
<file path=[Content_Types].xml><?xml version="1.0" encoding="utf-8"?>
<Types xmlns="http://schemas.openxmlformats.org/package/2006/content-types">
  <Default Extension="emf" ContentType="image/x-emf"/>
  <Default Extension="jpeg" ContentType="image/jpeg"/>
  <Default Extension="png" ContentType="image/png"/>
  <Default Extension="rels" ContentType="application/vnd.openxmlformats-package.relationships+xml"/>
  <Default Extension="wdp" ContentType="image/vnd.ms-photo"/>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CAAAC98" w14:textId="77777777" w:rsidR="003A1C35" w:rsidRDefault="003A1C35" w:rsidP="003A1C35">
      <w:pPr>
        <w:pStyle w:val="ae"/>
        <w:rPr>
          <w:noProof/>
        </w:rPr>
      </w:pPr>
    </w:p>
    <w:p w14:paraId="6E2F429D" w14:textId="28122F3B" w:rsidR="003A1C35" w:rsidRDefault="003A1C35" w:rsidP="003A1C35">
      <w:pPr>
        <w:pStyle w:val="ae"/>
        <w:rPr>
          <w:lang w:val="ru-UA" w:eastAsia="ru-UA"/>
        </w:rPr>
      </w:pPr>
      <w:r>
        <w:rPr>
          <w:noProof/>
        </w:rPr>
        <w:drawing>
          <wp:inline distT="0" distB="0" distL="0" distR="0" wp14:anchorId="261B7A92" wp14:editId="3325BB89">
            <wp:extent cx="5786846" cy="8385733"/>
            <wp:effectExtent l="0" t="0" r="4445" b="0"/>
            <wp:docPr id="410349440" name="Рисунок 4103494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rotWithShape="1">
                    <a:blip r:embed="rId8">
                      <a:extLst>
                        <a:ext uri="{BEBA8EAE-BF5A-486C-A8C5-ECC9F3942E4B}">
                          <a14:imgProps xmlns:a14="http://schemas.microsoft.com/office/drawing/2010/main">
                            <a14:imgLayer r:embed="rId9">
                              <a14:imgEffect>
                                <a14:brightnessContrast bright="43000" contrast="8000"/>
                              </a14:imgEffect>
                            </a14:imgLayer>
                          </a14:imgProps>
                        </a:ext>
                        <a:ext uri="{28A0092B-C50C-407E-A947-70E740481C1C}">
                          <a14:useLocalDpi xmlns:a14="http://schemas.microsoft.com/office/drawing/2010/main" val="0"/>
                        </a:ext>
                      </a:extLst>
                    </a:blip>
                    <a:srcRect l="4701" t="6447" r="10457" b="7322"/>
                    <a:stretch>
                      <a:fillRect/>
                    </a:stretch>
                  </pic:blipFill>
                  <pic:spPr bwMode="auto">
                    <a:xfrm>
                      <a:off x="0" y="0"/>
                      <a:ext cx="5805820" cy="8413228"/>
                    </a:xfrm>
                    <a:prstGeom prst="rect">
                      <a:avLst/>
                    </a:prstGeom>
                    <a:noFill/>
                    <a:ln>
                      <a:noFill/>
                    </a:ln>
                    <a:extLst>
                      <a:ext uri="{53640926-AAD7-44D8-BBD7-CCE9431645EC}">
                        <a14:shadowObscured xmlns:a14="http://schemas.microsoft.com/office/drawing/2010/main"/>
                      </a:ext>
                    </a:extLst>
                  </pic:spPr>
                </pic:pic>
              </a:graphicData>
            </a:graphic>
          </wp:inline>
        </w:drawing>
      </w:r>
    </w:p>
    <w:p w14:paraId="56049A60" w14:textId="62121464" w:rsidR="0013426C" w:rsidRPr="003F3037" w:rsidRDefault="0013426C" w:rsidP="0013426C">
      <w:pPr>
        <w:tabs>
          <w:tab w:val="left" w:leader="underscore" w:pos="9557"/>
        </w:tabs>
        <w:spacing w:line="360" w:lineRule="auto"/>
        <w:jc w:val="right"/>
        <w:rPr>
          <w:rFonts w:ascii="Times New Roman" w:eastAsia="Times New Roman" w:hAnsi="Times New Roman" w:cs="Times New Roman"/>
          <w:sz w:val="28"/>
          <w:szCs w:val="28"/>
        </w:rPr>
      </w:pPr>
    </w:p>
    <w:p w14:paraId="61C944EC" w14:textId="77777777" w:rsidR="00A92314" w:rsidRDefault="00A92314" w:rsidP="00501492">
      <w:pPr>
        <w:tabs>
          <w:tab w:val="left" w:leader="underscore" w:pos="9488"/>
        </w:tabs>
        <w:spacing w:line="360" w:lineRule="auto"/>
        <w:jc w:val="both"/>
        <w:rPr>
          <w:rFonts w:ascii="Times New Roman" w:eastAsia="Times New Roman" w:hAnsi="Times New Roman" w:cs="Times New Roman"/>
          <w:iCs/>
          <w:sz w:val="28"/>
          <w:szCs w:val="28"/>
        </w:rPr>
        <w:sectPr w:rsidR="00A92314" w:rsidSect="00BA02A0">
          <w:footerReference w:type="even" r:id="rId10"/>
          <w:type w:val="continuous"/>
          <w:pgSz w:w="11906" w:h="16838"/>
          <w:pgMar w:top="1134" w:right="850" w:bottom="1134" w:left="1701" w:header="708" w:footer="708" w:gutter="0"/>
          <w:cols w:space="708"/>
          <w:docGrid w:linePitch="360"/>
        </w:sectPr>
      </w:pPr>
    </w:p>
    <w:p w14:paraId="6A1A91C2" w14:textId="77777777" w:rsidR="003A1C35" w:rsidRDefault="003A1C35" w:rsidP="00A92314">
      <w:pPr>
        <w:tabs>
          <w:tab w:val="left" w:leader="underscore" w:pos="9488"/>
        </w:tabs>
        <w:spacing w:line="360" w:lineRule="auto"/>
        <w:jc w:val="center"/>
        <w:rPr>
          <w:rFonts w:ascii="Times New Roman" w:eastAsia="Times New Roman" w:hAnsi="Times New Roman" w:cs="Times New Roman"/>
          <w:b/>
          <w:bCs/>
          <w:lang w:val="ru-RU"/>
        </w:rPr>
      </w:pPr>
      <w:bookmarkStart w:id="0" w:name="_Hlk215426255"/>
    </w:p>
    <w:p w14:paraId="55B5C964" w14:textId="77777777" w:rsidR="003A1C35" w:rsidRDefault="003A1C35" w:rsidP="00A92314">
      <w:pPr>
        <w:tabs>
          <w:tab w:val="left" w:leader="underscore" w:pos="9488"/>
        </w:tabs>
        <w:spacing w:line="360" w:lineRule="auto"/>
        <w:jc w:val="center"/>
        <w:rPr>
          <w:rFonts w:ascii="Times New Roman" w:eastAsia="Times New Roman" w:hAnsi="Times New Roman" w:cs="Times New Roman"/>
          <w:b/>
          <w:bCs/>
          <w:lang w:val="ru-RU"/>
        </w:rPr>
      </w:pPr>
    </w:p>
    <w:p w14:paraId="0F784243" w14:textId="77777777" w:rsidR="003A1C35" w:rsidRDefault="003A1C35" w:rsidP="00A92314">
      <w:pPr>
        <w:tabs>
          <w:tab w:val="left" w:leader="underscore" w:pos="9488"/>
        </w:tabs>
        <w:spacing w:line="360" w:lineRule="auto"/>
        <w:jc w:val="center"/>
        <w:rPr>
          <w:rFonts w:ascii="Times New Roman" w:eastAsia="Times New Roman" w:hAnsi="Times New Roman" w:cs="Times New Roman"/>
          <w:b/>
          <w:bCs/>
          <w:lang w:val="ru-RU"/>
        </w:rPr>
      </w:pPr>
    </w:p>
    <w:p w14:paraId="7CB9F494" w14:textId="6BADF281" w:rsidR="003A1C35" w:rsidRDefault="003A1C35" w:rsidP="00A92314">
      <w:pPr>
        <w:tabs>
          <w:tab w:val="left" w:leader="underscore" w:pos="9488"/>
        </w:tabs>
        <w:spacing w:line="360" w:lineRule="auto"/>
        <w:jc w:val="center"/>
        <w:rPr>
          <w:rFonts w:ascii="Times New Roman" w:eastAsia="Times New Roman" w:hAnsi="Times New Roman" w:cs="Times New Roman"/>
          <w:b/>
          <w:bCs/>
          <w:lang w:val="ru-RU"/>
        </w:rPr>
      </w:pPr>
      <w:r w:rsidRPr="0042129B">
        <w:rPr>
          <w:rFonts w:ascii="Times New Roman" w:eastAsia="Times New Roman" w:hAnsi="Times New Roman" w:cs="Times New Roman"/>
          <w:b/>
          <w:bCs/>
          <w:noProof/>
          <w:sz w:val="28"/>
          <w:szCs w:val="28"/>
        </w:rPr>
        <w:drawing>
          <wp:inline distT="0" distB="0" distL="0" distR="0" wp14:anchorId="0B3D3448" wp14:editId="460B538C">
            <wp:extent cx="5433060" cy="5656217"/>
            <wp:effectExtent l="0" t="0" r="0" b="1905"/>
            <wp:docPr id="337087180" name="Рисунок 8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5449649" cy="5673488"/>
                    </a:xfrm>
                    <a:prstGeom prst="rect">
                      <a:avLst/>
                    </a:prstGeom>
                    <a:noFill/>
                    <a:ln>
                      <a:noFill/>
                    </a:ln>
                  </pic:spPr>
                </pic:pic>
              </a:graphicData>
            </a:graphic>
          </wp:inline>
        </w:drawing>
      </w:r>
    </w:p>
    <w:p w14:paraId="4EA8FA10" w14:textId="77777777" w:rsidR="003A1C35" w:rsidRDefault="003A1C35" w:rsidP="00A92314">
      <w:pPr>
        <w:tabs>
          <w:tab w:val="left" w:leader="underscore" w:pos="9488"/>
        </w:tabs>
        <w:spacing w:line="360" w:lineRule="auto"/>
        <w:jc w:val="center"/>
        <w:rPr>
          <w:rFonts w:ascii="Times New Roman" w:eastAsia="Times New Roman" w:hAnsi="Times New Roman" w:cs="Times New Roman"/>
          <w:b/>
          <w:bCs/>
          <w:lang w:val="ru-RU"/>
        </w:rPr>
      </w:pPr>
    </w:p>
    <w:p w14:paraId="3A5F5B53" w14:textId="77777777" w:rsidR="003A1C35" w:rsidRDefault="003A1C35" w:rsidP="00A92314">
      <w:pPr>
        <w:tabs>
          <w:tab w:val="left" w:leader="underscore" w:pos="9488"/>
        </w:tabs>
        <w:spacing w:line="360" w:lineRule="auto"/>
        <w:jc w:val="center"/>
        <w:rPr>
          <w:rFonts w:ascii="Times New Roman" w:eastAsia="Times New Roman" w:hAnsi="Times New Roman" w:cs="Times New Roman"/>
          <w:b/>
          <w:bCs/>
          <w:lang w:val="ru-RU"/>
        </w:rPr>
      </w:pPr>
    </w:p>
    <w:p w14:paraId="1DEAC4D4" w14:textId="3D2186D2" w:rsidR="00516EA4" w:rsidRPr="00516EA4" w:rsidRDefault="00516EA4" w:rsidP="00A92314">
      <w:pPr>
        <w:tabs>
          <w:tab w:val="left" w:leader="underscore" w:pos="9488"/>
        </w:tabs>
        <w:spacing w:line="360" w:lineRule="auto"/>
        <w:jc w:val="center"/>
        <w:rPr>
          <w:rFonts w:ascii="Times New Roman" w:eastAsia="Times New Roman" w:hAnsi="Times New Roman" w:cs="Times New Roman"/>
          <w:b/>
          <w:bCs/>
        </w:rPr>
      </w:pPr>
    </w:p>
    <w:p w14:paraId="1DC3DAF7" w14:textId="77777777" w:rsidR="003A1C35" w:rsidRDefault="003A1C35" w:rsidP="00A92314">
      <w:pPr>
        <w:tabs>
          <w:tab w:val="left" w:leader="underscore" w:pos="9488"/>
        </w:tabs>
        <w:spacing w:line="360" w:lineRule="auto"/>
        <w:jc w:val="center"/>
        <w:rPr>
          <w:rFonts w:ascii="Times New Roman" w:eastAsia="Times New Roman" w:hAnsi="Times New Roman" w:cs="Times New Roman"/>
          <w:b/>
          <w:bCs/>
          <w:lang w:val="ru-RU"/>
        </w:rPr>
      </w:pPr>
    </w:p>
    <w:p w14:paraId="7D4AE24A" w14:textId="77777777" w:rsidR="003A1C35" w:rsidRDefault="003A1C35" w:rsidP="00A92314">
      <w:pPr>
        <w:tabs>
          <w:tab w:val="left" w:leader="underscore" w:pos="9488"/>
        </w:tabs>
        <w:spacing w:line="360" w:lineRule="auto"/>
        <w:jc w:val="center"/>
        <w:rPr>
          <w:rFonts w:ascii="Times New Roman" w:eastAsia="Times New Roman" w:hAnsi="Times New Roman" w:cs="Times New Roman"/>
          <w:b/>
          <w:bCs/>
          <w:lang w:val="ru-RU"/>
        </w:rPr>
      </w:pPr>
    </w:p>
    <w:p w14:paraId="4B533C96" w14:textId="77777777" w:rsidR="003A1C35" w:rsidRDefault="003A1C35" w:rsidP="00A92314">
      <w:pPr>
        <w:tabs>
          <w:tab w:val="left" w:leader="underscore" w:pos="9488"/>
        </w:tabs>
        <w:spacing w:line="360" w:lineRule="auto"/>
        <w:jc w:val="center"/>
        <w:rPr>
          <w:rFonts w:ascii="Times New Roman" w:eastAsia="Times New Roman" w:hAnsi="Times New Roman" w:cs="Times New Roman"/>
          <w:b/>
          <w:bCs/>
          <w:lang w:val="ru-RU"/>
        </w:rPr>
      </w:pPr>
    </w:p>
    <w:p w14:paraId="11048EF1" w14:textId="77777777" w:rsidR="003A1C35" w:rsidRDefault="003A1C35" w:rsidP="00A92314">
      <w:pPr>
        <w:tabs>
          <w:tab w:val="left" w:leader="underscore" w:pos="9488"/>
        </w:tabs>
        <w:spacing w:line="360" w:lineRule="auto"/>
        <w:jc w:val="center"/>
        <w:rPr>
          <w:rFonts w:ascii="Times New Roman" w:eastAsia="Times New Roman" w:hAnsi="Times New Roman" w:cs="Times New Roman"/>
          <w:b/>
          <w:bCs/>
          <w:lang w:val="ru-RU"/>
        </w:rPr>
      </w:pPr>
    </w:p>
    <w:p w14:paraId="680254A6" w14:textId="77777777" w:rsidR="003A1C35" w:rsidRDefault="003A1C35" w:rsidP="00A92314">
      <w:pPr>
        <w:tabs>
          <w:tab w:val="left" w:leader="underscore" w:pos="9488"/>
        </w:tabs>
        <w:spacing w:line="360" w:lineRule="auto"/>
        <w:jc w:val="center"/>
        <w:rPr>
          <w:rFonts w:ascii="Times New Roman" w:eastAsia="Times New Roman" w:hAnsi="Times New Roman" w:cs="Times New Roman"/>
          <w:b/>
          <w:bCs/>
          <w:lang w:val="ru-RU"/>
        </w:rPr>
      </w:pPr>
    </w:p>
    <w:p w14:paraId="247666D9" w14:textId="77777777" w:rsidR="003A1C35" w:rsidRDefault="003A1C35" w:rsidP="00A92314">
      <w:pPr>
        <w:tabs>
          <w:tab w:val="left" w:leader="underscore" w:pos="9488"/>
        </w:tabs>
        <w:spacing w:line="360" w:lineRule="auto"/>
        <w:jc w:val="center"/>
        <w:rPr>
          <w:rFonts w:ascii="Times New Roman" w:eastAsia="Times New Roman" w:hAnsi="Times New Roman" w:cs="Times New Roman"/>
          <w:b/>
          <w:bCs/>
          <w:lang w:val="ru-RU"/>
        </w:rPr>
      </w:pPr>
    </w:p>
    <w:p w14:paraId="5A7258D0" w14:textId="77777777" w:rsidR="003A1C35" w:rsidRDefault="003A1C35" w:rsidP="00A92314">
      <w:pPr>
        <w:tabs>
          <w:tab w:val="left" w:leader="underscore" w:pos="9488"/>
        </w:tabs>
        <w:spacing w:line="360" w:lineRule="auto"/>
        <w:jc w:val="center"/>
        <w:rPr>
          <w:rFonts w:ascii="Times New Roman" w:eastAsia="Times New Roman" w:hAnsi="Times New Roman" w:cs="Times New Roman"/>
          <w:b/>
          <w:bCs/>
          <w:lang w:val="ru-RU"/>
        </w:rPr>
      </w:pPr>
    </w:p>
    <w:p w14:paraId="18C83367" w14:textId="77777777" w:rsidR="003A1C35" w:rsidRDefault="003A1C35" w:rsidP="00A92314">
      <w:pPr>
        <w:tabs>
          <w:tab w:val="left" w:leader="underscore" w:pos="9488"/>
        </w:tabs>
        <w:spacing w:line="360" w:lineRule="auto"/>
        <w:jc w:val="center"/>
        <w:rPr>
          <w:rFonts w:ascii="Times New Roman" w:eastAsia="Times New Roman" w:hAnsi="Times New Roman" w:cs="Times New Roman"/>
          <w:b/>
          <w:bCs/>
          <w:lang w:val="ru-RU"/>
        </w:rPr>
      </w:pPr>
    </w:p>
    <w:p w14:paraId="1D7C03CF" w14:textId="77777777" w:rsidR="003A1C35" w:rsidRDefault="003A1C35" w:rsidP="003A1C35">
      <w:pPr>
        <w:tabs>
          <w:tab w:val="left" w:leader="underscore" w:pos="9488"/>
        </w:tabs>
        <w:spacing w:line="360" w:lineRule="auto"/>
        <w:jc w:val="center"/>
        <w:rPr>
          <w:rFonts w:ascii="Times New Roman" w:eastAsia="Times New Roman" w:hAnsi="Times New Roman" w:cs="Times New Roman"/>
          <w:b/>
          <w:bCs/>
          <w:lang w:val="ru-RU"/>
        </w:rPr>
      </w:pPr>
      <w:proofErr w:type="spellStart"/>
      <w:r>
        <w:rPr>
          <w:rFonts w:ascii="Times New Roman" w:eastAsia="Times New Roman" w:hAnsi="Times New Roman" w:cs="Times New Roman"/>
          <w:b/>
          <w:bCs/>
          <w:lang w:val="ru-RU"/>
        </w:rPr>
        <w:t>Зм</w:t>
      </w:r>
      <w:r>
        <w:rPr>
          <w:rFonts w:ascii="Times New Roman" w:eastAsia="Times New Roman" w:hAnsi="Times New Roman" w:cs="Times New Roman"/>
          <w:b/>
          <w:bCs/>
        </w:rPr>
        <w:t>іст</w:t>
      </w:r>
      <w:proofErr w:type="spellEnd"/>
    </w:p>
    <w:p w14:paraId="7577D7C0" w14:textId="77777777" w:rsidR="003A1C35" w:rsidRDefault="003A1C35" w:rsidP="00A92314">
      <w:pPr>
        <w:tabs>
          <w:tab w:val="left" w:leader="underscore" w:pos="9488"/>
        </w:tabs>
        <w:spacing w:line="360" w:lineRule="auto"/>
        <w:jc w:val="center"/>
        <w:rPr>
          <w:rFonts w:ascii="Times New Roman" w:eastAsia="Times New Roman" w:hAnsi="Times New Roman" w:cs="Times New Roman"/>
          <w:b/>
          <w:bCs/>
          <w:lang w:val="ru-RU"/>
        </w:rPr>
      </w:pPr>
    </w:p>
    <w:p w14:paraId="3B8BE4A7" w14:textId="77777777" w:rsidR="003A1C35" w:rsidRDefault="003A1C35" w:rsidP="00A92314">
      <w:pPr>
        <w:tabs>
          <w:tab w:val="left" w:leader="underscore" w:pos="9488"/>
        </w:tabs>
        <w:spacing w:line="360" w:lineRule="auto"/>
        <w:jc w:val="center"/>
        <w:rPr>
          <w:rFonts w:ascii="Times New Roman" w:eastAsia="Times New Roman" w:hAnsi="Times New Roman" w:cs="Times New Roman"/>
          <w:b/>
          <w:bCs/>
          <w:lang w:val="ru-RU"/>
        </w:rPr>
      </w:pPr>
    </w:p>
    <w:tbl>
      <w:tblPr>
        <w:tblStyle w:val="a7"/>
        <w:tblpPr w:leftFromText="180" w:rightFromText="180" w:horzAnchor="margin" w:tblpY="1090"/>
        <w:tblW w:w="0" w:type="auto"/>
        <w:tblLook w:val="04A0" w:firstRow="1" w:lastRow="0" w:firstColumn="1" w:lastColumn="0" w:noHBand="0" w:noVBand="1"/>
      </w:tblPr>
      <w:tblGrid>
        <w:gridCol w:w="948"/>
        <w:gridCol w:w="5851"/>
        <w:gridCol w:w="2546"/>
      </w:tblGrid>
      <w:tr w:rsidR="003A1C35" w:rsidRPr="003A1C35" w14:paraId="19F69AC0" w14:textId="77777777" w:rsidTr="00FA4111">
        <w:tc>
          <w:tcPr>
            <w:tcW w:w="948" w:type="dxa"/>
          </w:tcPr>
          <w:p w14:paraId="167946F1" w14:textId="77777777" w:rsidR="003A1C35" w:rsidRPr="003A1C35" w:rsidRDefault="003A1C35" w:rsidP="003A1C35">
            <w:pPr>
              <w:tabs>
                <w:tab w:val="left" w:leader="underscore" w:pos="9488"/>
              </w:tabs>
              <w:rPr>
                <w:rFonts w:ascii="Times New Roman" w:eastAsia="Times New Roman" w:hAnsi="Times New Roman" w:cs="Times New Roman"/>
                <w:lang w:val="ru-RU"/>
              </w:rPr>
            </w:pPr>
            <w:r w:rsidRPr="003A1C35">
              <w:rPr>
                <w:rFonts w:ascii="Times New Roman" w:eastAsia="Times New Roman" w:hAnsi="Times New Roman" w:cs="Times New Roman"/>
                <w:lang w:val="ru-RU"/>
              </w:rPr>
              <w:t>№</w:t>
            </w:r>
          </w:p>
        </w:tc>
        <w:tc>
          <w:tcPr>
            <w:tcW w:w="5851" w:type="dxa"/>
          </w:tcPr>
          <w:p w14:paraId="45A3459F" w14:textId="77777777" w:rsidR="003A1C35" w:rsidRPr="003A1C35" w:rsidRDefault="003A1C35" w:rsidP="003A1C35">
            <w:pPr>
              <w:tabs>
                <w:tab w:val="left" w:leader="underscore" w:pos="9488"/>
              </w:tabs>
              <w:rPr>
                <w:rFonts w:ascii="Times New Roman" w:eastAsia="Times New Roman" w:hAnsi="Times New Roman" w:cs="Times New Roman"/>
                <w:lang w:val="ru-RU"/>
              </w:rPr>
            </w:pPr>
            <w:r w:rsidRPr="003A1C35">
              <w:rPr>
                <w:rFonts w:ascii="Times New Roman" w:eastAsia="Times New Roman" w:hAnsi="Times New Roman" w:cs="Times New Roman"/>
                <w:lang w:val="ru-RU"/>
              </w:rPr>
              <w:t xml:space="preserve">Тема </w:t>
            </w:r>
            <w:proofErr w:type="spellStart"/>
            <w:r w:rsidRPr="003A1C35">
              <w:rPr>
                <w:rFonts w:ascii="Times New Roman" w:eastAsia="Times New Roman" w:hAnsi="Times New Roman" w:cs="Times New Roman"/>
                <w:lang w:val="ru-RU"/>
              </w:rPr>
              <w:t>самостійної</w:t>
            </w:r>
            <w:proofErr w:type="spellEnd"/>
            <w:r w:rsidRPr="003A1C35">
              <w:rPr>
                <w:rFonts w:ascii="Times New Roman" w:eastAsia="Times New Roman" w:hAnsi="Times New Roman" w:cs="Times New Roman"/>
                <w:lang w:val="ru-RU"/>
              </w:rPr>
              <w:t xml:space="preserve"> </w:t>
            </w:r>
            <w:proofErr w:type="spellStart"/>
            <w:r w:rsidRPr="003A1C35">
              <w:rPr>
                <w:rFonts w:ascii="Times New Roman" w:eastAsia="Times New Roman" w:hAnsi="Times New Roman" w:cs="Times New Roman"/>
                <w:lang w:val="ru-RU"/>
              </w:rPr>
              <w:t>роботи</w:t>
            </w:r>
            <w:proofErr w:type="spellEnd"/>
          </w:p>
        </w:tc>
        <w:tc>
          <w:tcPr>
            <w:tcW w:w="2546" w:type="dxa"/>
          </w:tcPr>
          <w:p w14:paraId="23B2B5D6" w14:textId="77777777" w:rsidR="003A1C35" w:rsidRPr="003A1C35" w:rsidRDefault="003A1C35" w:rsidP="003A1C35">
            <w:pPr>
              <w:tabs>
                <w:tab w:val="left" w:leader="underscore" w:pos="9488"/>
              </w:tabs>
              <w:rPr>
                <w:rFonts w:ascii="Times New Roman" w:eastAsia="Times New Roman" w:hAnsi="Times New Roman" w:cs="Times New Roman"/>
                <w:lang w:val="ru-RU"/>
              </w:rPr>
            </w:pPr>
            <w:proofErr w:type="spellStart"/>
            <w:r w:rsidRPr="003A1C35">
              <w:rPr>
                <w:rFonts w:ascii="Times New Roman" w:eastAsia="Times New Roman" w:hAnsi="Times New Roman" w:cs="Times New Roman"/>
                <w:lang w:val="ru-RU"/>
              </w:rPr>
              <w:t>Укладач</w:t>
            </w:r>
            <w:proofErr w:type="spellEnd"/>
          </w:p>
        </w:tc>
      </w:tr>
      <w:tr w:rsidR="003A1C35" w:rsidRPr="003A1C35" w14:paraId="3DBEEDAC" w14:textId="77777777" w:rsidTr="00FA4111">
        <w:tc>
          <w:tcPr>
            <w:tcW w:w="948" w:type="dxa"/>
          </w:tcPr>
          <w:p w14:paraId="249B8095" w14:textId="77777777" w:rsidR="003A1C35" w:rsidRPr="003A1C35" w:rsidRDefault="003A1C35" w:rsidP="003A1C35">
            <w:pPr>
              <w:numPr>
                <w:ilvl w:val="0"/>
                <w:numId w:val="103"/>
              </w:numPr>
              <w:tabs>
                <w:tab w:val="left" w:leader="underscore" w:pos="9488"/>
              </w:tabs>
              <w:rPr>
                <w:rFonts w:ascii="Times New Roman" w:eastAsia="Times New Roman" w:hAnsi="Times New Roman" w:cs="Times New Roman"/>
                <w:lang w:val="ru-RU"/>
              </w:rPr>
            </w:pPr>
          </w:p>
        </w:tc>
        <w:tc>
          <w:tcPr>
            <w:tcW w:w="5851" w:type="dxa"/>
          </w:tcPr>
          <w:p w14:paraId="7CA09CE2" w14:textId="77777777" w:rsidR="003A1C35" w:rsidRPr="003A1C35" w:rsidRDefault="003A1C35" w:rsidP="003A1C35">
            <w:pPr>
              <w:tabs>
                <w:tab w:val="left" w:leader="underscore" w:pos="9488"/>
              </w:tabs>
              <w:rPr>
                <w:rFonts w:ascii="Times New Roman" w:eastAsia="Times New Roman" w:hAnsi="Times New Roman" w:cs="Times New Roman"/>
                <w:lang w:val="ru-RU"/>
              </w:rPr>
            </w:pPr>
            <w:proofErr w:type="spellStart"/>
            <w:r w:rsidRPr="003A1C35">
              <w:rPr>
                <w:rFonts w:ascii="Times New Roman" w:eastAsia="Times New Roman" w:hAnsi="Times New Roman" w:cs="Times New Roman"/>
                <w:lang w:val="ru-RU"/>
              </w:rPr>
              <w:t>Дослідження</w:t>
            </w:r>
            <w:proofErr w:type="spellEnd"/>
            <w:r w:rsidRPr="003A1C35">
              <w:rPr>
                <w:rFonts w:ascii="Times New Roman" w:eastAsia="Times New Roman" w:hAnsi="Times New Roman" w:cs="Times New Roman"/>
                <w:lang w:val="ru-RU"/>
              </w:rPr>
              <w:t xml:space="preserve"> сили і </w:t>
            </w:r>
            <w:proofErr w:type="spellStart"/>
            <w:r w:rsidRPr="003A1C35">
              <w:rPr>
                <w:rFonts w:ascii="Times New Roman" w:eastAsia="Times New Roman" w:hAnsi="Times New Roman" w:cs="Times New Roman"/>
                <w:lang w:val="ru-RU"/>
              </w:rPr>
              <w:t>роботи</w:t>
            </w:r>
            <w:proofErr w:type="spellEnd"/>
            <w:r w:rsidRPr="003A1C35">
              <w:rPr>
                <w:rFonts w:ascii="Times New Roman" w:eastAsia="Times New Roman" w:hAnsi="Times New Roman" w:cs="Times New Roman"/>
                <w:lang w:val="ru-RU"/>
              </w:rPr>
              <w:t xml:space="preserve"> </w:t>
            </w:r>
            <w:proofErr w:type="spellStart"/>
            <w:r w:rsidRPr="003A1C35">
              <w:rPr>
                <w:rFonts w:ascii="Times New Roman" w:eastAsia="Times New Roman" w:hAnsi="Times New Roman" w:cs="Times New Roman"/>
                <w:lang w:val="ru-RU"/>
              </w:rPr>
              <w:t>м’язів</w:t>
            </w:r>
            <w:proofErr w:type="spellEnd"/>
            <w:r w:rsidRPr="003A1C35">
              <w:rPr>
                <w:rFonts w:ascii="Times New Roman" w:eastAsia="Times New Roman" w:hAnsi="Times New Roman" w:cs="Times New Roman"/>
                <w:lang w:val="ru-RU"/>
              </w:rPr>
              <w:t xml:space="preserve">. </w:t>
            </w:r>
            <w:proofErr w:type="spellStart"/>
            <w:r w:rsidRPr="003A1C35">
              <w:rPr>
                <w:rFonts w:ascii="Times New Roman" w:eastAsia="Times New Roman" w:hAnsi="Times New Roman" w:cs="Times New Roman"/>
                <w:lang w:val="ru-RU"/>
              </w:rPr>
              <w:t>Динамометрія</w:t>
            </w:r>
            <w:proofErr w:type="spellEnd"/>
            <w:r w:rsidRPr="003A1C35">
              <w:rPr>
                <w:rFonts w:ascii="Times New Roman" w:eastAsia="Times New Roman" w:hAnsi="Times New Roman" w:cs="Times New Roman"/>
                <w:lang w:val="ru-RU"/>
              </w:rPr>
              <w:t>.</w:t>
            </w:r>
          </w:p>
        </w:tc>
        <w:tc>
          <w:tcPr>
            <w:tcW w:w="2546" w:type="dxa"/>
          </w:tcPr>
          <w:p w14:paraId="38AF7241" w14:textId="77777777" w:rsidR="003A1C35" w:rsidRPr="003A1C35" w:rsidRDefault="003A1C35" w:rsidP="003A1C35">
            <w:pPr>
              <w:tabs>
                <w:tab w:val="left" w:leader="underscore" w:pos="9488"/>
              </w:tabs>
              <w:rPr>
                <w:rFonts w:ascii="Times New Roman" w:eastAsia="Times New Roman" w:hAnsi="Times New Roman" w:cs="Times New Roman"/>
                <w:lang w:val="ru-RU"/>
              </w:rPr>
            </w:pPr>
            <w:r w:rsidRPr="003A1C35">
              <w:rPr>
                <w:rFonts w:ascii="Times New Roman" w:eastAsia="Times New Roman" w:hAnsi="Times New Roman" w:cs="Times New Roman"/>
                <w:lang w:val="ru-RU"/>
              </w:rPr>
              <w:t xml:space="preserve">Доц. </w:t>
            </w:r>
            <w:proofErr w:type="spellStart"/>
            <w:r w:rsidRPr="003A1C35">
              <w:rPr>
                <w:rFonts w:ascii="Times New Roman" w:eastAsia="Times New Roman" w:hAnsi="Times New Roman" w:cs="Times New Roman"/>
                <w:lang w:val="ru-RU"/>
              </w:rPr>
              <w:t>О.Кащенко</w:t>
            </w:r>
            <w:proofErr w:type="spellEnd"/>
          </w:p>
        </w:tc>
      </w:tr>
      <w:tr w:rsidR="003A1C35" w:rsidRPr="003A1C35" w14:paraId="557C10FC" w14:textId="77777777" w:rsidTr="00FA4111">
        <w:tc>
          <w:tcPr>
            <w:tcW w:w="948" w:type="dxa"/>
          </w:tcPr>
          <w:p w14:paraId="60B0B2F4" w14:textId="77777777" w:rsidR="003A1C35" w:rsidRPr="003A1C35" w:rsidRDefault="003A1C35" w:rsidP="003A1C35">
            <w:pPr>
              <w:numPr>
                <w:ilvl w:val="0"/>
                <w:numId w:val="103"/>
              </w:numPr>
              <w:tabs>
                <w:tab w:val="left" w:leader="underscore" w:pos="9488"/>
              </w:tabs>
              <w:rPr>
                <w:rFonts w:ascii="Times New Roman" w:eastAsia="Times New Roman" w:hAnsi="Times New Roman" w:cs="Times New Roman"/>
                <w:lang w:val="ru-RU"/>
              </w:rPr>
            </w:pPr>
          </w:p>
        </w:tc>
        <w:tc>
          <w:tcPr>
            <w:tcW w:w="5851" w:type="dxa"/>
          </w:tcPr>
          <w:p w14:paraId="75CE21D0" w14:textId="77777777" w:rsidR="003A1C35" w:rsidRPr="003A1C35" w:rsidRDefault="003A1C35" w:rsidP="003A1C35">
            <w:pPr>
              <w:tabs>
                <w:tab w:val="left" w:leader="underscore" w:pos="9488"/>
              </w:tabs>
              <w:rPr>
                <w:rFonts w:ascii="Times New Roman" w:eastAsia="Times New Roman" w:hAnsi="Times New Roman" w:cs="Times New Roman"/>
                <w:lang w:val="ru-RU"/>
              </w:rPr>
            </w:pPr>
            <w:proofErr w:type="spellStart"/>
            <w:r w:rsidRPr="003A1C35">
              <w:rPr>
                <w:rFonts w:ascii="Times New Roman" w:eastAsia="Times New Roman" w:hAnsi="Times New Roman" w:cs="Times New Roman"/>
                <w:lang w:val="ru-RU"/>
              </w:rPr>
              <w:t>Фізіологічні</w:t>
            </w:r>
            <w:proofErr w:type="spellEnd"/>
            <w:r w:rsidRPr="003A1C35">
              <w:rPr>
                <w:rFonts w:ascii="Times New Roman" w:eastAsia="Times New Roman" w:hAnsi="Times New Roman" w:cs="Times New Roman"/>
                <w:lang w:val="ru-RU"/>
              </w:rPr>
              <w:t xml:space="preserve"> </w:t>
            </w:r>
            <w:proofErr w:type="spellStart"/>
            <w:r w:rsidRPr="003A1C35">
              <w:rPr>
                <w:rFonts w:ascii="Times New Roman" w:eastAsia="Times New Roman" w:hAnsi="Times New Roman" w:cs="Times New Roman"/>
                <w:lang w:val="ru-RU"/>
              </w:rPr>
              <w:t>основи</w:t>
            </w:r>
            <w:proofErr w:type="spellEnd"/>
            <w:r w:rsidRPr="003A1C35">
              <w:rPr>
                <w:rFonts w:ascii="Times New Roman" w:eastAsia="Times New Roman" w:hAnsi="Times New Roman" w:cs="Times New Roman"/>
                <w:lang w:val="ru-RU"/>
              </w:rPr>
              <w:t xml:space="preserve"> </w:t>
            </w:r>
            <w:proofErr w:type="spellStart"/>
            <w:r w:rsidRPr="003A1C35">
              <w:rPr>
                <w:rFonts w:ascii="Times New Roman" w:eastAsia="Times New Roman" w:hAnsi="Times New Roman" w:cs="Times New Roman"/>
                <w:lang w:val="ru-RU"/>
              </w:rPr>
              <w:t>методів</w:t>
            </w:r>
            <w:proofErr w:type="spellEnd"/>
            <w:r w:rsidRPr="003A1C35">
              <w:rPr>
                <w:rFonts w:ascii="Times New Roman" w:eastAsia="Times New Roman" w:hAnsi="Times New Roman" w:cs="Times New Roman"/>
                <w:lang w:val="ru-RU"/>
              </w:rPr>
              <w:t xml:space="preserve"> </w:t>
            </w:r>
            <w:proofErr w:type="spellStart"/>
            <w:r w:rsidRPr="003A1C35">
              <w:rPr>
                <w:rFonts w:ascii="Times New Roman" w:eastAsia="Times New Roman" w:hAnsi="Times New Roman" w:cs="Times New Roman"/>
                <w:lang w:val="ru-RU"/>
              </w:rPr>
              <w:t>дослідження</w:t>
            </w:r>
            <w:proofErr w:type="spellEnd"/>
            <w:r w:rsidRPr="003A1C35">
              <w:rPr>
                <w:rFonts w:ascii="Times New Roman" w:eastAsia="Times New Roman" w:hAnsi="Times New Roman" w:cs="Times New Roman"/>
                <w:lang w:val="ru-RU"/>
              </w:rPr>
              <w:t xml:space="preserve"> </w:t>
            </w:r>
            <w:proofErr w:type="spellStart"/>
            <w:r w:rsidRPr="003A1C35">
              <w:rPr>
                <w:rFonts w:ascii="Times New Roman" w:eastAsia="Times New Roman" w:hAnsi="Times New Roman" w:cs="Times New Roman"/>
                <w:lang w:val="ru-RU"/>
              </w:rPr>
              <w:t>електричної</w:t>
            </w:r>
            <w:proofErr w:type="spellEnd"/>
            <w:r w:rsidRPr="003A1C35">
              <w:rPr>
                <w:rFonts w:ascii="Times New Roman" w:eastAsia="Times New Roman" w:hAnsi="Times New Roman" w:cs="Times New Roman"/>
                <w:lang w:val="ru-RU"/>
              </w:rPr>
              <w:t xml:space="preserve"> </w:t>
            </w:r>
            <w:proofErr w:type="spellStart"/>
            <w:r w:rsidRPr="003A1C35">
              <w:rPr>
                <w:rFonts w:ascii="Times New Roman" w:eastAsia="Times New Roman" w:hAnsi="Times New Roman" w:cs="Times New Roman"/>
                <w:lang w:val="ru-RU"/>
              </w:rPr>
              <w:t>активності</w:t>
            </w:r>
            <w:proofErr w:type="spellEnd"/>
            <w:r w:rsidRPr="003A1C35">
              <w:rPr>
                <w:rFonts w:ascii="Times New Roman" w:eastAsia="Times New Roman" w:hAnsi="Times New Roman" w:cs="Times New Roman"/>
                <w:lang w:val="ru-RU"/>
              </w:rPr>
              <w:t xml:space="preserve">  ЦНС. </w:t>
            </w:r>
            <w:proofErr w:type="spellStart"/>
            <w:r w:rsidRPr="003A1C35">
              <w:rPr>
                <w:rFonts w:ascii="Times New Roman" w:eastAsia="Times New Roman" w:hAnsi="Times New Roman" w:cs="Times New Roman"/>
                <w:lang w:val="ru-RU"/>
              </w:rPr>
              <w:t>Аналіз</w:t>
            </w:r>
            <w:proofErr w:type="spellEnd"/>
            <w:r w:rsidRPr="003A1C35">
              <w:rPr>
                <w:rFonts w:ascii="Times New Roman" w:eastAsia="Times New Roman" w:hAnsi="Times New Roman" w:cs="Times New Roman"/>
                <w:lang w:val="ru-RU"/>
              </w:rPr>
              <w:t xml:space="preserve"> ЕЕГ.</w:t>
            </w:r>
          </w:p>
        </w:tc>
        <w:tc>
          <w:tcPr>
            <w:tcW w:w="2546" w:type="dxa"/>
          </w:tcPr>
          <w:p w14:paraId="7FF42D55" w14:textId="77777777" w:rsidR="003A1C35" w:rsidRPr="003A1C35" w:rsidRDefault="003A1C35" w:rsidP="003A1C35">
            <w:pPr>
              <w:tabs>
                <w:tab w:val="left" w:leader="underscore" w:pos="9488"/>
              </w:tabs>
              <w:rPr>
                <w:rFonts w:ascii="Times New Roman" w:eastAsia="Times New Roman" w:hAnsi="Times New Roman" w:cs="Times New Roman"/>
                <w:lang w:val="ru-RU"/>
              </w:rPr>
            </w:pPr>
            <w:r w:rsidRPr="003A1C35">
              <w:rPr>
                <w:rFonts w:ascii="Times New Roman" w:eastAsia="Times New Roman" w:hAnsi="Times New Roman" w:cs="Times New Roman"/>
                <w:lang w:val="ru-RU"/>
              </w:rPr>
              <w:t xml:space="preserve">Ас. </w:t>
            </w:r>
            <w:proofErr w:type="spellStart"/>
            <w:r w:rsidRPr="003A1C35">
              <w:rPr>
                <w:rFonts w:ascii="Times New Roman" w:eastAsia="Times New Roman" w:hAnsi="Times New Roman" w:cs="Times New Roman"/>
                <w:lang w:val="ru-RU"/>
              </w:rPr>
              <w:t>О.Денисенко</w:t>
            </w:r>
            <w:proofErr w:type="spellEnd"/>
          </w:p>
        </w:tc>
      </w:tr>
      <w:tr w:rsidR="003A1C35" w:rsidRPr="003A1C35" w14:paraId="5D37E3F4" w14:textId="77777777" w:rsidTr="00FA4111">
        <w:tc>
          <w:tcPr>
            <w:tcW w:w="948" w:type="dxa"/>
          </w:tcPr>
          <w:p w14:paraId="13A47E2C" w14:textId="77777777" w:rsidR="003A1C35" w:rsidRPr="003A1C35" w:rsidRDefault="003A1C35" w:rsidP="003A1C35">
            <w:pPr>
              <w:numPr>
                <w:ilvl w:val="0"/>
                <w:numId w:val="103"/>
              </w:numPr>
              <w:tabs>
                <w:tab w:val="left" w:leader="underscore" w:pos="9488"/>
              </w:tabs>
              <w:rPr>
                <w:rFonts w:ascii="Times New Roman" w:eastAsia="Times New Roman" w:hAnsi="Times New Roman" w:cs="Times New Roman"/>
                <w:lang w:val="ru-RU"/>
              </w:rPr>
            </w:pPr>
          </w:p>
        </w:tc>
        <w:tc>
          <w:tcPr>
            <w:tcW w:w="5851" w:type="dxa"/>
          </w:tcPr>
          <w:p w14:paraId="288923AB" w14:textId="77777777" w:rsidR="003A1C35" w:rsidRPr="003A1C35" w:rsidRDefault="003A1C35" w:rsidP="003A1C35">
            <w:pPr>
              <w:tabs>
                <w:tab w:val="left" w:leader="underscore" w:pos="9488"/>
              </w:tabs>
              <w:rPr>
                <w:rFonts w:ascii="Times New Roman" w:eastAsia="Times New Roman" w:hAnsi="Times New Roman" w:cs="Times New Roman"/>
                <w:lang w:val="ru-RU"/>
              </w:rPr>
            </w:pPr>
            <w:proofErr w:type="spellStart"/>
            <w:r w:rsidRPr="003A1C35">
              <w:rPr>
                <w:rFonts w:ascii="Times New Roman" w:eastAsia="Times New Roman" w:hAnsi="Times New Roman" w:cs="Times New Roman"/>
                <w:lang w:val="ru-RU"/>
              </w:rPr>
              <w:t>Дослідження</w:t>
            </w:r>
            <w:proofErr w:type="spellEnd"/>
            <w:r w:rsidRPr="003A1C35">
              <w:rPr>
                <w:rFonts w:ascii="Times New Roman" w:eastAsia="Times New Roman" w:hAnsi="Times New Roman" w:cs="Times New Roman"/>
                <w:lang w:val="ru-RU"/>
              </w:rPr>
              <w:t xml:space="preserve"> </w:t>
            </w:r>
            <w:proofErr w:type="spellStart"/>
            <w:r w:rsidRPr="003A1C35">
              <w:rPr>
                <w:rFonts w:ascii="Times New Roman" w:eastAsia="Times New Roman" w:hAnsi="Times New Roman" w:cs="Times New Roman"/>
                <w:lang w:val="ru-RU"/>
              </w:rPr>
              <w:t>впливу</w:t>
            </w:r>
            <w:proofErr w:type="spellEnd"/>
            <w:r w:rsidRPr="003A1C35">
              <w:rPr>
                <w:rFonts w:ascii="Times New Roman" w:eastAsia="Times New Roman" w:hAnsi="Times New Roman" w:cs="Times New Roman"/>
                <w:lang w:val="ru-RU"/>
              </w:rPr>
              <w:t xml:space="preserve"> </w:t>
            </w:r>
            <w:proofErr w:type="spellStart"/>
            <w:r w:rsidRPr="003A1C35">
              <w:rPr>
                <w:rFonts w:ascii="Times New Roman" w:eastAsia="Times New Roman" w:hAnsi="Times New Roman" w:cs="Times New Roman"/>
                <w:lang w:val="ru-RU"/>
              </w:rPr>
              <w:t>автономної</w:t>
            </w:r>
            <w:proofErr w:type="spellEnd"/>
            <w:r w:rsidRPr="003A1C35">
              <w:rPr>
                <w:rFonts w:ascii="Times New Roman" w:eastAsia="Times New Roman" w:hAnsi="Times New Roman" w:cs="Times New Roman"/>
                <w:lang w:val="ru-RU"/>
              </w:rPr>
              <w:t xml:space="preserve"> </w:t>
            </w:r>
            <w:proofErr w:type="spellStart"/>
            <w:r w:rsidRPr="003A1C35">
              <w:rPr>
                <w:rFonts w:ascii="Times New Roman" w:eastAsia="Times New Roman" w:hAnsi="Times New Roman" w:cs="Times New Roman"/>
                <w:lang w:val="ru-RU"/>
              </w:rPr>
              <w:t>нервової</w:t>
            </w:r>
            <w:proofErr w:type="spellEnd"/>
            <w:r w:rsidRPr="003A1C35">
              <w:rPr>
                <w:rFonts w:ascii="Times New Roman" w:eastAsia="Times New Roman" w:hAnsi="Times New Roman" w:cs="Times New Roman"/>
                <w:lang w:val="ru-RU"/>
              </w:rPr>
              <w:t xml:space="preserve"> </w:t>
            </w:r>
            <w:proofErr w:type="spellStart"/>
            <w:r w:rsidRPr="003A1C35">
              <w:rPr>
                <w:rFonts w:ascii="Times New Roman" w:eastAsia="Times New Roman" w:hAnsi="Times New Roman" w:cs="Times New Roman"/>
                <w:lang w:val="ru-RU"/>
              </w:rPr>
              <w:t>системи</w:t>
            </w:r>
            <w:proofErr w:type="spellEnd"/>
            <w:r w:rsidRPr="003A1C35">
              <w:rPr>
                <w:rFonts w:ascii="Times New Roman" w:eastAsia="Times New Roman" w:hAnsi="Times New Roman" w:cs="Times New Roman"/>
                <w:lang w:val="ru-RU"/>
              </w:rPr>
              <w:t xml:space="preserve"> на </w:t>
            </w:r>
            <w:proofErr w:type="spellStart"/>
            <w:r w:rsidRPr="003A1C35">
              <w:rPr>
                <w:rFonts w:ascii="Times New Roman" w:eastAsia="Times New Roman" w:hAnsi="Times New Roman" w:cs="Times New Roman"/>
                <w:lang w:val="ru-RU"/>
              </w:rPr>
              <w:t>функції</w:t>
            </w:r>
            <w:proofErr w:type="spellEnd"/>
            <w:r w:rsidRPr="003A1C35">
              <w:rPr>
                <w:rFonts w:ascii="Times New Roman" w:eastAsia="Times New Roman" w:hAnsi="Times New Roman" w:cs="Times New Roman"/>
                <w:lang w:val="ru-RU"/>
              </w:rPr>
              <w:t xml:space="preserve"> </w:t>
            </w:r>
            <w:proofErr w:type="spellStart"/>
            <w:r w:rsidRPr="003A1C35">
              <w:rPr>
                <w:rFonts w:ascii="Times New Roman" w:eastAsia="Times New Roman" w:hAnsi="Times New Roman" w:cs="Times New Roman"/>
                <w:lang w:val="ru-RU"/>
              </w:rPr>
              <w:t>внутрішніх</w:t>
            </w:r>
            <w:proofErr w:type="spellEnd"/>
            <w:r w:rsidRPr="003A1C35">
              <w:rPr>
                <w:rFonts w:ascii="Times New Roman" w:eastAsia="Times New Roman" w:hAnsi="Times New Roman" w:cs="Times New Roman"/>
                <w:lang w:val="ru-RU"/>
              </w:rPr>
              <w:t xml:space="preserve"> </w:t>
            </w:r>
            <w:proofErr w:type="spellStart"/>
            <w:r w:rsidRPr="003A1C35">
              <w:rPr>
                <w:rFonts w:ascii="Times New Roman" w:eastAsia="Times New Roman" w:hAnsi="Times New Roman" w:cs="Times New Roman"/>
                <w:lang w:val="ru-RU"/>
              </w:rPr>
              <w:t>органів</w:t>
            </w:r>
            <w:proofErr w:type="spellEnd"/>
            <w:r w:rsidRPr="003A1C35">
              <w:rPr>
                <w:rFonts w:ascii="Times New Roman" w:eastAsia="Times New Roman" w:hAnsi="Times New Roman" w:cs="Times New Roman"/>
                <w:lang w:val="ru-RU"/>
              </w:rPr>
              <w:t>.</w:t>
            </w:r>
          </w:p>
        </w:tc>
        <w:tc>
          <w:tcPr>
            <w:tcW w:w="2546" w:type="dxa"/>
          </w:tcPr>
          <w:p w14:paraId="302A2E1D" w14:textId="77777777" w:rsidR="003A1C35" w:rsidRPr="003A1C35" w:rsidRDefault="003A1C35" w:rsidP="003A1C35">
            <w:pPr>
              <w:tabs>
                <w:tab w:val="left" w:leader="underscore" w:pos="9488"/>
              </w:tabs>
              <w:rPr>
                <w:rFonts w:ascii="Times New Roman" w:eastAsia="Times New Roman" w:hAnsi="Times New Roman" w:cs="Times New Roman"/>
                <w:lang w:val="ru-RU"/>
              </w:rPr>
            </w:pPr>
            <w:r w:rsidRPr="003A1C35">
              <w:rPr>
                <w:rFonts w:ascii="Times New Roman" w:eastAsia="Times New Roman" w:hAnsi="Times New Roman" w:cs="Times New Roman"/>
                <w:lang w:val="ru-RU"/>
              </w:rPr>
              <w:t xml:space="preserve">Ас. </w:t>
            </w:r>
            <w:proofErr w:type="spellStart"/>
            <w:r w:rsidRPr="003A1C35">
              <w:rPr>
                <w:rFonts w:ascii="Times New Roman" w:eastAsia="Times New Roman" w:hAnsi="Times New Roman" w:cs="Times New Roman"/>
                <w:lang w:val="ru-RU"/>
              </w:rPr>
              <w:t>Н.Копйова</w:t>
            </w:r>
            <w:proofErr w:type="spellEnd"/>
          </w:p>
        </w:tc>
      </w:tr>
      <w:tr w:rsidR="003A1C35" w:rsidRPr="003A1C35" w14:paraId="6E66024D" w14:textId="77777777" w:rsidTr="00FA4111">
        <w:tc>
          <w:tcPr>
            <w:tcW w:w="948" w:type="dxa"/>
          </w:tcPr>
          <w:p w14:paraId="4430E42D" w14:textId="77777777" w:rsidR="003A1C35" w:rsidRPr="003A1C35" w:rsidRDefault="003A1C35" w:rsidP="003A1C35">
            <w:pPr>
              <w:numPr>
                <w:ilvl w:val="0"/>
                <w:numId w:val="103"/>
              </w:numPr>
              <w:tabs>
                <w:tab w:val="left" w:leader="underscore" w:pos="9488"/>
              </w:tabs>
              <w:rPr>
                <w:rFonts w:ascii="Times New Roman" w:eastAsia="Times New Roman" w:hAnsi="Times New Roman" w:cs="Times New Roman"/>
                <w:lang w:val="ru-RU"/>
              </w:rPr>
            </w:pPr>
          </w:p>
        </w:tc>
        <w:tc>
          <w:tcPr>
            <w:tcW w:w="5851" w:type="dxa"/>
          </w:tcPr>
          <w:p w14:paraId="22AE78B4" w14:textId="77777777" w:rsidR="003A1C35" w:rsidRPr="003A1C35" w:rsidRDefault="003A1C35" w:rsidP="003A1C35">
            <w:pPr>
              <w:tabs>
                <w:tab w:val="left" w:leader="underscore" w:pos="9488"/>
              </w:tabs>
              <w:rPr>
                <w:rFonts w:ascii="Times New Roman" w:eastAsia="Times New Roman" w:hAnsi="Times New Roman" w:cs="Times New Roman"/>
                <w:lang w:val="ru-RU"/>
              </w:rPr>
            </w:pPr>
            <w:proofErr w:type="spellStart"/>
            <w:r w:rsidRPr="003A1C35">
              <w:rPr>
                <w:rFonts w:ascii="Times New Roman" w:eastAsia="Times New Roman" w:hAnsi="Times New Roman" w:cs="Times New Roman"/>
                <w:lang w:val="ru-RU"/>
              </w:rPr>
              <w:t>Дослідження</w:t>
            </w:r>
            <w:proofErr w:type="spellEnd"/>
            <w:r w:rsidRPr="003A1C35">
              <w:rPr>
                <w:rFonts w:ascii="Times New Roman" w:eastAsia="Times New Roman" w:hAnsi="Times New Roman" w:cs="Times New Roman"/>
                <w:lang w:val="ru-RU"/>
              </w:rPr>
              <w:t xml:space="preserve"> </w:t>
            </w:r>
            <w:proofErr w:type="spellStart"/>
            <w:r w:rsidRPr="003A1C35">
              <w:rPr>
                <w:rFonts w:ascii="Times New Roman" w:eastAsia="Times New Roman" w:hAnsi="Times New Roman" w:cs="Times New Roman"/>
                <w:lang w:val="ru-RU"/>
              </w:rPr>
              <w:t>динаміки</w:t>
            </w:r>
            <w:proofErr w:type="spellEnd"/>
            <w:r w:rsidRPr="003A1C35">
              <w:rPr>
                <w:rFonts w:ascii="Times New Roman" w:eastAsia="Times New Roman" w:hAnsi="Times New Roman" w:cs="Times New Roman"/>
                <w:lang w:val="ru-RU"/>
              </w:rPr>
              <w:t xml:space="preserve"> </w:t>
            </w:r>
            <w:proofErr w:type="spellStart"/>
            <w:r w:rsidRPr="003A1C35">
              <w:rPr>
                <w:rFonts w:ascii="Times New Roman" w:eastAsia="Times New Roman" w:hAnsi="Times New Roman" w:cs="Times New Roman"/>
                <w:lang w:val="ru-RU"/>
              </w:rPr>
              <w:t>запам’ятовування</w:t>
            </w:r>
            <w:proofErr w:type="spellEnd"/>
            <w:r w:rsidRPr="003A1C35">
              <w:rPr>
                <w:rFonts w:ascii="Times New Roman" w:eastAsia="Times New Roman" w:hAnsi="Times New Roman" w:cs="Times New Roman"/>
                <w:lang w:val="ru-RU"/>
              </w:rPr>
              <w:t>.</w:t>
            </w:r>
          </w:p>
        </w:tc>
        <w:tc>
          <w:tcPr>
            <w:tcW w:w="2546" w:type="dxa"/>
          </w:tcPr>
          <w:p w14:paraId="1A594984" w14:textId="77777777" w:rsidR="003A1C35" w:rsidRPr="003A1C35" w:rsidRDefault="003A1C35" w:rsidP="003A1C35">
            <w:pPr>
              <w:tabs>
                <w:tab w:val="left" w:leader="underscore" w:pos="9488"/>
              </w:tabs>
              <w:rPr>
                <w:rFonts w:ascii="Times New Roman" w:eastAsia="Times New Roman" w:hAnsi="Times New Roman" w:cs="Times New Roman"/>
                <w:lang w:val="ru-RU"/>
              </w:rPr>
            </w:pPr>
            <w:r w:rsidRPr="003A1C35">
              <w:rPr>
                <w:rFonts w:ascii="Times New Roman" w:eastAsia="Times New Roman" w:hAnsi="Times New Roman" w:cs="Times New Roman"/>
                <w:lang w:val="ru-RU"/>
              </w:rPr>
              <w:t xml:space="preserve">Ас. </w:t>
            </w:r>
            <w:proofErr w:type="spellStart"/>
            <w:r w:rsidRPr="003A1C35">
              <w:rPr>
                <w:rFonts w:ascii="Times New Roman" w:eastAsia="Times New Roman" w:hAnsi="Times New Roman" w:cs="Times New Roman"/>
                <w:lang w:val="ru-RU"/>
              </w:rPr>
              <w:t>О.Рябенька</w:t>
            </w:r>
            <w:proofErr w:type="spellEnd"/>
          </w:p>
        </w:tc>
      </w:tr>
      <w:tr w:rsidR="003A1C35" w:rsidRPr="003A1C35" w14:paraId="74825C9D" w14:textId="77777777" w:rsidTr="00FA4111">
        <w:tc>
          <w:tcPr>
            <w:tcW w:w="948" w:type="dxa"/>
          </w:tcPr>
          <w:p w14:paraId="5A732A66" w14:textId="77777777" w:rsidR="003A1C35" w:rsidRPr="003A1C35" w:rsidRDefault="003A1C35" w:rsidP="003A1C35">
            <w:pPr>
              <w:numPr>
                <w:ilvl w:val="0"/>
                <w:numId w:val="103"/>
              </w:numPr>
              <w:tabs>
                <w:tab w:val="left" w:leader="underscore" w:pos="9488"/>
              </w:tabs>
              <w:rPr>
                <w:rFonts w:ascii="Times New Roman" w:eastAsia="Times New Roman" w:hAnsi="Times New Roman" w:cs="Times New Roman"/>
                <w:lang w:val="ru-RU"/>
              </w:rPr>
            </w:pPr>
          </w:p>
        </w:tc>
        <w:tc>
          <w:tcPr>
            <w:tcW w:w="5851" w:type="dxa"/>
          </w:tcPr>
          <w:p w14:paraId="0F2E7096" w14:textId="77777777" w:rsidR="003A1C35" w:rsidRPr="003A1C35" w:rsidRDefault="003A1C35" w:rsidP="003A1C35">
            <w:pPr>
              <w:tabs>
                <w:tab w:val="left" w:leader="underscore" w:pos="9488"/>
              </w:tabs>
              <w:rPr>
                <w:rFonts w:ascii="Times New Roman" w:eastAsia="Times New Roman" w:hAnsi="Times New Roman" w:cs="Times New Roman"/>
                <w:lang w:val="ru-RU"/>
              </w:rPr>
            </w:pPr>
            <w:proofErr w:type="spellStart"/>
            <w:r w:rsidRPr="003A1C35">
              <w:rPr>
                <w:rFonts w:ascii="Times New Roman" w:eastAsia="Times New Roman" w:hAnsi="Times New Roman" w:cs="Times New Roman"/>
                <w:lang w:val="ru-RU"/>
              </w:rPr>
              <w:t>Дослідження</w:t>
            </w:r>
            <w:proofErr w:type="spellEnd"/>
            <w:r w:rsidRPr="003A1C35">
              <w:rPr>
                <w:rFonts w:ascii="Times New Roman" w:eastAsia="Times New Roman" w:hAnsi="Times New Roman" w:cs="Times New Roman"/>
                <w:lang w:val="ru-RU"/>
              </w:rPr>
              <w:t xml:space="preserve"> </w:t>
            </w:r>
            <w:proofErr w:type="spellStart"/>
            <w:r w:rsidRPr="003A1C35">
              <w:rPr>
                <w:rFonts w:ascii="Times New Roman" w:eastAsia="Times New Roman" w:hAnsi="Times New Roman" w:cs="Times New Roman"/>
                <w:lang w:val="ru-RU"/>
              </w:rPr>
              <w:t>гостроти</w:t>
            </w:r>
            <w:proofErr w:type="spellEnd"/>
            <w:r w:rsidRPr="003A1C35">
              <w:rPr>
                <w:rFonts w:ascii="Times New Roman" w:eastAsia="Times New Roman" w:hAnsi="Times New Roman" w:cs="Times New Roman"/>
                <w:lang w:val="ru-RU"/>
              </w:rPr>
              <w:t xml:space="preserve">, </w:t>
            </w:r>
            <w:proofErr w:type="spellStart"/>
            <w:r w:rsidRPr="003A1C35">
              <w:rPr>
                <w:rFonts w:ascii="Times New Roman" w:eastAsia="Times New Roman" w:hAnsi="Times New Roman" w:cs="Times New Roman"/>
                <w:lang w:val="ru-RU"/>
              </w:rPr>
              <w:t>полів</w:t>
            </w:r>
            <w:proofErr w:type="spellEnd"/>
            <w:r w:rsidRPr="003A1C35">
              <w:rPr>
                <w:rFonts w:ascii="Times New Roman" w:eastAsia="Times New Roman" w:hAnsi="Times New Roman" w:cs="Times New Roman"/>
                <w:lang w:val="ru-RU"/>
              </w:rPr>
              <w:t xml:space="preserve"> </w:t>
            </w:r>
            <w:proofErr w:type="spellStart"/>
            <w:r w:rsidRPr="003A1C35">
              <w:rPr>
                <w:rFonts w:ascii="Times New Roman" w:eastAsia="Times New Roman" w:hAnsi="Times New Roman" w:cs="Times New Roman"/>
                <w:lang w:val="ru-RU"/>
              </w:rPr>
              <w:t>зору</w:t>
            </w:r>
            <w:proofErr w:type="spellEnd"/>
            <w:r w:rsidRPr="003A1C35">
              <w:rPr>
                <w:rFonts w:ascii="Times New Roman" w:eastAsia="Times New Roman" w:hAnsi="Times New Roman" w:cs="Times New Roman"/>
                <w:lang w:val="ru-RU"/>
              </w:rPr>
              <w:t xml:space="preserve"> та </w:t>
            </w:r>
            <w:proofErr w:type="spellStart"/>
            <w:r w:rsidRPr="003A1C35">
              <w:rPr>
                <w:rFonts w:ascii="Times New Roman" w:eastAsia="Times New Roman" w:hAnsi="Times New Roman" w:cs="Times New Roman"/>
                <w:lang w:val="ru-RU"/>
              </w:rPr>
              <w:t>колльоровідчуття</w:t>
            </w:r>
            <w:proofErr w:type="spellEnd"/>
            <w:r w:rsidRPr="003A1C35">
              <w:rPr>
                <w:rFonts w:ascii="Times New Roman" w:eastAsia="Times New Roman" w:hAnsi="Times New Roman" w:cs="Times New Roman"/>
                <w:lang w:val="ru-RU"/>
              </w:rPr>
              <w:t>.</w:t>
            </w:r>
          </w:p>
        </w:tc>
        <w:tc>
          <w:tcPr>
            <w:tcW w:w="2546" w:type="dxa"/>
          </w:tcPr>
          <w:p w14:paraId="03A1E2B1" w14:textId="77777777" w:rsidR="003A1C35" w:rsidRPr="003A1C35" w:rsidRDefault="003A1C35" w:rsidP="003A1C35">
            <w:pPr>
              <w:tabs>
                <w:tab w:val="left" w:leader="underscore" w:pos="9488"/>
              </w:tabs>
              <w:rPr>
                <w:rFonts w:ascii="Times New Roman" w:eastAsia="Times New Roman" w:hAnsi="Times New Roman" w:cs="Times New Roman"/>
                <w:lang w:val="ru-RU"/>
              </w:rPr>
            </w:pPr>
            <w:r w:rsidRPr="003A1C35">
              <w:rPr>
                <w:rFonts w:ascii="Times New Roman" w:eastAsia="Times New Roman" w:hAnsi="Times New Roman" w:cs="Times New Roman"/>
                <w:lang w:val="ru-RU"/>
              </w:rPr>
              <w:t xml:space="preserve">Ас. </w:t>
            </w:r>
            <w:proofErr w:type="spellStart"/>
            <w:r w:rsidRPr="003A1C35">
              <w:rPr>
                <w:rFonts w:ascii="Times New Roman" w:eastAsia="Times New Roman" w:hAnsi="Times New Roman" w:cs="Times New Roman"/>
                <w:lang w:val="ru-RU"/>
              </w:rPr>
              <w:t>Н.Копйова</w:t>
            </w:r>
            <w:proofErr w:type="spellEnd"/>
          </w:p>
        </w:tc>
      </w:tr>
      <w:tr w:rsidR="003A1C35" w:rsidRPr="003A1C35" w14:paraId="40F30AB4" w14:textId="77777777" w:rsidTr="00FA4111">
        <w:tc>
          <w:tcPr>
            <w:tcW w:w="948" w:type="dxa"/>
          </w:tcPr>
          <w:p w14:paraId="4827FBB4" w14:textId="77777777" w:rsidR="003A1C35" w:rsidRPr="003A1C35" w:rsidRDefault="003A1C35" w:rsidP="003A1C35">
            <w:pPr>
              <w:numPr>
                <w:ilvl w:val="0"/>
                <w:numId w:val="103"/>
              </w:numPr>
              <w:tabs>
                <w:tab w:val="left" w:leader="underscore" w:pos="9488"/>
              </w:tabs>
              <w:rPr>
                <w:rFonts w:ascii="Times New Roman" w:eastAsia="Times New Roman" w:hAnsi="Times New Roman" w:cs="Times New Roman"/>
                <w:lang w:val="ru-RU"/>
              </w:rPr>
            </w:pPr>
          </w:p>
        </w:tc>
        <w:tc>
          <w:tcPr>
            <w:tcW w:w="5851" w:type="dxa"/>
          </w:tcPr>
          <w:p w14:paraId="40F00E38" w14:textId="77777777" w:rsidR="003A1C35" w:rsidRPr="003A1C35" w:rsidRDefault="003A1C35" w:rsidP="003A1C35">
            <w:pPr>
              <w:tabs>
                <w:tab w:val="left" w:leader="underscore" w:pos="9488"/>
              </w:tabs>
              <w:rPr>
                <w:rFonts w:ascii="Times New Roman" w:eastAsia="Times New Roman" w:hAnsi="Times New Roman" w:cs="Times New Roman"/>
                <w:lang w:val="ru-RU"/>
              </w:rPr>
            </w:pPr>
            <w:proofErr w:type="spellStart"/>
            <w:r w:rsidRPr="003A1C35">
              <w:rPr>
                <w:rFonts w:ascii="Times New Roman" w:eastAsia="Times New Roman" w:hAnsi="Times New Roman" w:cs="Times New Roman"/>
                <w:lang w:val="ru-RU"/>
              </w:rPr>
              <w:t>Дослідження</w:t>
            </w:r>
            <w:proofErr w:type="spellEnd"/>
            <w:r w:rsidRPr="003A1C35">
              <w:rPr>
                <w:rFonts w:ascii="Times New Roman" w:eastAsia="Times New Roman" w:hAnsi="Times New Roman" w:cs="Times New Roman"/>
                <w:lang w:val="ru-RU"/>
              </w:rPr>
              <w:t xml:space="preserve"> слухового </w:t>
            </w:r>
            <w:proofErr w:type="spellStart"/>
            <w:r w:rsidRPr="003A1C35">
              <w:rPr>
                <w:rFonts w:ascii="Times New Roman" w:eastAsia="Times New Roman" w:hAnsi="Times New Roman" w:cs="Times New Roman"/>
                <w:lang w:val="ru-RU"/>
              </w:rPr>
              <w:t>аналізатору</w:t>
            </w:r>
            <w:proofErr w:type="spellEnd"/>
            <w:r w:rsidRPr="003A1C35">
              <w:rPr>
                <w:rFonts w:ascii="Times New Roman" w:eastAsia="Times New Roman" w:hAnsi="Times New Roman" w:cs="Times New Roman"/>
                <w:lang w:val="ru-RU"/>
              </w:rPr>
              <w:t xml:space="preserve">: Тест Вебера, </w:t>
            </w:r>
            <w:proofErr w:type="spellStart"/>
            <w:r w:rsidRPr="003A1C35">
              <w:rPr>
                <w:rFonts w:ascii="Times New Roman" w:eastAsia="Times New Roman" w:hAnsi="Times New Roman" w:cs="Times New Roman"/>
                <w:lang w:val="ru-RU"/>
              </w:rPr>
              <w:t>Рінне</w:t>
            </w:r>
            <w:proofErr w:type="spellEnd"/>
            <w:r w:rsidRPr="003A1C35">
              <w:rPr>
                <w:rFonts w:ascii="Times New Roman" w:eastAsia="Times New Roman" w:hAnsi="Times New Roman" w:cs="Times New Roman"/>
                <w:lang w:val="ru-RU"/>
              </w:rPr>
              <w:t>.</w:t>
            </w:r>
          </w:p>
        </w:tc>
        <w:tc>
          <w:tcPr>
            <w:tcW w:w="2546" w:type="dxa"/>
          </w:tcPr>
          <w:p w14:paraId="545E4E6A" w14:textId="77777777" w:rsidR="003A1C35" w:rsidRPr="003A1C35" w:rsidRDefault="003A1C35" w:rsidP="003A1C35">
            <w:pPr>
              <w:tabs>
                <w:tab w:val="left" w:leader="underscore" w:pos="9488"/>
              </w:tabs>
              <w:rPr>
                <w:rFonts w:ascii="Times New Roman" w:eastAsia="Times New Roman" w:hAnsi="Times New Roman" w:cs="Times New Roman"/>
                <w:lang w:val="ru-RU"/>
              </w:rPr>
            </w:pPr>
            <w:r w:rsidRPr="003A1C35">
              <w:rPr>
                <w:rFonts w:ascii="Times New Roman" w:eastAsia="Times New Roman" w:hAnsi="Times New Roman" w:cs="Times New Roman"/>
                <w:lang w:val="ru-RU"/>
              </w:rPr>
              <w:t xml:space="preserve">Ас. </w:t>
            </w:r>
            <w:proofErr w:type="spellStart"/>
            <w:r w:rsidRPr="003A1C35">
              <w:rPr>
                <w:rFonts w:ascii="Times New Roman" w:eastAsia="Times New Roman" w:hAnsi="Times New Roman" w:cs="Times New Roman"/>
                <w:lang w:val="ru-RU"/>
              </w:rPr>
              <w:t>Н.Копйова</w:t>
            </w:r>
            <w:proofErr w:type="spellEnd"/>
          </w:p>
        </w:tc>
      </w:tr>
      <w:tr w:rsidR="003A1C35" w:rsidRPr="003A1C35" w14:paraId="1EB248B9" w14:textId="77777777" w:rsidTr="00FA4111">
        <w:tc>
          <w:tcPr>
            <w:tcW w:w="948" w:type="dxa"/>
          </w:tcPr>
          <w:p w14:paraId="46EE7F32" w14:textId="77777777" w:rsidR="003A1C35" w:rsidRPr="003A1C35" w:rsidRDefault="003A1C35" w:rsidP="003A1C35">
            <w:pPr>
              <w:numPr>
                <w:ilvl w:val="0"/>
                <w:numId w:val="103"/>
              </w:numPr>
              <w:tabs>
                <w:tab w:val="left" w:leader="underscore" w:pos="9488"/>
              </w:tabs>
              <w:rPr>
                <w:rFonts w:ascii="Times New Roman" w:eastAsia="Times New Roman" w:hAnsi="Times New Roman" w:cs="Times New Roman"/>
                <w:lang w:val="ru-RU"/>
              </w:rPr>
            </w:pPr>
          </w:p>
        </w:tc>
        <w:tc>
          <w:tcPr>
            <w:tcW w:w="5851" w:type="dxa"/>
          </w:tcPr>
          <w:p w14:paraId="469278E8" w14:textId="77777777" w:rsidR="003A1C35" w:rsidRPr="003A1C35" w:rsidRDefault="003A1C35" w:rsidP="003A1C35">
            <w:pPr>
              <w:tabs>
                <w:tab w:val="left" w:leader="underscore" w:pos="9488"/>
              </w:tabs>
              <w:rPr>
                <w:rFonts w:ascii="Times New Roman" w:eastAsia="Times New Roman" w:hAnsi="Times New Roman" w:cs="Times New Roman"/>
                <w:lang w:val="ru-RU"/>
              </w:rPr>
            </w:pPr>
            <w:proofErr w:type="spellStart"/>
            <w:r w:rsidRPr="003A1C35">
              <w:rPr>
                <w:rFonts w:ascii="Times New Roman" w:eastAsia="Times New Roman" w:hAnsi="Times New Roman" w:cs="Times New Roman"/>
                <w:lang w:val="ru-RU"/>
              </w:rPr>
              <w:t>Дослідження</w:t>
            </w:r>
            <w:proofErr w:type="spellEnd"/>
            <w:r w:rsidRPr="003A1C35">
              <w:rPr>
                <w:rFonts w:ascii="Times New Roman" w:eastAsia="Times New Roman" w:hAnsi="Times New Roman" w:cs="Times New Roman"/>
                <w:lang w:val="ru-RU"/>
              </w:rPr>
              <w:t xml:space="preserve"> </w:t>
            </w:r>
            <w:proofErr w:type="spellStart"/>
            <w:r w:rsidRPr="003A1C35">
              <w:rPr>
                <w:rFonts w:ascii="Times New Roman" w:eastAsia="Times New Roman" w:hAnsi="Times New Roman" w:cs="Times New Roman"/>
                <w:lang w:val="ru-RU"/>
              </w:rPr>
              <w:t>звукових</w:t>
            </w:r>
            <w:proofErr w:type="spellEnd"/>
            <w:r w:rsidRPr="003A1C35">
              <w:rPr>
                <w:rFonts w:ascii="Times New Roman" w:eastAsia="Times New Roman" w:hAnsi="Times New Roman" w:cs="Times New Roman"/>
                <w:lang w:val="ru-RU"/>
              </w:rPr>
              <w:t xml:space="preserve"> і </w:t>
            </w:r>
            <w:proofErr w:type="spellStart"/>
            <w:r w:rsidRPr="003A1C35">
              <w:rPr>
                <w:rFonts w:ascii="Times New Roman" w:eastAsia="Times New Roman" w:hAnsi="Times New Roman" w:cs="Times New Roman"/>
                <w:lang w:val="ru-RU"/>
              </w:rPr>
              <w:t>механічних</w:t>
            </w:r>
            <w:proofErr w:type="spellEnd"/>
            <w:r w:rsidRPr="003A1C35">
              <w:rPr>
                <w:rFonts w:ascii="Times New Roman" w:eastAsia="Times New Roman" w:hAnsi="Times New Roman" w:cs="Times New Roman"/>
                <w:lang w:val="ru-RU"/>
              </w:rPr>
              <w:t xml:space="preserve"> </w:t>
            </w:r>
            <w:proofErr w:type="spellStart"/>
            <w:r w:rsidRPr="003A1C35">
              <w:rPr>
                <w:rFonts w:ascii="Times New Roman" w:eastAsia="Times New Roman" w:hAnsi="Times New Roman" w:cs="Times New Roman"/>
                <w:lang w:val="ru-RU"/>
              </w:rPr>
              <w:t>проявів</w:t>
            </w:r>
            <w:proofErr w:type="spellEnd"/>
            <w:r w:rsidRPr="003A1C35">
              <w:rPr>
                <w:rFonts w:ascii="Times New Roman" w:eastAsia="Times New Roman" w:hAnsi="Times New Roman" w:cs="Times New Roman"/>
                <w:lang w:val="ru-RU"/>
              </w:rPr>
              <w:t xml:space="preserve"> </w:t>
            </w:r>
            <w:proofErr w:type="spellStart"/>
            <w:r w:rsidRPr="003A1C35">
              <w:rPr>
                <w:rFonts w:ascii="Times New Roman" w:eastAsia="Times New Roman" w:hAnsi="Times New Roman" w:cs="Times New Roman"/>
                <w:lang w:val="ru-RU"/>
              </w:rPr>
              <w:t>діяльності</w:t>
            </w:r>
            <w:proofErr w:type="spellEnd"/>
            <w:r w:rsidRPr="003A1C35">
              <w:rPr>
                <w:rFonts w:ascii="Times New Roman" w:eastAsia="Times New Roman" w:hAnsi="Times New Roman" w:cs="Times New Roman"/>
                <w:lang w:val="ru-RU"/>
              </w:rPr>
              <w:t xml:space="preserve"> </w:t>
            </w:r>
            <w:proofErr w:type="spellStart"/>
            <w:r w:rsidRPr="003A1C35">
              <w:rPr>
                <w:rFonts w:ascii="Times New Roman" w:eastAsia="Times New Roman" w:hAnsi="Times New Roman" w:cs="Times New Roman"/>
                <w:lang w:val="ru-RU"/>
              </w:rPr>
              <w:t>серця</w:t>
            </w:r>
            <w:proofErr w:type="spellEnd"/>
            <w:r w:rsidRPr="003A1C35">
              <w:rPr>
                <w:rFonts w:ascii="Times New Roman" w:eastAsia="Times New Roman" w:hAnsi="Times New Roman" w:cs="Times New Roman"/>
                <w:lang w:val="ru-RU"/>
              </w:rPr>
              <w:t xml:space="preserve">. </w:t>
            </w:r>
            <w:proofErr w:type="spellStart"/>
            <w:r w:rsidRPr="003A1C35">
              <w:rPr>
                <w:rFonts w:ascii="Times New Roman" w:eastAsia="Times New Roman" w:hAnsi="Times New Roman" w:cs="Times New Roman"/>
                <w:lang w:val="ru-RU"/>
              </w:rPr>
              <w:t>Аналіз</w:t>
            </w:r>
            <w:proofErr w:type="spellEnd"/>
            <w:r w:rsidRPr="003A1C35">
              <w:rPr>
                <w:rFonts w:ascii="Times New Roman" w:eastAsia="Times New Roman" w:hAnsi="Times New Roman" w:cs="Times New Roman"/>
                <w:lang w:val="ru-RU"/>
              </w:rPr>
              <w:t xml:space="preserve"> ФКГ.</w:t>
            </w:r>
          </w:p>
        </w:tc>
        <w:tc>
          <w:tcPr>
            <w:tcW w:w="2546" w:type="dxa"/>
          </w:tcPr>
          <w:p w14:paraId="7C352AA7" w14:textId="77777777" w:rsidR="003A1C35" w:rsidRPr="003A1C35" w:rsidRDefault="003A1C35" w:rsidP="003A1C35">
            <w:pPr>
              <w:tabs>
                <w:tab w:val="left" w:leader="underscore" w:pos="9488"/>
              </w:tabs>
              <w:rPr>
                <w:rFonts w:ascii="Times New Roman" w:eastAsia="Times New Roman" w:hAnsi="Times New Roman" w:cs="Times New Roman"/>
                <w:lang w:val="ru-RU"/>
              </w:rPr>
            </w:pPr>
            <w:r w:rsidRPr="003A1C35">
              <w:rPr>
                <w:rFonts w:ascii="Times New Roman" w:eastAsia="Times New Roman" w:hAnsi="Times New Roman" w:cs="Times New Roman"/>
                <w:lang w:val="ru-RU"/>
              </w:rPr>
              <w:t xml:space="preserve">Ас. </w:t>
            </w:r>
            <w:proofErr w:type="spellStart"/>
            <w:r w:rsidRPr="003A1C35">
              <w:rPr>
                <w:rFonts w:ascii="Times New Roman" w:eastAsia="Times New Roman" w:hAnsi="Times New Roman" w:cs="Times New Roman"/>
                <w:lang w:val="ru-RU"/>
              </w:rPr>
              <w:t>Н.Копйова</w:t>
            </w:r>
            <w:proofErr w:type="spellEnd"/>
          </w:p>
        </w:tc>
      </w:tr>
      <w:tr w:rsidR="003A1C35" w:rsidRPr="003A1C35" w14:paraId="549E274C" w14:textId="77777777" w:rsidTr="00FA4111">
        <w:tc>
          <w:tcPr>
            <w:tcW w:w="948" w:type="dxa"/>
          </w:tcPr>
          <w:p w14:paraId="389CA505" w14:textId="77777777" w:rsidR="003A1C35" w:rsidRPr="003A1C35" w:rsidRDefault="003A1C35" w:rsidP="003A1C35">
            <w:pPr>
              <w:numPr>
                <w:ilvl w:val="0"/>
                <w:numId w:val="103"/>
              </w:numPr>
              <w:tabs>
                <w:tab w:val="left" w:leader="underscore" w:pos="9488"/>
              </w:tabs>
              <w:rPr>
                <w:rFonts w:ascii="Times New Roman" w:eastAsia="Times New Roman" w:hAnsi="Times New Roman" w:cs="Times New Roman"/>
                <w:lang w:val="ru-RU"/>
              </w:rPr>
            </w:pPr>
          </w:p>
        </w:tc>
        <w:tc>
          <w:tcPr>
            <w:tcW w:w="5851" w:type="dxa"/>
          </w:tcPr>
          <w:p w14:paraId="6C73730D" w14:textId="77777777" w:rsidR="003A1C35" w:rsidRPr="003A1C35" w:rsidRDefault="003A1C35" w:rsidP="003A1C35">
            <w:pPr>
              <w:tabs>
                <w:tab w:val="left" w:leader="underscore" w:pos="9488"/>
              </w:tabs>
              <w:rPr>
                <w:rFonts w:ascii="Times New Roman" w:eastAsia="Times New Roman" w:hAnsi="Times New Roman" w:cs="Times New Roman"/>
                <w:lang w:val="ru-RU"/>
              </w:rPr>
            </w:pPr>
            <w:proofErr w:type="spellStart"/>
            <w:r w:rsidRPr="003A1C35">
              <w:rPr>
                <w:rFonts w:ascii="Times New Roman" w:eastAsia="Times New Roman" w:hAnsi="Times New Roman" w:cs="Times New Roman"/>
                <w:lang w:val="ru-RU"/>
              </w:rPr>
              <w:t>Аналіз</w:t>
            </w:r>
            <w:proofErr w:type="spellEnd"/>
            <w:r w:rsidRPr="003A1C35">
              <w:rPr>
                <w:rFonts w:ascii="Times New Roman" w:eastAsia="Times New Roman" w:hAnsi="Times New Roman" w:cs="Times New Roman"/>
                <w:lang w:val="ru-RU"/>
              </w:rPr>
              <w:t xml:space="preserve"> </w:t>
            </w:r>
            <w:proofErr w:type="spellStart"/>
            <w:r w:rsidRPr="003A1C35">
              <w:rPr>
                <w:rFonts w:ascii="Times New Roman" w:eastAsia="Times New Roman" w:hAnsi="Times New Roman" w:cs="Times New Roman"/>
                <w:lang w:val="ru-RU"/>
              </w:rPr>
              <w:t>показників</w:t>
            </w:r>
            <w:proofErr w:type="spellEnd"/>
            <w:r w:rsidRPr="003A1C35">
              <w:rPr>
                <w:rFonts w:ascii="Times New Roman" w:eastAsia="Times New Roman" w:hAnsi="Times New Roman" w:cs="Times New Roman"/>
                <w:lang w:val="ru-RU"/>
              </w:rPr>
              <w:t xml:space="preserve"> ЕКГ</w:t>
            </w:r>
          </w:p>
        </w:tc>
        <w:tc>
          <w:tcPr>
            <w:tcW w:w="2546" w:type="dxa"/>
          </w:tcPr>
          <w:p w14:paraId="2411A971" w14:textId="77777777" w:rsidR="003A1C35" w:rsidRPr="003A1C35" w:rsidRDefault="003A1C35" w:rsidP="003A1C35">
            <w:pPr>
              <w:tabs>
                <w:tab w:val="left" w:leader="underscore" w:pos="9488"/>
              </w:tabs>
              <w:rPr>
                <w:rFonts w:ascii="Times New Roman" w:eastAsia="Times New Roman" w:hAnsi="Times New Roman" w:cs="Times New Roman"/>
                <w:lang w:val="ru-RU"/>
              </w:rPr>
            </w:pPr>
            <w:r w:rsidRPr="003A1C35">
              <w:rPr>
                <w:rFonts w:ascii="Times New Roman" w:eastAsia="Times New Roman" w:hAnsi="Times New Roman" w:cs="Times New Roman"/>
                <w:lang w:val="ru-RU"/>
              </w:rPr>
              <w:t xml:space="preserve">Ас. М. </w:t>
            </w:r>
            <w:proofErr w:type="spellStart"/>
            <w:r w:rsidRPr="003A1C35">
              <w:rPr>
                <w:rFonts w:ascii="Times New Roman" w:eastAsia="Times New Roman" w:hAnsi="Times New Roman" w:cs="Times New Roman"/>
                <w:lang w:val="ru-RU"/>
              </w:rPr>
              <w:t>Стрезєва</w:t>
            </w:r>
            <w:proofErr w:type="spellEnd"/>
          </w:p>
        </w:tc>
      </w:tr>
      <w:tr w:rsidR="003A1C35" w:rsidRPr="003A1C35" w14:paraId="2124795E" w14:textId="77777777" w:rsidTr="00FA4111">
        <w:tc>
          <w:tcPr>
            <w:tcW w:w="948" w:type="dxa"/>
          </w:tcPr>
          <w:p w14:paraId="525660E1" w14:textId="77777777" w:rsidR="003A1C35" w:rsidRPr="003A1C35" w:rsidRDefault="003A1C35" w:rsidP="003A1C35">
            <w:pPr>
              <w:numPr>
                <w:ilvl w:val="0"/>
                <w:numId w:val="103"/>
              </w:numPr>
              <w:tabs>
                <w:tab w:val="left" w:leader="underscore" w:pos="9488"/>
              </w:tabs>
              <w:rPr>
                <w:rFonts w:ascii="Times New Roman" w:eastAsia="Times New Roman" w:hAnsi="Times New Roman" w:cs="Times New Roman"/>
                <w:lang w:val="ru-RU"/>
              </w:rPr>
            </w:pPr>
          </w:p>
        </w:tc>
        <w:tc>
          <w:tcPr>
            <w:tcW w:w="5851" w:type="dxa"/>
          </w:tcPr>
          <w:p w14:paraId="56CF8283" w14:textId="77777777" w:rsidR="003A1C35" w:rsidRPr="003A1C35" w:rsidRDefault="003A1C35" w:rsidP="003A1C35">
            <w:pPr>
              <w:tabs>
                <w:tab w:val="left" w:leader="underscore" w:pos="9488"/>
              </w:tabs>
              <w:rPr>
                <w:rFonts w:ascii="Times New Roman" w:eastAsia="Times New Roman" w:hAnsi="Times New Roman" w:cs="Times New Roman"/>
                <w:lang w:val="ru-RU"/>
              </w:rPr>
            </w:pPr>
            <w:proofErr w:type="spellStart"/>
            <w:r w:rsidRPr="003A1C35">
              <w:rPr>
                <w:rFonts w:ascii="Times New Roman" w:eastAsia="Times New Roman" w:hAnsi="Times New Roman" w:cs="Times New Roman"/>
                <w:lang w:val="ru-RU"/>
              </w:rPr>
              <w:t>Дослідження</w:t>
            </w:r>
            <w:proofErr w:type="spellEnd"/>
            <w:r w:rsidRPr="003A1C35">
              <w:rPr>
                <w:rFonts w:ascii="Times New Roman" w:eastAsia="Times New Roman" w:hAnsi="Times New Roman" w:cs="Times New Roman"/>
                <w:lang w:val="ru-RU"/>
              </w:rPr>
              <w:t xml:space="preserve"> </w:t>
            </w:r>
            <w:proofErr w:type="spellStart"/>
            <w:r w:rsidRPr="003A1C35">
              <w:rPr>
                <w:rFonts w:ascii="Times New Roman" w:eastAsia="Times New Roman" w:hAnsi="Times New Roman" w:cs="Times New Roman"/>
                <w:lang w:val="ru-RU"/>
              </w:rPr>
              <w:t>артеріального</w:t>
            </w:r>
            <w:proofErr w:type="spellEnd"/>
            <w:r w:rsidRPr="003A1C35">
              <w:rPr>
                <w:rFonts w:ascii="Times New Roman" w:eastAsia="Times New Roman" w:hAnsi="Times New Roman" w:cs="Times New Roman"/>
                <w:lang w:val="ru-RU"/>
              </w:rPr>
              <w:t xml:space="preserve"> і венозного пульсу </w:t>
            </w:r>
            <w:proofErr w:type="spellStart"/>
            <w:r w:rsidRPr="003A1C35">
              <w:rPr>
                <w:rFonts w:ascii="Times New Roman" w:eastAsia="Times New Roman" w:hAnsi="Times New Roman" w:cs="Times New Roman"/>
                <w:lang w:val="ru-RU"/>
              </w:rPr>
              <w:t>людини</w:t>
            </w:r>
            <w:proofErr w:type="spellEnd"/>
            <w:r w:rsidRPr="003A1C35">
              <w:rPr>
                <w:rFonts w:ascii="Times New Roman" w:eastAsia="Times New Roman" w:hAnsi="Times New Roman" w:cs="Times New Roman"/>
                <w:lang w:val="ru-RU"/>
              </w:rPr>
              <w:t xml:space="preserve">. </w:t>
            </w:r>
            <w:proofErr w:type="spellStart"/>
            <w:r w:rsidRPr="003A1C35">
              <w:rPr>
                <w:rFonts w:ascii="Times New Roman" w:eastAsia="Times New Roman" w:hAnsi="Times New Roman" w:cs="Times New Roman"/>
                <w:lang w:val="ru-RU"/>
              </w:rPr>
              <w:t>Аналіз</w:t>
            </w:r>
            <w:proofErr w:type="spellEnd"/>
            <w:r w:rsidRPr="003A1C35">
              <w:rPr>
                <w:rFonts w:ascii="Times New Roman" w:eastAsia="Times New Roman" w:hAnsi="Times New Roman" w:cs="Times New Roman"/>
                <w:lang w:val="ru-RU"/>
              </w:rPr>
              <w:t xml:space="preserve"> СФГ, ФГ.</w:t>
            </w:r>
          </w:p>
        </w:tc>
        <w:tc>
          <w:tcPr>
            <w:tcW w:w="2546" w:type="dxa"/>
          </w:tcPr>
          <w:p w14:paraId="71CEAF35" w14:textId="77777777" w:rsidR="003A1C35" w:rsidRPr="003A1C35" w:rsidRDefault="003A1C35" w:rsidP="003A1C35">
            <w:pPr>
              <w:tabs>
                <w:tab w:val="left" w:leader="underscore" w:pos="9488"/>
              </w:tabs>
              <w:rPr>
                <w:rFonts w:ascii="Times New Roman" w:eastAsia="Times New Roman" w:hAnsi="Times New Roman" w:cs="Times New Roman"/>
                <w:lang w:val="ru-RU"/>
              </w:rPr>
            </w:pPr>
            <w:r w:rsidRPr="003A1C35">
              <w:rPr>
                <w:rFonts w:ascii="Times New Roman" w:eastAsia="Times New Roman" w:hAnsi="Times New Roman" w:cs="Times New Roman"/>
                <w:lang w:val="ru-RU"/>
              </w:rPr>
              <w:t xml:space="preserve">Ас. М. </w:t>
            </w:r>
            <w:proofErr w:type="spellStart"/>
            <w:r w:rsidRPr="003A1C35">
              <w:rPr>
                <w:rFonts w:ascii="Times New Roman" w:eastAsia="Times New Roman" w:hAnsi="Times New Roman" w:cs="Times New Roman"/>
                <w:lang w:val="ru-RU"/>
              </w:rPr>
              <w:t>Стрезєва</w:t>
            </w:r>
            <w:proofErr w:type="spellEnd"/>
          </w:p>
        </w:tc>
      </w:tr>
      <w:tr w:rsidR="003A1C35" w:rsidRPr="003A1C35" w14:paraId="4FDF52CF" w14:textId="77777777" w:rsidTr="00FA4111">
        <w:tc>
          <w:tcPr>
            <w:tcW w:w="948" w:type="dxa"/>
          </w:tcPr>
          <w:p w14:paraId="0F50E165" w14:textId="77777777" w:rsidR="003A1C35" w:rsidRPr="003A1C35" w:rsidRDefault="003A1C35" w:rsidP="003A1C35">
            <w:pPr>
              <w:numPr>
                <w:ilvl w:val="0"/>
                <w:numId w:val="103"/>
              </w:numPr>
              <w:tabs>
                <w:tab w:val="left" w:leader="underscore" w:pos="9488"/>
              </w:tabs>
              <w:rPr>
                <w:rFonts w:ascii="Times New Roman" w:eastAsia="Times New Roman" w:hAnsi="Times New Roman" w:cs="Times New Roman"/>
                <w:lang w:val="ru-RU"/>
              </w:rPr>
            </w:pPr>
          </w:p>
        </w:tc>
        <w:tc>
          <w:tcPr>
            <w:tcW w:w="5851" w:type="dxa"/>
          </w:tcPr>
          <w:p w14:paraId="2CE395CB" w14:textId="77777777" w:rsidR="003A1C35" w:rsidRPr="003A1C35" w:rsidRDefault="003A1C35" w:rsidP="003A1C35">
            <w:pPr>
              <w:tabs>
                <w:tab w:val="left" w:leader="underscore" w:pos="9488"/>
              </w:tabs>
              <w:rPr>
                <w:rFonts w:ascii="Times New Roman" w:eastAsia="Times New Roman" w:hAnsi="Times New Roman" w:cs="Times New Roman"/>
                <w:lang w:val="ru-RU"/>
              </w:rPr>
            </w:pPr>
            <w:proofErr w:type="spellStart"/>
            <w:r w:rsidRPr="003A1C35">
              <w:rPr>
                <w:rFonts w:ascii="Times New Roman" w:eastAsia="Times New Roman" w:hAnsi="Times New Roman" w:cs="Times New Roman"/>
                <w:lang w:val="ru-RU"/>
              </w:rPr>
              <w:t>Механізми</w:t>
            </w:r>
            <w:proofErr w:type="spellEnd"/>
            <w:r w:rsidRPr="003A1C35">
              <w:rPr>
                <w:rFonts w:ascii="Times New Roman" w:eastAsia="Times New Roman" w:hAnsi="Times New Roman" w:cs="Times New Roman"/>
                <w:lang w:val="ru-RU"/>
              </w:rPr>
              <w:t xml:space="preserve"> </w:t>
            </w:r>
            <w:proofErr w:type="spellStart"/>
            <w:r w:rsidRPr="003A1C35">
              <w:rPr>
                <w:rFonts w:ascii="Times New Roman" w:eastAsia="Times New Roman" w:hAnsi="Times New Roman" w:cs="Times New Roman"/>
                <w:lang w:val="ru-RU"/>
              </w:rPr>
              <w:t>повернення</w:t>
            </w:r>
            <w:proofErr w:type="spellEnd"/>
            <w:r w:rsidRPr="003A1C35">
              <w:rPr>
                <w:rFonts w:ascii="Times New Roman" w:eastAsia="Times New Roman" w:hAnsi="Times New Roman" w:cs="Times New Roman"/>
                <w:lang w:val="ru-RU"/>
              </w:rPr>
              <w:t xml:space="preserve"> </w:t>
            </w:r>
            <w:proofErr w:type="spellStart"/>
            <w:r w:rsidRPr="003A1C35">
              <w:rPr>
                <w:rFonts w:ascii="Times New Roman" w:eastAsia="Times New Roman" w:hAnsi="Times New Roman" w:cs="Times New Roman"/>
                <w:lang w:val="ru-RU"/>
              </w:rPr>
              <w:t>крові</w:t>
            </w:r>
            <w:proofErr w:type="spellEnd"/>
            <w:r w:rsidRPr="003A1C35">
              <w:rPr>
                <w:rFonts w:ascii="Times New Roman" w:eastAsia="Times New Roman" w:hAnsi="Times New Roman" w:cs="Times New Roman"/>
                <w:lang w:val="ru-RU"/>
              </w:rPr>
              <w:t xml:space="preserve"> до </w:t>
            </w:r>
            <w:proofErr w:type="spellStart"/>
            <w:r w:rsidRPr="003A1C35">
              <w:rPr>
                <w:rFonts w:ascii="Times New Roman" w:eastAsia="Times New Roman" w:hAnsi="Times New Roman" w:cs="Times New Roman"/>
                <w:lang w:val="ru-RU"/>
              </w:rPr>
              <w:t>серця</w:t>
            </w:r>
            <w:proofErr w:type="spellEnd"/>
            <w:r w:rsidRPr="003A1C35">
              <w:rPr>
                <w:rFonts w:ascii="Times New Roman" w:eastAsia="Times New Roman" w:hAnsi="Times New Roman" w:cs="Times New Roman"/>
                <w:lang w:val="ru-RU"/>
              </w:rPr>
              <w:t xml:space="preserve"> і </w:t>
            </w:r>
            <w:proofErr w:type="spellStart"/>
            <w:r w:rsidRPr="003A1C35">
              <w:rPr>
                <w:rFonts w:ascii="Times New Roman" w:eastAsia="Times New Roman" w:hAnsi="Times New Roman" w:cs="Times New Roman"/>
                <w:lang w:val="ru-RU"/>
              </w:rPr>
              <w:t>їх</w:t>
            </w:r>
            <w:proofErr w:type="spellEnd"/>
            <w:r w:rsidRPr="003A1C35">
              <w:rPr>
                <w:rFonts w:ascii="Times New Roman" w:eastAsia="Times New Roman" w:hAnsi="Times New Roman" w:cs="Times New Roman"/>
                <w:lang w:val="ru-RU"/>
              </w:rPr>
              <w:t xml:space="preserve"> </w:t>
            </w:r>
            <w:proofErr w:type="spellStart"/>
            <w:r w:rsidRPr="003A1C35">
              <w:rPr>
                <w:rFonts w:ascii="Times New Roman" w:eastAsia="Times New Roman" w:hAnsi="Times New Roman" w:cs="Times New Roman"/>
                <w:lang w:val="ru-RU"/>
              </w:rPr>
              <w:t>регуляція</w:t>
            </w:r>
            <w:proofErr w:type="spellEnd"/>
            <w:r w:rsidRPr="003A1C35">
              <w:rPr>
                <w:rFonts w:ascii="Times New Roman" w:eastAsia="Times New Roman" w:hAnsi="Times New Roman" w:cs="Times New Roman"/>
                <w:lang w:val="ru-RU"/>
              </w:rPr>
              <w:t>.</w:t>
            </w:r>
          </w:p>
        </w:tc>
        <w:tc>
          <w:tcPr>
            <w:tcW w:w="2546" w:type="dxa"/>
          </w:tcPr>
          <w:p w14:paraId="31F645C5" w14:textId="77777777" w:rsidR="003A1C35" w:rsidRPr="003A1C35" w:rsidRDefault="003A1C35" w:rsidP="003A1C35">
            <w:pPr>
              <w:tabs>
                <w:tab w:val="left" w:leader="underscore" w:pos="9488"/>
              </w:tabs>
              <w:rPr>
                <w:rFonts w:ascii="Times New Roman" w:eastAsia="Times New Roman" w:hAnsi="Times New Roman" w:cs="Times New Roman"/>
                <w:lang w:val="ru-RU"/>
              </w:rPr>
            </w:pPr>
            <w:r w:rsidRPr="003A1C35">
              <w:rPr>
                <w:rFonts w:ascii="Times New Roman" w:eastAsia="Times New Roman" w:hAnsi="Times New Roman" w:cs="Times New Roman"/>
                <w:lang w:val="ru-RU"/>
              </w:rPr>
              <w:t xml:space="preserve">Ас. М. </w:t>
            </w:r>
            <w:proofErr w:type="spellStart"/>
            <w:r w:rsidRPr="003A1C35">
              <w:rPr>
                <w:rFonts w:ascii="Times New Roman" w:eastAsia="Times New Roman" w:hAnsi="Times New Roman" w:cs="Times New Roman"/>
                <w:lang w:val="ru-RU"/>
              </w:rPr>
              <w:t>Стрезєва</w:t>
            </w:r>
            <w:proofErr w:type="spellEnd"/>
          </w:p>
        </w:tc>
      </w:tr>
      <w:tr w:rsidR="003A1C35" w:rsidRPr="003A1C35" w14:paraId="02CC9CDB" w14:textId="77777777" w:rsidTr="00FA4111">
        <w:tc>
          <w:tcPr>
            <w:tcW w:w="948" w:type="dxa"/>
          </w:tcPr>
          <w:p w14:paraId="4578AA89" w14:textId="77777777" w:rsidR="003A1C35" w:rsidRPr="003A1C35" w:rsidRDefault="003A1C35" w:rsidP="003A1C35">
            <w:pPr>
              <w:numPr>
                <w:ilvl w:val="0"/>
                <w:numId w:val="103"/>
              </w:numPr>
              <w:tabs>
                <w:tab w:val="left" w:leader="underscore" w:pos="9488"/>
              </w:tabs>
              <w:rPr>
                <w:rFonts w:ascii="Times New Roman" w:eastAsia="Times New Roman" w:hAnsi="Times New Roman" w:cs="Times New Roman"/>
                <w:lang w:val="ru-RU"/>
              </w:rPr>
            </w:pPr>
          </w:p>
        </w:tc>
        <w:tc>
          <w:tcPr>
            <w:tcW w:w="5851" w:type="dxa"/>
          </w:tcPr>
          <w:p w14:paraId="413333B8" w14:textId="77777777" w:rsidR="003A1C35" w:rsidRPr="003A1C35" w:rsidRDefault="003A1C35" w:rsidP="003A1C35">
            <w:pPr>
              <w:tabs>
                <w:tab w:val="left" w:leader="underscore" w:pos="9488"/>
              </w:tabs>
              <w:rPr>
                <w:rFonts w:ascii="Times New Roman" w:eastAsia="Times New Roman" w:hAnsi="Times New Roman" w:cs="Times New Roman"/>
                <w:lang w:val="ru-RU"/>
              </w:rPr>
            </w:pPr>
            <w:proofErr w:type="spellStart"/>
            <w:r w:rsidRPr="003A1C35">
              <w:rPr>
                <w:rFonts w:ascii="Times New Roman" w:eastAsia="Times New Roman" w:hAnsi="Times New Roman" w:cs="Times New Roman"/>
                <w:lang w:val="ru-RU"/>
              </w:rPr>
              <w:t>Аналіз</w:t>
            </w:r>
            <w:proofErr w:type="spellEnd"/>
            <w:r w:rsidRPr="003A1C35">
              <w:rPr>
                <w:rFonts w:ascii="Times New Roman" w:eastAsia="Times New Roman" w:hAnsi="Times New Roman" w:cs="Times New Roman"/>
                <w:lang w:val="ru-RU"/>
              </w:rPr>
              <w:t xml:space="preserve"> </w:t>
            </w:r>
            <w:proofErr w:type="spellStart"/>
            <w:r w:rsidRPr="003A1C35">
              <w:rPr>
                <w:rFonts w:ascii="Times New Roman" w:eastAsia="Times New Roman" w:hAnsi="Times New Roman" w:cs="Times New Roman"/>
                <w:lang w:val="ru-RU"/>
              </w:rPr>
              <w:t>показників</w:t>
            </w:r>
            <w:proofErr w:type="spellEnd"/>
            <w:r w:rsidRPr="003A1C35">
              <w:rPr>
                <w:rFonts w:ascii="Times New Roman" w:eastAsia="Times New Roman" w:hAnsi="Times New Roman" w:cs="Times New Roman"/>
                <w:lang w:val="ru-RU"/>
              </w:rPr>
              <w:t xml:space="preserve"> </w:t>
            </w:r>
            <w:proofErr w:type="spellStart"/>
            <w:r w:rsidRPr="003A1C35">
              <w:rPr>
                <w:rFonts w:ascii="Times New Roman" w:eastAsia="Times New Roman" w:hAnsi="Times New Roman" w:cs="Times New Roman"/>
                <w:lang w:val="ru-RU"/>
              </w:rPr>
              <w:t>спірометрії</w:t>
            </w:r>
            <w:proofErr w:type="spellEnd"/>
            <w:r w:rsidRPr="003A1C35">
              <w:rPr>
                <w:rFonts w:ascii="Times New Roman" w:eastAsia="Times New Roman" w:hAnsi="Times New Roman" w:cs="Times New Roman"/>
                <w:lang w:val="ru-RU"/>
              </w:rPr>
              <w:t xml:space="preserve">, </w:t>
            </w:r>
            <w:proofErr w:type="spellStart"/>
            <w:r w:rsidRPr="003A1C35">
              <w:rPr>
                <w:rFonts w:ascii="Times New Roman" w:eastAsia="Times New Roman" w:hAnsi="Times New Roman" w:cs="Times New Roman"/>
                <w:lang w:val="ru-RU"/>
              </w:rPr>
              <w:t>спірографії</w:t>
            </w:r>
            <w:proofErr w:type="spellEnd"/>
            <w:r w:rsidRPr="003A1C35">
              <w:rPr>
                <w:rFonts w:ascii="Times New Roman" w:eastAsia="Times New Roman" w:hAnsi="Times New Roman" w:cs="Times New Roman"/>
                <w:lang w:val="ru-RU"/>
              </w:rPr>
              <w:t xml:space="preserve"> і </w:t>
            </w:r>
            <w:proofErr w:type="spellStart"/>
            <w:r w:rsidRPr="003A1C35">
              <w:rPr>
                <w:rFonts w:ascii="Times New Roman" w:eastAsia="Times New Roman" w:hAnsi="Times New Roman" w:cs="Times New Roman"/>
                <w:lang w:val="ru-RU"/>
              </w:rPr>
              <w:t>пневмотахометрії</w:t>
            </w:r>
            <w:proofErr w:type="spellEnd"/>
            <w:r w:rsidRPr="003A1C35">
              <w:rPr>
                <w:rFonts w:ascii="Times New Roman" w:eastAsia="Times New Roman" w:hAnsi="Times New Roman" w:cs="Times New Roman"/>
                <w:lang w:val="ru-RU"/>
              </w:rPr>
              <w:t>.</w:t>
            </w:r>
          </w:p>
        </w:tc>
        <w:tc>
          <w:tcPr>
            <w:tcW w:w="2546" w:type="dxa"/>
          </w:tcPr>
          <w:p w14:paraId="6453ED89" w14:textId="77777777" w:rsidR="003A1C35" w:rsidRPr="003A1C35" w:rsidRDefault="003A1C35" w:rsidP="003A1C35">
            <w:pPr>
              <w:tabs>
                <w:tab w:val="left" w:leader="underscore" w:pos="9488"/>
              </w:tabs>
              <w:rPr>
                <w:rFonts w:ascii="Times New Roman" w:eastAsia="Times New Roman" w:hAnsi="Times New Roman" w:cs="Times New Roman"/>
                <w:lang w:val="ru-RU"/>
              </w:rPr>
            </w:pPr>
            <w:r w:rsidRPr="003A1C35">
              <w:rPr>
                <w:rFonts w:ascii="Times New Roman" w:eastAsia="Times New Roman" w:hAnsi="Times New Roman" w:cs="Times New Roman"/>
                <w:lang w:val="ru-RU"/>
              </w:rPr>
              <w:t xml:space="preserve">Доц. </w:t>
            </w:r>
            <w:proofErr w:type="spellStart"/>
            <w:r w:rsidRPr="003A1C35">
              <w:rPr>
                <w:rFonts w:ascii="Times New Roman" w:eastAsia="Times New Roman" w:hAnsi="Times New Roman" w:cs="Times New Roman"/>
                <w:lang w:val="ru-RU"/>
              </w:rPr>
              <w:t>О.Кащенко</w:t>
            </w:r>
            <w:proofErr w:type="spellEnd"/>
          </w:p>
        </w:tc>
      </w:tr>
      <w:tr w:rsidR="003A1C35" w:rsidRPr="003A1C35" w14:paraId="48AEFBDB" w14:textId="77777777" w:rsidTr="00FA4111">
        <w:tc>
          <w:tcPr>
            <w:tcW w:w="948" w:type="dxa"/>
          </w:tcPr>
          <w:p w14:paraId="7EAA293D" w14:textId="77777777" w:rsidR="003A1C35" w:rsidRPr="003A1C35" w:rsidRDefault="003A1C35" w:rsidP="003A1C35">
            <w:pPr>
              <w:numPr>
                <w:ilvl w:val="0"/>
                <w:numId w:val="103"/>
              </w:numPr>
              <w:tabs>
                <w:tab w:val="left" w:leader="underscore" w:pos="9488"/>
              </w:tabs>
              <w:rPr>
                <w:rFonts w:ascii="Times New Roman" w:eastAsia="Times New Roman" w:hAnsi="Times New Roman" w:cs="Times New Roman"/>
                <w:lang w:val="ru-RU"/>
              </w:rPr>
            </w:pPr>
          </w:p>
        </w:tc>
        <w:tc>
          <w:tcPr>
            <w:tcW w:w="5851" w:type="dxa"/>
          </w:tcPr>
          <w:p w14:paraId="60FD0564" w14:textId="77777777" w:rsidR="003A1C35" w:rsidRPr="003A1C35" w:rsidRDefault="003A1C35" w:rsidP="003A1C35">
            <w:pPr>
              <w:tabs>
                <w:tab w:val="left" w:leader="underscore" w:pos="9488"/>
              </w:tabs>
              <w:rPr>
                <w:rFonts w:ascii="Times New Roman" w:eastAsia="Times New Roman" w:hAnsi="Times New Roman" w:cs="Times New Roman"/>
                <w:lang w:val="ru-RU"/>
              </w:rPr>
            </w:pPr>
            <w:proofErr w:type="spellStart"/>
            <w:r w:rsidRPr="003A1C35">
              <w:rPr>
                <w:rFonts w:ascii="Times New Roman" w:eastAsia="Times New Roman" w:hAnsi="Times New Roman" w:cs="Times New Roman"/>
                <w:lang w:val="ru-RU"/>
              </w:rPr>
              <w:t>Дослідження</w:t>
            </w:r>
            <w:proofErr w:type="spellEnd"/>
            <w:r w:rsidRPr="003A1C35">
              <w:rPr>
                <w:rFonts w:ascii="Times New Roman" w:eastAsia="Times New Roman" w:hAnsi="Times New Roman" w:cs="Times New Roman"/>
                <w:lang w:val="ru-RU"/>
              </w:rPr>
              <w:t xml:space="preserve"> </w:t>
            </w:r>
            <w:proofErr w:type="spellStart"/>
            <w:r w:rsidRPr="003A1C35">
              <w:rPr>
                <w:rFonts w:ascii="Times New Roman" w:eastAsia="Times New Roman" w:hAnsi="Times New Roman" w:cs="Times New Roman"/>
                <w:lang w:val="ru-RU"/>
              </w:rPr>
              <w:t>ролі</w:t>
            </w:r>
            <w:proofErr w:type="spellEnd"/>
            <w:r w:rsidRPr="003A1C35">
              <w:rPr>
                <w:rFonts w:ascii="Times New Roman" w:eastAsia="Times New Roman" w:hAnsi="Times New Roman" w:cs="Times New Roman"/>
                <w:lang w:val="ru-RU"/>
              </w:rPr>
              <w:t xml:space="preserve"> </w:t>
            </w:r>
            <w:proofErr w:type="spellStart"/>
            <w:r w:rsidRPr="003A1C35">
              <w:rPr>
                <w:rFonts w:ascii="Times New Roman" w:eastAsia="Times New Roman" w:hAnsi="Times New Roman" w:cs="Times New Roman"/>
                <w:lang w:val="ru-RU"/>
              </w:rPr>
              <w:t>смакової</w:t>
            </w:r>
            <w:proofErr w:type="spellEnd"/>
            <w:r w:rsidRPr="003A1C35">
              <w:rPr>
                <w:rFonts w:ascii="Times New Roman" w:eastAsia="Times New Roman" w:hAnsi="Times New Roman" w:cs="Times New Roman"/>
                <w:lang w:val="ru-RU"/>
              </w:rPr>
              <w:t xml:space="preserve"> та </w:t>
            </w:r>
            <w:proofErr w:type="spellStart"/>
            <w:r w:rsidRPr="003A1C35">
              <w:rPr>
                <w:rFonts w:ascii="Times New Roman" w:eastAsia="Times New Roman" w:hAnsi="Times New Roman" w:cs="Times New Roman"/>
                <w:lang w:val="ru-RU"/>
              </w:rPr>
              <w:t>нюхової</w:t>
            </w:r>
            <w:proofErr w:type="spellEnd"/>
            <w:r w:rsidRPr="003A1C35">
              <w:rPr>
                <w:rFonts w:ascii="Times New Roman" w:eastAsia="Times New Roman" w:hAnsi="Times New Roman" w:cs="Times New Roman"/>
                <w:lang w:val="ru-RU"/>
              </w:rPr>
              <w:t xml:space="preserve"> </w:t>
            </w:r>
            <w:proofErr w:type="spellStart"/>
            <w:r w:rsidRPr="003A1C35">
              <w:rPr>
                <w:rFonts w:ascii="Times New Roman" w:eastAsia="Times New Roman" w:hAnsi="Times New Roman" w:cs="Times New Roman"/>
                <w:lang w:val="ru-RU"/>
              </w:rPr>
              <w:t>сенсорних</w:t>
            </w:r>
            <w:proofErr w:type="spellEnd"/>
            <w:r w:rsidRPr="003A1C35">
              <w:rPr>
                <w:rFonts w:ascii="Times New Roman" w:eastAsia="Times New Roman" w:hAnsi="Times New Roman" w:cs="Times New Roman"/>
                <w:lang w:val="ru-RU"/>
              </w:rPr>
              <w:t xml:space="preserve"> систему </w:t>
            </w:r>
            <w:proofErr w:type="spellStart"/>
            <w:r w:rsidRPr="003A1C35">
              <w:rPr>
                <w:rFonts w:ascii="Times New Roman" w:eastAsia="Times New Roman" w:hAnsi="Times New Roman" w:cs="Times New Roman"/>
                <w:lang w:val="ru-RU"/>
              </w:rPr>
              <w:t>фізіології</w:t>
            </w:r>
            <w:proofErr w:type="spellEnd"/>
            <w:r w:rsidRPr="003A1C35">
              <w:rPr>
                <w:rFonts w:ascii="Times New Roman" w:eastAsia="Times New Roman" w:hAnsi="Times New Roman" w:cs="Times New Roman"/>
                <w:lang w:val="ru-RU"/>
              </w:rPr>
              <w:t xml:space="preserve"> </w:t>
            </w:r>
            <w:proofErr w:type="spellStart"/>
            <w:r w:rsidRPr="003A1C35">
              <w:rPr>
                <w:rFonts w:ascii="Times New Roman" w:eastAsia="Times New Roman" w:hAnsi="Times New Roman" w:cs="Times New Roman"/>
                <w:lang w:val="ru-RU"/>
              </w:rPr>
              <w:t>травлення</w:t>
            </w:r>
            <w:proofErr w:type="spellEnd"/>
            <w:r w:rsidRPr="003A1C35">
              <w:rPr>
                <w:rFonts w:ascii="Times New Roman" w:eastAsia="Times New Roman" w:hAnsi="Times New Roman" w:cs="Times New Roman"/>
                <w:lang w:val="ru-RU"/>
              </w:rPr>
              <w:t>.</w:t>
            </w:r>
          </w:p>
        </w:tc>
        <w:tc>
          <w:tcPr>
            <w:tcW w:w="2546" w:type="dxa"/>
          </w:tcPr>
          <w:p w14:paraId="65C4C463" w14:textId="77777777" w:rsidR="003A1C35" w:rsidRPr="003A1C35" w:rsidRDefault="003A1C35" w:rsidP="003A1C35">
            <w:pPr>
              <w:tabs>
                <w:tab w:val="left" w:leader="underscore" w:pos="9488"/>
              </w:tabs>
              <w:rPr>
                <w:rFonts w:ascii="Times New Roman" w:eastAsia="Times New Roman" w:hAnsi="Times New Roman" w:cs="Times New Roman"/>
                <w:lang w:val="ru-RU"/>
              </w:rPr>
            </w:pPr>
            <w:r w:rsidRPr="003A1C35">
              <w:rPr>
                <w:rFonts w:ascii="Times New Roman" w:eastAsia="Times New Roman" w:hAnsi="Times New Roman" w:cs="Times New Roman"/>
                <w:lang w:val="ru-RU"/>
              </w:rPr>
              <w:t>Доц. С. Ляшенко</w:t>
            </w:r>
          </w:p>
        </w:tc>
      </w:tr>
      <w:tr w:rsidR="003A1C35" w:rsidRPr="003A1C35" w14:paraId="5537F911" w14:textId="77777777" w:rsidTr="00FA4111">
        <w:tc>
          <w:tcPr>
            <w:tcW w:w="948" w:type="dxa"/>
          </w:tcPr>
          <w:p w14:paraId="7C00DDFE" w14:textId="77777777" w:rsidR="003A1C35" w:rsidRPr="003A1C35" w:rsidRDefault="003A1C35" w:rsidP="003A1C35">
            <w:pPr>
              <w:numPr>
                <w:ilvl w:val="0"/>
                <w:numId w:val="103"/>
              </w:numPr>
              <w:tabs>
                <w:tab w:val="left" w:leader="underscore" w:pos="9488"/>
              </w:tabs>
              <w:rPr>
                <w:rFonts w:ascii="Times New Roman" w:eastAsia="Times New Roman" w:hAnsi="Times New Roman" w:cs="Times New Roman"/>
                <w:lang w:val="ru-RU"/>
              </w:rPr>
            </w:pPr>
          </w:p>
        </w:tc>
        <w:tc>
          <w:tcPr>
            <w:tcW w:w="5851" w:type="dxa"/>
          </w:tcPr>
          <w:p w14:paraId="48514685" w14:textId="77777777" w:rsidR="003A1C35" w:rsidRPr="003A1C35" w:rsidRDefault="003A1C35" w:rsidP="003A1C35">
            <w:pPr>
              <w:tabs>
                <w:tab w:val="left" w:leader="underscore" w:pos="9488"/>
              </w:tabs>
              <w:rPr>
                <w:rFonts w:ascii="Times New Roman" w:eastAsia="Times New Roman" w:hAnsi="Times New Roman" w:cs="Times New Roman"/>
                <w:lang w:val="ru-RU"/>
              </w:rPr>
            </w:pPr>
            <w:proofErr w:type="spellStart"/>
            <w:r w:rsidRPr="003A1C35">
              <w:rPr>
                <w:rFonts w:ascii="Times New Roman" w:eastAsia="Times New Roman" w:hAnsi="Times New Roman" w:cs="Times New Roman"/>
                <w:lang w:val="ru-RU"/>
              </w:rPr>
              <w:t>Оцінка</w:t>
            </w:r>
            <w:proofErr w:type="spellEnd"/>
            <w:r w:rsidRPr="003A1C35">
              <w:rPr>
                <w:rFonts w:ascii="Times New Roman" w:eastAsia="Times New Roman" w:hAnsi="Times New Roman" w:cs="Times New Roman"/>
                <w:lang w:val="ru-RU"/>
              </w:rPr>
              <w:t xml:space="preserve"> </w:t>
            </w:r>
            <w:proofErr w:type="spellStart"/>
            <w:r w:rsidRPr="003A1C35">
              <w:rPr>
                <w:rFonts w:ascii="Times New Roman" w:eastAsia="Times New Roman" w:hAnsi="Times New Roman" w:cs="Times New Roman"/>
                <w:lang w:val="ru-RU"/>
              </w:rPr>
              <w:t>показників</w:t>
            </w:r>
            <w:proofErr w:type="spellEnd"/>
            <w:r w:rsidRPr="003A1C35">
              <w:rPr>
                <w:rFonts w:ascii="Times New Roman" w:eastAsia="Times New Roman" w:hAnsi="Times New Roman" w:cs="Times New Roman"/>
                <w:lang w:val="ru-RU"/>
              </w:rPr>
              <w:t xml:space="preserve"> </w:t>
            </w:r>
            <w:proofErr w:type="spellStart"/>
            <w:r w:rsidRPr="003A1C35">
              <w:rPr>
                <w:rFonts w:ascii="Times New Roman" w:eastAsia="Times New Roman" w:hAnsi="Times New Roman" w:cs="Times New Roman"/>
                <w:lang w:val="ru-RU"/>
              </w:rPr>
              <w:t>результатів</w:t>
            </w:r>
            <w:proofErr w:type="spellEnd"/>
            <w:r w:rsidRPr="003A1C35">
              <w:rPr>
                <w:rFonts w:ascii="Times New Roman" w:eastAsia="Times New Roman" w:hAnsi="Times New Roman" w:cs="Times New Roman"/>
                <w:lang w:val="ru-RU"/>
              </w:rPr>
              <w:t xml:space="preserve"> </w:t>
            </w:r>
            <w:proofErr w:type="spellStart"/>
            <w:r w:rsidRPr="003A1C35">
              <w:rPr>
                <w:rFonts w:ascii="Times New Roman" w:eastAsia="Times New Roman" w:hAnsi="Times New Roman" w:cs="Times New Roman"/>
                <w:lang w:val="ru-RU"/>
              </w:rPr>
              <w:t>дослідження</w:t>
            </w:r>
            <w:proofErr w:type="spellEnd"/>
            <w:r w:rsidRPr="003A1C35">
              <w:rPr>
                <w:rFonts w:ascii="Times New Roman" w:eastAsia="Times New Roman" w:hAnsi="Times New Roman" w:cs="Times New Roman"/>
                <w:lang w:val="ru-RU"/>
              </w:rPr>
              <w:t xml:space="preserve"> </w:t>
            </w:r>
            <w:proofErr w:type="spellStart"/>
            <w:r w:rsidRPr="003A1C35">
              <w:rPr>
                <w:rFonts w:ascii="Times New Roman" w:eastAsia="Times New Roman" w:hAnsi="Times New Roman" w:cs="Times New Roman"/>
                <w:lang w:val="ru-RU"/>
              </w:rPr>
              <w:t>шлункового</w:t>
            </w:r>
            <w:proofErr w:type="spellEnd"/>
            <w:r w:rsidRPr="003A1C35">
              <w:rPr>
                <w:rFonts w:ascii="Times New Roman" w:eastAsia="Times New Roman" w:hAnsi="Times New Roman" w:cs="Times New Roman"/>
                <w:lang w:val="ru-RU"/>
              </w:rPr>
              <w:t xml:space="preserve"> соку.</w:t>
            </w:r>
          </w:p>
        </w:tc>
        <w:tc>
          <w:tcPr>
            <w:tcW w:w="2546" w:type="dxa"/>
          </w:tcPr>
          <w:p w14:paraId="710B2FDC" w14:textId="77777777" w:rsidR="003A1C35" w:rsidRPr="003A1C35" w:rsidRDefault="003A1C35" w:rsidP="003A1C35">
            <w:pPr>
              <w:tabs>
                <w:tab w:val="left" w:leader="underscore" w:pos="9488"/>
              </w:tabs>
              <w:rPr>
                <w:rFonts w:ascii="Times New Roman" w:eastAsia="Times New Roman" w:hAnsi="Times New Roman" w:cs="Times New Roman"/>
                <w:lang w:val="ru-RU"/>
              </w:rPr>
            </w:pPr>
            <w:r w:rsidRPr="003A1C35">
              <w:rPr>
                <w:rFonts w:ascii="Times New Roman" w:eastAsia="Times New Roman" w:hAnsi="Times New Roman" w:cs="Times New Roman"/>
                <w:lang w:val="ru-RU"/>
              </w:rPr>
              <w:t>Доц. С. Ляшенко</w:t>
            </w:r>
          </w:p>
        </w:tc>
      </w:tr>
      <w:tr w:rsidR="00AE6407" w:rsidRPr="003A1C35" w14:paraId="7E234BAF" w14:textId="77777777" w:rsidTr="00FA4111">
        <w:tc>
          <w:tcPr>
            <w:tcW w:w="948" w:type="dxa"/>
          </w:tcPr>
          <w:p w14:paraId="4E00BCE7" w14:textId="77777777" w:rsidR="00AE6407" w:rsidRPr="003A1C35" w:rsidRDefault="00AE6407" w:rsidP="00AE6407">
            <w:pPr>
              <w:numPr>
                <w:ilvl w:val="0"/>
                <w:numId w:val="103"/>
              </w:numPr>
              <w:tabs>
                <w:tab w:val="left" w:leader="underscore" w:pos="9488"/>
              </w:tabs>
              <w:rPr>
                <w:rFonts w:ascii="Times New Roman" w:eastAsia="Times New Roman" w:hAnsi="Times New Roman" w:cs="Times New Roman"/>
                <w:lang w:val="ru-RU"/>
              </w:rPr>
            </w:pPr>
          </w:p>
        </w:tc>
        <w:tc>
          <w:tcPr>
            <w:tcW w:w="5851" w:type="dxa"/>
          </w:tcPr>
          <w:p w14:paraId="0D5BB7C6" w14:textId="6A0900FE" w:rsidR="00AE6407" w:rsidRPr="003A1C35" w:rsidRDefault="00AE6407" w:rsidP="00AE6407">
            <w:pPr>
              <w:tabs>
                <w:tab w:val="left" w:leader="underscore" w:pos="9488"/>
              </w:tabs>
              <w:rPr>
                <w:rFonts w:ascii="Times New Roman" w:eastAsia="Times New Roman" w:hAnsi="Times New Roman" w:cs="Times New Roman"/>
                <w:lang w:val="ru-RU"/>
              </w:rPr>
            </w:pPr>
            <w:r w:rsidRPr="003A1C35">
              <w:rPr>
                <w:rFonts w:ascii="Times New Roman" w:eastAsia="Times New Roman" w:hAnsi="Times New Roman" w:cs="Times New Roman"/>
              </w:rPr>
              <w:t>Основні принципи складання харчових раціонів.</w:t>
            </w:r>
          </w:p>
        </w:tc>
        <w:tc>
          <w:tcPr>
            <w:tcW w:w="2546" w:type="dxa"/>
          </w:tcPr>
          <w:p w14:paraId="12A5CFD8" w14:textId="7677F1E7" w:rsidR="00AE6407" w:rsidRPr="003A1C35" w:rsidRDefault="00AE6407" w:rsidP="00AE6407">
            <w:pPr>
              <w:tabs>
                <w:tab w:val="left" w:leader="underscore" w:pos="9488"/>
              </w:tabs>
              <w:rPr>
                <w:rFonts w:ascii="Times New Roman" w:eastAsia="Times New Roman" w:hAnsi="Times New Roman" w:cs="Times New Roman"/>
                <w:lang w:val="ru-RU"/>
              </w:rPr>
            </w:pPr>
            <w:r w:rsidRPr="003A1C35">
              <w:rPr>
                <w:rFonts w:ascii="Times New Roman" w:eastAsia="Times New Roman" w:hAnsi="Times New Roman" w:cs="Times New Roman"/>
                <w:lang w:val="ru-RU"/>
              </w:rPr>
              <w:t>Доц. С. Ляшенко</w:t>
            </w:r>
          </w:p>
        </w:tc>
      </w:tr>
      <w:tr w:rsidR="00AE6407" w:rsidRPr="003A1C35" w14:paraId="7CBD244C" w14:textId="77777777" w:rsidTr="00FA4111">
        <w:tc>
          <w:tcPr>
            <w:tcW w:w="948" w:type="dxa"/>
          </w:tcPr>
          <w:p w14:paraId="5F5ADB9D" w14:textId="77777777" w:rsidR="00AE6407" w:rsidRPr="003A1C35" w:rsidRDefault="00AE6407" w:rsidP="00AE6407">
            <w:pPr>
              <w:numPr>
                <w:ilvl w:val="0"/>
                <w:numId w:val="103"/>
              </w:numPr>
              <w:tabs>
                <w:tab w:val="left" w:leader="underscore" w:pos="9488"/>
              </w:tabs>
              <w:rPr>
                <w:rFonts w:ascii="Times New Roman" w:eastAsia="Times New Roman" w:hAnsi="Times New Roman" w:cs="Times New Roman"/>
                <w:lang w:val="ru-RU"/>
              </w:rPr>
            </w:pPr>
          </w:p>
        </w:tc>
        <w:tc>
          <w:tcPr>
            <w:tcW w:w="5851" w:type="dxa"/>
          </w:tcPr>
          <w:p w14:paraId="3BA7F917" w14:textId="77777777" w:rsidR="00AE6407" w:rsidRPr="003A1C35" w:rsidRDefault="00AE6407" w:rsidP="00AE6407">
            <w:pPr>
              <w:tabs>
                <w:tab w:val="left" w:leader="underscore" w:pos="9488"/>
              </w:tabs>
              <w:rPr>
                <w:rFonts w:ascii="Times New Roman" w:eastAsia="Times New Roman" w:hAnsi="Times New Roman" w:cs="Times New Roman"/>
                <w:lang w:val="ru-RU"/>
              </w:rPr>
            </w:pPr>
            <w:proofErr w:type="spellStart"/>
            <w:r w:rsidRPr="003A1C35">
              <w:rPr>
                <w:rFonts w:ascii="Times New Roman" w:eastAsia="Times New Roman" w:hAnsi="Times New Roman" w:cs="Times New Roman"/>
                <w:lang w:val="ru-RU"/>
              </w:rPr>
              <w:t>Основні</w:t>
            </w:r>
            <w:proofErr w:type="spellEnd"/>
            <w:r w:rsidRPr="003A1C35">
              <w:rPr>
                <w:rFonts w:ascii="Times New Roman" w:eastAsia="Times New Roman" w:hAnsi="Times New Roman" w:cs="Times New Roman"/>
                <w:lang w:val="ru-RU"/>
              </w:rPr>
              <w:t xml:space="preserve"> </w:t>
            </w:r>
            <w:proofErr w:type="spellStart"/>
            <w:r w:rsidRPr="003A1C35">
              <w:rPr>
                <w:rFonts w:ascii="Times New Roman" w:eastAsia="Times New Roman" w:hAnsi="Times New Roman" w:cs="Times New Roman"/>
                <w:lang w:val="ru-RU"/>
              </w:rPr>
              <w:t>принципи</w:t>
            </w:r>
            <w:proofErr w:type="spellEnd"/>
            <w:r w:rsidRPr="003A1C35">
              <w:rPr>
                <w:rFonts w:ascii="Times New Roman" w:eastAsia="Times New Roman" w:hAnsi="Times New Roman" w:cs="Times New Roman"/>
                <w:lang w:val="ru-RU"/>
              </w:rPr>
              <w:t xml:space="preserve"> та </w:t>
            </w:r>
            <w:proofErr w:type="spellStart"/>
            <w:r w:rsidRPr="003A1C35">
              <w:rPr>
                <w:rFonts w:ascii="Times New Roman" w:eastAsia="Times New Roman" w:hAnsi="Times New Roman" w:cs="Times New Roman"/>
                <w:lang w:val="ru-RU"/>
              </w:rPr>
              <w:t>методи</w:t>
            </w:r>
            <w:proofErr w:type="spellEnd"/>
            <w:r w:rsidRPr="003A1C35">
              <w:rPr>
                <w:rFonts w:ascii="Times New Roman" w:eastAsia="Times New Roman" w:hAnsi="Times New Roman" w:cs="Times New Roman"/>
                <w:lang w:val="ru-RU"/>
              </w:rPr>
              <w:t xml:space="preserve"> </w:t>
            </w:r>
            <w:proofErr w:type="spellStart"/>
            <w:r w:rsidRPr="003A1C35">
              <w:rPr>
                <w:rFonts w:ascii="Times New Roman" w:eastAsia="Times New Roman" w:hAnsi="Times New Roman" w:cs="Times New Roman"/>
                <w:lang w:val="ru-RU"/>
              </w:rPr>
              <w:t>загартовування</w:t>
            </w:r>
            <w:proofErr w:type="spellEnd"/>
            <w:r w:rsidRPr="003A1C35">
              <w:rPr>
                <w:rFonts w:ascii="Times New Roman" w:eastAsia="Times New Roman" w:hAnsi="Times New Roman" w:cs="Times New Roman"/>
                <w:lang w:val="ru-RU"/>
              </w:rPr>
              <w:t>.</w:t>
            </w:r>
          </w:p>
        </w:tc>
        <w:tc>
          <w:tcPr>
            <w:tcW w:w="2546" w:type="dxa"/>
          </w:tcPr>
          <w:p w14:paraId="360BC624" w14:textId="77777777" w:rsidR="00AE6407" w:rsidRPr="003A1C35" w:rsidRDefault="00AE6407" w:rsidP="00AE6407">
            <w:pPr>
              <w:tabs>
                <w:tab w:val="left" w:leader="underscore" w:pos="9488"/>
              </w:tabs>
              <w:rPr>
                <w:rFonts w:ascii="Times New Roman" w:eastAsia="Times New Roman" w:hAnsi="Times New Roman" w:cs="Times New Roman"/>
                <w:lang w:val="ru-RU"/>
              </w:rPr>
            </w:pPr>
            <w:r w:rsidRPr="003A1C35">
              <w:rPr>
                <w:rFonts w:ascii="Times New Roman" w:eastAsia="Times New Roman" w:hAnsi="Times New Roman" w:cs="Times New Roman"/>
                <w:lang w:val="ru-RU"/>
              </w:rPr>
              <w:t>Доц. С. Ляшенко</w:t>
            </w:r>
          </w:p>
        </w:tc>
      </w:tr>
      <w:tr w:rsidR="00AE6407" w:rsidRPr="003A1C35" w14:paraId="47374C06" w14:textId="77777777" w:rsidTr="00FA4111">
        <w:tc>
          <w:tcPr>
            <w:tcW w:w="948" w:type="dxa"/>
          </w:tcPr>
          <w:p w14:paraId="63D7D5EA" w14:textId="77777777" w:rsidR="00AE6407" w:rsidRPr="003A1C35" w:rsidRDefault="00AE6407" w:rsidP="00AE6407">
            <w:pPr>
              <w:numPr>
                <w:ilvl w:val="0"/>
                <w:numId w:val="103"/>
              </w:numPr>
              <w:tabs>
                <w:tab w:val="left" w:leader="underscore" w:pos="9488"/>
              </w:tabs>
              <w:rPr>
                <w:rFonts w:ascii="Times New Roman" w:eastAsia="Times New Roman" w:hAnsi="Times New Roman" w:cs="Times New Roman"/>
                <w:lang w:val="ru-RU"/>
              </w:rPr>
            </w:pPr>
          </w:p>
        </w:tc>
        <w:tc>
          <w:tcPr>
            <w:tcW w:w="5851" w:type="dxa"/>
          </w:tcPr>
          <w:p w14:paraId="6A366D26" w14:textId="77777777" w:rsidR="00AE6407" w:rsidRPr="003A1C35" w:rsidRDefault="00AE6407" w:rsidP="00AE6407">
            <w:pPr>
              <w:tabs>
                <w:tab w:val="left" w:leader="underscore" w:pos="9488"/>
              </w:tabs>
              <w:rPr>
                <w:rFonts w:ascii="Times New Roman" w:eastAsia="Times New Roman" w:hAnsi="Times New Roman" w:cs="Times New Roman"/>
              </w:rPr>
            </w:pPr>
            <w:r w:rsidRPr="003A1C35">
              <w:rPr>
                <w:rFonts w:ascii="Times New Roman" w:eastAsia="Times New Roman" w:hAnsi="Times New Roman" w:cs="Times New Roman"/>
              </w:rPr>
              <w:t>Оцінка показників дослідження формування сечі</w:t>
            </w:r>
          </w:p>
          <w:p w14:paraId="45064BFB" w14:textId="77777777" w:rsidR="00AE6407" w:rsidRPr="003A1C35" w:rsidRDefault="00AE6407" w:rsidP="00AE6407">
            <w:pPr>
              <w:tabs>
                <w:tab w:val="left" w:leader="underscore" w:pos="9488"/>
              </w:tabs>
              <w:rPr>
                <w:rFonts w:ascii="Times New Roman" w:eastAsia="Times New Roman" w:hAnsi="Times New Roman" w:cs="Times New Roman"/>
              </w:rPr>
            </w:pPr>
          </w:p>
        </w:tc>
        <w:tc>
          <w:tcPr>
            <w:tcW w:w="2546" w:type="dxa"/>
          </w:tcPr>
          <w:p w14:paraId="1D9DBBB8" w14:textId="77777777" w:rsidR="00AE6407" w:rsidRPr="003A1C35" w:rsidRDefault="00AE6407" w:rsidP="00AE6407">
            <w:pPr>
              <w:tabs>
                <w:tab w:val="left" w:leader="underscore" w:pos="9488"/>
              </w:tabs>
              <w:rPr>
                <w:rFonts w:ascii="Times New Roman" w:eastAsia="Times New Roman" w:hAnsi="Times New Roman" w:cs="Times New Roman"/>
                <w:lang w:val="ru-RU"/>
              </w:rPr>
            </w:pPr>
            <w:r w:rsidRPr="003A1C35">
              <w:rPr>
                <w:rFonts w:ascii="Times New Roman" w:eastAsia="Times New Roman" w:hAnsi="Times New Roman" w:cs="Times New Roman"/>
                <w:lang w:val="ru-RU"/>
              </w:rPr>
              <w:t>Доц. Г</w:t>
            </w:r>
            <w:proofErr w:type="spellStart"/>
            <w:r w:rsidRPr="003A1C35">
              <w:rPr>
                <w:rFonts w:ascii="Times New Roman" w:eastAsia="Times New Roman" w:hAnsi="Times New Roman" w:cs="Times New Roman"/>
                <w:lang w:val="ru-RU"/>
              </w:rPr>
              <w:t>.Волохова</w:t>
            </w:r>
            <w:proofErr w:type="spellEnd"/>
          </w:p>
        </w:tc>
      </w:tr>
    </w:tbl>
    <w:p w14:paraId="0165F817" w14:textId="3B5A7595" w:rsidR="00E72842" w:rsidRPr="00A92314" w:rsidRDefault="001D26AA" w:rsidP="00A92314">
      <w:pPr>
        <w:tabs>
          <w:tab w:val="left" w:leader="underscore" w:pos="9488"/>
        </w:tabs>
        <w:spacing w:line="360" w:lineRule="auto"/>
        <w:jc w:val="center"/>
        <w:rPr>
          <w:rFonts w:ascii="Times New Roman" w:eastAsia="Times New Roman" w:hAnsi="Times New Roman" w:cs="Times New Roman"/>
          <w:sz w:val="28"/>
          <w:szCs w:val="28"/>
          <w:lang w:eastAsia="ru-RU" w:bidi="ru-RU"/>
        </w:rPr>
      </w:pPr>
      <w:r>
        <w:rPr>
          <w:rFonts w:ascii="Times New Roman" w:eastAsia="Times New Roman" w:hAnsi="Times New Roman" w:cs="Times New Roman"/>
          <w:b/>
          <w:bCs/>
        </w:rPr>
        <w:t xml:space="preserve">Самостійна робота </w:t>
      </w:r>
      <w:r w:rsidR="00516EA4">
        <w:rPr>
          <w:rFonts w:ascii="Times New Roman" w:eastAsia="Times New Roman" w:hAnsi="Times New Roman" w:cs="Times New Roman"/>
          <w:b/>
          <w:bCs/>
        </w:rPr>
        <w:t>1</w:t>
      </w:r>
      <w:r w:rsidR="00762BA6">
        <w:rPr>
          <w:rFonts w:ascii="Times New Roman" w:eastAsia="Times New Roman" w:hAnsi="Times New Roman" w:cs="Times New Roman"/>
          <w:b/>
          <w:bCs/>
        </w:rPr>
        <w:t xml:space="preserve"> </w:t>
      </w:r>
    </w:p>
    <w:p w14:paraId="3FEB427A" w14:textId="178CA447" w:rsidR="00F645F7" w:rsidRPr="00F645F7" w:rsidRDefault="00F645F7" w:rsidP="00F645F7">
      <w:pPr>
        <w:ind w:firstLine="851"/>
        <w:rPr>
          <w:rFonts w:ascii="Times New Roman" w:hAnsi="Times New Roman" w:cs="Times New Roman"/>
        </w:rPr>
      </w:pPr>
      <w:r w:rsidRPr="00F645F7">
        <w:rPr>
          <w:rFonts w:ascii="Times New Roman" w:eastAsia="Times New Roman" w:hAnsi="Times New Roman" w:cs="Times New Roman"/>
          <w:b/>
          <w:bCs/>
        </w:rPr>
        <w:t>Тема:</w:t>
      </w:r>
      <w:r w:rsidR="00762BA6">
        <w:rPr>
          <w:rFonts w:ascii="Times New Roman" w:eastAsia="Times New Roman" w:hAnsi="Times New Roman" w:cs="Times New Roman"/>
          <w:b/>
          <w:bCs/>
        </w:rPr>
        <w:t xml:space="preserve"> </w:t>
      </w:r>
      <w:r w:rsidR="001D26AA" w:rsidRPr="001D26AA">
        <w:rPr>
          <w:rFonts w:ascii="Times New Roman" w:hAnsi="Times New Roman" w:cs="Times New Roman"/>
        </w:rPr>
        <w:t>Дослідження сили і роботи м’язів. Динамометрія</w:t>
      </w:r>
      <w:r w:rsidRPr="00F645F7">
        <w:rPr>
          <w:rFonts w:ascii="Times New Roman" w:hAnsi="Times New Roman" w:cs="Times New Roman"/>
        </w:rPr>
        <w:t>.</w:t>
      </w:r>
    </w:p>
    <w:p w14:paraId="3F621E09" w14:textId="77777777" w:rsidR="00F645F7" w:rsidRDefault="00F645F7" w:rsidP="00F645F7">
      <w:pPr>
        <w:autoSpaceDE w:val="0"/>
        <w:autoSpaceDN w:val="0"/>
        <w:adjustRightInd w:val="0"/>
        <w:ind w:firstLine="851"/>
        <w:rPr>
          <w:rFonts w:ascii="Times New Roman" w:eastAsia="Times New Roman" w:hAnsi="Times New Roman" w:cs="Times New Roman"/>
          <w:color w:val="auto"/>
          <w:lang w:eastAsia="ru-RU" w:bidi="ar-SA"/>
        </w:rPr>
      </w:pPr>
      <w:r w:rsidRPr="003F3037">
        <w:rPr>
          <w:rFonts w:ascii="Times New Roman" w:eastAsia="Times New Roman" w:hAnsi="Times New Roman" w:cs="Times New Roman"/>
          <w:b/>
          <w:bCs/>
        </w:rPr>
        <w:t xml:space="preserve">Мета: </w:t>
      </w:r>
      <w:r w:rsidRPr="00B61E8C">
        <w:rPr>
          <w:rFonts w:ascii="Times New Roman" w:eastAsia="Times New Roman" w:hAnsi="Times New Roman" w:cs="Times New Roman"/>
        </w:rPr>
        <w:t xml:space="preserve">сформувати чітке уявлення </w:t>
      </w:r>
      <w:proofErr w:type="spellStart"/>
      <w:r w:rsidRPr="00B61E8C">
        <w:rPr>
          <w:rFonts w:ascii="Times New Roman" w:eastAsia="Times New Roman" w:hAnsi="Times New Roman" w:cs="Times New Roman"/>
        </w:rPr>
        <w:t>про</w:t>
      </w:r>
      <w:r w:rsidRPr="003F3037">
        <w:rPr>
          <w:rFonts w:ascii="Times New Roman" w:eastAsia="Times New Roman" w:hAnsi="Times New Roman" w:cs="Times New Roman"/>
          <w:color w:val="auto"/>
          <w:lang w:eastAsia="ru-RU" w:bidi="ar-SA"/>
        </w:rPr>
        <w:t>основні</w:t>
      </w:r>
      <w:proofErr w:type="spellEnd"/>
      <w:r w:rsidRPr="003F3037">
        <w:rPr>
          <w:rFonts w:ascii="Times New Roman" w:eastAsia="Times New Roman" w:hAnsi="Times New Roman" w:cs="Times New Roman"/>
          <w:color w:val="auto"/>
          <w:lang w:eastAsia="ru-RU" w:bidi="ar-SA"/>
        </w:rPr>
        <w:t xml:space="preserve"> поняття фізіології </w:t>
      </w:r>
      <w:r w:rsidR="00AD6040">
        <w:rPr>
          <w:rFonts w:ascii="Times New Roman" w:eastAsia="Times New Roman" w:hAnsi="Times New Roman" w:cs="Times New Roman"/>
          <w:color w:val="auto"/>
          <w:lang w:eastAsia="ru-RU" w:bidi="ar-SA"/>
        </w:rPr>
        <w:t>м’яз</w:t>
      </w:r>
      <w:r w:rsidR="00456058">
        <w:rPr>
          <w:rFonts w:ascii="Times New Roman" w:eastAsia="Times New Roman" w:hAnsi="Times New Roman" w:cs="Times New Roman"/>
          <w:color w:val="auto"/>
          <w:lang w:eastAsia="ru-RU" w:bidi="ar-SA"/>
        </w:rPr>
        <w:t>ового скорочення</w:t>
      </w:r>
      <w:r w:rsidRPr="003F3037">
        <w:rPr>
          <w:rFonts w:ascii="Times New Roman" w:eastAsia="Times New Roman" w:hAnsi="Times New Roman" w:cs="Times New Roman"/>
          <w:color w:val="auto"/>
          <w:lang w:eastAsia="ru-RU" w:bidi="ar-SA"/>
        </w:rPr>
        <w:t xml:space="preserve">; сформувати уміння застосовувати методи </w:t>
      </w:r>
      <w:r w:rsidR="00456058">
        <w:rPr>
          <w:rFonts w:ascii="Times New Roman" w:eastAsia="Times New Roman" w:hAnsi="Times New Roman" w:cs="Times New Roman"/>
          <w:color w:val="auto"/>
          <w:lang w:eastAsia="ru-RU" w:bidi="ar-SA"/>
        </w:rPr>
        <w:t xml:space="preserve">реєстрації </w:t>
      </w:r>
      <w:r w:rsidR="00AD6040">
        <w:rPr>
          <w:rFonts w:ascii="Times New Roman" w:eastAsia="Times New Roman" w:hAnsi="Times New Roman" w:cs="Times New Roman"/>
          <w:color w:val="auto"/>
          <w:lang w:eastAsia="ru-RU" w:bidi="ar-SA"/>
        </w:rPr>
        <w:t>м’яз</w:t>
      </w:r>
      <w:r w:rsidR="00456058">
        <w:rPr>
          <w:rFonts w:ascii="Times New Roman" w:eastAsia="Times New Roman" w:hAnsi="Times New Roman" w:cs="Times New Roman"/>
          <w:color w:val="auto"/>
          <w:lang w:eastAsia="ru-RU" w:bidi="ar-SA"/>
        </w:rPr>
        <w:t xml:space="preserve">ових скорочень </w:t>
      </w:r>
      <w:r w:rsidRPr="003F3037">
        <w:rPr>
          <w:rFonts w:ascii="Times New Roman" w:eastAsia="Times New Roman" w:hAnsi="Times New Roman" w:cs="Times New Roman"/>
          <w:color w:val="auto"/>
          <w:lang w:eastAsia="ru-RU" w:bidi="ar-SA"/>
        </w:rPr>
        <w:t>та вміти аналізувати отримані дані.</w:t>
      </w:r>
    </w:p>
    <w:p w14:paraId="32270ACC" w14:textId="77777777" w:rsidR="00446D15" w:rsidRDefault="00F645F7" w:rsidP="00C41549">
      <w:pPr>
        <w:autoSpaceDE w:val="0"/>
        <w:autoSpaceDN w:val="0"/>
        <w:adjustRightInd w:val="0"/>
        <w:ind w:firstLine="851"/>
        <w:rPr>
          <w:rFonts w:ascii="Times New Roman" w:eastAsia="Times New Roman" w:hAnsi="Times New Roman" w:cs="Times New Roman"/>
          <w:b/>
          <w:bCs/>
        </w:rPr>
      </w:pPr>
      <w:r w:rsidRPr="003F3037">
        <w:rPr>
          <w:rFonts w:ascii="Times New Roman" w:eastAsia="Times New Roman" w:hAnsi="Times New Roman" w:cs="Times New Roman"/>
          <w:b/>
          <w:bCs/>
        </w:rPr>
        <w:t xml:space="preserve">Основні поняття: </w:t>
      </w:r>
    </w:p>
    <w:p w14:paraId="1ED6118C" w14:textId="77777777" w:rsidR="00C41549" w:rsidRPr="00C41549" w:rsidRDefault="00AD6040" w:rsidP="00C41549">
      <w:pPr>
        <w:autoSpaceDE w:val="0"/>
        <w:autoSpaceDN w:val="0"/>
        <w:adjustRightInd w:val="0"/>
        <w:rPr>
          <w:rFonts w:ascii="Times New Roman" w:eastAsia="Times New Roman" w:hAnsi="Times New Roman" w:cs="Times New Roman"/>
          <w:b/>
          <w:bCs/>
        </w:rPr>
      </w:pPr>
      <w:proofErr w:type="spellStart"/>
      <w:r>
        <w:rPr>
          <w:rFonts w:ascii="Times New Roman" w:eastAsia="Times New Roman" w:hAnsi="Times New Roman" w:cs="Times New Roman"/>
          <w:i/>
          <w:iCs/>
        </w:rPr>
        <w:t>М’яз</w:t>
      </w:r>
      <w:r w:rsidR="00C41549" w:rsidRPr="00AD6040">
        <w:rPr>
          <w:rFonts w:ascii="Times New Roman" w:eastAsia="Times New Roman" w:hAnsi="Times New Roman" w:cs="Times New Roman"/>
          <w:i/>
          <w:iCs/>
        </w:rPr>
        <w:t>и:</w:t>
      </w:r>
      <w:r w:rsidR="00C41549" w:rsidRPr="00C41549">
        <w:rPr>
          <w:rFonts w:ascii="Times New Roman" w:eastAsia="Times New Roman" w:hAnsi="Times New Roman" w:cs="Times New Roman"/>
        </w:rPr>
        <w:t>скелетні</w:t>
      </w:r>
      <w:proofErr w:type="spellEnd"/>
      <w:r w:rsidR="00C41549" w:rsidRPr="00C41549">
        <w:rPr>
          <w:rFonts w:ascii="Times New Roman" w:eastAsia="Times New Roman" w:hAnsi="Times New Roman" w:cs="Times New Roman"/>
        </w:rPr>
        <w:t xml:space="preserve"> м’язи, які прикріплені до кісток скелета, функція їх переміщувати </w:t>
      </w:r>
      <w:proofErr w:type="spellStart"/>
      <w:r w:rsidR="00C41549" w:rsidRPr="00C41549">
        <w:rPr>
          <w:rFonts w:ascii="Times New Roman" w:eastAsia="Times New Roman" w:hAnsi="Times New Roman" w:cs="Times New Roman"/>
        </w:rPr>
        <w:t>тіло;вісцеральні</w:t>
      </w:r>
      <w:proofErr w:type="spellEnd"/>
      <w:r w:rsidR="00C41549" w:rsidRPr="00C41549">
        <w:rPr>
          <w:rFonts w:ascii="Times New Roman" w:eastAsia="Times New Roman" w:hAnsi="Times New Roman" w:cs="Times New Roman"/>
        </w:rPr>
        <w:t xml:space="preserve"> м’язи внутрішніх органів</w:t>
      </w:r>
      <w:r w:rsidR="00C41549">
        <w:rPr>
          <w:rFonts w:ascii="Times New Roman" w:eastAsia="Times New Roman" w:hAnsi="Times New Roman" w:cs="Times New Roman"/>
        </w:rPr>
        <w:t xml:space="preserve">; </w:t>
      </w:r>
      <w:r w:rsidR="00C41549" w:rsidRPr="00C41549">
        <w:rPr>
          <w:rFonts w:ascii="Times New Roman" w:eastAsia="Times New Roman" w:hAnsi="Times New Roman" w:cs="Times New Roman"/>
        </w:rPr>
        <w:t>поперечно-смугасті та гладенькі</w:t>
      </w:r>
      <w:r w:rsidR="00C41549">
        <w:rPr>
          <w:rFonts w:ascii="Times New Roman" w:eastAsia="Times New Roman" w:hAnsi="Times New Roman" w:cs="Times New Roman"/>
        </w:rPr>
        <w:t xml:space="preserve">; </w:t>
      </w:r>
      <w:r w:rsidR="00C41549" w:rsidRPr="00C41549">
        <w:rPr>
          <w:rFonts w:ascii="Times New Roman" w:eastAsia="Times New Roman" w:hAnsi="Times New Roman" w:cs="Times New Roman"/>
        </w:rPr>
        <w:t xml:space="preserve">мимовільні </w:t>
      </w:r>
      <w:r w:rsidR="00C41549">
        <w:rPr>
          <w:rFonts w:ascii="Times New Roman" w:eastAsia="Times New Roman" w:hAnsi="Times New Roman" w:cs="Times New Roman"/>
        </w:rPr>
        <w:t xml:space="preserve">і </w:t>
      </w:r>
      <w:r w:rsidR="00C41549" w:rsidRPr="00C41549">
        <w:rPr>
          <w:rFonts w:ascii="Times New Roman" w:eastAsia="Times New Roman" w:hAnsi="Times New Roman" w:cs="Times New Roman"/>
        </w:rPr>
        <w:t>немимовільн</w:t>
      </w:r>
      <w:r w:rsidR="00C41549">
        <w:rPr>
          <w:rFonts w:ascii="Times New Roman" w:eastAsia="Times New Roman" w:hAnsi="Times New Roman" w:cs="Times New Roman"/>
        </w:rPr>
        <w:t>і</w:t>
      </w:r>
      <w:r w:rsidR="00C41549" w:rsidRPr="00C41549">
        <w:rPr>
          <w:rFonts w:ascii="Times New Roman" w:eastAsia="Times New Roman" w:hAnsi="Times New Roman" w:cs="Times New Roman"/>
        </w:rPr>
        <w:t>.</w:t>
      </w:r>
    </w:p>
    <w:p w14:paraId="156BEEBF" w14:textId="77777777" w:rsidR="00C41549" w:rsidRPr="00C41549" w:rsidRDefault="00C41549" w:rsidP="00C41549">
      <w:pPr>
        <w:tabs>
          <w:tab w:val="left" w:pos="330"/>
          <w:tab w:val="left" w:pos="952"/>
        </w:tabs>
        <w:jc w:val="both"/>
        <w:rPr>
          <w:rFonts w:ascii="Times New Roman" w:eastAsia="Times New Roman" w:hAnsi="Times New Roman" w:cs="Times New Roman"/>
          <w:bCs/>
          <w:i/>
          <w:iCs/>
        </w:rPr>
      </w:pPr>
      <w:r w:rsidRPr="00C41549">
        <w:rPr>
          <w:rFonts w:ascii="Times New Roman" w:eastAsia="Times New Roman" w:hAnsi="Times New Roman" w:cs="Times New Roman"/>
          <w:bCs/>
          <w:i/>
          <w:iCs/>
        </w:rPr>
        <w:t xml:space="preserve">Функції скелетних </w:t>
      </w:r>
      <w:proofErr w:type="spellStart"/>
      <w:r w:rsidRPr="00C41549">
        <w:rPr>
          <w:rFonts w:ascii="Times New Roman" w:eastAsia="Times New Roman" w:hAnsi="Times New Roman" w:cs="Times New Roman"/>
          <w:bCs/>
          <w:i/>
          <w:iCs/>
        </w:rPr>
        <w:t>м’язів:</w:t>
      </w:r>
      <w:r w:rsidRPr="00C41549">
        <w:rPr>
          <w:rFonts w:ascii="Times New Roman" w:eastAsia="Times New Roman" w:hAnsi="Times New Roman" w:cs="Times New Roman"/>
        </w:rPr>
        <w:t>переміщення</w:t>
      </w:r>
      <w:proofErr w:type="spellEnd"/>
      <w:r w:rsidRPr="00C41549">
        <w:rPr>
          <w:rFonts w:ascii="Times New Roman" w:eastAsia="Times New Roman" w:hAnsi="Times New Roman" w:cs="Times New Roman"/>
        </w:rPr>
        <w:t xml:space="preserve"> організму в </w:t>
      </w:r>
      <w:proofErr w:type="spellStart"/>
      <w:r w:rsidRPr="00C41549">
        <w:rPr>
          <w:rFonts w:ascii="Times New Roman" w:eastAsia="Times New Roman" w:hAnsi="Times New Roman" w:cs="Times New Roman"/>
        </w:rPr>
        <w:t>просторі;переміщення</w:t>
      </w:r>
      <w:proofErr w:type="spellEnd"/>
      <w:r w:rsidRPr="00C41549">
        <w:rPr>
          <w:rFonts w:ascii="Times New Roman" w:eastAsia="Times New Roman" w:hAnsi="Times New Roman" w:cs="Times New Roman"/>
        </w:rPr>
        <w:t xml:space="preserve"> частин тіла відносно одна </w:t>
      </w:r>
      <w:proofErr w:type="spellStart"/>
      <w:r w:rsidRPr="00C41549">
        <w:rPr>
          <w:rFonts w:ascii="Times New Roman" w:eastAsia="Times New Roman" w:hAnsi="Times New Roman" w:cs="Times New Roman"/>
        </w:rPr>
        <w:t>одної;підтримання</w:t>
      </w:r>
      <w:proofErr w:type="spellEnd"/>
      <w:r w:rsidRPr="00C41549">
        <w:rPr>
          <w:rFonts w:ascii="Times New Roman" w:eastAsia="Times New Roman" w:hAnsi="Times New Roman" w:cs="Times New Roman"/>
        </w:rPr>
        <w:t xml:space="preserve"> </w:t>
      </w:r>
      <w:proofErr w:type="spellStart"/>
      <w:r w:rsidRPr="00C41549">
        <w:rPr>
          <w:rFonts w:ascii="Times New Roman" w:eastAsia="Times New Roman" w:hAnsi="Times New Roman" w:cs="Times New Roman"/>
        </w:rPr>
        <w:t>пози;сприяння</w:t>
      </w:r>
      <w:proofErr w:type="spellEnd"/>
      <w:r w:rsidRPr="00C41549">
        <w:rPr>
          <w:rFonts w:ascii="Times New Roman" w:eastAsia="Times New Roman" w:hAnsi="Times New Roman" w:cs="Times New Roman"/>
        </w:rPr>
        <w:t xml:space="preserve"> руху крові та лімфи.</w:t>
      </w:r>
    </w:p>
    <w:p w14:paraId="68B2C26B" w14:textId="77777777" w:rsidR="00C41549" w:rsidRPr="00C41549" w:rsidRDefault="00C41549" w:rsidP="00C41549">
      <w:pPr>
        <w:tabs>
          <w:tab w:val="left" w:pos="330"/>
          <w:tab w:val="left" w:pos="952"/>
        </w:tabs>
        <w:jc w:val="both"/>
        <w:rPr>
          <w:rFonts w:ascii="Times New Roman" w:eastAsia="Times New Roman" w:hAnsi="Times New Roman" w:cs="Times New Roman"/>
          <w:lang w:val="ru-RU"/>
        </w:rPr>
      </w:pPr>
      <w:r w:rsidRPr="00C41549">
        <w:rPr>
          <w:rFonts w:ascii="Times New Roman" w:eastAsia="Times New Roman" w:hAnsi="Times New Roman" w:cs="Times New Roman"/>
          <w:bCs/>
          <w:i/>
          <w:iCs/>
        </w:rPr>
        <w:t>Фізіологічні властивості м’язів</w:t>
      </w:r>
      <w:r w:rsidRPr="00C41549">
        <w:rPr>
          <w:rFonts w:ascii="Times New Roman" w:eastAsia="Times New Roman" w:hAnsi="Times New Roman" w:cs="Times New Roman"/>
          <w:b/>
        </w:rPr>
        <w:t xml:space="preserve">: </w:t>
      </w:r>
      <w:r w:rsidRPr="00C41549">
        <w:rPr>
          <w:rFonts w:ascii="Times New Roman" w:eastAsia="Times New Roman" w:hAnsi="Times New Roman" w:cs="Times New Roman"/>
        </w:rPr>
        <w:t xml:space="preserve">збудливість, провідність, </w:t>
      </w:r>
      <w:proofErr w:type="spellStart"/>
      <w:r w:rsidRPr="00C41549">
        <w:rPr>
          <w:rFonts w:ascii="Times New Roman" w:eastAsia="Times New Roman" w:hAnsi="Times New Roman" w:cs="Times New Roman"/>
        </w:rPr>
        <w:t>скорочуваність</w:t>
      </w:r>
      <w:proofErr w:type="spellEnd"/>
      <w:r w:rsidRPr="00C41549">
        <w:rPr>
          <w:rFonts w:ascii="Times New Roman" w:eastAsia="Times New Roman" w:hAnsi="Times New Roman" w:cs="Times New Roman"/>
        </w:rPr>
        <w:t>, еластичність (скелетних) і пластичність (гладеньких).</w:t>
      </w:r>
    </w:p>
    <w:p w14:paraId="2CD96315" w14:textId="77777777" w:rsidR="00C41549" w:rsidRPr="000D7B98" w:rsidRDefault="00AD6040" w:rsidP="00C41549">
      <w:pPr>
        <w:tabs>
          <w:tab w:val="left" w:pos="330"/>
          <w:tab w:val="left" w:pos="952"/>
        </w:tabs>
        <w:jc w:val="both"/>
        <w:rPr>
          <w:rFonts w:ascii="Times New Roman" w:eastAsia="Times New Roman" w:hAnsi="Times New Roman" w:cs="Times New Roman"/>
        </w:rPr>
      </w:pPr>
      <w:r>
        <w:rPr>
          <w:rFonts w:ascii="Times New Roman" w:eastAsia="Times New Roman" w:hAnsi="Times New Roman" w:cs="Times New Roman"/>
          <w:i/>
        </w:rPr>
        <w:t>М’яз</w:t>
      </w:r>
      <w:r w:rsidR="00C41549">
        <w:rPr>
          <w:rFonts w:ascii="Times New Roman" w:eastAsia="Times New Roman" w:hAnsi="Times New Roman" w:cs="Times New Roman"/>
          <w:i/>
        </w:rPr>
        <w:t xml:space="preserve">ове скорочення: </w:t>
      </w:r>
      <w:r w:rsidR="00C41549" w:rsidRPr="00C41549">
        <w:rPr>
          <w:rFonts w:ascii="Times New Roman" w:eastAsia="Times New Roman" w:hAnsi="Times New Roman" w:cs="Times New Roman"/>
          <w:iCs/>
        </w:rPr>
        <w:t xml:space="preserve">ізотонічне, </w:t>
      </w:r>
      <w:proofErr w:type="spellStart"/>
      <w:r w:rsidR="00C41549" w:rsidRPr="00C41549">
        <w:rPr>
          <w:rFonts w:ascii="Times New Roman" w:eastAsia="Times New Roman" w:hAnsi="Times New Roman" w:cs="Times New Roman"/>
          <w:iCs/>
        </w:rPr>
        <w:t>ізометричне,</w:t>
      </w:r>
      <w:r w:rsidR="00C41549" w:rsidRPr="00C41549">
        <w:rPr>
          <w:rFonts w:ascii="Times New Roman" w:eastAsia="Times New Roman" w:hAnsi="Times New Roman" w:cs="Times New Roman"/>
        </w:rPr>
        <w:t>поодиноке</w:t>
      </w:r>
      <w:proofErr w:type="spellEnd"/>
      <w:r w:rsidR="00C41549" w:rsidRPr="00C41549">
        <w:rPr>
          <w:rFonts w:ascii="Times New Roman" w:eastAsia="Times New Roman" w:hAnsi="Times New Roman" w:cs="Times New Roman"/>
        </w:rPr>
        <w:t>, тетанічне, тонічне і контрактура</w:t>
      </w:r>
      <w:r w:rsidR="00C41549">
        <w:rPr>
          <w:rFonts w:ascii="Times New Roman" w:eastAsia="Times New Roman" w:hAnsi="Times New Roman" w:cs="Times New Roman"/>
        </w:rPr>
        <w:t>.</w:t>
      </w:r>
    </w:p>
    <w:p w14:paraId="2ABAD8CC" w14:textId="77777777" w:rsidR="00C41549" w:rsidRPr="00224720" w:rsidRDefault="00C41549" w:rsidP="00C41549">
      <w:pPr>
        <w:autoSpaceDE w:val="0"/>
        <w:autoSpaceDN w:val="0"/>
        <w:adjustRightInd w:val="0"/>
        <w:ind w:firstLine="851"/>
        <w:rPr>
          <w:rFonts w:ascii="Times New Roman" w:eastAsia="Times New Roman" w:hAnsi="Times New Roman" w:cs="Times New Roman"/>
          <w:color w:val="auto"/>
          <w:lang w:eastAsia="ru-RU" w:bidi="ar-SA"/>
        </w:rPr>
      </w:pPr>
    </w:p>
    <w:p w14:paraId="5D1BDE7A" w14:textId="77777777" w:rsidR="00F645F7" w:rsidRPr="00B61E8C" w:rsidRDefault="00F645F7" w:rsidP="00C41549">
      <w:pPr>
        <w:jc w:val="center"/>
        <w:rPr>
          <w:rFonts w:ascii="Times New Roman" w:eastAsia="Times New Roman" w:hAnsi="Times New Roman" w:cs="Times New Roman"/>
          <w:b/>
          <w:i/>
          <w:iCs/>
        </w:rPr>
      </w:pPr>
      <w:r w:rsidRPr="00B61E8C">
        <w:rPr>
          <w:rFonts w:ascii="Times New Roman" w:eastAsia="Times New Roman" w:hAnsi="Times New Roman" w:cs="Times New Roman"/>
          <w:b/>
          <w:i/>
          <w:iCs/>
        </w:rPr>
        <w:t>План:</w:t>
      </w:r>
    </w:p>
    <w:p w14:paraId="1132DC65" w14:textId="799C8D23" w:rsidR="00F645F7" w:rsidRPr="00172E39" w:rsidRDefault="001D26AA" w:rsidP="00172E39">
      <w:pPr>
        <w:pStyle w:val="a3"/>
        <w:numPr>
          <w:ilvl w:val="0"/>
          <w:numId w:val="25"/>
        </w:numPr>
        <w:tabs>
          <w:tab w:val="left" w:pos="330"/>
          <w:tab w:val="left" w:pos="952"/>
        </w:tabs>
        <w:jc w:val="both"/>
        <w:rPr>
          <w:rFonts w:ascii="Times New Roman" w:eastAsia="Times New Roman" w:hAnsi="Times New Roman" w:cs="Times New Roman"/>
          <w:b/>
          <w:bCs/>
        </w:rPr>
      </w:pPr>
      <w:r w:rsidRPr="00172E39">
        <w:rPr>
          <w:rFonts w:ascii="Times New Roman" w:eastAsia="Times New Roman" w:hAnsi="Times New Roman" w:cs="Times New Roman"/>
          <w:b/>
          <w:bCs/>
        </w:rPr>
        <w:t>Теоретичн</w:t>
      </w:r>
      <w:r w:rsidR="002F6A9E" w:rsidRPr="00172E39">
        <w:rPr>
          <w:rFonts w:ascii="Times New Roman" w:eastAsia="Times New Roman" w:hAnsi="Times New Roman" w:cs="Times New Roman"/>
          <w:b/>
          <w:bCs/>
        </w:rPr>
        <w:t>і</w:t>
      </w:r>
      <w:r w:rsidRPr="00172E39">
        <w:rPr>
          <w:rFonts w:ascii="Times New Roman" w:eastAsia="Times New Roman" w:hAnsi="Times New Roman" w:cs="Times New Roman"/>
          <w:b/>
          <w:bCs/>
        </w:rPr>
        <w:t xml:space="preserve"> питання</w:t>
      </w:r>
      <w:r w:rsidR="00F645F7" w:rsidRPr="00172E39">
        <w:rPr>
          <w:rFonts w:ascii="Times New Roman" w:eastAsia="Times New Roman" w:hAnsi="Times New Roman" w:cs="Times New Roman"/>
          <w:b/>
          <w:bCs/>
        </w:rPr>
        <w:t>:</w:t>
      </w:r>
    </w:p>
    <w:p w14:paraId="673DBBA5" w14:textId="77777777" w:rsidR="000D7B98" w:rsidRPr="00C41549" w:rsidRDefault="000D7B98" w:rsidP="00C41549">
      <w:pPr>
        <w:pStyle w:val="a3"/>
        <w:tabs>
          <w:tab w:val="left" w:pos="330"/>
          <w:tab w:val="left" w:pos="952"/>
        </w:tabs>
        <w:ind w:left="284" w:hanging="284"/>
        <w:jc w:val="both"/>
        <w:rPr>
          <w:rFonts w:ascii="Times New Roman" w:eastAsia="Times New Roman" w:hAnsi="Times New Roman" w:cs="Times New Roman"/>
          <w:i/>
          <w:iCs/>
        </w:rPr>
      </w:pPr>
      <w:r w:rsidRPr="00C41549">
        <w:rPr>
          <w:rFonts w:ascii="Times New Roman" w:eastAsia="Times New Roman" w:hAnsi="Times New Roman" w:cs="Times New Roman"/>
          <w:i/>
          <w:iCs/>
        </w:rPr>
        <w:lastRenderedPageBreak/>
        <w:t>Тези</w:t>
      </w:r>
      <w:r w:rsidR="00C41549" w:rsidRPr="00C41549">
        <w:rPr>
          <w:rFonts w:ascii="Times New Roman" w:eastAsia="Times New Roman" w:hAnsi="Times New Roman" w:cs="Times New Roman"/>
          <w:i/>
          <w:iCs/>
        </w:rPr>
        <w:t xml:space="preserve"> змісту теми</w:t>
      </w:r>
    </w:p>
    <w:p w14:paraId="4654A88B" w14:textId="77777777" w:rsidR="00C41549" w:rsidRPr="00C41549" w:rsidRDefault="004666B9" w:rsidP="004666B9">
      <w:pPr>
        <w:tabs>
          <w:tab w:val="left" w:pos="330"/>
          <w:tab w:val="left" w:pos="952"/>
        </w:tabs>
        <w:jc w:val="both"/>
        <w:rPr>
          <w:rFonts w:ascii="Times New Roman" w:eastAsia="Times New Roman" w:hAnsi="Times New Roman" w:cs="Times New Roman"/>
        </w:rPr>
      </w:pPr>
      <w:r>
        <w:rPr>
          <w:rFonts w:ascii="Times New Roman" w:eastAsia="Times New Roman" w:hAnsi="Times New Roman" w:cs="Times New Roman"/>
        </w:rPr>
        <w:tab/>
      </w:r>
      <w:r>
        <w:rPr>
          <w:rFonts w:ascii="Times New Roman" w:eastAsia="Times New Roman" w:hAnsi="Times New Roman" w:cs="Times New Roman"/>
        </w:rPr>
        <w:tab/>
      </w:r>
      <w:r w:rsidR="00C41549" w:rsidRPr="00C41549">
        <w:rPr>
          <w:rFonts w:ascii="Times New Roman" w:eastAsia="Times New Roman" w:hAnsi="Times New Roman" w:cs="Times New Roman"/>
        </w:rPr>
        <w:t>У людини та хребетних тварин існує 2 види м’язів:</w:t>
      </w:r>
    </w:p>
    <w:p w14:paraId="38D2C326" w14:textId="77777777" w:rsidR="00C41549" w:rsidRPr="00C41549" w:rsidRDefault="00C41549" w:rsidP="004666B9">
      <w:pPr>
        <w:tabs>
          <w:tab w:val="left" w:pos="330"/>
          <w:tab w:val="left" w:pos="952"/>
        </w:tabs>
        <w:ind w:firstLine="851"/>
        <w:jc w:val="both"/>
        <w:rPr>
          <w:rFonts w:ascii="Times New Roman" w:eastAsia="Times New Roman" w:hAnsi="Times New Roman" w:cs="Times New Roman"/>
        </w:rPr>
      </w:pPr>
      <w:r w:rsidRPr="00C41549">
        <w:rPr>
          <w:rFonts w:ascii="Times New Roman" w:eastAsia="Times New Roman" w:hAnsi="Times New Roman" w:cs="Times New Roman"/>
        </w:rPr>
        <w:t>1) скелетні м’язи, які прикріплені до кісток скелета, функція їх переміщувати тіло;</w:t>
      </w:r>
    </w:p>
    <w:p w14:paraId="08955CCE" w14:textId="77777777" w:rsidR="00C41549" w:rsidRPr="00C41549" w:rsidRDefault="00C41549" w:rsidP="004666B9">
      <w:pPr>
        <w:tabs>
          <w:tab w:val="left" w:pos="330"/>
          <w:tab w:val="left" w:pos="952"/>
        </w:tabs>
        <w:ind w:firstLine="851"/>
        <w:jc w:val="both"/>
        <w:rPr>
          <w:rFonts w:ascii="Times New Roman" w:eastAsia="Times New Roman" w:hAnsi="Times New Roman" w:cs="Times New Roman"/>
        </w:rPr>
      </w:pPr>
      <w:r w:rsidRPr="00C41549">
        <w:rPr>
          <w:rFonts w:ascii="Times New Roman" w:eastAsia="Times New Roman" w:hAnsi="Times New Roman" w:cs="Times New Roman"/>
        </w:rPr>
        <w:t>2) вісцеральні м’язи внутрішніх органів.</w:t>
      </w:r>
    </w:p>
    <w:p w14:paraId="6515EFB3" w14:textId="77777777" w:rsidR="00C41549" w:rsidRPr="00C41549" w:rsidRDefault="00C41549" w:rsidP="004666B9">
      <w:pPr>
        <w:tabs>
          <w:tab w:val="left" w:pos="330"/>
          <w:tab w:val="left" w:pos="952"/>
        </w:tabs>
        <w:ind w:firstLine="851"/>
        <w:jc w:val="both"/>
        <w:rPr>
          <w:rFonts w:ascii="Times New Roman" w:eastAsia="Times New Roman" w:hAnsi="Times New Roman" w:cs="Times New Roman"/>
        </w:rPr>
      </w:pPr>
      <w:r w:rsidRPr="00C41549">
        <w:rPr>
          <w:rFonts w:ascii="Times New Roman" w:eastAsia="Times New Roman" w:hAnsi="Times New Roman" w:cs="Times New Roman"/>
        </w:rPr>
        <w:t>За гістологічною будовою м’язи поділяють на поперечно-смугасті та гладенькі. До поперечно-смугастих належать усі скелетні м’язи і деякі м’язи внутрішніх органів. Це, по-перше, серцевий м’яз, м’язи язика, глотки, верхньої третини стравоходу, зовнішні сфінктери прямої кишки. Решта м’язів внутрішніх органів — гладенькі.</w:t>
      </w:r>
    </w:p>
    <w:p w14:paraId="15998DF5" w14:textId="77777777" w:rsidR="00C41549" w:rsidRPr="00C41549" w:rsidRDefault="00C41549" w:rsidP="004666B9">
      <w:pPr>
        <w:tabs>
          <w:tab w:val="left" w:pos="330"/>
          <w:tab w:val="left" w:pos="952"/>
        </w:tabs>
        <w:ind w:firstLine="851"/>
        <w:jc w:val="both"/>
        <w:rPr>
          <w:rFonts w:ascii="Times New Roman" w:eastAsia="Times New Roman" w:hAnsi="Times New Roman" w:cs="Times New Roman"/>
        </w:rPr>
      </w:pPr>
      <w:r w:rsidRPr="00C41549">
        <w:rPr>
          <w:rFonts w:ascii="Times New Roman" w:eastAsia="Times New Roman" w:hAnsi="Times New Roman" w:cs="Times New Roman"/>
        </w:rPr>
        <w:t>За здатністю піддаватися вольовим зусиллям м’язи поділяються на мимовільні — ті, що піддаються нашій волі, та на немимовільні — ті що не піддаються. До мимовільних м’язів належать усі скелетні м’язи, а також деякі вісцеральні (м’язи язика, глотки, верхньої третини стравоходу і всі зовнішні сфінктери). Решта м’язів є немимовільними.</w:t>
      </w:r>
    </w:p>
    <w:p w14:paraId="3EE7A102" w14:textId="77777777" w:rsidR="00C41549" w:rsidRPr="00C41549" w:rsidRDefault="00C41549" w:rsidP="004666B9">
      <w:pPr>
        <w:tabs>
          <w:tab w:val="left" w:pos="330"/>
          <w:tab w:val="left" w:pos="952"/>
        </w:tabs>
        <w:ind w:firstLine="851"/>
        <w:jc w:val="both"/>
        <w:rPr>
          <w:rFonts w:ascii="Times New Roman" w:eastAsia="Times New Roman" w:hAnsi="Times New Roman" w:cs="Times New Roman"/>
        </w:rPr>
      </w:pPr>
      <w:r w:rsidRPr="00C41549">
        <w:rPr>
          <w:rFonts w:ascii="Times New Roman" w:eastAsia="Times New Roman" w:hAnsi="Times New Roman" w:cs="Times New Roman"/>
        </w:rPr>
        <w:t>Ці м’язи різняться не тільки за розташуванням, але й за будовою, фізіологічними властивостями, іннервацією тощо. Наприклад, скелетний м’яз скорочується швидко, гладенький — повільно, а скорочення триває довго.</w:t>
      </w:r>
    </w:p>
    <w:p w14:paraId="57189B9F" w14:textId="77777777" w:rsidR="00C41549" w:rsidRPr="00C41549" w:rsidRDefault="00C41549" w:rsidP="004666B9">
      <w:pPr>
        <w:tabs>
          <w:tab w:val="left" w:pos="330"/>
          <w:tab w:val="left" w:pos="952"/>
        </w:tabs>
        <w:ind w:firstLine="851"/>
        <w:jc w:val="both"/>
        <w:rPr>
          <w:rFonts w:ascii="Times New Roman" w:eastAsia="Times New Roman" w:hAnsi="Times New Roman" w:cs="Times New Roman"/>
          <w:bCs/>
          <w:i/>
          <w:iCs/>
        </w:rPr>
      </w:pPr>
      <w:r w:rsidRPr="00C41549">
        <w:rPr>
          <w:rFonts w:ascii="Times New Roman" w:eastAsia="Times New Roman" w:hAnsi="Times New Roman" w:cs="Times New Roman"/>
          <w:bCs/>
          <w:i/>
          <w:iCs/>
        </w:rPr>
        <w:t>Функції скелетних м’язів:</w:t>
      </w:r>
    </w:p>
    <w:p w14:paraId="6617110E" w14:textId="77777777" w:rsidR="00C41549" w:rsidRPr="00C41549" w:rsidRDefault="00C41549" w:rsidP="004666B9">
      <w:pPr>
        <w:tabs>
          <w:tab w:val="left" w:pos="330"/>
          <w:tab w:val="left" w:pos="952"/>
        </w:tabs>
        <w:ind w:firstLine="851"/>
        <w:jc w:val="both"/>
        <w:rPr>
          <w:rFonts w:ascii="Times New Roman" w:eastAsia="Times New Roman" w:hAnsi="Times New Roman" w:cs="Times New Roman"/>
        </w:rPr>
      </w:pPr>
      <w:r w:rsidRPr="00C41549">
        <w:rPr>
          <w:rFonts w:ascii="Times New Roman" w:eastAsia="Times New Roman" w:hAnsi="Times New Roman" w:cs="Times New Roman"/>
        </w:rPr>
        <w:t>1) переміщення організму в просторі;</w:t>
      </w:r>
    </w:p>
    <w:p w14:paraId="1DF62E50" w14:textId="77777777" w:rsidR="00C41549" w:rsidRPr="00C41549" w:rsidRDefault="00C41549" w:rsidP="004666B9">
      <w:pPr>
        <w:tabs>
          <w:tab w:val="left" w:pos="330"/>
          <w:tab w:val="left" w:pos="952"/>
        </w:tabs>
        <w:ind w:firstLine="851"/>
        <w:jc w:val="both"/>
        <w:rPr>
          <w:rFonts w:ascii="Times New Roman" w:eastAsia="Times New Roman" w:hAnsi="Times New Roman" w:cs="Times New Roman"/>
        </w:rPr>
      </w:pPr>
      <w:r w:rsidRPr="00C41549">
        <w:rPr>
          <w:rFonts w:ascii="Times New Roman" w:eastAsia="Times New Roman" w:hAnsi="Times New Roman" w:cs="Times New Roman"/>
        </w:rPr>
        <w:t>2) переміщення частин тіла відносно одна одної;</w:t>
      </w:r>
    </w:p>
    <w:p w14:paraId="085B7FF1" w14:textId="77777777" w:rsidR="00C41549" w:rsidRPr="00C41549" w:rsidRDefault="00C41549" w:rsidP="004666B9">
      <w:pPr>
        <w:tabs>
          <w:tab w:val="left" w:pos="330"/>
          <w:tab w:val="left" w:pos="952"/>
        </w:tabs>
        <w:ind w:firstLine="851"/>
        <w:jc w:val="both"/>
        <w:rPr>
          <w:rFonts w:ascii="Times New Roman" w:eastAsia="Times New Roman" w:hAnsi="Times New Roman" w:cs="Times New Roman"/>
        </w:rPr>
      </w:pPr>
      <w:r w:rsidRPr="00C41549">
        <w:rPr>
          <w:rFonts w:ascii="Times New Roman" w:eastAsia="Times New Roman" w:hAnsi="Times New Roman" w:cs="Times New Roman"/>
        </w:rPr>
        <w:t>3) підтримання пози;</w:t>
      </w:r>
    </w:p>
    <w:p w14:paraId="394801F7" w14:textId="77777777" w:rsidR="00C41549" w:rsidRPr="00C41549" w:rsidRDefault="00C41549" w:rsidP="004666B9">
      <w:pPr>
        <w:tabs>
          <w:tab w:val="left" w:pos="330"/>
          <w:tab w:val="left" w:pos="952"/>
        </w:tabs>
        <w:ind w:firstLine="851"/>
        <w:jc w:val="both"/>
        <w:rPr>
          <w:rFonts w:ascii="Times New Roman" w:eastAsia="Times New Roman" w:hAnsi="Times New Roman" w:cs="Times New Roman"/>
        </w:rPr>
      </w:pPr>
      <w:r w:rsidRPr="00C41549">
        <w:rPr>
          <w:rFonts w:ascii="Times New Roman" w:eastAsia="Times New Roman" w:hAnsi="Times New Roman" w:cs="Times New Roman"/>
        </w:rPr>
        <w:t>4) сприяння руху крові та лімфи.</w:t>
      </w:r>
    </w:p>
    <w:p w14:paraId="1A802A2A" w14:textId="77777777" w:rsidR="00C41549" w:rsidRPr="00C41549" w:rsidRDefault="00C41549" w:rsidP="004666B9">
      <w:pPr>
        <w:tabs>
          <w:tab w:val="left" w:pos="330"/>
          <w:tab w:val="left" w:pos="952"/>
        </w:tabs>
        <w:ind w:firstLine="851"/>
        <w:jc w:val="both"/>
        <w:rPr>
          <w:rFonts w:ascii="Times New Roman" w:eastAsia="Times New Roman" w:hAnsi="Times New Roman" w:cs="Times New Roman"/>
        </w:rPr>
      </w:pPr>
      <w:r w:rsidRPr="00C41549">
        <w:rPr>
          <w:rFonts w:ascii="Times New Roman" w:eastAsia="Times New Roman" w:hAnsi="Times New Roman" w:cs="Times New Roman"/>
        </w:rPr>
        <w:t>Отже, можна зазначити, що основною фізіологічною функцією м’язів є рух. Крім того, м’язи беруть участь у теплорегуляції, є місцем відкладання глікогену тощо.</w:t>
      </w:r>
    </w:p>
    <w:p w14:paraId="41DE4109" w14:textId="77777777" w:rsidR="00C41549" w:rsidRPr="00C41549" w:rsidRDefault="00C41549" w:rsidP="004666B9">
      <w:pPr>
        <w:tabs>
          <w:tab w:val="left" w:pos="330"/>
          <w:tab w:val="left" w:pos="952"/>
        </w:tabs>
        <w:ind w:firstLine="851"/>
        <w:jc w:val="both"/>
        <w:rPr>
          <w:rFonts w:ascii="Times New Roman" w:eastAsia="Times New Roman" w:hAnsi="Times New Roman" w:cs="Times New Roman"/>
          <w:lang w:val="ru-RU"/>
        </w:rPr>
      </w:pPr>
      <w:r w:rsidRPr="00C41549">
        <w:rPr>
          <w:rFonts w:ascii="Times New Roman" w:eastAsia="Times New Roman" w:hAnsi="Times New Roman" w:cs="Times New Roman"/>
          <w:bCs/>
          <w:i/>
          <w:iCs/>
        </w:rPr>
        <w:t>Фізіологічні властивості м’язів</w:t>
      </w:r>
      <w:r w:rsidRPr="00C41549">
        <w:rPr>
          <w:rFonts w:ascii="Times New Roman" w:eastAsia="Times New Roman" w:hAnsi="Times New Roman" w:cs="Times New Roman"/>
          <w:b/>
        </w:rPr>
        <w:t xml:space="preserve">: </w:t>
      </w:r>
      <w:r w:rsidRPr="00C41549">
        <w:rPr>
          <w:rFonts w:ascii="Times New Roman" w:eastAsia="Times New Roman" w:hAnsi="Times New Roman" w:cs="Times New Roman"/>
        </w:rPr>
        <w:t xml:space="preserve">збудливість, провідність, </w:t>
      </w:r>
      <w:proofErr w:type="spellStart"/>
      <w:r w:rsidRPr="00C41549">
        <w:rPr>
          <w:rFonts w:ascii="Times New Roman" w:eastAsia="Times New Roman" w:hAnsi="Times New Roman" w:cs="Times New Roman"/>
        </w:rPr>
        <w:t>скорочуваність</w:t>
      </w:r>
      <w:proofErr w:type="spellEnd"/>
      <w:r w:rsidRPr="00C41549">
        <w:rPr>
          <w:rFonts w:ascii="Times New Roman" w:eastAsia="Times New Roman" w:hAnsi="Times New Roman" w:cs="Times New Roman"/>
        </w:rPr>
        <w:t>, еластичність (скелетних) і пластичність (гладеньких).</w:t>
      </w:r>
    </w:p>
    <w:p w14:paraId="0671BD75" w14:textId="77777777" w:rsidR="00C41549" w:rsidRPr="00C41549" w:rsidRDefault="00C41549" w:rsidP="004666B9">
      <w:pPr>
        <w:tabs>
          <w:tab w:val="left" w:pos="330"/>
          <w:tab w:val="left" w:pos="952"/>
        </w:tabs>
        <w:ind w:firstLine="851"/>
        <w:jc w:val="both"/>
        <w:rPr>
          <w:rFonts w:ascii="Times New Roman" w:eastAsia="Times New Roman" w:hAnsi="Times New Roman" w:cs="Times New Roman"/>
        </w:rPr>
      </w:pPr>
      <w:r w:rsidRPr="00C41549">
        <w:rPr>
          <w:rFonts w:ascii="Times New Roman" w:eastAsia="Times New Roman" w:hAnsi="Times New Roman" w:cs="Times New Roman"/>
          <w:i/>
        </w:rPr>
        <w:t>Збудливість чи подразливість</w:t>
      </w:r>
      <w:r w:rsidRPr="00C41549">
        <w:rPr>
          <w:rFonts w:ascii="Times New Roman" w:eastAsia="Times New Roman" w:hAnsi="Times New Roman" w:cs="Times New Roman"/>
        </w:rPr>
        <w:t xml:space="preserve"> — це здатність збудливих тканин (включаючи і м’язи) відповідати на дію подразника генерацією ПД. Подразливість є властивістю будь-якої живої речовини і виникла разом з нею, але в різних тканинах вона виражена по-різному: в природних умовах збудження м’язів викликається нервовими імпульсами, які надходять із ЦНС. Для того, щоб збудити м’яз в експерименті або при клінічному дослідженні людини, його піддають штучному подразненню електричним струмом. Розрізняють непряме і пряме подразнення м’язів. Пряме подразнення — це безпосереднє подразнення м’язів. Непряме подразнення — подразнення м’язів через нерв. Через те, що збудливість м’язової тканини менша, ніж нервової, при прямому подразненні поріг підвищується. При прямому подразненні струм, поширюючись м’язовою тканиною, діє в першу чергу на закінчення рухових нервів, які знаходяться в ній і збуджують її.</w:t>
      </w:r>
    </w:p>
    <w:p w14:paraId="547DD40C" w14:textId="77777777" w:rsidR="00C41549" w:rsidRPr="00C41549" w:rsidRDefault="00C41549" w:rsidP="004666B9">
      <w:pPr>
        <w:tabs>
          <w:tab w:val="left" w:pos="330"/>
          <w:tab w:val="left" w:pos="952"/>
        </w:tabs>
        <w:ind w:firstLine="851"/>
        <w:jc w:val="both"/>
        <w:rPr>
          <w:rFonts w:ascii="Times New Roman" w:eastAsia="Times New Roman" w:hAnsi="Times New Roman" w:cs="Times New Roman"/>
        </w:rPr>
      </w:pPr>
      <w:r w:rsidRPr="00C41549">
        <w:rPr>
          <w:rFonts w:ascii="Times New Roman" w:eastAsia="Times New Roman" w:hAnsi="Times New Roman" w:cs="Times New Roman"/>
        </w:rPr>
        <w:t xml:space="preserve">Для доведення прямого подразнення необхідно позбутися нервів. Це здійснюється в такий спосіб: а) кравецький м’яз у верхній 1/4 або 1/5 (проксимальній) частині не має нервових закінчень, перерізаємо нерв, настає дегенерація нервових закінчень, бо без зв’язку з нервовою клітиною відростки нейрона позбавлені живлення (закон </w:t>
      </w:r>
      <w:proofErr w:type="spellStart"/>
      <w:r w:rsidRPr="00C41549">
        <w:rPr>
          <w:rFonts w:ascii="Times New Roman" w:eastAsia="Times New Roman" w:hAnsi="Times New Roman" w:cs="Times New Roman"/>
        </w:rPr>
        <w:t>Уолера</w:t>
      </w:r>
      <w:proofErr w:type="spellEnd"/>
      <w:r w:rsidRPr="00C41549">
        <w:rPr>
          <w:rFonts w:ascii="Times New Roman" w:eastAsia="Times New Roman" w:hAnsi="Times New Roman" w:cs="Times New Roman"/>
        </w:rPr>
        <w:t xml:space="preserve"> або дегенерації); б) використанням </w:t>
      </w:r>
      <w:proofErr w:type="spellStart"/>
      <w:r w:rsidRPr="00C41549">
        <w:rPr>
          <w:rFonts w:ascii="Times New Roman" w:eastAsia="Times New Roman" w:hAnsi="Times New Roman" w:cs="Times New Roman"/>
        </w:rPr>
        <w:t>яду</w:t>
      </w:r>
      <w:proofErr w:type="spellEnd"/>
      <w:r w:rsidRPr="00C41549">
        <w:rPr>
          <w:rFonts w:ascii="Times New Roman" w:eastAsia="Times New Roman" w:hAnsi="Times New Roman" w:cs="Times New Roman"/>
        </w:rPr>
        <w:t xml:space="preserve"> кураре або ін. </w:t>
      </w:r>
      <w:proofErr w:type="spellStart"/>
      <w:r w:rsidRPr="00C41549">
        <w:rPr>
          <w:rFonts w:ascii="Times New Roman" w:eastAsia="Times New Roman" w:hAnsi="Times New Roman" w:cs="Times New Roman"/>
        </w:rPr>
        <w:t>міорелаксантів</w:t>
      </w:r>
      <w:proofErr w:type="spellEnd"/>
      <w:r w:rsidRPr="00C41549">
        <w:rPr>
          <w:rFonts w:ascii="Times New Roman" w:eastAsia="Times New Roman" w:hAnsi="Times New Roman" w:cs="Times New Roman"/>
        </w:rPr>
        <w:t xml:space="preserve"> (наприклад, </w:t>
      </w:r>
      <w:proofErr w:type="spellStart"/>
      <w:r w:rsidRPr="00C41549">
        <w:rPr>
          <w:rFonts w:ascii="Times New Roman" w:eastAsia="Times New Roman" w:hAnsi="Times New Roman" w:cs="Times New Roman"/>
        </w:rPr>
        <w:t>лістенон</w:t>
      </w:r>
      <w:proofErr w:type="spellEnd"/>
      <w:r w:rsidRPr="00C41549">
        <w:rPr>
          <w:rFonts w:ascii="Times New Roman" w:eastAsia="Times New Roman" w:hAnsi="Times New Roman" w:cs="Times New Roman"/>
        </w:rPr>
        <w:t xml:space="preserve">, </w:t>
      </w:r>
      <w:proofErr w:type="spellStart"/>
      <w:r w:rsidRPr="00C41549">
        <w:rPr>
          <w:rFonts w:ascii="Times New Roman" w:eastAsia="Times New Roman" w:hAnsi="Times New Roman" w:cs="Times New Roman"/>
        </w:rPr>
        <w:t>диплацин</w:t>
      </w:r>
      <w:proofErr w:type="spellEnd"/>
      <w:r w:rsidRPr="00C41549">
        <w:rPr>
          <w:rFonts w:ascii="Times New Roman" w:eastAsia="Times New Roman" w:hAnsi="Times New Roman" w:cs="Times New Roman"/>
        </w:rPr>
        <w:t xml:space="preserve">), які вибірково паралізують рухові пластинки та заважають передачі імпульсів з </w:t>
      </w:r>
      <w:proofErr w:type="spellStart"/>
      <w:r w:rsidRPr="00C41549">
        <w:rPr>
          <w:rFonts w:ascii="Times New Roman" w:eastAsia="Times New Roman" w:hAnsi="Times New Roman" w:cs="Times New Roman"/>
        </w:rPr>
        <w:t>нерва</w:t>
      </w:r>
      <w:proofErr w:type="spellEnd"/>
      <w:r w:rsidRPr="00C41549">
        <w:rPr>
          <w:rFonts w:ascii="Times New Roman" w:eastAsia="Times New Roman" w:hAnsi="Times New Roman" w:cs="Times New Roman"/>
        </w:rPr>
        <w:t xml:space="preserve"> на м’язи.</w:t>
      </w:r>
    </w:p>
    <w:p w14:paraId="7A3CA014" w14:textId="77777777" w:rsidR="00C41549" w:rsidRPr="00C41549" w:rsidRDefault="00C41549" w:rsidP="004666B9">
      <w:pPr>
        <w:tabs>
          <w:tab w:val="left" w:pos="330"/>
          <w:tab w:val="left" w:pos="952"/>
        </w:tabs>
        <w:ind w:firstLine="851"/>
        <w:jc w:val="both"/>
        <w:rPr>
          <w:rFonts w:ascii="Times New Roman" w:eastAsia="Times New Roman" w:hAnsi="Times New Roman" w:cs="Times New Roman"/>
        </w:rPr>
      </w:pPr>
      <w:r w:rsidRPr="00C41549">
        <w:rPr>
          <w:rFonts w:ascii="Times New Roman" w:eastAsia="Times New Roman" w:hAnsi="Times New Roman" w:cs="Times New Roman"/>
          <w:i/>
        </w:rPr>
        <w:t>Провідність</w:t>
      </w:r>
      <w:r w:rsidRPr="00C41549">
        <w:rPr>
          <w:rFonts w:ascii="Times New Roman" w:eastAsia="Times New Roman" w:hAnsi="Times New Roman" w:cs="Times New Roman"/>
        </w:rPr>
        <w:t xml:space="preserve"> — здатність проводити збудження вздовж мембрани м’язового волокна.</w:t>
      </w:r>
    </w:p>
    <w:p w14:paraId="02D629AA" w14:textId="77777777" w:rsidR="00C41549" w:rsidRPr="00C41549" w:rsidRDefault="00C41549" w:rsidP="004666B9">
      <w:pPr>
        <w:tabs>
          <w:tab w:val="left" w:pos="330"/>
          <w:tab w:val="left" w:pos="952"/>
        </w:tabs>
        <w:ind w:firstLine="851"/>
        <w:jc w:val="both"/>
        <w:rPr>
          <w:rFonts w:ascii="Times New Roman" w:eastAsia="Times New Roman" w:hAnsi="Times New Roman" w:cs="Times New Roman"/>
        </w:rPr>
      </w:pPr>
      <w:proofErr w:type="spellStart"/>
      <w:r w:rsidRPr="00C41549">
        <w:rPr>
          <w:rFonts w:ascii="Times New Roman" w:eastAsia="Times New Roman" w:hAnsi="Times New Roman" w:cs="Times New Roman"/>
          <w:i/>
        </w:rPr>
        <w:t>Скорочуваність</w:t>
      </w:r>
      <w:proofErr w:type="spellEnd"/>
      <w:r w:rsidRPr="00C41549">
        <w:rPr>
          <w:rFonts w:ascii="Times New Roman" w:eastAsia="Times New Roman" w:hAnsi="Times New Roman" w:cs="Times New Roman"/>
        </w:rPr>
        <w:t xml:space="preserve"> — здатність м’язів скорочуватись або змінювати напруження при збудженні. Залежно від умов, в яких відбувається скорочення, розрізняють три його типи: ізотонічне, ізометричне та змішане.</w:t>
      </w:r>
    </w:p>
    <w:p w14:paraId="6D08FEC0" w14:textId="77777777" w:rsidR="00C41549" w:rsidRPr="00C41549" w:rsidRDefault="00C41549" w:rsidP="004666B9">
      <w:pPr>
        <w:tabs>
          <w:tab w:val="left" w:pos="330"/>
          <w:tab w:val="left" w:pos="952"/>
        </w:tabs>
        <w:ind w:firstLine="851"/>
        <w:jc w:val="both"/>
        <w:rPr>
          <w:rFonts w:ascii="Times New Roman" w:eastAsia="Times New Roman" w:hAnsi="Times New Roman" w:cs="Times New Roman"/>
        </w:rPr>
      </w:pPr>
      <w:r w:rsidRPr="00C41549">
        <w:rPr>
          <w:rFonts w:ascii="Times New Roman" w:eastAsia="Times New Roman" w:hAnsi="Times New Roman" w:cs="Times New Roman"/>
          <w:i/>
        </w:rPr>
        <w:t>Ізотонічне</w:t>
      </w:r>
      <w:r w:rsidRPr="00C41549">
        <w:rPr>
          <w:rFonts w:ascii="Times New Roman" w:eastAsia="Times New Roman" w:hAnsi="Times New Roman" w:cs="Times New Roman"/>
        </w:rPr>
        <w:t xml:space="preserve"> — скорочення, при якому не змінюється тонус м’язів, а змінюється їх довжина. Наприклад, підняття м’язом вантажу, який зумовлює його постійне напруження, тобто ізотонічне — скорочення м’яза при постійній напрузі, зафіксований при цьому один кінець м’яза.</w:t>
      </w:r>
    </w:p>
    <w:p w14:paraId="0D21FB19" w14:textId="77777777" w:rsidR="00C41549" w:rsidRPr="00C41549" w:rsidRDefault="00C41549" w:rsidP="004666B9">
      <w:pPr>
        <w:tabs>
          <w:tab w:val="left" w:pos="330"/>
          <w:tab w:val="left" w:pos="952"/>
        </w:tabs>
        <w:ind w:firstLine="851"/>
        <w:jc w:val="both"/>
        <w:rPr>
          <w:rFonts w:ascii="Times New Roman" w:eastAsia="Times New Roman" w:hAnsi="Times New Roman" w:cs="Times New Roman"/>
        </w:rPr>
      </w:pPr>
      <w:r w:rsidRPr="00C41549">
        <w:rPr>
          <w:rFonts w:ascii="Times New Roman" w:eastAsia="Times New Roman" w:hAnsi="Times New Roman" w:cs="Times New Roman"/>
          <w:i/>
        </w:rPr>
        <w:t xml:space="preserve">Ізометричне </w:t>
      </w:r>
      <w:r w:rsidRPr="00C41549">
        <w:rPr>
          <w:rFonts w:ascii="Times New Roman" w:eastAsia="Times New Roman" w:hAnsi="Times New Roman" w:cs="Times New Roman"/>
        </w:rPr>
        <w:t xml:space="preserve">— скорочення, при якому змінюється тонус, а довжина залишається </w:t>
      </w:r>
      <w:r w:rsidRPr="00C41549">
        <w:rPr>
          <w:rFonts w:ascii="Times New Roman" w:eastAsia="Times New Roman" w:hAnsi="Times New Roman" w:cs="Times New Roman"/>
        </w:rPr>
        <w:lastRenderedPageBreak/>
        <w:t>без змін, тобто — це таке скорочення, при якому м’яз скоротитися не може, наприклад, якщо обидва кінці його нерухомо закріплені при спробах підняти непосильний вантаж. Природні скорочення м’язів в організмі ніколи не бувають чисто ізотонічними або чисто ізометричними через те, що м’язи, піднімаючи вантаж, укорочуються і разом з тим змінюють своє напруження.</w:t>
      </w:r>
    </w:p>
    <w:p w14:paraId="6BAAB57D" w14:textId="77777777" w:rsidR="00C41549" w:rsidRPr="00C41549" w:rsidRDefault="00C41549" w:rsidP="004666B9">
      <w:pPr>
        <w:tabs>
          <w:tab w:val="left" w:pos="330"/>
          <w:tab w:val="left" w:pos="952"/>
        </w:tabs>
        <w:ind w:firstLine="851"/>
        <w:jc w:val="both"/>
        <w:rPr>
          <w:rFonts w:ascii="Times New Roman" w:eastAsia="Times New Roman" w:hAnsi="Times New Roman" w:cs="Times New Roman"/>
        </w:rPr>
      </w:pPr>
      <w:r w:rsidRPr="00C41549">
        <w:rPr>
          <w:rFonts w:ascii="Times New Roman" w:eastAsia="Times New Roman" w:hAnsi="Times New Roman" w:cs="Times New Roman"/>
        </w:rPr>
        <w:t>Еластичність — властивість м’яза повертатись у початковий стан, якщо його попередньо із нього вивести. М’язи мають невелику, але досконалу еластичність.</w:t>
      </w:r>
    </w:p>
    <w:p w14:paraId="0F015A39" w14:textId="77777777" w:rsidR="00C41549" w:rsidRPr="00C41549" w:rsidRDefault="00C41549" w:rsidP="004666B9">
      <w:pPr>
        <w:tabs>
          <w:tab w:val="left" w:pos="330"/>
          <w:tab w:val="left" w:pos="952"/>
        </w:tabs>
        <w:ind w:firstLine="851"/>
        <w:jc w:val="both"/>
        <w:rPr>
          <w:rFonts w:ascii="Times New Roman" w:eastAsia="Times New Roman" w:hAnsi="Times New Roman" w:cs="Times New Roman"/>
        </w:rPr>
      </w:pPr>
      <w:r w:rsidRPr="00C41549">
        <w:rPr>
          <w:rFonts w:ascii="Times New Roman" w:eastAsia="Times New Roman" w:hAnsi="Times New Roman" w:cs="Times New Roman"/>
        </w:rPr>
        <w:t>Пластичність – здатність гладеньких м’язів утримувати деякий час свою довжину після його розтягування.</w:t>
      </w:r>
    </w:p>
    <w:p w14:paraId="41EF0011" w14:textId="77777777" w:rsidR="00C41549" w:rsidRPr="00C41549" w:rsidRDefault="00C41549" w:rsidP="004666B9">
      <w:pPr>
        <w:tabs>
          <w:tab w:val="left" w:pos="330"/>
          <w:tab w:val="left" w:pos="952"/>
        </w:tabs>
        <w:ind w:firstLine="851"/>
        <w:jc w:val="both"/>
        <w:rPr>
          <w:rFonts w:ascii="Times New Roman" w:eastAsia="Times New Roman" w:hAnsi="Times New Roman" w:cs="Times New Roman"/>
        </w:rPr>
      </w:pPr>
      <w:r w:rsidRPr="00C41549">
        <w:rPr>
          <w:rFonts w:ascii="Times New Roman" w:eastAsia="Times New Roman" w:hAnsi="Times New Roman" w:cs="Times New Roman"/>
        </w:rPr>
        <w:t>За природою розрізняють такі види скорочень: поодиноке, тетанічне, тонічне і контрактура:</w:t>
      </w:r>
    </w:p>
    <w:p w14:paraId="08E27155" w14:textId="77777777" w:rsidR="00C41549" w:rsidRPr="00C41549" w:rsidRDefault="00C41549" w:rsidP="004666B9">
      <w:pPr>
        <w:tabs>
          <w:tab w:val="left" w:pos="330"/>
          <w:tab w:val="left" w:pos="952"/>
        </w:tabs>
        <w:ind w:firstLine="851"/>
        <w:jc w:val="both"/>
        <w:rPr>
          <w:rFonts w:ascii="Times New Roman" w:eastAsia="Times New Roman" w:hAnsi="Times New Roman" w:cs="Times New Roman"/>
        </w:rPr>
      </w:pPr>
      <w:r w:rsidRPr="00C41549">
        <w:rPr>
          <w:rFonts w:ascii="Times New Roman" w:eastAsia="Times New Roman" w:hAnsi="Times New Roman" w:cs="Times New Roman"/>
        </w:rPr>
        <w:t>1. Поодиноке скорочення — відповідь м’яза на одиничне подразнення або на один нервовий імпульс. Це елементарна відповідь м’яза, що складається з трьох періодів: латентного, скорочення і розслаблення. Період часу від моменту подразнення до початку скорочення називається прихованим або латентним періодом. Тривалість його в різних м’язах різна (скелетний м’яз — 1/10 с, гладенький м’яз — до 1 с). У цей час у м’язі відбуваються біофізичні та біохімічні процеси, одним із яких є ПД (рис. 8).</w:t>
      </w:r>
    </w:p>
    <w:p w14:paraId="72228598" w14:textId="77777777" w:rsidR="00C41549" w:rsidRPr="00C41549" w:rsidRDefault="00C41549" w:rsidP="004666B9">
      <w:pPr>
        <w:tabs>
          <w:tab w:val="left" w:pos="330"/>
          <w:tab w:val="left" w:pos="952"/>
        </w:tabs>
        <w:ind w:firstLine="851"/>
        <w:jc w:val="both"/>
        <w:rPr>
          <w:rFonts w:ascii="Times New Roman" w:eastAsia="Times New Roman" w:hAnsi="Times New Roman" w:cs="Times New Roman"/>
        </w:rPr>
      </w:pPr>
      <w:r w:rsidRPr="00C41549">
        <w:rPr>
          <w:rFonts w:ascii="Times New Roman" w:eastAsia="Times New Roman" w:hAnsi="Times New Roman" w:cs="Times New Roman"/>
        </w:rPr>
        <w:t xml:space="preserve">Під час поодинокого скорочення </w:t>
      </w:r>
      <w:r w:rsidRPr="00C41549">
        <w:rPr>
          <w:rFonts w:ascii="Times New Roman" w:eastAsia="Times New Roman" w:hAnsi="Times New Roman" w:cs="Times New Roman"/>
          <w:lang w:val="en-US"/>
        </w:rPr>
        <w:t>m</w:t>
      </w:r>
      <w:r w:rsidRPr="00C41549">
        <w:rPr>
          <w:rFonts w:ascii="Times New Roman" w:eastAsia="Times New Roman" w:hAnsi="Times New Roman" w:cs="Times New Roman"/>
        </w:rPr>
        <w:t xml:space="preserve">. </w:t>
      </w:r>
      <w:proofErr w:type="spellStart"/>
      <w:r w:rsidRPr="00C41549">
        <w:rPr>
          <w:rFonts w:ascii="Times New Roman" w:eastAsia="Times New Roman" w:hAnsi="Times New Roman" w:cs="Times New Roman"/>
          <w:lang w:val="en-US"/>
        </w:rPr>
        <w:t>gastrocnem</w:t>
      </w:r>
      <w:proofErr w:type="spellEnd"/>
      <w:r w:rsidRPr="00C41549">
        <w:rPr>
          <w:rFonts w:ascii="Times New Roman" w:eastAsia="Times New Roman" w:hAnsi="Times New Roman" w:cs="Times New Roman"/>
        </w:rPr>
        <w:t>і</w:t>
      </w:r>
      <w:r w:rsidRPr="00C41549">
        <w:rPr>
          <w:rFonts w:ascii="Times New Roman" w:eastAsia="Times New Roman" w:hAnsi="Times New Roman" w:cs="Times New Roman"/>
          <w:lang w:val="en-US"/>
        </w:rPr>
        <w:t>us</w:t>
      </w:r>
      <w:r w:rsidRPr="00C41549">
        <w:rPr>
          <w:rFonts w:ascii="Times New Roman" w:eastAsia="Times New Roman" w:hAnsi="Times New Roman" w:cs="Times New Roman"/>
        </w:rPr>
        <w:t xml:space="preserve"> жаби тривалістю в 0,1 с на скорочення йде 0,05 с, на розслаблення — 0,05 с. У однієї і тієї ж тварини різні м’язи мають різну тривалість скорочення залежно від її функції. Вона залежить також від умов (температура, ступінь </w:t>
      </w:r>
      <w:proofErr w:type="spellStart"/>
      <w:r w:rsidRPr="00C41549">
        <w:rPr>
          <w:rFonts w:ascii="Times New Roman" w:eastAsia="Times New Roman" w:hAnsi="Times New Roman" w:cs="Times New Roman"/>
        </w:rPr>
        <w:t>втомлення</w:t>
      </w:r>
      <w:proofErr w:type="spellEnd"/>
      <w:r w:rsidRPr="00C41549">
        <w:rPr>
          <w:rFonts w:ascii="Times New Roman" w:eastAsia="Times New Roman" w:hAnsi="Times New Roman" w:cs="Times New Roman"/>
        </w:rPr>
        <w:t xml:space="preserve">). Тривалість скорочення в кожній точці м’язового волокна в десятки разів перевищує тривалість ПД. Тому настає момент, коли ПД пройшов вздовж усього волокна та закінчився (тобто мембрана </w:t>
      </w:r>
      <w:proofErr w:type="spellStart"/>
      <w:r w:rsidRPr="00C41549">
        <w:rPr>
          <w:rFonts w:ascii="Times New Roman" w:eastAsia="Times New Roman" w:hAnsi="Times New Roman" w:cs="Times New Roman"/>
        </w:rPr>
        <w:t>реполяризувалась</w:t>
      </w:r>
      <w:proofErr w:type="spellEnd"/>
      <w:r w:rsidRPr="00C41549">
        <w:rPr>
          <w:rFonts w:ascii="Times New Roman" w:eastAsia="Times New Roman" w:hAnsi="Times New Roman" w:cs="Times New Roman"/>
        </w:rPr>
        <w:t>), а скорочення охопило все волокно і воно ще продовжує бути укороченим.</w:t>
      </w:r>
    </w:p>
    <w:p w14:paraId="316C0F81" w14:textId="77777777" w:rsidR="00C41549" w:rsidRPr="00C41549" w:rsidRDefault="00C41549" w:rsidP="004666B9">
      <w:pPr>
        <w:tabs>
          <w:tab w:val="left" w:pos="330"/>
          <w:tab w:val="left" w:pos="952"/>
        </w:tabs>
        <w:ind w:firstLine="851"/>
        <w:jc w:val="both"/>
        <w:rPr>
          <w:rFonts w:ascii="Times New Roman" w:eastAsia="Times New Roman" w:hAnsi="Times New Roman" w:cs="Times New Roman"/>
        </w:rPr>
      </w:pPr>
      <w:r w:rsidRPr="00C41549">
        <w:rPr>
          <w:rFonts w:ascii="Times New Roman" w:eastAsia="Times New Roman" w:hAnsi="Times New Roman" w:cs="Times New Roman"/>
        </w:rPr>
        <w:t xml:space="preserve">Скорочення кожного окремого м’язового волокна при рідкісних поодиноких подразненнях підпорядковуються закону «все або нічого». Це означає, що скорочення, яке </w:t>
      </w:r>
      <w:proofErr w:type="spellStart"/>
      <w:r w:rsidRPr="00C41549">
        <w:rPr>
          <w:rFonts w:ascii="Times New Roman" w:eastAsia="Times New Roman" w:hAnsi="Times New Roman" w:cs="Times New Roman"/>
        </w:rPr>
        <w:t>виникло</w:t>
      </w:r>
      <w:proofErr w:type="spellEnd"/>
      <w:r w:rsidRPr="00C41549">
        <w:rPr>
          <w:rFonts w:ascii="Times New Roman" w:eastAsia="Times New Roman" w:hAnsi="Times New Roman" w:cs="Times New Roman"/>
        </w:rPr>
        <w:t xml:space="preserve"> як при пороговому, так і при </w:t>
      </w:r>
      <w:proofErr w:type="spellStart"/>
      <w:r w:rsidRPr="00C41549">
        <w:rPr>
          <w:rFonts w:ascii="Times New Roman" w:eastAsia="Times New Roman" w:hAnsi="Times New Roman" w:cs="Times New Roman"/>
        </w:rPr>
        <w:t>понадпороговому</w:t>
      </w:r>
      <w:proofErr w:type="spellEnd"/>
      <w:r w:rsidRPr="00C41549">
        <w:rPr>
          <w:rFonts w:ascii="Times New Roman" w:eastAsia="Times New Roman" w:hAnsi="Times New Roman" w:cs="Times New Roman"/>
        </w:rPr>
        <w:t xml:space="preserve"> подразненні має максимальну амплітуду. Величина ж поодинокого скорочення всього скелетного м’яза залежить від кількості волокон, що беруть участь у скороченні, а кількість волокон від сили подразнення. Що сильніший подразник, то більша кількість волокон збуджена. При максимальному скороченні всі волокна м’яза скорочені, тому м’яз підпорядковується «закону градації».</w:t>
      </w:r>
    </w:p>
    <w:p w14:paraId="199BA84C" w14:textId="77777777" w:rsidR="00C41549" w:rsidRPr="00C41549" w:rsidRDefault="00C41549" w:rsidP="004666B9">
      <w:pPr>
        <w:tabs>
          <w:tab w:val="left" w:pos="330"/>
          <w:tab w:val="left" w:pos="952"/>
        </w:tabs>
        <w:ind w:firstLine="851"/>
        <w:jc w:val="both"/>
        <w:rPr>
          <w:rFonts w:ascii="Times New Roman" w:eastAsia="Times New Roman" w:hAnsi="Times New Roman" w:cs="Times New Roman"/>
        </w:rPr>
      </w:pPr>
      <w:r w:rsidRPr="00C41549">
        <w:rPr>
          <w:rFonts w:ascii="Times New Roman" w:eastAsia="Times New Roman" w:hAnsi="Times New Roman" w:cs="Times New Roman"/>
        </w:rPr>
        <w:t>Поодинокі скорочення в природних умовах не зустрічаються, бо до м’язів від спинного мозку відходить «залп» імпульсів, тому навіть дуже швидкі скорочення (рука піаніста) не є тетанічними. Такі скорочення переважно штучні.</w:t>
      </w:r>
    </w:p>
    <w:p w14:paraId="03943CB0" w14:textId="77777777" w:rsidR="00C41549" w:rsidRPr="00C41549" w:rsidRDefault="00C41549" w:rsidP="004666B9">
      <w:pPr>
        <w:tabs>
          <w:tab w:val="left" w:pos="330"/>
          <w:tab w:val="left" w:pos="952"/>
        </w:tabs>
        <w:ind w:firstLine="851"/>
        <w:jc w:val="both"/>
        <w:rPr>
          <w:rFonts w:ascii="Times New Roman" w:eastAsia="Times New Roman" w:hAnsi="Times New Roman" w:cs="Times New Roman"/>
        </w:rPr>
      </w:pPr>
      <w:r w:rsidRPr="00C41549">
        <w:rPr>
          <w:rFonts w:ascii="Times New Roman" w:eastAsia="Times New Roman" w:hAnsi="Times New Roman" w:cs="Times New Roman"/>
        </w:rPr>
        <w:t>2. Тетанус. Тривалі скорочення м’яза, викликані частими ритмічними подразненнями називаються тетанусом. Для одержання тетанусу необхідні часті ритмічні подразнення. Якщо на м’яз до закінчення подразнення подати другий імпульс, то друге скорочення накладається на перше так, що загальне напруження буде більшим, ніж під час першого скорочення, тобто відбувається механічна сумація. Якщо стимули повторюються з короткими інтервалами, то поодинокі скорочення зливаються в тетанус.</w:t>
      </w:r>
    </w:p>
    <w:p w14:paraId="68E8CD94" w14:textId="77777777" w:rsidR="00C41549" w:rsidRPr="00C41549" w:rsidRDefault="00C41549" w:rsidP="004666B9">
      <w:pPr>
        <w:tabs>
          <w:tab w:val="left" w:pos="330"/>
          <w:tab w:val="left" w:pos="952"/>
        </w:tabs>
        <w:ind w:firstLine="851"/>
        <w:jc w:val="both"/>
        <w:rPr>
          <w:rFonts w:ascii="Times New Roman" w:eastAsia="Times New Roman" w:hAnsi="Times New Roman" w:cs="Times New Roman"/>
        </w:rPr>
      </w:pPr>
      <w:r w:rsidRPr="00C41549">
        <w:rPr>
          <w:rFonts w:ascii="Times New Roman" w:eastAsia="Times New Roman" w:hAnsi="Times New Roman" w:cs="Times New Roman"/>
        </w:rPr>
        <w:t xml:space="preserve">Сьогодні не одержав загальноприйнятого пояснення той факт, що напруження, досягнуте під час тетанусу або суперпозиції поодиноких скорочень, більше, ніж сила одного скорочення. Види тетанусу: неповний (зубчатий) і суцільний (гладкий) (рис. 9). При відносно малій частоті подразнень настає зубчатий або неповний тетанус. Наприклад, якщо подразнювати м’яз 5 разів у 1 </w:t>
      </w:r>
      <w:proofErr w:type="spellStart"/>
      <w:r w:rsidRPr="00C41549">
        <w:rPr>
          <w:rFonts w:ascii="Times New Roman" w:eastAsia="Times New Roman" w:hAnsi="Times New Roman" w:cs="Times New Roman"/>
        </w:rPr>
        <w:t>с,то</w:t>
      </w:r>
      <w:proofErr w:type="spellEnd"/>
      <w:r w:rsidRPr="00C41549">
        <w:rPr>
          <w:rFonts w:ascii="Times New Roman" w:eastAsia="Times New Roman" w:hAnsi="Times New Roman" w:cs="Times New Roman"/>
        </w:rPr>
        <w:t xml:space="preserve"> буде 5 поодиноких скорочень, через те, що на одне скорочення необхідно 0,1 с, тимчасом як на 5 скорочень — 0,5 с. Решта 0,5 с — час паузи. Подразнюючи 10 разів у 1 с, одержимо 10 поодиноких скорочень, але без паузи, бо на скорочення пішли всі с 0,1х10 = 1 с. Подразнюємо 12 разів у 1 с, кожне повторне скорочення настає до фази розслаблення, бо на одне скорочення використовуватиметься 1:12, 0,08 с, а не 0,1 с. При подразненні 15 раз у 1 с, розслаблення ще більше не буде доходити до 0 лінії.</w:t>
      </w:r>
    </w:p>
    <w:p w14:paraId="462395F6" w14:textId="77777777" w:rsidR="00C41549" w:rsidRPr="00C41549" w:rsidRDefault="00C41549" w:rsidP="004666B9">
      <w:pPr>
        <w:tabs>
          <w:tab w:val="left" w:pos="330"/>
          <w:tab w:val="left" w:pos="952"/>
        </w:tabs>
        <w:ind w:firstLine="851"/>
        <w:jc w:val="both"/>
        <w:rPr>
          <w:rFonts w:ascii="Times New Roman" w:eastAsia="Times New Roman" w:hAnsi="Times New Roman" w:cs="Times New Roman"/>
        </w:rPr>
      </w:pPr>
      <w:r w:rsidRPr="00C41549">
        <w:rPr>
          <w:rFonts w:ascii="Times New Roman" w:eastAsia="Times New Roman" w:hAnsi="Times New Roman" w:cs="Times New Roman"/>
        </w:rPr>
        <w:t xml:space="preserve">Тобто при зубчастому тетанусі є ще елементи поодинокого скорочення, тому його називають неповним. Так для м’яза, поодиноке скорочення якого дорівнює 0,1 с, буде до </w:t>
      </w:r>
      <w:r w:rsidRPr="00C41549">
        <w:rPr>
          <w:rFonts w:ascii="Times New Roman" w:eastAsia="Times New Roman" w:hAnsi="Times New Roman" w:cs="Times New Roman"/>
        </w:rPr>
        <w:lastRenderedPageBreak/>
        <w:t xml:space="preserve">подразнення 20 в 1 с. При подразненні більше 20 в 1 с настає повний тетанус, тому що при такій кількості подразнень м’яз не буде встигати розслаблятися, 1:20=0,05 с (весь час, який необхідний для скорочення). Важливо те, що при тетанусі скорочувальні відповіді м’яза підсумовані, електричні ж його реакції, тобто ПД не </w:t>
      </w:r>
      <w:proofErr w:type="spellStart"/>
      <w:r w:rsidRPr="00C41549">
        <w:rPr>
          <w:rFonts w:ascii="Times New Roman" w:eastAsia="Times New Roman" w:hAnsi="Times New Roman" w:cs="Times New Roman"/>
        </w:rPr>
        <w:t>сумуються</w:t>
      </w:r>
      <w:proofErr w:type="spellEnd"/>
      <w:r w:rsidRPr="00C41549">
        <w:rPr>
          <w:rFonts w:ascii="Times New Roman" w:eastAsia="Times New Roman" w:hAnsi="Times New Roman" w:cs="Times New Roman"/>
        </w:rPr>
        <w:t xml:space="preserve">, їх частота відповідає частоті ритмічного подразнення, яке викликає тетанус. Тобто, якщо дати подразнення 50 в 1 с і спричинити тетанічне скорочення м’яза, то в ньому ми зареєструємо 50 ПД. Це свідчить про те, що тетанічне скорочення складається або </w:t>
      </w:r>
      <w:proofErr w:type="spellStart"/>
      <w:r w:rsidRPr="00C41549">
        <w:rPr>
          <w:rFonts w:ascii="Times New Roman" w:eastAsia="Times New Roman" w:hAnsi="Times New Roman" w:cs="Times New Roman"/>
        </w:rPr>
        <w:t>суперпозується</w:t>
      </w:r>
      <w:proofErr w:type="spellEnd"/>
      <w:r w:rsidRPr="00C41549">
        <w:rPr>
          <w:rFonts w:ascii="Times New Roman" w:eastAsia="Times New Roman" w:hAnsi="Times New Roman" w:cs="Times New Roman"/>
        </w:rPr>
        <w:t xml:space="preserve"> із поодиноких. На це вперше вказував ще </w:t>
      </w:r>
      <w:proofErr w:type="spellStart"/>
      <w:r w:rsidRPr="00C41549">
        <w:rPr>
          <w:rFonts w:ascii="Times New Roman" w:eastAsia="Times New Roman" w:hAnsi="Times New Roman" w:cs="Times New Roman"/>
        </w:rPr>
        <w:t>Гельмгольц</w:t>
      </w:r>
      <w:proofErr w:type="spellEnd"/>
      <w:r w:rsidRPr="00C41549">
        <w:rPr>
          <w:rFonts w:ascii="Times New Roman" w:eastAsia="Times New Roman" w:hAnsi="Times New Roman" w:cs="Times New Roman"/>
        </w:rPr>
        <w:t xml:space="preserve"> (1847, теорія суперпозиції). М. Є. Введенський (1885) довів, що хоча тетанус складається із поодиноких скорочень, але це не проста сума, а значна залежність від частоти подразнення (а не тільки від сили), а також від фази, на яку припадає повторне подразнення. Він довів, що при великій частоті подразнення сила скорочення може бути менша, якщо кожне подразнення припадає на фазу відносної </w:t>
      </w:r>
      <w:proofErr w:type="spellStart"/>
      <w:r w:rsidRPr="00C41549">
        <w:rPr>
          <w:rFonts w:ascii="Times New Roman" w:eastAsia="Times New Roman" w:hAnsi="Times New Roman" w:cs="Times New Roman"/>
        </w:rPr>
        <w:t>рефрактерності</w:t>
      </w:r>
      <w:proofErr w:type="spellEnd"/>
      <w:r w:rsidRPr="00C41549">
        <w:rPr>
          <w:rFonts w:ascii="Times New Roman" w:eastAsia="Times New Roman" w:hAnsi="Times New Roman" w:cs="Times New Roman"/>
        </w:rPr>
        <w:t xml:space="preserve">. До М. Є. Введенського вважали цю залежність прямою. М. Є. Введенський увів термін оптимальне (найкраще) «подразнення», яке викликає найбільший ефект. Подразнення, яке за частотою перевищує оптимальне, але викликає менший ефект, називається </w:t>
      </w:r>
      <w:proofErr w:type="spellStart"/>
      <w:r w:rsidRPr="00C41549">
        <w:rPr>
          <w:rFonts w:ascii="Times New Roman" w:eastAsia="Times New Roman" w:hAnsi="Times New Roman" w:cs="Times New Roman"/>
          <w:i/>
        </w:rPr>
        <w:t>песимальним</w:t>
      </w:r>
      <w:proofErr w:type="spellEnd"/>
      <w:r w:rsidRPr="00C41549">
        <w:rPr>
          <w:rFonts w:ascii="Times New Roman" w:eastAsia="Times New Roman" w:hAnsi="Times New Roman" w:cs="Times New Roman"/>
        </w:rPr>
        <w:t xml:space="preserve"> (найгірше). Він встановив оптимум і </w:t>
      </w:r>
      <w:proofErr w:type="spellStart"/>
      <w:r w:rsidRPr="00C41549">
        <w:rPr>
          <w:rFonts w:ascii="Times New Roman" w:eastAsia="Times New Roman" w:hAnsi="Times New Roman" w:cs="Times New Roman"/>
        </w:rPr>
        <w:t>песимум</w:t>
      </w:r>
      <w:proofErr w:type="spellEnd"/>
      <w:r w:rsidRPr="00C41549">
        <w:rPr>
          <w:rFonts w:ascii="Times New Roman" w:eastAsia="Times New Roman" w:hAnsi="Times New Roman" w:cs="Times New Roman"/>
        </w:rPr>
        <w:t xml:space="preserve"> сили та частоти подразнення.</w:t>
      </w:r>
    </w:p>
    <w:p w14:paraId="5E3CC71F" w14:textId="77777777" w:rsidR="00C41549" w:rsidRPr="00C41549" w:rsidRDefault="00C41549" w:rsidP="004666B9">
      <w:pPr>
        <w:tabs>
          <w:tab w:val="left" w:pos="330"/>
          <w:tab w:val="left" w:pos="952"/>
        </w:tabs>
        <w:ind w:firstLine="851"/>
        <w:jc w:val="both"/>
        <w:rPr>
          <w:rFonts w:ascii="Times New Roman" w:eastAsia="Times New Roman" w:hAnsi="Times New Roman" w:cs="Times New Roman"/>
        </w:rPr>
      </w:pPr>
      <w:r w:rsidRPr="00C41549">
        <w:rPr>
          <w:rFonts w:ascii="Times New Roman" w:eastAsia="Times New Roman" w:hAnsi="Times New Roman" w:cs="Times New Roman"/>
        </w:rPr>
        <w:t>Крім поодинокого скорочення, що швидко перебігає, та тетанічного скорочення, що триває довго, деякі м’язи можуть давати тривале скорочення на одноразове подразнення — це тонічне скорочення.</w:t>
      </w:r>
    </w:p>
    <w:p w14:paraId="5CAFD869" w14:textId="77777777" w:rsidR="00C41549" w:rsidRPr="000D7B98" w:rsidRDefault="00C41549" w:rsidP="004666B9">
      <w:pPr>
        <w:tabs>
          <w:tab w:val="left" w:pos="330"/>
          <w:tab w:val="left" w:pos="952"/>
        </w:tabs>
        <w:ind w:firstLine="851"/>
        <w:jc w:val="both"/>
        <w:rPr>
          <w:rFonts w:ascii="Times New Roman" w:eastAsia="Times New Roman" w:hAnsi="Times New Roman" w:cs="Times New Roman"/>
        </w:rPr>
      </w:pPr>
      <w:r w:rsidRPr="00C41549">
        <w:rPr>
          <w:rFonts w:ascii="Times New Roman" w:eastAsia="Times New Roman" w:hAnsi="Times New Roman" w:cs="Times New Roman"/>
        </w:rPr>
        <w:t xml:space="preserve">3. Тонічне скорочення. Якщо зареєструвати ПД, буде тільки 1 ПД (рис. 10): це тривале, але не ритмічне скорочення, викликане поодиноким подразненням, називається </w:t>
      </w:r>
      <w:r w:rsidRPr="00C41549">
        <w:rPr>
          <w:rFonts w:ascii="Times New Roman" w:eastAsia="Times New Roman" w:hAnsi="Times New Roman" w:cs="Times New Roman"/>
          <w:i/>
        </w:rPr>
        <w:t>тонічним скороченням.</w:t>
      </w:r>
      <w:r w:rsidRPr="00C41549">
        <w:rPr>
          <w:rFonts w:ascii="Times New Roman" w:eastAsia="Times New Roman" w:hAnsi="Times New Roman" w:cs="Times New Roman"/>
        </w:rPr>
        <w:t xml:space="preserve"> У тонічному скороченні деякі м’язи перебувають все життя, наприклад, м’язи кров’яних судин, м’язи ШКТ, м’язи сфінктера сечового міхура. Тонічне скорочення більш характерне для гладеньких м’язів. Скелетні м’язи також можуть давати тонічне скорочення, наприклад, постава людини при сидінні, стоянні. Хоча для скелетних м’язів характерним є тетанічне скорочення, деякі скелетні м’язи перебувають у тонічному скороченні</w:t>
      </w:r>
      <w:r>
        <w:rPr>
          <w:rFonts w:ascii="Times New Roman" w:eastAsia="Times New Roman" w:hAnsi="Times New Roman" w:cs="Times New Roman"/>
        </w:rPr>
        <w:t>.</w:t>
      </w:r>
    </w:p>
    <w:p w14:paraId="610E206A" w14:textId="5696F815" w:rsidR="00F645F7" w:rsidRPr="002F6A9E" w:rsidRDefault="00172E39" w:rsidP="002F6A9E">
      <w:pPr>
        <w:tabs>
          <w:tab w:val="left" w:pos="284"/>
          <w:tab w:val="left" w:pos="330"/>
        </w:tabs>
        <w:jc w:val="both"/>
        <w:rPr>
          <w:rFonts w:ascii="Times New Roman" w:eastAsia="Times New Roman" w:hAnsi="Times New Roman" w:cs="Times New Roman"/>
          <w:b/>
          <w:bCs/>
        </w:rPr>
      </w:pPr>
      <w:r>
        <w:rPr>
          <w:rFonts w:ascii="Times New Roman" w:eastAsia="Times New Roman" w:hAnsi="Times New Roman" w:cs="Times New Roman"/>
          <w:b/>
          <w:bCs/>
        </w:rPr>
        <w:t xml:space="preserve">2. </w:t>
      </w:r>
      <w:r w:rsidR="001D26AA" w:rsidRPr="002F6A9E">
        <w:rPr>
          <w:rFonts w:ascii="Times New Roman" w:eastAsia="Times New Roman" w:hAnsi="Times New Roman" w:cs="Times New Roman"/>
          <w:b/>
          <w:bCs/>
        </w:rPr>
        <w:t>Питання для самоконтролю</w:t>
      </w:r>
      <w:r w:rsidR="00F645F7" w:rsidRPr="002F6A9E">
        <w:rPr>
          <w:rFonts w:ascii="Times New Roman" w:eastAsia="Times New Roman" w:hAnsi="Times New Roman" w:cs="Times New Roman"/>
          <w:b/>
          <w:bCs/>
        </w:rPr>
        <w:t>:</w:t>
      </w:r>
    </w:p>
    <w:p w14:paraId="75FE6E67" w14:textId="77777777" w:rsidR="00A6751D" w:rsidRPr="00A6751D" w:rsidRDefault="00A6751D" w:rsidP="007E5555">
      <w:pPr>
        <w:widowControl/>
        <w:numPr>
          <w:ilvl w:val="0"/>
          <w:numId w:val="4"/>
        </w:numPr>
        <w:ind w:left="284" w:hanging="284"/>
        <w:jc w:val="both"/>
        <w:rPr>
          <w:rFonts w:ascii="Times New Roman" w:eastAsia="Times New Roman" w:hAnsi="Times New Roman" w:cs="Times New Roman"/>
          <w:noProof/>
          <w:color w:val="auto"/>
          <w:lang w:eastAsia="ru-RU" w:bidi="ar-SA"/>
        </w:rPr>
      </w:pPr>
      <w:r w:rsidRPr="00A6751D">
        <w:rPr>
          <w:rFonts w:ascii="Times New Roman" w:eastAsia="Times New Roman" w:hAnsi="Times New Roman" w:cs="Times New Roman"/>
          <w:noProof/>
          <w:color w:val="auto"/>
          <w:lang w:eastAsia="ru-RU" w:bidi="ar-SA"/>
        </w:rPr>
        <w:t>Класифікація м’язів в організмі (за гістологічною будовою, функціями, підпорядкованістю волі людини).</w:t>
      </w:r>
    </w:p>
    <w:p w14:paraId="3CDE54D6" w14:textId="77777777" w:rsidR="00A6751D" w:rsidRPr="005E6C41" w:rsidRDefault="00A6751D" w:rsidP="007E5555">
      <w:pPr>
        <w:widowControl/>
        <w:numPr>
          <w:ilvl w:val="0"/>
          <w:numId w:val="4"/>
        </w:numPr>
        <w:ind w:left="284" w:hanging="284"/>
        <w:jc w:val="both"/>
        <w:rPr>
          <w:rFonts w:ascii="Times New Roman" w:eastAsia="Times New Roman" w:hAnsi="Times New Roman" w:cs="Times New Roman"/>
          <w:noProof/>
          <w:color w:val="auto"/>
          <w:lang w:eastAsia="ru-RU" w:bidi="ar-SA"/>
        </w:rPr>
      </w:pPr>
      <w:r w:rsidRPr="00A6751D">
        <w:rPr>
          <w:rFonts w:ascii="Times New Roman" w:eastAsia="Times New Roman" w:hAnsi="Times New Roman" w:cs="Times New Roman"/>
          <w:noProof/>
          <w:color w:val="auto"/>
          <w:lang w:eastAsia="ru-RU" w:bidi="ar-SA"/>
        </w:rPr>
        <w:t>Типи м’язових волокон (червоні і білі). Їх функції та властивості.</w:t>
      </w:r>
      <w:r w:rsidRPr="005E6C41">
        <w:rPr>
          <w:rFonts w:ascii="Times New Roman" w:eastAsia="Times New Roman" w:hAnsi="Times New Roman" w:cs="Times New Roman"/>
          <w:noProof/>
          <w:color w:val="auto"/>
          <w:lang w:eastAsia="ru-RU" w:bidi="ar-SA"/>
        </w:rPr>
        <w:t>Рухові одиниці.</w:t>
      </w:r>
    </w:p>
    <w:p w14:paraId="3869737A" w14:textId="77777777" w:rsidR="00A6751D" w:rsidRPr="00A6751D" w:rsidRDefault="00A6751D" w:rsidP="007E5555">
      <w:pPr>
        <w:widowControl/>
        <w:numPr>
          <w:ilvl w:val="0"/>
          <w:numId w:val="4"/>
        </w:numPr>
        <w:ind w:left="284" w:hanging="284"/>
        <w:jc w:val="both"/>
        <w:rPr>
          <w:rFonts w:ascii="Times New Roman" w:eastAsia="Times New Roman" w:hAnsi="Times New Roman" w:cs="Times New Roman"/>
          <w:noProof/>
          <w:color w:val="auto"/>
          <w:lang w:eastAsia="ru-RU" w:bidi="ar-SA"/>
        </w:rPr>
      </w:pPr>
      <w:r w:rsidRPr="00A6751D">
        <w:rPr>
          <w:rFonts w:ascii="Times New Roman" w:eastAsia="Times New Roman" w:hAnsi="Times New Roman" w:cs="Times New Roman"/>
          <w:noProof/>
          <w:color w:val="auto"/>
          <w:lang w:eastAsia="ru-RU" w:bidi="ar-SA"/>
        </w:rPr>
        <w:t>Види м’язових скорочень залежно від режиму навантаження. Залежність між довжиною м’язового волокна та його напругою.</w:t>
      </w:r>
    </w:p>
    <w:p w14:paraId="407FF213" w14:textId="77777777" w:rsidR="00A6751D" w:rsidRPr="00A6751D" w:rsidRDefault="00A6751D" w:rsidP="007E5555">
      <w:pPr>
        <w:widowControl/>
        <w:numPr>
          <w:ilvl w:val="0"/>
          <w:numId w:val="4"/>
        </w:numPr>
        <w:ind w:left="284" w:hanging="284"/>
        <w:jc w:val="both"/>
        <w:rPr>
          <w:rFonts w:ascii="Times New Roman" w:eastAsia="Times New Roman" w:hAnsi="Times New Roman" w:cs="Times New Roman"/>
          <w:noProof/>
          <w:color w:val="auto"/>
          <w:lang w:eastAsia="ru-RU" w:bidi="ar-SA"/>
        </w:rPr>
      </w:pPr>
      <w:r w:rsidRPr="00A6751D">
        <w:rPr>
          <w:rFonts w:ascii="Times New Roman" w:eastAsia="Times New Roman" w:hAnsi="Times New Roman" w:cs="Times New Roman"/>
          <w:noProof/>
          <w:color w:val="auto"/>
          <w:lang w:eastAsia="ru-RU" w:bidi="ar-SA"/>
        </w:rPr>
        <w:t>Механізм скорочення і розслаблення поперечно-смугастих м’язів.</w:t>
      </w:r>
    </w:p>
    <w:p w14:paraId="0776AC2E" w14:textId="77777777" w:rsidR="00A6751D" w:rsidRPr="00A6751D" w:rsidRDefault="00A6751D" w:rsidP="007E5555">
      <w:pPr>
        <w:widowControl/>
        <w:numPr>
          <w:ilvl w:val="0"/>
          <w:numId w:val="4"/>
        </w:numPr>
        <w:ind w:left="284" w:hanging="284"/>
        <w:jc w:val="both"/>
        <w:rPr>
          <w:rFonts w:ascii="Times New Roman" w:eastAsia="Times New Roman" w:hAnsi="Times New Roman" w:cs="Times New Roman"/>
          <w:noProof/>
          <w:color w:val="auto"/>
          <w:lang w:eastAsia="ru-RU" w:bidi="ar-SA"/>
        </w:rPr>
      </w:pPr>
      <w:r w:rsidRPr="00A6751D">
        <w:rPr>
          <w:rFonts w:ascii="Times New Roman" w:eastAsia="Times New Roman" w:hAnsi="Times New Roman" w:cs="Times New Roman"/>
          <w:noProof/>
          <w:color w:val="auto"/>
          <w:lang w:eastAsia="ru-RU" w:bidi="ar-SA"/>
        </w:rPr>
        <w:t>Електрохімічне сполучення збудження й скорочення.</w:t>
      </w:r>
    </w:p>
    <w:p w14:paraId="6EB81C0D" w14:textId="77777777" w:rsidR="00A6751D" w:rsidRPr="00A6751D" w:rsidRDefault="00A6751D" w:rsidP="007E5555">
      <w:pPr>
        <w:widowControl/>
        <w:numPr>
          <w:ilvl w:val="0"/>
          <w:numId w:val="4"/>
        </w:numPr>
        <w:ind w:left="284" w:hanging="284"/>
        <w:jc w:val="both"/>
        <w:rPr>
          <w:rFonts w:ascii="Times New Roman" w:eastAsia="Times New Roman" w:hAnsi="Times New Roman" w:cs="Times New Roman"/>
          <w:noProof/>
          <w:color w:val="auto"/>
          <w:lang w:eastAsia="ru-RU" w:bidi="ar-SA"/>
        </w:rPr>
      </w:pPr>
      <w:r w:rsidRPr="00A6751D">
        <w:rPr>
          <w:rFonts w:ascii="Times New Roman" w:eastAsia="Times New Roman" w:hAnsi="Times New Roman" w:cs="Times New Roman"/>
          <w:noProof/>
          <w:color w:val="auto"/>
          <w:lang w:eastAsia="ru-RU" w:bidi="ar-SA"/>
        </w:rPr>
        <w:t>Особливості будови та іннервації гладких м’язів. Їх типи: моноунітарні, мультиунітарні, змішані (фізіологічний синцитій).</w:t>
      </w:r>
    </w:p>
    <w:p w14:paraId="28191988" w14:textId="77777777" w:rsidR="00A6751D" w:rsidRPr="00A6751D" w:rsidRDefault="00A6751D" w:rsidP="007E5555">
      <w:pPr>
        <w:widowControl/>
        <w:numPr>
          <w:ilvl w:val="0"/>
          <w:numId w:val="4"/>
        </w:numPr>
        <w:ind w:left="284" w:hanging="284"/>
        <w:jc w:val="both"/>
        <w:rPr>
          <w:rFonts w:ascii="Times New Roman" w:eastAsia="Times New Roman" w:hAnsi="Times New Roman" w:cs="Times New Roman"/>
          <w:noProof/>
          <w:color w:val="auto"/>
          <w:lang w:eastAsia="ru-RU" w:bidi="ar-SA"/>
        </w:rPr>
      </w:pPr>
      <w:r w:rsidRPr="00A6751D">
        <w:rPr>
          <w:rFonts w:ascii="Times New Roman" w:eastAsia="Times New Roman" w:hAnsi="Times New Roman" w:cs="Times New Roman"/>
          <w:noProof/>
          <w:color w:val="auto"/>
          <w:lang w:eastAsia="ru-RU" w:bidi="ar-SA"/>
        </w:rPr>
        <w:t>Особливості механізму скорочення і роз</w:t>
      </w:r>
      <w:r w:rsidRPr="00A6751D">
        <w:rPr>
          <w:rFonts w:ascii="Times New Roman" w:eastAsia="Times New Roman" w:hAnsi="Times New Roman" w:cs="Times New Roman"/>
          <w:noProof/>
          <w:color w:val="auto"/>
          <w:lang w:eastAsia="ru-RU" w:bidi="ar-SA"/>
        </w:rPr>
        <w:softHyphen/>
        <w:t>слаблення гладких м’язів.</w:t>
      </w:r>
    </w:p>
    <w:p w14:paraId="65F54527" w14:textId="77777777" w:rsidR="00A6751D" w:rsidRPr="00A6751D" w:rsidRDefault="00A6751D" w:rsidP="007E5555">
      <w:pPr>
        <w:widowControl/>
        <w:numPr>
          <w:ilvl w:val="0"/>
          <w:numId w:val="4"/>
        </w:numPr>
        <w:ind w:left="284" w:hanging="284"/>
        <w:jc w:val="both"/>
        <w:rPr>
          <w:rFonts w:ascii="Times New Roman" w:eastAsia="Times New Roman" w:hAnsi="Times New Roman" w:cs="Times New Roman"/>
          <w:noProof/>
          <w:color w:val="auto"/>
          <w:lang w:eastAsia="ru-RU" w:bidi="ar-SA"/>
        </w:rPr>
      </w:pPr>
      <w:r w:rsidRPr="00A6751D">
        <w:rPr>
          <w:rFonts w:ascii="Times New Roman" w:eastAsia="Times New Roman" w:hAnsi="Times New Roman" w:cs="Times New Roman"/>
          <w:noProof/>
          <w:color w:val="auto"/>
          <w:lang w:eastAsia="ru-RU" w:bidi="ar-SA"/>
        </w:rPr>
        <w:t>Відмінності фізіологічних властивостей скелетних і вісцеральних м’язів.</w:t>
      </w:r>
    </w:p>
    <w:p w14:paraId="0D6AE5B4" w14:textId="77777777" w:rsidR="00A6751D" w:rsidRPr="005E6C41" w:rsidRDefault="00A6751D" w:rsidP="007E5555">
      <w:pPr>
        <w:widowControl/>
        <w:numPr>
          <w:ilvl w:val="0"/>
          <w:numId w:val="4"/>
        </w:numPr>
        <w:ind w:left="426" w:hanging="426"/>
        <w:jc w:val="both"/>
        <w:rPr>
          <w:rFonts w:ascii="Times New Roman" w:eastAsia="Times New Roman" w:hAnsi="Times New Roman" w:cs="Times New Roman"/>
          <w:noProof/>
          <w:color w:val="auto"/>
          <w:lang w:eastAsia="ru-RU" w:bidi="ar-SA"/>
        </w:rPr>
      </w:pPr>
      <w:r w:rsidRPr="00A6751D">
        <w:rPr>
          <w:rFonts w:ascii="Times New Roman" w:eastAsia="Times New Roman" w:hAnsi="Times New Roman" w:cs="Times New Roman"/>
          <w:noProof/>
          <w:color w:val="auto"/>
          <w:lang w:eastAsia="ru-RU" w:bidi="ar-SA"/>
        </w:rPr>
        <w:t>Відповіді скелетних і вісцеральних м’язів на різні за силою подразнення (закони «градації», «все або нічого»).</w:t>
      </w:r>
      <w:r w:rsidRPr="005E6C41">
        <w:rPr>
          <w:rFonts w:ascii="Times New Roman" w:eastAsia="Times New Roman" w:hAnsi="Times New Roman" w:cs="Times New Roman"/>
          <w:noProof/>
          <w:color w:val="auto"/>
          <w:lang w:eastAsia="ru-RU" w:bidi="ar-SA"/>
        </w:rPr>
        <w:t>Сила і робота м’язів.</w:t>
      </w:r>
    </w:p>
    <w:p w14:paraId="58FAD985" w14:textId="77777777" w:rsidR="00A6751D" w:rsidRPr="00A6751D" w:rsidRDefault="00A6751D" w:rsidP="007E5555">
      <w:pPr>
        <w:widowControl/>
        <w:numPr>
          <w:ilvl w:val="0"/>
          <w:numId w:val="4"/>
        </w:numPr>
        <w:ind w:left="426" w:hanging="426"/>
        <w:jc w:val="both"/>
        <w:rPr>
          <w:rFonts w:ascii="Times New Roman" w:eastAsia="Times New Roman" w:hAnsi="Times New Roman" w:cs="Times New Roman"/>
          <w:noProof/>
          <w:color w:val="auto"/>
          <w:lang w:eastAsia="ru-RU" w:bidi="ar-SA"/>
        </w:rPr>
      </w:pPr>
      <w:r w:rsidRPr="00A6751D">
        <w:rPr>
          <w:rFonts w:ascii="Times New Roman" w:eastAsia="Times New Roman" w:hAnsi="Times New Roman" w:cs="Times New Roman"/>
          <w:noProof/>
          <w:color w:val="auto"/>
          <w:lang w:eastAsia="ru-RU" w:bidi="ar-SA"/>
        </w:rPr>
        <w:t>Хімізм і енергетика м’язових скорочень.</w:t>
      </w:r>
    </w:p>
    <w:p w14:paraId="2A77A6D3" w14:textId="77777777" w:rsidR="00A6751D" w:rsidRPr="00A6751D" w:rsidRDefault="00A6751D" w:rsidP="007E5555">
      <w:pPr>
        <w:widowControl/>
        <w:numPr>
          <w:ilvl w:val="0"/>
          <w:numId w:val="4"/>
        </w:numPr>
        <w:ind w:left="426" w:hanging="426"/>
        <w:jc w:val="both"/>
        <w:rPr>
          <w:rFonts w:ascii="Times New Roman" w:eastAsia="Times New Roman" w:hAnsi="Times New Roman" w:cs="Times New Roman"/>
          <w:noProof/>
          <w:color w:val="auto"/>
          <w:lang w:eastAsia="ru-RU" w:bidi="ar-SA"/>
        </w:rPr>
      </w:pPr>
      <w:r w:rsidRPr="00A6751D">
        <w:rPr>
          <w:rFonts w:ascii="Times New Roman" w:eastAsia="Times New Roman" w:hAnsi="Times New Roman" w:cs="Times New Roman"/>
          <w:noProof/>
          <w:color w:val="auto"/>
          <w:lang w:eastAsia="ru-RU" w:bidi="ar-SA"/>
        </w:rPr>
        <w:t>Стомлення, механізми його розвитку в м’язах і цілісному організмі (роботи І. М. Сєченова, Фольборта з розвитку втомлення в організмі та ролі активного відпочинку у відновленні працездатності).</w:t>
      </w:r>
    </w:p>
    <w:p w14:paraId="4B47A885" w14:textId="77777777" w:rsidR="00A6751D" w:rsidRDefault="00A6751D" w:rsidP="007E5555">
      <w:pPr>
        <w:widowControl/>
        <w:numPr>
          <w:ilvl w:val="0"/>
          <w:numId w:val="4"/>
        </w:numPr>
        <w:ind w:left="426" w:hanging="426"/>
        <w:jc w:val="both"/>
        <w:rPr>
          <w:rFonts w:ascii="Times New Roman" w:eastAsia="Times New Roman" w:hAnsi="Times New Roman" w:cs="Times New Roman"/>
          <w:noProof/>
          <w:color w:val="auto"/>
          <w:lang w:eastAsia="ru-RU" w:bidi="ar-SA"/>
        </w:rPr>
      </w:pPr>
      <w:r w:rsidRPr="00A6751D">
        <w:rPr>
          <w:rFonts w:ascii="Times New Roman" w:eastAsia="Times New Roman" w:hAnsi="Times New Roman" w:cs="Times New Roman"/>
          <w:noProof/>
          <w:color w:val="auto"/>
          <w:lang w:eastAsia="ru-RU" w:bidi="ar-SA"/>
        </w:rPr>
        <w:t>Фізіологічні основи методу електроміографії і його значення для клініки. Динамометрія.</w:t>
      </w:r>
    </w:p>
    <w:p w14:paraId="1718D52E" w14:textId="744B5B03" w:rsidR="00AD6040" w:rsidRPr="00172E39" w:rsidRDefault="00172E39" w:rsidP="00172E39">
      <w:pPr>
        <w:pStyle w:val="a3"/>
        <w:widowControl/>
        <w:numPr>
          <w:ilvl w:val="0"/>
          <w:numId w:val="26"/>
        </w:numPr>
        <w:jc w:val="both"/>
        <w:rPr>
          <w:rFonts w:ascii="Times New Roman" w:eastAsia="Times New Roman" w:hAnsi="Times New Roman" w:cs="Times New Roman"/>
          <w:b/>
          <w:bCs/>
          <w:noProof/>
          <w:color w:val="auto"/>
          <w:lang w:eastAsia="ru-RU" w:bidi="ar-SA"/>
        </w:rPr>
      </w:pPr>
      <w:r w:rsidRPr="00172E39">
        <w:rPr>
          <w:rFonts w:ascii="Times New Roman" w:eastAsia="Times New Roman" w:hAnsi="Times New Roman" w:cs="Times New Roman"/>
          <w:b/>
          <w:bCs/>
          <w:noProof/>
          <w:color w:val="auto"/>
          <w:lang w:eastAsia="ru-RU" w:bidi="ar-SA"/>
        </w:rPr>
        <w:t>З</w:t>
      </w:r>
      <w:r w:rsidR="000D7B98" w:rsidRPr="00172E39">
        <w:rPr>
          <w:rFonts w:ascii="Times New Roman" w:eastAsia="Times New Roman" w:hAnsi="Times New Roman" w:cs="Times New Roman"/>
          <w:b/>
          <w:bCs/>
          <w:noProof/>
          <w:color w:val="auto"/>
          <w:lang w:eastAsia="ru-RU" w:bidi="ar-SA"/>
        </w:rPr>
        <w:t xml:space="preserve">авдання для </w:t>
      </w:r>
      <w:r>
        <w:rPr>
          <w:rFonts w:ascii="Times New Roman" w:eastAsia="Times New Roman" w:hAnsi="Times New Roman" w:cs="Times New Roman"/>
          <w:b/>
          <w:bCs/>
          <w:noProof/>
          <w:color w:val="auto"/>
          <w:lang w:eastAsia="ru-RU" w:bidi="ar-SA"/>
        </w:rPr>
        <w:t xml:space="preserve">самостійного </w:t>
      </w:r>
      <w:r w:rsidR="000D7B98" w:rsidRPr="00172E39">
        <w:rPr>
          <w:rFonts w:ascii="Times New Roman" w:eastAsia="Times New Roman" w:hAnsi="Times New Roman" w:cs="Times New Roman"/>
          <w:b/>
          <w:bCs/>
          <w:noProof/>
          <w:color w:val="auto"/>
          <w:lang w:eastAsia="ru-RU" w:bidi="ar-SA"/>
        </w:rPr>
        <w:t>опрацювання матеріалу</w:t>
      </w:r>
      <w:r>
        <w:rPr>
          <w:rFonts w:ascii="Times New Roman" w:eastAsia="Times New Roman" w:hAnsi="Times New Roman" w:cs="Times New Roman"/>
          <w:b/>
          <w:bCs/>
          <w:noProof/>
          <w:color w:val="auto"/>
          <w:lang w:eastAsia="ru-RU" w:bidi="ar-SA"/>
        </w:rPr>
        <w:t>:</w:t>
      </w:r>
    </w:p>
    <w:p w14:paraId="2EB6F78A" w14:textId="77777777" w:rsidR="00AD6040" w:rsidRPr="00131053" w:rsidRDefault="00AD6040" w:rsidP="00AD6040">
      <w:pPr>
        <w:widowControl/>
        <w:jc w:val="both"/>
        <w:rPr>
          <w:rFonts w:ascii="Times New Roman" w:eastAsia="Times New Roman" w:hAnsi="Times New Roman" w:cs="Times New Roman"/>
          <w:i/>
          <w:iCs/>
          <w:noProof/>
          <w:color w:val="auto"/>
          <w:lang w:eastAsia="ru-RU" w:bidi="ar-SA"/>
        </w:rPr>
      </w:pPr>
      <w:r w:rsidRPr="00131053">
        <w:rPr>
          <w:rFonts w:ascii="Times New Roman" w:eastAsia="Times New Roman" w:hAnsi="Times New Roman" w:cs="Times New Roman"/>
          <w:i/>
          <w:iCs/>
          <w:noProof/>
          <w:color w:val="auto"/>
          <w:lang w:eastAsia="ru-RU" w:bidi="ar-SA"/>
        </w:rPr>
        <w:t>Словник основних понять теми</w:t>
      </w:r>
      <w:r w:rsidR="00131053" w:rsidRPr="00131053">
        <w:rPr>
          <w:rFonts w:ascii="Times New Roman" w:eastAsia="Times New Roman" w:hAnsi="Times New Roman" w:cs="Times New Roman"/>
          <w:i/>
          <w:iCs/>
          <w:noProof/>
          <w:color w:val="auto"/>
          <w:lang w:eastAsia="ru-RU" w:bidi="ar-SA"/>
        </w:rPr>
        <w:t>:</w:t>
      </w:r>
    </w:p>
    <w:p w14:paraId="3C433AF4" w14:textId="77777777" w:rsidR="00131053" w:rsidRPr="00131053" w:rsidRDefault="00131053" w:rsidP="00AD6040">
      <w:pPr>
        <w:widowControl/>
        <w:jc w:val="both"/>
        <w:rPr>
          <w:rFonts w:ascii="Times New Roman" w:hAnsi="Times New Roman" w:cs="Times New Roman"/>
          <w:color w:val="auto"/>
          <w:shd w:val="clear" w:color="auto" w:fill="FFFFFF"/>
        </w:rPr>
      </w:pPr>
      <w:r w:rsidRPr="00A92314">
        <w:rPr>
          <w:rStyle w:val="ad"/>
          <w:rFonts w:ascii="Times New Roman" w:hAnsi="Times New Roman" w:cs="Times New Roman"/>
          <w:color w:val="auto"/>
          <w:shd w:val="clear" w:color="auto" w:fill="FFFFFF"/>
        </w:rPr>
        <w:t>М'яз</w:t>
      </w:r>
      <w:r w:rsidRPr="00131053">
        <w:rPr>
          <w:rFonts w:ascii="Times New Roman" w:hAnsi="Times New Roman" w:cs="Times New Roman"/>
          <w:color w:val="auto"/>
          <w:shd w:val="clear" w:color="auto" w:fill="FFFFFF"/>
        </w:rPr>
        <w:t xml:space="preserve">(лат. </w:t>
      </w:r>
      <w:proofErr w:type="spellStart"/>
      <w:r w:rsidRPr="00131053">
        <w:rPr>
          <w:rFonts w:ascii="Times New Roman" w:hAnsi="Times New Roman" w:cs="Times New Roman"/>
          <w:color w:val="auto"/>
          <w:shd w:val="clear" w:color="auto" w:fill="FFFFFF"/>
        </w:rPr>
        <w:t>musculus</w:t>
      </w:r>
      <w:proofErr w:type="spellEnd"/>
      <w:r w:rsidRPr="00131053">
        <w:rPr>
          <w:rFonts w:ascii="Times New Roman" w:hAnsi="Times New Roman" w:cs="Times New Roman"/>
          <w:color w:val="auto"/>
          <w:shd w:val="clear" w:color="auto" w:fill="FFFFFF"/>
        </w:rPr>
        <w:t>, буквально «мишка») — скупчення м'язової тканини організму різної структурованості в окремі пучки чи шари стінок органів та судин.</w:t>
      </w:r>
    </w:p>
    <w:p w14:paraId="7A3989F7" w14:textId="77777777" w:rsidR="00131053" w:rsidRPr="00131053" w:rsidRDefault="00131053" w:rsidP="00AD6040">
      <w:pPr>
        <w:widowControl/>
        <w:jc w:val="both"/>
        <w:rPr>
          <w:rFonts w:ascii="Times New Roman" w:hAnsi="Times New Roman" w:cs="Times New Roman"/>
          <w:color w:val="auto"/>
          <w:shd w:val="clear" w:color="auto" w:fill="FFFFFF"/>
        </w:rPr>
      </w:pPr>
      <w:r w:rsidRPr="00A92314">
        <w:rPr>
          <w:rFonts w:ascii="Times New Roman" w:hAnsi="Times New Roman" w:cs="Times New Roman"/>
          <w:i/>
          <w:iCs/>
          <w:color w:val="auto"/>
          <w:shd w:val="clear" w:color="auto" w:fill="FFFFFF"/>
        </w:rPr>
        <w:lastRenderedPageBreak/>
        <w:t>Рухова одиниця</w:t>
      </w:r>
      <w:r w:rsidRPr="00131053">
        <w:rPr>
          <w:rFonts w:ascii="Times New Roman" w:hAnsi="Times New Roman" w:cs="Times New Roman"/>
          <w:color w:val="auto"/>
          <w:shd w:val="clear" w:color="auto" w:fill="FFFFFF"/>
        </w:rPr>
        <w:t xml:space="preserve"> складається з </w:t>
      </w:r>
      <w:proofErr w:type="spellStart"/>
      <w:r w:rsidRPr="00131053">
        <w:rPr>
          <w:rFonts w:ascii="Times New Roman" w:hAnsi="Times New Roman" w:cs="Times New Roman"/>
          <w:color w:val="auto"/>
          <w:shd w:val="clear" w:color="auto" w:fill="FFFFFF"/>
        </w:rPr>
        <w:t>мотонейрона</w:t>
      </w:r>
      <w:proofErr w:type="spellEnd"/>
      <w:r w:rsidRPr="00131053">
        <w:rPr>
          <w:rFonts w:ascii="Times New Roman" w:hAnsi="Times New Roman" w:cs="Times New Roman"/>
          <w:color w:val="auto"/>
          <w:shd w:val="clear" w:color="auto" w:fill="FFFFFF"/>
        </w:rPr>
        <w:t xml:space="preserve"> передніх рогів спинного мозку і </w:t>
      </w:r>
      <w:proofErr w:type="spellStart"/>
      <w:r w:rsidRPr="00131053">
        <w:rPr>
          <w:rFonts w:ascii="Times New Roman" w:hAnsi="Times New Roman" w:cs="Times New Roman"/>
          <w:color w:val="auto"/>
          <w:shd w:val="clear" w:color="auto" w:fill="FFFFFF"/>
        </w:rPr>
        <w:t>всіх</w:t>
      </w:r>
      <w:r w:rsidRPr="00131053">
        <w:rPr>
          <w:rStyle w:val="ad"/>
          <w:rFonts w:ascii="Times New Roman" w:hAnsi="Times New Roman" w:cs="Times New Roman"/>
          <w:i w:val="0"/>
          <w:iCs w:val="0"/>
          <w:color w:val="auto"/>
          <w:shd w:val="clear" w:color="auto" w:fill="FFFFFF"/>
        </w:rPr>
        <w:t>м'язових</w:t>
      </w:r>
      <w:r w:rsidRPr="00131053">
        <w:rPr>
          <w:rFonts w:ascii="Times New Roman" w:hAnsi="Times New Roman" w:cs="Times New Roman"/>
          <w:color w:val="auto"/>
          <w:shd w:val="clear" w:color="auto" w:fill="FFFFFF"/>
        </w:rPr>
        <w:t>волокон</w:t>
      </w:r>
      <w:proofErr w:type="spellEnd"/>
      <w:r w:rsidRPr="00131053">
        <w:rPr>
          <w:rFonts w:ascii="Times New Roman" w:hAnsi="Times New Roman" w:cs="Times New Roman"/>
          <w:color w:val="auto"/>
          <w:shd w:val="clear" w:color="auto" w:fill="FFFFFF"/>
        </w:rPr>
        <w:t xml:space="preserve">, що </w:t>
      </w:r>
      <w:proofErr w:type="spellStart"/>
      <w:r w:rsidRPr="00131053">
        <w:rPr>
          <w:rFonts w:ascii="Times New Roman" w:hAnsi="Times New Roman" w:cs="Times New Roman"/>
          <w:color w:val="auto"/>
          <w:shd w:val="clear" w:color="auto" w:fill="FFFFFF"/>
        </w:rPr>
        <w:t>іннервуються</w:t>
      </w:r>
      <w:proofErr w:type="spellEnd"/>
      <w:r w:rsidRPr="00131053">
        <w:rPr>
          <w:rFonts w:ascii="Times New Roman" w:hAnsi="Times New Roman" w:cs="Times New Roman"/>
          <w:color w:val="auto"/>
          <w:shd w:val="clear" w:color="auto" w:fill="FFFFFF"/>
        </w:rPr>
        <w:t xml:space="preserve"> цим нейроном.</w:t>
      </w:r>
    </w:p>
    <w:p w14:paraId="0C6EB515" w14:textId="77777777" w:rsidR="00131053" w:rsidRPr="00131053" w:rsidRDefault="00131053" w:rsidP="00AD6040">
      <w:pPr>
        <w:widowControl/>
        <w:jc w:val="both"/>
        <w:rPr>
          <w:rFonts w:ascii="Times New Roman" w:hAnsi="Times New Roman" w:cs="Times New Roman"/>
          <w:b/>
          <w:bCs/>
          <w:color w:val="auto"/>
          <w:shd w:val="clear" w:color="auto" w:fill="FFFFFF"/>
        </w:rPr>
      </w:pPr>
      <w:r w:rsidRPr="00A92314">
        <w:rPr>
          <w:rFonts w:ascii="Times New Roman" w:hAnsi="Times New Roman" w:cs="Times New Roman"/>
          <w:i/>
          <w:iCs/>
          <w:color w:val="auto"/>
          <w:shd w:val="clear" w:color="auto" w:fill="FFFFFF"/>
        </w:rPr>
        <w:t>М'язове скорочення</w:t>
      </w:r>
      <w:r w:rsidRPr="00131053">
        <w:rPr>
          <w:rFonts w:ascii="Times New Roman" w:hAnsi="Times New Roman" w:cs="Times New Roman"/>
          <w:color w:val="auto"/>
          <w:shd w:val="clear" w:color="auto" w:fill="FFFFFF"/>
        </w:rPr>
        <w:t xml:space="preserve"> —реакція м'язових клітин на вплив </w:t>
      </w:r>
      <w:proofErr w:type="spellStart"/>
      <w:r w:rsidRPr="00131053">
        <w:rPr>
          <w:rFonts w:ascii="Times New Roman" w:hAnsi="Times New Roman" w:cs="Times New Roman"/>
          <w:color w:val="auto"/>
          <w:shd w:val="clear" w:color="auto" w:fill="FFFFFF"/>
        </w:rPr>
        <w:t>нейромедіатора</w:t>
      </w:r>
      <w:proofErr w:type="spellEnd"/>
      <w:r w:rsidRPr="00131053">
        <w:rPr>
          <w:rFonts w:ascii="Times New Roman" w:hAnsi="Times New Roman" w:cs="Times New Roman"/>
          <w:color w:val="auto"/>
          <w:shd w:val="clear" w:color="auto" w:fill="FFFFFF"/>
        </w:rPr>
        <w:t>, рідше гормону, що виявляється у зменшенні довжини клітини</w:t>
      </w:r>
    </w:p>
    <w:p w14:paraId="0E258CEC" w14:textId="77777777" w:rsidR="00131053" w:rsidRDefault="00131053" w:rsidP="00AD6040">
      <w:pPr>
        <w:widowControl/>
        <w:jc w:val="both"/>
        <w:rPr>
          <w:rFonts w:ascii="Times New Roman" w:hAnsi="Times New Roman" w:cs="Times New Roman"/>
          <w:color w:val="auto"/>
          <w:shd w:val="clear" w:color="auto" w:fill="FFFFFF"/>
        </w:rPr>
      </w:pPr>
      <w:r w:rsidRPr="00A92314">
        <w:rPr>
          <w:rFonts w:ascii="Times New Roman" w:hAnsi="Times New Roman" w:cs="Times New Roman"/>
          <w:i/>
          <w:iCs/>
          <w:color w:val="auto"/>
          <w:shd w:val="clear" w:color="auto" w:fill="FFFFFF"/>
        </w:rPr>
        <w:t>М'язов</w:t>
      </w:r>
      <w:r w:rsidR="00A92314">
        <w:rPr>
          <w:rFonts w:ascii="Times New Roman" w:hAnsi="Times New Roman" w:cs="Times New Roman"/>
          <w:i/>
          <w:iCs/>
          <w:color w:val="auto"/>
          <w:shd w:val="clear" w:color="auto" w:fill="FFFFFF"/>
        </w:rPr>
        <w:t xml:space="preserve">а </w:t>
      </w:r>
      <w:r w:rsidRPr="00A92314">
        <w:rPr>
          <w:rStyle w:val="ad"/>
          <w:rFonts w:ascii="Times New Roman" w:hAnsi="Times New Roman" w:cs="Times New Roman"/>
          <w:i w:val="0"/>
          <w:iCs w:val="0"/>
          <w:color w:val="auto"/>
          <w:shd w:val="clear" w:color="auto" w:fill="FFFFFF"/>
        </w:rPr>
        <w:t>сила</w:t>
      </w:r>
      <w:r w:rsidRPr="00131053">
        <w:rPr>
          <w:rFonts w:ascii="Times New Roman" w:hAnsi="Times New Roman" w:cs="Times New Roman"/>
          <w:color w:val="auto"/>
          <w:shd w:val="clear" w:color="auto" w:fill="FFFFFF"/>
        </w:rPr>
        <w:t xml:space="preserve">– це максимальне зусилля, що розвивається м'язом; м'язова витривалість – </w:t>
      </w:r>
      <w:proofErr w:type="spellStart"/>
      <w:r w:rsidRPr="00131053">
        <w:rPr>
          <w:rFonts w:ascii="Times New Roman" w:hAnsi="Times New Roman" w:cs="Times New Roman"/>
          <w:color w:val="auto"/>
          <w:shd w:val="clear" w:color="auto" w:fill="FFFFFF"/>
        </w:rPr>
        <w:t>здатність</w:t>
      </w:r>
      <w:r w:rsidRPr="00131053">
        <w:rPr>
          <w:rStyle w:val="ad"/>
          <w:rFonts w:ascii="Times New Roman" w:hAnsi="Times New Roman" w:cs="Times New Roman"/>
          <w:i w:val="0"/>
          <w:iCs w:val="0"/>
          <w:color w:val="auto"/>
          <w:shd w:val="clear" w:color="auto" w:fill="FFFFFF"/>
        </w:rPr>
        <w:t>м'яза</w:t>
      </w:r>
      <w:r w:rsidRPr="00131053">
        <w:rPr>
          <w:rFonts w:ascii="Times New Roman" w:hAnsi="Times New Roman" w:cs="Times New Roman"/>
          <w:color w:val="auto"/>
          <w:shd w:val="clear" w:color="auto" w:fill="FFFFFF"/>
        </w:rPr>
        <w:t>підтримувати</w:t>
      </w:r>
      <w:proofErr w:type="spellEnd"/>
      <w:r w:rsidRPr="00131053">
        <w:rPr>
          <w:rFonts w:ascii="Times New Roman" w:hAnsi="Times New Roman" w:cs="Times New Roman"/>
          <w:color w:val="auto"/>
          <w:shd w:val="clear" w:color="auto" w:fill="FFFFFF"/>
        </w:rPr>
        <w:t xml:space="preserve"> розвиток зусиль протягом певного періоду.</w:t>
      </w:r>
    </w:p>
    <w:p w14:paraId="519BE63E" w14:textId="440D7AA8" w:rsidR="00AD6040" w:rsidRPr="002F6A9E" w:rsidRDefault="00172E39" w:rsidP="00AD6040">
      <w:pPr>
        <w:widowControl/>
        <w:jc w:val="both"/>
        <w:rPr>
          <w:rFonts w:ascii="Times New Roman" w:eastAsia="Times New Roman" w:hAnsi="Times New Roman" w:cs="Times New Roman"/>
          <w:i/>
          <w:iCs/>
          <w:noProof/>
          <w:color w:val="auto"/>
          <w:lang w:eastAsia="ru-RU" w:bidi="ar-SA"/>
        </w:rPr>
      </w:pPr>
      <w:r>
        <w:rPr>
          <w:rFonts w:ascii="Times New Roman" w:eastAsia="Times New Roman" w:hAnsi="Times New Roman" w:cs="Times New Roman"/>
          <w:i/>
          <w:iCs/>
          <w:noProof/>
          <w:color w:val="auto"/>
          <w:lang w:eastAsia="ru-RU" w:bidi="ar-SA"/>
        </w:rPr>
        <w:t>Практична робота:</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57" w:type="dxa"/>
          <w:right w:w="57" w:type="dxa"/>
        </w:tblCellMar>
        <w:tblLook w:val="04A0" w:firstRow="1" w:lastRow="0" w:firstColumn="1" w:lastColumn="0" w:noHBand="0" w:noVBand="1"/>
      </w:tblPr>
      <w:tblGrid>
        <w:gridCol w:w="316"/>
        <w:gridCol w:w="3940"/>
        <w:gridCol w:w="3700"/>
        <w:gridCol w:w="1389"/>
      </w:tblGrid>
      <w:tr w:rsidR="00AD6040" w:rsidRPr="00AD6040" w14:paraId="1077F534" w14:textId="77777777" w:rsidTr="00A92314">
        <w:trPr>
          <w:jc w:val="center"/>
        </w:trPr>
        <w:tc>
          <w:tcPr>
            <w:tcW w:w="316" w:type="dxa"/>
            <w:shd w:val="clear" w:color="auto" w:fill="F2F2F2" w:themeFill="background1" w:themeFillShade="F2"/>
          </w:tcPr>
          <w:p w14:paraId="64DCAE50" w14:textId="77777777" w:rsidR="00AD6040" w:rsidRPr="00AD6040" w:rsidRDefault="00AD6040" w:rsidP="00AD6040">
            <w:pPr>
              <w:widowControl/>
              <w:jc w:val="center"/>
              <w:rPr>
                <w:rFonts w:ascii="Times New Roman" w:eastAsia="Times New Roman" w:hAnsi="Times New Roman" w:cs="Times New Roman"/>
                <w:b/>
                <w:i/>
                <w:color w:val="auto"/>
                <w:lang w:eastAsia="ru-RU" w:bidi="ar-SA"/>
              </w:rPr>
            </w:pPr>
            <w:r w:rsidRPr="00AD6040">
              <w:rPr>
                <w:rFonts w:ascii="Times New Roman" w:eastAsia="Times New Roman" w:hAnsi="Times New Roman" w:cs="Times New Roman"/>
                <w:b/>
                <w:i/>
                <w:color w:val="auto"/>
                <w:sz w:val="22"/>
                <w:szCs w:val="22"/>
                <w:lang w:eastAsia="ru-RU" w:bidi="ar-SA"/>
              </w:rPr>
              <w:t>№</w:t>
            </w:r>
          </w:p>
        </w:tc>
        <w:tc>
          <w:tcPr>
            <w:tcW w:w="4086" w:type="dxa"/>
            <w:shd w:val="clear" w:color="auto" w:fill="F2F2F2" w:themeFill="background1" w:themeFillShade="F2"/>
          </w:tcPr>
          <w:p w14:paraId="01183272" w14:textId="77777777" w:rsidR="00AD6040" w:rsidRPr="00AD6040" w:rsidRDefault="00AD6040" w:rsidP="00AD6040">
            <w:pPr>
              <w:widowControl/>
              <w:jc w:val="center"/>
              <w:rPr>
                <w:rFonts w:ascii="Times New Roman" w:eastAsia="Times New Roman" w:hAnsi="Times New Roman" w:cs="Times New Roman"/>
                <w:b/>
                <w:i/>
                <w:color w:val="auto"/>
                <w:lang w:eastAsia="ru-RU" w:bidi="ar-SA"/>
              </w:rPr>
            </w:pPr>
            <w:r w:rsidRPr="00AD6040">
              <w:rPr>
                <w:rFonts w:ascii="Times New Roman" w:eastAsia="Times New Roman" w:hAnsi="Times New Roman" w:cs="Times New Roman"/>
                <w:b/>
                <w:i/>
                <w:color w:val="auto"/>
                <w:sz w:val="22"/>
                <w:szCs w:val="22"/>
                <w:lang w:eastAsia="ru-RU" w:bidi="ar-SA"/>
              </w:rPr>
              <w:t>Основні завдання</w:t>
            </w:r>
          </w:p>
        </w:tc>
        <w:tc>
          <w:tcPr>
            <w:tcW w:w="3834" w:type="dxa"/>
            <w:shd w:val="clear" w:color="auto" w:fill="F2F2F2" w:themeFill="background1" w:themeFillShade="F2"/>
          </w:tcPr>
          <w:p w14:paraId="1853EACD" w14:textId="77777777" w:rsidR="00AD6040" w:rsidRPr="00AD6040" w:rsidRDefault="00AD6040" w:rsidP="00AD6040">
            <w:pPr>
              <w:widowControl/>
              <w:jc w:val="center"/>
              <w:rPr>
                <w:rFonts w:ascii="Times New Roman" w:eastAsia="Times New Roman" w:hAnsi="Times New Roman" w:cs="Times New Roman"/>
                <w:b/>
                <w:i/>
                <w:color w:val="auto"/>
                <w:lang w:eastAsia="ru-RU" w:bidi="ar-SA"/>
              </w:rPr>
            </w:pPr>
            <w:r w:rsidRPr="00AD6040">
              <w:rPr>
                <w:rFonts w:ascii="Times New Roman" w:eastAsia="Times New Roman" w:hAnsi="Times New Roman" w:cs="Times New Roman"/>
                <w:b/>
                <w:i/>
                <w:color w:val="auto"/>
                <w:sz w:val="22"/>
                <w:szCs w:val="22"/>
                <w:lang w:eastAsia="ru-RU" w:bidi="ar-SA"/>
              </w:rPr>
              <w:t>Вказівки</w:t>
            </w:r>
          </w:p>
        </w:tc>
        <w:tc>
          <w:tcPr>
            <w:tcW w:w="1420" w:type="dxa"/>
            <w:shd w:val="clear" w:color="auto" w:fill="F2F2F2" w:themeFill="background1" w:themeFillShade="F2"/>
          </w:tcPr>
          <w:p w14:paraId="66637477" w14:textId="77777777" w:rsidR="00AD6040" w:rsidRPr="00AD6040" w:rsidRDefault="00AD6040" w:rsidP="00AD6040">
            <w:pPr>
              <w:widowControl/>
              <w:jc w:val="center"/>
              <w:rPr>
                <w:rFonts w:ascii="Times New Roman" w:eastAsia="Times New Roman" w:hAnsi="Times New Roman" w:cs="Times New Roman"/>
                <w:b/>
                <w:i/>
                <w:color w:val="auto"/>
                <w:lang w:eastAsia="ru-RU" w:bidi="ar-SA"/>
              </w:rPr>
            </w:pPr>
            <w:r w:rsidRPr="00AD6040">
              <w:rPr>
                <w:rFonts w:ascii="Times New Roman" w:eastAsia="Times New Roman" w:hAnsi="Times New Roman" w:cs="Times New Roman"/>
                <w:b/>
                <w:i/>
                <w:color w:val="auto"/>
                <w:sz w:val="22"/>
                <w:szCs w:val="22"/>
                <w:lang w:eastAsia="ru-RU" w:bidi="ar-SA"/>
              </w:rPr>
              <w:t>Відповіді</w:t>
            </w:r>
          </w:p>
        </w:tc>
      </w:tr>
      <w:tr w:rsidR="00AD6040" w:rsidRPr="00AD6040" w14:paraId="78CC0C3C" w14:textId="77777777" w:rsidTr="00074550">
        <w:trPr>
          <w:jc w:val="center"/>
        </w:trPr>
        <w:tc>
          <w:tcPr>
            <w:tcW w:w="316" w:type="dxa"/>
          </w:tcPr>
          <w:p w14:paraId="65068057" w14:textId="77777777" w:rsidR="00AD6040" w:rsidRPr="00AD6040" w:rsidRDefault="00AD6040" w:rsidP="007E5555">
            <w:pPr>
              <w:widowControl/>
              <w:numPr>
                <w:ilvl w:val="0"/>
                <w:numId w:val="9"/>
              </w:numPr>
              <w:rPr>
                <w:rFonts w:ascii="Times New Roman" w:eastAsia="Times New Roman" w:hAnsi="Times New Roman" w:cs="Times New Roman"/>
                <w:iCs/>
                <w:color w:val="auto"/>
                <w:lang w:eastAsia="ru-RU" w:bidi="ar-SA"/>
              </w:rPr>
            </w:pPr>
          </w:p>
        </w:tc>
        <w:tc>
          <w:tcPr>
            <w:tcW w:w="4086" w:type="dxa"/>
          </w:tcPr>
          <w:p w14:paraId="45766924" w14:textId="77777777" w:rsidR="00AD6040" w:rsidRPr="00AD6040" w:rsidRDefault="00AD6040" w:rsidP="00AD6040">
            <w:pPr>
              <w:widowControl/>
              <w:jc w:val="both"/>
              <w:rPr>
                <w:rFonts w:ascii="Times New Roman" w:eastAsia="Times New Roman" w:hAnsi="Times New Roman" w:cs="Times New Roman"/>
                <w:noProof/>
                <w:color w:val="auto"/>
                <w:lang w:eastAsia="ru-RU" w:bidi="ar-SA"/>
              </w:rPr>
            </w:pPr>
            <w:r w:rsidRPr="00AD6040">
              <w:rPr>
                <w:rFonts w:ascii="Times New Roman" w:eastAsia="Times New Roman" w:hAnsi="Times New Roman" w:cs="Times New Roman"/>
                <w:noProof/>
                <w:color w:val="auto"/>
                <w:lang w:eastAsia="ru-RU" w:bidi="ar-SA"/>
              </w:rPr>
              <w:t>Класифікація м’язів в організмі (за гістологічною будовою, функціями, підпорядкованістю волі людини).</w:t>
            </w:r>
          </w:p>
        </w:tc>
        <w:tc>
          <w:tcPr>
            <w:tcW w:w="3834" w:type="dxa"/>
          </w:tcPr>
          <w:p w14:paraId="6AAC5441" w14:textId="77777777" w:rsidR="00AD6040" w:rsidRPr="00AD6040" w:rsidRDefault="00AD6040" w:rsidP="00AD6040">
            <w:pPr>
              <w:widowControl/>
              <w:jc w:val="both"/>
              <w:rPr>
                <w:rFonts w:ascii="Times New Roman" w:eastAsia="Times New Roman" w:hAnsi="Times New Roman" w:cs="Times New Roman"/>
                <w:noProof/>
                <w:color w:val="auto"/>
                <w:lang w:eastAsia="ru-RU" w:bidi="ar-SA"/>
              </w:rPr>
            </w:pPr>
            <w:r w:rsidRPr="00AD6040">
              <w:rPr>
                <w:rFonts w:ascii="Times New Roman" w:eastAsia="Times New Roman" w:hAnsi="Times New Roman" w:cs="Times New Roman"/>
                <w:noProof/>
                <w:color w:val="auto"/>
                <w:lang w:eastAsia="ru-RU" w:bidi="ar-SA"/>
              </w:rPr>
              <w:t xml:space="preserve">Надайте класифіккацію м’язів </w:t>
            </w:r>
          </w:p>
        </w:tc>
        <w:tc>
          <w:tcPr>
            <w:tcW w:w="1420" w:type="dxa"/>
          </w:tcPr>
          <w:p w14:paraId="70293B12" w14:textId="77777777" w:rsidR="00AD6040" w:rsidRPr="00AD6040" w:rsidRDefault="00AD6040" w:rsidP="00AD6040">
            <w:pPr>
              <w:widowControl/>
              <w:rPr>
                <w:rFonts w:ascii="Times New Roman" w:eastAsia="Times New Roman" w:hAnsi="Times New Roman" w:cs="Times New Roman"/>
                <w:i/>
                <w:color w:val="auto"/>
                <w:lang w:eastAsia="ru-RU" w:bidi="ar-SA"/>
              </w:rPr>
            </w:pPr>
          </w:p>
        </w:tc>
      </w:tr>
      <w:tr w:rsidR="00AD6040" w:rsidRPr="00AD6040" w14:paraId="20EA07F6" w14:textId="77777777" w:rsidTr="00074550">
        <w:trPr>
          <w:jc w:val="center"/>
        </w:trPr>
        <w:tc>
          <w:tcPr>
            <w:tcW w:w="316" w:type="dxa"/>
          </w:tcPr>
          <w:p w14:paraId="46FE4CD0" w14:textId="77777777" w:rsidR="00AD6040" w:rsidRPr="00AD6040" w:rsidRDefault="00AD6040" w:rsidP="007E5555">
            <w:pPr>
              <w:widowControl/>
              <w:numPr>
                <w:ilvl w:val="0"/>
                <w:numId w:val="9"/>
              </w:numPr>
              <w:rPr>
                <w:rFonts w:ascii="Times New Roman" w:eastAsia="Times New Roman" w:hAnsi="Times New Roman" w:cs="Times New Roman"/>
                <w:iCs/>
                <w:color w:val="auto"/>
                <w:lang w:eastAsia="ru-RU" w:bidi="ar-SA"/>
              </w:rPr>
            </w:pPr>
          </w:p>
        </w:tc>
        <w:tc>
          <w:tcPr>
            <w:tcW w:w="4086" w:type="dxa"/>
          </w:tcPr>
          <w:p w14:paraId="24D59A83" w14:textId="77777777" w:rsidR="00AD6040" w:rsidRPr="00AD6040" w:rsidRDefault="00AD6040" w:rsidP="00AD6040">
            <w:pPr>
              <w:widowControl/>
              <w:jc w:val="both"/>
              <w:rPr>
                <w:rFonts w:ascii="Times New Roman" w:eastAsia="Times New Roman" w:hAnsi="Times New Roman" w:cs="Times New Roman"/>
                <w:noProof/>
                <w:color w:val="auto"/>
                <w:lang w:eastAsia="ru-RU" w:bidi="ar-SA"/>
              </w:rPr>
            </w:pPr>
            <w:r w:rsidRPr="00AD6040">
              <w:rPr>
                <w:rFonts w:ascii="Times New Roman" w:eastAsia="Times New Roman" w:hAnsi="Times New Roman" w:cs="Times New Roman"/>
                <w:noProof/>
                <w:color w:val="auto"/>
                <w:lang w:eastAsia="ru-RU" w:bidi="ar-SA"/>
              </w:rPr>
              <w:t>Типи м’язових волокон (червоні і білі). Їх функції та властивості.</w:t>
            </w:r>
          </w:p>
        </w:tc>
        <w:tc>
          <w:tcPr>
            <w:tcW w:w="3834" w:type="dxa"/>
          </w:tcPr>
          <w:p w14:paraId="319549FD" w14:textId="77777777" w:rsidR="00AD6040" w:rsidRPr="00AD6040" w:rsidRDefault="00AD6040" w:rsidP="00AD6040">
            <w:pPr>
              <w:widowControl/>
              <w:jc w:val="both"/>
              <w:rPr>
                <w:rFonts w:ascii="Times New Roman" w:eastAsia="Times New Roman" w:hAnsi="Times New Roman" w:cs="Times New Roman"/>
                <w:noProof/>
                <w:color w:val="auto"/>
                <w:lang w:eastAsia="ru-RU" w:bidi="ar-SA"/>
              </w:rPr>
            </w:pPr>
            <w:r w:rsidRPr="00AD6040">
              <w:rPr>
                <w:rFonts w:ascii="Times New Roman" w:eastAsia="Times New Roman" w:hAnsi="Times New Roman" w:cs="Times New Roman"/>
                <w:noProof/>
                <w:color w:val="auto"/>
                <w:lang w:eastAsia="ru-RU" w:bidi="ar-SA"/>
              </w:rPr>
              <w:t>Намалюйте схему будови скелетного м’яза і будову його волокна.</w:t>
            </w:r>
          </w:p>
        </w:tc>
        <w:tc>
          <w:tcPr>
            <w:tcW w:w="1420" w:type="dxa"/>
          </w:tcPr>
          <w:p w14:paraId="474443CE" w14:textId="77777777" w:rsidR="00AD6040" w:rsidRPr="00AD6040" w:rsidRDefault="00AD6040" w:rsidP="00AD6040">
            <w:pPr>
              <w:widowControl/>
              <w:rPr>
                <w:rFonts w:ascii="Times New Roman" w:eastAsia="Times New Roman" w:hAnsi="Times New Roman" w:cs="Times New Roman"/>
                <w:i/>
                <w:color w:val="auto"/>
                <w:lang w:eastAsia="ru-RU" w:bidi="ar-SA"/>
              </w:rPr>
            </w:pPr>
          </w:p>
        </w:tc>
      </w:tr>
      <w:tr w:rsidR="00AD6040" w:rsidRPr="00AD6040" w14:paraId="2D0098CE" w14:textId="77777777" w:rsidTr="00074550">
        <w:trPr>
          <w:jc w:val="center"/>
        </w:trPr>
        <w:tc>
          <w:tcPr>
            <w:tcW w:w="316" w:type="dxa"/>
          </w:tcPr>
          <w:p w14:paraId="4D401ED7" w14:textId="77777777" w:rsidR="00AD6040" w:rsidRPr="00AD6040" w:rsidRDefault="00AD6040" w:rsidP="007E5555">
            <w:pPr>
              <w:widowControl/>
              <w:numPr>
                <w:ilvl w:val="0"/>
                <w:numId w:val="9"/>
              </w:numPr>
              <w:rPr>
                <w:rFonts w:ascii="Times New Roman" w:eastAsia="Times New Roman" w:hAnsi="Times New Roman" w:cs="Times New Roman"/>
                <w:iCs/>
                <w:color w:val="auto"/>
                <w:lang w:eastAsia="ru-RU" w:bidi="ar-SA"/>
              </w:rPr>
            </w:pPr>
          </w:p>
        </w:tc>
        <w:tc>
          <w:tcPr>
            <w:tcW w:w="4086" w:type="dxa"/>
          </w:tcPr>
          <w:p w14:paraId="2FEBF9F8" w14:textId="77777777" w:rsidR="00AD6040" w:rsidRPr="00AD6040" w:rsidRDefault="00AD6040" w:rsidP="00AD6040">
            <w:pPr>
              <w:widowControl/>
              <w:jc w:val="both"/>
              <w:rPr>
                <w:rFonts w:ascii="Times New Roman" w:eastAsia="Times New Roman" w:hAnsi="Times New Roman" w:cs="Times New Roman"/>
                <w:noProof/>
                <w:color w:val="auto"/>
                <w:lang w:eastAsia="ru-RU" w:bidi="ar-SA"/>
              </w:rPr>
            </w:pPr>
            <w:r w:rsidRPr="00AD6040">
              <w:rPr>
                <w:rFonts w:ascii="Times New Roman" w:eastAsia="Times New Roman" w:hAnsi="Times New Roman" w:cs="Times New Roman"/>
                <w:noProof/>
                <w:color w:val="auto"/>
                <w:lang w:eastAsia="ru-RU" w:bidi="ar-SA"/>
              </w:rPr>
              <w:t>Рухові одиниці.</w:t>
            </w:r>
          </w:p>
        </w:tc>
        <w:tc>
          <w:tcPr>
            <w:tcW w:w="3834" w:type="dxa"/>
          </w:tcPr>
          <w:p w14:paraId="0AE16D19" w14:textId="77777777" w:rsidR="00AD6040" w:rsidRPr="00AD6040" w:rsidRDefault="00AD6040" w:rsidP="00AD6040">
            <w:pPr>
              <w:widowControl/>
              <w:jc w:val="both"/>
              <w:rPr>
                <w:rFonts w:ascii="Times New Roman" w:eastAsia="Times New Roman" w:hAnsi="Times New Roman" w:cs="Times New Roman"/>
                <w:noProof/>
                <w:color w:val="auto"/>
                <w:lang w:eastAsia="ru-RU" w:bidi="ar-SA"/>
              </w:rPr>
            </w:pPr>
            <w:r w:rsidRPr="00AD6040">
              <w:rPr>
                <w:rFonts w:ascii="Times New Roman" w:eastAsia="Times New Roman" w:hAnsi="Times New Roman" w:cs="Times New Roman"/>
                <w:noProof/>
                <w:color w:val="auto"/>
                <w:lang w:eastAsia="ru-RU" w:bidi="ar-SA"/>
              </w:rPr>
              <w:t>Зобразіть моторну одиницю скелетних м’язів.</w:t>
            </w:r>
          </w:p>
        </w:tc>
        <w:tc>
          <w:tcPr>
            <w:tcW w:w="1420" w:type="dxa"/>
          </w:tcPr>
          <w:p w14:paraId="05230EEF" w14:textId="77777777" w:rsidR="00AD6040" w:rsidRPr="00AD6040" w:rsidRDefault="00AD6040" w:rsidP="00AD6040">
            <w:pPr>
              <w:widowControl/>
              <w:rPr>
                <w:rFonts w:ascii="Times New Roman" w:eastAsia="Times New Roman" w:hAnsi="Times New Roman" w:cs="Times New Roman"/>
                <w:i/>
                <w:color w:val="auto"/>
                <w:lang w:eastAsia="ru-RU" w:bidi="ar-SA"/>
              </w:rPr>
            </w:pPr>
          </w:p>
        </w:tc>
      </w:tr>
      <w:tr w:rsidR="00AD6040" w:rsidRPr="00AD6040" w14:paraId="3D942029" w14:textId="77777777" w:rsidTr="00074550">
        <w:trPr>
          <w:jc w:val="center"/>
        </w:trPr>
        <w:tc>
          <w:tcPr>
            <w:tcW w:w="316" w:type="dxa"/>
          </w:tcPr>
          <w:p w14:paraId="0AF2D03C" w14:textId="77777777" w:rsidR="00AD6040" w:rsidRPr="00AD6040" w:rsidRDefault="00AD6040" w:rsidP="007E5555">
            <w:pPr>
              <w:widowControl/>
              <w:numPr>
                <w:ilvl w:val="0"/>
                <w:numId w:val="9"/>
              </w:numPr>
              <w:rPr>
                <w:rFonts w:ascii="Times New Roman" w:eastAsia="Times New Roman" w:hAnsi="Times New Roman" w:cs="Times New Roman"/>
                <w:iCs/>
                <w:color w:val="auto"/>
                <w:lang w:eastAsia="ru-RU" w:bidi="ar-SA"/>
              </w:rPr>
            </w:pPr>
          </w:p>
        </w:tc>
        <w:tc>
          <w:tcPr>
            <w:tcW w:w="4086" w:type="dxa"/>
          </w:tcPr>
          <w:p w14:paraId="202B4685" w14:textId="77777777" w:rsidR="00AD6040" w:rsidRPr="00AD6040" w:rsidRDefault="00AD6040" w:rsidP="00AD6040">
            <w:pPr>
              <w:widowControl/>
              <w:jc w:val="both"/>
              <w:rPr>
                <w:rFonts w:ascii="Times New Roman" w:eastAsia="Times New Roman" w:hAnsi="Times New Roman" w:cs="Times New Roman"/>
                <w:noProof/>
                <w:color w:val="auto"/>
                <w:lang w:eastAsia="ru-RU" w:bidi="ar-SA"/>
              </w:rPr>
            </w:pPr>
            <w:r w:rsidRPr="00AD6040">
              <w:rPr>
                <w:rFonts w:ascii="Times New Roman" w:eastAsia="Times New Roman" w:hAnsi="Times New Roman" w:cs="Times New Roman"/>
                <w:noProof/>
                <w:color w:val="auto"/>
                <w:lang w:eastAsia="ru-RU" w:bidi="ar-SA"/>
              </w:rPr>
              <w:t>Види м’язових скорочень залежно від режиму навантаження. Залежність між довжиною м’язового волокна та його напругою.</w:t>
            </w:r>
          </w:p>
        </w:tc>
        <w:tc>
          <w:tcPr>
            <w:tcW w:w="3834" w:type="dxa"/>
          </w:tcPr>
          <w:p w14:paraId="373D230D" w14:textId="77777777" w:rsidR="00AD6040" w:rsidRPr="00AD6040" w:rsidRDefault="00AD6040" w:rsidP="00AD6040">
            <w:pPr>
              <w:widowControl/>
              <w:jc w:val="both"/>
              <w:rPr>
                <w:rFonts w:ascii="Times New Roman" w:eastAsia="Times New Roman" w:hAnsi="Times New Roman" w:cs="Times New Roman"/>
                <w:noProof/>
                <w:color w:val="auto"/>
                <w:lang w:eastAsia="ru-RU" w:bidi="ar-SA"/>
              </w:rPr>
            </w:pPr>
            <w:r w:rsidRPr="00AD6040">
              <w:rPr>
                <w:rFonts w:ascii="Times New Roman" w:eastAsia="Times New Roman" w:hAnsi="Times New Roman" w:cs="Times New Roman"/>
                <w:noProof/>
                <w:color w:val="auto"/>
                <w:lang w:eastAsia="ru-RU" w:bidi="ar-SA"/>
              </w:rPr>
              <w:t>Охарактеризуйте ізотонічне, ізометричне та ауксотонічне м</w:t>
            </w:r>
            <w:r w:rsidRPr="00AD6040">
              <w:rPr>
                <w:rFonts w:ascii="Times New Roman" w:eastAsia="Times New Roman" w:hAnsi="Times New Roman" w:cs="Times New Roman"/>
                <w:noProof/>
                <w:color w:val="auto"/>
                <w:lang w:val="ru-RU" w:eastAsia="ru-RU" w:bidi="ar-SA"/>
              </w:rPr>
              <w:t>’</w:t>
            </w:r>
            <w:r w:rsidRPr="00AD6040">
              <w:rPr>
                <w:rFonts w:ascii="Times New Roman" w:eastAsia="Times New Roman" w:hAnsi="Times New Roman" w:cs="Times New Roman"/>
                <w:noProof/>
                <w:color w:val="auto"/>
                <w:lang w:eastAsia="ru-RU" w:bidi="ar-SA"/>
              </w:rPr>
              <w:t>язове  скорочення</w:t>
            </w:r>
          </w:p>
        </w:tc>
        <w:tc>
          <w:tcPr>
            <w:tcW w:w="1420" w:type="dxa"/>
          </w:tcPr>
          <w:p w14:paraId="3F766F2E" w14:textId="77777777" w:rsidR="00AD6040" w:rsidRPr="00AD6040" w:rsidRDefault="00AD6040" w:rsidP="00AD6040">
            <w:pPr>
              <w:widowControl/>
              <w:rPr>
                <w:rFonts w:ascii="Times New Roman" w:eastAsia="Times New Roman" w:hAnsi="Times New Roman" w:cs="Times New Roman"/>
                <w:i/>
                <w:color w:val="auto"/>
                <w:lang w:eastAsia="ru-RU" w:bidi="ar-SA"/>
              </w:rPr>
            </w:pPr>
          </w:p>
        </w:tc>
      </w:tr>
      <w:tr w:rsidR="00AD6040" w:rsidRPr="00AD6040" w14:paraId="7D0EB74B" w14:textId="77777777" w:rsidTr="00074550">
        <w:trPr>
          <w:jc w:val="center"/>
        </w:trPr>
        <w:tc>
          <w:tcPr>
            <w:tcW w:w="316" w:type="dxa"/>
          </w:tcPr>
          <w:p w14:paraId="76A2A6AC" w14:textId="77777777" w:rsidR="00AD6040" w:rsidRPr="00AD6040" w:rsidRDefault="00AD6040" w:rsidP="007E5555">
            <w:pPr>
              <w:widowControl/>
              <w:numPr>
                <w:ilvl w:val="0"/>
                <w:numId w:val="9"/>
              </w:numPr>
              <w:rPr>
                <w:rFonts w:ascii="Times New Roman" w:eastAsia="Times New Roman" w:hAnsi="Times New Roman" w:cs="Times New Roman"/>
                <w:iCs/>
                <w:color w:val="auto"/>
                <w:lang w:eastAsia="ru-RU" w:bidi="ar-SA"/>
              </w:rPr>
            </w:pPr>
          </w:p>
        </w:tc>
        <w:tc>
          <w:tcPr>
            <w:tcW w:w="4086" w:type="dxa"/>
          </w:tcPr>
          <w:p w14:paraId="58E11642" w14:textId="77777777" w:rsidR="00AD6040" w:rsidRPr="00AD6040" w:rsidRDefault="00AD6040" w:rsidP="00AD6040">
            <w:pPr>
              <w:widowControl/>
              <w:jc w:val="both"/>
              <w:rPr>
                <w:rFonts w:ascii="Times New Roman" w:eastAsia="Times New Roman" w:hAnsi="Times New Roman" w:cs="Times New Roman"/>
                <w:noProof/>
                <w:color w:val="auto"/>
                <w:lang w:eastAsia="ru-RU" w:bidi="ar-SA"/>
              </w:rPr>
            </w:pPr>
            <w:r w:rsidRPr="00AD6040">
              <w:rPr>
                <w:rFonts w:ascii="Times New Roman" w:eastAsia="Times New Roman" w:hAnsi="Times New Roman" w:cs="Times New Roman"/>
                <w:noProof/>
                <w:color w:val="auto"/>
                <w:lang w:eastAsia="ru-RU" w:bidi="ar-SA"/>
              </w:rPr>
              <w:t>Механізм скорочення і розслаблення поперечно-смугастих м’язів.</w:t>
            </w:r>
          </w:p>
        </w:tc>
        <w:tc>
          <w:tcPr>
            <w:tcW w:w="3834" w:type="dxa"/>
          </w:tcPr>
          <w:p w14:paraId="4E1FD2E5" w14:textId="77777777" w:rsidR="00AD6040" w:rsidRPr="00AD6040" w:rsidRDefault="00AD6040" w:rsidP="00AD6040">
            <w:pPr>
              <w:widowControl/>
              <w:jc w:val="both"/>
              <w:rPr>
                <w:rFonts w:ascii="Times New Roman" w:eastAsia="Times New Roman" w:hAnsi="Times New Roman" w:cs="Times New Roman"/>
                <w:noProof/>
                <w:color w:val="auto"/>
                <w:lang w:eastAsia="ru-RU" w:bidi="ar-SA"/>
              </w:rPr>
            </w:pPr>
            <w:r w:rsidRPr="00AD6040">
              <w:rPr>
                <w:rFonts w:ascii="Times New Roman" w:eastAsia="Times New Roman" w:hAnsi="Times New Roman" w:cs="Times New Roman"/>
                <w:noProof/>
                <w:color w:val="auto"/>
                <w:lang w:eastAsia="ru-RU" w:bidi="ar-SA"/>
              </w:rPr>
              <w:t>Опишіть механізм м’язового скорочення поперечно-смугастого і гладкого м’язів</w:t>
            </w:r>
          </w:p>
        </w:tc>
        <w:tc>
          <w:tcPr>
            <w:tcW w:w="1420" w:type="dxa"/>
          </w:tcPr>
          <w:p w14:paraId="35EA6AC4" w14:textId="77777777" w:rsidR="00AD6040" w:rsidRPr="00AD6040" w:rsidRDefault="00AD6040" w:rsidP="00AD6040">
            <w:pPr>
              <w:widowControl/>
              <w:rPr>
                <w:rFonts w:ascii="Times New Roman" w:eastAsia="Times New Roman" w:hAnsi="Times New Roman" w:cs="Times New Roman"/>
                <w:i/>
                <w:color w:val="auto"/>
                <w:lang w:eastAsia="ru-RU" w:bidi="ar-SA"/>
              </w:rPr>
            </w:pPr>
          </w:p>
        </w:tc>
      </w:tr>
      <w:tr w:rsidR="00AD6040" w:rsidRPr="00AD6040" w14:paraId="3DDC20DE" w14:textId="77777777" w:rsidTr="00074550">
        <w:trPr>
          <w:jc w:val="center"/>
        </w:trPr>
        <w:tc>
          <w:tcPr>
            <w:tcW w:w="316" w:type="dxa"/>
          </w:tcPr>
          <w:p w14:paraId="389AAD23" w14:textId="77777777" w:rsidR="00AD6040" w:rsidRPr="00AD6040" w:rsidRDefault="00AD6040" w:rsidP="007E5555">
            <w:pPr>
              <w:widowControl/>
              <w:numPr>
                <w:ilvl w:val="0"/>
                <w:numId w:val="9"/>
              </w:numPr>
              <w:rPr>
                <w:rFonts w:ascii="Times New Roman" w:eastAsia="Times New Roman" w:hAnsi="Times New Roman" w:cs="Times New Roman"/>
                <w:iCs/>
                <w:color w:val="auto"/>
                <w:lang w:eastAsia="ru-RU" w:bidi="ar-SA"/>
              </w:rPr>
            </w:pPr>
          </w:p>
        </w:tc>
        <w:tc>
          <w:tcPr>
            <w:tcW w:w="4086" w:type="dxa"/>
          </w:tcPr>
          <w:p w14:paraId="20F0D8FB" w14:textId="77777777" w:rsidR="00AD6040" w:rsidRPr="00AD6040" w:rsidRDefault="00AD6040" w:rsidP="00AD6040">
            <w:pPr>
              <w:widowControl/>
              <w:jc w:val="both"/>
              <w:rPr>
                <w:rFonts w:ascii="Times New Roman" w:eastAsia="Times New Roman" w:hAnsi="Times New Roman" w:cs="Times New Roman"/>
                <w:noProof/>
                <w:color w:val="auto"/>
                <w:lang w:eastAsia="ru-RU" w:bidi="ar-SA"/>
              </w:rPr>
            </w:pPr>
            <w:r w:rsidRPr="00AD6040">
              <w:rPr>
                <w:rFonts w:ascii="Times New Roman" w:eastAsia="Times New Roman" w:hAnsi="Times New Roman" w:cs="Times New Roman"/>
                <w:noProof/>
                <w:color w:val="auto"/>
                <w:lang w:eastAsia="ru-RU" w:bidi="ar-SA"/>
              </w:rPr>
              <w:t>Електрохімічне сполучення збудження й скорочення.</w:t>
            </w:r>
          </w:p>
        </w:tc>
        <w:tc>
          <w:tcPr>
            <w:tcW w:w="3834" w:type="dxa"/>
          </w:tcPr>
          <w:p w14:paraId="52C0D0AD" w14:textId="77777777" w:rsidR="00AD6040" w:rsidRPr="00AD6040" w:rsidRDefault="00AD6040" w:rsidP="00AD6040">
            <w:pPr>
              <w:widowControl/>
              <w:jc w:val="both"/>
              <w:rPr>
                <w:rFonts w:ascii="Times New Roman" w:eastAsia="Times New Roman" w:hAnsi="Times New Roman" w:cs="Times New Roman"/>
                <w:noProof/>
                <w:color w:val="auto"/>
                <w:lang w:eastAsia="ru-RU" w:bidi="ar-SA"/>
              </w:rPr>
            </w:pPr>
            <w:r w:rsidRPr="00AD6040">
              <w:rPr>
                <w:rFonts w:ascii="Times New Roman" w:eastAsia="Times New Roman" w:hAnsi="Times New Roman" w:cs="Times New Roman"/>
                <w:noProof/>
                <w:color w:val="auto"/>
                <w:lang w:eastAsia="ru-RU" w:bidi="ar-SA"/>
              </w:rPr>
              <w:t>Складіть схему співвідношення процесів збудження, скорочення і зміни збудливості в скелетному м’язі під час одиночного скорочення. Позначте фази одиночного скорочення та їх тривалість.</w:t>
            </w:r>
          </w:p>
        </w:tc>
        <w:tc>
          <w:tcPr>
            <w:tcW w:w="1420" w:type="dxa"/>
          </w:tcPr>
          <w:p w14:paraId="4A125F3A" w14:textId="77777777" w:rsidR="00AD6040" w:rsidRPr="00AD6040" w:rsidRDefault="00AD6040" w:rsidP="00AD6040">
            <w:pPr>
              <w:widowControl/>
              <w:rPr>
                <w:rFonts w:ascii="Times New Roman" w:eastAsia="Times New Roman" w:hAnsi="Times New Roman" w:cs="Times New Roman"/>
                <w:i/>
                <w:color w:val="auto"/>
                <w:lang w:eastAsia="ru-RU" w:bidi="ar-SA"/>
              </w:rPr>
            </w:pPr>
          </w:p>
        </w:tc>
      </w:tr>
      <w:tr w:rsidR="00AD6040" w:rsidRPr="00AD6040" w14:paraId="66BA110A" w14:textId="77777777" w:rsidTr="00074550">
        <w:trPr>
          <w:jc w:val="center"/>
        </w:trPr>
        <w:tc>
          <w:tcPr>
            <w:tcW w:w="316" w:type="dxa"/>
          </w:tcPr>
          <w:p w14:paraId="40E5B499" w14:textId="77777777" w:rsidR="00AD6040" w:rsidRPr="00AD6040" w:rsidRDefault="00AD6040" w:rsidP="007E5555">
            <w:pPr>
              <w:widowControl/>
              <w:numPr>
                <w:ilvl w:val="0"/>
                <w:numId w:val="9"/>
              </w:numPr>
              <w:rPr>
                <w:rFonts w:ascii="Times New Roman" w:eastAsia="Times New Roman" w:hAnsi="Times New Roman" w:cs="Times New Roman"/>
                <w:iCs/>
                <w:color w:val="auto"/>
                <w:lang w:eastAsia="ru-RU" w:bidi="ar-SA"/>
              </w:rPr>
            </w:pPr>
          </w:p>
        </w:tc>
        <w:tc>
          <w:tcPr>
            <w:tcW w:w="4086" w:type="dxa"/>
          </w:tcPr>
          <w:p w14:paraId="474E2427" w14:textId="77777777" w:rsidR="00AD6040" w:rsidRPr="00AD6040" w:rsidRDefault="00AD6040" w:rsidP="00AD6040">
            <w:pPr>
              <w:widowControl/>
              <w:jc w:val="both"/>
              <w:rPr>
                <w:rFonts w:ascii="Times New Roman" w:eastAsia="Times New Roman" w:hAnsi="Times New Roman" w:cs="Times New Roman"/>
                <w:noProof/>
                <w:color w:val="auto"/>
                <w:lang w:eastAsia="ru-RU" w:bidi="ar-SA"/>
              </w:rPr>
            </w:pPr>
            <w:r w:rsidRPr="00AD6040">
              <w:rPr>
                <w:rFonts w:ascii="Times New Roman" w:eastAsia="Times New Roman" w:hAnsi="Times New Roman" w:cs="Times New Roman"/>
                <w:noProof/>
                <w:color w:val="auto"/>
                <w:lang w:eastAsia="ru-RU" w:bidi="ar-SA"/>
              </w:rPr>
              <w:t>Особливості будови та іннервації гладких м’язів. Їх типи: моноунітарні, мультиунітарні, змішані (фізіологічний синцитій).</w:t>
            </w:r>
          </w:p>
        </w:tc>
        <w:tc>
          <w:tcPr>
            <w:tcW w:w="3834" w:type="dxa"/>
          </w:tcPr>
          <w:p w14:paraId="1BCDCC74" w14:textId="77777777" w:rsidR="00AD6040" w:rsidRPr="00AD6040" w:rsidRDefault="00AD6040" w:rsidP="00AD6040">
            <w:pPr>
              <w:widowControl/>
              <w:jc w:val="both"/>
              <w:rPr>
                <w:rFonts w:ascii="Times New Roman" w:eastAsia="Times New Roman" w:hAnsi="Times New Roman" w:cs="Times New Roman"/>
                <w:noProof/>
                <w:color w:val="auto"/>
                <w:lang w:eastAsia="ru-RU" w:bidi="ar-SA"/>
              </w:rPr>
            </w:pPr>
            <w:r w:rsidRPr="00AD6040">
              <w:rPr>
                <w:rFonts w:ascii="Times New Roman" w:eastAsia="Times New Roman" w:hAnsi="Times New Roman" w:cs="Times New Roman"/>
                <w:noProof/>
                <w:color w:val="auto"/>
                <w:lang w:eastAsia="ru-RU" w:bidi="ar-SA"/>
              </w:rPr>
              <w:t>Наведіть схему будови гладкого м’яза.</w:t>
            </w:r>
          </w:p>
        </w:tc>
        <w:tc>
          <w:tcPr>
            <w:tcW w:w="1420" w:type="dxa"/>
          </w:tcPr>
          <w:p w14:paraId="41294147" w14:textId="77777777" w:rsidR="00AD6040" w:rsidRPr="00AD6040" w:rsidRDefault="00AD6040" w:rsidP="00AD6040">
            <w:pPr>
              <w:widowControl/>
              <w:rPr>
                <w:rFonts w:ascii="Times New Roman" w:eastAsia="Times New Roman" w:hAnsi="Times New Roman" w:cs="Times New Roman"/>
                <w:i/>
                <w:color w:val="auto"/>
                <w:lang w:eastAsia="ru-RU" w:bidi="ar-SA"/>
              </w:rPr>
            </w:pPr>
          </w:p>
        </w:tc>
      </w:tr>
      <w:tr w:rsidR="00AD6040" w:rsidRPr="00AD6040" w14:paraId="2C3020F5" w14:textId="77777777" w:rsidTr="00074550">
        <w:trPr>
          <w:jc w:val="center"/>
        </w:trPr>
        <w:tc>
          <w:tcPr>
            <w:tcW w:w="316" w:type="dxa"/>
          </w:tcPr>
          <w:p w14:paraId="0B2C9B15" w14:textId="77777777" w:rsidR="00AD6040" w:rsidRPr="00AD6040" w:rsidRDefault="00AD6040" w:rsidP="007E5555">
            <w:pPr>
              <w:widowControl/>
              <w:numPr>
                <w:ilvl w:val="0"/>
                <w:numId w:val="9"/>
              </w:numPr>
              <w:rPr>
                <w:rFonts w:ascii="Times New Roman" w:eastAsia="Times New Roman" w:hAnsi="Times New Roman" w:cs="Times New Roman"/>
                <w:iCs/>
                <w:color w:val="auto"/>
                <w:lang w:eastAsia="ru-RU" w:bidi="ar-SA"/>
              </w:rPr>
            </w:pPr>
          </w:p>
        </w:tc>
        <w:tc>
          <w:tcPr>
            <w:tcW w:w="4086" w:type="dxa"/>
          </w:tcPr>
          <w:p w14:paraId="49461E10" w14:textId="77777777" w:rsidR="00AD6040" w:rsidRPr="00AD6040" w:rsidRDefault="00AD6040" w:rsidP="00AD6040">
            <w:pPr>
              <w:widowControl/>
              <w:jc w:val="both"/>
              <w:rPr>
                <w:rFonts w:ascii="Times New Roman" w:eastAsia="Times New Roman" w:hAnsi="Times New Roman" w:cs="Times New Roman"/>
                <w:noProof/>
                <w:color w:val="auto"/>
                <w:lang w:eastAsia="ru-RU" w:bidi="ar-SA"/>
              </w:rPr>
            </w:pPr>
            <w:r w:rsidRPr="00AD6040">
              <w:rPr>
                <w:rFonts w:ascii="Times New Roman" w:eastAsia="Times New Roman" w:hAnsi="Times New Roman" w:cs="Times New Roman"/>
                <w:noProof/>
                <w:color w:val="auto"/>
                <w:lang w:eastAsia="ru-RU" w:bidi="ar-SA"/>
              </w:rPr>
              <w:t>Особливості механізму скорочення і роз</w:t>
            </w:r>
            <w:r w:rsidRPr="00AD6040">
              <w:rPr>
                <w:rFonts w:ascii="Times New Roman" w:eastAsia="Times New Roman" w:hAnsi="Times New Roman" w:cs="Times New Roman"/>
                <w:noProof/>
                <w:color w:val="auto"/>
                <w:lang w:eastAsia="ru-RU" w:bidi="ar-SA"/>
              </w:rPr>
              <w:softHyphen/>
              <w:t>слаблення гладких м’язів.</w:t>
            </w:r>
          </w:p>
        </w:tc>
        <w:tc>
          <w:tcPr>
            <w:tcW w:w="3834" w:type="dxa"/>
          </w:tcPr>
          <w:p w14:paraId="21FC36D0" w14:textId="77777777" w:rsidR="00AD6040" w:rsidRPr="00AD6040" w:rsidRDefault="00AD6040" w:rsidP="00AD6040">
            <w:pPr>
              <w:widowControl/>
              <w:jc w:val="both"/>
              <w:rPr>
                <w:rFonts w:ascii="Times New Roman" w:eastAsia="Times New Roman" w:hAnsi="Times New Roman" w:cs="Times New Roman"/>
                <w:noProof/>
                <w:color w:val="auto"/>
                <w:lang w:eastAsia="ru-RU" w:bidi="ar-SA"/>
              </w:rPr>
            </w:pPr>
            <w:r w:rsidRPr="00AD6040">
              <w:rPr>
                <w:rFonts w:ascii="Times New Roman" w:eastAsia="Times New Roman" w:hAnsi="Times New Roman" w:cs="Times New Roman"/>
                <w:noProof/>
                <w:color w:val="auto"/>
                <w:lang w:eastAsia="ru-RU" w:bidi="ar-SA"/>
              </w:rPr>
              <w:t>Опишіть, які процеси у м’язі є енергозалежними, для яких необхідна енергія АТФ.</w:t>
            </w:r>
          </w:p>
        </w:tc>
        <w:tc>
          <w:tcPr>
            <w:tcW w:w="1420" w:type="dxa"/>
          </w:tcPr>
          <w:p w14:paraId="63CF8BB9" w14:textId="77777777" w:rsidR="00AD6040" w:rsidRPr="00AD6040" w:rsidRDefault="00AD6040" w:rsidP="00AD6040">
            <w:pPr>
              <w:widowControl/>
              <w:rPr>
                <w:rFonts w:ascii="Times New Roman" w:eastAsia="Times New Roman" w:hAnsi="Times New Roman" w:cs="Times New Roman"/>
                <w:i/>
                <w:color w:val="auto"/>
                <w:lang w:eastAsia="ru-RU" w:bidi="ar-SA"/>
              </w:rPr>
            </w:pPr>
          </w:p>
        </w:tc>
      </w:tr>
      <w:tr w:rsidR="00AD6040" w:rsidRPr="00AD6040" w14:paraId="2AC65C5E" w14:textId="77777777" w:rsidTr="00074550">
        <w:trPr>
          <w:jc w:val="center"/>
        </w:trPr>
        <w:tc>
          <w:tcPr>
            <w:tcW w:w="316" w:type="dxa"/>
          </w:tcPr>
          <w:p w14:paraId="4D6D2E4B" w14:textId="77777777" w:rsidR="00AD6040" w:rsidRPr="00AD6040" w:rsidRDefault="00AD6040" w:rsidP="007E5555">
            <w:pPr>
              <w:widowControl/>
              <w:numPr>
                <w:ilvl w:val="0"/>
                <w:numId w:val="9"/>
              </w:numPr>
              <w:rPr>
                <w:rFonts w:ascii="Times New Roman" w:eastAsia="Times New Roman" w:hAnsi="Times New Roman" w:cs="Times New Roman"/>
                <w:iCs/>
                <w:color w:val="auto"/>
                <w:lang w:eastAsia="ru-RU" w:bidi="ar-SA"/>
              </w:rPr>
            </w:pPr>
          </w:p>
        </w:tc>
        <w:tc>
          <w:tcPr>
            <w:tcW w:w="4086" w:type="dxa"/>
          </w:tcPr>
          <w:p w14:paraId="7095E489" w14:textId="77777777" w:rsidR="00AD6040" w:rsidRPr="00AD6040" w:rsidRDefault="00AD6040" w:rsidP="00AD6040">
            <w:pPr>
              <w:widowControl/>
              <w:jc w:val="both"/>
              <w:rPr>
                <w:rFonts w:ascii="Times New Roman" w:eastAsia="Times New Roman" w:hAnsi="Times New Roman" w:cs="Times New Roman"/>
                <w:noProof/>
                <w:color w:val="auto"/>
                <w:lang w:eastAsia="ru-RU" w:bidi="ar-SA"/>
              </w:rPr>
            </w:pPr>
            <w:r w:rsidRPr="00AD6040">
              <w:rPr>
                <w:rFonts w:ascii="Times New Roman" w:eastAsia="Times New Roman" w:hAnsi="Times New Roman" w:cs="Times New Roman"/>
                <w:noProof/>
                <w:color w:val="auto"/>
                <w:lang w:eastAsia="ru-RU" w:bidi="ar-SA"/>
              </w:rPr>
              <w:t>Відмінності фізіологічних властивостей скелетних і вісцеральних м’язів.</w:t>
            </w:r>
          </w:p>
        </w:tc>
        <w:tc>
          <w:tcPr>
            <w:tcW w:w="3834" w:type="dxa"/>
          </w:tcPr>
          <w:p w14:paraId="416D4E2F" w14:textId="77777777" w:rsidR="00AD6040" w:rsidRPr="00AD6040" w:rsidRDefault="00AD6040" w:rsidP="00AD6040">
            <w:pPr>
              <w:widowControl/>
              <w:jc w:val="both"/>
              <w:rPr>
                <w:rFonts w:ascii="Times New Roman" w:eastAsia="Times New Roman" w:hAnsi="Times New Roman" w:cs="Times New Roman"/>
                <w:color w:val="auto"/>
                <w:lang w:eastAsia="ru-RU" w:bidi="ar-SA"/>
              </w:rPr>
            </w:pPr>
            <w:r w:rsidRPr="00AD6040">
              <w:rPr>
                <w:rFonts w:ascii="Times New Roman" w:eastAsia="Times New Roman" w:hAnsi="Times New Roman" w:cs="Times New Roman"/>
                <w:color w:val="auto"/>
                <w:lang w:eastAsia="ru-RU" w:bidi="ar-SA"/>
              </w:rPr>
              <w:t>Перелічить</w:t>
            </w:r>
            <w:r w:rsidRPr="00AD6040">
              <w:rPr>
                <w:rFonts w:ascii="Times New Roman" w:eastAsia="Times New Roman" w:hAnsi="Times New Roman" w:cs="Times New Roman"/>
                <w:noProof/>
                <w:color w:val="auto"/>
                <w:lang w:eastAsia="ru-RU" w:bidi="ar-SA"/>
              </w:rPr>
              <w:t xml:space="preserve"> відмінності фізіологічних властивостей скелетних і вісцеральних м’язів.</w:t>
            </w:r>
          </w:p>
        </w:tc>
        <w:tc>
          <w:tcPr>
            <w:tcW w:w="1420" w:type="dxa"/>
          </w:tcPr>
          <w:p w14:paraId="195D4901" w14:textId="77777777" w:rsidR="00AD6040" w:rsidRPr="00AD6040" w:rsidRDefault="00AD6040" w:rsidP="00AD6040">
            <w:pPr>
              <w:widowControl/>
              <w:rPr>
                <w:rFonts w:ascii="Times New Roman" w:eastAsia="Times New Roman" w:hAnsi="Times New Roman" w:cs="Times New Roman"/>
                <w:i/>
                <w:color w:val="auto"/>
                <w:lang w:eastAsia="ru-RU" w:bidi="ar-SA"/>
              </w:rPr>
            </w:pPr>
          </w:p>
        </w:tc>
      </w:tr>
      <w:tr w:rsidR="00AD6040" w:rsidRPr="00AD6040" w14:paraId="5C9B0649" w14:textId="77777777" w:rsidTr="00074550">
        <w:trPr>
          <w:jc w:val="center"/>
        </w:trPr>
        <w:tc>
          <w:tcPr>
            <w:tcW w:w="316" w:type="dxa"/>
          </w:tcPr>
          <w:p w14:paraId="16D2540C" w14:textId="77777777" w:rsidR="00AD6040" w:rsidRPr="00AD6040" w:rsidRDefault="00AD6040" w:rsidP="007E5555">
            <w:pPr>
              <w:widowControl/>
              <w:numPr>
                <w:ilvl w:val="0"/>
                <w:numId w:val="9"/>
              </w:numPr>
              <w:rPr>
                <w:rFonts w:ascii="Times New Roman" w:eastAsia="Times New Roman" w:hAnsi="Times New Roman" w:cs="Times New Roman"/>
                <w:iCs/>
                <w:color w:val="auto"/>
                <w:lang w:eastAsia="ru-RU" w:bidi="ar-SA"/>
              </w:rPr>
            </w:pPr>
          </w:p>
        </w:tc>
        <w:tc>
          <w:tcPr>
            <w:tcW w:w="4086" w:type="dxa"/>
          </w:tcPr>
          <w:p w14:paraId="1DEF184B" w14:textId="77777777" w:rsidR="00AD6040" w:rsidRPr="00AD6040" w:rsidRDefault="00AD6040" w:rsidP="00AD6040">
            <w:pPr>
              <w:widowControl/>
              <w:jc w:val="both"/>
              <w:rPr>
                <w:rFonts w:ascii="Times New Roman" w:eastAsia="Times New Roman" w:hAnsi="Times New Roman" w:cs="Times New Roman"/>
                <w:noProof/>
                <w:color w:val="auto"/>
                <w:lang w:eastAsia="ru-RU" w:bidi="ar-SA"/>
              </w:rPr>
            </w:pPr>
            <w:r w:rsidRPr="00AD6040">
              <w:rPr>
                <w:rFonts w:ascii="Times New Roman" w:eastAsia="Times New Roman" w:hAnsi="Times New Roman" w:cs="Times New Roman"/>
                <w:noProof/>
                <w:color w:val="auto"/>
                <w:lang w:eastAsia="ru-RU" w:bidi="ar-SA"/>
              </w:rPr>
              <w:t>Відповіді скелетних і вісцеральних м’язів на різні за силою подразнення (закони «градації», «все або нічого»).</w:t>
            </w:r>
          </w:p>
        </w:tc>
        <w:tc>
          <w:tcPr>
            <w:tcW w:w="3834" w:type="dxa"/>
          </w:tcPr>
          <w:p w14:paraId="7883B71B" w14:textId="77777777" w:rsidR="00AD6040" w:rsidRPr="00AD6040" w:rsidRDefault="00AD6040" w:rsidP="00AD6040">
            <w:pPr>
              <w:widowControl/>
              <w:jc w:val="both"/>
              <w:rPr>
                <w:rFonts w:ascii="Times New Roman" w:eastAsia="Times New Roman" w:hAnsi="Times New Roman" w:cs="Times New Roman"/>
                <w:noProof/>
                <w:color w:val="auto"/>
                <w:lang w:eastAsia="ru-RU" w:bidi="ar-SA"/>
              </w:rPr>
            </w:pPr>
            <w:r w:rsidRPr="00AD6040">
              <w:rPr>
                <w:rFonts w:ascii="Times New Roman" w:eastAsia="Times New Roman" w:hAnsi="Times New Roman" w:cs="Times New Roman"/>
                <w:noProof/>
                <w:color w:val="auto"/>
                <w:lang w:eastAsia="ru-RU" w:bidi="ar-SA"/>
              </w:rPr>
              <w:t>Викладіть, у чому суть законів «градації» і «все або нічого»</w:t>
            </w:r>
          </w:p>
        </w:tc>
        <w:tc>
          <w:tcPr>
            <w:tcW w:w="1420" w:type="dxa"/>
          </w:tcPr>
          <w:p w14:paraId="70147A0C" w14:textId="77777777" w:rsidR="00AD6040" w:rsidRPr="00AD6040" w:rsidRDefault="00AD6040" w:rsidP="00AD6040">
            <w:pPr>
              <w:widowControl/>
              <w:rPr>
                <w:rFonts w:ascii="Times New Roman" w:eastAsia="Times New Roman" w:hAnsi="Times New Roman" w:cs="Times New Roman"/>
                <w:i/>
                <w:color w:val="auto"/>
                <w:lang w:eastAsia="ru-RU" w:bidi="ar-SA"/>
              </w:rPr>
            </w:pPr>
          </w:p>
        </w:tc>
      </w:tr>
      <w:tr w:rsidR="00AD6040" w:rsidRPr="00AD6040" w14:paraId="3E7D2A00" w14:textId="77777777" w:rsidTr="00074550">
        <w:trPr>
          <w:jc w:val="center"/>
        </w:trPr>
        <w:tc>
          <w:tcPr>
            <w:tcW w:w="316" w:type="dxa"/>
          </w:tcPr>
          <w:p w14:paraId="424CF5F6" w14:textId="77777777" w:rsidR="00AD6040" w:rsidRPr="00AD6040" w:rsidRDefault="00AD6040" w:rsidP="007E5555">
            <w:pPr>
              <w:widowControl/>
              <w:numPr>
                <w:ilvl w:val="0"/>
                <w:numId w:val="9"/>
              </w:numPr>
              <w:rPr>
                <w:rFonts w:ascii="Times New Roman" w:eastAsia="Times New Roman" w:hAnsi="Times New Roman" w:cs="Times New Roman"/>
                <w:iCs/>
                <w:color w:val="auto"/>
                <w:lang w:eastAsia="ru-RU" w:bidi="ar-SA"/>
              </w:rPr>
            </w:pPr>
          </w:p>
        </w:tc>
        <w:tc>
          <w:tcPr>
            <w:tcW w:w="4086" w:type="dxa"/>
          </w:tcPr>
          <w:p w14:paraId="1D84B73C" w14:textId="77777777" w:rsidR="00AD6040" w:rsidRPr="00AD6040" w:rsidRDefault="00AD6040" w:rsidP="00AD6040">
            <w:pPr>
              <w:widowControl/>
              <w:jc w:val="both"/>
              <w:rPr>
                <w:rFonts w:ascii="Times New Roman" w:eastAsia="Times New Roman" w:hAnsi="Times New Roman" w:cs="Times New Roman"/>
                <w:noProof/>
                <w:color w:val="auto"/>
                <w:lang w:eastAsia="ru-RU" w:bidi="ar-SA"/>
              </w:rPr>
            </w:pPr>
            <w:r w:rsidRPr="00AD6040">
              <w:rPr>
                <w:rFonts w:ascii="Times New Roman" w:eastAsia="Times New Roman" w:hAnsi="Times New Roman" w:cs="Times New Roman"/>
                <w:noProof/>
                <w:color w:val="auto"/>
                <w:lang w:eastAsia="ru-RU" w:bidi="ar-SA"/>
              </w:rPr>
              <w:t>Сила і робота м’язів.</w:t>
            </w:r>
          </w:p>
        </w:tc>
        <w:tc>
          <w:tcPr>
            <w:tcW w:w="3834" w:type="dxa"/>
          </w:tcPr>
          <w:p w14:paraId="07763C9C" w14:textId="77777777" w:rsidR="00AD6040" w:rsidRPr="00AD6040" w:rsidRDefault="00AD6040" w:rsidP="00AD6040">
            <w:pPr>
              <w:widowControl/>
              <w:jc w:val="both"/>
              <w:rPr>
                <w:rFonts w:ascii="Times New Roman" w:eastAsia="Times New Roman" w:hAnsi="Times New Roman" w:cs="Times New Roman"/>
                <w:noProof/>
                <w:color w:val="auto"/>
                <w:lang w:eastAsia="ru-RU" w:bidi="ar-SA"/>
              </w:rPr>
            </w:pPr>
            <w:r w:rsidRPr="00AD6040">
              <w:rPr>
                <w:rFonts w:ascii="Times New Roman" w:eastAsia="Times New Roman" w:hAnsi="Times New Roman" w:cs="Times New Roman"/>
                <w:noProof/>
                <w:color w:val="auto"/>
                <w:lang w:eastAsia="ru-RU" w:bidi="ar-SA"/>
              </w:rPr>
              <w:t>Поясніть, що таке КПД м’язової роботи.</w:t>
            </w:r>
          </w:p>
        </w:tc>
        <w:tc>
          <w:tcPr>
            <w:tcW w:w="1420" w:type="dxa"/>
          </w:tcPr>
          <w:p w14:paraId="5DFFEEE8" w14:textId="77777777" w:rsidR="00AD6040" w:rsidRPr="00AD6040" w:rsidRDefault="00AD6040" w:rsidP="00AD6040">
            <w:pPr>
              <w:widowControl/>
              <w:rPr>
                <w:rFonts w:ascii="Times New Roman" w:eastAsia="Times New Roman" w:hAnsi="Times New Roman" w:cs="Times New Roman"/>
                <w:i/>
                <w:color w:val="auto"/>
                <w:lang w:eastAsia="ru-RU" w:bidi="ar-SA"/>
              </w:rPr>
            </w:pPr>
          </w:p>
        </w:tc>
      </w:tr>
      <w:tr w:rsidR="00AD6040" w:rsidRPr="00AD6040" w14:paraId="32A4AA63" w14:textId="77777777" w:rsidTr="00074550">
        <w:trPr>
          <w:jc w:val="center"/>
        </w:trPr>
        <w:tc>
          <w:tcPr>
            <w:tcW w:w="316" w:type="dxa"/>
          </w:tcPr>
          <w:p w14:paraId="62C1152B" w14:textId="77777777" w:rsidR="00AD6040" w:rsidRPr="00AD6040" w:rsidRDefault="00AD6040" w:rsidP="007E5555">
            <w:pPr>
              <w:widowControl/>
              <w:numPr>
                <w:ilvl w:val="0"/>
                <w:numId w:val="9"/>
              </w:numPr>
              <w:rPr>
                <w:rFonts w:ascii="Times New Roman" w:eastAsia="Times New Roman" w:hAnsi="Times New Roman" w:cs="Times New Roman"/>
                <w:iCs/>
                <w:color w:val="auto"/>
                <w:lang w:eastAsia="ru-RU" w:bidi="ar-SA"/>
              </w:rPr>
            </w:pPr>
          </w:p>
        </w:tc>
        <w:tc>
          <w:tcPr>
            <w:tcW w:w="4086" w:type="dxa"/>
          </w:tcPr>
          <w:p w14:paraId="2456044A" w14:textId="77777777" w:rsidR="00AD6040" w:rsidRPr="00AD6040" w:rsidRDefault="00AD6040" w:rsidP="00AD6040">
            <w:pPr>
              <w:widowControl/>
              <w:jc w:val="both"/>
              <w:rPr>
                <w:rFonts w:ascii="Times New Roman" w:eastAsia="Times New Roman" w:hAnsi="Times New Roman" w:cs="Times New Roman"/>
                <w:noProof/>
                <w:color w:val="auto"/>
                <w:lang w:eastAsia="ru-RU" w:bidi="ar-SA"/>
              </w:rPr>
            </w:pPr>
            <w:r w:rsidRPr="00AD6040">
              <w:rPr>
                <w:rFonts w:ascii="Times New Roman" w:eastAsia="Times New Roman" w:hAnsi="Times New Roman" w:cs="Times New Roman"/>
                <w:noProof/>
                <w:color w:val="auto"/>
                <w:lang w:eastAsia="ru-RU" w:bidi="ar-SA"/>
              </w:rPr>
              <w:t>Хімізм і енергетика м’язових скорочень.</w:t>
            </w:r>
          </w:p>
        </w:tc>
        <w:tc>
          <w:tcPr>
            <w:tcW w:w="3834" w:type="dxa"/>
          </w:tcPr>
          <w:p w14:paraId="12EF536B" w14:textId="77777777" w:rsidR="00AD6040" w:rsidRPr="00AD6040" w:rsidRDefault="00AD6040" w:rsidP="00AD6040">
            <w:pPr>
              <w:widowControl/>
              <w:jc w:val="both"/>
              <w:rPr>
                <w:rFonts w:ascii="Times New Roman" w:eastAsia="Times New Roman" w:hAnsi="Times New Roman" w:cs="Times New Roman"/>
                <w:noProof/>
                <w:color w:val="auto"/>
                <w:lang w:eastAsia="ru-RU" w:bidi="ar-SA"/>
              </w:rPr>
            </w:pPr>
            <w:r w:rsidRPr="00AD6040">
              <w:rPr>
                <w:rFonts w:ascii="Times New Roman" w:eastAsia="Times New Roman" w:hAnsi="Times New Roman" w:cs="Times New Roman"/>
                <w:noProof/>
                <w:color w:val="auto"/>
                <w:lang w:eastAsia="ru-RU" w:bidi="ar-SA"/>
              </w:rPr>
              <w:t>Перелічиьт основні енергетичні ресурси для м</w:t>
            </w:r>
            <w:r w:rsidRPr="00AD6040">
              <w:rPr>
                <w:rFonts w:ascii="Times New Roman" w:eastAsia="Times New Roman" w:hAnsi="Times New Roman" w:cs="Times New Roman"/>
                <w:noProof/>
                <w:color w:val="auto"/>
                <w:lang w:val="ru-RU" w:eastAsia="ru-RU" w:bidi="ar-SA"/>
              </w:rPr>
              <w:t>’</w:t>
            </w:r>
            <w:r w:rsidRPr="00AD6040">
              <w:rPr>
                <w:rFonts w:ascii="Times New Roman" w:eastAsia="Times New Roman" w:hAnsi="Times New Roman" w:cs="Times New Roman"/>
                <w:noProof/>
                <w:color w:val="auto"/>
                <w:lang w:eastAsia="ru-RU" w:bidi="ar-SA"/>
              </w:rPr>
              <w:t>язової роботи</w:t>
            </w:r>
          </w:p>
        </w:tc>
        <w:tc>
          <w:tcPr>
            <w:tcW w:w="1420" w:type="dxa"/>
          </w:tcPr>
          <w:p w14:paraId="025FDCC2" w14:textId="77777777" w:rsidR="00AD6040" w:rsidRPr="00AD6040" w:rsidRDefault="00AD6040" w:rsidP="00AD6040">
            <w:pPr>
              <w:widowControl/>
              <w:rPr>
                <w:rFonts w:ascii="Times New Roman" w:eastAsia="Times New Roman" w:hAnsi="Times New Roman" w:cs="Times New Roman"/>
                <w:i/>
                <w:color w:val="auto"/>
                <w:lang w:eastAsia="ru-RU" w:bidi="ar-SA"/>
              </w:rPr>
            </w:pPr>
          </w:p>
        </w:tc>
      </w:tr>
      <w:tr w:rsidR="00AD6040" w:rsidRPr="00AD6040" w14:paraId="6CCE167B" w14:textId="77777777" w:rsidTr="00074550">
        <w:trPr>
          <w:jc w:val="center"/>
        </w:trPr>
        <w:tc>
          <w:tcPr>
            <w:tcW w:w="316" w:type="dxa"/>
          </w:tcPr>
          <w:p w14:paraId="72295C60" w14:textId="77777777" w:rsidR="00AD6040" w:rsidRPr="00AD6040" w:rsidRDefault="00AD6040" w:rsidP="007E5555">
            <w:pPr>
              <w:widowControl/>
              <w:numPr>
                <w:ilvl w:val="0"/>
                <w:numId w:val="9"/>
              </w:numPr>
              <w:rPr>
                <w:rFonts w:ascii="Times New Roman" w:eastAsia="Times New Roman" w:hAnsi="Times New Roman" w:cs="Times New Roman"/>
                <w:iCs/>
                <w:color w:val="auto"/>
                <w:lang w:eastAsia="ru-RU" w:bidi="ar-SA"/>
              </w:rPr>
            </w:pPr>
          </w:p>
        </w:tc>
        <w:tc>
          <w:tcPr>
            <w:tcW w:w="4086" w:type="dxa"/>
          </w:tcPr>
          <w:p w14:paraId="37C9B980" w14:textId="77777777" w:rsidR="00AD6040" w:rsidRPr="00AD6040" w:rsidRDefault="00AD6040" w:rsidP="00AD6040">
            <w:pPr>
              <w:widowControl/>
              <w:jc w:val="both"/>
              <w:rPr>
                <w:rFonts w:ascii="Times New Roman" w:eastAsia="Times New Roman" w:hAnsi="Times New Roman" w:cs="Times New Roman"/>
                <w:noProof/>
                <w:color w:val="auto"/>
                <w:lang w:eastAsia="ru-RU" w:bidi="ar-SA"/>
              </w:rPr>
            </w:pPr>
            <w:r w:rsidRPr="00AD6040">
              <w:rPr>
                <w:rFonts w:ascii="Times New Roman" w:eastAsia="Times New Roman" w:hAnsi="Times New Roman" w:cs="Times New Roman"/>
                <w:noProof/>
                <w:color w:val="auto"/>
                <w:lang w:eastAsia="ru-RU" w:bidi="ar-SA"/>
              </w:rPr>
              <w:t xml:space="preserve">Стомлення, механізми його розвитку в м’язах і цілісному організмі (роботи І. М. Сєченова, Фольборта з розвитку втомлення в організмі та ролі </w:t>
            </w:r>
            <w:r w:rsidRPr="00AD6040">
              <w:rPr>
                <w:rFonts w:ascii="Times New Roman" w:eastAsia="Times New Roman" w:hAnsi="Times New Roman" w:cs="Times New Roman"/>
                <w:noProof/>
                <w:color w:val="auto"/>
                <w:lang w:eastAsia="ru-RU" w:bidi="ar-SA"/>
              </w:rPr>
              <w:lastRenderedPageBreak/>
              <w:t>активного відпочинку у відновленні праце</w:t>
            </w:r>
            <w:r w:rsidRPr="00AD6040">
              <w:rPr>
                <w:rFonts w:ascii="Times New Roman" w:eastAsia="Times New Roman" w:hAnsi="Times New Roman" w:cs="Times New Roman"/>
                <w:noProof/>
                <w:color w:val="auto"/>
                <w:lang w:eastAsia="ru-RU" w:bidi="ar-SA"/>
              </w:rPr>
              <w:softHyphen/>
              <w:t>здатності).</w:t>
            </w:r>
          </w:p>
        </w:tc>
        <w:tc>
          <w:tcPr>
            <w:tcW w:w="3834" w:type="dxa"/>
          </w:tcPr>
          <w:p w14:paraId="50DE2942" w14:textId="77777777" w:rsidR="00AD6040" w:rsidRPr="00AD6040" w:rsidRDefault="00AD6040" w:rsidP="00AD6040">
            <w:pPr>
              <w:widowControl/>
              <w:jc w:val="both"/>
              <w:rPr>
                <w:rFonts w:ascii="Times New Roman" w:eastAsia="Times New Roman" w:hAnsi="Times New Roman" w:cs="Times New Roman"/>
                <w:noProof/>
                <w:color w:val="auto"/>
                <w:lang w:eastAsia="ru-RU" w:bidi="ar-SA"/>
              </w:rPr>
            </w:pPr>
            <w:r w:rsidRPr="00AD6040">
              <w:rPr>
                <w:rFonts w:ascii="Times New Roman" w:eastAsia="Times New Roman" w:hAnsi="Times New Roman" w:cs="Times New Roman"/>
                <w:noProof/>
                <w:color w:val="auto"/>
                <w:lang w:eastAsia="ru-RU" w:bidi="ar-SA"/>
              </w:rPr>
              <w:lastRenderedPageBreak/>
              <w:t>Намалюйте міограму неповного (зубчастого) і повного (гладкого) тетанусу.</w:t>
            </w:r>
          </w:p>
        </w:tc>
        <w:tc>
          <w:tcPr>
            <w:tcW w:w="1420" w:type="dxa"/>
          </w:tcPr>
          <w:p w14:paraId="75E1A6EF" w14:textId="77777777" w:rsidR="00AD6040" w:rsidRPr="00AD6040" w:rsidRDefault="00AD6040" w:rsidP="00AD6040">
            <w:pPr>
              <w:widowControl/>
              <w:rPr>
                <w:rFonts w:ascii="Times New Roman" w:eastAsia="Times New Roman" w:hAnsi="Times New Roman" w:cs="Times New Roman"/>
                <w:i/>
                <w:color w:val="auto"/>
                <w:lang w:eastAsia="ru-RU" w:bidi="ar-SA"/>
              </w:rPr>
            </w:pPr>
          </w:p>
        </w:tc>
      </w:tr>
      <w:tr w:rsidR="00AD6040" w:rsidRPr="00AD6040" w14:paraId="211D2EBA" w14:textId="77777777" w:rsidTr="00074550">
        <w:trPr>
          <w:jc w:val="center"/>
        </w:trPr>
        <w:tc>
          <w:tcPr>
            <w:tcW w:w="316" w:type="dxa"/>
          </w:tcPr>
          <w:p w14:paraId="39417009" w14:textId="77777777" w:rsidR="00AD6040" w:rsidRPr="00AD6040" w:rsidRDefault="00AD6040" w:rsidP="007E5555">
            <w:pPr>
              <w:widowControl/>
              <w:numPr>
                <w:ilvl w:val="0"/>
                <w:numId w:val="9"/>
              </w:numPr>
              <w:rPr>
                <w:rFonts w:ascii="Times New Roman" w:eastAsia="Times New Roman" w:hAnsi="Times New Roman" w:cs="Times New Roman"/>
                <w:iCs/>
                <w:color w:val="auto"/>
                <w:lang w:eastAsia="ru-RU" w:bidi="ar-SA"/>
              </w:rPr>
            </w:pPr>
          </w:p>
        </w:tc>
        <w:tc>
          <w:tcPr>
            <w:tcW w:w="4086" w:type="dxa"/>
          </w:tcPr>
          <w:p w14:paraId="1E73CCC8" w14:textId="77777777" w:rsidR="00AD6040" w:rsidRPr="00AD6040" w:rsidRDefault="00AD6040" w:rsidP="00AD6040">
            <w:pPr>
              <w:widowControl/>
              <w:jc w:val="both"/>
              <w:rPr>
                <w:rFonts w:ascii="Times New Roman" w:eastAsia="Times New Roman" w:hAnsi="Times New Roman" w:cs="Times New Roman"/>
                <w:noProof/>
                <w:color w:val="auto"/>
                <w:lang w:eastAsia="ru-RU" w:bidi="ar-SA"/>
              </w:rPr>
            </w:pPr>
            <w:r w:rsidRPr="00AD6040">
              <w:rPr>
                <w:rFonts w:ascii="Times New Roman" w:eastAsia="Times New Roman" w:hAnsi="Times New Roman" w:cs="Times New Roman"/>
                <w:noProof/>
                <w:color w:val="auto"/>
                <w:lang w:eastAsia="ru-RU" w:bidi="ar-SA"/>
              </w:rPr>
              <w:t>Фізіологічні основи методу електроміографії і його значення для клініки. Динамометрія.</w:t>
            </w:r>
          </w:p>
        </w:tc>
        <w:tc>
          <w:tcPr>
            <w:tcW w:w="3834" w:type="dxa"/>
          </w:tcPr>
          <w:p w14:paraId="5B83E162" w14:textId="77777777" w:rsidR="00AD6040" w:rsidRPr="00AD6040" w:rsidRDefault="00AD6040" w:rsidP="00AD6040">
            <w:pPr>
              <w:widowControl/>
              <w:jc w:val="both"/>
              <w:rPr>
                <w:rFonts w:ascii="Times New Roman" w:eastAsia="Times New Roman" w:hAnsi="Times New Roman" w:cs="Times New Roman"/>
                <w:noProof/>
                <w:color w:val="auto"/>
                <w:lang w:eastAsia="ru-RU" w:bidi="ar-SA"/>
              </w:rPr>
            </w:pPr>
            <w:r w:rsidRPr="00AD6040">
              <w:rPr>
                <w:rFonts w:ascii="Times New Roman" w:eastAsia="Times New Roman" w:hAnsi="Times New Roman" w:cs="Times New Roman"/>
                <w:noProof/>
                <w:color w:val="auto"/>
                <w:lang w:eastAsia="ru-RU" w:bidi="ar-SA"/>
              </w:rPr>
              <w:t>Розкрийте сутність методу ЕМГ та його зна</w:t>
            </w:r>
            <w:r w:rsidRPr="00AD6040">
              <w:rPr>
                <w:rFonts w:ascii="Times New Roman" w:eastAsia="Times New Roman" w:hAnsi="Times New Roman" w:cs="Times New Roman"/>
                <w:noProof/>
                <w:color w:val="auto"/>
                <w:lang w:eastAsia="ru-RU" w:bidi="ar-SA"/>
              </w:rPr>
              <w:softHyphen/>
              <w:t>чення для клініки. Метод динамометрії та його значення для дослідження функції м’язів</w:t>
            </w:r>
          </w:p>
        </w:tc>
        <w:tc>
          <w:tcPr>
            <w:tcW w:w="1420" w:type="dxa"/>
          </w:tcPr>
          <w:p w14:paraId="6D6A4670" w14:textId="77777777" w:rsidR="00AD6040" w:rsidRPr="00AD6040" w:rsidRDefault="00AD6040" w:rsidP="00AD6040">
            <w:pPr>
              <w:widowControl/>
              <w:rPr>
                <w:rFonts w:ascii="Times New Roman" w:eastAsia="Times New Roman" w:hAnsi="Times New Roman" w:cs="Times New Roman"/>
                <w:i/>
                <w:color w:val="auto"/>
                <w:lang w:eastAsia="ru-RU" w:bidi="ar-SA"/>
              </w:rPr>
            </w:pPr>
          </w:p>
        </w:tc>
      </w:tr>
    </w:tbl>
    <w:p w14:paraId="319C1BE2" w14:textId="77777777" w:rsidR="008E32E2" w:rsidRPr="00172E39" w:rsidRDefault="008E32E2" w:rsidP="008E32E2">
      <w:pPr>
        <w:widowControl/>
        <w:jc w:val="both"/>
        <w:rPr>
          <w:rFonts w:ascii="Times New Roman" w:eastAsia="Times New Roman" w:hAnsi="Times New Roman" w:cs="Times New Roman"/>
          <w:b/>
          <w:bCs/>
          <w:i/>
          <w:iCs/>
          <w:color w:val="auto"/>
          <w:lang w:eastAsia="ru-RU" w:bidi="ar-SA"/>
        </w:rPr>
      </w:pPr>
      <w:r w:rsidRPr="00172E39">
        <w:rPr>
          <w:rFonts w:ascii="Times New Roman" w:eastAsia="Times New Roman" w:hAnsi="Times New Roman" w:cs="Times New Roman"/>
          <w:b/>
          <w:bCs/>
          <w:i/>
          <w:iCs/>
          <w:color w:val="auto"/>
          <w:lang w:eastAsia="ru-RU" w:bidi="ar-SA"/>
        </w:rPr>
        <w:t>Методика проведення кистьової динамометрії</w:t>
      </w:r>
    </w:p>
    <w:p w14:paraId="4CE687C4" w14:textId="77777777" w:rsidR="008E32E2" w:rsidRPr="00A6751D" w:rsidRDefault="008E32E2" w:rsidP="008E32E2">
      <w:pPr>
        <w:widowControl/>
        <w:jc w:val="both"/>
        <w:rPr>
          <w:rFonts w:ascii="Times New Roman" w:eastAsia="Times New Roman" w:hAnsi="Times New Roman" w:cs="Times New Roman"/>
          <w:bCs/>
          <w:iCs/>
          <w:color w:val="auto"/>
          <w:lang w:eastAsia="ru-RU" w:bidi="ar-SA"/>
        </w:rPr>
      </w:pPr>
      <w:r w:rsidRPr="00A6751D">
        <w:rPr>
          <w:rFonts w:ascii="Times New Roman" w:eastAsia="Times New Roman" w:hAnsi="Times New Roman" w:cs="Times New Roman"/>
          <w:bCs/>
          <w:i/>
          <w:iCs/>
          <w:color w:val="auto"/>
          <w:lang w:eastAsia="ru-RU" w:bidi="ar-SA"/>
        </w:rPr>
        <w:t>Для роботи необхідні:</w:t>
      </w:r>
      <w:r w:rsidRPr="00A6751D">
        <w:rPr>
          <w:rFonts w:ascii="Times New Roman" w:eastAsia="Times New Roman" w:hAnsi="Times New Roman" w:cs="Times New Roman"/>
          <w:bCs/>
          <w:iCs/>
          <w:color w:val="auto"/>
          <w:lang w:eastAsia="ru-RU" w:bidi="ar-SA"/>
        </w:rPr>
        <w:t xml:space="preserve"> кистьовий динамометр, секундомір, </w:t>
      </w:r>
      <w:r>
        <w:rPr>
          <w:rFonts w:ascii="Times New Roman" w:eastAsia="Times New Roman" w:hAnsi="Times New Roman" w:cs="Times New Roman"/>
          <w:bCs/>
          <w:iCs/>
          <w:color w:val="auto"/>
          <w:lang w:eastAsia="ru-RU" w:bidi="ar-SA"/>
        </w:rPr>
        <w:t>ваги</w:t>
      </w:r>
      <w:r w:rsidRPr="00A6751D">
        <w:rPr>
          <w:rFonts w:ascii="Times New Roman" w:eastAsia="Times New Roman" w:hAnsi="Times New Roman" w:cs="Times New Roman"/>
          <w:bCs/>
          <w:iCs/>
          <w:color w:val="auto"/>
          <w:lang w:eastAsia="ru-RU" w:bidi="ar-SA"/>
        </w:rPr>
        <w:t xml:space="preserve"> для виміру маси тіла.</w:t>
      </w:r>
    </w:p>
    <w:p w14:paraId="42F33BCD" w14:textId="77777777" w:rsidR="008E32E2" w:rsidRPr="00A6751D" w:rsidRDefault="008E32E2" w:rsidP="008E32E2">
      <w:pPr>
        <w:widowControl/>
        <w:jc w:val="both"/>
        <w:rPr>
          <w:rFonts w:ascii="Times New Roman" w:eastAsia="Times New Roman" w:hAnsi="Times New Roman" w:cs="Times New Roman"/>
          <w:bCs/>
          <w:iCs/>
          <w:color w:val="auto"/>
          <w:lang w:eastAsia="ru-RU" w:bidi="ar-SA"/>
        </w:rPr>
      </w:pPr>
      <w:r w:rsidRPr="00A6751D">
        <w:rPr>
          <w:rFonts w:ascii="Times New Roman" w:eastAsia="Times New Roman" w:hAnsi="Times New Roman" w:cs="Times New Roman"/>
          <w:bCs/>
          <w:i/>
          <w:iCs/>
          <w:color w:val="auto"/>
          <w:lang w:eastAsia="ru-RU" w:bidi="ar-SA"/>
        </w:rPr>
        <w:t>Об’єкт дослідження</w:t>
      </w:r>
      <w:r w:rsidRPr="00A6751D">
        <w:rPr>
          <w:rFonts w:ascii="Times New Roman" w:eastAsia="Times New Roman" w:hAnsi="Times New Roman" w:cs="Times New Roman"/>
          <w:bCs/>
          <w:iCs/>
          <w:color w:val="auto"/>
          <w:lang w:eastAsia="ru-RU" w:bidi="ar-SA"/>
        </w:rPr>
        <w:t xml:space="preserve"> — людина.</w:t>
      </w:r>
    </w:p>
    <w:p w14:paraId="0849F9E6" w14:textId="77777777" w:rsidR="008E32E2" w:rsidRPr="00A6751D" w:rsidRDefault="008E32E2" w:rsidP="008E32E2">
      <w:pPr>
        <w:widowControl/>
        <w:jc w:val="both"/>
        <w:rPr>
          <w:rFonts w:ascii="Times New Roman" w:eastAsia="Times New Roman" w:hAnsi="Times New Roman" w:cs="Times New Roman"/>
          <w:bCs/>
          <w:iCs/>
          <w:color w:val="auto"/>
          <w:lang w:eastAsia="ru-RU" w:bidi="ar-SA"/>
        </w:rPr>
      </w:pPr>
      <w:r w:rsidRPr="00A6751D">
        <w:rPr>
          <w:rFonts w:ascii="Times New Roman" w:eastAsia="Times New Roman" w:hAnsi="Times New Roman" w:cs="Times New Roman"/>
          <w:bCs/>
          <w:i/>
          <w:iCs/>
          <w:color w:val="auto"/>
          <w:lang w:eastAsia="ru-RU" w:bidi="ar-SA"/>
        </w:rPr>
        <w:t>Проведення роботи.</w:t>
      </w:r>
      <w:r w:rsidRPr="00A6751D">
        <w:rPr>
          <w:rFonts w:ascii="Times New Roman" w:eastAsia="Times New Roman" w:hAnsi="Times New Roman" w:cs="Times New Roman"/>
          <w:bCs/>
          <w:iCs/>
          <w:color w:val="auto"/>
          <w:lang w:eastAsia="ru-RU" w:bidi="ar-SA"/>
        </w:rPr>
        <w:t xml:space="preserve"> Дослідження рекомендують проводити на кількох випробуваних, оскільки в цьому випадку буде помітна різниця індиві</w:t>
      </w:r>
      <w:r w:rsidRPr="00A6751D">
        <w:rPr>
          <w:rFonts w:ascii="Times New Roman" w:eastAsia="Times New Roman" w:hAnsi="Times New Roman" w:cs="Times New Roman"/>
          <w:bCs/>
          <w:iCs/>
          <w:color w:val="auto"/>
          <w:lang w:eastAsia="ru-RU" w:bidi="ar-SA"/>
        </w:rPr>
        <w:softHyphen/>
        <w:t>дуальних реакцій. Реєстрацію кожного показника експериментатор проводить на обох руках, відзначаючи їх виразність і симетричність.</w:t>
      </w:r>
    </w:p>
    <w:p w14:paraId="1904988A" w14:textId="77777777" w:rsidR="008E32E2" w:rsidRPr="00A6751D" w:rsidRDefault="008E32E2" w:rsidP="008E32E2">
      <w:pPr>
        <w:widowControl/>
        <w:jc w:val="both"/>
        <w:rPr>
          <w:rFonts w:ascii="Times New Roman" w:eastAsia="Times New Roman" w:hAnsi="Times New Roman" w:cs="Times New Roman"/>
          <w:bCs/>
          <w:iCs/>
          <w:color w:val="auto"/>
          <w:lang w:eastAsia="ru-RU" w:bidi="ar-SA"/>
        </w:rPr>
      </w:pPr>
      <w:r w:rsidRPr="00A6751D">
        <w:rPr>
          <w:rFonts w:ascii="Times New Roman" w:eastAsia="Times New Roman" w:hAnsi="Times New Roman" w:cs="Times New Roman"/>
          <w:bCs/>
          <w:iCs/>
          <w:color w:val="auto"/>
          <w:lang w:eastAsia="ru-RU" w:bidi="ar-SA"/>
        </w:rPr>
        <w:t>1. Для визначення абсолютного показника сили м’язів-згиначів кисті випробуваний у положенні стоячи відводить витягнуту руку з динамо</w:t>
      </w:r>
      <w:r w:rsidRPr="00A6751D">
        <w:rPr>
          <w:rFonts w:ascii="Times New Roman" w:eastAsia="Times New Roman" w:hAnsi="Times New Roman" w:cs="Times New Roman"/>
          <w:bCs/>
          <w:iCs/>
          <w:color w:val="auto"/>
          <w:lang w:eastAsia="ru-RU" w:bidi="ar-SA"/>
        </w:rPr>
        <w:softHyphen/>
        <w:t>метром (рухливою частиною до пальців) під прямим кутом до тулуба (на рівні плеча). Друга, вільна рука, опущена і розслаблена. За сигналом експериментатора випробуваний двічі виконує максимальне зусилля на динамометрі (максимально його стискає) на кожній руці. Фіксується кращий результат.</w:t>
      </w:r>
    </w:p>
    <w:p w14:paraId="605CB182" w14:textId="77777777" w:rsidR="008E32E2" w:rsidRPr="00A6751D" w:rsidRDefault="008E32E2" w:rsidP="008E32E2">
      <w:pPr>
        <w:widowControl/>
        <w:jc w:val="both"/>
        <w:rPr>
          <w:rFonts w:ascii="Times New Roman" w:eastAsia="Times New Roman" w:hAnsi="Times New Roman" w:cs="Times New Roman"/>
          <w:bCs/>
          <w:iCs/>
          <w:color w:val="auto"/>
          <w:lang w:eastAsia="ru-RU" w:bidi="ar-SA"/>
        </w:rPr>
      </w:pPr>
      <w:r w:rsidRPr="00A6751D">
        <w:rPr>
          <w:rFonts w:ascii="Times New Roman" w:eastAsia="Times New Roman" w:hAnsi="Times New Roman" w:cs="Times New Roman"/>
          <w:bCs/>
          <w:iCs/>
          <w:color w:val="auto"/>
          <w:lang w:eastAsia="ru-RU" w:bidi="ar-SA"/>
        </w:rPr>
        <w:t>2. Для визначення середнього показника сили м’язів (Р), що відбиває рівень працездатності, випробуваний у вихідному положенні виконує 10-кратні зусилля із частотою 1 раз за 5 с. Результати записують, обчислюють за формулою:</w:t>
      </w:r>
    </w:p>
    <w:p w14:paraId="5F12BE16" w14:textId="77777777" w:rsidR="008E32E2" w:rsidRPr="00A6751D" w:rsidRDefault="008E32E2" w:rsidP="008E32E2">
      <w:pPr>
        <w:widowControl/>
        <w:jc w:val="both"/>
        <w:rPr>
          <w:rFonts w:ascii="Times New Roman" w:eastAsia="Times New Roman" w:hAnsi="Times New Roman" w:cs="Times New Roman"/>
          <w:bCs/>
          <w:iCs/>
          <w:color w:val="auto"/>
          <w:lang w:eastAsia="ru-RU" w:bidi="ar-SA"/>
        </w:rPr>
      </w:pPr>
      <w:r w:rsidRPr="00A6751D">
        <w:rPr>
          <w:rFonts w:ascii="Times New Roman" w:eastAsia="Times New Roman" w:hAnsi="Times New Roman" w:cs="Times New Roman"/>
          <w:bCs/>
          <w:iCs/>
          <w:color w:val="auto"/>
          <w:lang w:eastAsia="ru-RU" w:bidi="ar-SA"/>
        </w:rPr>
        <w:t>Р = (f1+f2+f3+…+</w:t>
      </w:r>
      <w:proofErr w:type="spellStart"/>
      <w:r w:rsidRPr="00A6751D">
        <w:rPr>
          <w:rFonts w:ascii="Times New Roman" w:eastAsia="Times New Roman" w:hAnsi="Times New Roman" w:cs="Times New Roman"/>
          <w:bCs/>
          <w:iCs/>
          <w:color w:val="auto"/>
          <w:lang w:eastAsia="ru-RU" w:bidi="ar-SA"/>
        </w:rPr>
        <w:t>fn</w:t>
      </w:r>
      <w:proofErr w:type="spellEnd"/>
      <w:r w:rsidRPr="00A6751D">
        <w:rPr>
          <w:rFonts w:ascii="Times New Roman" w:eastAsia="Times New Roman" w:hAnsi="Times New Roman" w:cs="Times New Roman"/>
          <w:bCs/>
          <w:iCs/>
          <w:color w:val="auto"/>
          <w:lang w:eastAsia="ru-RU" w:bidi="ar-SA"/>
        </w:rPr>
        <w:t xml:space="preserve">) / </w:t>
      </w:r>
      <w:proofErr w:type="spellStart"/>
      <w:r w:rsidRPr="00A6751D">
        <w:rPr>
          <w:rFonts w:ascii="Times New Roman" w:eastAsia="Times New Roman" w:hAnsi="Times New Roman" w:cs="Times New Roman"/>
          <w:bCs/>
          <w:iCs/>
          <w:color w:val="auto"/>
          <w:lang w:eastAsia="ru-RU" w:bidi="ar-SA"/>
        </w:rPr>
        <w:t>n,де</w:t>
      </w:r>
      <w:proofErr w:type="spellEnd"/>
      <w:r w:rsidRPr="00A6751D">
        <w:rPr>
          <w:rFonts w:ascii="Times New Roman" w:eastAsia="Times New Roman" w:hAnsi="Times New Roman" w:cs="Times New Roman"/>
          <w:bCs/>
          <w:iCs/>
          <w:color w:val="auto"/>
          <w:lang w:eastAsia="ru-RU" w:bidi="ar-SA"/>
        </w:rPr>
        <w:t xml:space="preserve"> </w:t>
      </w:r>
      <w:r w:rsidRPr="00A6751D">
        <w:rPr>
          <w:rFonts w:ascii="Times New Roman" w:eastAsia="Times New Roman" w:hAnsi="Times New Roman" w:cs="Times New Roman"/>
          <w:bCs/>
          <w:iCs/>
          <w:color w:val="auto"/>
          <w:lang w:eastAsia="ru-RU" w:bidi="ar-SA"/>
        </w:rPr>
        <w:tab/>
        <w:t>Р — середній показник сили м’язів; f1, f2, f3 — показники динамометра окремих м’язових зусиль; n — кількість спроб.</w:t>
      </w:r>
    </w:p>
    <w:p w14:paraId="6D13477A" w14:textId="77777777" w:rsidR="008E32E2" w:rsidRPr="00A6751D" w:rsidRDefault="008E32E2" w:rsidP="008E32E2">
      <w:pPr>
        <w:widowControl/>
        <w:jc w:val="both"/>
        <w:rPr>
          <w:rFonts w:ascii="Times New Roman" w:eastAsia="Times New Roman" w:hAnsi="Times New Roman" w:cs="Times New Roman"/>
          <w:bCs/>
          <w:iCs/>
          <w:color w:val="auto"/>
          <w:lang w:eastAsia="ru-RU" w:bidi="ar-SA"/>
        </w:rPr>
      </w:pPr>
      <w:r w:rsidRPr="00A6751D">
        <w:rPr>
          <w:rFonts w:ascii="Times New Roman" w:eastAsia="Times New Roman" w:hAnsi="Times New Roman" w:cs="Times New Roman"/>
          <w:bCs/>
          <w:iCs/>
          <w:color w:val="auto"/>
          <w:lang w:eastAsia="ru-RU" w:bidi="ar-SA"/>
        </w:rPr>
        <w:t>3. Показник сили руки (ПСР) виражають у відсотках і розраховують за формулою:</w:t>
      </w:r>
    </w:p>
    <w:p w14:paraId="17AA0C55" w14:textId="77777777" w:rsidR="008E32E2" w:rsidRPr="00A6751D" w:rsidRDefault="008E32E2" w:rsidP="008E32E2">
      <w:pPr>
        <w:widowControl/>
        <w:jc w:val="both"/>
        <w:rPr>
          <w:rFonts w:ascii="Times New Roman" w:eastAsia="Times New Roman" w:hAnsi="Times New Roman" w:cs="Times New Roman"/>
          <w:bCs/>
          <w:iCs/>
          <w:color w:val="auto"/>
          <w:lang w:eastAsia="ru-RU" w:bidi="ar-SA"/>
        </w:rPr>
      </w:pPr>
      <w:r w:rsidRPr="00A6751D">
        <w:rPr>
          <w:rFonts w:ascii="Times New Roman" w:eastAsia="Times New Roman" w:hAnsi="Times New Roman" w:cs="Times New Roman"/>
          <w:bCs/>
          <w:iCs/>
          <w:color w:val="auto"/>
          <w:lang w:eastAsia="ru-RU" w:bidi="ar-SA"/>
        </w:rPr>
        <w:t>ПСР (%) = абсолютна сила м’язів (кг) · 100 % маса тіла (кг)</w:t>
      </w:r>
    </w:p>
    <w:p w14:paraId="71A7D9D7" w14:textId="77777777" w:rsidR="008E32E2" w:rsidRPr="00A6751D" w:rsidRDefault="008E32E2" w:rsidP="008E32E2">
      <w:pPr>
        <w:widowControl/>
        <w:jc w:val="both"/>
        <w:rPr>
          <w:rFonts w:ascii="Times New Roman" w:eastAsia="Times New Roman" w:hAnsi="Times New Roman" w:cs="Times New Roman"/>
          <w:bCs/>
          <w:iCs/>
          <w:color w:val="auto"/>
          <w:lang w:eastAsia="ru-RU" w:bidi="ar-SA"/>
        </w:rPr>
      </w:pPr>
      <w:r w:rsidRPr="00A6751D">
        <w:rPr>
          <w:rFonts w:ascii="Times New Roman" w:eastAsia="Times New Roman" w:hAnsi="Times New Roman" w:cs="Times New Roman"/>
          <w:bCs/>
          <w:iCs/>
          <w:color w:val="auto"/>
          <w:lang w:eastAsia="ru-RU" w:bidi="ar-SA"/>
        </w:rPr>
        <w:t xml:space="preserve">4. Зниження рівня працездатності розраховують за </w:t>
      </w:r>
      <w:proofErr w:type="spellStart"/>
      <w:r w:rsidRPr="00A6751D">
        <w:rPr>
          <w:rFonts w:ascii="Times New Roman" w:eastAsia="Times New Roman" w:hAnsi="Times New Roman" w:cs="Times New Roman"/>
          <w:bCs/>
          <w:iCs/>
          <w:color w:val="auto"/>
          <w:lang w:eastAsia="ru-RU" w:bidi="ar-SA"/>
        </w:rPr>
        <w:t>формулою:S</w:t>
      </w:r>
      <w:proofErr w:type="spellEnd"/>
      <w:r w:rsidRPr="00A6751D">
        <w:rPr>
          <w:rFonts w:ascii="Times New Roman" w:eastAsia="Times New Roman" w:hAnsi="Times New Roman" w:cs="Times New Roman"/>
          <w:bCs/>
          <w:iCs/>
          <w:color w:val="auto"/>
          <w:lang w:eastAsia="ru-RU" w:bidi="ar-SA"/>
        </w:rPr>
        <w:t xml:space="preserve"> = [(f1 – </w:t>
      </w:r>
      <w:proofErr w:type="spellStart"/>
      <w:r w:rsidRPr="00A6751D">
        <w:rPr>
          <w:rFonts w:ascii="Times New Roman" w:eastAsia="Times New Roman" w:hAnsi="Times New Roman" w:cs="Times New Roman"/>
          <w:bCs/>
          <w:iCs/>
          <w:color w:val="auto"/>
          <w:lang w:eastAsia="ru-RU" w:bidi="ar-SA"/>
        </w:rPr>
        <w:t>fmin</w:t>
      </w:r>
      <w:proofErr w:type="spellEnd"/>
      <w:r w:rsidRPr="00A6751D">
        <w:rPr>
          <w:rFonts w:ascii="Times New Roman" w:eastAsia="Times New Roman" w:hAnsi="Times New Roman" w:cs="Times New Roman"/>
          <w:bCs/>
          <w:iCs/>
          <w:color w:val="auto"/>
          <w:lang w:eastAsia="ru-RU" w:bidi="ar-SA"/>
        </w:rPr>
        <w:t>)/</w:t>
      </w:r>
      <w:proofErr w:type="spellStart"/>
      <w:r w:rsidRPr="00A6751D">
        <w:rPr>
          <w:rFonts w:ascii="Times New Roman" w:eastAsia="Times New Roman" w:hAnsi="Times New Roman" w:cs="Times New Roman"/>
          <w:bCs/>
          <w:iCs/>
          <w:color w:val="auto"/>
          <w:lang w:eastAsia="ru-RU" w:bidi="ar-SA"/>
        </w:rPr>
        <w:t>fmax</w:t>
      </w:r>
      <w:proofErr w:type="spellEnd"/>
      <w:r w:rsidRPr="00A6751D">
        <w:rPr>
          <w:rFonts w:ascii="Times New Roman" w:eastAsia="Times New Roman" w:hAnsi="Times New Roman" w:cs="Times New Roman"/>
          <w:bCs/>
          <w:iCs/>
          <w:color w:val="auto"/>
          <w:lang w:eastAsia="ru-RU" w:bidi="ar-SA"/>
        </w:rPr>
        <w:t xml:space="preserve">] · 100,де S — показник зниження сили м’язів; f1 — величина початкового м’язового зусилля; </w:t>
      </w:r>
      <w:proofErr w:type="spellStart"/>
      <w:r w:rsidRPr="00A6751D">
        <w:rPr>
          <w:rFonts w:ascii="Times New Roman" w:eastAsia="Times New Roman" w:hAnsi="Times New Roman" w:cs="Times New Roman"/>
          <w:bCs/>
          <w:iCs/>
          <w:color w:val="auto"/>
          <w:lang w:eastAsia="ru-RU" w:bidi="ar-SA"/>
        </w:rPr>
        <w:t>fmin</w:t>
      </w:r>
      <w:proofErr w:type="spellEnd"/>
      <w:r w:rsidRPr="00A6751D">
        <w:rPr>
          <w:rFonts w:ascii="Times New Roman" w:eastAsia="Times New Roman" w:hAnsi="Times New Roman" w:cs="Times New Roman"/>
          <w:bCs/>
          <w:iCs/>
          <w:color w:val="auto"/>
          <w:lang w:eastAsia="ru-RU" w:bidi="ar-SA"/>
        </w:rPr>
        <w:t xml:space="preserve"> — мінімальна величина зусилля; </w:t>
      </w:r>
      <w:proofErr w:type="spellStart"/>
      <w:r w:rsidRPr="00A6751D">
        <w:rPr>
          <w:rFonts w:ascii="Times New Roman" w:eastAsia="Times New Roman" w:hAnsi="Times New Roman" w:cs="Times New Roman"/>
          <w:bCs/>
          <w:iCs/>
          <w:color w:val="auto"/>
          <w:lang w:eastAsia="ru-RU" w:bidi="ar-SA"/>
        </w:rPr>
        <w:t>fmax</w:t>
      </w:r>
      <w:proofErr w:type="spellEnd"/>
      <w:r w:rsidRPr="00A6751D">
        <w:rPr>
          <w:rFonts w:ascii="Times New Roman" w:eastAsia="Times New Roman" w:hAnsi="Times New Roman" w:cs="Times New Roman"/>
          <w:bCs/>
          <w:iCs/>
          <w:color w:val="auto"/>
          <w:lang w:eastAsia="ru-RU" w:bidi="ar-SA"/>
        </w:rPr>
        <w:t xml:space="preserve"> — максимальна величина зусилля.</w:t>
      </w:r>
    </w:p>
    <w:p w14:paraId="4F5CF974" w14:textId="77777777" w:rsidR="008E32E2" w:rsidRPr="00FB010A" w:rsidRDefault="008E32E2" w:rsidP="008E32E2">
      <w:pPr>
        <w:jc w:val="both"/>
        <w:rPr>
          <w:rFonts w:ascii="Times New Roman" w:hAnsi="Times New Roman" w:cs="Times New Roman"/>
        </w:rPr>
      </w:pPr>
      <w:r>
        <w:rPr>
          <w:rFonts w:ascii="Times New Roman" w:hAnsi="Times New Roman" w:cs="Times New Roman"/>
          <w:i/>
          <w:iCs/>
        </w:rPr>
        <w:t>Вимоги до о</w:t>
      </w:r>
      <w:r w:rsidRPr="00FB010A">
        <w:rPr>
          <w:rFonts w:ascii="Times New Roman" w:hAnsi="Times New Roman" w:cs="Times New Roman"/>
          <w:i/>
          <w:iCs/>
        </w:rPr>
        <w:t xml:space="preserve">формлення результатів і їх </w:t>
      </w:r>
      <w:proofErr w:type="spellStart"/>
      <w:r w:rsidRPr="00FB010A">
        <w:rPr>
          <w:rFonts w:ascii="Times New Roman" w:hAnsi="Times New Roman" w:cs="Times New Roman"/>
          <w:i/>
          <w:iCs/>
        </w:rPr>
        <w:t>оцінка.</w:t>
      </w:r>
      <w:r w:rsidRPr="00A6751D">
        <w:rPr>
          <w:rFonts w:ascii="Times New Roman" w:eastAsia="Times New Roman" w:hAnsi="Times New Roman" w:cs="Times New Roman"/>
          <w:bCs/>
          <w:iCs/>
          <w:color w:val="auto"/>
          <w:lang w:eastAsia="ru-RU" w:bidi="ar-SA"/>
        </w:rPr>
        <w:t>запишіть</w:t>
      </w:r>
      <w:proofErr w:type="spellEnd"/>
      <w:r w:rsidRPr="00A6751D">
        <w:rPr>
          <w:rFonts w:ascii="Times New Roman" w:eastAsia="Times New Roman" w:hAnsi="Times New Roman" w:cs="Times New Roman"/>
          <w:bCs/>
          <w:iCs/>
          <w:color w:val="auto"/>
          <w:lang w:eastAsia="ru-RU" w:bidi="ar-SA"/>
        </w:rPr>
        <w:t xml:space="preserve"> до протоколу абсолютні показники сили, обчисліть рівень працездатності Р, ПСР і показник зниження працездатності м’язів за результатами 10-кратних зусиль. Накресліть графік, що ви</w:t>
      </w:r>
      <w:r w:rsidRPr="00A6751D">
        <w:rPr>
          <w:rFonts w:ascii="Times New Roman" w:eastAsia="Times New Roman" w:hAnsi="Times New Roman" w:cs="Times New Roman"/>
          <w:bCs/>
          <w:iCs/>
          <w:color w:val="auto"/>
          <w:lang w:eastAsia="ru-RU" w:bidi="ar-SA"/>
        </w:rPr>
        <w:softHyphen/>
        <w:t>явить характер зниження працездатності м’язів: по осі абсцис відкладіть порядкові номери зусиль, по осі ординат — показники динамометра кожного зусилля. Порівняйте результати кількох ви</w:t>
      </w:r>
      <w:r w:rsidRPr="00A6751D">
        <w:rPr>
          <w:rFonts w:ascii="Times New Roman" w:eastAsia="Times New Roman" w:hAnsi="Times New Roman" w:cs="Times New Roman"/>
          <w:bCs/>
          <w:iCs/>
          <w:color w:val="auto"/>
          <w:lang w:eastAsia="ru-RU" w:bidi="ar-SA"/>
        </w:rPr>
        <w:softHyphen/>
        <w:t>пробуваних. Середні величини абсолютної м’язової сили кисті в людини-</w:t>
      </w:r>
      <w:proofErr w:type="spellStart"/>
      <w:r w:rsidRPr="00A6751D">
        <w:rPr>
          <w:rFonts w:ascii="Times New Roman" w:eastAsia="Times New Roman" w:hAnsi="Times New Roman" w:cs="Times New Roman"/>
          <w:bCs/>
          <w:iCs/>
          <w:color w:val="auto"/>
          <w:lang w:eastAsia="ru-RU" w:bidi="ar-SA"/>
        </w:rPr>
        <w:t>правші</w:t>
      </w:r>
      <w:proofErr w:type="spellEnd"/>
      <w:r w:rsidRPr="00A6751D">
        <w:rPr>
          <w:rFonts w:ascii="Times New Roman" w:eastAsia="Times New Roman" w:hAnsi="Times New Roman" w:cs="Times New Roman"/>
          <w:bCs/>
          <w:iCs/>
          <w:color w:val="auto"/>
          <w:lang w:eastAsia="ru-RU" w:bidi="ar-SA"/>
        </w:rPr>
        <w:t xml:space="preserve"> становлять: права кисть — чоловіки 35–45 кг, жінки 25–33 кг; ліва кисть — на 5–10 кг менше. У середньому ПСР у чоловіків 60–70 %, у жінок — 45–50 %.</w:t>
      </w:r>
    </w:p>
    <w:p w14:paraId="3CDAA3CB" w14:textId="77777777" w:rsidR="00F645F7" w:rsidRPr="00172E39" w:rsidRDefault="008E32E2" w:rsidP="00172E39">
      <w:pPr>
        <w:widowControl/>
        <w:jc w:val="both"/>
        <w:rPr>
          <w:rFonts w:ascii="Times New Roman" w:eastAsia="Times New Roman" w:hAnsi="Times New Roman" w:cs="Times New Roman"/>
          <w:b/>
          <w:bCs/>
          <w:noProof/>
          <w:color w:val="auto"/>
          <w:lang w:eastAsia="ru-RU" w:bidi="ar-SA"/>
        </w:rPr>
      </w:pPr>
      <w:r w:rsidRPr="00172E39">
        <w:rPr>
          <w:rFonts w:ascii="Times New Roman" w:eastAsia="Times New Roman" w:hAnsi="Times New Roman" w:cs="Times New Roman"/>
          <w:b/>
          <w:bCs/>
          <w:noProof/>
          <w:color w:val="auto"/>
          <w:lang w:eastAsia="ru-RU" w:bidi="ar-SA"/>
        </w:rPr>
        <w:t>Тестові завдання для самоконтролю</w:t>
      </w:r>
    </w:p>
    <w:p w14:paraId="2ACA759E" w14:textId="77777777" w:rsidR="00A92314" w:rsidRDefault="00A92314" w:rsidP="008E32E2">
      <w:pPr>
        <w:widowControl/>
        <w:jc w:val="both"/>
        <w:rPr>
          <w:rFonts w:ascii="Times New Roman" w:eastAsia="Times New Roman" w:hAnsi="Times New Roman" w:cs="Times New Roman"/>
          <w:noProof/>
          <w:color w:val="auto"/>
          <w:lang w:eastAsia="ru-RU" w:bidi="ar-SA"/>
        </w:rPr>
        <w:sectPr w:rsidR="00A92314" w:rsidSect="00A92314">
          <w:pgSz w:w="11906" w:h="16838"/>
          <w:pgMar w:top="1134" w:right="850" w:bottom="1134" w:left="1701" w:header="708" w:footer="708" w:gutter="0"/>
          <w:cols w:space="708"/>
          <w:docGrid w:linePitch="360"/>
        </w:sectPr>
      </w:pPr>
    </w:p>
    <w:p w14:paraId="340F0431" w14:textId="77777777" w:rsidR="008E32E2" w:rsidRPr="00A92314" w:rsidRDefault="00A6751D" w:rsidP="008E32E2">
      <w:pPr>
        <w:widowControl/>
        <w:jc w:val="both"/>
        <w:rPr>
          <w:rFonts w:ascii="Times New Roman" w:eastAsia="Times New Roman" w:hAnsi="Times New Roman" w:cs="Times New Roman"/>
          <w:noProof/>
          <w:color w:val="auto"/>
          <w:lang w:eastAsia="ru-RU" w:bidi="ar-SA"/>
        </w:rPr>
      </w:pPr>
      <w:r w:rsidRPr="00A92314">
        <w:rPr>
          <w:rFonts w:ascii="Times New Roman" w:eastAsia="Times New Roman" w:hAnsi="Times New Roman" w:cs="Times New Roman"/>
          <w:noProof/>
          <w:color w:val="auto"/>
          <w:lang w:eastAsia="ru-RU" w:bidi="ar-SA"/>
        </w:rPr>
        <w:t>1</w:t>
      </w:r>
      <w:r w:rsidR="008E32E2" w:rsidRPr="00A92314">
        <w:rPr>
          <w:rFonts w:ascii="Times New Roman" w:eastAsia="Times New Roman" w:hAnsi="Times New Roman" w:cs="Times New Roman"/>
          <w:noProof/>
          <w:color w:val="auto"/>
          <w:lang w:eastAsia="ru-RU" w:bidi="ar-SA"/>
        </w:rPr>
        <w:t xml:space="preserve"> Динамометрія — це метод виміру .... м’язів:</w:t>
      </w:r>
    </w:p>
    <w:p w14:paraId="3F20A4D1" w14:textId="77777777" w:rsidR="008E32E2" w:rsidRPr="00A92314" w:rsidRDefault="008E32E2" w:rsidP="008E32E2">
      <w:pPr>
        <w:widowControl/>
        <w:jc w:val="both"/>
        <w:rPr>
          <w:rFonts w:ascii="Times New Roman" w:eastAsia="Times New Roman" w:hAnsi="Times New Roman" w:cs="Times New Roman"/>
          <w:noProof/>
          <w:color w:val="auto"/>
          <w:lang w:eastAsia="ru-RU" w:bidi="ar-SA"/>
        </w:rPr>
      </w:pPr>
      <w:r w:rsidRPr="00A92314">
        <w:rPr>
          <w:rFonts w:ascii="Times New Roman" w:eastAsia="Times New Roman" w:hAnsi="Times New Roman" w:cs="Times New Roman"/>
          <w:noProof/>
          <w:color w:val="auto"/>
          <w:lang w:eastAsia="ru-RU" w:bidi="ar-SA"/>
        </w:rPr>
        <w:t>A. Сили</w:t>
      </w:r>
    </w:p>
    <w:p w14:paraId="625FB7AC" w14:textId="77777777" w:rsidR="008E32E2" w:rsidRPr="00A92314" w:rsidRDefault="008E32E2" w:rsidP="008E32E2">
      <w:pPr>
        <w:widowControl/>
        <w:jc w:val="both"/>
        <w:rPr>
          <w:rFonts w:ascii="Times New Roman" w:eastAsia="Times New Roman" w:hAnsi="Times New Roman" w:cs="Times New Roman"/>
          <w:noProof/>
          <w:color w:val="auto"/>
          <w:lang w:eastAsia="ru-RU" w:bidi="ar-SA"/>
        </w:rPr>
      </w:pPr>
      <w:r w:rsidRPr="00A92314">
        <w:rPr>
          <w:rFonts w:ascii="Times New Roman" w:eastAsia="Times New Roman" w:hAnsi="Times New Roman" w:cs="Times New Roman"/>
          <w:noProof/>
          <w:color w:val="auto"/>
          <w:lang w:eastAsia="ru-RU" w:bidi="ar-SA"/>
        </w:rPr>
        <w:t>B. Напруги</w:t>
      </w:r>
    </w:p>
    <w:p w14:paraId="0D1621D8" w14:textId="77777777" w:rsidR="008E32E2" w:rsidRPr="00A92314" w:rsidRDefault="008E32E2" w:rsidP="008E32E2">
      <w:pPr>
        <w:widowControl/>
        <w:jc w:val="both"/>
        <w:rPr>
          <w:rFonts w:ascii="Times New Roman" w:eastAsia="Times New Roman" w:hAnsi="Times New Roman" w:cs="Times New Roman"/>
          <w:noProof/>
          <w:color w:val="auto"/>
          <w:lang w:eastAsia="ru-RU" w:bidi="ar-SA"/>
        </w:rPr>
      </w:pPr>
      <w:r w:rsidRPr="00A92314">
        <w:rPr>
          <w:rFonts w:ascii="Times New Roman" w:eastAsia="Times New Roman" w:hAnsi="Times New Roman" w:cs="Times New Roman"/>
          <w:noProof/>
          <w:color w:val="auto"/>
          <w:lang w:eastAsia="ru-RU" w:bidi="ar-SA"/>
        </w:rPr>
        <w:t>C. Амплітуди скорочення</w:t>
      </w:r>
    </w:p>
    <w:p w14:paraId="251D2593" w14:textId="77777777" w:rsidR="008E32E2" w:rsidRPr="00A92314" w:rsidRDefault="008E32E2" w:rsidP="008E32E2">
      <w:pPr>
        <w:widowControl/>
        <w:jc w:val="both"/>
        <w:rPr>
          <w:rFonts w:ascii="Times New Roman" w:eastAsia="Times New Roman" w:hAnsi="Times New Roman" w:cs="Times New Roman"/>
          <w:noProof/>
          <w:color w:val="auto"/>
          <w:lang w:eastAsia="ru-RU" w:bidi="ar-SA"/>
        </w:rPr>
      </w:pPr>
      <w:r w:rsidRPr="00A92314">
        <w:rPr>
          <w:rFonts w:ascii="Times New Roman" w:eastAsia="Times New Roman" w:hAnsi="Times New Roman" w:cs="Times New Roman"/>
          <w:noProof/>
          <w:color w:val="auto"/>
          <w:lang w:eastAsia="ru-RU" w:bidi="ar-SA"/>
        </w:rPr>
        <w:t>D. Оксигенації</w:t>
      </w:r>
    </w:p>
    <w:p w14:paraId="6A374487" w14:textId="77777777" w:rsidR="008E32E2" w:rsidRPr="00A92314" w:rsidRDefault="008E32E2" w:rsidP="008E32E2">
      <w:pPr>
        <w:widowControl/>
        <w:jc w:val="both"/>
        <w:rPr>
          <w:rFonts w:ascii="Times New Roman" w:eastAsia="Times New Roman" w:hAnsi="Times New Roman" w:cs="Times New Roman"/>
          <w:noProof/>
          <w:color w:val="auto"/>
          <w:lang w:eastAsia="ru-RU" w:bidi="ar-SA"/>
        </w:rPr>
      </w:pPr>
      <w:r w:rsidRPr="00A92314">
        <w:rPr>
          <w:rFonts w:ascii="Times New Roman" w:eastAsia="Times New Roman" w:hAnsi="Times New Roman" w:cs="Times New Roman"/>
          <w:noProof/>
          <w:color w:val="auto"/>
          <w:lang w:eastAsia="ru-RU" w:bidi="ar-SA"/>
        </w:rPr>
        <w:t>E. Об’єму</w:t>
      </w:r>
    </w:p>
    <w:p w14:paraId="654CDDDC" w14:textId="77777777" w:rsidR="008E32E2" w:rsidRPr="00A92314" w:rsidRDefault="008E32E2" w:rsidP="008E32E2">
      <w:pPr>
        <w:widowControl/>
        <w:jc w:val="both"/>
        <w:rPr>
          <w:rFonts w:ascii="Times New Roman" w:eastAsia="Times New Roman" w:hAnsi="Times New Roman" w:cs="Times New Roman"/>
          <w:noProof/>
          <w:color w:val="auto"/>
          <w:lang w:eastAsia="ru-RU" w:bidi="ar-SA"/>
        </w:rPr>
      </w:pPr>
      <w:r w:rsidRPr="00A92314">
        <w:rPr>
          <w:rFonts w:ascii="Times New Roman" w:eastAsia="Times New Roman" w:hAnsi="Times New Roman" w:cs="Times New Roman"/>
          <w:noProof/>
          <w:color w:val="auto"/>
          <w:lang w:eastAsia="ru-RU" w:bidi="ar-SA"/>
        </w:rPr>
        <w:t>2. Кистьова динамометрія — метод виміру</w:t>
      </w:r>
    </w:p>
    <w:p w14:paraId="50E83390" w14:textId="77777777" w:rsidR="008E32E2" w:rsidRPr="00A92314" w:rsidRDefault="008E32E2" w:rsidP="008E32E2">
      <w:pPr>
        <w:widowControl/>
        <w:jc w:val="both"/>
        <w:rPr>
          <w:rFonts w:ascii="Times New Roman" w:eastAsia="Times New Roman" w:hAnsi="Times New Roman" w:cs="Times New Roman"/>
          <w:noProof/>
          <w:color w:val="auto"/>
          <w:lang w:eastAsia="ru-RU" w:bidi="ar-SA"/>
        </w:rPr>
      </w:pPr>
      <w:r w:rsidRPr="00A92314">
        <w:rPr>
          <w:rFonts w:ascii="Times New Roman" w:eastAsia="Times New Roman" w:hAnsi="Times New Roman" w:cs="Times New Roman"/>
          <w:noProof/>
          <w:color w:val="auto"/>
          <w:lang w:eastAsia="ru-RU" w:bidi="ar-SA"/>
        </w:rPr>
        <w:t>сили м’язів-:</w:t>
      </w:r>
    </w:p>
    <w:p w14:paraId="770EF1B4" w14:textId="77777777" w:rsidR="008E32E2" w:rsidRPr="00A92314" w:rsidRDefault="008E32E2" w:rsidP="008E32E2">
      <w:pPr>
        <w:widowControl/>
        <w:jc w:val="both"/>
        <w:rPr>
          <w:rFonts w:ascii="Times New Roman" w:eastAsia="Times New Roman" w:hAnsi="Times New Roman" w:cs="Times New Roman"/>
          <w:noProof/>
          <w:color w:val="auto"/>
          <w:lang w:eastAsia="ru-RU" w:bidi="ar-SA"/>
        </w:rPr>
      </w:pPr>
      <w:r w:rsidRPr="00A92314">
        <w:rPr>
          <w:rFonts w:ascii="Times New Roman" w:eastAsia="Times New Roman" w:hAnsi="Times New Roman" w:cs="Times New Roman"/>
          <w:noProof/>
          <w:color w:val="auto"/>
          <w:lang w:eastAsia="ru-RU" w:bidi="ar-SA"/>
        </w:rPr>
        <w:t>A. Згиначів кисті</w:t>
      </w:r>
    </w:p>
    <w:p w14:paraId="135B70CB" w14:textId="77777777" w:rsidR="008E32E2" w:rsidRPr="00A92314" w:rsidRDefault="008E32E2" w:rsidP="008E32E2">
      <w:pPr>
        <w:widowControl/>
        <w:jc w:val="both"/>
        <w:rPr>
          <w:rFonts w:ascii="Times New Roman" w:eastAsia="Times New Roman" w:hAnsi="Times New Roman" w:cs="Times New Roman"/>
          <w:noProof/>
          <w:color w:val="auto"/>
          <w:lang w:eastAsia="ru-RU" w:bidi="ar-SA"/>
        </w:rPr>
      </w:pPr>
      <w:r w:rsidRPr="00A92314">
        <w:rPr>
          <w:rFonts w:ascii="Times New Roman" w:eastAsia="Times New Roman" w:hAnsi="Times New Roman" w:cs="Times New Roman"/>
          <w:noProof/>
          <w:color w:val="auto"/>
          <w:lang w:eastAsia="ru-RU" w:bidi="ar-SA"/>
        </w:rPr>
        <w:t>B. Розгиначів кисті</w:t>
      </w:r>
    </w:p>
    <w:p w14:paraId="3602CC86" w14:textId="77777777" w:rsidR="008E32E2" w:rsidRPr="00A92314" w:rsidRDefault="008E32E2" w:rsidP="008E32E2">
      <w:pPr>
        <w:widowControl/>
        <w:jc w:val="both"/>
        <w:rPr>
          <w:rFonts w:ascii="Times New Roman" w:eastAsia="Times New Roman" w:hAnsi="Times New Roman" w:cs="Times New Roman"/>
          <w:noProof/>
          <w:color w:val="auto"/>
          <w:lang w:eastAsia="ru-RU" w:bidi="ar-SA"/>
        </w:rPr>
      </w:pPr>
      <w:r w:rsidRPr="00A92314">
        <w:rPr>
          <w:rFonts w:ascii="Times New Roman" w:eastAsia="Times New Roman" w:hAnsi="Times New Roman" w:cs="Times New Roman"/>
          <w:noProof/>
          <w:color w:val="auto"/>
          <w:lang w:eastAsia="ru-RU" w:bidi="ar-SA"/>
        </w:rPr>
        <w:t>C. Згиначів спини</w:t>
      </w:r>
    </w:p>
    <w:p w14:paraId="246D1409" w14:textId="77777777" w:rsidR="008E32E2" w:rsidRPr="00A92314" w:rsidRDefault="008E32E2" w:rsidP="008E32E2">
      <w:pPr>
        <w:widowControl/>
        <w:jc w:val="both"/>
        <w:rPr>
          <w:rFonts w:ascii="Times New Roman" w:eastAsia="Times New Roman" w:hAnsi="Times New Roman" w:cs="Times New Roman"/>
          <w:noProof/>
          <w:color w:val="auto"/>
          <w:lang w:eastAsia="ru-RU" w:bidi="ar-SA"/>
        </w:rPr>
      </w:pPr>
      <w:r w:rsidRPr="00A92314">
        <w:rPr>
          <w:rFonts w:ascii="Times New Roman" w:eastAsia="Times New Roman" w:hAnsi="Times New Roman" w:cs="Times New Roman"/>
          <w:noProof/>
          <w:color w:val="auto"/>
          <w:lang w:eastAsia="ru-RU" w:bidi="ar-SA"/>
        </w:rPr>
        <w:t>D. Розгиначів спини</w:t>
      </w:r>
    </w:p>
    <w:p w14:paraId="07A67191" w14:textId="77777777" w:rsidR="008E32E2" w:rsidRPr="00A92314" w:rsidRDefault="008E32E2" w:rsidP="008E32E2">
      <w:pPr>
        <w:widowControl/>
        <w:jc w:val="both"/>
        <w:rPr>
          <w:rFonts w:ascii="Times New Roman" w:eastAsia="Times New Roman" w:hAnsi="Times New Roman" w:cs="Times New Roman"/>
          <w:noProof/>
          <w:color w:val="auto"/>
          <w:lang w:eastAsia="ru-RU" w:bidi="ar-SA"/>
        </w:rPr>
      </w:pPr>
      <w:r w:rsidRPr="00A92314">
        <w:rPr>
          <w:rFonts w:ascii="Times New Roman" w:eastAsia="Times New Roman" w:hAnsi="Times New Roman" w:cs="Times New Roman"/>
          <w:noProof/>
          <w:color w:val="auto"/>
          <w:lang w:eastAsia="ru-RU" w:bidi="ar-SA"/>
        </w:rPr>
        <w:t>E. Згиначів і розгиначів спини</w:t>
      </w:r>
    </w:p>
    <w:p w14:paraId="175F886B" w14:textId="77777777" w:rsidR="008E32E2" w:rsidRPr="00A92314" w:rsidRDefault="008E32E2" w:rsidP="008E32E2">
      <w:pPr>
        <w:widowControl/>
        <w:jc w:val="both"/>
        <w:rPr>
          <w:rFonts w:ascii="Times New Roman" w:eastAsia="Times New Roman" w:hAnsi="Times New Roman" w:cs="Times New Roman"/>
          <w:noProof/>
          <w:color w:val="auto"/>
          <w:lang w:eastAsia="ru-RU" w:bidi="ar-SA"/>
        </w:rPr>
      </w:pPr>
      <w:r w:rsidRPr="00A92314">
        <w:rPr>
          <w:rFonts w:ascii="Times New Roman" w:eastAsia="Times New Roman" w:hAnsi="Times New Roman" w:cs="Times New Roman"/>
          <w:noProof/>
          <w:color w:val="auto"/>
          <w:lang w:eastAsia="ru-RU" w:bidi="ar-SA"/>
        </w:rPr>
        <w:t>3. Станова динамометрія — метод виміру сили</w:t>
      </w:r>
    </w:p>
    <w:p w14:paraId="470121F3" w14:textId="77777777" w:rsidR="008E32E2" w:rsidRPr="00A92314" w:rsidRDefault="008E32E2" w:rsidP="008E32E2">
      <w:pPr>
        <w:widowControl/>
        <w:jc w:val="both"/>
        <w:rPr>
          <w:rFonts w:ascii="Times New Roman" w:eastAsia="Times New Roman" w:hAnsi="Times New Roman" w:cs="Times New Roman"/>
          <w:noProof/>
          <w:color w:val="auto"/>
          <w:lang w:eastAsia="ru-RU" w:bidi="ar-SA"/>
        </w:rPr>
      </w:pPr>
      <w:r w:rsidRPr="00A92314">
        <w:rPr>
          <w:rFonts w:ascii="Times New Roman" w:eastAsia="Times New Roman" w:hAnsi="Times New Roman" w:cs="Times New Roman"/>
          <w:noProof/>
          <w:color w:val="auto"/>
          <w:lang w:eastAsia="ru-RU" w:bidi="ar-SA"/>
        </w:rPr>
        <w:t>м’язів-:</w:t>
      </w:r>
    </w:p>
    <w:p w14:paraId="11804025" w14:textId="77777777" w:rsidR="008E32E2" w:rsidRPr="00A92314" w:rsidRDefault="008E32E2" w:rsidP="008E32E2">
      <w:pPr>
        <w:widowControl/>
        <w:jc w:val="both"/>
        <w:rPr>
          <w:rFonts w:ascii="Times New Roman" w:eastAsia="Times New Roman" w:hAnsi="Times New Roman" w:cs="Times New Roman"/>
          <w:noProof/>
          <w:color w:val="auto"/>
          <w:lang w:eastAsia="ru-RU" w:bidi="ar-SA"/>
        </w:rPr>
      </w:pPr>
      <w:r w:rsidRPr="00A92314">
        <w:rPr>
          <w:rFonts w:ascii="Times New Roman" w:eastAsia="Times New Roman" w:hAnsi="Times New Roman" w:cs="Times New Roman"/>
          <w:noProof/>
          <w:color w:val="auto"/>
          <w:lang w:eastAsia="ru-RU" w:bidi="ar-SA"/>
        </w:rPr>
        <w:t>A. Згиначів кисті</w:t>
      </w:r>
    </w:p>
    <w:p w14:paraId="00298F41" w14:textId="77777777" w:rsidR="008E32E2" w:rsidRPr="00A92314" w:rsidRDefault="008E32E2" w:rsidP="008E32E2">
      <w:pPr>
        <w:widowControl/>
        <w:jc w:val="both"/>
        <w:rPr>
          <w:rFonts w:ascii="Times New Roman" w:eastAsia="Times New Roman" w:hAnsi="Times New Roman" w:cs="Times New Roman"/>
          <w:noProof/>
          <w:color w:val="auto"/>
          <w:lang w:eastAsia="ru-RU" w:bidi="ar-SA"/>
        </w:rPr>
      </w:pPr>
      <w:r w:rsidRPr="00A92314">
        <w:rPr>
          <w:rFonts w:ascii="Times New Roman" w:eastAsia="Times New Roman" w:hAnsi="Times New Roman" w:cs="Times New Roman"/>
          <w:noProof/>
          <w:color w:val="auto"/>
          <w:lang w:eastAsia="ru-RU" w:bidi="ar-SA"/>
        </w:rPr>
        <w:t>B. Розгиначів кисті</w:t>
      </w:r>
    </w:p>
    <w:p w14:paraId="556972D9" w14:textId="77777777" w:rsidR="008E32E2" w:rsidRPr="00A92314" w:rsidRDefault="008E32E2" w:rsidP="008E32E2">
      <w:pPr>
        <w:widowControl/>
        <w:jc w:val="both"/>
        <w:rPr>
          <w:rFonts w:ascii="Times New Roman" w:eastAsia="Times New Roman" w:hAnsi="Times New Roman" w:cs="Times New Roman"/>
          <w:noProof/>
          <w:color w:val="auto"/>
          <w:lang w:eastAsia="ru-RU" w:bidi="ar-SA"/>
        </w:rPr>
      </w:pPr>
      <w:r w:rsidRPr="00A92314">
        <w:rPr>
          <w:rFonts w:ascii="Times New Roman" w:eastAsia="Times New Roman" w:hAnsi="Times New Roman" w:cs="Times New Roman"/>
          <w:noProof/>
          <w:color w:val="auto"/>
          <w:lang w:eastAsia="ru-RU" w:bidi="ar-SA"/>
        </w:rPr>
        <w:t>C. Згиначів спини</w:t>
      </w:r>
    </w:p>
    <w:p w14:paraId="4967DE8D" w14:textId="77777777" w:rsidR="008E32E2" w:rsidRPr="00A92314" w:rsidRDefault="008E32E2" w:rsidP="008E32E2">
      <w:pPr>
        <w:widowControl/>
        <w:jc w:val="both"/>
        <w:rPr>
          <w:rFonts w:ascii="Times New Roman" w:eastAsia="Times New Roman" w:hAnsi="Times New Roman" w:cs="Times New Roman"/>
          <w:noProof/>
          <w:color w:val="auto"/>
          <w:lang w:eastAsia="ru-RU" w:bidi="ar-SA"/>
        </w:rPr>
      </w:pPr>
      <w:r w:rsidRPr="00A92314">
        <w:rPr>
          <w:rFonts w:ascii="Times New Roman" w:eastAsia="Times New Roman" w:hAnsi="Times New Roman" w:cs="Times New Roman"/>
          <w:noProof/>
          <w:color w:val="auto"/>
          <w:lang w:eastAsia="ru-RU" w:bidi="ar-SA"/>
        </w:rPr>
        <w:t>D. Розгиначів спини</w:t>
      </w:r>
    </w:p>
    <w:p w14:paraId="30D1A8C8" w14:textId="77777777" w:rsidR="008E32E2" w:rsidRPr="00A92314" w:rsidRDefault="008E32E2" w:rsidP="008E32E2">
      <w:pPr>
        <w:widowControl/>
        <w:jc w:val="both"/>
        <w:rPr>
          <w:rFonts w:ascii="Times New Roman" w:eastAsia="Times New Roman" w:hAnsi="Times New Roman" w:cs="Times New Roman"/>
          <w:noProof/>
          <w:color w:val="auto"/>
          <w:lang w:eastAsia="ru-RU" w:bidi="ar-SA"/>
        </w:rPr>
      </w:pPr>
      <w:r w:rsidRPr="00A92314">
        <w:rPr>
          <w:rFonts w:ascii="Times New Roman" w:eastAsia="Times New Roman" w:hAnsi="Times New Roman" w:cs="Times New Roman"/>
          <w:noProof/>
          <w:color w:val="auto"/>
          <w:lang w:eastAsia="ru-RU" w:bidi="ar-SA"/>
        </w:rPr>
        <w:t>E. Згиначів і розгиначів кисті</w:t>
      </w:r>
    </w:p>
    <w:p w14:paraId="7644C729" w14:textId="77777777" w:rsidR="008E32E2" w:rsidRPr="00A92314" w:rsidRDefault="008E32E2" w:rsidP="008E32E2">
      <w:pPr>
        <w:widowControl/>
        <w:jc w:val="both"/>
        <w:rPr>
          <w:rFonts w:ascii="Times New Roman" w:eastAsia="Times New Roman" w:hAnsi="Times New Roman" w:cs="Times New Roman"/>
          <w:noProof/>
          <w:color w:val="auto"/>
          <w:lang w:eastAsia="ru-RU" w:bidi="ar-SA"/>
        </w:rPr>
      </w:pPr>
      <w:r w:rsidRPr="00A92314">
        <w:rPr>
          <w:rFonts w:ascii="Times New Roman" w:eastAsia="Times New Roman" w:hAnsi="Times New Roman" w:cs="Times New Roman"/>
          <w:noProof/>
          <w:color w:val="auto"/>
          <w:lang w:eastAsia="ru-RU" w:bidi="ar-SA"/>
        </w:rPr>
        <w:t>4. Середня величина абсолютної м’язової сили</w:t>
      </w:r>
    </w:p>
    <w:p w14:paraId="47996D2D" w14:textId="77777777" w:rsidR="008E32E2" w:rsidRPr="00A92314" w:rsidRDefault="008E32E2" w:rsidP="008E32E2">
      <w:pPr>
        <w:widowControl/>
        <w:jc w:val="both"/>
        <w:rPr>
          <w:rFonts w:ascii="Times New Roman" w:eastAsia="Times New Roman" w:hAnsi="Times New Roman" w:cs="Times New Roman"/>
          <w:noProof/>
          <w:color w:val="auto"/>
          <w:lang w:eastAsia="ru-RU" w:bidi="ar-SA"/>
        </w:rPr>
      </w:pPr>
      <w:r w:rsidRPr="00A92314">
        <w:rPr>
          <w:rFonts w:ascii="Times New Roman" w:eastAsia="Times New Roman" w:hAnsi="Times New Roman" w:cs="Times New Roman"/>
          <w:noProof/>
          <w:color w:val="auto"/>
          <w:lang w:eastAsia="ru-RU" w:bidi="ar-SA"/>
        </w:rPr>
        <w:t>кисті за умов динамометрії для чоловіків становить:</w:t>
      </w:r>
    </w:p>
    <w:p w14:paraId="63FE25CC" w14:textId="77777777" w:rsidR="008E32E2" w:rsidRPr="00A92314" w:rsidRDefault="008E32E2" w:rsidP="008E32E2">
      <w:pPr>
        <w:widowControl/>
        <w:jc w:val="both"/>
        <w:rPr>
          <w:rFonts w:ascii="Times New Roman" w:eastAsia="Times New Roman" w:hAnsi="Times New Roman" w:cs="Times New Roman"/>
          <w:noProof/>
          <w:color w:val="auto"/>
          <w:lang w:eastAsia="ru-RU" w:bidi="ar-SA"/>
        </w:rPr>
      </w:pPr>
      <w:r w:rsidRPr="00A92314">
        <w:rPr>
          <w:rFonts w:ascii="Times New Roman" w:eastAsia="Times New Roman" w:hAnsi="Times New Roman" w:cs="Times New Roman"/>
          <w:noProof/>
          <w:color w:val="auto"/>
          <w:lang w:eastAsia="ru-RU" w:bidi="ar-SA"/>
        </w:rPr>
        <w:t>A. 35–45 кг</w:t>
      </w:r>
    </w:p>
    <w:p w14:paraId="27FCE3C5" w14:textId="77777777" w:rsidR="008E32E2" w:rsidRPr="00A92314" w:rsidRDefault="008E32E2" w:rsidP="008E32E2">
      <w:pPr>
        <w:widowControl/>
        <w:jc w:val="both"/>
        <w:rPr>
          <w:rFonts w:ascii="Times New Roman" w:eastAsia="Times New Roman" w:hAnsi="Times New Roman" w:cs="Times New Roman"/>
          <w:noProof/>
          <w:color w:val="auto"/>
          <w:lang w:eastAsia="ru-RU" w:bidi="ar-SA"/>
        </w:rPr>
      </w:pPr>
      <w:r w:rsidRPr="00A92314">
        <w:rPr>
          <w:rFonts w:ascii="Times New Roman" w:eastAsia="Times New Roman" w:hAnsi="Times New Roman" w:cs="Times New Roman"/>
          <w:noProof/>
          <w:color w:val="auto"/>
          <w:lang w:eastAsia="ru-RU" w:bidi="ar-SA"/>
        </w:rPr>
        <w:t>B. 25–35 кг</w:t>
      </w:r>
    </w:p>
    <w:p w14:paraId="2BBABC2F" w14:textId="77777777" w:rsidR="008E32E2" w:rsidRPr="00A92314" w:rsidRDefault="008E32E2" w:rsidP="008E32E2">
      <w:pPr>
        <w:widowControl/>
        <w:jc w:val="both"/>
        <w:rPr>
          <w:rFonts w:ascii="Times New Roman" w:eastAsia="Times New Roman" w:hAnsi="Times New Roman" w:cs="Times New Roman"/>
          <w:noProof/>
          <w:color w:val="auto"/>
          <w:lang w:eastAsia="ru-RU" w:bidi="ar-SA"/>
        </w:rPr>
      </w:pPr>
      <w:r w:rsidRPr="00A92314">
        <w:rPr>
          <w:rFonts w:ascii="Times New Roman" w:eastAsia="Times New Roman" w:hAnsi="Times New Roman" w:cs="Times New Roman"/>
          <w:noProof/>
          <w:color w:val="auto"/>
          <w:lang w:eastAsia="ru-RU" w:bidi="ar-SA"/>
        </w:rPr>
        <w:lastRenderedPageBreak/>
        <w:t>C. 15–25 кг</w:t>
      </w:r>
    </w:p>
    <w:p w14:paraId="35D212B8" w14:textId="77777777" w:rsidR="008E32E2" w:rsidRPr="00A92314" w:rsidRDefault="008E32E2" w:rsidP="008E32E2">
      <w:pPr>
        <w:widowControl/>
        <w:jc w:val="both"/>
        <w:rPr>
          <w:rFonts w:ascii="Times New Roman" w:eastAsia="Times New Roman" w:hAnsi="Times New Roman" w:cs="Times New Roman"/>
          <w:noProof/>
          <w:color w:val="auto"/>
          <w:lang w:eastAsia="ru-RU" w:bidi="ar-SA"/>
        </w:rPr>
      </w:pPr>
      <w:r w:rsidRPr="00A92314">
        <w:rPr>
          <w:rFonts w:ascii="Times New Roman" w:eastAsia="Times New Roman" w:hAnsi="Times New Roman" w:cs="Times New Roman"/>
          <w:noProof/>
          <w:color w:val="auto"/>
          <w:lang w:eastAsia="ru-RU" w:bidi="ar-SA"/>
        </w:rPr>
        <w:t>D. 45–55 кг</w:t>
      </w:r>
    </w:p>
    <w:p w14:paraId="5724E6CC" w14:textId="77777777" w:rsidR="008E32E2" w:rsidRPr="00A92314" w:rsidRDefault="008E32E2" w:rsidP="008E32E2">
      <w:pPr>
        <w:widowControl/>
        <w:jc w:val="both"/>
        <w:rPr>
          <w:rFonts w:ascii="Times New Roman" w:eastAsia="Times New Roman" w:hAnsi="Times New Roman" w:cs="Times New Roman"/>
          <w:noProof/>
          <w:color w:val="auto"/>
          <w:lang w:eastAsia="ru-RU" w:bidi="ar-SA"/>
        </w:rPr>
      </w:pPr>
      <w:r w:rsidRPr="00A92314">
        <w:rPr>
          <w:rFonts w:ascii="Times New Roman" w:eastAsia="Times New Roman" w:hAnsi="Times New Roman" w:cs="Times New Roman"/>
          <w:noProof/>
          <w:color w:val="auto"/>
          <w:lang w:eastAsia="ru-RU" w:bidi="ar-SA"/>
        </w:rPr>
        <w:t>E. 5–15 кг</w:t>
      </w:r>
    </w:p>
    <w:p w14:paraId="3DB704AA" w14:textId="77777777" w:rsidR="008E32E2" w:rsidRPr="00A92314" w:rsidRDefault="008E32E2" w:rsidP="008E32E2">
      <w:pPr>
        <w:widowControl/>
        <w:jc w:val="both"/>
        <w:rPr>
          <w:rFonts w:ascii="Times New Roman" w:eastAsia="Times New Roman" w:hAnsi="Times New Roman" w:cs="Times New Roman"/>
          <w:noProof/>
          <w:color w:val="auto"/>
          <w:lang w:eastAsia="ru-RU" w:bidi="ar-SA"/>
        </w:rPr>
      </w:pPr>
      <w:r w:rsidRPr="00A92314">
        <w:rPr>
          <w:rFonts w:ascii="Times New Roman" w:eastAsia="Times New Roman" w:hAnsi="Times New Roman" w:cs="Times New Roman"/>
          <w:noProof/>
          <w:color w:val="auto"/>
          <w:lang w:eastAsia="ru-RU" w:bidi="ar-SA"/>
        </w:rPr>
        <w:t>5. Середня величина абсолютної м’язової сили кисті за умов динамометрії для жінок становить:</w:t>
      </w:r>
    </w:p>
    <w:p w14:paraId="313ABE75" w14:textId="77777777" w:rsidR="008E32E2" w:rsidRPr="00A92314" w:rsidRDefault="008E32E2" w:rsidP="008E32E2">
      <w:pPr>
        <w:widowControl/>
        <w:jc w:val="both"/>
        <w:rPr>
          <w:rFonts w:ascii="Times New Roman" w:eastAsia="Times New Roman" w:hAnsi="Times New Roman" w:cs="Times New Roman"/>
          <w:noProof/>
          <w:color w:val="auto"/>
          <w:lang w:eastAsia="ru-RU" w:bidi="ar-SA"/>
        </w:rPr>
      </w:pPr>
      <w:r w:rsidRPr="00A92314">
        <w:rPr>
          <w:rFonts w:ascii="Times New Roman" w:eastAsia="Times New Roman" w:hAnsi="Times New Roman" w:cs="Times New Roman"/>
          <w:noProof/>
          <w:color w:val="auto"/>
          <w:lang w:eastAsia="ru-RU" w:bidi="ar-SA"/>
        </w:rPr>
        <w:t>A. 35–45 кг</w:t>
      </w:r>
    </w:p>
    <w:p w14:paraId="35A95A08" w14:textId="77777777" w:rsidR="008E32E2" w:rsidRPr="00A92314" w:rsidRDefault="008E32E2" w:rsidP="008E32E2">
      <w:pPr>
        <w:widowControl/>
        <w:jc w:val="both"/>
        <w:rPr>
          <w:rFonts w:ascii="Times New Roman" w:eastAsia="Times New Roman" w:hAnsi="Times New Roman" w:cs="Times New Roman"/>
          <w:noProof/>
          <w:color w:val="auto"/>
          <w:lang w:eastAsia="ru-RU" w:bidi="ar-SA"/>
        </w:rPr>
      </w:pPr>
      <w:r w:rsidRPr="00A92314">
        <w:rPr>
          <w:rFonts w:ascii="Times New Roman" w:eastAsia="Times New Roman" w:hAnsi="Times New Roman" w:cs="Times New Roman"/>
          <w:noProof/>
          <w:color w:val="auto"/>
          <w:lang w:eastAsia="ru-RU" w:bidi="ar-SA"/>
        </w:rPr>
        <w:t>B. 25–35 кг</w:t>
      </w:r>
    </w:p>
    <w:p w14:paraId="3CEFC258" w14:textId="77777777" w:rsidR="008E32E2" w:rsidRPr="00A92314" w:rsidRDefault="008E32E2" w:rsidP="008E32E2">
      <w:pPr>
        <w:widowControl/>
        <w:jc w:val="both"/>
        <w:rPr>
          <w:rFonts w:ascii="Times New Roman" w:eastAsia="Times New Roman" w:hAnsi="Times New Roman" w:cs="Times New Roman"/>
          <w:noProof/>
          <w:color w:val="auto"/>
          <w:lang w:eastAsia="ru-RU" w:bidi="ar-SA"/>
        </w:rPr>
      </w:pPr>
      <w:r w:rsidRPr="00A92314">
        <w:rPr>
          <w:rFonts w:ascii="Times New Roman" w:eastAsia="Times New Roman" w:hAnsi="Times New Roman" w:cs="Times New Roman"/>
          <w:noProof/>
          <w:color w:val="auto"/>
          <w:lang w:eastAsia="ru-RU" w:bidi="ar-SA"/>
        </w:rPr>
        <w:t>C. 15–25 кг</w:t>
      </w:r>
    </w:p>
    <w:p w14:paraId="54FF70DA" w14:textId="77777777" w:rsidR="008E32E2" w:rsidRPr="00A92314" w:rsidRDefault="008E32E2" w:rsidP="008E32E2">
      <w:pPr>
        <w:widowControl/>
        <w:jc w:val="both"/>
        <w:rPr>
          <w:rFonts w:ascii="Times New Roman" w:eastAsia="Times New Roman" w:hAnsi="Times New Roman" w:cs="Times New Roman"/>
          <w:noProof/>
          <w:color w:val="auto"/>
          <w:lang w:eastAsia="ru-RU" w:bidi="ar-SA"/>
        </w:rPr>
      </w:pPr>
      <w:r w:rsidRPr="00A92314">
        <w:rPr>
          <w:rFonts w:ascii="Times New Roman" w:eastAsia="Times New Roman" w:hAnsi="Times New Roman" w:cs="Times New Roman"/>
          <w:noProof/>
          <w:color w:val="auto"/>
          <w:lang w:eastAsia="ru-RU" w:bidi="ar-SA"/>
        </w:rPr>
        <w:t>D. 45–55 кг</w:t>
      </w:r>
    </w:p>
    <w:p w14:paraId="66992E97" w14:textId="77777777" w:rsidR="008E32E2" w:rsidRPr="00A92314" w:rsidRDefault="008E32E2" w:rsidP="008E32E2">
      <w:pPr>
        <w:widowControl/>
        <w:jc w:val="both"/>
        <w:rPr>
          <w:rFonts w:ascii="Times New Roman" w:eastAsia="Times New Roman" w:hAnsi="Times New Roman" w:cs="Times New Roman"/>
          <w:noProof/>
          <w:color w:val="auto"/>
          <w:lang w:eastAsia="ru-RU" w:bidi="ar-SA"/>
        </w:rPr>
      </w:pPr>
      <w:r w:rsidRPr="00A92314">
        <w:rPr>
          <w:rFonts w:ascii="Times New Roman" w:eastAsia="Times New Roman" w:hAnsi="Times New Roman" w:cs="Times New Roman"/>
          <w:noProof/>
          <w:color w:val="auto"/>
          <w:lang w:eastAsia="ru-RU" w:bidi="ar-SA"/>
        </w:rPr>
        <w:t>E. 5–15 кг</w:t>
      </w:r>
    </w:p>
    <w:p w14:paraId="1D9D3711" w14:textId="77777777" w:rsidR="008E32E2" w:rsidRPr="00A92314" w:rsidRDefault="008E32E2" w:rsidP="008E32E2">
      <w:pPr>
        <w:widowControl/>
        <w:jc w:val="both"/>
        <w:rPr>
          <w:rFonts w:ascii="Times New Roman" w:eastAsia="Times New Roman" w:hAnsi="Times New Roman" w:cs="Times New Roman"/>
          <w:noProof/>
          <w:color w:val="auto"/>
          <w:lang w:eastAsia="ru-RU" w:bidi="ar-SA"/>
        </w:rPr>
      </w:pPr>
      <w:r w:rsidRPr="00A92314">
        <w:rPr>
          <w:rFonts w:ascii="Times New Roman" w:eastAsia="Times New Roman" w:hAnsi="Times New Roman" w:cs="Times New Roman"/>
          <w:noProof/>
          <w:color w:val="auto"/>
          <w:lang w:eastAsia="ru-RU" w:bidi="ar-SA"/>
        </w:rPr>
        <w:t>6. Показник сили руки (ПСР) за умов динамометрії розраховують за формулою:</w:t>
      </w:r>
    </w:p>
    <w:p w14:paraId="33564358" w14:textId="77777777" w:rsidR="008E32E2" w:rsidRPr="00A92314" w:rsidRDefault="008E32E2" w:rsidP="008E32E2">
      <w:pPr>
        <w:widowControl/>
        <w:jc w:val="both"/>
        <w:rPr>
          <w:rFonts w:ascii="Times New Roman" w:eastAsia="Times New Roman" w:hAnsi="Times New Roman" w:cs="Times New Roman"/>
          <w:noProof/>
          <w:color w:val="auto"/>
          <w:lang w:eastAsia="ru-RU" w:bidi="ar-SA"/>
        </w:rPr>
      </w:pPr>
      <w:r w:rsidRPr="00A92314">
        <w:rPr>
          <w:rFonts w:ascii="Times New Roman" w:eastAsia="Times New Roman" w:hAnsi="Times New Roman" w:cs="Times New Roman"/>
          <w:noProof/>
          <w:color w:val="auto"/>
          <w:lang w:eastAsia="ru-RU" w:bidi="ar-SA"/>
        </w:rPr>
        <w:t>A. ПСР (%) = маса тіла (кг) /абсолютна сила</w:t>
      </w:r>
    </w:p>
    <w:p w14:paraId="0F625B57" w14:textId="77777777" w:rsidR="008E32E2" w:rsidRPr="00A92314" w:rsidRDefault="008E32E2" w:rsidP="008E32E2">
      <w:pPr>
        <w:widowControl/>
        <w:jc w:val="both"/>
        <w:rPr>
          <w:rFonts w:ascii="Times New Roman" w:eastAsia="Times New Roman" w:hAnsi="Times New Roman" w:cs="Times New Roman"/>
          <w:noProof/>
          <w:color w:val="auto"/>
          <w:lang w:eastAsia="ru-RU" w:bidi="ar-SA"/>
        </w:rPr>
      </w:pPr>
      <w:r w:rsidRPr="00A92314">
        <w:rPr>
          <w:rFonts w:ascii="Times New Roman" w:eastAsia="Times New Roman" w:hAnsi="Times New Roman" w:cs="Times New Roman"/>
          <w:noProof/>
          <w:color w:val="auto"/>
          <w:lang w:eastAsia="ru-RU" w:bidi="ar-SA"/>
        </w:rPr>
        <w:t>м’язів (кг)·100 %</w:t>
      </w:r>
    </w:p>
    <w:p w14:paraId="4B56E050" w14:textId="77777777" w:rsidR="008E32E2" w:rsidRPr="00A92314" w:rsidRDefault="008E32E2" w:rsidP="008E32E2">
      <w:pPr>
        <w:widowControl/>
        <w:jc w:val="both"/>
        <w:rPr>
          <w:rFonts w:ascii="Times New Roman" w:eastAsia="Times New Roman" w:hAnsi="Times New Roman" w:cs="Times New Roman"/>
          <w:noProof/>
          <w:color w:val="auto"/>
          <w:lang w:eastAsia="ru-RU" w:bidi="ar-SA"/>
        </w:rPr>
      </w:pPr>
      <w:r w:rsidRPr="00A92314">
        <w:rPr>
          <w:rFonts w:ascii="Times New Roman" w:eastAsia="Times New Roman" w:hAnsi="Times New Roman" w:cs="Times New Roman"/>
          <w:noProof/>
          <w:color w:val="auto"/>
          <w:lang w:eastAsia="ru-RU" w:bidi="ar-SA"/>
        </w:rPr>
        <w:t>B. ПСР (%) = відносна сила м’язів (кг) ×</w:t>
      </w:r>
    </w:p>
    <w:p w14:paraId="5EE83062" w14:textId="77777777" w:rsidR="008E32E2" w:rsidRPr="00A92314" w:rsidRDefault="008E32E2" w:rsidP="008E32E2">
      <w:pPr>
        <w:widowControl/>
        <w:jc w:val="both"/>
        <w:rPr>
          <w:rFonts w:ascii="Times New Roman" w:eastAsia="Times New Roman" w:hAnsi="Times New Roman" w:cs="Times New Roman"/>
          <w:noProof/>
          <w:color w:val="auto"/>
          <w:lang w:eastAsia="ru-RU" w:bidi="ar-SA"/>
        </w:rPr>
      </w:pPr>
      <w:r w:rsidRPr="00A92314">
        <w:rPr>
          <w:rFonts w:ascii="Times New Roman" w:eastAsia="Times New Roman" w:hAnsi="Times New Roman" w:cs="Times New Roman"/>
          <w:noProof/>
          <w:color w:val="auto"/>
          <w:lang w:eastAsia="ru-RU" w:bidi="ar-SA"/>
        </w:rPr>
        <w:t>× 100 % / маса тіла (кг)</w:t>
      </w:r>
    </w:p>
    <w:p w14:paraId="0C94F8D8" w14:textId="77777777" w:rsidR="008E32E2" w:rsidRPr="00A92314" w:rsidRDefault="008E32E2" w:rsidP="008E32E2">
      <w:pPr>
        <w:widowControl/>
        <w:jc w:val="both"/>
        <w:rPr>
          <w:rFonts w:ascii="Times New Roman" w:eastAsia="Times New Roman" w:hAnsi="Times New Roman" w:cs="Times New Roman"/>
          <w:noProof/>
          <w:color w:val="auto"/>
          <w:lang w:eastAsia="ru-RU" w:bidi="ar-SA"/>
        </w:rPr>
      </w:pPr>
      <w:r w:rsidRPr="00A92314">
        <w:rPr>
          <w:rFonts w:ascii="Times New Roman" w:eastAsia="Times New Roman" w:hAnsi="Times New Roman" w:cs="Times New Roman"/>
          <w:noProof/>
          <w:color w:val="auto"/>
          <w:lang w:eastAsia="ru-RU" w:bidi="ar-SA"/>
        </w:rPr>
        <w:t>C. ПСР (%) = абсолютна сила м’язів (кг) ×</w:t>
      </w:r>
    </w:p>
    <w:p w14:paraId="4A1B36C2" w14:textId="77777777" w:rsidR="008E32E2" w:rsidRPr="00A92314" w:rsidRDefault="008E32E2" w:rsidP="008E32E2">
      <w:pPr>
        <w:widowControl/>
        <w:jc w:val="both"/>
        <w:rPr>
          <w:rFonts w:ascii="Times New Roman" w:eastAsia="Times New Roman" w:hAnsi="Times New Roman" w:cs="Times New Roman"/>
          <w:noProof/>
          <w:color w:val="auto"/>
          <w:lang w:eastAsia="ru-RU" w:bidi="ar-SA"/>
        </w:rPr>
      </w:pPr>
      <w:r w:rsidRPr="00A92314">
        <w:rPr>
          <w:rFonts w:ascii="Times New Roman" w:eastAsia="Times New Roman" w:hAnsi="Times New Roman" w:cs="Times New Roman"/>
          <w:noProof/>
          <w:color w:val="auto"/>
          <w:lang w:eastAsia="ru-RU" w:bidi="ar-SA"/>
        </w:rPr>
        <w:t>× 100 % / маса тіла (кг)</w:t>
      </w:r>
    </w:p>
    <w:p w14:paraId="11108479" w14:textId="77777777" w:rsidR="008E32E2" w:rsidRPr="00A92314" w:rsidRDefault="008E32E2" w:rsidP="008E32E2">
      <w:pPr>
        <w:widowControl/>
        <w:jc w:val="both"/>
        <w:rPr>
          <w:rFonts w:ascii="Times New Roman" w:eastAsia="Times New Roman" w:hAnsi="Times New Roman" w:cs="Times New Roman"/>
          <w:noProof/>
          <w:color w:val="auto"/>
          <w:lang w:eastAsia="ru-RU" w:bidi="ar-SA"/>
        </w:rPr>
      </w:pPr>
      <w:r w:rsidRPr="00A92314">
        <w:rPr>
          <w:rFonts w:ascii="Times New Roman" w:eastAsia="Times New Roman" w:hAnsi="Times New Roman" w:cs="Times New Roman"/>
          <w:noProof/>
          <w:color w:val="auto"/>
          <w:lang w:eastAsia="ru-RU" w:bidi="ar-SA"/>
        </w:rPr>
        <w:t>D. ПСР (%) = маса тіла (кг)·100 % / абсолютна сила м’язів (кг)</w:t>
      </w:r>
    </w:p>
    <w:p w14:paraId="41B6E12F" w14:textId="77777777" w:rsidR="008E32E2" w:rsidRPr="00A92314" w:rsidRDefault="008E32E2" w:rsidP="008E32E2">
      <w:pPr>
        <w:widowControl/>
        <w:jc w:val="both"/>
        <w:rPr>
          <w:rFonts w:ascii="Times New Roman" w:eastAsia="Times New Roman" w:hAnsi="Times New Roman" w:cs="Times New Roman"/>
          <w:noProof/>
          <w:color w:val="auto"/>
          <w:lang w:eastAsia="ru-RU" w:bidi="ar-SA"/>
        </w:rPr>
      </w:pPr>
      <w:r w:rsidRPr="00A92314">
        <w:rPr>
          <w:rFonts w:ascii="Times New Roman" w:eastAsia="Times New Roman" w:hAnsi="Times New Roman" w:cs="Times New Roman"/>
          <w:noProof/>
          <w:color w:val="auto"/>
          <w:lang w:eastAsia="ru-RU" w:bidi="ar-SA"/>
        </w:rPr>
        <w:t>E. ПСР (%) = маса тіла (кг)·100 % / відносна</w:t>
      </w:r>
    </w:p>
    <w:p w14:paraId="1FE9B001" w14:textId="77777777" w:rsidR="008E32E2" w:rsidRPr="00A92314" w:rsidRDefault="008E32E2" w:rsidP="008E32E2">
      <w:pPr>
        <w:widowControl/>
        <w:jc w:val="both"/>
        <w:rPr>
          <w:rFonts w:ascii="Times New Roman" w:eastAsia="Times New Roman" w:hAnsi="Times New Roman" w:cs="Times New Roman"/>
          <w:noProof/>
          <w:color w:val="auto"/>
          <w:lang w:eastAsia="ru-RU" w:bidi="ar-SA"/>
        </w:rPr>
      </w:pPr>
      <w:r w:rsidRPr="00A92314">
        <w:rPr>
          <w:rFonts w:ascii="Times New Roman" w:eastAsia="Times New Roman" w:hAnsi="Times New Roman" w:cs="Times New Roman"/>
          <w:noProof/>
          <w:color w:val="auto"/>
          <w:lang w:eastAsia="ru-RU" w:bidi="ar-SA"/>
        </w:rPr>
        <w:t>сила м’язів (кг)</w:t>
      </w:r>
    </w:p>
    <w:p w14:paraId="6311C75D" w14:textId="77777777" w:rsidR="008E32E2" w:rsidRPr="00A92314" w:rsidRDefault="008E32E2" w:rsidP="008E32E2">
      <w:pPr>
        <w:widowControl/>
        <w:jc w:val="both"/>
        <w:rPr>
          <w:rFonts w:ascii="Times New Roman" w:eastAsia="Times New Roman" w:hAnsi="Times New Roman" w:cs="Times New Roman"/>
          <w:noProof/>
          <w:color w:val="auto"/>
          <w:lang w:eastAsia="ru-RU" w:bidi="ar-SA"/>
        </w:rPr>
      </w:pPr>
      <w:r w:rsidRPr="00A92314">
        <w:rPr>
          <w:rFonts w:ascii="Times New Roman" w:eastAsia="Times New Roman" w:hAnsi="Times New Roman" w:cs="Times New Roman"/>
          <w:noProof/>
          <w:color w:val="auto"/>
          <w:lang w:eastAsia="ru-RU" w:bidi="ar-SA"/>
        </w:rPr>
        <w:t>7. Середня величина ПСР за умов динамометрії у чоловіків становить:</w:t>
      </w:r>
    </w:p>
    <w:p w14:paraId="3C1A330C" w14:textId="77777777" w:rsidR="008E32E2" w:rsidRPr="00A92314" w:rsidRDefault="008E32E2" w:rsidP="008E32E2">
      <w:pPr>
        <w:widowControl/>
        <w:jc w:val="both"/>
        <w:rPr>
          <w:rFonts w:ascii="Times New Roman" w:eastAsia="Times New Roman" w:hAnsi="Times New Roman" w:cs="Times New Roman"/>
          <w:noProof/>
          <w:color w:val="auto"/>
          <w:lang w:eastAsia="ru-RU" w:bidi="ar-SA"/>
        </w:rPr>
      </w:pPr>
      <w:r w:rsidRPr="00A92314">
        <w:rPr>
          <w:rFonts w:ascii="Times New Roman" w:eastAsia="Times New Roman" w:hAnsi="Times New Roman" w:cs="Times New Roman"/>
          <w:noProof/>
          <w:color w:val="auto"/>
          <w:lang w:eastAsia="ru-RU" w:bidi="ar-SA"/>
        </w:rPr>
        <w:t>A. 60–70 %</w:t>
      </w:r>
    </w:p>
    <w:p w14:paraId="54251B4A" w14:textId="77777777" w:rsidR="008E32E2" w:rsidRPr="00A92314" w:rsidRDefault="008E32E2" w:rsidP="008E32E2">
      <w:pPr>
        <w:widowControl/>
        <w:jc w:val="both"/>
        <w:rPr>
          <w:rFonts w:ascii="Times New Roman" w:eastAsia="Times New Roman" w:hAnsi="Times New Roman" w:cs="Times New Roman"/>
          <w:noProof/>
          <w:color w:val="auto"/>
          <w:lang w:eastAsia="ru-RU" w:bidi="ar-SA"/>
        </w:rPr>
      </w:pPr>
      <w:r w:rsidRPr="00A92314">
        <w:rPr>
          <w:rFonts w:ascii="Times New Roman" w:eastAsia="Times New Roman" w:hAnsi="Times New Roman" w:cs="Times New Roman"/>
          <w:noProof/>
          <w:color w:val="auto"/>
          <w:lang w:eastAsia="ru-RU" w:bidi="ar-SA"/>
        </w:rPr>
        <w:t>B. 50–60 %</w:t>
      </w:r>
    </w:p>
    <w:p w14:paraId="2E94CE1C" w14:textId="77777777" w:rsidR="008E32E2" w:rsidRPr="00A92314" w:rsidRDefault="008E32E2" w:rsidP="008E32E2">
      <w:pPr>
        <w:widowControl/>
        <w:jc w:val="both"/>
        <w:rPr>
          <w:rFonts w:ascii="Times New Roman" w:eastAsia="Times New Roman" w:hAnsi="Times New Roman" w:cs="Times New Roman"/>
          <w:noProof/>
          <w:color w:val="auto"/>
          <w:lang w:eastAsia="ru-RU" w:bidi="ar-SA"/>
        </w:rPr>
      </w:pPr>
      <w:r w:rsidRPr="00A92314">
        <w:rPr>
          <w:rFonts w:ascii="Times New Roman" w:eastAsia="Times New Roman" w:hAnsi="Times New Roman" w:cs="Times New Roman"/>
          <w:noProof/>
          <w:color w:val="auto"/>
          <w:lang w:eastAsia="ru-RU" w:bidi="ar-SA"/>
        </w:rPr>
        <w:t>C. 40–50 %</w:t>
      </w:r>
    </w:p>
    <w:p w14:paraId="1DB3D50D" w14:textId="77777777" w:rsidR="008E32E2" w:rsidRPr="00A92314" w:rsidRDefault="008E32E2" w:rsidP="008E32E2">
      <w:pPr>
        <w:widowControl/>
        <w:jc w:val="both"/>
        <w:rPr>
          <w:rFonts w:ascii="Times New Roman" w:eastAsia="Times New Roman" w:hAnsi="Times New Roman" w:cs="Times New Roman"/>
          <w:noProof/>
          <w:color w:val="auto"/>
          <w:lang w:eastAsia="ru-RU" w:bidi="ar-SA"/>
        </w:rPr>
      </w:pPr>
      <w:r w:rsidRPr="00A92314">
        <w:rPr>
          <w:rFonts w:ascii="Times New Roman" w:eastAsia="Times New Roman" w:hAnsi="Times New Roman" w:cs="Times New Roman"/>
          <w:noProof/>
          <w:color w:val="auto"/>
          <w:lang w:eastAsia="ru-RU" w:bidi="ar-SA"/>
        </w:rPr>
        <w:t>D. 30–40 %</w:t>
      </w:r>
    </w:p>
    <w:p w14:paraId="17011523" w14:textId="77777777" w:rsidR="008E32E2" w:rsidRPr="00A92314" w:rsidRDefault="008E32E2" w:rsidP="008E32E2">
      <w:pPr>
        <w:widowControl/>
        <w:jc w:val="both"/>
        <w:rPr>
          <w:rFonts w:ascii="Times New Roman" w:eastAsia="Times New Roman" w:hAnsi="Times New Roman" w:cs="Times New Roman"/>
          <w:noProof/>
          <w:color w:val="auto"/>
          <w:lang w:eastAsia="ru-RU" w:bidi="ar-SA"/>
        </w:rPr>
      </w:pPr>
      <w:r w:rsidRPr="00A92314">
        <w:rPr>
          <w:rFonts w:ascii="Times New Roman" w:eastAsia="Times New Roman" w:hAnsi="Times New Roman" w:cs="Times New Roman"/>
          <w:noProof/>
          <w:color w:val="auto"/>
          <w:lang w:eastAsia="ru-RU" w:bidi="ar-SA"/>
        </w:rPr>
        <w:t>E. 20–30 %</w:t>
      </w:r>
    </w:p>
    <w:p w14:paraId="1F94A926" w14:textId="77777777" w:rsidR="008E32E2" w:rsidRPr="00A92314" w:rsidRDefault="008E32E2" w:rsidP="008E32E2">
      <w:pPr>
        <w:widowControl/>
        <w:jc w:val="both"/>
        <w:rPr>
          <w:rFonts w:ascii="Times New Roman" w:eastAsia="Times New Roman" w:hAnsi="Times New Roman" w:cs="Times New Roman"/>
          <w:noProof/>
          <w:color w:val="auto"/>
          <w:lang w:eastAsia="ru-RU" w:bidi="ar-SA"/>
        </w:rPr>
      </w:pPr>
      <w:r w:rsidRPr="00A92314">
        <w:rPr>
          <w:rFonts w:ascii="Times New Roman" w:eastAsia="Times New Roman" w:hAnsi="Times New Roman" w:cs="Times New Roman"/>
          <w:noProof/>
          <w:color w:val="auto"/>
          <w:lang w:eastAsia="ru-RU" w:bidi="ar-SA"/>
        </w:rPr>
        <w:t>8. Середня величина ПСР за умов динамометрії у жінок становить:</w:t>
      </w:r>
    </w:p>
    <w:p w14:paraId="2529CA95" w14:textId="77777777" w:rsidR="008E32E2" w:rsidRPr="00A92314" w:rsidRDefault="008E32E2" w:rsidP="008E32E2">
      <w:pPr>
        <w:widowControl/>
        <w:jc w:val="both"/>
        <w:rPr>
          <w:rFonts w:ascii="Times New Roman" w:eastAsia="Times New Roman" w:hAnsi="Times New Roman" w:cs="Times New Roman"/>
          <w:noProof/>
          <w:color w:val="auto"/>
          <w:lang w:eastAsia="ru-RU" w:bidi="ar-SA"/>
        </w:rPr>
      </w:pPr>
      <w:r w:rsidRPr="00A92314">
        <w:rPr>
          <w:rFonts w:ascii="Times New Roman" w:eastAsia="Times New Roman" w:hAnsi="Times New Roman" w:cs="Times New Roman"/>
          <w:noProof/>
          <w:color w:val="auto"/>
          <w:lang w:eastAsia="ru-RU" w:bidi="ar-SA"/>
        </w:rPr>
        <w:t>A. 60–70 %</w:t>
      </w:r>
    </w:p>
    <w:p w14:paraId="4F4D7D4F" w14:textId="77777777" w:rsidR="008E32E2" w:rsidRPr="00A92314" w:rsidRDefault="008E32E2" w:rsidP="008E32E2">
      <w:pPr>
        <w:widowControl/>
        <w:jc w:val="both"/>
        <w:rPr>
          <w:rFonts w:ascii="Times New Roman" w:eastAsia="Times New Roman" w:hAnsi="Times New Roman" w:cs="Times New Roman"/>
          <w:noProof/>
          <w:color w:val="auto"/>
          <w:lang w:eastAsia="ru-RU" w:bidi="ar-SA"/>
        </w:rPr>
      </w:pPr>
      <w:r w:rsidRPr="00A92314">
        <w:rPr>
          <w:rFonts w:ascii="Times New Roman" w:eastAsia="Times New Roman" w:hAnsi="Times New Roman" w:cs="Times New Roman"/>
          <w:noProof/>
          <w:color w:val="auto"/>
          <w:lang w:eastAsia="ru-RU" w:bidi="ar-SA"/>
        </w:rPr>
        <w:t>B. 50–60 %</w:t>
      </w:r>
    </w:p>
    <w:p w14:paraId="6ACD2EF7" w14:textId="77777777" w:rsidR="008E32E2" w:rsidRPr="00A92314" w:rsidRDefault="008E32E2" w:rsidP="008E32E2">
      <w:pPr>
        <w:widowControl/>
        <w:jc w:val="both"/>
        <w:rPr>
          <w:rFonts w:ascii="Times New Roman" w:eastAsia="Times New Roman" w:hAnsi="Times New Roman" w:cs="Times New Roman"/>
          <w:noProof/>
          <w:color w:val="auto"/>
          <w:lang w:eastAsia="ru-RU" w:bidi="ar-SA"/>
        </w:rPr>
      </w:pPr>
      <w:r w:rsidRPr="00A92314">
        <w:rPr>
          <w:rFonts w:ascii="Times New Roman" w:eastAsia="Times New Roman" w:hAnsi="Times New Roman" w:cs="Times New Roman"/>
          <w:noProof/>
          <w:color w:val="auto"/>
          <w:lang w:eastAsia="ru-RU" w:bidi="ar-SA"/>
        </w:rPr>
        <w:t>C. 40–50 %</w:t>
      </w:r>
    </w:p>
    <w:p w14:paraId="5C8FAFD1" w14:textId="77777777" w:rsidR="008E32E2" w:rsidRPr="00A92314" w:rsidRDefault="008E32E2" w:rsidP="008E32E2">
      <w:pPr>
        <w:widowControl/>
        <w:jc w:val="both"/>
        <w:rPr>
          <w:rFonts w:ascii="Times New Roman" w:eastAsia="Times New Roman" w:hAnsi="Times New Roman" w:cs="Times New Roman"/>
          <w:noProof/>
          <w:color w:val="auto"/>
          <w:lang w:eastAsia="ru-RU" w:bidi="ar-SA"/>
        </w:rPr>
      </w:pPr>
      <w:r w:rsidRPr="00A92314">
        <w:rPr>
          <w:rFonts w:ascii="Times New Roman" w:eastAsia="Times New Roman" w:hAnsi="Times New Roman" w:cs="Times New Roman"/>
          <w:noProof/>
          <w:color w:val="auto"/>
          <w:lang w:eastAsia="ru-RU" w:bidi="ar-SA"/>
        </w:rPr>
        <w:t>D. 30–40 %</w:t>
      </w:r>
    </w:p>
    <w:p w14:paraId="0F58C8F5" w14:textId="77777777" w:rsidR="008E32E2" w:rsidRPr="00A92314" w:rsidRDefault="008E32E2" w:rsidP="008E32E2">
      <w:pPr>
        <w:widowControl/>
        <w:jc w:val="both"/>
        <w:rPr>
          <w:rFonts w:ascii="Times New Roman" w:eastAsia="Times New Roman" w:hAnsi="Times New Roman" w:cs="Times New Roman"/>
          <w:noProof/>
          <w:color w:val="auto"/>
          <w:lang w:eastAsia="ru-RU" w:bidi="ar-SA"/>
        </w:rPr>
      </w:pPr>
      <w:r w:rsidRPr="00A92314">
        <w:rPr>
          <w:rFonts w:ascii="Times New Roman" w:eastAsia="Times New Roman" w:hAnsi="Times New Roman" w:cs="Times New Roman"/>
          <w:noProof/>
          <w:color w:val="auto"/>
          <w:lang w:eastAsia="ru-RU" w:bidi="ar-SA"/>
        </w:rPr>
        <w:t>E. 20–30 %</w:t>
      </w:r>
    </w:p>
    <w:p w14:paraId="5C222549" w14:textId="77777777" w:rsidR="008E32E2" w:rsidRPr="00A92314" w:rsidRDefault="008E32E2" w:rsidP="008E32E2">
      <w:pPr>
        <w:widowControl/>
        <w:jc w:val="both"/>
        <w:rPr>
          <w:rFonts w:ascii="Times New Roman" w:eastAsia="Times New Roman" w:hAnsi="Times New Roman" w:cs="Times New Roman"/>
          <w:noProof/>
          <w:color w:val="auto"/>
          <w:lang w:eastAsia="ru-RU" w:bidi="ar-SA"/>
        </w:rPr>
      </w:pPr>
      <w:r w:rsidRPr="00A92314">
        <w:rPr>
          <w:rFonts w:ascii="Times New Roman" w:eastAsia="Times New Roman" w:hAnsi="Times New Roman" w:cs="Times New Roman"/>
          <w:noProof/>
          <w:color w:val="auto"/>
          <w:lang w:eastAsia="ru-RU" w:bidi="ar-SA"/>
        </w:rPr>
        <w:t>9. Показник зниження сили м’язів (S) за умов динамометрії обчислюють за формулою:</w:t>
      </w:r>
    </w:p>
    <w:p w14:paraId="24FD49E6" w14:textId="77777777" w:rsidR="008E32E2" w:rsidRPr="00A92314" w:rsidRDefault="008E32E2" w:rsidP="008E32E2">
      <w:pPr>
        <w:widowControl/>
        <w:jc w:val="both"/>
        <w:rPr>
          <w:rFonts w:ascii="Times New Roman" w:eastAsia="Times New Roman" w:hAnsi="Times New Roman" w:cs="Times New Roman"/>
          <w:noProof/>
          <w:color w:val="auto"/>
          <w:lang w:eastAsia="ru-RU" w:bidi="ar-SA"/>
        </w:rPr>
      </w:pPr>
      <w:r w:rsidRPr="00A92314">
        <w:rPr>
          <w:rFonts w:ascii="Times New Roman" w:eastAsia="Times New Roman" w:hAnsi="Times New Roman" w:cs="Times New Roman"/>
          <w:noProof/>
          <w:color w:val="auto"/>
          <w:lang w:eastAsia="ru-RU" w:bidi="ar-SA"/>
        </w:rPr>
        <w:t>A.S = [(f1 – fmin)/f max]·100</w:t>
      </w:r>
    </w:p>
    <w:p w14:paraId="2408B102" w14:textId="77777777" w:rsidR="008E32E2" w:rsidRPr="00A92314" w:rsidRDefault="008E32E2" w:rsidP="008E32E2">
      <w:pPr>
        <w:widowControl/>
        <w:jc w:val="both"/>
        <w:rPr>
          <w:rFonts w:ascii="Times New Roman" w:eastAsia="Times New Roman" w:hAnsi="Times New Roman" w:cs="Times New Roman"/>
          <w:noProof/>
          <w:color w:val="auto"/>
          <w:lang w:eastAsia="ru-RU" w:bidi="ar-SA"/>
        </w:rPr>
      </w:pPr>
      <w:r w:rsidRPr="00A92314">
        <w:rPr>
          <w:rFonts w:ascii="Times New Roman" w:eastAsia="Times New Roman" w:hAnsi="Times New Roman" w:cs="Times New Roman"/>
          <w:noProof/>
          <w:color w:val="auto"/>
          <w:lang w:eastAsia="ru-RU" w:bidi="ar-SA"/>
        </w:rPr>
        <w:t>B. S = [f max / (f1 – f min)]·100</w:t>
      </w:r>
    </w:p>
    <w:p w14:paraId="7C7B52E5" w14:textId="77777777" w:rsidR="008E32E2" w:rsidRPr="00A92314" w:rsidRDefault="008E32E2" w:rsidP="008E32E2">
      <w:pPr>
        <w:widowControl/>
        <w:jc w:val="both"/>
        <w:rPr>
          <w:rFonts w:ascii="Times New Roman" w:eastAsia="Times New Roman" w:hAnsi="Times New Roman" w:cs="Times New Roman"/>
          <w:noProof/>
          <w:color w:val="auto"/>
          <w:lang w:eastAsia="ru-RU" w:bidi="ar-SA"/>
        </w:rPr>
      </w:pPr>
      <w:r w:rsidRPr="00A92314">
        <w:rPr>
          <w:rFonts w:ascii="Times New Roman" w:eastAsia="Times New Roman" w:hAnsi="Times New Roman" w:cs="Times New Roman"/>
          <w:noProof/>
          <w:color w:val="auto"/>
          <w:lang w:eastAsia="ru-RU" w:bidi="ar-SA"/>
        </w:rPr>
        <w:t>C. S = [(fmin – f1)/f max]·100</w:t>
      </w:r>
    </w:p>
    <w:p w14:paraId="22280BBC" w14:textId="77777777" w:rsidR="008E32E2" w:rsidRPr="00A92314" w:rsidRDefault="008E32E2" w:rsidP="008E32E2">
      <w:pPr>
        <w:widowControl/>
        <w:jc w:val="both"/>
        <w:rPr>
          <w:rFonts w:ascii="Times New Roman" w:eastAsia="Times New Roman" w:hAnsi="Times New Roman" w:cs="Times New Roman"/>
          <w:noProof/>
          <w:color w:val="auto"/>
          <w:lang w:eastAsia="ru-RU" w:bidi="ar-SA"/>
        </w:rPr>
      </w:pPr>
      <w:r w:rsidRPr="00A92314">
        <w:rPr>
          <w:rFonts w:ascii="Times New Roman" w:eastAsia="Times New Roman" w:hAnsi="Times New Roman" w:cs="Times New Roman"/>
          <w:noProof/>
          <w:color w:val="auto"/>
          <w:lang w:eastAsia="ru-RU" w:bidi="ar-SA"/>
        </w:rPr>
        <w:t>D.S = 100 / [(f1 – fmin)/fmax]</w:t>
      </w:r>
    </w:p>
    <w:p w14:paraId="7556FE8A" w14:textId="77777777" w:rsidR="008E32E2" w:rsidRPr="00A92314" w:rsidRDefault="008E32E2" w:rsidP="008E32E2">
      <w:pPr>
        <w:widowControl/>
        <w:jc w:val="both"/>
        <w:rPr>
          <w:rFonts w:ascii="Times New Roman" w:eastAsia="Times New Roman" w:hAnsi="Times New Roman" w:cs="Times New Roman"/>
          <w:noProof/>
          <w:color w:val="auto"/>
          <w:lang w:eastAsia="ru-RU" w:bidi="ar-SA"/>
        </w:rPr>
      </w:pPr>
      <w:r w:rsidRPr="00A92314">
        <w:rPr>
          <w:rFonts w:ascii="Times New Roman" w:eastAsia="Times New Roman" w:hAnsi="Times New Roman" w:cs="Times New Roman"/>
          <w:noProof/>
          <w:color w:val="auto"/>
          <w:lang w:eastAsia="ru-RU" w:bidi="ar-SA"/>
        </w:rPr>
        <w:t>E. S = 100 / [f max / (f1 – fmin)]</w:t>
      </w:r>
    </w:p>
    <w:p w14:paraId="256FECC5" w14:textId="77777777" w:rsidR="008E32E2" w:rsidRPr="00A92314" w:rsidRDefault="008E32E2" w:rsidP="008E32E2">
      <w:pPr>
        <w:widowControl/>
        <w:jc w:val="both"/>
        <w:rPr>
          <w:rFonts w:ascii="Times New Roman" w:eastAsia="Times New Roman" w:hAnsi="Times New Roman" w:cs="Times New Roman"/>
          <w:noProof/>
          <w:color w:val="auto"/>
          <w:lang w:eastAsia="ru-RU" w:bidi="ar-SA"/>
        </w:rPr>
      </w:pPr>
      <w:r w:rsidRPr="00A92314">
        <w:rPr>
          <w:rFonts w:ascii="Times New Roman" w:eastAsia="Times New Roman" w:hAnsi="Times New Roman" w:cs="Times New Roman"/>
          <w:noProof/>
          <w:color w:val="auto"/>
          <w:lang w:eastAsia="ru-RU" w:bidi="ar-SA"/>
        </w:rPr>
        <w:t>10. Середній показник сили м’язів (Р) визначають за формулою:</w:t>
      </w:r>
    </w:p>
    <w:p w14:paraId="51DB0620" w14:textId="77777777" w:rsidR="008E32E2" w:rsidRPr="00A92314" w:rsidRDefault="008E32E2" w:rsidP="008E32E2">
      <w:pPr>
        <w:widowControl/>
        <w:jc w:val="both"/>
        <w:rPr>
          <w:rFonts w:ascii="Times New Roman" w:eastAsia="Times New Roman" w:hAnsi="Times New Roman" w:cs="Times New Roman"/>
          <w:noProof/>
          <w:color w:val="auto"/>
          <w:lang w:eastAsia="ru-RU" w:bidi="ar-SA"/>
        </w:rPr>
      </w:pPr>
      <w:r w:rsidRPr="00A92314">
        <w:rPr>
          <w:rFonts w:ascii="Times New Roman" w:eastAsia="Times New Roman" w:hAnsi="Times New Roman" w:cs="Times New Roman"/>
          <w:noProof/>
          <w:color w:val="auto"/>
          <w:lang w:eastAsia="ru-RU" w:bidi="ar-SA"/>
        </w:rPr>
        <w:t>A. Р = (f1 + f2 + f3 +… + fn) / n</w:t>
      </w:r>
    </w:p>
    <w:p w14:paraId="5A86DB2E" w14:textId="77777777" w:rsidR="008E32E2" w:rsidRPr="00A92314" w:rsidRDefault="008E32E2" w:rsidP="008E32E2">
      <w:pPr>
        <w:widowControl/>
        <w:jc w:val="both"/>
        <w:rPr>
          <w:rFonts w:ascii="Times New Roman" w:eastAsia="Times New Roman" w:hAnsi="Times New Roman" w:cs="Times New Roman"/>
          <w:noProof/>
          <w:color w:val="auto"/>
          <w:lang w:eastAsia="ru-RU" w:bidi="ar-SA"/>
        </w:rPr>
      </w:pPr>
      <w:r w:rsidRPr="00A92314">
        <w:rPr>
          <w:rFonts w:ascii="Times New Roman" w:eastAsia="Times New Roman" w:hAnsi="Times New Roman" w:cs="Times New Roman"/>
          <w:noProof/>
          <w:color w:val="auto"/>
          <w:lang w:eastAsia="ru-RU" w:bidi="ar-SA"/>
        </w:rPr>
        <w:t>B. Р = n / (f1 + f2 + f3+…+ fn)</w:t>
      </w:r>
    </w:p>
    <w:p w14:paraId="02936096" w14:textId="77777777" w:rsidR="008E32E2" w:rsidRPr="00A92314" w:rsidRDefault="008E32E2" w:rsidP="008E32E2">
      <w:pPr>
        <w:widowControl/>
        <w:jc w:val="both"/>
        <w:rPr>
          <w:rFonts w:ascii="Times New Roman" w:eastAsia="Times New Roman" w:hAnsi="Times New Roman" w:cs="Times New Roman"/>
          <w:noProof/>
          <w:color w:val="auto"/>
          <w:lang w:eastAsia="ru-RU" w:bidi="ar-SA"/>
        </w:rPr>
      </w:pPr>
      <w:r w:rsidRPr="00A92314">
        <w:rPr>
          <w:rFonts w:ascii="Times New Roman" w:eastAsia="Times New Roman" w:hAnsi="Times New Roman" w:cs="Times New Roman"/>
          <w:noProof/>
          <w:color w:val="auto"/>
          <w:lang w:eastAsia="ru-RU" w:bidi="ar-SA"/>
        </w:rPr>
        <w:t>C. Р = (f1 – f2 – f3 –… – fn) / n</w:t>
      </w:r>
    </w:p>
    <w:p w14:paraId="6AED0B0B" w14:textId="77777777" w:rsidR="008E32E2" w:rsidRPr="00A92314" w:rsidRDefault="008E32E2" w:rsidP="008E32E2">
      <w:pPr>
        <w:widowControl/>
        <w:jc w:val="both"/>
        <w:rPr>
          <w:rFonts w:ascii="Times New Roman" w:eastAsia="Times New Roman" w:hAnsi="Times New Roman" w:cs="Times New Roman"/>
          <w:noProof/>
          <w:color w:val="auto"/>
          <w:lang w:eastAsia="ru-RU" w:bidi="ar-SA"/>
        </w:rPr>
      </w:pPr>
      <w:r w:rsidRPr="00A92314">
        <w:rPr>
          <w:rFonts w:ascii="Times New Roman" w:eastAsia="Times New Roman" w:hAnsi="Times New Roman" w:cs="Times New Roman"/>
          <w:noProof/>
          <w:color w:val="auto"/>
          <w:lang w:eastAsia="ru-RU" w:bidi="ar-SA"/>
        </w:rPr>
        <w:t>D. Р = n / (f1 – f2 – f3 –… – fn)</w:t>
      </w:r>
    </w:p>
    <w:p w14:paraId="22CD99D0" w14:textId="77777777" w:rsidR="008E32E2" w:rsidRPr="00A92314" w:rsidRDefault="008E32E2" w:rsidP="00A6751D">
      <w:pPr>
        <w:widowControl/>
        <w:jc w:val="both"/>
        <w:rPr>
          <w:rFonts w:ascii="Times New Roman" w:eastAsia="Times New Roman" w:hAnsi="Times New Roman" w:cs="Times New Roman"/>
          <w:noProof/>
          <w:color w:val="auto"/>
          <w:lang w:eastAsia="ru-RU" w:bidi="ar-SA"/>
        </w:rPr>
      </w:pPr>
      <w:r w:rsidRPr="00A92314">
        <w:rPr>
          <w:rFonts w:ascii="Times New Roman" w:eastAsia="Times New Roman" w:hAnsi="Times New Roman" w:cs="Times New Roman"/>
          <w:noProof/>
          <w:color w:val="auto"/>
          <w:lang w:eastAsia="ru-RU" w:bidi="ar-SA"/>
        </w:rPr>
        <w:t>E. Р = (f1 + f2 + f3 +… + fn) · n</w:t>
      </w:r>
    </w:p>
    <w:p w14:paraId="449291DC" w14:textId="77777777" w:rsidR="00A92314" w:rsidRDefault="00A92314" w:rsidP="00A6751D">
      <w:pPr>
        <w:widowControl/>
        <w:jc w:val="both"/>
        <w:rPr>
          <w:rFonts w:ascii="Times New Roman" w:hAnsi="Times New Roman" w:cs="Times New Roman"/>
        </w:rPr>
        <w:sectPr w:rsidR="00A92314" w:rsidSect="00A92314">
          <w:type w:val="continuous"/>
          <w:pgSz w:w="11906" w:h="16838"/>
          <w:pgMar w:top="1134" w:right="850" w:bottom="1134" w:left="1701" w:header="708" w:footer="708" w:gutter="0"/>
          <w:cols w:num="2" w:space="708"/>
          <w:docGrid w:linePitch="360"/>
        </w:sectPr>
      </w:pPr>
      <w:r w:rsidRPr="00A92314">
        <w:rPr>
          <w:rFonts w:ascii="Times New Roman" w:hAnsi="Times New Roman" w:cs="Times New Roman"/>
        </w:rPr>
        <w:t>Відповіді 1.А, 2.A, 3.D, 4.A, 5.B, 6.C, 7.A, 8.C, 9.A, 10.A.</w:t>
      </w:r>
    </w:p>
    <w:p w14:paraId="45F281D5" w14:textId="54274F81" w:rsidR="008E32E2" w:rsidRPr="00172E39" w:rsidRDefault="008E32E2" w:rsidP="00172E39">
      <w:pPr>
        <w:widowControl/>
        <w:jc w:val="both"/>
        <w:rPr>
          <w:rFonts w:ascii="Times New Roman" w:eastAsia="Times New Roman" w:hAnsi="Times New Roman" w:cs="Times New Roman"/>
          <w:i/>
          <w:noProof/>
          <w:color w:val="auto"/>
          <w:lang w:eastAsia="ru-RU" w:bidi="ar-SA"/>
        </w:rPr>
      </w:pPr>
      <w:r w:rsidRPr="00172E39">
        <w:rPr>
          <w:rFonts w:ascii="Times New Roman" w:eastAsia="Times New Roman" w:hAnsi="Times New Roman" w:cs="Times New Roman"/>
          <w:b/>
          <w:bCs/>
          <w:i/>
          <w:noProof/>
          <w:color w:val="auto"/>
          <w:lang w:eastAsia="ru-RU" w:bidi="ar-SA"/>
        </w:rPr>
        <w:t>Індивідуальні завдання</w:t>
      </w:r>
      <w:r w:rsidRPr="00172E39">
        <w:rPr>
          <w:rFonts w:ascii="Times New Roman" w:eastAsia="Times New Roman" w:hAnsi="Times New Roman" w:cs="Times New Roman"/>
          <w:i/>
          <w:noProof/>
          <w:color w:val="auto"/>
          <w:lang w:eastAsia="ru-RU" w:bidi="ar-SA"/>
        </w:rPr>
        <w:t>:</w:t>
      </w:r>
    </w:p>
    <w:p w14:paraId="036BAB37" w14:textId="77777777" w:rsidR="00134694" w:rsidRPr="00134694" w:rsidRDefault="00D204DB" w:rsidP="007E5555">
      <w:pPr>
        <w:pStyle w:val="a3"/>
        <w:widowControl/>
        <w:numPr>
          <w:ilvl w:val="3"/>
          <w:numId w:val="10"/>
        </w:numPr>
        <w:ind w:left="284" w:hanging="328"/>
        <w:jc w:val="both"/>
        <w:rPr>
          <w:rFonts w:ascii="Times New Roman" w:eastAsia="Times New Roman" w:hAnsi="Times New Roman" w:cs="Times New Roman"/>
          <w:iCs/>
          <w:noProof/>
          <w:color w:val="auto"/>
          <w:lang w:eastAsia="ru-RU" w:bidi="ar-SA"/>
        </w:rPr>
      </w:pPr>
      <w:r w:rsidRPr="00134694">
        <w:rPr>
          <w:rFonts w:ascii="Times New Roman" w:eastAsia="Times New Roman" w:hAnsi="Times New Roman" w:cs="Times New Roman"/>
          <w:iCs/>
          <w:noProof/>
          <w:color w:val="auto"/>
          <w:lang w:eastAsia="ru-RU" w:bidi="ar-SA"/>
        </w:rPr>
        <w:t>Намалюйте схему будови скелетного м’яза і будову його волокна.</w:t>
      </w:r>
      <w:r w:rsidR="00134694" w:rsidRPr="00134694">
        <w:rPr>
          <w:rFonts w:ascii="Times New Roman" w:eastAsia="Times New Roman" w:hAnsi="Times New Roman" w:cs="Times New Roman"/>
          <w:iCs/>
          <w:noProof/>
          <w:color w:val="auto"/>
          <w:lang w:eastAsia="ru-RU" w:bidi="ar-SA"/>
        </w:rPr>
        <w:t xml:space="preserve"> Зобразіть моторну одиницю скелетних м’язів. </w:t>
      </w:r>
      <w:r w:rsidRPr="00134694">
        <w:rPr>
          <w:rFonts w:ascii="Times New Roman" w:eastAsia="Times New Roman" w:hAnsi="Times New Roman" w:cs="Times New Roman"/>
          <w:iCs/>
          <w:noProof/>
          <w:color w:val="auto"/>
          <w:lang w:eastAsia="ru-RU" w:bidi="ar-SA"/>
        </w:rPr>
        <w:t>Наведіть схему будови гладкого м’яза.</w:t>
      </w:r>
    </w:p>
    <w:p w14:paraId="5494007F" w14:textId="77777777" w:rsidR="00134694" w:rsidRDefault="00D204DB" w:rsidP="007E5555">
      <w:pPr>
        <w:pStyle w:val="a3"/>
        <w:widowControl/>
        <w:numPr>
          <w:ilvl w:val="3"/>
          <w:numId w:val="10"/>
        </w:numPr>
        <w:ind w:left="284" w:hanging="328"/>
        <w:jc w:val="both"/>
        <w:rPr>
          <w:rFonts w:ascii="Times New Roman" w:eastAsia="Times New Roman" w:hAnsi="Times New Roman" w:cs="Times New Roman"/>
          <w:iCs/>
          <w:noProof/>
          <w:color w:val="auto"/>
          <w:lang w:eastAsia="ru-RU" w:bidi="ar-SA"/>
        </w:rPr>
      </w:pPr>
      <w:r w:rsidRPr="00134694">
        <w:rPr>
          <w:rFonts w:ascii="Times New Roman" w:eastAsia="Times New Roman" w:hAnsi="Times New Roman" w:cs="Times New Roman"/>
          <w:iCs/>
          <w:noProof/>
          <w:color w:val="auto"/>
          <w:lang w:eastAsia="ru-RU" w:bidi="ar-SA"/>
        </w:rPr>
        <w:t>Складіть схему співвідношення процесів збудження, скорочення і зміни збудливості в скелетному м’язі під час одиночного скорочення.Позначте фази одиночного скорочення та їх тривалість.</w:t>
      </w:r>
    </w:p>
    <w:p w14:paraId="4CE3E5B9" w14:textId="77777777" w:rsidR="00134694" w:rsidRDefault="00134694" w:rsidP="007E5555">
      <w:pPr>
        <w:pStyle w:val="a3"/>
        <w:widowControl/>
        <w:numPr>
          <w:ilvl w:val="3"/>
          <w:numId w:val="10"/>
        </w:numPr>
        <w:ind w:left="284" w:hanging="328"/>
        <w:jc w:val="both"/>
        <w:rPr>
          <w:rFonts w:ascii="Times New Roman" w:eastAsia="Times New Roman" w:hAnsi="Times New Roman" w:cs="Times New Roman"/>
          <w:iCs/>
          <w:noProof/>
          <w:color w:val="auto"/>
          <w:lang w:eastAsia="ru-RU" w:bidi="ar-SA"/>
        </w:rPr>
      </w:pPr>
      <w:r w:rsidRPr="00134694">
        <w:rPr>
          <w:rFonts w:ascii="Times New Roman" w:eastAsia="Times New Roman" w:hAnsi="Times New Roman" w:cs="Times New Roman"/>
          <w:iCs/>
          <w:noProof/>
          <w:color w:val="auto"/>
          <w:lang w:eastAsia="ru-RU" w:bidi="ar-SA"/>
        </w:rPr>
        <w:t xml:space="preserve">Опишіть механізм м’язового скорочення поперечно-смугастого і гладкого м’язів. </w:t>
      </w:r>
      <w:r w:rsidR="00D204DB" w:rsidRPr="00134694">
        <w:rPr>
          <w:rFonts w:ascii="Times New Roman" w:eastAsia="Times New Roman" w:hAnsi="Times New Roman" w:cs="Times New Roman"/>
          <w:iCs/>
          <w:noProof/>
          <w:color w:val="auto"/>
          <w:lang w:eastAsia="ru-RU" w:bidi="ar-SA"/>
        </w:rPr>
        <w:t>Намалюйте міограму неповного (зубчастого) і повного (гладкого) тетанусу.Викладіть, у чому суть законів «градації» і «все або нічого»</w:t>
      </w:r>
      <w:r w:rsidRPr="00134694">
        <w:rPr>
          <w:rFonts w:ascii="Times New Roman" w:eastAsia="Times New Roman" w:hAnsi="Times New Roman" w:cs="Times New Roman"/>
          <w:iCs/>
          <w:noProof/>
          <w:color w:val="auto"/>
          <w:lang w:eastAsia="ru-RU" w:bidi="ar-SA"/>
        </w:rPr>
        <w:t xml:space="preserve">. </w:t>
      </w:r>
      <w:r w:rsidR="00D204DB" w:rsidRPr="00134694">
        <w:rPr>
          <w:rFonts w:ascii="Times New Roman" w:eastAsia="Times New Roman" w:hAnsi="Times New Roman" w:cs="Times New Roman"/>
          <w:iCs/>
          <w:noProof/>
          <w:color w:val="auto"/>
          <w:lang w:eastAsia="ru-RU" w:bidi="ar-SA"/>
        </w:rPr>
        <w:t>Опишіть, які процеси у м’язі є енергозалежними, для яких необхідна енергія АТФ.</w:t>
      </w:r>
    </w:p>
    <w:p w14:paraId="5DF0BF06" w14:textId="77777777" w:rsidR="00134694" w:rsidRDefault="00D204DB" w:rsidP="007E5555">
      <w:pPr>
        <w:pStyle w:val="a3"/>
        <w:widowControl/>
        <w:numPr>
          <w:ilvl w:val="3"/>
          <w:numId w:val="10"/>
        </w:numPr>
        <w:ind w:left="284" w:hanging="328"/>
        <w:jc w:val="both"/>
        <w:rPr>
          <w:rFonts w:ascii="Times New Roman" w:eastAsia="Times New Roman" w:hAnsi="Times New Roman" w:cs="Times New Roman"/>
          <w:iCs/>
          <w:noProof/>
          <w:color w:val="auto"/>
          <w:lang w:eastAsia="ru-RU" w:bidi="ar-SA"/>
        </w:rPr>
      </w:pPr>
      <w:r w:rsidRPr="00134694">
        <w:rPr>
          <w:rFonts w:ascii="Times New Roman" w:eastAsia="Times New Roman" w:hAnsi="Times New Roman" w:cs="Times New Roman"/>
          <w:iCs/>
          <w:noProof/>
          <w:color w:val="auto"/>
          <w:lang w:eastAsia="ru-RU" w:bidi="ar-SA"/>
        </w:rPr>
        <w:t>Розкрийте сутність методу ЕМГ та його значення для клініки. Метод динамометрії та його значення для дослідження функції м’язів</w:t>
      </w:r>
      <w:r w:rsidR="00134694">
        <w:rPr>
          <w:rFonts w:ascii="Times New Roman" w:eastAsia="Times New Roman" w:hAnsi="Times New Roman" w:cs="Times New Roman"/>
          <w:iCs/>
          <w:noProof/>
          <w:color w:val="auto"/>
          <w:lang w:eastAsia="ru-RU" w:bidi="ar-SA"/>
        </w:rPr>
        <w:t>.</w:t>
      </w:r>
    </w:p>
    <w:p w14:paraId="77DD3AB1" w14:textId="77777777" w:rsidR="00134694" w:rsidRPr="00134694" w:rsidRDefault="00134694" w:rsidP="007E5555">
      <w:pPr>
        <w:pStyle w:val="a3"/>
        <w:widowControl/>
        <w:numPr>
          <w:ilvl w:val="3"/>
          <w:numId w:val="10"/>
        </w:numPr>
        <w:ind w:left="284" w:hanging="328"/>
        <w:jc w:val="both"/>
        <w:rPr>
          <w:rFonts w:ascii="Times New Roman" w:eastAsia="Times New Roman" w:hAnsi="Times New Roman" w:cs="Times New Roman"/>
          <w:iCs/>
          <w:noProof/>
          <w:color w:val="auto"/>
          <w:lang w:eastAsia="ru-RU" w:bidi="ar-SA"/>
        </w:rPr>
      </w:pPr>
      <w:r w:rsidRPr="00134694">
        <w:rPr>
          <w:rFonts w:ascii="Times New Roman" w:eastAsia="Times New Roman" w:hAnsi="Times New Roman" w:cs="Times New Roman"/>
          <w:iCs/>
          <w:noProof/>
          <w:color w:val="auto"/>
          <w:lang w:eastAsia="ru-RU" w:bidi="ar-SA"/>
        </w:rPr>
        <w:t xml:space="preserve">Вирішіть </w:t>
      </w:r>
      <w:r w:rsidR="00D204DB" w:rsidRPr="00134694">
        <w:rPr>
          <w:rFonts w:ascii="Times New Roman" w:eastAsia="Times New Roman" w:hAnsi="Times New Roman" w:cs="Times New Roman"/>
          <w:iCs/>
          <w:noProof/>
          <w:color w:val="auto"/>
          <w:lang w:eastAsia="ru-RU" w:bidi="ar-SA"/>
        </w:rPr>
        <w:t>ситуаційне завдання</w:t>
      </w:r>
      <w:r w:rsidRPr="00134694">
        <w:rPr>
          <w:rFonts w:ascii="Times New Roman" w:eastAsia="Times New Roman" w:hAnsi="Times New Roman" w:cs="Times New Roman"/>
          <w:iCs/>
          <w:noProof/>
          <w:color w:val="auto"/>
          <w:lang w:eastAsia="ru-RU" w:bidi="ar-SA"/>
        </w:rPr>
        <w:t>:</w:t>
      </w:r>
      <w:r w:rsidRPr="00134694">
        <w:rPr>
          <w:rFonts w:ascii="Times New Roman" w:eastAsia="Times New Roman" w:hAnsi="Times New Roman" w:cs="Times New Roman"/>
          <w:noProof/>
          <w:color w:val="auto"/>
          <w:lang w:eastAsia="ru-RU" w:bidi="ar-SA"/>
        </w:rPr>
        <w:t>т</w:t>
      </w:r>
      <w:r w:rsidR="00A6751D" w:rsidRPr="00134694">
        <w:rPr>
          <w:rFonts w:ascii="Times New Roman" w:eastAsia="Times New Roman" w:hAnsi="Times New Roman" w:cs="Times New Roman"/>
          <w:noProof/>
          <w:color w:val="auto"/>
          <w:lang w:eastAsia="ru-RU" w:bidi="ar-SA"/>
        </w:rPr>
        <w:t xml:space="preserve">ривалість рефрактерности м’яза 10 мc. Тривалість фази скорочення 200 мс. Розрахуйте інтервал частот, за яких даний м’яз скорочуватиметься в режимі гладкого тетанусу. </w:t>
      </w:r>
      <w:r w:rsidR="00A6751D" w:rsidRPr="00134694">
        <w:rPr>
          <w:rFonts w:ascii="Times New Roman" w:eastAsia="Times New Roman" w:hAnsi="Times New Roman" w:cs="Times New Roman"/>
          <w:i/>
          <w:noProof/>
          <w:color w:val="auto"/>
          <w:lang w:eastAsia="ru-RU" w:bidi="ar-SA"/>
        </w:rPr>
        <w:t>Відповідь</w:t>
      </w:r>
      <w:r w:rsidR="00A6751D" w:rsidRPr="00134694">
        <w:rPr>
          <w:rFonts w:ascii="Times New Roman" w:eastAsia="Times New Roman" w:hAnsi="Times New Roman" w:cs="Times New Roman"/>
          <w:noProof/>
          <w:color w:val="auto"/>
          <w:lang w:eastAsia="ru-RU" w:bidi="ar-SA"/>
        </w:rPr>
        <w:t>. Для повного (гладкого) тетанічного скорочення необхідно, щоб інтервал між подразненнями був довшим за рефрактерний період, але коротшим за тривалість фази скорочення. У цьому випадку інтервал лежить у межах від 10 до 70 мс, отже, під впливом частоти від 15 до 100 Гц спо</w:t>
      </w:r>
      <w:r w:rsidR="00A6751D" w:rsidRPr="00134694">
        <w:rPr>
          <w:rFonts w:ascii="Times New Roman" w:eastAsia="Times New Roman" w:hAnsi="Times New Roman" w:cs="Times New Roman"/>
          <w:noProof/>
          <w:color w:val="auto"/>
          <w:lang w:eastAsia="ru-RU" w:bidi="ar-SA"/>
        </w:rPr>
        <w:softHyphen/>
        <w:t>стерігатиметься тетанус. За меншої частоти будуть поодинокі скорочення, за більшої — песимум.</w:t>
      </w:r>
    </w:p>
    <w:p w14:paraId="7D219F9E" w14:textId="77777777" w:rsidR="00134694" w:rsidRPr="00134694" w:rsidRDefault="00134694" w:rsidP="007E5555">
      <w:pPr>
        <w:pStyle w:val="a3"/>
        <w:widowControl/>
        <w:numPr>
          <w:ilvl w:val="3"/>
          <w:numId w:val="10"/>
        </w:numPr>
        <w:ind w:left="284" w:hanging="328"/>
        <w:jc w:val="both"/>
        <w:rPr>
          <w:rFonts w:ascii="Times New Roman" w:eastAsia="Times New Roman" w:hAnsi="Times New Roman" w:cs="Times New Roman"/>
          <w:iCs/>
          <w:noProof/>
          <w:color w:val="auto"/>
          <w:lang w:eastAsia="ru-RU" w:bidi="ar-SA"/>
        </w:rPr>
      </w:pPr>
      <w:r w:rsidRPr="00134694">
        <w:rPr>
          <w:rFonts w:ascii="Times New Roman" w:eastAsia="Times New Roman" w:hAnsi="Times New Roman" w:cs="Times New Roman"/>
          <w:iCs/>
          <w:noProof/>
          <w:color w:val="auto"/>
          <w:lang w:eastAsia="ru-RU" w:bidi="ar-SA"/>
        </w:rPr>
        <w:t>Вирішіть ситуаційне завдання:</w:t>
      </w:r>
      <w:r w:rsidRPr="00134694">
        <w:rPr>
          <w:rFonts w:ascii="Times New Roman" w:eastAsia="Times New Roman" w:hAnsi="Times New Roman" w:cs="Times New Roman"/>
          <w:noProof/>
          <w:color w:val="auto"/>
          <w:lang w:eastAsia="ru-RU" w:bidi="ar-SA"/>
        </w:rPr>
        <w:t xml:space="preserve"> п</w:t>
      </w:r>
      <w:r w:rsidR="00A6751D" w:rsidRPr="00134694">
        <w:rPr>
          <w:rFonts w:ascii="Times New Roman" w:eastAsia="Times New Roman" w:hAnsi="Times New Roman" w:cs="Times New Roman"/>
          <w:noProof/>
          <w:color w:val="auto"/>
          <w:lang w:eastAsia="ru-RU" w:bidi="ar-SA"/>
        </w:rPr>
        <w:t>ід час кожного нервового імпульсу в між</w:t>
      </w:r>
      <w:r w:rsidR="00A6751D" w:rsidRPr="00134694">
        <w:rPr>
          <w:rFonts w:ascii="Times New Roman" w:eastAsia="Times New Roman" w:hAnsi="Times New Roman" w:cs="Times New Roman"/>
          <w:noProof/>
          <w:color w:val="auto"/>
          <w:lang w:eastAsia="ru-RU" w:bidi="ar-SA"/>
        </w:rPr>
        <w:softHyphen/>
        <w:t>фібрилярний простір виходить 1 функціональна Са2+ одиниця. Весь Са2+ повертається в ретикулум з постійною швидкістю 10 м/с. Розрахуйте, з якою частотою подразнення відбуватиметься сумація.</w:t>
      </w:r>
      <w:r w:rsidR="00A6751D" w:rsidRPr="00134694">
        <w:rPr>
          <w:rFonts w:ascii="Times New Roman" w:eastAsia="Times New Roman" w:hAnsi="Times New Roman" w:cs="Times New Roman"/>
          <w:i/>
          <w:noProof/>
          <w:color w:val="auto"/>
          <w:lang w:eastAsia="ru-RU" w:bidi="ar-SA"/>
        </w:rPr>
        <w:t>Відповідь</w:t>
      </w:r>
      <w:r w:rsidR="00A6751D" w:rsidRPr="00134694">
        <w:rPr>
          <w:rFonts w:ascii="Times New Roman" w:eastAsia="Times New Roman" w:hAnsi="Times New Roman" w:cs="Times New Roman"/>
          <w:noProof/>
          <w:color w:val="auto"/>
          <w:lang w:eastAsia="ru-RU" w:bidi="ar-SA"/>
        </w:rPr>
        <w:t xml:space="preserve">. Якщо весь Са2+ повертається в ретикулум за 100 мс, то сумація скорочення і зубчастий тетанус виникатимуть під впливом частоти більше 10 Гц. За </w:t>
      </w:r>
      <w:r w:rsidR="00A6751D" w:rsidRPr="00134694">
        <w:rPr>
          <w:rFonts w:ascii="Times New Roman" w:eastAsia="Times New Roman" w:hAnsi="Times New Roman" w:cs="Times New Roman"/>
          <w:noProof/>
          <w:color w:val="auto"/>
          <w:lang w:eastAsia="ru-RU" w:bidi="ar-SA"/>
        </w:rPr>
        <w:lastRenderedPageBreak/>
        <w:t>частотою подразнення 50 Гц інтервал між імпульсами в 5 разів коротший, і за цей час у ретикулум повернеться вже не 1 функціональна одиниця Са2+, а тільки 1/5 одиниці, а 4/5 залишаються у міжфибрилярному просторі і нагромаджуються там. Оскільки максимальна концентрація Са2+ (5·106 мекв/л) в 10 разів більше критичної (0,5·106 мекв/л), то така кількість Са2+ нагромадиться у просторі через 10 : 4/5 = 12,5 імпульсів. Це означає, що у відповідь на 13-й імпульс м’яз дасть максимальну висоту скорочення</w:t>
      </w:r>
      <w:r w:rsidRPr="00134694">
        <w:rPr>
          <w:rFonts w:ascii="Times New Roman" w:eastAsia="Times New Roman" w:hAnsi="Times New Roman" w:cs="Times New Roman"/>
          <w:noProof/>
          <w:color w:val="auto"/>
          <w:lang w:eastAsia="ru-RU" w:bidi="ar-SA"/>
        </w:rPr>
        <w:t>.</w:t>
      </w:r>
    </w:p>
    <w:p w14:paraId="0DF57267" w14:textId="77777777" w:rsidR="00134694" w:rsidRPr="00134694" w:rsidRDefault="00134694" w:rsidP="007E5555">
      <w:pPr>
        <w:pStyle w:val="a3"/>
        <w:widowControl/>
        <w:numPr>
          <w:ilvl w:val="3"/>
          <w:numId w:val="10"/>
        </w:numPr>
        <w:ind w:left="284" w:hanging="328"/>
        <w:jc w:val="both"/>
        <w:rPr>
          <w:rFonts w:ascii="Times New Roman" w:eastAsia="Times New Roman" w:hAnsi="Times New Roman" w:cs="Times New Roman"/>
          <w:iCs/>
          <w:noProof/>
          <w:color w:val="auto"/>
          <w:lang w:eastAsia="ru-RU" w:bidi="ar-SA"/>
        </w:rPr>
      </w:pPr>
      <w:r w:rsidRPr="00134694">
        <w:rPr>
          <w:rFonts w:ascii="Times New Roman" w:eastAsia="Times New Roman" w:hAnsi="Times New Roman" w:cs="Times New Roman"/>
          <w:iCs/>
          <w:noProof/>
          <w:color w:val="auto"/>
          <w:lang w:eastAsia="ru-RU" w:bidi="ar-SA"/>
        </w:rPr>
        <w:t>Вирішіть ситуаційне завдання:</w:t>
      </w:r>
      <w:r w:rsidRPr="00134694">
        <w:rPr>
          <w:rFonts w:ascii="Times New Roman" w:eastAsia="Times New Roman" w:hAnsi="Times New Roman" w:cs="Times New Roman"/>
          <w:noProof/>
          <w:color w:val="auto"/>
          <w:lang w:eastAsia="ru-RU" w:bidi="ar-SA"/>
        </w:rPr>
        <w:t xml:space="preserve"> р</w:t>
      </w:r>
      <w:r w:rsidR="00A6751D" w:rsidRPr="00134694">
        <w:rPr>
          <w:rFonts w:ascii="Times New Roman" w:eastAsia="Times New Roman" w:hAnsi="Times New Roman" w:cs="Times New Roman"/>
          <w:noProof/>
          <w:color w:val="auto"/>
          <w:lang w:eastAsia="ru-RU" w:bidi="ar-SA"/>
        </w:rPr>
        <w:t>ефрактерний період м’яза дорівнює 5 мс. Лабільність м’яза в 4 рази менша за теоретичну. Намалюйте міограми за такими частотами по</w:t>
      </w:r>
      <w:r w:rsidR="00A6751D" w:rsidRPr="00134694">
        <w:rPr>
          <w:rFonts w:ascii="Times New Roman" w:eastAsia="Times New Roman" w:hAnsi="Times New Roman" w:cs="Times New Roman"/>
          <w:noProof/>
          <w:color w:val="auto"/>
          <w:lang w:eastAsia="ru-RU" w:bidi="ar-SA"/>
        </w:rPr>
        <w:softHyphen/>
        <w:t xml:space="preserve">дразнення: 10 Гц; 50 Гц; 100 Гц. </w:t>
      </w:r>
      <w:r w:rsidR="00A6751D" w:rsidRPr="00134694">
        <w:rPr>
          <w:rFonts w:ascii="Times New Roman" w:eastAsia="Times New Roman" w:hAnsi="Times New Roman" w:cs="Times New Roman"/>
          <w:i/>
          <w:noProof/>
          <w:color w:val="auto"/>
          <w:lang w:eastAsia="ru-RU" w:bidi="ar-SA"/>
        </w:rPr>
        <w:t>Відповідь</w:t>
      </w:r>
      <w:r w:rsidR="00A6751D" w:rsidRPr="00134694">
        <w:rPr>
          <w:rFonts w:ascii="Times New Roman" w:eastAsia="Times New Roman" w:hAnsi="Times New Roman" w:cs="Times New Roman"/>
          <w:noProof/>
          <w:color w:val="auto"/>
          <w:lang w:eastAsia="ru-RU" w:bidi="ar-SA"/>
        </w:rPr>
        <w:t>. У цьому випадку теоретично тканина могла б відтворювати 1000 : 5 = 200 імпульсів. В умові йдеться, що дійсна лабільність в 4 рази менша, тобто дорівнює 50 Гц. Таким чином, за частотою подразнення 10 Гц м’яз відповідатиме одиночними скороченнями або зубчастим тетанусом, під впливом частоти 50 Гц — гладким тетанусом, більше 50 Гц — виникне песимум</w:t>
      </w:r>
      <w:r w:rsidR="00A6751D" w:rsidRPr="00134694">
        <w:rPr>
          <w:rFonts w:ascii="Times New Roman" w:eastAsia="Times New Roman" w:hAnsi="Times New Roman" w:cs="Times New Roman"/>
          <w:i/>
          <w:noProof/>
          <w:color w:val="auto"/>
          <w:lang w:eastAsia="ru-RU" w:bidi="ar-SA"/>
        </w:rPr>
        <w:t>.</w:t>
      </w:r>
    </w:p>
    <w:p w14:paraId="1C329297" w14:textId="77777777" w:rsidR="002F6A9E" w:rsidRPr="002F6A9E" w:rsidRDefault="00134694" w:rsidP="007E5555">
      <w:pPr>
        <w:pStyle w:val="a3"/>
        <w:widowControl/>
        <w:numPr>
          <w:ilvl w:val="3"/>
          <w:numId w:val="10"/>
        </w:numPr>
        <w:ind w:left="284" w:hanging="328"/>
        <w:jc w:val="both"/>
        <w:rPr>
          <w:rFonts w:ascii="Times New Roman" w:eastAsia="Times New Roman" w:hAnsi="Times New Roman" w:cs="Times New Roman"/>
          <w:iCs/>
          <w:noProof/>
          <w:color w:val="auto"/>
          <w:lang w:eastAsia="ru-RU" w:bidi="ar-SA"/>
        </w:rPr>
      </w:pPr>
      <w:r w:rsidRPr="00134694">
        <w:rPr>
          <w:rFonts w:ascii="Times New Roman" w:eastAsia="Times New Roman" w:hAnsi="Times New Roman" w:cs="Times New Roman"/>
          <w:iCs/>
          <w:noProof/>
          <w:color w:val="auto"/>
          <w:lang w:eastAsia="ru-RU" w:bidi="ar-SA"/>
        </w:rPr>
        <w:t xml:space="preserve">Вирішіть ситуаційне завдання: </w:t>
      </w:r>
      <w:r w:rsidRPr="00134694">
        <w:rPr>
          <w:rFonts w:ascii="Times New Roman" w:hAnsi="Times New Roman" w:cs="Times New Roman"/>
        </w:rPr>
        <w:t>п</w:t>
      </w:r>
      <w:r w:rsidR="004A2475" w:rsidRPr="00134694">
        <w:rPr>
          <w:rFonts w:ascii="Times New Roman" w:hAnsi="Times New Roman" w:cs="Times New Roman"/>
        </w:rPr>
        <w:t xml:space="preserve">лоща фізіологічного поперечного перетину м’яза 25 см2. Розрахуйте питому силу м’яза, якщо він в змозі підняти максимально 200 </w:t>
      </w:r>
      <w:proofErr w:type="spellStart"/>
      <w:r w:rsidR="004A2475" w:rsidRPr="00134694">
        <w:rPr>
          <w:rFonts w:ascii="Times New Roman" w:hAnsi="Times New Roman" w:cs="Times New Roman"/>
        </w:rPr>
        <w:t>кг.</w:t>
      </w:r>
      <w:r w:rsidR="004A2475" w:rsidRPr="002F6A9E">
        <w:rPr>
          <w:rFonts w:ascii="Times New Roman" w:hAnsi="Times New Roman" w:cs="Times New Roman"/>
          <w:i/>
          <w:iCs/>
        </w:rPr>
        <w:t>Відповідь</w:t>
      </w:r>
      <w:proofErr w:type="spellEnd"/>
      <w:r w:rsidR="004A2475" w:rsidRPr="002F6A9E">
        <w:rPr>
          <w:rFonts w:ascii="Times New Roman" w:hAnsi="Times New Roman" w:cs="Times New Roman"/>
          <w:i/>
          <w:iCs/>
        </w:rPr>
        <w:t>:</w:t>
      </w:r>
      <w:r w:rsidR="004A2475" w:rsidRPr="002F6A9E">
        <w:rPr>
          <w:rFonts w:ascii="Times New Roman" w:hAnsi="Times New Roman" w:cs="Times New Roman"/>
        </w:rPr>
        <w:t xml:space="preserve"> Питома сила м’яза дорівнює відношенню максимального вантажу до площі фізіологічного поперечного перетину. У цьому випадку вона дорівнює 8 кг/см2. Вочевидь, це </w:t>
      </w:r>
      <w:proofErr w:type="spellStart"/>
      <w:r w:rsidR="004A2475" w:rsidRPr="002F6A9E">
        <w:rPr>
          <w:rFonts w:ascii="Times New Roman" w:hAnsi="Times New Roman" w:cs="Times New Roman"/>
        </w:rPr>
        <w:t>біцепсний</w:t>
      </w:r>
      <w:proofErr w:type="spellEnd"/>
      <w:r w:rsidR="004A2475" w:rsidRPr="002F6A9E">
        <w:rPr>
          <w:rFonts w:ascii="Times New Roman" w:hAnsi="Times New Roman" w:cs="Times New Roman"/>
        </w:rPr>
        <w:t xml:space="preserve"> м’яз плеча людини</w:t>
      </w:r>
      <w:r w:rsidR="002F6A9E">
        <w:rPr>
          <w:rFonts w:ascii="Times New Roman" w:hAnsi="Times New Roman" w:cs="Times New Roman"/>
        </w:rPr>
        <w:t>.</w:t>
      </w:r>
    </w:p>
    <w:p w14:paraId="5B2E7508" w14:textId="77777777" w:rsidR="002F6A9E" w:rsidRPr="002F6A9E" w:rsidRDefault="00134694" w:rsidP="007E5555">
      <w:pPr>
        <w:pStyle w:val="a3"/>
        <w:widowControl/>
        <w:numPr>
          <w:ilvl w:val="3"/>
          <w:numId w:val="10"/>
        </w:numPr>
        <w:ind w:left="284" w:hanging="328"/>
        <w:jc w:val="both"/>
        <w:rPr>
          <w:rFonts w:ascii="Times New Roman" w:eastAsia="Times New Roman" w:hAnsi="Times New Roman" w:cs="Times New Roman"/>
          <w:iCs/>
          <w:noProof/>
          <w:color w:val="auto"/>
          <w:lang w:eastAsia="ru-RU" w:bidi="ar-SA"/>
        </w:rPr>
      </w:pPr>
      <w:r w:rsidRPr="002F6A9E">
        <w:rPr>
          <w:rFonts w:ascii="Times New Roman" w:eastAsia="Times New Roman" w:hAnsi="Times New Roman" w:cs="Times New Roman"/>
          <w:iCs/>
          <w:noProof/>
          <w:color w:val="auto"/>
          <w:lang w:eastAsia="ru-RU" w:bidi="ar-SA"/>
        </w:rPr>
        <w:t>Вирішіть ситуаційне завдання:</w:t>
      </w:r>
      <w:r w:rsidRPr="002F6A9E">
        <w:rPr>
          <w:rFonts w:ascii="Times New Roman" w:hAnsi="Times New Roman" w:cs="Times New Roman"/>
        </w:rPr>
        <w:t>р</w:t>
      </w:r>
      <w:r w:rsidR="00B57314" w:rsidRPr="002F6A9E">
        <w:rPr>
          <w:rFonts w:ascii="Times New Roman" w:hAnsi="Times New Roman" w:cs="Times New Roman"/>
        </w:rPr>
        <w:t xml:space="preserve">озрахуйте, з якою частотою потрібно подразнювати скелетний м’яз для одержання зубчастого і гладкого тетанусу, якщо його одиночне скорочення триває 0,1 с (100 мс). </w:t>
      </w:r>
      <w:r w:rsidR="00B57314" w:rsidRPr="002F6A9E">
        <w:rPr>
          <w:rFonts w:ascii="Times New Roman" w:hAnsi="Times New Roman" w:cs="Times New Roman"/>
          <w:i/>
          <w:iCs/>
        </w:rPr>
        <w:t>Відповідь:</w:t>
      </w:r>
      <w:r w:rsidR="00B57314" w:rsidRPr="002F6A9E">
        <w:rPr>
          <w:rFonts w:ascii="Times New Roman" w:hAnsi="Times New Roman" w:cs="Times New Roman"/>
        </w:rPr>
        <w:t xml:space="preserve"> Для одержання зубчастого тетанусу зазначеного м’яза потрібна частота скорочень 11–19 за 1 с, тому що при частоті 10 в 1 с одержимо 10 одиночних скорочень. При цьому кожне наступне подразнення діє на м’яз відразу після його розслаблення — інтервал між подразненнями 100 мс. Під впливом частоти 20 за 1 с одержимо гладкий тетанус, тому що кожне подразнення заставатиме м’яз ще у стані вкорочення, інтервал між подразненнями 50 мс. Для одержання гладкого тетанусу частота подразнень має бути 20 і більше за 1 с</w:t>
      </w:r>
      <w:r w:rsidR="002F6A9E">
        <w:rPr>
          <w:rFonts w:ascii="Times New Roman" w:hAnsi="Times New Roman" w:cs="Times New Roman"/>
        </w:rPr>
        <w:t>.</w:t>
      </w:r>
    </w:p>
    <w:p w14:paraId="204CAD5E" w14:textId="77777777" w:rsidR="002F6A9E" w:rsidRDefault="00134694" w:rsidP="007E5555">
      <w:pPr>
        <w:pStyle w:val="a3"/>
        <w:widowControl/>
        <w:numPr>
          <w:ilvl w:val="3"/>
          <w:numId w:val="10"/>
        </w:numPr>
        <w:ind w:left="284" w:hanging="328"/>
        <w:jc w:val="both"/>
        <w:rPr>
          <w:rFonts w:ascii="Times New Roman" w:eastAsia="Times New Roman" w:hAnsi="Times New Roman" w:cs="Times New Roman"/>
          <w:iCs/>
          <w:noProof/>
          <w:color w:val="auto"/>
          <w:lang w:eastAsia="ru-RU" w:bidi="ar-SA"/>
        </w:rPr>
      </w:pPr>
      <w:r w:rsidRPr="002F6A9E">
        <w:rPr>
          <w:rFonts w:ascii="Times New Roman" w:eastAsia="Times New Roman" w:hAnsi="Times New Roman" w:cs="Times New Roman"/>
          <w:iCs/>
          <w:noProof/>
          <w:color w:val="auto"/>
          <w:lang w:eastAsia="ru-RU" w:bidi="ar-SA"/>
        </w:rPr>
        <w:t>Вирішіть ситуаційне завдання:</w:t>
      </w:r>
      <w:r w:rsidRPr="002F6A9E">
        <w:rPr>
          <w:rFonts w:ascii="Times New Roman" w:hAnsi="Times New Roman" w:cs="Times New Roman"/>
        </w:rPr>
        <w:t>р</w:t>
      </w:r>
      <w:r w:rsidR="00B57314" w:rsidRPr="002F6A9E">
        <w:rPr>
          <w:rFonts w:ascii="Times New Roman" w:hAnsi="Times New Roman" w:cs="Times New Roman"/>
        </w:rPr>
        <w:t xml:space="preserve">озрахуйте, з якою частотою слід подразнювати скелетний м’яз для одержання зубчастого і гладкого тетанусу, якщо його одиночні скорочення тривають 0,05 с (50 мс). </w:t>
      </w:r>
      <w:r w:rsidR="00B57314" w:rsidRPr="002F6A9E">
        <w:rPr>
          <w:rFonts w:ascii="Times New Roman" w:hAnsi="Times New Roman" w:cs="Times New Roman"/>
          <w:i/>
          <w:iCs/>
        </w:rPr>
        <w:t>Відповідь:</w:t>
      </w:r>
      <w:r w:rsidR="00B57314" w:rsidRPr="002F6A9E">
        <w:rPr>
          <w:rFonts w:ascii="Times New Roman" w:hAnsi="Times New Roman" w:cs="Times New Roman"/>
        </w:rPr>
        <w:t xml:space="preserve"> Для одержання зубчастого тетанусу зазначеного м’яза частота подразнень має бути 21–39 за 1 с, для одержання гладкого тетанусу — 40 і більше за 1 с.</w:t>
      </w:r>
    </w:p>
    <w:p w14:paraId="38A3B37C" w14:textId="77777777" w:rsidR="00D204DB" w:rsidRPr="002F6A9E" w:rsidRDefault="00134694" w:rsidP="007E5555">
      <w:pPr>
        <w:pStyle w:val="a3"/>
        <w:widowControl/>
        <w:numPr>
          <w:ilvl w:val="3"/>
          <w:numId w:val="10"/>
        </w:numPr>
        <w:ind w:left="284" w:hanging="328"/>
        <w:jc w:val="both"/>
        <w:rPr>
          <w:rFonts w:ascii="Times New Roman" w:eastAsia="Times New Roman" w:hAnsi="Times New Roman" w:cs="Times New Roman"/>
          <w:iCs/>
          <w:noProof/>
          <w:color w:val="auto"/>
          <w:lang w:eastAsia="ru-RU" w:bidi="ar-SA"/>
        </w:rPr>
      </w:pPr>
      <w:r w:rsidRPr="002F6A9E">
        <w:rPr>
          <w:rFonts w:ascii="Times New Roman" w:eastAsia="Times New Roman" w:hAnsi="Times New Roman" w:cs="Times New Roman"/>
          <w:iCs/>
          <w:noProof/>
          <w:color w:val="auto"/>
          <w:lang w:eastAsia="ru-RU" w:bidi="ar-SA"/>
        </w:rPr>
        <w:t>Вирішіть ситуаційне завдання:</w:t>
      </w:r>
      <w:r w:rsidRPr="002F6A9E">
        <w:rPr>
          <w:rFonts w:ascii="Times New Roman" w:hAnsi="Times New Roman" w:cs="Times New Roman"/>
        </w:rPr>
        <w:t>р</w:t>
      </w:r>
      <w:r w:rsidR="00B57314" w:rsidRPr="002F6A9E">
        <w:rPr>
          <w:rFonts w:ascii="Times New Roman" w:hAnsi="Times New Roman" w:cs="Times New Roman"/>
        </w:rPr>
        <w:t xml:space="preserve">озрахуйте, скільки АТФ витратить литковий м’яз жаби за 5 с зубчастого і гладкого тетанусу за умов: 1) Одиночне скорочення триває 100 мс. 2) Зубчастий тетанус виникає під впливом частоти подразнення 15 за 1 с. 3) Гладкий тетанус — під впливом частоти 30 за 1 с. 4) На одне м’язове скорочення витрачається 0,3 </w:t>
      </w:r>
      <w:proofErr w:type="spellStart"/>
      <w:r w:rsidR="00B57314" w:rsidRPr="002F6A9E">
        <w:rPr>
          <w:rFonts w:ascii="Times New Roman" w:hAnsi="Times New Roman" w:cs="Times New Roman"/>
        </w:rPr>
        <w:t>мкМоль</w:t>
      </w:r>
      <w:proofErr w:type="spellEnd"/>
      <w:r w:rsidR="00B57314" w:rsidRPr="002F6A9E">
        <w:rPr>
          <w:rFonts w:ascii="Times New Roman" w:hAnsi="Times New Roman" w:cs="Times New Roman"/>
        </w:rPr>
        <w:t xml:space="preserve"> АТФ на 1,0 г маси м’яза. 5) Маса литкового м’яза жаби 12,0 г. 6) Вміст АТФ на 1,0 г м’язової маси дорівнює 3 </w:t>
      </w:r>
      <w:proofErr w:type="spellStart"/>
      <w:r w:rsidR="00B57314" w:rsidRPr="002F6A9E">
        <w:rPr>
          <w:rFonts w:ascii="Times New Roman" w:hAnsi="Times New Roman" w:cs="Times New Roman"/>
        </w:rPr>
        <w:t>мкМоль.</w:t>
      </w:r>
      <w:r w:rsidR="00B57314" w:rsidRPr="002F6A9E">
        <w:rPr>
          <w:rFonts w:ascii="Times New Roman" w:hAnsi="Times New Roman" w:cs="Times New Roman"/>
          <w:i/>
          <w:iCs/>
        </w:rPr>
        <w:t>Відповідь</w:t>
      </w:r>
      <w:proofErr w:type="spellEnd"/>
      <w:r w:rsidR="00B57314" w:rsidRPr="002F6A9E">
        <w:rPr>
          <w:rFonts w:ascii="Times New Roman" w:hAnsi="Times New Roman" w:cs="Times New Roman"/>
          <w:i/>
          <w:iCs/>
        </w:rPr>
        <w:t>:</w:t>
      </w:r>
      <w:r w:rsidR="00B57314" w:rsidRPr="002F6A9E">
        <w:rPr>
          <w:rFonts w:ascii="Times New Roman" w:hAnsi="Times New Roman" w:cs="Times New Roman"/>
        </w:rPr>
        <w:t xml:space="preserve"> У литковому м’язі жаби масою 12 г міститься 36 </w:t>
      </w:r>
      <w:proofErr w:type="spellStart"/>
      <w:r w:rsidR="00B57314" w:rsidRPr="002F6A9E">
        <w:rPr>
          <w:rFonts w:ascii="Times New Roman" w:hAnsi="Times New Roman" w:cs="Times New Roman"/>
        </w:rPr>
        <w:t>мкМоль</w:t>
      </w:r>
      <w:proofErr w:type="spellEnd"/>
      <w:r w:rsidR="00B57314" w:rsidRPr="002F6A9E">
        <w:rPr>
          <w:rFonts w:ascii="Times New Roman" w:hAnsi="Times New Roman" w:cs="Times New Roman"/>
        </w:rPr>
        <w:t xml:space="preserve"> АТФ, отже, 1,0 г — 3 </w:t>
      </w:r>
      <w:proofErr w:type="spellStart"/>
      <w:r w:rsidR="00B57314" w:rsidRPr="002F6A9E">
        <w:rPr>
          <w:rFonts w:ascii="Times New Roman" w:hAnsi="Times New Roman" w:cs="Times New Roman"/>
        </w:rPr>
        <w:t>мкМоль</w:t>
      </w:r>
      <w:proofErr w:type="spellEnd"/>
      <w:r w:rsidR="00B57314" w:rsidRPr="002F6A9E">
        <w:rPr>
          <w:rFonts w:ascii="Times New Roman" w:hAnsi="Times New Roman" w:cs="Times New Roman"/>
        </w:rPr>
        <w:t xml:space="preserve"> АТФ, 3·12 = 36 </w:t>
      </w:r>
      <w:proofErr w:type="spellStart"/>
      <w:r w:rsidR="00B57314" w:rsidRPr="002F6A9E">
        <w:rPr>
          <w:rFonts w:ascii="Times New Roman" w:hAnsi="Times New Roman" w:cs="Times New Roman"/>
        </w:rPr>
        <w:t>мкМоль</w:t>
      </w:r>
      <w:proofErr w:type="spellEnd"/>
      <w:r w:rsidR="00B57314" w:rsidRPr="002F6A9E">
        <w:rPr>
          <w:rFonts w:ascii="Times New Roman" w:hAnsi="Times New Roman" w:cs="Times New Roman"/>
        </w:rPr>
        <w:t xml:space="preserve"> АТФ. За умов зубчастого тетанусу, спричиненого частотою 15 за 1 с, витрачається 4,5 </w:t>
      </w:r>
      <w:proofErr w:type="spellStart"/>
      <w:r w:rsidR="00B57314" w:rsidRPr="002F6A9E">
        <w:rPr>
          <w:rFonts w:ascii="Times New Roman" w:hAnsi="Times New Roman" w:cs="Times New Roman"/>
        </w:rPr>
        <w:t>мкМоль</w:t>
      </w:r>
      <w:proofErr w:type="spellEnd"/>
      <w:r w:rsidR="00B57314" w:rsidRPr="002F6A9E">
        <w:rPr>
          <w:rFonts w:ascii="Times New Roman" w:hAnsi="Times New Roman" w:cs="Times New Roman"/>
        </w:rPr>
        <w:t xml:space="preserve"> АТФ за 1 с: 0,3·15 = = 4,5 </w:t>
      </w:r>
      <w:proofErr w:type="spellStart"/>
      <w:r w:rsidR="00B57314" w:rsidRPr="002F6A9E">
        <w:rPr>
          <w:rFonts w:ascii="Times New Roman" w:hAnsi="Times New Roman" w:cs="Times New Roman"/>
        </w:rPr>
        <w:t>мкМоль</w:t>
      </w:r>
      <w:proofErr w:type="spellEnd"/>
      <w:r w:rsidR="00B57314" w:rsidRPr="002F6A9E">
        <w:rPr>
          <w:rFonts w:ascii="Times New Roman" w:hAnsi="Times New Roman" w:cs="Times New Roman"/>
        </w:rPr>
        <w:t xml:space="preserve"> АТФ за 1 с. Оскільки скорочення триває 5 с, то 4,5·5 = 22,5 </w:t>
      </w:r>
      <w:proofErr w:type="spellStart"/>
      <w:r w:rsidR="00B57314" w:rsidRPr="002F6A9E">
        <w:rPr>
          <w:rFonts w:ascii="Times New Roman" w:hAnsi="Times New Roman" w:cs="Times New Roman"/>
        </w:rPr>
        <w:t>мкМоль</w:t>
      </w:r>
      <w:proofErr w:type="spellEnd"/>
      <w:r w:rsidR="00B57314" w:rsidRPr="002F6A9E">
        <w:rPr>
          <w:rFonts w:ascii="Times New Roman" w:hAnsi="Times New Roman" w:cs="Times New Roman"/>
        </w:rPr>
        <w:t xml:space="preserve"> АТФ. За умов гладкого тетанусу, спричиненого частотою подразнення 30 за 1 с, витрачається 9 </w:t>
      </w:r>
      <w:proofErr w:type="spellStart"/>
      <w:r w:rsidR="00B57314" w:rsidRPr="002F6A9E">
        <w:rPr>
          <w:rFonts w:ascii="Times New Roman" w:hAnsi="Times New Roman" w:cs="Times New Roman"/>
        </w:rPr>
        <w:t>мкМоль</w:t>
      </w:r>
      <w:proofErr w:type="spellEnd"/>
      <w:r w:rsidR="00B57314" w:rsidRPr="002F6A9E">
        <w:rPr>
          <w:rFonts w:ascii="Times New Roman" w:hAnsi="Times New Roman" w:cs="Times New Roman"/>
        </w:rPr>
        <w:t xml:space="preserve"> АТФ за 1 с. Розрахунок: 0,3·30 = = 9,0 </w:t>
      </w:r>
      <w:proofErr w:type="spellStart"/>
      <w:r w:rsidR="00B57314" w:rsidRPr="002F6A9E">
        <w:rPr>
          <w:rFonts w:ascii="Times New Roman" w:hAnsi="Times New Roman" w:cs="Times New Roman"/>
        </w:rPr>
        <w:t>мкМоль</w:t>
      </w:r>
      <w:proofErr w:type="spellEnd"/>
      <w:r w:rsidR="00B57314" w:rsidRPr="002F6A9E">
        <w:rPr>
          <w:rFonts w:ascii="Times New Roman" w:hAnsi="Times New Roman" w:cs="Times New Roman"/>
        </w:rPr>
        <w:t xml:space="preserve"> АТФ, за 5 с гладкого тетанусу м’яз витратить 45 </w:t>
      </w:r>
      <w:proofErr w:type="spellStart"/>
      <w:r w:rsidR="00B57314" w:rsidRPr="002F6A9E">
        <w:rPr>
          <w:rFonts w:ascii="Times New Roman" w:hAnsi="Times New Roman" w:cs="Times New Roman"/>
        </w:rPr>
        <w:t>мкМоль</w:t>
      </w:r>
      <w:proofErr w:type="spellEnd"/>
      <w:r w:rsidR="00D204DB" w:rsidRPr="002F6A9E">
        <w:rPr>
          <w:rFonts w:ascii="Times New Roman" w:hAnsi="Times New Roman" w:cs="Times New Roman"/>
        </w:rPr>
        <w:t>.</w:t>
      </w:r>
    </w:p>
    <w:p w14:paraId="7B2968B2" w14:textId="705C452C" w:rsidR="00F645F7" w:rsidRPr="004666B9" w:rsidRDefault="00F645F7" w:rsidP="007E5555">
      <w:pPr>
        <w:pStyle w:val="a3"/>
        <w:numPr>
          <w:ilvl w:val="0"/>
          <w:numId w:val="10"/>
        </w:numPr>
        <w:tabs>
          <w:tab w:val="left" w:pos="614"/>
          <w:tab w:val="left" w:pos="952"/>
        </w:tabs>
        <w:jc w:val="both"/>
        <w:rPr>
          <w:rFonts w:ascii="Times New Roman" w:eastAsia="Times New Roman" w:hAnsi="Times New Roman" w:cs="Times New Roman"/>
          <w:b/>
          <w:i/>
          <w:iCs/>
        </w:rPr>
      </w:pPr>
      <w:r w:rsidRPr="004666B9">
        <w:rPr>
          <w:rFonts w:ascii="Times New Roman" w:eastAsia="Times New Roman" w:hAnsi="Times New Roman" w:cs="Times New Roman"/>
          <w:i/>
          <w:iCs/>
        </w:rPr>
        <w:t>Список рекомендованої літератури:</w:t>
      </w:r>
    </w:p>
    <w:p w14:paraId="4B60DAD8" w14:textId="77777777" w:rsidR="00ED0FAC" w:rsidRPr="00C7274D" w:rsidRDefault="00ED0FAC" w:rsidP="00ED0FAC">
      <w:pPr>
        <w:widowControl/>
        <w:ind w:left="426" w:hanging="426"/>
        <w:jc w:val="both"/>
        <w:rPr>
          <w:rFonts w:ascii="Times New Roman" w:eastAsia="Calibri" w:hAnsi="Times New Roman" w:cs="Times New Roman"/>
          <w:i/>
          <w:color w:val="auto"/>
          <w:lang w:bidi="ar-SA"/>
        </w:rPr>
      </w:pPr>
      <w:bookmarkStart w:id="1" w:name="_Hlk213601084"/>
      <w:r w:rsidRPr="00C7274D">
        <w:rPr>
          <w:rFonts w:ascii="Times New Roman" w:eastAsia="Calibri" w:hAnsi="Times New Roman" w:cs="Times New Roman"/>
          <w:i/>
          <w:color w:val="auto"/>
          <w:lang w:bidi="ar-SA"/>
        </w:rPr>
        <w:t>Основна</w:t>
      </w:r>
    </w:p>
    <w:p w14:paraId="5DB86CEE" w14:textId="77777777" w:rsidR="00ED0FAC" w:rsidRPr="00C7274D" w:rsidRDefault="00ED0FAC" w:rsidP="00ED0FAC">
      <w:pPr>
        <w:pStyle w:val="a3"/>
        <w:widowControl/>
        <w:numPr>
          <w:ilvl w:val="0"/>
          <w:numId w:val="27"/>
        </w:numPr>
        <w:ind w:left="284" w:hanging="284"/>
        <w:jc w:val="both"/>
        <w:rPr>
          <w:rFonts w:ascii="Times New Roman" w:eastAsia="Calibri" w:hAnsi="Times New Roman" w:cs="Times New Roman"/>
          <w:color w:val="auto"/>
          <w:lang w:bidi="ar-SA"/>
        </w:rPr>
      </w:pPr>
      <w:r w:rsidRPr="00C7274D">
        <w:rPr>
          <w:rFonts w:ascii="Times New Roman" w:eastAsia="Calibri" w:hAnsi="Times New Roman" w:cs="Times New Roman"/>
          <w:color w:val="auto"/>
          <w:lang w:bidi="ar-SA"/>
        </w:rPr>
        <w:t xml:space="preserve">Медична фізіологія за </w:t>
      </w:r>
      <w:proofErr w:type="spellStart"/>
      <w:r w:rsidRPr="00C7274D">
        <w:rPr>
          <w:rFonts w:ascii="Times New Roman" w:eastAsia="Calibri" w:hAnsi="Times New Roman" w:cs="Times New Roman"/>
          <w:color w:val="auto"/>
          <w:lang w:bidi="ar-SA"/>
        </w:rPr>
        <w:t>Гайтоном</w:t>
      </w:r>
      <w:proofErr w:type="spellEnd"/>
      <w:r w:rsidRPr="00C7274D">
        <w:rPr>
          <w:rFonts w:ascii="Times New Roman" w:eastAsia="Calibri" w:hAnsi="Times New Roman" w:cs="Times New Roman"/>
          <w:color w:val="auto"/>
          <w:lang w:bidi="ar-SA"/>
        </w:rPr>
        <w:t xml:space="preserve"> і </w:t>
      </w:r>
      <w:proofErr w:type="spellStart"/>
      <w:r w:rsidRPr="00C7274D">
        <w:rPr>
          <w:rFonts w:ascii="Times New Roman" w:eastAsia="Calibri" w:hAnsi="Times New Roman" w:cs="Times New Roman"/>
          <w:color w:val="auto"/>
          <w:lang w:bidi="ar-SA"/>
        </w:rPr>
        <w:t>Голлом</w:t>
      </w:r>
      <w:proofErr w:type="spellEnd"/>
      <w:r w:rsidRPr="00C7274D">
        <w:rPr>
          <w:rFonts w:ascii="Times New Roman" w:eastAsia="Calibri" w:hAnsi="Times New Roman" w:cs="Times New Roman"/>
          <w:color w:val="auto"/>
          <w:lang w:bidi="ar-SA"/>
        </w:rPr>
        <w:t xml:space="preserve"> : підручник: пер. з </w:t>
      </w:r>
      <w:proofErr w:type="spellStart"/>
      <w:r w:rsidRPr="00C7274D">
        <w:rPr>
          <w:rFonts w:ascii="Times New Roman" w:eastAsia="Calibri" w:hAnsi="Times New Roman" w:cs="Times New Roman"/>
          <w:color w:val="auto"/>
          <w:lang w:bidi="ar-SA"/>
        </w:rPr>
        <w:t>англ</w:t>
      </w:r>
      <w:proofErr w:type="spellEnd"/>
      <w:r w:rsidRPr="00C7274D">
        <w:rPr>
          <w:rFonts w:ascii="Times New Roman" w:eastAsia="Calibri" w:hAnsi="Times New Roman" w:cs="Times New Roman"/>
          <w:color w:val="auto"/>
          <w:lang w:bidi="ar-SA"/>
        </w:rPr>
        <w:t xml:space="preserve">. 14-го вид. : Т. 1-2 / Джон Е. </w:t>
      </w:r>
      <w:proofErr w:type="spellStart"/>
      <w:r w:rsidRPr="00C7274D">
        <w:rPr>
          <w:rFonts w:ascii="Times New Roman" w:eastAsia="Calibri" w:hAnsi="Times New Roman" w:cs="Times New Roman"/>
          <w:color w:val="auto"/>
          <w:lang w:bidi="ar-SA"/>
        </w:rPr>
        <w:t>Голл</w:t>
      </w:r>
      <w:proofErr w:type="spellEnd"/>
      <w:r w:rsidRPr="00C7274D">
        <w:rPr>
          <w:rFonts w:ascii="Times New Roman" w:eastAsia="Calibri" w:hAnsi="Times New Roman" w:cs="Times New Roman"/>
          <w:color w:val="auto"/>
          <w:lang w:bidi="ar-SA"/>
        </w:rPr>
        <w:t xml:space="preserve">, Майкл Е. </w:t>
      </w:r>
      <w:proofErr w:type="spellStart"/>
      <w:r w:rsidRPr="00C7274D">
        <w:rPr>
          <w:rFonts w:ascii="Times New Roman" w:eastAsia="Calibri" w:hAnsi="Times New Roman" w:cs="Times New Roman"/>
          <w:color w:val="auto"/>
          <w:lang w:bidi="ar-SA"/>
        </w:rPr>
        <w:t>голл</w:t>
      </w:r>
      <w:proofErr w:type="spellEnd"/>
      <w:r w:rsidRPr="00C7274D">
        <w:rPr>
          <w:rFonts w:ascii="Times New Roman" w:eastAsia="Calibri" w:hAnsi="Times New Roman" w:cs="Times New Roman"/>
          <w:color w:val="auto"/>
          <w:lang w:bidi="ar-SA"/>
        </w:rPr>
        <w:t xml:space="preserve">; наук. ред. </w:t>
      </w:r>
      <w:proofErr w:type="spellStart"/>
      <w:r w:rsidRPr="00C7274D">
        <w:rPr>
          <w:rFonts w:ascii="Times New Roman" w:eastAsia="Calibri" w:hAnsi="Times New Roman" w:cs="Times New Roman"/>
          <w:color w:val="auto"/>
          <w:lang w:bidi="ar-SA"/>
        </w:rPr>
        <w:t>укр</w:t>
      </w:r>
      <w:proofErr w:type="spellEnd"/>
      <w:r w:rsidRPr="00C7274D">
        <w:rPr>
          <w:rFonts w:ascii="Times New Roman" w:eastAsia="Calibri" w:hAnsi="Times New Roman" w:cs="Times New Roman"/>
          <w:color w:val="auto"/>
          <w:lang w:bidi="ar-SA"/>
        </w:rPr>
        <w:t xml:space="preserve">. вид. Степан </w:t>
      </w:r>
      <w:proofErr w:type="spellStart"/>
      <w:r w:rsidRPr="00C7274D">
        <w:rPr>
          <w:rFonts w:ascii="Times New Roman" w:eastAsia="Calibri" w:hAnsi="Times New Roman" w:cs="Times New Roman"/>
          <w:color w:val="auto"/>
          <w:lang w:bidi="ar-SA"/>
        </w:rPr>
        <w:t>Вадзюк</w:t>
      </w:r>
      <w:proofErr w:type="spellEnd"/>
      <w:r w:rsidRPr="00C7274D">
        <w:rPr>
          <w:rFonts w:ascii="Times New Roman" w:eastAsia="Calibri" w:hAnsi="Times New Roman" w:cs="Times New Roman"/>
          <w:color w:val="auto"/>
          <w:lang w:bidi="ar-SA"/>
        </w:rPr>
        <w:t xml:space="preserve"> ; наук. ред. пер. : К. Тарасова, І. Міщенко, М. </w:t>
      </w:r>
      <w:proofErr w:type="spellStart"/>
      <w:r w:rsidRPr="00C7274D">
        <w:rPr>
          <w:rFonts w:ascii="Times New Roman" w:eastAsia="Calibri" w:hAnsi="Times New Roman" w:cs="Times New Roman"/>
          <w:color w:val="auto"/>
          <w:lang w:bidi="ar-SA"/>
        </w:rPr>
        <w:t>Йолтуховський</w:t>
      </w:r>
      <w:proofErr w:type="spellEnd"/>
      <w:r w:rsidRPr="00C7274D">
        <w:rPr>
          <w:rFonts w:ascii="Times New Roman" w:eastAsia="Calibri" w:hAnsi="Times New Roman" w:cs="Times New Roman"/>
          <w:color w:val="auto"/>
          <w:lang w:bidi="ar-SA"/>
        </w:rPr>
        <w:t xml:space="preserve">, Н. </w:t>
      </w:r>
      <w:proofErr w:type="spellStart"/>
      <w:r w:rsidRPr="00C7274D">
        <w:rPr>
          <w:rFonts w:ascii="Times New Roman" w:eastAsia="Calibri" w:hAnsi="Times New Roman" w:cs="Times New Roman"/>
          <w:color w:val="auto"/>
          <w:lang w:bidi="ar-SA"/>
        </w:rPr>
        <w:t>Воронич-Семченко</w:t>
      </w:r>
      <w:proofErr w:type="spellEnd"/>
      <w:r w:rsidRPr="00C7274D">
        <w:rPr>
          <w:rFonts w:ascii="Times New Roman" w:eastAsia="Calibri" w:hAnsi="Times New Roman" w:cs="Times New Roman"/>
          <w:color w:val="auto"/>
          <w:lang w:bidi="ar-SA"/>
        </w:rPr>
        <w:t xml:space="preserve"> – К. : ВСВ «Медицина», 2022. – 1206 с.</w:t>
      </w:r>
    </w:p>
    <w:p w14:paraId="0737C5D9" w14:textId="77777777" w:rsidR="00ED0FAC" w:rsidRPr="00C7274D" w:rsidRDefault="00ED0FAC" w:rsidP="00ED0FAC">
      <w:pPr>
        <w:pStyle w:val="a3"/>
        <w:numPr>
          <w:ilvl w:val="0"/>
          <w:numId w:val="27"/>
        </w:numPr>
        <w:tabs>
          <w:tab w:val="left" w:pos="9498"/>
        </w:tabs>
        <w:ind w:left="284" w:hanging="284"/>
        <w:jc w:val="both"/>
        <w:rPr>
          <w:rFonts w:ascii="Times New Roman" w:hAnsi="Times New Roman" w:cs="Times New Roman"/>
          <w:position w:val="6"/>
        </w:rPr>
      </w:pPr>
      <w:bookmarkStart w:id="2" w:name="_Hlk150101549"/>
      <w:proofErr w:type="spellStart"/>
      <w:r w:rsidRPr="00C7274D">
        <w:rPr>
          <w:rFonts w:ascii="Times New Roman" w:hAnsi="Times New Roman" w:cs="Times New Roman"/>
          <w:position w:val="6"/>
        </w:rPr>
        <w:t>Гжегоцький</w:t>
      </w:r>
      <w:proofErr w:type="spellEnd"/>
      <w:r w:rsidRPr="00C7274D">
        <w:rPr>
          <w:rFonts w:ascii="Times New Roman" w:hAnsi="Times New Roman" w:cs="Times New Roman"/>
          <w:position w:val="6"/>
        </w:rPr>
        <w:t xml:space="preserve"> М. Р. Фізіологія : навчально-методичний посібник до практичних занять та самостійної роботи / М. Р. </w:t>
      </w:r>
      <w:proofErr w:type="spellStart"/>
      <w:r w:rsidRPr="00C7274D">
        <w:rPr>
          <w:rFonts w:ascii="Times New Roman" w:hAnsi="Times New Roman" w:cs="Times New Roman"/>
          <w:position w:val="6"/>
        </w:rPr>
        <w:t>Гжегоцький</w:t>
      </w:r>
      <w:proofErr w:type="spellEnd"/>
      <w:r w:rsidRPr="00C7274D">
        <w:rPr>
          <w:rFonts w:ascii="Times New Roman" w:hAnsi="Times New Roman" w:cs="Times New Roman"/>
          <w:position w:val="6"/>
        </w:rPr>
        <w:t xml:space="preserve"> [та </w:t>
      </w:r>
      <w:proofErr w:type="spellStart"/>
      <w:r w:rsidRPr="00C7274D">
        <w:rPr>
          <w:rFonts w:ascii="Times New Roman" w:hAnsi="Times New Roman" w:cs="Times New Roman"/>
          <w:position w:val="6"/>
        </w:rPr>
        <w:t>ін</w:t>
      </w:r>
      <w:proofErr w:type="spellEnd"/>
      <w:r w:rsidRPr="00C7274D">
        <w:rPr>
          <w:rFonts w:ascii="Times New Roman" w:hAnsi="Times New Roman" w:cs="Times New Roman"/>
          <w:position w:val="6"/>
        </w:rPr>
        <w:t>].– Вінниця: Нова книга.– 2019.- 464 с.</w:t>
      </w:r>
    </w:p>
    <w:p w14:paraId="01ADD214" w14:textId="77777777" w:rsidR="00ED0FAC" w:rsidRPr="00C7274D" w:rsidRDefault="00ED0FAC" w:rsidP="00ED0FAC">
      <w:pPr>
        <w:pStyle w:val="a3"/>
        <w:numPr>
          <w:ilvl w:val="0"/>
          <w:numId w:val="27"/>
        </w:numPr>
        <w:tabs>
          <w:tab w:val="left" w:pos="9498"/>
        </w:tabs>
        <w:ind w:left="284" w:hanging="284"/>
        <w:jc w:val="both"/>
        <w:rPr>
          <w:rFonts w:ascii="Times New Roman" w:hAnsi="Times New Roman" w:cs="Times New Roman"/>
          <w:position w:val="6"/>
        </w:rPr>
      </w:pPr>
      <w:r w:rsidRPr="00C7274D">
        <w:rPr>
          <w:rFonts w:ascii="Times New Roman" w:hAnsi="Times New Roman" w:cs="Times New Roman"/>
          <w:position w:val="6"/>
        </w:rPr>
        <w:lastRenderedPageBreak/>
        <w:t xml:space="preserve">Фізіологія. Короткий курс. 2-ге вид. / Мороз В.М., </w:t>
      </w:r>
      <w:proofErr w:type="spellStart"/>
      <w:r w:rsidRPr="00C7274D">
        <w:rPr>
          <w:rFonts w:ascii="Times New Roman" w:hAnsi="Times New Roman" w:cs="Times New Roman"/>
          <w:position w:val="6"/>
        </w:rPr>
        <w:t>Йолтухівський</w:t>
      </w:r>
      <w:proofErr w:type="spellEnd"/>
      <w:r w:rsidRPr="00C7274D">
        <w:rPr>
          <w:rFonts w:ascii="Times New Roman" w:hAnsi="Times New Roman" w:cs="Times New Roman"/>
          <w:position w:val="6"/>
        </w:rPr>
        <w:t xml:space="preserve"> М.В., Шандра О.А. [та ін.]- за ред. Мороз В.М., </w:t>
      </w:r>
      <w:proofErr w:type="spellStart"/>
      <w:r w:rsidRPr="00C7274D">
        <w:rPr>
          <w:rFonts w:ascii="Times New Roman" w:hAnsi="Times New Roman" w:cs="Times New Roman"/>
          <w:position w:val="6"/>
        </w:rPr>
        <w:t>Йолтухівський</w:t>
      </w:r>
      <w:proofErr w:type="spellEnd"/>
      <w:r w:rsidRPr="00C7274D">
        <w:rPr>
          <w:rFonts w:ascii="Times New Roman" w:hAnsi="Times New Roman" w:cs="Times New Roman"/>
          <w:position w:val="6"/>
        </w:rPr>
        <w:t xml:space="preserve"> М.В .– Вінниця: Нова книга. –2020. - 408 с.</w:t>
      </w:r>
    </w:p>
    <w:p w14:paraId="0460FE3E" w14:textId="77777777" w:rsidR="00ED0FAC" w:rsidRPr="00C7274D" w:rsidRDefault="00ED0FAC" w:rsidP="00ED0FAC">
      <w:pPr>
        <w:pStyle w:val="a3"/>
        <w:numPr>
          <w:ilvl w:val="0"/>
          <w:numId w:val="27"/>
        </w:numPr>
        <w:tabs>
          <w:tab w:val="left" w:pos="9498"/>
        </w:tabs>
        <w:ind w:left="284" w:hanging="284"/>
        <w:jc w:val="both"/>
        <w:rPr>
          <w:rStyle w:val="normaltextrun"/>
          <w:rFonts w:ascii="Times New Roman" w:hAnsi="Times New Roman" w:cs="Times New Roman"/>
          <w:shd w:val="clear" w:color="auto" w:fill="FFFFFF"/>
        </w:rPr>
      </w:pPr>
      <w:proofErr w:type="spellStart"/>
      <w:r w:rsidRPr="00C7274D">
        <w:rPr>
          <w:rFonts w:ascii="Times New Roman" w:hAnsi="Times New Roman" w:cs="Times New Roman"/>
          <w:position w:val="6"/>
        </w:rPr>
        <w:t>Філімонов</w:t>
      </w:r>
      <w:proofErr w:type="spellEnd"/>
      <w:r w:rsidRPr="00C7274D">
        <w:rPr>
          <w:rFonts w:ascii="Times New Roman" w:hAnsi="Times New Roman" w:cs="Times New Roman"/>
          <w:position w:val="6"/>
        </w:rPr>
        <w:t xml:space="preserve"> В. І. Фізіологія людини: підручник / В. Ф .</w:t>
      </w:r>
      <w:proofErr w:type="spellStart"/>
      <w:r w:rsidRPr="00C7274D">
        <w:rPr>
          <w:rFonts w:ascii="Times New Roman" w:hAnsi="Times New Roman" w:cs="Times New Roman"/>
          <w:position w:val="6"/>
        </w:rPr>
        <w:t>Філімонов</w:t>
      </w:r>
      <w:proofErr w:type="spellEnd"/>
      <w:r w:rsidRPr="00C7274D">
        <w:rPr>
          <w:rFonts w:ascii="Times New Roman" w:hAnsi="Times New Roman" w:cs="Times New Roman"/>
          <w:position w:val="6"/>
        </w:rPr>
        <w:t>. – 4е вид., К.: Медицина, 2021. - 488 с.</w:t>
      </w:r>
    </w:p>
    <w:p w14:paraId="1806541D" w14:textId="77777777" w:rsidR="00ED0FAC" w:rsidRPr="00C7274D" w:rsidRDefault="00ED0FAC" w:rsidP="00ED0FAC">
      <w:pPr>
        <w:pStyle w:val="a3"/>
        <w:numPr>
          <w:ilvl w:val="0"/>
          <w:numId w:val="27"/>
        </w:numPr>
        <w:tabs>
          <w:tab w:val="left" w:pos="9498"/>
        </w:tabs>
        <w:ind w:left="284" w:hanging="284"/>
        <w:jc w:val="both"/>
        <w:rPr>
          <w:rFonts w:ascii="Times New Roman" w:hAnsi="Times New Roman" w:cs="Times New Roman"/>
          <w:shd w:val="clear" w:color="auto" w:fill="FFFFFF"/>
        </w:rPr>
      </w:pPr>
      <w:r w:rsidRPr="00C7274D">
        <w:rPr>
          <w:rStyle w:val="normaltextrun"/>
          <w:rFonts w:ascii="Times New Roman" w:hAnsi="Times New Roman" w:cs="Times New Roman"/>
          <w:shd w:val="clear" w:color="auto" w:fill="FFFFFF"/>
        </w:rPr>
        <w:t xml:space="preserve">Фізіологія систем крові, кровообігу, дихання, травлення, обміну і виділення. Робочий зошит : </w:t>
      </w:r>
      <w:proofErr w:type="spellStart"/>
      <w:r w:rsidRPr="00C7274D">
        <w:rPr>
          <w:rStyle w:val="normaltextrun"/>
          <w:rFonts w:ascii="Times New Roman" w:hAnsi="Times New Roman" w:cs="Times New Roman"/>
          <w:shd w:val="clear" w:color="auto" w:fill="FFFFFF"/>
        </w:rPr>
        <w:t>навч</w:t>
      </w:r>
      <w:proofErr w:type="spellEnd"/>
      <w:r w:rsidRPr="00C7274D">
        <w:rPr>
          <w:rStyle w:val="normaltextrun"/>
          <w:rFonts w:ascii="Times New Roman" w:hAnsi="Times New Roman" w:cs="Times New Roman"/>
          <w:shd w:val="clear" w:color="auto" w:fill="FFFFFF"/>
        </w:rPr>
        <w:t xml:space="preserve">. </w:t>
      </w:r>
      <w:proofErr w:type="spellStart"/>
      <w:r w:rsidRPr="00C7274D">
        <w:rPr>
          <w:rStyle w:val="normaltextrun"/>
          <w:rFonts w:ascii="Times New Roman" w:hAnsi="Times New Roman" w:cs="Times New Roman"/>
          <w:shd w:val="clear" w:color="auto" w:fill="FFFFFF"/>
        </w:rPr>
        <w:t>посіб</w:t>
      </w:r>
      <w:proofErr w:type="spellEnd"/>
      <w:r w:rsidRPr="00C7274D">
        <w:rPr>
          <w:rStyle w:val="normaltextrun"/>
          <w:rFonts w:ascii="Times New Roman" w:hAnsi="Times New Roman" w:cs="Times New Roman"/>
          <w:shd w:val="clear" w:color="auto" w:fill="FFFFFF"/>
        </w:rPr>
        <w:t xml:space="preserve">. / О. А. Шандра , Л. С. </w:t>
      </w:r>
      <w:proofErr w:type="spellStart"/>
      <w:r w:rsidRPr="00C7274D">
        <w:rPr>
          <w:rStyle w:val="normaltextrun"/>
          <w:rFonts w:ascii="Times New Roman" w:hAnsi="Times New Roman" w:cs="Times New Roman"/>
          <w:shd w:val="clear" w:color="auto" w:fill="FFFFFF"/>
        </w:rPr>
        <w:t>Годлевський</w:t>
      </w:r>
      <w:proofErr w:type="spellEnd"/>
      <w:r w:rsidRPr="00C7274D">
        <w:rPr>
          <w:rStyle w:val="normaltextrun"/>
          <w:rFonts w:ascii="Times New Roman" w:hAnsi="Times New Roman" w:cs="Times New Roman"/>
          <w:shd w:val="clear" w:color="auto" w:fill="FFFFFF"/>
        </w:rPr>
        <w:t xml:space="preserve">, О. А. Кащенко О. С. Л. Ляшенко, О. В. Денисенко, О. В. </w:t>
      </w:r>
      <w:proofErr w:type="spellStart"/>
      <w:r w:rsidRPr="00C7274D">
        <w:rPr>
          <w:rStyle w:val="normaltextrun"/>
          <w:rFonts w:ascii="Times New Roman" w:hAnsi="Times New Roman" w:cs="Times New Roman"/>
          <w:shd w:val="clear" w:color="auto" w:fill="FFFFFF"/>
        </w:rPr>
        <w:t>Онуфриенко</w:t>
      </w:r>
      <w:proofErr w:type="spellEnd"/>
      <w:r w:rsidRPr="00C7274D">
        <w:rPr>
          <w:rStyle w:val="normaltextrun"/>
          <w:rFonts w:ascii="Times New Roman" w:hAnsi="Times New Roman" w:cs="Times New Roman"/>
          <w:shd w:val="clear" w:color="auto" w:fill="FFFFFF"/>
        </w:rPr>
        <w:t xml:space="preserve">, Г. О. </w:t>
      </w:r>
      <w:proofErr w:type="spellStart"/>
      <w:r w:rsidRPr="00C7274D">
        <w:rPr>
          <w:rStyle w:val="normaltextrun"/>
          <w:rFonts w:ascii="Times New Roman" w:hAnsi="Times New Roman" w:cs="Times New Roman"/>
          <w:shd w:val="clear" w:color="auto" w:fill="FFFFFF"/>
        </w:rPr>
        <w:t>Волохова</w:t>
      </w:r>
      <w:proofErr w:type="spellEnd"/>
      <w:r w:rsidRPr="00C7274D">
        <w:rPr>
          <w:rStyle w:val="normaltextrun"/>
          <w:rFonts w:ascii="Times New Roman" w:hAnsi="Times New Roman" w:cs="Times New Roman"/>
          <w:shd w:val="clear" w:color="auto" w:fill="FFFFFF"/>
        </w:rPr>
        <w:t xml:space="preserve">, М. Ю. </w:t>
      </w:r>
      <w:proofErr w:type="spellStart"/>
      <w:r w:rsidRPr="00C7274D">
        <w:rPr>
          <w:rStyle w:val="normaltextrun"/>
          <w:rFonts w:ascii="Times New Roman" w:hAnsi="Times New Roman" w:cs="Times New Roman"/>
          <w:shd w:val="clear" w:color="auto" w:fill="FFFFFF"/>
        </w:rPr>
        <w:t>Русакова</w:t>
      </w:r>
      <w:proofErr w:type="spellEnd"/>
      <w:r w:rsidRPr="00C7274D">
        <w:rPr>
          <w:rStyle w:val="normaltextrun"/>
          <w:rFonts w:ascii="Times New Roman" w:hAnsi="Times New Roman" w:cs="Times New Roman"/>
          <w:shd w:val="clear" w:color="auto" w:fill="FFFFFF"/>
        </w:rPr>
        <w:t xml:space="preserve"> – Одеса : </w:t>
      </w:r>
      <w:proofErr w:type="spellStart"/>
      <w:r w:rsidRPr="00C7274D">
        <w:rPr>
          <w:rStyle w:val="normaltextrun"/>
          <w:rFonts w:ascii="Times New Roman" w:hAnsi="Times New Roman" w:cs="Times New Roman"/>
          <w:shd w:val="clear" w:color="auto" w:fill="FFFFFF"/>
        </w:rPr>
        <w:t>Олді</w:t>
      </w:r>
      <w:proofErr w:type="spellEnd"/>
      <w:r w:rsidRPr="00C7274D">
        <w:rPr>
          <w:rStyle w:val="normaltextrun"/>
          <w:rFonts w:ascii="Times New Roman" w:hAnsi="Times New Roman" w:cs="Times New Roman"/>
          <w:shd w:val="clear" w:color="auto" w:fill="FFFFFF"/>
        </w:rPr>
        <w:t xml:space="preserve">+, 2024. – 180 с. ISВN 978-966-992-516-9 </w:t>
      </w:r>
      <w:hyperlink r:id="rId12" w:tgtFrame="_blank" w:history="1">
        <w:r w:rsidRPr="00C7274D">
          <w:rPr>
            <w:rStyle w:val="normaltextrun"/>
            <w:rFonts w:ascii="Times New Roman" w:hAnsi="Times New Roman" w:cs="Times New Roman"/>
            <w:color w:val="0000FF"/>
            <w:u w:val="single"/>
            <w:shd w:val="clear" w:color="auto" w:fill="FFFFFF"/>
          </w:rPr>
          <w:t>Див.</w:t>
        </w:r>
      </w:hyperlink>
    </w:p>
    <w:p w14:paraId="45D5A0DC" w14:textId="77777777" w:rsidR="00ED0FAC" w:rsidRPr="00C7274D" w:rsidRDefault="00ED0FAC" w:rsidP="00ED0FAC">
      <w:pPr>
        <w:pStyle w:val="a3"/>
        <w:numPr>
          <w:ilvl w:val="0"/>
          <w:numId w:val="27"/>
        </w:numPr>
        <w:tabs>
          <w:tab w:val="left" w:pos="9498"/>
        </w:tabs>
        <w:ind w:left="284" w:hanging="284"/>
        <w:jc w:val="both"/>
        <w:rPr>
          <w:rFonts w:ascii="Times New Roman" w:hAnsi="Times New Roman" w:cs="Times New Roman"/>
          <w:shd w:val="clear" w:color="auto" w:fill="FFFFFF"/>
        </w:rPr>
      </w:pPr>
      <w:r w:rsidRPr="00C7274D">
        <w:rPr>
          <w:rFonts w:ascii="Times New Roman" w:hAnsi="Times New Roman" w:cs="Times New Roman"/>
          <w:position w:val="6"/>
        </w:rPr>
        <w:t xml:space="preserve">Фізіологія : підручник для </w:t>
      </w:r>
      <w:proofErr w:type="spellStart"/>
      <w:r w:rsidRPr="00C7274D">
        <w:rPr>
          <w:rFonts w:ascii="Times New Roman" w:hAnsi="Times New Roman" w:cs="Times New Roman"/>
          <w:position w:val="6"/>
        </w:rPr>
        <w:t>студ</w:t>
      </w:r>
      <w:proofErr w:type="spellEnd"/>
      <w:r w:rsidRPr="00C7274D">
        <w:rPr>
          <w:rFonts w:ascii="Times New Roman" w:hAnsi="Times New Roman" w:cs="Times New Roman"/>
          <w:position w:val="6"/>
        </w:rPr>
        <w:t xml:space="preserve">. </w:t>
      </w:r>
      <w:proofErr w:type="spellStart"/>
      <w:r w:rsidRPr="00C7274D">
        <w:rPr>
          <w:rFonts w:ascii="Times New Roman" w:hAnsi="Times New Roman" w:cs="Times New Roman"/>
          <w:position w:val="6"/>
        </w:rPr>
        <w:t>вищ</w:t>
      </w:r>
      <w:proofErr w:type="spellEnd"/>
      <w:r w:rsidRPr="00C7274D">
        <w:rPr>
          <w:rFonts w:ascii="Times New Roman" w:hAnsi="Times New Roman" w:cs="Times New Roman"/>
          <w:position w:val="6"/>
        </w:rPr>
        <w:t xml:space="preserve">. мед. </w:t>
      </w:r>
      <w:proofErr w:type="spellStart"/>
      <w:r w:rsidRPr="00C7274D">
        <w:rPr>
          <w:rFonts w:ascii="Times New Roman" w:hAnsi="Times New Roman" w:cs="Times New Roman"/>
          <w:position w:val="6"/>
        </w:rPr>
        <w:t>навч</w:t>
      </w:r>
      <w:proofErr w:type="spellEnd"/>
      <w:r w:rsidRPr="00C7274D">
        <w:rPr>
          <w:rFonts w:ascii="Times New Roman" w:hAnsi="Times New Roman" w:cs="Times New Roman"/>
          <w:position w:val="6"/>
        </w:rPr>
        <w:t xml:space="preserve">. </w:t>
      </w:r>
      <w:proofErr w:type="spellStart"/>
      <w:r w:rsidRPr="00C7274D">
        <w:rPr>
          <w:rFonts w:ascii="Times New Roman" w:hAnsi="Times New Roman" w:cs="Times New Roman"/>
          <w:position w:val="6"/>
        </w:rPr>
        <w:t>закл</w:t>
      </w:r>
      <w:proofErr w:type="spellEnd"/>
      <w:r w:rsidRPr="00C7274D">
        <w:rPr>
          <w:rFonts w:ascii="Times New Roman" w:hAnsi="Times New Roman" w:cs="Times New Roman"/>
          <w:position w:val="6"/>
        </w:rPr>
        <w:t xml:space="preserve">. / В. Г. Шевчук [та ін.], за ред. В. Г. Шевчука. - Вид. 5, </w:t>
      </w:r>
      <w:proofErr w:type="spellStart"/>
      <w:r w:rsidRPr="00C7274D">
        <w:rPr>
          <w:rFonts w:ascii="Times New Roman" w:hAnsi="Times New Roman" w:cs="Times New Roman"/>
          <w:position w:val="6"/>
        </w:rPr>
        <w:t>випр</w:t>
      </w:r>
      <w:proofErr w:type="spellEnd"/>
      <w:r w:rsidRPr="00C7274D">
        <w:rPr>
          <w:rFonts w:ascii="Times New Roman" w:hAnsi="Times New Roman" w:cs="Times New Roman"/>
          <w:position w:val="6"/>
        </w:rPr>
        <w:t xml:space="preserve">. і </w:t>
      </w:r>
      <w:proofErr w:type="spellStart"/>
      <w:r w:rsidRPr="00C7274D">
        <w:rPr>
          <w:rFonts w:ascii="Times New Roman" w:hAnsi="Times New Roman" w:cs="Times New Roman"/>
          <w:position w:val="6"/>
        </w:rPr>
        <w:t>доповн</w:t>
      </w:r>
      <w:proofErr w:type="spellEnd"/>
      <w:r w:rsidRPr="00C7274D">
        <w:rPr>
          <w:rFonts w:ascii="Times New Roman" w:hAnsi="Times New Roman" w:cs="Times New Roman"/>
          <w:position w:val="6"/>
        </w:rPr>
        <w:t>. – Вінниця : Нова книга. - 2021. - 448 с.</w:t>
      </w:r>
      <w:bookmarkEnd w:id="2"/>
      <w:r w:rsidRPr="00C7274D">
        <w:rPr>
          <w:rFonts w:ascii="Times New Roman" w:hAnsi="Times New Roman" w:cs="Times New Roman"/>
        </w:rPr>
        <w:t>.</w:t>
      </w:r>
    </w:p>
    <w:p w14:paraId="2F88FBB1" w14:textId="77777777" w:rsidR="00ED0FAC" w:rsidRPr="00C7274D" w:rsidRDefault="00ED0FAC" w:rsidP="00ED0FAC">
      <w:pPr>
        <w:widowControl/>
        <w:ind w:left="426" w:hanging="426"/>
        <w:jc w:val="both"/>
        <w:rPr>
          <w:rFonts w:ascii="Times New Roman" w:eastAsia="Calibri" w:hAnsi="Times New Roman" w:cs="Times New Roman"/>
          <w:i/>
          <w:color w:val="auto"/>
          <w:lang w:bidi="ar-SA"/>
        </w:rPr>
      </w:pPr>
      <w:r w:rsidRPr="00C7274D">
        <w:rPr>
          <w:rFonts w:ascii="Times New Roman" w:eastAsia="Calibri" w:hAnsi="Times New Roman" w:cs="Times New Roman"/>
          <w:i/>
          <w:color w:val="auto"/>
          <w:lang w:bidi="ar-SA"/>
        </w:rPr>
        <w:t>Додаткова</w:t>
      </w:r>
    </w:p>
    <w:p w14:paraId="352C7657" w14:textId="77777777" w:rsidR="00ED0FAC" w:rsidRPr="00BE1ACA" w:rsidRDefault="00ED0FAC" w:rsidP="00ED0FAC">
      <w:pPr>
        <w:widowControl/>
        <w:numPr>
          <w:ilvl w:val="0"/>
          <w:numId w:val="28"/>
        </w:numPr>
        <w:tabs>
          <w:tab w:val="left" w:pos="9498"/>
        </w:tabs>
        <w:ind w:left="284" w:hanging="284"/>
        <w:contextualSpacing/>
        <w:jc w:val="both"/>
        <w:rPr>
          <w:rFonts w:ascii="Times New Roman" w:eastAsia="Calibri" w:hAnsi="Times New Roman" w:cs="Times New Roman"/>
          <w:color w:val="auto"/>
          <w:position w:val="6"/>
          <w:lang w:val="en-US" w:eastAsia="en-US" w:bidi="ar-SA"/>
        </w:rPr>
      </w:pPr>
      <w:r w:rsidRPr="00BE1ACA">
        <w:rPr>
          <w:rFonts w:ascii="Times New Roman" w:eastAsia="Calibri" w:hAnsi="Times New Roman" w:cs="Times New Roman"/>
          <w:color w:val="auto"/>
          <w:position w:val="6"/>
          <w:lang w:val="en-US" w:eastAsia="en-US" w:bidi="ar-SA"/>
        </w:rPr>
        <w:t xml:space="preserve">Physiology [textbook] /V. M. Moroz, O.A. Shandra. – 5th ed. - </w:t>
      </w:r>
      <w:proofErr w:type="spellStart"/>
      <w:r w:rsidRPr="00BE1ACA">
        <w:rPr>
          <w:rFonts w:ascii="Times New Roman" w:eastAsia="Calibri" w:hAnsi="Times New Roman" w:cs="Times New Roman"/>
          <w:color w:val="auto"/>
          <w:position w:val="6"/>
          <w:lang w:val="en-US" w:eastAsia="en-US" w:bidi="ar-SA"/>
        </w:rPr>
        <w:t>Vinnytsya</w:t>
      </w:r>
      <w:proofErr w:type="spellEnd"/>
      <w:r w:rsidRPr="00BE1ACA">
        <w:rPr>
          <w:rFonts w:ascii="Times New Roman" w:eastAsia="Calibri" w:hAnsi="Times New Roman" w:cs="Times New Roman"/>
          <w:color w:val="auto"/>
          <w:position w:val="6"/>
          <w:lang w:val="en-US" w:eastAsia="en-US" w:bidi="ar-SA"/>
        </w:rPr>
        <w:t xml:space="preserve">: Nova </w:t>
      </w:r>
      <w:proofErr w:type="spellStart"/>
      <w:r w:rsidRPr="00BE1ACA">
        <w:rPr>
          <w:rFonts w:ascii="Times New Roman" w:eastAsia="Calibri" w:hAnsi="Times New Roman" w:cs="Times New Roman"/>
          <w:color w:val="auto"/>
          <w:position w:val="6"/>
          <w:lang w:val="en-US" w:eastAsia="en-US" w:bidi="ar-SA"/>
        </w:rPr>
        <w:t>Kniga</w:t>
      </w:r>
      <w:proofErr w:type="spellEnd"/>
      <w:r w:rsidRPr="00BE1ACA">
        <w:rPr>
          <w:rFonts w:ascii="Times New Roman" w:eastAsia="Calibri" w:hAnsi="Times New Roman" w:cs="Times New Roman"/>
          <w:color w:val="auto"/>
          <w:position w:val="6"/>
          <w:lang w:val="en-US" w:eastAsia="en-US" w:bidi="ar-SA"/>
        </w:rPr>
        <w:t xml:space="preserve">. - 2020. </w:t>
      </w:r>
      <w:r w:rsidRPr="00C7274D">
        <w:rPr>
          <w:rFonts w:ascii="Times New Roman" w:eastAsia="Calibri" w:hAnsi="Times New Roman" w:cs="Times New Roman"/>
          <w:color w:val="auto"/>
          <w:position w:val="6"/>
          <w:lang w:val="en-US" w:eastAsia="en-US" w:bidi="ar-SA"/>
        </w:rPr>
        <w:t>–</w:t>
      </w:r>
      <w:r w:rsidRPr="00BE1ACA">
        <w:rPr>
          <w:rFonts w:ascii="Times New Roman" w:eastAsia="Calibri" w:hAnsi="Times New Roman" w:cs="Times New Roman"/>
          <w:color w:val="auto"/>
          <w:position w:val="6"/>
          <w:lang w:val="en-US" w:eastAsia="en-US" w:bidi="ar-SA"/>
        </w:rPr>
        <w:t xml:space="preserve"> 728</w:t>
      </w:r>
      <w:r w:rsidRPr="00C7274D">
        <w:rPr>
          <w:rFonts w:ascii="Times New Roman" w:eastAsia="Calibri" w:hAnsi="Times New Roman" w:cs="Times New Roman"/>
          <w:color w:val="auto"/>
          <w:position w:val="6"/>
          <w:lang w:eastAsia="en-US" w:bidi="ar-SA"/>
        </w:rPr>
        <w:t xml:space="preserve"> </w:t>
      </w:r>
      <w:r w:rsidRPr="00BE1ACA">
        <w:rPr>
          <w:rFonts w:ascii="Times New Roman" w:eastAsia="Calibri" w:hAnsi="Times New Roman" w:cs="Times New Roman"/>
          <w:color w:val="auto"/>
          <w:position w:val="6"/>
          <w:lang w:val="en-US" w:eastAsia="en-US" w:bidi="ar-SA"/>
        </w:rPr>
        <w:t>p.</w:t>
      </w:r>
      <w:bookmarkStart w:id="3" w:name="_Hlk150101568"/>
    </w:p>
    <w:p w14:paraId="05C4B490" w14:textId="77777777" w:rsidR="00ED0FAC" w:rsidRPr="00BE1ACA" w:rsidRDefault="00ED0FAC" w:rsidP="00ED0FAC">
      <w:pPr>
        <w:widowControl/>
        <w:numPr>
          <w:ilvl w:val="0"/>
          <w:numId w:val="28"/>
        </w:numPr>
        <w:tabs>
          <w:tab w:val="left" w:pos="9498"/>
        </w:tabs>
        <w:ind w:left="284" w:hanging="284"/>
        <w:contextualSpacing/>
        <w:jc w:val="both"/>
        <w:rPr>
          <w:rFonts w:ascii="Times New Roman" w:eastAsia="Calibri" w:hAnsi="Times New Roman" w:cs="Times New Roman"/>
          <w:color w:val="auto"/>
          <w:position w:val="6"/>
          <w:lang w:val="en-US" w:eastAsia="en-US" w:bidi="ar-SA"/>
        </w:rPr>
      </w:pPr>
      <w:r w:rsidRPr="00BE1ACA">
        <w:rPr>
          <w:rFonts w:ascii="Times New Roman" w:eastAsia="Calibri" w:hAnsi="Times New Roman" w:cs="Times New Roman"/>
          <w:color w:val="auto"/>
          <w:position w:val="6"/>
          <w:lang w:val="en-US" w:eastAsia="en-US" w:bidi="ar-SA"/>
        </w:rPr>
        <w:t>Costanzo L. S. Physiology / L. S. Costanzo.- Elsevier Health Sciences.</w:t>
      </w:r>
      <w:r w:rsidRPr="00C7274D">
        <w:rPr>
          <w:rFonts w:ascii="Times New Roman" w:eastAsia="Calibri" w:hAnsi="Times New Roman" w:cs="Times New Roman"/>
          <w:color w:val="auto"/>
          <w:position w:val="6"/>
          <w:lang w:eastAsia="en-US" w:bidi="ar-SA"/>
        </w:rPr>
        <w:t xml:space="preserve"> </w:t>
      </w:r>
      <w:r w:rsidRPr="00BE1ACA">
        <w:rPr>
          <w:rFonts w:ascii="Times New Roman" w:eastAsia="Calibri" w:hAnsi="Times New Roman" w:cs="Times New Roman"/>
          <w:color w:val="auto"/>
          <w:position w:val="6"/>
          <w:lang w:val="en-US" w:eastAsia="en-US" w:bidi="ar-SA"/>
        </w:rPr>
        <w:t>-</w:t>
      </w:r>
      <w:r w:rsidRPr="00C7274D">
        <w:rPr>
          <w:rFonts w:ascii="Times New Roman" w:eastAsia="Calibri" w:hAnsi="Times New Roman" w:cs="Times New Roman"/>
          <w:color w:val="auto"/>
          <w:position w:val="6"/>
          <w:lang w:eastAsia="en-US" w:bidi="ar-SA"/>
        </w:rPr>
        <w:t xml:space="preserve"> </w:t>
      </w:r>
      <w:r w:rsidRPr="00BE1ACA">
        <w:rPr>
          <w:rFonts w:ascii="Times New Roman" w:eastAsia="Calibri" w:hAnsi="Times New Roman" w:cs="Times New Roman"/>
          <w:color w:val="auto"/>
          <w:position w:val="6"/>
          <w:lang w:val="en-US" w:eastAsia="en-US" w:bidi="ar-SA"/>
        </w:rPr>
        <w:t>7th ed.,</w:t>
      </w:r>
      <w:r w:rsidRPr="00C7274D">
        <w:rPr>
          <w:rFonts w:ascii="Times New Roman" w:eastAsia="Calibri" w:hAnsi="Times New Roman" w:cs="Times New Roman"/>
          <w:color w:val="auto"/>
          <w:position w:val="6"/>
          <w:lang w:eastAsia="en-US" w:bidi="ar-SA"/>
        </w:rPr>
        <w:t xml:space="preserve"> </w:t>
      </w:r>
      <w:r w:rsidRPr="00BE1ACA">
        <w:rPr>
          <w:rFonts w:ascii="Times New Roman" w:eastAsia="Calibri" w:hAnsi="Times New Roman" w:cs="Times New Roman"/>
          <w:color w:val="auto"/>
          <w:position w:val="6"/>
          <w:lang w:val="en-US" w:eastAsia="en-US" w:bidi="ar-SA"/>
        </w:rPr>
        <w:t>2021.</w:t>
      </w:r>
      <w:r w:rsidRPr="00C7274D">
        <w:rPr>
          <w:rFonts w:ascii="Times New Roman" w:eastAsia="Calibri" w:hAnsi="Times New Roman" w:cs="Times New Roman"/>
          <w:color w:val="auto"/>
          <w:position w:val="6"/>
          <w:lang w:eastAsia="en-US" w:bidi="ar-SA"/>
        </w:rPr>
        <w:t xml:space="preserve"> </w:t>
      </w:r>
      <w:r w:rsidRPr="00BE1ACA">
        <w:rPr>
          <w:rFonts w:ascii="Times New Roman" w:eastAsia="Calibri" w:hAnsi="Times New Roman" w:cs="Times New Roman"/>
          <w:color w:val="auto"/>
          <w:position w:val="6"/>
          <w:lang w:val="en-US" w:eastAsia="en-US" w:bidi="ar-SA"/>
        </w:rPr>
        <w:t xml:space="preserve">-528 p. </w:t>
      </w:r>
    </w:p>
    <w:p w14:paraId="664F9A54" w14:textId="77777777" w:rsidR="00ED0FAC" w:rsidRPr="00BE1ACA" w:rsidRDefault="00ED0FAC" w:rsidP="00ED0FAC">
      <w:pPr>
        <w:widowControl/>
        <w:numPr>
          <w:ilvl w:val="0"/>
          <w:numId w:val="28"/>
        </w:numPr>
        <w:tabs>
          <w:tab w:val="left" w:pos="9498"/>
        </w:tabs>
        <w:ind w:left="284" w:hanging="284"/>
        <w:contextualSpacing/>
        <w:jc w:val="both"/>
        <w:rPr>
          <w:rFonts w:ascii="Times New Roman" w:eastAsia="Calibri" w:hAnsi="Times New Roman" w:cs="Times New Roman"/>
          <w:color w:val="auto"/>
          <w:position w:val="6"/>
          <w:lang w:val="en-US" w:eastAsia="en-US" w:bidi="ar-SA"/>
        </w:rPr>
      </w:pPr>
      <w:r w:rsidRPr="00BE1ACA">
        <w:rPr>
          <w:rFonts w:ascii="Times New Roman" w:eastAsia="Calibri" w:hAnsi="Times New Roman" w:cs="Times New Roman"/>
          <w:color w:val="auto"/>
          <w:position w:val="6"/>
          <w:lang w:val="en-US" w:eastAsia="en-US" w:bidi="ar-SA"/>
        </w:rPr>
        <w:t>Ganong's Review of Medical Physiology / K. E. Barrett, S. M. Barman, H. L. Brooks., J. Yuan, - McGraw Hill Medical. – 26th edition, 2019. –752 p.</w:t>
      </w:r>
    </w:p>
    <w:p w14:paraId="16E07431" w14:textId="77777777" w:rsidR="00ED0FAC" w:rsidRPr="00BE1ACA" w:rsidRDefault="00ED0FAC" w:rsidP="00ED0FAC">
      <w:pPr>
        <w:widowControl/>
        <w:numPr>
          <w:ilvl w:val="0"/>
          <w:numId w:val="28"/>
        </w:numPr>
        <w:tabs>
          <w:tab w:val="left" w:pos="9498"/>
        </w:tabs>
        <w:ind w:left="284" w:hanging="284"/>
        <w:contextualSpacing/>
        <w:jc w:val="both"/>
        <w:rPr>
          <w:rFonts w:ascii="Times New Roman" w:eastAsia="Calibri" w:hAnsi="Times New Roman" w:cs="Times New Roman"/>
          <w:color w:val="auto"/>
          <w:position w:val="6"/>
          <w:lang w:val="en-US" w:eastAsia="en-US" w:bidi="ar-SA"/>
        </w:rPr>
      </w:pPr>
      <w:r w:rsidRPr="00BE1ACA">
        <w:rPr>
          <w:rFonts w:ascii="Times New Roman" w:eastAsia="Calibri" w:hAnsi="Times New Roman" w:cs="Times New Roman"/>
          <w:color w:val="auto"/>
          <w:position w:val="6"/>
          <w:lang w:val="en-US" w:eastAsia="en-US" w:bidi="ar-SA"/>
        </w:rPr>
        <w:t xml:space="preserve">Guyton </w:t>
      </w:r>
      <w:r w:rsidRPr="00BE1ACA">
        <w:rPr>
          <w:rFonts w:ascii="Times New Roman" w:eastAsia="Calibri" w:hAnsi="Times New Roman" w:cs="Times New Roman"/>
          <w:color w:val="auto"/>
          <w:position w:val="6"/>
          <w:lang w:val="ru-RU" w:eastAsia="en-US" w:bidi="ar-SA"/>
        </w:rPr>
        <w:t>А</w:t>
      </w:r>
      <w:r w:rsidRPr="00BE1ACA">
        <w:rPr>
          <w:rFonts w:ascii="Times New Roman" w:eastAsia="Calibri" w:hAnsi="Times New Roman" w:cs="Times New Roman"/>
          <w:color w:val="auto"/>
          <w:position w:val="6"/>
          <w:lang w:val="en-US" w:eastAsia="en-US" w:bidi="ar-SA"/>
        </w:rPr>
        <w:t>. Textbook of Medical Physiology / A. Guyton,  J. E. Hall. -  Elsevier. -  14th Edition, 2021. – 1820 p.</w:t>
      </w:r>
    </w:p>
    <w:p w14:paraId="3BD62FF4" w14:textId="77777777" w:rsidR="00ED0FAC" w:rsidRPr="00BE1ACA" w:rsidRDefault="00ED0FAC" w:rsidP="00ED0FAC">
      <w:pPr>
        <w:widowControl/>
        <w:numPr>
          <w:ilvl w:val="0"/>
          <w:numId w:val="28"/>
        </w:numPr>
        <w:tabs>
          <w:tab w:val="left" w:pos="9498"/>
        </w:tabs>
        <w:ind w:left="284" w:hanging="284"/>
        <w:contextualSpacing/>
        <w:jc w:val="both"/>
        <w:rPr>
          <w:rFonts w:ascii="Times New Roman" w:eastAsia="Calibri" w:hAnsi="Times New Roman" w:cs="Times New Roman"/>
          <w:color w:val="auto"/>
          <w:position w:val="6"/>
          <w:lang w:val="en-US" w:eastAsia="en-US" w:bidi="ar-SA"/>
        </w:rPr>
      </w:pPr>
      <w:r w:rsidRPr="00BE1ACA">
        <w:rPr>
          <w:rFonts w:ascii="Times New Roman" w:eastAsia="Calibri" w:hAnsi="Times New Roman" w:cs="Times New Roman"/>
          <w:color w:val="auto"/>
          <w:position w:val="6"/>
          <w:lang w:val="en-US" w:eastAsia="en-US" w:bidi="ar-SA"/>
        </w:rPr>
        <w:t>Koeppen B. M. Berne and Levy Physiology /  B. M. Koeppen,  B. A. Stanton. -  Elsevier Health Sciences. - 8th edition, 2023. – 864 p.</w:t>
      </w:r>
    </w:p>
    <w:p w14:paraId="22FA674E" w14:textId="77777777" w:rsidR="00ED0FAC" w:rsidRPr="00BE1ACA" w:rsidRDefault="00ED0FAC" w:rsidP="00ED0FAC">
      <w:pPr>
        <w:widowControl/>
        <w:numPr>
          <w:ilvl w:val="0"/>
          <w:numId w:val="28"/>
        </w:numPr>
        <w:tabs>
          <w:tab w:val="left" w:pos="9498"/>
        </w:tabs>
        <w:ind w:left="284" w:hanging="284"/>
        <w:contextualSpacing/>
        <w:jc w:val="both"/>
        <w:rPr>
          <w:rFonts w:ascii="Times New Roman" w:eastAsia="Calibri" w:hAnsi="Times New Roman" w:cs="Times New Roman"/>
          <w:color w:val="auto"/>
          <w:position w:val="6"/>
          <w:lang w:val="en-US" w:eastAsia="en-US" w:bidi="ar-SA"/>
        </w:rPr>
      </w:pPr>
      <w:proofErr w:type="spellStart"/>
      <w:r w:rsidRPr="00BE1ACA">
        <w:rPr>
          <w:rFonts w:ascii="Times New Roman" w:eastAsia="Calibri" w:hAnsi="Times New Roman" w:cs="Times New Roman"/>
          <w:color w:val="auto"/>
          <w:position w:val="6"/>
          <w:lang w:val="en-US" w:eastAsia="en-US" w:bidi="ar-SA"/>
        </w:rPr>
        <w:t>Sembulingam</w:t>
      </w:r>
      <w:proofErr w:type="spellEnd"/>
      <w:r w:rsidRPr="00BE1ACA">
        <w:rPr>
          <w:rFonts w:ascii="Times New Roman" w:eastAsia="Calibri" w:hAnsi="Times New Roman" w:cs="Times New Roman"/>
          <w:color w:val="auto"/>
          <w:position w:val="6"/>
          <w:lang w:val="en-US" w:eastAsia="en-US" w:bidi="ar-SA"/>
        </w:rPr>
        <w:t xml:space="preserve"> K. Essentials of Medical Physiology / K. </w:t>
      </w:r>
      <w:proofErr w:type="spellStart"/>
      <w:r w:rsidRPr="00BE1ACA">
        <w:rPr>
          <w:rFonts w:ascii="Times New Roman" w:eastAsia="Calibri" w:hAnsi="Times New Roman" w:cs="Times New Roman"/>
          <w:color w:val="auto"/>
          <w:position w:val="6"/>
          <w:lang w:val="en-US" w:eastAsia="en-US" w:bidi="ar-SA"/>
        </w:rPr>
        <w:t>Sembulingam</w:t>
      </w:r>
      <w:proofErr w:type="spellEnd"/>
      <w:r w:rsidRPr="00BE1ACA">
        <w:rPr>
          <w:rFonts w:ascii="Times New Roman" w:eastAsia="Calibri" w:hAnsi="Times New Roman" w:cs="Times New Roman"/>
          <w:color w:val="auto"/>
          <w:position w:val="6"/>
          <w:lang w:val="en-US" w:eastAsia="en-US" w:bidi="ar-SA"/>
        </w:rPr>
        <w:t xml:space="preserve">, P. </w:t>
      </w:r>
      <w:proofErr w:type="spellStart"/>
      <w:r w:rsidRPr="00BE1ACA">
        <w:rPr>
          <w:rFonts w:ascii="Times New Roman" w:eastAsia="Calibri" w:hAnsi="Times New Roman" w:cs="Times New Roman"/>
          <w:color w:val="auto"/>
          <w:position w:val="6"/>
          <w:lang w:val="en-US" w:eastAsia="en-US" w:bidi="ar-SA"/>
        </w:rPr>
        <w:t>Sembulingam</w:t>
      </w:r>
      <w:proofErr w:type="spellEnd"/>
      <w:r w:rsidRPr="00BE1ACA">
        <w:rPr>
          <w:rFonts w:ascii="Times New Roman" w:eastAsia="Calibri" w:hAnsi="Times New Roman" w:cs="Times New Roman"/>
          <w:color w:val="auto"/>
          <w:position w:val="6"/>
          <w:lang w:val="en-US" w:eastAsia="en-US" w:bidi="ar-SA"/>
        </w:rPr>
        <w:t>. – Jaypee Brothers Medical Publishers. – 9th ed., 2022. –1022 p</w:t>
      </w:r>
      <w:bookmarkEnd w:id="3"/>
      <w:r w:rsidRPr="00BE1ACA">
        <w:rPr>
          <w:rFonts w:ascii="Times New Roman" w:eastAsia="Calibri" w:hAnsi="Times New Roman" w:cs="Times New Roman"/>
          <w:color w:val="auto"/>
          <w:position w:val="6"/>
          <w:lang w:val="en-US" w:eastAsia="en-US" w:bidi="ar-SA"/>
        </w:rPr>
        <w:t>.</w:t>
      </w:r>
    </w:p>
    <w:p w14:paraId="7B59CFA2" w14:textId="77777777" w:rsidR="00ED0FAC" w:rsidRPr="00C7274D" w:rsidRDefault="00ED0FAC" w:rsidP="00ED0FAC">
      <w:pPr>
        <w:widowControl/>
        <w:jc w:val="both"/>
        <w:rPr>
          <w:rFonts w:ascii="Times New Roman" w:eastAsia="Calibri" w:hAnsi="Times New Roman" w:cs="Times New Roman"/>
          <w:bCs/>
          <w:i/>
          <w:iCs/>
          <w:color w:val="auto"/>
          <w:lang w:bidi="ar-SA"/>
        </w:rPr>
      </w:pPr>
      <w:r w:rsidRPr="00C7274D">
        <w:rPr>
          <w:rFonts w:ascii="Times New Roman" w:eastAsia="Calibri" w:hAnsi="Times New Roman" w:cs="Times New Roman"/>
          <w:bCs/>
          <w:i/>
          <w:iCs/>
          <w:color w:val="auto"/>
          <w:lang w:bidi="ar-SA"/>
        </w:rPr>
        <w:t>Електронні інформаційні ресурси</w:t>
      </w:r>
    </w:p>
    <w:p w14:paraId="3F7F71D0" w14:textId="77777777" w:rsidR="00ED0FAC" w:rsidRPr="00840074" w:rsidRDefault="00ED0FAC" w:rsidP="00ED0FAC">
      <w:pPr>
        <w:widowControl/>
        <w:numPr>
          <w:ilvl w:val="0"/>
          <w:numId w:val="29"/>
        </w:numPr>
        <w:tabs>
          <w:tab w:val="left" w:pos="9498"/>
        </w:tabs>
        <w:ind w:left="284" w:hanging="284"/>
        <w:jc w:val="both"/>
        <w:rPr>
          <w:rFonts w:ascii="Times New Roman" w:eastAsia="Calibri" w:hAnsi="Times New Roman" w:cs="Times New Roman"/>
          <w:color w:val="auto"/>
          <w:position w:val="6"/>
          <w:lang w:eastAsia="en-US" w:bidi="ar-SA"/>
        </w:rPr>
      </w:pPr>
      <w:bookmarkStart w:id="4" w:name="_Hlk214817691"/>
      <w:r w:rsidRPr="00840074">
        <w:rPr>
          <w:rFonts w:ascii="Times New Roman" w:eastAsia="Calibri" w:hAnsi="Times New Roman" w:cs="Times New Roman"/>
          <w:color w:val="auto"/>
          <w:position w:val="6"/>
          <w:lang w:eastAsia="en-US" w:bidi="ar-SA"/>
        </w:rPr>
        <w:t xml:space="preserve">Офіційний сайт кафедри фізіології та біофізики </w:t>
      </w:r>
      <w:proofErr w:type="spellStart"/>
      <w:r w:rsidRPr="00840074">
        <w:rPr>
          <w:rFonts w:ascii="Times New Roman" w:eastAsia="Calibri" w:hAnsi="Times New Roman" w:cs="Times New Roman"/>
          <w:color w:val="auto"/>
          <w:position w:val="6"/>
          <w:lang w:eastAsia="en-US" w:bidi="ar-SA"/>
        </w:rPr>
        <w:t>ОНМедУ</w:t>
      </w:r>
      <w:proofErr w:type="spellEnd"/>
      <w:r w:rsidRPr="00840074">
        <w:rPr>
          <w:rFonts w:ascii="Times New Roman" w:eastAsia="Calibri" w:hAnsi="Times New Roman" w:cs="Times New Roman"/>
          <w:color w:val="auto"/>
          <w:position w:val="6"/>
          <w:lang w:eastAsia="en-US" w:bidi="ar-SA"/>
        </w:rPr>
        <w:t xml:space="preserve"> </w:t>
      </w:r>
      <w:bookmarkStart w:id="5" w:name="_Hlk150101699"/>
      <w:r w:rsidRPr="00840074">
        <w:rPr>
          <w:rFonts w:ascii="Times New Roman" w:eastAsia="Calibri" w:hAnsi="Times New Roman" w:cs="Times New Roman"/>
          <w:color w:val="auto"/>
          <w:lang w:eastAsia="en-US" w:bidi="ar-SA"/>
        </w:rPr>
        <w:fldChar w:fldCharType="begin"/>
      </w:r>
      <w:r w:rsidRPr="00840074">
        <w:rPr>
          <w:rFonts w:ascii="Times New Roman" w:eastAsia="Calibri" w:hAnsi="Times New Roman" w:cs="Times New Roman"/>
          <w:color w:val="auto"/>
          <w:lang w:eastAsia="en-US" w:bidi="ar-SA"/>
        </w:rPr>
        <w:instrText>HYPERLINK "https://onmedu.edu.ua/kafedra/biofiziki-informatiki-medichnoi-aparaturi/"</w:instrText>
      </w:r>
      <w:r w:rsidRPr="00840074">
        <w:rPr>
          <w:rFonts w:ascii="Times New Roman" w:eastAsia="Calibri" w:hAnsi="Times New Roman" w:cs="Times New Roman"/>
          <w:color w:val="auto"/>
          <w:lang w:eastAsia="en-US" w:bidi="ar-SA"/>
        </w:rPr>
      </w:r>
      <w:r w:rsidRPr="00840074">
        <w:rPr>
          <w:rFonts w:ascii="Times New Roman" w:eastAsia="Calibri" w:hAnsi="Times New Roman" w:cs="Times New Roman"/>
          <w:color w:val="auto"/>
          <w:lang w:eastAsia="en-US" w:bidi="ar-SA"/>
        </w:rPr>
        <w:fldChar w:fldCharType="separate"/>
      </w:r>
      <w:r w:rsidRPr="00840074">
        <w:rPr>
          <w:rFonts w:ascii="Times New Roman" w:eastAsia="Calibri" w:hAnsi="Times New Roman" w:cs="Times New Roman"/>
          <w:color w:val="0563C1"/>
          <w:u w:val="single"/>
          <w:lang w:eastAsia="en-US" w:bidi="ar-SA"/>
        </w:rPr>
        <w:t>https://onmedu.edu.ua/kafedra/biofiziki-informatiki-medichnoi-aparaturi/</w:t>
      </w:r>
      <w:r w:rsidRPr="00840074">
        <w:rPr>
          <w:rFonts w:ascii="Times New Roman" w:eastAsia="Calibri" w:hAnsi="Times New Roman" w:cs="Times New Roman"/>
          <w:color w:val="auto"/>
          <w:lang w:eastAsia="en-US" w:bidi="ar-SA"/>
        </w:rPr>
        <w:fldChar w:fldCharType="end"/>
      </w:r>
    </w:p>
    <w:bookmarkEnd w:id="5"/>
    <w:p w14:paraId="173E0B10" w14:textId="77777777" w:rsidR="00ED0FAC" w:rsidRPr="00840074" w:rsidRDefault="00ED0FAC" w:rsidP="00ED0FAC">
      <w:pPr>
        <w:widowControl/>
        <w:numPr>
          <w:ilvl w:val="0"/>
          <w:numId w:val="29"/>
        </w:numPr>
        <w:tabs>
          <w:tab w:val="left" w:pos="9498"/>
        </w:tabs>
        <w:ind w:left="284" w:hanging="284"/>
        <w:contextualSpacing/>
        <w:jc w:val="both"/>
        <w:rPr>
          <w:rFonts w:ascii="Times New Roman" w:eastAsia="Calibri" w:hAnsi="Times New Roman" w:cs="Times New Roman"/>
          <w:color w:val="auto"/>
          <w:lang w:val="ru-RU" w:eastAsia="en-US" w:bidi="ar-SA"/>
        </w:rPr>
      </w:pPr>
      <w:r w:rsidRPr="00840074">
        <w:rPr>
          <w:rFonts w:ascii="Times New Roman" w:eastAsia="Calibri" w:hAnsi="Times New Roman" w:cs="Times New Roman"/>
          <w:color w:val="auto"/>
          <w:lang w:val="ru-RU" w:eastAsia="en-US" w:bidi="ar-SA"/>
        </w:rPr>
        <w:t xml:space="preserve">Центр </w:t>
      </w:r>
      <w:proofErr w:type="spellStart"/>
      <w:r w:rsidRPr="00840074">
        <w:rPr>
          <w:rFonts w:ascii="Times New Roman" w:eastAsia="Calibri" w:hAnsi="Times New Roman" w:cs="Times New Roman"/>
          <w:color w:val="auto"/>
          <w:lang w:val="ru-RU" w:eastAsia="en-US" w:bidi="ar-SA"/>
        </w:rPr>
        <w:t>тестування</w:t>
      </w:r>
      <w:proofErr w:type="spellEnd"/>
      <w:r w:rsidRPr="00840074">
        <w:rPr>
          <w:rFonts w:ascii="Times New Roman" w:eastAsia="Calibri" w:hAnsi="Times New Roman" w:cs="Times New Roman"/>
          <w:color w:val="auto"/>
          <w:lang w:val="ru-RU" w:eastAsia="en-US" w:bidi="ar-SA"/>
        </w:rPr>
        <w:t xml:space="preserve"> – база </w:t>
      </w:r>
      <w:proofErr w:type="spellStart"/>
      <w:r w:rsidRPr="00840074">
        <w:rPr>
          <w:rFonts w:ascii="Times New Roman" w:eastAsia="Calibri" w:hAnsi="Times New Roman" w:cs="Times New Roman"/>
          <w:color w:val="auto"/>
          <w:lang w:val="ru-RU" w:eastAsia="en-US" w:bidi="ar-SA"/>
        </w:rPr>
        <w:t>ліцензійних</w:t>
      </w:r>
      <w:proofErr w:type="spellEnd"/>
      <w:r w:rsidRPr="00840074">
        <w:rPr>
          <w:rFonts w:ascii="Times New Roman" w:eastAsia="Calibri" w:hAnsi="Times New Roman" w:cs="Times New Roman"/>
          <w:color w:val="auto"/>
          <w:lang w:val="ru-RU" w:eastAsia="en-US" w:bidi="ar-SA"/>
        </w:rPr>
        <w:t xml:space="preserve"> </w:t>
      </w:r>
      <w:proofErr w:type="spellStart"/>
      <w:r w:rsidRPr="00840074">
        <w:rPr>
          <w:rFonts w:ascii="Times New Roman" w:eastAsia="Calibri" w:hAnsi="Times New Roman" w:cs="Times New Roman"/>
          <w:color w:val="auto"/>
          <w:lang w:val="ru-RU" w:eastAsia="en-US" w:bidi="ar-SA"/>
        </w:rPr>
        <w:t>тестових</w:t>
      </w:r>
      <w:proofErr w:type="spellEnd"/>
      <w:r w:rsidRPr="00840074">
        <w:rPr>
          <w:rFonts w:ascii="Times New Roman" w:eastAsia="Calibri" w:hAnsi="Times New Roman" w:cs="Times New Roman"/>
          <w:color w:val="auto"/>
          <w:lang w:val="ru-RU" w:eastAsia="en-US" w:bidi="ar-SA"/>
        </w:rPr>
        <w:t xml:space="preserve"> </w:t>
      </w:r>
      <w:proofErr w:type="spellStart"/>
      <w:r w:rsidRPr="00840074">
        <w:rPr>
          <w:rFonts w:ascii="Times New Roman" w:eastAsia="Calibri" w:hAnsi="Times New Roman" w:cs="Times New Roman"/>
          <w:color w:val="auto"/>
          <w:lang w:val="ru-RU" w:eastAsia="en-US" w:bidi="ar-SA"/>
        </w:rPr>
        <w:t>завдань</w:t>
      </w:r>
      <w:proofErr w:type="spellEnd"/>
      <w:r w:rsidRPr="00840074">
        <w:rPr>
          <w:rFonts w:ascii="Times New Roman" w:eastAsia="Calibri" w:hAnsi="Times New Roman" w:cs="Times New Roman"/>
          <w:color w:val="auto"/>
          <w:lang w:val="ru-RU" w:eastAsia="en-US" w:bidi="ar-SA"/>
        </w:rPr>
        <w:t xml:space="preserve"> «Крок»-1 </w:t>
      </w:r>
      <w:hyperlink r:id="rId13" w:history="1">
        <w:r w:rsidRPr="00840074">
          <w:rPr>
            <w:rFonts w:ascii="Times New Roman" w:eastAsia="Calibri" w:hAnsi="Times New Roman" w:cs="Times New Roman"/>
            <w:color w:val="0563C1"/>
            <w:u w:val="single"/>
            <w:lang w:val="ru-RU" w:eastAsia="en-US" w:bidi="ar-SA"/>
          </w:rPr>
          <w:t>https://www.testcentr.org.ua/uk/component/sppagebuilder/?view=page&amp;id=317</w:t>
        </w:r>
      </w:hyperlink>
    </w:p>
    <w:p w14:paraId="423B17C4" w14:textId="77777777" w:rsidR="00ED0FAC" w:rsidRPr="00840074" w:rsidRDefault="00ED0FAC" w:rsidP="00ED0FAC">
      <w:pPr>
        <w:widowControl/>
        <w:numPr>
          <w:ilvl w:val="0"/>
          <w:numId w:val="29"/>
        </w:numPr>
        <w:tabs>
          <w:tab w:val="left" w:pos="9498"/>
        </w:tabs>
        <w:ind w:left="284" w:hanging="284"/>
        <w:contextualSpacing/>
        <w:jc w:val="both"/>
        <w:rPr>
          <w:rFonts w:ascii="Times New Roman" w:eastAsia="Calibri" w:hAnsi="Times New Roman" w:cs="Times New Roman"/>
          <w:color w:val="auto"/>
          <w:lang w:val="ru-RU" w:eastAsia="en-US" w:bidi="ar-SA"/>
        </w:rPr>
      </w:pPr>
      <w:proofErr w:type="spellStart"/>
      <w:r w:rsidRPr="00840074">
        <w:rPr>
          <w:rFonts w:ascii="Times New Roman" w:eastAsia="Calibri" w:hAnsi="Times New Roman" w:cs="Times New Roman"/>
          <w:color w:val="auto"/>
          <w:lang w:val="ru-RU" w:eastAsia="en-US" w:bidi="ar-SA"/>
        </w:rPr>
        <w:t>Підготовка</w:t>
      </w:r>
      <w:proofErr w:type="spellEnd"/>
      <w:r w:rsidRPr="00840074">
        <w:rPr>
          <w:rFonts w:ascii="Times New Roman" w:eastAsia="Calibri" w:hAnsi="Times New Roman" w:cs="Times New Roman"/>
          <w:color w:val="auto"/>
          <w:lang w:val="ru-RU" w:eastAsia="en-US" w:bidi="ar-SA"/>
        </w:rPr>
        <w:t xml:space="preserve"> до Крок-1: </w:t>
      </w:r>
      <w:hyperlink r:id="rId14" w:history="1">
        <w:r w:rsidRPr="00840074">
          <w:rPr>
            <w:rFonts w:ascii="Times New Roman" w:eastAsia="Calibri" w:hAnsi="Times New Roman" w:cs="Times New Roman"/>
            <w:color w:val="0563C1"/>
            <w:u w:val="single"/>
            <w:lang w:val="ru-RU" w:eastAsia="en-US" w:bidi="ar-SA"/>
          </w:rPr>
          <w:t>https://testkrok.org.ua/</w:t>
        </w:r>
      </w:hyperlink>
    </w:p>
    <w:p w14:paraId="700B8175" w14:textId="77777777" w:rsidR="00ED0FAC" w:rsidRPr="00840074" w:rsidRDefault="00ED0FAC" w:rsidP="00ED0FAC">
      <w:pPr>
        <w:widowControl/>
        <w:numPr>
          <w:ilvl w:val="0"/>
          <w:numId w:val="29"/>
        </w:numPr>
        <w:tabs>
          <w:tab w:val="left" w:pos="9498"/>
        </w:tabs>
        <w:ind w:left="284" w:hanging="284"/>
        <w:contextualSpacing/>
        <w:jc w:val="both"/>
        <w:rPr>
          <w:rFonts w:ascii="Times New Roman" w:eastAsia="Calibri" w:hAnsi="Times New Roman" w:cs="Times New Roman"/>
          <w:color w:val="auto"/>
          <w:lang w:val="ru-RU" w:eastAsia="en-US" w:bidi="ar-SA"/>
        </w:rPr>
      </w:pPr>
      <w:proofErr w:type="spellStart"/>
      <w:r w:rsidRPr="00840074">
        <w:rPr>
          <w:rFonts w:ascii="Times New Roman" w:eastAsia="Calibri" w:hAnsi="Times New Roman" w:cs="Times New Roman"/>
          <w:color w:val="auto"/>
          <w:lang w:val="ru-RU" w:eastAsia="en-US" w:bidi="ar-SA"/>
        </w:rPr>
        <w:t>Підготовка</w:t>
      </w:r>
      <w:proofErr w:type="spellEnd"/>
      <w:r w:rsidRPr="00840074">
        <w:rPr>
          <w:rFonts w:ascii="Times New Roman" w:eastAsia="Calibri" w:hAnsi="Times New Roman" w:cs="Times New Roman"/>
          <w:color w:val="auto"/>
          <w:lang w:val="ru-RU" w:eastAsia="en-US" w:bidi="ar-SA"/>
        </w:rPr>
        <w:t xml:space="preserve"> до Крок-1: </w:t>
      </w:r>
      <w:hyperlink r:id="rId15" w:history="1">
        <w:r w:rsidRPr="00840074">
          <w:rPr>
            <w:rFonts w:ascii="Times New Roman" w:eastAsia="Calibri" w:hAnsi="Times New Roman" w:cs="Times New Roman"/>
            <w:color w:val="0563C1"/>
            <w:u w:val="single"/>
            <w:lang w:val="ru-RU" w:eastAsia="en-US" w:bidi="ar-SA"/>
          </w:rPr>
          <w:t>https://krok-lead.com/booklet/krok1/cd970d18-4695-433d-bb10-019f2df50d9c</w:t>
        </w:r>
      </w:hyperlink>
    </w:p>
    <w:p w14:paraId="04725BBF" w14:textId="77777777" w:rsidR="00ED0FAC" w:rsidRPr="00840074" w:rsidRDefault="00ED0FAC" w:rsidP="00ED0FAC">
      <w:pPr>
        <w:widowControl/>
        <w:numPr>
          <w:ilvl w:val="0"/>
          <w:numId w:val="29"/>
        </w:numPr>
        <w:tabs>
          <w:tab w:val="left" w:pos="9498"/>
        </w:tabs>
        <w:ind w:left="284" w:hanging="284"/>
        <w:contextualSpacing/>
        <w:jc w:val="both"/>
        <w:rPr>
          <w:rFonts w:ascii="Times New Roman" w:eastAsia="Calibri" w:hAnsi="Times New Roman" w:cs="Times New Roman"/>
          <w:color w:val="auto"/>
          <w:lang w:val="en-US" w:eastAsia="en-US" w:bidi="ar-SA"/>
        </w:rPr>
      </w:pPr>
      <w:r w:rsidRPr="00840074">
        <w:rPr>
          <w:rFonts w:ascii="Times New Roman" w:eastAsia="Calibri" w:hAnsi="Times New Roman" w:cs="Times New Roman"/>
          <w:color w:val="auto"/>
          <w:lang w:val="ru-RU" w:eastAsia="en-US" w:bidi="ar-SA"/>
        </w:rPr>
        <w:t xml:space="preserve">Он-лайн практикум з </w:t>
      </w:r>
      <w:proofErr w:type="spellStart"/>
      <w:r w:rsidRPr="00840074">
        <w:rPr>
          <w:rFonts w:ascii="Times New Roman" w:eastAsia="Calibri" w:hAnsi="Times New Roman" w:cs="Times New Roman"/>
          <w:color w:val="auto"/>
          <w:lang w:val="ru-RU" w:eastAsia="en-US" w:bidi="ar-SA"/>
        </w:rPr>
        <w:t>фізіології</w:t>
      </w:r>
      <w:proofErr w:type="spellEnd"/>
      <w:r w:rsidRPr="00840074">
        <w:rPr>
          <w:rFonts w:ascii="Times New Roman" w:eastAsia="Calibri" w:hAnsi="Times New Roman" w:cs="Times New Roman"/>
          <w:color w:val="auto"/>
          <w:lang w:val="ru-RU" w:eastAsia="en-US" w:bidi="ar-SA"/>
        </w:rPr>
        <w:t xml:space="preserve">: </w:t>
      </w:r>
      <w:proofErr w:type="spellStart"/>
      <w:r w:rsidRPr="00840074">
        <w:rPr>
          <w:rFonts w:ascii="Times New Roman" w:eastAsia="Calibri" w:hAnsi="Times New Roman" w:cs="Times New Roman"/>
          <w:color w:val="auto"/>
          <w:lang w:val="ru-RU" w:eastAsia="en-US" w:bidi="ar-SA"/>
        </w:rPr>
        <w:t>Симуляційна</w:t>
      </w:r>
      <w:proofErr w:type="spellEnd"/>
      <w:r w:rsidRPr="00840074">
        <w:rPr>
          <w:rFonts w:ascii="Times New Roman" w:eastAsia="Calibri" w:hAnsi="Times New Roman" w:cs="Times New Roman"/>
          <w:color w:val="auto"/>
          <w:lang w:val="ru-RU" w:eastAsia="en-US" w:bidi="ar-SA"/>
        </w:rPr>
        <w:t xml:space="preserve"> </w:t>
      </w:r>
      <w:proofErr w:type="spellStart"/>
      <w:r w:rsidRPr="00840074">
        <w:rPr>
          <w:rFonts w:ascii="Times New Roman" w:eastAsia="Calibri" w:hAnsi="Times New Roman" w:cs="Times New Roman"/>
          <w:color w:val="auto"/>
          <w:lang w:val="ru-RU" w:eastAsia="en-US" w:bidi="ar-SA"/>
        </w:rPr>
        <w:t>програма</w:t>
      </w:r>
      <w:proofErr w:type="spellEnd"/>
      <w:r w:rsidRPr="00840074">
        <w:rPr>
          <w:rFonts w:ascii="Times New Roman" w:eastAsia="Calibri" w:hAnsi="Times New Roman" w:cs="Times New Roman"/>
          <w:color w:val="auto"/>
          <w:lang w:val="ru-RU" w:eastAsia="en-US" w:bidi="ar-SA"/>
        </w:rPr>
        <w:t xml:space="preserve"> «</w:t>
      </w:r>
      <w:proofErr w:type="spellStart"/>
      <w:r w:rsidRPr="00840074">
        <w:rPr>
          <w:rFonts w:ascii="Times New Roman" w:eastAsia="Calibri" w:hAnsi="Times New Roman" w:cs="Times New Roman"/>
          <w:color w:val="auto"/>
          <w:lang w:val="ru-RU" w:eastAsia="en-US" w:bidi="ar-SA"/>
        </w:rPr>
        <w:t>Віртуальна</w:t>
      </w:r>
      <w:proofErr w:type="spellEnd"/>
      <w:r w:rsidRPr="00840074">
        <w:rPr>
          <w:rFonts w:ascii="Times New Roman" w:eastAsia="Calibri" w:hAnsi="Times New Roman" w:cs="Times New Roman"/>
          <w:color w:val="auto"/>
          <w:lang w:val="ru-RU" w:eastAsia="en-US" w:bidi="ar-SA"/>
        </w:rPr>
        <w:t xml:space="preserve"> </w:t>
      </w:r>
      <w:proofErr w:type="spellStart"/>
      <w:r w:rsidRPr="00840074">
        <w:rPr>
          <w:rFonts w:ascii="Times New Roman" w:eastAsia="Calibri" w:hAnsi="Times New Roman" w:cs="Times New Roman"/>
          <w:color w:val="auto"/>
          <w:lang w:val="ru-RU" w:eastAsia="en-US" w:bidi="ar-SA"/>
        </w:rPr>
        <w:t>Фізіологія</w:t>
      </w:r>
      <w:proofErr w:type="spellEnd"/>
      <w:r w:rsidRPr="00840074">
        <w:rPr>
          <w:rFonts w:ascii="Times New Roman" w:eastAsia="Calibri" w:hAnsi="Times New Roman" w:cs="Times New Roman"/>
          <w:color w:val="auto"/>
          <w:lang w:val="ru-RU" w:eastAsia="en-US" w:bidi="ar-SA"/>
        </w:rPr>
        <w:t xml:space="preserve">» luprafisim.exe, створена </w:t>
      </w:r>
      <w:proofErr w:type="spellStart"/>
      <w:r w:rsidRPr="00840074">
        <w:rPr>
          <w:rFonts w:ascii="Times New Roman" w:eastAsia="Calibri" w:hAnsi="Times New Roman" w:cs="Times New Roman"/>
          <w:color w:val="auto"/>
          <w:lang w:val="ru-RU" w:eastAsia="en-US" w:bidi="ar-SA"/>
        </w:rPr>
        <w:t>організацією</w:t>
      </w:r>
      <w:proofErr w:type="spellEnd"/>
      <w:r w:rsidRPr="00840074">
        <w:rPr>
          <w:rFonts w:ascii="Times New Roman" w:eastAsia="Calibri" w:hAnsi="Times New Roman" w:cs="Times New Roman"/>
          <w:color w:val="auto"/>
          <w:lang w:val="ru-RU" w:eastAsia="en-US" w:bidi="ar-SA"/>
        </w:rPr>
        <w:t xml:space="preserve"> </w:t>
      </w:r>
      <w:proofErr w:type="spellStart"/>
      <w:r w:rsidRPr="00840074">
        <w:rPr>
          <w:rFonts w:ascii="Times New Roman" w:eastAsia="Calibri" w:hAnsi="Times New Roman" w:cs="Times New Roman"/>
          <w:color w:val="auto"/>
          <w:lang w:val="en-US" w:eastAsia="en-US" w:bidi="ar-SA"/>
        </w:rPr>
        <w:t>Internich</w:t>
      </w:r>
      <w:proofErr w:type="spellEnd"/>
      <w:r w:rsidRPr="00840074">
        <w:rPr>
          <w:rFonts w:ascii="Times New Roman" w:eastAsia="Calibri" w:hAnsi="Times New Roman" w:cs="Times New Roman"/>
          <w:color w:val="auto"/>
          <w:lang w:val="en-US" w:eastAsia="en-US" w:bidi="ar-SA"/>
        </w:rPr>
        <w:t xml:space="preserve"> </w:t>
      </w:r>
      <w:hyperlink r:id="rId16" w:history="1">
        <w:r w:rsidRPr="00840074">
          <w:rPr>
            <w:rFonts w:ascii="Times New Roman" w:eastAsia="Calibri" w:hAnsi="Times New Roman" w:cs="Times New Roman"/>
            <w:color w:val="0563C1"/>
            <w:u w:val="single"/>
            <w:lang w:val="en-US" w:eastAsia="en-US" w:bidi="ar-SA"/>
          </w:rPr>
          <w:t>https://gumanna-osvita.org/uk/humanna-osvita/skachati-bezkoshtovno/261-programa-virtualna-fiziologia</w:t>
        </w:r>
      </w:hyperlink>
    </w:p>
    <w:bookmarkEnd w:id="0"/>
    <w:bookmarkEnd w:id="1"/>
    <w:bookmarkEnd w:id="4"/>
    <w:p w14:paraId="47768E22" w14:textId="77777777" w:rsidR="005E6C41" w:rsidRPr="00ED0FAC" w:rsidRDefault="005E6C41" w:rsidP="005E6C41">
      <w:pPr>
        <w:widowControl/>
        <w:jc w:val="both"/>
        <w:rPr>
          <w:rFonts w:ascii="Times New Roman" w:eastAsia="Calibri" w:hAnsi="Times New Roman" w:cs="Times New Roman"/>
          <w:color w:val="auto"/>
          <w:lang w:val="en-US" w:bidi="ar-SA"/>
        </w:rPr>
      </w:pPr>
    </w:p>
    <w:p w14:paraId="2A379441" w14:textId="77777777" w:rsidR="00A92314" w:rsidRPr="00DF7441" w:rsidRDefault="00A92314" w:rsidP="005E6C41">
      <w:pPr>
        <w:widowControl/>
        <w:jc w:val="both"/>
        <w:rPr>
          <w:rFonts w:ascii="Times New Roman" w:eastAsia="Calibri" w:hAnsi="Times New Roman" w:cs="Times New Roman"/>
          <w:color w:val="auto"/>
          <w:lang w:bidi="ar-SA"/>
        </w:rPr>
        <w:sectPr w:rsidR="00A92314" w:rsidRPr="00DF7441" w:rsidSect="00BA02A0">
          <w:type w:val="continuous"/>
          <w:pgSz w:w="11906" w:h="16838"/>
          <w:pgMar w:top="1134" w:right="850" w:bottom="1134" w:left="1701" w:header="708" w:footer="708" w:gutter="0"/>
          <w:cols w:space="708"/>
          <w:docGrid w:linePitch="360"/>
        </w:sectPr>
      </w:pPr>
    </w:p>
    <w:p w14:paraId="313F5CA7" w14:textId="14620467" w:rsidR="004F53E3" w:rsidRPr="00A92314" w:rsidRDefault="004F53E3" w:rsidP="004F53E3">
      <w:pPr>
        <w:tabs>
          <w:tab w:val="left" w:leader="underscore" w:pos="9488"/>
        </w:tabs>
        <w:spacing w:line="360" w:lineRule="auto"/>
        <w:jc w:val="center"/>
        <w:rPr>
          <w:rFonts w:ascii="Times New Roman" w:eastAsia="Times New Roman" w:hAnsi="Times New Roman" w:cs="Times New Roman"/>
          <w:sz w:val="28"/>
          <w:szCs w:val="28"/>
          <w:lang w:eastAsia="ru-RU" w:bidi="ru-RU"/>
        </w:rPr>
      </w:pPr>
      <w:r>
        <w:rPr>
          <w:rFonts w:ascii="Times New Roman" w:eastAsia="Times New Roman" w:hAnsi="Times New Roman" w:cs="Times New Roman"/>
          <w:b/>
          <w:bCs/>
        </w:rPr>
        <w:lastRenderedPageBreak/>
        <w:t xml:space="preserve">Самостійна робота </w:t>
      </w:r>
      <w:r w:rsidR="00516EA4">
        <w:rPr>
          <w:rFonts w:ascii="Times New Roman" w:eastAsia="Times New Roman" w:hAnsi="Times New Roman" w:cs="Times New Roman"/>
          <w:b/>
          <w:bCs/>
        </w:rPr>
        <w:t>2</w:t>
      </w:r>
    </w:p>
    <w:p w14:paraId="66D240BE" w14:textId="133F6C9C" w:rsidR="004F53E3" w:rsidRPr="00F645F7" w:rsidRDefault="004F53E3" w:rsidP="002A537C">
      <w:pPr>
        <w:ind w:firstLine="851"/>
        <w:jc w:val="both"/>
        <w:rPr>
          <w:rFonts w:ascii="Times New Roman" w:hAnsi="Times New Roman" w:cs="Times New Roman"/>
        </w:rPr>
      </w:pPr>
      <w:r w:rsidRPr="00F645F7">
        <w:rPr>
          <w:rFonts w:ascii="Times New Roman" w:eastAsia="Times New Roman" w:hAnsi="Times New Roman" w:cs="Times New Roman"/>
          <w:b/>
          <w:bCs/>
        </w:rPr>
        <w:t>Тема:</w:t>
      </w:r>
      <w:r w:rsidR="00ED0FAC">
        <w:rPr>
          <w:rFonts w:ascii="Times New Roman" w:eastAsia="Times New Roman" w:hAnsi="Times New Roman" w:cs="Times New Roman"/>
          <w:b/>
          <w:bCs/>
        </w:rPr>
        <w:t xml:space="preserve"> </w:t>
      </w:r>
      <w:r w:rsidR="00BC2340" w:rsidRPr="00BC2340">
        <w:rPr>
          <w:rFonts w:ascii="Times New Roman" w:hAnsi="Times New Roman" w:cs="Times New Roman"/>
        </w:rPr>
        <w:t>Фізіологічні основи методів дослідження електричної активності  ЦНС. Аналіз ЕЕГ</w:t>
      </w:r>
      <w:r w:rsidRPr="00F645F7">
        <w:rPr>
          <w:rFonts w:ascii="Times New Roman" w:hAnsi="Times New Roman" w:cs="Times New Roman"/>
        </w:rPr>
        <w:t>.</w:t>
      </w:r>
    </w:p>
    <w:p w14:paraId="2B0A9D34" w14:textId="77777777" w:rsidR="004F53E3" w:rsidRDefault="004F53E3" w:rsidP="002A537C">
      <w:pPr>
        <w:autoSpaceDE w:val="0"/>
        <w:autoSpaceDN w:val="0"/>
        <w:adjustRightInd w:val="0"/>
        <w:ind w:firstLine="851"/>
        <w:jc w:val="both"/>
        <w:rPr>
          <w:rFonts w:ascii="Times New Roman" w:eastAsia="Times New Roman" w:hAnsi="Times New Roman" w:cs="Times New Roman"/>
          <w:color w:val="auto"/>
          <w:lang w:eastAsia="ru-RU" w:bidi="ar-SA"/>
        </w:rPr>
      </w:pPr>
      <w:r w:rsidRPr="003F3037">
        <w:rPr>
          <w:rFonts w:ascii="Times New Roman" w:eastAsia="Times New Roman" w:hAnsi="Times New Roman" w:cs="Times New Roman"/>
          <w:b/>
          <w:bCs/>
        </w:rPr>
        <w:t xml:space="preserve">Мета: </w:t>
      </w:r>
      <w:r w:rsidRPr="00B61E8C">
        <w:rPr>
          <w:rFonts w:ascii="Times New Roman" w:eastAsia="Times New Roman" w:hAnsi="Times New Roman" w:cs="Times New Roman"/>
        </w:rPr>
        <w:t xml:space="preserve">сформувати чітке уявлення </w:t>
      </w:r>
      <w:proofErr w:type="spellStart"/>
      <w:r w:rsidRPr="00B61E8C">
        <w:rPr>
          <w:rFonts w:ascii="Times New Roman" w:eastAsia="Times New Roman" w:hAnsi="Times New Roman" w:cs="Times New Roman"/>
        </w:rPr>
        <w:t>про</w:t>
      </w:r>
      <w:r w:rsidRPr="003F3037">
        <w:rPr>
          <w:rFonts w:ascii="Times New Roman" w:eastAsia="Times New Roman" w:hAnsi="Times New Roman" w:cs="Times New Roman"/>
          <w:color w:val="auto"/>
          <w:lang w:eastAsia="ru-RU" w:bidi="ar-SA"/>
        </w:rPr>
        <w:t>основні</w:t>
      </w:r>
      <w:proofErr w:type="spellEnd"/>
      <w:r w:rsidRPr="003F3037">
        <w:rPr>
          <w:rFonts w:ascii="Times New Roman" w:eastAsia="Times New Roman" w:hAnsi="Times New Roman" w:cs="Times New Roman"/>
          <w:color w:val="auto"/>
          <w:lang w:eastAsia="ru-RU" w:bidi="ar-SA"/>
        </w:rPr>
        <w:t xml:space="preserve"> поняття фізіології </w:t>
      </w:r>
      <w:r w:rsidR="00BC2340">
        <w:rPr>
          <w:rFonts w:ascii="Times New Roman" w:eastAsia="Times New Roman" w:hAnsi="Times New Roman" w:cs="Times New Roman"/>
          <w:color w:val="auto"/>
          <w:lang w:eastAsia="ru-RU" w:bidi="ar-SA"/>
        </w:rPr>
        <w:t>ЦНС</w:t>
      </w:r>
      <w:r w:rsidRPr="003F3037">
        <w:rPr>
          <w:rFonts w:ascii="Times New Roman" w:eastAsia="Times New Roman" w:hAnsi="Times New Roman" w:cs="Times New Roman"/>
          <w:color w:val="auto"/>
          <w:lang w:eastAsia="ru-RU" w:bidi="ar-SA"/>
        </w:rPr>
        <w:t xml:space="preserve">; сформувати уміння застосовувати методи </w:t>
      </w:r>
      <w:r>
        <w:rPr>
          <w:rFonts w:ascii="Times New Roman" w:eastAsia="Times New Roman" w:hAnsi="Times New Roman" w:cs="Times New Roman"/>
          <w:color w:val="auto"/>
          <w:lang w:eastAsia="ru-RU" w:bidi="ar-SA"/>
        </w:rPr>
        <w:t xml:space="preserve">реєстрації </w:t>
      </w:r>
      <w:r w:rsidR="00BC2340">
        <w:rPr>
          <w:rFonts w:ascii="Times New Roman" w:eastAsia="Times New Roman" w:hAnsi="Times New Roman" w:cs="Times New Roman"/>
          <w:color w:val="auto"/>
          <w:lang w:eastAsia="ru-RU" w:bidi="ar-SA"/>
        </w:rPr>
        <w:t xml:space="preserve">функцій ЦНС </w:t>
      </w:r>
      <w:r w:rsidRPr="003F3037">
        <w:rPr>
          <w:rFonts w:ascii="Times New Roman" w:eastAsia="Times New Roman" w:hAnsi="Times New Roman" w:cs="Times New Roman"/>
          <w:color w:val="auto"/>
          <w:lang w:eastAsia="ru-RU" w:bidi="ar-SA"/>
        </w:rPr>
        <w:t>та вміти аналізувати отримані дані.</w:t>
      </w:r>
    </w:p>
    <w:p w14:paraId="513DA81C" w14:textId="77777777" w:rsidR="004F53E3" w:rsidRDefault="004F53E3" w:rsidP="002A537C">
      <w:pPr>
        <w:autoSpaceDE w:val="0"/>
        <w:autoSpaceDN w:val="0"/>
        <w:adjustRightInd w:val="0"/>
        <w:ind w:firstLine="851"/>
        <w:jc w:val="both"/>
        <w:rPr>
          <w:rFonts w:ascii="Times New Roman" w:eastAsia="Times New Roman" w:hAnsi="Times New Roman" w:cs="Times New Roman"/>
          <w:b/>
          <w:bCs/>
        </w:rPr>
      </w:pPr>
      <w:r w:rsidRPr="003F3037">
        <w:rPr>
          <w:rFonts w:ascii="Times New Roman" w:eastAsia="Times New Roman" w:hAnsi="Times New Roman" w:cs="Times New Roman"/>
          <w:b/>
          <w:bCs/>
        </w:rPr>
        <w:t xml:space="preserve">Основні поняття: </w:t>
      </w:r>
    </w:p>
    <w:p w14:paraId="45671A4E" w14:textId="77777777" w:rsidR="004F53E3" w:rsidRPr="004A05DE" w:rsidRDefault="007C5030" w:rsidP="004A05DE">
      <w:pPr>
        <w:autoSpaceDE w:val="0"/>
        <w:autoSpaceDN w:val="0"/>
        <w:adjustRightInd w:val="0"/>
        <w:ind w:firstLine="851"/>
        <w:jc w:val="both"/>
        <w:rPr>
          <w:rFonts w:ascii="Times New Roman" w:eastAsia="Times New Roman" w:hAnsi="Times New Roman" w:cs="Times New Roman"/>
        </w:rPr>
      </w:pPr>
      <w:proofErr w:type="spellStart"/>
      <w:r w:rsidRPr="004A05DE">
        <w:rPr>
          <w:rFonts w:ascii="Times New Roman" w:eastAsia="Times New Roman" w:hAnsi="Times New Roman" w:cs="Times New Roman"/>
          <w:i/>
          <w:iCs/>
        </w:rPr>
        <w:t>Неокортекс</w:t>
      </w:r>
      <w:proofErr w:type="spellEnd"/>
      <w:r w:rsidRPr="004A05DE">
        <w:rPr>
          <w:rFonts w:ascii="Times New Roman" w:eastAsia="Times New Roman" w:hAnsi="Times New Roman" w:cs="Times New Roman"/>
          <w:i/>
          <w:iCs/>
        </w:rPr>
        <w:t xml:space="preserve"> сформований з </w:t>
      </w:r>
      <w:r w:rsidRPr="004A05DE">
        <w:rPr>
          <w:rFonts w:ascii="Times New Roman" w:eastAsia="Times New Roman" w:hAnsi="Times New Roman" w:cs="Times New Roman"/>
          <w:color w:val="auto"/>
          <w:lang w:eastAsia="ru-RU" w:bidi="ar-SA"/>
        </w:rPr>
        <w:t xml:space="preserve">сенсорних, асоціативних, моторних зон </w:t>
      </w:r>
      <w:proofErr w:type="spellStart"/>
      <w:r w:rsidRPr="004A05DE">
        <w:rPr>
          <w:rFonts w:ascii="Times New Roman" w:eastAsia="Times New Roman" w:hAnsi="Times New Roman" w:cs="Times New Roman"/>
          <w:color w:val="auto"/>
          <w:lang w:eastAsia="ru-RU" w:bidi="ar-SA"/>
        </w:rPr>
        <w:t>кори.</w:t>
      </w:r>
      <w:r w:rsidRPr="004A05DE">
        <w:rPr>
          <w:rFonts w:ascii="Times New Roman" w:hAnsi="Times New Roman" w:cs="Times New Roman"/>
        </w:rPr>
        <w:t>Він</w:t>
      </w:r>
      <w:proofErr w:type="spellEnd"/>
      <w:r w:rsidRPr="004A05DE">
        <w:rPr>
          <w:rFonts w:ascii="Times New Roman" w:hAnsi="Times New Roman" w:cs="Times New Roman"/>
        </w:rPr>
        <w:t xml:space="preserve"> складається з сірої речовини, тобто </w:t>
      </w:r>
      <w:proofErr w:type="spellStart"/>
      <w:r w:rsidRPr="004A05DE">
        <w:rPr>
          <w:rFonts w:ascii="Times New Roman" w:hAnsi="Times New Roman" w:cs="Times New Roman"/>
        </w:rPr>
        <w:t>немієлінованих</w:t>
      </w:r>
      <w:proofErr w:type="spellEnd"/>
      <w:r w:rsidRPr="004A05DE">
        <w:rPr>
          <w:rFonts w:ascii="Times New Roman" w:hAnsi="Times New Roman" w:cs="Times New Roman"/>
        </w:rPr>
        <w:t xml:space="preserve"> тіл нервових клітин. Він охоплює глибшу область білої речовини, тобто аксони (нейронні розширення), заповнені мієліном. </w:t>
      </w:r>
      <w:proofErr w:type="spellStart"/>
      <w:r w:rsidRPr="004A05DE">
        <w:rPr>
          <w:rFonts w:ascii="Times New Roman" w:hAnsi="Times New Roman" w:cs="Times New Roman"/>
          <w:lang w:eastAsia="ru-RU"/>
        </w:rPr>
        <w:t>Неокортекс</w:t>
      </w:r>
      <w:proofErr w:type="spellEnd"/>
      <w:r w:rsidRPr="004A05DE">
        <w:rPr>
          <w:rFonts w:ascii="Times New Roman" w:hAnsi="Times New Roman" w:cs="Times New Roman"/>
          <w:lang w:eastAsia="ru-RU"/>
        </w:rPr>
        <w:t xml:space="preserve"> містить як збудливий (~ 80%), так і гальмівний (~ 20%) нейрони, названий за їх вплив на інші нейрони. Складається з </w:t>
      </w:r>
      <w:r w:rsidR="004A05DE" w:rsidRPr="004A05DE">
        <w:rPr>
          <w:rFonts w:ascii="Times New Roman" w:hAnsi="Times New Roman" w:cs="Times New Roman"/>
          <w:lang w:eastAsia="ru-RU"/>
        </w:rPr>
        <w:t>6-7</w:t>
      </w:r>
      <w:r w:rsidRPr="004A05DE">
        <w:rPr>
          <w:rFonts w:ascii="Times New Roman" w:hAnsi="Times New Roman" w:cs="Times New Roman"/>
          <w:lang w:eastAsia="ru-RU"/>
        </w:rPr>
        <w:t xml:space="preserve"> горизонтальних шарів</w:t>
      </w:r>
      <w:r w:rsidR="004A05DE" w:rsidRPr="004A05DE">
        <w:rPr>
          <w:rFonts w:ascii="Times New Roman" w:hAnsi="Times New Roman" w:cs="Times New Roman"/>
          <w:color w:val="474747"/>
          <w:shd w:val="clear" w:color="auto" w:fill="FFFFFF"/>
        </w:rPr>
        <w:t xml:space="preserve"> клітин (пірамідних, зірчастих, веретеноподібних) і підрозділяється на частки: лобову, тім'яну, скроневу, потиличну і </w:t>
      </w:r>
      <w:proofErr w:type="spellStart"/>
      <w:r w:rsidR="004A05DE" w:rsidRPr="004A05DE">
        <w:rPr>
          <w:rFonts w:ascii="Times New Roman" w:hAnsi="Times New Roman" w:cs="Times New Roman"/>
          <w:color w:val="474747"/>
          <w:shd w:val="clear" w:color="auto" w:fill="FFFFFF"/>
        </w:rPr>
        <w:t>медіобазальних</w:t>
      </w:r>
      <w:proofErr w:type="spellEnd"/>
      <w:r w:rsidR="004A05DE" w:rsidRPr="004A05DE">
        <w:rPr>
          <w:rFonts w:ascii="Times New Roman" w:hAnsi="Times New Roman" w:cs="Times New Roman"/>
          <w:color w:val="474747"/>
          <w:shd w:val="clear" w:color="auto" w:fill="FFFFFF"/>
        </w:rPr>
        <w:t xml:space="preserve">. У свою чергу, частки поділяються на області, </w:t>
      </w:r>
      <w:proofErr w:type="spellStart"/>
      <w:r w:rsidR="004A05DE" w:rsidRPr="004A05DE">
        <w:rPr>
          <w:rFonts w:ascii="Times New Roman" w:hAnsi="Times New Roman" w:cs="Times New Roman"/>
          <w:color w:val="474747"/>
          <w:shd w:val="clear" w:color="auto" w:fill="FFFFFF"/>
        </w:rPr>
        <w:t>підобласті</w:t>
      </w:r>
      <w:proofErr w:type="spellEnd"/>
      <w:r w:rsidR="004A05DE" w:rsidRPr="004A05DE">
        <w:rPr>
          <w:rFonts w:ascii="Times New Roman" w:hAnsi="Times New Roman" w:cs="Times New Roman"/>
          <w:color w:val="474747"/>
          <w:shd w:val="clear" w:color="auto" w:fill="FFFFFF"/>
        </w:rPr>
        <w:t xml:space="preserve"> і поля, що відрізняються по клітинному будові і </w:t>
      </w:r>
      <w:proofErr w:type="spellStart"/>
      <w:r w:rsidR="004A05DE" w:rsidRPr="004A05DE">
        <w:rPr>
          <w:rFonts w:ascii="Times New Roman" w:hAnsi="Times New Roman" w:cs="Times New Roman"/>
          <w:color w:val="474747"/>
          <w:shd w:val="clear" w:color="auto" w:fill="FFFFFF"/>
        </w:rPr>
        <w:t>зв'язків</w:t>
      </w:r>
      <w:proofErr w:type="spellEnd"/>
      <w:r w:rsidR="004A05DE" w:rsidRPr="004A05DE">
        <w:rPr>
          <w:rFonts w:ascii="Times New Roman" w:hAnsi="Times New Roman" w:cs="Times New Roman"/>
          <w:color w:val="474747"/>
          <w:shd w:val="clear" w:color="auto" w:fill="FFFFFF"/>
        </w:rPr>
        <w:t xml:space="preserve"> з глибокими відділами мозку. Поряд з проекційними (вертикальними) волокнами нейрони  утворюють асоціативні (горизонтальні) волокна, які у ссавців і особливо у людини зібрані в анатомічно виражені пучки (напр. Потилично-лобовий пучок), що забезпечують одночасну координовану активність </w:t>
      </w:r>
      <w:proofErr w:type="spellStart"/>
      <w:r w:rsidR="004A05DE" w:rsidRPr="004A05DE">
        <w:rPr>
          <w:rFonts w:ascii="Times New Roman" w:hAnsi="Times New Roman" w:cs="Times New Roman"/>
          <w:color w:val="474747"/>
          <w:shd w:val="clear" w:color="auto" w:fill="FFFFFF"/>
        </w:rPr>
        <w:t>разл</w:t>
      </w:r>
      <w:proofErr w:type="spellEnd"/>
      <w:r w:rsidR="004A05DE" w:rsidRPr="004A05DE">
        <w:rPr>
          <w:rFonts w:ascii="Times New Roman" w:hAnsi="Times New Roman" w:cs="Times New Roman"/>
          <w:color w:val="474747"/>
          <w:shd w:val="clear" w:color="auto" w:fill="FFFFFF"/>
        </w:rPr>
        <w:t xml:space="preserve">. зон нейронів. </w:t>
      </w:r>
      <w:r w:rsidRPr="004A05DE">
        <w:rPr>
          <w:rFonts w:ascii="Times New Roman" w:hAnsi="Times New Roman" w:cs="Times New Roman"/>
          <w:lang w:eastAsia="ru-RU"/>
        </w:rPr>
        <w:t>Однак із цієї одноманітності є багато винятків; наприклад, рівень IV невеликий або відсутній у первинн</w:t>
      </w:r>
      <w:r w:rsidR="004A05DE" w:rsidRPr="004A05DE">
        <w:rPr>
          <w:rFonts w:ascii="Times New Roman" w:hAnsi="Times New Roman" w:cs="Times New Roman"/>
          <w:lang w:eastAsia="ru-RU"/>
        </w:rPr>
        <w:t>ій</w:t>
      </w:r>
      <w:r w:rsidRPr="004A05DE">
        <w:rPr>
          <w:rFonts w:ascii="Times New Roman" w:hAnsi="Times New Roman" w:cs="Times New Roman"/>
          <w:lang w:eastAsia="ru-RU"/>
        </w:rPr>
        <w:t xml:space="preserve"> рухов</w:t>
      </w:r>
      <w:r w:rsidR="004A05DE" w:rsidRPr="004A05DE">
        <w:rPr>
          <w:rFonts w:ascii="Times New Roman" w:hAnsi="Times New Roman" w:cs="Times New Roman"/>
          <w:lang w:eastAsia="ru-RU"/>
        </w:rPr>
        <w:t>ій</w:t>
      </w:r>
      <w:r w:rsidRPr="004A05DE">
        <w:rPr>
          <w:rFonts w:ascii="Times New Roman" w:hAnsi="Times New Roman" w:cs="Times New Roman"/>
          <w:lang w:eastAsia="ru-RU"/>
        </w:rPr>
        <w:t xml:space="preserve"> кор</w:t>
      </w:r>
      <w:r w:rsidR="004A05DE" w:rsidRPr="004A05DE">
        <w:rPr>
          <w:rFonts w:ascii="Times New Roman" w:hAnsi="Times New Roman" w:cs="Times New Roman"/>
          <w:lang w:eastAsia="ru-RU"/>
        </w:rPr>
        <w:t>і</w:t>
      </w:r>
      <w:r w:rsidRPr="004A05DE">
        <w:rPr>
          <w:rFonts w:ascii="Times New Roman" w:hAnsi="Times New Roman" w:cs="Times New Roman"/>
          <w:lang w:eastAsia="ru-RU"/>
        </w:rPr>
        <w:t xml:space="preserve">. Усередині кори є деякі канонічні схеми; наприклад, пірамідні нейрони у верхніх шарах II та III проектують свої аксони до інших областей </w:t>
      </w:r>
      <w:proofErr w:type="spellStart"/>
      <w:r w:rsidRPr="004A05DE">
        <w:rPr>
          <w:rFonts w:ascii="Times New Roman" w:hAnsi="Times New Roman" w:cs="Times New Roman"/>
          <w:lang w:eastAsia="ru-RU"/>
        </w:rPr>
        <w:t>неокортексу</w:t>
      </w:r>
      <w:proofErr w:type="spellEnd"/>
      <w:r w:rsidRPr="004A05DE">
        <w:rPr>
          <w:rFonts w:ascii="Times New Roman" w:hAnsi="Times New Roman" w:cs="Times New Roman"/>
          <w:lang w:eastAsia="ru-RU"/>
        </w:rPr>
        <w:t>, тоді як ті, що знаходяться в глибших шарах V і VI, часто виступають з кори, наприклад до таламус</w:t>
      </w:r>
      <w:r w:rsidR="004A05DE" w:rsidRPr="004A05DE">
        <w:rPr>
          <w:rFonts w:ascii="Times New Roman" w:hAnsi="Times New Roman" w:cs="Times New Roman"/>
          <w:lang w:eastAsia="ru-RU"/>
        </w:rPr>
        <w:t>у</w:t>
      </w:r>
      <w:r w:rsidRPr="004A05DE">
        <w:rPr>
          <w:rFonts w:ascii="Times New Roman" w:hAnsi="Times New Roman" w:cs="Times New Roman"/>
          <w:lang w:eastAsia="ru-RU"/>
        </w:rPr>
        <w:t>, стовбур</w:t>
      </w:r>
      <w:r w:rsidR="004A05DE" w:rsidRPr="004A05DE">
        <w:rPr>
          <w:rFonts w:ascii="Times New Roman" w:hAnsi="Times New Roman" w:cs="Times New Roman"/>
          <w:lang w:eastAsia="ru-RU"/>
        </w:rPr>
        <w:t>у</w:t>
      </w:r>
      <w:r w:rsidRPr="004A05DE">
        <w:rPr>
          <w:rFonts w:ascii="Times New Roman" w:hAnsi="Times New Roman" w:cs="Times New Roman"/>
          <w:lang w:eastAsia="ru-RU"/>
        </w:rPr>
        <w:t xml:space="preserve"> головного мозку, і спинний мозок. Нейрони в шарі IV отримують більшість </w:t>
      </w:r>
      <w:proofErr w:type="spellStart"/>
      <w:r w:rsidRPr="004A05DE">
        <w:rPr>
          <w:rFonts w:ascii="Times New Roman" w:hAnsi="Times New Roman" w:cs="Times New Roman"/>
          <w:lang w:eastAsia="ru-RU"/>
        </w:rPr>
        <w:t>синаптичн</w:t>
      </w:r>
      <w:r w:rsidR="004A05DE" w:rsidRPr="004A05DE">
        <w:rPr>
          <w:rFonts w:ascii="Times New Roman" w:hAnsi="Times New Roman" w:cs="Times New Roman"/>
          <w:lang w:eastAsia="ru-RU"/>
        </w:rPr>
        <w:t>их</w:t>
      </w:r>
      <w:r w:rsidRPr="004A05DE">
        <w:rPr>
          <w:rFonts w:ascii="Times New Roman" w:hAnsi="Times New Roman" w:cs="Times New Roman"/>
          <w:lang w:eastAsia="ru-RU"/>
        </w:rPr>
        <w:t>зв’язк</w:t>
      </w:r>
      <w:r w:rsidR="004A05DE" w:rsidRPr="004A05DE">
        <w:rPr>
          <w:rFonts w:ascii="Times New Roman" w:hAnsi="Times New Roman" w:cs="Times New Roman"/>
          <w:lang w:eastAsia="ru-RU"/>
        </w:rPr>
        <w:t>ів</w:t>
      </w:r>
      <w:proofErr w:type="spellEnd"/>
      <w:r w:rsidRPr="004A05DE">
        <w:rPr>
          <w:rFonts w:ascii="Times New Roman" w:hAnsi="Times New Roman" w:cs="Times New Roman"/>
          <w:lang w:eastAsia="ru-RU"/>
        </w:rPr>
        <w:t xml:space="preserve"> ззовні кори (здебільшого з таламуса), і самі встановлюють короткочасні локальні зв’язки з іншими корковими </w:t>
      </w:r>
      <w:proofErr w:type="spellStart"/>
      <w:r w:rsidRPr="004A05DE">
        <w:rPr>
          <w:rFonts w:ascii="Times New Roman" w:hAnsi="Times New Roman" w:cs="Times New Roman"/>
          <w:lang w:eastAsia="ru-RU"/>
        </w:rPr>
        <w:t>шарами.Таким</w:t>
      </w:r>
      <w:proofErr w:type="spellEnd"/>
      <w:r w:rsidRPr="004A05DE">
        <w:rPr>
          <w:rFonts w:ascii="Times New Roman" w:hAnsi="Times New Roman" w:cs="Times New Roman"/>
          <w:lang w:eastAsia="ru-RU"/>
        </w:rPr>
        <w:t xml:space="preserve"> чином, рівень IV є основним одержувачем сенсорної інформації, що надходить, і розподіляє її до інших шарів для подальшої обробки.</w:t>
      </w:r>
    </w:p>
    <w:p w14:paraId="1F68FDE7" w14:textId="77777777" w:rsidR="004F53E3" w:rsidRPr="00224720" w:rsidRDefault="004F53E3" w:rsidP="004F53E3">
      <w:pPr>
        <w:autoSpaceDE w:val="0"/>
        <w:autoSpaceDN w:val="0"/>
        <w:adjustRightInd w:val="0"/>
        <w:ind w:firstLine="851"/>
        <w:rPr>
          <w:rFonts w:ascii="Times New Roman" w:eastAsia="Times New Roman" w:hAnsi="Times New Roman" w:cs="Times New Roman"/>
          <w:color w:val="auto"/>
          <w:lang w:eastAsia="ru-RU" w:bidi="ar-SA"/>
        </w:rPr>
      </w:pPr>
    </w:p>
    <w:p w14:paraId="19E1390C" w14:textId="77777777" w:rsidR="004F53E3" w:rsidRPr="00B61E8C" w:rsidRDefault="004F53E3" w:rsidP="004F53E3">
      <w:pPr>
        <w:jc w:val="center"/>
        <w:rPr>
          <w:rFonts w:ascii="Times New Roman" w:eastAsia="Times New Roman" w:hAnsi="Times New Roman" w:cs="Times New Roman"/>
          <w:b/>
          <w:i/>
          <w:iCs/>
        </w:rPr>
      </w:pPr>
      <w:r w:rsidRPr="00B61E8C">
        <w:rPr>
          <w:rFonts w:ascii="Times New Roman" w:eastAsia="Times New Roman" w:hAnsi="Times New Roman" w:cs="Times New Roman"/>
          <w:b/>
          <w:i/>
          <w:iCs/>
        </w:rPr>
        <w:t>План:</w:t>
      </w:r>
    </w:p>
    <w:p w14:paraId="705648B0" w14:textId="474CFECF" w:rsidR="004F53E3" w:rsidRPr="00762BA6" w:rsidRDefault="004F53E3" w:rsidP="00762BA6">
      <w:pPr>
        <w:pStyle w:val="a3"/>
        <w:numPr>
          <w:ilvl w:val="3"/>
          <w:numId w:val="28"/>
        </w:numPr>
        <w:tabs>
          <w:tab w:val="left" w:pos="330"/>
          <w:tab w:val="left" w:pos="952"/>
        </w:tabs>
        <w:ind w:left="567" w:hanging="567"/>
        <w:rPr>
          <w:rFonts w:ascii="Times New Roman" w:eastAsia="Times New Roman" w:hAnsi="Times New Roman" w:cs="Times New Roman"/>
          <w:b/>
          <w:bCs/>
        </w:rPr>
      </w:pPr>
      <w:r w:rsidRPr="00762BA6">
        <w:rPr>
          <w:rFonts w:ascii="Times New Roman" w:eastAsia="Times New Roman" w:hAnsi="Times New Roman" w:cs="Times New Roman"/>
          <w:b/>
          <w:bCs/>
        </w:rPr>
        <w:t>Теоретичні питання:</w:t>
      </w:r>
    </w:p>
    <w:p w14:paraId="392F8525" w14:textId="77777777" w:rsidR="004F53E3" w:rsidRPr="00C41549" w:rsidRDefault="004F53E3" w:rsidP="004F53E3">
      <w:pPr>
        <w:pStyle w:val="a3"/>
        <w:tabs>
          <w:tab w:val="left" w:pos="330"/>
          <w:tab w:val="left" w:pos="952"/>
        </w:tabs>
        <w:ind w:left="284" w:hanging="284"/>
        <w:jc w:val="both"/>
        <w:rPr>
          <w:rFonts w:ascii="Times New Roman" w:eastAsia="Times New Roman" w:hAnsi="Times New Roman" w:cs="Times New Roman"/>
          <w:i/>
          <w:iCs/>
        </w:rPr>
      </w:pPr>
      <w:r w:rsidRPr="00C41549">
        <w:rPr>
          <w:rFonts w:ascii="Times New Roman" w:eastAsia="Times New Roman" w:hAnsi="Times New Roman" w:cs="Times New Roman"/>
          <w:i/>
          <w:iCs/>
        </w:rPr>
        <w:t>Тези змісту теми</w:t>
      </w:r>
    </w:p>
    <w:p w14:paraId="6F13A3FF" w14:textId="77777777" w:rsidR="00AE3E16" w:rsidRPr="002A537C" w:rsidRDefault="004F53E3" w:rsidP="00AE3E16">
      <w:pPr>
        <w:pStyle w:val="ab"/>
        <w:widowControl/>
        <w:tabs>
          <w:tab w:val="left" w:pos="142"/>
        </w:tabs>
        <w:ind w:left="0"/>
        <w:jc w:val="both"/>
        <w:rPr>
          <w:rFonts w:ascii="Times New Roman" w:eastAsia="Times New Roman" w:hAnsi="Times New Roman" w:cs="Times New Roman"/>
          <w:color w:val="auto"/>
          <w:lang w:eastAsia="ru-RU" w:bidi="ar-SA"/>
        </w:rPr>
      </w:pPr>
      <w:r w:rsidRPr="002A537C">
        <w:rPr>
          <w:rFonts w:ascii="Times New Roman" w:eastAsia="Times New Roman" w:hAnsi="Times New Roman" w:cs="Times New Roman"/>
        </w:rPr>
        <w:tab/>
      </w:r>
      <w:r w:rsidR="00AE3E16" w:rsidRPr="002A537C">
        <w:rPr>
          <w:rFonts w:ascii="Times New Roman" w:eastAsia="Times New Roman" w:hAnsi="Times New Roman" w:cs="Times New Roman"/>
          <w:color w:val="auto"/>
          <w:u w:val="single"/>
          <w:lang w:eastAsia="ru-RU" w:bidi="ar-SA"/>
        </w:rPr>
        <w:t>Сенсорні, асоціативні і моторні зони кори головного мозку, їх функції.</w:t>
      </w:r>
    </w:p>
    <w:p w14:paraId="5F875962" w14:textId="77777777" w:rsidR="00AE3E16" w:rsidRPr="002A537C" w:rsidRDefault="00AE3E16" w:rsidP="00AE3E16">
      <w:pPr>
        <w:tabs>
          <w:tab w:val="left" w:pos="142"/>
          <w:tab w:val="left" w:pos="567"/>
        </w:tabs>
        <w:autoSpaceDE w:val="0"/>
        <w:autoSpaceDN w:val="0"/>
        <w:adjustRightInd w:val="0"/>
        <w:rPr>
          <w:rFonts w:ascii="Times New Roman" w:eastAsia="Times New Roman" w:hAnsi="Times New Roman" w:cs="Times New Roman"/>
          <w:color w:val="auto"/>
          <w:lang w:eastAsia="ru-RU" w:bidi="ar-SA"/>
        </w:rPr>
      </w:pPr>
      <w:r w:rsidRPr="00AE3E16">
        <w:rPr>
          <w:rFonts w:ascii="Times New Roman" w:eastAsia="Times New Roman" w:hAnsi="Times New Roman" w:cs="Times New Roman"/>
          <w:color w:val="auto"/>
          <w:lang w:eastAsia="ru-RU" w:bidi="ar-SA"/>
        </w:rPr>
        <w:t xml:space="preserve">Сенсорні, асоціативні, моторні зони кори формують нову кору – </w:t>
      </w:r>
      <w:proofErr w:type="spellStart"/>
      <w:r w:rsidRPr="00AE3E16">
        <w:rPr>
          <w:rFonts w:ascii="Times New Roman" w:eastAsia="Times New Roman" w:hAnsi="Times New Roman" w:cs="Times New Roman"/>
          <w:color w:val="auto"/>
          <w:lang w:eastAsia="ru-RU" w:bidi="ar-SA"/>
        </w:rPr>
        <w:t>неокортекс</w:t>
      </w:r>
      <w:proofErr w:type="spellEnd"/>
      <w:r w:rsidRPr="00AE3E16">
        <w:rPr>
          <w:rFonts w:ascii="Times New Roman" w:eastAsia="Times New Roman" w:hAnsi="Times New Roman" w:cs="Times New Roman"/>
          <w:color w:val="auto"/>
          <w:lang w:eastAsia="ru-RU" w:bidi="ar-SA"/>
        </w:rPr>
        <w:t>.</w:t>
      </w:r>
    </w:p>
    <w:p w14:paraId="667CE63B" w14:textId="77777777" w:rsidR="00AE3E16" w:rsidRDefault="00AE3E16" w:rsidP="00AE3E16">
      <w:pPr>
        <w:tabs>
          <w:tab w:val="left" w:pos="142"/>
          <w:tab w:val="left" w:pos="567"/>
        </w:tabs>
        <w:autoSpaceDE w:val="0"/>
        <w:autoSpaceDN w:val="0"/>
        <w:adjustRightInd w:val="0"/>
        <w:rPr>
          <w:rFonts w:ascii="Times New Roman" w:eastAsia="Times New Roman" w:hAnsi="Times New Roman" w:cs="Times New Roman"/>
          <w:color w:val="auto"/>
          <w:lang w:eastAsia="ru-RU" w:bidi="ar-SA"/>
        </w:rPr>
      </w:pPr>
    </w:p>
    <w:p w14:paraId="60995945" w14:textId="77777777" w:rsidR="002A537C" w:rsidRPr="002A537C" w:rsidRDefault="002A537C" w:rsidP="00AE3E16">
      <w:pPr>
        <w:tabs>
          <w:tab w:val="left" w:pos="142"/>
          <w:tab w:val="left" w:pos="567"/>
        </w:tabs>
        <w:autoSpaceDE w:val="0"/>
        <w:autoSpaceDN w:val="0"/>
        <w:adjustRightInd w:val="0"/>
        <w:rPr>
          <w:rFonts w:ascii="Times New Roman" w:eastAsia="Times New Roman" w:hAnsi="Times New Roman" w:cs="Times New Roman"/>
          <w:color w:val="auto"/>
          <w:lang w:eastAsia="ru-RU" w:bidi="ar-SA"/>
        </w:rPr>
      </w:pPr>
    </w:p>
    <w:p w14:paraId="7602A539" w14:textId="77777777" w:rsidR="00AE3E16" w:rsidRPr="002A537C" w:rsidRDefault="007D045B" w:rsidP="00AE3E16">
      <w:pPr>
        <w:tabs>
          <w:tab w:val="left" w:pos="142"/>
          <w:tab w:val="left" w:pos="567"/>
        </w:tabs>
        <w:autoSpaceDE w:val="0"/>
        <w:autoSpaceDN w:val="0"/>
        <w:adjustRightInd w:val="0"/>
        <w:jc w:val="center"/>
        <w:rPr>
          <w:rFonts w:ascii="Times New Roman" w:eastAsia="Times New Roman" w:hAnsi="Times New Roman" w:cs="Times New Roman"/>
          <w:color w:val="auto"/>
          <w:lang w:eastAsia="ru-RU" w:bidi="ar-SA"/>
        </w:rPr>
      </w:pPr>
      <w:r w:rsidRPr="002A537C">
        <w:rPr>
          <w:noProof/>
          <w:lang w:val="ru-RU" w:eastAsia="ru-RU" w:bidi="ar-SA"/>
        </w:rPr>
        <w:drawing>
          <wp:anchor distT="0" distB="0" distL="114300" distR="114300" simplePos="0" relativeHeight="251657216" behindDoc="1" locked="0" layoutInCell="1" allowOverlap="1" wp14:anchorId="3B8FEBE2" wp14:editId="1B5904BC">
            <wp:simplePos x="0" y="0"/>
            <wp:positionH relativeFrom="column">
              <wp:posOffset>702945</wp:posOffset>
            </wp:positionH>
            <wp:positionV relativeFrom="paragraph">
              <wp:posOffset>33655</wp:posOffset>
            </wp:positionV>
            <wp:extent cx="4351020" cy="3002280"/>
            <wp:effectExtent l="0" t="0" r="0" b="7620"/>
            <wp:wrapSquare wrapText="bothSides"/>
            <wp:docPr id="1" name="Рисунок 1" descr="Зовнішня будова головного мозку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Зовнішня будова головного мозку "/>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4351020" cy="3002280"/>
                    </a:xfrm>
                    <a:prstGeom prst="rect">
                      <a:avLst/>
                    </a:prstGeom>
                    <a:noFill/>
                    <a:ln>
                      <a:noFill/>
                    </a:ln>
                  </pic:spPr>
                </pic:pic>
              </a:graphicData>
            </a:graphic>
          </wp:anchor>
        </w:drawing>
      </w:r>
    </w:p>
    <w:p w14:paraId="5E8970E5" w14:textId="77777777" w:rsidR="007D045B" w:rsidRPr="002A537C" w:rsidRDefault="007D045B" w:rsidP="00AE3E16">
      <w:pPr>
        <w:tabs>
          <w:tab w:val="left" w:pos="142"/>
          <w:tab w:val="left" w:pos="567"/>
        </w:tabs>
        <w:autoSpaceDE w:val="0"/>
        <w:autoSpaceDN w:val="0"/>
        <w:adjustRightInd w:val="0"/>
        <w:jc w:val="center"/>
        <w:rPr>
          <w:rFonts w:ascii="Times New Roman" w:eastAsia="Times New Roman" w:hAnsi="Times New Roman" w:cs="Times New Roman"/>
          <w:color w:val="auto"/>
          <w:lang w:eastAsia="ru-RU" w:bidi="ar-SA"/>
        </w:rPr>
      </w:pPr>
    </w:p>
    <w:p w14:paraId="59BCDE53" w14:textId="77777777" w:rsidR="007D045B" w:rsidRPr="002A537C" w:rsidRDefault="007D045B" w:rsidP="00AE3E16">
      <w:pPr>
        <w:tabs>
          <w:tab w:val="left" w:pos="142"/>
          <w:tab w:val="left" w:pos="567"/>
        </w:tabs>
        <w:autoSpaceDE w:val="0"/>
        <w:autoSpaceDN w:val="0"/>
        <w:adjustRightInd w:val="0"/>
        <w:jc w:val="center"/>
        <w:rPr>
          <w:rFonts w:ascii="Times New Roman" w:eastAsia="Times New Roman" w:hAnsi="Times New Roman" w:cs="Times New Roman"/>
          <w:color w:val="auto"/>
          <w:lang w:eastAsia="ru-RU" w:bidi="ar-SA"/>
        </w:rPr>
      </w:pPr>
    </w:p>
    <w:p w14:paraId="3DAA0DE3" w14:textId="77777777" w:rsidR="007D045B" w:rsidRPr="002A537C" w:rsidRDefault="007D045B" w:rsidP="00AE3E16">
      <w:pPr>
        <w:tabs>
          <w:tab w:val="left" w:pos="142"/>
          <w:tab w:val="left" w:pos="567"/>
        </w:tabs>
        <w:autoSpaceDE w:val="0"/>
        <w:autoSpaceDN w:val="0"/>
        <w:adjustRightInd w:val="0"/>
        <w:jc w:val="center"/>
        <w:rPr>
          <w:rFonts w:ascii="Times New Roman" w:eastAsia="Times New Roman" w:hAnsi="Times New Roman" w:cs="Times New Roman"/>
          <w:color w:val="auto"/>
          <w:lang w:eastAsia="ru-RU" w:bidi="ar-SA"/>
        </w:rPr>
      </w:pPr>
    </w:p>
    <w:p w14:paraId="3FE3A158" w14:textId="77777777" w:rsidR="007D045B" w:rsidRPr="002A537C" w:rsidRDefault="007D045B" w:rsidP="00AE3E16">
      <w:pPr>
        <w:tabs>
          <w:tab w:val="left" w:pos="142"/>
          <w:tab w:val="left" w:pos="567"/>
        </w:tabs>
        <w:autoSpaceDE w:val="0"/>
        <w:autoSpaceDN w:val="0"/>
        <w:adjustRightInd w:val="0"/>
        <w:jc w:val="center"/>
        <w:rPr>
          <w:rFonts w:ascii="Times New Roman" w:eastAsia="Times New Roman" w:hAnsi="Times New Roman" w:cs="Times New Roman"/>
          <w:color w:val="auto"/>
          <w:lang w:eastAsia="ru-RU" w:bidi="ar-SA"/>
        </w:rPr>
      </w:pPr>
    </w:p>
    <w:p w14:paraId="1AB18BAE" w14:textId="77777777" w:rsidR="007D045B" w:rsidRPr="002A537C" w:rsidRDefault="007D045B" w:rsidP="00AE3E16">
      <w:pPr>
        <w:tabs>
          <w:tab w:val="left" w:pos="142"/>
          <w:tab w:val="left" w:pos="567"/>
        </w:tabs>
        <w:autoSpaceDE w:val="0"/>
        <w:autoSpaceDN w:val="0"/>
        <w:adjustRightInd w:val="0"/>
        <w:jc w:val="center"/>
        <w:rPr>
          <w:rFonts w:ascii="Times New Roman" w:eastAsia="Times New Roman" w:hAnsi="Times New Roman" w:cs="Times New Roman"/>
          <w:color w:val="auto"/>
          <w:lang w:eastAsia="ru-RU" w:bidi="ar-SA"/>
        </w:rPr>
      </w:pPr>
    </w:p>
    <w:p w14:paraId="28485C77" w14:textId="77777777" w:rsidR="007D045B" w:rsidRPr="002A537C" w:rsidRDefault="007D045B" w:rsidP="00AE3E16">
      <w:pPr>
        <w:tabs>
          <w:tab w:val="left" w:pos="142"/>
          <w:tab w:val="left" w:pos="567"/>
        </w:tabs>
        <w:autoSpaceDE w:val="0"/>
        <w:autoSpaceDN w:val="0"/>
        <w:adjustRightInd w:val="0"/>
        <w:jc w:val="center"/>
        <w:rPr>
          <w:rFonts w:ascii="Times New Roman" w:eastAsia="Times New Roman" w:hAnsi="Times New Roman" w:cs="Times New Roman"/>
          <w:color w:val="auto"/>
          <w:lang w:eastAsia="ru-RU" w:bidi="ar-SA"/>
        </w:rPr>
      </w:pPr>
    </w:p>
    <w:p w14:paraId="7B101B4A" w14:textId="77777777" w:rsidR="007D045B" w:rsidRPr="002A537C" w:rsidRDefault="007D045B" w:rsidP="00AE3E16">
      <w:pPr>
        <w:tabs>
          <w:tab w:val="left" w:pos="142"/>
          <w:tab w:val="left" w:pos="567"/>
        </w:tabs>
        <w:autoSpaceDE w:val="0"/>
        <w:autoSpaceDN w:val="0"/>
        <w:adjustRightInd w:val="0"/>
        <w:jc w:val="center"/>
        <w:rPr>
          <w:rFonts w:ascii="Times New Roman" w:eastAsia="Times New Roman" w:hAnsi="Times New Roman" w:cs="Times New Roman"/>
          <w:color w:val="auto"/>
          <w:lang w:eastAsia="ru-RU" w:bidi="ar-SA"/>
        </w:rPr>
      </w:pPr>
    </w:p>
    <w:p w14:paraId="33F3F2D3" w14:textId="77777777" w:rsidR="007D045B" w:rsidRPr="002A537C" w:rsidRDefault="007D045B" w:rsidP="00AE3E16">
      <w:pPr>
        <w:tabs>
          <w:tab w:val="left" w:pos="142"/>
          <w:tab w:val="left" w:pos="567"/>
        </w:tabs>
        <w:autoSpaceDE w:val="0"/>
        <w:autoSpaceDN w:val="0"/>
        <w:adjustRightInd w:val="0"/>
        <w:jc w:val="center"/>
        <w:rPr>
          <w:rFonts w:ascii="Times New Roman" w:eastAsia="Times New Roman" w:hAnsi="Times New Roman" w:cs="Times New Roman"/>
          <w:color w:val="auto"/>
          <w:lang w:eastAsia="ru-RU" w:bidi="ar-SA"/>
        </w:rPr>
      </w:pPr>
    </w:p>
    <w:p w14:paraId="30B755C1" w14:textId="77777777" w:rsidR="007D045B" w:rsidRPr="002A537C" w:rsidRDefault="007D045B" w:rsidP="00AE3E16">
      <w:pPr>
        <w:tabs>
          <w:tab w:val="left" w:pos="142"/>
          <w:tab w:val="left" w:pos="567"/>
        </w:tabs>
        <w:autoSpaceDE w:val="0"/>
        <w:autoSpaceDN w:val="0"/>
        <w:adjustRightInd w:val="0"/>
        <w:jc w:val="center"/>
        <w:rPr>
          <w:rFonts w:ascii="Times New Roman" w:eastAsia="Times New Roman" w:hAnsi="Times New Roman" w:cs="Times New Roman"/>
          <w:color w:val="auto"/>
          <w:lang w:eastAsia="ru-RU" w:bidi="ar-SA"/>
        </w:rPr>
      </w:pPr>
    </w:p>
    <w:p w14:paraId="0461A36F" w14:textId="77777777" w:rsidR="007D045B" w:rsidRPr="002A537C" w:rsidRDefault="007D045B" w:rsidP="00AE3E16">
      <w:pPr>
        <w:tabs>
          <w:tab w:val="left" w:pos="142"/>
          <w:tab w:val="left" w:pos="567"/>
        </w:tabs>
        <w:autoSpaceDE w:val="0"/>
        <w:autoSpaceDN w:val="0"/>
        <w:adjustRightInd w:val="0"/>
        <w:jc w:val="center"/>
        <w:rPr>
          <w:rFonts w:ascii="Times New Roman" w:eastAsia="Times New Roman" w:hAnsi="Times New Roman" w:cs="Times New Roman"/>
          <w:color w:val="auto"/>
          <w:lang w:eastAsia="ru-RU" w:bidi="ar-SA"/>
        </w:rPr>
      </w:pPr>
    </w:p>
    <w:p w14:paraId="30C79664" w14:textId="77777777" w:rsidR="007D045B" w:rsidRPr="002A537C" w:rsidRDefault="007D045B" w:rsidP="00AE3E16">
      <w:pPr>
        <w:tabs>
          <w:tab w:val="left" w:pos="142"/>
          <w:tab w:val="left" w:pos="567"/>
        </w:tabs>
        <w:autoSpaceDE w:val="0"/>
        <w:autoSpaceDN w:val="0"/>
        <w:adjustRightInd w:val="0"/>
        <w:jc w:val="center"/>
        <w:rPr>
          <w:rFonts w:ascii="Times New Roman" w:eastAsia="Times New Roman" w:hAnsi="Times New Roman" w:cs="Times New Roman"/>
          <w:color w:val="auto"/>
          <w:lang w:eastAsia="ru-RU" w:bidi="ar-SA"/>
        </w:rPr>
      </w:pPr>
    </w:p>
    <w:p w14:paraId="73E15597" w14:textId="77777777" w:rsidR="007D045B" w:rsidRPr="002A537C" w:rsidRDefault="007D045B" w:rsidP="00AE3E16">
      <w:pPr>
        <w:tabs>
          <w:tab w:val="left" w:pos="142"/>
          <w:tab w:val="left" w:pos="567"/>
        </w:tabs>
        <w:autoSpaceDE w:val="0"/>
        <w:autoSpaceDN w:val="0"/>
        <w:adjustRightInd w:val="0"/>
        <w:jc w:val="center"/>
        <w:rPr>
          <w:rFonts w:ascii="Times New Roman" w:eastAsia="Times New Roman" w:hAnsi="Times New Roman" w:cs="Times New Roman"/>
          <w:color w:val="auto"/>
          <w:lang w:eastAsia="ru-RU" w:bidi="ar-SA"/>
        </w:rPr>
      </w:pPr>
    </w:p>
    <w:p w14:paraId="269D64D6" w14:textId="77777777" w:rsidR="007D045B" w:rsidRPr="002A537C" w:rsidRDefault="007D045B" w:rsidP="00AE3E16">
      <w:pPr>
        <w:tabs>
          <w:tab w:val="left" w:pos="142"/>
          <w:tab w:val="left" w:pos="567"/>
        </w:tabs>
        <w:autoSpaceDE w:val="0"/>
        <w:autoSpaceDN w:val="0"/>
        <w:adjustRightInd w:val="0"/>
        <w:jc w:val="center"/>
        <w:rPr>
          <w:rFonts w:ascii="Times New Roman" w:eastAsia="Times New Roman" w:hAnsi="Times New Roman" w:cs="Times New Roman"/>
          <w:color w:val="auto"/>
          <w:lang w:eastAsia="ru-RU" w:bidi="ar-SA"/>
        </w:rPr>
      </w:pPr>
    </w:p>
    <w:p w14:paraId="7F323DA1" w14:textId="77777777" w:rsidR="007D045B" w:rsidRPr="002A537C" w:rsidRDefault="007D045B" w:rsidP="00AE3E16">
      <w:pPr>
        <w:tabs>
          <w:tab w:val="left" w:pos="142"/>
          <w:tab w:val="left" w:pos="567"/>
        </w:tabs>
        <w:autoSpaceDE w:val="0"/>
        <w:autoSpaceDN w:val="0"/>
        <w:adjustRightInd w:val="0"/>
        <w:jc w:val="center"/>
        <w:rPr>
          <w:rFonts w:ascii="Times New Roman" w:eastAsia="Times New Roman" w:hAnsi="Times New Roman" w:cs="Times New Roman"/>
          <w:color w:val="auto"/>
          <w:lang w:eastAsia="ru-RU" w:bidi="ar-SA"/>
        </w:rPr>
      </w:pPr>
    </w:p>
    <w:p w14:paraId="45734C2A" w14:textId="77777777" w:rsidR="007D045B" w:rsidRPr="002A537C" w:rsidRDefault="007D045B" w:rsidP="00AE3E16">
      <w:pPr>
        <w:tabs>
          <w:tab w:val="left" w:pos="142"/>
          <w:tab w:val="left" w:pos="567"/>
        </w:tabs>
        <w:autoSpaceDE w:val="0"/>
        <w:autoSpaceDN w:val="0"/>
        <w:adjustRightInd w:val="0"/>
        <w:jc w:val="center"/>
        <w:rPr>
          <w:rFonts w:ascii="Times New Roman" w:eastAsia="Times New Roman" w:hAnsi="Times New Roman" w:cs="Times New Roman"/>
          <w:color w:val="auto"/>
          <w:lang w:eastAsia="ru-RU" w:bidi="ar-SA"/>
        </w:rPr>
      </w:pPr>
    </w:p>
    <w:p w14:paraId="733DB8B4" w14:textId="77777777" w:rsidR="007D045B" w:rsidRPr="002A537C" w:rsidRDefault="007D045B" w:rsidP="00AE3E16">
      <w:pPr>
        <w:tabs>
          <w:tab w:val="left" w:pos="142"/>
          <w:tab w:val="left" w:pos="567"/>
        </w:tabs>
        <w:autoSpaceDE w:val="0"/>
        <w:autoSpaceDN w:val="0"/>
        <w:adjustRightInd w:val="0"/>
        <w:jc w:val="center"/>
        <w:rPr>
          <w:rFonts w:ascii="Times New Roman" w:eastAsia="Times New Roman" w:hAnsi="Times New Roman" w:cs="Times New Roman"/>
          <w:color w:val="auto"/>
          <w:lang w:eastAsia="ru-RU" w:bidi="ar-SA"/>
        </w:rPr>
      </w:pPr>
    </w:p>
    <w:p w14:paraId="21E3BC3E" w14:textId="77777777" w:rsidR="002A537C" w:rsidRDefault="002A537C" w:rsidP="00AE3E16">
      <w:pPr>
        <w:tabs>
          <w:tab w:val="left" w:pos="142"/>
          <w:tab w:val="left" w:pos="567"/>
        </w:tabs>
        <w:autoSpaceDE w:val="0"/>
        <w:autoSpaceDN w:val="0"/>
        <w:adjustRightInd w:val="0"/>
        <w:jc w:val="center"/>
        <w:rPr>
          <w:rFonts w:ascii="Times New Roman" w:eastAsia="Times New Roman" w:hAnsi="Times New Roman" w:cs="Times New Roman"/>
          <w:color w:val="auto"/>
          <w:lang w:eastAsia="ru-RU" w:bidi="ar-SA"/>
        </w:rPr>
      </w:pPr>
    </w:p>
    <w:p w14:paraId="38B94AE6" w14:textId="77777777" w:rsidR="00AE3E16" w:rsidRPr="00AE3E16" w:rsidRDefault="00AE3E16" w:rsidP="00AE3E16">
      <w:pPr>
        <w:tabs>
          <w:tab w:val="left" w:pos="142"/>
          <w:tab w:val="left" w:pos="567"/>
        </w:tabs>
        <w:autoSpaceDE w:val="0"/>
        <w:autoSpaceDN w:val="0"/>
        <w:adjustRightInd w:val="0"/>
        <w:jc w:val="center"/>
        <w:rPr>
          <w:rFonts w:ascii="Times New Roman" w:eastAsia="Times New Roman" w:hAnsi="Times New Roman" w:cs="Times New Roman"/>
          <w:color w:val="auto"/>
          <w:lang w:eastAsia="ru-RU" w:bidi="ar-SA"/>
        </w:rPr>
      </w:pPr>
      <w:r w:rsidRPr="002A537C">
        <w:rPr>
          <w:rFonts w:ascii="Times New Roman" w:eastAsia="Times New Roman" w:hAnsi="Times New Roman" w:cs="Times New Roman"/>
          <w:color w:val="auto"/>
          <w:lang w:eastAsia="ru-RU" w:bidi="ar-SA"/>
        </w:rPr>
        <w:t>Рис. 1 Зони кори головного мозку.</w:t>
      </w:r>
    </w:p>
    <w:p w14:paraId="377B321F" w14:textId="77777777" w:rsidR="00AE3E16" w:rsidRPr="00AE3E16" w:rsidRDefault="00AE3E16" w:rsidP="00AE3E16">
      <w:pPr>
        <w:tabs>
          <w:tab w:val="left" w:pos="142"/>
          <w:tab w:val="left" w:pos="567"/>
        </w:tabs>
        <w:autoSpaceDE w:val="0"/>
        <w:autoSpaceDN w:val="0"/>
        <w:adjustRightInd w:val="0"/>
        <w:ind w:firstLine="426"/>
        <w:jc w:val="center"/>
        <w:rPr>
          <w:rFonts w:ascii="Times New Roman" w:eastAsia="Times New Roman" w:hAnsi="Times New Roman" w:cs="Times New Roman"/>
          <w:color w:val="auto"/>
          <w:lang w:eastAsia="ru-RU" w:bidi="ar-SA"/>
        </w:rPr>
      </w:pPr>
    </w:p>
    <w:p w14:paraId="0C3E9D91" w14:textId="77777777" w:rsidR="00AE3E16" w:rsidRPr="00AE3E16" w:rsidRDefault="00AE3E16" w:rsidP="00AE3E16">
      <w:pPr>
        <w:tabs>
          <w:tab w:val="left" w:pos="142"/>
          <w:tab w:val="left" w:pos="567"/>
        </w:tabs>
        <w:autoSpaceDE w:val="0"/>
        <w:autoSpaceDN w:val="0"/>
        <w:adjustRightInd w:val="0"/>
        <w:ind w:firstLine="426"/>
        <w:rPr>
          <w:rFonts w:ascii="Times New Roman" w:eastAsia="Times New Roman" w:hAnsi="Times New Roman" w:cs="Times New Roman"/>
          <w:color w:val="auto"/>
          <w:lang w:eastAsia="ru-RU" w:bidi="ar-SA"/>
        </w:rPr>
      </w:pPr>
      <w:r w:rsidRPr="00AE3E16">
        <w:rPr>
          <w:rFonts w:ascii="Times New Roman" w:eastAsia="Times New Roman" w:hAnsi="Times New Roman" w:cs="Times New Roman"/>
          <w:color w:val="auto"/>
          <w:lang w:eastAsia="ru-RU" w:bidi="ar-SA"/>
        </w:rPr>
        <w:t>Сенсорні зони кори відповідають представництву окремих сенсорних систем (аналізаторів) у різних ділянках кори.</w:t>
      </w:r>
    </w:p>
    <w:p w14:paraId="592F7008" w14:textId="77777777" w:rsidR="00AE3E16" w:rsidRPr="00AE3E16" w:rsidRDefault="007D045B" w:rsidP="00AE3E16">
      <w:pPr>
        <w:tabs>
          <w:tab w:val="left" w:pos="142"/>
          <w:tab w:val="left" w:pos="567"/>
        </w:tabs>
        <w:autoSpaceDE w:val="0"/>
        <w:autoSpaceDN w:val="0"/>
        <w:adjustRightInd w:val="0"/>
        <w:ind w:firstLine="426"/>
        <w:rPr>
          <w:rFonts w:ascii="Times New Roman" w:eastAsia="Times New Roman" w:hAnsi="Times New Roman" w:cs="Times New Roman"/>
          <w:color w:val="auto"/>
          <w:lang w:eastAsia="ru-RU" w:bidi="ar-SA"/>
        </w:rPr>
      </w:pPr>
      <w:r w:rsidRPr="002A537C">
        <w:rPr>
          <w:noProof/>
          <w:lang w:val="ru-RU" w:eastAsia="ru-RU" w:bidi="ar-SA"/>
        </w:rPr>
        <w:drawing>
          <wp:anchor distT="0" distB="0" distL="114300" distR="114300" simplePos="0" relativeHeight="251656192" behindDoc="1" locked="0" layoutInCell="1" allowOverlap="1" wp14:anchorId="41176CA6" wp14:editId="3AAFF9AA">
            <wp:simplePos x="0" y="0"/>
            <wp:positionH relativeFrom="column">
              <wp:posOffset>268605</wp:posOffset>
            </wp:positionH>
            <wp:positionV relativeFrom="paragraph">
              <wp:posOffset>0</wp:posOffset>
            </wp:positionV>
            <wp:extent cx="2903220" cy="3688080"/>
            <wp:effectExtent l="0" t="0" r="0" b="7620"/>
            <wp:wrapTight wrapText="bothSides">
              <wp:wrapPolygon edited="0">
                <wp:start x="0" y="0"/>
                <wp:lineTo x="0" y="21533"/>
                <wp:lineTo x="21402" y="21533"/>
                <wp:lineTo x="21402" y="0"/>
                <wp:lineTo x="0" y="0"/>
              </wp:wrapPolygon>
            </wp:wrapTight>
            <wp:docPr id="60" name="Рисунок 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2903220" cy="3688080"/>
                    </a:xfrm>
                    <a:prstGeom prst="rect">
                      <a:avLst/>
                    </a:prstGeom>
                    <a:noFill/>
                    <a:ln>
                      <a:noFill/>
                    </a:ln>
                  </pic:spPr>
                </pic:pic>
              </a:graphicData>
            </a:graphic>
          </wp:anchor>
        </w:drawing>
      </w:r>
      <w:r w:rsidR="00AE3E16" w:rsidRPr="00AE3E16">
        <w:rPr>
          <w:rFonts w:ascii="Times New Roman" w:eastAsia="Times New Roman" w:hAnsi="Times New Roman" w:cs="Times New Roman"/>
          <w:color w:val="auto"/>
          <w:lang w:eastAsia="ru-RU" w:bidi="ar-SA"/>
        </w:rPr>
        <w:t xml:space="preserve">Так, кіркове представництво зорового аналізатора локалізується у потиличній зоні кори (шпорна закрутка), слухового – у висковій зоні, </w:t>
      </w:r>
      <w:proofErr w:type="spellStart"/>
      <w:r w:rsidR="00AE3E16" w:rsidRPr="00AE3E16">
        <w:rPr>
          <w:rFonts w:ascii="Times New Roman" w:eastAsia="Times New Roman" w:hAnsi="Times New Roman" w:cs="Times New Roman"/>
          <w:color w:val="auto"/>
          <w:lang w:eastAsia="ru-RU" w:bidi="ar-SA"/>
        </w:rPr>
        <w:t>соматосенсорного</w:t>
      </w:r>
      <w:proofErr w:type="spellEnd"/>
      <w:r w:rsidR="00AE3E16" w:rsidRPr="00AE3E16">
        <w:rPr>
          <w:rFonts w:ascii="Times New Roman" w:eastAsia="Times New Roman" w:hAnsi="Times New Roman" w:cs="Times New Roman"/>
          <w:color w:val="auto"/>
          <w:lang w:eastAsia="ru-RU" w:bidi="ar-SA"/>
        </w:rPr>
        <w:t xml:space="preserve"> – у </w:t>
      </w:r>
      <w:proofErr w:type="spellStart"/>
      <w:r w:rsidR="00AE3E16" w:rsidRPr="00AE3E16">
        <w:rPr>
          <w:rFonts w:ascii="Times New Roman" w:eastAsia="Times New Roman" w:hAnsi="Times New Roman" w:cs="Times New Roman"/>
          <w:color w:val="auto"/>
          <w:lang w:eastAsia="ru-RU" w:bidi="ar-SA"/>
        </w:rPr>
        <w:t>постцентральній</w:t>
      </w:r>
      <w:proofErr w:type="spellEnd"/>
      <w:r w:rsidR="00AE3E16" w:rsidRPr="00AE3E16">
        <w:rPr>
          <w:rFonts w:ascii="Times New Roman" w:eastAsia="Times New Roman" w:hAnsi="Times New Roman" w:cs="Times New Roman"/>
          <w:color w:val="auto"/>
          <w:lang w:eastAsia="ru-RU" w:bidi="ar-SA"/>
        </w:rPr>
        <w:t xml:space="preserve"> закрутці.</w:t>
      </w:r>
    </w:p>
    <w:p w14:paraId="0BE9D121" w14:textId="77777777" w:rsidR="00AE3E16" w:rsidRPr="00AE3E16" w:rsidRDefault="00AE3E16" w:rsidP="00AE3E16">
      <w:pPr>
        <w:tabs>
          <w:tab w:val="left" w:pos="142"/>
          <w:tab w:val="left" w:pos="567"/>
        </w:tabs>
        <w:autoSpaceDE w:val="0"/>
        <w:autoSpaceDN w:val="0"/>
        <w:adjustRightInd w:val="0"/>
        <w:ind w:firstLine="426"/>
        <w:rPr>
          <w:rFonts w:ascii="Times New Roman" w:eastAsia="Times New Roman" w:hAnsi="Times New Roman" w:cs="Times New Roman"/>
          <w:color w:val="auto"/>
          <w:lang w:eastAsia="ru-RU" w:bidi="ar-SA"/>
        </w:rPr>
      </w:pPr>
      <w:r w:rsidRPr="00AE3E16">
        <w:rPr>
          <w:rFonts w:ascii="Times New Roman" w:eastAsia="Times New Roman" w:hAnsi="Times New Roman" w:cs="Times New Roman"/>
          <w:color w:val="auto"/>
          <w:lang w:eastAsia="ru-RU" w:bidi="ar-SA"/>
        </w:rPr>
        <w:t xml:space="preserve">Сенсорні зони кори, діючи разом з іншими елементами специфічних каналів зв’язку в сенсорних системах, забезпечують формування </w:t>
      </w:r>
      <w:proofErr w:type="spellStart"/>
      <w:r w:rsidRPr="00AE3E16">
        <w:rPr>
          <w:rFonts w:ascii="Times New Roman" w:eastAsia="Times New Roman" w:hAnsi="Times New Roman" w:cs="Times New Roman"/>
          <w:color w:val="auto"/>
          <w:lang w:eastAsia="ru-RU" w:bidi="ar-SA"/>
        </w:rPr>
        <w:t>відчуттів</w:t>
      </w:r>
      <w:proofErr w:type="spellEnd"/>
      <w:r w:rsidRPr="00AE3E16">
        <w:rPr>
          <w:rFonts w:ascii="Times New Roman" w:eastAsia="Times New Roman" w:hAnsi="Times New Roman" w:cs="Times New Roman"/>
          <w:color w:val="auto"/>
          <w:lang w:eastAsia="ru-RU" w:bidi="ar-SA"/>
        </w:rPr>
        <w:t>.</w:t>
      </w:r>
    </w:p>
    <w:p w14:paraId="240899E2" w14:textId="77777777" w:rsidR="00AE3E16" w:rsidRPr="00AE3E16" w:rsidRDefault="00AE3E16" w:rsidP="00AE3E16">
      <w:pPr>
        <w:tabs>
          <w:tab w:val="left" w:pos="142"/>
          <w:tab w:val="left" w:pos="567"/>
        </w:tabs>
        <w:autoSpaceDE w:val="0"/>
        <w:autoSpaceDN w:val="0"/>
        <w:adjustRightInd w:val="0"/>
        <w:ind w:firstLine="426"/>
        <w:rPr>
          <w:rFonts w:ascii="Times New Roman" w:eastAsia="Times New Roman" w:hAnsi="Times New Roman" w:cs="Times New Roman"/>
          <w:color w:val="auto"/>
          <w:lang w:eastAsia="ru-RU" w:bidi="ar-SA"/>
        </w:rPr>
      </w:pPr>
      <w:r w:rsidRPr="00AE3E16">
        <w:rPr>
          <w:rFonts w:ascii="Times New Roman" w:eastAsia="Times New Roman" w:hAnsi="Times New Roman" w:cs="Times New Roman"/>
          <w:color w:val="auto"/>
          <w:lang w:eastAsia="ru-RU" w:bidi="ar-SA"/>
        </w:rPr>
        <w:t>Асоціативні зони кори – лобна, тім’яна, вискова забезпечують виконання вищих кіркових функцій, а саме:</w:t>
      </w:r>
    </w:p>
    <w:p w14:paraId="79044419" w14:textId="77777777" w:rsidR="00AE3E16" w:rsidRPr="00AE3E16" w:rsidRDefault="00AE3E16" w:rsidP="007E5555">
      <w:pPr>
        <w:widowControl/>
        <w:numPr>
          <w:ilvl w:val="0"/>
          <w:numId w:val="7"/>
        </w:numPr>
        <w:tabs>
          <w:tab w:val="left" w:pos="142"/>
        </w:tabs>
        <w:autoSpaceDE w:val="0"/>
        <w:autoSpaceDN w:val="0"/>
        <w:adjustRightInd w:val="0"/>
        <w:jc w:val="both"/>
        <w:rPr>
          <w:rFonts w:ascii="Times New Roman" w:eastAsia="Times New Roman" w:hAnsi="Times New Roman" w:cs="Times New Roman"/>
          <w:color w:val="auto"/>
          <w:lang w:eastAsia="ru-RU" w:bidi="ar-SA"/>
        </w:rPr>
      </w:pPr>
      <w:r w:rsidRPr="00AE3E16">
        <w:rPr>
          <w:rFonts w:ascii="Times New Roman" w:eastAsia="Times New Roman" w:hAnsi="Times New Roman" w:cs="Times New Roman"/>
          <w:color w:val="auto"/>
          <w:lang w:eastAsia="ru-RU" w:bidi="ar-SA"/>
        </w:rPr>
        <w:t>Розпізнавання образів (разом з асоціативними ядрами таламуса);</w:t>
      </w:r>
    </w:p>
    <w:p w14:paraId="33B55A7C" w14:textId="77777777" w:rsidR="00AE3E16" w:rsidRPr="00AE3E16" w:rsidRDefault="00AE3E16" w:rsidP="007E5555">
      <w:pPr>
        <w:widowControl/>
        <w:numPr>
          <w:ilvl w:val="0"/>
          <w:numId w:val="7"/>
        </w:numPr>
        <w:tabs>
          <w:tab w:val="left" w:pos="142"/>
        </w:tabs>
        <w:autoSpaceDE w:val="0"/>
        <w:autoSpaceDN w:val="0"/>
        <w:adjustRightInd w:val="0"/>
        <w:jc w:val="both"/>
        <w:rPr>
          <w:rFonts w:ascii="Times New Roman" w:eastAsia="Times New Roman" w:hAnsi="Times New Roman" w:cs="Times New Roman"/>
          <w:color w:val="auto"/>
          <w:lang w:eastAsia="ru-RU" w:bidi="ar-SA"/>
        </w:rPr>
      </w:pPr>
      <w:r w:rsidRPr="00AE3E16">
        <w:rPr>
          <w:rFonts w:ascii="Times New Roman" w:eastAsia="Times New Roman" w:hAnsi="Times New Roman" w:cs="Times New Roman"/>
          <w:color w:val="auto"/>
          <w:lang w:eastAsia="ru-RU" w:bidi="ar-SA"/>
        </w:rPr>
        <w:t>Здійснення абстрактного мислення, мови;</w:t>
      </w:r>
    </w:p>
    <w:p w14:paraId="4F5D13FF" w14:textId="77777777" w:rsidR="00AE3E16" w:rsidRPr="00AE3E16" w:rsidRDefault="00AE3E16" w:rsidP="007E5555">
      <w:pPr>
        <w:widowControl/>
        <w:numPr>
          <w:ilvl w:val="0"/>
          <w:numId w:val="7"/>
        </w:numPr>
        <w:tabs>
          <w:tab w:val="left" w:pos="142"/>
        </w:tabs>
        <w:autoSpaceDE w:val="0"/>
        <w:autoSpaceDN w:val="0"/>
        <w:adjustRightInd w:val="0"/>
        <w:jc w:val="both"/>
        <w:rPr>
          <w:rFonts w:ascii="Times New Roman" w:eastAsia="Times New Roman" w:hAnsi="Times New Roman" w:cs="Times New Roman"/>
          <w:color w:val="auto"/>
          <w:lang w:eastAsia="ru-RU" w:bidi="ar-SA"/>
        </w:rPr>
      </w:pPr>
      <w:r w:rsidRPr="00AE3E16">
        <w:rPr>
          <w:rFonts w:ascii="Times New Roman" w:eastAsia="Times New Roman" w:hAnsi="Times New Roman" w:cs="Times New Roman"/>
          <w:color w:val="auto"/>
          <w:lang w:eastAsia="ru-RU" w:bidi="ar-SA"/>
        </w:rPr>
        <w:t>Беруть участь у формуванні пам’яті</w:t>
      </w:r>
    </w:p>
    <w:p w14:paraId="40D50C62" w14:textId="77777777" w:rsidR="00AE3E16" w:rsidRPr="00AE3E16" w:rsidRDefault="00AE3E16" w:rsidP="007E5555">
      <w:pPr>
        <w:widowControl/>
        <w:numPr>
          <w:ilvl w:val="0"/>
          <w:numId w:val="7"/>
        </w:numPr>
        <w:tabs>
          <w:tab w:val="left" w:pos="142"/>
        </w:tabs>
        <w:autoSpaceDE w:val="0"/>
        <w:autoSpaceDN w:val="0"/>
        <w:adjustRightInd w:val="0"/>
        <w:jc w:val="both"/>
        <w:rPr>
          <w:rFonts w:ascii="Times New Roman" w:eastAsia="Times New Roman" w:hAnsi="Times New Roman" w:cs="Times New Roman"/>
          <w:color w:val="auto"/>
          <w:lang w:eastAsia="ru-RU" w:bidi="ar-SA"/>
        </w:rPr>
      </w:pPr>
      <w:r w:rsidRPr="00AE3E16">
        <w:rPr>
          <w:rFonts w:ascii="Times New Roman" w:eastAsia="Times New Roman" w:hAnsi="Times New Roman" w:cs="Times New Roman"/>
          <w:color w:val="auto"/>
          <w:lang w:eastAsia="ru-RU" w:bidi="ar-SA"/>
        </w:rPr>
        <w:t>Забезпечують вибір цілей рухових реакцій та на основі цього приймають участь у формуванні та виборі конкретних програм цих рухів.</w:t>
      </w:r>
    </w:p>
    <w:p w14:paraId="4848D0E9" w14:textId="77777777" w:rsidR="00AE3E16" w:rsidRPr="002A537C" w:rsidRDefault="00AE3E16" w:rsidP="007E5555">
      <w:pPr>
        <w:widowControl/>
        <w:numPr>
          <w:ilvl w:val="0"/>
          <w:numId w:val="7"/>
        </w:numPr>
        <w:tabs>
          <w:tab w:val="left" w:pos="142"/>
        </w:tabs>
        <w:autoSpaceDE w:val="0"/>
        <w:autoSpaceDN w:val="0"/>
        <w:adjustRightInd w:val="0"/>
        <w:jc w:val="both"/>
        <w:rPr>
          <w:rFonts w:ascii="Times New Roman" w:eastAsia="Times New Roman" w:hAnsi="Times New Roman" w:cs="Times New Roman"/>
          <w:color w:val="auto"/>
          <w:lang w:eastAsia="ru-RU" w:bidi="ar-SA"/>
        </w:rPr>
      </w:pPr>
      <w:r w:rsidRPr="00AE3E16">
        <w:rPr>
          <w:rFonts w:ascii="Times New Roman" w:eastAsia="Times New Roman" w:hAnsi="Times New Roman" w:cs="Times New Roman"/>
          <w:color w:val="auto"/>
          <w:lang w:eastAsia="ru-RU" w:bidi="ar-SA"/>
        </w:rPr>
        <w:t xml:space="preserve">Приймають участь у формуванні, зберіганні та </w:t>
      </w:r>
      <w:proofErr w:type="spellStart"/>
      <w:r w:rsidRPr="00AE3E16">
        <w:rPr>
          <w:rFonts w:ascii="Times New Roman" w:eastAsia="Times New Roman" w:hAnsi="Times New Roman" w:cs="Times New Roman"/>
          <w:color w:val="auto"/>
          <w:lang w:eastAsia="ru-RU" w:bidi="ar-SA"/>
        </w:rPr>
        <w:t>реализації</w:t>
      </w:r>
      <w:proofErr w:type="spellEnd"/>
      <w:r w:rsidRPr="00AE3E16">
        <w:rPr>
          <w:rFonts w:ascii="Times New Roman" w:eastAsia="Times New Roman" w:hAnsi="Times New Roman" w:cs="Times New Roman"/>
          <w:color w:val="auto"/>
          <w:lang w:eastAsia="ru-RU" w:bidi="ar-SA"/>
        </w:rPr>
        <w:t xml:space="preserve"> вроджених та набутих програм рухових реакцій організму. Наприклад, завдяки одному із таких механізмів, відомому як коло </w:t>
      </w:r>
      <w:proofErr w:type="spellStart"/>
      <w:r w:rsidRPr="00AE3E16">
        <w:rPr>
          <w:rFonts w:ascii="Times New Roman" w:eastAsia="Times New Roman" w:hAnsi="Times New Roman" w:cs="Times New Roman"/>
          <w:color w:val="auto"/>
          <w:lang w:eastAsia="ru-RU" w:bidi="ar-SA"/>
        </w:rPr>
        <w:t>Пейпесу</w:t>
      </w:r>
      <w:proofErr w:type="spellEnd"/>
      <w:r w:rsidRPr="00AE3E16">
        <w:rPr>
          <w:rFonts w:ascii="Times New Roman" w:eastAsia="Times New Roman" w:hAnsi="Times New Roman" w:cs="Times New Roman"/>
          <w:color w:val="auto"/>
          <w:lang w:eastAsia="ru-RU" w:bidi="ar-SA"/>
        </w:rPr>
        <w:t>:</w:t>
      </w:r>
    </w:p>
    <w:p w14:paraId="2C835529" w14:textId="77777777" w:rsidR="00A635F8" w:rsidRDefault="00AE3E16" w:rsidP="00A635F8">
      <w:pPr>
        <w:widowControl/>
        <w:tabs>
          <w:tab w:val="left" w:pos="142"/>
        </w:tabs>
        <w:autoSpaceDE w:val="0"/>
        <w:autoSpaceDN w:val="0"/>
        <w:adjustRightInd w:val="0"/>
        <w:jc w:val="both"/>
        <w:rPr>
          <w:rFonts w:ascii="Times New Roman" w:eastAsia="Times New Roman" w:hAnsi="Times New Roman" w:cs="Times New Roman"/>
          <w:color w:val="auto"/>
          <w:lang w:eastAsia="ru-RU" w:bidi="ar-SA"/>
        </w:rPr>
      </w:pPr>
      <w:r w:rsidRPr="00AE3E16">
        <w:rPr>
          <w:rFonts w:ascii="Times New Roman" w:eastAsia="Times New Roman" w:hAnsi="Times New Roman" w:cs="Times New Roman"/>
          <w:color w:val="auto"/>
          <w:lang w:eastAsia="ru-RU" w:bidi="ar-SA"/>
        </w:rPr>
        <w:t xml:space="preserve">Моторні зони – їх декілька. Головна моторна зона знаходиться у </w:t>
      </w:r>
      <w:proofErr w:type="spellStart"/>
      <w:r w:rsidRPr="00AE3E16">
        <w:rPr>
          <w:rFonts w:ascii="Times New Roman" w:eastAsia="Times New Roman" w:hAnsi="Times New Roman" w:cs="Times New Roman"/>
          <w:color w:val="auto"/>
          <w:lang w:eastAsia="ru-RU" w:bidi="ar-SA"/>
        </w:rPr>
        <w:t>прецентральній</w:t>
      </w:r>
      <w:proofErr w:type="spellEnd"/>
      <w:r w:rsidRPr="00AE3E16">
        <w:rPr>
          <w:rFonts w:ascii="Times New Roman" w:eastAsia="Times New Roman" w:hAnsi="Times New Roman" w:cs="Times New Roman"/>
          <w:color w:val="auto"/>
          <w:lang w:eastAsia="ru-RU" w:bidi="ar-SA"/>
        </w:rPr>
        <w:t xml:space="preserve"> звивині, </w:t>
      </w:r>
      <w:proofErr w:type="spellStart"/>
      <w:r w:rsidRPr="00AE3E16">
        <w:rPr>
          <w:rFonts w:ascii="Times New Roman" w:eastAsia="Times New Roman" w:hAnsi="Times New Roman" w:cs="Times New Roman"/>
          <w:color w:val="auto"/>
          <w:lang w:eastAsia="ru-RU" w:bidi="ar-SA"/>
        </w:rPr>
        <w:t>премоторна</w:t>
      </w:r>
      <w:proofErr w:type="spellEnd"/>
      <w:r w:rsidRPr="00AE3E16">
        <w:rPr>
          <w:rFonts w:ascii="Times New Roman" w:eastAsia="Times New Roman" w:hAnsi="Times New Roman" w:cs="Times New Roman"/>
          <w:color w:val="auto"/>
          <w:lang w:eastAsia="ru-RU" w:bidi="ar-SA"/>
        </w:rPr>
        <w:t xml:space="preserve"> зона – попереду головної (первинної) моторної зони і в глибині </w:t>
      </w:r>
      <w:proofErr w:type="spellStart"/>
      <w:r w:rsidRPr="00AE3E16">
        <w:rPr>
          <w:rFonts w:ascii="Times New Roman" w:eastAsia="Times New Roman" w:hAnsi="Times New Roman" w:cs="Times New Roman"/>
          <w:color w:val="auto"/>
          <w:lang w:eastAsia="ru-RU" w:bidi="ar-SA"/>
        </w:rPr>
        <w:t>сільвієвої</w:t>
      </w:r>
      <w:proofErr w:type="spellEnd"/>
      <w:r w:rsidRPr="00AE3E16">
        <w:rPr>
          <w:rFonts w:ascii="Times New Roman" w:eastAsia="Times New Roman" w:hAnsi="Times New Roman" w:cs="Times New Roman"/>
          <w:color w:val="auto"/>
          <w:lang w:eastAsia="ru-RU" w:bidi="ar-SA"/>
        </w:rPr>
        <w:t xml:space="preserve"> борозни. Моторні нейрони ї також у зоні представництва </w:t>
      </w:r>
      <w:proofErr w:type="spellStart"/>
      <w:r w:rsidRPr="00AE3E16">
        <w:rPr>
          <w:rFonts w:ascii="Times New Roman" w:eastAsia="Times New Roman" w:hAnsi="Times New Roman" w:cs="Times New Roman"/>
          <w:color w:val="auto"/>
          <w:lang w:eastAsia="ru-RU" w:bidi="ar-SA"/>
        </w:rPr>
        <w:t>соматосенсорного</w:t>
      </w:r>
      <w:proofErr w:type="spellEnd"/>
      <w:r w:rsidRPr="00AE3E16">
        <w:rPr>
          <w:rFonts w:ascii="Times New Roman" w:eastAsia="Times New Roman" w:hAnsi="Times New Roman" w:cs="Times New Roman"/>
          <w:color w:val="auto"/>
          <w:lang w:eastAsia="ru-RU" w:bidi="ar-SA"/>
        </w:rPr>
        <w:t xml:space="preserve"> аналізатора – </w:t>
      </w:r>
      <w:proofErr w:type="spellStart"/>
      <w:r w:rsidRPr="00AE3E16">
        <w:rPr>
          <w:rFonts w:ascii="Times New Roman" w:eastAsia="Times New Roman" w:hAnsi="Times New Roman" w:cs="Times New Roman"/>
          <w:color w:val="auto"/>
          <w:lang w:eastAsia="ru-RU" w:bidi="ar-SA"/>
        </w:rPr>
        <w:t>постцентральна</w:t>
      </w:r>
      <w:proofErr w:type="spellEnd"/>
      <w:r w:rsidRPr="00AE3E16">
        <w:rPr>
          <w:rFonts w:ascii="Times New Roman" w:eastAsia="Times New Roman" w:hAnsi="Times New Roman" w:cs="Times New Roman"/>
          <w:color w:val="auto"/>
          <w:lang w:eastAsia="ru-RU" w:bidi="ar-SA"/>
        </w:rPr>
        <w:t xml:space="preserve"> закрутка.</w:t>
      </w:r>
    </w:p>
    <w:p w14:paraId="4566C98E" w14:textId="77777777" w:rsidR="00AE3E16" w:rsidRPr="00AE3E16" w:rsidRDefault="00AE3E16" w:rsidP="00A635F8">
      <w:pPr>
        <w:widowControl/>
        <w:tabs>
          <w:tab w:val="left" w:pos="142"/>
        </w:tabs>
        <w:autoSpaceDE w:val="0"/>
        <w:autoSpaceDN w:val="0"/>
        <w:adjustRightInd w:val="0"/>
        <w:jc w:val="both"/>
        <w:rPr>
          <w:rFonts w:ascii="Times New Roman" w:eastAsia="Times New Roman" w:hAnsi="Times New Roman" w:cs="Times New Roman"/>
          <w:color w:val="auto"/>
          <w:lang w:eastAsia="ru-RU" w:bidi="ar-SA"/>
        </w:rPr>
      </w:pPr>
      <w:r w:rsidRPr="00AE3E16">
        <w:rPr>
          <w:rFonts w:ascii="Times New Roman" w:eastAsia="Times New Roman" w:hAnsi="Times New Roman" w:cs="Times New Roman"/>
          <w:color w:val="auto"/>
          <w:lang w:eastAsia="ru-RU" w:bidi="ar-SA"/>
        </w:rPr>
        <w:t xml:space="preserve">Від моторних зон кори інформація передається до </w:t>
      </w:r>
      <w:proofErr w:type="spellStart"/>
      <w:r w:rsidRPr="00AE3E16">
        <w:rPr>
          <w:rFonts w:ascii="Times New Roman" w:eastAsia="Times New Roman" w:hAnsi="Times New Roman" w:cs="Times New Roman"/>
          <w:color w:val="auto"/>
          <w:lang w:eastAsia="ru-RU" w:bidi="ar-SA"/>
        </w:rPr>
        <w:t>мотонейронів</w:t>
      </w:r>
      <w:proofErr w:type="spellEnd"/>
      <w:r w:rsidRPr="00AE3E16">
        <w:rPr>
          <w:rFonts w:ascii="Times New Roman" w:eastAsia="Times New Roman" w:hAnsi="Times New Roman" w:cs="Times New Roman"/>
          <w:color w:val="auto"/>
          <w:lang w:eastAsia="ru-RU" w:bidi="ar-SA"/>
        </w:rPr>
        <w:t xml:space="preserve"> спинного мозку – далі до м’язів і наступними низхідними шляхами:</w:t>
      </w:r>
    </w:p>
    <w:p w14:paraId="134F2741" w14:textId="77777777" w:rsidR="00AE3E16" w:rsidRPr="00AE3E16" w:rsidRDefault="00AE3E16" w:rsidP="007E5555">
      <w:pPr>
        <w:widowControl/>
        <w:numPr>
          <w:ilvl w:val="0"/>
          <w:numId w:val="8"/>
        </w:numPr>
        <w:tabs>
          <w:tab w:val="clear" w:pos="786"/>
          <w:tab w:val="left" w:pos="142"/>
          <w:tab w:val="num" w:pos="284"/>
          <w:tab w:val="num" w:pos="426"/>
        </w:tabs>
        <w:autoSpaceDE w:val="0"/>
        <w:autoSpaceDN w:val="0"/>
        <w:adjustRightInd w:val="0"/>
        <w:ind w:left="284" w:hanging="284"/>
        <w:jc w:val="both"/>
        <w:rPr>
          <w:rFonts w:ascii="Times New Roman" w:eastAsia="Times New Roman" w:hAnsi="Times New Roman" w:cs="Times New Roman"/>
          <w:color w:val="auto"/>
          <w:lang w:eastAsia="ru-RU" w:bidi="ar-SA"/>
        </w:rPr>
      </w:pPr>
      <w:r w:rsidRPr="00AE3E16">
        <w:rPr>
          <w:rFonts w:ascii="Times New Roman" w:eastAsia="Times New Roman" w:hAnsi="Times New Roman" w:cs="Times New Roman"/>
          <w:color w:val="auto"/>
          <w:lang w:eastAsia="ru-RU" w:bidi="ar-SA"/>
        </w:rPr>
        <w:t xml:space="preserve">Прямий </w:t>
      </w:r>
      <w:proofErr w:type="spellStart"/>
      <w:r w:rsidRPr="00AE3E16">
        <w:rPr>
          <w:rFonts w:ascii="Times New Roman" w:eastAsia="Times New Roman" w:hAnsi="Times New Roman" w:cs="Times New Roman"/>
          <w:color w:val="auto"/>
          <w:lang w:eastAsia="ru-RU" w:bidi="ar-SA"/>
        </w:rPr>
        <w:t>кортикоспінальний</w:t>
      </w:r>
      <w:proofErr w:type="spellEnd"/>
      <w:r w:rsidRPr="00AE3E16">
        <w:rPr>
          <w:rFonts w:ascii="Times New Roman" w:eastAsia="Times New Roman" w:hAnsi="Times New Roman" w:cs="Times New Roman"/>
          <w:color w:val="auto"/>
          <w:lang w:eastAsia="ru-RU" w:bidi="ar-SA"/>
        </w:rPr>
        <w:t xml:space="preserve"> шлях, що перехрещується в області пірамід, тому носить назву пірамідного. Активує </w:t>
      </w:r>
      <w:proofErr w:type="spellStart"/>
      <w:r w:rsidRPr="00AE3E16">
        <w:rPr>
          <w:rFonts w:ascii="Times New Roman" w:eastAsia="Times New Roman" w:hAnsi="Times New Roman" w:cs="Times New Roman"/>
          <w:color w:val="auto"/>
          <w:lang w:eastAsia="ru-RU" w:bidi="ar-SA"/>
        </w:rPr>
        <w:t>мотонейрони</w:t>
      </w:r>
      <w:proofErr w:type="spellEnd"/>
      <w:r w:rsidRPr="00AE3E16">
        <w:rPr>
          <w:rFonts w:ascii="Times New Roman" w:eastAsia="Times New Roman" w:hAnsi="Times New Roman" w:cs="Times New Roman"/>
          <w:color w:val="auto"/>
          <w:lang w:eastAsia="ru-RU" w:bidi="ar-SA"/>
        </w:rPr>
        <w:t xml:space="preserve"> флексорів і гальмує – екстензорів дистальних відділів кінцівок – регулює найбільш тонкі і точні рухи дистальних відділів кінцівок, передусім пальців рук. Закінчується, здебільшого, на вставних нейронах спинного мозку – можливість тонкої регуляції рухів. Віддає </w:t>
      </w:r>
      <w:proofErr w:type="spellStart"/>
      <w:r w:rsidRPr="00AE3E16">
        <w:rPr>
          <w:rFonts w:ascii="Times New Roman" w:eastAsia="Times New Roman" w:hAnsi="Times New Roman" w:cs="Times New Roman"/>
          <w:color w:val="auto"/>
          <w:lang w:eastAsia="ru-RU" w:bidi="ar-SA"/>
        </w:rPr>
        <w:t>колатералі</w:t>
      </w:r>
      <w:proofErr w:type="spellEnd"/>
      <w:r w:rsidRPr="00AE3E16">
        <w:rPr>
          <w:rFonts w:ascii="Times New Roman" w:eastAsia="Times New Roman" w:hAnsi="Times New Roman" w:cs="Times New Roman"/>
          <w:color w:val="auto"/>
          <w:lang w:eastAsia="ru-RU" w:bidi="ar-SA"/>
        </w:rPr>
        <w:t xml:space="preserve"> до всіх рухових </w:t>
      </w:r>
      <w:proofErr w:type="spellStart"/>
      <w:r w:rsidRPr="00AE3E16">
        <w:rPr>
          <w:rFonts w:ascii="Times New Roman" w:eastAsia="Times New Roman" w:hAnsi="Times New Roman" w:cs="Times New Roman"/>
          <w:color w:val="auto"/>
          <w:lang w:eastAsia="ru-RU" w:bidi="ar-SA"/>
        </w:rPr>
        <w:t>ядер</w:t>
      </w:r>
      <w:proofErr w:type="spellEnd"/>
      <w:r w:rsidRPr="00AE3E16">
        <w:rPr>
          <w:rFonts w:ascii="Times New Roman" w:eastAsia="Times New Roman" w:hAnsi="Times New Roman" w:cs="Times New Roman"/>
          <w:color w:val="auto"/>
          <w:lang w:eastAsia="ru-RU" w:bidi="ar-SA"/>
        </w:rPr>
        <w:t xml:space="preserve"> стовбуру мозку.</w:t>
      </w:r>
    </w:p>
    <w:p w14:paraId="5EA193D8" w14:textId="77777777" w:rsidR="00AE3E16" w:rsidRPr="00AE3E16" w:rsidRDefault="00AE3E16" w:rsidP="007E5555">
      <w:pPr>
        <w:widowControl/>
        <w:numPr>
          <w:ilvl w:val="0"/>
          <w:numId w:val="8"/>
        </w:numPr>
        <w:tabs>
          <w:tab w:val="clear" w:pos="786"/>
          <w:tab w:val="left" w:pos="142"/>
          <w:tab w:val="num" w:pos="284"/>
          <w:tab w:val="num" w:pos="426"/>
        </w:tabs>
        <w:autoSpaceDE w:val="0"/>
        <w:autoSpaceDN w:val="0"/>
        <w:adjustRightInd w:val="0"/>
        <w:ind w:left="284" w:hanging="284"/>
        <w:jc w:val="both"/>
        <w:rPr>
          <w:rFonts w:ascii="Times New Roman" w:eastAsia="Times New Roman" w:hAnsi="Times New Roman" w:cs="Times New Roman"/>
          <w:color w:val="auto"/>
          <w:lang w:eastAsia="ru-RU" w:bidi="ar-SA"/>
        </w:rPr>
      </w:pPr>
      <w:r w:rsidRPr="00AE3E16">
        <w:rPr>
          <w:rFonts w:ascii="Times New Roman" w:eastAsia="Times New Roman" w:hAnsi="Times New Roman" w:cs="Times New Roman"/>
          <w:color w:val="auto"/>
          <w:lang w:eastAsia="ru-RU" w:bidi="ar-SA"/>
        </w:rPr>
        <w:t xml:space="preserve">По системі шляхів, що перемикаються у стовбурі мозку на рухові ядра. Ці шляхи, на відміну від пірамідного, формують </w:t>
      </w:r>
      <w:proofErr w:type="spellStart"/>
      <w:r w:rsidRPr="00AE3E16">
        <w:rPr>
          <w:rFonts w:ascii="Times New Roman" w:eastAsia="Times New Roman" w:hAnsi="Times New Roman" w:cs="Times New Roman"/>
          <w:color w:val="auto"/>
          <w:lang w:eastAsia="ru-RU" w:bidi="ar-SA"/>
        </w:rPr>
        <w:t>екстрапірамідну</w:t>
      </w:r>
      <w:proofErr w:type="spellEnd"/>
      <w:r w:rsidRPr="00AE3E16">
        <w:rPr>
          <w:rFonts w:ascii="Times New Roman" w:eastAsia="Times New Roman" w:hAnsi="Times New Roman" w:cs="Times New Roman"/>
          <w:color w:val="auto"/>
          <w:lang w:eastAsia="ru-RU" w:bidi="ar-SA"/>
        </w:rPr>
        <w:t xml:space="preserve"> систему зв’язку моторної кори з </w:t>
      </w:r>
      <w:proofErr w:type="spellStart"/>
      <w:r w:rsidRPr="00AE3E16">
        <w:rPr>
          <w:rFonts w:ascii="Times New Roman" w:eastAsia="Times New Roman" w:hAnsi="Times New Roman" w:cs="Times New Roman"/>
          <w:color w:val="auto"/>
          <w:lang w:eastAsia="ru-RU" w:bidi="ar-SA"/>
        </w:rPr>
        <w:t>мотонейронами</w:t>
      </w:r>
      <w:proofErr w:type="spellEnd"/>
      <w:r w:rsidRPr="00AE3E16">
        <w:rPr>
          <w:rFonts w:ascii="Times New Roman" w:eastAsia="Times New Roman" w:hAnsi="Times New Roman" w:cs="Times New Roman"/>
          <w:color w:val="auto"/>
          <w:lang w:eastAsia="ru-RU" w:bidi="ar-SA"/>
        </w:rPr>
        <w:t xml:space="preserve"> спинного мозку. За допомогою цієї системи, </w:t>
      </w:r>
      <w:proofErr w:type="spellStart"/>
      <w:r w:rsidRPr="00AE3E16">
        <w:rPr>
          <w:rFonts w:ascii="Times New Roman" w:eastAsia="Times New Roman" w:hAnsi="Times New Roman" w:cs="Times New Roman"/>
          <w:color w:val="auto"/>
          <w:lang w:eastAsia="ru-RU" w:bidi="ar-SA"/>
        </w:rPr>
        <w:t>вцілому</w:t>
      </w:r>
      <w:proofErr w:type="spellEnd"/>
      <w:r w:rsidRPr="00AE3E16">
        <w:rPr>
          <w:rFonts w:ascii="Times New Roman" w:eastAsia="Times New Roman" w:hAnsi="Times New Roman" w:cs="Times New Roman"/>
          <w:color w:val="auto"/>
          <w:lang w:eastAsia="ru-RU" w:bidi="ar-SA"/>
        </w:rPr>
        <w:t>, регулюються менш точні довільні рухи (</w:t>
      </w:r>
      <w:proofErr w:type="spellStart"/>
      <w:r w:rsidRPr="00AE3E16">
        <w:rPr>
          <w:rFonts w:ascii="Times New Roman" w:eastAsia="Times New Roman" w:hAnsi="Times New Roman" w:cs="Times New Roman"/>
          <w:color w:val="auto"/>
          <w:lang w:eastAsia="ru-RU" w:bidi="ar-SA"/>
        </w:rPr>
        <w:t>руброспінальний</w:t>
      </w:r>
      <w:proofErr w:type="spellEnd"/>
      <w:r w:rsidRPr="00AE3E16">
        <w:rPr>
          <w:rFonts w:ascii="Times New Roman" w:eastAsia="Times New Roman" w:hAnsi="Times New Roman" w:cs="Times New Roman"/>
          <w:color w:val="auto"/>
          <w:lang w:eastAsia="ru-RU" w:bidi="ar-SA"/>
        </w:rPr>
        <w:t xml:space="preserve"> шлях), грубі </w:t>
      </w:r>
      <w:proofErr w:type="spellStart"/>
      <w:r w:rsidRPr="00AE3E16">
        <w:rPr>
          <w:rFonts w:ascii="Times New Roman" w:eastAsia="Times New Roman" w:hAnsi="Times New Roman" w:cs="Times New Roman"/>
          <w:color w:val="auto"/>
          <w:lang w:eastAsia="ru-RU" w:bidi="ar-SA"/>
        </w:rPr>
        <w:t>позно</w:t>
      </w:r>
      <w:proofErr w:type="spellEnd"/>
      <w:r w:rsidRPr="00AE3E16">
        <w:rPr>
          <w:rFonts w:ascii="Times New Roman" w:eastAsia="Times New Roman" w:hAnsi="Times New Roman" w:cs="Times New Roman"/>
          <w:color w:val="auto"/>
          <w:lang w:eastAsia="ru-RU" w:bidi="ar-SA"/>
        </w:rPr>
        <w:t>-тонічні (</w:t>
      </w:r>
      <w:proofErr w:type="spellStart"/>
      <w:r w:rsidRPr="00AE3E16">
        <w:rPr>
          <w:rFonts w:ascii="Times New Roman" w:eastAsia="Times New Roman" w:hAnsi="Times New Roman" w:cs="Times New Roman"/>
          <w:color w:val="auto"/>
          <w:lang w:eastAsia="ru-RU" w:bidi="ar-SA"/>
        </w:rPr>
        <w:t>ретикуло</w:t>
      </w:r>
      <w:proofErr w:type="spellEnd"/>
      <w:r w:rsidRPr="00AE3E16">
        <w:rPr>
          <w:rFonts w:ascii="Times New Roman" w:eastAsia="Times New Roman" w:hAnsi="Times New Roman" w:cs="Times New Roman"/>
          <w:color w:val="auto"/>
          <w:lang w:eastAsia="ru-RU" w:bidi="ar-SA"/>
        </w:rPr>
        <w:t xml:space="preserve">-спінальний та </w:t>
      </w:r>
      <w:proofErr w:type="spellStart"/>
      <w:r w:rsidRPr="00AE3E16">
        <w:rPr>
          <w:rFonts w:ascii="Times New Roman" w:eastAsia="Times New Roman" w:hAnsi="Times New Roman" w:cs="Times New Roman"/>
          <w:color w:val="auto"/>
          <w:lang w:eastAsia="ru-RU" w:bidi="ar-SA"/>
        </w:rPr>
        <w:t>вестибулоспінальний</w:t>
      </w:r>
      <w:proofErr w:type="spellEnd"/>
      <w:r w:rsidRPr="00AE3E16">
        <w:rPr>
          <w:rFonts w:ascii="Times New Roman" w:eastAsia="Times New Roman" w:hAnsi="Times New Roman" w:cs="Times New Roman"/>
          <w:color w:val="auto"/>
          <w:lang w:eastAsia="ru-RU" w:bidi="ar-SA"/>
        </w:rPr>
        <w:t>):</w:t>
      </w:r>
    </w:p>
    <w:p w14:paraId="77B1BE40" w14:textId="77777777" w:rsidR="00AE3E16" w:rsidRPr="00AE3E16" w:rsidRDefault="00AE3E16" w:rsidP="007E5555">
      <w:pPr>
        <w:widowControl/>
        <w:numPr>
          <w:ilvl w:val="1"/>
          <w:numId w:val="8"/>
        </w:numPr>
        <w:tabs>
          <w:tab w:val="clear" w:pos="786"/>
          <w:tab w:val="left" w:pos="142"/>
          <w:tab w:val="num" w:pos="284"/>
          <w:tab w:val="num" w:pos="426"/>
        </w:tabs>
        <w:autoSpaceDE w:val="0"/>
        <w:autoSpaceDN w:val="0"/>
        <w:adjustRightInd w:val="0"/>
        <w:ind w:left="284" w:hanging="284"/>
        <w:jc w:val="both"/>
        <w:rPr>
          <w:rFonts w:ascii="Times New Roman" w:eastAsia="Times New Roman" w:hAnsi="Times New Roman" w:cs="Times New Roman"/>
          <w:color w:val="auto"/>
          <w:lang w:eastAsia="ru-RU" w:bidi="ar-SA"/>
        </w:rPr>
      </w:pPr>
      <w:proofErr w:type="spellStart"/>
      <w:r w:rsidRPr="00AE3E16">
        <w:rPr>
          <w:rFonts w:ascii="Times New Roman" w:eastAsia="Times New Roman" w:hAnsi="Times New Roman" w:cs="Times New Roman"/>
          <w:color w:val="auto"/>
          <w:lang w:eastAsia="ru-RU" w:bidi="ar-SA"/>
        </w:rPr>
        <w:t>Кортико</w:t>
      </w:r>
      <w:proofErr w:type="spellEnd"/>
      <w:r w:rsidRPr="00AE3E16">
        <w:rPr>
          <w:rFonts w:ascii="Times New Roman" w:eastAsia="Times New Roman" w:hAnsi="Times New Roman" w:cs="Times New Roman"/>
          <w:color w:val="auto"/>
          <w:lang w:eastAsia="ru-RU" w:bidi="ar-SA"/>
        </w:rPr>
        <w:t>-</w:t>
      </w:r>
      <w:proofErr w:type="spellStart"/>
      <w:r w:rsidRPr="00AE3E16">
        <w:rPr>
          <w:rFonts w:ascii="Times New Roman" w:eastAsia="Times New Roman" w:hAnsi="Times New Roman" w:cs="Times New Roman"/>
          <w:color w:val="auto"/>
          <w:lang w:eastAsia="ru-RU" w:bidi="ar-SA"/>
        </w:rPr>
        <w:t>рубро</w:t>
      </w:r>
      <w:proofErr w:type="spellEnd"/>
      <w:r w:rsidRPr="00AE3E16">
        <w:rPr>
          <w:rFonts w:ascii="Times New Roman" w:eastAsia="Times New Roman" w:hAnsi="Times New Roman" w:cs="Times New Roman"/>
          <w:color w:val="auto"/>
          <w:lang w:eastAsia="ru-RU" w:bidi="ar-SA"/>
        </w:rPr>
        <w:t xml:space="preserve">-спінальний шлях – разом із </w:t>
      </w:r>
      <w:proofErr w:type="spellStart"/>
      <w:r w:rsidRPr="00AE3E16">
        <w:rPr>
          <w:rFonts w:ascii="Times New Roman" w:eastAsia="Times New Roman" w:hAnsi="Times New Roman" w:cs="Times New Roman"/>
          <w:color w:val="auto"/>
          <w:lang w:eastAsia="ru-RU" w:bidi="ar-SA"/>
        </w:rPr>
        <w:t>кортико</w:t>
      </w:r>
      <w:proofErr w:type="spellEnd"/>
      <w:r w:rsidRPr="00AE3E16">
        <w:rPr>
          <w:rFonts w:ascii="Times New Roman" w:eastAsia="Times New Roman" w:hAnsi="Times New Roman" w:cs="Times New Roman"/>
          <w:color w:val="auto"/>
          <w:lang w:eastAsia="ru-RU" w:bidi="ar-SA"/>
        </w:rPr>
        <w:t xml:space="preserve">-спінальним шляхом входить до ЛНС регуляції рухів; активує </w:t>
      </w:r>
      <w:proofErr w:type="spellStart"/>
      <w:r w:rsidRPr="00AE3E16">
        <w:rPr>
          <w:rFonts w:ascii="Times New Roman" w:eastAsia="Times New Roman" w:hAnsi="Times New Roman" w:cs="Times New Roman"/>
          <w:color w:val="auto"/>
          <w:lang w:eastAsia="ru-RU" w:bidi="ar-SA"/>
        </w:rPr>
        <w:t>мотонейрони</w:t>
      </w:r>
      <w:proofErr w:type="spellEnd"/>
      <w:r w:rsidRPr="00AE3E16">
        <w:rPr>
          <w:rFonts w:ascii="Times New Roman" w:eastAsia="Times New Roman" w:hAnsi="Times New Roman" w:cs="Times New Roman"/>
          <w:color w:val="auto"/>
          <w:lang w:eastAsia="ru-RU" w:bidi="ar-SA"/>
        </w:rPr>
        <w:t xml:space="preserve"> флексорів і гальмує – екстензорів дистальних відділів кінцівок.</w:t>
      </w:r>
    </w:p>
    <w:p w14:paraId="78DC95F5" w14:textId="77777777" w:rsidR="00AE3E16" w:rsidRPr="00AE3E16" w:rsidRDefault="00AE3E16" w:rsidP="007E5555">
      <w:pPr>
        <w:widowControl/>
        <w:numPr>
          <w:ilvl w:val="1"/>
          <w:numId w:val="8"/>
        </w:numPr>
        <w:tabs>
          <w:tab w:val="clear" w:pos="786"/>
          <w:tab w:val="left" w:pos="142"/>
          <w:tab w:val="num" w:pos="284"/>
          <w:tab w:val="num" w:pos="426"/>
        </w:tabs>
        <w:autoSpaceDE w:val="0"/>
        <w:autoSpaceDN w:val="0"/>
        <w:adjustRightInd w:val="0"/>
        <w:ind w:left="284" w:hanging="284"/>
        <w:jc w:val="both"/>
        <w:rPr>
          <w:rFonts w:ascii="Times New Roman" w:eastAsia="Times New Roman" w:hAnsi="Times New Roman" w:cs="Times New Roman"/>
          <w:color w:val="auto"/>
          <w:lang w:eastAsia="ru-RU" w:bidi="ar-SA"/>
        </w:rPr>
      </w:pPr>
      <w:proofErr w:type="spellStart"/>
      <w:r w:rsidRPr="00AE3E16">
        <w:rPr>
          <w:rFonts w:ascii="Times New Roman" w:eastAsia="Times New Roman" w:hAnsi="Times New Roman" w:cs="Times New Roman"/>
          <w:color w:val="auto"/>
          <w:lang w:eastAsia="ru-RU" w:bidi="ar-SA"/>
        </w:rPr>
        <w:lastRenderedPageBreak/>
        <w:t>Кортико-ретикулоспінальний</w:t>
      </w:r>
      <w:proofErr w:type="spellEnd"/>
      <w:r w:rsidRPr="00AE3E16">
        <w:rPr>
          <w:rFonts w:ascii="Times New Roman" w:eastAsia="Times New Roman" w:hAnsi="Times New Roman" w:cs="Times New Roman"/>
          <w:color w:val="auto"/>
          <w:lang w:eastAsia="ru-RU" w:bidi="ar-SA"/>
        </w:rPr>
        <w:t xml:space="preserve"> шлях активує </w:t>
      </w:r>
      <w:proofErr w:type="spellStart"/>
      <w:r w:rsidRPr="00AE3E16">
        <w:rPr>
          <w:rFonts w:ascii="Times New Roman" w:eastAsia="Times New Roman" w:hAnsi="Times New Roman" w:cs="Times New Roman"/>
          <w:color w:val="auto"/>
          <w:lang w:eastAsia="ru-RU" w:bidi="ar-SA"/>
        </w:rPr>
        <w:t>мотонейрони</w:t>
      </w:r>
      <w:proofErr w:type="spellEnd"/>
      <w:r w:rsidRPr="00AE3E16">
        <w:rPr>
          <w:rFonts w:ascii="Times New Roman" w:eastAsia="Times New Roman" w:hAnsi="Times New Roman" w:cs="Times New Roman"/>
          <w:color w:val="auto"/>
          <w:lang w:eastAsia="ru-RU" w:bidi="ar-SA"/>
        </w:rPr>
        <w:t xml:space="preserve"> флексорів і гальмує – екстензорів проксимальних відділів кінцівок і тулуба. Входить до складу МНС регуляції рухів.</w:t>
      </w:r>
    </w:p>
    <w:p w14:paraId="4171C9D2" w14:textId="77777777" w:rsidR="00AE3E16" w:rsidRPr="00AE3E16" w:rsidRDefault="00AE3E16" w:rsidP="007E5555">
      <w:pPr>
        <w:widowControl/>
        <w:numPr>
          <w:ilvl w:val="1"/>
          <w:numId w:val="8"/>
        </w:numPr>
        <w:tabs>
          <w:tab w:val="clear" w:pos="786"/>
          <w:tab w:val="left" w:pos="142"/>
          <w:tab w:val="num" w:pos="284"/>
          <w:tab w:val="num" w:pos="426"/>
        </w:tabs>
        <w:autoSpaceDE w:val="0"/>
        <w:autoSpaceDN w:val="0"/>
        <w:adjustRightInd w:val="0"/>
        <w:ind w:left="284" w:hanging="284"/>
        <w:jc w:val="both"/>
        <w:rPr>
          <w:rFonts w:ascii="Times New Roman" w:eastAsia="Times New Roman" w:hAnsi="Times New Roman" w:cs="Times New Roman"/>
          <w:color w:val="auto"/>
          <w:lang w:eastAsia="ru-RU" w:bidi="ar-SA"/>
        </w:rPr>
      </w:pPr>
      <w:proofErr w:type="spellStart"/>
      <w:r w:rsidRPr="00AE3E16">
        <w:rPr>
          <w:rFonts w:ascii="Times New Roman" w:eastAsia="Times New Roman" w:hAnsi="Times New Roman" w:cs="Times New Roman"/>
          <w:color w:val="auto"/>
          <w:lang w:eastAsia="ru-RU" w:bidi="ar-SA"/>
        </w:rPr>
        <w:t>Кортико-вестибулоспінальний</w:t>
      </w:r>
      <w:proofErr w:type="spellEnd"/>
      <w:r w:rsidRPr="00AE3E16">
        <w:rPr>
          <w:rFonts w:ascii="Times New Roman" w:eastAsia="Times New Roman" w:hAnsi="Times New Roman" w:cs="Times New Roman"/>
          <w:color w:val="auto"/>
          <w:lang w:eastAsia="ru-RU" w:bidi="ar-SA"/>
        </w:rPr>
        <w:t xml:space="preserve"> шлях активує </w:t>
      </w:r>
      <w:proofErr w:type="spellStart"/>
      <w:r w:rsidRPr="00AE3E16">
        <w:rPr>
          <w:rFonts w:ascii="Times New Roman" w:eastAsia="Times New Roman" w:hAnsi="Times New Roman" w:cs="Times New Roman"/>
          <w:color w:val="auto"/>
          <w:lang w:eastAsia="ru-RU" w:bidi="ar-SA"/>
        </w:rPr>
        <w:t>мотонейрони</w:t>
      </w:r>
      <w:proofErr w:type="spellEnd"/>
      <w:r w:rsidRPr="00AE3E16">
        <w:rPr>
          <w:rFonts w:ascii="Times New Roman" w:eastAsia="Times New Roman" w:hAnsi="Times New Roman" w:cs="Times New Roman"/>
          <w:color w:val="auto"/>
          <w:lang w:eastAsia="ru-RU" w:bidi="ar-SA"/>
        </w:rPr>
        <w:t xml:space="preserve"> екстензорів та гальмує – флексорів проксимальних відділів кінцівок та тулуба. Входить до складу МНС, забезпечує регуляцію грубих позо-тонічних рухів.</w:t>
      </w:r>
    </w:p>
    <w:p w14:paraId="455853D5" w14:textId="77777777" w:rsidR="00AE3E16" w:rsidRPr="002A537C" w:rsidRDefault="00AE3E16" w:rsidP="002A537C">
      <w:pPr>
        <w:tabs>
          <w:tab w:val="left" w:pos="142"/>
          <w:tab w:val="num" w:pos="284"/>
          <w:tab w:val="num" w:pos="426"/>
        </w:tabs>
        <w:autoSpaceDE w:val="0"/>
        <w:autoSpaceDN w:val="0"/>
        <w:adjustRightInd w:val="0"/>
        <w:ind w:left="284" w:hanging="284"/>
        <w:jc w:val="both"/>
        <w:rPr>
          <w:rFonts w:ascii="Times New Roman" w:eastAsia="Times New Roman" w:hAnsi="Times New Roman" w:cs="Times New Roman"/>
          <w:color w:val="auto"/>
          <w:lang w:eastAsia="ru-RU" w:bidi="ar-SA"/>
        </w:rPr>
      </w:pPr>
      <w:r w:rsidRPr="00AE3E16">
        <w:rPr>
          <w:rFonts w:ascii="Times New Roman" w:eastAsia="Times New Roman" w:hAnsi="Times New Roman" w:cs="Times New Roman"/>
          <w:color w:val="auto"/>
          <w:lang w:eastAsia="ru-RU" w:bidi="ar-SA"/>
        </w:rPr>
        <w:t xml:space="preserve">Моторні зони кори лише виконують рухові програми, передаючи інформацію до </w:t>
      </w:r>
      <w:proofErr w:type="spellStart"/>
      <w:r w:rsidRPr="00AE3E16">
        <w:rPr>
          <w:rFonts w:ascii="Times New Roman" w:eastAsia="Times New Roman" w:hAnsi="Times New Roman" w:cs="Times New Roman"/>
          <w:color w:val="auto"/>
          <w:lang w:eastAsia="ru-RU" w:bidi="ar-SA"/>
        </w:rPr>
        <w:t>мотонейронівспиного</w:t>
      </w:r>
      <w:proofErr w:type="spellEnd"/>
      <w:r w:rsidRPr="00AE3E16">
        <w:rPr>
          <w:rFonts w:ascii="Times New Roman" w:eastAsia="Times New Roman" w:hAnsi="Times New Roman" w:cs="Times New Roman"/>
          <w:color w:val="auto"/>
          <w:lang w:eastAsia="ru-RU" w:bidi="ar-SA"/>
        </w:rPr>
        <w:t xml:space="preserve"> мозку  до м’язів. Вони запускають в дію програми рухів, дуже складних і достатньо простих, змінюють силу спінальних та стовбурових рухових рефлексів. </w:t>
      </w:r>
    </w:p>
    <w:p w14:paraId="6894E459" w14:textId="77777777" w:rsidR="004F53E3" w:rsidRDefault="002A537C" w:rsidP="002A537C">
      <w:pPr>
        <w:tabs>
          <w:tab w:val="left" w:pos="330"/>
          <w:tab w:val="left" w:pos="952"/>
        </w:tabs>
        <w:jc w:val="center"/>
        <w:rPr>
          <w:rFonts w:ascii="Times New Roman" w:eastAsia="Times New Roman" w:hAnsi="Times New Roman" w:cs="Times New Roman"/>
        </w:rPr>
      </w:pPr>
      <w:r>
        <w:rPr>
          <w:noProof/>
          <w:lang w:val="ru-RU" w:eastAsia="ru-RU" w:bidi="ar-SA"/>
        </w:rPr>
        <w:drawing>
          <wp:inline distT="0" distB="0" distL="0" distR="0" wp14:anchorId="0C09D50A" wp14:editId="703E91C8">
            <wp:extent cx="3840480" cy="2651760"/>
            <wp:effectExtent l="0" t="0" r="7620" b="0"/>
            <wp:docPr id="62" name="Рисунок 6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3840480" cy="2651760"/>
                    </a:xfrm>
                    <a:prstGeom prst="rect">
                      <a:avLst/>
                    </a:prstGeom>
                    <a:noFill/>
                    <a:ln>
                      <a:noFill/>
                    </a:ln>
                  </pic:spPr>
                </pic:pic>
              </a:graphicData>
            </a:graphic>
          </wp:inline>
        </w:drawing>
      </w:r>
    </w:p>
    <w:p w14:paraId="33091F99" w14:textId="77777777" w:rsidR="002A537C" w:rsidRDefault="00A635F8" w:rsidP="00A635F8">
      <w:pPr>
        <w:tabs>
          <w:tab w:val="left" w:pos="330"/>
          <w:tab w:val="left" w:pos="952"/>
        </w:tabs>
        <w:jc w:val="center"/>
        <w:rPr>
          <w:rFonts w:ascii="Times New Roman" w:eastAsia="Times New Roman" w:hAnsi="Times New Roman" w:cs="Times New Roman"/>
        </w:rPr>
      </w:pPr>
      <w:r>
        <w:rPr>
          <w:rFonts w:ascii="Times New Roman" w:eastAsia="Times New Roman" w:hAnsi="Times New Roman" w:cs="Times New Roman"/>
        </w:rPr>
        <w:t>Рис .3 Ритми ЕЕГ.</w:t>
      </w:r>
    </w:p>
    <w:p w14:paraId="000DEE54" w14:textId="77777777" w:rsidR="00A635F8" w:rsidRDefault="00A635F8" w:rsidP="004F53E3">
      <w:pPr>
        <w:tabs>
          <w:tab w:val="left" w:pos="284"/>
          <w:tab w:val="left" w:pos="330"/>
        </w:tabs>
        <w:jc w:val="both"/>
        <w:rPr>
          <w:rFonts w:ascii="Times New Roman" w:eastAsia="Times New Roman" w:hAnsi="Times New Roman" w:cs="Times New Roman"/>
          <w:b/>
          <w:bCs/>
        </w:rPr>
      </w:pPr>
    </w:p>
    <w:p w14:paraId="317CB368" w14:textId="064E2C88" w:rsidR="004F53E3" w:rsidRPr="00762BA6" w:rsidRDefault="004F53E3" w:rsidP="00762BA6">
      <w:pPr>
        <w:pStyle w:val="a3"/>
        <w:numPr>
          <w:ilvl w:val="0"/>
          <w:numId w:val="25"/>
        </w:numPr>
        <w:tabs>
          <w:tab w:val="left" w:pos="284"/>
          <w:tab w:val="left" w:pos="330"/>
        </w:tabs>
        <w:jc w:val="both"/>
        <w:rPr>
          <w:rFonts w:ascii="Times New Roman" w:eastAsia="Times New Roman" w:hAnsi="Times New Roman" w:cs="Times New Roman"/>
          <w:b/>
          <w:bCs/>
        </w:rPr>
      </w:pPr>
      <w:r w:rsidRPr="00762BA6">
        <w:rPr>
          <w:rFonts w:ascii="Times New Roman" w:eastAsia="Times New Roman" w:hAnsi="Times New Roman" w:cs="Times New Roman"/>
          <w:b/>
          <w:bCs/>
        </w:rPr>
        <w:t>Питання для самоконтролю:</w:t>
      </w:r>
    </w:p>
    <w:p w14:paraId="17FB5AAD" w14:textId="77777777" w:rsidR="006C28D1" w:rsidRDefault="006C28D1" w:rsidP="007E5555">
      <w:pPr>
        <w:widowControl/>
        <w:numPr>
          <w:ilvl w:val="0"/>
          <w:numId w:val="11"/>
        </w:numPr>
        <w:ind w:left="284" w:hanging="284"/>
        <w:jc w:val="both"/>
        <w:rPr>
          <w:rFonts w:ascii="Times New Roman" w:eastAsia="Times New Roman" w:hAnsi="Times New Roman" w:cs="Times New Roman"/>
          <w:noProof/>
          <w:color w:val="auto"/>
          <w:lang w:eastAsia="ru-RU" w:bidi="ar-SA"/>
        </w:rPr>
      </w:pPr>
      <w:r w:rsidRPr="006C28D1">
        <w:rPr>
          <w:rFonts w:ascii="Times New Roman" w:eastAsia="Times New Roman" w:hAnsi="Times New Roman" w:cs="Times New Roman"/>
          <w:noProof/>
          <w:color w:val="auto"/>
          <w:lang w:eastAsia="ru-RU" w:bidi="ar-SA"/>
        </w:rPr>
        <w:t>Структурна і функціональна організація кориголовного мозку та її зв’язки зі структурами ЦНС.</w:t>
      </w:r>
    </w:p>
    <w:p w14:paraId="20D26150" w14:textId="77777777" w:rsidR="006C28D1" w:rsidRDefault="006C28D1" w:rsidP="007E5555">
      <w:pPr>
        <w:widowControl/>
        <w:numPr>
          <w:ilvl w:val="0"/>
          <w:numId w:val="11"/>
        </w:numPr>
        <w:ind w:left="284" w:hanging="284"/>
        <w:jc w:val="both"/>
        <w:rPr>
          <w:rFonts w:ascii="Times New Roman" w:eastAsia="Times New Roman" w:hAnsi="Times New Roman" w:cs="Times New Roman"/>
          <w:noProof/>
          <w:color w:val="auto"/>
          <w:lang w:eastAsia="ru-RU" w:bidi="ar-SA"/>
        </w:rPr>
      </w:pPr>
      <w:r w:rsidRPr="006C28D1">
        <w:rPr>
          <w:rFonts w:ascii="Times New Roman" w:eastAsia="Times New Roman" w:hAnsi="Times New Roman" w:cs="Times New Roman"/>
          <w:noProof/>
          <w:color w:val="auto"/>
          <w:lang w:eastAsia="ru-RU" w:bidi="ar-SA"/>
        </w:rPr>
        <w:t>Сучасні уявлення про локалізацію функцій у корі великих півкуль, парність і домінантність півкуль. Теорія локалізації функцій у корі великихпівкуль.</w:t>
      </w:r>
    </w:p>
    <w:p w14:paraId="41EBF1F6" w14:textId="77777777" w:rsidR="006C28D1" w:rsidRDefault="006C28D1" w:rsidP="007E5555">
      <w:pPr>
        <w:widowControl/>
        <w:numPr>
          <w:ilvl w:val="0"/>
          <w:numId w:val="11"/>
        </w:numPr>
        <w:ind w:left="284" w:hanging="284"/>
        <w:jc w:val="both"/>
        <w:rPr>
          <w:rFonts w:ascii="Times New Roman" w:eastAsia="Times New Roman" w:hAnsi="Times New Roman" w:cs="Times New Roman"/>
          <w:noProof/>
          <w:color w:val="auto"/>
          <w:lang w:eastAsia="ru-RU" w:bidi="ar-SA"/>
        </w:rPr>
      </w:pPr>
      <w:r w:rsidRPr="006C28D1">
        <w:rPr>
          <w:rFonts w:ascii="Times New Roman" w:eastAsia="Times New Roman" w:hAnsi="Times New Roman" w:cs="Times New Roman"/>
          <w:noProof/>
          <w:color w:val="auto"/>
          <w:lang w:eastAsia="ru-RU" w:bidi="ar-SA"/>
        </w:rPr>
        <w:t>Роль кори великих півкуль у формуванн</w:t>
      </w:r>
      <w:r>
        <w:rPr>
          <w:rFonts w:ascii="Times New Roman" w:eastAsia="Times New Roman" w:hAnsi="Times New Roman" w:cs="Times New Roman"/>
          <w:noProof/>
          <w:color w:val="auto"/>
          <w:lang w:eastAsia="ru-RU" w:bidi="ar-SA"/>
        </w:rPr>
        <w:t xml:space="preserve">і </w:t>
      </w:r>
      <w:r w:rsidRPr="006C28D1">
        <w:rPr>
          <w:rFonts w:ascii="Times New Roman" w:eastAsia="Times New Roman" w:hAnsi="Times New Roman" w:cs="Times New Roman"/>
          <w:noProof/>
          <w:color w:val="auto"/>
          <w:lang w:eastAsia="ru-RU" w:bidi="ar-SA"/>
        </w:rPr>
        <w:t>системної діяльності організму.Моторна кора великих півкуль, її структурно-функціональна організація:а) первинна моторна кора (поле 4 за Бродманом), її функціональна організація та зв’язки зіншими структурами мозку, їх роль у регуляціїрухів;б) премоторна і додаткова моторна зони кори,їх зв’язки з іншими структурами мозку і роль урегуляції рухів.</w:t>
      </w:r>
    </w:p>
    <w:p w14:paraId="13AE312D" w14:textId="77777777" w:rsidR="006C28D1" w:rsidRPr="006C28D1" w:rsidRDefault="006C28D1" w:rsidP="007E5555">
      <w:pPr>
        <w:widowControl/>
        <w:numPr>
          <w:ilvl w:val="0"/>
          <w:numId w:val="11"/>
        </w:numPr>
        <w:ind w:left="284" w:hanging="284"/>
        <w:jc w:val="both"/>
        <w:rPr>
          <w:rFonts w:ascii="Times New Roman" w:eastAsia="Times New Roman" w:hAnsi="Times New Roman" w:cs="Times New Roman"/>
          <w:noProof/>
          <w:color w:val="auto"/>
          <w:lang w:eastAsia="ru-RU" w:bidi="ar-SA"/>
        </w:rPr>
      </w:pPr>
      <w:r w:rsidRPr="006C28D1">
        <w:rPr>
          <w:rFonts w:ascii="Times New Roman" w:eastAsia="Times New Roman" w:hAnsi="Times New Roman" w:cs="Times New Roman"/>
          <w:noProof/>
          <w:color w:val="auto"/>
          <w:lang w:eastAsia="ru-RU" w:bidi="ar-SA"/>
        </w:rPr>
        <w:t>Низхідні провідні шляхи: екстрапірамідні(кірково-ядерні, ядерно-спінальні) і пірамідні(кірково-спінальні — латеральні та вентральні).</w:t>
      </w:r>
    </w:p>
    <w:p w14:paraId="1CA157C7" w14:textId="77777777" w:rsidR="006C28D1" w:rsidRDefault="006C28D1" w:rsidP="007E5555">
      <w:pPr>
        <w:widowControl/>
        <w:numPr>
          <w:ilvl w:val="0"/>
          <w:numId w:val="11"/>
        </w:numPr>
        <w:ind w:left="284" w:hanging="284"/>
        <w:jc w:val="both"/>
        <w:rPr>
          <w:rFonts w:ascii="Times New Roman" w:eastAsia="Times New Roman" w:hAnsi="Times New Roman" w:cs="Times New Roman"/>
          <w:noProof/>
          <w:color w:val="auto"/>
          <w:lang w:eastAsia="ru-RU" w:bidi="ar-SA"/>
        </w:rPr>
      </w:pPr>
      <w:r w:rsidRPr="006C28D1">
        <w:rPr>
          <w:rFonts w:ascii="Times New Roman" w:eastAsia="Times New Roman" w:hAnsi="Times New Roman" w:cs="Times New Roman"/>
          <w:noProof/>
          <w:color w:val="auto"/>
          <w:lang w:eastAsia="ru-RU" w:bidi="ar-SA"/>
        </w:rPr>
        <w:t>Роль низхідних шляхів у регуляції функцій м’язівосьового скелета, а також проксимальних і дистальних відділів кінцівок.</w:t>
      </w:r>
    </w:p>
    <w:p w14:paraId="74B12B41" w14:textId="77777777" w:rsidR="006C28D1" w:rsidRDefault="006C28D1" w:rsidP="007E5555">
      <w:pPr>
        <w:widowControl/>
        <w:numPr>
          <w:ilvl w:val="0"/>
          <w:numId w:val="11"/>
        </w:numPr>
        <w:ind w:left="284" w:hanging="284"/>
        <w:jc w:val="both"/>
        <w:rPr>
          <w:rFonts w:ascii="Times New Roman" w:eastAsia="Times New Roman" w:hAnsi="Times New Roman" w:cs="Times New Roman"/>
          <w:noProof/>
          <w:color w:val="auto"/>
          <w:lang w:eastAsia="ru-RU" w:bidi="ar-SA"/>
        </w:rPr>
      </w:pPr>
      <w:r w:rsidRPr="006C28D1">
        <w:rPr>
          <w:rFonts w:ascii="Times New Roman" w:eastAsia="Times New Roman" w:hAnsi="Times New Roman" w:cs="Times New Roman"/>
          <w:noProof/>
          <w:color w:val="auto"/>
          <w:lang w:eastAsia="ru-RU" w:bidi="ar-SA"/>
        </w:rPr>
        <w:t>Електрофізіологічні методи дослідженнякори великих півкуль.</w:t>
      </w:r>
    </w:p>
    <w:p w14:paraId="4BD56522" w14:textId="77777777" w:rsidR="004F53E3" w:rsidRPr="006C28D1" w:rsidRDefault="006C28D1" w:rsidP="007E5555">
      <w:pPr>
        <w:widowControl/>
        <w:numPr>
          <w:ilvl w:val="0"/>
          <w:numId w:val="11"/>
        </w:numPr>
        <w:ind w:left="284" w:hanging="284"/>
        <w:jc w:val="both"/>
        <w:rPr>
          <w:rFonts w:ascii="Times New Roman" w:eastAsia="Times New Roman" w:hAnsi="Times New Roman" w:cs="Times New Roman"/>
          <w:noProof/>
          <w:color w:val="auto"/>
          <w:lang w:eastAsia="ru-RU" w:bidi="ar-SA"/>
        </w:rPr>
      </w:pPr>
      <w:r w:rsidRPr="006C28D1">
        <w:rPr>
          <w:rFonts w:ascii="Times New Roman" w:eastAsia="Times New Roman" w:hAnsi="Times New Roman" w:cs="Times New Roman"/>
          <w:noProof/>
          <w:color w:val="auto"/>
          <w:lang w:eastAsia="ru-RU" w:bidi="ar-SA"/>
        </w:rPr>
        <w:t>Підтримка активності кори головного мозку. Нейрогуморальний контроль активності головного мозку. Нейрогуморальні системи головного мозку.</w:t>
      </w:r>
      <w:r w:rsidR="004F53E3" w:rsidRPr="006C28D1">
        <w:rPr>
          <w:rFonts w:ascii="Times New Roman" w:eastAsia="Times New Roman" w:hAnsi="Times New Roman" w:cs="Times New Roman"/>
          <w:noProof/>
          <w:color w:val="auto"/>
          <w:lang w:eastAsia="ru-RU" w:bidi="ar-SA"/>
        </w:rPr>
        <w:t>.</w:t>
      </w:r>
    </w:p>
    <w:p w14:paraId="5495A164" w14:textId="1AB80580" w:rsidR="004F53E3" w:rsidRPr="00762BA6" w:rsidRDefault="00762BA6" w:rsidP="00762BA6">
      <w:pPr>
        <w:pStyle w:val="a3"/>
        <w:widowControl/>
        <w:numPr>
          <w:ilvl w:val="0"/>
          <w:numId w:val="25"/>
        </w:numPr>
        <w:jc w:val="both"/>
        <w:rPr>
          <w:rFonts w:ascii="Times New Roman" w:eastAsia="Times New Roman" w:hAnsi="Times New Roman" w:cs="Times New Roman"/>
          <w:b/>
          <w:bCs/>
          <w:noProof/>
          <w:color w:val="auto"/>
          <w:lang w:eastAsia="ru-RU" w:bidi="ar-SA"/>
        </w:rPr>
      </w:pPr>
      <w:r>
        <w:rPr>
          <w:rFonts w:ascii="Times New Roman" w:eastAsia="Times New Roman" w:hAnsi="Times New Roman" w:cs="Times New Roman"/>
          <w:b/>
          <w:bCs/>
          <w:noProof/>
          <w:color w:val="auto"/>
          <w:lang w:eastAsia="ru-RU" w:bidi="ar-SA"/>
        </w:rPr>
        <w:t>З</w:t>
      </w:r>
      <w:r w:rsidR="004F53E3" w:rsidRPr="00762BA6">
        <w:rPr>
          <w:rFonts w:ascii="Times New Roman" w:eastAsia="Times New Roman" w:hAnsi="Times New Roman" w:cs="Times New Roman"/>
          <w:b/>
          <w:bCs/>
          <w:noProof/>
          <w:color w:val="auto"/>
          <w:lang w:eastAsia="ru-RU" w:bidi="ar-SA"/>
        </w:rPr>
        <w:t xml:space="preserve">авдання для </w:t>
      </w:r>
      <w:r>
        <w:rPr>
          <w:rFonts w:ascii="Times New Roman" w:eastAsia="Times New Roman" w:hAnsi="Times New Roman" w:cs="Times New Roman"/>
          <w:b/>
          <w:bCs/>
          <w:noProof/>
          <w:color w:val="auto"/>
          <w:lang w:eastAsia="ru-RU" w:bidi="ar-SA"/>
        </w:rPr>
        <w:t xml:space="preserve">самостійного </w:t>
      </w:r>
      <w:r w:rsidR="004F53E3" w:rsidRPr="00762BA6">
        <w:rPr>
          <w:rFonts w:ascii="Times New Roman" w:eastAsia="Times New Roman" w:hAnsi="Times New Roman" w:cs="Times New Roman"/>
          <w:b/>
          <w:bCs/>
          <w:noProof/>
          <w:color w:val="auto"/>
          <w:lang w:eastAsia="ru-RU" w:bidi="ar-SA"/>
        </w:rPr>
        <w:t>опрацювання матеріалу</w:t>
      </w:r>
      <w:r>
        <w:rPr>
          <w:rFonts w:ascii="Times New Roman" w:eastAsia="Times New Roman" w:hAnsi="Times New Roman" w:cs="Times New Roman"/>
          <w:b/>
          <w:bCs/>
          <w:noProof/>
          <w:color w:val="auto"/>
          <w:lang w:eastAsia="ru-RU" w:bidi="ar-SA"/>
        </w:rPr>
        <w:t>:</w:t>
      </w:r>
    </w:p>
    <w:p w14:paraId="0B5D6394" w14:textId="77777777" w:rsidR="004F53E3" w:rsidRDefault="004F53E3" w:rsidP="004F53E3">
      <w:pPr>
        <w:widowControl/>
        <w:jc w:val="both"/>
        <w:rPr>
          <w:rFonts w:ascii="Times New Roman" w:eastAsia="Times New Roman" w:hAnsi="Times New Roman" w:cs="Times New Roman"/>
          <w:i/>
          <w:iCs/>
          <w:noProof/>
          <w:color w:val="auto"/>
          <w:lang w:eastAsia="ru-RU" w:bidi="ar-SA"/>
        </w:rPr>
      </w:pPr>
      <w:r w:rsidRPr="00131053">
        <w:rPr>
          <w:rFonts w:ascii="Times New Roman" w:eastAsia="Times New Roman" w:hAnsi="Times New Roman" w:cs="Times New Roman"/>
          <w:i/>
          <w:iCs/>
          <w:noProof/>
          <w:color w:val="auto"/>
          <w:lang w:eastAsia="ru-RU" w:bidi="ar-SA"/>
        </w:rPr>
        <w:t>Словник основних понять теми:</w:t>
      </w:r>
    </w:p>
    <w:p w14:paraId="18C1EDF9" w14:textId="77777777" w:rsidR="004F53E3" w:rsidRPr="00604FBC" w:rsidRDefault="006C28D1" w:rsidP="004F53E3">
      <w:pPr>
        <w:widowControl/>
        <w:jc w:val="both"/>
        <w:rPr>
          <w:rFonts w:ascii="Times New Roman" w:hAnsi="Times New Roman" w:cs="Times New Roman"/>
          <w:color w:val="auto"/>
          <w:shd w:val="clear" w:color="auto" w:fill="FFFFFF"/>
        </w:rPr>
      </w:pPr>
      <w:r w:rsidRPr="00604FBC">
        <w:rPr>
          <w:rFonts w:ascii="Times New Roman" w:hAnsi="Times New Roman" w:cs="Times New Roman"/>
          <w:i/>
          <w:iCs/>
          <w:color w:val="202124"/>
          <w:shd w:val="clear" w:color="auto" w:fill="FFFFFF"/>
        </w:rPr>
        <w:t>Центральна нервова система</w:t>
      </w:r>
      <w:r w:rsidRPr="00604FBC">
        <w:rPr>
          <w:rFonts w:ascii="Times New Roman" w:hAnsi="Times New Roman" w:cs="Times New Roman"/>
          <w:color w:val="202124"/>
          <w:shd w:val="clear" w:color="auto" w:fill="FFFFFF"/>
        </w:rPr>
        <w:t xml:space="preserve"> складається з головного та спинного мозку. Периферична нервова система складається з сенсорних нейронів, сукупностей нейронів, що називаються ганглії, та нервів, що сполучають їх між собою та з центральною нервовою системою.</w:t>
      </w:r>
    </w:p>
    <w:p w14:paraId="62D32EB0" w14:textId="77777777" w:rsidR="00604FBC" w:rsidRPr="00604FBC" w:rsidRDefault="00604FBC" w:rsidP="004F53E3">
      <w:pPr>
        <w:widowControl/>
        <w:jc w:val="both"/>
        <w:rPr>
          <w:rFonts w:ascii="Times New Roman" w:hAnsi="Times New Roman" w:cs="Times New Roman"/>
          <w:color w:val="202124"/>
          <w:shd w:val="clear" w:color="auto" w:fill="FFFFFF"/>
        </w:rPr>
      </w:pPr>
      <w:r w:rsidRPr="00604FBC">
        <w:rPr>
          <w:rFonts w:ascii="Times New Roman" w:hAnsi="Times New Roman" w:cs="Times New Roman"/>
          <w:color w:val="202124"/>
          <w:shd w:val="clear" w:color="auto" w:fill="FFFFFF"/>
        </w:rPr>
        <w:t xml:space="preserve">Кора́ </w:t>
      </w:r>
      <w:proofErr w:type="spellStart"/>
      <w:r w:rsidRPr="00604FBC">
        <w:rPr>
          <w:rFonts w:ascii="Times New Roman" w:hAnsi="Times New Roman" w:cs="Times New Roman"/>
          <w:color w:val="202124"/>
          <w:shd w:val="clear" w:color="auto" w:fill="FFFFFF"/>
        </w:rPr>
        <w:t>головно́гомо́зку</w:t>
      </w:r>
      <w:proofErr w:type="spellEnd"/>
      <w:r w:rsidRPr="00604FBC">
        <w:rPr>
          <w:rFonts w:ascii="Times New Roman" w:hAnsi="Times New Roman" w:cs="Times New Roman"/>
          <w:color w:val="202124"/>
          <w:shd w:val="clear" w:color="auto" w:fill="FFFFFF"/>
        </w:rPr>
        <w:t xml:space="preserve"> — </w:t>
      </w:r>
      <w:r w:rsidRPr="00604FBC">
        <w:rPr>
          <w:rFonts w:ascii="Times New Roman" w:hAnsi="Times New Roman" w:cs="Times New Roman"/>
          <w:i/>
          <w:iCs/>
          <w:color w:val="202124"/>
          <w:shd w:val="clear" w:color="auto" w:fill="FFFFFF"/>
        </w:rPr>
        <w:t>зовнішній шар нервової тканини головного мозку людини.</w:t>
      </w:r>
      <w:r w:rsidRPr="00604FBC">
        <w:rPr>
          <w:rFonts w:ascii="Times New Roman" w:hAnsi="Times New Roman" w:cs="Times New Roman"/>
          <w:color w:val="202124"/>
          <w:shd w:val="clear" w:color="auto" w:fill="FFFFFF"/>
        </w:rPr>
        <w:t xml:space="preserve"> Кора головного мозку </w:t>
      </w:r>
      <w:proofErr w:type="spellStart"/>
      <w:r w:rsidRPr="00604FBC">
        <w:rPr>
          <w:rFonts w:ascii="Times New Roman" w:hAnsi="Times New Roman" w:cs="Times New Roman"/>
          <w:color w:val="202124"/>
          <w:shd w:val="clear" w:color="auto" w:fill="FFFFFF"/>
        </w:rPr>
        <w:t>повздовжною</w:t>
      </w:r>
      <w:proofErr w:type="spellEnd"/>
      <w:r w:rsidRPr="00604FBC">
        <w:rPr>
          <w:rFonts w:ascii="Times New Roman" w:hAnsi="Times New Roman" w:cs="Times New Roman"/>
          <w:color w:val="202124"/>
          <w:shd w:val="clear" w:color="auto" w:fill="FFFFFF"/>
        </w:rPr>
        <w:t xml:space="preserve"> щілиною (лат. </w:t>
      </w:r>
      <w:proofErr w:type="spellStart"/>
      <w:r w:rsidRPr="00604FBC">
        <w:rPr>
          <w:rFonts w:ascii="Times New Roman" w:hAnsi="Times New Roman" w:cs="Times New Roman"/>
          <w:color w:val="202124"/>
          <w:shd w:val="clear" w:color="auto" w:fill="FFFFFF"/>
        </w:rPr>
        <w:t>fissuralongitudinalis</w:t>
      </w:r>
      <w:proofErr w:type="spellEnd"/>
      <w:r w:rsidRPr="00604FBC">
        <w:rPr>
          <w:rFonts w:ascii="Times New Roman" w:hAnsi="Times New Roman" w:cs="Times New Roman"/>
          <w:color w:val="202124"/>
          <w:shd w:val="clear" w:color="auto" w:fill="FFFFFF"/>
        </w:rPr>
        <w:t xml:space="preserve">) поділена на дві великих частини, які називаються півкулями мозку або </w:t>
      </w:r>
      <w:proofErr w:type="spellStart"/>
      <w:r w:rsidRPr="00604FBC">
        <w:rPr>
          <w:rFonts w:ascii="Times New Roman" w:hAnsi="Times New Roman" w:cs="Times New Roman"/>
          <w:color w:val="202124"/>
          <w:shd w:val="clear" w:color="auto" w:fill="FFFFFF"/>
        </w:rPr>
        <w:t>гемісферами</w:t>
      </w:r>
      <w:proofErr w:type="spellEnd"/>
      <w:r w:rsidRPr="00604FBC">
        <w:rPr>
          <w:rFonts w:ascii="Times New Roman" w:hAnsi="Times New Roman" w:cs="Times New Roman"/>
          <w:color w:val="202124"/>
          <w:shd w:val="clear" w:color="auto" w:fill="FFFFFF"/>
        </w:rPr>
        <w:t xml:space="preserve"> — правою й лівою.</w:t>
      </w:r>
    </w:p>
    <w:p w14:paraId="5AB30FD8" w14:textId="77777777" w:rsidR="00604FBC" w:rsidRDefault="00604FBC" w:rsidP="004F53E3">
      <w:pPr>
        <w:widowControl/>
        <w:jc w:val="both"/>
        <w:rPr>
          <w:rFonts w:ascii="Times New Roman" w:hAnsi="Times New Roman" w:cs="Times New Roman"/>
          <w:color w:val="202124"/>
          <w:shd w:val="clear" w:color="auto" w:fill="FFFFFF"/>
        </w:rPr>
      </w:pPr>
      <w:r w:rsidRPr="00604FBC">
        <w:rPr>
          <w:rFonts w:ascii="Times New Roman" w:hAnsi="Times New Roman" w:cs="Times New Roman"/>
          <w:color w:val="202124"/>
          <w:shd w:val="clear" w:color="auto" w:fill="FFFFFF"/>
        </w:rPr>
        <w:lastRenderedPageBreak/>
        <w:t>Електроенцефалограма (ЕЕГ) (</w:t>
      </w:r>
      <w:proofErr w:type="spellStart"/>
      <w:r w:rsidRPr="00604FBC">
        <w:rPr>
          <w:rFonts w:ascii="Times New Roman" w:hAnsi="Times New Roman" w:cs="Times New Roman"/>
          <w:color w:val="202124"/>
          <w:shd w:val="clear" w:color="auto" w:fill="FFFFFF"/>
        </w:rPr>
        <w:t>електро</w:t>
      </w:r>
      <w:proofErr w:type="spellEnd"/>
      <w:r w:rsidRPr="00604FBC">
        <w:rPr>
          <w:rFonts w:ascii="Times New Roman" w:hAnsi="Times New Roman" w:cs="Times New Roman"/>
          <w:color w:val="202124"/>
          <w:shd w:val="clear" w:color="auto" w:fill="FFFFFF"/>
        </w:rPr>
        <w:t xml:space="preserve">- + </w:t>
      </w:r>
      <w:proofErr w:type="spellStart"/>
      <w:r w:rsidRPr="00604FBC">
        <w:rPr>
          <w:rFonts w:ascii="Times New Roman" w:hAnsi="Times New Roman" w:cs="Times New Roman"/>
          <w:color w:val="202124"/>
          <w:shd w:val="clear" w:color="auto" w:fill="FFFFFF"/>
        </w:rPr>
        <w:t>англ</w:t>
      </w:r>
      <w:proofErr w:type="spellEnd"/>
      <w:r w:rsidRPr="00604FBC">
        <w:rPr>
          <w:rFonts w:ascii="Times New Roman" w:hAnsi="Times New Roman" w:cs="Times New Roman"/>
          <w:color w:val="202124"/>
          <w:shd w:val="clear" w:color="auto" w:fill="FFFFFF"/>
        </w:rPr>
        <w:t xml:space="preserve">. </w:t>
      </w:r>
      <w:proofErr w:type="spellStart"/>
      <w:r w:rsidRPr="00604FBC">
        <w:rPr>
          <w:rFonts w:ascii="Times New Roman" w:hAnsi="Times New Roman" w:cs="Times New Roman"/>
          <w:color w:val="202124"/>
          <w:shd w:val="clear" w:color="auto" w:fill="FFFFFF"/>
        </w:rPr>
        <w:t>encephalos</w:t>
      </w:r>
      <w:proofErr w:type="spellEnd"/>
      <w:r w:rsidRPr="00604FBC">
        <w:rPr>
          <w:rFonts w:ascii="Times New Roman" w:hAnsi="Times New Roman" w:cs="Times New Roman"/>
          <w:color w:val="202124"/>
          <w:shd w:val="clear" w:color="auto" w:fill="FFFFFF"/>
        </w:rPr>
        <w:t xml:space="preserve"> — головний мозок +грама) — графік електричної активності головного мозку, який отримують в процесі </w:t>
      </w:r>
      <w:proofErr w:type="spellStart"/>
      <w:r w:rsidRPr="00604FBC">
        <w:rPr>
          <w:rFonts w:ascii="Times New Roman" w:hAnsi="Times New Roman" w:cs="Times New Roman"/>
          <w:color w:val="202124"/>
          <w:shd w:val="clear" w:color="auto" w:fill="FFFFFF"/>
        </w:rPr>
        <w:t>електроенцефалографії</w:t>
      </w:r>
      <w:proofErr w:type="spellEnd"/>
      <w:r w:rsidRPr="00604FBC">
        <w:rPr>
          <w:rFonts w:ascii="Times New Roman" w:hAnsi="Times New Roman" w:cs="Times New Roman"/>
          <w:color w:val="202124"/>
          <w:shd w:val="clear" w:color="auto" w:fill="FFFFFF"/>
        </w:rPr>
        <w:t>.</w:t>
      </w:r>
    </w:p>
    <w:p w14:paraId="2273BF9E" w14:textId="77777777" w:rsidR="00227BF8" w:rsidRPr="00227BF8" w:rsidRDefault="00227BF8" w:rsidP="00227BF8">
      <w:pPr>
        <w:widowControl/>
        <w:jc w:val="both"/>
        <w:rPr>
          <w:rFonts w:ascii="Times New Roman" w:eastAsia="Times New Roman" w:hAnsi="Times New Roman" w:cs="Times New Roman"/>
          <w:i/>
          <w:iCs/>
          <w:noProof/>
          <w:color w:val="auto"/>
          <w:lang w:eastAsia="ru-RU" w:bidi="ar-SA"/>
        </w:rPr>
      </w:pPr>
      <w:r w:rsidRPr="00227BF8">
        <w:rPr>
          <w:rFonts w:ascii="Times New Roman" w:hAnsi="Times New Roman" w:cs="Times New Roman"/>
          <w:i/>
          <w:iCs/>
          <w:color w:val="202124"/>
          <w:shd w:val="clear" w:color="auto" w:fill="FFFFFF"/>
        </w:rPr>
        <w:t>Нова́ кора́</w:t>
      </w:r>
      <w:r w:rsidRPr="00227BF8">
        <w:rPr>
          <w:rFonts w:ascii="Times New Roman" w:hAnsi="Times New Roman" w:cs="Times New Roman"/>
          <w:color w:val="202124"/>
          <w:shd w:val="clear" w:color="auto" w:fill="FFFFFF"/>
        </w:rPr>
        <w:t xml:space="preserve"> (синоніми: </w:t>
      </w:r>
      <w:proofErr w:type="spellStart"/>
      <w:r w:rsidRPr="00227BF8">
        <w:rPr>
          <w:rFonts w:ascii="Times New Roman" w:hAnsi="Times New Roman" w:cs="Times New Roman"/>
          <w:color w:val="202124"/>
          <w:shd w:val="clear" w:color="auto" w:fill="FFFFFF"/>
        </w:rPr>
        <w:t>неоко́ртекс</w:t>
      </w:r>
      <w:proofErr w:type="spellEnd"/>
      <w:r w:rsidRPr="00227BF8">
        <w:rPr>
          <w:rFonts w:ascii="Times New Roman" w:hAnsi="Times New Roman" w:cs="Times New Roman"/>
          <w:color w:val="202124"/>
          <w:shd w:val="clear" w:color="auto" w:fill="FFFFFF"/>
        </w:rPr>
        <w:t xml:space="preserve">, </w:t>
      </w:r>
      <w:proofErr w:type="spellStart"/>
      <w:r w:rsidRPr="00227BF8">
        <w:rPr>
          <w:rFonts w:ascii="Times New Roman" w:hAnsi="Times New Roman" w:cs="Times New Roman"/>
          <w:color w:val="202124"/>
          <w:shd w:val="clear" w:color="auto" w:fill="FFFFFF"/>
        </w:rPr>
        <w:t>і́зокортекс</w:t>
      </w:r>
      <w:proofErr w:type="spellEnd"/>
      <w:r w:rsidRPr="00227BF8">
        <w:rPr>
          <w:rFonts w:ascii="Times New Roman" w:hAnsi="Times New Roman" w:cs="Times New Roman"/>
          <w:color w:val="202124"/>
          <w:shd w:val="clear" w:color="auto" w:fill="FFFFFF"/>
        </w:rPr>
        <w:t xml:space="preserve">, лат. </w:t>
      </w:r>
      <w:proofErr w:type="spellStart"/>
      <w:r w:rsidRPr="00227BF8">
        <w:rPr>
          <w:rFonts w:ascii="Times New Roman" w:hAnsi="Times New Roman" w:cs="Times New Roman"/>
          <w:color w:val="202124"/>
          <w:shd w:val="clear" w:color="auto" w:fill="FFFFFF"/>
        </w:rPr>
        <w:t>neocortex</w:t>
      </w:r>
      <w:proofErr w:type="spellEnd"/>
      <w:r w:rsidRPr="00227BF8">
        <w:rPr>
          <w:rFonts w:ascii="Times New Roman" w:hAnsi="Times New Roman" w:cs="Times New Roman"/>
          <w:color w:val="202124"/>
          <w:shd w:val="clear" w:color="auto" w:fill="FFFFFF"/>
        </w:rPr>
        <w:t>) — нові області кори головного мозку, які у нижчих ссавців тільки намічені, а у людини становлять основну частину кори.</w:t>
      </w:r>
    </w:p>
    <w:p w14:paraId="4D8AC453" w14:textId="77777777" w:rsidR="00604FBC" w:rsidRPr="00604FBC" w:rsidRDefault="00604FBC" w:rsidP="004F53E3">
      <w:pPr>
        <w:widowControl/>
        <w:jc w:val="both"/>
        <w:rPr>
          <w:rFonts w:ascii="Times New Roman" w:hAnsi="Times New Roman" w:cs="Times New Roman"/>
          <w:color w:val="auto"/>
          <w:shd w:val="clear" w:color="auto" w:fill="FFFFFF"/>
        </w:rPr>
      </w:pPr>
      <w:proofErr w:type="spellStart"/>
      <w:r w:rsidRPr="00604FBC">
        <w:rPr>
          <w:rFonts w:ascii="Times New Roman" w:hAnsi="Times New Roman" w:cs="Times New Roman"/>
          <w:i/>
          <w:iCs/>
          <w:color w:val="202122"/>
          <w:shd w:val="clear" w:color="auto" w:fill="FFFFFF"/>
        </w:rPr>
        <w:t>Електроенцефалографія</w:t>
      </w:r>
      <w:proofErr w:type="spellEnd"/>
      <w:r w:rsidRPr="00604FBC">
        <w:rPr>
          <w:rFonts w:ascii="Times New Roman" w:hAnsi="Times New Roman" w:cs="Times New Roman"/>
          <w:i/>
          <w:iCs/>
          <w:color w:val="202122"/>
          <w:shd w:val="clear" w:color="auto" w:fill="FFFFFF"/>
        </w:rPr>
        <w:t> (ЕЕГ)</w:t>
      </w:r>
      <w:r w:rsidRPr="00604FBC">
        <w:rPr>
          <w:rFonts w:ascii="Times New Roman" w:hAnsi="Times New Roman" w:cs="Times New Roman"/>
          <w:color w:val="202122"/>
          <w:shd w:val="clear" w:color="auto" w:fill="FFFFFF"/>
        </w:rPr>
        <w:t xml:space="preserve"> — </w:t>
      </w:r>
      <w:r w:rsidRPr="00604FBC">
        <w:rPr>
          <w:rFonts w:ascii="Times New Roman" w:hAnsi="Times New Roman" w:cs="Times New Roman"/>
          <w:color w:val="auto"/>
          <w:shd w:val="clear" w:color="auto" w:fill="FFFFFF"/>
        </w:rPr>
        <w:t>метод графічної реєстрації </w:t>
      </w:r>
      <w:proofErr w:type="spellStart"/>
      <w:r>
        <w:fldChar w:fldCharType="begin"/>
      </w:r>
      <w:r>
        <w:instrText>HYPERLINK "https://uk.wikipedia.org/wiki/%D0%91%D1%96%D0%BE%D0%BF%D0%BE%D1%82%D0%B5%D0%BD%D1%86%D1%96%D0%B0%D0%BB" \o "Біопотенціал"</w:instrText>
      </w:r>
      <w:r>
        <w:fldChar w:fldCharType="separate"/>
      </w:r>
      <w:r w:rsidRPr="00604FBC">
        <w:rPr>
          <w:rFonts w:ascii="Times New Roman" w:hAnsi="Times New Roman" w:cs="Times New Roman"/>
          <w:color w:val="auto"/>
          <w:shd w:val="clear" w:color="auto" w:fill="FFFFFF"/>
        </w:rPr>
        <w:t>біопотенціалів</w:t>
      </w:r>
      <w:proofErr w:type="spellEnd"/>
      <w:r>
        <w:fldChar w:fldCharType="end"/>
      </w:r>
      <w:r w:rsidRPr="00604FBC">
        <w:rPr>
          <w:rFonts w:ascii="Times New Roman" w:hAnsi="Times New Roman" w:cs="Times New Roman"/>
          <w:color w:val="auto"/>
          <w:shd w:val="clear" w:color="auto" w:fill="FFFFFF"/>
        </w:rPr>
        <w:t> </w:t>
      </w:r>
      <w:hyperlink r:id="rId20" w:tooltip="Головний мозок" w:history="1">
        <w:r w:rsidRPr="00604FBC">
          <w:rPr>
            <w:rFonts w:ascii="Times New Roman" w:hAnsi="Times New Roman" w:cs="Times New Roman"/>
            <w:color w:val="auto"/>
            <w:shd w:val="clear" w:color="auto" w:fill="FFFFFF"/>
          </w:rPr>
          <w:t>головного мозку</w:t>
        </w:r>
      </w:hyperlink>
      <w:r w:rsidRPr="00604FBC">
        <w:rPr>
          <w:rFonts w:ascii="Times New Roman" w:hAnsi="Times New Roman" w:cs="Times New Roman"/>
          <w:color w:val="auto"/>
          <w:shd w:val="clear" w:color="auto" w:fill="FFFFFF"/>
        </w:rPr>
        <w:t xml:space="preserve">, що дозволяє проаналізувати його фізіологічні зрілість і стан, наявність осередкових уражень, </w:t>
      </w:r>
      <w:proofErr w:type="spellStart"/>
      <w:r w:rsidRPr="00604FBC">
        <w:rPr>
          <w:rFonts w:ascii="Times New Roman" w:hAnsi="Times New Roman" w:cs="Times New Roman"/>
          <w:color w:val="auto"/>
          <w:shd w:val="clear" w:color="auto" w:fill="FFFFFF"/>
        </w:rPr>
        <w:t>загальмозкових</w:t>
      </w:r>
      <w:proofErr w:type="spellEnd"/>
      <w:r w:rsidRPr="00604FBC">
        <w:rPr>
          <w:rFonts w:ascii="Times New Roman" w:hAnsi="Times New Roman" w:cs="Times New Roman"/>
          <w:color w:val="auto"/>
          <w:shd w:val="clear" w:color="auto" w:fill="FFFFFF"/>
        </w:rPr>
        <w:t xml:space="preserve"> розладів і їхній характер. Полягає в реєстрації й аналізі сумарної біоелектричної активності головного мозку — </w:t>
      </w:r>
      <w:hyperlink r:id="rId21" w:tooltip="Електроенцефалограма" w:history="1">
        <w:r w:rsidRPr="00604FBC">
          <w:rPr>
            <w:rFonts w:ascii="Times New Roman" w:hAnsi="Times New Roman" w:cs="Times New Roman"/>
            <w:color w:val="auto"/>
            <w:shd w:val="clear" w:color="auto" w:fill="FFFFFF"/>
          </w:rPr>
          <w:t>електроенцефалограми</w:t>
        </w:r>
      </w:hyperlink>
      <w:r w:rsidRPr="00604FBC">
        <w:rPr>
          <w:rFonts w:ascii="Times New Roman" w:hAnsi="Times New Roman" w:cs="Times New Roman"/>
          <w:color w:val="auto"/>
          <w:shd w:val="clear" w:color="auto" w:fill="FFFFFF"/>
        </w:rPr>
        <w:t xml:space="preserve"> (ЕЕГ). ЕЕГ може зніматися зі скальпу, з поверхні головного мозку, а також з глибоких структур мозку. </w:t>
      </w:r>
      <w:proofErr w:type="spellStart"/>
      <w:r w:rsidRPr="00604FBC">
        <w:rPr>
          <w:rFonts w:ascii="Times New Roman" w:hAnsi="Times New Roman" w:cs="Times New Roman"/>
          <w:color w:val="auto"/>
          <w:shd w:val="clear" w:color="auto" w:fill="FFFFFF"/>
        </w:rPr>
        <w:t>Типово</w:t>
      </w:r>
      <w:proofErr w:type="spellEnd"/>
      <w:r w:rsidRPr="00604FBC">
        <w:rPr>
          <w:rFonts w:ascii="Times New Roman" w:hAnsi="Times New Roman" w:cs="Times New Roman"/>
          <w:color w:val="auto"/>
          <w:shd w:val="clear" w:color="auto" w:fill="FFFFFF"/>
        </w:rPr>
        <w:t xml:space="preserve"> під електроенцефалограмою розуміють поверхневий запис, тобто здійснений зі шкіри. Запис, здійснений за допомогою електродів з поверхні головного мозку, називають </w:t>
      </w:r>
      <w:proofErr w:type="spellStart"/>
      <w:r w:rsidRPr="00604FBC">
        <w:rPr>
          <w:rFonts w:ascii="Times New Roman" w:hAnsi="Times New Roman" w:cs="Times New Roman"/>
          <w:color w:val="auto"/>
          <w:shd w:val="clear" w:color="auto" w:fill="FFFFFF"/>
        </w:rPr>
        <w:t>електрокортикограмою</w:t>
      </w:r>
      <w:proofErr w:type="spellEnd"/>
      <w:r w:rsidRPr="00604FBC">
        <w:rPr>
          <w:rFonts w:ascii="Times New Roman" w:hAnsi="Times New Roman" w:cs="Times New Roman"/>
          <w:color w:val="auto"/>
          <w:shd w:val="clear" w:color="auto" w:fill="FFFFFF"/>
        </w:rPr>
        <w:t>.</w:t>
      </w:r>
    </w:p>
    <w:p w14:paraId="5F9A7945" w14:textId="517132FF" w:rsidR="004F53E3" w:rsidRPr="002F6A9E" w:rsidRDefault="00762BA6" w:rsidP="004F53E3">
      <w:pPr>
        <w:widowControl/>
        <w:jc w:val="both"/>
        <w:rPr>
          <w:rFonts w:ascii="Times New Roman" w:eastAsia="Times New Roman" w:hAnsi="Times New Roman" w:cs="Times New Roman"/>
          <w:i/>
          <w:iCs/>
          <w:noProof/>
          <w:color w:val="auto"/>
          <w:lang w:eastAsia="ru-RU" w:bidi="ar-SA"/>
        </w:rPr>
      </w:pPr>
      <w:r>
        <w:rPr>
          <w:rFonts w:ascii="Times New Roman" w:eastAsia="Times New Roman" w:hAnsi="Times New Roman" w:cs="Times New Roman"/>
          <w:i/>
          <w:iCs/>
          <w:noProof/>
          <w:color w:val="auto"/>
          <w:lang w:eastAsia="ru-RU" w:bidi="ar-SA"/>
        </w:rPr>
        <w:t>Практична робота:</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57" w:type="dxa"/>
          <w:right w:w="57" w:type="dxa"/>
        </w:tblCellMar>
        <w:tblLook w:val="04A0" w:firstRow="1" w:lastRow="0" w:firstColumn="1" w:lastColumn="0" w:noHBand="0" w:noVBand="1"/>
      </w:tblPr>
      <w:tblGrid>
        <w:gridCol w:w="316"/>
        <w:gridCol w:w="3790"/>
        <w:gridCol w:w="3544"/>
        <w:gridCol w:w="1695"/>
      </w:tblGrid>
      <w:tr w:rsidR="004F53E3" w:rsidRPr="00AD6040" w14:paraId="2362AA0D" w14:textId="77777777" w:rsidTr="001F3FF0">
        <w:trPr>
          <w:jc w:val="center"/>
        </w:trPr>
        <w:tc>
          <w:tcPr>
            <w:tcW w:w="316" w:type="dxa"/>
            <w:shd w:val="clear" w:color="auto" w:fill="F2F2F2" w:themeFill="background1" w:themeFillShade="F2"/>
          </w:tcPr>
          <w:p w14:paraId="442B3318" w14:textId="77777777" w:rsidR="004F53E3" w:rsidRPr="00AD6040" w:rsidRDefault="004F53E3" w:rsidP="00074550">
            <w:pPr>
              <w:widowControl/>
              <w:jc w:val="center"/>
              <w:rPr>
                <w:rFonts w:ascii="Times New Roman" w:eastAsia="Times New Roman" w:hAnsi="Times New Roman" w:cs="Times New Roman"/>
                <w:b/>
                <w:i/>
                <w:color w:val="auto"/>
                <w:lang w:eastAsia="ru-RU" w:bidi="ar-SA"/>
              </w:rPr>
            </w:pPr>
            <w:r w:rsidRPr="00AD6040">
              <w:rPr>
                <w:rFonts w:ascii="Times New Roman" w:eastAsia="Times New Roman" w:hAnsi="Times New Roman" w:cs="Times New Roman"/>
                <w:b/>
                <w:i/>
                <w:color w:val="auto"/>
                <w:sz w:val="22"/>
                <w:szCs w:val="22"/>
                <w:lang w:eastAsia="ru-RU" w:bidi="ar-SA"/>
              </w:rPr>
              <w:t>№</w:t>
            </w:r>
          </w:p>
        </w:tc>
        <w:tc>
          <w:tcPr>
            <w:tcW w:w="3790" w:type="dxa"/>
            <w:shd w:val="clear" w:color="auto" w:fill="F2F2F2" w:themeFill="background1" w:themeFillShade="F2"/>
          </w:tcPr>
          <w:p w14:paraId="4853F031" w14:textId="77777777" w:rsidR="004F53E3" w:rsidRPr="00AD6040" w:rsidRDefault="004F53E3" w:rsidP="00074550">
            <w:pPr>
              <w:widowControl/>
              <w:jc w:val="center"/>
              <w:rPr>
                <w:rFonts w:ascii="Times New Roman" w:eastAsia="Times New Roman" w:hAnsi="Times New Roman" w:cs="Times New Roman"/>
                <w:b/>
                <w:i/>
                <w:color w:val="auto"/>
                <w:lang w:eastAsia="ru-RU" w:bidi="ar-SA"/>
              </w:rPr>
            </w:pPr>
            <w:r w:rsidRPr="00AD6040">
              <w:rPr>
                <w:rFonts w:ascii="Times New Roman" w:eastAsia="Times New Roman" w:hAnsi="Times New Roman" w:cs="Times New Roman"/>
                <w:b/>
                <w:i/>
                <w:color w:val="auto"/>
                <w:sz w:val="22"/>
                <w:szCs w:val="22"/>
                <w:lang w:eastAsia="ru-RU" w:bidi="ar-SA"/>
              </w:rPr>
              <w:t>Основні завдання</w:t>
            </w:r>
          </w:p>
        </w:tc>
        <w:tc>
          <w:tcPr>
            <w:tcW w:w="3544" w:type="dxa"/>
            <w:shd w:val="clear" w:color="auto" w:fill="F2F2F2" w:themeFill="background1" w:themeFillShade="F2"/>
          </w:tcPr>
          <w:p w14:paraId="573264C9" w14:textId="77777777" w:rsidR="004F53E3" w:rsidRPr="00AD6040" w:rsidRDefault="004F53E3" w:rsidP="00074550">
            <w:pPr>
              <w:widowControl/>
              <w:jc w:val="center"/>
              <w:rPr>
                <w:rFonts w:ascii="Times New Roman" w:eastAsia="Times New Roman" w:hAnsi="Times New Roman" w:cs="Times New Roman"/>
                <w:b/>
                <w:i/>
                <w:color w:val="auto"/>
                <w:lang w:eastAsia="ru-RU" w:bidi="ar-SA"/>
              </w:rPr>
            </w:pPr>
            <w:r w:rsidRPr="00AD6040">
              <w:rPr>
                <w:rFonts w:ascii="Times New Roman" w:eastAsia="Times New Roman" w:hAnsi="Times New Roman" w:cs="Times New Roman"/>
                <w:b/>
                <w:i/>
                <w:color w:val="auto"/>
                <w:sz w:val="22"/>
                <w:szCs w:val="22"/>
                <w:lang w:eastAsia="ru-RU" w:bidi="ar-SA"/>
              </w:rPr>
              <w:t>Вказівки</w:t>
            </w:r>
          </w:p>
        </w:tc>
        <w:tc>
          <w:tcPr>
            <w:tcW w:w="1695" w:type="dxa"/>
            <w:shd w:val="clear" w:color="auto" w:fill="F2F2F2" w:themeFill="background1" w:themeFillShade="F2"/>
          </w:tcPr>
          <w:p w14:paraId="43515CD2" w14:textId="77777777" w:rsidR="004F53E3" w:rsidRPr="00AD6040" w:rsidRDefault="004F53E3" w:rsidP="00074550">
            <w:pPr>
              <w:widowControl/>
              <w:jc w:val="center"/>
              <w:rPr>
                <w:rFonts w:ascii="Times New Roman" w:eastAsia="Times New Roman" w:hAnsi="Times New Roman" w:cs="Times New Roman"/>
                <w:b/>
                <w:i/>
                <w:color w:val="auto"/>
                <w:lang w:eastAsia="ru-RU" w:bidi="ar-SA"/>
              </w:rPr>
            </w:pPr>
            <w:r w:rsidRPr="00AD6040">
              <w:rPr>
                <w:rFonts w:ascii="Times New Roman" w:eastAsia="Times New Roman" w:hAnsi="Times New Roman" w:cs="Times New Roman"/>
                <w:b/>
                <w:i/>
                <w:color w:val="auto"/>
                <w:sz w:val="22"/>
                <w:szCs w:val="22"/>
                <w:lang w:eastAsia="ru-RU" w:bidi="ar-SA"/>
              </w:rPr>
              <w:t>Відповіді</w:t>
            </w:r>
          </w:p>
        </w:tc>
      </w:tr>
      <w:tr w:rsidR="00604FBC" w:rsidRPr="00AD6040" w14:paraId="73C62AB4" w14:textId="77777777" w:rsidTr="001F3FF0">
        <w:trPr>
          <w:jc w:val="center"/>
        </w:trPr>
        <w:tc>
          <w:tcPr>
            <w:tcW w:w="316" w:type="dxa"/>
          </w:tcPr>
          <w:p w14:paraId="1B226C52" w14:textId="77777777" w:rsidR="00604FBC" w:rsidRPr="001F3FF0" w:rsidRDefault="00604FBC" w:rsidP="007E5555">
            <w:pPr>
              <w:pStyle w:val="a3"/>
              <w:widowControl/>
              <w:numPr>
                <w:ilvl w:val="0"/>
                <w:numId w:val="12"/>
              </w:numPr>
              <w:rPr>
                <w:rFonts w:ascii="Times New Roman" w:eastAsia="Times New Roman" w:hAnsi="Times New Roman" w:cs="Times New Roman"/>
                <w:iCs/>
                <w:color w:val="auto"/>
                <w:lang w:eastAsia="ru-RU" w:bidi="ar-SA"/>
              </w:rPr>
            </w:pPr>
          </w:p>
        </w:tc>
        <w:tc>
          <w:tcPr>
            <w:tcW w:w="3790" w:type="dxa"/>
          </w:tcPr>
          <w:p w14:paraId="12A25717" w14:textId="77777777" w:rsidR="00604FBC" w:rsidRPr="00AD6040" w:rsidRDefault="00604FBC" w:rsidP="00604FBC">
            <w:pPr>
              <w:widowControl/>
              <w:jc w:val="both"/>
              <w:rPr>
                <w:rFonts w:ascii="Times New Roman" w:eastAsia="Times New Roman" w:hAnsi="Times New Roman" w:cs="Times New Roman"/>
                <w:noProof/>
                <w:color w:val="auto"/>
                <w:lang w:eastAsia="ru-RU" w:bidi="ar-SA"/>
              </w:rPr>
            </w:pPr>
            <w:r w:rsidRPr="001F3FF0">
              <w:rPr>
                <w:rFonts w:ascii="Times New Roman" w:hAnsi="Times New Roman" w:cs="Times New Roman"/>
              </w:rPr>
              <w:t>Структурна і функціональна організація кори</w:t>
            </w:r>
            <w:r w:rsidR="00C053F9" w:rsidRPr="001F3FF0">
              <w:rPr>
                <w:rFonts w:ascii="Times New Roman" w:hAnsi="Times New Roman" w:cs="Times New Roman"/>
              </w:rPr>
              <w:t xml:space="preserve"> головного мозку та її зв’язки зі структурами ЦНС.</w:t>
            </w:r>
          </w:p>
        </w:tc>
        <w:tc>
          <w:tcPr>
            <w:tcW w:w="3544" w:type="dxa"/>
          </w:tcPr>
          <w:p w14:paraId="78F3C3E6" w14:textId="77777777" w:rsidR="00604FBC" w:rsidRPr="00AD6040" w:rsidRDefault="00C053F9" w:rsidP="00604FBC">
            <w:pPr>
              <w:widowControl/>
              <w:jc w:val="both"/>
              <w:rPr>
                <w:rFonts w:ascii="Times New Roman" w:eastAsia="Times New Roman" w:hAnsi="Times New Roman" w:cs="Times New Roman"/>
                <w:noProof/>
                <w:color w:val="auto"/>
                <w:lang w:eastAsia="ru-RU" w:bidi="ar-SA"/>
              </w:rPr>
            </w:pPr>
            <w:r w:rsidRPr="001F3FF0">
              <w:rPr>
                <w:rFonts w:ascii="Times New Roman" w:hAnsi="Times New Roman" w:cs="Times New Roman"/>
              </w:rPr>
              <w:t xml:space="preserve">Намалюйте схему нейронної організації кори головного мозку, опишіть її будову і функціональне значення шарів. </w:t>
            </w:r>
          </w:p>
        </w:tc>
        <w:tc>
          <w:tcPr>
            <w:tcW w:w="1695" w:type="dxa"/>
          </w:tcPr>
          <w:p w14:paraId="3AAF57C0" w14:textId="77777777" w:rsidR="00604FBC" w:rsidRPr="00AD6040" w:rsidRDefault="00604FBC" w:rsidP="00604FBC">
            <w:pPr>
              <w:widowControl/>
              <w:rPr>
                <w:rFonts w:ascii="Times New Roman" w:eastAsia="Times New Roman" w:hAnsi="Times New Roman" w:cs="Times New Roman"/>
                <w:i/>
                <w:color w:val="auto"/>
                <w:lang w:eastAsia="ru-RU" w:bidi="ar-SA"/>
              </w:rPr>
            </w:pPr>
          </w:p>
        </w:tc>
      </w:tr>
      <w:tr w:rsidR="00604FBC" w:rsidRPr="00AD6040" w14:paraId="5A780EC7" w14:textId="77777777" w:rsidTr="001F3FF0">
        <w:trPr>
          <w:jc w:val="center"/>
        </w:trPr>
        <w:tc>
          <w:tcPr>
            <w:tcW w:w="316" w:type="dxa"/>
          </w:tcPr>
          <w:p w14:paraId="14611FF3" w14:textId="77777777" w:rsidR="00604FBC" w:rsidRPr="001F3FF0" w:rsidRDefault="00604FBC" w:rsidP="007E5555">
            <w:pPr>
              <w:pStyle w:val="a3"/>
              <w:widowControl/>
              <w:numPr>
                <w:ilvl w:val="0"/>
                <w:numId w:val="12"/>
              </w:numPr>
              <w:rPr>
                <w:rFonts w:ascii="Times New Roman" w:eastAsia="Times New Roman" w:hAnsi="Times New Roman" w:cs="Times New Roman"/>
                <w:iCs/>
                <w:color w:val="auto"/>
                <w:lang w:eastAsia="ru-RU" w:bidi="ar-SA"/>
              </w:rPr>
            </w:pPr>
          </w:p>
        </w:tc>
        <w:tc>
          <w:tcPr>
            <w:tcW w:w="3790" w:type="dxa"/>
          </w:tcPr>
          <w:p w14:paraId="6D1357C2" w14:textId="77777777" w:rsidR="00604FBC" w:rsidRPr="00AD6040" w:rsidRDefault="00604FBC" w:rsidP="00604FBC">
            <w:pPr>
              <w:widowControl/>
              <w:jc w:val="both"/>
              <w:rPr>
                <w:rFonts w:ascii="Times New Roman" w:eastAsia="Times New Roman" w:hAnsi="Times New Roman" w:cs="Times New Roman"/>
                <w:noProof/>
                <w:color w:val="auto"/>
                <w:lang w:eastAsia="ru-RU" w:bidi="ar-SA"/>
              </w:rPr>
            </w:pPr>
            <w:r w:rsidRPr="001F3FF0">
              <w:rPr>
                <w:rFonts w:ascii="Times New Roman" w:hAnsi="Times New Roman" w:cs="Times New Roman"/>
              </w:rPr>
              <w:t>Теорія локалізації функцій у корі великих півкуль</w:t>
            </w:r>
            <w:r w:rsidR="00C053F9" w:rsidRPr="001F3FF0">
              <w:rPr>
                <w:rFonts w:ascii="Times New Roman" w:hAnsi="Times New Roman" w:cs="Times New Roman"/>
              </w:rPr>
              <w:t>. Сучасні уявлення про локалізацію функцій у корі великих півкуль, парність і домінантність півкуль</w:t>
            </w:r>
          </w:p>
        </w:tc>
        <w:tc>
          <w:tcPr>
            <w:tcW w:w="3544" w:type="dxa"/>
          </w:tcPr>
          <w:p w14:paraId="1A1AAD4F" w14:textId="77777777" w:rsidR="00604FBC" w:rsidRPr="00AD6040" w:rsidRDefault="00C053F9" w:rsidP="00604FBC">
            <w:pPr>
              <w:widowControl/>
              <w:jc w:val="both"/>
              <w:rPr>
                <w:rFonts w:ascii="Times New Roman" w:eastAsia="Times New Roman" w:hAnsi="Times New Roman" w:cs="Times New Roman"/>
                <w:noProof/>
                <w:color w:val="auto"/>
                <w:lang w:eastAsia="ru-RU" w:bidi="ar-SA"/>
              </w:rPr>
            </w:pPr>
            <w:r w:rsidRPr="001F3FF0">
              <w:rPr>
                <w:rFonts w:ascii="Times New Roman" w:hAnsi="Times New Roman" w:cs="Times New Roman"/>
              </w:rPr>
              <w:t>Опишіть функції кори великих півкуль та її зв’язки зі структурами ЦНС.</w:t>
            </w:r>
          </w:p>
        </w:tc>
        <w:tc>
          <w:tcPr>
            <w:tcW w:w="1695" w:type="dxa"/>
          </w:tcPr>
          <w:p w14:paraId="0C775EAF" w14:textId="77777777" w:rsidR="00604FBC" w:rsidRPr="00AD6040" w:rsidRDefault="00604FBC" w:rsidP="00604FBC">
            <w:pPr>
              <w:widowControl/>
              <w:rPr>
                <w:rFonts w:ascii="Times New Roman" w:eastAsia="Times New Roman" w:hAnsi="Times New Roman" w:cs="Times New Roman"/>
                <w:i/>
                <w:color w:val="auto"/>
                <w:lang w:eastAsia="ru-RU" w:bidi="ar-SA"/>
              </w:rPr>
            </w:pPr>
          </w:p>
        </w:tc>
      </w:tr>
      <w:tr w:rsidR="00604FBC" w:rsidRPr="00AD6040" w14:paraId="6D971E51" w14:textId="77777777" w:rsidTr="001F3FF0">
        <w:trPr>
          <w:jc w:val="center"/>
        </w:trPr>
        <w:tc>
          <w:tcPr>
            <w:tcW w:w="316" w:type="dxa"/>
          </w:tcPr>
          <w:p w14:paraId="4ADBD2C4" w14:textId="77777777" w:rsidR="00604FBC" w:rsidRPr="001F3FF0" w:rsidRDefault="00604FBC" w:rsidP="007E5555">
            <w:pPr>
              <w:pStyle w:val="a3"/>
              <w:widowControl/>
              <w:numPr>
                <w:ilvl w:val="0"/>
                <w:numId w:val="12"/>
              </w:numPr>
              <w:rPr>
                <w:rFonts w:ascii="Times New Roman" w:eastAsia="Times New Roman" w:hAnsi="Times New Roman" w:cs="Times New Roman"/>
                <w:iCs/>
                <w:color w:val="auto"/>
                <w:lang w:eastAsia="ru-RU" w:bidi="ar-SA"/>
              </w:rPr>
            </w:pPr>
          </w:p>
        </w:tc>
        <w:tc>
          <w:tcPr>
            <w:tcW w:w="3790" w:type="dxa"/>
          </w:tcPr>
          <w:p w14:paraId="6E318750" w14:textId="77777777" w:rsidR="00604FBC" w:rsidRPr="00AD6040" w:rsidRDefault="00604FBC" w:rsidP="00604FBC">
            <w:pPr>
              <w:widowControl/>
              <w:jc w:val="both"/>
              <w:rPr>
                <w:rFonts w:ascii="Times New Roman" w:eastAsia="Times New Roman" w:hAnsi="Times New Roman" w:cs="Times New Roman"/>
                <w:noProof/>
                <w:color w:val="auto"/>
                <w:lang w:eastAsia="ru-RU" w:bidi="ar-SA"/>
              </w:rPr>
            </w:pPr>
            <w:r w:rsidRPr="001F3FF0">
              <w:rPr>
                <w:rFonts w:ascii="Times New Roman" w:hAnsi="Times New Roman" w:cs="Times New Roman"/>
              </w:rPr>
              <w:t>Роль кори великих півкуль у формуванні системної діяльності організму</w:t>
            </w:r>
          </w:p>
        </w:tc>
        <w:tc>
          <w:tcPr>
            <w:tcW w:w="3544" w:type="dxa"/>
          </w:tcPr>
          <w:p w14:paraId="7D20E74B" w14:textId="77777777" w:rsidR="00604FBC" w:rsidRPr="00AD6040" w:rsidRDefault="00C053F9" w:rsidP="00604FBC">
            <w:pPr>
              <w:widowControl/>
              <w:jc w:val="both"/>
              <w:rPr>
                <w:rFonts w:ascii="Times New Roman" w:eastAsia="Times New Roman" w:hAnsi="Times New Roman" w:cs="Times New Roman"/>
                <w:noProof/>
                <w:color w:val="auto"/>
                <w:lang w:eastAsia="ru-RU" w:bidi="ar-SA"/>
              </w:rPr>
            </w:pPr>
            <w:r w:rsidRPr="001F3FF0">
              <w:rPr>
                <w:rFonts w:ascii="Times New Roman" w:hAnsi="Times New Roman" w:cs="Times New Roman"/>
              </w:rPr>
              <w:t>Опишіть механізми роботи кожної інтегруючої системи і взаємодію між ними.</w:t>
            </w:r>
          </w:p>
        </w:tc>
        <w:tc>
          <w:tcPr>
            <w:tcW w:w="1695" w:type="dxa"/>
          </w:tcPr>
          <w:p w14:paraId="7256235A" w14:textId="77777777" w:rsidR="00604FBC" w:rsidRPr="00AD6040" w:rsidRDefault="00604FBC" w:rsidP="00604FBC">
            <w:pPr>
              <w:widowControl/>
              <w:rPr>
                <w:rFonts w:ascii="Times New Roman" w:eastAsia="Times New Roman" w:hAnsi="Times New Roman" w:cs="Times New Roman"/>
                <w:i/>
                <w:color w:val="auto"/>
                <w:lang w:eastAsia="ru-RU" w:bidi="ar-SA"/>
              </w:rPr>
            </w:pPr>
          </w:p>
        </w:tc>
      </w:tr>
      <w:tr w:rsidR="00604FBC" w:rsidRPr="00AD6040" w14:paraId="1FA9CB74" w14:textId="77777777" w:rsidTr="001F3FF0">
        <w:trPr>
          <w:jc w:val="center"/>
        </w:trPr>
        <w:tc>
          <w:tcPr>
            <w:tcW w:w="316" w:type="dxa"/>
          </w:tcPr>
          <w:p w14:paraId="5972F58C" w14:textId="77777777" w:rsidR="00604FBC" w:rsidRPr="001F3FF0" w:rsidRDefault="00604FBC" w:rsidP="007E5555">
            <w:pPr>
              <w:pStyle w:val="a3"/>
              <w:widowControl/>
              <w:numPr>
                <w:ilvl w:val="0"/>
                <w:numId w:val="12"/>
              </w:numPr>
              <w:rPr>
                <w:rFonts w:ascii="Times New Roman" w:eastAsia="Times New Roman" w:hAnsi="Times New Roman" w:cs="Times New Roman"/>
                <w:iCs/>
                <w:color w:val="auto"/>
                <w:lang w:eastAsia="ru-RU" w:bidi="ar-SA"/>
              </w:rPr>
            </w:pPr>
          </w:p>
        </w:tc>
        <w:tc>
          <w:tcPr>
            <w:tcW w:w="3790" w:type="dxa"/>
          </w:tcPr>
          <w:p w14:paraId="2A42D9E5" w14:textId="77777777" w:rsidR="00604FBC" w:rsidRPr="00AD6040" w:rsidRDefault="00604FBC" w:rsidP="00604FBC">
            <w:pPr>
              <w:widowControl/>
              <w:jc w:val="both"/>
              <w:rPr>
                <w:rFonts w:ascii="Times New Roman" w:eastAsia="Times New Roman" w:hAnsi="Times New Roman" w:cs="Times New Roman"/>
                <w:noProof/>
                <w:color w:val="auto"/>
                <w:lang w:eastAsia="ru-RU" w:bidi="ar-SA"/>
              </w:rPr>
            </w:pPr>
            <w:r w:rsidRPr="001F3FF0">
              <w:rPr>
                <w:rFonts w:ascii="Times New Roman" w:hAnsi="Times New Roman" w:cs="Times New Roman"/>
              </w:rPr>
              <w:t>Моторна кора великих півкуль, її структурно-функціональна організація</w:t>
            </w:r>
            <w:r w:rsidR="00C053F9" w:rsidRPr="001F3FF0">
              <w:rPr>
                <w:rFonts w:ascii="Times New Roman" w:hAnsi="Times New Roman" w:cs="Times New Roman"/>
              </w:rPr>
              <w:t xml:space="preserve"> а) первинна моторна кора (поле 4 за </w:t>
            </w:r>
            <w:proofErr w:type="spellStart"/>
            <w:r w:rsidR="00C053F9" w:rsidRPr="001F3FF0">
              <w:rPr>
                <w:rFonts w:ascii="Times New Roman" w:hAnsi="Times New Roman" w:cs="Times New Roman"/>
              </w:rPr>
              <w:t>Бродманом</w:t>
            </w:r>
            <w:proofErr w:type="spellEnd"/>
            <w:r w:rsidR="00C053F9" w:rsidRPr="001F3FF0">
              <w:rPr>
                <w:rFonts w:ascii="Times New Roman" w:hAnsi="Times New Roman" w:cs="Times New Roman"/>
              </w:rPr>
              <w:t xml:space="preserve">), її функціональна організація та зв’язки з іншими структурами мозку, їх роль у регуляції рухів; б) </w:t>
            </w:r>
            <w:proofErr w:type="spellStart"/>
            <w:r w:rsidR="00C053F9" w:rsidRPr="001F3FF0">
              <w:rPr>
                <w:rFonts w:ascii="Times New Roman" w:hAnsi="Times New Roman" w:cs="Times New Roman"/>
              </w:rPr>
              <w:t>премоторна</w:t>
            </w:r>
            <w:proofErr w:type="spellEnd"/>
            <w:r w:rsidR="00C053F9" w:rsidRPr="001F3FF0">
              <w:rPr>
                <w:rFonts w:ascii="Times New Roman" w:hAnsi="Times New Roman" w:cs="Times New Roman"/>
              </w:rPr>
              <w:t xml:space="preserve"> і додаткова моторна зони кори.</w:t>
            </w:r>
          </w:p>
        </w:tc>
        <w:tc>
          <w:tcPr>
            <w:tcW w:w="3544" w:type="dxa"/>
          </w:tcPr>
          <w:p w14:paraId="61ADFE75" w14:textId="77777777" w:rsidR="00604FBC" w:rsidRPr="00AD6040" w:rsidRDefault="00C053F9" w:rsidP="00604FBC">
            <w:pPr>
              <w:widowControl/>
              <w:jc w:val="both"/>
              <w:rPr>
                <w:rFonts w:ascii="Times New Roman" w:eastAsia="Times New Roman" w:hAnsi="Times New Roman" w:cs="Times New Roman"/>
                <w:noProof/>
                <w:color w:val="auto"/>
                <w:lang w:eastAsia="ru-RU" w:bidi="ar-SA"/>
              </w:rPr>
            </w:pPr>
            <w:r w:rsidRPr="001F3FF0">
              <w:rPr>
                <w:rFonts w:ascii="Times New Roman" w:hAnsi="Times New Roman" w:cs="Times New Roman"/>
              </w:rPr>
              <w:t>Опишіть механізми регуляції локомоції людини і програмування рухів. Функціональна структура довільних рухів.</w:t>
            </w:r>
          </w:p>
        </w:tc>
        <w:tc>
          <w:tcPr>
            <w:tcW w:w="1695" w:type="dxa"/>
          </w:tcPr>
          <w:p w14:paraId="6B07A74B" w14:textId="77777777" w:rsidR="00604FBC" w:rsidRPr="00AD6040" w:rsidRDefault="00604FBC" w:rsidP="00604FBC">
            <w:pPr>
              <w:widowControl/>
              <w:rPr>
                <w:rFonts w:ascii="Times New Roman" w:eastAsia="Times New Roman" w:hAnsi="Times New Roman" w:cs="Times New Roman"/>
                <w:i/>
                <w:color w:val="auto"/>
                <w:lang w:eastAsia="ru-RU" w:bidi="ar-SA"/>
              </w:rPr>
            </w:pPr>
          </w:p>
        </w:tc>
      </w:tr>
      <w:tr w:rsidR="00604FBC" w:rsidRPr="00AD6040" w14:paraId="32EF76AE" w14:textId="77777777" w:rsidTr="001F3FF0">
        <w:trPr>
          <w:trHeight w:val="551"/>
          <w:jc w:val="center"/>
        </w:trPr>
        <w:tc>
          <w:tcPr>
            <w:tcW w:w="316" w:type="dxa"/>
          </w:tcPr>
          <w:p w14:paraId="4FEEE77F" w14:textId="77777777" w:rsidR="00604FBC" w:rsidRPr="001F3FF0" w:rsidRDefault="00604FBC" w:rsidP="007E5555">
            <w:pPr>
              <w:pStyle w:val="a3"/>
              <w:widowControl/>
              <w:numPr>
                <w:ilvl w:val="0"/>
                <w:numId w:val="12"/>
              </w:numPr>
              <w:rPr>
                <w:rFonts w:ascii="Times New Roman" w:eastAsia="Times New Roman" w:hAnsi="Times New Roman" w:cs="Times New Roman"/>
                <w:iCs/>
                <w:color w:val="auto"/>
                <w:lang w:eastAsia="ru-RU" w:bidi="ar-SA"/>
              </w:rPr>
            </w:pPr>
          </w:p>
        </w:tc>
        <w:tc>
          <w:tcPr>
            <w:tcW w:w="3790" w:type="dxa"/>
          </w:tcPr>
          <w:p w14:paraId="1B33E27C" w14:textId="77777777" w:rsidR="00604FBC" w:rsidRPr="00AD6040" w:rsidRDefault="00C053F9" w:rsidP="00604FBC">
            <w:pPr>
              <w:widowControl/>
              <w:jc w:val="both"/>
              <w:rPr>
                <w:rFonts w:ascii="Times New Roman" w:eastAsia="Times New Roman" w:hAnsi="Times New Roman" w:cs="Times New Roman"/>
                <w:noProof/>
                <w:color w:val="auto"/>
                <w:lang w:eastAsia="ru-RU" w:bidi="ar-SA"/>
              </w:rPr>
            </w:pPr>
            <w:r w:rsidRPr="001F3FF0">
              <w:rPr>
                <w:rFonts w:ascii="Times New Roman" w:eastAsia="Times New Roman" w:hAnsi="Times New Roman" w:cs="Times New Roman"/>
                <w:noProof/>
                <w:color w:val="auto"/>
                <w:lang w:eastAsia="ru-RU"/>
              </w:rPr>
              <w:t>Електрофізіологічні методи дослідження кори великих півкуль.</w:t>
            </w:r>
          </w:p>
        </w:tc>
        <w:tc>
          <w:tcPr>
            <w:tcW w:w="3544" w:type="dxa"/>
          </w:tcPr>
          <w:p w14:paraId="30845F60" w14:textId="77777777" w:rsidR="00604FBC" w:rsidRPr="00AD6040" w:rsidRDefault="001F3FF0" w:rsidP="00604FBC">
            <w:pPr>
              <w:widowControl/>
              <w:jc w:val="both"/>
              <w:rPr>
                <w:rFonts w:ascii="Times New Roman" w:eastAsia="Times New Roman" w:hAnsi="Times New Roman" w:cs="Times New Roman"/>
                <w:noProof/>
                <w:color w:val="auto"/>
                <w:lang w:eastAsia="ru-RU" w:bidi="ar-SA"/>
              </w:rPr>
            </w:pPr>
            <w:r w:rsidRPr="001F3FF0">
              <w:rPr>
                <w:rFonts w:ascii="Times New Roman" w:eastAsia="Times New Roman" w:hAnsi="Times New Roman" w:cs="Times New Roman"/>
                <w:noProof/>
                <w:color w:val="auto"/>
                <w:lang w:eastAsia="ru-RU" w:bidi="ar-SA"/>
              </w:rPr>
              <w:t>Назвіть та охарактеризуйет методи дослідження кори веиких півкуль</w:t>
            </w:r>
          </w:p>
        </w:tc>
        <w:tc>
          <w:tcPr>
            <w:tcW w:w="1695" w:type="dxa"/>
          </w:tcPr>
          <w:p w14:paraId="614BC5C8" w14:textId="77777777" w:rsidR="00604FBC" w:rsidRPr="00AD6040" w:rsidRDefault="00604FBC" w:rsidP="00604FBC">
            <w:pPr>
              <w:widowControl/>
              <w:rPr>
                <w:rFonts w:ascii="Times New Roman" w:eastAsia="Times New Roman" w:hAnsi="Times New Roman" w:cs="Times New Roman"/>
                <w:i/>
                <w:color w:val="auto"/>
                <w:lang w:eastAsia="ru-RU" w:bidi="ar-SA"/>
              </w:rPr>
            </w:pPr>
          </w:p>
        </w:tc>
      </w:tr>
    </w:tbl>
    <w:p w14:paraId="1C9298FE" w14:textId="77777777" w:rsidR="001F3FF0" w:rsidRPr="00762BA6" w:rsidRDefault="001F3FF0" w:rsidP="001F3FF0">
      <w:pPr>
        <w:jc w:val="both"/>
        <w:rPr>
          <w:rFonts w:ascii="Times New Roman" w:hAnsi="Times New Roman" w:cs="Times New Roman"/>
          <w:b/>
          <w:bCs/>
          <w:i/>
          <w:iCs/>
        </w:rPr>
      </w:pPr>
      <w:r w:rsidRPr="00762BA6">
        <w:rPr>
          <w:rFonts w:ascii="Times New Roman" w:hAnsi="Times New Roman" w:cs="Times New Roman"/>
          <w:b/>
          <w:bCs/>
          <w:i/>
          <w:iCs/>
        </w:rPr>
        <w:t>Методика аналізу й оцінки електроенцефалограми людини</w:t>
      </w:r>
    </w:p>
    <w:p w14:paraId="3F0400D8" w14:textId="77777777" w:rsidR="001F3FF0" w:rsidRPr="001F3FF0" w:rsidRDefault="001F3FF0" w:rsidP="001F3FF0">
      <w:pPr>
        <w:jc w:val="both"/>
        <w:rPr>
          <w:rFonts w:ascii="Times New Roman" w:hAnsi="Times New Roman" w:cs="Times New Roman"/>
          <w:i/>
          <w:iCs/>
        </w:rPr>
      </w:pPr>
      <w:r w:rsidRPr="001F3FF0">
        <w:rPr>
          <w:rFonts w:ascii="Times New Roman" w:hAnsi="Times New Roman" w:cs="Times New Roman"/>
          <w:i/>
          <w:iCs/>
        </w:rPr>
        <w:t>Для роботи необхідні зразки електроенцефалограм.</w:t>
      </w:r>
    </w:p>
    <w:p w14:paraId="17A13DA1" w14:textId="77777777" w:rsidR="001F3FF0" w:rsidRPr="001F3FF0" w:rsidRDefault="001F3FF0" w:rsidP="001F3FF0">
      <w:pPr>
        <w:jc w:val="both"/>
        <w:rPr>
          <w:rFonts w:ascii="Times New Roman" w:hAnsi="Times New Roman" w:cs="Times New Roman"/>
          <w:i/>
          <w:iCs/>
        </w:rPr>
      </w:pPr>
      <w:r w:rsidRPr="001F3FF0">
        <w:rPr>
          <w:rFonts w:ascii="Times New Roman" w:hAnsi="Times New Roman" w:cs="Times New Roman"/>
          <w:i/>
          <w:iCs/>
        </w:rPr>
        <w:t>Об’єкт дослідження — людина.</w:t>
      </w:r>
    </w:p>
    <w:p w14:paraId="1FC61731" w14:textId="77777777" w:rsidR="001F3FF0" w:rsidRPr="001F3FF0" w:rsidRDefault="001F3FF0" w:rsidP="001F3FF0">
      <w:pPr>
        <w:jc w:val="both"/>
        <w:rPr>
          <w:rFonts w:ascii="Times New Roman" w:hAnsi="Times New Roman" w:cs="Times New Roman"/>
        </w:rPr>
      </w:pPr>
      <w:r w:rsidRPr="001F3FF0">
        <w:rPr>
          <w:rFonts w:ascii="Times New Roman" w:hAnsi="Times New Roman" w:cs="Times New Roman"/>
        </w:rPr>
        <w:t xml:space="preserve">Проведення роботи. Хвилі ЕЕГ являють собою результат математичної сумації </w:t>
      </w:r>
      <w:proofErr w:type="spellStart"/>
      <w:r w:rsidRPr="001F3FF0">
        <w:rPr>
          <w:rFonts w:ascii="Times New Roman" w:hAnsi="Times New Roman" w:cs="Times New Roman"/>
        </w:rPr>
        <w:t>постсинаптичних</w:t>
      </w:r>
      <w:proofErr w:type="spellEnd"/>
      <w:r w:rsidRPr="001F3FF0">
        <w:rPr>
          <w:rFonts w:ascii="Times New Roman" w:hAnsi="Times New Roman" w:cs="Times New Roman"/>
        </w:rPr>
        <w:t xml:space="preserve"> потенціалів кіркових нейронів. Причина виникнення </w:t>
      </w:r>
      <w:proofErr w:type="spellStart"/>
      <w:r w:rsidRPr="001F3FF0">
        <w:rPr>
          <w:rFonts w:ascii="Times New Roman" w:hAnsi="Times New Roman" w:cs="Times New Roman"/>
        </w:rPr>
        <w:t>постсинаптичних</w:t>
      </w:r>
      <w:proofErr w:type="spellEnd"/>
      <w:r w:rsidRPr="001F3FF0">
        <w:rPr>
          <w:rFonts w:ascii="Times New Roman" w:hAnsi="Times New Roman" w:cs="Times New Roman"/>
        </w:rPr>
        <w:t xml:space="preserve"> змін у кіркових нейронах — циклічні </w:t>
      </w:r>
      <w:proofErr w:type="spellStart"/>
      <w:r w:rsidRPr="001F3FF0">
        <w:rPr>
          <w:rFonts w:ascii="Times New Roman" w:hAnsi="Times New Roman" w:cs="Times New Roman"/>
        </w:rPr>
        <w:t>таламо</w:t>
      </w:r>
      <w:proofErr w:type="spellEnd"/>
      <w:r w:rsidRPr="001F3FF0">
        <w:rPr>
          <w:rFonts w:ascii="Times New Roman" w:hAnsi="Times New Roman" w:cs="Times New Roman"/>
        </w:rPr>
        <w:t xml:space="preserve">-кортикальні взаємодії, в яких </w:t>
      </w:r>
      <w:proofErr w:type="spellStart"/>
      <w:r w:rsidRPr="001F3FF0">
        <w:rPr>
          <w:rFonts w:ascii="Times New Roman" w:hAnsi="Times New Roman" w:cs="Times New Roman"/>
        </w:rPr>
        <w:t>таламічні</w:t>
      </w:r>
      <w:proofErr w:type="spellEnd"/>
      <w:r w:rsidRPr="001F3FF0">
        <w:rPr>
          <w:rFonts w:ascii="Times New Roman" w:hAnsi="Times New Roman" w:cs="Times New Roman"/>
        </w:rPr>
        <w:t xml:space="preserve"> клітини відіграють роль «водіїв ритму». Для реєстрації ЕЕГ можуть бути використані два види </w:t>
      </w:r>
      <w:proofErr w:type="spellStart"/>
      <w:r w:rsidRPr="001F3FF0">
        <w:rPr>
          <w:rFonts w:ascii="Times New Roman" w:hAnsi="Times New Roman" w:cs="Times New Roman"/>
        </w:rPr>
        <w:t>відведень</w:t>
      </w:r>
      <w:proofErr w:type="spellEnd"/>
      <w:r w:rsidRPr="001F3FF0">
        <w:rPr>
          <w:rFonts w:ascii="Times New Roman" w:hAnsi="Times New Roman" w:cs="Times New Roman"/>
        </w:rPr>
        <w:t>: біполярне (обидва відвідних електрода є активними, розташовані на</w:t>
      </w:r>
    </w:p>
    <w:p w14:paraId="0D747424" w14:textId="77777777" w:rsidR="001F3FF0" w:rsidRPr="001F3FF0" w:rsidRDefault="001F3FF0" w:rsidP="001F3FF0">
      <w:pPr>
        <w:jc w:val="both"/>
        <w:rPr>
          <w:rFonts w:ascii="Times New Roman" w:hAnsi="Times New Roman" w:cs="Times New Roman"/>
        </w:rPr>
      </w:pPr>
      <w:r w:rsidRPr="001F3FF0">
        <w:rPr>
          <w:rFonts w:ascii="Times New Roman" w:hAnsi="Times New Roman" w:cs="Times New Roman"/>
        </w:rPr>
        <w:t xml:space="preserve">шкірі голови) і </w:t>
      </w:r>
      <w:proofErr w:type="spellStart"/>
      <w:r w:rsidRPr="001F3FF0">
        <w:rPr>
          <w:rFonts w:ascii="Times New Roman" w:hAnsi="Times New Roman" w:cs="Times New Roman"/>
        </w:rPr>
        <w:t>монополярне</w:t>
      </w:r>
      <w:proofErr w:type="spellEnd"/>
      <w:r w:rsidRPr="001F3FF0">
        <w:rPr>
          <w:rFonts w:ascii="Times New Roman" w:hAnsi="Times New Roman" w:cs="Times New Roman"/>
        </w:rPr>
        <w:t xml:space="preserve"> (є один неактивний — індиферентний електрод, що фіксується на мочці вуха). При аналізі ЕЕГ враховують частоту, амплітуду, форму, тривалість і характер розподілу хвиль, що дозволяє чітко судити про функціональний стан кори і має діагностичне значення. За умов різних функціональних станів мозку і у різних ділянках кори можуть домінувати різні ритми. Виділення домінуючого ритму — важливий елемент </w:t>
      </w:r>
      <w:r w:rsidRPr="001F3FF0">
        <w:rPr>
          <w:rFonts w:ascii="Times New Roman" w:hAnsi="Times New Roman" w:cs="Times New Roman"/>
        </w:rPr>
        <w:lastRenderedPageBreak/>
        <w:t>оцінки й аналізу ЕЕГ. Виділяють чотири основних варіанти типів ЕЕГ:</w:t>
      </w:r>
    </w:p>
    <w:p w14:paraId="47984B8A" w14:textId="77777777" w:rsidR="001F3FF0" w:rsidRPr="001F3FF0" w:rsidRDefault="001F3FF0" w:rsidP="001F3FF0">
      <w:pPr>
        <w:jc w:val="both"/>
        <w:rPr>
          <w:rFonts w:ascii="Times New Roman" w:hAnsi="Times New Roman" w:cs="Times New Roman"/>
        </w:rPr>
      </w:pPr>
      <w:r w:rsidRPr="001F3FF0">
        <w:rPr>
          <w:rFonts w:ascii="Times New Roman" w:hAnsi="Times New Roman" w:cs="Times New Roman"/>
        </w:rPr>
        <w:t xml:space="preserve">1. «Нормальний тип ЕЕГ» — характеризується регулярною альфа-активністю в потиличній ділянці з амплітудою 25–55 </w:t>
      </w:r>
      <w:proofErr w:type="spellStart"/>
      <w:r w:rsidRPr="001F3FF0">
        <w:rPr>
          <w:rFonts w:ascii="Times New Roman" w:hAnsi="Times New Roman" w:cs="Times New Roman"/>
        </w:rPr>
        <w:t>мкВ</w:t>
      </w:r>
      <w:proofErr w:type="spellEnd"/>
      <w:r w:rsidRPr="001F3FF0">
        <w:rPr>
          <w:rFonts w:ascii="Times New Roman" w:hAnsi="Times New Roman" w:cs="Times New Roman"/>
        </w:rPr>
        <w:t xml:space="preserve">, яка переривається спорадично виниклими короткочасними періодами </w:t>
      </w:r>
      <w:proofErr w:type="spellStart"/>
      <w:r w:rsidRPr="001F3FF0">
        <w:rPr>
          <w:rFonts w:ascii="Times New Roman" w:hAnsi="Times New Roman" w:cs="Times New Roman"/>
        </w:rPr>
        <w:t>низькоамплітудних</w:t>
      </w:r>
      <w:proofErr w:type="spellEnd"/>
      <w:r w:rsidRPr="001F3FF0">
        <w:rPr>
          <w:rFonts w:ascii="Times New Roman" w:hAnsi="Times New Roman" w:cs="Times New Roman"/>
        </w:rPr>
        <w:t xml:space="preserve"> β-коливань амплітудою 15–25 </w:t>
      </w:r>
      <w:proofErr w:type="spellStart"/>
      <w:r w:rsidRPr="001F3FF0">
        <w:rPr>
          <w:rFonts w:ascii="Times New Roman" w:hAnsi="Times New Roman" w:cs="Times New Roman"/>
        </w:rPr>
        <w:t>мкВ</w:t>
      </w:r>
      <w:proofErr w:type="spellEnd"/>
      <w:r w:rsidRPr="001F3FF0">
        <w:rPr>
          <w:rFonts w:ascii="Times New Roman" w:hAnsi="Times New Roman" w:cs="Times New Roman"/>
        </w:rPr>
        <w:t xml:space="preserve">. У лобовій, скроневій і тім’яній ділянках домінує низьковольтний β-ритм, на фоні якого можуть виникати короткі періоди α коливань зниженої амплітуди і окремі Θ-хвилі амплітудою до 200 </w:t>
      </w:r>
      <w:proofErr w:type="spellStart"/>
      <w:r w:rsidRPr="001F3FF0">
        <w:rPr>
          <w:rFonts w:ascii="Times New Roman" w:hAnsi="Times New Roman" w:cs="Times New Roman"/>
        </w:rPr>
        <w:t>мкВ</w:t>
      </w:r>
      <w:proofErr w:type="spellEnd"/>
      <w:r w:rsidRPr="001F3FF0">
        <w:rPr>
          <w:rFonts w:ascii="Times New Roman" w:hAnsi="Times New Roman" w:cs="Times New Roman"/>
        </w:rPr>
        <w:t>.</w:t>
      </w:r>
    </w:p>
    <w:p w14:paraId="3896CB65" w14:textId="77777777" w:rsidR="001F3FF0" w:rsidRPr="001F3FF0" w:rsidRDefault="001F3FF0" w:rsidP="001F3FF0">
      <w:pPr>
        <w:jc w:val="both"/>
        <w:rPr>
          <w:rFonts w:ascii="Times New Roman" w:hAnsi="Times New Roman" w:cs="Times New Roman"/>
        </w:rPr>
      </w:pPr>
      <w:r w:rsidRPr="001F3FF0">
        <w:rPr>
          <w:rFonts w:ascii="Times New Roman" w:hAnsi="Times New Roman" w:cs="Times New Roman"/>
        </w:rPr>
        <w:t xml:space="preserve">2. «Гіперсинхронний тип ЕЕГ» — коливання β-діапазону реєструються у всій корі. У потиличній ділянці вони мають амплітуду до 100 </w:t>
      </w:r>
      <w:proofErr w:type="spellStart"/>
      <w:r w:rsidRPr="001F3FF0">
        <w:rPr>
          <w:rFonts w:ascii="Times New Roman" w:hAnsi="Times New Roman" w:cs="Times New Roman"/>
        </w:rPr>
        <w:t>мкВ</w:t>
      </w:r>
      <w:proofErr w:type="spellEnd"/>
      <w:r w:rsidRPr="001F3FF0">
        <w:rPr>
          <w:rFonts w:ascii="Times New Roman" w:hAnsi="Times New Roman" w:cs="Times New Roman"/>
        </w:rPr>
        <w:t xml:space="preserve">. В інших ділянках максимальна амплітуда β-коливань не перевищує 30–40 </w:t>
      </w:r>
      <w:proofErr w:type="spellStart"/>
      <w:r w:rsidRPr="001F3FF0">
        <w:rPr>
          <w:rFonts w:ascii="Times New Roman" w:hAnsi="Times New Roman" w:cs="Times New Roman"/>
        </w:rPr>
        <w:t>мкВ</w:t>
      </w:r>
      <w:proofErr w:type="spellEnd"/>
      <w:r w:rsidRPr="001F3FF0">
        <w:rPr>
          <w:rFonts w:ascii="Times New Roman" w:hAnsi="Times New Roman" w:cs="Times New Roman"/>
        </w:rPr>
        <w:t xml:space="preserve">, перериваючись із короткими періодами β-коливань досить високої амплітуди — до 70 </w:t>
      </w:r>
      <w:proofErr w:type="spellStart"/>
      <w:r w:rsidRPr="001F3FF0">
        <w:rPr>
          <w:rFonts w:ascii="Times New Roman" w:hAnsi="Times New Roman" w:cs="Times New Roman"/>
        </w:rPr>
        <w:t>мкВ</w:t>
      </w:r>
      <w:proofErr w:type="spellEnd"/>
      <w:r w:rsidRPr="001F3FF0">
        <w:rPr>
          <w:rFonts w:ascii="Times New Roman" w:hAnsi="Times New Roman" w:cs="Times New Roman"/>
        </w:rPr>
        <w:t>.</w:t>
      </w:r>
    </w:p>
    <w:p w14:paraId="0C05A881" w14:textId="77777777" w:rsidR="001F3FF0" w:rsidRPr="001F3FF0" w:rsidRDefault="001F3FF0" w:rsidP="001F3FF0">
      <w:pPr>
        <w:jc w:val="both"/>
        <w:rPr>
          <w:rFonts w:ascii="Times New Roman" w:hAnsi="Times New Roman" w:cs="Times New Roman"/>
        </w:rPr>
      </w:pPr>
      <w:r w:rsidRPr="001F3FF0">
        <w:rPr>
          <w:rFonts w:ascii="Times New Roman" w:hAnsi="Times New Roman" w:cs="Times New Roman"/>
        </w:rPr>
        <w:t>3. «</w:t>
      </w:r>
      <w:proofErr w:type="spellStart"/>
      <w:r w:rsidRPr="001F3FF0">
        <w:rPr>
          <w:rFonts w:ascii="Times New Roman" w:hAnsi="Times New Roman" w:cs="Times New Roman"/>
        </w:rPr>
        <w:t>Десинхронний</w:t>
      </w:r>
      <w:proofErr w:type="spellEnd"/>
      <w:r w:rsidRPr="001F3FF0">
        <w:rPr>
          <w:rFonts w:ascii="Times New Roman" w:hAnsi="Times New Roman" w:cs="Times New Roman"/>
        </w:rPr>
        <w:t xml:space="preserve"> тип ЕЕГ» — відсутні різкі коливання діапазону у всій корі. Зрідка в різних її ділянках виникають одиночні β-хвилі або їх короткі групи. Домінують β-коливання частотою 20–30 </w:t>
      </w:r>
      <w:proofErr w:type="spellStart"/>
      <w:r w:rsidRPr="001F3FF0">
        <w:rPr>
          <w:rFonts w:ascii="Times New Roman" w:hAnsi="Times New Roman" w:cs="Times New Roman"/>
        </w:rPr>
        <w:t>Гц</w:t>
      </w:r>
      <w:proofErr w:type="spellEnd"/>
      <w:r w:rsidRPr="001F3FF0">
        <w:rPr>
          <w:rFonts w:ascii="Times New Roman" w:hAnsi="Times New Roman" w:cs="Times New Roman"/>
        </w:rPr>
        <w:t xml:space="preserve"> і амплітудою до 30 </w:t>
      </w:r>
      <w:proofErr w:type="spellStart"/>
      <w:r w:rsidRPr="001F3FF0">
        <w:rPr>
          <w:rFonts w:ascii="Times New Roman" w:hAnsi="Times New Roman" w:cs="Times New Roman"/>
        </w:rPr>
        <w:t>мкВ</w:t>
      </w:r>
      <w:proofErr w:type="spellEnd"/>
      <w:r w:rsidRPr="001F3FF0">
        <w:rPr>
          <w:rFonts w:ascii="Times New Roman" w:hAnsi="Times New Roman" w:cs="Times New Roman"/>
        </w:rPr>
        <w:t xml:space="preserve">, іноді вище. Спорадично виникають Θ-хвилі тривалістю 150–250 мс, амплітудою 150–200 </w:t>
      </w:r>
      <w:proofErr w:type="spellStart"/>
      <w:r w:rsidRPr="001F3FF0">
        <w:rPr>
          <w:rFonts w:ascii="Times New Roman" w:hAnsi="Times New Roman" w:cs="Times New Roman"/>
        </w:rPr>
        <w:t>мкВ</w:t>
      </w:r>
      <w:proofErr w:type="spellEnd"/>
      <w:r w:rsidRPr="001F3FF0">
        <w:rPr>
          <w:rFonts w:ascii="Times New Roman" w:hAnsi="Times New Roman" w:cs="Times New Roman"/>
        </w:rPr>
        <w:t>.</w:t>
      </w:r>
    </w:p>
    <w:p w14:paraId="382C91C1" w14:textId="456BB0A3" w:rsidR="001F3FF0" w:rsidRDefault="001F3FF0" w:rsidP="001F3FF0">
      <w:pPr>
        <w:jc w:val="both"/>
        <w:rPr>
          <w:rFonts w:ascii="Times New Roman" w:hAnsi="Times New Roman" w:cs="Times New Roman"/>
        </w:rPr>
      </w:pPr>
      <w:r w:rsidRPr="001F3FF0">
        <w:rPr>
          <w:rFonts w:ascii="Times New Roman" w:hAnsi="Times New Roman" w:cs="Times New Roman"/>
        </w:rPr>
        <w:t xml:space="preserve">4. «Дезорганізований тип ЕЕГ» — на ЕЕ. переважають нерегулярні коливання різної амплітуди. Ритмічні коливання α-діапазону відсутні. У потиличній ділянці поодиноко виникають низьковольтні — до 20 </w:t>
      </w:r>
      <w:proofErr w:type="spellStart"/>
      <w:r w:rsidRPr="001F3FF0">
        <w:rPr>
          <w:rFonts w:ascii="Times New Roman" w:hAnsi="Times New Roman" w:cs="Times New Roman"/>
        </w:rPr>
        <w:t>мкВ</w:t>
      </w:r>
      <w:proofErr w:type="spellEnd"/>
      <w:r w:rsidRPr="001F3FF0">
        <w:rPr>
          <w:rFonts w:ascii="Times New Roman" w:hAnsi="Times New Roman" w:cs="Times New Roman"/>
        </w:rPr>
        <w:t xml:space="preserve"> α-хвилі або їх короткі групи, що перериваються повільними хвилями, переважно Θ-діапазону. В інших ділянках домінує β-ритм, що чергується з окремими повільними хвилями. Проведіть аналіз амплітудно-частотної характеристики нижченаведених на рис. </w:t>
      </w:r>
      <w:r w:rsidR="00A635F8">
        <w:rPr>
          <w:rFonts w:ascii="Times New Roman" w:hAnsi="Times New Roman" w:cs="Times New Roman"/>
        </w:rPr>
        <w:t>4</w:t>
      </w:r>
      <w:r w:rsidRPr="001F3FF0">
        <w:rPr>
          <w:rFonts w:ascii="Times New Roman" w:hAnsi="Times New Roman" w:cs="Times New Roman"/>
        </w:rPr>
        <w:t>.1–</w:t>
      </w:r>
      <w:r w:rsidR="00A635F8">
        <w:rPr>
          <w:rFonts w:ascii="Times New Roman" w:hAnsi="Times New Roman" w:cs="Times New Roman"/>
        </w:rPr>
        <w:t>4</w:t>
      </w:r>
      <w:r w:rsidRPr="001F3FF0">
        <w:rPr>
          <w:rFonts w:ascii="Times New Roman" w:hAnsi="Times New Roman" w:cs="Times New Roman"/>
        </w:rPr>
        <w:t xml:space="preserve">.4 зразків ЕЕГ (шляхом порівняння із </w:t>
      </w:r>
      <w:r w:rsidR="00227BF8">
        <w:rPr>
          <w:noProof/>
          <w:lang w:val="ru-RU" w:eastAsia="ru-RU" w:bidi="ar-SA"/>
        </w:rPr>
        <w:drawing>
          <wp:anchor distT="0" distB="0" distL="114300" distR="114300" simplePos="0" relativeHeight="251659264" behindDoc="1" locked="0" layoutInCell="1" allowOverlap="1" wp14:anchorId="2B6BABDB" wp14:editId="5CACB052">
            <wp:simplePos x="0" y="0"/>
            <wp:positionH relativeFrom="margin">
              <wp:align>center</wp:align>
            </wp:positionH>
            <wp:positionV relativeFrom="paragraph">
              <wp:posOffset>266700</wp:posOffset>
            </wp:positionV>
            <wp:extent cx="5852160" cy="3230696"/>
            <wp:effectExtent l="0" t="0" r="0" b="8255"/>
            <wp:wrapTight wrapText="bothSides">
              <wp:wrapPolygon edited="0">
                <wp:start x="0" y="0"/>
                <wp:lineTo x="0" y="21528"/>
                <wp:lineTo x="21516" y="21528"/>
                <wp:lineTo x="21516" y="0"/>
                <wp:lineTo x="0" y="0"/>
              </wp:wrapPolygon>
            </wp:wrapTight>
            <wp:docPr id="61" name="Рисунок 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22">
                      <a:extLst>
                        <a:ext uri="{28A0092B-C50C-407E-A947-70E740481C1C}">
                          <a14:useLocalDpi xmlns:a14="http://schemas.microsoft.com/office/drawing/2010/main" val="0"/>
                        </a:ext>
                      </a:extLst>
                    </a:blip>
                    <a:srcRect l="27010" t="29442" r="28990" b="9107"/>
                    <a:stretch/>
                  </pic:blipFill>
                  <pic:spPr bwMode="auto">
                    <a:xfrm>
                      <a:off x="0" y="0"/>
                      <a:ext cx="5852160" cy="3230696"/>
                    </a:xfrm>
                    <a:prstGeom prst="rect">
                      <a:avLst/>
                    </a:prstGeom>
                    <a:ln>
                      <a:noFill/>
                    </a:ln>
                    <a:extLst>
                      <a:ext uri="{53640926-AAD7-44D8-BBD7-CCE9431645EC}">
                        <a14:shadowObscured xmlns:a14="http://schemas.microsoft.com/office/drawing/2010/main"/>
                      </a:ext>
                    </a:extLst>
                  </pic:spPr>
                </pic:pic>
              </a:graphicData>
            </a:graphic>
          </wp:anchor>
        </w:drawing>
      </w:r>
      <w:r w:rsidR="00762BA6">
        <w:rPr>
          <w:rFonts w:ascii="Times New Roman" w:hAnsi="Times New Roman" w:cs="Times New Roman"/>
        </w:rPr>
        <w:t xml:space="preserve"> </w:t>
      </w:r>
      <w:r w:rsidRPr="001F3FF0">
        <w:rPr>
          <w:rFonts w:ascii="Times New Roman" w:hAnsi="Times New Roman" w:cs="Times New Roman"/>
        </w:rPr>
        <w:t xml:space="preserve">зазначеним каліброваним сигналом). </w:t>
      </w:r>
    </w:p>
    <w:p w14:paraId="5D5C0FAC" w14:textId="77777777" w:rsidR="00227BF8" w:rsidRDefault="00227BF8" w:rsidP="00A635F8">
      <w:pPr>
        <w:jc w:val="both"/>
        <w:rPr>
          <w:rFonts w:ascii="Times New Roman" w:eastAsia="Times New Roman" w:hAnsi="Times New Roman" w:cs="Times New Roman"/>
          <w:b/>
          <w:bCs/>
          <w:noProof/>
          <w:color w:val="auto"/>
          <w:lang w:eastAsia="ru-RU" w:bidi="ar-SA"/>
        </w:rPr>
      </w:pPr>
      <w:r>
        <w:rPr>
          <w:rFonts w:ascii="Times New Roman" w:hAnsi="Times New Roman" w:cs="Times New Roman"/>
          <w:i/>
          <w:iCs/>
        </w:rPr>
        <w:t>Вимоги до о</w:t>
      </w:r>
      <w:r w:rsidRPr="00FB010A">
        <w:rPr>
          <w:rFonts w:ascii="Times New Roman" w:hAnsi="Times New Roman" w:cs="Times New Roman"/>
          <w:i/>
          <w:iCs/>
        </w:rPr>
        <w:t xml:space="preserve">формлення результатів і їх </w:t>
      </w:r>
      <w:proofErr w:type="spellStart"/>
      <w:r w:rsidRPr="00FB010A">
        <w:rPr>
          <w:rFonts w:ascii="Times New Roman" w:hAnsi="Times New Roman" w:cs="Times New Roman"/>
          <w:i/>
          <w:iCs/>
        </w:rPr>
        <w:t>оцінка.</w:t>
      </w:r>
      <w:r w:rsidRPr="00A6751D">
        <w:rPr>
          <w:rFonts w:ascii="Times New Roman" w:eastAsia="Times New Roman" w:hAnsi="Times New Roman" w:cs="Times New Roman"/>
          <w:bCs/>
          <w:iCs/>
          <w:color w:val="auto"/>
          <w:lang w:eastAsia="ru-RU" w:bidi="ar-SA"/>
        </w:rPr>
        <w:t>запишіть</w:t>
      </w:r>
      <w:proofErr w:type="spellEnd"/>
      <w:r w:rsidRPr="00A6751D">
        <w:rPr>
          <w:rFonts w:ascii="Times New Roman" w:eastAsia="Times New Roman" w:hAnsi="Times New Roman" w:cs="Times New Roman"/>
          <w:bCs/>
          <w:iCs/>
          <w:color w:val="auto"/>
          <w:lang w:eastAsia="ru-RU" w:bidi="ar-SA"/>
        </w:rPr>
        <w:t xml:space="preserve"> до протоколу </w:t>
      </w:r>
      <w:r>
        <w:rPr>
          <w:rFonts w:ascii="Times New Roman" w:eastAsia="Times New Roman" w:hAnsi="Times New Roman" w:cs="Times New Roman"/>
          <w:bCs/>
          <w:iCs/>
          <w:color w:val="auto"/>
          <w:lang w:eastAsia="ru-RU" w:bidi="ar-SA"/>
        </w:rPr>
        <w:t>отримані характеристики ЕЕГ. Порівняйте їх у декількох дослідженнях.</w:t>
      </w:r>
    </w:p>
    <w:p w14:paraId="2FD2314C" w14:textId="2242641E" w:rsidR="004F53E3" w:rsidRDefault="004F53E3" w:rsidP="00A635F8">
      <w:pPr>
        <w:jc w:val="both"/>
        <w:rPr>
          <w:rFonts w:ascii="Times New Roman" w:eastAsia="Times New Roman" w:hAnsi="Times New Roman" w:cs="Times New Roman"/>
          <w:b/>
          <w:bCs/>
          <w:noProof/>
          <w:color w:val="auto"/>
          <w:lang w:eastAsia="ru-RU" w:bidi="ar-SA"/>
        </w:rPr>
      </w:pPr>
      <w:r w:rsidRPr="008E32E2">
        <w:rPr>
          <w:rFonts w:ascii="Times New Roman" w:eastAsia="Times New Roman" w:hAnsi="Times New Roman" w:cs="Times New Roman"/>
          <w:b/>
          <w:bCs/>
          <w:noProof/>
          <w:color w:val="auto"/>
          <w:lang w:eastAsia="ru-RU" w:bidi="ar-SA"/>
        </w:rPr>
        <w:t>Тестові завдання для самоконтролю</w:t>
      </w:r>
      <w:r w:rsidR="00762BA6">
        <w:rPr>
          <w:rFonts w:ascii="Times New Roman" w:eastAsia="Times New Roman" w:hAnsi="Times New Roman" w:cs="Times New Roman"/>
          <w:b/>
          <w:bCs/>
          <w:noProof/>
          <w:color w:val="auto"/>
          <w:lang w:eastAsia="ru-RU" w:bidi="ar-SA"/>
        </w:rPr>
        <w:t>:</w:t>
      </w:r>
    </w:p>
    <w:p w14:paraId="2DB9F518" w14:textId="77777777" w:rsidR="00227BF8" w:rsidRPr="00227BF8" w:rsidRDefault="00227BF8" w:rsidP="00227BF8">
      <w:pPr>
        <w:widowControl/>
        <w:jc w:val="both"/>
        <w:rPr>
          <w:rFonts w:ascii="Times New Roman" w:eastAsia="Times New Roman" w:hAnsi="Times New Roman" w:cs="Times New Roman"/>
          <w:noProof/>
          <w:color w:val="auto"/>
          <w:lang w:eastAsia="ru-RU" w:bidi="ar-SA"/>
        </w:rPr>
      </w:pPr>
      <w:r w:rsidRPr="00227BF8">
        <w:rPr>
          <w:rFonts w:ascii="Times New Roman" w:eastAsia="Times New Roman" w:hAnsi="Times New Roman" w:cs="Times New Roman"/>
          <w:noProof/>
          <w:color w:val="auto"/>
          <w:lang w:eastAsia="ru-RU" w:bidi="ar-SA"/>
        </w:rPr>
        <w:t>1. Лікареві кабінету функціональної діагностики запропонували розшифрувати ЕЕГ здорового обстежуваного, на якій зареєстровані електричні хвилі, частота яких від 3 до 7 коливань за</w:t>
      </w:r>
    </w:p>
    <w:p w14:paraId="5D06C554" w14:textId="20E6D011" w:rsidR="00227BF8" w:rsidRPr="00227BF8" w:rsidRDefault="00227BF8" w:rsidP="00227BF8">
      <w:pPr>
        <w:widowControl/>
        <w:jc w:val="both"/>
        <w:rPr>
          <w:rFonts w:ascii="Times New Roman" w:eastAsia="Times New Roman" w:hAnsi="Times New Roman" w:cs="Times New Roman"/>
          <w:noProof/>
          <w:color w:val="auto"/>
          <w:lang w:eastAsia="ru-RU" w:bidi="ar-SA"/>
        </w:rPr>
      </w:pPr>
      <w:r w:rsidRPr="00227BF8">
        <w:rPr>
          <w:rFonts w:ascii="Times New Roman" w:eastAsia="Times New Roman" w:hAnsi="Times New Roman" w:cs="Times New Roman"/>
          <w:noProof/>
          <w:color w:val="auto"/>
          <w:lang w:eastAsia="ru-RU" w:bidi="ar-SA"/>
        </w:rPr>
        <w:t>1</w:t>
      </w:r>
      <w:r w:rsidR="00762BA6">
        <w:rPr>
          <w:rFonts w:ascii="Times New Roman" w:eastAsia="Times New Roman" w:hAnsi="Times New Roman" w:cs="Times New Roman"/>
          <w:noProof/>
          <w:color w:val="auto"/>
          <w:lang w:eastAsia="ru-RU" w:bidi="ar-SA"/>
        </w:rPr>
        <w:t xml:space="preserve">. </w:t>
      </w:r>
      <w:r w:rsidRPr="00227BF8">
        <w:rPr>
          <w:rFonts w:ascii="Times New Roman" w:eastAsia="Times New Roman" w:hAnsi="Times New Roman" w:cs="Times New Roman"/>
          <w:noProof/>
          <w:color w:val="auto"/>
          <w:lang w:eastAsia="ru-RU" w:bidi="ar-SA"/>
        </w:rPr>
        <w:t>Про який стан обстежуваного може думати</w:t>
      </w:r>
      <w:r w:rsidR="00762BA6">
        <w:rPr>
          <w:rFonts w:ascii="Times New Roman" w:eastAsia="Times New Roman" w:hAnsi="Times New Roman" w:cs="Times New Roman"/>
          <w:noProof/>
          <w:color w:val="auto"/>
          <w:lang w:eastAsia="ru-RU" w:bidi="ar-SA"/>
        </w:rPr>
        <w:t xml:space="preserve"> </w:t>
      </w:r>
      <w:r w:rsidRPr="00227BF8">
        <w:rPr>
          <w:rFonts w:ascii="Times New Roman" w:eastAsia="Times New Roman" w:hAnsi="Times New Roman" w:cs="Times New Roman"/>
          <w:noProof/>
          <w:color w:val="auto"/>
          <w:lang w:eastAsia="ru-RU" w:bidi="ar-SA"/>
        </w:rPr>
        <w:t>лікар?</w:t>
      </w:r>
    </w:p>
    <w:p w14:paraId="67CCFE0E" w14:textId="77777777" w:rsidR="00227BF8" w:rsidRPr="00227BF8" w:rsidRDefault="00227BF8" w:rsidP="00227BF8">
      <w:pPr>
        <w:widowControl/>
        <w:jc w:val="both"/>
        <w:rPr>
          <w:rFonts w:ascii="Times New Roman" w:eastAsia="Times New Roman" w:hAnsi="Times New Roman" w:cs="Times New Roman"/>
          <w:noProof/>
          <w:color w:val="auto"/>
          <w:lang w:eastAsia="ru-RU" w:bidi="ar-SA"/>
        </w:rPr>
      </w:pPr>
      <w:r w:rsidRPr="00227BF8">
        <w:rPr>
          <w:rFonts w:ascii="Times New Roman" w:eastAsia="Times New Roman" w:hAnsi="Times New Roman" w:cs="Times New Roman"/>
          <w:noProof/>
          <w:color w:val="auto"/>
          <w:lang w:eastAsia="ru-RU" w:bidi="ar-SA"/>
        </w:rPr>
        <w:t>A. Стан активної розумової діяльності</w:t>
      </w:r>
    </w:p>
    <w:p w14:paraId="3E3B576C" w14:textId="77777777" w:rsidR="00227BF8" w:rsidRPr="00227BF8" w:rsidRDefault="00227BF8" w:rsidP="00227BF8">
      <w:pPr>
        <w:widowControl/>
        <w:jc w:val="both"/>
        <w:rPr>
          <w:rFonts w:ascii="Times New Roman" w:eastAsia="Times New Roman" w:hAnsi="Times New Roman" w:cs="Times New Roman"/>
          <w:noProof/>
          <w:color w:val="auto"/>
          <w:lang w:eastAsia="ru-RU" w:bidi="ar-SA"/>
        </w:rPr>
      </w:pPr>
      <w:r w:rsidRPr="00227BF8">
        <w:rPr>
          <w:rFonts w:ascii="Times New Roman" w:eastAsia="Times New Roman" w:hAnsi="Times New Roman" w:cs="Times New Roman"/>
          <w:noProof/>
          <w:color w:val="auto"/>
          <w:lang w:eastAsia="ru-RU" w:bidi="ar-SA"/>
        </w:rPr>
        <w:t>B. Стан після сну</w:t>
      </w:r>
    </w:p>
    <w:p w14:paraId="05959923" w14:textId="77777777" w:rsidR="00227BF8" w:rsidRPr="00227BF8" w:rsidRDefault="00227BF8" w:rsidP="00227BF8">
      <w:pPr>
        <w:widowControl/>
        <w:jc w:val="both"/>
        <w:rPr>
          <w:rFonts w:ascii="Times New Roman" w:eastAsia="Times New Roman" w:hAnsi="Times New Roman" w:cs="Times New Roman"/>
          <w:noProof/>
          <w:color w:val="auto"/>
          <w:lang w:eastAsia="ru-RU" w:bidi="ar-SA"/>
        </w:rPr>
      </w:pPr>
      <w:r w:rsidRPr="00227BF8">
        <w:rPr>
          <w:rFonts w:ascii="Times New Roman" w:eastAsia="Times New Roman" w:hAnsi="Times New Roman" w:cs="Times New Roman"/>
          <w:noProof/>
          <w:color w:val="auto"/>
          <w:lang w:eastAsia="ru-RU" w:bidi="ar-SA"/>
        </w:rPr>
        <w:t>C. Стан сну</w:t>
      </w:r>
    </w:p>
    <w:p w14:paraId="57209174" w14:textId="77777777" w:rsidR="00227BF8" w:rsidRPr="00227BF8" w:rsidRDefault="00227BF8" w:rsidP="00227BF8">
      <w:pPr>
        <w:widowControl/>
        <w:jc w:val="both"/>
        <w:rPr>
          <w:rFonts w:ascii="Times New Roman" w:eastAsia="Times New Roman" w:hAnsi="Times New Roman" w:cs="Times New Roman"/>
          <w:noProof/>
          <w:color w:val="auto"/>
          <w:lang w:eastAsia="ru-RU" w:bidi="ar-SA"/>
        </w:rPr>
      </w:pPr>
      <w:r w:rsidRPr="00227BF8">
        <w:rPr>
          <w:rFonts w:ascii="Times New Roman" w:eastAsia="Times New Roman" w:hAnsi="Times New Roman" w:cs="Times New Roman"/>
          <w:noProof/>
          <w:color w:val="auto"/>
          <w:lang w:eastAsia="ru-RU" w:bidi="ar-SA"/>
        </w:rPr>
        <w:t>D. Стан спокою з розплющеними очами</w:t>
      </w:r>
    </w:p>
    <w:p w14:paraId="177902C2" w14:textId="77777777" w:rsidR="00227BF8" w:rsidRPr="00227BF8" w:rsidRDefault="00227BF8" w:rsidP="00227BF8">
      <w:pPr>
        <w:widowControl/>
        <w:jc w:val="both"/>
        <w:rPr>
          <w:rFonts w:ascii="Times New Roman" w:eastAsia="Times New Roman" w:hAnsi="Times New Roman" w:cs="Times New Roman"/>
          <w:noProof/>
          <w:color w:val="auto"/>
          <w:lang w:eastAsia="ru-RU" w:bidi="ar-SA"/>
        </w:rPr>
      </w:pPr>
      <w:r w:rsidRPr="00227BF8">
        <w:rPr>
          <w:rFonts w:ascii="Times New Roman" w:eastAsia="Times New Roman" w:hAnsi="Times New Roman" w:cs="Times New Roman"/>
          <w:noProof/>
          <w:color w:val="auto"/>
          <w:lang w:eastAsia="ru-RU" w:bidi="ar-SA"/>
        </w:rPr>
        <w:lastRenderedPageBreak/>
        <w:t>E. Стан спокою із заплющеними очами</w:t>
      </w:r>
    </w:p>
    <w:p w14:paraId="186B8A5F" w14:textId="77777777" w:rsidR="00227BF8" w:rsidRPr="00227BF8" w:rsidRDefault="00227BF8" w:rsidP="00227BF8">
      <w:pPr>
        <w:widowControl/>
        <w:jc w:val="both"/>
        <w:rPr>
          <w:rFonts w:ascii="Times New Roman" w:eastAsia="Times New Roman" w:hAnsi="Times New Roman" w:cs="Times New Roman"/>
          <w:noProof/>
          <w:color w:val="auto"/>
          <w:lang w:eastAsia="ru-RU" w:bidi="ar-SA"/>
        </w:rPr>
      </w:pPr>
      <w:r w:rsidRPr="00227BF8">
        <w:rPr>
          <w:rFonts w:ascii="Times New Roman" w:eastAsia="Times New Roman" w:hAnsi="Times New Roman" w:cs="Times New Roman"/>
          <w:noProof/>
          <w:color w:val="auto"/>
          <w:lang w:eastAsia="ru-RU" w:bidi="ar-SA"/>
        </w:rPr>
        <w:t>2. Внаслідок правцевої інтоксикації у людинирозвинулися судоми. Яким шляхом, найбільшімовірно, правцевий токсин потрапив у ЦНС?</w:t>
      </w:r>
    </w:p>
    <w:p w14:paraId="70A81355" w14:textId="77777777" w:rsidR="00227BF8" w:rsidRPr="00227BF8" w:rsidRDefault="00227BF8" w:rsidP="00227BF8">
      <w:pPr>
        <w:widowControl/>
        <w:jc w:val="both"/>
        <w:rPr>
          <w:rFonts w:ascii="Times New Roman" w:eastAsia="Times New Roman" w:hAnsi="Times New Roman" w:cs="Times New Roman"/>
          <w:noProof/>
          <w:color w:val="auto"/>
          <w:lang w:eastAsia="ru-RU" w:bidi="ar-SA"/>
        </w:rPr>
      </w:pPr>
      <w:r w:rsidRPr="00227BF8">
        <w:rPr>
          <w:rFonts w:ascii="Times New Roman" w:eastAsia="Times New Roman" w:hAnsi="Times New Roman" w:cs="Times New Roman"/>
          <w:noProof/>
          <w:color w:val="auto"/>
          <w:lang w:eastAsia="ru-RU" w:bidi="ar-SA"/>
        </w:rPr>
        <w:t>A. Крізь ШКТ</w:t>
      </w:r>
    </w:p>
    <w:p w14:paraId="7AFAA640" w14:textId="77777777" w:rsidR="00227BF8" w:rsidRPr="00227BF8" w:rsidRDefault="00227BF8" w:rsidP="00227BF8">
      <w:pPr>
        <w:widowControl/>
        <w:jc w:val="both"/>
        <w:rPr>
          <w:rFonts w:ascii="Times New Roman" w:eastAsia="Times New Roman" w:hAnsi="Times New Roman" w:cs="Times New Roman"/>
          <w:noProof/>
          <w:color w:val="auto"/>
          <w:lang w:eastAsia="ru-RU" w:bidi="ar-SA"/>
        </w:rPr>
      </w:pPr>
      <w:r w:rsidRPr="00227BF8">
        <w:rPr>
          <w:rFonts w:ascii="Times New Roman" w:eastAsia="Times New Roman" w:hAnsi="Times New Roman" w:cs="Times New Roman"/>
          <w:noProof/>
          <w:color w:val="auto"/>
          <w:lang w:eastAsia="ru-RU" w:bidi="ar-SA"/>
        </w:rPr>
        <w:t>B. Антероградним аксонним транспортом</w:t>
      </w:r>
    </w:p>
    <w:p w14:paraId="7CC8E78C" w14:textId="77777777" w:rsidR="00227BF8" w:rsidRPr="00227BF8" w:rsidRDefault="00227BF8" w:rsidP="00227BF8">
      <w:pPr>
        <w:widowControl/>
        <w:jc w:val="both"/>
        <w:rPr>
          <w:rFonts w:ascii="Times New Roman" w:eastAsia="Times New Roman" w:hAnsi="Times New Roman" w:cs="Times New Roman"/>
          <w:noProof/>
          <w:color w:val="auto"/>
          <w:lang w:eastAsia="ru-RU" w:bidi="ar-SA"/>
        </w:rPr>
      </w:pPr>
      <w:r w:rsidRPr="00227BF8">
        <w:rPr>
          <w:rFonts w:ascii="Times New Roman" w:eastAsia="Times New Roman" w:hAnsi="Times New Roman" w:cs="Times New Roman"/>
          <w:noProof/>
          <w:color w:val="auto"/>
          <w:lang w:eastAsia="ru-RU" w:bidi="ar-SA"/>
        </w:rPr>
        <w:t>C. Повільним аксонним транспортом</w:t>
      </w:r>
    </w:p>
    <w:p w14:paraId="4267E144" w14:textId="77777777" w:rsidR="00227BF8" w:rsidRPr="00227BF8" w:rsidRDefault="00227BF8" w:rsidP="00227BF8">
      <w:pPr>
        <w:widowControl/>
        <w:jc w:val="both"/>
        <w:rPr>
          <w:rFonts w:ascii="Times New Roman" w:eastAsia="Times New Roman" w:hAnsi="Times New Roman" w:cs="Times New Roman"/>
          <w:noProof/>
          <w:color w:val="auto"/>
          <w:lang w:eastAsia="ru-RU" w:bidi="ar-SA"/>
        </w:rPr>
      </w:pPr>
      <w:r w:rsidRPr="00227BF8">
        <w:rPr>
          <w:rFonts w:ascii="Times New Roman" w:eastAsia="Times New Roman" w:hAnsi="Times New Roman" w:cs="Times New Roman"/>
          <w:noProof/>
          <w:color w:val="auto"/>
          <w:lang w:eastAsia="ru-RU" w:bidi="ar-SA"/>
        </w:rPr>
        <w:t>D. Швидким аксонним транспортом</w:t>
      </w:r>
    </w:p>
    <w:p w14:paraId="2639CDD7" w14:textId="77777777" w:rsidR="00227BF8" w:rsidRPr="00227BF8" w:rsidRDefault="00227BF8" w:rsidP="00227BF8">
      <w:pPr>
        <w:widowControl/>
        <w:jc w:val="both"/>
        <w:rPr>
          <w:rFonts w:ascii="Times New Roman" w:eastAsia="Times New Roman" w:hAnsi="Times New Roman" w:cs="Times New Roman"/>
          <w:noProof/>
          <w:color w:val="auto"/>
          <w:lang w:eastAsia="ru-RU" w:bidi="ar-SA"/>
        </w:rPr>
      </w:pPr>
      <w:r w:rsidRPr="00227BF8">
        <w:rPr>
          <w:rFonts w:ascii="Times New Roman" w:eastAsia="Times New Roman" w:hAnsi="Times New Roman" w:cs="Times New Roman"/>
          <w:noProof/>
          <w:color w:val="auto"/>
          <w:lang w:eastAsia="ru-RU" w:bidi="ar-SA"/>
        </w:rPr>
        <w:t>E. Шляхом ретроградного аксонного транспорту</w:t>
      </w:r>
    </w:p>
    <w:p w14:paraId="129A664F" w14:textId="77777777" w:rsidR="00227BF8" w:rsidRPr="00227BF8" w:rsidRDefault="00227BF8" w:rsidP="00227BF8">
      <w:pPr>
        <w:widowControl/>
        <w:jc w:val="both"/>
        <w:rPr>
          <w:rFonts w:ascii="Times New Roman" w:eastAsia="Times New Roman" w:hAnsi="Times New Roman" w:cs="Times New Roman"/>
          <w:noProof/>
          <w:color w:val="auto"/>
          <w:lang w:eastAsia="ru-RU" w:bidi="ar-SA"/>
        </w:rPr>
      </w:pPr>
      <w:r w:rsidRPr="00227BF8">
        <w:rPr>
          <w:rFonts w:ascii="Times New Roman" w:eastAsia="Times New Roman" w:hAnsi="Times New Roman" w:cs="Times New Roman"/>
          <w:noProof/>
          <w:color w:val="auto"/>
          <w:lang w:eastAsia="ru-RU" w:bidi="ar-SA"/>
        </w:rPr>
        <w:t>3. У людини внаслідок інсульту була ушкоджена задня частина першої скроневої звивини лівоїпівкулі. До яких наслідків це може призвести?</w:t>
      </w:r>
    </w:p>
    <w:p w14:paraId="485396D3" w14:textId="77777777" w:rsidR="00227BF8" w:rsidRPr="00227BF8" w:rsidRDefault="00227BF8" w:rsidP="00227BF8">
      <w:pPr>
        <w:widowControl/>
        <w:jc w:val="both"/>
        <w:rPr>
          <w:rFonts w:ascii="Times New Roman" w:eastAsia="Times New Roman" w:hAnsi="Times New Roman" w:cs="Times New Roman"/>
          <w:noProof/>
          <w:color w:val="auto"/>
          <w:lang w:eastAsia="ru-RU" w:bidi="ar-SA"/>
        </w:rPr>
      </w:pPr>
      <w:r w:rsidRPr="00227BF8">
        <w:rPr>
          <w:rFonts w:ascii="Times New Roman" w:eastAsia="Times New Roman" w:hAnsi="Times New Roman" w:cs="Times New Roman"/>
          <w:noProof/>
          <w:color w:val="auto"/>
          <w:lang w:eastAsia="ru-RU" w:bidi="ar-SA"/>
        </w:rPr>
        <w:t>A. Порушення розуміння писемної мови</w:t>
      </w:r>
    </w:p>
    <w:p w14:paraId="49CE0A59" w14:textId="77777777" w:rsidR="00227BF8" w:rsidRPr="00227BF8" w:rsidRDefault="00227BF8" w:rsidP="00227BF8">
      <w:pPr>
        <w:widowControl/>
        <w:jc w:val="both"/>
        <w:rPr>
          <w:rFonts w:ascii="Times New Roman" w:eastAsia="Times New Roman" w:hAnsi="Times New Roman" w:cs="Times New Roman"/>
          <w:noProof/>
          <w:color w:val="auto"/>
          <w:lang w:eastAsia="ru-RU" w:bidi="ar-SA"/>
        </w:rPr>
      </w:pPr>
      <w:r w:rsidRPr="00227BF8">
        <w:rPr>
          <w:rFonts w:ascii="Times New Roman" w:eastAsia="Times New Roman" w:hAnsi="Times New Roman" w:cs="Times New Roman"/>
          <w:noProof/>
          <w:color w:val="auto"/>
          <w:lang w:eastAsia="ru-RU" w:bidi="ar-SA"/>
        </w:rPr>
        <w:t>B. Порушення розуміння усного мовлення</w:t>
      </w:r>
    </w:p>
    <w:p w14:paraId="006FCF2E" w14:textId="77777777" w:rsidR="00227BF8" w:rsidRPr="00227BF8" w:rsidRDefault="00227BF8" w:rsidP="00227BF8">
      <w:pPr>
        <w:widowControl/>
        <w:jc w:val="both"/>
        <w:rPr>
          <w:rFonts w:ascii="Times New Roman" w:eastAsia="Times New Roman" w:hAnsi="Times New Roman" w:cs="Times New Roman"/>
          <w:noProof/>
          <w:color w:val="auto"/>
          <w:lang w:eastAsia="ru-RU" w:bidi="ar-SA"/>
        </w:rPr>
      </w:pPr>
      <w:r w:rsidRPr="00227BF8">
        <w:rPr>
          <w:rFonts w:ascii="Times New Roman" w:eastAsia="Times New Roman" w:hAnsi="Times New Roman" w:cs="Times New Roman"/>
          <w:noProof/>
          <w:color w:val="auto"/>
          <w:lang w:eastAsia="ru-RU" w:bidi="ar-SA"/>
        </w:rPr>
        <w:t>C. Порушення відтворення писемної мови</w:t>
      </w:r>
    </w:p>
    <w:p w14:paraId="5C6BB8D4" w14:textId="77777777" w:rsidR="00227BF8" w:rsidRPr="00227BF8" w:rsidRDefault="00227BF8" w:rsidP="00227BF8">
      <w:pPr>
        <w:widowControl/>
        <w:jc w:val="both"/>
        <w:rPr>
          <w:rFonts w:ascii="Times New Roman" w:eastAsia="Times New Roman" w:hAnsi="Times New Roman" w:cs="Times New Roman"/>
          <w:noProof/>
          <w:color w:val="auto"/>
          <w:lang w:eastAsia="ru-RU" w:bidi="ar-SA"/>
        </w:rPr>
      </w:pPr>
      <w:r w:rsidRPr="00227BF8">
        <w:rPr>
          <w:rFonts w:ascii="Times New Roman" w:eastAsia="Times New Roman" w:hAnsi="Times New Roman" w:cs="Times New Roman"/>
          <w:noProof/>
          <w:color w:val="auto"/>
          <w:lang w:eastAsia="ru-RU" w:bidi="ar-SA"/>
        </w:rPr>
        <w:t>D. Порушення здатності до рахування</w:t>
      </w:r>
    </w:p>
    <w:p w14:paraId="2B9E81CC" w14:textId="77777777" w:rsidR="00227BF8" w:rsidRPr="00227BF8" w:rsidRDefault="00227BF8" w:rsidP="00227BF8">
      <w:pPr>
        <w:widowControl/>
        <w:jc w:val="both"/>
        <w:rPr>
          <w:rFonts w:ascii="Times New Roman" w:eastAsia="Times New Roman" w:hAnsi="Times New Roman" w:cs="Times New Roman"/>
          <w:noProof/>
          <w:color w:val="auto"/>
          <w:lang w:eastAsia="ru-RU" w:bidi="ar-SA"/>
        </w:rPr>
      </w:pPr>
      <w:r w:rsidRPr="00227BF8">
        <w:rPr>
          <w:rFonts w:ascii="Times New Roman" w:eastAsia="Times New Roman" w:hAnsi="Times New Roman" w:cs="Times New Roman"/>
          <w:noProof/>
          <w:color w:val="auto"/>
          <w:lang w:eastAsia="ru-RU" w:bidi="ar-SA"/>
        </w:rPr>
        <w:t>E. Порушення відтворення усного мовлення</w:t>
      </w:r>
    </w:p>
    <w:p w14:paraId="7AE639CF" w14:textId="77777777" w:rsidR="00227BF8" w:rsidRPr="00227BF8" w:rsidRDefault="00227BF8" w:rsidP="00227BF8">
      <w:pPr>
        <w:widowControl/>
        <w:jc w:val="both"/>
        <w:rPr>
          <w:rFonts w:ascii="Times New Roman" w:eastAsia="Times New Roman" w:hAnsi="Times New Roman" w:cs="Times New Roman"/>
          <w:noProof/>
          <w:color w:val="auto"/>
          <w:lang w:eastAsia="ru-RU" w:bidi="ar-SA"/>
        </w:rPr>
      </w:pPr>
      <w:r w:rsidRPr="00227BF8">
        <w:rPr>
          <w:rFonts w:ascii="Times New Roman" w:eastAsia="Times New Roman" w:hAnsi="Times New Roman" w:cs="Times New Roman"/>
          <w:noProof/>
          <w:color w:val="auto"/>
          <w:lang w:eastAsia="ru-RU" w:bidi="ar-SA"/>
        </w:rPr>
        <w:t>4. У людини внаслідок інсульту була порушена нижня частина третьої лобової звивини лівоїпівкулі. До яких наслідків це може призвести?</w:t>
      </w:r>
    </w:p>
    <w:p w14:paraId="6D44BE12" w14:textId="77777777" w:rsidR="00227BF8" w:rsidRPr="00227BF8" w:rsidRDefault="00227BF8" w:rsidP="00227BF8">
      <w:pPr>
        <w:widowControl/>
        <w:jc w:val="both"/>
        <w:rPr>
          <w:rFonts w:ascii="Times New Roman" w:eastAsia="Times New Roman" w:hAnsi="Times New Roman" w:cs="Times New Roman"/>
          <w:noProof/>
          <w:color w:val="auto"/>
          <w:lang w:eastAsia="ru-RU" w:bidi="ar-SA"/>
        </w:rPr>
      </w:pPr>
      <w:r w:rsidRPr="00227BF8">
        <w:rPr>
          <w:rFonts w:ascii="Times New Roman" w:eastAsia="Times New Roman" w:hAnsi="Times New Roman" w:cs="Times New Roman"/>
          <w:noProof/>
          <w:color w:val="auto"/>
          <w:lang w:eastAsia="ru-RU" w:bidi="ar-SA"/>
        </w:rPr>
        <w:t>A. Порушення відтворення писемної мови</w:t>
      </w:r>
    </w:p>
    <w:p w14:paraId="013CACC2" w14:textId="77777777" w:rsidR="00227BF8" w:rsidRPr="00227BF8" w:rsidRDefault="00227BF8" w:rsidP="00227BF8">
      <w:pPr>
        <w:widowControl/>
        <w:jc w:val="both"/>
        <w:rPr>
          <w:rFonts w:ascii="Times New Roman" w:eastAsia="Times New Roman" w:hAnsi="Times New Roman" w:cs="Times New Roman"/>
          <w:noProof/>
          <w:color w:val="auto"/>
          <w:lang w:eastAsia="ru-RU" w:bidi="ar-SA"/>
        </w:rPr>
      </w:pPr>
      <w:r w:rsidRPr="00227BF8">
        <w:rPr>
          <w:rFonts w:ascii="Times New Roman" w:eastAsia="Times New Roman" w:hAnsi="Times New Roman" w:cs="Times New Roman"/>
          <w:noProof/>
          <w:color w:val="auto"/>
          <w:lang w:eastAsia="ru-RU" w:bidi="ar-SA"/>
        </w:rPr>
        <w:t>B. Порушення розуміння усного мовлення</w:t>
      </w:r>
    </w:p>
    <w:p w14:paraId="0FBC3777" w14:textId="77777777" w:rsidR="00227BF8" w:rsidRPr="00227BF8" w:rsidRDefault="00227BF8" w:rsidP="00227BF8">
      <w:pPr>
        <w:widowControl/>
        <w:jc w:val="both"/>
        <w:rPr>
          <w:rFonts w:ascii="Times New Roman" w:eastAsia="Times New Roman" w:hAnsi="Times New Roman" w:cs="Times New Roman"/>
          <w:noProof/>
          <w:color w:val="auto"/>
          <w:lang w:eastAsia="ru-RU" w:bidi="ar-SA"/>
        </w:rPr>
      </w:pPr>
      <w:r w:rsidRPr="00227BF8">
        <w:rPr>
          <w:rFonts w:ascii="Times New Roman" w:eastAsia="Times New Roman" w:hAnsi="Times New Roman" w:cs="Times New Roman"/>
          <w:noProof/>
          <w:color w:val="auto"/>
          <w:lang w:eastAsia="ru-RU" w:bidi="ar-SA"/>
        </w:rPr>
        <w:t>C. Порушення розуміння писемної мови</w:t>
      </w:r>
    </w:p>
    <w:p w14:paraId="42A8916B" w14:textId="77777777" w:rsidR="00227BF8" w:rsidRPr="00227BF8" w:rsidRDefault="00227BF8" w:rsidP="00227BF8">
      <w:pPr>
        <w:widowControl/>
        <w:jc w:val="both"/>
        <w:rPr>
          <w:rFonts w:ascii="Times New Roman" w:eastAsia="Times New Roman" w:hAnsi="Times New Roman" w:cs="Times New Roman"/>
          <w:noProof/>
          <w:color w:val="auto"/>
          <w:lang w:eastAsia="ru-RU" w:bidi="ar-SA"/>
        </w:rPr>
      </w:pPr>
      <w:r w:rsidRPr="00227BF8">
        <w:rPr>
          <w:rFonts w:ascii="Times New Roman" w:eastAsia="Times New Roman" w:hAnsi="Times New Roman" w:cs="Times New Roman"/>
          <w:noProof/>
          <w:color w:val="auto"/>
          <w:lang w:eastAsia="ru-RU" w:bidi="ar-SA"/>
        </w:rPr>
        <w:t>D. Порушення вміння рахувати</w:t>
      </w:r>
    </w:p>
    <w:p w14:paraId="57DF9C42" w14:textId="77777777" w:rsidR="00227BF8" w:rsidRPr="00227BF8" w:rsidRDefault="00227BF8" w:rsidP="00227BF8">
      <w:pPr>
        <w:widowControl/>
        <w:jc w:val="both"/>
        <w:rPr>
          <w:rFonts w:ascii="Times New Roman" w:eastAsia="Times New Roman" w:hAnsi="Times New Roman" w:cs="Times New Roman"/>
          <w:noProof/>
          <w:color w:val="auto"/>
          <w:lang w:eastAsia="ru-RU" w:bidi="ar-SA"/>
        </w:rPr>
      </w:pPr>
      <w:r w:rsidRPr="00227BF8">
        <w:rPr>
          <w:rFonts w:ascii="Times New Roman" w:eastAsia="Times New Roman" w:hAnsi="Times New Roman" w:cs="Times New Roman"/>
          <w:noProof/>
          <w:color w:val="auto"/>
          <w:lang w:eastAsia="ru-RU" w:bidi="ar-SA"/>
        </w:rPr>
        <w:t>E. Порушення відтворення усного мовлення</w:t>
      </w:r>
    </w:p>
    <w:p w14:paraId="387A852A" w14:textId="77777777" w:rsidR="00227BF8" w:rsidRPr="00227BF8" w:rsidRDefault="00227BF8" w:rsidP="00227BF8">
      <w:pPr>
        <w:widowControl/>
        <w:jc w:val="both"/>
        <w:rPr>
          <w:rFonts w:ascii="Times New Roman" w:eastAsia="Times New Roman" w:hAnsi="Times New Roman" w:cs="Times New Roman"/>
          <w:noProof/>
          <w:color w:val="auto"/>
          <w:lang w:eastAsia="ru-RU" w:bidi="ar-SA"/>
        </w:rPr>
      </w:pPr>
      <w:r w:rsidRPr="00227BF8">
        <w:rPr>
          <w:rFonts w:ascii="Times New Roman" w:eastAsia="Times New Roman" w:hAnsi="Times New Roman" w:cs="Times New Roman"/>
          <w:noProof/>
          <w:color w:val="auto"/>
          <w:lang w:eastAsia="ru-RU" w:bidi="ar-SA"/>
        </w:rPr>
        <w:t>5. Людина внаслідок інсульту втратила здатність читати. Де локалізується ушкодження мозку?</w:t>
      </w:r>
    </w:p>
    <w:p w14:paraId="4F537965" w14:textId="77777777" w:rsidR="00227BF8" w:rsidRPr="00227BF8" w:rsidRDefault="00227BF8" w:rsidP="00227BF8">
      <w:pPr>
        <w:widowControl/>
        <w:jc w:val="both"/>
        <w:rPr>
          <w:rFonts w:ascii="Times New Roman" w:eastAsia="Times New Roman" w:hAnsi="Times New Roman" w:cs="Times New Roman"/>
          <w:noProof/>
          <w:color w:val="auto"/>
          <w:lang w:eastAsia="ru-RU" w:bidi="ar-SA"/>
        </w:rPr>
      </w:pPr>
      <w:r w:rsidRPr="00227BF8">
        <w:rPr>
          <w:rFonts w:ascii="Times New Roman" w:eastAsia="Times New Roman" w:hAnsi="Times New Roman" w:cs="Times New Roman"/>
          <w:noProof/>
          <w:color w:val="auto"/>
          <w:lang w:eastAsia="ru-RU" w:bidi="ar-SA"/>
        </w:rPr>
        <w:t>A. Прецентральна борозна</w:t>
      </w:r>
    </w:p>
    <w:p w14:paraId="5064E910" w14:textId="77777777" w:rsidR="00227BF8" w:rsidRPr="00227BF8" w:rsidRDefault="00227BF8" w:rsidP="00227BF8">
      <w:pPr>
        <w:widowControl/>
        <w:jc w:val="both"/>
        <w:rPr>
          <w:rFonts w:ascii="Times New Roman" w:eastAsia="Times New Roman" w:hAnsi="Times New Roman" w:cs="Times New Roman"/>
          <w:noProof/>
          <w:color w:val="auto"/>
          <w:lang w:eastAsia="ru-RU" w:bidi="ar-SA"/>
        </w:rPr>
      </w:pPr>
      <w:r w:rsidRPr="00227BF8">
        <w:rPr>
          <w:rFonts w:ascii="Times New Roman" w:eastAsia="Times New Roman" w:hAnsi="Times New Roman" w:cs="Times New Roman"/>
          <w:noProof/>
          <w:color w:val="auto"/>
          <w:lang w:eastAsia="ru-RU" w:bidi="ar-SA"/>
        </w:rPr>
        <w:t>B. Нижній відділ третьої лобової борозни</w:t>
      </w:r>
    </w:p>
    <w:p w14:paraId="4A4DEEB1" w14:textId="77777777" w:rsidR="00227BF8" w:rsidRPr="00227BF8" w:rsidRDefault="00227BF8" w:rsidP="00227BF8">
      <w:pPr>
        <w:widowControl/>
        <w:jc w:val="both"/>
        <w:rPr>
          <w:rFonts w:ascii="Times New Roman" w:eastAsia="Times New Roman" w:hAnsi="Times New Roman" w:cs="Times New Roman"/>
          <w:noProof/>
          <w:color w:val="auto"/>
          <w:lang w:eastAsia="ru-RU" w:bidi="ar-SA"/>
        </w:rPr>
      </w:pPr>
      <w:r w:rsidRPr="00227BF8">
        <w:rPr>
          <w:rFonts w:ascii="Times New Roman" w:eastAsia="Times New Roman" w:hAnsi="Times New Roman" w:cs="Times New Roman"/>
          <w:noProof/>
          <w:color w:val="auto"/>
          <w:lang w:eastAsia="ru-RU" w:bidi="ar-SA"/>
        </w:rPr>
        <w:t>C. Кутова борозна тім’яної частини (перед</w:t>
      </w:r>
    </w:p>
    <w:p w14:paraId="2ACADB03" w14:textId="77777777" w:rsidR="00227BF8" w:rsidRPr="00227BF8" w:rsidRDefault="00227BF8" w:rsidP="00227BF8">
      <w:pPr>
        <w:widowControl/>
        <w:jc w:val="both"/>
        <w:rPr>
          <w:rFonts w:ascii="Times New Roman" w:eastAsia="Times New Roman" w:hAnsi="Times New Roman" w:cs="Times New Roman"/>
          <w:noProof/>
          <w:color w:val="auto"/>
          <w:lang w:eastAsia="ru-RU" w:bidi="ar-SA"/>
        </w:rPr>
      </w:pPr>
      <w:r w:rsidRPr="00227BF8">
        <w:rPr>
          <w:rFonts w:ascii="Times New Roman" w:eastAsia="Times New Roman" w:hAnsi="Times New Roman" w:cs="Times New Roman"/>
          <w:noProof/>
          <w:color w:val="auto"/>
          <w:lang w:eastAsia="ru-RU" w:bidi="ar-SA"/>
        </w:rPr>
        <w:t>кірковим відділом зорового аналізатора)</w:t>
      </w:r>
    </w:p>
    <w:p w14:paraId="4340CC58" w14:textId="77777777" w:rsidR="00227BF8" w:rsidRPr="00227BF8" w:rsidRDefault="00227BF8" w:rsidP="00227BF8">
      <w:pPr>
        <w:widowControl/>
        <w:jc w:val="both"/>
        <w:rPr>
          <w:rFonts w:ascii="Times New Roman" w:eastAsia="Times New Roman" w:hAnsi="Times New Roman" w:cs="Times New Roman"/>
          <w:noProof/>
          <w:color w:val="auto"/>
          <w:lang w:eastAsia="ru-RU" w:bidi="ar-SA"/>
        </w:rPr>
      </w:pPr>
      <w:r w:rsidRPr="00227BF8">
        <w:rPr>
          <w:rFonts w:ascii="Times New Roman" w:eastAsia="Times New Roman" w:hAnsi="Times New Roman" w:cs="Times New Roman"/>
          <w:noProof/>
          <w:color w:val="auto"/>
          <w:lang w:eastAsia="ru-RU" w:bidi="ar-SA"/>
        </w:rPr>
        <w:t>D. Задній відділ середньої лобової борозни</w:t>
      </w:r>
    </w:p>
    <w:p w14:paraId="27EC2609" w14:textId="77777777" w:rsidR="00227BF8" w:rsidRPr="00227BF8" w:rsidRDefault="00227BF8" w:rsidP="00227BF8">
      <w:pPr>
        <w:widowControl/>
        <w:jc w:val="both"/>
        <w:rPr>
          <w:rFonts w:ascii="Times New Roman" w:eastAsia="Times New Roman" w:hAnsi="Times New Roman" w:cs="Times New Roman"/>
          <w:noProof/>
          <w:color w:val="auto"/>
          <w:lang w:eastAsia="ru-RU" w:bidi="ar-SA"/>
        </w:rPr>
      </w:pPr>
      <w:r w:rsidRPr="00227BF8">
        <w:rPr>
          <w:rFonts w:ascii="Times New Roman" w:eastAsia="Times New Roman" w:hAnsi="Times New Roman" w:cs="Times New Roman"/>
          <w:noProof/>
          <w:color w:val="auto"/>
          <w:lang w:eastAsia="ru-RU" w:bidi="ar-SA"/>
        </w:rPr>
        <w:t>E. Задній відділ першої скроневої борозни</w:t>
      </w:r>
    </w:p>
    <w:p w14:paraId="297BE77C" w14:textId="77777777" w:rsidR="00227BF8" w:rsidRPr="00227BF8" w:rsidRDefault="00227BF8" w:rsidP="00227BF8">
      <w:pPr>
        <w:widowControl/>
        <w:jc w:val="both"/>
        <w:rPr>
          <w:rFonts w:ascii="Times New Roman" w:eastAsia="Times New Roman" w:hAnsi="Times New Roman" w:cs="Times New Roman"/>
          <w:noProof/>
          <w:color w:val="auto"/>
          <w:lang w:eastAsia="ru-RU" w:bidi="ar-SA"/>
        </w:rPr>
      </w:pPr>
      <w:r w:rsidRPr="00227BF8">
        <w:rPr>
          <w:rFonts w:ascii="Times New Roman" w:eastAsia="Times New Roman" w:hAnsi="Times New Roman" w:cs="Times New Roman"/>
          <w:noProof/>
          <w:color w:val="auto"/>
          <w:lang w:eastAsia="ru-RU" w:bidi="ar-SA"/>
        </w:rPr>
        <w:t>6. Сенсорна афазія виникає внаслідок розвитку патологічного процесу в таких структурах</w:t>
      </w:r>
    </w:p>
    <w:p w14:paraId="116C4D14" w14:textId="77777777" w:rsidR="00227BF8" w:rsidRPr="00227BF8" w:rsidRDefault="00227BF8" w:rsidP="00227BF8">
      <w:pPr>
        <w:widowControl/>
        <w:jc w:val="both"/>
        <w:rPr>
          <w:rFonts w:ascii="Times New Roman" w:eastAsia="Times New Roman" w:hAnsi="Times New Roman" w:cs="Times New Roman"/>
          <w:noProof/>
          <w:color w:val="auto"/>
          <w:lang w:eastAsia="ru-RU" w:bidi="ar-SA"/>
        </w:rPr>
      </w:pPr>
      <w:r w:rsidRPr="00227BF8">
        <w:rPr>
          <w:rFonts w:ascii="Times New Roman" w:eastAsia="Times New Roman" w:hAnsi="Times New Roman" w:cs="Times New Roman"/>
          <w:noProof/>
          <w:color w:val="auto"/>
          <w:lang w:eastAsia="ru-RU" w:bidi="ar-SA"/>
        </w:rPr>
        <w:t>головного мозку:</w:t>
      </w:r>
    </w:p>
    <w:p w14:paraId="02D5A141" w14:textId="77777777" w:rsidR="00227BF8" w:rsidRPr="00227BF8" w:rsidRDefault="00227BF8" w:rsidP="00227BF8">
      <w:pPr>
        <w:widowControl/>
        <w:jc w:val="both"/>
        <w:rPr>
          <w:rFonts w:ascii="Times New Roman" w:eastAsia="Times New Roman" w:hAnsi="Times New Roman" w:cs="Times New Roman"/>
          <w:noProof/>
          <w:color w:val="auto"/>
          <w:lang w:eastAsia="ru-RU" w:bidi="ar-SA"/>
        </w:rPr>
      </w:pPr>
      <w:r w:rsidRPr="00227BF8">
        <w:rPr>
          <w:rFonts w:ascii="Times New Roman" w:eastAsia="Times New Roman" w:hAnsi="Times New Roman" w:cs="Times New Roman"/>
          <w:noProof/>
          <w:color w:val="auto"/>
          <w:lang w:eastAsia="ru-RU" w:bidi="ar-SA"/>
        </w:rPr>
        <w:t>A. РФ</w:t>
      </w:r>
    </w:p>
    <w:p w14:paraId="5897FBCD" w14:textId="77777777" w:rsidR="00227BF8" w:rsidRPr="00227BF8" w:rsidRDefault="00227BF8" w:rsidP="00227BF8">
      <w:pPr>
        <w:widowControl/>
        <w:jc w:val="both"/>
        <w:rPr>
          <w:rFonts w:ascii="Times New Roman" w:eastAsia="Times New Roman" w:hAnsi="Times New Roman" w:cs="Times New Roman"/>
          <w:noProof/>
          <w:color w:val="auto"/>
          <w:lang w:eastAsia="ru-RU" w:bidi="ar-SA"/>
        </w:rPr>
      </w:pPr>
      <w:r w:rsidRPr="00227BF8">
        <w:rPr>
          <w:rFonts w:ascii="Times New Roman" w:eastAsia="Times New Roman" w:hAnsi="Times New Roman" w:cs="Times New Roman"/>
          <w:noProof/>
          <w:color w:val="auto"/>
          <w:lang w:eastAsia="ru-RU" w:bidi="ar-SA"/>
        </w:rPr>
        <w:t>B. Центр Брока</w:t>
      </w:r>
    </w:p>
    <w:p w14:paraId="59A3C25D" w14:textId="77777777" w:rsidR="00227BF8" w:rsidRPr="00227BF8" w:rsidRDefault="00227BF8" w:rsidP="00227BF8">
      <w:pPr>
        <w:widowControl/>
        <w:jc w:val="both"/>
        <w:rPr>
          <w:rFonts w:ascii="Times New Roman" w:eastAsia="Times New Roman" w:hAnsi="Times New Roman" w:cs="Times New Roman"/>
          <w:noProof/>
          <w:color w:val="auto"/>
          <w:lang w:eastAsia="ru-RU" w:bidi="ar-SA"/>
        </w:rPr>
      </w:pPr>
      <w:r w:rsidRPr="00227BF8">
        <w:rPr>
          <w:rFonts w:ascii="Times New Roman" w:eastAsia="Times New Roman" w:hAnsi="Times New Roman" w:cs="Times New Roman"/>
          <w:noProof/>
          <w:color w:val="auto"/>
          <w:lang w:eastAsia="ru-RU" w:bidi="ar-SA"/>
        </w:rPr>
        <w:t>C. Мозолисте тіло</w:t>
      </w:r>
    </w:p>
    <w:p w14:paraId="7A6440EC" w14:textId="77777777" w:rsidR="00227BF8" w:rsidRPr="00227BF8" w:rsidRDefault="00227BF8" w:rsidP="00227BF8">
      <w:pPr>
        <w:widowControl/>
        <w:jc w:val="both"/>
        <w:rPr>
          <w:rFonts w:ascii="Times New Roman" w:eastAsia="Times New Roman" w:hAnsi="Times New Roman" w:cs="Times New Roman"/>
          <w:noProof/>
          <w:color w:val="auto"/>
          <w:lang w:eastAsia="ru-RU" w:bidi="ar-SA"/>
        </w:rPr>
      </w:pPr>
      <w:r w:rsidRPr="00227BF8">
        <w:rPr>
          <w:rFonts w:ascii="Times New Roman" w:eastAsia="Times New Roman" w:hAnsi="Times New Roman" w:cs="Times New Roman"/>
          <w:noProof/>
          <w:color w:val="auto"/>
          <w:lang w:eastAsia="ru-RU" w:bidi="ar-SA"/>
        </w:rPr>
        <w:t>D. Центр Верніке</w:t>
      </w:r>
    </w:p>
    <w:p w14:paraId="731BA773" w14:textId="77777777" w:rsidR="00227BF8" w:rsidRPr="00227BF8" w:rsidRDefault="00227BF8" w:rsidP="00227BF8">
      <w:pPr>
        <w:widowControl/>
        <w:jc w:val="both"/>
        <w:rPr>
          <w:rFonts w:ascii="Times New Roman" w:eastAsia="Times New Roman" w:hAnsi="Times New Roman" w:cs="Times New Roman"/>
          <w:noProof/>
          <w:color w:val="auto"/>
          <w:lang w:eastAsia="ru-RU" w:bidi="ar-SA"/>
        </w:rPr>
      </w:pPr>
      <w:r w:rsidRPr="00227BF8">
        <w:rPr>
          <w:rFonts w:ascii="Times New Roman" w:eastAsia="Times New Roman" w:hAnsi="Times New Roman" w:cs="Times New Roman"/>
          <w:noProof/>
          <w:color w:val="auto"/>
          <w:lang w:eastAsia="ru-RU" w:bidi="ar-SA"/>
        </w:rPr>
        <w:t>E. Скроневі ділянки кори</w:t>
      </w:r>
    </w:p>
    <w:p w14:paraId="06F3E197" w14:textId="77777777" w:rsidR="00227BF8" w:rsidRPr="00227BF8" w:rsidRDefault="00227BF8" w:rsidP="00227BF8">
      <w:pPr>
        <w:widowControl/>
        <w:jc w:val="both"/>
        <w:rPr>
          <w:rFonts w:ascii="Times New Roman" w:eastAsia="Times New Roman" w:hAnsi="Times New Roman" w:cs="Times New Roman"/>
          <w:noProof/>
          <w:color w:val="auto"/>
          <w:lang w:eastAsia="ru-RU" w:bidi="ar-SA"/>
        </w:rPr>
      </w:pPr>
      <w:r w:rsidRPr="00227BF8">
        <w:rPr>
          <w:rFonts w:ascii="Times New Roman" w:eastAsia="Times New Roman" w:hAnsi="Times New Roman" w:cs="Times New Roman"/>
          <w:noProof/>
          <w:color w:val="auto"/>
          <w:lang w:eastAsia="ru-RU" w:bidi="ar-SA"/>
        </w:rPr>
        <w:t>7. Двостороннє ураження гіпокампа супроводжується порушенням:</w:t>
      </w:r>
    </w:p>
    <w:p w14:paraId="5522063E" w14:textId="77777777" w:rsidR="00227BF8" w:rsidRPr="00227BF8" w:rsidRDefault="00227BF8" w:rsidP="00227BF8">
      <w:pPr>
        <w:widowControl/>
        <w:jc w:val="both"/>
        <w:rPr>
          <w:rFonts w:ascii="Times New Roman" w:eastAsia="Times New Roman" w:hAnsi="Times New Roman" w:cs="Times New Roman"/>
          <w:noProof/>
          <w:color w:val="auto"/>
          <w:lang w:eastAsia="ru-RU" w:bidi="ar-SA"/>
        </w:rPr>
      </w:pPr>
      <w:r w:rsidRPr="00227BF8">
        <w:rPr>
          <w:rFonts w:ascii="Times New Roman" w:eastAsia="Times New Roman" w:hAnsi="Times New Roman" w:cs="Times New Roman"/>
          <w:noProof/>
          <w:color w:val="auto"/>
          <w:lang w:eastAsia="ru-RU" w:bidi="ar-SA"/>
        </w:rPr>
        <w:t>A. Пам’яті</w:t>
      </w:r>
    </w:p>
    <w:p w14:paraId="15564EB2" w14:textId="77777777" w:rsidR="00227BF8" w:rsidRPr="00227BF8" w:rsidRDefault="00227BF8" w:rsidP="00227BF8">
      <w:pPr>
        <w:widowControl/>
        <w:jc w:val="both"/>
        <w:rPr>
          <w:rFonts w:ascii="Times New Roman" w:eastAsia="Times New Roman" w:hAnsi="Times New Roman" w:cs="Times New Roman"/>
          <w:noProof/>
          <w:color w:val="auto"/>
          <w:lang w:eastAsia="ru-RU" w:bidi="ar-SA"/>
        </w:rPr>
      </w:pPr>
      <w:r w:rsidRPr="00227BF8">
        <w:rPr>
          <w:rFonts w:ascii="Times New Roman" w:eastAsia="Times New Roman" w:hAnsi="Times New Roman" w:cs="Times New Roman"/>
          <w:noProof/>
          <w:color w:val="auto"/>
          <w:lang w:eastAsia="ru-RU" w:bidi="ar-SA"/>
        </w:rPr>
        <w:t>B. Рухів</w:t>
      </w:r>
    </w:p>
    <w:p w14:paraId="2B15B1CC" w14:textId="77777777" w:rsidR="00227BF8" w:rsidRPr="00227BF8" w:rsidRDefault="00227BF8" w:rsidP="00227BF8">
      <w:pPr>
        <w:widowControl/>
        <w:jc w:val="both"/>
        <w:rPr>
          <w:rFonts w:ascii="Times New Roman" w:eastAsia="Times New Roman" w:hAnsi="Times New Roman" w:cs="Times New Roman"/>
          <w:noProof/>
          <w:color w:val="auto"/>
          <w:lang w:eastAsia="ru-RU" w:bidi="ar-SA"/>
        </w:rPr>
      </w:pPr>
      <w:r w:rsidRPr="00227BF8">
        <w:rPr>
          <w:rFonts w:ascii="Times New Roman" w:eastAsia="Times New Roman" w:hAnsi="Times New Roman" w:cs="Times New Roman"/>
          <w:noProof/>
          <w:color w:val="auto"/>
          <w:lang w:eastAsia="ru-RU" w:bidi="ar-SA"/>
        </w:rPr>
        <w:t>C. Свідомості</w:t>
      </w:r>
    </w:p>
    <w:p w14:paraId="7A529C3F" w14:textId="77777777" w:rsidR="00227BF8" w:rsidRPr="00227BF8" w:rsidRDefault="00227BF8" w:rsidP="00227BF8">
      <w:pPr>
        <w:widowControl/>
        <w:jc w:val="both"/>
        <w:rPr>
          <w:rFonts w:ascii="Times New Roman" w:eastAsia="Times New Roman" w:hAnsi="Times New Roman" w:cs="Times New Roman"/>
          <w:noProof/>
          <w:color w:val="auto"/>
          <w:lang w:eastAsia="ru-RU" w:bidi="ar-SA"/>
        </w:rPr>
      </w:pPr>
      <w:r w:rsidRPr="00227BF8">
        <w:rPr>
          <w:rFonts w:ascii="Times New Roman" w:eastAsia="Times New Roman" w:hAnsi="Times New Roman" w:cs="Times New Roman"/>
          <w:noProof/>
          <w:color w:val="auto"/>
          <w:lang w:eastAsia="ru-RU" w:bidi="ar-SA"/>
        </w:rPr>
        <w:t>D. Сприйняття усної та писемної мови</w:t>
      </w:r>
    </w:p>
    <w:p w14:paraId="4E41257B" w14:textId="77777777" w:rsidR="00227BF8" w:rsidRPr="00227BF8" w:rsidRDefault="00227BF8" w:rsidP="00227BF8">
      <w:pPr>
        <w:widowControl/>
        <w:jc w:val="both"/>
        <w:rPr>
          <w:rFonts w:ascii="Times New Roman" w:eastAsia="Times New Roman" w:hAnsi="Times New Roman" w:cs="Times New Roman"/>
          <w:noProof/>
          <w:color w:val="auto"/>
          <w:lang w:eastAsia="ru-RU" w:bidi="ar-SA"/>
        </w:rPr>
      </w:pPr>
      <w:r w:rsidRPr="00227BF8">
        <w:rPr>
          <w:rFonts w:ascii="Times New Roman" w:eastAsia="Times New Roman" w:hAnsi="Times New Roman" w:cs="Times New Roman"/>
          <w:noProof/>
          <w:color w:val="auto"/>
          <w:lang w:eastAsia="ru-RU" w:bidi="ar-SA"/>
        </w:rPr>
        <w:t>E. Здатності до рахування</w:t>
      </w:r>
    </w:p>
    <w:p w14:paraId="3447BE9E" w14:textId="77777777" w:rsidR="00227BF8" w:rsidRPr="00227BF8" w:rsidRDefault="00227BF8" w:rsidP="00227BF8">
      <w:pPr>
        <w:widowControl/>
        <w:jc w:val="both"/>
        <w:rPr>
          <w:rFonts w:ascii="Times New Roman" w:eastAsia="Times New Roman" w:hAnsi="Times New Roman" w:cs="Times New Roman"/>
          <w:noProof/>
          <w:color w:val="auto"/>
          <w:lang w:eastAsia="ru-RU" w:bidi="ar-SA"/>
        </w:rPr>
      </w:pPr>
      <w:r w:rsidRPr="00227BF8">
        <w:rPr>
          <w:rFonts w:ascii="Times New Roman" w:eastAsia="Times New Roman" w:hAnsi="Times New Roman" w:cs="Times New Roman"/>
          <w:noProof/>
          <w:color w:val="auto"/>
          <w:lang w:eastAsia="ru-RU" w:bidi="ar-SA"/>
        </w:rPr>
        <w:t>8. Моторна афазія виникає внаслідок розвитку патологічного процесу в таких структурахголовного мозку:</w:t>
      </w:r>
    </w:p>
    <w:p w14:paraId="3F68928F" w14:textId="77777777" w:rsidR="00227BF8" w:rsidRPr="00227BF8" w:rsidRDefault="00227BF8" w:rsidP="00227BF8">
      <w:pPr>
        <w:widowControl/>
        <w:jc w:val="both"/>
        <w:rPr>
          <w:rFonts w:ascii="Times New Roman" w:eastAsia="Times New Roman" w:hAnsi="Times New Roman" w:cs="Times New Roman"/>
          <w:noProof/>
          <w:color w:val="auto"/>
          <w:lang w:eastAsia="ru-RU" w:bidi="ar-SA"/>
        </w:rPr>
      </w:pPr>
      <w:r w:rsidRPr="00227BF8">
        <w:rPr>
          <w:rFonts w:ascii="Times New Roman" w:eastAsia="Times New Roman" w:hAnsi="Times New Roman" w:cs="Times New Roman"/>
          <w:noProof/>
          <w:color w:val="auto"/>
          <w:lang w:eastAsia="ru-RU" w:bidi="ar-SA"/>
        </w:rPr>
        <w:t>A. РФ</w:t>
      </w:r>
    </w:p>
    <w:p w14:paraId="29CB45A7" w14:textId="77777777" w:rsidR="00227BF8" w:rsidRPr="00227BF8" w:rsidRDefault="00227BF8" w:rsidP="00227BF8">
      <w:pPr>
        <w:widowControl/>
        <w:jc w:val="both"/>
        <w:rPr>
          <w:rFonts w:ascii="Times New Roman" w:eastAsia="Times New Roman" w:hAnsi="Times New Roman" w:cs="Times New Roman"/>
          <w:noProof/>
          <w:color w:val="auto"/>
          <w:lang w:eastAsia="ru-RU" w:bidi="ar-SA"/>
        </w:rPr>
      </w:pPr>
      <w:r w:rsidRPr="00227BF8">
        <w:rPr>
          <w:rFonts w:ascii="Times New Roman" w:eastAsia="Times New Roman" w:hAnsi="Times New Roman" w:cs="Times New Roman"/>
          <w:noProof/>
          <w:color w:val="auto"/>
          <w:lang w:eastAsia="ru-RU" w:bidi="ar-SA"/>
        </w:rPr>
        <w:t>B. Центр Брока</w:t>
      </w:r>
    </w:p>
    <w:p w14:paraId="763BD901" w14:textId="77777777" w:rsidR="00227BF8" w:rsidRPr="00227BF8" w:rsidRDefault="00227BF8" w:rsidP="00227BF8">
      <w:pPr>
        <w:widowControl/>
        <w:jc w:val="both"/>
        <w:rPr>
          <w:rFonts w:ascii="Times New Roman" w:eastAsia="Times New Roman" w:hAnsi="Times New Roman" w:cs="Times New Roman"/>
          <w:noProof/>
          <w:color w:val="auto"/>
          <w:lang w:eastAsia="ru-RU" w:bidi="ar-SA"/>
        </w:rPr>
      </w:pPr>
      <w:r w:rsidRPr="00227BF8">
        <w:rPr>
          <w:rFonts w:ascii="Times New Roman" w:eastAsia="Times New Roman" w:hAnsi="Times New Roman" w:cs="Times New Roman"/>
          <w:noProof/>
          <w:color w:val="auto"/>
          <w:lang w:eastAsia="ru-RU" w:bidi="ar-SA"/>
        </w:rPr>
        <w:t>C. Мозолисте тіло</w:t>
      </w:r>
    </w:p>
    <w:p w14:paraId="7100E42F" w14:textId="77777777" w:rsidR="00227BF8" w:rsidRPr="00227BF8" w:rsidRDefault="00227BF8" w:rsidP="00227BF8">
      <w:pPr>
        <w:widowControl/>
        <w:jc w:val="both"/>
        <w:rPr>
          <w:rFonts w:ascii="Times New Roman" w:eastAsia="Times New Roman" w:hAnsi="Times New Roman" w:cs="Times New Roman"/>
          <w:noProof/>
          <w:color w:val="auto"/>
          <w:lang w:eastAsia="ru-RU" w:bidi="ar-SA"/>
        </w:rPr>
      </w:pPr>
      <w:r w:rsidRPr="00227BF8">
        <w:rPr>
          <w:rFonts w:ascii="Times New Roman" w:eastAsia="Times New Roman" w:hAnsi="Times New Roman" w:cs="Times New Roman"/>
          <w:noProof/>
          <w:color w:val="auto"/>
          <w:lang w:eastAsia="ru-RU" w:bidi="ar-SA"/>
        </w:rPr>
        <w:t>D. Центр Верніке</w:t>
      </w:r>
    </w:p>
    <w:p w14:paraId="4A3EE3C6" w14:textId="77777777" w:rsidR="00227BF8" w:rsidRPr="00227BF8" w:rsidRDefault="00227BF8" w:rsidP="00227BF8">
      <w:pPr>
        <w:widowControl/>
        <w:jc w:val="both"/>
        <w:rPr>
          <w:rFonts w:ascii="Times New Roman" w:eastAsia="Times New Roman" w:hAnsi="Times New Roman" w:cs="Times New Roman"/>
          <w:noProof/>
          <w:color w:val="auto"/>
          <w:lang w:eastAsia="ru-RU" w:bidi="ar-SA"/>
        </w:rPr>
      </w:pPr>
      <w:r w:rsidRPr="00227BF8">
        <w:rPr>
          <w:rFonts w:ascii="Times New Roman" w:eastAsia="Times New Roman" w:hAnsi="Times New Roman" w:cs="Times New Roman"/>
          <w:noProof/>
          <w:color w:val="auto"/>
          <w:lang w:eastAsia="ru-RU" w:bidi="ar-SA"/>
        </w:rPr>
        <w:t>E. Скроневій ділянці кори</w:t>
      </w:r>
    </w:p>
    <w:p w14:paraId="69B4F0C7" w14:textId="77777777" w:rsidR="00227BF8" w:rsidRPr="00227BF8" w:rsidRDefault="00227BF8" w:rsidP="00227BF8">
      <w:pPr>
        <w:widowControl/>
        <w:jc w:val="both"/>
        <w:rPr>
          <w:rFonts w:ascii="Times New Roman" w:eastAsia="Times New Roman" w:hAnsi="Times New Roman" w:cs="Times New Roman"/>
          <w:noProof/>
          <w:color w:val="auto"/>
          <w:lang w:eastAsia="ru-RU" w:bidi="ar-SA"/>
        </w:rPr>
      </w:pPr>
      <w:r w:rsidRPr="00227BF8">
        <w:rPr>
          <w:rFonts w:ascii="Times New Roman" w:eastAsia="Times New Roman" w:hAnsi="Times New Roman" w:cs="Times New Roman"/>
          <w:noProof/>
          <w:color w:val="auto"/>
          <w:lang w:eastAsia="ru-RU" w:bidi="ar-SA"/>
        </w:rPr>
        <w:t>9. Про який стан обстежуваного може гадати лікар, якщо на ЕЕГ зареєстровані електричніхвилі, частота яких від 8 до 13 коливань за 1 с?</w:t>
      </w:r>
    </w:p>
    <w:p w14:paraId="5D85F7EE" w14:textId="77777777" w:rsidR="00227BF8" w:rsidRPr="00227BF8" w:rsidRDefault="00227BF8" w:rsidP="00227BF8">
      <w:pPr>
        <w:widowControl/>
        <w:jc w:val="both"/>
        <w:rPr>
          <w:rFonts w:ascii="Times New Roman" w:eastAsia="Times New Roman" w:hAnsi="Times New Roman" w:cs="Times New Roman"/>
          <w:noProof/>
          <w:color w:val="auto"/>
          <w:lang w:eastAsia="ru-RU" w:bidi="ar-SA"/>
        </w:rPr>
      </w:pPr>
      <w:r w:rsidRPr="00227BF8">
        <w:rPr>
          <w:rFonts w:ascii="Times New Roman" w:eastAsia="Times New Roman" w:hAnsi="Times New Roman" w:cs="Times New Roman"/>
          <w:noProof/>
          <w:color w:val="auto"/>
          <w:lang w:eastAsia="ru-RU" w:bidi="ar-SA"/>
        </w:rPr>
        <w:lastRenderedPageBreak/>
        <w:t>A. Стан активної розумової діяльності</w:t>
      </w:r>
    </w:p>
    <w:p w14:paraId="7785460A" w14:textId="77777777" w:rsidR="00227BF8" w:rsidRPr="00227BF8" w:rsidRDefault="00227BF8" w:rsidP="00227BF8">
      <w:pPr>
        <w:widowControl/>
        <w:jc w:val="both"/>
        <w:rPr>
          <w:rFonts w:ascii="Times New Roman" w:eastAsia="Times New Roman" w:hAnsi="Times New Roman" w:cs="Times New Roman"/>
          <w:noProof/>
          <w:color w:val="auto"/>
          <w:lang w:eastAsia="ru-RU" w:bidi="ar-SA"/>
        </w:rPr>
      </w:pPr>
      <w:r w:rsidRPr="00227BF8">
        <w:rPr>
          <w:rFonts w:ascii="Times New Roman" w:eastAsia="Times New Roman" w:hAnsi="Times New Roman" w:cs="Times New Roman"/>
          <w:noProof/>
          <w:color w:val="auto"/>
          <w:lang w:eastAsia="ru-RU" w:bidi="ar-SA"/>
        </w:rPr>
        <w:t>B. Стан активної фізичної активності</w:t>
      </w:r>
    </w:p>
    <w:p w14:paraId="4EDCF301" w14:textId="77777777" w:rsidR="00227BF8" w:rsidRPr="00227BF8" w:rsidRDefault="00227BF8" w:rsidP="00227BF8">
      <w:pPr>
        <w:widowControl/>
        <w:jc w:val="both"/>
        <w:rPr>
          <w:rFonts w:ascii="Times New Roman" w:eastAsia="Times New Roman" w:hAnsi="Times New Roman" w:cs="Times New Roman"/>
          <w:noProof/>
          <w:color w:val="auto"/>
          <w:lang w:eastAsia="ru-RU" w:bidi="ar-SA"/>
        </w:rPr>
      </w:pPr>
      <w:r w:rsidRPr="00227BF8">
        <w:rPr>
          <w:rFonts w:ascii="Times New Roman" w:eastAsia="Times New Roman" w:hAnsi="Times New Roman" w:cs="Times New Roman"/>
          <w:noProof/>
          <w:color w:val="auto"/>
          <w:lang w:eastAsia="ru-RU" w:bidi="ar-SA"/>
        </w:rPr>
        <w:t>C. Стан сну</w:t>
      </w:r>
    </w:p>
    <w:p w14:paraId="0D63537E" w14:textId="77777777" w:rsidR="00227BF8" w:rsidRPr="00227BF8" w:rsidRDefault="00227BF8" w:rsidP="00227BF8">
      <w:pPr>
        <w:widowControl/>
        <w:jc w:val="both"/>
        <w:rPr>
          <w:rFonts w:ascii="Times New Roman" w:eastAsia="Times New Roman" w:hAnsi="Times New Roman" w:cs="Times New Roman"/>
          <w:noProof/>
          <w:color w:val="auto"/>
          <w:lang w:eastAsia="ru-RU" w:bidi="ar-SA"/>
        </w:rPr>
      </w:pPr>
      <w:r w:rsidRPr="00227BF8">
        <w:rPr>
          <w:rFonts w:ascii="Times New Roman" w:eastAsia="Times New Roman" w:hAnsi="Times New Roman" w:cs="Times New Roman"/>
          <w:noProof/>
          <w:color w:val="auto"/>
          <w:lang w:eastAsia="ru-RU" w:bidi="ar-SA"/>
        </w:rPr>
        <w:t>D. Стан спокою з розплющеними очима</w:t>
      </w:r>
    </w:p>
    <w:p w14:paraId="3686D25B" w14:textId="77777777" w:rsidR="00227BF8" w:rsidRPr="00227BF8" w:rsidRDefault="00227BF8" w:rsidP="00227BF8">
      <w:pPr>
        <w:widowControl/>
        <w:jc w:val="both"/>
        <w:rPr>
          <w:rFonts w:ascii="Times New Roman" w:eastAsia="Times New Roman" w:hAnsi="Times New Roman" w:cs="Times New Roman"/>
          <w:noProof/>
          <w:color w:val="auto"/>
          <w:lang w:eastAsia="ru-RU" w:bidi="ar-SA"/>
        </w:rPr>
      </w:pPr>
      <w:r w:rsidRPr="00227BF8">
        <w:rPr>
          <w:rFonts w:ascii="Times New Roman" w:eastAsia="Times New Roman" w:hAnsi="Times New Roman" w:cs="Times New Roman"/>
          <w:noProof/>
          <w:color w:val="auto"/>
          <w:lang w:eastAsia="ru-RU" w:bidi="ar-SA"/>
        </w:rPr>
        <w:t>E. Стан спокою з заплющеними очима</w:t>
      </w:r>
    </w:p>
    <w:p w14:paraId="6D40AEC5" w14:textId="77777777" w:rsidR="00227BF8" w:rsidRPr="00227BF8" w:rsidRDefault="00227BF8" w:rsidP="00227BF8">
      <w:pPr>
        <w:widowControl/>
        <w:jc w:val="both"/>
        <w:rPr>
          <w:rFonts w:ascii="Times New Roman" w:eastAsia="Times New Roman" w:hAnsi="Times New Roman" w:cs="Times New Roman"/>
          <w:noProof/>
          <w:color w:val="auto"/>
          <w:lang w:eastAsia="ru-RU" w:bidi="ar-SA"/>
        </w:rPr>
      </w:pPr>
      <w:r w:rsidRPr="00227BF8">
        <w:rPr>
          <w:rFonts w:ascii="Times New Roman" w:eastAsia="Times New Roman" w:hAnsi="Times New Roman" w:cs="Times New Roman"/>
          <w:noProof/>
          <w:color w:val="auto"/>
          <w:lang w:eastAsia="ru-RU" w:bidi="ar-SA"/>
        </w:rPr>
        <w:t>10. Людина внаслідок інсульту втратила</w:t>
      </w:r>
    </w:p>
    <w:p w14:paraId="657DA0DE" w14:textId="77777777" w:rsidR="00227BF8" w:rsidRPr="00227BF8" w:rsidRDefault="00227BF8" w:rsidP="00227BF8">
      <w:pPr>
        <w:widowControl/>
        <w:jc w:val="both"/>
        <w:rPr>
          <w:rFonts w:ascii="Times New Roman" w:eastAsia="Times New Roman" w:hAnsi="Times New Roman" w:cs="Times New Roman"/>
          <w:noProof/>
          <w:color w:val="auto"/>
          <w:lang w:eastAsia="ru-RU" w:bidi="ar-SA"/>
        </w:rPr>
      </w:pPr>
      <w:r w:rsidRPr="00227BF8">
        <w:rPr>
          <w:rFonts w:ascii="Times New Roman" w:eastAsia="Times New Roman" w:hAnsi="Times New Roman" w:cs="Times New Roman"/>
          <w:noProof/>
          <w:color w:val="auto"/>
          <w:lang w:eastAsia="ru-RU" w:bidi="ar-SA"/>
        </w:rPr>
        <w:t>здатність до письма. Де локалізується ушкодження мозку?</w:t>
      </w:r>
    </w:p>
    <w:p w14:paraId="1F9154AB" w14:textId="77777777" w:rsidR="00227BF8" w:rsidRPr="00227BF8" w:rsidRDefault="00227BF8" w:rsidP="00227BF8">
      <w:pPr>
        <w:widowControl/>
        <w:jc w:val="both"/>
        <w:rPr>
          <w:rFonts w:ascii="Times New Roman" w:eastAsia="Times New Roman" w:hAnsi="Times New Roman" w:cs="Times New Roman"/>
          <w:noProof/>
          <w:color w:val="auto"/>
          <w:lang w:eastAsia="ru-RU" w:bidi="ar-SA"/>
        </w:rPr>
      </w:pPr>
      <w:r w:rsidRPr="00227BF8">
        <w:rPr>
          <w:rFonts w:ascii="Times New Roman" w:eastAsia="Times New Roman" w:hAnsi="Times New Roman" w:cs="Times New Roman"/>
          <w:noProof/>
          <w:color w:val="auto"/>
          <w:lang w:eastAsia="ru-RU" w:bidi="ar-SA"/>
        </w:rPr>
        <w:t>A. Прецентральна борозна</w:t>
      </w:r>
    </w:p>
    <w:p w14:paraId="2569ECCE" w14:textId="77777777" w:rsidR="00227BF8" w:rsidRPr="00227BF8" w:rsidRDefault="00227BF8" w:rsidP="00227BF8">
      <w:pPr>
        <w:widowControl/>
        <w:jc w:val="both"/>
        <w:rPr>
          <w:rFonts w:ascii="Times New Roman" w:eastAsia="Times New Roman" w:hAnsi="Times New Roman" w:cs="Times New Roman"/>
          <w:noProof/>
          <w:color w:val="auto"/>
          <w:lang w:eastAsia="ru-RU" w:bidi="ar-SA"/>
        </w:rPr>
      </w:pPr>
      <w:r w:rsidRPr="00227BF8">
        <w:rPr>
          <w:rFonts w:ascii="Times New Roman" w:eastAsia="Times New Roman" w:hAnsi="Times New Roman" w:cs="Times New Roman"/>
          <w:noProof/>
          <w:color w:val="auto"/>
          <w:lang w:eastAsia="ru-RU" w:bidi="ar-SA"/>
        </w:rPr>
        <w:t>B. Нижній відділ третьої лобової борозни</w:t>
      </w:r>
    </w:p>
    <w:p w14:paraId="6BAE55A7" w14:textId="77777777" w:rsidR="00227BF8" w:rsidRPr="00227BF8" w:rsidRDefault="00227BF8" w:rsidP="00227BF8">
      <w:pPr>
        <w:widowControl/>
        <w:jc w:val="both"/>
        <w:rPr>
          <w:rFonts w:ascii="Times New Roman" w:eastAsia="Times New Roman" w:hAnsi="Times New Roman" w:cs="Times New Roman"/>
          <w:noProof/>
          <w:color w:val="auto"/>
          <w:lang w:eastAsia="ru-RU" w:bidi="ar-SA"/>
        </w:rPr>
      </w:pPr>
      <w:r w:rsidRPr="00227BF8">
        <w:rPr>
          <w:rFonts w:ascii="Times New Roman" w:eastAsia="Times New Roman" w:hAnsi="Times New Roman" w:cs="Times New Roman"/>
          <w:noProof/>
          <w:color w:val="auto"/>
          <w:lang w:eastAsia="ru-RU" w:bidi="ar-SA"/>
        </w:rPr>
        <w:t>C. Кутова борозна тім’яной частки (перед</w:t>
      </w:r>
    </w:p>
    <w:p w14:paraId="1A18D810" w14:textId="77777777" w:rsidR="00227BF8" w:rsidRPr="00227BF8" w:rsidRDefault="00227BF8" w:rsidP="00227BF8">
      <w:pPr>
        <w:widowControl/>
        <w:jc w:val="both"/>
        <w:rPr>
          <w:rFonts w:ascii="Times New Roman" w:eastAsia="Times New Roman" w:hAnsi="Times New Roman" w:cs="Times New Roman"/>
          <w:noProof/>
          <w:color w:val="auto"/>
          <w:lang w:eastAsia="ru-RU" w:bidi="ar-SA"/>
        </w:rPr>
      </w:pPr>
      <w:r w:rsidRPr="00227BF8">
        <w:rPr>
          <w:rFonts w:ascii="Times New Roman" w:eastAsia="Times New Roman" w:hAnsi="Times New Roman" w:cs="Times New Roman"/>
          <w:noProof/>
          <w:color w:val="auto"/>
          <w:lang w:eastAsia="ru-RU" w:bidi="ar-SA"/>
        </w:rPr>
        <w:t>кірковим відділом зорового аналізатора)</w:t>
      </w:r>
    </w:p>
    <w:p w14:paraId="4625A2F9" w14:textId="77777777" w:rsidR="00227BF8" w:rsidRPr="00227BF8" w:rsidRDefault="00227BF8" w:rsidP="00227BF8">
      <w:pPr>
        <w:widowControl/>
        <w:jc w:val="both"/>
        <w:rPr>
          <w:rFonts w:ascii="Times New Roman" w:eastAsia="Times New Roman" w:hAnsi="Times New Roman" w:cs="Times New Roman"/>
          <w:noProof/>
          <w:color w:val="auto"/>
          <w:lang w:eastAsia="ru-RU" w:bidi="ar-SA"/>
        </w:rPr>
      </w:pPr>
      <w:r w:rsidRPr="00227BF8">
        <w:rPr>
          <w:rFonts w:ascii="Times New Roman" w:eastAsia="Times New Roman" w:hAnsi="Times New Roman" w:cs="Times New Roman"/>
          <w:noProof/>
          <w:color w:val="auto"/>
          <w:lang w:eastAsia="ru-RU" w:bidi="ar-SA"/>
        </w:rPr>
        <w:t>D. Задній відділ середньої лобової борозни</w:t>
      </w:r>
    </w:p>
    <w:p w14:paraId="2CE9F709" w14:textId="77777777" w:rsidR="00227BF8" w:rsidRPr="00227BF8" w:rsidRDefault="00227BF8" w:rsidP="00227BF8">
      <w:pPr>
        <w:widowControl/>
        <w:jc w:val="both"/>
        <w:rPr>
          <w:rFonts w:ascii="Times New Roman" w:eastAsia="Times New Roman" w:hAnsi="Times New Roman" w:cs="Times New Roman"/>
          <w:noProof/>
          <w:color w:val="auto"/>
          <w:lang w:eastAsia="ru-RU" w:bidi="ar-SA"/>
        </w:rPr>
      </w:pPr>
      <w:r w:rsidRPr="00227BF8">
        <w:rPr>
          <w:rFonts w:ascii="Times New Roman" w:eastAsia="Times New Roman" w:hAnsi="Times New Roman" w:cs="Times New Roman"/>
          <w:noProof/>
          <w:color w:val="auto"/>
          <w:lang w:eastAsia="ru-RU" w:bidi="ar-SA"/>
        </w:rPr>
        <w:t>E. Задній відділ першої скроневої борозни</w:t>
      </w:r>
    </w:p>
    <w:p w14:paraId="26B6E02C" w14:textId="77777777" w:rsidR="00335DF4" w:rsidRDefault="00227BF8" w:rsidP="00227BF8">
      <w:pPr>
        <w:widowControl/>
        <w:jc w:val="both"/>
        <w:rPr>
          <w:rFonts w:ascii="Times New Roman" w:hAnsi="Times New Roman" w:cs="Times New Roman"/>
        </w:rPr>
      </w:pPr>
      <w:r w:rsidRPr="00227BF8">
        <w:rPr>
          <w:rFonts w:ascii="Times New Roman" w:eastAsia="Times New Roman" w:hAnsi="Times New Roman" w:cs="Times New Roman"/>
          <w:noProof/>
          <w:color w:val="auto"/>
          <w:lang w:eastAsia="ru-RU" w:bidi="ar-SA"/>
        </w:rPr>
        <w:t>Відповіді</w:t>
      </w:r>
      <w:r>
        <w:rPr>
          <w:rFonts w:ascii="Times New Roman" w:eastAsia="Times New Roman" w:hAnsi="Times New Roman" w:cs="Times New Roman"/>
          <w:noProof/>
          <w:color w:val="auto"/>
          <w:lang w:eastAsia="ru-RU" w:bidi="ar-SA"/>
        </w:rPr>
        <w:t>:</w:t>
      </w:r>
      <w:r w:rsidRPr="00227BF8">
        <w:rPr>
          <w:rFonts w:ascii="Times New Roman" w:eastAsia="Times New Roman" w:hAnsi="Times New Roman" w:cs="Times New Roman"/>
          <w:noProof/>
          <w:color w:val="auto"/>
          <w:lang w:eastAsia="ru-RU" w:bidi="ar-SA"/>
        </w:rPr>
        <w:t>1.С, 2.E, 3.В, 4.Е, 5.C, 6.D, 7.A, 8.В, 9.Е, 10.D.</w:t>
      </w:r>
    </w:p>
    <w:p w14:paraId="50C2D1E6" w14:textId="6807A1CC" w:rsidR="004F53E3" w:rsidRPr="004A2475" w:rsidRDefault="004F53E3" w:rsidP="00227BF8">
      <w:pPr>
        <w:widowControl/>
        <w:jc w:val="both"/>
        <w:rPr>
          <w:rFonts w:ascii="Times New Roman" w:eastAsia="Times New Roman" w:hAnsi="Times New Roman" w:cs="Times New Roman"/>
          <w:i/>
          <w:noProof/>
          <w:color w:val="auto"/>
          <w:lang w:eastAsia="ru-RU" w:bidi="ar-SA"/>
        </w:rPr>
      </w:pPr>
      <w:r w:rsidRPr="004A2475">
        <w:rPr>
          <w:rFonts w:ascii="Times New Roman" w:eastAsia="Times New Roman" w:hAnsi="Times New Roman" w:cs="Times New Roman"/>
          <w:b/>
          <w:bCs/>
          <w:i/>
          <w:noProof/>
          <w:color w:val="auto"/>
          <w:lang w:eastAsia="ru-RU" w:bidi="ar-SA"/>
        </w:rPr>
        <w:t>Індивідуальні завдання</w:t>
      </w:r>
      <w:r w:rsidRPr="004A2475">
        <w:rPr>
          <w:rFonts w:ascii="Times New Roman" w:eastAsia="Times New Roman" w:hAnsi="Times New Roman" w:cs="Times New Roman"/>
          <w:i/>
          <w:noProof/>
          <w:color w:val="auto"/>
          <w:lang w:eastAsia="ru-RU" w:bidi="ar-SA"/>
        </w:rPr>
        <w:t>:</w:t>
      </w:r>
    </w:p>
    <w:p w14:paraId="5CFB3D32" w14:textId="77777777" w:rsidR="00335DF4" w:rsidRPr="00086BC6" w:rsidRDefault="00335DF4" w:rsidP="007E5555">
      <w:pPr>
        <w:pStyle w:val="a3"/>
        <w:widowControl/>
        <w:numPr>
          <w:ilvl w:val="3"/>
          <w:numId w:val="10"/>
        </w:numPr>
        <w:ind w:left="284" w:hanging="328"/>
        <w:jc w:val="both"/>
        <w:rPr>
          <w:rFonts w:ascii="Times New Roman" w:eastAsia="Times New Roman" w:hAnsi="Times New Roman" w:cs="Times New Roman"/>
          <w:iCs/>
          <w:noProof/>
          <w:color w:val="auto"/>
          <w:lang w:eastAsia="ru-RU" w:bidi="ar-SA"/>
        </w:rPr>
      </w:pPr>
      <w:r w:rsidRPr="00086BC6">
        <w:rPr>
          <w:rFonts w:ascii="Times New Roman" w:hAnsi="Times New Roman" w:cs="Times New Roman"/>
        </w:rPr>
        <w:t xml:space="preserve">Намалюйте схему нейронної організації кори головного мозку, опишіть її будову і функціональне значення шарів. </w:t>
      </w:r>
    </w:p>
    <w:p w14:paraId="2D677C6F" w14:textId="77777777" w:rsidR="00335DF4" w:rsidRPr="00086BC6" w:rsidRDefault="00335DF4" w:rsidP="007E5555">
      <w:pPr>
        <w:pStyle w:val="a3"/>
        <w:widowControl/>
        <w:numPr>
          <w:ilvl w:val="3"/>
          <w:numId w:val="10"/>
        </w:numPr>
        <w:ind w:left="284" w:hanging="328"/>
        <w:jc w:val="both"/>
        <w:rPr>
          <w:rFonts w:ascii="Times New Roman" w:eastAsia="Times New Roman" w:hAnsi="Times New Roman" w:cs="Times New Roman"/>
          <w:iCs/>
          <w:noProof/>
          <w:color w:val="auto"/>
          <w:lang w:eastAsia="ru-RU" w:bidi="ar-SA"/>
        </w:rPr>
      </w:pPr>
      <w:r w:rsidRPr="00086BC6">
        <w:rPr>
          <w:rFonts w:ascii="Times New Roman" w:hAnsi="Times New Roman" w:cs="Times New Roman"/>
        </w:rPr>
        <w:t>Опишіть функції кори великих півкуль та її зв’язки зі структурами ЦНС.</w:t>
      </w:r>
    </w:p>
    <w:p w14:paraId="761D7CEC" w14:textId="77777777" w:rsidR="00335DF4" w:rsidRPr="00086BC6" w:rsidRDefault="00335DF4" w:rsidP="007E5555">
      <w:pPr>
        <w:pStyle w:val="a3"/>
        <w:widowControl/>
        <w:numPr>
          <w:ilvl w:val="3"/>
          <w:numId w:val="10"/>
        </w:numPr>
        <w:ind w:left="284" w:hanging="328"/>
        <w:jc w:val="both"/>
        <w:rPr>
          <w:rFonts w:ascii="Times New Roman" w:eastAsia="Times New Roman" w:hAnsi="Times New Roman" w:cs="Times New Roman"/>
          <w:iCs/>
          <w:noProof/>
          <w:color w:val="auto"/>
          <w:lang w:eastAsia="ru-RU" w:bidi="ar-SA"/>
        </w:rPr>
      </w:pPr>
      <w:r w:rsidRPr="00086BC6">
        <w:rPr>
          <w:rFonts w:ascii="Times New Roman" w:hAnsi="Times New Roman" w:cs="Times New Roman"/>
        </w:rPr>
        <w:t xml:space="preserve">Опишіть механізми регуляції локомоції людини і програмування рухів. Функціональна структура довільних рухів. </w:t>
      </w:r>
    </w:p>
    <w:p w14:paraId="644E5854" w14:textId="77777777" w:rsidR="00335DF4" w:rsidRPr="00086BC6" w:rsidRDefault="00335DF4" w:rsidP="007E5555">
      <w:pPr>
        <w:pStyle w:val="a3"/>
        <w:widowControl/>
        <w:numPr>
          <w:ilvl w:val="3"/>
          <w:numId w:val="10"/>
        </w:numPr>
        <w:ind w:left="284" w:hanging="328"/>
        <w:jc w:val="both"/>
        <w:rPr>
          <w:rFonts w:ascii="Times New Roman" w:eastAsia="Times New Roman" w:hAnsi="Times New Roman" w:cs="Times New Roman"/>
          <w:iCs/>
          <w:noProof/>
          <w:color w:val="auto"/>
          <w:lang w:eastAsia="ru-RU" w:bidi="ar-SA"/>
        </w:rPr>
      </w:pPr>
      <w:r w:rsidRPr="00086BC6">
        <w:rPr>
          <w:rFonts w:ascii="Times New Roman" w:hAnsi="Times New Roman" w:cs="Times New Roman"/>
        </w:rPr>
        <w:t xml:space="preserve"> Опишіть механізми роботи кожної інтегруючої системи і взаємодію між ними. </w:t>
      </w:r>
    </w:p>
    <w:p w14:paraId="2C9F6C41" w14:textId="77777777" w:rsidR="004F53E3" w:rsidRPr="00086BC6" w:rsidRDefault="00335DF4" w:rsidP="007E5555">
      <w:pPr>
        <w:pStyle w:val="a3"/>
        <w:widowControl/>
        <w:numPr>
          <w:ilvl w:val="3"/>
          <w:numId w:val="10"/>
        </w:numPr>
        <w:ind w:left="284" w:hanging="328"/>
        <w:jc w:val="both"/>
        <w:rPr>
          <w:rFonts w:ascii="Times New Roman" w:eastAsia="Times New Roman" w:hAnsi="Times New Roman" w:cs="Times New Roman"/>
          <w:iCs/>
          <w:noProof/>
          <w:color w:val="auto"/>
          <w:lang w:eastAsia="ru-RU" w:bidi="ar-SA"/>
        </w:rPr>
      </w:pPr>
      <w:r w:rsidRPr="00086BC6">
        <w:rPr>
          <w:rFonts w:ascii="Times New Roman" w:hAnsi="Times New Roman" w:cs="Times New Roman"/>
        </w:rPr>
        <w:t>Опишіть вікові зміни рухової функції протягом онтогенезу людини</w:t>
      </w:r>
      <w:r w:rsidR="004F53E3" w:rsidRPr="00086BC6">
        <w:rPr>
          <w:rFonts w:ascii="Times New Roman" w:hAnsi="Times New Roman" w:cs="Times New Roman"/>
        </w:rPr>
        <w:t>.</w:t>
      </w:r>
    </w:p>
    <w:p w14:paraId="7B08B601" w14:textId="77777777" w:rsidR="00335DF4" w:rsidRPr="00086BC6" w:rsidRDefault="00335DF4" w:rsidP="007E5555">
      <w:pPr>
        <w:pStyle w:val="a3"/>
        <w:widowControl/>
        <w:numPr>
          <w:ilvl w:val="3"/>
          <w:numId w:val="10"/>
        </w:numPr>
        <w:ind w:left="284" w:hanging="328"/>
        <w:jc w:val="both"/>
        <w:rPr>
          <w:rFonts w:ascii="Times New Roman" w:eastAsia="Times New Roman" w:hAnsi="Times New Roman" w:cs="Times New Roman"/>
          <w:iCs/>
          <w:noProof/>
          <w:color w:val="auto"/>
          <w:lang w:eastAsia="ru-RU" w:bidi="ar-SA"/>
        </w:rPr>
      </w:pPr>
      <w:r w:rsidRPr="00086BC6">
        <w:rPr>
          <w:rFonts w:ascii="Times New Roman" w:eastAsia="Times New Roman" w:hAnsi="Times New Roman" w:cs="Times New Roman"/>
          <w:iCs/>
          <w:noProof/>
          <w:color w:val="auto"/>
          <w:lang w:eastAsia="ru-RU"/>
        </w:rPr>
        <w:t>Вирішіть ситуаційн завдання:. охарактеризуйте частотну і амплітудну характеристику альфа-, бета-, тета- і дельта хвиль. Поясніть механізм їх походження. Відповідь: Бета-хвилі (більше 13 Гц, менше 25 мкВ), альфа-хвилі (8–13 Гц, 25–50 мкВ), тета-хвилі (4–6 Гц, 120–150 мкВ), дельта-хвилі (0,5–3 Гц, до 300 мкВ).</w:t>
      </w:r>
    </w:p>
    <w:p w14:paraId="183B2DA4" w14:textId="77777777" w:rsidR="00335DF4" w:rsidRPr="00086BC6" w:rsidRDefault="00335DF4" w:rsidP="007E5555">
      <w:pPr>
        <w:pStyle w:val="a3"/>
        <w:widowControl/>
        <w:numPr>
          <w:ilvl w:val="3"/>
          <w:numId w:val="10"/>
        </w:numPr>
        <w:ind w:left="284" w:hanging="328"/>
        <w:jc w:val="both"/>
        <w:rPr>
          <w:rFonts w:ascii="Times New Roman" w:eastAsia="Times New Roman" w:hAnsi="Times New Roman" w:cs="Times New Roman"/>
          <w:iCs/>
          <w:noProof/>
          <w:color w:val="auto"/>
          <w:lang w:eastAsia="ru-RU" w:bidi="ar-SA"/>
        </w:rPr>
      </w:pPr>
      <w:r w:rsidRPr="00086BC6">
        <w:rPr>
          <w:rFonts w:ascii="Times New Roman" w:eastAsia="Times New Roman" w:hAnsi="Times New Roman" w:cs="Times New Roman"/>
          <w:iCs/>
          <w:noProof/>
          <w:color w:val="auto"/>
          <w:lang w:eastAsia="ru-RU"/>
        </w:rPr>
        <w:t>Під час експериментального дослідження за умов подразнення кори мозку собака робить рухи передніми лапами. Поясніть, яка ділянка мозку піддається подразненню. Відповідь: Нижня частина передньої центральної звивини кори великих півкуль головного мозку.</w:t>
      </w:r>
    </w:p>
    <w:p w14:paraId="3152A7FF" w14:textId="77777777" w:rsidR="00335DF4" w:rsidRPr="00086BC6" w:rsidRDefault="00335DF4" w:rsidP="007E5555">
      <w:pPr>
        <w:pStyle w:val="a3"/>
        <w:widowControl/>
        <w:numPr>
          <w:ilvl w:val="3"/>
          <w:numId w:val="10"/>
        </w:numPr>
        <w:ind w:left="284" w:hanging="328"/>
        <w:jc w:val="both"/>
        <w:rPr>
          <w:rFonts w:ascii="Times New Roman" w:eastAsia="Times New Roman" w:hAnsi="Times New Roman" w:cs="Times New Roman"/>
          <w:iCs/>
          <w:noProof/>
          <w:color w:val="auto"/>
          <w:lang w:eastAsia="ru-RU" w:bidi="ar-SA"/>
        </w:rPr>
      </w:pPr>
      <w:r w:rsidRPr="00086BC6">
        <w:rPr>
          <w:rFonts w:ascii="Times New Roman" w:eastAsia="Times New Roman" w:hAnsi="Times New Roman" w:cs="Times New Roman"/>
          <w:iCs/>
          <w:noProof/>
          <w:color w:val="auto"/>
          <w:lang w:eastAsia="ru-RU"/>
        </w:rPr>
        <w:t xml:space="preserve">Людина-лівша страждає на моторну афазію. Припустіть, яка частина кори великих півкуль у неї уражена. Поясніть свою відповідь.  Відповідь: </w:t>
      </w:r>
      <w:r w:rsidRPr="00086BC6">
        <w:rPr>
          <w:rFonts w:ascii="Times New Roman" w:hAnsi="Times New Roman" w:cs="Times New Roman"/>
        </w:rPr>
        <w:t xml:space="preserve">Уражено праву півкулю — ділянку задньої частини нижньої лобової борозни — центр </w:t>
      </w:r>
      <w:proofErr w:type="spellStart"/>
      <w:r w:rsidRPr="00086BC6">
        <w:rPr>
          <w:rFonts w:ascii="Times New Roman" w:hAnsi="Times New Roman" w:cs="Times New Roman"/>
        </w:rPr>
        <w:t>Брока</w:t>
      </w:r>
      <w:proofErr w:type="spellEnd"/>
      <w:r w:rsidRPr="00086BC6">
        <w:rPr>
          <w:rFonts w:ascii="Times New Roman" w:hAnsi="Times New Roman" w:cs="Times New Roman"/>
        </w:rPr>
        <w:t xml:space="preserve"> (поле 44 за </w:t>
      </w:r>
      <w:proofErr w:type="spellStart"/>
      <w:r w:rsidRPr="00086BC6">
        <w:rPr>
          <w:rFonts w:ascii="Times New Roman" w:hAnsi="Times New Roman" w:cs="Times New Roman"/>
        </w:rPr>
        <w:t>Бродманом</w:t>
      </w:r>
      <w:proofErr w:type="spellEnd"/>
      <w:r w:rsidRPr="00086BC6">
        <w:rPr>
          <w:rFonts w:ascii="Times New Roman" w:hAnsi="Times New Roman" w:cs="Times New Roman"/>
        </w:rPr>
        <w:t>).</w:t>
      </w:r>
    </w:p>
    <w:p w14:paraId="4B03BD0D" w14:textId="77777777" w:rsidR="00335DF4" w:rsidRPr="00086BC6" w:rsidRDefault="00335DF4" w:rsidP="007E5555">
      <w:pPr>
        <w:pStyle w:val="a3"/>
        <w:widowControl/>
        <w:numPr>
          <w:ilvl w:val="3"/>
          <w:numId w:val="10"/>
        </w:numPr>
        <w:ind w:left="284" w:hanging="328"/>
        <w:jc w:val="both"/>
        <w:rPr>
          <w:rFonts w:ascii="Times New Roman" w:eastAsia="Times New Roman" w:hAnsi="Times New Roman" w:cs="Times New Roman"/>
          <w:iCs/>
          <w:noProof/>
          <w:color w:val="auto"/>
          <w:lang w:eastAsia="ru-RU" w:bidi="ar-SA"/>
        </w:rPr>
      </w:pPr>
      <w:r w:rsidRPr="00086BC6">
        <w:rPr>
          <w:rFonts w:ascii="Times New Roman" w:eastAsia="Times New Roman" w:hAnsi="Times New Roman" w:cs="Times New Roman"/>
          <w:iCs/>
          <w:noProof/>
          <w:color w:val="auto"/>
          <w:lang w:eastAsia="ru-RU"/>
        </w:rPr>
        <w:t xml:space="preserve">Людина-правша не пам’ятає назв предметів, але правильно описує їх призначення. Припустіть, яка ділянка головного мозку уражена у цієї людини. Поясніть свою відповідь.  Відповідь: </w:t>
      </w:r>
      <w:r w:rsidRPr="00086BC6">
        <w:rPr>
          <w:rFonts w:ascii="Times New Roman" w:hAnsi="Times New Roman" w:cs="Times New Roman"/>
        </w:rPr>
        <w:t xml:space="preserve">Уражено верхню скроневу борозну, у якій міститься сенсорний центр мови </w:t>
      </w:r>
      <w:proofErr w:type="spellStart"/>
      <w:r w:rsidRPr="00086BC6">
        <w:rPr>
          <w:rFonts w:ascii="Times New Roman" w:hAnsi="Times New Roman" w:cs="Times New Roman"/>
        </w:rPr>
        <w:t>Верніке</w:t>
      </w:r>
      <w:proofErr w:type="spellEnd"/>
      <w:r w:rsidRPr="00086BC6">
        <w:rPr>
          <w:rFonts w:ascii="Times New Roman" w:hAnsi="Times New Roman" w:cs="Times New Roman"/>
        </w:rPr>
        <w:t xml:space="preserve"> (поля 38– 39 за </w:t>
      </w:r>
      <w:proofErr w:type="spellStart"/>
      <w:r w:rsidRPr="00086BC6">
        <w:rPr>
          <w:rFonts w:ascii="Times New Roman" w:hAnsi="Times New Roman" w:cs="Times New Roman"/>
        </w:rPr>
        <w:t>Бродманом</w:t>
      </w:r>
      <w:proofErr w:type="spellEnd"/>
      <w:r w:rsidRPr="00086BC6">
        <w:rPr>
          <w:rFonts w:ascii="Times New Roman" w:hAnsi="Times New Roman" w:cs="Times New Roman"/>
        </w:rPr>
        <w:t>).</w:t>
      </w:r>
    </w:p>
    <w:p w14:paraId="69786646" w14:textId="77777777" w:rsidR="00335DF4" w:rsidRPr="00086BC6" w:rsidRDefault="00335DF4" w:rsidP="007E5555">
      <w:pPr>
        <w:pStyle w:val="a3"/>
        <w:widowControl/>
        <w:numPr>
          <w:ilvl w:val="3"/>
          <w:numId w:val="10"/>
        </w:numPr>
        <w:ind w:left="284" w:hanging="328"/>
        <w:jc w:val="both"/>
        <w:rPr>
          <w:rFonts w:ascii="Times New Roman" w:eastAsia="Times New Roman" w:hAnsi="Times New Roman" w:cs="Times New Roman"/>
          <w:iCs/>
          <w:noProof/>
          <w:color w:val="auto"/>
          <w:lang w:eastAsia="ru-RU" w:bidi="ar-SA"/>
        </w:rPr>
      </w:pPr>
      <w:r w:rsidRPr="00086BC6">
        <w:rPr>
          <w:rFonts w:ascii="Times New Roman" w:eastAsia="Times New Roman" w:hAnsi="Times New Roman" w:cs="Times New Roman"/>
          <w:iCs/>
          <w:noProof/>
          <w:color w:val="auto"/>
          <w:lang w:eastAsia="ru-RU"/>
        </w:rPr>
        <w:t xml:space="preserve">Під час експерименту у піддослідного реєструють ЕЕГ. Поясніть, як зміниться альфа-ритм людини за умов дії на очі світлового подразнення і чому. Опишіть характеристики альфа-, бета-ритмів і функції РФ. </w:t>
      </w:r>
      <w:r w:rsidR="00086BC6" w:rsidRPr="00086BC6">
        <w:rPr>
          <w:rFonts w:ascii="Times New Roman" w:eastAsia="Times New Roman" w:hAnsi="Times New Roman" w:cs="Times New Roman"/>
          <w:iCs/>
          <w:noProof/>
          <w:color w:val="auto"/>
          <w:lang w:eastAsia="ru-RU"/>
        </w:rPr>
        <w:t xml:space="preserve"> Відповідь: </w:t>
      </w:r>
      <w:r w:rsidR="00086BC6" w:rsidRPr="00086BC6">
        <w:rPr>
          <w:rFonts w:ascii="Times New Roman" w:hAnsi="Times New Roman" w:cs="Times New Roman"/>
        </w:rPr>
        <w:t>При дії на око досить сильного світлового подразнення відбувається десинхронізація альфа-ритму ЕЕГ, з’являється більш частий бета-ритм внаслідок активізації висхідної системи РФ.</w:t>
      </w:r>
    </w:p>
    <w:p w14:paraId="4AF8815E" w14:textId="77777777" w:rsidR="00335DF4" w:rsidRPr="00086BC6" w:rsidRDefault="00335DF4" w:rsidP="007E5555">
      <w:pPr>
        <w:pStyle w:val="a3"/>
        <w:widowControl/>
        <w:numPr>
          <w:ilvl w:val="3"/>
          <w:numId w:val="10"/>
        </w:numPr>
        <w:ind w:left="284" w:hanging="328"/>
        <w:jc w:val="both"/>
        <w:rPr>
          <w:rFonts w:ascii="Times New Roman" w:eastAsia="Times New Roman" w:hAnsi="Times New Roman" w:cs="Times New Roman"/>
          <w:iCs/>
          <w:noProof/>
          <w:color w:val="auto"/>
          <w:lang w:eastAsia="ru-RU" w:bidi="ar-SA"/>
        </w:rPr>
      </w:pPr>
      <w:r w:rsidRPr="00086BC6">
        <w:rPr>
          <w:rFonts w:ascii="Times New Roman" w:eastAsia="Times New Roman" w:hAnsi="Times New Roman" w:cs="Times New Roman"/>
          <w:iCs/>
          <w:noProof/>
          <w:color w:val="auto"/>
          <w:lang w:eastAsia="ru-RU"/>
        </w:rPr>
        <w:t xml:space="preserve">Поясніть, чому при охолодженні мозку можна подовжити тривалість періоду клінічної смерті. </w:t>
      </w:r>
      <w:r w:rsidR="00086BC6" w:rsidRPr="00086BC6">
        <w:rPr>
          <w:rFonts w:ascii="Times New Roman" w:eastAsia="Times New Roman" w:hAnsi="Times New Roman" w:cs="Times New Roman"/>
          <w:iCs/>
          <w:noProof/>
          <w:color w:val="auto"/>
          <w:lang w:eastAsia="ru-RU"/>
        </w:rPr>
        <w:t>Відповідь: тривалість клінічної смерті визначається часом, протягом якого клітини кори мозку можуть витримувати відсутність кисню. Охолодження сповільнює інтенсивність метаболізму, тому відсутність кисню позначається в меншому ступені, і клінічна смерть триває трохи довше</w:t>
      </w:r>
    </w:p>
    <w:p w14:paraId="3A87C93E" w14:textId="77777777" w:rsidR="00335DF4" w:rsidRPr="00086BC6" w:rsidRDefault="00335DF4" w:rsidP="007E5555">
      <w:pPr>
        <w:pStyle w:val="a3"/>
        <w:widowControl/>
        <w:numPr>
          <w:ilvl w:val="3"/>
          <w:numId w:val="10"/>
        </w:numPr>
        <w:ind w:left="284" w:hanging="328"/>
        <w:jc w:val="both"/>
        <w:rPr>
          <w:rFonts w:ascii="Times New Roman" w:eastAsia="Times New Roman" w:hAnsi="Times New Roman" w:cs="Times New Roman"/>
          <w:iCs/>
          <w:noProof/>
          <w:color w:val="auto"/>
          <w:lang w:eastAsia="ru-RU" w:bidi="ar-SA"/>
        </w:rPr>
      </w:pPr>
      <w:r w:rsidRPr="00086BC6">
        <w:rPr>
          <w:rFonts w:ascii="Times New Roman" w:eastAsia="Times New Roman" w:hAnsi="Times New Roman" w:cs="Times New Roman"/>
          <w:iCs/>
          <w:noProof/>
          <w:color w:val="auto"/>
          <w:lang w:eastAsia="ru-RU"/>
        </w:rPr>
        <w:t>За умов «вимикання» кори великих півкуль людина непритомніє. Поясніть, чи можливий такий ефект за умов абсолютно неушкодженої кори і нормального її кровопостачання.</w:t>
      </w:r>
      <w:r w:rsidR="00086BC6" w:rsidRPr="00086BC6">
        <w:rPr>
          <w:rFonts w:ascii="Times New Roman" w:eastAsia="Times New Roman" w:hAnsi="Times New Roman" w:cs="Times New Roman"/>
          <w:iCs/>
          <w:noProof/>
          <w:color w:val="auto"/>
          <w:lang w:eastAsia="ru-RU"/>
        </w:rPr>
        <w:t xml:space="preserve"> Відповідь: Нормальне функціонування кори головного мозку залежить не тільки від її власного стану, але і від стану РФ та неспецифічних ядер таламуса. Руйнування останніх призводить до втрати свідомості в результаті падіння тонусу клітин кори.</w:t>
      </w:r>
    </w:p>
    <w:p w14:paraId="06401E0D" w14:textId="12AA2159" w:rsidR="004F53E3" w:rsidRPr="00762BA6" w:rsidRDefault="004F53E3" w:rsidP="00762BA6">
      <w:pPr>
        <w:tabs>
          <w:tab w:val="left" w:pos="614"/>
          <w:tab w:val="left" w:pos="952"/>
        </w:tabs>
        <w:jc w:val="center"/>
        <w:rPr>
          <w:rFonts w:ascii="Times New Roman" w:eastAsia="Times New Roman" w:hAnsi="Times New Roman" w:cs="Times New Roman"/>
          <w:b/>
          <w:bCs/>
          <w:i/>
          <w:iCs/>
        </w:rPr>
      </w:pPr>
      <w:r w:rsidRPr="00762BA6">
        <w:rPr>
          <w:rFonts w:ascii="Times New Roman" w:eastAsia="Times New Roman" w:hAnsi="Times New Roman" w:cs="Times New Roman"/>
          <w:b/>
          <w:bCs/>
          <w:i/>
          <w:iCs/>
        </w:rPr>
        <w:lastRenderedPageBreak/>
        <w:t>Список рекомендованої літератури:</w:t>
      </w:r>
    </w:p>
    <w:p w14:paraId="64CD99FC" w14:textId="77777777" w:rsidR="004F53E3" w:rsidRPr="007A4951" w:rsidRDefault="004F53E3" w:rsidP="004F53E3">
      <w:pPr>
        <w:widowControl/>
        <w:ind w:left="426" w:hanging="426"/>
        <w:jc w:val="both"/>
        <w:rPr>
          <w:rFonts w:ascii="Times New Roman" w:eastAsia="Calibri" w:hAnsi="Times New Roman" w:cs="Times New Roman"/>
          <w:i/>
          <w:color w:val="auto"/>
          <w:lang w:bidi="ar-SA"/>
        </w:rPr>
      </w:pPr>
      <w:r w:rsidRPr="007A4951">
        <w:rPr>
          <w:rFonts w:ascii="Times New Roman" w:eastAsia="Calibri" w:hAnsi="Times New Roman" w:cs="Times New Roman"/>
          <w:i/>
          <w:color w:val="auto"/>
          <w:lang w:bidi="ar-SA"/>
        </w:rPr>
        <w:t>Основна</w:t>
      </w:r>
    </w:p>
    <w:p w14:paraId="7ECB189D" w14:textId="38EF79F9" w:rsidR="00762BA6" w:rsidRPr="00762BA6" w:rsidRDefault="004F53E3" w:rsidP="00762BA6">
      <w:pPr>
        <w:widowControl/>
        <w:ind w:left="284" w:hanging="284"/>
        <w:jc w:val="both"/>
        <w:rPr>
          <w:rFonts w:ascii="Times New Roman" w:eastAsia="Calibri" w:hAnsi="Times New Roman" w:cs="Times New Roman"/>
          <w:color w:val="auto"/>
          <w:lang w:bidi="ar-SA"/>
        </w:rPr>
      </w:pPr>
      <w:r w:rsidRPr="007A4951">
        <w:rPr>
          <w:rFonts w:ascii="Times New Roman" w:eastAsia="Calibri" w:hAnsi="Times New Roman" w:cs="Times New Roman"/>
          <w:color w:val="auto"/>
          <w:lang w:bidi="ar-SA"/>
        </w:rPr>
        <w:t>1.</w:t>
      </w:r>
      <w:r w:rsidR="00762BA6" w:rsidRPr="00762BA6">
        <w:t xml:space="preserve"> </w:t>
      </w:r>
      <w:r w:rsidR="00762BA6" w:rsidRPr="00762BA6">
        <w:rPr>
          <w:rFonts w:ascii="Times New Roman" w:eastAsia="Calibri" w:hAnsi="Times New Roman" w:cs="Times New Roman"/>
          <w:color w:val="auto"/>
          <w:lang w:bidi="ar-SA"/>
        </w:rPr>
        <w:t xml:space="preserve">Медична фізіологія за </w:t>
      </w:r>
      <w:proofErr w:type="spellStart"/>
      <w:r w:rsidR="00762BA6" w:rsidRPr="00762BA6">
        <w:rPr>
          <w:rFonts w:ascii="Times New Roman" w:eastAsia="Calibri" w:hAnsi="Times New Roman" w:cs="Times New Roman"/>
          <w:color w:val="auto"/>
          <w:lang w:bidi="ar-SA"/>
        </w:rPr>
        <w:t>Гайтоном</w:t>
      </w:r>
      <w:proofErr w:type="spellEnd"/>
      <w:r w:rsidR="00762BA6" w:rsidRPr="00762BA6">
        <w:rPr>
          <w:rFonts w:ascii="Times New Roman" w:eastAsia="Calibri" w:hAnsi="Times New Roman" w:cs="Times New Roman"/>
          <w:color w:val="auto"/>
          <w:lang w:bidi="ar-SA"/>
        </w:rPr>
        <w:t xml:space="preserve"> і </w:t>
      </w:r>
      <w:proofErr w:type="spellStart"/>
      <w:r w:rsidR="00762BA6" w:rsidRPr="00762BA6">
        <w:rPr>
          <w:rFonts w:ascii="Times New Roman" w:eastAsia="Calibri" w:hAnsi="Times New Roman" w:cs="Times New Roman"/>
          <w:color w:val="auto"/>
          <w:lang w:bidi="ar-SA"/>
        </w:rPr>
        <w:t>Голлом</w:t>
      </w:r>
      <w:proofErr w:type="spellEnd"/>
      <w:r w:rsidR="00762BA6" w:rsidRPr="00762BA6">
        <w:rPr>
          <w:rFonts w:ascii="Times New Roman" w:eastAsia="Calibri" w:hAnsi="Times New Roman" w:cs="Times New Roman"/>
          <w:color w:val="auto"/>
          <w:lang w:bidi="ar-SA"/>
        </w:rPr>
        <w:t xml:space="preserve"> : підручник: пер. з </w:t>
      </w:r>
      <w:proofErr w:type="spellStart"/>
      <w:r w:rsidR="00762BA6" w:rsidRPr="00762BA6">
        <w:rPr>
          <w:rFonts w:ascii="Times New Roman" w:eastAsia="Calibri" w:hAnsi="Times New Roman" w:cs="Times New Roman"/>
          <w:color w:val="auto"/>
          <w:lang w:bidi="ar-SA"/>
        </w:rPr>
        <w:t>англ</w:t>
      </w:r>
      <w:proofErr w:type="spellEnd"/>
      <w:r w:rsidR="00762BA6" w:rsidRPr="00762BA6">
        <w:rPr>
          <w:rFonts w:ascii="Times New Roman" w:eastAsia="Calibri" w:hAnsi="Times New Roman" w:cs="Times New Roman"/>
          <w:color w:val="auto"/>
          <w:lang w:bidi="ar-SA"/>
        </w:rPr>
        <w:t xml:space="preserve">. 14-го вид. : Т. 1-2 / Джон Е. </w:t>
      </w:r>
      <w:proofErr w:type="spellStart"/>
      <w:r w:rsidR="00762BA6" w:rsidRPr="00762BA6">
        <w:rPr>
          <w:rFonts w:ascii="Times New Roman" w:eastAsia="Calibri" w:hAnsi="Times New Roman" w:cs="Times New Roman"/>
          <w:color w:val="auto"/>
          <w:lang w:bidi="ar-SA"/>
        </w:rPr>
        <w:t>Голл</w:t>
      </w:r>
      <w:proofErr w:type="spellEnd"/>
      <w:r w:rsidR="00762BA6" w:rsidRPr="00762BA6">
        <w:rPr>
          <w:rFonts w:ascii="Times New Roman" w:eastAsia="Calibri" w:hAnsi="Times New Roman" w:cs="Times New Roman"/>
          <w:color w:val="auto"/>
          <w:lang w:bidi="ar-SA"/>
        </w:rPr>
        <w:t xml:space="preserve">, Майкл Е. </w:t>
      </w:r>
      <w:proofErr w:type="spellStart"/>
      <w:r w:rsidR="00762BA6" w:rsidRPr="00762BA6">
        <w:rPr>
          <w:rFonts w:ascii="Times New Roman" w:eastAsia="Calibri" w:hAnsi="Times New Roman" w:cs="Times New Roman"/>
          <w:color w:val="auto"/>
          <w:lang w:bidi="ar-SA"/>
        </w:rPr>
        <w:t>голл</w:t>
      </w:r>
      <w:proofErr w:type="spellEnd"/>
      <w:r w:rsidR="00762BA6" w:rsidRPr="00762BA6">
        <w:rPr>
          <w:rFonts w:ascii="Times New Roman" w:eastAsia="Calibri" w:hAnsi="Times New Roman" w:cs="Times New Roman"/>
          <w:color w:val="auto"/>
          <w:lang w:bidi="ar-SA"/>
        </w:rPr>
        <w:t xml:space="preserve">; наук. ред. </w:t>
      </w:r>
      <w:proofErr w:type="spellStart"/>
      <w:r w:rsidR="00762BA6" w:rsidRPr="00762BA6">
        <w:rPr>
          <w:rFonts w:ascii="Times New Roman" w:eastAsia="Calibri" w:hAnsi="Times New Roman" w:cs="Times New Roman"/>
          <w:color w:val="auto"/>
          <w:lang w:bidi="ar-SA"/>
        </w:rPr>
        <w:t>укр</w:t>
      </w:r>
      <w:proofErr w:type="spellEnd"/>
      <w:r w:rsidR="00762BA6" w:rsidRPr="00762BA6">
        <w:rPr>
          <w:rFonts w:ascii="Times New Roman" w:eastAsia="Calibri" w:hAnsi="Times New Roman" w:cs="Times New Roman"/>
          <w:color w:val="auto"/>
          <w:lang w:bidi="ar-SA"/>
        </w:rPr>
        <w:t xml:space="preserve">. вид. Степан </w:t>
      </w:r>
      <w:proofErr w:type="spellStart"/>
      <w:r w:rsidR="00762BA6" w:rsidRPr="00762BA6">
        <w:rPr>
          <w:rFonts w:ascii="Times New Roman" w:eastAsia="Calibri" w:hAnsi="Times New Roman" w:cs="Times New Roman"/>
          <w:color w:val="auto"/>
          <w:lang w:bidi="ar-SA"/>
        </w:rPr>
        <w:t>Вадзюк</w:t>
      </w:r>
      <w:proofErr w:type="spellEnd"/>
      <w:r w:rsidR="00762BA6" w:rsidRPr="00762BA6">
        <w:rPr>
          <w:rFonts w:ascii="Times New Roman" w:eastAsia="Calibri" w:hAnsi="Times New Roman" w:cs="Times New Roman"/>
          <w:color w:val="auto"/>
          <w:lang w:bidi="ar-SA"/>
        </w:rPr>
        <w:t xml:space="preserve"> ; наук. ред. пер. : К. Тарасова, І. Міщенко, М. </w:t>
      </w:r>
      <w:proofErr w:type="spellStart"/>
      <w:r w:rsidR="00762BA6" w:rsidRPr="00762BA6">
        <w:rPr>
          <w:rFonts w:ascii="Times New Roman" w:eastAsia="Calibri" w:hAnsi="Times New Roman" w:cs="Times New Roman"/>
          <w:color w:val="auto"/>
          <w:lang w:bidi="ar-SA"/>
        </w:rPr>
        <w:t>Йолтуховський</w:t>
      </w:r>
      <w:proofErr w:type="spellEnd"/>
      <w:r w:rsidR="00762BA6" w:rsidRPr="00762BA6">
        <w:rPr>
          <w:rFonts w:ascii="Times New Roman" w:eastAsia="Calibri" w:hAnsi="Times New Roman" w:cs="Times New Roman"/>
          <w:color w:val="auto"/>
          <w:lang w:bidi="ar-SA"/>
        </w:rPr>
        <w:t xml:space="preserve">, Н. </w:t>
      </w:r>
      <w:proofErr w:type="spellStart"/>
      <w:r w:rsidR="00762BA6" w:rsidRPr="00762BA6">
        <w:rPr>
          <w:rFonts w:ascii="Times New Roman" w:eastAsia="Calibri" w:hAnsi="Times New Roman" w:cs="Times New Roman"/>
          <w:color w:val="auto"/>
          <w:lang w:bidi="ar-SA"/>
        </w:rPr>
        <w:t>Воронич-Семченко</w:t>
      </w:r>
      <w:proofErr w:type="spellEnd"/>
      <w:r w:rsidR="00762BA6" w:rsidRPr="00762BA6">
        <w:rPr>
          <w:rFonts w:ascii="Times New Roman" w:eastAsia="Calibri" w:hAnsi="Times New Roman" w:cs="Times New Roman"/>
          <w:color w:val="auto"/>
          <w:lang w:bidi="ar-SA"/>
        </w:rPr>
        <w:t xml:space="preserve"> – К. : ВСВ «Медицина», 2022. – 1206 с.</w:t>
      </w:r>
    </w:p>
    <w:p w14:paraId="507C38F1" w14:textId="77777777" w:rsidR="00762BA6" w:rsidRPr="00762BA6" w:rsidRDefault="00762BA6" w:rsidP="00762BA6">
      <w:pPr>
        <w:widowControl/>
        <w:ind w:left="284" w:hanging="284"/>
        <w:jc w:val="both"/>
        <w:rPr>
          <w:rFonts w:ascii="Times New Roman" w:eastAsia="Calibri" w:hAnsi="Times New Roman" w:cs="Times New Roman"/>
          <w:color w:val="auto"/>
          <w:lang w:bidi="ar-SA"/>
        </w:rPr>
      </w:pPr>
      <w:r w:rsidRPr="00762BA6">
        <w:rPr>
          <w:rFonts w:ascii="Times New Roman" w:eastAsia="Calibri" w:hAnsi="Times New Roman" w:cs="Times New Roman"/>
          <w:color w:val="auto"/>
          <w:lang w:bidi="ar-SA"/>
        </w:rPr>
        <w:t>2.</w:t>
      </w:r>
      <w:r w:rsidRPr="00762BA6">
        <w:rPr>
          <w:rFonts w:ascii="Times New Roman" w:eastAsia="Calibri" w:hAnsi="Times New Roman" w:cs="Times New Roman"/>
          <w:color w:val="auto"/>
          <w:lang w:bidi="ar-SA"/>
        </w:rPr>
        <w:tab/>
      </w:r>
      <w:proofErr w:type="spellStart"/>
      <w:r w:rsidRPr="00762BA6">
        <w:rPr>
          <w:rFonts w:ascii="Times New Roman" w:eastAsia="Calibri" w:hAnsi="Times New Roman" w:cs="Times New Roman"/>
          <w:color w:val="auto"/>
          <w:lang w:bidi="ar-SA"/>
        </w:rPr>
        <w:t>Гжегоцький</w:t>
      </w:r>
      <w:proofErr w:type="spellEnd"/>
      <w:r w:rsidRPr="00762BA6">
        <w:rPr>
          <w:rFonts w:ascii="Times New Roman" w:eastAsia="Calibri" w:hAnsi="Times New Roman" w:cs="Times New Roman"/>
          <w:color w:val="auto"/>
          <w:lang w:bidi="ar-SA"/>
        </w:rPr>
        <w:t xml:space="preserve"> М. Р. Фізіологія : навчально-методичний посібник до практичних занять та самостійної роботи / М. Р. </w:t>
      </w:r>
      <w:proofErr w:type="spellStart"/>
      <w:r w:rsidRPr="00762BA6">
        <w:rPr>
          <w:rFonts w:ascii="Times New Roman" w:eastAsia="Calibri" w:hAnsi="Times New Roman" w:cs="Times New Roman"/>
          <w:color w:val="auto"/>
          <w:lang w:bidi="ar-SA"/>
        </w:rPr>
        <w:t>Гжегоцький</w:t>
      </w:r>
      <w:proofErr w:type="spellEnd"/>
      <w:r w:rsidRPr="00762BA6">
        <w:rPr>
          <w:rFonts w:ascii="Times New Roman" w:eastAsia="Calibri" w:hAnsi="Times New Roman" w:cs="Times New Roman"/>
          <w:color w:val="auto"/>
          <w:lang w:bidi="ar-SA"/>
        </w:rPr>
        <w:t xml:space="preserve"> [та </w:t>
      </w:r>
      <w:proofErr w:type="spellStart"/>
      <w:r w:rsidRPr="00762BA6">
        <w:rPr>
          <w:rFonts w:ascii="Times New Roman" w:eastAsia="Calibri" w:hAnsi="Times New Roman" w:cs="Times New Roman"/>
          <w:color w:val="auto"/>
          <w:lang w:bidi="ar-SA"/>
        </w:rPr>
        <w:t>ін</w:t>
      </w:r>
      <w:proofErr w:type="spellEnd"/>
      <w:r w:rsidRPr="00762BA6">
        <w:rPr>
          <w:rFonts w:ascii="Times New Roman" w:eastAsia="Calibri" w:hAnsi="Times New Roman" w:cs="Times New Roman"/>
          <w:color w:val="auto"/>
          <w:lang w:bidi="ar-SA"/>
        </w:rPr>
        <w:t>].– Вінниця: Нова книга.– 2019.- 464 с.</w:t>
      </w:r>
    </w:p>
    <w:p w14:paraId="48A163C5" w14:textId="77777777" w:rsidR="00762BA6" w:rsidRPr="00762BA6" w:rsidRDefault="00762BA6" w:rsidP="00762BA6">
      <w:pPr>
        <w:widowControl/>
        <w:ind w:left="284" w:hanging="284"/>
        <w:jc w:val="both"/>
        <w:rPr>
          <w:rFonts w:ascii="Times New Roman" w:eastAsia="Calibri" w:hAnsi="Times New Roman" w:cs="Times New Roman"/>
          <w:color w:val="auto"/>
          <w:lang w:bidi="ar-SA"/>
        </w:rPr>
      </w:pPr>
      <w:r w:rsidRPr="00762BA6">
        <w:rPr>
          <w:rFonts w:ascii="Times New Roman" w:eastAsia="Calibri" w:hAnsi="Times New Roman" w:cs="Times New Roman"/>
          <w:color w:val="auto"/>
          <w:lang w:bidi="ar-SA"/>
        </w:rPr>
        <w:t>3.</w:t>
      </w:r>
      <w:r w:rsidRPr="00762BA6">
        <w:rPr>
          <w:rFonts w:ascii="Times New Roman" w:eastAsia="Calibri" w:hAnsi="Times New Roman" w:cs="Times New Roman"/>
          <w:color w:val="auto"/>
          <w:lang w:bidi="ar-SA"/>
        </w:rPr>
        <w:tab/>
        <w:t xml:space="preserve">Фізіологія. Короткий курс. 2-ге вид. / Мороз В.М., </w:t>
      </w:r>
      <w:proofErr w:type="spellStart"/>
      <w:r w:rsidRPr="00762BA6">
        <w:rPr>
          <w:rFonts w:ascii="Times New Roman" w:eastAsia="Calibri" w:hAnsi="Times New Roman" w:cs="Times New Roman"/>
          <w:color w:val="auto"/>
          <w:lang w:bidi="ar-SA"/>
        </w:rPr>
        <w:t>Йолтухівський</w:t>
      </w:r>
      <w:proofErr w:type="spellEnd"/>
      <w:r w:rsidRPr="00762BA6">
        <w:rPr>
          <w:rFonts w:ascii="Times New Roman" w:eastAsia="Calibri" w:hAnsi="Times New Roman" w:cs="Times New Roman"/>
          <w:color w:val="auto"/>
          <w:lang w:bidi="ar-SA"/>
        </w:rPr>
        <w:t xml:space="preserve"> М.В., Шандра О.А. [та ін.]- за ред. Мороз В.М., </w:t>
      </w:r>
      <w:proofErr w:type="spellStart"/>
      <w:r w:rsidRPr="00762BA6">
        <w:rPr>
          <w:rFonts w:ascii="Times New Roman" w:eastAsia="Calibri" w:hAnsi="Times New Roman" w:cs="Times New Roman"/>
          <w:color w:val="auto"/>
          <w:lang w:bidi="ar-SA"/>
        </w:rPr>
        <w:t>Йолтухівський</w:t>
      </w:r>
      <w:proofErr w:type="spellEnd"/>
      <w:r w:rsidRPr="00762BA6">
        <w:rPr>
          <w:rFonts w:ascii="Times New Roman" w:eastAsia="Calibri" w:hAnsi="Times New Roman" w:cs="Times New Roman"/>
          <w:color w:val="auto"/>
          <w:lang w:bidi="ar-SA"/>
        </w:rPr>
        <w:t xml:space="preserve"> М.В .– Вінниця: Нова книга. –2020. - 408 с.</w:t>
      </w:r>
    </w:p>
    <w:p w14:paraId="727D5DD2" w14:textId="77777777" w:rsidR="00762BA6" w:rsidRPr="00762BA6" w:rsidRDefault="00762BA6" w:rsidP="00762BA6">
      <w:pPr>
        <w:widowControl/>
        <w:ind w:left="284" w:hanging="284"/>
        <w:jc w:val="both"/>
        <w:rPr>
          <w:rFonts w:ascii="Times New Roman" w:eastAsia="Calibri" w:hAnsi="Times New Roman" w:cs="Times New Roman"/>
          <w:color w:val="auto"/>
          <w:lang w:bidi="ar-SA"/>
        </w:rPr>
      </w:pPr>
      <w:r w:rsidRPr="00762BA6">
        <w:rPr>
          <w:rFonts w:ascii="Times New Roman" w:eastAsia="Calibri" w:hAnsi="Times New Roman" w:cs="Times New Roman"/>
          <w:color w:val="auto"/>
          <w:lang w:bidi="ar-SA"/>
        </w:rPr>
        <w:t>4.</w:t>
      </w:r>
      <w:r w:rsidRPr="00762BA6">
        <w:rPr>
          <w:rFonts w:ascii="Times New Roman" w:eastAsia="Calibri" w:hAnsi="Times New Roman" w:cs="Times New Roman"/>
          <w:color w:val="auto"/>
          <w:lang w:bidi="ar-SA"/>
        </w:rPr>
        <w:tab/>
      </w:r>
      <w:proofErr w:type="spellStart"/>
      <w:r w:rsidRPr="00762BA6">
        <w:rPr>
          <w:rFonts w:ascii="Times New Roman" w:eastAsia="Calibri" w:hAnsi="Times New Roman" w:cs="Times New Roman"/>
          <w:color w:val="auto"/>
          <w:lang w:bidi="ar-SA"/>
        </w:rPr>
        <w:t>Філімонов</w:t>
      </w:r>
      <w:proofErr w:type="spellEnd"/>
      <w:r w:rsidRPr="00762BA6">
        <w:rPr>
          <w:rFonts w:ascii="Times New Roman" w:eastAsia="Calibri" w:hAnsi="Times New Roman" w:cs="Times New Roman"/>
          <w:color w:val="auto"/>
          <w:lang w:bidi="ar-SA"/>
        </w:rPr>
        <w:t xml:space="preserve"> В. І. Фізіологія людини: підручник / В. Ф .</w:t>
      </w:r>
      <w:proofErr w:type="spellStart"/>
      <w:r w:rsidRPr="00762BA6">
        <w:rPr>
          <w:rFonts w:ascii="Times New Roman" w:eastAsia="Calibri" w:hAnsi="Times New Roman" w:cs="Times New Roman"/>
          <w:color w:val="auto"/>
          <w:lang w:bidi="ar-SA"/>
        </w:rPr>
        <w:t>Філімонов</w:t>
      </w:r>
      <w:proofErr w:type="spellEnd"/>
      <w:r w:rsidRPr="00762BA6">
        <w:rPr>
          <w:rFonts w:ascii="Times New Roman" w:eastAsia="Calibri" w:hAnsi="Times New Roman" w:cs="Times New Roman"/>
          <w:color w:val="auto"/>
          <w:lang w:bidi="ar-SA"/>
        </w:rPr>
        <w:t>. – 4е вид., К.: Медицина, 2021. - 488 с.</w:t>
      </w:r>
    </w:p>
    <w:p w14:paraId="5A6793CA" w14:textId="77118B49" w:rsidR="00762BA6" w:rsidRDefault="00762BA6" w:rsidP="00762BA6">
      <w:pPr>
        <w:widowControl/>
        <w:ind w:left="284" w:hanging="284"/>
        <w:jc w:val="both"/>
        <w:rPr>
          <w:rFonts w:ascii="Times New Roman" w:eastAsia="Calibri" w:hAnsi="Times New Roman" w:cs="Times New Roman"/>
          <w:color w:val="auto"/>
          <w:lang w:bidi="ar-SA"/>
        </w:rPr>
      </w:pPr>
      <w:r w:rsidRPr="00762BA6">
        <w:rPr>
          <w:rFonts w:ascii="Times New Roman" w:eastAsia="Calibri" w:hAnsi="Times New Roman" w:cs="Times New Roman"/>
          <w:color w:val="auto"/>
          <w:lang w:bidi="ar-SA"/>
        </w:rPr>
        <w:t>5.</w:t>
      </w:r>
      <w:r w:rsidRPr="00762BA6">
        <w:rPr>
          <w:rFonts w:ascii="Times New Roman" w:eastAsia="Calibri" w:hAnsi="Times New Roman" w:cs="Times New Roman"/>
          <w:color w:val="auto"/>
          <w:lang w:bidi="ar-SA"/>
        </w:rPr>
        <w:tab/>
        <w:t xml:space="preserve">Фізіологія систем крові, кровообігу, дихання, травлення, обміну і виділення. Робочий зошит : </w:t>
      </w:r>
      <w:proofErr w:type="spellStart"/>
      <w:r w:rsidRPr="00762BA6">
        <w:rPr>
          <w:rFonts w:ascii="Times New Roman" w:eastAsia="Calibri" w:hAnsi="Times New Roman" w:cs="Times New Roman"/>
          <w:color w:val="auto"/>
          <w:lang w:bidi="ar-SA"/>
        </w:rPr>
        <w:t>навч</w:t>
      </w:r>
      <w:proofErr w:type="spellEnd"/>
      <w:r w:rsidRPr="00762BA6">
        <w:rPr>
          <w:rFonts w:ascii="Times New Roman" w:eastAsia="Calibri" w:hAnsi="Times New Roman" w:cs="Times New Roman"/>
          <w:color w:val="auto"/>
          <w:lang w:bidi="ar-SA"/>
        </w:rPr>
        <w:t xml:space="preserve">. </w:t>
      </w:r>
      <w:proofErr w:type="spellStart"/>
      <w:r w:rsidRPr="00762BA6">
        <w:rPr>
          <w:rFonts w:ascii="Times New Roman" w:eastAsia="Calibri" w:hAnsi="Times New Roman" w:cs="Times New Roman"/>
          <w:color w:val="auto"/>
          <w:lang w:bidi="ar-SA"/>
        </w:rPr>
        <w:t>посіб</w:t>
      </w:r>
      <w:proofErr w:type="spellEnd"/>
      <w:r w:rsidRPr="00762BA6">
        <w:rPr>
          <w:rFonts w:ascii="Times New Roman" w:eastAsia="Calibri" w:hAnsi="Times New Roman" w:cs="Times New Roman"/>
          <w:color w:val="auto"/>
          <w:lang w:bidi="ar-SA"/>
        </w:rPr>
        <w:t xml:space="preserve">. / О. А. Шандра , Л. С. </w:t>
      </w:r>
      <w:proofErr w:type="spellStart"/>
      <w:r w:rsidRPr="00762BA6">
        <w:rPr>
          <w:rFonts w:ascii="Times New Roman" w:eastAsia="Calibri" w:hAnsi="Times New Roman" w:cs="Times New Roman"/>
          <w:color w:val="auto"/>
          <w:lang w:bidi="ar-SA"/>
        </w:rPr>
        <w:t>Годлевський</w:t>
      </w:r>
      <w:proofErr w:type="spellEnd"/>
      <w:r w:rsidRPr="00762BA6">
        <w:rPr>
          <w:rFonts w:ascii="Times New Roman" w:eastAsia="Calibri" w:hAnsi="Times New Roman" w:cs="Times New Roman"/>
          <w:color w:val="auto"/>
          <w:lang w:bidi="ar-SA"/>
        </w:rPr>
        <w:t xml:space="preserve">, О. А. Кащенко О. С. Л. Ляшенко, О. В. Денисенко, О. В. </w:t>
      </w:r>
      <w:proofErr w:type="spellStart"/>
      <w:r w:rsidRPr="00762BA6">
        <w:rPr>
          <w:rFonts w:ascii="Times New Roman" w:eastAsia="Calibri" w:hAnsi="Times New Roman" w:cs="Times New Roman"/>
          <w:color w:val="auto"/>
          <w:lang w:bidi="ar-SA"/>
        </w:rPr>
        <w:t>Онуфриенко</w:t>
      </w:r>
      <w:proofErr w:type="spellEnd"/>
      <w:r w:rsidRPr="00762BA6">
        <w:rPr>
          <w:rFonts w:ascii="Times New Roman" w:eastAsia="Calibri" w:hAnsi="Times New Roman" w:cs="Times New Roman"/>
          <w:color w:val="auto"/>
          <w:lang w:bidi="ar-SA"/>
        </w:rPr>
        <w:t xml:space="preserve">, Г. О. </w:t>
      </w:r>
      <w:proofErr w:type="spellStart"/>
      <w:r w:rsidRPr="00762BA6">
        <w:rPr>
          <w:rFonts w:ascii="Times New Roman" w:eastAsia="Calibri" w:hAnsi="Times New Roman" w:cs="Times New Roman"/>
          <w:color w:val="auto"/>
          <w:lang w:bidi="ar-SA"/>
        </w:rPr>
        <w:t>Волохова</w:t>
      </w:r>
      <w:proofErr w:type="spellEnd"/>
      <w:r w:rsidRPr="00762BA6">
        <w:rPr>
          <w:rFonts w:ascii="Times New Roman" w:eastAsia="Calibri" w:hAnsi="Times New Roman" w:cs="Times New Roman"/>
          <w:color w:val="auto"/>
          <w:lang w:bidi="ar-SA"/>
        </w:rPr>
        <w:t xml:space="preserve">, М. Ю. </w:t>
      </w:r>
      <w:proofErr w:type="spellStart"/>
      <w:r w:rsidRPr="00762BA6">
        <w:rPr>
          <w:rFonts w:ascii="Times New Roman" w:eastAsia="Calibri" w:hAnsi="Times New Roman" w:cs="Times New Roman"/>
          <w:color w:val="auto"/>
          <w:lang w:bidi="ar-SA"/>
        </w:rPr>
        <w:t>Русакова</w:t>
      </w:r>
      <w:proofErr w:type="spellEnd"/>
      <w:r w:rsidRPr="00762BA6">
        <w:rPr>
          <w:rFonts w:ascii="Times New Roman" w:eastAsia="Calibri" w:hAnsi="Times New Roman" w:cs="Times New Roman"/>
          <w:color w:val="auto"/>
          <w:lang w:bidi="ar-SA"/>
        </w:rPr>
        <w:t xml:space="preserve"> – Одеса : </w:t>
      </w:r>
      <w:proofErr w:type="spellStart"/>
      <w:r w:rsidRPr="00762BA6">
        <w:rPr>
          <w:rFonts w:ascii="Times New Roman" w:eastAsia="Calibri" w:hAnsi="Times New Roman" w:cs="Times New Roman"/>
          <w:color w:val="auto"/>
          <w:lang w:bidi="ar-SA"/>
        </w:rPr>
        <w:t>Олді</w:t>
      </w:r>
      <w:proofErr w:type="spellEnd"/>
      <w:r w:rsidRPr="00762BA6">
        <w:rPr>
          <w:rFonts w:ascii="Times New Roman" w:eastAsia="Calibri" w:hAnsi="Times New Roman" w:cs="Times New Roman"/>
          <w:color w:val="auto"/>
          <w:lang w:bidi="ar-SA"/>
        </w:rPr>
        <w:t>+, 2024. – 180 с. ISВN 978-966-992-516-9.</w:t>
      </w:r>
    </w:p>
    <w:p w14:paraId="0C61833B" w14:textId="5426ED44" w:rsidR="00762BA6" w:rsidRDefault="00762BA6" w:rsidP="00762BA6">
      <w:pPr>
        <w:widowControl/>
        <w:ind w:left="284" w:hanging="284"/>
        <w:jc w:val="both"/>
        <w:rPr>
          <w:rFonts w:ascii="Times New Roman" w:eastAsia="Calibri" w:hAnsi="Times New Roman" w:cs="Times New Roman"/>
          <w:color w:val="auto"/>
          <w:lang w:bidi="ar-SA"/>
        </w:rPr>
      </w:pPr>
      <w:r>
        <w:rPr>
          <w:rFonts w:ascii="Times New Roman" w:eastAsia="Calibri" w:hAnsi="Times New Roman" w:cs="Times New Roman"/>
          <w:color w:val="auto"/>
          <w:lang w:bidi="ar-SA"/>
        </w:rPr>
        <w:t xml:space="preserve">6. </w:t>
      </w:r>
      <w:r w:rsidRPr="00762BA6">
        <w:rPr>
          <w:rFonts w:ascii="Times New Roman" w:eastAsia="Calibri" w:hAnsi="Times New Roman" w:cs="Times New Roman"/>
          <w:color w:val="auto"/>
          <w:lang w:bidi="ar-SA"/>
        </w:rPr>
        <w:t xml:space="preserve">Фізіологія : підручник для </w:t>
      </w:r>
      <w:proofErr w:type="spellStart"/>
      <w:r w:rsidRPr="00762BA6">
        <w:rPr>
          <w:rFonts w:ascii="Times New Roman" w:eastAsia="Calibri" w:hAnsi="Times New Roman" w:cs="Times New Roman"/>
          <w:color w:val="auto"/>
          <w:lang w:bidi="ar-SA"/>
        </w:rPr>
        <w:t>студ</w:t>
      </w:r>
      <w:proofErr w:type="spellEnd"/>
      <w:r w:rsidRPr="00762BA6">
        <w:rPr>
          <w:rFonts w:ascii="Times New Roman" w:eastAsia="Calibri" w:hAnsi="Times New Roman" w:cs="Times New Roman"/>
          <w:color w:val="auto"/>
          <w:lang w:bidi="ar-SA"/>
        </w:rPr>
        <w:t xml:space="preserve">. </w:t>
      </w:r>
      <w:proofErr w:type="spellStart"/>
      <w:r w:rsidRPr="00762BA6">
        <w:rPr>
          <w:rFonts w:ascii="Times New Roman" w:eastAsia="Calibri" w:hAnsi="Times New Roman" w:cs="Times New Roman"/>
          <w:color w:val="auto"/>
          <w:lang w:bidi="ar-SA"/>
        </w:rPr>
        <w:t>вищ</w:t>
      </w:r>
      <w:proofErr w:type="spellEnd"/>
      <w:r w:rsidRPr="00762BA6">
        <w:rPr>
          <w:rFonts w:ascii="Times New Roman" w:eastAsia="Calibri" w:hAnsi="Times New Roman" w:cs="Times New Roman"/>
          <w:color w:val="auto"/>
          <w:lang w:bidi="ar-SA"/>
        </w:rPr>
        <w:t xml:space="preserve">. мед. </w:t>
      </w:r>
      <w:proofErr w:type="spellStart"/>
      <w:r w:rsidRPr="00762BA6">
        <w:rPr>
          <w:rFonts w:ascii="Times New Roman" w:eastAsia="Calibri" w:hAnsi="Times New Roman" w:cs="Times New Roman"/>
          <w:color w:val="auto"/>
          <w:lang w:bidi="ar-SA"/>
        </w:rPr>
        <w:t>навч</w:t>
      </w:r>
      <w:proofErr w:type="spellEnd"/>
      <w:r w:rsidRPr="00762BA6">
        <w:rPr>
          <w:rFonts w:ascii="Times New Roman" w:eastAsia="Calibri" w:hAnsi="Times New Roman" w:cs="Times New Roman"/>
          <w:color w:val="auto"/>
          <w:lang w:bidi="ar-SA"/>
        </w:rPr>
        <w:t xml:space="preserve">. </w:t>
      </w:r>
      <w:proofErr w:type="spellStart"/>
      <w:r w:rsidRPr="00762BA6">
        <w:rPr>
          <w:rFonts w:ascii="Times New Roman" w:eastAsia="Calibri" w:hAnsi="Times New Roman" w:cs="Times New Roman"/>
          <w:color w:val="auto"/>
          <w:lang w:bidi="ar-SA"/>
        </w:rPr>
        <w:t>закл</w:t>
      </w:r>
      <w:proofErr w:type="spellEnd"/>
      <w:r w:rsidRPr="00762BA6">
        <w:rPr>
          <w:rFonts w:ascii="Times New Roman" w:eastAsia="Calibri" w:hAnsi="Times New Roman" w:cs="Times New Roman"/>
          <w:color w:val="auto"/>
          <w:lang w:bidi="ar-SA"/>
        </w:rPr>
        <w:t xml:space="preserve">. / В. Г. Шевчук [та ін.], за ред. В. Г. Шевчука. - Вид. 5, </w:t>
      </w:r>
      <w:proofErr w:type="spellStart"/>
      <w:r w:rsidRPr="00762BA6">
        <w:rPr>
          <w:rFonts w:ascii="Times New Roman" w:eastAsia="Calibri" w:hAnsi="Times New Roman" w:cs="Times New Roman"/>
          <w:color w:val="auto"/>
          <w:lang w:bidi="ar-SA"/>
        </w:rPr>
        <w:t>випр</w:t>
      </w:r>
      <w:proofErr w:type="spellEnd"/>
      <w:r w:rsidRPr="00762BA6">
        <w:rPr>
          <w:rFonts w:ascii="Times New Roman" w:eastAsia="Calibri" w:hAnsi="Times New Roman" w:cs="Times New Roman"/>
          <w:color w:val="auto"/>
          <w:lang w:bidi="ar-SA"/>
        </w:rPr>
        <w:t xml:space="preserve">. і </w:t>
      </w:r>
      <w:proofErr w:type="spellStart"/>
      <w:r w:rsidRPr="00762BA6">
        <w:rPr>
          <w:rFonts w:ascii="Times New Roman" w:eastAsia="Calibri" w:hAnsi="Times New Roman" w:cs="Times New Roman"/>
          <w:color w:val="auto"/>
          <w:lang w:bidi="ar-SA"/>
        </w:rPr>
        <w:t>доповн</w:t>
      </w:r>
      <w:proofErr w:type="spellEnd"/>
      <w:r w:rsidRPr="00762BA6">
        <w:rPr>
          <w:rFonts w:ascii="Times New Roman" w:eastAsia="Calibri" w:hAnsi="Times New Roman" w:cs="Times New Roman"/>
          <w:color w:val="auto"/>
          <w:lang w:bidi="ar-SA"/>
        </w:rPr>
        <w:t>. – Вінниця : Нова книга. - 2021. - 448 с..</w:t>
      </w:r>
    </w:p>
    <w:p w14:paraId="773845A5" w14:textId="45E56506" w:rsidR="004F53E3" w:rsidRPr="007A4951" w:rsidRDefault="004F53E3" w:rsidP="00762BA6">
      <w:pPr>
        <w:widowControl/>
        <w:ind w:left="284" w:hanging="284"/>
        <w:jc w:val="both"/>
        <w:rPr>
          <w:rFonts w:ascii="Times New Roman" w:eastAsia="Calibri" w:hAnsi="Times New Roman" w:cs="Times New Roman"/>
          <w:i/>
          <w:color w:val="auto"/>
          <w:lang w:bidi="ar-SA"/>
        </w:rPr>
      </w:pPr>
      <w:r w:rsidRPr="007A4951">
        <w:rPr>
          <w:rFonts w:ascii="Times New Roman" w:eastAsia="Calibri" w:hAnsi="Times New Roman" w:cs="Times New Roman"/>
          <w:i/>
          <w:color w:val="auto"/>
          <w:lang w:bidi="ar-SA"/>
        </w:rPr>
        <w:t>Додаткова</w:t>
      </w:r>
    </w:p>
    <w:p w14:paraId="3C23E943" w14:textId="77777777" w:rsidR="00762BA6" w:rsidRPr="00762BA6" w:rsidRDefault="00762BA6" w:rsidP="00762BA6">
      <w:pPr>
        <w:pStyle w:val="a3"/>
        <w:widowControl/>
        <w:numPr>
          <w:ilvl w:val="0"/>
          <w:numId w:val="30"/>
        </w:numPr>
        <w:tabs>
          <w:tab w:val="left" w:pos="993"/>
          <w:tab w:val="left" w:pos="9498"/>
        </w:tabs>
        <w:ind w:left="284"/>
        <w:jc w:val="both"/>
        <w:rPr>
          <w:rFonts w:ascii="Times New Roman" w:eastAsia="Calibri" w:hAnsi="Times New Roman" w:cs="Times New Roman"/>
          <w:color w:val="auto"/>
          <w:position w:val="6"/>
          <w:lang w:val="en-US" w:eastAsia="en-US" w:bidi="ar-SA"/>
        </w:rPr>
      </w:pPr>
      <w:r w:rsidRPr="00762BA6">
        <w:rPr>
          <w:rFonts w:ascii="Times New Roman" w:eastAsia="Calibri" w:hAnsi="Times New Roman" w:cs="Times New Roman"/>
          <w:color w:val="auto"/>
          <w:position w:val="6"/>
          <w:lang w:val="en-US" w:eastAsia="en-US" w:bidi="ar-SA"/>
        </w:rPr>
        <w:t xml:space="preserve">Physiology [textbook] /V. M. Moroz, O.A. Shandra. – 5th ed. - </w:t>
      </w:r>
      <w:proofErr w:type="spellStart"/>
      <w:r w:rsidRPr="00762BA6">
        <w:rPr>
          <w:rFonts w:ascii="Times New Roman" w:eastAsia="Calibri" w:hAnsi="Times New Roman" w:cs="Times New Roman"/>
          <w:color w:val="auto"/>
          <w:position w:val="6"/>
          <w:lang w:val="en-US" w:eastAsia="en-US" w:bidi="ar-SA"/>
        </w:rPr>
        <w:t>Vinnytsya</w:t>
      </w:r>
      <w:proofErr w:type="spellEnd"/>
      <w:r w:rsidRPr="00762BA6">
        <w:rPr>
          <w:rFonts w:ascii="Times New Roman" w:eastAsia="Calibri" w:hAnsi="Times New Roman" w:cs="Times New Roman"/>
          <w:color w:val="auto"/>
          <w:position w:val="6"/>
          <w:lang w:val="en-US" w:eastAsia="en-US" w:bidi="ar-SA"/>
        </w:rPr>
        <w:t xml:space="preserve">: Nova </w:t>
      </w:r>
      <w:proofErr w:type="spellStart"/>
      <w:r w:rsidRPr="00762BA6">
        <w:rPr>
          <w:rFonts w:ascii="Times New Roman" w:eastAsia="Calibri" w:hAnsi="Times New Roman" w:cs="Times New Roman"/>
          <w:color w:val="auto"/>
          <w:position w:val="6"/>
          <w:lang w:val="en-US" w:eastAsia="en-US" w:bidi="ar-SA"/>
        </w:rPr>
        <w:t>Kniga</w:t>
      </w:r>
      <w:proofErr w:type="spellEnd"/>
      <w:r w:rsidRPr="00762BA6">
        <w:rPr>
          <w:rFonts w:ascii="Times New Roman" w:eastAsia="Calibri" w:hAnsi="Times New Roman" w:cs="Times New Roman"/>
          <w:color w:val="auto"/>
          <w:position w:val="6"/>
          <w:lang w:val="en-US" w:eastAsia="en-US" w:bidi="ar-SA"/>
        </w:rPr>
        <w:t>. - 2020. – 728</w:t>
      </w:r>
      <w:r w:rsidRPr="00762BA6">
        <w:rPr>
          <w:rFonts w:ascii="Times New Roman" w:eastAsia="Calibri" w:hAnsi="Times New Roman" w:cs="Times New Roman"/>
          <w:color w:val="auto"/>
          <w:position w:val="6"/>
          <w:lang w:eastAsia="en-US" w:bidi="ar-SA"/>
        </w:rPr>
        <w:t xml:space="preserve"> </w:t>
      </w:r>
      <w:r w:rsidRPr="00762BA6">
        <w:rPr>
          <w:rFonts w:ascii="Times New Roman" w:eastAsia="Calibri" w:hAnsi="Times New Roman" w:cs="Times New Roman"/>
          <w:color w:val="auto"/>
          <w:position w:val="6"/>
          <w:lang w:val="en-US" w:eastAsia="en-US" w:bidi="ar-SA"/>
        </w:rPr>
        <w:t>p.</w:t>
      </w:r>
    </w:p>
    <w:p w14:paraId="48B87194" w14:textId="77777777" w:rsidR="00762BA6" w:rsidRPr="00762BA6" w:rsidRDefault="00762BA6" w:rsidP="00762BA6">
      <w:pPr>
        <w:pStyle w:val="a3"/>
        <w:widowControl/>
        <w:numPr>
          <w:ilvl w:val="0"/>
          <w:numId w:val="30"/>
        </w:numPr>
        <w:tabs>
          <w:tab w:val="left" w:pos="993"/>
          <w:tab w:val="left" w:pos="9498"/>
        </w:tabs>
        <w:ind w:left="284"/>
        <w:jc w:val="both"/>
        <w:rPr>
          <w:rFonts w:ascii="Times New Roman" w:eastAsia="Calibri" w:hAnsi="Times New Roman" w:cs="Times New Roman"/>
          <w:color w:val="auto"/>
          <w:position w:val="6"/>
          <w:lang w:val="en-US" w:eastAsia="en-US" w:bidi="ar-SA"/>
        </w:rPr>
      </w:pPr>
      <w:r w:rsidRPr="00762BA6">
        <w:rPr>
          <w:rFonts w:ascii="Times New Roman" w:eastAsia="Calibri" w:hAnsi="Times New Roman" w:cs="Times New Roman"/>
          <w:color w:val="auto"/>
          <w:position w:val="6"/>
          <w:lang w:val="en-US" w:eastAsia="en-US" w:bidi="ar-SA"/>
        </w:rPr>
        <w:t>Costanzo L. S. Physiology / L. S. Costanzo.- Elsevier Health Sciences.</w:t>
      </w:r>
      <w:r w:rsidRPr="00762BA6">
        <w:rPr>
          <w:rFonts w:ascii="Times New Roman" w:eastAsia="Calibri" w:hAnsi="Times New Roman" w:cs="Times New Roman"/>
          <w:color w:val="auto"/>
          <w:position w:val="6"/>
          <w:lang w:eastAsia="en-US" w:bidi="ar-SA"/>
        </w:rPr>
        <w:t xml:space="preserve"> </w:t>
      </w:r>
      <w:r w:rsidRPr="00762BA6">
        <w:rPr>
          <w:rFonts w:ascii="Times New Roman" w:eastAsia="Calibri" w:hAnsi="Times New Roman" w:cs="Times New Roman"/>
          <w:color w:val="auto"/>
          <w:position w:val="6"/>
          <w:lang w:val="en-US" w:eastAsia="en-US" w:bidi="ar-SA"/>
        </w:rPr>
        <w:t>-</w:t>
      </w:r>
      <w:r w:rsidRPr="00762BA6">
        <w:rPr>
          <w:rFonts w:ascii="Times New Roman" w:eastAsia="Calibri" w:hAnsi="Times New Roman" w:cs="Times New Roman"/>
          <w:color w:val="auto"/>
          <w:position w:val="6"/>
          <w:lang w:eastAsia="en-US" w:bidi="ar-SA"/>
        </w:rPr>
        <w:t xml:space="preserve"> </w:t>
      </w:r>
      <w:r w:rsidRPr="00762BA6">
        <w:rPr>
          <w:rFonts w:ascii="Times New Roman" w:eastAsia="Calibri" w:hAnsi="Times New Roman" w:cs="Times New Roman"/>
          <w:color w:val="auto"/>
          <w:position w:val="6"/>
          <w:lang w:val="en-US" w:eastAsia="en-US" w:bidi="ar-SA"/>
        </w:rPr>
        <w:t>7th ed.,</w:t>
      </w:r>
      <w:r w:rsidRPr="00762BA6">
        <w:rPr>
          <w:rFonts w:ascii="Times New Roman" w:eastAsia="Calibri" w:hAnsi="Times New Roman" w:cs="Times New Roman"/>
          <w:color w:val="auto"/>
          <w:position w:val="6"/>
          <w:lang w:eastAsia="en-US" w:bidi="ar-SA"/>
        </w:rPr>
        <w:t xml:space="preserve"> </w:t>
      </w:r>
      <w:r w:rsidRPr="00762BA6">
        <w:rPr>
          <w:rFonts w:ascii="Times New Roman" w:eastAsia="Calibri" w:hAnsi="Times New Roman" w:cs="Times New Roman"/>
          <w:color w:val="auto"/>
          <w:position w:val="6"/>
          <w:lang w:val="en-US" w:eastAsia="en-US" w:bidi="ar-SA"/>
        </w:rPr>
        <w:t>2021.</w:t>
      </w:r>
      <w:r w:rsidRPr="00762BA6">
        <w:rPr>
          <w:rFonts w:ascii="Times New Roman" w:eastAsia="Calibri" w:hAnsi="Times New Roman" w:cs="Times New Roman"/>
          <w:color w:val="auto"/>
          <w:position w:val="6"/>
          <w:lang w:eastAsia="en-US" w:bidi="ar-SA"/>
        </w:rPr>
        <w:t xml:space="preserve"> </w:t>
      </w:r>
      <w:r w:rsidRPr="00762BA6">
        <w:rPr>
          <w:rFonts w:ascii="Times New Roman" w:eastAsia="Calibri" w:hAnsi="Times New Roman" w:cs="Times New Roman"/>
          <w:color w:val="auto"/>
          <w:position w:val="6"/>
          <w:lang w:val="en-US" w:eastAsia="en-US" w:bidi="ar-SA"/>
        </w:rPr>
        <w:t xml:space="preserve">-528 p. </w:t>
      </w:r>
    </w:p>
    <w:p w14:paraId="66EA041E" w14:textId="77777777" w:rsidR="00762BA6" w:rsidRPr="00762BA6" w:rsidRDefault="00762BA6" w:rsidP="00762BA6">
      <w:pPr>
        <w:pStyle w:val="a3"/>
        <w:widowControl/>
        <w:numPr>
          <w:ilvl w:val="0"/>
          <w:numId w:val="30"/>
        </w:numPr>
        <w:tabs>
          <w:tab w:val="left" w:pos="993"/>
          <w:tab w:val="left" w:pos="9498"/>
        </w:tabs>
        <w:ind w:left="284"/>
        <w:jc w:val="both"/>
        <w:rPr>
          <w:rFonts w:ascii="Times New Roman" w:eastAsia="Calibri" w:hAnsi="Times New Roman" w:cs="Times New Roman"/>
          <w:color w:val="auto"/>
          <w:position w:val="6"/>
          <w:lang w:val="en-US" w:eastAsia="en-US" w:bidi="ar-SA"/>
        </w:rPr>
      </w:pPr>
      <w:r w:rsidRPr="00762BA6">
        <w:rPr>
          <w:rFonts w:ascii="Times New Roman" w:eastAsia="Calibri" w:hAnsi="Times New Roman" w:cs="Times New Roman"/>
          <w:color w:val="auto"/>
          <w:position w:val="6"/>
          <w:lang w:val="en-US" w:eastAsia="en-US" w:bidi="ar-SA"/>
        </w:rPr>
        <w:t>Ganong's Review of Medical Physiology / K. E. Barrett, S. M. Barman, H. L. Brooks., J. Yuan, - McGraw Hill Medical. – 26th edition, 2019. –752 p.</w:t>
      </w:r>
    </w:p>
    <w:p w14:paraId="3AACEC6F" w14:textId="77777777" w:rsidR="00762BA6" w:rsidRPr="00762BA6" w:rsidRDefault="00762BA6" w:rsidP="00762BA6">
      <w:pPr>
        <w:pStyle w:val="a3"/>
        <w:widowControl/>
        <w:numPr>
          <w:ilvl w:val="0"/>
          <w:numId w:val="30"/>
        </w:numPr>
        <w:tabs>
          <w:tab w:val="left" w:pos="993"/>
          <w:tab w:val="left" w:pos="9498"/>
        </w:tabs>
        <w:ind w:left="284"/>
        <w:jc w:val="both"/>
        <w:rPr>
          <w:rFonts w:ascii="Times New Roman" w:eastAsia="Calibri" w:hAnsi="Times New Roman" w:cs="Times New Roman"/>
          <w:color w:val="auto"/>
          <w:position w:val="6"/>
          <w:lang w:val="en-US" w:eastAsia="en-US" w:bidi="ar-SA"/>
        </w:rPr>
      </w:pPr>
      <w:r w:rsidRPr="00762BA6">
        <w:rPr>
          <w:rFonts w:ascii="Times New Roman" w:eastAsia="Calibri" w:hAnsi="Times New Roman" w:cs="Times New Roman"/>
          <w:color w:val="auto"/>
          <w:position w:val="6"/>
          <w:lang w:val="en-US" w:eastAsia="en-US" w:bidi="ar-SA"/>
        </w:rPr>
        <w:t xml:space="preserve">Guyton </w:t>
      </w:r>
      <w:r w:rsidRPr="00762BA6">
        <w:rPr>
          <w:rFonts w:ascii="Times New Roman" w:eastAsia="Calibri" w:hAnsi="Times New Roman" w:cs="Times New Roman"/>
          <w:color w:val="auto"/>
          <w:position w:val="6"/>
          <w:lang w:val="ru-RU" w:eastAsia="en-US" w:bidi="ar-SA"/>
        </w:rPr>
        <w:t>А</w:t>
      </w:r>
      <w:r w:rsidRPr="00762BA6">
        <w:rPr>
          <w:rFonts w:ascii="Times New Roman" w:eastAsia="Calibri" w:hAnsi="Times New Roman" w:cs="Times New Roman"/>
          <w:color w:val="auto"/>
          <w:position w:val="6"/>
          <w:lang w:val="en-US" w:eastAsia="en-US" w:bidi="ar-SA"/>
        </w:rPr>
        <w:t>. Textbook of Medical Physiology / A. Guyton,  J. E. Hall. -  Elsevier. -  14th Edition, 2021. – 1820 p.</w:t>
      </w:r>
    </w:p>
    <w:p w14:paraId="16F729A1" w14:textId="77777777" w:rsidR="00762BA6" w:rsidRPr="00762BA6" w:rsidRDefault="00762BA6" w:rsidP="00762BA6">
      <w:pPr>
        <w:pStyle w:val="a3"/>
        <w:widowControl/>
        <w:numPr>
          <w:ilvl w:val="0"/>
          <w:numId w:val="30"/>
        </w:numPr>
        <w:tabs>
          <w:tab w:val="left" w:pos="993"/>
          <w:tab w:val="left" w:pos="9498"/>
        </w:tabs>
        <w:ind w:left="284"/>
        <w:jc w:val="both"/>
        <w:rPr>
          <w:rFonts w:ascii="Times New Roman" w:eastAsia="Calibri" w:hAnsi="Times New Roman" w:cs="Times New Roman"/>
          <w:color w:val="auto"/>
          <w:position w:val="6"/>
          <w:lang w:val="en-US" w:eastAsia="en-US" w:bidi="ar-SA"/>
        </w:rPr>
      </w:pPr>
      <w:r w:rsidRPr="00762BA6">
        <w:rPr>
          <w:rFonts w:ascii="Times New Roman" w:eastAsia="Calibri" w:hAnsi="Times New Roman" w:cs="Times New Roman"/>
          <w:color w:val="auto"/>
          <w:position w:val="6"/>
          <w:lang w:val="en-US" w:eastAsia="en-US" w:bidi="ar-SA"/>
        </w:rPr>
        <w:t>Koeppen B. M. Berne and Levy Physiology /  B. M. Koeppen,  B. A. Stanton. -  Elsevier Health Sciences. - 8th edition, 2023. – 864 p.</w:t>
      </w:r>
    </w:p>
    <w:p w14:paraId="2304CE05" w14:textId="77777777" w:rsidR="00762BA6" w:rsidRPr="00762BA6" w:rsidRDefault="00762BA6" w:rsidP="00762BA6">
      <w:pPr>
        <w:pStyle w:val="a3"/>
        <w:widowControl/>
        <w:numPr>
          <w:ilvl w:val="0"/>
          <w:numId w:val="30"/>
        </w:numPr>
        <w:tabs>
          <w:tab w:val="left" w:pos="993"/>
          <w:tab w:val="left" w:pos="9498"/>
        </w:tabs>
        <w:ind w:left="284"/>
        <w:jc w:val="both"/>
        <w:rPr>
          <w:rFonts w:ascii="Times New Roman" w:eastAsia="Calibri" w:hAnsi="Times New Roman" w:cs="Times New Roman"/>
          <w:color w:val="auto"/>
          <w:position w:val="6"/>
          <w:lang w:val="en-US" w:eastAsia="en-US" w:bidi="ar-SA"/>
        </w:rPr>
      </w:pPr>
      <w:proofErr w:type="spellStart"/>
      <w:r w:rsidRPr="00762BA6">
        <w:rPr>
          <w:rFonts w:ascii="Times New Roman" w:eastAsia="Calibri" w:hAnsi="Times New Roman" w:cs="Times New Roman"/>
          <w:color w:val="auto"/>
          <w:position w:val="6"/>
          <w:lang w:val="en-US" w:eastAsia="en-US" w:bidi="ar-SA"/>
        </w:rPr>
        <w:t>Sembulingam</w:t>
      </w:r>
      <w:proofErr w:type="spellEnd"/>
      <w:r w:rsidRPr="00762BA6">
        <w:rPr>
          <w:rFonts w:ascii="Times New Roman" w:eastAsia="Calibri" w:hAnsi="Times New Roman" w:cs="Times New Roman"/>
          <w:color w:val="auto"/>
          <w:position w:val="6"/>
          <w:lang w:val="en-US" w:eastAsia="en-US" w:bidi="ar-SA"/>
        </w:rPr>
        <w:t xml:space="preserve"> K. Essentials of Medical Physiology / K. </w:t>
      </w:r>
      <w:proofErr w:type="spellStart"/>
      <w:r w:rsidRPr="00762BA6">
        <w:rPr>
          <w:rFonts w:ascii="Times New Roman" w:eastAsia="Calibri" w:hAnsi="Times New Roman" w:cs="Times New Roman"/>
          <w:color w:val="auto"/>
          <w:position w:val="6"/>
          <w:lang w:val="en-US" w:eastAsia="en-US" w:bidi="ar-SA"/>
        </w:rPr>
        <w:t>Sembulingam</w:t>
      </w:r>
      <w:proofErr w:type="spellEnd"/>
      <w:r w:rsidRPr="00762BA6">
        <w:rPr>
          <w:rFonts w:ascii="Times New Roman" w:eastAsia="Calibri" w:hAnsi="Times New Roman" w:cs="Times New Roman"/>
          <w:color w:val="auto"/>
          <w:position w:val="6"/>
          <w:lang w:val="en-US" w:eastAsia="en-US" w:bidi="ar-SA"/>
        </w:rPr>
        <w:t xml:space="preserve">, P. </w:t>
      </w:r>
      <w:proofErr w:type="spellStart"/>
      <w:r w:rsidRPr="00762BA6">
        <w:rPr>
          <w:rFonts w:ascii="Times New Roman" w:eastAsia="Calibri" w:hAnsi="Times New Roman" w:cs="Times New Roman"/>
          <w:color w:val="auto"/>
          <w:position w:val="6"/>
          <w:lang w:val="en-US" w:eastAsia="en-US" w:bidi="ar-SA"/>
        </w:rPr>
        <w:t>Sembulingam</w:t>
      </w:r>
      <w:proofErr w:type="spellEnd"/>
      <w:r w:rsidRPr="00762BA6">
        <w:rPr>
          <w:rFonts w:ascii="Times New Roman" w:eastAsia="Calibri" w:hAnsi="Times New Roman" w:cs="Times New Roman"/>
          <w:color w:val="auto"/>
          <w:position w:val="6"/>
          <w:lang w:val="en-US" w:eastAsia="en-US" w:bidi="ar-SA"/>
        </w:rPr>
        <w:t>. – Jaypee Brothers Medical Publishers. – 9th ed., 2022. –1022 p.</w:t>
      </w:r>
    </w:p>
    <w:p w14:paraId="22A8019C" w14:textId="77777777" w:rsidR="004F53E3" w:rsidRPr="00143E6D" w:rsidRDefault="004F53E3" w:rsidP="004F53E3">
      <w:pPr>
        <w:widowControl/>
        <w:jc w:val="both"/>
        <w:rPr>
          <w:rFonts w:ascii="Times New Roman" w:eastAsia="Calibri" w:hAnsi="Times New Roman" w:cs="Times New Roman"/>
          <w:bCs/>
          <w:i/>
          <w:iCs/>
          <w:color w:val="auto"/>
          <w:lang w:bidi="ar-SA"/>
        </w:rPr>
      </w:pPr>
      <w:r w:rsidRPr="00143E6D">
        <w:rPr>
          <w:rFonts w:ascii="Times New Roman" w:eastAsia="Calibri" w:hAnsi="Times New Roman" w:cs="Times New Roman"/>
          <w:bCs/>
          <w:i/>
          <w:iCs/>
          <w:color w:val="auto"/>
          <w:lang w:bidi="ar-SA"/>
        </w:rPr>
        <w:t>Електронні інформаційні ресурси</w:t>
      </w:r>
    </w:p>
    <w:p w14:paraId="3151C439" w14:textId="77777777" w:rsidR="00762BA6" w:rsidRPr="00840074" w:rsidRDefault="00762BA6" w:rsidP="00762BA6">
      <w:pPr>
        <w:widowControl/>
        <w:numPr>
          <w:ilvl w:val="0"/>
          <w:numId w:val="6"/>
        </w:numPr>
        <w:tabs>
          <w:tab w:val="left" w:pos="9498"/>
        </w:tabs>
        <w:ind w:left="284" w:hanging="284"/>
        <w:jc w:val="both"/>
        <w:rPr>
          <w:rFonts w:ascii="Times New Roman" w:eastAsia="Calibri" w:hAnsi="Times New Roman" w:cs="Times New Roman"/>
          <w:color w:val="auto"/>
          <w:position w:val="6"/>
          <w:lang w:eastAsia="en-US" w:bidi="ar-SA"/>
        </w:rPr>
      </w:pPr>
      <w:r w:rsidRPr="00840074">
        <w:rPr>
          <w:rFonts w:ascii="Times New Roman" w:eastAsia="Calibri" w:hAnsi="Times New Roman" w:cs="Times New Roman"/>
          <w:color w:val="auto"/>
          <w:position w:val="6"/>
          <w:lang w:eastAsia="en-US" w:bidi="ar-SA"/>
        </w:rPr>
        <w:t xml:space="preserve">Офіційний сайт кафедри фізіології та біофізики </w:t>
      </w:r>
      <w:proofErr w:type="spellStart"/>
      <w:r w:rsidRPr="00840074">
        <w:rPr>
          <w:rFonts w:ascii="Times New Roman" w:eastAsia="Calibri" w:hAnsi="Times New Roman" w:cs="Times New Roman"/>
          <w:color w:val="auto"/>
          <w:position w:val="6"/>
          <w:lang w:eastAsia="en-US" w:bidi="ar-SA"/>
        </w:rPr>
        <w:t>ОНМедУ</w:t>
      </w:r>
      <w:proofErr w:type="spellEnd"/>
      <w:r w:rsidRPr="00840074">
        <w:rPr>
          <w:rFonts w:ascii="Times New Roman" w:eastAsia="Calibri" w:hAnsi="Times New Roman" w:cs="Times New Roman"/>
          <w:color w:val="auto"/>
          <w:position w:val="6"/>
          <w:lang w:eastAsia="en-US" w:bidi="ar-SA"/>
        </w:rPr>
        <w:t xml:space="preserve"> </w:t>
      </w:r>
      <w:hyperlink r:id="rId23" w:history="1">
        <w:r w:rsidRPr="00840074">
          <w:rPr>
            <w:rFonts w:ascii="Times New Roman" w:eastAsia="Calibri" w:hAnsi="Times New Roman" w:cs="Times New Roman"/>
            <w:color w:val="0563C1"/>
            <w:u w:val="single"/>
            <w:lang w:eastAsia="en-US" w:bidi="ar-SA"/>
          </w:rPr>
          <w:t>https://onmedu.edu.ua/kafedra/biofiziki-informatiki-medichnoi-aparaturi/</w:t>
        </w:r>
      </w:hyperlink>
    </w:p>
    <w:p w14:paraId="28E195DA" w14:textId="77777777" w:rsidR="00762BA6" w:rsidRPr="00840074" w:rsidRDefault="00762BA6" w:rsidP="00762BA6">
      <w:pPr>
        <w:widowControl/>
        <w:numPr>
          <w:ilvl w:val="0"/>
          <w:numId w:val="6"/>
        </w:numPr>
        <w:tabs>
          <w:tab w:val="left" w:pos="9498"/>
        </w:tabs>
        <w:ind w:left="284" w:hanging="284"/>
        <w:contextualSpacing/>
        <w:jc w:val="both"/>
        <w:rPr>
          <w:rFonts w:ascii="Times New Roman" w:eastAsia="Calibri" w:hAnsi="Times New Roman" w:cs="Times New Roman"/>
          <w:color w:val="auto"/>
          <w:lang w:val="ru-RU" w:eastAsia="en-US" w:bidi="ar-SA"/>
        </w:rPr>
      </w:pPr>
      <w:r w:rsidRPr="00840074">
        <w:rPr>
          <w:rFonts w:ascii="Times New Roman" w:eastAsia="Calibri" w:hAnsi="Times New Roman" w:cs="Times New Roman"/>
          <w:color w:val="auto"/>
          <w:lang w:val="ru-RU" w:eastAsia="en-US" w:bidi="ar-SA"/>
        </w:rPr>
        <w:t xml:space="preserve">Центр </w:t>
      </w:r>
      <w:proofErr w:type="spellStart"/>
      <w:r w:rsidRPr="00840074">
        <w:rPr>
          <w:rFonts w:ascii="Times New Roman" w:eastAsia="Calibri" w:hAnsi="Times New Roman" w:cs="Times New Roman"/>
          <w:color w:val="auto"/>
          <w:lang w:val="ru-RU" w:eastAsia="en-US" w:bidi="ar-SA"/>
        </w:rPr>
        <w:t>тестування</w:t>
      </w:r>
      <w:proofErr w:type="spellEnd"/>
      <w:r w:rsidRPr="00840074">
        <w:rPr>
          <w:rFonts w:ascii="Times New Roman" w:eastAsia="Calibri" w:hAnsi="Times New Roman" w:cs="Times New Roman"/>
          <w:color w:val="auto"/>
          <w:lang w:val="ru-RU" w:eastAsia="en-US" w:bidi="ar-SA"/>
        </w:rPr>
        <w:t xml:space="preserve"> – база </w:t>
      </w:r>
      <w:proofErr w:type="spellStart"/>
      <w:r w:rsidRPr="00840074">
        <w:rPr>
          <w:rFonts w:ascii="Times New Roman" w:eastAsia="Calibri" w:hAnsi="Times New Roman" w:cs="Times New Roman"/>
          <w:color w:val="auto"/>
          <w:lang w:val="ru-RU" w:eastAsia="en-US" w:bidi="ar-SA"/>
        </w:rPr>
        <w:t>ліцензійних</w:t>
      </w:r>
      <w:proofErr w:type="spellEnd"/>
      <w:r w:rsidRPr="00840074">
        <w:rPr>
          <w:rFonts w:ascii="Times New Roman" w:eastAsia="Calibri" w:hAnsi="Times New Roman" w:cs="Times New Roman"/>
          <w:color w:val="auto"/>
          <w:lang w:val="ru-RU" w:eastAsia="en-US" w:bidi="ar-SA"/>
        </w:rPr>
        <w:t xml:space="preserve"> </w:t>
      </w:r>
      <w:proofErr w:type="spellStart"/>
      <w:r w:rsidRPr="00840074">
        <w:rPr>
          <w:rFonts w:ascii="Times New Roman" w:eastAsia="Calibri" w:hAnsi="Times New Roman" w:cs="Times New Roman"/>
          <w:color w:val="auto"/>
          <w:lang w:val="ru-RU" w:eastAsia="en-US" w:bidi="ar-SA"/>
        </w:rPr>
        <w:t>тестових</w:t>
      </w:r>
      <w:proofErr w:type="spellEnd"/>
      <w:r w:rsidRPr="00840074">
        <w:rPr>
          <w:rFonts w:ascii="Times New Roman" w:eastAsia="Calibri" w:hAnsi="Times New Roman" w:cs="Times New Roman"/>
          <w:color w:val="auto"/>
          <w:lang w:val="ru-RU" w:eastAsia="en-US" w:bidi="ar-SA"/>
        </w:rPr>
        <w:t xml:space="preserve"> </w:t>
      </w:r>
      <w:proofErr w:type="spellStart"/>
      <w:r w:rsidRPr="00840074">
        <w:rPr>
          <w:rFonts w:ascii="Times New Roman" w:eastAsia="Calibri" w:hAnsi="Times New Roman" w:cs="Times New Roman"/>
          <w:color w:val="auto"/>
          <w:lang w:val="ru-RU" w:eastAsia="en-US" w:bidi="ar-SA"/>
        </w:rPr>
        <w:t>завдань</w:t>
      </w:r>
      <w:proofErr w:type="spellEnd"/>
      <w:r w:rsidRPr="00840074">
        <w:rPr>
          <w:rFonts w:ascii="Times New Roman" w:eastAsia="Calibri" w:hAnsi="Times New Roman" w:cs="Times New Roman"/>
          <w:color w:val="auto"/>
          <w:lang w:val="ru-RU" w:eastAsia="en-US" w:bidi="ar-SA"/>
        </w:rPr>
        <w:t xml:space="preserve"> «Крок»-1 </w:t>
      </w:r>
      <w:hyperlink r:id="rId24" w:history="1">
        <w:r w:rsidRPr="00840074">
          <w:rPr>
            <w:rFonts w:ascii="Times New Roman" w:eastAsia="Calibri" w:hAnsi="Times New Roman" w:cs="Times New Roman"/>
            <w:color w:val="0563C1"/>
            <w:u w:val="single"/>
            <w:lang w:val="ru-RU" w:eastAsia="en-US" w:bidi="ar-SA"/>
          </w:rPr>
          <w:t>https://www.testcentr.org.ua/uk/component/sppagebuilder/?view=page&amp;id=317</w:t>
        </w:r>
      </w:hyperlink>
    </w:p>
    <w:p w14:paraId="713E892F" w14:textId="77777777" w:rsidR="00762BA6" w:rsidRPr="00840074" w:rsidRDefault="00762BA6" w:rsidP="00762BA6">
      <w:pPr>
        <w:widowControl/>
        <w:numPr>
          <w:ilvl w:val="0"/>
          <w:numId w:val="6"/>
        </w:numPr>
        <w:tabs>
          <w:tab w:val="left" w:pos="9498"/>
        </w:tabs>
        <w:ind w:left="284" w:hanging="284"/>
        <w:contextualSpacing/>
        <w:jc w:val="both"/>
        <w:rPr>
          <w:rFonts w:ascii="Times New Roman" w:eastAsia="Calibri" w:hAnsi="Times New Roman" w:cs="Times New Roman"/>
          <w:color w:val="auto"/>
          <w:lang w:val="ru-RU" w:eastAsia="en-US" w:bidi="ar-SA"/>
        </w:rPr>
      </w:pPr>
      <w:proofErr w:type="spellStart"/>
      <w:r w:rsidRPr="00840074">
        <w:rPr>
          <w:rFonts w:ascii="Times New Roman" w:eastAsia="Calibri" w:hAnsi="Times New Roman" w:cs="Times New Roman"/>
          <w:color w:val="auto"/>
          <w:lang w:val="ru-RU" w:eastAsia="en-US" w:bidi="ar-SA"/>
        </w:rPr>
        <w:t>Підготовка</w:t>
      </w:r>
      <w:proofErr w:type="spellEnd"/>
      <w:r w:rsidRPr="00840074">
        <w:rPr>
          <w:rFonts w:ascii="Times New Roman" w:eastAsia="Calibri" w:hAnsi="Times New Roman" w:cs="Times New Roman"/>
          <w:color w:val="auto"/>
          <w:lang w:val="ru-RU" w:eastAsia="en-US" w:bidi="ar-SA"/>
        </w:rPr>
        <w:t xml:space="preserve"> до Крок-1: </w:t>
      </w:r>
      <w:hyperlink r:id="rId25" w:history="1">
        <w:r w:rsidRPr="00840074">
          <w:rPr>
            <w:rFonts w:ascii="Times New Roman" w:eastAsia="Calibri" w:hAnsi="Times New Roman" w:cs="Times New Roman"/>
            <w:color w:val="0563C1"/>
            <w:u w:val="single"/>
            <w:lang w:val="ru-RU" w:eastAsia="en-US" w:bidi="ar-SA"/>
          </w:rPr>
          <w:t>https://testkrok.org.ua/</w:t>
        </w:r>
      </w:hyperlink>
    </w:p>
    <w:p w14:paraId="0721CABC" w14:textId="77777777" w:rsidR="00762BA6" w:rsidRPr="00840074" w:rsidRDefault="00762BA6" w:rsidP="00762BA6">
      <w:pPr>
        <w:widowControl/>
        <w:numPr>
          <w:ilvl w:val="0"/>
          <w:numId w:val="6"/>
        </w:numPr>
        <w:tabs>
          <w:tab w:val="left" w:pos="9498"/>
        </w:tabs>
        <w:ind w:left="284" w:hanging="284"/>
        <w:contextualSpacing/>
        <w:jc w:val="both"/>
        <w:rPr>
          <w:rFonts w:ascii="Times New Roman" w:eastAsia="Calibri" w:hAnsi="Times New Roman" w:cs="Times New Roman"/>
          <w:color w:val="auto"/>
          <w:lang w:val="ru-RU" w:eastAsia="en-US" w:bidi="ar-SA"/>
        </w:rPr>
      </w:pPr>
      <w:proofErr w:type="spellStart"/>
      <w:r w:rsidRPr="00840074">
        <w:rPr>
          <w:rFonts w:ascii="Times New Roman" w:eastAsia="Calibri" w:hAnsi="Times New Roman" w:cs="Times New Roman"/>
          <w:color w:val="auto"/>
          <w:lang w:val="ru-RU" w:eastAsia="en-US" w:bidi="ar-SA"/>
        </w:rPr>
        <w:t>Підготовка</w:t>
      </w:r>
      <w:proofErr w:type="spellEnd"/>
      <w:r w:rsidRPr="00840074">
        <w:rPr>
          <w:rFonts w:ascii="Times New Roman" w:eastAsia="Calibri" w:hAnsi="Times New Roman" w:cs="Times New Roman"/>
          <w:color w:val="auto"/>
          <w:lang w:val="ru-RU" w:eastAsia="en-US" w:bidi="ar-SA"/>
        </w:rPr>
        <w:t xml:space="preserve"> до Крок-1: </w:t>
      </w:r>
      <w:hyperlink r:id="rId26" w:history="1">
        <w:r w:rsidRPr="00840074">
          <w:rPr>
            <w:rFonts w:ascii="Times New Roman" w:eastAsia="Calibri" w:hAnsi="Times New Roman" w:cs="Times New Roman"/>
            <w:color w:val="0563C1"/>
            <w:u w:val="single"/>
            <w:lang w:val="ru-RU" w:eastAsia="en-US" w:bidi="ar-SA"/>
          </w:rPr>
          <w:t>https://krok-lead.com/booklet/krok1/cd970d18-4695-433d-bb10-019f2df50d9c</w:t>
        </w:r>
      </w:hyperlink>
    </w:p>
    <w:p w14:paraId="3FF06327" w14:textId="7A21D91B" w:rsidR="004F53E3" w:rsidRPr="00762BA6" w:rsidRDefault="00762BA6" w:rsidP="00762BA6">
      <w:pPr>
        <w:widowControl/>
        <w:numPr>
          <w:ilvl w:val="0"/>
          <w:numId w:val="6"/>
        </w:numPr>
        <w:tabs>
          <w:tab w:val="left" w:pos="9498"/>
        </w:tabs>
        <w:ind w:left="284" w:hanging="284"/>
        <w:contextualSpacing/>
        <w:jc w:val="both"/>
        <w:rPr>
          <w:rFonts w:ascii="Times New Roman" w:eastAsia="Calibri" w:hAnsi="Times New Roman" w:cs="Times New Roman"/>
          <w:color w:val="auto"/>
          <w:lang w:val="en-US" w:eastAsia="en-US" w:bidi="ar-SA"/>
        </w:rPr>
      </w:pPr>
      <w:r w:rsidRPr="00840074">
        <w:rPr>
          <w:rFonts w:ascii="Times New Roman" w:eastAsia="Calibri" w:hAnsi="Times New Roman" w:cs="Times New Roman"/>
          <w:color w:val="auto"/>
          <w:lang w:val="ru-RU" w:eastAsia="en-US" w:bidi="ar-SA"/>
        </w:rPr>
        <w:t xml:space="preserve">Он-лайн практикум з </w:t>
      </w:r>
      <w:proofErr w:type="spellStart"/>
      <w:r w:rsidRPr="00840074">
        <w:rPr>
          <w:rFonts w:ascii="Times New Roman" w:eastAsia="Calibri" w:hAnsi="Times New Roman" w:cs="Times New Roman"/>
          <w:color w:val="auto"/>
          <w:lang w:val="ru-RU" w:eastAsia="en-US" w:bidi="ar-SA"/>
        </w:rPr>
        <w:t>фізіології</w:t>
      </w:r>
      <w:proofErr w:type="spellEnd"/>
      <w:r w:rsidRPr="00840074">
        <w:rPr>
          <w:rFonts w:ascii="Times New Roman" w:eastAsia="Calibri" w:hAnsi="Times New Roman" w:cs="Times New Roman"/>
          <w:color w:val="auto"/>
          <w:lang w:val="ru-RU" w:eastAsia="en-US" w:bidi="ar-SA"/>
        </w:rPr>
        <w:t xml:space="preserve">: </w:t>
      </w:r>
      <w:proofErr w:type="spellStart"/>
      <w:r w:rsidRPr="00840074">
        <w:rPr>
          <w:rFonts w:ascii="Times New Roman" w:eastAsia="Calibri" w:hAnsi="Times New Roman" w:cs="Times New Roman"/>
          <w:color w:val="auto"/>
          <w:lang w:val="ru-RU" w:eastAsia="en-US" w:bidi="ar-SA"/>
        </w:rPr>
        <w:t>Симуляційна</w:t>
      </w:r>
      <w:proofErr w:type="spellEnd"/>
      <w:r w:rsidRPr="00840074">
        <w:rPr>
          <w:rFonts w:ascii="Times New Roman" w:eastAsia="Calibri" w:hAnsi="Times New Roman" w:cs="Times New Roman"/>
          <w:color w:val="auto"/>
          <w:lang w:val="ru-RU" w:eastAsia="en-US" w:bidi="ar-SA"/>
        </w:rPr>
        <w:t xml:space="preserve"> </w:t>
      </w:r>
      <w:proofErr w:type="spellStart"/>
      <w:r w:rsidRPr="00840074">
        <w:rPr>
          <w:rFonts w:ascii="Times New Roman" w:eastAsia="Calibri" w:hAnsi="Times New Roman" w:cs="Times New Roman"/>
          <w:color w:val="auto"/>
          <w:lang w:val="ru-RU" w:eastAsia="en-US" w:bidi="ar-SA"/>
        </w:rPr>
        <w:t>програма</w:t>
      </w:r>
      <w:proofErr w:type="spellEnd"/>
      <w:r w:rsidRPr="00840074">
        <w:rPr>
          <w:rFonts w:ascii="Times New Roman" w:eastAsia="Calibri" w:hAnsi="Times New Roman" w:cs="Times New Roman"/>
          <w:color w:val="auto"/>
          <w:lang w:val="ru-RU" w:eastAsia="en-US" w:bidi="ar-SA"/>
        </w:rPr>
        <w:t xml:space="preserve"> «</w:t>
      </w:r>
      <w:proofErr w:type="spellStart"/>
      <w:r w:rsidRPr="00840074">
        <w:rPr>
          <w:rFonts w:ascii="Times New Roman" w:eastAsia="Calibri" w:hAnsi="Times New Roman" w:cs="Times New Roman"/>
          <w:color w:val="auto"/>
          <w:lang w:val="ru-RU" w:eastAsia="en-US" w:bidi="ar-SA"/>
        </w:rPr>
        <w:t>Віртуальна</w:t>
      </w:r>
      <w:proofErr w:type="spellEnd"/>
      <w:r w:rsidRPr="00840074">
        <w:rPr>
          <w:rFonts w:ascii="Times New Roman" w:eastAsia="Calibri" w:hAnsi="Times New Roman" w:cs="Times New Roman"/>
          <w:color w:val="auto"/>
          <w:lang w:val="ru-RU" w:eastAsia="en-US" w:bidi="ar-SA"/>
        </w:rPr>
        <w:t xml:space="preserve"> </w:t>
      </w:r>
      <w:proofErr w:type="spellStart"/>
      <w:r w:rsidRPr="00840074">
        <w:rPr>
          <w:rFonts w:ascii="Times New Roman" w:eastAsia="Calibri" w:hAnsi="Times New Roman" w:cs="Times New Roman"/>
          <w:color w:val="auto"/>
          <w:lang w:val="ru-RU" w:eastAsia="en-US" w:bidi="ar-SA"/>
        </w:rPr>
        <w:t>Фізіологія</w:t>
      </w:r>
      <w:proofErr w:type="spellEnd"/>
      <w:r w:rsidRPr="00840074">
        <w:rPr>
          <w:rFonts w:ascii="Times New Roman" w:eastAsia="Calibri" w:hAnsi="Times New Roman" w:cs="Times New Roman"/>
          <w:color w:val="auto"/>
          <w:lang w:val="ru-RU" w:eastAsia="en-US" w:bidi="ar-SA"/>
        </w:rPr>
        <w:t xml:space="preserve">» luprafisim.exe, створена </w:t>
      </w:r>
      <w:proofErr w:type="spellStart"/>
      <w:r w:rsidRPr="00840074">
        <w:rPr>
          <w:rFonts w:ascii="Times New Roman" w:eastAsia="Calibri" w:hAnsi="Times New Roman" w:cs="Times New Roman"/>
          <w:color w:val="auto"/>
          <w:lang w:val="ru-RU" w:eastAsia="en-US" w:bidi="ar-SA"/>
        </w:rPr>
        <w:t>організацією</w:t>
      </w:r>
      <w:proofErr w:type="spellEnd"/>
      <w:r w:rsidRPr="00840074">
        <w:rPr>
          <w:rFonts w:ascii="Times New Roman" w:eastAsia="Calibri" w:hAnsi="Times New Roman" w:cs="Times New Roman"/>
          <w:color w:val="auto"/>
          <w:lang w:val="ru-RU" w:eastAsia="en-US" w:bidi="ar-SA"/>
        </w:rPr>
        <w:t xml:space="preserve"> </w:t>
      </w:r>
      <w:proofErr w:type="spellStart"/>
      <w:r w:rsidRPr="00840074">
        <w:rPr>
          <w:rFonts w:ascii="Times New Roman" w:eastAsia="Calibri" w:hAnsi="Times New Roman" w:cs="Times New Roman"/>
          <w:color w:val="auto"/>
          <w:lang w:val="en-US" w:eastAsia="en-US" w:bidi="ar-SA"/>
        </w:rPr>
        <w:t>Internich</w:t>
      </w:r>
      <w:proofErr w:type="spellEnd"/>
      <w:r w:rsidRPr="00840074">
        <w:rPr>
          <w:rFonts w:ascii="Times New Roman" w:eastAsia="Calibri" w:hAnsi="Times New Roman" w:cs="Times New Roman"/>
          <w:color w:val="auto"/>
          <w:lang w:val="en-US" w:eastAsia="en-US" w:bidi="ar-SA"/>
        </w:rPr>
        <w:t xml:space="preserve"> </w:t>
      </w:r>
      <w:hyperlink r:id="rId27" w:history="1">
        <w:r w:rsidRPr="00840074">
          <w:rPr>
            <w:rFonts w:ascii="Times New Roman" w:eastAsia="Calibri" w:hAnsi="Times New Roman" w:cs="Times New Roman"/>
            <w:color w:val="0563C1"/>
            <w:u w:val="single"/>
            <w:lang w:val="en-US" w:eastAsia="en-US" w:bidi="ar-SA"/>
          </w:rPr>
          <w:t>https://gumanna-osvita.org/uk/humanna-osvita/skachati-bezkoshtovno/261-programa-virtualna-fiziologia</w:t>
        </w:r>
      </w:hyperlink>
    </w:p>
    <w:p w14:paraId="04189F92" w14:textId="77777777" w:rsidR="006170D6" w:rsidRPr="00762BA6" w:rsidRDefault="006170D6" w:rsidP="004F53E3">
      <w:pPr>
        <w:ind w:firstLine="284"/>
        <w:jc w:val="center"/>
        <w:rPr>
          <w:rFonts w:ascii="Times New Roman" w:eastAsia="Calibri" w:hAnsi="Times New Roman" w:cs="Times New Roman"/>
          <w:b/>
          <w:iCs/>
          <w:color w:val="auto"/>
        </w:rPr>
        <w:sectPr w:rsidR="006170D6" w:rsidRPr="00762BA6" w:rsidSect="00A3242D">
          <w:pgSz w:w="11906" w:h="16838"/>
          <w:pgMar w:top="1134" w:right="850" w:bottom="1134" w:left="1701" w:header="708" w:footer="708" w:gutter="0"/>
          <w:cols w:space="708"/>
          <w:docGrid w:linePitch="360"/>
        </w:sectPr>
      </w:pPr>
    </w:p>
    <w:p w14:paraId="3FAE53B2" w14:textId="6D6C92C3" w:rsidR="0084381E" w:rsidRDefault="0084381E" w:rsidP="0084381E">
      <w:pPr>
        <w:pStyle w:val="10"/>
        <w:widowControl w:val="0"/>
        <w:shd w:val="clear" w:color="auto" w:fill="FFFFFF"/>
        <w:tabs>
          <w:tab w:val="left" w:pos="9488"/>
        </w:tabs>
        <w:spacing w:line="240" w:lineRule="auto"/>
        <w:jc w:val="center"/>
        <w:rPr>
          <w:rFonts w:ascii="Times New Roman" w:eastAsia="Times New Roman" w:hAnsi="Times New Roman" w:cs="Times New Roman"/>
          <w:sz w:val="24"/>
          <w:szCs w:val="24"/>
          <w:highlight w:val="white"/>
        </w:rPr>
      </w:pPr>
      <w:proofErr w:type="spellStart"/>
      <w:r>
        <w:rPr>
          <w:rFonts w:ascii="Times New Roman" w:eastAsia="Times New Roman" w:hAnsi="Times New Roman" w:cs="Times New Roman"/>
          <w:b/>
          <w:sz w:val="24"/>
          <w:szCs w:val="24"/>
          <w:highlight w:val="white"/>
        </w:rPr>
        <w:lastRenderedPageBreak/>
        <w:t>Самостійна</w:t>
      </w:r>
      <w:proofErr w:type="spellEnd"/>
      <w:r>
        <w:rPr>
          <w:rFonts w:ascii="Times New Roman" w:eastAsia="Times New Roman" w:hAnsi="Times New Roman" w:cs="Times New Roman"/>
          <w:b/>
          <w:sz w:val="24"/>
          <w:szCs w:val="24"/>
          <w:highlight w:val="white"/>
        </w:rPr>
        <w:t xml:space="preserve"> робота </w:t>
      </w:r>
      <w:r w:rsidR="00516EA4">
        <w:rPr>
          <w:rFonts w:ascii="Times New Roman" w:eastAsia="Times New Roman" w:hAnsi="Times New Roman" w:cs="Times New Roman"/>
          <w:b/>
          <w:sz w:val="24"/>
          <w:szCs w:val="24"/>
          <w:highlight w:val="white"/>
          <w:lang w:val="uk-UA"/>
        </w:rPr>
        <w:t>3</w:t>
      </w:r>
    </w:p>
    <w:p w14:paraId="1DCD9B39" w14:textId="77777777" w:rsidR="0084381E" w:rsidRDefault="0084381E" w:rsidP="0084381E">
      <w:pPr>
        <w:pStyle w:val="10"/>
        <w:widowControl w:val="0"/>
        <w:shd w:val="clear" w:color="auto" w:fill="FFFFFF"/>
        <w:spacing w:line="240" w:lineRule="auto"/>
        <w:ind w:firstLine="851"/>
        <w:jc w:val="both"/>
        <w:rPr>
          <w:rFonts w:ascii="Times New Roman" w:eastAsia="Times New Roman" w:hAnsi="Times New Roman" w:cs="Times New Roman"/>
          <w:sz w:val="24"/>
          <w:szCs w:val="24"/>
          <w:highlight w:val="white"/>
        </w:rPr>
      </w:pPr>
      <w:r>
        <w:rPr>
          <w:rFonts w:ascii="Times New Roman" w:eastAsia="Times New Roman" w:hAnsi="Times New Roman" w:cs="Times New Roman"/>
          <w:b/>
          <w:sz w:val="24"/>
          <w:szCs w:val="24"/>
          <w:highlight w:val="white"/>
        </w:rPr>
        <w:t xml:space="preserve">Тема: </w:t>
      </w:r>
      <w:proofErr w:type="spellStart"/>
      <w:r>
        <w:rPr>
          <w:rFonts w:ascii="Times New Roman" w:eastAsia="Times New Roman" w:hAnsi="Times New Roman" w:cs="Times New Roman"/>
          <w:sz w:val="24"/>
          <w:szCs w:val="24"/>
          <w:highlight w:val="white"/>
        </w:rPr>
        <w:t>Дослідження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впливу</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автономної</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нервової</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системи</w:t>
      </w:r>
      <w:proofErr w:type="spellEnd"/>
      <w:r>
        <w:rPr>
          <w:rFonts w:ascii="Times New Roman" w:eastAsia="Times New Roman" w:hAnsi="Times New Roman" w:cs="Times New Roman"/>
          <w:sz w:val="24"/>
          <w:szCs w:val="24"/>
          <w:highlight w:val="white"/>
        </w:rPr>
        <w:t xml:space="preserve"> на </w:t>
      </w:r>
      <w:proofErr w:type="spellStart"/>
      <w:r>
        <w:rPr>
          <w:rFonts w:ascii="Times New Roman" w:eastAsia="Times New Roman" w:hAnsi="Times New Roman" w:cs="Times New Roman"/>
          <w:sz w:val="24"/>
          <w:szCs w:val="24"/>
          <w:highlight w:val="white"/>
        </w:rPr>
        <w:t>функції</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внутрішніх</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органів</w:t>
      </w:r>
      <w:proofErr w:type="spellEnd"/>
      <w:r>
        <w:rPr>
          <w:rFonts w:ascii="Times New Roman" w:eastAsia="Times New Roman" w:hAnsi="Times New Roman" w:cs="Times New Roman"/>
          <w:sz w:val="24"/>
          <w:szCs w:val="24"/>
          <w:highlight w:val="white"/>
        </w:rPr>
        <w:t>.</w:t>
      </w:r>
    </w:p>
    <w:p w14:paraId="73C89F16" w14:textId="77777777" w:rsidR="0084381E" w:rsidRDefault="0084381E" w:rsidP="0084381E">
      <w:pPr>
        <w:pStyle w:val="10"/>
        <w:widowControl w:val="0"/>
        <w:shd w:val="clear" w:color="auto" w:fill="FFFFFF"/>
        <w:spacing w:line="240" w:lineRule="auto"/>
        <w:ind w:firstLine="851"/>
        <w:jc w:val="both"/>
        <w:rPr>
          <w:rFonts w:ascii="Times New Roman" w:eastAsia="Times New Roman" w:hAnsi="Times New Roman" w:cs="Times New Roman"/>
          <w:sz w:val="24"/>
          <w:szCs w:val="24"/>
          <w:highlight w:val="white"/>
        </w:rPr>
      </w:pPr>
      <w:r>
        <w:rPr>
          <w:rFonts w:ascii="Times New Roman" w:eastAsia="Times New Roman" w:hAnsi="Times New Roman" w:cs="Times New Roman"/>
          <w:b/>
          <w:sz w:val="24"/>
          <w:szCs w:val="24"/>
          <w:highlight w:val="white"/>
        </w:rPr>
        <w:t xml:space="preserve">Мета: </w:t>
      </w:r>
      <w:proofErr w:type="spellStart"/>
      <w:r>
        <w:rPr>
          <w:rFonts w:ascii="Times New Roman" w:eastAsia="Times New Roman" w:hAnsi="Times New Roman" w:cs="Times New Roman"/>
          <w:sz w:val="24"/>
          <w:szCs w:val="24"/>
          <w:highlight w:val="white"/>
        </w:rPr>
        <w:t>сформувати</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чітке</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уявлення</w:t>
      </w:r>
      <w:proofErr w:type="spellEnd"/>
      <w:r>
        <w:rPr>
          <w:rFonts w:ascii="Times New Roman" w:eastAsia="Times New Roman" w:hAnsi="Times New Roman" w:cs="Times New Roman"/>
          <w:sz w:val="24"/>
          <w:szCs w:val="24"/>
          <w:highlight w:val="white"/>
        </w:rPr>
        <w:t xml:space="preserve"> про </w:t>
      </w:r>
      <w:proofErr w:type="spellStart"/>
      <w:r>
        <w:rPr>
          <w:rFonts w:ascii="Times New Roman" w:eastAsia="Times New Roman" w:hAnsi="Times New Roman" w:cs="Times New Roman"/>
          <w:sz w:val="24"/>
          <w:szCs w:val="24"/>
          <w:highlight w:val="white"/>
        </w:rPr>
        <w:t>основні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поняття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фізіології</w:t>
      </w:r>
      <w:proofErr w:type="spellEnd"/>
      <w:r>
        <w:rPr>
          <w:rFonts w:ascii="Times New Roman" w:eastAsia="Times New Roman" w:hAnsi="Times New Roman" w:cs="Times New Roman"/>
          <w:sz w:val="24"/>
          <w:szCs w:val="24"/>
          <w:highlight w:val="white"/>
        </w:rPr>
        <w:t xml:space="preserve"> АНС; </w:t>
      </w:r>
      <w:proofErr w:type="spellStart"/>
      <w:r>
        <w:rPr>
          <w:rFonts w:ascii="Times New Roman" w:eastAsia="Times New Roman" w:hAnsi="Times New Roman" w:cs="Times New Roman"/>
          <w:sz w:val="24"/>
          <w:szCs w:val="24"/>
          <w:highlight w:val="white"/>
        </w:rPr>
        <w:t>сформувати</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вміння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застосовувати</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методи</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дослідження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функцій</w:t>
      </w:r>
      <w:proofErr w:type="spellEnd"/>
      <w:r>
        <w:rPr>
          <w:rFonts w:ascii="Times New Roman" w:eastAsia="Times New Roman" w:hAnsi="Times New Roman" w:cs="Times New Roman"/>
          <w:sz w:val="24"/>
          <w:szCs w:val="24"/>
          <w:highlight w:val="white"/>
        </w:rPr>
        <w:t xml:space="preserve"> АНС та </w:t>
      </w:r>
      <w:proofErr w:type="spellStart"/>
      <w:r>
        <w:rPr>
          <w:rFonts w:ascii="Times New Roman" w:eastAsia="Times New Roman" w:hAnsi="Times New Roman" w:cs="Times New Roman"/>
          <w:sz w:val="24"/>
          <w:szCs w:val="24"/>
          <w:highlight w:val="white"/>
        </w:rPr>
        <w:t>вміти</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аналізувати</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отримані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дані</w:t>
      </w:r>
      <w:proofErr w:type="spellEnd"/>
      <w:r>
        <w:rPr>
          <w:rFonts w:ascii="Times New Roman" w:eastAsia="Times New Roman" w:hAnsi="Times New Roman" w:cs="Times New Roman"/>
          <w:sz w:val="24"/>
          <w:szCs w:val="24"/>
          <w:highlight w:val="white"/>
        </w:rPr>
        <w:t>.</w:t>
      </w:r>
    </w:p>
    <w:p w14:paraId="728C16D6" w14:textId="77777777" w:rsidR="0084381E" w:rsidRDefault="0084381E" w:rsidP="0084381E">
      <w:pPr>
        <w:pStyle w:val="10"/>
        <w:widowControl w:val="0"/>
        <w:shd w:val="clear" w:color="auto" w:fill="FFFFFF"/>
        <w:spacing w:line="240" w:lineRule="auto"/>
        <w:ind w:firstLine="851"/>
        <w:jc w:val="both"/>
        <w:rPr>
          <w:rFonts w:ascii="Times New Roman" w:eastAsia="Times New Roman" w:hAnsi="Times New Roman" w:cs="Times New Roman"/>
          <w:b/>
          <w:sz w:val="24"/>
          <w:szCs w:val="24"/>
          <w:highlight w:val="white"/>
        </w:rPr>
      </w:pPr>
      <w:proofErr w:type="spellStart"/>
      <w:r>
        <w:rPr>
          <w:rFonts w:ascii="Times New Roman" w:eastAsia="Times New Roman" w:hAnsi="Times New Roman" w:cs="Times New Roman"/>
          <w:b/>
          <w:sz w:val="24"/>
          <w:szCs w:val="24"/>
          <w:highlight w:val="white"/>
        </w:rPr>
        <w:t>Основні</w:t>
      </w:r>
      <w:proofErr w:type="spellEnd"/>
      <w:r>
        <w:rPr>
          <w:rFonts w:ascii="Times New Roman" w:eastAsia="Times New Roman" w:hAnsi="Times New Roman" w:cs="Times New Roman"/>
          <w:b/>
          <w:sz w:val="24"/>
          <w:szCs w:val="24"/>
          <w:highlight w:val="white"/>
        </w:rPr>
        <w:t xml:space="preserve"> </w:t>
      </w:r>
      <w:proofErr w:type="spellStart"/>
      <w:r>
        <w:rPr>
          <w:rFonts w:ascii="Times New Roman" w:eastAsia="Times New Roman" w:hAnsi="Times New Roman" w:cs="Times New Roman"/>
          <w:b/>
          <w:sz w:val="24"/>
          <w:szCs w:val="24"/>
          <w:highlight w:val="white"/>
        </w:rPr>
        <w:t>поняття</w:t>
      </w:r>
      <w:proofErr w:type="spellEnd"/>
      <w:r>
        <w:rPr>
          <w:rFonts w:ascii="Times New Roman" w:eastAsia="Times New Roman" w:hAnsi="Times New Roman" w:cs="Times New Roman"/>
          <w:b/>
          <w:sz w:val="24"/>
          <w:szCs w:val="24"/>
          <w:highlight w:val="white"/>
        </w:rPr>
        <w:t xml:space="preserve">: </w:t>
      </w:r>
    </w:p>
    <w:p w14:paraId="0354F5B9" w14:textId="77777777" w:rsidR="0084381E" w:rsidRDefault="0084381E" w:rsidP="0084381E">
      <w:pPr>
        <w:pStyle w:val="10"/>
        <w:pBdr>
          <w:top w:val="single" w:sz="8" w:space="0" w:color="FFFFFF"/>
          <w:left w:val="single" w:sz="8" w:space="0" w:color="FFFFFF"/>
          <w:bottom w:val="single" w:sz="8" w:space="0" w:color="FFFFFF"/>
          <w:right w:val="single" w:sz="8" w:space="0" w:color="FFFFFF"/>
        </w:pBdr>
        <w:shd w:val="clear" w:color="auto" w:fill="FFFFFF"/>
        <w:spacing w:line="240" w:lineRule="auto"/>
        <w:jc w:val="both"/>
        <w:rPr>
          <w:rFonts w:ascii="Times New Roman" w:eastAsia="Times New Roman" w:hAnsi="Times New Roman" w:cs="Times New Roman"/>
          <w:sz w:val="24"/>
          <w:szCs w:val="24"/>
          <w:highlight w:val="white"/>
        </w:rPr>
      </w:pPr>
      <w:r>
        <w:rPr>
          <w:rFonts w:ascii="Times New Roman" w:eastAsia="Times New Roman" w:hAnsi="Times New Roman" w:cs="Times New Roman"/>
          <w:i/>
          <w:sz w:val="24"/>
          <w:szCs w:val="24"/>
          <w:highlight w:val="white"/>
          <w:u w:val="single"/>
        </w:rPr>
        <w:t xml:space="preserve">Автономна </w:t>
      </w:r>
      <w:proofErr w:type="spellStart"/>
      <w:r>
        <w:rPr>
          <w:rFonts w:ascii="Times New Roman" w:eastAsia="Times New Roman" w:hAnsi="Times New Roman" w:cs="Times New Roman"/>
          <w:i/>
          <w:sz w:val="24"/>
          <w:szCs w:val="24"/>
          <w:highlight w:val="white"/>
          <w:u w:val="single"/>
        </w:rPr>
        <w:t>нервова</w:t>
      </w:r>
      <w:proofErr w:type="spellEnd"/>
      <w:r>
        <w:rPr>
          <w:rFonts w:ascii="Times New Roman" w:eastAsia="Times New Roman" w:hAnsi="Times New Roman" w:cs="Times New Roman"/>
          <w:i/>
          <w:sz w:val="24"/>
          <w:szCs w:val="24"/>
          <w:highlight w:val="white"/>
          <w:u w:val="single"/>
        </w:rPr>
        <w:t xml:space="preserve"> система </w:t>
      </w:r>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це</w:t>
      </w:r>
      <w:proofErr w:type="spellEnd"/>
      <w:r>
        <w:rPr>
          <w:rFonts w:ascii="Times New Roman" w:eastAsia="Times New Roman" w:hAnsi="Times New Roman" w:cs="Times New Roman"/>
          <w:sz w:val="24"/>
          <w:szCs w:val="24"/>
          <w:highlight w:val="white"/>
        </w:rPr>
        <w:t xml:space="preserve"> комплекс </w:t>
      </w:r>
      <w:proofErr w:type="spellStart"/>
      <w:r>
        <w:rPr>
          <w:rFonts w:ascii="Times New Roman" w:eastAsia="Times New Roman" w:hAnsi="Times New Roman" w:cs="Times New Roman"/>
          <w:sz w:val="24"/>
          <w:szCs w:val="24"/>
          <w:highlight w:val="white"/>
        </w:rPr>
        <w:t>центральних</w:t>
      </w:r>
      <w:proofErr w:type="spellEnd"/>
      <w:r>
        <w:rPr>
          <w:rFonts w:ascii="Times New Roman" w:eastAsia="Times New Roman" w:hAnsi="Times New Roman" w:cs="Times New Roman"/>
          <w:sz w:val="24"/>
          <w:szCs w:val="24"/>
          <w:highlight w:val="white"/>
        </w:rPr>
        <w:t xml:space="preserve"> та </w:t>
      </w:r>
      <w:proofErr w:type="spellStart"/>
      <w:r>
        <w:rPr>
          <w:rFonts w:ascii="Times New Roman" w:eastAsia="Times New Roman" w:hAnsi="Times New Roman" w:cs="Times New Roman"/>
          <w:sz w:val="24"/>
          <w:szCs w:val="24"/>
          <w:highlight w:val="white"/>
        </w:rPr>
        <w:t>периферичних</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нервових</w:t>
      </w:r>
      <w:proofErr w:type="spellEnd"/>
      <w:r>
        <w:rPr>
          <w:rFonts w:ascii="Times New Roman" w:eastAsia="Times New Roman" w:hAnsi="Times New Roman" w:cs="Times New Roman"/>
          <w:sz w:val="24"/>
          <w:szCs w:val="24"/>
          <w:highlight w:val="white"/>
        </w:rPr>
        <w:t xml:space="preserve"> структур, </w:t>
      </w:r>
      <w:proofErr w:type="spellStart"/>
      <w:r>
        <w:rPr>
          <w:rFonts w:ascii="Times New Roman" w:eastAsia="Times New Roman" w:hAnsi="Times New Roman" w:cs="Times New Roman"/>
          <w:sz w:val="24"/>
          <w:szCs w:val="24"/>
          <w:highlight w:val="white"/>
        </w:rPr>
        <w:t>які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регулюють</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необхідний</w:t>
      </w:r>
      <w:proofErr w:type="spellEnd"/>
      <w:r>
        <w:rPr>
          <w:rFonts w:ascii="Times New Roman" w:eastAsia="Times New Roman" w:hAnsi="Times New Roman" w:cs="Times New Roman"/>
          <w:sz w:val="24"/>
          <w:szCs w:val="24"/>
          <w:highlight w:val="white"/>
        </w:rPr>
        <w:t xml:space="preserve"> для </w:t>
      </w:r>
      <w:proofErr w:type="spellStart"/>
      <w:r>
        <w:rPr>
          <w:rFonts w:ascii="Times New Roman" w:eastAsia="Times New Roman" w:hAnsi="Times New Roman" w:cs="Times New Roman"/>
          <w:sz w:val="24"/>
          <w:szCs w:val="24"/>
          <w:highlight w:val="white"/>
        </w:rPr>
        <w:t>адекватної</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реакції</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організму</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функціональний</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рівень</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внутрішнього</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середовища</w:t>
      </w:r>
      <w:proofErr w:type="spellEnd"/>
      <w:r>
        <w:rPr>
          <w:rFonts w:ascii="Times New Roman" w:eastAsia="Times New Roman" w:hAnsi="Times New Roman" w:cs="Times New Roman"/>
          <w:sz w:val="24"/>
          <w:szCs w:val="24"/>
          <w:highlight w:val="white"/>
        </w:rPr>
        <w:t>.</w:t>
      </w:r>
    </w:p>
    <w:p w14:paraId="6D6375EC" w14:textId="77777777" w:rsidR="0084381E" w:rsidRDefault="0084381E" w:rsidP="0084381E">
      <w:pPr>
        <w:pStyle w:val="10"/>
        <w:pBdr>
          <w:top w:val="single" w:sz="8" w:space="0" w:color="FFFFFF"/>
          <w:left w:val="single" w:sz="8" w:space="0" w:color="FFFFFF"/>
          <w:bottom w:val="single" w:sz="8" w:space="0" w:color="FFFFFF"/>
          <w:right w:val="single" w:sz="8" w:space="0" w:color="FFFFFF"/>
        </w:pBdr>
        <w:shd w:val="clear" w:color="auto" w:fill="FFFFFF"/>
        <w:spacing w:line="240" w:lineRule="auto"/>
        <w:ind w:firstLine="700"/>
        <w:jc w:val="both"/>
        <w:rPr>
          <w:rFonts w:ascii="Times New Roman" w:eastAsia="Times New Roman" w:hAnsi="Times New Roman" w:cs="Times New Roman"/>
          <w:sz w:val="24"/>
          <w:szCs w:val="24"/>
          <w:highlight w:val="white"/>
        </w:rPr>
      </w:pPr>
      <w:proofErr w:type="spellStart"/>
      <w:r>
        <w:rPr>
          <w:rFonts w:ascii="Times New Roman" w:eastAsia="Times New Roman" w:hAnsi="Times New Roman" w:cs="Times New Roman"/>
          <w:sz w:val="24"/>
          <w:szCs w:val="24"/>
          <w:highlight w:val="white"/>
        </w:rPr>
        <w:t>Вегетативна</w:t>
      </w:r>
      <w:proofErr w:type="spellEnd"/>
      <w:r>
        <w:rPr>
          <w:rFonts w:ascii="Times New Roman" w:eastAsia="Times New Roman" w:hAnsi="Times New Roman" w:cs="Times New Roman"/>
          <w:sz w:val="24"/>
          <w:szCs w:val="24"/>
          <w:highlight w:val="white"/>
        </w:rPr>
        <w:t xml:space="preserve"> (ВНС) </w:t>
      </w:r>
      <w:proofErr w:type="spellStart"/>
      <w:r>
        <w:rPr>
          <w:rFonts w:ascii="Times New Roman" w:eastAsia="Times New Roman" w:hAnsi="Times New Roman" w:cs="Times New Roman"/>
          <w:sz w:val="24"/>
          <w:szCs w:val="24"/>
          <w:highlight w:val="white"/>
        </w:rPr>
        <w:t>або</w:t>
      </w:r>
      <w:proofErr w:type="spellEnd"/>
      <w:r>
        <w:rPr>
          <w:rFonts w:ascii="Times New Roman" w:eastAsia="Times New Roman" w:hAnsi="Times New Roman" w:cs="Times New Roman"/>
          <w:sz w:val="24"/>
          <w:szCs w:val="24"/>
          <w:highlight w:val="white"/>
        </w:rPr>
        <w:t xml:space="preserve"> автономна </w:t>
      </w:r>
      <w:proofErr w:type="spellStart"/>
      <w:r>
        <w:rPr>
          <w:rFonts w:ascii="Times New Roman" w:eastAsia="Times New Roman" w:hAnsi="Times New Roman" w:cs="Times New Roman"/>
          <w:sz w:val="24"/>
          <w:szCs w:val="24"/>
          <w:highlight w:val="white"/>
        </w:rPr>
        <w:t>нервова</w:t>
      </w:r>
      <w:proofErr w:type="spellEnd"/>
      <w:r>
        <w:rPr>
          <w:rFonts w:ascii="Times New Roman" w:eastAsia="Times New Roman" w:hAnsi="Times New Roman" w:cs="Times New Roman"/>
          <w:sz w:val="24"/>
          <w:szCs w:val="24"/>
          <w:highlight w:val="white"/>
        </w:rPr>
        <w:t xml:space="preserve"> система </w:t>
      </w:r>
      <w:proofErr w:type="spellStart"/>
      <w:r>
        <w:rPr>
          <w:rFonts w:ascii="Times New Roman" w:eastAsia="Times New Roman" w:hAnsi="Times New Roman" w:cs="Times New Roman"/>
          <w:sz w:val="24"/>
          <w:szCs w:val="24"/>
          <w:highlight w:val="white"/>
        </w:rPr>
        <w:t>являє</w:t>
      </w:r>
      <w:proofErr w:type="spellEnd"/>
      <w:r>
        <w:rPr>
          <w:rFonts w:ascii="Times New Roman" w:eastAsia="Times New Roman" w:hAnsi="Times New Roman" w:cs="Times New Roman"/>
          <w:sz w:val="24"/>
          <w:szCs w:val="24"/>
          <w:highlight w:val="white"/>
        </w:rPr>
        <w:t xml:space="preserve"> собою </w:t>
      </w:r>
      <w:proofErr w:type="spellStart"/>
      <w:r>
        <w:rPr>
          <w:rFonts w:ascii="Times New Roman" w:eastAsia="Times New Roman" w:hAnsi="Times New Roman" w:cs="Times New Roman"/>
          <w:sz w:val="24"/>
          <w:szCs w:val="24"/>
          <w:highlight w:val="white"/>
        </w:rPr>
        <w:t>сукупність</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нейронів</w:t>
      </w:r>
      <w:proofErr w:type="spellEnd"/>
      <w:r>
        <w:rPr>
          <w:rFonts w:ascii="Times New Roman" w:eastAsia="Times New Roman" w:hAnsi="Times New Roman" w:cs="Times New Roman"/>
          <w:sz w:val="24"/>
          <w:szCs w:val="24"/>
          <w:highlight w:val="white"/>
        </w:rPr>
        <w:t xml:space="preserve"> головного і спинного </w:t>
      </w:r>
      <w:proofErr w:type="spellStart"/>
      <w:r>
        <w:rPr>
          <w:rFonts w:ascii="Times New Roman" w:eastAsia="Times New Roman" w:hAnsi="Times New Roman" w:cs="Times New Roman"/>
          <w:sz w:val="24"/>
          <w:szCs w:val="24"/>
          <w:highlight w:val="white"/>
        </w:rPr>
        <w:t>мозку</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що</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беруть</w:t>
      </w:r>
      <w:proofErr w:type="spellEnd"/>
      <w:r>
        <w:rPr>
          <w:rFonts w:ascii="Times New Roman" w:eastAsia="Times New Roman" w:hAnsi="Times New Roman" w:cs="Times New Roman"/>
          <w:sz w:val="24"/>
          <w:szCs w:val="24"/>
          <w:highlight w:val="white"/>
        </w:rPr>
        <w:t xml:space="preserve"> участь у </w:t>
      </w:r>
      <w:proofErr w:type="spellStart"/>
      <w:r>
        <w:rPr>
          <w:rFonts w:ascii="Times New Roman" w:eastAsia="Times New Roman" w:hAnsi="Times New Roman" w:cs="Times New Roman"/>
          <w:sz w:val="24"/>
          <w:szCs w:val="24"/>
          <w:highlight w:val="white"/>
        </w:rPr>
        <w:t>регуляції</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діяльності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внутрішніх</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органів</w:t>
      </w:r>
      <w:proofErr w:type="spellEnd"/>
      <w:r>
        <w:rPr>
          <w:rFonts w:ascii="Times New Roman" w:eastAsia="Times New Roman" w:hAnsi="Times New Roman" w:cs="Times New Roman"/>
          <w:sz w:val="24"/>
          <w:szCs w:val="24"/>
          <w:highlight w:val="white"/>
        </w:rPr>
        <w:t>.</w:t>
      </w:r>
    </w:p>
    <w:p w14:paraId="1BAFD606" w14:textId="77777777" w:rsidR="0084381E" w:rsidRDefault="0084381E" w:rsidP="0084381E">
      <w:pPr>
        <w:pStyle w:val="10"/>
        <w:pBdr>
          <w:top w:val="single" w:sz="8" w:space="0" w:color="FFFFFF"/>
          <w:left w:val="single" w:sz="8" w:space="0" w:color="FFFFFF"/>
          <w:bottom w:val="single" w:sz="8" w:space="0" w:color="FFFFFF"/>
          <w:right w:val="single" w:sz="8" w:space="0" w:color="FFFFFF"/>
        </w:pBdr>
        <w:shd w:val="clear" w:color="auto" w:fill="FFFFFF"/>
        <w:spacing w:line="240" w:lineRule="auto"/>
        <w:ind w:firstLine="700"/>
        <w:jc w:val="both"/>
        <w:rPr>
          <w:rFonts w:ascii="Times New Roman" w:eastAsia="Times New Roman" w:hAnsi="Times New Roman" w:cs="Times New Roman"/>
          <w:sz w:val="24"/>
          <w:szCs w:val="24"/>
          <w:highlight w:val="white"/>
        </w:rPr>
      </w:pPr>
      <w:proofErr w:type="spellStart"/>
      <w:r>
        <w:rPr>
          <w:rFonts w:ascii="Times New Roman" w:eastAsia="Times New Roman" w:hAnsi="Times New Roman" w:cs="Times New Roman"/>
          <w:sz w:val="24"/>
          <w:szCs w:val="24"/>
          <w:highlight w:val="white"/>
        </w:rPr>
        <w:t>Перші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вiдомостi</w:t>
      </w:r>
      <w:proofErr w:type="spellEnd"/>
      <w:r>
        <w:rPr>
          <w:rFonts w:ascii="Times New Roman" w:eastAsia="Times New Roman" w:hAnsi="Times New Roman" w:cs="Times New Roman"/>
          <w:sz w:val="24"/>
          <w:szCs w:val="24"/>
          <w:highlight w:val="white"/>
        </w:rPr>
        <w:t xml:space="preserve"> про структуру і </w:t>
      </w:r>
      <w:proofErr w:type="spellStart"/>
      <w:r>
        <w:rPr>
          <w:rFonts w:ascii="Times New Roman" w:eastAsia="Times New Roman" w:hAnsi="Times New Roman" w:cs="Times New Roman"/>
          <w:sz w:val="24"/>
          <w:szCs w:val="24"/>
          <w:highlight w:val="white"/>
        </w:rPr>
        <w:t>функції</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автономної</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нервової</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системи</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вiдносяться</w:t>
      </w:r>
      <w:proofErr w:type="spellEnd"/>
      <w:r>
        <w:rPr>
          <w:rFonts w:ascii="Times New Roman" w:eastAsia="Times New Roman" w:hAnsi="Times New Roman" w:cs="Times New Roman"/>
          <w:sz w:val="24"/>
          <w:szCs w:val="24"/>
          <w:highlight w:val="white"/>
        </w:rPr>
        <w:t xml:space="preserve"> до </w:t>
      </w:r>
      <w:proofErr w:type="spellStart"/>
      <w:r>
        <w:rPr>
          <w:rFonts w:ascii="Times New Roman" w:eastAsia="Times New Roman" w:hAnsi="Times New Roman" w:cs="Times New Roman"/>
          <w:sz w:val="24"/>
          <w:szCs w:val="24"/>
          <w:highlight w:val="white"/>
        </w:rPr>
        <w:t>часів</w:t>
      </w:r>
      <w:proofErr w:type="spellEnd"/>
      <w:r>
        <w:rPr>
          <w:rFonts w:ascii="Times New Roman" w:eastAsia="Times New Roman" w:hAnsi="Times New Roman" w:cs="Times New Roman"/>
          <w:sz w:val="24"/>
          <w:szCs w:val="24"/>
          <w:highlight w:val="white"/>
        </w:rPr>
        <w:t xml:space="preserve"> Галена. </w:t>
      </w:r>
      <w:proofErr w:type="spellStart"/>
      <w:r>
        <w:rPr>
          <w:rFonts w:ascii="Times New Roman" w:eastAsia="Times New Roman" w:hAnsi="Times New Roman" w:cs="Times New Roman"/>
          <w:sz w:val="24"/>
          <w:szCs w:val="24"/>
          <w:highlight w:val="white"/>
        </w:rPr>
        <w:t>Саме</w:t>
      </w:r>
      <w:proofErr w:type="spellEnd"/>
      <w:r>
        <w:rPr>
          <w:rFonts w:ascii="Times New Roman" w:eastAsia="Times New Roman" w:hAnsi="Times New Roman" w:cs="Times New Roman"/>
          <w:sz w:val="24"/>
          <w:szCs w:val="24"/>
          <w:highlight w:val="white"/>
        </w:rPr>
        <w:t xml:space="preserve"> Гален дав </w:t>
      </w:r>
      <w:proofErr w:type="spellStart"/>
      <w:r>
        <w:rPr>
          <w:rFonts w:ascii="Times New Roman" w:eastAsia="Times New Roman" w:hAnsi="Times New Roman" w:cs="Times New Roman"/>
          <w:sz w:val="24"/>
          <w:szCs w:val="24"/>
          <w:highlight w:val="white"/>
        </w:rPr>
        <w:t>назву</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симпатичний</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нервовому</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стовбуру</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розташованому</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уздовж</w:t>
      </w:r>
      <w:proofErr w:type="spellEnd"/>
      <w:r>
        <w:rPr>
          <w:rFonts w:ascii="Times New Roman" w:eastAsia="Times New Roman" w:hAnsi="Times New Roman" w:cs="Times New Roman"/>
          <w:sz w:val="24"/>
          <w:szCs w:val="24"/>
          <w:highlight w:val="white"/>
        </w:rPr>
        <w:t xml:space="preserve"> хребетного </w:t>
      </w:r>
      <w:proofErr w:type="spellStart"/>
      <w:r>
        <w:rPr>
          <w:rFonts w:ascii="Times New Roman" w:eastAsia="Times New Roman" w:hAnsi="Times New Roman" w:cs="Times New Roman"/>
          <w:sz w:val="24"/>
          <w:szCs w:val="24"/>
          <w:highlight w:val="white"/>
        </w:rPr>
        <w:t>стовпа</w:t>
      </w:r>
      <w:proofErr w:type="spellEnd"/>
      <w:r>
        <w:rPr>
          <w:rFonts w:ascii="Times New Roman" w:eastAsia="Times New Roman" w:hAnsi="Times New Roman" w:cs="Times New Roman"/>
          <w:sz w:val="24"/>
          <w:szCs w:val="24"/>
          <w:highlight w:val="white"/>
        </w:rPr>
        <w:t xml:space="preserve">, описав </w:t>
      </w:r>
      <w:proofErr w:type="spellStart"/>
      <w:r>
        <w:rPr>
          <w:rFonts w:ascii="Times New Roman" w:eastAsia="Times New Roman" w:hAnsi="Times New Roman" w:cs="Times New Roman"/>
          <w:sz w:val="24"/>
          <w:szCs w:val="24"/>
          <w:highlight w:val="white"/>
        </w:rPr>
        <w:t>хід</w:t>
      </w:r>
      <w:proofErr w:type="spellEnd"/>
      <w:r>
        <w:rPr>
          <w:rFonts w:ascii="Times New Roman" w:eastAsia="Times New Roman" w:hAnsi="Times New Roman" w:cs="Times New Roman"/>
          <w:sz w:val="24"/>
          <w:szCs w:val="24"/>
          <w:highlight w:val="white"/>
        </w:rPr>
        <w:t xml:space="preserve"> і </w:t>
      </w:r>
      <w:proofErr w:type="spellStart"/>
      <w:r>
        <w:rPr>
          <w:rFonts w:ascii="Times New Roman" w:eastAsia="Times New Roman" w:hAnsi="Times New Roman" w:cs="Times New Roman"/>
          <w:sz w:val="24"/>
          <w:szCs w:val="24"/>
          <w:highlight w:val="white"/>
        </w:rPr>
        <w:t>розподіл</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блукаючого</w:t>
      </w:r>
      <w:proofErr w:type="spellEnd"/>
      <w:r>
        <w:rPr>
          <w:rFonts w:ascii="Times New Roman" w:eastAsia="Times New Roman" w:hAnsi="Times New Roman" w:cs="Times New Roman"/>
          <w:sz w:val="24"/>
          <w:szCs w:val="24"/>
          <w:highlight w:val="white"/>
        </w:rPr>
        <w:t xml:space="preserve"> нерва.</w:t>
      </w:r>
    </w:p>
    <w:p w14:paraId="43B27554" w14:textId="77777777" w:rsidR="0084381E" w:rsidRDefault="0084381E" w:rsidP="0084381E">
      <w:pPr>
        <w:pStyle w:val="10"/>
        <w:pBdr>
          <w:top w:val="single" w:sz="8" w:space="0" w:color="FFFFFF"/>
          <w:left w:val="single" w:sz="8" w:space="0" w:color="FFFFFF"/>
          <w:bottom w:val="single" w:sz="8" w:space="0" w:color="FFFFFF"/>
          <w:right w:val="single" w:sz="8" w:space="0" w:color="FFFFFF"/>
        </w:pBdr>
        <w:shd w:val="clear" w:color="auto" w:fill="FFFFFF"/>
        <w:spacing w:line="240" w:lineRule="auto"/>
        <w:jc w:val="both"/>
        <w:rPr>
          <w:rFonts w:ascii="Times New Roman" w:eastAsia="Times New Roman" w:hAnsi="Times New Roman" w:cs="Times New Roman"/>
          <w:sz w:val="24"/>
          <w:szCs w:val="24"/>
          <w:highlight w:val="white"/>
        </w:rPr>
      </w:pPr>
      <w:proofErr w:type="spellStart"/>
      <w:r>
        <w:rPr>
          <w:rFonts w:ascii="Times New Roman" w:eastAsia="Times New Roman" w:hAnsi="Times New Roman" w:cs="Times New Roman"/>
          <w:sz w:val="24"/>
          <w:szCs w:val="24"/>
          <w:highlight w:val="white"/>
        </w:rPr>
        <w:t>оботами</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багатьох</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дослідників</w:t>
      </w:r>
      <w:proofErr w:type="spellEnd"/>
      <w:r>
        <w:rPr>
          <w:rFonts w:ascii="Times New Roman" w:eastAsia="Times New Roman" w:hAnsi="Times New Roman" w:cs="Times New Roman"/>
          <w:sz w:val="24"/>
          <w:szCs w:val="24"/>
          <w:highlight w:val="white"/>
        </w:rPr>
        <w:t xml:space="preserve"> були </w:t>
      </w:r>
      <w:proofErr w:type="spellStart"/>
      <w:r>
        <w:rPr>
          <w:rFonts w:ascii="Times New Roman" w:eastAsia="Times New Roman" w:hAnsi="Times New Roman" w:cs="Times New Roman"/>
          <w:sz w:val="24"/>
          <w:szCs w:val="24"/>
          <w:highlight w:val="white"/>
        </w:rPr>
        <w:t>отримані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важливі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факти</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що</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характеризують</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властивості</w:t>
      </w:r>
      <w:proofErr w:type="spellEnd"/>
      <w:r>
        <w:rPr>
          <w:rFonts w:ascii="Times New Roman" w:eastAsia="Times New Roman" w:hAnsi="Times New Roman" w:cs="Times New Roman"/>
          <w:sz w:val="24"/>
          <w:szCs w:val="24"/>
          <w:highlight w:val="white"/>
        </w:rPr>
        <w:t xml:space="preserve"> і </w:t>
      </w:r>
      <w:proofErr w:type="spellStart"/>
      <w:r>
        <w:rPr>
          <w:rFonts w:ascii="Times New Roman" w:eastAsia="Times New Roman" w:hAnsi="Times New Roman" w:cs="Times New Roman"/>
          <w:sz w:val="24"/>
          <w:szCs w:val="24"/>
          <w:highlight w:val="white"/>
        </w:rPr>
        <w:t>значення</w:t>
      </w:r>
      <w:proofErr w:type="spellEnd"/>
      <w:r>
        <w:rPr>
          <w:rFonts w:ascii="Times New Roman" w:eastAsia="Times New Roman" w:hAnsi="Times New Roman" w:cs="Times New Roman"/>
          <w:sz w:val="24"/>
          <w:szCs w:val="24"/>
          <w:highlight w:val="white"/>
        </w:rPr>
        <w:t xml:space="preserve"> ВНС. Але </w:t>
      </w:r>
      <w:proofErr w:type="spellStart"/>
      <w:r>
        <w:rPr>
          <w:rFonts w:ascii="Times New Roman" w:eastAsia="Times New Roman" w:hAnsi="Times New Roman" w:cs="Times New Roman"/>
          <w:sz w:val="24"/>
          <w:szCs w:val="24"/>
          <w:highlight w:val="white"/>
        </w:rPr>
        <w:t>основний</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етап</w:t>
      </w:r>
      <w:proofErr w:type="spellEnd"/>
      <w:r>
        <w:rPr>
          <w:rFonts w:ascii="Times New Roman" w:eastAsia="Times New Roman" w:hAnsi="Times New Roman" w:cs="Times New Roman"/>
          <w:sz w:val="24"/>
          <w:szCs w:val="24"/>
          <w:highlight w:val="white"/>
        </w:rPr>
        <w:t xml:space="preserve"> у </w:t>
      </w:r>
      <w:proofErr w:type="spellStart"/>
      <w:r>
        <w:rPr>
          <w:rFonts w:ascii="Times New Roman" w:eastAsia="Times New Roman" w:hAnsi="Times New Roman" w:cs="Times New Roman"/>
          <w:sz w:val="24"/>
          <w:szCs w:val="24"/>
          <w:highlight w:val="white"/>
        </w:rPr>
        <w:t>вивченні</w:t>
      </w:r>
      <w:proofErr w:type="spellEnd"/>
      <w:r>
        <w:rPr>
          <w:rFonts w:ascii="Times New Roman" w:eastAsia="Times New Roman" w:hAnsi="Times New Roman" w:cs="Times New Roman"/>
          <w:sz w:val="24"/>
          <w:szCs w:val="24"/>
          <w:highlight w:val="white"/>
        </w:rPr>
        <w:t xml:space="preserve"> ВНС </w:t>
      </w:r>
      <w:proofErr w:type="spellStart"/>
      <w:r>
        <w:rPr>
          <w:rFonts w:ascii="Times New Roman" w:eastAsia="Times New Roman" w:hAnsi="Times New Roman" w:cs="Times New Roman"/>
          <w:sz w:val="24"/>
          <w:szCs w:val="24"/>
          <w:highlight w:val="white"/>
        </w:rPr>
        <w:t>пов'язаний</w:t>
      </w:r>
      <w:proofErr w:type="spellEnd"/>
      <w:r>
        <w:rPr>
          <w:rFonts w:ascii="Times New Roman" w:eastAsia="Times New Roman" w:hAnsi="Times New Roman" w:cs="Times New Roman"/>
          <w:sz w:val="24"/>
          <w:szCs w:val="24"/>
          <w:highlight w:val="white"/>
        </w:rPr>
        <w:t xml:space="preserve"> з </w:t>
      </w:r>
      <w:proofErr w:type="spellStart"/>
      <w:r>
        <w:rPr>
          <w:rFonts w:ascii="Times New Roman" w:eastAsia="Times New Roman" w:hAnsi="Times New Roman" w:cs="Times New Roman"/>
          <w:sz w:val="24"/>
          <w:szCs w:val="24"/>
          <w:highlight w:val="white"/>
        </w:rPr>
        <w:t>ім'ям</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англійського</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фізіолога</w:t>
      </w:r>
      <w:proofErr w:type="spellEnd"/>
      <w:r>
        <w:rPr>
          <w:rFonts w:ascii="Times New Roman" w:eastAsia="Times New Roman" w:hAnsi="Times New Roman" w:cs="Times New Roman"/>
          <w:sz w:val="24"/>
          <w:szCs w:val="24"/>
          <w:highlight w:val="white"/>
        </w:rPr>
        <w:t xml:space="preserve"> Дж. </w:t>
      </w:r>
      <w:proofErr w:type="spellStart"/>
      <w:r>
        <w:rPr>
          <w:rFonts w:ascii="Times New Roman" w:eastAsia="Times New Roman" w:hAnsi="Times New Roman" w:cs="Times New Roman"/>
          <w:sz w:val="24"/>
          <w:szCs w:val="24"/>
          <w:highlight w:val="white"/>
        </w:rPr>
        <w:t>Ленглi</w:t>
      </w:r>
      <w:proofErr w:type="spellEnd"/>
      <w:r>
        <w:rPr>
          <w:rFonts w:ascii="Times New Roman" w:eastAsia="Times New Roman" w:hAnsi="Times New Roman" w:cs="Times New Roman"/>
          <w:sz w:val="24"/>
          <w:szCs w:val="24"/>
          <w:highlight w:val="white"/>
        </w:rPr>
        <w:t xml:space="preserve">, що у 1889 р. </w:t>
      </w:r>
      <w:proofErr w:type="spellStart"/>
      <w:r>
        <w:rPr>
          <w:rFonts w:ascii="Times New Roman" w:eastAsia="Times New Roman" w:hAnsi="Times New Roman" w:cs="Times New Roman"/>
          <w:sz w:val="24"/>
          <w:szCs w:val="24"/>
          <w:highlight w:val="white"/>
        </w:rPr>
        <w:t>розробив</w:t>
      </w:r>
      <w:proofErr w:type="spellEnd"/>
      <w:r>
        <w:rPr>
          <w:rFonts w:ascii="Times New Roman" w:eastAsia="Times New Roman" w:hAnsi="Times New Roman" w:cs="Times New Roman"/>
          <w:sz w:val="24"/>
          <w:szCs w:val="24"/>
          <w:highlight w:val="white"/>
        </w:rPr>
        <w:t xml:space="preserve"> і </w:t>
      </w:r>
      <w:proofErr w:type="spellStart"/>
      <w:r>
        <w:rPr>
          <w:rFonts w:ascii="Times New Roman" w:eastAsia="Times New Roman" w:hAnsi="Times New Roman" w:cs="Times New Roman"/>
          <w:sz w:val="24"/>
          <w:szCs w:val="24"/>
          <w:highlight w:val="white"/>
        </w:rPr>
        <w:t>застосував</w:t>
      </w:r>
      <w:proofErr w:type="spellEnd"/>
      <w:r>
        <w:rPr>
          <w:rFonts w:ascii="Times New Roman" w:eastAsia="Times New Roman" w:hAnsi="Times New Roman" w:cs="Times New Roman"/>
          <w:sz w:val="24"/>
          <w:szCs w:val="24"/>
          <w:highlight w:val="white"/>
        </w:rPr>
        <w:t xml:space="preserve"> на </w:t>
      </w:r>
      <w:proofErr w:type="spellStart"/>
      <w:r>
        <w:rPr>
          <w:rFonts w:ascii="Times New Roman" w:eastAsia="Times New Roman" w:hAnsi="Times New Roman" w:cs="Times New Roman"/>
          <w:sz w:val="24"/>
          <w:szCs w:val="24"/>
          <w:highlight w:val="white"/>
        </w:rPr>
        <w:t>практиці</w:t>
      </w:r>
      <w:proofErr w:type="spellEnd"/>
      <w:r>
        <w:rPr>
          <w:rFonts w:ascii="Times New Roman" w:eastAsia="Times New Roman" w:hAnsi="Times New Roman" w:cs="Times New Roman"/>
          <w:sz w:val="24"/>
          <w:szCs w:val="24"/>
          <w:highlight w:val="white"/>
        </w:rPr>
        <w:t xml:space="preserve"> так званий </w:t>
      </w:r>
      <w:proofErr w:type="spellStart"/>
      <w:r>
        <w:rPr>
          <w:rFonts w:ascii="Times New Roman" w:eastAsia="Times New Roman" w:hAnsi="Times New Roman" w:cs="Times New Roman"/>
          <w:sz w:val="24"/>
          <w:szCs w:val="24"/>
          <w:highlight w:val="white"/>
        </w:rPr>
        <w:t>нікотиновий</w:t>
      </w:r>
      <w:proofErr w:type="spellEnd"/>
      <w:r>
        <w:rPr>
          <w:rFonts w:ascii="Times New Roman" w:eastAsia="Times New Roman" w:hAnsi="Times New Roman" w:cs="Times New Roman"/>
          <w:sz w:val="24"/>
          <w:szCs w:val="24"/>
          <w:highlight w:val="white"/>
        </w:rPr>
        <w:t xml:space="preserve"> метод. У </w:t>
      </w:r>
      <w:proofErr w:type="spellStart"/>
      <w:r>
        <w:rPr>
          <w:rFonts w:ascii="Times New Roman" w:eastAsia="Times New Roman" w:hAnsi="Times New Roman" w:cs="Times New Roman"/>
          <w:sz w:val="24"/>
          <w:szCs w:val="24"/>
          <w:highlight w:val="white"/>
        </w:rPr>
        <w:t>високих</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концентраціях</w:t>
      </w:r>
      <w:proofErr w:type="spellEnd"/>
      <w:r>
        <w:rPr>
          <w:rFonts w:ascii="Times New Roman" w:eastAsia="Times New Roman" w:hAnsi="Times New Roman" w:cs="Times New Roman"/>
          <w:sz w:val="24"/>
          <w:szCs w:val="24"/>
          <w:highlight w:val="white"/>
        </w:rPr>
        <w:t xml:space="preserve">, як показав </w:t>
      </w:r>
      <w:proofErr w:type="spellStart"/>
      <w:r>
        <w:rPr>
          <w:rFonts w:ascii="Times New Roman" w:eastAsia="Times New Roman" w:hAnsi="Times New Roman" w:cs="Times New Roman"/>
          <w:sz w:val="24"/>
          <w:szCs w:val="24"/>
          <w:highlight w:val="white"/>
        </w:rPr>
        <w:t>Ленглі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нікотин</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блокує</w:t>
      </w:r>
      <w:proofErr w:type="spellEnd"/>
      <w:r>
        <w:rPr>
          <w:rFonts w:ascii="Times New Roman" w:eastAsia="Times New Roman" w:hAnsi="Times New Roman" w:cs="Times New Roman"/>
          <w:sz w:val="24"/>
          <w:szCs w:val="24"/>
          <w:highlight w:val="white"/>
        </w:rPr>
        <w:t xml:space="preserve"> передачу </w:t>
      </w:r>
      <w:proofErr w:type="spellStart"/>
      <w:r>
        <w:rPr>
          <w:rFonts w:ascii="Times New Roman" w:eastAsia="Times New Roman" w:hAnsi="Times New Roman" w:cs="Times New Roman"/>
          <w:sz w:val="24"/>
          <w:szCs w:val="24"/>
          <w:highlight w:val="white"/>
        </w:rPr>
        <w:t>збудження</w:t>
      </w:r>
      <w:proofErr w:type="spellEnd"/>
      <w:r>
        <w:rPr>
          <w:rFonts w:ascii="Times New Roman" w:eastAsia="Times New Roman" w:hAnsi="Times New Roman" w:cs="Times New Roman"/>
          <w:sz w:val="24"/>
          <w:szCs w:val="24"/>
          <w:highlight w:val="white"/>
        </w:rPr>
        <w:t xml:space="preserve"> у ВНС. </w:t>
      </w:r>
      <w:proofErr w:type="spellStart"/>
      <w:r>
        <w:rPr>
          <w:rFonts w:ascii="Times New Roman" w:eastAsia="Times New Roman" w:hAnsi="Times New Roman" w:cs="Times New Roman"/>
          <w:sz w:val="24"/>
          <w:szCs w:val="24"/>
          <w:highlight w:val="white"/>
        </w:rPr>
        <w:t>Ленглi</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ввів</w:t>
      </w:r>
      <w:proofErr w:type="spellEnd"/>
      <w:r>
        <w:rPr>
          <w:rFonts w:ascii="Times New Roman" w:eastAsia="Times New Roman" w:hAnsi="Times New Roman" w:cs="Times New Roman"/>
          <w:sz w:val="24"/>
          <w:szCs w:val="24"/>
          <w:highlight w:val="white"/>
        </w:rPr>
        <w:t xml:space="preserve"> у </w:t>
      </w:r>
      <w:proofErr w:type="spellStart"/>
      <w:r>
        <w:rPr>
          <w:rFonts w:ascii="Times New Roman" w:eastAsia="Times New Roman" w:hAnsi="Times New Roman" w:cs="Times New Roman"/>
          <w:sz w:val="24"/>
          <w:szCs w:val="24"/>
          <w:highlight w:val="white"/>
        </w:rPr>
        <w:t>літературу</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такі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поняття</w:t>
      </w:r>
      <w:proofErr w:type="spellEnd"/>
      <w:r>
        <w:rPr>
          <w:rFonts w:ascii="Times New Roman" w:eastAsia="Times New Roman" w:hAnsi="Times New Roman" w:cs="Times New Roman"/>
          <w:sz w:val="24"/>
          <w:szCs w:val="24"/>
          <w:highlight w:val="white"/>
        </w:rPr>
        <w:t xml:space="preserve"> як пре- і </w:t>
      </w:r>
      <w:proofErr w:type="spellStart"/>
      <w:r>
        <w:rPr>
          <w:rFonts w:ascii="Times New Roman" w:eastAsia="Times New Roman" w:hAnsi="Times New Roman" w:cs="Times New Roman"/>
          <w:sz w:val="24"/>
          <w:szCs w:val="24"/>
          <w:highlight w:val="white"/>
        </w:rPr>
        <w:t>постганглiонарнi</w:t>
      </w:r>
      <w:proofErr w:type="spellEnd"/>
      <w:r>
        <w:rPr>
          <w:rFonts w:ascii="Times New Roman" w:eastAsia="Times New Roman" w:hAnsi="Times New Roman" w:cs="Times New Roman"/>
          <w:sz w:val="24"/>
          <w:szCs w:val="24"/>
          <w:highlight w:val="white"/>
        </w:rPr>
        <w:t xml:space="preserve"> волокна і </w:t>
      </w:r>
      <w:proofErr w:type="spellStart"/>
      <w:r>
        <w:rPr>
          <w:rFonts w:ascii="Times New Roman" w:eastAsia="Times New Roman" w:hAnsi="Times New Roman" w:cs="Times New Roman"/>
          <w:sz w:val="24"/>
          <w:szCs w:val="24"/>
          <w:highlight w:val="white"/>
        </w:rPr>
        <w:t>вперше</w:t>
      </w:r>
      <w:proofErr w:type="spellEnd"/>
      <w:r>
        <w:rPr>
          <w:rFonts w:ascii="Times New Roman" w:eastAsia="Times New Roman" w:hAnsi="Times New Roman" w:cs="Times New Roman"/>
          <w:sz w:val="24"/>
          <w:szCs w:val="24"/>
          <w:highlight w:val="white"/>
        </w:rPr>
        <w:t xml:space="preserve"> дав </w:t>
      </w:r>
      <w:proofErr w:type="spellStart"/>
      <w:r>
        <w:rPr>
          <w:rFonts w:ascii="Times New Roman" w:eastAsia="Times New Roman" w:hAnsi="Times New Roman" w:cs="Times New Roman"/>
          <w:sz w:val="24"/>
          <w:szCs w:val="24"/>
          <w:highlight w:val="white"/>
        </w:rPr>
        <w:t>достатньо</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повний</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опис</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морфології</w:t>
      </w:r>
      <w:proofErr w:type="spellEnd"/>
      <w:r>
        <w:rPr>
          <w:rFonts w:ascii="Times New Roman" w:eastAsia="Times New Roman" w:hAnsi="Times New Roman" w:cs="Times New Roman"/>
          <w:sz w:val="24"/>
          <w:szCs w:val="24"/>
          <w:highlight w:val="white"/>
        </w:rPr>
        <w:t xml:space="preserve"> ВНС. </w:t>
      </w:r>
      <w:proofErr w:type="spellStart"/>
      <w:r>
        <w:rPr>
          <w:rFonts w:ascii="Times New Roman" w:eastAsia="Times New Roman" w:hAnsi="Times New Roman" w:cs="Times New Roman"/>
          <w:sz w:val="24"/>
          <w:szCs w:val="24"/>
          <w:highlight w:val="white"/>
        </w:rPr>
        <w:t>Він</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розділив</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усю</w:t>
      </w:r>
      <w:proofErr w:type="spellEnd"/>
      <w:r>
        <w:rPr>
          <w:rFonts w:ascii="Times New Roman" w:eastAsia="Times New Roman" w:hAnsi="Times New Roman" w:cs="Times New Roman"/>
          <w:sz w:val="24"/>
          <w:szCs w:val="24"/>
          <w:highlight w:val="white"/>
        </w:rPr>
        <w:t xml:space="preserve"> ВНС на два </w:t>
      </w:r>
      <w:proofErr w:type="spellStart"/>
      <w:r>
        <w:rPr>
          <w:rFonts w:ascii="Times New Roman" w:eastAsia="Times New Roman" w:hAnsi="Times New Roman" w:cs="Times New Roman"/>
          <w:sz w:val="24"/>
          <w:szCs w:val="24"/>
          <w:highlight w:val="white"/>
        </w:rPr>
        <w:t>основних</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відділи</w:t>
      </w:r>
      <w:proofErr w:type="spellEnd"/>
      <w:r>
        <w:rPr>
          <w:rFonts w:ascii="Times New Roman" w:eastAsia="Times New Roman" w:hAnsi="Times New Roman" w:cs="Times New Roman"/>
          <w:sz w:val="24"/>
          <w:szCs w:val="24"/>
          <w:highlight w:val="white"/>
        </w:rPr>
        <w:t xml:space="preserve"> - </w:t>
      </w:r>
      <w:proofErr w:type="spellStart"/>
      <w:r>
        <w:rPr>
          <w:rFonts w:ascii="Times New Roman" w:eastAsia="Times New Roman" w:hAnsi="Times New Roman" w:cs="Times New Roman"/>
          <w:sz w:val="24"/>
          <w:szCs w:val="24"/>
          <w:highlight w:val="white"/>
        </w:rPr>
        <w:t>парасимпатичний</w:t>
      </w:r>
      <w:proofErr w:type="spellEnd"/>
      <w:r>
        <w:rPr>
          <w:rFonts w:ascii="Times New Roman" w:eastAsia="Times New Roman" w:hAnsi="Times New Roman" w:cs="Times New Roman"/>
          <w:sz w:val="24"/>
          <w:szCs w:val="24"/>
          <w:highlight w:val="white"/>
        </w:rPr>
        <w:t xml:space="preserve"> і </w:t>
      </w:r>
      <w:proofErr w:type="spellStart"/>
      <w:r>
        <w:rPr>
          <w:rFonts w:ascii="Times New Roman" w:eastAsia="Times New Roman" w:hAnsi="Times New Roman" w:cs="Times New Roman"/>
          <w:sz w:val="24"/>
          <w:szCs w:val="24"/>
          <w:highlight w:val="white"/>
        </w:rPr>
        <w:t>симпатичний</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Окремо</w:t>
      </w:r>
      <w:proofErr w:type="spellEnd"/>
      <w:r>
        <w:rPr>
          <w:rFonts w:ascii="Times New Roman" w:eastAsia="Times New Roman" w:hAnsi="Times New Roman" w:cs="Times New Roman"/>
          <w:sz w:val="24"/>
          <w:szCs w:val="24"/>
          <w:highlight w:val="white"/>
        </w:rPr>
        <w:t xml:space="preserve"> ним </w:t>
      </w:r>
      <w:proofErr w:type="spellStart"/>
      <w:r>
        <w:rPr>
          <w:rFonts w:ascii="Times New Roman" w:eastAsia="Times New Roman" w:hAnsi="Times New Roman" w:cs="Times New Roman"/>
          <w:sz w:val="24"/>
          <w:szCs w:val="24"/>
          <w:highlight w:val="white"/>
        </w:rPr>
        <w:t>була</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виділена</w:t>
      </w:r>
      <w:proofErr w:type="spellEnd"/>
      <w:r>
        <w:rPr>
          <w:rFonts w:ascii="Times New Roman" w:eastAsia="Times New Roman" w:hAnsi="Times New Roman" w:cs="Times New Roman"/>
          <w:sz w:val="24"/>
          <w:szCs w:val="24"/>
          <w:highlight w:val="white"/>
        </w:rPr>
        <w:t xml:space="preserve"> так звана </w:t>
      </w:r>
      <w:proofErr w:type="spellStart"/>
      <w:r>
        <w:rPr>
          <w:rFonts w:ascii="Times New Roman" w:eastAsia="Times New Roman" w:hAnsi="Times New Roman" w:cs="Times New Roman"/>
          <w:sz w:val="24"/>
          <w:szCs w:val="24"/>
          <w:highlight w:val="white"/>
        </w:rPr>
        <w:t>ентеринова</w:t>
      </w:r>
      <w:proofErr w:type="spellEnd"/>
      <w:r>
        <w:rPr>
          <w:rFonts w:ascii="Times New Roman" w:eastAsia="Times New Roman" w:hAnsi="Times New Roman" w:cs="Times New Roman"/>
          <w:sz w:val="24"/>
          <w:szCs w:val="24"/>
          <w:highlight w:val="white"/>
        </w:rPr>
        <w:t xml:space="preserve"> система (</w:t>
      </w:r>
      <w:proofErr w:type="spellStart"/>
      <w:r>
        <w:rPr>
          <w:rFonts w:ascii="Times New Roman" w:eastAsia="Times New Roman" w:hAnsi="Times New Roman" w:cs="Times New Roman"/>
          <w:sz w:val="24"/>
          <w:szCs w:val="24"/>
          <w:highlight w:val="white"/>
        </w:rPr>
        <w:t>Мейснерово</w:t>
      </w:r>
      <w:proofErr w:type="spellEnd"/>
      <w:r>
        <w:rPr>
          <w:rFonts w:ascii="Times New Roman" w:eastAsia="Times New Roman" w:hAnsi="Times New Roman" w:cs="Times New Roman"/>
          <w:sz w:val="24"/>
          <w:szCs w:val="24"/>
          <w:highlight w:val="white"/>
        </w:rPr>
        <w:t xml:space="preserve"> й </w:t>
      </w:r>
      <w:proofErr w:type="spellStart"/>
      <w:r>
        <w:rPr>
          <w:rFonts w:ascii="Times New Roman" w:eastAsia="Times New Roman" w:hAnsi="Times New Roman" w:cs="Times New Roman"/>
          <w:sz w:val="24"/>
          <w:szCs w:val="24"/>
          <w:highlight w:val="white"/>
        </w:rPr>
        <w:t>Ауербахово</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сплетіння</w:t>
      </w:r>
      <w:proofErr w:type="spellEnd"/>
      <w:r>
        <w:rPr>
          <w:rFonts w:ascii="Times New Roman" w:eastAsia="Times New Roman" w:hAnsi="Times New Roman" w:cs="Times New Roman"/>
          <w:sz w:val="24"/>
          <w:szCs w:val="24"/>
          <w:highlight w:val="white"/>
        </w:rPr>
        <w:t xml:space="preserve"> в кишечнику). </w:t>
      </w:r>
      <w:proofErr w:type="spellStart"/>
      <w:r>
        <w:rPr>
          <w:rFonts w:ascii="Times New Roman" w:eastAsia="Times New Roman" w:hAnsi="Times New Roman" w:cs="Times New Roman"/>
          <w:sz w:val="24"/>
          <w:szCs w:val="24"/>
          <w:highlight w:val="white"/>
        </w:rPr>
        <w:t>Ленглі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запропонував</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називати</w:t>
      </w:r>
      <w:proofErr w:type="spellEnd"/>
      <w:r>
        <w:rPr>
          <w:rFonts w:ascii="Times New Roman" w:eastAsia="Times New Roman" w:hAnsi="Times New Roman" w:cs="Times New Roman"/>
          <w:sz w:val="24"/>
          <w:szCs w:val="24"/>
          <w:highlight w:val="white"/>
        </w:rPr>
        <w:t xml:space="preserve"> ВНС автономною </w:t>
      </w:r>
      <w:proofErr w:type="spellStart"/>
      <w:r>
        <w:rPr>
          <w:rFonts w:ascii="Times New Roman" w:eastAsia="Times New Roman" w:hAnsi="Times New Roman" w:cs="Times New Roman"/>
          <w:sz w:val="24"/>
          <w:szCs w:val="24"/>
          <w:highlight w:val="white"/>
        </w:rPr>
        <w:t>нервовою</w:t>
      </w:r>
      <w:proofErr w:type="spellEnd"/>
      <w:r>
        <w:rPr>
          <w:rFonts w:ascii="Times New Roman" w:eastAsia="Times New Roman" w:hAnsi="Times New Roman" w:cs="Times New Roman"/>
          <w:sz w:val="24"/>
          <w:szCs w:val="24"/>
          <w:highlight w:val="white"/>
        </w:rPr>
        <w:t xml:space="preserve"> системою, </w:t>
      </w:r>
      <w:proofErr w:type="spellStart"/>
      <w:r>
        <w:rPr>
          <w:rFonts w:ascii="Times New Roman" w:eastAsia="Times New Roman" w:hAnsi="Times New Roman" w:cs="Times New Roman"/>
          <w:sz w:val="24"/>
          <w:szCs w:val="24"/>
          <w:highlight w:val="white"/>
        </w:rPr>
        <w:t>що</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здатна</w:t>
      </w:r>
      <w:proofErr w:type="spellEnd"/>
      <w:r>
        <w:rPr>
          <w:rFonts w:ascii="Times New Roman" w:eastAsia="Times New Roman" w:hAnsi="Times New Roman" w:cs="Times New Roman"/>
          <w:sz w:val="24"/>
          <w:szCs w:val="24"/>
          <w:highlight w:val="white"/>
        </w:rPr>
        <w:t xml:space="preserve">, до </w:t>
      </w:r>
      <w:proofErr w:type="spellStart"/>
      <w:r>
        <w:rPr>
          <w:rFonts w:ascii="Times New Roman" w:eastAsia="Times New Roman" w:hAnsi="Times New Roman" w:cs="Times New Roman"/>
          <w:sz w:val="24"/>
          <w:szCs w:val="24"/>
          <w:highlight w:val="white"/>
        </w:rPr>
        <w:t>відомих</w:t>
      </w:r>
      <w:proofErr w:type="spellEnd"/>
      <w:r>
        <w:rPr>
          <w:rFonts w:ascii="Times New Roman" w:eastAsia="Times New Roman" w:hAnsi="Times New Roman" w:cs="Times New Roman"/>
          <w:sz w:val="24"/>
          <w:szCs w:val="24"/>
          <w:highlight w:val="white"/>
        </w:rPr>
        <w:t xml:space="preserve"> меж, </w:t>
      </w:r>
      <w:proofErr w:type="spellStart"/>
      <w:r>
        <w:rPr>
          <w:rFonts w:ascii="Times New Roman" w:eastAsia="Times New Roman" w:hAnsi="Times New Roman" w:cs="Times New Roman"/>
          <w:sz w:val="24"/>
          <w:szCs w:val="24"/>
          <w:highlight w:val="white"/>
        </w:rPr>
        <w:t>самостійно</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здійснювати</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процеси</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регуляції</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діяльності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внутрішніх</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органів</w:t>
      </w:r>
      <w:proofErr w:type="spellEnd"/>
      <w:r>
        <w:rPr>
          <w:rFonts w:ascii="Times New Roman" w:eastAsia="Times New Roman" w:hAnsi="Times New Roman" w:cs="Times New Roman"/>
          <w:sz w:val="24"/>
          <w:szCs w:val="24"/>
          <w:highlight w:val="white"/>
        </w:rPr>
        <w:t>.</w:t>
      </w:r>
    </w:p>
    <w:p w14:paraId="304BE67E" w14:textId="77777777" w:rsidR="0084381E" w:rsidRDefault="0084381E" w:rsidP="0084381E">
      <w:pPr>
        <w:pStyle w:val="10"/>
        <w:pBdr>
          <w:top w:val="single" w:sz="8" w:space="0" w:color="FFFFFF"/>
          <w:left w:val="single" w:sz="8" w:space="0" w:color="FFFFFF"/>
          <w:bottom w:val="single" w:sz="8" w:space="0" w:color="FFFFFF"/>
          <w:right w:val="single" w:sz="8" w:space="0" w:color="FFFFFF"/>
        </w:pBdr>
        <w:shd w:val="clear" w:color="auto" w:fill="FFFFFF"/>
        <w:spacing w:line="240" w:lineRule="auto"/>
        <w:ind w:firstLine="700"/>
        <w:jc w:val="both"/>
        <w:rPr>
          <w:rFonts w:ascii="Times New Roman" w:eastAsia="Times New Roman" w:hAnsi="Times New Roman" w:cs="Times New Roman"/>
          <w:sz w:val="24"/>
          <w:szCs w:val="24"/>
          <w:highlight w:val="white"/>
        </w:rPr>
      </w:pPr>
      <w:r>
        <w:rPr>
          <w:rFonts w:ascii="Times New Roman" w:eastAsia="Times New Roman" w:hAnsi="Times New Roman" w:cs="Times New Roman"/>
          <w:sz w:val="24"/>
          <w:szCs w:val="24"/>
          <w:highlight w:val="white"/>
        </w:rPr>
        <w:t xml:space="preserve">В даний час </w:t>
      </w:r>
      <w:proofErr w:type="spellStart"/>
      <w:r>
        <w:rPr>
          <w:rFonts w:ascii="Times New Roman" w:eastAsia="Times New Roman" w:hAnsi="Times New Roman" w:cs="Times New Roman"/>
          <w:sz w:val="24"/>
          <w:szCs w:val="24"/>
          <w:highlight w:val="white"/>
        </w:rPr>
        <w:t>відповідно</w:t>
      </w:r>
      <w:proofErr w:type="spellEnd"/>
      <w:r>
        <w:rPr>
          <w:rFonts w:ascii="Times New Roman" w:eastAsia="Times New Roman" w:hAnsi="Times New Roman" w:cs="Times New Roman"/>
          <w:sz w:val="24"/>
          <w:szCs w:val="24"/>
          <w:highlight w:val="white"/>
        </w:rPr>
        <w:t xml:space="preserve"> до </w:t>
      </w:r>
      <w:proofErr w:type="spellStart"/>
      <w:r>
        <w:rPr>
          <w:rFonts w:ascii="Times New Roman" w:eastAsia="Times New Roman" w:hAnsi="Times New Roman" w:cs="Times New Roman"/>
          <w:sz w:val="24"/>
          <w:szCs w:val="24"/>
          <w:highlight w:val="white"/>
        </w:rPr>
        <w:t>чинної</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Міжнародної</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анатомічної</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номенклатури</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термін</w:t>
      </w:r>
      <w:proofErr w:type="spellEnd"/>
      <w:r>
        <w:rPr>
          <w:rFonts w:ascii="Times New Roman" w:eastAsia="Times New Roman" w:hAnsi="Times New Roman" w:cs="Times New Roman"/>
          <w:sz w:val="24"/>
          <w:szCs w:val="24"/>
          <w:highlight w:val="white"/>
        </w:rPr>
        <w:t xml:space="preserve"> «автономна </w:t>
      </w:r>
      <w:proofErr w:type="spellStart"/>
      <w:r>
        <w:rPr>
          <w:rFonts w:ascii="Times New Roman" w:eastAsia="Times New Roman" w:hAnsi="Times New Roman" w:cs="Times New Roman"/>
          <w:sz w:val="24"/>
          <w:szCs w:val="24"/>
          <w:highlight w:val="white"/>
        </w:rPr>
        <w:t>нервова</w:t>
      </w:r>
      <w:proofErr w:type="spellEnd"/>
      <w:r>
        <w:rPr>
          <w:rFonts w:ascii="Times New Roman" w:eastAsia="Times New Roman" w:hAnsi="Times New Roman" w:cs="Times New Roman"/>
          <w:sz w:val="24"/>
          <w:szCs w:val="24"/>
          <w:highlight w:val="white"/>
        </w:rPr>
        <w:t xml:space="preserve"> система» </w:t>
      </w:r>
      <w:proofErr w:type="spellStart"/>
      <w:r>
        <w:rPr>
          <w:rFonts w:ascii="Times New Roman" w:eastAsia="Times New Roman" w:hAnsi="Times New Roman" w:cs="Times New Roman"/>
          <w:sz w:val="24"/>
          <w:szCs w:val="24"/>
          <w:highlight w:val="white"/>
        </w:rPr>
        <w:t>цілком</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замінює</w:t>
      </w:r>
      <w:proofErr w:type="spellEnd"/>
      <w:r>
        <w:rPr>
          <w:rFonts w:ascii="Times New Roman" w:eastAsia="Times New Roman" w:hAnsi="Times New Roman" w:cs="Times New Roman"/>
          <w:sz w:val="24"/>
          <w:szCs w:val="24"/>
          <w:highlight w:val="white"/>
        </w:rPr>
        <w:t xml:space="preserve"> усе  </w:t>
      </w:r>
      <w:proofErr w:type="spellStart"/>
      <w:r>
        <w:rPr>
          <w:rFonts w:ascii="Times New Roman" w:eastAsia="Times New Roman" w:hAnsi="Times New Roman" w:cs="Times New Roman"/>
          <w:sz w:val="24"/>
          <w:szCs w:val="24"/>
          <w:highlight w:val="white"/>
        </w:rPr>
        <w:t>існуюче</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раніше</w:t>
      </w:r>
      <w:proofErr w:type="spellEnd"/>
      <w:r>
        <w:rPr>
          <w:rFonts w:ascii="Times New Roman" w:eastAsia="Times New Roman" w:hAnsi="Times New Roman" w:cs="Times New Roman"/>
          <w:sz w:val="24"/>
          <w:szCs w:val="24"/>
          <w:highlight w:val="white"/>
        </w:rPr>
        <w:t xml:space="preserve">, в тому </w:t>
      </w:r>
      <w:proofErr w:type="spellStart"/>
      <w:r>
        <w:rPr>
          <w:rFonts w:ascii="Times New Roman" w:eastAsia="Times New Roman" w:hAnsi="Times New Roman" w:cs="Times New Roman"/>
          <w:sz w:val="24"/>
          <w:szCs w:val="24"/>
          <w:highlight w:val="white"/>
        </w:rPr>
        <w:t>числі</w:t>
      </w:r>
      <w:proofErr w:type="spellEnd"/>
      <w:r>
        <w:rPr>
          <w:rFonts w:ascii="Times New Roman" w:eastAsia="Times New Roman" w:hAnsi="Times New Roman" w:cs="Times New Roman"/>
          <w:sz w:val="24"/>
          <w:szCs w:val="24"/>
          <w:highlight w:val="white"/>
        </w:rPr>
        <w:t xml:space="preserve"> і </w:t>
      </w:r>
      <w:proofErr w:type="spellStart"/>
      <w:r>
        <w:rPr>
          <w:rFonts w:ascii="Times New Roman" w:eastAsia="Times New Roman" w:hAnsi="Times New Roman" w:cs="Times New Roman"/>
          <w:sz w:val="24"/>
          <w:szCs w:val="24"/>
          <w:highlight w:val="white"/>
        </w:rPr>
        <w:t>термін</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вегетативна</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нервова</w:t>
      </w:r>
      <w:proofErr w:type="spellEnd"/>
      <w:r>
        <w:rPr>
          <w:rFonts w:ascii="Times New Roman" w:eastAsia="Times New Roman" w:hAnsi="Times New Roman" w:cs="Times New Roman"/>
          <w:sz w:val="24"/>
          <w:szCs w:val="24"/>
          <w:highlight w:val="white"/>
        </w:rPr>
        <w:t xml:space="preserve"> система», </w:t>
      </w:r>
      <w:proofErr w:type="spellStart"/>
      <w:r>
        <w:rPr>
          <w:rFonts w:ascii="Times New Roman" w:eastAsia="Times New Roman" w:hAnsi="Times New Roman" w:cs="Times New Roman"/>
          <w:sz w:val="24"/>
          <w:szCs w:val="24"/>
          <w:highlight w:val="white"/>
        </w:rPr>
        <w:t>що</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традиційно</w:t>
      </w:r>
      <w:proofErr w:type="spellEnd"/>
      <w:r>
        <w:rPr>
          <w:rFonts w:ascii="Times New Roman" w:eastAsia="Times New Roman" w:hAnsi="Times New Roman" w:cs="Times New Roman"/>
          <w:sz w:val="24"/>
          <w:szCs w:val="24"/>
          <w:highlight w:val="white"/>
        </w:rPr>
        <w:t xml:space="preserve"> широко </w:t>
      </w:r>
      <w:proofErr w:type="spellStart"/>
      <w:r>
        <w:rPr>
          <w:rFonts w:ascii="Times New Roman" w:eastAsia="Times New Roman" w:hAnsi="Times New Roman" w:cs="Times New Roman"/>
          <w:sz w:val="24"/>
          <w:szCs w:val="24"/>
          <w:highlight w:val="white"/>
        </w:rPr>
        <w:t>використовується</w:t>
      </w:r>
      <w:proofErr w:type="spellEnd"/>
      <w:r>
        <w:rPr>
          <w:rFonts w:ascii="Times New Roman" w:eastAsia="Times New Roman" w:hAnsi="Times New Roman" w:cs="Times New Roman"/>
          <w:sz w:val="24"/>
          <w:szCs w:val="24"/>
          <w:highlight w:val="white"/>
        </w:rPr>
        <w:t xml:space="preserve"> в </w:t>
      </w:r>
      <w:proofErr w:type="spellStart"/>
      <w:r>
        <w:rPr>
          <w:rFonts w:ascii="Times New Roman" w:eastAsia="Times New Roman" w:hAnsi="Times New Roman" w:cs="Times New Roman"/>
          <w:sz w:val="24"/>
          <w:szCs w:val="24"/>
          <w:highlight w:val="white"/>
        </w:rPr>
        <w:t>Росії</w:t>
      </w:r>
      <w:proofErr w:type="spellEnd"/>
      <w:r>
        <w:rPr>
          <w:rFonts w:ascii="Times New Roman" w:eastAsia="Times New Roman" w:hAnsi="Times New Roman" w:cs="Times New Roman"/>
          <w:sz w:val="24"/>
          <w:szCs w:val="24"/>
          <w:highlight w:val="white"/>
        </w:rPr>
        <w:t>.</w:t>
      </w:r>
    </w:p>
    <w:p w14:paraId="6AD6347B" w14:textId="77777777" w:rsidR="0084381E" w:rsidRDefault="0084381E" w:rsidP="0084381E">
      <w:pPr>
        <w:pStyle w:val="10"/>
        <w:pBdr>
          <w:top w:val="single" w:sz="8" w:space="0" w:color="FFFFFF"/>
          <w:left w:val="single" w:sz="8" w:space="0" w:color="FFFFFF"/>
          <w:bottom w:val="single" w:sz="8" w:space="0" w:color="FFFFFF"/>
          <w:right w:val="single" w:sz="8" w:space="0" w:color="FFFFFF"/>
        </w:pBdr>
        <w:shd w:val="clear" w:color="auto" w:fill="FFFFFF"/>
        <w:spacing w:line="240" w:lineRule="auto"/>
        <w:ind w:firstLine="700"/>
        <w:jc w:val="both"/>
        <w:rPr>
          <w:rFonts w:ascii="Times New Roman" w:eastAsia="Times New Roman" w:hAnsi="Times New Roman" w:cs="Times New Roman"/>
          <w:sz w:val="24"/>
          <w:szCs w:val="24"/>
          <w:highlight w:val="white"/>
        </w:rPr>
      </w:pPr>
      <w:proofErr w:type="spellStart"/>
      <w:r>
        <w:rPr>
          <w:rFonts w:ascii="Times New Roman" w:eastAsia="Times New Roman" w:hAnsi="Times New Roman" w:cs="Times New Roman"/>
          <w:sz w:val="24"/>
          <w:szCs w:val="24"/>
          <w:highlight w:val="white"/>
        </w:rPr>
        <w:t>Отже</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вегетативна</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нервова</w:t>
      </w:r>
      <w:proofErr w:type="spellEnd"/>
      <w:r>
        <w:rPr>
          <w:rFonts w:ascii="Times New Roman" w:eastAsia="Times New Roman" w:hAnsi="Times New Roman" w:cs="Times New Roman"/>
          <w:sz w:val="24"/>
          <w:szCs w:val="24"/>
          <w:highlight w:val="white"/>
        </w:rPr>
        <w:t xml:space="preserve"> система (ВНС) - </w:t>
      </w:r>
      <w:proofErr w:type="spellStart"/>
      <w:r>
        <w:rPr>
          <w:rFonts w:ascii="Times New Roman" w:eastAsia="Times New Roman" w:hAnsi="Times New Roman" w:cs="Times New Roman"/>
          <w:sz w:val="24"/>
          <w:szCs w:val="24"/>
          <w:highlight w:val="white"/>
        </w:rPr>
        <w:t>це</w:t>
      </w:r>
      <w:proofErr w:type="spellEnd"/>
      <w:r>
        <w:rPr>
          <w:rFonts w:ascii="Times New Roman" w:eastAsia="Times New Roman" w:hAnsi="Times New Roman" w:cs="Times New Roman"/>
          <w:sz w:val="24"/>
          <w:szCs w:val="24"/>
          <w:highlight w:val="white"/>
        </w:rPr>
        <w:t xml:space="preserve"> комплекс </w:t>
      </w:r>
      <w:proofErr w:type="spellStart"/>
      <w:r>
        <w:rPr>
          <w:rFonts w:ascii="Times New Roman" w:eastAsia="Times New Roman" w:hAnsi="Times New Roman" w:cs="Times New Roman"/>
          <w:sz w:val="24"/>
          <w:szCs w:val="24"/>
          <w:highlight w:val="white"/>
        </w:rPr>
        <w:t>центральних</w:t>
      </w:r>
      <w:proofErr w:type="spellEnd"/>
      <w:r>
        <w:rPr>
          <w:rFonts w:ascii="Times New Roman" w:eastAsia="Times New Roman" w:hAnsi="Times New Roman" w:cs="Times New Roman"/>
          <w:sz w:val="24"/>
          <w:szCs w:val="24"/>
          <w:highlight w:val="white"/>
        </w:rPr>
        <w:t xml:space="preserve"> і </w:t>
      </w:r>
      <w:proofErr w:type="spellStart"/>
      <w:r>
        <w:rPr>
          <w:rFonts w:ascii="Times New Roman" w:eastAsia="Times New Roman" w:hAnsi="Times New Roman" w:cs="Times New Roman"/>
          <w:sz w:val="24"/>
          <w:szCs w:val="24"/>
          <w:highlight w:val="white"/>
        </w:rPr>
        <w:t>периферичних</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клітинних</w:t>
      </w:r>
      <w:proofErr w:type="spellEnd"/>
      <w:r>
        <w:rPr>
          <w:rFonts w:ascii="Times New Roman" w:eastAsia="Times New Roman" w:hAnsi="Times New Roman" w:cs="Times New Roman"/>
          <w:sz w:val="24"/>
          <w:szCs w:val="24"/>
          <w:highlight w:val="white"/>
        </w:rPr>
        <w:t xml:space="preserve"> структур, </w:t>
      </w:r>
      <w:proofErr w:type="spellStart"/>
      <w:r>
        <w:rPr>
          <w:rFonts w:ascii="Times New Roman" w:eastAsia="Times New Roman" w:hAnsi="Times New Roman" w:cs="Times New Roman"/>
          <w:sz w:val="24"/>
          <w:szCs w:val="24"/>
          <w:highlight w:val="white"/>
        </w:rPr>
        <w:t>що</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регулюють</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необхідний</w:t>
      </w:r>
      <w:proofErr w:type="spellEnd"/>
      <w:r>
        <w:rPr>
          <w:rFonts w:ascii="Times New Roman" w:eastAsia="Times New Roman" w:hAnsi="Times New Roman" w:cs="Times New Roman"/>
          <w:sz w:val="24"/>
          <w:szCs w:val="24"/>
          <w:highlight w:val="white"/>
        </w:rPr>
        <w:t xml:space="preserve"> для </w:t>
      </w:r>
      <w:proofErr w:type="spellStart"/>
      <w:r>
        <w:rPr>
          <w:rFonts w:ascii="Times New Roman" w:eastAsia="Times New Roman" w:hAnsi="Times New Roman" w:cs="Times New Roman"/>
          <w:sz w:val="24"/>
          <w:szCs w:val="24"/>
          <w:highlight w:val="white"/>
        </w:rPr>
        <w:t>адекватної</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реакції</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всіх</w:t>
      </w:r>
      <w:proofErr w:type="spellEnd"/>
      <w:r>
        <w:rPr>
          <w:rFonts w:ascii="Times New Roman" w:eastAsia="Times New Roman" w:hAnsi="Times New Roman" w:cs="Times New Roman"/>
          <w:sz w:val="24"/>
          <w:szCs w:val="24"/>
          <w:highlight w:val="white"/>
        </w:rPr>
        <w:t xml:space="preserve"> систем </w:t>
      </w:r>
      <w:proofErr w:type="spellStart"/>
      <w:r>
        <w:rPr>
          <w:rFonts w:ascii="Times New Roman" w:eastAsia="Times New Roman" w:hAnsi="Times New Roman" w:cs="Times New Roman"/>
          <w:sz w:val="24"/>
          <w:szCs w:val="24"/>
          <w:highlight w:val="white"/>
        </w:rPr>
        <w:t>функціональний</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рівень</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внутрішнього</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життя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організму</w:t>
      </w:r>
      <w:proofErr w:type="spellEnd"/>
      <w:r>
        <w:rPr>
          <w:rFonts w:ascii="Times New Roman" w:eastAsia="Times New Roman" w:hAnsi="Times New Roman" w:cs="Times New Roman"/>
          <w:sz w:val="24"/>
          <w:szCs w:val="24"/>
          <w:highlight w:val="white"/>
        </w:rPr>
        <w:t>.</w:t>
      </w:r>
    </w:p>
    <w:p w14:paraId="36A8422E" w14:textId="77777777" w:rsidR="0084381E" w:rsidRDefault="0084381E" w:rsidP="0084381E">
      <w:pPr>
        <w:pStyle w:val="10"/>
        <w:shd w:val="clear" w:color="auto" w:fill="FFFFFF"/>
        <w:spacing w:line="240" w:lineRule="auto"/>
        <w:ind w:firstLine="700"/>
        <w:jc w:val="both"/>
        <w:rPr>
          <w:rFonts w:ascii="Times New Roman" w:eastAsia="Times New Roman" w:hAnsi="Times New Roman" w:cs="Times New Roman"/>
          <w:sz w:val="24"/>
          <w:szCs w:val="24"/>
          <w:highlight w:val="white"/>
        </w:rPr>
      </w:pPr>
      <w:proofErr w:type="spellStart"/>
      <w:r>
        <w:rPr>
          <w:rFonts w:ascii="Times New Roman" w:eastAsia="Times New Roman" w:hAnsi="Times New Roman" w:cs="Times New Roman"/>
          <w:sz w:val="24"/>
          <w:szCs w:val="24"/>
          <w:highlight w:val="white"/>
        </w:rPr>
        <w:t>Розрізняють</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кранiобульбарний</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відділ</w:t>
      </w:r>
      <w:proofErr w:type="spellEnd"/>
      <w:r>
        <w:rPr>
          <w:rFonts w:ascii="Times New Roman" w:eastAsia="Times New Roman" w:hAnsi="Times New Roman" w:cs="Times New Roman"/>
          <w:sz w:val="24"/>
          <w:szCs w:val="24"/>
          <w:highlight w:val="white"/>
        </w:rPr>
        <w:t xml:space="preserve"> ВНС, </w:t>
      </w:r>
      <w:proofErr w:type="spellStart"/>
      <w:r>
        <w:rPr>
          <w:rFonts w:ascii="Times New Roman" w:eastAsia="Times New Roman" w:hAnsi="Times New Roman" w:cs="Times New Roman"/>
          <w:sz w:val="24"/>
          <w:szCs w:val="24"/>
          <w:highlight w:val="white"/>
        </w:rPr>
        <w:t>що</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включає</w:t>
      </w:r>
      <w:proofErr w:type="spellEnd"/>
      <w:r>
        <w:rPr>
          <w:rFonts w:ascii="Times New Roman" w:eastAsia="Times New Roman" w:hAnsi="Times New Roman" w:cs="Times New Roman"/>
          <w:sz w:val="24"/>
          <w:szCs w:val="24"/>
          <w:highlight w:val="white"/>
        </w:rPr>
        <w:t xml:space="preserve"> в себе ядра III, VII, IX і Х пар черепно-</w:t>
      </w:r>
      <w:proofErr w:type="spellStart"/>
      <w:r>
        <w:rPr>
          <w:rFonts w:ascii="Times New Roman" w:eastAsia="Times New Roman" w:hAnsi="Times New Roman" w:cs="Times New Roman"/>
          <w:sz w:val="24"/>
          <w:szCs w:val="24"/>
          <w:highlight w:val="white"/>
        </w:rPr>
        <w:t>мозкових</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нервів</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сакральний</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тазовий</w:t>
      </w:r>
      <w:proofErr w:type="spellEnd"/>
      <w:r>
        <w:rPr>
          <w:rFonts w:ascii="Times New Roman" w:eastAsia="Times New Roman" w:hAnsi="Times New Roman" w:cs="Times New Roman"/>
          <w:sz w:val="24"/>
          <w:szCs w:val="24"/>
          <w:highlight w:val="white"/>
        </w:rPr>
        <w:t xml:space="preserve"> нерв) і </w:t>
      </w:r>
      <w:proofErr w:type="spellStart"/>
      <w:r>
        <w:rPr>
          <w:rFonts w:ascii="Times New Roman" w:eastAsia="Times New Roman" w:hAnsi="Times New Roman" w:cs="Times New Roman"/>
          <w:sz w:val="24"/>
          <w:szCs w:val="24"/>
          <w:highlight w:val="white"/>
        </w:rPr>
        <w:t>тораколюмбальний</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відділи</w:t>
      </w:r>
      <w:proofErr w:type="spellEnd"/>
      <w:r>
        <w:rPr>
          <w:rFonts w:ascii="Times New Roman" w:eastAsia="Times New Roman" w:hAnsi="Times New Roman" w:cs="Times New Roman"/>
          <w:sz w:val="24"/>
          <w:szCs w:val="24"/>
          <w:highlight w:val="white"/>
        </w:rPr>
        <w:t xml:space="preserve"> (ядра </w:t>
      </w:r>
      <w:proofErr w:type="spellStart"/>
      <w:r>
        <w:rPr>
          <w:rFonts w:ascii="Times New Roman" w:eastAsia="Times New Roman" w:hAnsi="Times New Roman" w:cs="Times New Roman"/>
          <w:sz w:val="24"/>
          <w:szCs w:val="24"/>
          <w:highlight w:val="white"/>
        </w:rPr>
        <w:t>бічних</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рогів</w:t>
      </w:r>
      <w:proofErr w:type="spellEnd"/>
      <w:r>
        <w:rPr>
          <w:rFonts w:ascii="Times New Roman" w:eastAsia="Times New Roman" w:hAnsi="Times New Roman" w:cs="Times New Roman"/>
          <w:sz w:val="24"/>
          <w:szCs w:val="24"/>
          <w:highlight w:val="white"/>
        </w:rPr>
        <w:t xml:space="preserve"> спинного </w:t>
      </w:r>
      <w:proofErr w:type="spellStart"/>
      <w:r>
        <w:rPr>
          <w:rFonts w:ascii="Times New Roman" w:eastAsia="Times New Roman" w:hAnsi="Times New Roman" w:cs="Times New Roman"/>
          <w:sz w:val="24"/>
          <w:szCs w:val="24"/>
          <w:highlight w:val="white"/>
        </w:rPr>
        <w:t>мозку</w:t>
      </w:r>
      <w:proofErr w:type="spellEnd"/>
      <w:r>
        <w:rPr>
          <w:rFonts w:ascii="Times New Roman" w:eastAsia="Times New Roman" w:hAnsi="Times New Roman" w:cs="Times New Roman"/>
          <w:sz w:val="24"/>
          <w:szCs w:val="24"/>
          <w:highlight w:val="white"/>
        </w:rPr>
        <w:t>).</w:t>
      </w:r>
    </w:p>
    <w:p w14:paraId="6FFF9CF9" w14:textId="77777777" w:rsidR="0084381E" w:rsidRDefault="0084381E" w:rsidP="0084381E">
      <w:pPr>
        <w:pStyle w:val="10"/>
        <w:shd w:val="clear" w:color="auto" w:fill="FFFFFF"/>
        <w:spacing w:line="240" w:lineRule="auto"/>
        <w:ind w:firstLine="700"/>
        <w:jc w:val="both"/>
        <w:rPr>
          <w:rFonts w:ascii="Times New Roman" w:eastAsia="Times New Roman" w:hAnsi="Times New Roman" w:cs="Times New Roman"/>
          <w:sz w:val="24"/>
          <w:szCs w:val="24"/>
          <w:highlight w:val="white"/>
        </w:rPr>
      </w:pPr>
      <w:r>
        <w:rPr>
          <w:rFonts w:ascii="Times New Roman" w:eastAsia="Times New Roman" w:hAnsi="Times New Roman" w:cs="Times New Roman"/>
          <w:sz w:val="24"/>
          <w:szCs w:val="24"/>
          <w:highlight w:val="white"/>
        </w:rPr>
        <w:t xml:space="preserve">З </w:t>
      </w:r>
      <w:proofErr w:type="spellStart"/>
      <w:r>
        <w:rPr>
          <w:rFonts w:ascii="Times New Roman" w:eastAsia="Times New Roman" w:hAnsi="Times New Roman" w:cs="Times New Roman"/>
          <w:sz w:val="24"/>
          <w:szCs w:val="24"/>
          <w:highlight w:val="white"/>
        </w:rPr>
        <w:t>погляду</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ієрархії</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керування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всі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утворення</w:t>
      </w:r>
      <w:proofErr w:type="spellEnd"/>
      <w:r>
        <w:rPr>
          <w:rFonts w:ascii="Times New Roman" w:eastAsia="Times New Roman" w:hAnsi="Times New Roman" w:cs="Times New Roman"/>
          <w:sz w:val="24"/>
          <w:szCs w:val="24"/>
          <w:highlight w:val="white"/>
        </w:rPr>
        <w:t xml:space="preserve"> ВНС </w:t>
      </w:r>
      <w:proofErr w:type="spellStart"/>
      <w:r>
        <w:rPr>
          <w:rFonts w:ascii="Times New Roman" w:eastAsia="Times New Roman" w:hAnsi="Times New Roman" w:cs="Times New Roman"/>
          <w:sz w:val="24"/>
          <w:szCs w:val="24"/>
          <w:highlight w:val="white"/>
        </w:rPr>
        <w:t>умовно</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поділяють</w:t>
      </w:r>
      <w:proofErr w:type="spellEnd"/>
      <w:r>
        <w:rPr>
          <w:rFonts w:ascii="Times New Roman" w:eastAsia="Times New Roman" w:hAnsi="Times New Roman" w:cs="Times New Roman"/>
          <w:sz w:val="24"/>
          <w:szCs w:val="24"/>
          <w:highlight w:val="white"/>
        </w:rPr>
        <w:t xml:space="preserve"> на </w:t>
      </w:r>
      <w:proofErr w:type="spellStart"/>
      <w:r>
        <w:rPr>
          <w:rFonts w:ascii="Times New Roman" w:eastAsia="Times New Roman" w:hAnsi="Times New Roman" w:cs="Times New Roman"/>
          <w:sz w:val="24"/>
          <w:szCs w:val="24"/>
          <w:highlight w:val="white"/>
        </w:rPr>
        <w:t>поверхи</w:t>
      </w:r>
      <w:proofErr w:type="spellEnd"/>
      <w:r>
        <w:rPr>
          <w:rFonts w:ascii="Times New Roman" w:eastAsia="Times New Roman" w:hAnsi="Times New Roman" w:cs="Times New Roman"/>
          <w:sz w:val="24"/>
          <w:szCs w:val="24"/>
          <w:highlight w:val="white"/>
        </w:rPr>
        <w:t xml:space="preserve">. 1-й поверх представлений </w:t>
      </w:r>
      <w:proofErr w:type="spellStart"/>
      <w:r>
        <w:rPr>
          <w:rFonts w:ascii="Times New Roman" w:eastAsia="Times New Roman" w:hAnsi="Times New Roman" w:cs="Times New Roman"/>
          <w:sz w:val="24"/>
          <w:szCs w:val="24"/>
          <w:highlight w:val="white"/>
        </w:rPr>
        <w:t>iнтрамуральними</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сплетеннями</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метасимпатична</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нервова</w:t>
      </w:r>
      <w:proofErr w:type="spellEnd"/>
      <w:r>
        <w:rPr>
          <w:rFonts w:ascii="Times New Roman" w:eastAsia="Times New Roman" w:hAnsi="Times New Roman" w:cs="Times New Roman"/>
          <w:sz w:val="24"/>
          <w:szCs w:val="24"/>
          <w:highlight w:val="white"/>
        </w:rPr>
        <w:t xml:space="preserve"> система). 2-й поверх </w:t>
      </w:r>
      <w:proofErr w:type="spellStart"/>
      <w:r>
        <w:rPr>
          <w:rFonts w:ascii="Times New Roman" w:eastAsia="Times New Roman" w:hAnsi="Times New Roman" w:cs="Times New Roman"/>
          <w:sz w:val="24"/>
          <w:szCs w:val="24"/>
          <w:highlight w:val="white"/>
        </w:rPr>
        <w:t>поданий</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паравертебральними</w:t>
      </w:r>
      <w:proofErr w:type="spellEnd"/>
      <w:r>
        <w:rPr>
          <w:rFonts w:ascii="Times New Roman" w:eastAsia="Times New Roman" w:hAnsi="Times New Roman" w:cs="Times New Roman"/>
          <w:sz w:val="24"/>
          <w:szCs w:val="24"/>
          <w:highlight w:val="white"/>
        </w:rPr>
        <w:t xml:space="preserve"> і </w:t>
      </w:r>
      <w:proofErr w:type="spellStart"/>
      <w:r>
        <w:rPr>
          <w:rFonts w:ascii="Times New Roman" w:eastAsia="Times New Roman" w:hAnsi="Times New Roman" w:cs="Times New Roman"/>
          <w:sz w:val="24"/>
          <w:szCs w:val="24"/>
          <w:highlight w:val="white"/>
        </w:rPr>
        <w:t>превертебральними</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ганглiями</w:t>
      </w:r>
      <w:proofErr w:type="spellEnd"/>
      <w:r>
        <w:rPr>
          <w:rFonts w:ascii="Times New Roman" w:eastAsia="Times New Roman" w:hAnsi="Times New Roman" w:cs="Times New Roman"/>
          <w:sz w:val="24"/>
          <w:szCs w:val="24"/>
          <w:highlight w:val="white"/>
        </w:rPr>
        <w:t xml:space="preserve">, у </w:t>
      </w:r>
      <w:proofErr w:type="spellStart"/>
      <w:r>
        <w:rPr>
          <w:rFonts w:ascii="Times New Roman" w:eastAsia="Times New Roman" w:hAnsi="Times New Roman" w:cs="Times New Roman"/>
          <w:sz w:val="24"/>
          <w:szCs w:val="24"/>
          <w:highlight w:val="white"/>
        </w:rPr>
        <w:t>яких</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можуть</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замикатися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вегетативні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рефлекси</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незалежно</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від</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вище</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розташованих</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утворень</w:t>
      </w:r>
      <w:proofErr w:type="spellEnd"/>
      <w:r>
        <w:rPr>
          <w:rFonts w:ascii="Times New Roman" w:eastAsia="Times New Roman" w:hAnsi="Times New Roman" w:cs="Times New Roman"/>
          <w:sz w:val="24"/>
          <w:szCs w:val="24"/>
          <w:highlight w:val="white"/>
        </w:rPr>
        <w:t xml:space="preserve">. 3-й </w:t>
      </w:r>
      <w:proofErr w:type="spellStart"/>
      <w:r>
        <w:rPr>
          <w:rFonts w:ascii="Times New Roman" w:eastAsia="Times New Roman" w:hAnsi="Times New Roman" w:cs="Times New Roman"/>
          <w:sz w:val="24"/>
          <w:szCs w:val="24"/>
          <w:highlight w:val="white"/>
        </w:rPr>
        <w:t>рівень</w:t>
      </w:r>
      <w:proofErr w:type="spellEnd"/>
      <w:r>
        <w:rPr>
          <w:rFonts w:ascii="Times New Roman" w:eastAsia="Times New Roman" w:hAnsi="Times New Roman" w:cs="Times New Roman"/>
          <w:sz w:val="24"/>
          <w:szCs w:val="24"/>
          <w:highlight w:val="white"/>
        </w:rPr>
        <w:t xml:space="preserve"> - </w:t>
      </w:r>
      <w:proofErr w:type="spellStart"/>
      <w:r>
        <w:rPr>
          <w:rFonts w:ascii="Times New Roman" w:eastAsia="Times New Roman" w:hAnsi="Times New Roman" w:cs="Times New Roman"/>
          <w:sz w:val="24"/>
          <w:szCs w:val="24"/>
          <w:highlight w:val="white"/>
        </w:rPr>
        <w:t>центральні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структури</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симпатичної</w:t>
      </w:r>
      <w:proofErr w:type="spellEnd"/>
      <w:r>
        <w:rPr>
          <w:rFonts w:ascii="Times New Roman" w:eastAsia="Times New Roman" w:hAnsi="Times New Roman" w:cs="Times New Roman"/>
          <w:sz w:val="24"/>
          <w:szCs w:val="24"/>
          <w:highlight w:val="white"/>
        </w:rPr>
        <w:t xml:space="preserve"> і </w:t>
      </w:r>
      <w:proofErr w:type="spellStart"/>
      <w:r>
        <w:rPr>
          <w:rFonts w:ascii="Times New Roman" w:eastAsia="Times New Roman" w:hAnsi="Times New Roman" w:cs="Times New Roman"/>
          <w:sz w:val="24"/>
          <w:szCs w:val="24"/>
          <w:highlight w:val="white"/>
        </w:rPr>
        <w:t>парасимпатичної</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системи</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скупчення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прегангліонарних</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нейронів</w:t>
      </w:r>
      <w:proofErr w:type="spellEnd"/>
      <w:r>
        <w:rPr>
          <w:rFonts w:ascii="Times New Roman" w:eastAsia="Times New Roman" w:hAnsi="Times New Roman" w:cs="Times New Roman"/>
          <w:sz w:val="24"/>
          <w:szCs w:val="24"/>
          <w:highlight w:val="white"/>
        </w:rPr>
        <w:t xml:space="preserve"> у </w:t>
      </w:r>
      <w:proofErr w:type="spellStart"/>
      <w:r>
        <w:rPr>
          <w:rFonts w:ascii="Times New Roman" w:eastAsia="Times New Roman" w:hAnsi="Times New Roman" w:cs="Times New Roman"/>
          <w:sz w:val="24"/>
          <w:szCs w:val="24"/>
          <w:highlight w:val="white"/>
        </w:rPr>
        <w:t>стовбурі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мозку</w:t>
      </w:r>
      <w:proofErr w:type="spellEnd"/>
      <w:r>
        <w:rPr>
          <w:rFonts w:ascii="Times New Roman" w:eastAsia="Times New Roman" w:hAnsi="Times New Roman" w:cs="Times New Roman"/>
          <w:sz w:val="24"/>
          <w:szCs w:val="24"/>
          <w:highlight w:val="white"/>
        </w:rPr>
        <w:t xml:space="preserve"> і спинному </w:t>
      </w:r>
      <w:proofErr w:type="spellStart"/>
      <w:r>
        <w:rPr>
          <w:rFonts w:ascii="Times New Roman" w:eastAsia="Times New Roman" w:hAnsi="Times New Roman" w:cs="Times New Roman"/>
          <w:sz w:val="24"/>
          <w:szCs w:val="24"/>
          <w:highlight w:val="white"/>
        </w:rPr>
        <w:t>мозку</w:t>
      </w:r>
      <w:proofErr w:type="spellEnd"/>
      <w:r>
        <w:rPr>
          <w:rFonts w:ascii="Times New Roman" w:eastAsia="Times New Roman" w:hAnsi="Times New Roman" w:cs="Times New Roman"/>
          <w:sz w:val="24"/>
          <w:szCs w:val="24"/>
          <w:highlight w:val="white"/>
        </w:rPr>
        <w:t xml:space="preserve">). 4-й поверх представлений </w:t>
      </w:r>
      <w:proofErr w:type="spellStart"/>
      <w:r>
        <w:rPr>
          <w:rFonts w:ascii="Times New Roman" w:eastAsia="Times New Roman" w:hAnsi="Times New Roman" w:cs="Times New Roman"/>
          <w:sz w:val="24"/>
          <w:szCs w:val="24"/>
          <w:highlight w:val="white"/>
        </w:rPr>
        <w:t>вищими</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вегетативними</w:t>
      </w:r>
      <w:proofErr w:type="spellEnd"/>
      <w:r>
        <w:rPr>
          <w:rFonts w:ascii="Times New Roman" w:eastAsia="Times New Roman" w:hAnsi="Times New Roman" w:cs="Times New Roman"/>
          <w:sz w:val="24"/>
          <w:szCs w:val="24"/>
          <w:highlight w:val="white"/>
        </w:rPr>
        <w:t xml:space="preserve"> центрами - </w:t>
      </w:r>
      <w:proofErr w:type="spellStart"/>
      <w:r>
        <w:rPr>
          <w:rFonts w:ascii="Times New Roman" w:eastAsia="Times New Roman" w:hAnsi="Times New Roman" w:cs="Times New Roman"/>
          <w:sz w:val="24"/>
          <w:szCs w:val="24"/>
          <w:highlight w:val="white"/>
        </w:rPr>
        <w:t>гіпоталамусом</w:t>
      </w:r>
      <w:proofErr w:type="spellEnd"/>
      <w:r>
        <w:rPr>
          <w:rFonts w:ascii="Times New Roman" w:eastAsia="Times New Roman" w:hAnsi="Times New Roman" w:cs="Times New Roman"/>
          <w:sz w:val="24"/>
          <w:szCs w:val="24"/>
          <w:highlight w:val="white"/>
        </w:rPr>
        <w:t xml:space="preserve">, ретикулярной </w:t>
      </w:r>
      <w:proofErr w:type="spellStart"/>
      <w:r>
        <w:rPr>
          <w:rFonts w:ascii="Times New Roman" w:eastAsia="Times New Roman" w:hAnsi="Times New Roman" w:cs="Times New Roman"/>
          <w:sz w:val="24"/>
          <w:szCs w:val="24"/>
          <w:highlight w:val="white"/>
        </w:rPr>
        <w:t>формацією</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мозочком</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базальними</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гангліями</w:t>
      </w:r>
      <w:proofErr w:type="spellEnd"/>
      <w:r>
        <w:rPr>
          <w:rFonts w:ascii="Times New Roman" w:eastAsia="Times New Roman" w:hAnsi="Times New Roman" w:cs="Times New Roman"/>
          <w:sz w:val="24"/>
          <w:szCs w:val="24"/>
          <w:highlight w:val="white"/>
        </w:rPr>
        <w:t xml:space="preserve">, корою великих </w:t>
      </w:r>
      <w:proofErr w:type="spellStart"/>
      <w:r>
        <w:rPr>
          <w:rFonts w:ascii="Times New Roman" w:eastAsia="Times New Roman" w:hAnsi="Times New Roman" w:cs="Times New Roman"/>
          <w:sz w:val="24"/>
          <w:szCs w:val="24"/>
          <w:highlight w:val="white"/>
        </w:rPr>
        <w:t>півкуль</w:t>
      </w:r>
      <w:proofErr w:type="spellEnd"/>
      <w:r>
        <w:rPr>
          <w:rFonts w:ascii="Times New Roman" w:eastAsia="Times New Roman" w:hAnsi="Times New Roman" w:cs="Times New Roman"/>
          <w:sz w:val="24"/>
          <w:szCs w:val="24"/>
          <w:highlight w:val="white"/>
        </w:rPr>
        <w:t>.</w:t>
      </w:r>
    </w:p>
    <w:p w14:paraId="3C35FA7D" w14:textId="77777777" w:rsidR="0084381E" w:rsidRDefault="0084381E" w:rsidP="0084381E">
      <w:pPr>
        <w:pStyle w:val="10"/>
        <w:shd w:val="clear" w:color="auto" w:fill="FFFFFF"/>
        <w:spacing w:line="240" w:lineRule="auto"/>
        <w:jc w:val="both"/>
        <w:rPr>
          <w:rFonts w:ascii="Times New Roman" w:eastAsia="Times New Roman" w:hAnsi="Times New Roman" w:cs="Times New Roman"/>
          <w:sz w:val="24"/>
          <w:szCs w:val="24"/>
          <w:highlight w:val="white"/>
        </w:rPr>
      </w:pPr>
      <w:r>
        <w:rPr>
          <w:rFonts w:ascii="Times New Roman" w:eastAsia="Times New Roman" w:hAnsi="Times New Roman" w:cs="Times New Roman"/>
          <w:sz w:val="24"/>
          <w:szCs w:val="24"/>
          <w:highlight w:val="white"/>
        </w:rPr>
        <w:t xml:space="preserve">Яка ж </w:t>
      </w:r>
      <w:proofErr w:type="spellStart"/>
      <w:r>
        <w:rPr>
          <w:rFonts w:ascii="Times New Roman" w:eastAsia="Times New Roman" w:hAnsi="Times New Roman" w:cs="Times New Roman"/>
          <w:sz w:val="24"/>
          <w:szCs w:val="24"/>
          <w:highlight w:val="white"/>
        </w:rPr>
        <w:t>функція</w:t>
      </w:r>
      <w:proofErr w:type="spellEnd"/>
      <w:r>
        <w:rPr>
          <w:rFonts w:ascii="Times New Roman" w:eastAsia="Times New Roman" w:hAnsi="Times New Roman" w:cs="Times New Roman"/>
          <w:sz w:val="24"/>
          <w:szCs w:val="24"/>
          <w:highlight w:val="white"/>
        </w:rPr>
        <w:t xml:space="preserve"> ВНС? </w:t>
      </w:r>
      <w:proofErr w:type="spellStart"/>
      <w:r>
        <w:rPr>
          <w:rFonts w:ascii="Times New Roman" w:eastAsia="Times New Roman" w:hAnsi="Times New Roman" w:cs="Times New Roman"/>
          <w:sz w:val="24"/>
          <w:szCs w:val="24"/>
          <w:highlight w:val="white"/>
        </w:rPr>
        <w:t>Основна</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функція</w:t>
      </w:r>
      <w:proofErr w:type="spellEnd"/>
      <w:r>
        <w:rPr>
          <w:rFonts w:ascii="Times New Roman" w:eastAsia="Times New Roman" w:hAnsi="Times New Roman" w:cs="Times New Roman"/>
          <w:sz w:val="24"/>
          <w:szCs w:val="24"/>
          <w:highlight w:val="white"/>
        </w:rPr>
        <w:t xml:space="preserve"> - </w:t>
      </w:r>
      <w:proofErr w:type="spellStart"/>
      <w:r>
        <w:rPr>
          <w:rFonts w:ascii="Times New Roman" w:eastAsia="Times New Roman" w:hAnsi="Times New Roman" w:cs="Times New Roman"/>
          <w:sz w:val="24"/>
          <w:szCs w:val="24"/>
          <w:highlight w:val="white"/>
        </w:rPr>
        <w:t>це</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регуляція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діяльності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внутрішніх</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органів</w:t>
      </w:r>
      <w:proofErr w:type="spellEnd"/>
      <w:r>
        <w:rPr>
          <w:rFonts w:ascii="Times New Roman" w:eastAsia="Times New Roman" w:hAnsi="Times New Roman" w:cs="Times New Roman"/>
          <w:sz w:val="24"/>
          <w:szCs w:val="24"/>
          <w:highlight w:val="white"/>
        </w:rPr>
        <w:t xml:space="preserve">. При </w:t>
      </w:r>
      <w:proofErr w:type="spellStart"/>
      <w:r>
        <w:rPr>
          <w:rFonts w:ascii="Times New Roman" w:eastAsia="Times New Roman" w:hAnsi="Times New Roman" w:cs="Times New Roman"/>
          <w:sz w:val="24"/>
          <w:szCs w:val="24"/>
          <w:highlight w:val="white"/>
        </w:rPr>
        <w:t>цьому</w:t>
      </w:r>
      <w:proofErr w:type="spellEnd"/>
      <w:r>
        <w:rPr>
          <w:rFonts w:ascii="Times New Roman" w:eastAsia="Times New Roman" w:hAnsi="Times New Roman" w:cs="Times New Roman"/>
          <w:sz w:val="24"/>
          <w:szCs w:val="24"/>
          <w:highlight w:val="white"/>
        </w:rPr>
        <w:t xml:space="preserve"> симпатична система, як правило, </w:t>
      </w:r>
      <w:proofErr w:type="spellStart"/>
      <w:r>
        <w:rPr>
          <w:rFonts w:ascii="Times New Roman" w:eastAsia="Times New Roman" w:hAnsi="Times New Roman" w:cs="Times New Roman"/>
          <w:sz w:val="24"/>
          <w:szCs w:val="24"/>
          <w:highlight w:val="white"/>
        </w:rPr>
        <w:t>викликає</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мобілізацію</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діяльності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життєво</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важливих</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органів</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підвищує</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енергоформування</w:t>
      </w:r>
      <w:proofErr w:type="spellEnd"/>
      <w:r>
        <w:rPr>
          <w:rFonts w:ascii="Times New Roman" w:eastAsia="Times New Roman" w:hAnsi="Times New Roman" w:cs="Times New Roman"/>
          <w:sz w:val="24"/>
          <w:szCs w:val="24"/>
          <w:highlight w:val="white"/>
        </w:rPr>
        <w:t xml:space="preserve"> в </w:t>
      </w:r>
      <w:proofErr w:type="spellStart"/>
      <w:r>
        <w:rPr>
          <w:rFonts w:ascii="Times New Roman" w:eastAsia="Times New Roman" w:hAnsi="Times New Roman" w:cs="Times New Roman"/>
          <w:sz w:val="24"/>
          <w:szCs w:val="24"/>
          <w:highlight w:val="white"/>
        </w:rPr>
        <w:t>організмі</w:t>
      </w:r>
      <w:proofErr w:type="spellEnd"/>
      <w:r>
        <w:rPr>
          <w:rFonts w:ascii="Times New Roman" w:eastAsia="Times New Roman" w:hAnsi="Times New Roman" w:cs="Times New Roman"/>
          <w:sz w:val="24"/>
          <w:szCs w:val="24"/>
          <w:highlight w:val="white"/>
        </w:rPr>
        <w:t xml:space="preserve"> - за </w:t>
      </w:r>
      <w:proofErr w:type="spellStart"/>
      <w:r>
        <w:rPr>
          <w:rFonts w:ascii="Times New Roman" w:eastAsia="Times New Roman" w:hAnsi="Times New Roman" w:cs="Times New Roman"/>
          <w:sz w:val="24"/>
          <w:szCs w:val="24"/>
          <w:highlight w:val="white"/>
        </w:rPr>
        <w:t>рахунок</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активації</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процесів</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глiкогенолiза</w:t>
      </w:r>
      <w:proofErr w:type="spellEnd"/>
      <w:r>
        <w:rPr>
          <w:rFonts w:ascii="Times New Roman" w:eastAsia="Times New Roman" w:hAnsi="Times New Roman" w:cs="Times New Roman"/>
          <w:sz w:val="24"/>
          <w:szCs w:val="24"/>
          <w:highlight w:val="white"/>
        </w:rPr>
        <w:t xml:space="preserve">, глюконеогенеза, </w:t>
      </w:r>
      <w:proofErr w:type="spellStart"/>
      <w:r>
        <w:rPr>
          <w:rFonts w:ascii="Times New Roman" w:eastAsia="Times New Roman" w:hAnsi="Times New Roman" w:cs="Times New Roman"/>
          <w:sz w:val="24"/>
          <w:szCs w:val="24"/>
          <w:highlight w:val="white"/>
        </w:rPr>
        <w:t>лiполiза</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здійснює</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ерготропний</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вплив</w:t>
      </w:r>
      <w:proofErr w:type="spellEnd"/>
      <w:r>
        <w:rPr>
          <w:rFonts w:ascii="Times New Roman" w:eastAsia="Times New Roman" w:hAnsi="Times New Roman" w:cs="Times New Roman"/>
          <w:sz w:val="24"/>
          <w:szCs w:val="24"/>
          <w:highlight w:val="white"/>
        </w:rPr>
        <w:t>.</w:t>
      </w:r>
    </w:p>
    <w:p w14:paraId="7DD754F7" w14:textId="77777777" w:rsidR="0084381E" w:rsidRDefault="0084381E" w:rsidP="0084381E">
      <w:pPr>
        <w:pStyle w:val="10"/>
        <w:shd w:val="clear" w:color="auto" w:fill="FFFFFF"/>
        <w:spacing w:line="240" w:lineRule="auto"/>
        <w:ind w:firstLine="700"/>
        <w:jc w:val="both"/>
        <w:rPr>
          <w:rFonts w:ascii="Times New Roman" w:eastAsia="Times New Roman" w:hAnsi="Times New Roman" w:cs="Times New Roman"/>
          <w:sz w:val="24"/>
          <w:szCs w:val="24"/>
          <w:highlight w:val="white"/>
        </w:rPr>
      </w:pPr>
      <w:proofErr w:type="spellStart"/>
      <w:r>
        <w:rPr>
          <w:rFonts w:ascii="Times New Roman" w:eastAsia="Times New Roman" w:hAnsi="Times New Roman" w:cs="Times New Roman"/>
          <w:sz w:val="24"/>
          <w:szCs w:val="24"/>
          <w:highlight w:val="white"/>
        </w:rPr>
        <w:t>Парасимпатична</w:t>
      </w:r>
      <w:proofErr w:type="spellEnd"/>
      <w:r>
        <w:rPr>
          <w:rFonts w:ascii="Times New Roman" w:eastAsia="Times New Roman" w:hAnsi="Times New Roman" w:cs="Times New Roman"/>
          <w:sz w:val="24"/>
          <w:szCs w:val="24"/>
          <w:highlight w:val="white"/>
        </w:rPr>
        <w:t xml:space="preserve"> система </w:t>
      </w:r>
      <w:proofErr w:type="spellStart"/>
      <w:r>
        <w:rPr>
          <w:rFonts w:ascii="Times New Roman" w:eastAsia="Times New Roman" w:hAnsi="Times New Roman" w:cs="Times New Roman"/>
          <w:sz w:val="24"/>
          <w:szCs w:val="24"/>
          <w:highlight w:val="white"/>
        </w:rPr>
        <w:t>здійснює</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трофотропну</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дію</w:t>
      </w:r>
      <w:proofErr w:type="spellEnd"/>
      <w:r>
        <w:rPr>
          <w:rFonts w:ascii="Times New Roman" w:eastAsia="Times New Roman" w:hAnsi="Times New Roman" w:cs="Times New Roman"/>
          <w:sz w:val="24"/>
          <w:szCs w:val="24"/>
          <w:highlight w:val="white"/>
        </w:rPr>
        <w:t xml:space="preserve">, вона </w:t>
      </w:r>
      <w:proofErr w:type="spellStart"/>
      <w:r>
        <w:rPr>
          <w:rFonts w:ascii="Times New Roman" w:eastAsia="Times New Roman" w:hAnsi="Times New Roman" w:cs="Times New Roman"/>
          <w:sz w:val="24"/>
          <w:szCs w:val="24"/>
          <w:highlight w:val="white"/>
        </w:rPr>
        <w:t>сприяє</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відновленню</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порушеного</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під</w:t>
      </w:r>
      <w:proofErr w:type="spellEnd"/>
      <w:r>
        <w:rPr>
          <w:rFonts w:ascii="Times New Roman" w:eastAsia="Times New Roman" w:hAnsi="Times New Roman" w:cs="Times New Roman"/>
          <w:sz w:val="24"/>
          <w:szCs w:val="24"/>
          <w:highlight w:val="white"/>
        </w:rPr>
        <w:t xml:space="preserve"> час </w:t>
      </w:r>
      <w:proofErr w:type="spellStart"/>
      <w:r>
        <w:rPr>
          <w:rFonts w:ascii="Times New Roman" w:eastAsia="Times New Roman" w:hAnsi="Times New Roman" w:cs="Times New Roman"/>
          <w:sz w:val="24"/>
          <w:szCs w:val="24"/>
          <w:highlight w:val="white"/>
        </w:rPr>
        <w:t>активності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організму</w:t>
      </w:r>
      <w:proofErr w:type="spellEnd"/>
      <w:r>
        <w:rPr>
          <w:rFonts w:ascii="Times New Roman" w:eastAsia="Times New Roman" w:hAnsi="Times New Roman" w:cs="Times New Roman"/>
          <w:sz w:val="24"/>
          <w:szCs w:val="24"/>
          <w:highlight w:val="white"/>
        </w:rPr>
        <w:t xml:space="preserve"> гомеостазу. </w:t>
      </w:r>
      <w:proofErr w:type="spellStart"/>
      <w:r>
        <w:rPr>
          <w:rFonts w:ascii="Times New Roman" w:eastAsia="Times New Roman" w:hAnsi="Times New Roman" w:cs="Times New Roman"/>
          <w:sz w:val="24"/>
          <w:szCs w:val="24"/>
          <w:highlight w:val="white"/>
        </w:rPr>
        <w:t>Метасимпатична</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нервова</w:t>
      </w:r>
      <w:proofErr w:type="spellEnd"/>
      <w:r>
        <w:rPr>
          <w:rFonts w:ascii="Times New Roman" w:eastAsia="Times New Roman" w:hAnsi="Times New Roman" w:cs="Times New Roman"/>
          <w:sz w:val="24"/>
          <w:szCs w:val="24"/>
          <w:highlight w:val="white"/>
        </w:rPr>
        <w:t xml:space="preserve"> система  </w:t>
      </w:r>
      <w:proofErr w:type="spellStart"/>
      <w:r>
        <w:rPr>
          <w:rFonts w:ascii="Times New Roman" w:eastAsia="Times New Roman" w:hAnsi="Times New Roman" w:cs="Times New Roman"/>
          <w:sz w:val="24"/>
          <w:szCs w:val="24"/>
          <w:highlight w:val="white"/>
        </w:rPr>
        <w:t>регулює</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м'язові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структури</w:t>
      </w:r>
      <w:proofErr w:type="spellEnd"/>
      <w:r>
        <w:rPr>
          <w:rFonts w:ascii="Times New Roman" w:eastAsia="Times New Roman" w:hAnsi="Times New Roman" w:cs="Times New Roman"/>
          <w:sz w:val="24"/>
          <w:szCs w:val="24"/>
          <w:highlight w:val="white"/>
        </w:rPr>
        <w:t xml:space="preserve"> в </w:t>
      </w:r>
      <w:proofErr w:type="spellStart"/>
      <w:r>
        <w:rPr>
          <w:rFonts w:ascii="Times New Roman" w:eastAsia="Times New Roman" w:hAnsi="Times New Roman" w:cs="Times New Roman"/>
          <w:sz w:val="24"/>
          <w:szCs w:val="24"/>
          <w:highlight w:val="white"/>
        </w:rPr>
        <w:t>шлунково-кишковому</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тракті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забезпечуючи</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його</w:t>
      </w:r>
      <w:proofErr w:type="spellEnd"/>
      <w:r>
        <w:rPr>
          <w:rFonts w:ascii="Times New Roman" w:eastAsia="Times New Roman" w:hAnsi="Times New Roman" w:cs="Times New Roman"/>
          <w:sz w:val="24"/>
          <w:szCs w:val="24"/>
          <w:highlight w:val="white"/>
        </w:rPr>
        <w:t xml:space="preserve"> моторику, і в </w:t>
      </w:r>
      <w:proofErr w:type="spellStart"/>
      <w:r>
        <w:rPr>
          <w:rFonts w:ascii="Times New Roman" w:eastAsia="Times New Roman" w:hAnsi="Times New Roman" w:cs="Times New Roman"/>
          <w:sz w:val="24"/>
          <w:szCs w:val="24"/>
          <w:highlight w:val="white"/>
        </w:rPr>
        <w:t>серці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регулюючи</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його</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скорочувальну</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активність</w:t>
      </w:r>
      <w:proofErr w:type="spellEnd"/>
      <w:r>
        <w:rPr>
          <w:rFonts w:ascii="Times New Roman" w:eastAsia="Times New Roman" w:hAnsi="Times New Roman" w:cs="Times New Roman"/>
          <w:sz w:val="24"/>
          <w:szCs w:val="24"/>
          <w:highlight w:val="white"/>
        </w:rPr>
        <w:t>.</w:t>
      </w:r>
    </w:p>
    <w:p w14:paraId="48E3737A" w14:textId="77777777" w:rsidR="0084381E" w:rsidRDefault="0084381E" w:rsidP="0084381E">
      <w:pPr>
        <w:pStyle w:val="10"/>
        <w:shd w:val="clear" w:color="auto" w:fill="FFFFFF"/>
        <w:spacing w:line="240" w:lineRule="auto"/>
        <w:ind w:firstLine="700"/>
        <w:jc w:val="both"/>
        <w:rPr>
          <w:rFonts w:ascii="Times New Roman" w:eastAsia="Times New Roman" w:hAnsi="Times New Roman" w:cs="Times New Roman"/>
          <w:sz w:val="24"/>
          <w:szCs w:val="24"/>
          <w:highlight w:val="white"/>
        </w:rPr>
      </w:pPr>
      <w:proofErr w:type="spellStart"/>
      <w:r>
        <w:rPr>
          <w:rFonts w:ascii="Times New Roman" w:eastAsia="Times New Roman" w:hAnsi="Times New Roman" w:cs="Times New Roman"/>
          <w:sz w:val="24"/>
          <w:szCs w:val="24"/>
          <w:highlight w:val="white"/>
        </w:rPr>
        <w:t>Загальний</w:t>
      </w:r>
      <w:proofErr w:type="spellEnd"/>
      <w:r>
        <w:rPr>
          <w:rFonts w:ascii="Times New Roman" w:eastAsia="Times New Roman" w:hAnsi="Times New Roman" w:cs="Times New Roman"/>
          <w:sz w:val="24"/>
          <w:szCs w:val="24"/>
          <w:highlight w:val="white"/>
        </w:rPr>
        <w:t xml:space="preserve"> план </w:t>
      </w:r>
      <w:proofErr w:type="spellStart"/>
      <w:r>
        <w:rPr>
          <w:rFonts w:ascii="Times New Roman" w:eastAsia="Times New Roman" w:hAnsi="Times New Roman" w:cs="Times New Roman"/>
          <w:sz w:val="24"/>
          <w:szCs w:val="24"/>
          <w:highlight w:val="white"/>
        </w:rPr>
        <w:t>будови</w:t>
      </w:r>
      <w:proofErr w:type="spellEnd"/>
      <w:r>
        <w:rPr>
          <w:rFonts w:ascii="Times New Roman" w:eastAsia="Times New Roman" w:hAnsi="Times New Roman" w:cs="Times New Roman"/>
          <w:sz w:val="24"/>
          <w:szCs w:val="24"/>
          <w:highlight w:val="white"/>
        </w:rPr>
        <w:t xml:space="preserve"> ВНС. Для </w:t>
      </w:r>
      <w:proofErr w:type="spellStart"/>
      <w:r>
        <w:rPr>
          <w:rFonts w:ascii="Times New Roman" w:eastAsia="Times New Roman" w:hAnsi="Times New Roman" w:cs="Times New Roman"/>
          <w:sz w:val="24"/>
          <w:szCs w:val="24"/>
          <w:highlight w:val="white"/>
        </w:rPr>
        <w:t>симпатичної</w:t>
      </w:r>
      <w:proofErr w:type="spellEnd"/>
      <w:r>
        <w:rPr>
          <w:rFonts w:ascii="Times New Roman" w:eastAsia="Times New Roman" w:hAnsi="Times New Roman" w:cs="Times New Roman"/>
          <w:sz w:val="24"/>
          <w:szCs w:val="24"/>
          <w:highlight w:val="white"/>
        </w:rPr>
        <w:t xml:space="preserve"> і </w:t>
      </w:r>
      <w:proofErr w:type="spellStart"/>
      <w:r>
        <w:rPr>
          <w:rFonts w:ascii="Times New Roman" w:eastAsia="Times New Roman" w:hAnsi="Times New Roman" w:cs="Times New Roman"/>
          <w:sz w:val="24"/>
          <w:szCs w:val="24"/>
          <w:highlight w:val="white"/>
        </w:rPr>
        <w:t>парасимпатичної</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нервової</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системи</w:t>
      </w:r>
      <w:proofErr w:type="spellEnd"/>
      <w:r>
        <w:rPr>
          <w:rFonts w:ascii="Times New Roman" w:eastAsia="Times New Roman" w:hAnsi="Times New Roman" w:cs="Times New Roman"/>
          <w:sz w:val="24"/>
          <w:szCs w:val="24"/>
          <w:highlight w:val="white"/>
        </w:rPr>
        <w:t xml:space="preserve"> характерна </w:t>
      </w:r>
      <w:proofErr w:type="spellStart"/>
      <w:r>
        <w:rPr>
          <w:rFonts w:ascii="Times New Roman" w:eastAsia="Times New Roman" w:hAnsi="Times New Roman" w:cs="Times New Roman"/>
          <w:sz w:val="24"/>
          <w:szCs w:val="24"/>
          <w:highlight w:val="white"/>
        </w:rPr>
        <w:t>така</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будова</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центральні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нейрони</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або</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вірніше</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їх</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називати</w:t>
      </w:r>
      <w:proofErr w:type="spellEnd"/>
      <w:r>
        <w:rPr>
          <w:rFonts w:ascii="Times New Roman" w:eastAsia="Times New Roman" w:hAnsi="Times New Roman" w:cs="Times New Roman"/>
          <w:sz w:val="24"/>
          <w:szCs w:val="24"/>
          <w:highlight w:val="white"/>
        </w:rPr>
        <w:t xml:space="preserve"> - </w:t>
      </w:r>
      <w:proofErr w:type="spellStart"/>
      <w:r>
        <w:rPr>
          <w:rFonts w:ascii="Times New Roman" w:eastAsia="Times New Roman" w:hAnsi="Times New Roman" w:cs="Times New Roman"/>
          <w:sz w:val="24"/>
          <w:szCs w:val="24"/>
          <w:highlight w:val="white"/>
        </w:rPr>
        <w:t>прегангліонарні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lastRenderedPageBreak/>
        <w:t>нейрони</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розташовані</w:t>
      </w:r>
      <w:proofErr w:type="spellEnd"/>
      <w:r>
        <w:rPr>
          <w:rFonts w:ascii="Times New Roman" w:eastAsia="Times New Roman" w:hAnsi="Times New Roman" w:cs="Times New Roman"/>
          <w:sz w:val="24"/>
          <w:szCs w:val="24"/>
          <w:highlight w:val="white"/>
        </w:rPr>
        <w:t xml:space="preserve"> в </w:t>
      </w:r>
      <w:proofErr w:type="spellStart"/>
      <w:r>
        <w:rPr>
          <w:rFonts w:ascii="Times New Roman" w:eastAsia="Times New Roman" w:hAnsi="Times New Roman" w:cs="Times New Roman"/>
          <w:sz w:val="24"/>
          <w:szCs w:val="24"/>
          <w:highlight w:val="white"/>
        </w:rPr>
        <w:t>стовбурі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мозку</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парасимпатичні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або</w:t>
      </w:r>
      <w:proofErr w:type="spellEnd"/>
      <w:r>
        <w:rPr>
          <w:rFonts w:ascii="Times New Roman" w:eastAsia="Times New Roman" w:hAnsi="Times New Roman" w:cs="Times New Roman"/>
          <w:sz w:val="24"/>
          <w:szCs w:val="24"/>
          <w:highlight w:val="white"/>
        </w:rPr>
        <w:t xml:space="preserve"> в спинному </w:t>
      </w:r>
      <w:proofErr w:type="spellStart"/>
      <w:r>
        <w:rPr>
          <w:rFonts w:ascii="Times New Roman" w:eastAsia="Times New Roman" w:hAnsi="Times New Roman" w:cs="Times New Roman"/>
          <w:sz w:val="24"/>
          <w:szCs w:val="24"/>
          <w:highlight w:val="white"/>
        </w:rPr>
        <w:t>мозку</w:t>
      </w:r>
      <w:proofErr w:type="spellEnd"/>
      <w:r>
        <w:rPr>
          <w:rFonts w:ascii="Times New Roman" w:eastAsia="Times New Roman" w:hAnsi="Times New Roman" w:cs="Times New Roman"/>
          <w:sz w:val="24"/>
          <w:szCs w:val="24"/>
          <w:highlight w:val="white"/>
        </w:rPr>
        <w:t xml:space="preserve"> (у торакальному </w:t>
      </w:r>
      <w:proofErr w:type="spellStart"/>
      <w:r>
        <w:rPr>
          <w:rFonts w:ascii="Times New Roman" w:eastAsia="Times New Roman" w:hAnsi="Times New Roman" w:cs="Times New Roman"/>
          <w:sz w:val="24"/>
          <w:szCs w:val="24"/>
          <w:highlight w:val="white"/>
        </w:rPr>
        <w:t>відділі</w:t>
      </w:r>
      <w:proofErr w:type="spellEnd"/>
      <w:r>
        <w:rPr>
          <w:rFonts w:ascii="Times New Roman" w:eastAsia="Times New Roman" w:hAnsi="Times New Roman" w:cs="Times New Roman"/>
          <w:sz w:val="24"/>
          <w:szCs w:val="24"/>
          <w:highlight w:val="white"/>
        </w:rPr>
        <w:t xml:space="preserve"> - </w:t>
      </w:r>
      <w:proofErr w:type="spellStart"/>
      <w:r>
        <w:rPr>
          <w:rFonts w:ascii="Times New Roman" w:eastAsia="Times New Roman" w:hAnsi="Times New Roman" w:cs="Times New Roman"/>
          <w:sz w:val="24"/>
          <w:szCs w:val="24"/>
          <w:highlight w:val="white"/>
        </w:rPr>
        <w:t>симпатичні</w:t>
      </w:r>
      <w:proofErr w:type="spellEnd"/>
      <w:r>
        <w:rPr>
          <w:rFonts w:ascii="Times New Roman" w:eastAsia="Times New Roman" w:hAnsi="Times New Roman" w:cs="Times New Roman"/>
          <w:sz w:val="24"/>
          <w:szCs w:val="24"/>
          <w:highlight w:val="white"/>
        </w:rPr>
        <w:t xml:space="preserve">, у сакральному - </w:t>
      </w:r>
      <w:proofErr w:type="spellStart"/>
      <w:r>
        <w:rPr>
          <w:rFonts w:ascii="Times New Roman" w:eastAsia="Times New Roman" w:hAnsi="Times New Roman" w:cs="Times New Roman"/>
          <w:sz w:val="24"/>
          <w:szCs w:val="24"/>
          <w:highlight w:val="white"/>
        </w:rPr>
        <w:t>парасимпатичні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нейрони</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Їх</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відростки</w:t>
      </w:r>
      <w:proofErr w:type="spellEnd"/>
      <w:r>
        <w:rPr>
          <w:rFonts w:ascii="Times New Roman" w:eastAsia="Times New Roman" w:hAnsi="Times New Roman" w:cs="Times New Roman"/>
          <w:sz w:val="24"/>
          <w:szCs w:val="24"/>
          <w:highlight w:val="white"/>
        </w:rPr>
        <w:t xml:space="preserve">  - </w:t>
      </w:r>
      <w:proofErr w:type="spellStart"/>
      <w:r>
        <w:rPr>
          <w:rFonts w:ascii="Times New Roman" w:eastAsia="Times New Roman" w:hAnsi="Times New Roman" w:cs="Times New Roman"/>
          <w:sz w:val="24"/>
          <w:szCs w:val="24"/>
          <w:highlight w:val="white"/>
        </w:rPr>
        <w:t>прегангліонарні</w:t>
      </w:r>
      <w:proofErr w:type="spellEnd"/>
      <w:r>
        <w:rPr>
          <w:rFonts w:ascii="Times New Roman" w:eastAsia="Times New Roman" w:hAnsi="Times New Roman" w:cs="Times New Roman"/>
          <w:sz w:val="24"/>
          <w:szCs w:val="24"/>
          <w:highlight w:val="white"/>
        </w:rPr>
        <w:t xml:space="preserve"> волокна - </w:t>
      </w:r>
      <w:proofErr w:type="spellStart"/>
      <w:r>
        <w:rPr>
          <w:rFonts w:ascii="Times New Roman" w:eastAsia="Times New Roman" w:hAnsi="Times New Roman" w:cs="Times New Roman"/>
          <w:sz w:val="24"/>
          <w:szCs w:val="24"/>
          <w:highlight w:val="white"/>
        </w:rPr>
        <w:t>йдуть</w:t>
      </w:r>
      <w:proofErr w:type="spellEnd"/>
      <w:r>
        <w:rPr>
          <w:rFonts w:ascii="Times New Roman" w:eastAsia="Times New Roman" w:hAnsi="Times New Roman" w:cs="Times New Roman"/>
          <w:sz w:val="24"/>
          <w:szCs w:val="24"/>
          <w:highlight w:val="white"/>
        </w:rPr>
        <w:t xml:space="preserve"> до </w:t>
      </w:r>
      <w:proofErr w:type="spellStart"/>
      <w:r>
        <w:rPr>
          <w:rFonts w:ascii="Times New Roman" w:eastAsia="Times New Roman" w:hAnsi="Times New Roman" w:cs="Times New Roman"/>
          <w:sz w:val="24"/>
          <w:szCs w:val="24"/>
          <w:highlight w:val="white"/>
        </w:rPr>
        <w:t>відповідних</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вегетативних</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ганглiiв</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симпатичні</w:t>
      </w:r>
      <w:proofErr w:type="spellEnd"/>
      <w:r>
        <w:rPr>
          <w:rFonts w:ascii="Times New Roman" w:eastAsia="Times New Roman" w:hAnsi="Times New Roman" w:cs="Times New Roman"/>
          <w:sz w:val="24"/>
          <w:szCs w:val="24"/>
          <w:highlight w:val="white"/>
        </w:rPr>
        <w:t xml:space="preserve"> - до </w:t>
      </w:r>
      <w:proofErr w:type="spellStart"/>
      <w:r>
        <w:rPr>
          <w:rFonts w:ascii="Times New Roman" w:eastAsia="Times New Roman" w:hAnsi="Times New Roman" w:cs="Times New Roman"/>
          <w:sz w:val="24"/>
          <w:szCs w:val="24"/>
          <w:highlight w:val="white"/>
        </w:rPr>
        <w:t>паравертебральних</w:t>
      </w:r>
      <w:proofErr w:type="spellEnd"/>
      <w:r>
        <w:rPr>
          <w:rFonts w:ascii="Times New Roman" w:eastAsia="Times New Roman" w:hAnsi="Times New Roman" w:cs="Times New Roman"/>
          <w:sz w:val="24"/>
          <w:szCs w:val="24"/>
          <w:highlight w:val="white"/>
        </w:rPr>
        <w:t xml:space="preserve"> і </w:t>
      </w:r>
      <w:proofErr w:type="spellStart"/>
      <w:r>
        <w:rPr>
          <w:rFonts w:ascii="Times New Roman" w:eastAsia="Times New Roman" w:hAnsi="Times New Roman" w:cs="Times New Roman"/>
          <w:sz w:val="24"/>
          <w:szCs w:val="24"/>
          <w:highlight w:val="white"/>
        </w:rPr>
        <w:t>паравертебральних</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парасимпатичні</w:t>
      </w:r>
      <w:proofErr w:type="spellEnd"/>
      <w:r>
        <w:rPr>
          <w:rFonts w:ascii="Times New Roman" w:eastAsia="Times New Roman" w:hAnsi="Times New Roman" w:cs="Times New Roman"/>
          <w:sz w:val="24"/>
          <w:szCs w:val="24"/>
          <w:highlight w:val="white"/>
        </w:rPr>
        <w:t xml:space="preserve"> - до </w:t>
      </w:r>
      <w:proofErr w:type="spellStart"/>
      <w:r>
        <w:rPr>
          <w:rFonts w:ascii="Times New Roman" w:eastAsia="Times New Roman" w:hAnsi="Times New Roman" w:cs="Times New Roman"/>
          <w:sz w:val="24"/>
          <w:szCs w:val="24"/>
          <w:highlight w:val="white"/>
        </w:rPr>
        <w:t>інтрамуральних</w:t>
      </w:r>
      <w:proofErr w:type="spellEnd"/>
      <w:r>
        <w:rPr>
          <w:rFonts w:ascii="Times New Roman" w:eastAsia="Times New Roman" w:hAnsi="Times New Roman" w:cs="Times New Roman"/>
          <w:sz w:val="24"/>
          <w:szCs w:val="24"/>
          <w:highlight w:val="white"/>
        </w:rPr>
        <w:t xml:space="preserve">), де вони </w:t>
      </w:r>
      <w:proofErr w:type="spellStart"/>
      <w:r>
        <w:rPr>
          <w:rFonts w:ascii="Times New Roman" w:eastAsia="Times New Roman" w:hAnsi="Times New Roman" w:cs="Times New Roman"/>
          <w:sz w:val="24"/>
          <w:szCs w:val="24"/>
          <w:highlight w:val="white"/>
        </w:rPr>
        <w:t>закінчуються</w:t>
      </w:r>
      <w:proofErr w:type="spellEnd"/>
      <w:r>
        <w:rPr>
          <w:rFonts w:ascii="Times New Roman" w:eastAsia="Times New Roman" w:hAnsi="Times New Roman" w:cs="Times New Roman"/>
          <w:sz w:val="24"/>
          <w:szCs w:val="24"/>
          <w:highlight w:val="white"/>
        </w:rPr>
        <w:t xml:space="preserve"> синапсами на </w:t>
      </w:r>
      <w:proofErr w:type="spellStart"/>
      <w:r>
        <w:rPr>
          <w:rFonts w:ascii="Times New Roman" w:eastAsia="Times New Roman" w:hAnsi="Times New Roman" w:cs="Times New Roman"/>
          <w:sz w:val="24"/>
          <w:szCs w:val="24"/>
          <w:highlight w:val="white"/>
        </w:rPr>
        <w:t>постгангліонарних</w:t>
      </w:r>
      <w:proofErr w:type="spellEnd"/>
      <w:r>
        <w:rPr>
          <w:rFonts w:ascii="Times New Roman" w:eastAsia="Times New Roman" w:hAnsi="Times New Roman" w:cs="Times New Roman"/>
          <w:sz w:val="24"/>
          <w:szCs w:val="24"/>
          <w:highlight w:val="white"/>
        </w:rPr>
        <w:t xml:space="preserve"> нейронах. </w:t>
      </w:r>
      <w:proofErr w:type="spellStart"/>
      <w:r>
        <w:rPr>
          <w:rFonts w:ascii="Times New Roman" w:eastAsia="Times New Roman" w:hAnsi="Times New Roman" w:cs="Times New Roman"/>
          <w:sz w:val="24"/>
          <w:szCs w:val="24"/>
          <w:highlight w:val="white"/>
        </w:rPr>
        <w:t>Ці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нейрони</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дають</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аксони</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що</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йдуть</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безпосередньо</w:t>
      </w:r>
      <w:proofErr w:type="spellEnd"/>
      <w:r>
        <w:rPr>
          <w:rFonts w:ascii="Times New Roman" w:eastAsia="Times New Roman" w:hAnsi="Times New Roman" w:cs="Times New Roman"/>
          <w:sz w:val="24"/>
          <w:szCs w:val="24"/>
          <w:highlight w:val="white"/>
        </w:rPr>
        <w:t xml:space="preserve"> до органу (</w:t>
      </w:r>
      <w:proofErr w:type="spellStart"/>
      <w:r>
        <w:rPr>
          <w:rFonts w:ascii="Times New Roman" w:eastAsia="Times New Roman" w:hAnsi="Times New Roman" w:cs="Times New Roman"/>
          <w:sz w:val="24"/>
          <w:szCs w:val="24"/>
          <w:highlight w:val="white"/>
        </w:rPr>
        <w:t>об'єкту</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керування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Ці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аксони</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називаються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постгангліонарними</w:t>
      </w:r>
      <w:proofErr w:type="spellEnd"/>
      <w:r>
        <w:rPr>
          <w:rFonts w:ascii="Times New Roman" w:eastAsia="Times New Roman" w:hAnsi="Times New Roman" w:cs="Times New Roman"/>
          <w:sz w:val="24"/>
          <w:szCs w:val="24"/>
          <w:highlight w:val="white"/>
        </w:rPr>
        <w:t xml:space="preserve"> волокнами.</w:t>
      </w:r>
    </w:p>
    <w:p w14:paraId="58D1F0F3" w14:textId="77777777" w:rsidR="0084381E" w:rsidRDefault="0084381E" w:rsidP="0084381E">
      <w:pPr>
        <w:pStyle w:val="10"/>
        <w:shd w:val="clear" w:color="auto" w:fill="FFFFFF"/>
        <w:spacing w:line="240" w:lineRule="auto"/>
        <w:ind w:firstLine="700"/>
        <w:jc w:val="both"/>
        <w:rPr>
          <w:rFonts w:ascii="Times New Roman" w:eastAsia="Times New Roman" w:hAnsi="Times New Roman" w:cs="Times New Roman"/>
          <w:sz w:val="24"/>
          <w:szCs w:val="24"/>
          <w:highlight w:val="white"/>
        </w:rPr>
      </w:pPr>
      <w:proofErr w:type="spellStart"/>
      <w:r>
        <w:rPr>
          <w:rFonts w:ascii="Times New Roman" w:eastAsia="Times New Roman" w:hAnsi="Times New Roman" w:cs="Times New Roman"/>
          <w:i/>
          <w:sz w:val="24"/>
          <w:szCs w:val="24"/>
          <w:highlight w:val="white"/>
          <w:u w:val="single"/>
        </w:rPr>
        <w:t>Метасимпатична</w:t>
      </w:r>
      <w:proofErr w:type="spellEnd"/>
      <w:r>
        <w:rPr>
          <w:rFonts w:ascii="Times New Roman" w:eastAsia="Times New Roman" w:hAnsi="Times New Roman" w:cs="Times New Roman"/>
          <w:i/>
          <w:sz w:val="24"/>
          <w:szCs w:val="24"/>
          <w:highlight w:val="white"/>
          <w:u w:val="single"/>
        </w:rPr>
        <w:t xml:space="preserve"> </w:t>
      </w:r>
      <w:proofErr w:type="spellStart"/>
      <w:r>
        <w:rPr>
          <w:rFonts w:ascii="Times New Roman" w:eastAsia="Times New Roman" w:hAnsi="Times New Roman" w:cs="Times New Roman"/>
          <w:i/>
          <w:sz w:val="24"/>
          <w:szCs w:val="24"/>
          <w:highlight w:val="white"/>
          <w:u w:val="single"/>
        </w:rPr>
        <w:t>нервова</w:t>
      </w:r>
      <w:proofErr w:type="spellEnd"/>
      <w:r>
        <w:rPr>
          <w:rFonts w:ascii="Times New Roman" w:eastAsia="Times New Roman" w:hAnsi="Times New Roman" w:cs="Times New Roman"/>
          <w:i/>
          <w:sz w:val="24"/>
          <w:szCs w:val="24"/>
          <w:highlight w:val="white"/>
          <w:u w:val="single"/>
        </w:rPr>
        <w:t xml:space="preserve"> система. </w:t>
      </w:r>
      <w:proofErr w:type="spellStart"/>
      <w:r>
        <w:rPr>
          <w:rFonts w:ascii="Times New Roman" w:eastAsia="Times New Roman" w:hAnsi="Times New Roman" w:cs="Times New Roman"/>
          <w:sz w:val="24"/>
          <w:szCs w:val="24"/>
          <w:highlight w:val="white"/>
        </w:rPr>
        <w:t>Слід</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зазначити</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що</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це</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поняття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молоде</w:t>
      </w:r>
      <w:proofErr w:type="spellEnd"/>
      <w:r>
        <w:rPr>
          <w:rFonts w:ascii="Times New Roman" w:eastAsia="Times New Roman" w:hAnsi="Times New Roman" w:cs="Times New Roman"/>
          <w:sz w:val="24"/>
          <w:szCs w:val="24"/>
          <w:highlight w:val="white"/>
        </w:rPr>
        <w:t xml:space="preserve">», у </w:t>
      </w:r>
      <w:proofErr w:type="spellStart"/>
      <w:r>
        <w:rPr>
          <w:rFonts w:ascii="Times New Roman" w:eastAsia="Times New Roman" w:hAnsi="Times New Roman" w:cs="Times New Roman"/>
          <w:sz w:val="24"/>
          <w:szCs w:val="24"/>
          <w:highlight w:val="white"/>
        </w:rPr>
        <w:t>підручниках</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анатомії</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гістології</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фiзiогii</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його</w:t>
      </w:r>
      <w:proofErr w:type="spellEnd"/>
      <w:r>
        <w:rPr>
          <w:rFonts w:ascii="Times New Roman" w:eastAsia="Times New Roman" w:hAnsi="Times New Roman" w:cs="Times New Roman"/>
          <w:sz w:val="24"/>
          <w:szCs w:val="24"/>
          <w:highlight w:val="white"/>
        </w:rPr>
        <w:t xml:space="preserve"> не </w:t>
      </w:r>
      <w:proofErr w:type="spellStart"/>
      <w:r>
        <w:rPr>
          <w:rFonts w:ascii="Times New Roman" w:eastAsia="Times New Roman" w:hAnsi="Times New Roman" w:cs="Times New Roman"/>
          <w:sz w:val="24"/>
          <w:szCs w:val="24"/>
          <w:highlight w:val="white"/>
        </w:rPr>
        <w:t>згадують</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Метасимпатична</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нервова</w:t>
      </w:r>
      <w:proofErr w:type="spellEnd"/>
      <w:r>
        <w:rPr>
          <w:rFonts w:ascii="Times New Roman" w:eastAsia="Times New Roman" w:hAnsi="Times New Roman" w:cs="Times New Roman"/>
          <w:sz w:val="24"/>
          <w:szCs w:val="24"/>
          <w:highlight w:val="white"/>
        </w:rPr>
        <w:t xml:space="preserve"> система (МНС) - </w:t>
      </w:r>
      <w:proofErr w:type="spellStart"/>
      <w:r>
        <w:rPr>
          <w:rFonts w:ascii="Times New Roman" w:eastAsia="Times New Roman" w:hAnsi="Times New Roman" w:cs="Times New Roman"/>
          <w:sz w:val="24"/>
          <w:szCs w:val="24"/>
          <w:highlight w:val="white"/>
        </w:rPr>
        <w:t>це</w:t>
      </w:r>
      <w:proofErr w:type="spellEnd"/>
      <w:r>
        <w:rPr>
          <w:rFonts w:ascii="Times New Roman" w:eastAsia="Times New Roman" w:hAnsi="Times New Roman" w:cs="Times New Roman"/>
          <w:sz w:val="24"/>
          <w:szCs w:val="24"/>
          <w:highlight w:val="white"/>
        </w:rPr>
        <w:t xml:space="preserve"> комплекс </w:t>
      </w:r>
      <w:proofErr w:type="spellStart"/>
      <w:r>
        <w:rPr>
          <w:rFonts w:ascii="Times New Roman" w:eastAsia="Times New Roman" w:hAnsi="Times New Roman" w:cs="Times New Roman"/>
          <w:sz w:val="24"/>
          <w:szCs w:val="24"/>
          <w:highlight w:val="white"/>
        </w:rPr>
        <w:t>мiкроганглiонарних</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утворів</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розташованих</w:t>
      </w:r>
      <w:proofErr w:type="spellEnd"/>
      <w:r>
        <w:rPr>
          <w:rFonts w:ascii="Times New Roman" w:eastAsia="Times New Roman" w:hAnsi="Times New Roman" w:cs="Times New Roman"/>
          <w:sz w:val="24"/>
          <w:szCs w:val="24"/>
          <w:highlight w:val="white"/>
        </w:rPr>
        <w:t xml:space="preserve"> у </w:t>
      </w:r>
      <w:proofErr w:type="spellStart"/>
      <w:r>
        <w:rPr>
          <w:rFonts w:ascii="Times New Roman" w:eastAsia="Times New Roman" w:hAnsi="Times New Roman" w:cs="Times New Roman"/>
          <w:sz w:val="24"/>
          <w:szCs w:val="24"/>
          <w:highlight w:val="white"/>
        </w:rPr>
        <w:t>стінках</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внутрішніх</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органів</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що</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володіють</w:t>
      </w:r>
      <w:proofErr w:type="spellEnd"/>
      <w:r>
        <w:rPr>
          <w:rFonts w:ascii="Times New Roman" w:eastAsia="Times New Roman" w:hAnsi="Times New Roman" w:cs="Times New Roman"/>
          <w:sz w:val="24"/>
          <w:szCs w:val="24"/>
          <w:highlight w:val="white"/>
        </w:rPr>
        <w:t xml:space="preserve"> моторною </w:t>
      </w:r>
      <w:proofErr w:type="spellStart"/>
      <w:r>
        <w:rPr>
          <w:rFonts w:ascii="Times New Roman" w:eastAsia="Times New Roman" w:hAnsi="Times New Roman" w:cs="Times New Roman"/>
          <w:sz w:val="24"/>
          <w:szCs w:val="24"/>
          <w:highlight w:val="white"/>
        </w:rPr>
        <w:t>активністю</w:t>
      </w:r>
      <w:proofErr w:type="spellEnd"/>
      <w:r>
        <w:rPr>
          <w:rFonts w:ascii="Times New Roman" w:eastAsia="Times New Roman" w:hAnsi="Times New Roman" w:cs="Times New Roman"/>
          <w:sz w:val="24"/>
          <w:szCs w:val="24"/>
          <w:highlight w:val="white"/>
        </w:rPr>
        <w:t xml:space="preserve">. Мова </w:t>
      </w:r>
      <w:proofErr w:type="spellStart"/>
      <w:r>
        <w:rPr>
          <w:rFonts w:ascii="Times New Roman" w:eastAsia="Times New Roman" w:hAnsi="Times New Roman" w:cs="Times New Roman"/>
          <w:sz w:val="24"/>
          <w:szCs w:val="24"/>
          <w:highlight w:val="white"/>
        </w:rPr>
        <w:t>йде</w:t>
      </w:r>
      <w:proofErr w:type="spellEnd"/>
      <w:r>
        <w:rPr>
          <w:rFonts w:ascii="Times New Roman" w:eastAsia="Times New Roman" w:hAnsi="Times New Roman" w:cs="Times New Roman"/>
          <w:sz w:val="24"/>
          <w:szCs w:val="24"/>
          <w:highlight w:val="white"/>
        </w:rPr>
        <w:t xml:space="preserve"> про «</w:t>
      </w:r>
      <w:proofErr w:type="spellStart"/>
      <w:r>
        <w:rPr>
          <w:rFonts w:ascii="Times New Roman" w:eastAsia="Times New Roman" w:hAnsi="Times New Roman" w:cs="Times New Roman"/>
          <w:sz w:val="24"/>
          <w:szCs w:val="24"/>
          <w:highlight w:val="white"/>
        </w:rPr>
        <w:t>наявність</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мiкроганглiiв</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інтрамуральних</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гангліїв</w:t>
      </w:r>
      <w:proofErr w:type="spellEnd"/>
      <w:r>
        <w:rPr>
          <w:rFonts w:ascii="Times New Roman" w:eastAsia="Times New Roman" w:hAnsi="Times New Roman" w:cs="Times New Roman"/>
          <w:sz w:val="24"/>
          <w:szCs w:val="24"/>
          <w:highlight w:val="white"/>
        </w:rPr>
        <w:t xml:space="preserve">) у </w:t>
      </w:r>
      <w:proofErr w:type="spellStart"/>
      <w:r>
        <w:rPr>
          <w:rFonts w:ascii="Times New Roman" w:eastAsia="Times New Roman" w:hAnsi="Times New Roman" w:cs="Times New Roman"/>
          <w:sz w:val="24"/>
          <w:szCs w:val="24"/>
          <w:highlight w:val="white"/>
        </w:rPr>
        <w:t>шлунку</w:t>
      </w:r>
      <w:proofErr w:type="spellEnd"/>
      <w:r>
        <w:rPr>
          <w:rFonts w:ascii="Times New Roman" w:eastAsia="Times New Roman" w:hAnsi="Times New Roman" w:cs="Times New Roman"/>
          <w:sz w:val="24"/>
          <w:szCs w:val="24"/>
          <w:highlight w:val="white"/>
        </w:rPr>
        <w:t xml:space="preserve">, кишечнику, </w:t>
      </w:r>
      <w:proofErr w:type="spellStart"/>
      <w:r>
        <w:rPr>
          <w:rFonts w:ascii="Times New Roman" w:eastAsia="Times New Roman" w:hAnsi="Times New Roman" w:cs="Times New Roman"/>
          <w:sz w:val="24"/>
          <w:szCs w:val="24"/>
          <w:highlight w:val="white"/>
        </w:rPr>
        <w:t>сечовому</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міхуру</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серцi</w:t>
      </w:r>
      <w:proofErr w:type="spellEnd"/>
      <w:r>
        <w:rPr>
          <w:rFonts w:ascii="Times New Roman" w:eastAsia="Times New Roman" w:hAnsi="Times New Roman" w:cs="Times New Roman"/>
          <w:sz w:val="24"/>
          <w:szCs w:val="24"/>
          <w:highlight w:val="white"/>
        </w:rPr>
        <w:t xml:space="preserve">, бронхах. З </w:t>
      </w:r>
      <w:proofErr w:type="spellStart"/>
      <w:r>
        <w:rPr>
          <w:rFonts w:ascii="Times New Roman" w:eastAsia="Times New Roman" w:hAnsi="Times New Roman" w:cs="Times New Roman"/>
          <w:sz w:val="24"/>
          <w:szCs w:val="24"/>
          <w:highlight w:val="white"/>
        </w:rPr>
        <w:t>погляду</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органної</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приналежності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мiкроганглiiв</w:t>
      </w:r>
      <w:proofErr w:type="spellEnd"/>
      <w:r>
        <w:rPr>
          <w:rFonts w:ascii="Times New Roman" w:eastAsia="Times New Roman" w:hAnsi="Times New Roman" w:cs="Times New Roman"/>
          <w:sz w:val="24"/>
          <w:szCs w:val="24"/>
          <w:highlight w:val="white"/>
        </w:rPr>
        <w:t xml:space="preserve"> А. Д. </w:t>
      </w:r>
      <w:proofErr w:type="spellStart"/>
      <w:r>
        <w:rPr>
          <w:rFonts w:ascii="Times New Roman" w:eastAsia="Times New Roman" w:hAnsi="Times New Roman" w:cs="Times New Roman"/>
          <w:sz w:val="24"/>
          <w:szCs w:val="24"/>
          <w:highlight w:val="white"/>
        </w:rPr>
        <w:t>Ноздрачев</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пропонує</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виділити</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відповідно</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кардiометасимпатичну</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ентерометасимпатичну</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уретрометасимпатичну</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везикулометасимпатичну</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нервову</w:t>
      </w:r>
      <w:proofErr w:type="spellEnd"/>
      <w:r>
        <w:rPr>
          <w:rFonts w:ascii="Times New Roman" w:eastAsia="Times New Roman" w:hAnsi="Times New Roman" w:cs="Times New Roman"/>
          <w:sz w:val="24"/>
          <w:szCs w:val="24"/>
          <w:highlight w:val="white"/>
        </w:rPr>
        <w:t xml:space="preserve"> систему. В </w:t>
      </w:r>
      <w:proofErr w:type="spellStart"/>
      <w:r>
        <w:rPr>
          <w:rFonts w:ascii="Times New Roman" w:eastAsia="Times New Roman" w:hAnsi="Times New Roman" w:cs="Times New Roman"/>
          <w:sz w:val="24"/>
          <w:szCs w:val="24"/>
          <w:highlight w:val="white"/>
        </w:rPr>
        <w:t>матцi</w:t>
      </w:r>
      <w:proofErr w:type="spellEnd"/>
      <w:r>
        <w:rPr>
          <w:rFonts w:ascii="Times New Roman" w:eastAsia="Times New Roman" w:hAnsi="Times New Roman" w:cs="Times New Roman"/>
          <w:sz w:val="24"/>
          <w:szCs w:val="24"/>
          <w:highlight w:val="white"/>
        </w:rPr>
        <w:t xml:space="preserve">, в </w:t>
      </w:r>
      <w:proofErr w:type="spellStart"/>
      <w:r>
        <w:rPr>
          <w:rFonts w:ascii="Times New Roman" w:eastAsia="Times New Roman" w:hAnsi="Times New Roman" w:cs="Times New Roman"/>
          <w:sz w:val="24"/>
          <w:szCs w:val="24"/>
          <w:highlight w:val="white"/>
        </w:rPr>
        <w:t>області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її</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шийки</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теж</w:t>
      </w:r>
      <w:proofErr w:type="spellEnd"/>
      <w:r>
        <w:rPr>
          <w:rFonts w:ascii="Times New Roman" w:eastAsia="Times New Roman" w:hAnsi="Times New Roman" w:cs="Times New Roman"/>
          <w:sz w:val="24"/>
          <w:szCs w:val="24"/>
          <w:highlight w:val="white"/>
        </w:rPr>
        <w:t xml:space="preserve"> є </w:t>
      </w:r>
      <w:proofErr w:type="spellStart"/>
      <w:r>
        <w:rPr>
          <w:rFonts w:ascii="Times New Roman" w:eastAsia="Times New Roman" w:hAnsi="Times New Roman" w:cs="Times New Roman"/>
          <w:sz w:val="24"/>
          <w:szCs w:val="24"/>
          <w:highlight w:val="white"/>
        </w:rPr>
        <w:t>метасимпатична</w:t>
      </w:r>
      <w:proofErr w:type="spellEnd"/>
      <w:r>
        <w:rPr>
          <w:rFonts w:ascii="Times New Roman" w:eastAsia="Times New Roman" w:hAnsi="Times New Roman" w:cs="Times New Roman"/>
          <w:sz w:val="24"/>
          <w:szCs w:val="24"/>
          <w:highlight w:val="white"/>
        </w:rPr>
        <w:t xml:space="preserve"> система. </w:t>
      </w:r>
      <w:proofErr w:type="spellStart"/>
      <w:r>
        <w:rPr>
          <w:rFonts w:ascii="Times New Roman" w:eastAsia="Times New Roman" w:hAnsi="Times New Roman" w:cs="Times New Roman"/>
          <w:sz w:val="24"/>
          <w:szCs w:val="24"/>
          <w:highlight w:val="white"/>
        </w:rPr>
        <w:t>Найбільше</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вивчена</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метасимпатична</w:t>
      </w:r>
      <w:proofErr w:type="spellEnd"/>
      <w:r>
        <w:rPr>
          <w:rFonts w:ascii="Times New Roman" w:eastAsia="Times New Roman" w:hAnsi="Times New Roman" w:cs="Times New Roman"/>
          <w:sz w:val="24"/>
          <w:szCs w:val="24"/>
          <w:highlight w:val="white"/>
        </w:rPr>
        <w:t xml:space="preserve"> система кишечника і </w:t>
      </w:r>
      <w:proofErr w:type="spellStart"/>
      <w:r>
        <w:rPr>
          <w:rFonts w:ascii="Times New Roman" w:eastAsia="Times New Roman" w:hAnsi="Times New Roman" w:cs="Times New Roman"/>
          <w:sz w:val="24"/>
          <w:szCs w:val="24"/>
          <w:highlight w:val="white"/>
        </w:rPr>
        <w:t>серця</w:t>
      </w:r>
      <w:proofErr w:type="spellEnd"/>
      <w:r>
        <w:rPr>
          <w:rFonts w:ascii="Times New Roman" w:eastAsia="Times New Roman" w:hAnsi="Times New Roman" w:cs="Times New Roman"/>
          <w:sz w:val="24"/>
          <w:szCs w:val="24"/>
          <w:highlight w:val="white"/>
        </w:rPr>
        <w:t>.</w:t>
      </w:r>
    </w:p>
    <w:p w14:paraId="09158E1F" w14:textId="77777777" w:rsidR="0084381E" w:rsidRDefault="0084381E" w:rsidP="0084381E">
      <w:pPr>
        <w:pStyle w:val="10"/>
        <w:shd w:val="clear" w:color="auto" w:fill="FFFFFF"/>
        <w:spacing w:line="240" w:lineRule="auto"/>
        <w:ind w:firstLine="700"/>
        <w:jc w:val="both"/>
        <w:rPr>
          <w:rFonts w:ascii="Times New Roman" w:eastAsia="Times New Roman" w:hAnsi="Times New Roman" w:cs="Times New Roman"/>
          <w:sz w:val="24"/>
          <w:szCs w:val="24"/>
          <w:highlight w:val="white"/>
        </w:rPr>
      </w:pPr>
      <w:proofErr w:type="spellStart"/>
      <w:r>
        <w:rPr>
          <w:rFonts w:ascii="Times New Roman" w:eastAsia="Times New Roman" w:hAnsi="Times New Roman" w:cs="Times New Roman"/>
          <w:sz w:val="24"/>
          <w:szCs w:val="24"/>
          <w:highlight w:val="white"/>
        </w:rPr>
        <w:t>Було</w:t>
      </w:r>
      <w:proofErr w:type="spellEnd"/>
      <w:r>
        <w:rPr>
          <w:rFonts w:ascii="Times New Roman" w:eastAsia="Times New Roman" w:hAnsi="Times New Roman" w:cs="Times New Roman"/>
          <w:sz w:val="24"/>
          <w:szCs w:val="24"/>
          <w:highlight w:val="white"/>
        </w:rPr>
        <w:t xml:space="preserve"> давно </w:t>
      </w:r>
      <w:proofErr w:type="spellStart"/>
      <w:r>
        <w:rPr>
          <w:rFonts w:ascii="Times New Roman" w:eastAsia="Times New Roman" w:hAnsi="Times New Roman" w:cs="Times New Roman"/>
          <w:sz w:val="24"/>
          <w:szCs w:val="24"/>
          <w:highlight w:val="white"/>
        </w:rPr>
        <w:t>відомо</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що</w:t>
      </w:r>
      <w:proofErr w:type="spellEnd"/>
      <w:r>
        <w:rPr>
          <w:rFonts w:ascii="Times New Roman" w:eastAsia="Times New Roman" w:hAnsi="Times New Roman" w:cs="Times New Roman"/>
          <w:sz w:val="24"/>
          <w:szCs w:val="24"/>
          <w:highlight w:val="white"/>
        </w:rPr>
        <w:t xml:space="preserve"> в ШКТ є </w:t>
      </w:r>
      <w:proofErr w:type="spellStart"/>
      <w:r>
        <w:rPr>
          <w:rFonts w:ascii="Times New Roman" w:eastAsia="Times New Roman" w:hAnsi="Times New Roman" w:cs="Times New Roman"/>
          <w:sz w:val="24"/>
          <w:szCs w:val="24"/>
          <w:highlight w:val="white"/>
        </w:rPr>
        <w:t>нервові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сплетення</w:t>
      </w:r>
      <w:proofErr w:type="spellEnd"/>
      <w:r>
        <w:rPr>
          <w:rFonts w:ascii="Times New Roman" w:eastAsia="Times New Roman" w:hAnsi="Times New Roman" w:cs="Times New Roman"/>
          <w:sz w:val="24"/>
          <w:szCs w:val="24"/>
          <w:highlight w:val="white"/>
        </w:rPr>
        <w:t xml:space="preserve"> - </w:t>
      </w:r>
      <w:proofErr w:type="spellStart"/>
      <w:r>
        <w:rPr>
          <w:rFonts w:ascii="Times New Roman" w:eastAsia="Times New Roman" w:hAnsi="Times New Roman" w:cs="Times New Roman"/>
          <w:sz w:val="24"/>
          <w:szCs w:val="24"/>
          <w:highlight w:val="white"/>
        </w:rPr>
        <w:t>пiдсерозне</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мiжм`язеве</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Ауербахове</w:t>
      </w:r>
      <w:proofErr w:type="spellEnd"/>
      <w:r>
        <w:rPr>
          <w:rFonts w:ascii="Times New Roman" w:eastAsia="Times New Roman" w:hAnsi="Times New Roman" w:cs="Times New Roman"/>
          <w:sz w:val="24"/>
          <w:szCs w:val="24"/>
          <w:highlight w:val="white"/>
        </w:rPr>
        <w:t xml:space="preserve">) і </w:t>
      </w:r>
      <w:proofErr w:type="spellStart"/>
      <w:r>
        <w:rPr>
          <w:rFonts w:ascii="Times New Roman" w:eastAsia="Times New Roman" w:hAnsi="Times New Roman" w:cs="Times New Roman"/>
          <w:sz w:val="24"/>
          <w:szCs w:val="24"/>
          <w:highlight w:val="white"/>
        </w:rPr>
        <w:t>подслизисте</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Мейсснерово</w:t>
      </w:r>
      <w:proofErr w:type="spellEnd"/>
      <w:r>
        <w:rPr>
          <w:rFonts w:ascii="Times New Roman" w:eastAsia="Times New Roman" w:hAnsi="Times New Roman" w:cs="Times New Roman"/>
          <w:sz w:val="24"/>
          <w:szCs w:val="24"/>
          <w:highlight w:val="white"/>
        </w:rPr>
        <w:t xml:space="preserve">). У кожному з </w:t>
      </w:r>
      <w:proofErr w:type="spellStart"/>
      <w:r>
        <w:rPr>
          <w:rFonts w:ascii="Times New Roman" w:eastAsia="Times New Roman" w:hAnsi="Times New Roman" w:cs="Times New Roman"/>
          <w:sz w:val="24"/>
          <w:szCs w:val="24"/>
          <w:highlight w:val="white"/>
        </w:rPr>
        <w:t>цих</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сплетень</w:t>
      </w:r>
      <w:proofErr w:type="spellEnd"/>
      <w:r>
        <w:rPr>
          <w:rFonts w:ascii="Times New Roman" w:eastAsia="Times New Roman" w:hAnsi="Times New Roman" w:cs="Times New Roman"/>
          <w:sz w:val="24"/>
          <w:szCs w:val="24"/>
          <w:highlight w:val="white"/>
        </w:rPr>
        <w:t xml:space="preserve"> є </w:t>
      </w:r>
      <w:proofErr w:type="spellStart"/>
      <w:r>
        <w:rPr>
          <w:rFonts w:ascii="Times New Roman" w:eastAsia="Times New Roman" w:hAnsi="Times New Roman" w:cs="Times New Roman"/>
          <w:sz w:val="24"/>
          <w:szCs w:val="24"/>
          <w:highlight w:val="white"/>
        </w:rPr>
        <w:t>множина</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мiкроганглiiв</w:t>
      </w:r>
      <w:proofErr w:type="spellEnd"/>
      <w:r>
        <w:rPr>
          <w:rFonts w:ascii="Times New Roman" w:eastAsia="Times New Roman" w:hAnsi="Times New Roman" w:cs="Times New Roman"/>
          <w:sz w:val="24"/>
          <w:szCs w:val="24"/>
          <w:highlight w:val="white"/>
        </w:rPr>
        <w:t xml:space="preserve">, в </w:t>
      </w:r>
      <w:proofErr w:type="spellStart"/>
      <w:r>
        <w:rPr>
          <w:rFonts w:ascii="Times New Roman" w:eastAsia="Times New Roman" w:hAnsi="Times New Roman" w:cs="Times New Roman"/>
          <w:sz w:val="24"/>
          <w:szCs w:val="24"/>
          <w:highlight w:val="white"/>
        </w:rPr>
        <w:t>яких</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виділяють</w:t>
      </w:r>
      <w:proofErr w:type="spellEnd"/>
      <w:r>
        <w:rPr>
          <w:rFonts w:ascii="Times New Roman" w:eastAsia="Times New Roman" w:hAnsi="Times New Roman" w:cs="Times New Roman"/>
          <w:sz w:val="24"/>
          <w:szCs w:val="24"/>
          <w:highlight w:val="white"/>
        </w:rPr>
        <w:t xml:space="preserve"> 3 типа </w:t>
      </w:r>
      <w:proofErr w:type="spellStart"/>
      <w:r>
        <w:rPr>
          <w:rFonts w:ascii="Times New Roman" w:eastAsia="Times New Roman" w:hAnsi="Times New Roman" w:cs="Times New Roman"/>
          <w:sz w:val="24"/>
          <w:szCs w:val="24"/>
          <w:highlight w:val="white"/>
        </w:rPr>
        <w:t>нейронів</w:t>
      </w:r>
      <w:proofErr w:type="spellEnd"/>
      <w:r>
        <w:rPr>
          <w:rFonts w:ascii="Times New Roman" w:eastAsia="Times New Roman" w:hAnsi="Times New Roman" w:cs="Times New Roman"/>
          <w:sz w:val="24"/>
          <w:szCs w:val="24"/>
          <w:highlight w:val="white"/>
        </w:rPr>
        <w:t xml:space="preserve"> (по </w:t>
      </w:r>
      <w:proofErr w:type="spellStart"/>
      <w:r>
        <w:rPr>
          <w:rFonts w:ascii="Times New Roman" w:eastAsia="Times New Roman" w:hAnsi="Times New Roman" w:cs="Times New Roman"/>
          <w:sz w:val="24"/>
          <w:szCs w:val="24"/>
          <w:highlight w:val="white"/>
        </w:rPr>
        <w:t>Догелю</w:t>
      </w:r>
      <w:proofErr w:type="spellEnd"/>
      <w:r>
        <w:rPr>
          <w:rFonts w:ascii="Times New Roman" w:eastAsia="Times New Roman" w:hAnsi="Times New Roman" w:cs="Times New Roman"/>
          <w:sz w:val="24"/>
          <w:szCs w:val="24"/>
          <w:highlight w:val="white"/>
        </w:rPr>
        <w:t xml:space="preserve">). 1-й тип </w:t>
      </w:r>
      <w:proofErr w:type="spellStart"/>
      <w:r>
        <w:rPr>
          <w:rFonts w:ascii="Times New Roman" w:eastAsia="Times New Roman" w:hAnsi="Times New Roman" w:cs="Times New Roman"/>
          <w:sz w:val="24"/>
          <w:szCs w:val="24"/>
          <w:highlight w:val="white"/>
        </w:rPr>
        <w:t>нейронів</w:t>
      </w:r>
      <w:proofErr w:type="spellEnd"/>
      <w:r>
        <w:rPr>
          <w:rFonts w:ascii="Times New Roman" w:eastAsia="Times New Roman" w:hAnsi="Times New Roman" w:cs="Times New Roman"/>
          <w:sz w:val="24"/>
          <w:szCs w:val="24"/>
          <w:highlight w:val="white"/>
        </w:rPr>
        <w:t xml:space="preserve"> по </w:t>
      </w:r>
      <w:proofErr w:type="spellStart"/>
      <w:r>
        <w:rPr>
          <w:rFonts w:ascii="Times New Roman" w:eastAsia="Times New Roman" w:hAnsi="Times New Roman" w:cs="Times New Roman"/>
          <w:sz w:val="24"/>
          <w:szCs w:val="24"/>
          <w:highlight w:val="white"/>
        </w:rPr>
        <w:t>Догелю</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являють</w:t>
      </w:r>
      <w:proofErr w:type="spellEnd"/>
      <w:r>
        <w:rPr>
          <w:rFonts w:ascii="Times New Roman" w:eastAsia="Times New Roman" w:hAnsi="Times New Roman" w:cs="Times New Roman"/>
          <w:sz w:val="24"/>
          <w:szCs w:val="24"/>
          <w:highlight w:val="white"/>
        </w:rPr>
        <w:t xml:space="preserve"> собою </w:t>
      </w:r>
      <w:proofErr w:type="spellStart"/>
      <w:r>
        <w:rPr>
          <w:rFonts w:ascii="Times New Roman" w:eastAsia="Times New Roman" w:hAnsi="Times New Roman" w:cs="Times New Roman"/>
          <w:sz w:val="24"/>
          <w:szCs w:val="24"/>
          <w:highlight w:val="white"/>
        </w:rPr>
        <w:t>еферентнi</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нейрони</w:t>
      </w:r>
      <w:proofErr w:type="spellEnd"/>
      <w:r>
        <w:rPr>
          <w:rFonts w:ascii="Times New Roman" w:eastAsia="Times New Roman" w:hAnsi="Times New Roman" w:cs="Times New Roman"/>
          <w:sz w:val="24"/>
          <w:szCs w:val="24"/>
          <w:highlight w:val="white"/>
        </w:rPr>
        <w:t xml:space="preserve">, аксон </w:t>
      </w:r>
      <w:proofErr w:type="spellStart"/>
      <w:r>
        <w:rPr>
          <w:rFonts w:ascii="Times New Roman" w:eastAsia="Times New Roman" w:hAnsi="Times New Roman" w:cs="Times New Roman"/>
          <w:sz w:val="24"/>
          <w:szCs w:val="24"/>
          <w:highlight w:val="white"/>
        </w:rPr>
        <w:t>яких</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безпосередньо</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контактує</w:t>
      </w:r>
      <w:proofErr w:type="spellEnd"/>
      <w:r>
        <w:rPr>
          <w:rFonts w:ascii="Times New Roman" w:eastAsia="Times New Roman" w:hAnsi="Times New Roman" w:cs="Times New Roman"/>
          <w:sz w:val="24"/>
          <w:szCs w:val="24"/>
          <w:highlight w:val="white"/>
        </w:rPr>
        <w:t xml:space="preserve"> з </w:t>
      </w:r>
      <w:proofErr w:type="spellStart"/>
      <w:r>
        <w:rPr>
          <w:rFonts w:ascii="Times New Roman" w:eastAsia="Times New Roman" w:hAnsi="Times New Roman" w:cs="Times New Roman"/>
          <w:sz w:val="24"/>
          <w:szCs w:val="24"/>
          <w:highlight w:val="white"/>
        </w:rPr>
        <w:t>м'язевою</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клітиною</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Нейрони</w:t>
      </w:r>
      <w:proofErr w:type="spellEnd"/>
      <w:r>
        <w:rPr>
          <w:rFonts w:ascii="Times New Roman" w:eastAsia="Times New Roman" w:hAnsi="Times New Roman" w:cs="Times New Roman"/>
          <w:sz w:val="24"/>
          <w:szCs w:val="24"/>
          <w:highlight w:val="white"/>
        </w:rPr>
        <w:t xml:space="preserve"> II типу по </w:t>
      </w:r>
      <w:proofErr w:type="spellStart"/>
      <w:r>
        <w:rPr>
          <w:rFonts w:ascii="Times New Roman" w:eastAsia="Times New Roman" w:hAnsi="Times New Roman" w:cs="Times New Roman"/>
          <w:sz w:val="24"/>
          <w:szCs w:val="24"/>
          <w:highlight w:val="white"/>
        </w:rPr>
        <w:t>Догелю</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являють</w:t>
      </w:r>
      <w:proofErr w:type="spellEnd"/>
      <w:r>
        <w:rPr>
          <w:rFonts w:ascii="Times New Roman" w:eastAsia="Times New Roman" w:hAnsi="Times New Roman" w:cs="Times New Roman"/>
          <w:sz w:val="24"/>
          <w:szCs w:val="24"/>
          <w:highlight w:val="white"/>
        </w:rPr>
        <w:t xml:space="preserve"> собою </w:t>
      </w:r>
      <w:proofErr w:type="spellStart"/>
      <w:r>
        <w:rPr>
          <w:rFonts w:ascii="Times New Roman" w:eastAsia="Times New Roman" w:hAnsi="Times New Roman" w:cs="Times New Roman"/>
          <w:sz w:val="24"/>
          <w:szCs w:val="24"/>
          <w:highlight w:val="white"/>
        </w:rPr>
        <w:t>аферентнi</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нейрони</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Їх</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аксони</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можуть</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переключатися</w:t>
      </w:r>
      <w:proofErr w:type="spellEnd"/>
      <w:r>
        <w:rPr>
          <w:rFonts w:ascii="Times New Roman" w:eastAsia="Times New Roman" w:hAnsi="Times New Roman" w:cs="Times New Roman"/>
          <w:sz w:val="24"/>
          <w:szCs w:val="24"/>
          <w:highlight w:val="white"/>
        </w:rPr>
        <w:t xml:space="preserve"> на </w:t>
      </w:r>
      <w:proofErr w:type="spellStart"/>
      <w:r>
        <w:rPr>
          <w:rFonts w:ascii="Times New Roman" w:eastAsia="Times New Roman" w:hAnsi="Times New Roman" w:cs="Times New Roman"/>
          <w:sz w:val="24"/>
          <w:szCs w:val="24"/>
          <w:highlight w:val="white"/>
        </w:rPr>
        <w:t>нейрони</w:t>
      </w:r>
      <w:proofErr w:type="spellEnd"/>
      <w:r>
        <w:rPr>
          <w:rFonts w:ascii="Times New Roman" w:eastAsia="Times New Roman" w:hAnsi="Times New Roman" w:cs="Times New Roman"/>
          <w:sz w:val="24"/>
          <w:szCs w:val="24"/>
          <w:highlight w:val="white"/>
        </w:rPr>
        <w:t xml:space="preserve"> 1-го типу (рефлекторна дуга </w:t>
      </w:r>
      <w:proofErr w:type="spellStart"/>
      <w:r>
        <w:rPr>
          <w:rFonts w:ascii="Times New Roman" w:eastAsia="Times New Roman" w:hAnsi="Times New Roman" w:cs="Times New Roman"/>
          <w:sz w:val="24"/>
          <w:szCs w:val="24"/>
          <w:highlight w:val="white"/>
        </w:rPr>
        <w:t>замикається</w:t>
      </w:r>
      <w:proofErr w:type="spellEnd"/>
      <w:r>
        <w:rPr>
          <w:rFonts w:ascii="Times New Roman" w:eastAsia="Times New Roman" w:hAnsi="Times New Roman" w:cs="Times New Roman"/>
          <w:sz w:val="24"/>
          <w:szCs w:val="24"/>
          <w:highlight w:val="white"/>
        </w:rPr>
        <w:t xml:space="preserve"> на </w:t>
      </w:r>
      <w:proofErr w:type="spellStart"/>
      <w:r>
        <w:rPr>
          <w:rFonts w:ascii="Times New Roman" w:eastAsia="Times New Roman" w:hAnsi="Times New Roman" w:cs="Times New Roman"/>
          <w:sz w:val="24"/>
          <w:szCs w:val="24"/>
          <w:highlight w:val="white"/>
        </w:rPr>
        <w:t>рівні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мiкроганглiя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або</w:t>
      </w:r>
      <w:proofErr w:type="spellEnd"/>
      <w:r>
        <w:rPr>
          <w:rFonts w:ascii="Times New Roman" w:eastAsia="Times New Roman" w:hAnsi="Times New Roman" w:cs="Times New Roman"/>
          <w:sz w:val="24"/>
          <w:szCs w:val="24"/>
          <w:highlight w:val="white"/>
        </w:rPr>
        <w:t xml:space="preserve"> аксон </w:t>
      </w:r>
      <w:proofErr w:type="spellStart"/>
      <w:r>
        <w:rPr>
          <w:rFonts w:ascii="Times New Roman" w:eastAsia="Times New Roman" w:hAnsi="Times New Roman" w:cs="Times New Roman"/>
          <w:sz w:val="24"/>
          <w:szCs w:val="24"/>
          <w:highlight w:val="white"/>
        </w:rPr>
        <w:t>може</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йти</w:t>
      </w:r>
      <w:proofErr w:type="spellEnd"/>
      <w:r>
        <w:rPr>
          <w:rFonts w:ascii="Times New Roman" w:eastAsia="Times New Roman" w:hAnsi="Times New Roman" w:cs="Times New Roman"/>
          <w:sz w:val="24"/>
          <w:szCs w:val="24"/>
          <w:highlight w:val="white"/>
        </w:rPr>
        <w:t xml:space="preserve"> до паравертебрального </w:t>
      </w:r>
      <w:proofErr w:type="spellStart"/>
      <w:r>
        <w:rPr>
          <w:rFonts w:ascii="Times New Roman" w:eastAsia="Times New Roman" w:hAnsi="Times New Roman" w:cs="Times New Roman"/>
          <w:sz w:val="24"/>
          <w:szCs w:val="24"/>
          <w:highlight w:val="white"/>
        </w:rPr>
        <w:t>або</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превертебрального</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ганглiїв</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переключаючись</w:t>
      </w:r>
      <w:proofErr w:type="spellEnd"/>
      <w:r>
        <w:rPr>
          <w:rFonts w:ascii="Times New Roman" w:eastAsia="Times New Roman" w:hAnsi="Times New Roman" w:cs="Times New Roman"/>
          <w:sz w:val="24"/>
          <w:szCs w:val="24"/>
          <w:highlight w:val="white"/>
        </w:rPr>
        <w:t xml:space="preserve"> тут на </w:t>
      </w:r>
      <w:proofErr w:type="spellStart"/>
      <w:r>
        <w:rPr>
          <w:rFonts w:ascii="Times New Roman" w:eastAsia="Times New Roman" w:hAnsi="Times New Roman" w:cs="Times New Roman"/>
          <w:sz w:val="24"/>
          <w:szCs w:val="24"/>
          <w:highlight w:val="white"/>
        </w:rPr>
        <w:t>інші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нейрони</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або</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аксони</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цих</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аферентних</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нейронів</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можуть</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доходити</w:t>
      </w:r>
      <w:proofErr w:type="spellEnd"/>
      <w:r>
        <w:rPr>
          <w:rFonts w:ascii="Times New Roman" w:eastAsia="Times New Roman" w:hAnsi="Times New Roman" w:cs="Times New Roman"/>
          <w:sz w:val="24"/>
          <w:szCs w:val="24"/>
          <w:highlight w:val="white"/>
        </w:rPr>
        <w:t xml:space="preserve"> до спинного </w:t>
      </w:r>
      <w:proofErr w:type="spellStart"/>
      <w:r>
        <w:rPr>
          <w:rFonts w:ascii="Times New Roman" w:eastAsia="Times New Roman" w:hAnsi="Times New Roman" w:cs="Times New Roman"/>
          <w:sz w:val="24"/>
          <w:szCs w:val="24"/>
          <w:highlight w:val="white"/>
        </w:rPr>
        <w:t>мозку</w:t>
      </w:r>
      <w:proofErr w:type="spellEnd"/>
      <w:r>
        <w:rPr>
          <w:rFonts w:ascii="Times New Roman" w:eastAsia="Times New Roman" w:hAnsi="Times New Roman" w:cs="Times New Roman"/>
          <w:sz w:val="24"/>
          <w:szCs w:val="24"/>
          <w:highlight w:val="white"/>
        </w:rPr>
        <w:t xml:space="preserve"> і тут </w:t>
      </w:r>
      <w:proofErr w:type="spellStart"/>
      <w:r>
        <w:rPr>
          <w:rFonts w:ascii="Times New Roman" w:eastAsia="Times New Roman" w:hAnsi="Times New Roman" w:cs="Times New Roman"/>
          <w:sz w:val="24"/>
          <w:szCs w:val="24"/>
          <w:highlight w:val="white"/>
        </w:rPr>
        <w:t>переключатися</w:t>
      </w:r>
      <w:proofErr w:type="spellEnd"/>
      <w:r>
        <w:rPr>
          <w:rFonts w:ascii="Times New Roman" w:eastAsia="Times New Roman" w:hAnsi="Times New Roman" w:cs="Times New Roman"/>
          <w:sz w:val="24"/>
          <w:szCs w:val="24"/>
          <w:highlight w:val="white"/>
        </w:rPr>
        <w:t xml:space="preserve"> на </w:t>
      </w:r>
      <w:proofErr w:type="spellStart"/>
      <w:r>
        <w:rPr>
          <w:rFonts w:ascii="Times New Roman" w:eastAsia="Times New Roman" w:hAnsi="Times New Roman" w:cs="Times New Roman"/>
          <w:sz w:val="24"/>
          <w:szCs w:val="24"/>
          <w:highlight w:val="white"/>
        </w:rPr>
        <w:t>інші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нейрони</w:t>
      </w:r>
      <w:proofErr w:type="spellEnd"/>
      <w:r>
        <w:rPr>
          <w:rFonts w:ascii="Times New Roman" w:eastAsia="Times New Roman" w:hAnsi="Times New Roman" w:cs="Times New Roman"/>
          <w:sz w:val="24"/>
          <w:szCs w:val="24"/>
          <w:highlight w:val="white"/>
        </w:rPr>
        <w:t xml:space="preserve">. Т. е. </w:t>
      </w:r>
      <w:proofErr w:type="spellStart"/>
      <w:r>
        <w:rPr>
          <w:rFonts w:ascii="Times New Roman" w:eastAsia="Times New Roman" w:hAnsi="Times New Roman" w:cs="Times New Roman"/>
          <w:sz w:val="24"/>
          <w:szCs w:val="24"/>
          <w:highlight w:val="white"/>
        </w:rPr>
        <w:t>аферентна</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iмпульсацiя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що</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йде</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від</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мiкроганглiiв</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може</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замикатися</w:t>
      </w:r>
      <w:proofErr w:type="spellEnd"/>
      <w:r>
        <w:rPr>
          <w:rFonts w:ascii="Times New Roman" w:eastAsia="Times New Roman" w:hAnsi="Times New Roman" w:cs="Times New Roman"/>
          <w:sz w:val="24"/>
          <w:szCs w:val="24"/>
          <w:highlight w:val="white"/>
        </w:rPr>
        <w:t xml:space="preserve"> на </w:t>
      </w:r>
      <w:proofErr w:type="spellStart"/>
      <w:r>
        <w:rPr>
          <w:rFonts w:ascii="Times New Roman" w:eastAsia="Times New Roman" w:hAnsi="Times New Roman" w:cs="Times New Roman"/>
          <w:sz w:val="24"/>
          <w:szCs w:val="24"/>
          <w:highlight w:val="white"/>
        </w:rPr>
        <w:t>різних</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рівнях</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Нейрони</w:t>
      </w:r>
      <w:proofErr w:type="spellEnd"/>
      <w:r>
        <w:rPr>
          <w:rFonts w:ascii="Times New Roman" w:eastAsia="Times New Roman" w:hAnsi="Times New Roman" w:cs="Times New Roman"/>
          <w:sz w:val="24"/>
          <w:szCs w:val="24"/>
          <w:highlight w:val="white"/>
        </w:rPr>
        <w:t xml:space="preserve"> 3 типу по </w:t>
      </w:r>
      <w:proofErr w:type="spellStart"/>
      <w:r>
        <w:rPr>
          <w:rFonts w:ascii="Times New Roman" w:eastAsia="Times New Roman" w:hAnsi="Times New Roman" w:cs="Times New Roman"/>
          <w:sz w:val="24"/>
          <w:szCs w:val="24"/>
          <w:highlight w:val="white"/>
        </w:rPr>
        <w:t>Догелю</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являють</w:t>
      </w:r>
      <w:proofErr w:type="spellEnd"/>
      <w:r>
        <w:rPr>
          <w:rFonts w:ascii="Times New Roman" w:eastAsia="Times New Roman" w:hAnsi="Times New Roman" w:cs="Times New Roman"/>
          <w:sz w:val="24"/>
          <w:szCs w:val="24"/>
          <w:highlight w:val="white"/>
        </w:rPr>
        <w:t xml:space="preserve"> собою </w:t>
      </w:r>
      <w:proofErr w:type="spellStart"/>
      <w:r>
        <w:rPr>
          <w:rFonts w:ascii="Times New Roman" w:eastAsia="Times New Roman" w:hAnsi="Times New Roman" w:cs="Times New Roman"/>
          <w:sz w:val="24"/>
          <w:szCs w:val="24"/>
          <w:highlight w:val="white"/>
        </w:rPr>
        <w:t>асоціативні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нейрони</w:t>
      </w:r>
      <w:proofErr w:type="spellEnd"/>
      <w:r>
        <w:rPr>
          <w:rFonts w:ascii="Times New Roman" w:eastAsia="Times New Roman" w:hAnsi="Times New Roman" w:cs="Times New Roman"/>
          <w:sz w:val="24"/>
          <w:szCs w:val="24"/>
          <w:highlight w:val="white"/>
        </w:rPr>
        <w:t>.</w:t>
      </w:r>
    </w:p>
    <w:p w14:paraId="1AF9E7B2" w14:textId="77777777" w:rsidR="0084381E" w:rsidRDefault="0084381E" w:rsidP="0084381E">
      <w:pPr>
        <w:pStyle w:val="10"/>
        <w:shd w:val="clear" w:color="auto" w:fill="FFFFFF"/>
        <w:spacing w:line="240" w:lineRule="auto"/>
        <w:ind w:firstLine="700"/>
        <w:jc w:val="both"/>
        <w:rPr>
          <w:rFonts w:ascii="Times New Roman" w:eastAsia="Times New Roman" w:hAnsi="Times New Roman" w:cs="Times New Roman"/>
          <w:sz w:val="24"/>
          <w:szCs w:val="24"/>
          <w:highlight w:val="white"/>
        </w:rPr>
      </w:pPr>
      <w:proofErr w:type="spellStart"/>
      <w:r>
        <w:rPr>
          <w:rFonts w:ascii="Times New Roman" w:eastAsia="Times New Roman" w:hAnsi="Times New Roman" w:cs="Times New Roman"/>
          <w:sz w:val="24"/>
          <w:szCs w:val="24"/>
          <w:highlight w:val="white"/>
        </w:rPr>
        <w:t>Метасимпатична</w:t>
      </w:r>
      <w:proofErr w:type="spellEnd"/>
      <w:r>
        <w:rPr>
          <w:rFonts w:ascii="Times New Roman" w:eastAsia="Times New Roman" w:hAnsi="Times New Roman" w:cs="Times New Roman"/>
          <w:sz w:val="24"/>
          <w:szCs w:val="24"/>
          <w:highlight w:val="white"/>
        </w:rPr>
        <w:t xml:space="preserve"> система </w:t>
      </w:r>
      <w:proofErr w:type="spellStart"/>
      <w:r>
        <w:rPr>
          <w:rFonts w:ascii="Times New Roman" w:eastAsia="Times New Roman" w:hAnsi="Times New Roman" w:cs="Times New Roman"/>
          <w:sz w:val="24"/>
          <w:szCs w:val="24"/>
          <w:highlight w:val="white"/>
        </w:rPr>
        <w:t>може</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по-перше</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здійснювати</w:t>
      </w:r>
      <w:proofErr w:type="spellEnd"/>
      <w:r>
        <w:rPr>
          <w:rFonts w:ascii="Times New Roman" w:eastAsia="Times New Roman" w:hAnsi="Times New Roman" w:cs="Times New Roman"/>
          <w:sz w:val="24"/>
          <w:szCs w:val="24"/>
          <w:highlight w:val="white"/>
        </w:rPr>
        <w:t xml:space="preserve"> передачу </w:t>
      </w:r>
      <w:proofErr w:type="spellStart"/>
      <w:r>
        <w:rPr>
          <w:rFonts w:ascii="Times New Roman" w:eastAsia="Times New Roman" w:hAnsi="Times New Roman" w:cs="Times New Roman"/>
          <w:sz w:val="24"/>
          <w:szCs w:val="24"/>
          <w:highlight w:val="white"/>
        </w:rPr>
        <w:t>центральних</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впливів</w:t>
      </w:r>
      <w:proofErr w:type="spellEnd"/>
      <w:r>
        <w:rPr>
          <w:rFonts w:ascii="Times New Roman" w:eastAsia="Times New Roman" w:hAnsi="Times New Roman" w:cs="Times New Roman"/>
          <w:sz w:val="24"/>
          <w:szCs w:val="24"/>
          <w:highlight w:val="white"/>
        </w:rPr>
        <w:t xml:space="preserve"> - за </w:t>
      </w:r>
      <w:proofErr w:type="spellStart"/>
      <w:r>
        <w:rPr>
          <w:rFonts w:ascii="Times New Roman" w:eastAsia="Times New Roman" w:hAnsi="Times New Roman" w:cs="Times New Roman"/>
          <w:sz w:val="24"/>
          <w:szCs w:val="24"/>
          <w:highlight w:val="white"/>
        </w:rPr>
        <w:t>рахунок</w:t>
      </w:r>
      <w:proofErr w:type="spellEnd"/>
      <w:r>
        <w:rPr>
          <w:rFonts w:ascii="Times New Roman" w:eastAsia="Times New Roman" w:hAnsi="Times New Roman" w:cs="Times New Roman"/>
          <w:sz w:val="24"/>
          <w:szCs w:val="24"/>
          <w:highlight w:val="white"/>
        </w:rPr>
        <w:t xml:space="preserve"> того, </w:t>
      </w:r>
      <w:proofErr w:type="spellStart"/>
      <w:r>
        <w:rPr>
          <w:rFonts w:ascii="Times New Roman" w:eastAsia="Times New Roman" w:hAnsi="Times New Roman" w:cs="Times New Roman"/>
          <w:sz w:val="24"/>
          <w:szCs w:val="24"/>
          <w:highlight w:val="white"/>
        </w:rPr>
        <w:t>що</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парасимпатичнi</w:t>
      </w:r>
      <w:proofErr w:type="spellEnd"/>
      <w:r>
        <w:rPr>
          <w:rFonts w:ascii="Times New Roman" w:eastAsia="Times New Roman" w:hAnsi="Times New Roman" w:cs="Times New Roman"/>
          <w:sz w:val="24"/>
          <w:szCs w:val="24"/>
          <w:highlight w:val="white"/>
        </w:rPr>
        <w:t xml:space="preserve"> і </w:t>
      </w:r>
      <w:proofErr w:type="spellStart"/>
      <w:r>
        <w:rPr>
          <w:rFonts w:ascii="Times New Roman" w:eastAsia="Times New Roman" w:hAnsi="Times New Roman" w:cs="Times New Roman"/>
          <w:sz w:val="24"/>
          <w:szCs w:val="24"/>
          <w:highlight w:val="white"/>
        </w:rPr>
        <w:t>симпатичні</w:t>
      </w:r>
      <w:proofErr w:type="spellEnd"/>
      <w:r>
        <w:rPr>
          <w:rFonts w:ascii="Times New Roman" w:eastAsia="Times New Roman" w:hAnsi="Times New Roman" w:cs="Times New Roman"/>
          <w:sz w:val="24"/>
          <w:szCs w:val="24"/>
          <w:highlight w:val="white"/>
        </w:rPr>
        <w:t xml:space="preserve"> волокна </w:t>
      </w:r>
      <w:proofErr w:type="spellStart"/>
      <w:r>
        <w:rPr>
          <w:rFonts w:ascii="Times New Roman" w:eastAsia="Times New Roman" w:hAnsi="Times New Roman" w:cs="Times New Roman"/>
          <w:sz w:val="24"/>
          <w:szCs w:val="24"/>
          <w:highlight w:val="white"/>
        </w:rPr>
        <w:t>можуть</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контактувати</w:t>
      </w:r>
      <w:proofErr w:type="spellEnd"/>
      <w:r>
        <w:rPr>
          <w:rFonts w:ascii="Times New Roman" w:eastAsia="Times New Roman" w:hAnsi="Times New Roman" w:cs="Times New Roman"/>
          <w:sz w:val="24"/>
          <w:szCs w:val="24"/>
          <w:highlight w:val="white"/>
        </w:rPr>
        <w:t xml:space="preserve"> з </w:t>
      </w:r>
      <w:proofErr w:type="spellStart"/>
      <w:r>
        <w:rPr>
          <w:rFonts w:ascii="Times New Roman" w:eastAsia="Times New Roman" w:hAnsi="Times New Roman" w:cs="Times New Roman"/>
          <w:sz w:val="24"/>
          <w:szCs w:val="24"/>
          <w:highlight w:val="white"/>
        </w:rPr>
        <w:t>метасимпатичною</w:t>
      </w:r>
      <w:proofErr w:type="spellEnd"/>
      <w:r>
        <w:rPr>
          <w:rFonts w:ascii="Times New Roman" w:eastAsia="Times New Roman" w:hAnsi="Times New Roman" w:cs="Times New Roman"/>
          <w:sz w:val="24"/>
          <w:szCs w:val="24"/>
          <w:highlight w:val="white"/>
        </w:rPr>
        <w:t xml:space="preserve"> системою і </w:t>
      </w:r>
      <w:proofErr w:type="spellStart"/>
      <w:r>
        <w:rPr>
          <w:rFonts w:ascii="Times New Roman" w:eastAsia="Times New Roman" w:hAnsi="Times New Roman" w:cs="Times New Roman"/>
          <w:sz w:val="24"/>
          <w:szCs w:val="24"/>
          <w:highlight w:val="white"/>
        </w:rPr>
        <w:t>тим</w:t>
      </w:r>
      <w:proofErr w:type="spellEnd"/>
      <w:r>
        <w:rPr>
          <w:rFonts w:ascii="Times New Roman" w:eastAsia="Times New Roman" w:hAnsi="Times New Roman" w:cs="Times New Roman"/>
          <w:sz w:val="24"/>
          <w:szCs w:val="24"/>
          <w:highlight w:val="white"/>
        </w:rPr>
        <w:t xml:space="preserve"> самим </w:t>
      </w:r>
      <w:proofErr w:type="spellStart"/>
      <w:r>
        <w:rPr>
          <w:rFonts w:ascii="Times New Roman" w:eastAsia="Times New Roman" w:hAnsi="Times New Roman" w:cs="Times New Roman"/>
          <w:sz w:val="24"/>
          <w:szCs w:val="24"/>
          <w:highlight w:val="white"/>
        </w:rPr>
        <w:t>корегувати</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її</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вплив</w:t>
      </w:r>
      <w:proofErr w:type="spellEnd"/>
      <w:r>
        <w:rPr>
          <w:rFonts w:ascii="Times New Roman" w:eastAsia="Times New Roman" w:hAnsi="Times New Roman" w:cs="Times New Roman"/>
          <w:sz w:val="24"/>
          <w:szCs w:val="24"/>
          <w:highlight w:val="white"/>
        </w:rPr>
        <w:t xml:space="preserve"> на </w:t>
      </w:r>
      <w:proofErr w:type="spellStart"/>
      <w:r>
        <w:rPr>
          <w:rFonts w:ascii="Times New Roman" w:eastAsia="Times New Roman" w:hAnsi="Times New Roman" w:cs="Times New Roman"/>
          <w:sz w:val="24"/>
          <w:szCs w:val="24"/>
          <w:highlight w:val="white"/>
        </w:rPr>
        <w:t>об'єкти</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керування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По-друге</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метасимпатична</w:t>
      </w:r>
      <w:proofErr w:type="spellEnd"/>
      <w:r>
        <w:rPr>
          <w:rFonts w:ascii="Times New Roman" w:eastAsia="Times New Roman" w:hAnsi="Times New Roman" w:cs="Times New Roman"/>
          <w:sz w:val="24"/>
          <w:szCs w:val="24"/>
          <w:highlight w:val="white"/>
        </w:rPr>
        <w:t xml:space="preserve"> система </w:t>
      </w:r>
      <w:proofErr w:type="spellStart"/>
      <w:r>
        <w:rPr>
          <w:rFonts w:ascii="Times New Roman" w:eastAsia="Times New Roman" w:hAnsi="Times New Roman" w:cs="Times New Roman"/>
          <w:sz w:val="24"/>
          <w:szCs w:val="24"/>
          <w:highlight w:val="white"/>
        </w:rPr>
        <w:t>може</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виконувати</w:t>
      </w:r>
      <w:proofErr w:type="spellEnd"/>
      <w:r>
        <w:rPr>
          <w:rFonts w:ascii="Times New Roman" w:eastAsia="Times New Roman" w:hAnsi="Times New Roman" w:cs="Times New Roman"/>
          <w:sz w:val="24"/>
          <w:szCs w:val="24"/>
          <w:highlight w:val="white"/>
        </w:rPr>
        <w:t xml:space="preserve"> роль </w:t>
      </w:r>
      <w:proofErr w:type="spellStart"/>
      <w:r>
        <w:rPr>
          <w:rFonts w:ascii="Times New Roman" w:eastAsia="Times New Roman" w:hAnsi="Times New Roman" w:cs="Times New Roman"/>
          <w:sz w:val="24"/>
          <w:szCs w:val="24"/>
          <w:highlight w:val="white"/>
        </w:rPr>
        <w:t>самостійного</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утворення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що</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інтегрує</w:t>
      </w:r>
      <w:proofErr w:type="spellEnd"/>
      <w:r>
        <w:rPr>
          <w:rFonts w:ascii="Times New Roman" w:eastAsia="Times New Roman" w:hAnsi="Times New Roman" w:cs="Times New Roman"/>
          <w:sz w:val="24"/>
          <w:szCs w:val="24"/>
          <w:highlight w:val="white"/>
        </w:rPr>
        <w:t xml:space="preserve">, тому </w:t>
      </w:r>
      <w:proofErr w:type="spellStart"/>
      <w:r>
        <w:rPr>
          <w:rFonts w:ascii="Times New Roman" w:eastAsia="Times New Roman" w:hAnsi="Times New Roman" w:cs="Times New Roman"/>
          <w:sz w:val="24"/>
          <w:szCs w:val="24"/>
          <w:highlight w:val="white"/>
        </w:rPr>
        <w:t>що</w:t>
      </w:r>
      <w:proofErr w:type="spellEnd"/>
      <w:r>
        <w:rPr>
          <w:rFonts w:ascii="Times New Roman" w:eastAsia="Times New Roman" w:hAnsi="Times New Roman" w:cs="Times New Roman"/>
          <w:sz w:val="24"/>
          <w:szCs w:val="24"/>
          <w:highlight w:val="white"/>
        </w:rPr>
        <w:t xml:space="preserve"> в </w:t>
      </w:r>
      <w:proofErr w:type="spellStart"/>
      <w:r>
        <w:rPr>
          <w:rFonts w:ascii="Times New Roman" w:eastAsia="Times New Roman" w:hAnsi="Times New Roman" w:cs="Times New Roman"/>
          <w:sz w:val="24"/>
          <w:szCs w:val="24"/>
          <w:highlight w:val="white"/>
        </w:rPr>
        <w:t>ній</w:t>
      </w:r>
      <w:proofErr w:type="spellEnd"/>
      <w:r>
        <w:rPr>
          <w:rFonts w:ascii="Times New Roman" w:eastAsia="Times New Roman" w:hAnsi="Times New Roman" w:cs="Times New Roman"/>
          <w:sz w:val="24"/>
          <w:szCs w:val="24"/>
          <w:highlight w:val="white"/>
        </w:rPr>
        <w:t xml:space="preserve"> є </w:t>
      </w:r>
      <w:proofErr w:type="spellStart"/>
      <w:r>
        <w:rPr>
          <w:rFonts w:ascii="Times New Roman" w:eastAsia="Times New Roman" w:hAnsi="Times New Roman" w:cs="Times New Roman"/>
          <w:sz w:val="24"/>
          <w:szCs w:val="24"/>
          <w:highlight w:val="white"/>
        </w:rPr>
        <w:t>готові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рефлекторні</w:t>
      </w:r>
      <w:proofErr w:type="spellEnd"/>
      <w:r>
        <w:rPr>
          <w:rFonts w:ascii="Times New Roman" w:eastAsia="Times New Roman" w:hAnsi="Times New Roman" w:cs="Times New Roman"/>
          <w:sz w:val="24"/>
          <w:szCs w:val="24"/>
          <w:highlight w:val="white"/>
        </w:rPr>
        <w:t xml:space="preserve"> дуги (</w:t>
      </w:r>
      <w:proofErr w:type="spellStart"/>
      <w:r>
        <w:rPr>
          <w:rFonts w:ascii="Times New Roman" w:eastAsia="Times New Roman" w:hAnsi="Times New Roman" w:cs="Times New Roman"/>
          <w:sz w:val="24"/>
          <w:szCs w:val="24"/>
          <w:highlight w:val="white"/>
        </w:rPr>
        <w:t>аферентнi</w:t>
      </w:r>
      <w:proofErr w:type="spellEnd"/>
      <w:r>
        <w:rPr>
          <w:rFonts w:ascii="Times New Roman" w:eastAsia="Times New Roman" w:hAnsi="Times New Roman" w:cs="Times New Roman"/>
          <w:sz w:val="24"/>
          <w:szCs w:val="24"/>
          <w:highlight w:val="white"/>
        </w:rPr>
        <w:t xml:space="preserve"> - </w:t>
      </w:r>
      <w:proofErr w:type="spellStart"/>
      <w:r>
        <w:rPr>
          <w:rFonts w:ascii="Times New Roman" w:eastAsia="Times New Roman" w:hAnsi="Times New Roman" w:cs="Times New Roman"/>
          <w:sz w:val="24"/>
          <w:szCs w:val="24"/>
          <w:highlight w:val="white"/>
        </w:rPr>
        <w:t>вставні</w:t>
      </w:r>
      <w:proofErr w:type="spellEnd"/>
      <w:r>
        <w:rPr>
          <w:rFonts w:ascii="Times New Roman" w:eastAsia="Times New Roman" w:hAnsi="Times New Roman" w:cs="Times New Roman"/>
          <w:sz w:val="24"/>
          <w:szCs w:val="24"/>
          <w:highlight w:val="white"/>
        </w:rPr>
        <w:t xml:space="preserve"> - </w:t>
      </w:r>
      <w:proofErr w:type="spellStart"/>
      <w:r>
        <w:rPr>
          <w:rFonts w:ascii="Times New Roman" w:eastAsia="Times New Roman" w:hAnsi="Times New Roman" w:cs="Times New Roman"/>
          <w:sz w:val="24"/>
          <w:szCs w:val="24"/>
          <w:highlight w:val="white"/>
        </w:rPr>
        <w:t>еферентнi</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нейрони</w:t>
      </w:r>
      <w:proofErr w:type="spellEnd"/>
      <w:r>
        <w:rPr>
          <w:rFonts w:ascii="Times New Roman" w:eastAsia="Times New Roman" w:hAnsi="Times New Roman" w:cs="Times New Roman"/>
          <w:sz w:val="24"/>
          <w:szCs w:val="24"/>
          <w:highlight w:val="white"/>
        </w:rPr>
        <w:t>).</w:t>
      </w:r>
    </w:p>
    <w:p w14:paraId="003A667E" w14:textId="77777777" w:rsidR="0084381E" w:rsidRDefault="0084381E" w:rsidP="0084381E">
      <w:pPr>
        <w:pStyle w:val="10"/>
        <w:shd w:val="clear" w:color="auto" w:fill="FFFFFF"/>
        <w:spacing w:line="240" w:lineRule="auto"/>
        <w:ind w:firstLine="700"/>
        <w:jc w:val="both"/>
        <w:rPr>
          <w:rFonts w:ascii="Times New Roman" w:eastAsia="Times New Roman" w:hAnsi="Times New Roman" w:cs="Times New Roman"/>
          <w:sz w:val="24"/>
          <w:szCs w:val="24"/>
          <w:highlight w:val="white"/>
        </w:rPr>
      </w:pPr>
      <w:r>
        <w:rPr>
          <w:rFonts w:ascii="Times New Roman" w:eastAsia="Times New Roman" w:hAnsi="Times New Roman" w:cs="Times New Roman"/>
          <w:sz w:val="24"/>
          <w:szCs w:val="24"/>
          <w:highlight w:val="white"/>
        </w:rPr>
        <w:t xml:space="preserve">Т. И. </w:t>
      </w:r>
      <w:proofErr w:type="spellStart"/>
      <w:r>
        <w:rPr>
          <w:rFonts w:ascii="Times New Roman" w:eastAsia="Times New Roman" w:hAnsi="Times New Roman" w:cs="Times New Roman"/>
          <w:sz w:val="24"/>
          <w:szCs w:val="24"/>
          <w:highlight w:val="white"/>
        </w:rPr>
        <w:t>Косицький</w:t>
      </w:r>
      <w:proofErr w:type="spellEnd"/>
      <w:r>
        <w:rPr>
          <w:rFonts w:ascii="Times New Roman" w:eastAsia="Times New Roman" w:hAnsi="Times New Roman" w:cs="Times New Roman"/>
          <w:sz w:val="24"/>
          <w:szCs w:val="24"/>
          <w:highlight w:val="white"/>
        </w:rPr>
        <w:t xml:space="preserve"> (разом з </w:t>
      </w:r>
      <w:proofErr w:type="spellStart"/>
      <w:r>
        <w:rPr>
          <w:rFonts w:ascii="Times New Roman" w:eastAsia="Times New Roman" w:hAnsi="Times New Roman" w:cs="Times New Roman"/>
          <w:sz w:val="24"/>
          <w:szCs w:val="24"/>
          <w:highlight w:val="white"/>
        </w:rPr>
        <w:t>іншими</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фізіологами</w:t>
      </w:r>
      <w:proofErr w:type="spellEnd"/>
      <w:r>
        <w:rPr>
          <w:rFonts w:ascii="Times New Roman" w:eastAsia="Times New Roman" w:hAnsi="Times New Roman" w:cs="Times New Roman"/>
          <w:sz w:val="24"/>
          <w:szCs w:val="24"/>
          <w:highlight w:val="white"/>
        </w:rPr>
        <w:t xml:space="preserve">) показав, </w:t>
      </w:r>
      <w:proofErr w:type="spellStart"/>
      <w:r>
        <w:rPr>
          <w:rFonts w:ascii="Times New Roman" w:eastAsia="Times New Roman" w:hAnsi="Times New Roman" w:cs="Times New Roman"/>
          <w:sz w:val="24"/>
          <w:szCs w:val="24"/>
          <w:highlight w:val="white"/>
        </w:rPr>
        <w:t>що</w:t>
      </w:r>
      <w:proofErr w:type="spellEnd"/>
      <w:r>
        <w:rPr>
          <w:rFonts w:ascii="Times New Roman" w:eastAsia="Times New Roman" w:hAnsi="Times New Roman" w:cs="Times New Roman"/>
          <w:sz w:val="24"/>
          <w:szCs w:val="24"/>
          <w:highlight w:val="white"/>
        </w:rPr>
        <w:t xml:space="preserve"> в </w:t>
      </w:r>
      <w:proofErr w:type="spellStart"/>
      <w:r>
        <w:rPr>
          <w:rFonts w:ascii="Times New Roman" w:eastAsia="Times New Roman" w:hAnsi="Times New Roman" w:cs="Times New Roman"/>
          <w:sz w:val="24"/>
          <w:szCs w:val="24"/>
          <w:highlight w:val="white"/>
        </w:rPr>
        <w:t>ізольованому</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серці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має</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місце</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процес</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рефлекторної</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регуляції</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розтяг</w:t>
      </w:r>
      <w:proofErr w:type="spellEnd"/>
      <w:r>
        <w:rPr>
          <w:rFonts w:ascii="Times New Roman" w:eastAsia="Times New Roman" w:hAnsi="Times New Roman" w:cs="Times New Roman"/>
          <w:sz w:val="24"/>
          <w:szCs w:val="24"/>
          <w:highlight w:val="white"/>
        </w:rPr>
        <w:t xml:space="preserve"> правого </w:t>
      </w:r>
      <w:proofErr w:type="spellStart"/>
      <w:r>
        <w:rPr>
          <w:rFonts w:ascii="Times New Roman" w:eastAsia="Times New Roman" w:hAnsi="Times New Roman" w:cs="Times New Roman"/>
          <w:sz w:val="24"/>
          <w:szCs w:val="24"/>
          <w:highlight w:val="white"/>
        </w:rPr>
        <w:t>передсердя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збільшує</w:t>
      </w:r>
      <w:proofErr w:type="spellEnd"/>
      <w:r>
        <w:rPr>
          <w:rFonts w:ascii="Times New Roman" w:eastAsia="Times New Roman" w:hAnsi="Times New Roman" w:cs="Times New Roman"/>
          <w:sz w:val="24"/>
          <w:szCs w:val="24"/>
          <w:highlight w:val="white"/>
        </w:rPr>
        <w:t xml:space="preserve"> роботу правого </w:t>
      </w:r>
      <w:proofErr w:type="spellStart"/>
      <w:r>
        <w:rPr>
          <w:rFonts w:ascii="Times New Roman" w:eastAsia="Times New Roman" w:hAnsi="Times New Roman" w:cs="Times New Roman"/>
          <w:sz w:val="24"/>
          <w:szCs w:val="24"/>
          <w:highlight w:val="white"/>
        </w:rPr>
        <w:t>шлуночка</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серця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Цей</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ефект</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блокується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ганглiоблокаторами</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Аналогічно</w:t>
      </w:r>
      <w:proofErr w:type="spellEnd"/>
      <w:r>
        <w:rPr>
          <w:rFonts w:ascii="Times New Roman" w:eastAsia="Times New Roman" w:hAnsi="Times New Roman" w:cs="Times New Roman"/>
          <w:sz w:val="24"/>
          <w:szCs w:val="24"/>
          <w:highlight w:val="white"/>
        </w:rPr>
        <w:t xml:space="preserve"> - </w:t>
      </w:r>
      <w:proofErr w:type="spellStart"/>
      <w:r>
        <w:rPr>
          <w:rFonts w:ascii="Times New Roman" w:eastAsia="Times New Roman" w:hAnsi="Times New Roman" w:cs="Times New Roman"/>
          <w:sz w:val="24"/>
          <w:szCs w:val="24"/>
          <w:highlight w:val="white"/>
        </w:rPr>
        <w:t>розтяг</w:t>
      </w:r>
      <w:proofErr w:type="spellEnd"/>
      <w:r>
        <w:rPr>
          <w:rFonts w:ascii="Times New Roman" w:eastAsia="Times New Roman" w:hAnsi="Times New Roman" w:cs="Times New Roman"/>
          <w:sz w:val="24"/>
          <w:szCs w:val="24"/>
          <w:highlight w:val="white"/>
        </w:rPr>
        <w:t xml:space="preserve"> правого </w:t>
      </w:r>
      <w:proofErr w:type="spellStart"/>
      <w:r>
        <w:rPr>
          <w:rFonts w:ascii="Times New Roman" w:eastAsia="Times New Roman" w:hAnsi="Times New Roman" w:cs="Times New Roman"/>
          <w:sz w:val="24"/>
          <w:szCs w:val="24"/>
          <w:highlight w:val="white"/>
        </w:rPr>
        <w:t>шлуночка</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серця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підвищує</w:t>
      </w:r>
      <w:proofErr w:type="spellEnd"/>
      <w:r>
        <w:rPr>
          <w:rFonts w:ascii="Times New Roman" w:eastAsia="Times New Roman" w:hAnsi="Times New Roman" w:cs="Times New Roman"/>
          <w:sz w:val="24"/>
          <w:szCs w:val="24"/>
          <w:highlight w:val="white"/>
        </w:rPr>
        <w:t xml:space="preserve"> роботу </w:t>
      </w:r>
      <w:proofErr w:type="spellStart"/>
      <w:r>
        <w:rPr>
          <w:rFonts w:ascii="Times New Roman" w:eastAsia="Times New Roman" w:hAnsi="Times New Roman" w:cs="Times New Roman"/>
          <w:sz w:val="24"/>
          <w:szCs w:val="24"/>
          <w:highlight w:val="white"/>
        </w:rPr>
        <w:t>лівого</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шлуночка</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Реакція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гальмується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ганглiоблокаторами</w:t>
      </w:r>
      <w:proofErr w:type="spellEnd"/>
      <w:r>
        <w:rPr>
          <w:rFonts w:ascii="Times New Roman" w:eastAsia="Times New Roman" w:hAnsi="Times New Roman" w:cs="Times New Roman"/>
          <w:sz w:val="24"/>
          <w:szCs w:val="24"/>
          <w:highlight w:val="white"/>
        </w:rPr>
        <w:t>.</w:t>
      </w:r>
    </w:p>
    <w:p w14:paraId="5B7AA68B" w14:textId="77777777" w:rsidR="0084381E" w:rsidRDefault="0084381E" w:rsidP="0084381E">
      <w:pPr>
        <w:pStyle w:val="10"/>
        <w:shd w:val="clear" w:color="auto" w:fill="FFFFFF"/>
        <w:spacing w:line="240" w:lineRule="auto"/>
        <w:ind w:firstLine="700"/>
        <w:jc w:val="both"/>
        <w:rPr>
          <w:rFonts w:ascii="Times New Roman" w:eastAsia="Times New Roman" w:hAnsi="Times New Roman" w:cs="Times New Roman"/>
          <w:sz w:val="24"/>
          <w:szCs w:val="24"/>
          <w:highlight w:val="white"/>
        </w:rPr>
      </w:pPr>
      <w:r>
        <w:rPr>
          <w:rFonts w:ascii="Times New Roman" w:eastAsia="Times New Roman" w:hAnsi="Times New Roman" w:cs="Times New Roman"/>
          <w:sz w:val="24"/>
          <w:szCs w:val="24"/>
          <w:highlight w:val="white"/>
        </w:rPr>
        <w:t xml:space="preserve">В ШКТ </w:t>
      </w:r>
      <w:proofErr w:type="spellStart"/>
      <w:r>
        <w:rPr>
          <w:rFonts w:ascii="Times New Roman" w:eastAsia="Times New Roman" w:hAnsi="Times New Roman" w:cs="Times New Roman"/>
          <w:sz w:val="24"/>
          <w:szCs w:val="24"/>
          <w:highlight w:val="white"/>
        </w:rPr>
        <w:t>метасимпатична</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нервова</w:t>
      </w:r>
      <w:proofErr w:type="spellEnd"/>
      <w:r>
        <w:rPr>
          <w:rFonts w:ascii="Times New Roman" w:eastAsia="Times New Roman" w:hAnsi="Times New Roman" w:cs="Times New Roman"/>
          <w:sz w:val="24"/>
          <w:szCs w:val="24"/>
          <w:highlight w:val="white"/>
        </w:rPr>
        <w:t xml:space="preserve"> система </w:t>
      </w:r>
      <w:proofErr w:type="spellStart"/>
      <w:r>
        <w:rPr>
          <w:rFonts w:ascii="Times New Roman" w:eastAsia="Times New Roman" w:hAnsi="Times New Roman" w:cs="Times New Roman"/>
          <w:sz w:val="24"/>
          <w:szCs w:val="24"/>
          <w:highlight w:val="white"/>
        </w:rPr>
        <w:t>здійснює</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регуляцію</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складних</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рухiв</w:t>
      </w:r>
      <w:proofErr w:type="spellEnd"/>
      <w:r>
        <w:rPr>
          <w:rFonts w:ascii="Times New Roman" w:eastAsia="Times New Roman" w:hAnsi="Times New Roman" w:cs="Times New Roman"/>
          <w:sz w:val="24"/>
          <w:szCs w:val="24"/>
          <w:highlight w:val="white"/>
        </w:rPr>
        <w:t xml:space="preserve"> кишки - перистальтику, </w:t>
      </w:r>
      <w:proofErr w:type="spellStart"/>
      <w:r>
        <w:rPr>
          <w:rFonts w:ascii="Times New Roman" w:eastAsia="Times New Roman" w:hAnsi="Times New Roman" w:cs="Times New Roman"/>
          <w:sz w:val="24"/>
          <w:szCs w:val="24"/>
          <w:highlight w:val="white"/>
        </w:rPr>
        <w:t>маятникоподiбнi</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рухi</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Це</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складний</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процес</w:t>
      </w:r>
      <w:proofErr w:type="spellEnd"/>
      <w:r>
        <w:rPr>
          <w:rFonts w:ascii="Times New Roman" w:eastAsia="Times New Roman" w:hAnsi="Times New Roman" w:cs="Times New Roman"/>
          <w:sz w:val="24"/>
          <w:szCs w:val="24"/>
          <w:highlight w:val="white"/>
        </w:rPr>
        <w:t xml:space="preserve">, у </w:t>
      </w:r>
      <w:proofErr w:type="spellStart"/>
      <w:r>
        <w:rPr>
          <w:rFonts w:ascii="Times New Roman" w:eastAsia="Times New Roman" w:hAnsi="Times New Roman" w:cs="Times New Roman"/>
          <w:sz w:val="24"/>
          <w:szCs w:val="24"/>
          <w:highlight w:val="white"/>
        </w:rPr>
        <w:t>котрому</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багато</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ще</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залишається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неясним</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Думають</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що</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завдяки</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рефлекторним</w:t>
      </w:r>
      <w:proofErr w:type="spellEnd"/>
      <w:r>
        <w:rPr>
          <w:rFonts w:ascii="Times New Roman" w:eastAsia="Times New Roman" w:hAnsi="Times New Roman" w:cs="Times New Roman"/>
          <w:sz w:val="24"/>
          <w:szCs w:val="24"/>
          <w:highlight w:val="white"/>
        </w:rPr>
        <w:t xml:space="preserve"> дугам, </w:t>
      </w:r>
      <w:proofErr w:type="spellStart"/>
      <w:r>
        <w:rPr>
          <w:rFonts w:ascii="Times New Roman" w:eastAsia="Times New Roman" w:hAnsi="Times New Roman" w:cs="Times New Roman"/>
          <w:sz w:val="24"/>
          <w:szCs w:val="24"/>
          <w:highlight w:val="white"/>
        </w:rPr>
        <w:t>що</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починаються</w:t>
      </w:r>
      <w:proofErr w:type="spellEnd"/>
      <w:r>
        <w:rPr>
          <w:rFonts w:ascii="Times New Roman" w:eastAsia="Times New Roman" w:hAnsi="Times New Roman" w:cs="Times New Roman"/>
          <w:sz w:val="24"/>
          <w:szCs w:val="24"/>
          <w:highlight w:val="white"/>
        </w:rPr>
        <w:t xml:space="preserve"> з </w:t>
      </w:r>
      <w:proofErr w:type="spellStart"/>
      <w:r>
        <w:rPr>
          <w:rFonts w:ascii="Times New Roman" w:eastAsia="Times New Roman" w:hAnsi="Times New Roman" w:cs="Times New Roman"/>
          <w:sz w:val="24"/>
          <w:szCs w:val="24"/>
          <w:highlight w:val="white"/>
        </w:rPr>
        <w:t>рецепторів</w:t>
      </w:r>
      <w:proofErr w:type="spellEnd"/>
      <w:r>
        <w:rPr>
          <w:rFonts w:ascii="Times New Roman" w:eastAsia="Times New Roman" w:hAnsi="Times New Roman" w:cs="Times New Roman"/>
          <w:sz w:val="24"/>
          <w:szCs w:val="24"/>
          <w:highlight w:val="white"/>
        </w:rPr>
        <w:t xml:space="preserve"> (хемо-, механо-), </w:t>
      </w:r>
      <w:proofErr w:type="spellStart"/>
      <w:r>
        <w:rPr>
          <w:rFonts w:ascii="Times New Roman" w:eastAsia="Times New Roman" w:hAnsi="Times New Roman" w:cs="Times New Roman"/>
          <w:sz w:val="24"/>
          <w:szCs w:val="24"/>
          <w:highlight w:val="white"/>
        </w:rPr>
        <w:t>можлива</w:t>
      </w:r>
      <w:proofErr w:type="spellEnd"/>
      <w:r>
        <w:rPr>
          <w:rFonts w:ascii="Times New Roman" w:eastAsia="Times New Roman" w:hAnsi="Times New Roman" w:cs="Times New Roman"/>
          <w:sz w:val="24"/>
          <w:szCs w:val="24"/>
          <w:highlight w:val="white"/>
        </w:rPr>
        <w:t xml:space="preserve"> тонка </w:t>
      </w:r>
      <w:proofErr w:type="spellStart"/>
      <w:r>
        <w:rPr>
          <w:rFonts w:ascii="Times New Roman" w:eastAsia="Times New Roman" w:hAnsi="Times New Roman" w:cs="Times New Roman"/>
          <w:sz w:val="24"/>
          <w:szCs w:val="24"/>
          <w:highlight w:val="white"/>
        </w:rPr>
        <w:t>регуляція</w:t>
      </w:r>
      <w:proofErr w:type="spellEnd"/>
      <w:r>
        <w:rPr>
          <w:rFonts w:ascii="Times New Roman" w:eastAsia="Times New Roman" w:hAnsi="Times New Roman" w:cs="Times New Roman"/>
          <w:sz w:val="24"/>
          <w:szCs w:val="24"/>
          <w:highlight w:val="white"/>
        </w:rPr>
        <w:t xml:space="preserve"> моторики кишечника, </w:t>
      </w:r>
      <w:proofErr w:type="spellStart"/>
      <w:r>
        <w:rPr>
          <w:rFonts w:ascii="Times New Roman" w:eastAsia="Times New Roman" w:hAnsi="Times New Roman" w:cs="Times New Roman"/>
          <w:sz w:val="24"/>
          <w:szCs w:val="24"/>
          <w:highlight w:val="white"/>
        </w:rPr>
        <w:t>адаптована</w:t>
      </w:r>
      <w:proofErr w:type="spellEnd"/>
      <w:r>
        <w:rPr>
          <w:rFonts w:ascii="Times New Roman" w:eastAsia="Times New Roman" w:hAnsi="Times New Roman" w:cs="Times New Roman"/>
          <w:sz w:val="24"/>
          <w:szCs w:val="24"/>
          <w:highlight w:val="white"/>
        </w:rPr>
        <w:t xml:space="preserve"> до </w:t>
      </w:r>
      <w:proofErr w:type="spellStart"/>
      <w:r>
        <w:rPr>
          <w:rFonts w:ascii="Times New Roman" w:eastAsia="Times New Roman" w:hAnsi="Times New Roman" w:cs="Times New Roman"/>
          <w:sz w:val="24"/>
          <w:szCs w:val="24"/>
          <w:highlight w:val="white"/>
        </w:rPr>
        <w:t>процесів</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гiдролiзу</w:t>
      </w:r>
      <w:proofErr w:type="spellEnd"/>
      <w:r>
        <w:rPr>
          <w:rFonts w:ascii="Times New Roman" w:eastAsia="Times New Roman" w:hAnsi="Times New Roman" w:cs="Times New Roman"/>
          <w:sz w:val="24"/>
          <w:szCs w:val="24"/>
          <w:highlight w:val="white"/>
        </w:rPr>
        <w:t xml:space="preserve"> і </w:t>
      </w:r>
      <w:proofErr w:type="spellStart"/>
      <w:r>
        <w:rPr>
          <w:rFonts w:ascii="Times New Roman" w:eastAsia="Times New Roman" w:hAnsi="Times New Roman" w:cs="Times New Roman"/>
          <w:sz w:val="24"/>
          <w:szCs w:val="24"/>
          <w:highlight w:val="white"/>
        </w:rPr>
        <w:t>всмоктування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поживних</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речовин</w:t>
      </w:r>
      <w:proofErr w:type="spellEnd"/>
      <w:r>
        <w:rPr>
          <w:rFonts w:ascii="Times New Roman" w:eastAsia="Times New Roman" w:hAnsi="Times New Roman" w:cs="Times New Roman"/>
          <w:sz w:val="24"/>
          <w:szCs w:val="24"/>
          <w:highlight w:val="white"/>
        </w:rPr>
        <w:t xml:space="preserve"> у </w:t>
      </w:r>
      <w:proofErr w:type="spellStart"/>
      <w:r>
        <w:rPr>
          <w:rFonts w:ascii="Times New Roman" w:eastAsia="Times New Roman" w:hAnsi="Times New Roman" w:cs="Times New Roman"/>
          <w:sz w:val="24"/>
          <w:szCs w:val="24"/>
          <w:highlight w:val="white"/>
        </w:rPr>
        <w:t>шлунково-кишковому</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тракті</w:t>
      </w:r>
      <w:proofErr w:type="spellEnd"/>
      <w:r>
        <w:rPr>
          <w:rFonts w:ascii="Times New Roman" w:eastAsia="Times New Roman" w:hAnsi="Times New Roman" w:cs="Times New Roman"/>
          <w:sz w:val="24"/>
          <w:szCs w:val="24"/>
          <w:highlight w:val="white"/>
        </w:rPr>
        <w:t>.</w:t>
      </w:r>
    </w:p>
    <w:p w14:paraId="0B541A3D" w14:textId="77777777" w:rsidR="0084381E" w:rsidRDefault="0084381E" w:rsidP="0084381E">
      <w:pPr>
        <w:pStyle w:val="10"/>
        <w:shd w:val="clear" w:color="auto" w:fill="FFFFFF"/>
        <w:spacing w:line="240" w:lineRule="auto"/>
        <w:ind w:firstLine="700"/>
        <w:jc w:val="both"/>
        <w:rPr>
          <w:rFonts w:ascii="Times New Roman" w:eastAsia="Times New Roman" w:hAnsi="Times New Roman" w:cs="Times New Roman"/>
          <w:sz w:val="24"/>
          <w:szCs w:val="24"/>
          <w:highlight w:val="white"/>
        </w:rPr>
      </w:pPr>
      <w:proofErr w:type="spellStart"/>
      <w:r>
        <w:rPr>
          <w:rFonts w:ascii="Times New Roman" w:eastAsia="Times New Roman" w:hAnsi="Times New Roman" w:cs="Times New Roman"/>
          <w:sz w:val="24"/>
          <w:szCs w:val="24"/>
          <w:highlight w:val="white"/>
        </w:rPr>
        <w:t>Детальне</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вивчення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мікроструктури</w:t>
      </w:r>
      <w:proofErr w:type="spellEnd"/>
      <w:r>
        <w:rPr>
          <w:rFonts w:ascii="Times New Roman" w:eastAsia="Times New Roman" w:hAnsi="Times New Roman" w:cs="Times New Roman"/>
          <w:sz w:val="24"/>
          <w:szCs w:val="24"/>
          <w:highlight w:val="white"/>
        </w:rPr>
        <w:t xml:space="preserve"> і </w:t>
      </w:r>
      <w:proofErr w:type="spellStart"/>
      <w:r>
        <w:rPr>
          <w:rFonts w:ascii="Times New Roman" w:eastAsia="Times New Roman" w:hAnsi="Times New Roman" w:cs="Times New Roman"/>
          <w:sz w:val="24"/>
          <w:szCs w:val="24"/>
          <w:highlight w:val="white"/>
        </w:rPr>
        <w:t>функціональної</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організації</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мiкроганглiiв</w:t>
      </w:r>
      <w:proofErr w:type="spellEnd"/>
      <w:r>
        <w:rPr>
          <w:rFonts w:ascii="Times New Roman" w:eastAsia="Times New Roman" w:hAnsi="Times New Roman" w:cs="Times New Roman"/>
          <w:sz w:val="24"/>
          <w:szCs w:val="24"/>
          <w:highlight w:val="white"/>
        </w:rPr>
        <w:t xml:space="preserve"> ШКТ дозволило </w:t>
      </w:r>
      <w:proofErr w:type="spellStart"/>
      <w:r>
        <w:rPr>
          <w:rFonts w:ascii="Times New Roman" w:eastAsia="Times New Roman" w:hAnsi="Times New Roman" w:cs="Times New Roman"/>
          <w:sz w:val="24"/>
          <w:szCs w:val="24"/>
          <w:highlight w:val="white"/>
        </w:rPr>
        <w:t>сформулювати</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уявлення</w:t>
      </w:r>
      <w:proofErr w:type="spellEnd"/>
      <w:r>
        <w:rPr>
          <w:rFonts w:ascii="Times New Roman" w:eastAsia="Times New Roman" w:hAnsi="Times New Roman" w:cs="Times New Roman"/>
          <w:sz w:val="24"/>
          <w:szCs w:val="24"/>
          <w:highlight w:val="white"/>
        </w:rPr>
        <w:t xml:space="preserve"> про те, </w:t>
      </w:r>
      <w:proofErr w:type="spellStart"/>
      <w:r>
        <w:rPr>
          <w:rFonts w:ascii="Times New Roman" w:eastAsia="Times New Roman" w:hAnsi="Times New Roman" w:cs="Times New Roman"/>
          <w:sz w:val="24"/>
          <w:szCs w:val="24"/>
          <w:highlight w:val="white"/>
        </w:rPr>
        <w:t>що</w:t>
      </w:r>
      <w:proofErr w:type="spellEnd"/>
      <w:r>
        <w:rPr>
          <w:rFonts w:ascii="Times New Roman" w:eastAsia="Times New Roman" w:hAnsi="Times New Roman" w:cs="Times New Roman"/>
          <w:sz w:val="24"/>
          <w:szCs w:val="24"/>
          <w:highlight w:val="white"/>
        </w:rPr>
        <w:t xml:space="preserve"> в </w:t>
      </w:r>
      <w:proofErr w:type="spellStart"/>
      <w:r>
        <w:rPr>
          <w:rFonts w:ascii="Times New Roman" w:eastAsia="Times New Roman" w:hAnsi="Times New Roman" w:cs="Times New Roman"/>
          <w:sz w:val="24"/>
          <w:szCs w:val="24"/>
          <w:highlight w:val="white"/>
        </w:rPr>
        <w:t>основі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діяльності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метасимпатичної</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нервової</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системи</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лежить</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функціональний</w:t>
      </w:r>
      <w:proofErr w:type="spellEnd"/>
      <w:r>
        <w:rPr>
          <w:rFonts w:ascii="Times New Roman" w:eastAsia="Times New Roman" w:hAnsi="Times New Roman" w:cs="Times New Roman"/>
          <w:sz w:val="24"/>
          <w:szCs w:val="24"/>
          <w:highlight w:val="white"/>
        </w:rPr>
        <w:t xml:space="preserve"> модуль: </w:t>
      </w:r>
      <w:proofErr w:type="spellStart"/>
      <w:r>
        <w:rPr>
          <w:rFonts w:ascii="Times New Roman" w:eastAsia="Times New Roman" w:hAnsi="Times New Roman" w:cs="Times New Roman"/>
          <w:sz w:val="24"/>
          <w:szCs w:val="24"/>
          <w:highlight w:val="white"/>
        </w:rPr>
        <w:t>це</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скупчення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певним</w:t>
      </w:r>
      <w:proofErr w:type="spellEnd"/>
      <w:r>
        <w:rPr>
          <w:rFonts w:ascii="Times New Roman" w:eastAsia="Times New Roman" w:hAnsi="Times New Roman" w:cs="Times New Roman"/>
          <w:sz w:val="24"/>
          <w:szCs w:val="24"/>
          <w:highlight w:val="white"/>
        </w:rPr>
        <w:t xml:space="preserve"> чином </w:t>
      </w:r>
      <w:proofErr w:type="spellStart"/>
      <w:r>
        <w:rPr>
          <w:rFonts w:ascii="Times New Roman" w:eastAsia="Times New Roman" w:hAnsi="Times New Roman" w:cs="Times New Roman"/>
          <w:sz w:val="24"/>
          <w:szCs w:val="24"/>
          <w:highlight w:val="white"/>
        </w:rPr>
        <w:t>пов'язаних</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між</w:t>
      </w:r>
      <w:proofErr w:type="spellEnd"/>
      <w:r>
        <w:rPr>
          <w:rFonts w:ascii="Times New Roman" w:eastAsia="Times New Roman" w:hAnsi="Times New Roman" w:cs="Times New Roman"/>
          <w:sz w:val="24"/>
          <w:szCs w:val="24"/>
          <w:highlight w:val="white"/>
        </w:rPr>
        <w:t xml:space="preserve"> собою </w:t>
      </w:r>
      <w:proofErr w:type="spellStart"/>
      <w:r>
        <w:rPr>
          <w:rFonts w:ascii="Times New Roman" w:eastAsia="Times New Roman" w:hAnsi="Times New Roman" w:cs="Times New Roman"/>
          <w:sz w:val="24"/>
          <w:szCs w:val="24"/>
          <w:highlight w:val="white"/>
        </w:rPr>
        <w:t>нейронів</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що</w:t>
      </w:r>
      <w:proofErr w:type="spellEnd"/>
      <w:r>
        <w:rPr>
          <w:rFonts w:ascii="Times New Roman" w:eastAsia="Times New Roman" w:hAnsi="Times New Roman" w:cs="Times New Roman"/>
          <w:sz w:val="24"/>
          <w:szCs w:val="24"/>
          <w:highlight w:val="white"/>
        </w:rPr>
        <w:t xml:space="preserve"> і </w:t>
      </w:r>
      <w:proofErr w:type="spellStart"/>
      <w:r>
        <w:rPr>
          <w:rFonts w:ascii="Times New Roman" w:eastAsia="Times New Roman" w:hAnsi="Times New Roman" w:cs="Times New Roman"/>
          <w:sz w:val="24"/>
          <w:szCs w:val="24"/>
          <w:highlight w:val="white"/>
        </w:rPr>
        <w:t>забезпечують</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функцію</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метасимпатичної</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системи</w:t>
      </w:r>
      <w:proofErr w:type="spellEnd"/>
      <w:r>
        <w:rPr>
          <w:rFonts w:ascii="Times New Roman" w:eastAsia="Times New Roman" w:hAnsi="Times New Roman" w:cs="Times New Roman"/>
          <w:sz w:val="24"/>
          <w:szCs w:val="24"/>
          <w:highlight w:val="white"/>
        </w:rPr>
        <w:t xml:space="preserve">. У </w:t>
      </w:r>
      <w:proofErr w:type="spellStart"/>
      <w:r>
        <w:rPr>
          <w:rFonts w:ascii="Times New Roman" w:eastAsia="Times New Roman" w:hAnsi="Times New Roman" w:cs="Times New Roman"/>
          <w:sz w:val="24"/>
          <w:szCs w:val="24"/>
          <w:highlight w:val="white"/>
        </w:rPr>
        <w:t>цьому</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модулі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виділяють</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клiтини-осцилятори</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сенсорні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нейрони</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мотонейрони</w:t>
      </w:r>
      <w:proofErr w:type="spellEnd"/>
      <w:r>
        <w:rPr>
          <w:rFonts w:ascii="Times New Roman" w:eastAsia="Times New Roman" w:hAnsi="Times New Roman" w:cs="Times New Roman"/>
          <w:sz w:val="24"/>
          <w:szCs w:val="24"/>
          <w:highlight w:val="white"/>
        </w:rPr>
        <w:t xml:space="preserve"> і </w:t>
      </w:r>
      <w:proofErr w:type="spellStart"/>
      <w:r>
        <w:rPr>
          <w:rFonts w:ascii="Times New Roman" w:eastAsia="Times New Roman" w:hAnsi="Times New Roman" w:cs="Times New Roman"/>
          <w:sz w:val="24"/>
          <w:szCs w:val="24"/>
          <w:highlight w:val="white"/>
        </w:rPr>
        <w:t>iнтернейрони</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Ключовою</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клітиною</w:t>
      </w:r>
      <w:proofErr w:type="spellEnd"/>
      <w:r>
        <w:rPr>
          <w:rFonts w:ascii="Times New Roman" w:eastAsia="Times New Roman" w:hAnsi="Times New Roman" w:cs="Times New Roman"/>
          <w:sz w:val="24"/>
          <w:szCs w:val="24"/>
          <w:highlight w:val="white"/>
        </w:rPr>
        <w:t xml:space="preserve"> модуля є </w:t>
      </w:r>
      <w:proofErr w:type="spellStart"/>
      <w:r>
        <w:rPr>
          <w:rFonts w:ascii="Times New Roman" w:eastAsia="Times New Roman" w:hAnsi="Times New Roman" w:cs="Times New Roman"/>
          <w:sz w:val="24"/>
          <w:szCs w:val="24"/>
          <w:highlight w:val="white"/>
        </w:rPr>
        <w:t>клiтина-осцилятор</w:t>
      </w:r>
      <w:proofErr w:type="spellEnd"/>
      <w:r>
        <w:rPr>
          <w:rFonts w:ascii="Times New Roman" w:eastAsia="Times New Roman" w:hAnsi="Times New Roman" w:cs="Times New Roman"/>
          <w:sz w:val="24"/>
          <w:szCs w:val="24"/>
          <w:highlight w:val="white"/>
        </w:rPr>
        <w:t xml:space="preserve">. Вона спонтанно </w:t>
      </w:r>
      <w:proofErr w:type="spellStart"/>
      <w:r>
        <w:rPr>
          <w:rFonts w:ascii="Times New Roman" w:eastAsia="Times New Roman" w:hAnsi="Times New Roman" w:cs="Times New Roman"/>
          <w:sz w:val="24"/>
          <w:szCs w:val="24"/>
          <w:highlight w:val="white"/>
        </w:rPr>
        <w:t>збуджується</w:t>
      </w:r>
      <w:proofErr w:type="spellEnd"/>
      <w:r>
        <w:rPr>
          <w:rFonts w:ascii="Times New Roman" w:eastAsia="Times New Roman" w:hAnsi="Times New Roman" w:cs="Times New Roman"/>
          <w:sz w:val="24"/>
          <w:szCs w:val="24"/>
          <w:highlight w:val="white"/>
        </w:rPr>
        <w:t xml:space="preserve"> у </w:t>
      </w:r>
      <w:proofErr w:type="spellStart"/>
      <w:r>
        <w:rPr>
          <w:rFonts w:ascii="Times New Roman" w:eastAsia="Times New Roman" w:hAnsi="Times New Roman" w:cs="Times New Roman"/>
          <w:sz w:val="24"/>
          <w:szCs w:val="24"/>
          <w:highlight w:val="white"/>
        </w:rPr>
        <w:t>певному</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ритмі</w:t>
      </w:r>
      <w:proofErr w:type="spellEnd"/>
      <w:r>
        <w:rPr>
          <w:rFonts w:ascii="Times New Roman" w:eastAsia="Times New Roman" w:hAnsi="Times New Roman" w:cs="Times New Roman"/>
          <w:sz w:val="24"/>
          <w:szCs w:val="24"/>
          <w:highlight w:val="white"/>
        </w:rPr>
        <w:t xml:space="preserve">, і </w:t>
      </w:r>
      <w:proofErr w:type="spellStart"/>
      <w:r>
        <w:rPr>
          <w:rFonts w:ascii="Times New Roman" w:eastAsia="Times New Roman" w:hAnsi="Times New Roman" w:cs="Times New Roman"/>
          <w:sz w:val="24"/>
          <w:szCs w:val="24"/>
          <w:highlight w:val="white"/>
        </w:rPr>
        <w:t>її</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потенціали</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дії</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передаються</w:t>
      </w:r>
      <w:proofErr w:type="spellEnd"/>
      <w:r>
        <w:rPr>
          <w:rFonts w:ascii="Times New Roman" w:eastAsia="Times New Roman" w:hAnsi="Times New Roman" w:cs="Times New Roman"/>
          <w:sz w:val="24"/>
          <w:szCs w:val="24"/>
          <w:highlight w:val="white"/>
        </w:rPr>
        <w:t xml:space="preserve"> через систему </w:t>
      </w:r>
      <w:proofErr w:type="spellStart"/>
      <w:r>
        <w:rPr>
          <w:rFonts w:ascii="Times New Roman" w:eastAsia="Times New Roman" w:hAnsi="Times New Roman" w:cs="Times New Roman"/>
          <w:sz w:val="24"/>
          <w:szCs w:val="24"/>
          <w:highlight w:val="white"/>
        </w:rPr>
        <w:t>вставних</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нейронів</w:t>
      </w:r>
      <w:proofErr w:type="spellEnd"/>
      <w:r>
        <w:rPr>
          <w:rFonts w:ascii="Times New Roman" w:eastAsia="Times New Roman" w:hAnsi="Times New Roman" w:cs="Times New Roman"/>
          <w:sz w:val="24"/>
          <w:szCs w:val="24"/>
          <w:highlight w:val="white"/>
        </w:rPr>
        <w:t xml:space="preserve"> до </w:t>
      </w:r>
      <w:proofErr w:type="spellStart"/>
      <w:r>
        <w:rPr>
          <w:rFonts w:ascii="Times New Roman" w:eastAsia="Times New Roman" w:hAnsi="Times New Roman" w:cs="Times New Roman"/>
          <w:sz w:val="24"/>
          <w:szCs w:val="24"/>
          <w:highlight w:val="white"/>
        </w:rPr>
        <w:t>мотонейрона</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тобто</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руховому</w:t>
      </w:r>
      <w:proofErr w:type="spellEnd"/>
      <w:r>
        <w:rPr>
          <w:rFonts w:ascii="Times New Roman" w:eastAsia="Times New Roman" w:hAnsi="Times New Roman" w:cs="Times New Roman"/>
          <w:sz w:val="24"/>
          <w:szCs w:val="24"/>
          <w:highlight w:val="white"/>
        </w:rPr>
        <w:t xml:space="preserve"> нейрону, </w:t>
      </w:r>
      <w:proofErr w:type="spellStart"/>
      <w:r>
        <w:rPr>
          <w:rFonts w:ascii="Times New Roman" w:eastAsia="Times New Roman" w:hAnsi="Times New Roman" w:cs="Times New Roman"/>
          <w:sz w:val="24"/>
          <w:szCs w:val="24"/>
          <w:highlight w:val="white"/>
        </w:rPr>
        <w:t>аксони</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якого</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контактують</w:t>
      </w:r>
      <w:proofErr w:type="spellEnd"/>
      <w:r>
        <w:rPr>
          <w:rFonts w:ascii="Times New Roman" w:eastAsia="Times New Roman" w:hAnsi="Times New Roman" w:cs="Times New Roman"/>
          <w:sz w:val="24"/>
          <w:szCs w:val="24"/>
          <w:highlight w:val="white"/>
        </w:rPr>
        <w:t xml:space="preserve"> з </w:t>
      </w:r>
      <w:proofErr w:type="spellStart"/>
      <w:r>
        <w:rPr>
          <w:rFonts w:ascii="Times New Roman" w:eastAsia="Times New Roman" w:hAnsi="Times New Roman" w:cs="Times New Roman"/>
          <w:sz w:val="24"/>
          <w:szCs w:val="24"/>
          <w:highlight w:val="white"/>
        </w:rPr>
        <w:t>м'язевою</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клітиною</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Якщо</w:t>
      </w:r>
      <w:proofErr w:type="spellEnd"/>
      <w:r>
        <w:rPr>
          <w:rFonts w:ascii="Times New Roman" w:eastAsia="Times New Roman" w:hAnsi="Times New Roman" w:cs="Times New Roman"/>
          <w:sz w:val="24"/>
          <w:szCs w:val="24"/>
          <w:highlight w:val="white"/>
        </w:rPr>
        <w:t xml:space="preserve"> мова </w:t>
      </w:r>
      <w:proofErr w:type="spellStart"/>
      <w:r>
        <w:rPr>
          <w:rFonts w:ascii="Times New Roman" w:eastAsia="Times New Roman" w:hAnsi="Times New Roman" w:cs="Times New Roman"/>
          <w:sz w:val="24"/>
          <w:szCs w:val="24"/>
          <w:highlight w:val="white"/>
        </w:rPr>
        <w:t>йде</w:t>
      </w:r>
      <w:proofErr w:type="spellEnd"/>
      <w:r>
        <w:rPr>
          <w:rFonts w:ascii="Times New Roman" w:eastAsia="Times New Roman" w:hAnsi="Times New Roman" w:cs="Times New Roman"/>
          <w:sz w:val="24"/>
          <w:szCs w:val="24"/>
          <w:highlight w:val="white"/>
        </w:rPr>
        <w:t xml:space="preserve"> про модуль ШКТ, то в </w:t>
      </w:r>
      <w:proofErr w:type="spellStart"/>
      <w:r>
        <w:rPr>
          <w:rFonts w:ascii="Times New Roman" w:eastAsia="Times New Roman" w:hAnsi="Times New Roman" w:cs="Times New Roman"/>
          <w:sz w:val="24"/>
          <w:szCs w:val="24"/>
          <w:highlight w:val="white"/>
        </w:rPr>
        <w:t>даному</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випадку</w:t>
      </w:r>
      <w:proofErr w:type="spellEnd"/>
      <w:r>
        <w:rPr>
          <w:rFonts w:ascii="Times New Roman" w:eastAsia="Times New Roman" w:hAnsi="Times New Roman" w:cs="Times New Roman"/>
          <w:sz w:val="24"/>
          <w:szCs w:val="24"/>
          <w:highlight w:val="white"/>
        </w:rPr>
        <w:t xml:space="preserve"> контакт </w:t>
      </w:r>
      <w:proofErr w:type="spellStart"/>
      <w:r>
        <w:rPr>
          <w:rFonts w:ascii="Times New Roman" w:eastAsia="Times New Roman" w:hAnsi="Times New Roman" w:cs="Times New Roman"/>
          <w:sz w:val="24"/>
          <w:szCs w:val="24"/>
          <w:highlight w:val="white"/>
        </w:rPr>
        <w:t>здійснюється</w:t>
      </w:r>
      <w:proofErr w:type="spellEnd"/>
      <w:r>
        <w:rPr>
          <w:rFonts w:ascii="Times New Roman" w:eastAsia="Times New Roman" w:hAnsi="Times New Roman" w:cs="Times New Roman"/>
          <w:sz w:val="24"/>
          <w:szCs w:val="24"/>
          <w:highlight w:val="white"/>
        </w:rPr>
        <w:t xml:space="preserve"> з ГМК кишечника. </w:t>
      </w:r>
      <w:proofErr w:type="spellStart"/>
      <w:r>
        <w:rPr>
          <w:rFonts w:ascii="Times New Roman" w:eastAsia="Times New Roman" w:hAnsi="Times New Roman" w:cs="Times New Roman"/>
          <w:sz w:val="24"/>
          <w:szCs w:val="24"/>
          <w:highlight w:val="white"/>
        </w:rPr>
        <w:t>Медіатором</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lastRenderedPageBreak/>
        <w:t>мотонейрона</w:t>
      </w:r>
      <w:proofErr w:type="spellEnd"/>
      <w:r>
        <w:rPr>
          <w:rFonts w:ascii="Times New Roman" w:eastAsia="Times New Roman" w:hAnsi="Times New Roman" w:cs="Times New Roman"/>
          <w:sz w:val="24"/>
          <w:szCs w:val="24"/>
          <w:highlight w:val="white"/>
        </w:rPr>
        <w:t xml:space="preserve"> є АТФ (нейрон - </w:t>
      </w:r>
      <w:proofErr w:type="spellStart"/>
      <w:r>
        <w:rPr>
          <w:rFonts w:ascii="Times New Roman" w:eastAsia="Times New Roman" w:hAnsi="Times New Roman" w:cs="Times New Roman"/>
          <w:sz w:val="24"/>
          <w:szCs w:val="24"/>
          <w:highlight w:val="white"/>
        </w:rPr>
        <w:t>пуринергiчний</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що</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блокує</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автоматичну</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активність</w:t>
      </w:r>
      <w:proofErr w:type="spellEnd"/>
      <w:r>
        <w:rPr>
          <w:rFonts w:ascii="Times New Roman" w:eastAsia="Times New Roman" w:hAnsi="Times New Roman" w:cs="Times New Roman"/>
          <w:sz w:val="24"/>
          <w:szCs w:val="24"/>
          <w:highlight w:val="white"/>
        </w:rPr>
        <w:t xml:space="preserve"> ШКТ. Таким чином, </w:t>
      </w:r>
      <w:proofErr w:type="spellStart"/>
      <w:r>
        <w:rPr>
          <w:rFonts w:ascii="Times New Roman" w:eastAsia="Times New Roman" w:hAnsi="Times New Roman" w:cs="Times New Roman"/>
          <w:sz w:val="24"/>
          <w:szCs w:val="24"/>
          <w:highlight w:val="white"/>
        </w:rPr>
        <w:t>чим</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активніше</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клiтина-осцилятор</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тим</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виражене</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гальмування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що</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здійснює</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мотонейрон</w:t>
      </w:r>
      <w:proofErr w:type="spellEnd"/>
      <w:r>
        <w:rPr>
          <w:rFonts w:ascii="Times New Roman" w:eastAsia="Times New Roman" w:hAnsi="Times New Roman" w:cs="Times New Roman"/>
          <w:sz w:val="24"/>
          <w:szCs w:val="24"/>
          <w:highlight w:val="white"/>
        </w:rPr>
        <w:t xml:space="preserve"> на ГМК кишечника. Вся </w:t>
      </w:r>
      <w:proofErr w:type="spellStart"/>
      <w:r>
        <w:rPr>
          <w:rFonts w:ascii="Times New Roman" w:eastAsia="Times New Roman" w:hAnsi="Times New Roman" w:cs="Times New Roman"/>
          <w:sz w:val="24"/>
          <w:szCs w:val="24"/>
          <w:highlight w:val="white"/>
        </w:rPr>
        <w:t>ця</w:t>
      </w:r>
      <w:proofErr w:type="spellEnd"/>
      <w:r>
        <w:rPr>
          <w:rFonts w:ascii="Times New Roman" w:eastAsia="Times New Roman" w:hAnsi="Times New Roman" w:cs="Times New Roman"/>
          <w:sz w:val="24"/>
          <w:szCs w:val="24"/>
          <w:highlight w:val="white"/>
        </w:rPr>
        <w:t xml:space="preserve"> система «</w:t>
      </w:r>
      <w:proofErr w:type="spellStart"/>
      <w:r>
        <w:rPr>
          <w:rFonts w:ascii="Times New Roman" w:eastAsia="Times New Roman" w:hAnsi="Times New Roman" w:cs="Times New Roman"/>
          <w:sz w:val="24"/>
          <w:szCs w:val="24"/>
          <w:highlight w:val="white"/>
        </w:rPr>
        <w:t>осцилятор</w:t>
      </w:r>
      <w:proofErr w:type="spellEnd"/>
      <w:r>
        <w:rPr>
          <w:rFonts w:ascii="Times New Roman" w:eastAsia="Times New Roman" w:hAnsi="Times New Roman" w:cs="Times New Roman"/>
          <w:sz w:val="24"/>
          <w:szCs w:val="24"/>
          <w:highlight w:val="white"/>
        </w:rPr>
        <w:t xml:space="preserve"> - </w:t>
      </w:r>
      <w:proofErr w:type="spellStart"/>
      <w:r>
        <w:rPr>
          <w:rFonts w:ascii="Times New Roman" w:eastAsia="Times New Roman" w:hAnsi="Times New Roman" w:cs="Times New Roman"/>
          <w:sz w:val="24"/>
          <w:szCs w:val="24"/>
          <w:highlight w:val="white"/>
        </w:rPr>
        <w:t>мотонейрон</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піддається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модуляції</w:t>
      </w:r>
      <w:proofErr w:type="spellEnd"/>
      <w:r>
        <w:rPr>
          <w:rFonts w:ascii="Times New Roman" w:eastAsia="Times New Roman" w:hAnsi="Times New Roman" w:cs="Times New Roman"/>
          <w:sz w:val="24"/>
          <w:szCs w:val="24"/>
          <w:highlight w:val="white"/>
        </w:rPr>
        <w:t xml:space="preserve"> з </w:t>
      </w:r>
      <w:proofErr w:type="spellStart"/>
      <w:r>
        <w:rPr>
          <w:rFonts w:ascii="Times New Roman" w:eastAsia="Times New Roman" w:hAnsi="Times New Roman" w:cs="Times New Roman"/>
          <w:sz w:val="24"/>
          <w:szCs w:val="24"/>
          <w:highlight w:val="white"/>
        </w:rPr>
        <w:t>декількох</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сторін</w:t>
      </w:r>
      <w:proofErr w:type="spellEnd"/>
      <w:r>
        <w:rPr>
          <w:rFonts w:ascii="Times New Roman" w:eastAsia="Times New Roman" w:hAnsi="Times New Roman" w:cs="Times New Roman"/>
          <w:sz w:val="24"/>
          <w:szCs w:val="24"/>
          <w:highlight w:val="white"/>
        </w:rPr>
        <w:t xml:space="preserve">: а) </w:t>
      </w:r>
      <w:proofErr w:type="spellStart"/>
      <w:r>
        <w:rPr>
          <w:rFonts w:ascii="Times New Roman" w:eastAsia="Times New Roman" w:hAnsi="Times New Roman" w:cs="Times New Roman"/>
          <w:sz w:val="24"/>
          <w:szCs w:val="24"/>
          <w:highlight w:val="white"/>
        </w:rPr>
        <w:t>аферентнi</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нейрони</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збуджуючись</w:t>
      </w:r>
      <w:proofErr w:type="spellEnd"/>
      <w:r>
        <w:rPr>
          <w:rFonts w:ascii="Times New Roman" w:eastAsia="Times New Roman" w:hAnsi="Times New Roman" w:cs="Times New Roman"/>
          <w:sz w:val="24"/>
          <w:szCs w:val="24"/>
          <w:highlight w:val="white"/>
        </w:rPr>
        <w:t xml:space="preserve"> в </w:t>
      </w:r>
      <w:proofErr w:type="spellStart"/>
      <w:r>
        <w:rPr>
          <w:rFonts w:ascii="Times New Roman" w:eastAsia="Times New Roman" w:hAnsi="Times New Roman" w:cs="Times New Roman"/>
          <w:sz w:val="24"/>
          <w:szCs w:val="24"/>
          <w:highlight w:val="white"/>
        </w:rPr>
        <w:t>результаті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активації</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їх</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закінчень</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рецепторів</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можуть</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змінювати</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активність</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мотонейрона</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діючи</w:t>
      </w:r>
      <w:proofErr w:type="spellEnd"/>
      <w:r>
        <w:rPr>
          <w:rFonts w:ascii="Times New Roman" w:eastAsia="Times New Roman" w:hAnsi="Times New Roman" w:cs="Times New Roman"/>
          <w:sz w:val="24"/>
          <w:szCs w:val="24"/>
          <w:highlight w:val="white"/>
        </w:rPr>
        <w:t xml:space="preserve"> на </w:t>
      </w:r>
      <w:proofErr w:type="spellStart"/>
      <w:r>
        <w:rPr>
          <w:rFonts w:ascii="Times New Roman" w:eastAsia="Times New Roman" w:hAnsi="Times New Roman" w:cs="Times New Roman"/>
          <w:sz w:val="24"/>
          <w:szCs w:val="24"/>
          <w:highlight w:val="white"/>
        </w:rPr>
        <w:t>нього</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безпосередньо</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активація</w:t>
      </w:r>
      <w:proofErr w:type="spellEnd"/>
      <w:r>
        <w:rPr>
          <w:rFonts w:ascii="Times New Roman" w:eastAsia="Times New Roman" w:hAnsi="Times New Roman" w:cs="Times New Roman"/>
          <w:sz w:val="24"/>
          <w:szCs w:val="24"/>
          <w:highlight w:val="white"/>
        </w:rPr>
        <w:t xml:space="preserve"> через </w:t>
      </w:r>
      <w:proofErr w:type="spellStart"/>
      <w:r>
        <w:rPr>
          <w:rFonts w:ascii="Times New Roman" w:eastAsia="Times New Roman" w:hAnsi="Times New Roman" w:cs="Times New Roman"/>
          <w:sz w:val="24"/>
          <w:szCs w:val="24"/>
          <w:highlight w:val="white"/>
        </w:rPr>
        <w:t>холінергічний</w:t>
      </w:r>
      <w:proofErr w:type="spellEnd"/>
      <w:r>
        <w:rPr>
          <w:rFonts w:ascii="Times New Roman" w:eastAsia="Times New Roman" w:hAnsi="Times New Roman" w:cs="Times New Roman"/>
          <w:sz w:val="24"/>
          <w:szCs w:val="24"/>
          <w:highlight w:val="white"/>
        </w:rPr>
        <w:t xml:space="preserve"> синапс) </w:t>
      </w:r>
      <w:proofErr w:type="spellStart"/>
      <w:r>
        <w:rPr>
          <w:rFonts w:ascii="Times New Roman" w:eastAsia="Times New Roman" w:hAnsi="Times New Roman" w:cs="Times New Roman"/>
          <w:sz w:val="24"/>
          <w:szCs w:val="24"/>
          <w:highlight w:val="white"/>
        </w:rPr>
        <w:t>або</w:t>
      </w:r>
      <w:proofErr w:type="spellEnd"/>
      <w:r>
        <w:rPr>
          <w:rFonts w:ascii="Times New Roman" w:eastAsia="Times New Roman" w:hAnsi="Times New Roman" w:cs="Times New Roman"/>
          <w:sz w:val="24"/>
          <w:szCs w:val="24"/>
          <w:highlight w:val="white"/>
        </w:rPr>
        <w:t xml:space="preserve"> на </w:t>
      </w:r>
      <w:proofErr w:type="spellStart"/>
      <w:r>
        <w:rPr>
          <w:rFonts w:ascii="Times New Roman" w:eastAsia="Times New Roman" w:hAnsi="Times New Roman" w:cs="Times New Roman"/>
          <w:sz w:val="24"/>
          <w:szCs w:val="24"/>
          <w:highlight w:val="white"/>
        </w:rPr>
        <w:t>його</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закінчення</w:t>
      </w:r>
      <w:proofErr w:type="spellEnd"/>
      <w:r>
        <w:rPr>
          <w:rFonts w:ascii="Times New Roman" w:eastAsia="Times New Roman" w:hAnsi="Times New Roman" w:cs="Times New Roman"/>
          <w:sz w:val="24"/>
          <w:szCs w:val="24"/>
          <w:highlight w:val="white"/>
        </w:rPr>
        <w:t xml:space="preserve"> (аксо-</w:t>
      </w:r>
      <w:proofErr w:type="spellStart"/>
      <w:r>
        <w:rPr>
          <w:rFonts w:ascii="Times New Roman" w:eastAsia="Times New Roman" w:hAnsi="Times New Roman" w:cs="Times New Roman"/>
          <w:sz w:val="24"/>
          <w:szCs w:val="24"/>
          <w:highlight w:val="white"/>
        </w:rPr>
        <w:t>аксональне</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гальмування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знімаючи</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гальмiвний</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вплив</w:t>
      </w:r>
      <w:proofErr w:type="spellEnd"/>
      <w:r>
        <w:rPr>
          <w:rFonts w:ascii="Times New Roman" w:eastAsia="Times New Roman" w:hAnsi="Times New Roman" w:cs="Times New Roman"/>
          <w:sz w:val="24"/>
          <w:szCs w:val="24"/>
          <w:highlight w:val="white"/>
        </w:rPr>
        <w:t xml:space="preserve"> на ГМК; б) </w:t>
      </w:r>
      <w:proofErr w:type="spellStart"/>
      <w:r>
        <w:rPr>
          <w:rFonts w:ascii="Times New Roman" w:eastAsia="Times New Roman" w:hAnsi="Times New Roman" w:cs="Times New Roman"/>
          <w:sz w:val="24"/>
          <w:szCs w:val="24"/>
          <w:highlight w:val="white"/>
        </w:rPr>
        <w:t>парасимпатичнi</w:t>
      </w:r>
      <w:proofErr w:type="spellEnd"/>
      <w:r>
        <w:rPr>
          <w:rFonts w:ascii="Times New Roman" w:eastAsia="Times New Roman" w:hAnsi="Times New Roman" w:cs="Times New Roman"/>
          <w:sz w:val="24"/>
          <w:szCs w:val="24"/>
          <w:highlight w:val="white"/>
        </w:rPr>
        <w:t xml:space="preserve"> і </w:t>
      </w:r>
      <w:proofErr w:type="spellStart"/>
      <w:r>
        <w:rPr>
          <w:rFonts w:ascii="Times New Roman" w:eastAsia="Times New Roman" w:hAnsi="Times New Roman" w:cs="Times New Roman"/>
          <w:sz w:val="24"/>
          <w:szCs w:val="24"/>
          <w:highlight w:val="white"/>
        </w:rPr>
        <w:t>симпатичні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постгангліонарнi</w:t>
      </w:r>
      <w:proofErr w:type="spellEnd"/>
      <w:r>
        <w:rPr>
          <w:rFonts w:ascii="Times New Roman" w:eastAsia="Times New Roman" w:hAnsi="Times New Roman" w:cs="Times New Roman"/>
          <w:sz w:val="24"/>
          <w:szCs w:val="24"/>
          <w:highlight w:val="white"/>
        </w:rPr>
        <w:t xml:space="preserve"> волокна, </w:t>
      </w:r>
      <w:proofErr w:type="spellStart"/>
      <w:r>
        <w:rPr>
          <w:rFonts w:ascii="Times New Roman" w:eastAsia="Times New Roman" w:hAnsi="Times New Roman" w:cs="Times New Roman"/>
          <w:sz w:val="24"/>
          <w:szCs w:val="24"/>
          <w:highlight w:val="white"/>
        </w:rPr>
        <w:t>дiючи</w:t>
      </w:r>
      <w:proofErr w:type="spellEnd"/>
      <w:r>
        <w:rPr>
          <w:rFonts w:ascii="Times New Roman" w:eastAsia="Times New Roman" w:hAnsi="Times New Roman" w:cs="Times New Roman"/>
          <w:sz w:val="24"/>
          <w:szCs w:val="24"/>
          <w:highlight w:val="white"/>
        </w:rPr>
        <w:t xml:space="preserve"> на </w:t>
      </w:r>
      <w:proofErr w:type="spellStart"/>
      <w:r>
        <w:rPr>
          <w:rFonts w:ascii="Times New Roman" w:eastAsia="Times New Roman" w:hAnsi="Times New Roman" w:cs="Times New Roman"/>
          <w:sz w:val="24"/>
          <w:szCs w:val="24"/>
          <w:highlight w:val="white"/>
        </w:rPr>
        <w:t>вставні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нейрони</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модулюють</w:t>
      </w:r>
      <w:proofErr w:type="spellEnd"/>
      <w:r>
        <w:rPr>
          <w:rFonts w:ascii="Times New Roman" w:eastAsia="Times New Roman" w:hAnsi="Times New Roman" w:cs="Times New Roman"/>
          <w:sz w:val="24"/>
          <w:szCs w:val="24"/>
          <w:highlight w:val="white"/>
        </w:rPr>
        <w:t xml:space="preserve"> стан </w:t>
      </w:r>
      <w:proofErr w:type="spellStart"/>
      <w:r>
        <w:rPr>
          <w:rFonts w:ascii="Times New Roman" w:eastAsia="Times New Roman" w:hAnsi="Times New Roman" w:cs="Times New Roman"/>
          <w:sz w:val="24"/>
          <w:szCs w:val="24"/>
          <w:highlight w:val="white"/>
        </w:rPr>
        <w:t>мотонейрона</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Наприклад</w:t>
      </w:r>
      <w:proofErr w:type="spellEnd"/>
      <w:r>
        <w:rPr>
          <w:rFonts w:ascii="Times New Roman" w:eastAsia="Times New Roman" w:hAnsi="Times New Roman" w:cs="Times New Roman"/>
          <w:sz w:val="24"/>
          <w:szCs w:val="24"/>
          <w:highlight w:val="white"/>
        </w:rPr>
        <w:t xml:space="preserve">, у ШКТ при </w:t>
      </w:r>
      <w:proofErr w:type="spellStart"/>
      <w:r>
        <w:rPr>
          <w:rFonts w:ascii="Times New Roman" w:eastAsia="Times New Roman" w:hAnsi="Times New Roman" w:cs="Times New Roman"/>
          <w:sz w:val="24"/>
          <w:szCs w:val="24"/>
          <w:highlight w:val="white"/>
        </w:rPr>
        <w:t>активації</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парасимпатичних</w:t>
      </w:r>
      <w:proofErr w:type="spellEnd"/>
      <w:r>
        <w:rPr>
          <w:rFonts w:ascii="Times New Roman" w:eastAsia="Times New Roman" w:hAnsi="Times New Roman" w:cs="Times New Roman"/>
          <w:sz w:val="24"/>
          <w:szCs w:val="24"/>
          <w:highlight w:val="white"/>
        </w:rPr>
        <w:t xml:space="preserve"> волокон </w:t>
      </w:r>
      <w:proofErr w:type="spellStart"/>
      <w:r>
        <w:rPr>
          <w:rFonts w:ascii="Times New Roman" w:eastAsia="Times New Roman" w:hAnsi="Times New Roman" w:cs="Times New Roman"/>
          <w:sz w:val="24"/>
          <w:szCs w:val="24"/>
          <w:highlight w:val="white"/>
        </w:rPr>
        <w:t>відбувається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гальмування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мотонейрона</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метасимпатичного</w:t>
      </w:r>
      <w:proofErr w:type="spellEnd"/>
      <w:r>
        <w:rPr>
          <w:rFonts w:ascii="Times New Roman" w:eastAsia="Times New Roman" w:hAnsi="Times New Roman" w:cs="Times New Roman"/>
          <w:sz w:val="24"/>
          <w:szCs w:val="24"/>
          <w:highlight w:val="white"/>
        </w:rPr>
        <w:t xml:space="preserve"> модуля, </w:t>
      </w:r>
      <w:proofErr w:type="spellStart"/>
      <w:r>
        <w:rPr>
          <w:rFonts w:ascii="Times New Roman" w:eastAsia="Times New Roman" w:hAnsi="Times New Roman" w:cs="Times New Roman"/>
          <w:sz w:val="24"/>
          <w:szCs w:val="24"/>
          <w:highlight w:val="white"/>
        </w:rPr>
        <w:t>що</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знімає</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гальмування</w:t>
      </w:r>
      <w:proofErr w:type="spellEnd"/>
      <w:r>
        <w:rPr>
          <w:rFonts w:ascii="Times New Roman" w:eastAsia="Times New Roman" w:hAnsi="Times New Roman" w:cs="Times New Roman"/>
          <w:sz w:val="24"/>
          <w:szCs w:val="24"/>
          <w:highlight w:val="white"/>
        </w:rPr>
        <w:t xml:space="preserve"> з боку </w:t>
      </w:r>
      <w:proofErr w:type="spellStart"/>
      <w:r>
        <w:rPr>
          <w:rFonts w:ascii="Times New Roman" w:eastAsia="Times New Roman" w:hAnsi="Times New Roman" w:cs="Times New Roman"/>
          <w:sz w:val="24"/>
          <w:szCs w:val="24"/>
          <w:highlight w:val="white"/>
        </w:rPr>
        <w:t>метасимпатичного</w:t>
      </w:r>
      <w:proofErr w:type="spellEnd"/>
      <w:r>
        <w:rPr>
          <w:rFonts w:ascii="Times New Roman" w:eastAsia="Times New Roman" w:hAnsi="Times New Roman" w:cs="Times New Roman"/>
          <w:sz w:val="24"/>
          <w:szCs w:val="24"/>
          <w:highlight w:val="white"/>
        </w:rPr>
        <w:t xml:space="preserve"> модуля на ГМК, і в </w:t>
      </w:r>
      <w:proofErr w:type="spellStart"/>
      <w:r>
        <w:rPr>
          <w:rFonts w:ascii="Times New Roman" w:eastAsia="Times New Roman" w:hAnsi="Times New Roman" w:cs="Times New Roman"/>
          <w:sz w:val="24"/>
          <w:szCs w:val="24"/>
          <w:highlight w:val="white"/>
        </w:rPr>
        <w:t>результаті</w:t>
      </w:r>
      <w:proofErr w:type="spellEnd"/>
      <w:r>
        <w:rPr>
          <w:rFonts w:ascii="Times New Roman" w:eastAsia="Times New Roman" w:hAnsi="Times New Roman" w:cs="Times New Roman"/>
          <w:sz w:val="24"/>
          <w:szCs w:val="24"/>
          <w:highlight w:val="white"/>
        </w:rPr>
        <w:t xml:space="preserve"> - </w:t>
      </w:r>
      <w:proofErr w:type="spellStart"/>
      <w:r>
        <w:rPr>
          <w:rFonts w:ascii="Times New Roman" w:eastAsia="Times New Roman" w:hAnsi="Times New Roman" w:cs="Times New Roman"/>
          <w:sz w:val="24"/>
          <w:szCs w:val="24"/>
          <w:highlight w:val="white"/>
        </w:rPr>
        <w:t>активація</w:t>
      </w:r>
      <w:proofErr w:type="spellEnd"/>
      <w:r>
        <w:rPr>
          <w:rFonts w:ascii="Times New Roman" w:eastAsia="Times New Roman" w:hAnsi="Times New Roman" w:cs="Times New Roman"/>
          <w:sz w:val="24"/>
          <w:szCs w:val="24"/>
          <w:highlight w:val="white"/>
        </w:rPr>
        <w:t xml:space="preserve"> ГМК. </w:t>
      </w:r>
      <w:proofErr w:type="spellStart"/>
      <w:r>
        <w:rPr>
          <w:rFonts w:ascii="Times New Roman" w:eastAsia="Times New Roman" w:hAnsi="Times New Roman" w:cs="Times New Roman"/>
          <w:sz w:val="24"/>
          <w:szCs w:val="24"/>
          <w:highlight w:val="white"/>
        </w:rPr>
        <w:t>Симпатичнi</w:t>
      </w:r>
      <w:proofErr w:type="spellEnd"/>
      <w:r>
        <w:rPr>
          <w:rFonts w:ascii="Times New Roman" w:eastAsia="Times New Roman" w:hAnsi="Times New Roman" w:cs="Times New Roman"/>
          <w:sz w:val="24"/>
          <w:szCs w:val="24"/>
          <w:highlight w:val="white"/>
        </w:rPr>
        <w:t xml:space="preserve"> волокна, </w:t>
      </w:r>
      <w:proofErr w:type="spellStart"/>
      <w:r>
        <w:rPr>
          <w:rFonts w:ascii="Times New Roman" w:eastAsia="Times New Roman" w:hAnsi="Times New Roman" w:cs="Times New Roman"/>
          <w:sz w:val="24"/>
          <w:szCs w:val="24"/>
          <w:highlight w:val="white"/>
        </w:rPr>
        <w:t>навпаки</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посилюють</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гальмiвний</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вплив</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пуринергічного</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мотонейрона</w:t>
      </w:r>
      <w:proofErr w:type="spellEnd"/>
      <w:r>
        <w:rPr>
          <w:rFonts w:ascii="Times New Roman" w:eastAsia="Times New Roman" w:hAnsi="Times New Roman" w:cs="Times New Roman"/>
          <w:sz w:val="24"/>
          <w:szCs w:val="24"/>
          <w:highlight w:val="white"/>
        </w:rPr>
        <w:t xml:space="preserve"> на ГМК </w:t>
      </w:r>
      <w:proofErr w:type="spellStart"/>
      <w:r>
        <w:rPr>
          <w:rFonts w:ascii="Times New Roman" w:eastAsia="Times New Roman" w:hAnsi="Times New Roman" w:cs="Times New Roman"/>
          <w:sz w:val="24"/>
          <w:szCs w:val="24"/>
          <w:highlight w:val="white"/>
        </w:rPr>
        <w:t>шлунка</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або</w:t>
      </w:r>
      <w:proofErr w:type="spellEnd"/>
      <w:r>
        <w:rPr>
          <w:rFonts w:ascii="Times New Roman" w:eastAsia="Times New Roman" w:hAnsi="Times New Roman" w:cs="Times New Roman"/>
          <w:sz w:val="24"/>
          <w:szCs w:val="24"/>
          <w:highlight w:val="white"/>
        </w:rPr>
        <w:t xml:space="preserve"> кишечника.</w:t>
      </w:r>
    </w:p>
    <w:p w14:paraId="347F3BB3" w14:textId="77777777" w:rsidR="0084381E" w:rsidRDefault="0084381E" w:rsidP="0084381E">
      <w:pPr>
        <w:pStyle w:val="10"/>
        <w:shd w:val="clear" w:color="auto" w:fill="FFFFFF"/>
        <w:spacing w:line="240" w:lineRule="auto"/>
        <w:ind w:firstLine="700"/>
        <w:jc w:val="both"/>
        <w:rPr>
          <w:rFonts w:ascii="Times New Roman" w:eastAsia="Times New Roman" w:hAnsi="Times New Roman" w:cs="Times New Roman"/>
          <w:sz w:val="24"/>
          <w:szCs w:val="24"/>
          <w:highlight w:val="white"/>
        </w:rPr>
      </w:pPr>
      <w:proofErr w:type="spellStart"/>
      <w:r>
        <w:rPr>
          <w:rFonts w:ascii="Times New Roman" w:eastAsia="Times New Roman" w:hAnsi="Times New Roman" w:cs="Times New Roman"/>
          <w:sz w:val="24"/>
          <w:szCs w:val="24"/>
          <w:highlight w:val="white"/>
        </w:rPr>
        <w:t>Отже</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серед</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нейронів</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метасимпатичної</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нервової</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системи</w:t>
      </w:r>
      <w:proofErr w:type="spellEnd"/>
      <w:r>
        <w:rPr>
          <w:rFonts w:ascii="Times New Roman" w:eastAsia="Times New Roman" w:hAnsi="Times New Roman" w:cs="Times New Roman"/>
          <w:sz w:val="24"/>
          <w:szCs w:val="24"/>
          <w:highlight w:val="white"/>
        </w:rPr>
        <w:t xml:space="preserve"> є </w:t>
      </w:r>
      <w:proofErr w:type="spellStart"/>
      <w:r>
        <w:rPr>
          <w:rFonts w:ascii="Times New Roman" w:eastAsia="Times New Roman" w:hAnsi="Times New Roman" w:cs="Times New Roman"/>
          <w:sz w:val="24"/>
          <w:szCs w:val="24"/>
          <w:highlight w:val="white"/>
        </w:rPr>
        <w:t>пуринергічнi</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холiнергічнi</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нейрони</w:t>
      </w:r>
      <w:proofErr w:type="spellEnd"/>
      <w:r>
        <w:rPr>
          <w:rFonts w:ascii="Times New Roman" w:eastAsia="Times New Roman" w:hAnsi="Times New Roman" w:cs="Times New Roman"/>
          <w:sz w:val="24"/>
          <w:szCs w:val="24"/>
          <w:highlight w:val="white"/>
        </w:rPr>
        <w:t xml:space="preserve">, а також (про них </w:t>
      </w:r>
      <w:proofErr w:type="spellStart"/>
      <w:r>
        <w:rPr>
          <w:rFonts w:ascii="Times New Roman" w:eastAsia="Times New Roman" w:hAnsi="Times New Roman" w:cs="Times New Roman"/>
          <w:sz w:val="24"/>
          <w:szCs w:val="24"/>
          <w:highlight w:val="white"/>
        </w:rPr>
        <w:t>ще</w:t>
      </w:r>
      <w:proofErr w:type="spellEnd"/>
      <w:r>
        <w:rPr>
          <w:rFonts w:ascii="Times New Roman" w:eastAsia="Times New Roman" w:hAnsi="Times New Roman" w:cs="Times New Roman"/>
          <w:sz w:val="24"/>
          <w:szCs w:val="24"/>
          <w:highlight w:val="white"/>
        </w:rPr>
        <w:t xml:space="preserve"> не </w:t>
      </w:r>
      <w:proofErr w:type="spellStart"/>
      <w:r>
        <w:rPr>
          <w:rFonts w:ascii="Times New Roman" w:eastAsia="Times New Roman" w:hAnsi="Times New Roman" w:cs="Times New Roman"/>
          <w:sz w:val="24"/>
          <w:szCs w:val="24"/>
          <w:highlight w:val="white"/>
        </w:rPr>
        <w:t>говорилося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адренергiчнi</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серотонiн-ергiчнi</w:t>
      </w:r>
      <w:proofErr w:type="spellEnd"/>
      <w:r>
        <w:rPr>
          <w:rFonts w:ascii="Times New Roman" w:eastAsia="Times New Roman" w:hAnsi="Times New Roman" w:cs="Times New Roman"/>
          <w:sz w:val="24"/>
          <w:szCs w:val="24"/>
          <w:highlight w:val="white"/>
        </w:rPr>
        <w:t xml:space="preserve"> і, </w:t>
      </w:r>
      <w:proofErr w:type="spellStart"/>
      <w:r>
        <w:rPr>
          <w:rFonts w:ascii="Times New Roman" w:eastAsia="Times New Roman" w:hAnsi="Times New Roman" w:cs="Times New Roman"/>
          <w:sz w:val="24"/>
          <w:szCs w:val="24"/>
          <w:highlight w:val="white"/>
        </w:rPr>
        <w:t>можливо</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гiстамiнергiчнi</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нейрони</w:t>
      </w:r>
      <w:proofErr w:type="spellEnd"/>
      <w:r>
        <w:rPr>
          <w:rFonts w:ascii="Times New Roman" w:eastAsia="Times New Roman" w:hAnsi="Times New Roman" w:cs="Times New Roman"/>
          <w:sz w:val="24"/>
          <w:szCs w:val="24"/>
          <w:highlight w:val="white"/>
        </w:rPr>
        <w:t>.</w:t>
      </w:r>
    </w:p>
    <w:p w14:paraId="10221BF2" w14:textId="77777777" w:rsidR="0084381E" w:rsidRDefault="0084381E" w:rsidP="0084381E">
      <w:pPr>
        <w:pStyle w:val="10"/>
        <w:shd w:val="clear" w:color="auto" w:fill="FFFFFF"/>
        <w:spacing w:line="240" w:lineRule="auto"/>
        <w:ind w:firstLine="700"/>
        <w:jc w:val="both"/>
        <w:rPr>
          <w:rFonts w:ascii="Times New Roman" w:eastAsia="Times New Roman" w:hAnsi="Times New Roman" w:cs="Times New Roman"/>
          <w:sz w:val="24"/>
          <w:szCs w:val="24"/>
          <w:highlight w:val="white"/>
        </w:rPr>
      </w:pPr>
      <w:r>
        <w:rPr>
          <w:rFonts w:ascii="Times New Roman" w:eastAsia="Times New Roman" w:hAnsi="Times New Roman" w:cs="Times New Roman"/>
          <w:i/>
          <w:sz w:val="24"/>
          <w:szCs w:val="24"/>
          <w:highlight w:val="white"/>
          <w:u w:val="single"/>
        </w:rPr>
        <w:t>Симпатична система.</w:t>
      </w:r>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Преганглiонарнi</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нейрони</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симпатичної</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нервової</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системи</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розташовані</w:t>
      </w:r>
      <w:proofErr w:type="spellEnd"/>
      <w:r>
        <w:rPr>
          <w:rFonts w:ascii="Times New Roman" w:eastAsia="Times New Roman" w:hAnsi="Times New Roman" w:cs="Times New Roman"/>
          <w:sz w:val="24"/>
          <w:szCs w:val="24"/>
          <w:highlight w:val="white"/>
        </w:rPr>
        <w:t xml:space="preserve"> в </w:t>
      </w:r>
      <w:proofErr w:type="spellStart"/>
      <w:r>
        <w:rPr>
          <w:rFonts w:ascii="Times New Roman" w:eastAsia="Times New Roman" w:hAnsi="Times New Roman" w:cs="Times New Roman"/>
          <w:sz w:val="24"/>
          <w:szCs w:val="24"/>
          <w:highlight w:val="white"/>
        </w:rPr>
        <w:t>бокових</w:t>
      </w:r>
      <w:proofErr w:type="spellEnd"/>
      <w:r>
        <w:rPr>
          <w:rFonts w:ascii="Times New Roman" w:eastAsia="Times New Roman" w:hAnsi="Times New Roman" w:cs="Times New Roman"/>
          <w:sz w:val="24"/>
          <w:szCs w:val="24"/>
          <w:highlight w:val="white"/>
        </w:rPr>
        <w:t xml:space="preserve"> ядрах спинного </w:t>
      </w:r>
      <w:proofErr w:type="spellStart"/>
      <w:r>
        <w:rPr>
          <w:rFonts w:ascii="Times New Roman" w:eastAsia="Times New Roman" w:hAnsi="Times New Roman" w:cs="Times New Roman"/>
          <w:sz w:val="24"/>
          <w:szCs w:val="24"/>
          <w:highlight w:val="white"/>
        </w:rPr>
        <w:t>мозку</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починаючи</w:t>
      </w:r>
      <w:proofErr w:type="spellEnd"/>
      <w:r>
        <w:rPr>
          <w:rFonts w:ascii="Times New Roman" w:eastAsia="Times New Roman" w:hAnsi="Times New Roman" w:cs="Times New Roman"/>
          <w:sz w:val="24"/>
          <w:szCs w:val="24"/>
          <w:highlight w:val="white"/>
        </w:rPr>
        <w:t xml:space="preserve"> з 1-го грудного сегмента і </w:t>
      </w:r>
      <w:proofErr w:type="spellStart"/>
      <w:r>
        <w:rPr>
          <w:rFonts w:ascii="Times New Roman" w:eastAsia="Times New Roman" w:hAnsi="Times New Roman" w:cs="Times New Roman"/>
          <w:sz w:val="24"/>
          <w:szCs w:val="24"/>
          <w:highlight w:val="white"/>
        </w:rPr>
        <w:t>закінчуючись</w:t>
      </w:r>
      <w:proofErr w:type="spellEnd"/>
      <w:r>
        <w:rPr>
          <w:rFonts w:ascii="Times New Roman" w:eastAsia="Times New Roman" w:hAnsi="Times New Roman" w:cs="Times New Roman"/>
          <w:sz w:val="24"/>
          <w:szCs w:val="24"/>
          <w:highlight w:val="white"/>
        </w:rPr>
        <w:t xml:space="preserve"> 2-м </w:t>
      </w:r>
      <w:proofErr w:type="spellStart"/>
      <w:r>
        <w:rPr>
          <w:rFonts w:ascii="Times New Roman" w:eastAsia="Times New Roman" w:hAnsi="Times New Roman" w:cs="Times New Roman"/>
          <w:sz w:val="24"/>
          <w:szCs w:val="24"/>
          <w:highlight w:val="white"/>
        </w:rPr>
        <w:t>поперековим</w:t>
      </w:r>
      <w:proofErr w:type="spellEnd"/>
      <w:r>
        <w:rPr>
          <w:rFonts w:ascii="Times New Roman" w:eastAsia="Times New Roman" w:hAnsi="Times New Roman" w:cs="Times New Roman"/>
          <w:sz w:val="24"/>
          <w:szCs w:val="24"/>
          <w:highlight w:val="white"/>
        </w:rPr>
        <w:t xml:space="preserve"> сегментом </w:t>
      </w:r>
      <w:proofErr w:type="spellStart"/>
      <w:r>
        <w:rPr>
          <w:rFonts w:ascii="Times New Roman" w:eastAsia="Times New Roman" w:hAnsi="Times New Roman" w:cs="Times New Roman"/>
          <w:sz w:val="24"/>
          <w:szCs w:val="24"/>
          <w:highlight w:val="white"/>
        </w:rPr>
        <w:t>включно</w:t>
      </w:r>
      <w:proofErr w:type="spellEnd"/>
      <w:r>
        <w:rPr>
          <w:rFonts w:ascii="Times New Roman" w:eastAsia="Times New Roman" w:hAnsi="Times New Roman" w:cs="Times New Roman"/>
          <w:sz w:val="24"/>
          <w:szCs w:val="24"/>
          <w:highlight w:val="white"/>
        </w:rPr>
        <w:t xml:space="preserve">. В сегментах 1 і 2 грудного сегмента </w:t>
      </w:r>
      <w:proofErr w:type="spellStart"/>
      <w:r>
        <w:rPr>
          <w:rFonts w:ascii="Times New Roman" w:eastAsia="Times New Roman" w:hAnsi="Times New Roman" w:cs="Times New Roman"/>
          <w:sz w:val="24"/>
          <w:szCs w:val="24"/>
          <w:highlight w:val="white"/>
        </w:rPr>
        <w:t>знаходяться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нейрони</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збудження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яких</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викликає</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розширення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зіниці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скорочення</w:t>
      </w:r>
      <w:proofErr w:type="spellEnd"/>
      <w:r>
        <w:rPr>
          <w:rFonts w:ascii="Times New Roman" w:eastAsia="Times New Roman" w:hAnsi="Times New Roman" w:cs="Times New Roman"/>
          <w:sz w:val="24"/>
          <w:szCs w:val="24"/>
          <w:highlight w:val="white"/>
        </w:rPr>
        <w:t xml:space="preserve"> дилататора </w:t>
      </w:r>
      <w:proofErr w:type="spellStart"/>
      <w:r>
        <w:rPr>
          <w:rFonts w:ascii="Times New Roman" w:eastAsia="Times New Roman" w:hAnsi="Times New Roman" w:cs="Times New Roman"/>
          <w:sz w:val="24"/>
          <w:szCs w:val="24"/>
          <w:highlight w:val="white"/>
        </w:rPr>
        <w:t>зіниці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скорочення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очноямкової</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частини</w:t>
      </w:r>
      <w:proofErr w:type="spellEnd"/>
      <w:r>
        <w:rPr>
          <w:rFonts w:ascii="Times New Roman" w:eastAsia="Times New Roman" w:hAnsi="Times New Roman" w:cs="Times New Roman"/>
          <w:sz w:val="24"/>
          <w:szCs w:val="24"/>
          <w:highlight w:val="white"/>
        </w:rPr>
        <w:t xml:space="preserve"> кругового </w:t>
      </w:r>
      <w:proofErr w:type="spellStart"/>
      <w:r>
        <w:rPr>
          <w:rFonts w:ascii="Times New Roman" w:eastAsia="Times New Roman" w:hAnsi="Times New Roman" w:cs="Times New Roman"/>
          <w:sz w:val="24"/>
          <w:szCs w:val="24"/>
          <w:highlight w:val="white"/>
        </w:rPr>
        <w:t>м'яза</w:t>
      </w:r>
      <w:proofErr w:type="spellEnd"/>
      <w:r>
        <w:rPr>
          <w:rFonts w:ascii="Times New Roman" w:eastAsia="Times New Roman" w:hAnsi="Times New Roman" w:cs="Times New Roman"/>
          <w:sz w:val="24"/>
          <w:szCs w:val="24"/>
          <w:highlight w:val="white"/>
        </w:rPr>
        <w:t xml:space="preserve"> ока, а також </w:t>
      </w:r>
      <w:proofErr w:type="spellStart"/>
      <w:r>
        <w:rPr>
          <w:rFonts w:ascii="Times New Roman" w:eastAsia="Times New Roman" w:hAnsi="Times New Roman" w:cs="Times New Roman"/>
          <w:sz w:val="24"/>
          <w:szCs w:val="24"/>
          <w:highlight w:val="white"/>
        </w:rPr>
        <w:t>скорочення</w:t>
      </w:r>
      <w:proofErr w:type="spellEnd"/>
      <w:r>
        <w:rPr>
          <w:rFonts w:ascii="Times New Roman" w:eastAsia="Times New Roman" w:hAnsi="Times New Roman" w:cs="Times New Roman"/>
          <w:sz w:val="24"/>
          <w:szCs w:val="24"/>
          <w:highlight w:val="white"/>
        </w:rPr>
        <w:t xml:space="preserve"> одного з </w:t>
      </w:r>
      <w:proofErr w:type="spellStart"/>
      <w:r>
        <w:rPr>
          <w:rFonts w:ascii="Times New Roman" w:eastAsia="Times New Roman" w:hAnsi="Times New Roman" w:cs="Times New Roman"/>
          <w:sz w:val="24"/>
          <w:szCs w:val="24"/>
          <w:highlight w:val="white"/>
        </w:rPr>
        <w:t>м'язів</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верхньоі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повіки</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Це</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утворення</w:t>
      </w:r>
      <w:proofErr w:type="spellEnd"/>
      <w:r>
        <w:rPr>
          <w:rFonts w:ascii="Times New Roman" w:eastAsia="Times New Roman" w:hAnsi="Times New Roman" w:cs="Times New Roman"/>
          <w:sz w:val="24"/>
          <w:szCs w:val="24"/>
          <w:highlight w:val="white"/>
        </w:rPr>
        <w:t xml:space="preserve"> спинного </w:t>
      </w:r>
      <w:proofErr w:type="spellStart"/>
      <w:r>
        <w:rPr>
          <w:rFonts w:ascii="Times New Roman" w:eastAsia="Times New Roman" w:hAnsi="Times New Roman" w:cs="Times New Roman"/>
          <w:sz w:val="24"/>
          <w:szCs w:val="24"/>
          <w:highlight w:val="white"/>
        </w:rPr>
        <w:t>мозку</w:t>
      </w:r>
      <w:proofErr w:type="spellEnd"/>
      <w:r>
        <w:rPr>
          <w:rFonts w:ascii="Times New Roman" w:eastAsia="Times New Roman" w:hAnsi="Times New Roman" w:cs="Times New Roman"/>
          <w:sz w:val="24"/>
          <w:szCs w:val="24"/>
          <w:highlight w:val="white"/>
        </w:rPr>
        <w:t xml:space="preserve"> одержало </w:t>
      </w:r>
      <w:proofErr w:type="spellStart"/>
      <w:r>
        <w:rPr>
          <w:rFonts w:ascii="Times New Roman" w:eastAsia="Times New Roman" w:hAnsi="Times New Roman" w:cs="Times New Roman"/>
          <w:sz w:val="24"/>
          <w:szCs w:val="24"/>
          <w:highlight w:val="white"/>
        </w:rPr>
        <w:t>назву</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спиноциліарного</w:t>
      </w:r>
      <w:proofErr w:type="spellEnd"/>
      <w:r>
        <w:rPr>
          <w:rFonts w:ascii="Times New Roman" w:eastAsia="Times New Roman" w:hAnsi="Times New Roman" w:cs="Times New Roman"/>
          <w:sz w:val="24"/>
          <w:szCs w:val="24"/>
          <w:highlight w:val="white"/>
        </w:rPr>
        <w:t xml:space="preserve"> центру. При </w:t>
      </w:r>
      <w:proofErr w:type="spellStart"/>
      <w:r>
        <w:rPr>
          <w:rFonts w:ascii="Times New Roman" w:eastAsia="Times New Roman" w:hAnsi="Times New Roman" w:cs="Times New Roman"/>
          <w:sz w:val="24"/>
          <w:szCs w:val="24"/>
          <w:highlight w:val="white"/>
        </w:rPr>
        <w:t>збудженнi</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нейронів</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цього</w:t>
      </w:r>
      <w:proofErr w:type="spellEnd"/>
      <w:r>
        <w:rPr>
          <w:rFonts w:ascii="Times New Roman" w:eastAsia="Times New Roman" w:hAnsi="Times New Roman" w:cs="Times New Roman"/>
          <w:sz w:val="24"/>
          <w:szCs w:val="24"/>
          <w:highlight w:val="white"/>
        </w:rPr>
        <w:t xml:space="preserve"> центру </w:t>
      </w:r>
      <w:proofErr w:type="spellStart"/>
      <w:r>
        <w:rPr>
          <w:rFonts w:ascii="Times New Roman" w:eastAsia="Times New Roman" w:hAnsi="Times New Roman" w:cs="Times New Roman"/>
          <w:sz w:val="24"/>
          <w:szCs w:val="24"/>
          <w:highlight w:val="white"/>
        </w:rPr>
        <w:t>відбувається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мiдрiаз</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розширення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зіниці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розкриття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очної</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щілини</w:t>
      </w:r>
      <w:proofErr w:type="spellEnd"/>
      <w:r>
        <w:rPr>
          <w:rFonts w:ascii="Times New Roman" w:eastAsia="Times New Roman" w:hAnsi="Times New Roman" w:cs="Times New Roman"/>
          <w:sz w:val="24"/>
          <w:szCs w:val="24"/>
          <w:highlight w:val="white"/>
        </w:rPr>
        <w:t xml:space="preserve"> і </w:t>
      </w:r>
      <w:proofErr w:type="spellStart"/>
      <w:r>
        <w:rPr>
          <w:rFonts w:ascii="Times New Roman" w:eastAsia="Times New Roman" w:hAnsi="Times New Roman" w:cs="Times New Roman"/>
          <w:sz w:val="24"/>
          <w:szCs w:val="24"/>
          <w:highlight w:val="white"/>
        </w:rPr>
        <w:t>випинання</w:t>
      </w:r>
      <w:proofErr w:type="spellEnd"/>
      <w:r>
        <w:rPr>
          <w:rFonts w:ascii="Times New Roman" w:eastAsia="Times New Roman" w:hAnsi="Times New Roman" w:cs="Times New Roman"/>
          <w:sz w:val="24"/>
          <w:szCs w:val="24"/>
          <w:highlight w:val="white"/>
        </w:rPr>
        <w:t xml:space="preserve"> очного </w:t>
      </w:r>
      <w:proofErr w:type="spellStart"/>
      <w:r>
        <w:rPr>
          <w:rFonts w:ascii="Times New Roman" w:eastAsia="Times New Roman" w:hAnsi="Times New Roman" w:cs="Times New Roman"/>
          <w:sz w:val="24"/>
          <w:szCs w:val="24"/>
          <w:highlight w:val="white"/>
        </w:rPr>
        <w:t>яблука</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екзофтальм</w:t>
      </w:r>
      <w:proofErr w:type="spellEnd"/>
      <w:r>
        <w:rPr>
          <w:rFonts w:ascii="Times New Roman" w:eastAsia="Times New Roman" w:hAnsi="Times New Roman" w:cs="Times New Roman"/>
          <w:sz w:val="24"/>
          <w:szCs w:val="24"/>
          <w:highlight w:val="white"/>
        </w:rPr>
        <w:t xml:space="preserve">). Коли </w:t>
      </w:r>
      <w:proofErr w:type="spellStart"/>
      <w:r>
        <w:rPr>
          <w:rFonts w:ascii="Times New Roman" w:eastAsia="Times New Roman" w:hAnsi="Times New Roman" w:cs="Times New Roman"/>
          <w:sz w:val="24"/>
          <w:szCs w:val="24"/>
          <w:highlight w:val="white"/>
        </w:rPr>
        <w:t>відбувається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пошкодження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цього</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відділу</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мозку</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або</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шляхів</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що</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йдуть</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від</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нього</w:t>
      </w:r>
      <w:proofErr w:type="spellEnd"/>
      <w:r>
        <w:rPr>
          <w:rFonts w:ascii="Times New Roman" w:eastAsia="Times New Roman" w:hAnsi="Times New Roman" w:cs="Times New Roman"/>
          <w:sz w:val="24"/>
          <w:szCs w:val="24"/>
          <w:highlight w:val="white"/>
        </w:rPr>
        <w:t xml:space="preserve">, то </w:t>
      </w:r>
      <w:proofErr w:type="spellStart"/>
      <w:r>
        <w:rPr>
          <w:rFonts w:ascii="Times New Roman" w:eastAsia="Times New Roman" w:hAnsi="Times New Roman" w:cs="Times New Roman"/>
          <w:sz w:val="24"/>
          <w:szCs w:val="24"/>
          <w:highlight w:val="white"/>
        </w:rPr>
        <w:t>спостерiгаеться</w:t>
      </w:r>
      <w:proofErr w:type="spellEnd"/>
      <w:r>
        <w:rPr>
          <w:rFonts w:ascii="Times New Roman" w:eastAsia="Times New Roman" w:hAnsi="Times New Roman" w:cs="Times New Roman"/>
          <w:sz w:val="24"/>
          <w:szCs w:val="24"/>
          <w:highlight w:val="white"/>
        </w:rPr>
        <w:t xml:space="preserve"> симптом Горнера - </w:t>
      </w:r>
      <w:proofErr w:type="spellStart"/>
      <w:r>
        <w:rPr>
          <w:rFonts w:ascii="Times New Roman" w:eastAsia="Times New Roman" w:hAnsi="Times New Roman" w:cs="Times New Roman"/>
          <w:sz w:val="24"/>
          <w:szCs w:val="24"/>
          <w:highlight w:val="white"/>
        </w:rPr>
        <w:t>звуження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зіниці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звуження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очної</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щілини</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западання</w:t>
      </w:r>
      <w:proofErr w:type="spellEnd"/>
      <w:r>
        <w:rPr>
          <w:rFonts w:ascii="Times New Roman" w:eastAsia="Times New Roman" w:hAnsi="Times New Roman" w:cs="Times New Roman"/>
          <w:sz w:val="24"/>
          <w:szCs w:val="24"/>
          <w:highlight w:val="white"/>
        </w:rPr>
        <w:t xml:space="preserve"> очного </w:t>
      </w:r>
      <w:proofErr w:type="spellStart"/>
      <w:r>
        <w:rPr>
          <w:rFonts w:ascii="Times New Roman" w:eastAsia="Times New Roman" w:hAnsi="Times New Roman" w:cs="Times New Roman"/>
          <w:sz w:val="24"/>
          <w:szCs w:val="24"/>
          <w:highlight w:val="white"/>
        </w:rPr>
        <w:t>яблука</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Прегангліонарнi</w:t>
      </w:r>
      <w:proofErr w:type="spellEnd"/>
      <w:r>
        <w:rPr>
          <w:rFonts w:ascii="Times New Roman" w:eastAsia="Times New Roman" w:hAnsi="Times New Roman" w:cs="Times New Roman"/>
          <w:sz w:val="24"/>
          <w:szCs w:val="24"/>
          <w:highlight w:val="white"/>
        </w:rPr>
        <w:t xml:space="preserve"> волокна </w:t>
      </w:r>
      <w:proofErr w:type="spellStart"/>
      <w:r>
        <w:rPr>
          <w:rFonts w:ascii="Times New Roman" w:eastAsia="Times New Roman" w:hAnsi="Times New Roman" w:cs="Times New Roman"/>
          <w:sz w:val="24"/>
          <w:szCs w:val="24"/>
          <w:highlight w:val="white"/>
        </w:rPr>
        <w:t>перериваються</w:t>
      </w:r>
      <w:proofErr w:type="spellEnd"/>
      <w:r>
        <w:rPr>
          <w:rFonts w:ascii="Times New Roman" w:eastAsia="Times New Roman" w:hAnsi="Times New Roman" w:cs="Times New Roman"/>
          <w:sz w:val="24"/>
          <w:szCs w:val="24"/>
          <w:highlight w:val="white"/>
        </w:rPr>
        <w:t xml:space="preserve"> у </w:t>
      </w:r>
      <w:proofErr w:type="spellStart"/>
      <w:r>
        <w:rPr>
          <w:rFonts w:ascii="Times New Roman" w:eastAsia="Times New Roman" w:hAnsi="Times New Roman" w:cs="Times New Roman"/>
          <w:sz w:val="24"/>
          <w:szCs w:val="24"/>
          <w:highlight w:val="white"/>
        </w:rPr>
        <w:t>верхньому</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шийному</w:t>
      </w:r>
      <w:proofErr w:type="spellEnd"/>
      <w:r>
        <w:rPr>
          <w:rFonts w:ascii="Times New Roman" w:eastAsia="Times New Roman" w:hAnsi="Times New Roman" w:cs="Times New Roman"/>
          <w:sz w:val="24"/>
          <w:szCs w:val="24"/>
          <w:highlight w:val="white"/>
        </w:rPr>
        <w:t xml:space="preserve"> симпатичному </w:t>
      </w:r>
      <w:proofErr w:type="spellStart"/>
      <w:r>
        <w:rPr>
          <w:rFonts w:ascii="Times New Roman" w:eastAsia="Times New Roman" w:hAnsi="Times New Roman" w:cs="Times New Roman"/>
          <w:sz w:val="24"/>
          <w:szCs w:val="24"/>
          <w:highlight w:val="white"/>
        </w:rPr>
        <w:t>вузлі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що</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являє</w:t>
      </w:r>
      <w:proofErr w:type="spellEnd"/>
      <w:r>
        <w:rPr>
          <w:rFonts w:ascii="Times New Roman" w:eastAsia="Times New Roman" w:hAnsi="Times New Roman" w:cs="Times New Roman"/>
          <w:sz w:val="24"/>
          <w:szCs w:val="24"/>
          <w:highlight w:val="white"/>
        </w:rPr>
        <w:t xml:space="preserve"> собою один </w:t>
      </w:r>
      <w:proofErr w:type="spellStart"/>
      <w:r>
        <w:rPr>
          <w:rFonts w:ascii="Times New Roman" w:eastAsia="Times New Roman" w:hAnsi="Times New Roman" w:cs="Times New Roman"/>
          <w:sz w:val="24"/>
          <w:szCs w:val="24"/>
          <w:highlight w:val="white"/>
        </w:rPr>
        <w:t>із</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вузлів</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симпатичної</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нервової</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системи</w:t>
      </w:r>
      <w:proofErr w:type="spellEnd"/>
      <w:r>
        <w:rPr>
          <w:rFonts w:ascii="Times New Roman" w:eastAsia="Times New Roman" w:hAnsi="Times New Roman" w:cs="Times New Roman"/>
          <w:sz w:val="24"/>
          <w:szCs w:val="24"/>
          <w:highlight w:val="white"/>
        </w:rPr>
        <w:t xml:space="preserve"> симпатичного </w:t>
      </w:r>
      <w:proofErr w:type="spellStart"/>
      <w:r>
        <w:rPr>
          <w:rFonts w:ascii="Times New Roman" w:eastAsia="Times New Roman" w:hAnsi="Times New Roman" w:cs="Times New Roman"/>
          <w:sz w:val="24"/>
          <w:szCs w:val="24"/>
          <w:highlight w:val="white"/>
        </w:rPr>
        <w:t>стовбура</w:t>
      </w:r>
      <w:proofErr w:type="spellEnd"/>
      <w:r>
        <w:rPr>
          <w:rFonts w:ascii="Times New Roman" w:eastAsia="Times New Roman" w:hAnsi="Times New Roman" w:cs="Times New Roman"/>
          <w:sz w:val="24"/>
          <w:szCs w:val="24"/>
          <w:highlight w:val="white"/>
        </w:rPr>
        <w:t xml:space="preserve">) і </w:t>
      </w:r>
      <w:proofErr w:type="spellStart"/>
      <w:r>
        <w:rPr>
          <w:rFonts w:ascii="Times New Roman" w:eastAsia="Times New Roman" w:hAnsi="Times New Roman" w:cs="Times New Roman"/>
          <w:sz w:val="24"/>
          <w:szCs w:val="24"/>
          <w:highlight w:val="white"/>
        </w:rPr>
        <w:t>вiдноситься</w:t>
      </w:r>
      <w:proofErr w:type="spellEnd"/>
      <w:r>
        <w:rPr>
          <w:rFonts w:ascii="Times New Roman" w:eastAsia="Times New Roman" w:hAnsi="Times New Roman" w:cs="Times New Roman"/>
          <w:sz w:val="24"/>
          <w:szCs w:val="24"/>
          <w:highlight w:val="white"/>
        </w:rPr>
        <w:t xml:space="preserve"> до </w:t>
      </w:r>
      <w:proofErr w:type="spellStart"/>
      <w:r>
        <w:rPr>
          <w:rFonts w:ascii="Times New Roman" w:eastAsia="Times New Roman" w:hAnsi="Times New Roman" w:cs="Times New Roman"/>
          <w:sz w:val="24"/>
          <w:szCs w:val="24"/>
          <w:highlight w:val="white"/>
        </w:rPr>
        <w:t>паравертебральних</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ганглiїв</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Звідси</w:t>
      </w:r>
      <w:proofErr w:type="spellEnd"/>
      <w:r>
        <w:rPr>
          <w:rFonts w:ascii="Times New Roman" w:eastAsia="Times New Roman" w:hAnsi="Times New Roman" w:cs="Times New Roman"/>
          <w:sz w:val="24"/>
          <w:szCs w:val="24"/>
          <w:highlight w:val="white"/>
        </w:rPr>
        <w:t xml:space="preserve"> до </w:t>
      </w:r>
      <w:proofErr w:type="spellStart"/>
      <w:r>
        <w:rPr>
          <w:rFonts w:ascii="Times New Roman" w:eastAsia="Times New Roman" w:hAnsi="Times New Roman" w:cs="Times New Roman"/>
          <w:sz w:val="24"/>
          <w:szCs w:val="24"/>
          <w:highlight w:val="white"/>
        </w:rPr>
        <w:t>м'язів</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йдуть</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постгангліонарнi</w:t>
      </w:r>
      <w:proofErr w:type="spellEnd"/>
      <w:r>
        <w:rPr>
          <w:rFonts w:ascii="Times New Roman" w:eastAsia="Times New Roman" w:hAnsi="Times New Roman" w:cs="Times New Roman"/>
          <w:sz w:val="24"/>
          <w:szCs w:val="24"/>
          <w:highlight w:val="white"/>
        </w:rPr>
        <w:t xml:space="preserve"> волокна.</w:t>
      </w:r>
    </w:p>
    <w:p w14:paraId="0796C532" w14:textId="0C9A01E1" w:rsidR="0084381E" w:rsidRDefault="0084381E" w:rsidP="0084381E">
      <w:pPr>
        <w:pStyle w:val="10"/>
        <w:shd w:val="clear" w:color="auto" w:fill="FFFFFF"/>
        <w:spacing w:line="240" w:lineRule="auto"/>
        <w:ind w:firstLine="700"/>
        <w:jc w:val="both"/>
        <w:rPr>
          <w:rFonts w:ascii="Times New Roman" w:eastAsia="Times New Roman" w:hAnsi="Times New Roman" w:cs="Times New Roman"/>
          <w:sz w:val="24"/>
          <w:szCs w:val="24"/>
          <w:highlight w:val="white"/>
        </w:rPr>
      </w:pPr>
      <w:proofErr w:type="spellStart"/>
      <w:r>
        <w:rPr>
          <w:rFonts w:ascii="Times New Roman" w:eastAsia="Times New Roman" w:hAnsi="Times New Roman" w:cs="Times New Roman"/>
          <w:sz w:val="24"/>
          <w:szCs w:val="24"/>
          <w:highlight w:val="white"/>
        </w:rPr>
        <w:t>Від</w:t>
      </w:r>
      <w:proofErr w:type="spellEnd"/>
      <w:r>
        <w:rPr>
          <w:rFonts w:ascii="Times New Roman" w:eastAsia="Times New Roman" w:hAnsi="Times New Roman" w:cs="Times New Roman"/>
          <w:sz w:val="24"/>
          <w:szCs w:val="24"/>
          <w:highlight w:val="white"/>
        </w:rPr>
        <w:t xml:space="preserve"> 1,2,3,4 і 5 </w:t>
      </w:r>
      <w:proofErr w:type="spellStart"/>
      <w:r>
        <w:rPr>
          <w:rFonts w:ascii="Times New Roman" w:eastAsia="Times New Roman" w:hAnsi="Times New Roman" w:cs="Times New Roman"/>
          <w:sz w:val="24"/>
          <w:szCs w:val="24"/>
          <w:highlight w:val="white"/>
        </w:rPr>
        <w:t>грудних</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сегментів</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починаються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прегангліонарнi</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симпатичні</w:t>
      </w:r>
      <w:proofErr w:type="spellEnd"/>
      <w:r>
        <w:rPr>
          <w:rFonts w:ascii="Times New Roman" w:eastAsia="Times New Roman" w:hAnsi="Times New Roman" w:cs="Times New Roman"/>
          <w:sz w:val="24"/>
          <w:szCs w:val="24"/>
          <w:highlight w:val="white"/>
        </w:rPr>
        <w:t xml:space="preserve"> волокна, </w:t>
      </w:r>
      <w:proofErr w:type="spellStart"/>
      <w:r>
        <w:rPr>
          <w:rFonts w:ascii="Times New Roman" w:eastAsia="Times New Roman" w:hAnsi="Times New Roman" w:cs="Times New Roman"/>
          <w:sz w:val="24"/>
          <w:szCs w:val="24"/>
          <w:highlight w:val="white"/>
        </w:rPr>
        <w:t>що</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направляються</w:t>
      </w:r>
      <w:proofErr w:type="spellEnd"/>
      <w:r>
        <w:rPr>
          <w:rFonts w:ascii="Times New Roman" w:eastAsia="Times New Roman" w:hAnsi="Times New Roman" w:cs="Times New Roman"/>
          <w:sz w:val="24"/>
          <w:szCs w:val="24"/>
          <w:highlight w:val="white"/>
        </w:rPr>
        <w:t xml:space="preserve"> до </w:t>
      </w:r>
      <w:proofErr w:type="spellStart"/>
      <w:r>
        <w:rPr>
          <w:rFonts w:ascii="Times New Roman" w:eastAsia="Times New Roman" w:hAnsi="Times New Roman" w:cs="Times New Roman"/>
          <w:sz w:val="24"/>
          <w:szCs w:val="24"/>
          <w:highlight w:val="white"/>
        </w:rPr>
        <w:t>серця</w:t>
      </w:r>
      <w:proofErr w:type="spellEnd"/>
      <w:r>
        <w:rPr>
          <w:rFonts w:ascii="Times New Roman" w:eastAsia="Times New Roman" w:hAnsi="Times New Roman" w:cs="Times New Roman"/>
          <w:sz w:val="24"/>
          <w:szCs w:val="24"/>
          <w:highlight w:val="white"/>
        </w:rPr>
        <w:t xml:space="preserve"> і </w:t>
      </w:r>
      <w:proofErr w:type="spellStart"/>
      <w:r>
        <w:rPr>
          <w:rFonts w:ascii="Times New Roman" w:eastAsia="Times New Roman" w:hAnsi="Times New Roman" w:cs="Times New Roman"/>
          <w:sz w:val="24"/>
          <w:szCs w:val="24"/>
          <w:highlight w:val="white"/>
        </w:rPr>
        <w:t>бронхів</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Протягом</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усього</w:t>
      </w:r>
      <w:proofErr w:type="spellEnd"/>
      <w:r>
        <w:rPr>
          <w:rFonts w:ascii="Times New Roman" w:eastAsia="Times New Roman" w:hAnsi="Times New Roman" w:cs="Times New Roman"/>
          <w:sz w:val="24"/>
          <w:szCs w:val="24"/>
          <w:highlight w:val="white"/>
        </w:rPr>
        <w:t xml:space="preserve"> симпатичного </w:t>
      </w:r>
      <w:proofErr w:type="spellStart"/>
      <w:r>
        <w:rPr>
          <w:rFonts w:ascii="Times New Roman" w:eastAsia="Times New Roman" w:hAnsi="Times New Roman" w:cs="Times New Roman"/>
          <w:sz w:val="24"/>
          <w:szCs w:val="24"/>
          <w:highlight w:val="white"/>
        </w:rPr>
        <w:t>вiддiлу</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від</w:t>
      </w:r>
      <w:proofErr w:type="spellEnd"/>
      <w:r>
        <w:rPr>
          <w:rFonts w:ascii="Times New Roman" w:eastAsia="Times New Roman" w:hAnsi="Times New Roman" w:cs="Times New Roman"/>
          <w:sz w:val="24"/>
          <w:szCs w:val="24"/>
          <w:highlight w:val="white"/>
        </w:rPr>
        <w:t xml:space="preserve"> Т-1 до L-2) </w:t>
      </w:r>
      <w:proofErr w:type="spellStart"/>
      <w:r>
        <w:rPr>
          <w:rFonts w:ascii="Times New Roman" w:eastAsia="Times New Roman" w:hAnsi="Times New Roman" w:cs="Times New Roman"/>
          <w:sz w:val="24"/>
          <w:szCs w:val="24"/>
          <w:highlight w:val="white"/>
        </w:rPr>
        <w:t>знаходяться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прегангліонарнi</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нейрони</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що</w:t>
      </w:r>
      <w:proofErr w:type="spellEnd"/>
      <w:r>
        <w:rPr>
          <w:rFonts w:ascii="Times New Roman" w:eastAsia="Times New Roman" w:hAnsi="Times New Roman" w:cs="Times New Roman"/>
          <w:sz w:val="24"/>
          <w:szCs w:val="24"/>
          <w:highlight w:val="white"/>
        </w:rPr>
        <w:t xml:space="preserve"> є  центрами </w:t>
      </w:r>
      <w:proofErr w:type="spellStart"/>
      <w:r>
        <w:rPr>
          <w:rFonts w:ascii="Times New Roman" w:eastAsia="Times New Roman" w:hAnsi="Times New Roman" w:cs="Times New Roman"/>
          <w:sz w:val="24"/>
          <w:szCs w:val="24"/>
          <w:highlight w:val="white"/>
        </w:rPr>
        <w:t>регуляцii</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судинного</w:t>
      </w:r>
      <w:proofErr w:type="spellEnd"/>
      <w:r>
        <w:rPr>
          <w:rFonts w:ascii="Times New Roman" w:eastAsia="Times New Roman" w:hAnsi="Times New Roman" w:cs="Times New Roman"/>
          <w:sz w:val="24"/>
          <w:szCs w:val="24"/>
          <w:highlight w:val="white"/>
        </w:rPr>
        <w:t xml:space="preserve"> тонусу і </w:t>
      </w:r>
      <w:proofErr w:type="spellStart"/>
      <w:r>
        <w:rPr>
          <w:rFonts w:ascii="Times New Roman" w:eastAsia="Times New Roman" w:hAnsi="Times New Roman" w:cs="Times New Roman"/>
          <w:sz w:val="24"/>
          <w:szCs w:val="24"/>
          <w:highlight w:val="white"/>
        </w:rPr>
        <w:t>потових</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залоз</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Основна</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маса</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прегангліонарних</w:t>
      </w:r>
      <w:proofErr w:type="spellEnd"/>
      <w:r>
        <w:rPr>
          <w:rFonts w:ascii="Times New Roman" w:eastAsia="Times New Roman" w:hAnsi="Times New Roman" w:cs="Times New Roman"/>
          <w:sz w:val="24"/>
          <w:szCs w:val="24"/>
          <w:highlight w:val="white"/>
        </w:rPr>
        <w:t xml:space="preserve"> волокон </w:t>
      </w:r>
      <w:proofErr w:type="spellStart"/>
      <w:r>
        <w:rPr>
          <w:rFonts w:ascii="Times New Roman" w:eastAsia="Times New Roman" w:hAnsi="Times New Roman" w:cs="Times New Roman"/>
          <w:sz w:val="24"/>
          <w:szCs w:val="24"/>
          <w:highlight w:val="white"/>
        </w:rPr>
        <w:t>закінчується</w:t>
      </w:r>
      <w:proofErr w:type="spellEnd"/>
      <w:r>
        <w:rPr>
          <w:rFonts w:ascii="Times New Roman" w:eastAsia="Times New Roman" w:hAnsi="Times New Roman" w:cs="Times New Roman"/>
          <w:sz w:val="24"/>
          <w:szCs w:val="24"/>
          <w:highlight w:val="white"/>
        </w:rPr>
        <w:t xml:space="preserve"> в </w:t>
      </w:r>
      <w:proofErr w:type="spellStart"/>
      <w:r>
        <w:rPr>
          <w:rFonts w:ascii="Times New Roman" w:eastAsia="Times New Roman" w:hAnsi="Times New Roman" w:cs="Times New Roman"/>
          <w:sz w:val="24"/>
          <w:szCs w:val="24"/>
          <w:highlight w:val="white"/>
        </w:rPr>
        <w:t>паравертебральних</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ганглiях</w:t>
      </w:r>
      <w:proofErr w:type="spellEnd"/>
      <w:r>
        <w:rPr>
          <w:rFonts w:ascii="Times New Roman" w:eastAsia="Times New Roman" w:hAnsi="Times New Roman" w:cs="Times New Roman"/>
          <w:sz w:val="24"/>
          <w:szCs w:val="24"/>
          <w:highlight w:val="white"/>
        </w:rPr>
        <w:t xml:space="preserve"> і тут переходить на </w:t>
      </w:r>
      <w:proofErr w:type="spellStart"/>
      <w:r>
        <w:rPr>
          <w:rFonts w:ascii="Times New Roman" w:eastAsia="Times New Roman" w:hAnsi="Times New Roman" w:cs="Times New Roman"/>
          <w:sz w:val="24"/>
          <w:szCs w:val="24"/>
          <w:highlight w:val="white"/>
        </w:rPr>
        <w:t>постганглiонарнi</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нейрони</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аксон</w:t>
      </w:r>
      <w:r w:rsidR="00830C85">
        <w:rPr>
          <w:rFonts w:ascii="Times New Roman" w:eastAsia="Times New Roman" w:hAnsi="Times New Roman" w:cs="Times New Roman"/>
          <w:sz w:val="24"/>
          <w:szCs w:val="24"/>
          <w:highlight w:val="white"/>
        </w:rPr>
        <w:t>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котрих</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постгангліонарнi</w:t>
      </w:r>
      <w:proofErr w:type="spellEnd"/>
      <w:r>
        <w:rPr>
          <w:rFonts w:ascii="Times New Roman" w:eastAsia="Times New Roman" w:hAnsi="Times New Roman" w:cs="Times New Roman"/>
          <w:sz w:val="24"/>
          <w:szCs w:val="24"/>
          <w:highlight w:val="white"/>
        </w:rPr>
        <w:t xml:space="preserve"> волокна) </w:t>
      </w:r>
      <w:proofErr w:type="spellStart"/>
      <w:r>
        <w:rPr>
          <w:rFonts w:ascii="Times New Roman" w:eastAsia="Times New Roman" w:hAnsi="Times New Roman" w:cs="Times New Roman"/>
          <w:sz w:val="24"/>
          <w:szCs w:val="24"/>
          <w:highlight w:val="white"/>
        </w:rPr>
        <w:t>доходять</w:t>
      </w:r>
      <w:proofErr w:type="spellEnd"/>
      <w:r>
        <w:rPr>
          <w:rFonts w:ascii="Times New Roman" w:eastAsia="Times New Roman" w:hAnsi="Times New Roman" w:cs="Times New Roman"/>
          <w:sz w:val="24"/>
          <w:szCs w:val="24"/>
          <w:highlight w:val="white"/>
        </w:rPr>
        <w:t xml:space="preserve"> до </w:t>
      </w:r>
      <w:proofErr w:type="spellStart"/>
      <w:r>
        <w:rPr>
          <w:rFonts w:ascii="Times New Roman" w:eastAsia="Times New Roman" w:hAnsi="Times New Roman" w:cs="Times New Roman"/>
          <w:sz w:val="24"/>
          <w:szCs w:val="24"/>
          <w:highlight w:val="white"/>
        </w:rPr>
        <w:t>відповідних</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органiв</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Частина</w:t>
      </w:r>
      <w:proofErr w:type="spellEnd"/>
      <w:r>
        <w:rPr>
          <w:rFonts w:ascii="Times New Roman" w:eastAsia="Times New Roman" w:hAnsi="Times New Roman" w:cs="Times New Roman"/>
          <w:sz w:val="24"/>
          <w:szCs w:val="24"/>
          <w:highlight w:val="white"/>
        </w:rPr>
        <w:t xml:space="preserve"> волокон проходить транзитом через </w:t>
      </w:r>
      <w:proofErr w:type="spellStart"/>
      <w:r>
        <w:rPr>
          <w:rFonts w:ascii="Times New Roman" w:eastAsia="Times New Roman" w:hAnsi="Times New Roman" w:cs="Times New Roman"/>
          <w:sz w:val="24"/>
          <w:szCs w:val="24"/>
          <w:highlight w:val="white"/>
        </w:rPr>
        <w:t>паравертебральнi</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ганглiї</w:t>
      </w:r>
      <w:proofErr w:type="spellEnd"/>
      <w:r>
        <w:rPr>
          <w:rFonts w:ascii="Times New Roman" w:eastAsia="Times New Roman" w:hAnsi="Times New Roman" w:cs="Times New Roman"/>
          <w:sz w:val="24"/>
          <w:szCs w:val="24"/>
          <w:highlight w:val="white"/>
        </w:rPr>
        <w:t xml:space="preserve"> і </w:t>
      </w:r>
      <w:proofErr w:type="spellStart"/>
      <w:r>
        <w:rPr>
          <w:rFonts w:ascii="Times New Roman" w:eastAsia="Times New Roman" w:hAnsi="Times New Roman" w:cs="Times New Roman"/>
          <w:sz w:val="24"/>
          <w:szCs w:val="24"/>
          <w:highlight w:val="white"/>
        </w:rPr>
        <w:t>переривається</w:t>
      </w:r>
      <w:proofErr w:type="spellEnd"/>
      <w:r>
        <w:rPr>
          <w:rFonts w:ascii="Times New Roman" w:eastAsia="Times New Roman" w:hAnsi="Times New Roman" w:cs="Times New Roman"/>
          <w:sz w:val="24"/>
          <w:szCs w:val="24"/>
          <w:highlight w:val="white"/>
        </w:rPr>
        <w:t xml:space="preserve">   в </w:t>
      </w:r>
      <w:proofErr w:type="spellStart"/>
      <w:r>
        <w:rPr>
          <w:rFonts w:ascii="Times New Roman" w:eastAsia="Times New Roman" w:hAnsi="Times New Roman" w:cs="Times New Roman"/>
          <w:sz w:val="24"/>
          <w:szCs w:val="24"/>
          <w:highlight w:val="white"/>
        </w:rPr>
        <w:t>паравертебральних</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ганглiях</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Скупчення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превертебральних</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ганглiїв</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утворює</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сплетення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Найбiльшi</w:t>
      </w:r>
      <w:proofErr w:type="spellEnd"/>
      <w:r>
        <w:rPr>
          <w:rFonts w:ascii="Times New Roman" w:eastAsia="Times New Roman" w:hAnsi="Times New Roman" w:cs="Times New Roman"/>
          <w:sz w:val="24"/>
          <w:szCs w:val="24"/>
          <w:highlight w:val="white"/>
        </w:rPr>
        <w:t xml:space="preserve"> з них - </w:t>
      </w:r>
      <w:proofErr w:type="spellStart"/>
      <w:r>
        <w:rPr>
          <w:rFonts w:ascii="Times New Roman" w:eastAsia="Times New Roman" w:hAnsi="Times New Roman" w:cs="Times New Roman"/>
          <w:sz w:val="24"/>
          <w:szCs w:val="24"/>
          <w:highlight w:val="white"/>
        </w:rPr>
        <w:t>сонячне</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верхнє</w:t>
      </w:r>
      <w:proofErr w:type="spellEnd"/>
      <w:r>
        <w:rPr>
          <w:rFonts w:ascii="Times New Roman" w:eastAsia="Times New Roman" w:hAnsi="Times New Roman" w:cs="Times New Roman"/>
          <w:sz w:val="24"/>
          <w:szCs w:val="24"/>
          <w:highlight w:val="white"/>
        </w:rPr>
        <w:t xml:space="preserve"> і </w:t>
      </w:r>
      <w:proofErr w:type="spellStart"/>
      <w:r>
        <w:rPr>
          <w:rFonts w:ascii="Times New Roman" w:eastAsia="Times New Roman" w:hAnsi="Times New Roman" w:cs="Times New Roman"/>
          <w:sz w:val="24"/>
          <w:szCs w:val="24"/>
          <w:highlight w:val="white"/>
        </w:rPr>
        <w:t>нижнє</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брижове</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Звідси</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йдуть</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постгангліонарнi</w:t>
      </w:r>
      <w:proofErr w:type="spellEnd"/>
      <w:r>
        <w:rPr>
          <w:rFonts w:ascii="Times New Roman" w:eastAsia="Times New Roman" w:hAnsi="Times New Roman" w:cs="Times New Roman"/>
          <w:sz w:val="24"/>
          <w:szCs w:val="24"/>
          <w:highlight w:val="white"/>
        </w:rPr>
        <w:t xml:space="preserve"> волокна, </w:t>
      </w:r>
      <w:proofErr w:type="spellStart"/>
      <w:r>
        <w:rPr>
          <w:rFonts w:ascii="Times New Roman" w:eastAsia="Times New Roman" w:hAnsi="Times New Roman" w:cs="Times New Roman"/>
          <w:sz w:val="24"/>
          <w:szCs w:val="24"/>
          <w:highlight w:val="white"/>
        </w:rPr>
        <w:t>що</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безпосередньо</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впливають</w:t>
      </w:r>
      <w:proofErr w:type="spellEnd"/>
      <w:r>
        <w:rPr>
          <w:rFonts w:ascii="Times New Roman" w:eastAsia="Times New Roman" w:hAnsi="Times New Roman" w:cs="Times New Roman"/>
          <w:sz w:val="24"/>
          <w:szCs w:val="24"/>
          <w:highlight w:val="white"/>
        </w:rPr>
        <w:t xml:space="preserve"> на орган. З </w:t>
      </w:r>
      <w:proofErr w:type="spellStart"/>
      <w:r>
        <w:rPr>
          <w:rFonts w:ascii="Times New Roman" w:eastAsia="Times New Roman" w:hAnsi="Times New Roman" w:cs="Times New Roman"/>
          <w:sz w:val="24"/>
          <w:szCs w:val="24"/>
          <w:highlight w:val="white"/>
        </w:rPr>
        <w:t>погляду</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медіаторних</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процесів</w:t>
      </w:r>
      <w:proofErr w:type="spellEnd"/>
      <w:r>
        <w:rPr>
          <w:rFonts w:ascii="Times New Roman" w:eastAsia="Times New Roman" w:hAnsi="Times New Roman" w:cs="Times New Roman"/>
          <w:sz w:val="24"/>
          <w:szCs w:val="24"/>
          <w:highlight w:val="white"/>
        </w:rPr>
        <w:t xml:space="preserve"> у </w:t>
      </w:r>
      <w:proofErr w:type="spellStart"/>
      <w:r>
        <w:rPr>
          <w:rFonts w:ascii="Times New Roman" w:eastAsia="Times New Roman" w:hAnsi="Times New Roman" w:cs="Times New Roman"/>
          <w:sz w:val="24"/>
          <w:szCs w:val="24"/>
          <w:highlight w:val="white"/>
        </w:rPr>
        <w:t>симпатичній</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нервовій</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системі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відбуваються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наступні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процеси</w:t>
      </w:r>
      <w:proofErr w:type="spellEnd"/>
      <w:r>
        <w:rPr>
          <w:rFonts w:ascii="Times New Roman" w:eastAsia="Times New Roman" w:hAnsi="Times New Roman" w:cs="Times New Roman"/>
          <w:sz w:val="24"/>
          <w:szCs w:val="24"/>
          <w:highlight w:val="white"/>
        </w:rPr>
        <w:t xml:space="preserve">: в </w:t>
      </w:r>
      <w:proofErr w:type="spellStart"/>
      <w:r>
        <w:rPr>
          <w:rFonts w:ascii="Times New Roman" w:eastAsia="Times New Roman" w:hAnsi="Times New Roman" w:cs="Times New Roman"/>
          <w:sz w:val="24"/>
          <w:szCs w:val="24"/>
          <w:highlight w:val="white"/>
        </w:rPr>
        <w:t>преганглiонарних</w:t>
      </w:r>
      <w:proofErr w:type="spellEnd"/>
      <w:r>
        <w:rPr>
          <w:rFonts w:ascii="Times New Roman" w:eastAsia="Times New Roman" w:hAnsi="Times New Roman" w:cs="Times New Roman"/>
          <w:sz w:val="24"/>
          <w:szCs w:val="24"/>
          <w:highlight w:val="white"/>
        </w:rPr>
        <w:t xml:space="preserve"> волокнах, </w:t>
      </w:r>
      <w:proofErr w:type="spellStart"/>
      <w:r>
        <w:rPr>
          <w:rFonts w:ascii="Times New Roman" w:eastAsia="Times New Roman" w:hAnsi="Times New Roman" w:cs="Times New Roman"/>
          <w:sz w:val="24"/>
          <w:szCs w:val="24"/>
          <w:highlight w:val="white"/>
        </w:rPr>
        <w:t>що</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контактують</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із</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постганглiонарними</w:t>
      </w:r>
      <w:proofErr w:type="spellEnd"/>
      <w:r>
        <w:rPr>
          <w:rFonts w:ascii="Times New Roman" w:eastAsia="Times New Roman" w:hAnsi="Times New Roman" w:cs="Times New Roman"/>
          <w:sz w:val="24"/>
          <w:szCs w:val="24"/>
          <w:highlight w:val="white"/>
        </w:rPr>
        <w:t xml:space="preserve"> нейронами (нейрон, </w:t>
      </w:r>
      <w:proofErr w:type="spellStart"/>
      <w:r>
        <w:rPr>
          <w:rFonts w:ascii="Times New Roman" w:eastAsia="Times New Roman" w:hAnsi="Times New Roman" w:cs="Times New Roman"/>
          <w:sz w:val="24"/>
          <w:szCs w:val="24"/>
          <w:highlight w:val="white"/>
        </w:rPr>
        <w:t>розташований</w:t>
      </w:r>
      <w:proofErr w:type="spellEnd"/>
      <w:r>
        <w:rPr>
          <w:rFonts w:ascii="Times New Roman" w:eastAsia="Times New Roman" w:hAnsi="Times New Roman" w:cs="Times New Roman"/>
          <w:sz w:val="24"/>
          <w:szCs w:val="24"/>
          <w:highlight w:val="white"/>
        </w:rPr>
        <w:t xml:space="preserve"> у симпатичному </w:t>
      </w:r>
      <w:proofErr w:type="spellStart"/>
      <w:r>
        <w:rPr>
          <w:rFonts w:ascii="Times New Roman" w:eastAsia="Times New Roman" w:hAnsi="Times New Roman" w:cs="Times New Roman"/>
          <w:sz w:val="24"/>
          <w:szCs w:val="24"/>
          <w:highlight w:val="white"/>
        </w:rPr>
        <w:t>ганглii</w:t>
      </w:r>
      <w:proofErr w:type="spellEnd"/>
      <w:r>
        <w:rPr>
          <w:rFonts w:ascii="Times New Roman" w:eastAsia="Times New Roman" w:hAnsi="Times New Roman" w:cs="Times New Roman"/>
          <w:sz w:val="24"/>
          <w:szCs w:val="24"/>
          <w:highlight w:val="white"/>
        </w:rPr>
        <w:t xml:space="preserve">) - </w:t>
      </w:r>
      <w:proofErr w:type="spellStart"/>
      <w:r>
        <w:rPr>
          <w:rFonts w:ascii="Times New Roman" w:eastAsia="Times New Roman" w:hAnsi="Times New Roman" w:cs="Times New Roman"/>
          <w:sz w:val="24"/>
          <w:szCs w:val="24"/>
          <w:highlight w:val="white"/>
        </w:rPr>
        <w:t>виділяється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ацетилхолiн</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тобто</w:t>
      </w:r>
      <w:proofErr w:type="spellEnd"/>
      <w:r>
        <w:rPr>
          <w:rFonts w:ascii="Times New Roman" w:eastAsia="Times New Roman" w:hAnsi="Times New Roman" w:cs="Times New Roman"/>
          <w:sz w:val="24"/>
          <w:szCs w:val="24"/>
          <w:highlight w:val="white"/>
        </w:rPr>
        <w:t xml:space="preserve"> волокна і сам </w:t>
      </w:r>
      <w:proofErr w:type="spellStart"/>
      <w:r>
        <w:rPr>
          <w:rFonts w:ascii="Times New Roman" w:eastAsia="Times New Roman" w:hAnsi="Times New Roman" w:cs="Times New Roman"/>
          <w:sz w:val="24"/>
          <w:szCs w:val="24"/>
          <w:highlight w:val="white"/>
        </w:rPr>
        <w:t>преганглiонарний</w:t>
      </w:r>
      <w:proofErr w:type="spellEnd"/>
      <w:r>
        <w:rPr>
          <w:rFonts w:ascii="Times New Roman" w:eastAsia="Times New Roman" w:hAnsi="Times New Roman" w:cs="Times New Roman"/>
          <w:sz w:val="24"/>
          <w:szCs w:val="24"/>
          <w:highlight w:val="white"/>
        </w:rPr>
        <w:t xml:space="preserve"> нейрон є </w:t>
      </w:r>
      <w:proofErr w:type="spellStart"/>
      <w:r>
        <w:rPr>
          <w:rFonts w:ascii="Times New Roman" w:eastAsia="Times New Roman" w:hAnsi="Times New Roman" w:cs="Times New Roman"/>
          <w:sz w:val="24"/>
          <w:szCs w:val="24"/>
          <w:highlight w:val="white"/>
        </w:rPr>
        <w:t>холiнергiчним</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Ацетилхолiн</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взаємодіє</w:t>
      </w:r>
      <w:proofErr w:type="spellEnd"/>
      <w:r>
        <w:rPr>
          <w:rFonts w:ascii="Times New Roman" w:eastAsia="Times New Roman" w:hAnsi="Times New Roman" w:cs="Times New Roman"/>
          <w:sz w:val="24"/>
          <w:szCs w:val="24"/>
          <w:highlight w:val="white"/>
        </w:rPr>
        <w:t xml:space="preserve"> з Н-</w:t>
      </w:r>
      <w:proofErr w:type="spellStart"/>
      <w:r>
        <w:rPr>
          <w:rFonts w:ascii="Times New Roman" w:eastAsia="Times New Roman" w:hAnsi="Times New Roman" w:cs="Times New Roman"/>
          <w:sz w:val="24"/>
          <w:szCs w:val="24"/>
          <w:highlight w:val="white"/>
        </w:rPr>
        <w:t>холiнорецепторами</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нікотинчутливi</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рецептори</w:t>
      </w:r>
      <w:proofErr w:type="spellEnd"/>
      <w:r>
        <w:rPr>
          <w:rFonts w:ascii="Times New Roman" w:eastAsia="Times New Roman" w:hAnsi="Times New Roman" w:cs="Times New Roman"/>
          <w:sz w:val="24"/>
          <w:szCs w:val="24"/>
          <w:highlight w:val="white"/>
        </w:rPr>
        <w:t xml:space="preserve">), в </w:t>
      </w:r>
      <w:proofErr w:type="spellStart"/>
      <w:r>
        <w:rPr>
          <w:rFonts w:ascii="Times New Roman" w:eastAsia="Times New Roman" w:hAnsi="Times New Roman" w:cs="Times New Roman"/>
          <w:sz w:val="24"/>
          <w:szCs w:val="24"/>
          <w:highlight w:val="white"/>
        </w:rPr>
        <w:t>результатi</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чого</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відбувається</w:t>
      </w:r>
      <w:proofErr w:type="spellEnd"/>
      <w:r>
        <w:rPr>
          <w:rFonts w:ascii="Times New Roman" w:eastAsia="Times New Roman" w:hAnsi="Times New Roman" w:cs="Times New Roman"/>
          <w:sz w:val="24"/>
          <w:szCs w:val="24"/>
          <w:highlight w:val="white"/>
        </w:rPr>
        <w:t xml:space="preserve"> передача </w:t>
      </w:r>
      <w:proofErr w:type="spellStart"/>
      <w:r>
        <w:rPr>
          <w:rFonts w:ascii="Times New Roman" w:eastAsia="Times New Roman" w:hAnsi="Times New Roman" w:cs="Times New Roman"/>
          <w:sz w:val="24"/>
          <w:szCs w:val="24"/>
          <w:highlight w:val="white"/>
        </w:rPr>
        <w:t>збудження</w:t>
      </w:r>
      <w:proofErr w:type="spellEnd"/>
      <w:r>
        <w:rPr>
          <w:rFonts w:ascii="Times New Roman" w:eastAsia="Times New Roman" w:hAnsi="Times New Roman" w:cs="Times New Roman"/>
          <w:sz w:val="24"/>
          <w:szCs w:val="24"/>
          <w:highlight w:val="white"/>
        </w:rPr>
        <w:t xml:space="preserve"> з </w:t>
      </w:r>
      <w:proofErr w:type="spellStart"/>
      <w:r>
        <w:rPr>
          <w:rFonts w:ascii="Times New Roman" w:eastAsia="Times New Roman" w:hAnsi="Times New Roman" w:cs="Times New Roman"/>
          <w:sz w:val="24"/>
          <w:szCs w:val="24"/>
          <w:highlight w:val="white"/>
        </w:rPr>
        <w:t>преганглiонарного</w:t>
      </w:r>
      <w:proofErr w:type="spellEnd"/>
      <w:r>
        <w:rPr>
          <w:rFonts w:ascii="Times New Roman" w:eastAsia="Times New Roman" w:hAnsi="Times New Roman" w:cs="Times New Roman"/>
          <w:sz w:val="24"/>
          <w:szCs w:val="24"/>
          <w:highlight w:val="white"/>
        </w:rPr>
        <w:t xml:space="preserve"> волокна на </w:t>
      </w:r>
      <w:proofErr w:type="spellStart"/>
      <w:r>
        <w:rPr>
          <w:rFonts w:ascii="Times New Roman" w:eastAsia="Times New Roman" w:hAnsi="Times New Roman" w:cs="Times New Roman"/>
          <w:sz w:val="24"/>
          <w:szCs w:val="24"/>
          <w:highlight w:val="white"/>
        </w:rPr>
        <w:t>постганглiонарний</w:t>
      </w:r>
      <w:proofErr w:type="spellEnd"/>
      <w:r>
        <w:rPr>
          <w:rFonts w:ascii="Times New Roman" w:eastAsia="Times New Roman" w:hAnsi="Times New Roman" w:cs="Times New Roman"/>
          <w:sz w:val="24"/>
          <w:szCs w:val="24"/>
          <w:highlight w:val="white"/>
        </w:rPr>
        <w:t xml:space="preserve"> нейрон. </w:t>
      </w:r>
      <w:proofErr w:type="spellStart"/>
      <w:r>
        <w:rPr>
          <w:rFonts w:ascii="Times New Roman" w:eastAsia="Times New Roman" w:hAnsi="Times New Roman" w:cs="Times New Roman"/>
          <w:sz w:val="24"/>
          <w:szCs w:val="24"/>
          <w:highlight w:val="white"/>
        </w:rPr>
        <w:t>Ці</w:t>
      </w:r>
      <w:proofErr w:type="spellEnd"/>
      <w:r>
        <w:rPr>
          <w:rFonts w:ascii="Times New Roman" w:eastAsia="Times New Roman" w:hAnsi="Times New Roman" w:cs="Times New Roman"/>
          <w:sz w:val="24"/>
          <w:szCs w:val="24"/>
          <w:highlight w:val="white"/>
        </w:rPr>
        <w:t xml:space="preserve"> Н-</w:t>
      </w:r>
      <w:proofErr w:type="spellStart"/>
      <w:r>
        <w:rPr>
          <w:rFonts w:ascii="Times New Roman" w:eastAsia="Times New Roman" w:hAnsi="Times New Roman" w:cs="Times New Roman"/>
          <w:sz w:val="24"/>
          <w:szCs w:val="24"/>
          <w:highlight w:val="white"/>
        </w:rPr>
        <w:t>холiнорецептори</w:t>
      </w:r>
      <w:proofErr w:type="spellEnd"/>
      <w:r>
        <w:rPr>
          <w:rFonts w:ascii="Times New Roman" w:eastAsia="Times New Roman" w:hAnsi="Times New Roman" w:cs="Times New Roman"/>
          <w:sz w:val="24"/>
          <w:szCs w:val="24"/>
          <w:highlight w:val="white"/>
        </w:rPr>
        <w:t xml:space="preserve"> не </w:t>
      </w:r>
      <w:proofErr w:type="spellStart"/>
      <w:r>
        <w:rPr>
          <w:rFonts w:ascii="Times New Roman" w:eastAsia="Times New Roman" w:hAnsi="Times New Roman" w:cs="Times New Roman"/>
          <w:sz w:val="24"/>
          <w:szCs w:val="24"/>
          <w:highlight w:val="white"/>
        </w:rPr>
        <w:t>блокуються</w:t>
      </w:r>
      <w:proofErr w:type="spellEnd"/>
      <w:r>
        <w:rPr>
          <w:rFonts w:ascii="Times New Roman" w:eastAsia="Times New Roman" w:hAnsi="Times New Roman" w:cs="Times New Roman"/>
          <w:sz w:val="24"/>
          <w:szCs w:val="24"/>
          <w:highlight w:val="white"/>
        </w:rPr>
        <w:t xml:space="preserve">, як правило, </w:t>
      </w:r>
      <w:proofErr w:type="spellStart"/>
      <w:r>
        <w:rPr>
          <w:rFonts w:ascii="Times New Roman" w:eastAsia="Times New Roman" w:hAnsi="Times New Roman" w:cs="Times New Roman"/>
          <w:sz w:val="24"/>
          <w:szCs w:val="24"/>
          <w:highlight w:val="white"/>
        </w:rPr>
        <w:t>курареподiбними</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речовинами</w:t>
      </w:r>
      <w:proofErr w:type="spellEnd"/>
      <w:r>
        <w:rPr>
          <w:rFonts w:ascii="Times New Roman" w:eastAsia="Times New Roman" w:hAnsi="Times New Roman" w:cs="Times New Roman"/>
          <w:sz w:val="24"/>
          <w:szCs w:val="24"/>
          <w:highlight w:val="white"/>
        </w:rPr>
        <w:t xml:space="preserve"> (в </w:t>
      </w:r>
      <w:proofErr w:type="spellStart"/>
      <w:r>
        <w:rPr>
          <w:rFonts w:ascii="Times New Roman" w:eastAsia="Times New Roman" w:hAnsi="Times New Roman" w:cs="Times New Roman"/>
          <w:sz w:val="24"/>
          <w:szCs w:val="24"/>
          <w:highlight w:val="white"/>
        </w:rPr>
        <w:t>скелетних</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м'язах</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точніше</w:t>
      </w:r>
      <w:proofErr w:type="spellEnd"/>
      <w:r>
        <w:rPr>
          <w:rFonts w:ascii="Times New Roman" w:eastAsia="Times New Roman" w:hAnsi="Times New Roman" w:cs="Times New Roman"/>
          <w:sz w:val="24"/>
          <w:szCs w:val="24"/>
          <w:highlight w:val="white"/>
        </w:rPr>
        <w:t xml:space="preserve"> в </w:t>
      </w:r>
      <w:proofErr w:type="spellStart"/>
      <w:r>
        <w:rPr>
          <w:rFonts w:ascii="Times New Roman" w:eastAsia="Times New Roman" w:hAnsi="Times New Roman" w:cs="Times New Roman"/>
          <w:sz w:val="24"/>
          <w:szCs w:val="24"/>
          <w:highlight w:val="white"/>
        </w:rPr>
        <w:t>мiоневральному</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синапсi</w:t>
      </w:r>
      <w:proofErr w:type="spellEnd"/>
      <w:r>
        <w:rPr>
          <w:rFonts w:ascii="Times New Roman" w:eastAsia="Times New Roman" w:hAnsi="Times New Roman" w:cs="Times New Roman"/>
          <w:sz w:val="24"/>
          <w:szCs w:val="24"/>
          <w:highlight w:val="white"/>
        </w:rPr>
        <w:t xml:space="preserve"> Н-</w:t>
      </w:r>
      <w:proofErr w:type="spellStart"/>
      <w:r>
        <w:rPr>
          <w:rFonts w:ascii="Times New Roman" w:eastAsia="Times New Roman" w:hAnsi="Times New Roman" w:cs="Times New Roman"/>
          <w:sz w:val="24"/>
          <w:szCs w:val="24"/>
          <w:highlight w:val="white"/>
        </w:rPr>
        <w:t>холiнорецептори</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мають</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високу</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чутливість</w:t>
      </w:r>
      <w:proofErr w:type="spellEnd"/>
      <w:r>
        <w:rPr>
          <w:rFonts w:ascii="Times New Roman" w:eastAsia="Times New Roman" w:hAnsi="Times New Roman" w:cs="Times New Roman"/>
          <w:sz w:val="24"/>
          <w:szCs w:val="24"/>
          <w:highlight w:val="white"/>
        </w:rPr>
        <w:t xml:space="preserve"> до кураре), </w:t>
      </w:r>
      <w:proofErr w:type="spellStart"/>
      <w:r>
        <w:rPr>
          <w:rFonts w:ascii="Times New Roman" w:eastAsia="Times New Roman" w:hAnsi="Times New Roman" w:cs="Times New Roman"/>
          <w:sz w:val="24"/>
          <w:szCs w:val="24"/>
          <w:highlight w:val="white"/>
        </w:rPr>
        <w:t>але</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блокуються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під</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впливом</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речовин</w:t>
      </w:r>
      <w:proofErr w:type="spellEnd"/>
      <w:r>
        <w:rPr>
          <w:rFonts w:ascii="Times New Roman" w:eastAsia="Times New Roman" w:hAnsi="Times New Roman" w:cs="Times New Roman"/>
          <w:sz w:val="24"/>
          <w:szCs w:val="24"/>
          <w:highlight w:val="white"/>
        </w:rPr>
        <w:t xml:space="preserve">, так </w:t>
      </w:r>
      <w:proofErr w:type="spellStart"/>
      <w:r>
        <w:rPr>
          <w:rFonts w:ascii="Times New Roman" w:eastAsia="Times New Roman" w:hAnsi="Times New Roman" w:cs="Times New Roman"/>
          <w:sz w:val="24"/>
          <w:szCs w:val="24"/>
          <w:highlight w:val="white"/>
        </w:rPr>
        <w:t>званих</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ганглiоблокаторiв</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наприклад</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бензогексонiя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Щодо</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нікотину</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варто</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зазначити</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що</w:t>
      </w:r>
      <w:proofErr w:type="spellEnd"/>
      <w:r>
        <w:rPr>
          <w:rFonts w:ascii="Times New Roman" w:eastAsia="Times New Roman" w:hAnsi="Times New Roman" w:cs="Times New Roman"/>
          <w:sz w:val="24"/>
          <w:szCs w:val="24"/>
          <w:highlight w:val="white"/>
        </w:rPr>
        <w:t xml:space="preserve"> в </w:t>
      </w:r>
      <w:proofErr w:type="spellStart"/>
      <w:r>
        <w:rPr>
          <w:rFonts w:ascii="Times New Roman" w:eastAsia="Times New Roman" w:hAnsi="Times New Roman" w:cs="Times New Roman"/>
          <w:sz w:val="24"/>
          <w:szCs w:val="24"/>
          <w:highlight w:val="white"/>
        </w:rPr>
        <w:t>малих</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концентраціях</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нікотин</w:t>
      </w:r>
      <w:proofErr w:type="spellEnd"/>
      <w:r>
        <w:rPr>
          <w:rFonts w:ascii="Times New Roman" w:eastAsia="Times New Roman" w:hAnsi="Times New Roman" w:cs="Times New Roman"/>
          <w:sz w:val="24"/>
          <w:szCs w:val="24"/>
          <w:highlight w:val="white"/>
        </w:rPr>
        <w:t xml:space="preserve"> (і той, </w:t>
      </w:r>
      <w:proofErr w:type="spellStart"/>
      <w:r>
        <w:rPr>
          <w:rFonts w:ascii="Times New Roman" w:eastAsia="Times New Roman" w:hAnsi="Times New Roman" w:cs="Times New Roman"/>
          <w:sz w:val="24"/>
          <w:szCs w:val="24"/>
          <w:highlight w:val="white"/>
        </w:rPr>
        <w:t>що</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міститься</w:t>
      </w:r>
      <w:proofErr w:type="spellEnd"/>
      <w:r>
        <w:rPr>
          <w:rFonts w:ascii="Times New Roman" w:eastAsia="Times New Roman" w:hAnsi="Times New Roman" w:cs="Times New Roman"/>
          <w:sz w:val="24"/>
          <w:szCs w:val="24"/>
          <w:highlight w:val="white"/>
        </w:rPr>
        <w:t xml:space="preserve"> в </w:t>
      </w:r>
      <w:proofErr w:type="spellStart"/>
      <w:r>
        <w:rPr>
          <w:rFonts w:ascii="Times New Roman" w:eastAsia="Times New Roman" w:hAnsi="Times New Roman" w:cs="Times New Roman"/>
          <w:sz w:val="24"/>
          <w:szCs w:val="24"/>
          <w:highlight w:val="white"/>
        </w:rPr>
        <w:t>тютюновому</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димі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збуджує</w:t>
      </w:r>
      <w:proofErr w:type="spellEnd"/>
      <w:r>
        <w:rPr>
          <w:rFonts w:ascii="Times New Roman" w:eastAsia="Times New Roman" w:hAnsi="Times New Roman" w:cs="Times New Roman"/>
          <w:sz w:val="24"/>
          <w:szCs w:val="24"/>
          <w:highlight w:val="white"/>
        </w:rPr>
        <w:t xml:space="preserve"> Н-</w:t>
      </w:r>
      <w:proofErr w:type="spellStart"/>
      <w:r>
        <w:rPr>
          <w:rFonts w:ascii="Times New Roman" w:eastAsia="Times New Roman" w:hAnsi="Times New Roman" w:cs="Times New Roman"/>
          <w:sz w:val="24"/>
          <w:szCs w:val="24"/>
          <w:highlight w:val="white"/>
        </w:rPr>
        <w:t>холiнорецептори</w:t>
      </w:r>
      <w:proofErr w:type="spellEnd"/>
      <w:r>
        <w:rPr>
          <w:rFonts w:ascii="Times New Roman" w:eastAsia="Times New Roman" w:hAnsi="Times New Roman" w:cs="Times New Roman"/>
          <w:sz w:val="24"/>
          <w:szCs w:val="24"/>
          <w:highlight w:val="white"/>
        </w:rPr>
        <w:t xml:space="preserve">, у великих </w:t>
      </w:r>
      <w:proofErr w:type="spellStart"/>
      <w:r>
        <w:rPr>
          <w:rFonts w:ascii="Times New Roman" w:eastAsia="Times New Roman" w:hAnsi="Times New Roman" w:cs="Times New Roman"/>
          <w:sz w:val="24"/>
          <w:szCs w:val="24"/>
          <w:highlight w:val="white"/>
        </w:rPr>
        <w:t>концентраціях</w:t>
      </w:r>
      <w:proofErr w:type="spellEnd"/>
      <w:r>
        <w:rPr>
          <w:rFonts w:ascii="Times New Roman" w:eastAsia="Times New Roman" w:hAnsi="Times New Roman" w:cs="Times New Roman"/>
          <w:sz w:val="24"/>
          <w:szCs w:val="24"/>
          <w:highlight w:val="white"/>
        </w:rPr>
        <w:t xml:space="preserve"> - </w:t>
      </w:r>
      <w:proofErr w:type="spellStart"/>
      <w:r>
        <w:rPr>
          <w:rFonts w:ascii="Times New Roman" w:eastAsia="Times New Roman" w:hAnsi="Times New Roman" w:cs="Times New Roman"/>
          <w:sz w:val="24"/>
          <w:szCs w:val="24"/>
          <w:highlight w:val="white"/>
        </w:rPr>
        <w:t>гальмує</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блокує</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Постгангліонарнi</w:t>
      </w:r>
      <w:proofErr w:type="spellEnd"/>
      <w:r>
        <w:rPr>
          <w:rFonts w:ascii="Times New Roman" w:eastAsia="Times New Roman" w:hAnsi="Times New Roman" w:cs="Times New Roman"/>
          <w:sz w:val="24"/>
          <w:szCs w:val="24"/>
          <w:highlight w:val="white"/>
        </w:rPr>
        <w:t xml:space="preserve"> волокна </w:t>
      </w:r>
      <w:proofErr w:type="spellStart"/>
      <w:r>
        <w:rPr>
          <w:rFonts w:ascii="Times New Roman" w:eastAsia="Times New Roman" w:hAnsi="Times New Roman" w:cs="Times New Roman"/>
          <w:sz w:val="24"/>
          <w:szCs w:val="24"/>
          <w:highlight w:val="white"/>
        </w:rPr>
        <w:t>симпатичної</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нервової</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системи</w:t>
      </w:r>
      <w:proofErr w:type="spellEnd"/>
      <w:r>
        <w:rPr>
          <w:rFonts w:ascii="Times New Roman" w:eastAsia="Times New Roman" w:hAnsi="Times New Roman" w:cs="Times New Roman"/>
          <w:sz w:val="24"/>
          <w:szCs w:val="24"/>
          <w:highlight w:val="white"/>
        </w:rPr>
        <w:t xml:space="preserve">, як правило, є  </w:t>
      </w:r>
      <w:proofErr w:type="spellStart"/>
      <w:r>
        <w:rPr>
          <w:rFonts w:ascii="Times New Roman" w:eastAsia="Times New Roman" w:hAnsi="Times New Roman" w:cs="Times New Roman"/>
          <w:sz w:val="24"/>
          <w:szCs w:val="24"/>
          <w:highlight w:val="white"/>
        </w:rPr>
        <w:t>адренергiчними</w:t>
      </w:r>
      <w:proofErr w:type="spellEnd"/>
      <w:r>
        <w:rPr>
          <w:rFonts w:ascii="Times New Roman" w:eastAsia="Times New Roman" w:hAnsi="Times New Roman" w:cs="Times New Roman"/>
          <w:sz w:val="24"/>
          <w:szCs w:val="24"/>
          <w:highlight w:val="white"/>
        </w:rPr>
        <w:t xml:space="preserve"> (в </w:t>
      </w:r>
      <w:proofErr w:type="spellStart"/>
      <w:r>
        <w:rPr>
          <w:rFonts w:ascii="Times New Roman" w:eastAsia="Times New Roman" w:hAnsi="Times New Roman" w:cs="Times New Roman"/>
          <w:sz w:val="24"/>
          <w:szCs w:val="24"/>
          <w:highlight w:val="white"/>
        </w:rPr>
        <w:t>їх</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закінченнях</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виділяється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норадреналiн</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Проте</w:t>
      </w:r>
      <w:proofErr w:type="spellEnd"/>
      <w:r>
        <w:rPr>
          <w:rFonts w:ascii="Times New Roman" w:eastAsia="Times New Roman" w:hAnsi="Times New Roman" w:cs="Times New Roman"/>
          <w:sz w:val="24"/>
          <w:szCs w:val="24"/>
          <w:highlight w:val="white"/>
        </w:rPr>
        <w:t xml:space="preserve"> в </w:t>
      </w:r>
      <w:proofErr w:type="spellStart"/>
      <w:r>
        <w:rPr>
          <w:rFonts w:ascii="Times New Roman" w:eastAsia="Times New Roman" w:hAnsi="Times New Roman" w:cs="Times New Roman"/>
          <w:sz w:val="24"/>
          <w:szCs w:val="24"/>
          <w:highlight w:val="white"/>
        </w:rPr>
        <w:t>постганглiонарних</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lastRenderedPageBreak/>
        <w:t>симпатичних</w:t>
      </w:r>
      <w:proofErr w:type="spellEnd"/>
      <w:r>
        <w:rPr>
          <w:rFonts w:ascii="Times New Roman" w:eastAsia="Times New Roman" w:hAnsi="Times New Roman" w:cs="Times New Roman"/>
          <w:sz w:val="24"/>
          <w:szCs w:val="24"/>
          <w:highlight w:val="white"/>
        </w:rPr>
        <w:t xml:space="preserve"> волокнах </w:t>
      </w:r>
      <w:proofErr w:type="spellStart"/>
      <w:r>
        <w:rPr>
          <w:rFonts w:ascii="Times New Roman" w:eastAsia="Times New Roman" w:hAnsi="Times New Roman" w:cs="Times New Roman"/>
          <w:sz w:val="24"/>
          <w:szCs w:val="24"/>
          <w:highlight w:val="white"/>
        </w:rPr>
        <w:t>потових</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залоз</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виділяється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ацетилхолiн</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що</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взаємодіє</w:t>
      </w:r>
      <w:proofErr w:type="spellEnd"/>
      <w:r>
        <w:rPr>
          <w:rFonts w:ascii="Times New Roman" w:eastAsia="Times New Roman" w:hAnsi="Times New Roman" w:cs="Times New Roman"/>
          <w:sz w:val="24"/>
          <w:szCs w:val="24"/>
          <w:highlight w:val="white"/>
        </w:rPr>
        <w:t xml:space="preserve"> з М-</w:t>
      </w:r>
      <w:proofErr w:type="spellStart"/>
      <w:r>
        <w:rPr>
          <w:rFonts w:ascii="Times New Roman" w:eastAsia="Times New Roman" w:hAnsi="Times New Roman" w:cs="Times New Roman"/>
          <w:sz w:val="24"/>
          <w:szCs w:val="24"/>
          <w:highlight w:val="white"/>
        </w:rPr>
        <w:t>холiнорецепторами</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мускаринчутливими</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холiнорецепторами</w:t>
      </w:r>
      <w:proofErr w:type="spellEnd"/>
      <w:r>
        <w:rPr>
          <w:rFonts w:ascii="Times New Roman" w:eastAsia="Times New Roman" w:hAnsi="Times New Roman" w:cs="Times New Roman"/>
          <w:sz w:val="24"/>
          <w:szCs w:val="24"/>
          <w:highlight w:val="white"/>
        </w:rPr>
        <w:t xml:space="preserve">), при </w:t>
      </w:r>
      <w:proofErr w:type="spellStart"/>
      <w:r>
        <w:rPr>
          <w:rFonts w:ascii="Times New Roman" w:eastAsia="Times New Roman" w:hAnsi="Times New Roman" w:cs="Times New Roman"/>
          <w:sz w:val="24"/>
          <w:szCs w:val="24"/>
          <w:highlight w:val="white"/>
        </w:rPr>
        <w:t>взаємодії</w:t>
      </w:r>
      <w:proofErr w:type="spellEnd"/>
      <w:r>
        <w:rPr>
          <w:rFonts w:ascii="Times New Roman" w:eastAsia="Times New Roman" w:hAnsi="Times New Roman" w:cs="Times New Roman"/>
          <w:sz w:val="24"/>
          <w:szCs w:val="24"/>
          <w:highlight w:val="white"/>
        </w:rPr>
        <w:t xml:space="preserve"> з </w:t>
      </w:r>
      <w:proofErr w:type="spellStart"/>
      <w:r>
        <w:rPr>
          <w:rFonts w:ascii="Times New Roman" w:eastAsia="Times New Roman" w:hAnsi="Times New Roman" w:cs="Times New Roman"/>
          <w:sz w:val="24"/>
          <w:szCs w:val="24"/>
          <w:highlight w:val="white"/>
        </w:rPr>
        <w:t>яким</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відбувається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збудження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потових</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залоз</w:t>
      </w:r>
      <w:proofErr w:type="spellEnd"/>
      <w:r>
        <w:rPr>
          <w:rFonts w:ascii="Times New Roman" w:eastAsia="Times New Roman" w:hAnsi="Times New Roman" w:cs="Times New Roman"/>
          <w:sz w:val="24"/>
          <w:szCs w:val="24"/>
          <w:highlight w:val="white"/>
        </w:rPr>
        <w:t xml:space="preserve">. Тому </w:t>
      </w:r>
      <w:proofErr w:type="spellStart"/>
      <w:r>
        <w:rPr>
          <w:rFonts w:ascii="Times New Roman" w:eastAsia="Times New Roman" w:hAnsi="Times New Roman" w:cs="Times New Roman"/>
          <w:sz w:val="24"/>
          <w:szCs w:val="24"/>
          <w:highlight w:val="white"/>
        </w:rPr>
        <w:t>ці</w:t>
      </w:r>
      <w:proofErr w:type="spellEnd"/>
      <w:r>
        <w:rPr>
          <w:rFonts w:ascii="Times New Roman" w:eastAsia="Times New Roman" w:hAnsi="Times New Roman" w:cs="Times New Roman"/>
          <w:sz w:val="24"/>
          <w:szCs w:val="24"/>
          <w:highlight w:val="white"/>
        </w:rPr>
        <w:t xml:space="preserve"> волокна </w:t>
      </w:r>
      <w:proofErr w:type="spellStart"/>
      <w:r>
        <w:rPr>
          <w:rFonts w:ascii="Times New Roman" w:eastAsia="Times New Roman" w:hAnsi="Times New Roman" w:cs="Times New Roman"/>
          <w:sz w:val="24"/>
          <w:szCs w:val="24"/>
          <w:highlight w:val="white"/>
        </w:rPr>
        <w:t>називаються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симпатичними</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холiнергiчними</w:t>
      </w:r>
      <w:proofErr w:type="spellEnd"/>
      <w:r>
        <w:rPr>
          <w:rFonts w:ascii="Times New Roman" w:eastAsia="Times New Roman" w:hAnsi="Times New Roman" w:cs="Times New Roman"/>
          <w:sz w:val="24"/>
          <w:szCs w:val="24"/>
          <w:highlight w:val="white"/>
        </w:rPr>
        <w:t>.</w:t>
      </w:r>
    </w:p>
    <w:p w14:paraId="3E17BE12" w14:textId="77777777" w:rsidR="0084381E" w:rsidRDefault="0084381E" w:rsidP="0084381E">
      <w:pPr>
        <w:pStyle w:val="10"/>
        <w:shd w:val="clear" w:color="auto" w:fill="FFFFFF"/>
        <w:spacing w:line="240" w:lineRule="auto"/>
        <w:ind w:firstLine="700"/>
        <w:jc w:val="both"/>
        <w:rPr>
          <w:rFonts w:ascii="Times New Roman" w:eastAsia="Times New Roman" w:hAnsi="Times New Roman" w:cs="Times New Roman"/>
          <w:sz w:val="24"/>
          <w:szCs w:val="24"/>
          <w:highlight w:val="white"/>
        </w:rPr>
      </w:pPr>
      <w:proofErr w:type="spellStart"/>
      <w:r>
        <w:rPr>
          <w:rFonts w:ascii="Times New Roman" w:eastAsia="Times New Roman" w:hAnsi="Times New Roman" w:cs="Times New Roman"/>
          <w:sz w:val="24"/>
          <w:szCs w:val="24"/>
          <w:highlight w:val="white"/>
        </w:rPr>
        <w:t>Норадреналін</w:t>
      </w:r>
      <w:proofErr w:type="spellEnd"/>
      <w:r>
        <w:rPr>
          <w:rFonts w:ascii="Times New Roman" w:eastAsia="Times New Roman" w:hAnsi="Times New Roman" w:cs="Times New Roman"/>
          <w:sz w:val="24"/>
          <w:szCs w:val="24"/>
          <w:highlight w:val="white"/>
        </w:rPr>
        <w:t xml:space="preserve"> для того, </w:t>
      </w:r>
      <w:proofErr w:type="spellStart"/>
      <w:r>
        <w:rPr>
          <w:rFonts w:ascii="Times New Roman" w:eastAsia="Times New Roman" w:hAnsi="Times New Roman" w:cs="Times New Roman"/>
          <w:sz w:val="24"/>
          <w:szCs w:val="24"/>
          <w:highlight w:val="white"/>
        </w:rPr>
        <w:t>щоб</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виробити</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необхідний</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ефект</w:t>
      </w:r>
      <w:proofErr w:type="spellEnd"/>
      <w:r>
        <w:rPr>
          <w:rFonts w:ascii="Times New Roman" w:eastAsia="Times New Roman" w:hAnsi="Times New Roman" w:cs="Times New Roman"/>
          <w:sz w:val="24"/>
          <w:szCs w:val="24"/>
          <w:highlight w:val="white"/>
        </w:rPr>
        <w:t xml:space="preserve">, повинен </w:t>
      </w:r>
      <w:proofErr w:type="spellStart"/>
      <w:r>
        <w:rPr>
          <w:rFonts w:ascii="Times New Roman" w:eastAsia="Times New Roman" w:hAnsi="Times New Roman" w:cs="Times New Roman"/>
          <w:sz w:val="24"/>
          <w:szCs w:val="24"/>
          <w:highlight w:val="white"/>
        </w:rPr>
        <w:t>взаємодіяти</w:t>
      </w:r>
      <w:proofErr w:type="spellEnd"/>
      <w:r>
        <w:rPr>
          <w:rFonts w:ascii="Times New Roman" w:eastAsia="Times New Roman" w:hAnsi="Times New Roman" w:cs="Times New Roman"/>
          <w:sz w:val="24"/>
          <w:szCs w:val="24"/>
          <w:highlight w:val="white"/>
        </w:rPr>
        <w:t xml:space="preserve"> з </w:t>
      </w:r>
      <w:proofErr w:type="spellStart"/>
      <w:r>
        <w:rPr>
          <w:rFonts w:ascii="Times New Roman" w:eastAsia="Times New Roman" w:hAnsi="Times New Roman" w:cs="Times New Roman"/>
          <w:sz w:val="24"/>
          <w:szCs w:val="24"/>
          <w:highlight w:val="white"/>
        </w:rPr>
        <w:t>адренорецепторами</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Виділяють</w:t>
      </w:r>
      <w:proofErr w:type="spellEnd"/>
      <w:r>
        <w:rPr>
          <w:rFonts w:ascii="Times New Roman" w:eastAsia="Times New Roman" w:hAnsi="Times New Roman" w:cs="Times New Roman"/>
          <w:sz w:val="24"/>
          <w:szCs w:val="24"/>
          <w:highlight w:val="white"/>
        </w:rPr>
        <w:t xml:space="preserve"> альфа-1, альфа-2, бета-1 і бета-2 </w:t>
      </w:r>
      <w:proofErr w:type="spellStart"/>
      <w:r>
        <w:rPr>
          <w:rFonts w:ascii="Times New Roman" w:eastAsia="Times New Roman" w:hAnsi="Times New Roman" w:cs="Times New Roman"/>
          <w:sz w:val="24"/>
          <w:szCs w:val="24"/>
          <w:highlight w:val="white"/>
        </w:rPr>
        <w:t>адренорецептори</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Кінцевий</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ефект</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збудження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симпатичних</w:t>
      </w:r>
      <w:proofErr w:type="spellEnd"/>
      <w:r>
        <w:rPr>
          <w:rFonts w:ascii="Times New Roman" w:eastAsia="Times New Roman" w:hAnsi="Times New Roman" w:cs="Times New Roman"/>
          <w:sz w:val="24"/>
          <w:szCs w:val="24"/>
          <w:highlight w:val="white"/>
        </w:rPr>
        <w:t xml:space="preserve"> волокон </w:t>
      </w:r>
      <w:proofErr w:type="spellStart"/>
      <w:r>
        <w:rPr>
          <w:rFonts w:ascii="Times New Roman" w:eastAsia="Times New Roman" w:hAnsi="Times New Roman" w:cs="Times New Roman"/>
          <w:sz w:val="24"/>
          <w:szCs w:val="24"/>
          <w:highlight w:val="white"/>
        </w:rPr>
        <w:t>залежить</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від</w:t>
      </w:r>
      <w:proofErr w:type="spellEnd"/>
      <w:r>
        <w:rPr>
          <w:rFonts w:ascii="Times New Roman" w:eastAsia="Times New Roman" w:hAnsi="Times New Roman" w:cs="Times New Roman"/>
          <w:sz w:val="24"/>
          <w:szCs w:val="24"/>
          <w:highlight w:val="white"/>
        </w:rPr>
        <w:t xml:space="preserve"> того, яка </w:t>
      </w:r>
      <w:proofErr w:type="spellStart"/>
      <w:r>
        <w:rPr>
          <w:rFonts w:ascii="Times New Roman" w:eastAsia="Times New Roman" w:hAnsi="Times New Roman" w:cs="Times New Roman"/>
          <w:sz w:val="24"/>
          <w:szCs w:val="24"/>
          <w:highlight w:val="white"/>
        </w:rPr>
        <w:t>популяція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адренорецепторiв</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переважає</w:t>
      </w:r>
      <w:proofErr w:type="spellEnd"/>
      <w:r>
        <w:rPr>
          <w:rFonts w:ascii="Times New Roman" w:eastAsia="Times New Roman" w:hAnsi="Times New Roman" w:cs="Times New Roman"/>
          <w:sz w:val="24"/>
          <w:szCs w:val="24"/>
          <w:highlight w:val="white"/>
        </w:rPr>
        <w:t xml:space="preserve"> в </w:t>
      </w:r>
      <w:proofErr w:type="spellStart"/>
      <w:r>
        <w:rPr>
          <w:rFonts w:ascii="Times New Roman" w:eastAsia="Times New Roman" w:hAnsi="Times New Roman" w:cs="Times New Roman"/>
          <w:sz w:val="24"/>
          <w:szCs w:val="24"/>
          <w:highlight w:val="white"/>
        </w:rPr>
        <w:t>органі</w:t>
      </w:r>
      <w:proofErr w:type="spellEnd"/>
      <w:r>
        <w:rPr>
          <w:rFonts w:ascii="Times New Roman" w:eastAsia="Times New Roman" w:hAnsi="Times New Roman" w:cs="Times New Roman"/>
          <w:sz w:val="24"/>
          <w:szCs w:val="24"/>
          <w:highlight w:val="white"/>
        </w:rPr>
        <w:t xml:space="preserve"> на </w:t>
      </w:r>
      <w:proofErr w:type="spellStart"/>
      <w:r>
        <w:rPr>
          <w:rFonts w:ascii="Times New Roman" w:eastAsia="Times New Roman" w:hAnsi="Times New Roman" w:cs="Times New Roman"/>
          <w:sz w:val="24"/>
          <w:szCs w:val="24"/>
          <w:highlight w:val="white"/>
        </w:rPr>
        <w:t>постсинаптичнiй</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мембрані</w:t>
      </w:r>
      <w:proofErr w:type="spellEnd"/>
      <w:r>
        <w:rPr>
          <w:rFonts w:ascii="Times New Roman" w:eastAsia="Times New Roman" w:hAnsi="Times New Roman" w:cs="Times New Roman"/>
          <w:sz w:val="24"/>
          <w:szCs w:val="24"/>
          <w:highlight w:val="white"/>
        </w:rPr>
        <w:t>.</w:t>
      </w:r>
    </w:p>
    <w:p w14:paraId="2FE38724" w14:textId="77777777" w:rsidR="0084381E" w:rsidRDefault="0084381E" w:rsidP="0084381E">
      <w:pPr>
        <w:pStyle w:val="10"/>
        <w:shd w:val="clear" w:color="auto" w:fill="FFFFFF"/>
        <w:spacing w:line="240" w:lineRule="auto"/>
        <w:ind w:firstLine="700"/>
        <w:jc w:val="both"/>
        <w:rPr>
          <w:rFonts w:ascii="Times New Roman" w:eastAsia="Times New Roman" w:hAnsi="Times New Roman" w:cs="Times New Roman"/>
          <w:sz w:val="24"/>
          <w:szCs w:val="24"/>
          <w:highlight w:val="white"/>
        </w:rPr>
      </w:pPr>
      <w:r>
        <w:rPr>
          <w:rFonts w:ascii="Times New Roman" w:eastAsia="Times New Roman" w:hAnsi="Times New Roman" w:cs="Times New Roman"/>
          <w:sz w:val="24"/>
          <w:szCs w:val="24"/>
          <w:highlight w:val="white"/>
        </w:rPr>
        <w:t xml:space="preserve">В даний час </w:t>
      </w:r>
      <w:proofErr w:type="spellStart"/>
      <w:r>
        <w:rPr>
          <w:rFonts w:ascii="Times New Roman" w:eastAsia="Times New Roman" w:hAnsi="Times New Roman" w:cs="Times New Roman"/>
          <w:sz w:val="24"/>
          <w:szCs w:val="24"/>
          <w:highlight w:val="white"/>
        </w:rPr>
        <w:t>говорять</w:t>
      </w:r>
      <w:proofErr w:type="spellEnd"/>
      <w:r>
        <w:rPr>
          <w:rFonts w:ascii="Times New Roman" w:eastAsia="Times New Roman" w:hAnsi="Times New Roman" w:cs="Times New Roman"/>
          <w:sz w:val="24"/>
          <w:szCs w:val="24"/>
          <w:highlight w:val="white"/>
        </w:rPr>
        <w:t xml:space="preserve"> про три </w:t>
      </w:r>
      <w:proofErr w:type="spellStart"/>
      <w:r>
        <w:rPr>
          <w:rFonts w:ascii="Times New Roman" w:eastAsia="Times New Roman" w:hAnsi="Times New Roman" w:cs="Times New Roman"/>
          <w:sz w:val="24"/>
          <w:szCs w:val="24"/>
          <w:highlight w:val="white"/>
        </w:rPr>
        <w:t>варіанти</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іннервації</w:t>
      </w:r>
      <w:proofErr w:type="spellEnd"/>
      <w:r>
        <w:rPr>
          <w:rFonts w:ascii="Times New Roman" w:eastAsia="Times New Roman" w:hAnsi="Times New Roman" w:cs="Times New Roman"/>
          <w:sz w:val="24"/>
          <w:szCs w:val="24"/>
          <w:highlight w:val="white"/>
        </w:rPr>
        <w:t xml:space="preserve"> органа </w:t>
      </w:r>
      <w:proofErr w:type="spellStart"/>
      <w:r>
        <w:rPr>
          <w:rFonts w:ascii="Times New Roman" w:eastAsia="Times New Roman" w:hAnsi="Times New Roman" w:cs="Times New Roman"/>
          <w:sz w:val="24"/>
          <w:szCs w:val="24"/>
          <w:highlight w:val="white"/>
        </w:rPr>
        <w:t>симпатичними</w:t>
      </w:r>
      <w:proofErr w:type="spellEnd"/>
      <w:r>
        <w:rPr>
          <w:rFonts w:ascii="Times New Roman" w:eastAsia="Times New Roman" w:hAnsi="Times New Roman" w:cs="Times New Roman"/>
          <w:sz w:val="24"/>
          <w:szCs w:val="24"/>
          <w:highlight w:val="white"/>
        </w:rPr>
        <w:t xml:space="preserve"> волокнами. 1. </w:t>
      </w:r>
      <w:proofErr w:type="spellStart"/>
      <w:r>
        <w:rPr>
          <w:rFonts w:ascii="Times New Roman" w:eastAsia="Times New Roman" w:hAnsi="Times New Roman" w:cs="Times New Roman"/>
          <w:sz w:val="24"/>
          <w:szCs w:val="24"/>
          <w:highlight w:val="white"/>
        </w:rPr>
        <w:t>Прямий</w:t>
      </w:r>
      <w:proofErr w:type="spellEnd"/>
      <w:r>
        <w:rPr>
          <w:rFonts w:ascii="Times New Roman" w:eastAsia="Times New Roman" w:hAnsi="Times New Roman" w:cs="Times New Roman"/>
          <w:sz w:val="24"/>
          <w:szCs w:val="24"/>
          <w:highlight w:val="white"/>
        </w:rPr>
        <w:t xml:space="preserve"> контакт симпатичного волокна з </w:t>
      </w:r>
      <w:proofErr w:type="spellStart"/>
      <w:r>
        <w:rPr>
          <w:rFonts w:ascii="Times New Roman" w:eastAsia="Times New Roman" w:hAnsi="Times New Roman" w:cs="Times New Roman"/>
          <w:sz w:val="24"/>
          <w:szCs w:val="24"/>
          <w:highlight w:val="white"/>
        </w:rPr>
        <w:t>ефекторним</w:t>
      </w:r>
      <w:proofErr w:type="spellEnd"/>
      <w:r>
        <w:rPr>
          <w:rFonts w:ascii="Times New Roman" w:eastAsia="Times New Roman" w:hAnsi="Times New Roman" w:cs="Times New Roman"/>
          <w:sz w:val="24"/>
          <w:szCs w:val="24"/>
          <w:highlight w:val="white"/>
        </w:rPr>
        <w:t xml:space="preserve"> органом (</w:t>
      </w:r>
      <w:proofErr w:type="spellStart"/>
      <w:r>
        <w:rPr>
          <w:rFonts w:ascii="Times New Roman" w:eastAsia="Times New Roman" w:hAnsi="Times New Roman" w:cs="Times New Roman"/>
          <w:sz w:val="24"/>
          <w:szCs w:val="24"/>
          <w:highlight w:val="white"/>
        </w:rPr>
        <w:t>клітинами</w:t>
      </w:r>
      <w:proofErr w:type="spellEnd"/>
      <w:r>
        <w:rPr>
          <w:rFonts w:ascii="Times New Roman" w:eastAsia="Times New Roman" w:hAnsi="Times New Roman" w:cs="Times New Roman"/>
          <w:sz w:val="24"/>
          <w:szCs w:val="24"/>
          <w:highlight w:val="white"/>
        </w:rPr>
        <w:t>):</w:t>
      </w:r>
    </w:p>
    <w:p w14:paraId="46C4384F" w14:textId="77777777" w:rsidR="0084381E" w:rsidRDefault="0084381E" w:rsidP="0084381E">
      <w:pPr>
        <w:pStyle w:val="10"/>
        <w:shd w:val="clear" w:color="auto" w:fill="FFFFFF"/>
        <w:spacing w:line="240" w:lineRule="auto"/>
        <w:ind w:firstLine="700"/>
        <w:jc w:val="both"/>
        <w:rPr>
          <w:rFonts w:ascii="Times New Roman" w:eastAsia="Times New Roman" w:hAnsi="Times New Roman" w:cs="Times New Roman"/>
          <w:sz w:val="24"/>
          <w:szCs w:val="24"/>
          <w:highlight w:val="white"/>
        </w:rPr>
      </w:pPr>
      <w:proofErr w:type="spellStart"/>
      <w:r>
        <w:rPr>
          <w:rFonts w:ascii="Times New Roman" w:eastAsia="Times New Roman" w:hAnsi="Times New Roman" w:cs="Times New Roman"/>
          <w:sz w:val="24"/>
          <w:szCs w:val="24"/>
          <w:highlight w:val="white"/>
        </w:rPr>
        <w:t>наприклад</w:t>
      </w:r>
      <w:proofErr w:type="spellEnd"/>
      <w:r>
        <w:rPr>
          <w:rFonts w:ascii="Times New Roman" w:eastAsia="Times New Roman" w:hAnsi="Times New Roman" w:cs="Times New Roman"/>
          <w:sz w:val="24"/>
          <w:szCs w:val="24"/>
          <w:highlight w:val="white"/>
        </w:rPr>
        <w:t xml:space="preserve">, матка, </w:t>
      </w:r>
      <w:proofErr w:type="spellStart"/>
      <w:r>
        <w:rPr>
          <w:rFonts w:ascii="Times New Roman" w:eastAsia="Times New Roman" w:hAnsi="Times New Roman" w:cs="Times New Roman"/>
          <w:sz w:val="24"/>
          <w:szCs w:val="24"/>
          <w:highlight w:val="white"/>
        </w:rPr>
        <w:t>сiм`явиносний</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протiк</w:t>
      </w:r>
      <w:proofErr w:type="spellEnd"/>
      <w:r>
        <w:rPr>
          <w:rFonts w:ascii="Times New Roman" w:eastAsia="Times New Roman" w:hAnsi="Times New Roman" w:cs="Times New Roman"/>
          <w:sz w:val="24"/>
          <w:szCs w:val="24"/>
          <w:highlight w:val="white"/>
        </w:rPr>
        <w:t xml:space="preserve"> - в </w:t>
      </w:r>
      <w:proofErr w:type="spellStart"/>
      <w:r>
        <w:rPr>
          <w:rFonts w:ascii="Times New Roman" w:eastAsia="Times New Roman" w:hAnsi="Times New Roman" w:cs="Times New Roman"/>
          <w:sz w:val="24"/>
          <w:szCs w:val="24"/>
          <w:highlight w:val="white"/>
        </w:rPr>
        <w:t>цих</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об'єктах</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кожна</w:t>
      </w:r>
      <w:proofErr w:type="spellEnd"/>
      <w:r>
        <w:rPr>
          <w:rFonts w:ascii="Times New Roman" w:eastAsia="Times New Roman" w:hAnsi="Times New Roman" w:cs="Times New Roman"/>
          <w:sz w:val="24"/>
          <w:szCs w:val="24"/>
          <w:highlight w:val="white"/>
        </w:rPr>
        <w:t xml:space="preserve"> ГМК (</w:t>
      </w:r>
      <w:proofErr w:type="spellStart"/>
      <w:r>
        <w:rPr>
          <w:rFonts w:ascii="Times New Roman" w:eastAsia="Times New Roman" w:hAnsi="Times New Roman" w:cs="Times New Roman"/>
          <w:sz w:val="24"/>
          <w:szCs w:val="24"/>
          <w:highlight w:val="white"/>
        </w:rPr>
        <w:t>гладком`язова</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клітина</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одержує</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терміналь</w:t>
      </w:r>
      <w:proofErr w:type="spellEnd"/>
      <w:r>
        <w:rPr>
          <w:rFonts w:ascii="Times New Roman" w:eastAsia="Times New Roman" w:hAnsi="Times New Roman" w:cs="Times New Roman"/>
          <w:sz w:val="24"/>
          <w:szCs w:val="24"/>
          <w:highlight w:val="white"/>
        </w:rPr>
        <w:t xml:space="preserve"> симпатичного волокна. 2. </w:t>
      </w:r>
      <w:proofErr w:type="spellStart"/>
      <w:r>
        <w:rPr>
          <w:rFonts w:ascii="Times New Roman" w:eastAsia="Times New Roman" w:hAnsi="Times New Roman" w:cs="Times New Roman"/>
          <w:sz w:val="24"/>
          <w:szCs w:val="24"/>
          <w:highlight w:val="white"/>
        </w:rPr>
        <w:t>Опосередкований</w:t>
      </w:r>
      <w:proofErr w:type="spellEnd"/>
      <w:r>
        <w:rPr>
          <w:rFonts w:ascii="Times New Roman" w:eastAsia="Times New Roman" w:hAnsi="Times New Roman" w:cs="Times New Roman"/>
          <w:sz w:val="24"/>
          <w:szCs w:val="24"/>
          <w:highlight w:val="white"/>
        </w:rPr>
        <w:t xml:space="preserve"> контакт - у </w:t>
      </w:r>
      <w:proofErr w:type="spellStart"/>
      <w:r>
        <w:rPr>
          <w:rFonts w:ascii="Times New Roman" w:eastAsia="Times New Roman" w:hAnsi="Times New Roman" w:cs="Times New Roman"/>
          <w:sz w:val="24"/>
          <w:szCs w:val="24"/>
          <w:highlight w:val="white"/>
        </w:rPr>
        <w:t>цьому</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випадку</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симпатичнi</w:t>
      </w:r>
      <w:proofErr w:type="spellEnd"/>
      <w:r>
        <w:rPr>
          <w:rFonts w:ascii="Times New Roman" w:eastAsia="Times New Roman" w:hAnsi="Times New Roman" w:cs="Times New Roman"/>
          <w:sz w:val="24"/>
          <w:szCs w:val="24"/>
          <w:highlight w:val="white"/>
        </w:rPr>
        <w:t xml:space="preserve"> волокна </w:t>
      </w:r>
      <w:proofErr w:type="spellStart"/>
      <w:r>
        <w:rPr>
          <w:rFonts w:ascii="Times New Roman" w:eastAsia="Times New Roman" w:hAnsi="Times New Roman" w:cs="Times New Roman"/>
          <w:sz w:val="24"/>
          <w:szCs w:val="24"/>
          <w:highlight w:val="white"/>
        </w:rPr>
        <w:t>iнервують</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судину</w:t>
      </w:r>
      <w:proofErr w:type="spellEnd"/>
      <w:r>
        <w:rPr>
          <w:rFonts w:ascii="Times New Roman" w:eastAsia="Times New Roman" w:hAnsi="Times New Roman" w:cs="Times New Roman"/>
          <w:sz w:val="24"/>
          <w:szCs w:val="24"/>
          <w:highlight w:val="white"/>
        </w:rPr>
        <w:t xml:space="preserve"> органа, а </w:t>
      </w:r>
      <w:proofErr w:type="spellStart"/>
      <w:r>
        <w:rPr>
          <w:rFonts w:ascii="Times New Roman" w:eastAsia="Times New Roman" w:hAnsi="Times New Roman" w:cs="Times New Roman"/>
          <w:sz w:val="24"/>
          <w:szCs w:val="24"/>
          <w:highlight w:val="white"/>
        </w:rPr>
        <w:t>медiатор</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що</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виділяється</w:t>
      </w:r>
      <w:proofErr w:type="spellEnd"/>
      <w:r>
        <w:rPr>
          <w:rFonts w:ascii="Times New Roman" w:eastAsia="Times New Roman" w:hAnsi="Times New Roman" w:cs="Times New Roman"/>
          <w:sz w:val="24"/>
          <w:szCs w:val="24"/>
          <w:highlight w:val="white"/>
        </w:rPr>
        <w:t xml:space="preserve"> в </w:t>
      </w:r>
      <w:proofErr w:type="spellStart"/>
      <w:r>
        <w:rPr>
          <w:rFonts w:ascii="Times New Roman" w:eastAsia="Times New Roman" w:hAnsi="Times New Roman" w:cs="Times New Roman"/>
          <w:sz w:val="24"/>
          <w:szCs w:val="24"/>
          <w:highlight w:val="white"/>
        </w:rPr>
        <w:t>результаті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збудження</w:t>
      </w:r>
      <w:proofErr w:type="spellEnd"/>
      <w:r>
        <w:rPr>
          <w:rFonts w:ascii="Times New Roman" w:eastAsia="Times New Roman" w:hAnsi="Times New Roman" w:cs="Times New Roman"/>
          <w:sz w:val="24"/>
          <w:szCs w:val="24"/>
          <w:highlight w:val="white"/>
        </w:rPr>
        <w:t xml:space="preserve"> симпатичного волокна, </w:t>
      </w:r>
      <w:proofErr w:type="spellStart"/>
      <w:r>
        <w:rPr>
          <w:rFonts w:ascii="Times New Roman" w:eastAsia="Times New Roman" w:hAnsi="Times New Roman" w:cs="Times New Roman"/>
          <w:sz w:val="24"/>
          <w:szCs w:val="24"/>
          <w:highlight w:val="white"/>
        </w:rPr>
        <w:t>дифундує</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від</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судини</w:t>
      </w:r>
      <w:proofErr w:type="spellEnd"/>
      <w:r>
        <w:rPr>
          <w:rFonts w:ascii="Times New Roman" w:eastAsia="Times New Roman" w:hAnsi="Times New Roman" w:cs="Times New Roman"/>
          <w:sz w:val="24"/>
          <w:szCs w:val="24"/>
          <w:highlight w:val="white"/>
        </w:rPr>
        <w:t xml:space="preserve"> до </w:t>
      </w:r>
      <w:proofErr w:type="spellStart"/>
      <w:r>
        <w:rPr>
          <w:rFonts w:ascii="Times New Roman" w:eastAsia="Times New Roman" w:hAnsi="Times New Roman" w:cs="Times New Roman"/>
          <w:sz w:val="24"/>
          <w:szCs w:val="24"/>
          <w:highlight w:val="white"/>
        </w:rPr>
        <w:t>навколишнiх</w:t>
      </w:r>
      <w:proofErr w:type="spellEnd"/>
      <w:r>
        <w:rPr>
          <w:rFonts w:ascii="Times New Roman" w:eastAsia="Times New Roman" w:hAnsi="Times New Roman" w:cs="Times New Roman"/>
          <w:sz w:val="24"/>
          <w:szCs w:val="24"/>
          <w:highlight w:val="white"/>
        </w:rPr>
        <w:t xml:space="preserve"> тканин i тут  </w:t>
      </w:r>
      <w:proofErr w:type="spellStart"/>
      <w:r>
        <w:rPr>
          <w:rFonts w:ascii="Times New Roman" w:eastAsia="Times New Roman" w:hAnsi="Times New Roman" w:cs="Times New Roman"/>
          <w:sz w:val="24"/>
          <w:szCs w:val="24"/>
          <w:highlight w:val="white"/>
        </w:rPr>
        <w:t>здійснює</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свій</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ефект</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Вважають</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що</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цей</w:t>
      </w:r>
      <w:proofErr w:type="spellEnd"/>
      <w:r>
        <w:rPr>
          <w:rFonts w:ascii="Times New Roman" w:eastAsia="Times New Roman" w:hAnsi="Times New Roman" w:cs="Times New Roman"/>
          <w:sz w:val="24"/>
          <w:szCs w:val="24"/>
          <w:highlight w:val="white"/>
        </w:rPr>
        <w:t xml:space="preserve"> тип </w:t>
      </w:r>
      <w:proofErr w:type="spellStart"/>
      <w:r>
        <w:rPr>
          <w:rFonts w:ascii="Times New Roman" w:eastAsia="Times New Roman" w:hAnsi="Times New Roman" w:cs="Times New Roman"/>
          <w:sz w:val="24"/>
          <w:szCs w:val="24"/>
          <w:highlight w:val="white"/>
        </w:rPr>
        <w:t>іннервації</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найбільш</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типовий</w:t>
      </w:r>
      <w:proofErr w:type="spellEnd"/>
      <w:r>
        <w:rPr>
          <w:rFonts w:ascii="Times New Roman" w:eastAsia="Times New Roman" w:hAnsi="Times New Roman" w:cs="Times New Roman"/>
          <w:sz w:val="24"/>
          <w:szCs w:val="24"/>
          <w:highlight w:val="white"/>
        </w:rPr>
        <w:t xml:space="preserve"> для </w:t>
      </w:r>
      <w:proofErr w:type="spellStart"/>
      <w:r>
        <w:rPr>
          <w:rFonts w:ascii="Times New Roman" w:eastAsia="Times New Roman" w:hAnsi="Times New Roman" w:cs="Times New Roman"/>
          <w:sz w:val="24"/>
          <w:szCs w:val="24"/>
          <w:highlight w:val="white"/>
        </w:rPr>
        <w:t>симпатичної</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нервової</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системи</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Наприклад</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це</w:t>
      </w:r>
      <w:proofErr w:type="spellEnd"/>
      <w:r>
        <w:rPr>
          <w:rFonts w:ascii="Times New Roman" w:eastAsia="Times New Roman" w:hAnsi="Times New Roman" w:cs="Times New Roman"/>
          <w:sz w:val="24"/>
          <w:szCs w:val="24"/>
          <w:highlight w:val="white"/>
        </w:rPr>
        <w:t xml:space="preserve"> є в </w:t>
      </w:r>
      <w:proofErr w:type="spellStart"/>
      <w:r>
        <w:rPr>
          <w:rFonts w:ascii="Times New Roman" w:eastAsia="Times New Roman" w:hAnsi="Times New Roman" w:cs="Times New Roman"/>
          <w:sz w:val="24"/>
          <w:szCs w:val="24"/>
          <w:highlight w:val="white"/>
        </w:rPr>
        <w:t>печінковій</w:t>
      </w:r>
      <w:proofErr w:type="spellEnd"/>
      <w:r>
        <w:rPr>
          <w:rFonts w:ascii="Times New Roman" w:eastAsia="Times New Roman" w:hAnsi="Times New Roman" w:cs="Times New Roman"/>
          <w:sz w:val="24"/>
          <w:szCs w:val="24"/>
          <w:highlight w:val="white"/>
        </w:rPr>
        <w:t xml:space="preserve"> і </w:t>
      </w:r>
      <w:proofErr w:type="spellStart"/>
      <w:r>
        <w:rPr>
          <w:rFonts w:ascii="Times New Roman" w:eastAsia="Times New Roman" w:hAnsi="Times New Roman" w:cs="Times New Roman"/>
          <w:sz w:val="24"/>
          <w:szCs w:val="24"/>
          <w:highlight w:val="white"/>
        </w:rPr>
        <w:t>жировій</w:t>
      </w:r>
      <w:proofErr w:type="spellEnd"/>
      <w:r>
        <w:rPr>
          <w:rFonts w:ascii="Times New Roman" w:eastAsia="Times New Roman" w:hAnsi="Times New Roman" w:cs="Times New Roman"/>
          <w:sz w:val="24"/>
          <w:szCs w:val="24"/>
          <w:highlight w:val="white"/>
        </w:rPr>
        <w:t xml:space="preserve"> тканинах, в </w:t>
      </w:r>
      <w:proofErr w:type="spellStart"/>
      <w:r>
        <w:rPr>
          <w:rFonts w:ascii="Times New Roman" w:eastAsia="Times New Roman" w:hAnsi="Times New Roman" w:cs="Times New Roman"/>
          <w:sz w:val="24"/>
          <w:szCs w:val="24"/>
          <w:highlight w:val="white"/>
        </w:rPr>
        <w:t>багатьох</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інших</w:t>
      </w:r>
      <w:proofErr w:type="spellEnd"/>
      <w:r>
        <w:rPr>
          <w:rFonts w:ascii="Times New Roman" w:eastAsia="Times New Roman" w:hAnsi="Times New Roman" w:cs="Times New Roman"/>
          <w:sz w:val="24"/>
          <w:szCs w:val="24"/>
          <w:highlight w:val="white"/>
        </w:rPr>
        <w:t xml:space="preserve"> органах. 3. </w:t>
      </w:r>
      <w:proofErr w:type="spellStart"/>
      <w:r>
        <w:rPr>
          <w:rFonts w:ascii="Times New Roman" w:eastAsia="Times New Roman" w:hAnsi="Times New Roman" w:cs="Times New Roman"/>
          <w:sz w:val="24"/>
          <w:szCs w:val="24"/>
          <w:highlight w:val="white"/>
        </w:rPr>
        <w:t>Взаємодія</w:t>
      </w:r>
      <w:proofErr w:type="spellEnd"/>
      <w:r>
        <w:rPr>
          <w:rFonts w:ascii="Times New Roman" w:eastAsia="Times New Roman" w:hAnsi="Times New Roman" w:cs="Times New Roman"/>
          <w:sz w:val="24"/>
          <w:szCs w:val="24"/>
          <w:highlight w:val="white"/>
        </w:rPr>
        <w:t xml:space="preserve"> з органом через контакт </w:t>
      </w:r>
      <w:proofErr w:type="spellStart"/>
      <w:r>
        <w:rPr>
          <w:rFonts w:ascii="Times New Roman" w:eastAsia="Times New Roman" w:hAnsi="Times New Roman" w:cs="Times New Roman"/>
          <w:sz w:val="24"/>
          <w:szCs w:val="24"/>
          <w:highlight w:val="white"/>
        </w:rPr>
        <w:t>із</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метасимпатичною</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нервовою</w:t>
      </w:r>
      <w:proofErr w:type="spellEnd"/>
      <w:r>
        <w:rPr>
          <w:rFonts w:ascii="Times New Roman" w:eastAsia="Times New Roman" w:hAnsi="Times New Roman" w:cs="Times New Roman"/>
          <w:sz w:val="24"/>
          <w:szCs w:val="24"/>
          <w:highlight w:val="white"/>
        </w:rPr>
        <w:t xml:space="preserve"> системою.</w:t>
      </w:r>
    </w:p>
    <w:p w14:paraId="70B10C6F" w14:textId="77777777" w:rsidR="0084381E" w:rsidRDefault="0084381E" w:rsidP="0084381E">
      <w:pPr>
        <w:pStyle w:val="10"/>
        <w:shd w:val="clear" w:color="auto" w:fill="FFFFFF"/>
        <w:spacing w:line="240" w:lineRule="auto"/>
        <w:ind w:firstLine="700"/>
        <w:jc w:val="both"/>
        <w:rPr>
          <w:rFonts w:ascii="Times New Roman" w:eastAsia="Times New Roman" w:hAnsi="Times New Roman" w:cs="Times New Roman"/>
          <w:sz w:val="24"/>
          <w:szCs w:val="24"/>
          <w:highlight w:val="white"/>
        </w:rPr>
      </w:pPr>
      <w:r>
        <w:rPr>
          <w:rFonts w:ascii="Times New Roman" w:eastAsia="Times New Roman" w:hAnsi="Times New Roman" w:cs="Times New Roman"/>
          <w:sz w:val="24"/>
          <w:szCs w:val="24"/>
          <w:highlight w:val="white"/>
        </w:rPr>
        <w:t xml:space="preserve">Як же </w:t>
      </w:r>
      <w:proofErr w:type="spellStart"/>
      <w:r>
        <w:rPr>
          <w:rFonts w:ascii="Times New Roman" w:eastAsia="Times New Roman" w:hAnsi="Times New Roman" w:cs="Times New Roman"/>
          <w:sz w:val="24"/>
          <w:szCs w:val="24"/>
          <w:highlight w:val="white"/>
        </w:rPr>
        <w:t>норадреналін</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може</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впливати</w:t>
      </w:r>
      <w:proofErr w:type="spellEnd"/>
      <w:r>
        <w:rPr>
          <w:rFonts w:ascii="Times New Roman" w:eastAsia="Times New Roman" w:hAnsi="Times New Roman" w:cs="Times New Roman"/>
          <w:sz w:val="24"/>
          <w:szCs w:val="24"/>
          <w:highlight w:val="white"/>
        </w:rPr>
        <w:t xml:space="preserve"> на </w:t>
      </w:r>
      <w:proofErr w:type="spellStart"/>
      <w:r>
        <w:rPr>
          <w:rFonts w:ascii="Times New Roman" w:eastAsia="Times New Roman" w:hAnsi="Times New Roman" w:cs="Times New Roman"/>
          <w:sz w:val="24"/>
          <w:szCs w:val="24"/>
          <w:highlight w:val="white"/>
        </w:rPr>
        <w:t>робочi</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елементи</w:t>
      </w:r>
      <w:proofErr w:type="spellEnd"/>
      <w:r>
        <w:rPr>
          <w:rFonts w:ascii="Times New Roman" w:eastAsia="Times New Roman" w:hAnsi="Times New Roman" w:cs="Times New Roman"/>
          <w:sz w:val="24"/>
          <w:szCs w:val="24"/>
          <w:highlight w:val="white"/>
        </w:rPr>
        <w:t xml:space="preserve"> (ГМК, </w:t>
      </w:r>
      <w:proofErr w:type="spellStart"/>
      <w:r>
        <w:rPr>
          <w:rFonts w:ascii="Times New Roman" w:eastAsia="Times New Roman" w:hAnsi="Times New Roman" w:cs="Times New Roman"/>
          <w:sz w:val="24"/>
          <w:szCs w:val="24"/>
          <w:highlight w:val="white"/>
        </w:rPr>
        <w:t>мiокардiоцит</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Існують</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декілька</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способiв</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впливу</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Наявність</w:t>
      </w:r>
      <w:proofErr w:type="spellEnd"/>
      <w:r>
        <w:rPr>
          <w:rFonts w:ascii="Times New Roman" w:eastAsia="Times New Roman" w:hAnsi="Times New Roman" w:cs="Times New Roman"/>
          <w:sz w:val="24"/>
          <w:szCs w:val="24"/>
          <w:highlight w:val="white"/>
        </w:rPr>
        <w:t xml:space="preserve"> конкретного способу </w:t>
      </w:r>
      <w:proofErr w:type="spellStart"/>
      <w:r>
        <w:rPr>
          <w:rFonts w:ascii="Times New Roman" w:eastAsia="Times New Roman" w:hAnsi="Times New Roman" w:cs="Times New Roman"/>
          <w:sz w:val="24"/>
          <w:szCs w:val="24"/>
          <w:highlight w:val="white"/>
        </w:rPr>
        <w:t>визначається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особливостями</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даного</w:t>
      </w:r>
      <w:proofErr w:type="spellEnd"/>
      <w:r>
        <w:rPr>
          <w:rFonts w:ascii="Times New Roman" w:eastAsia="Times New Roman" w:hAnsi="Times New Roman" w:cs="Times New Roman"/>
          <w:sz w:val="24"/>
          <w:szCs w:val="24"/>
          <w:highlight w:val="white"/>
        </w:rPr>
        <w:t xml:space="preserve"> органа. 1-й </w:t>
      </w:r>
      <w:proofErr w:type="spellStart"/>
      <w:r>
        <w:rPr>
          <w:rFonts w:ascii="Times New Roman" w:eastAsia="Times New Roman" w:hAnsi="Times New Roman" w:cs="Times New Roman"/>
          <w:sz w:val="24"/>
          <w:szCs w:val="24"/>
          <w:highlight w:val="white"/>
        </w:rPr>
        <w:t>варіант</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норадреналiн</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після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взаємодії</w:t>
      </w:r>
      <w:proofErr w:type="spellEnd"/>
      <w:r>
        <w:rPr>
          <w:rFonts w:ascii="Times New Roman" w:eastAsia="Times New Roman" w:hAnsi="Times New Roman" w:cs="Times New Roman"/>
          <w:sz w:val="24"/>
          <w:szCs w:val="24"/>
          <w:highlight w:val="white"/>
        </w:rPr>
        <w:t xml:space="preserve"> з </w:t>
      </w:r>
      <w:proofErr w:type="spellStart"/>
      <w:r>
        <w:rPr>
          <w:rFonts w:ascii="Times New Roman" w:eastAsia="Times New Roman" w:hAnsi="Times New Roman" w:cs="Times New Roman"/>
          <w:sz w:val="24"/>
          <w:szCs w:val="24"/>
          <w:highlight w:val="white"/>
        </w:rPr>
        <w:t>адрено</w:t>
      </w:r>
      <w:proofErr w:type="spellEnd"/>
      <w:r>
        <w:rPr>
          <w:rFonts w:ascii="Times New Roman" w:eastAsia="Times New Roman" w:hAnsi="Times New Roman" w:cs="Times New Roman"/>
          <w:sz w:val="24"/>
          <w:szCs w:val="24"/>
          <w:highlight w:val="white"/>
        </w:rPr>
        <w:t xml:space="preserve">-рецептором </w:t>
      </w:r>
      <w:proofErr w:type="spellStart"/>
      <w:r>
        <w:rPr>
          <w:rFonts w:ascii="Times New Roman" w:eastAsia="Times New Roman" w:hAnsi="Times New Roman" w:cs="Times New Roman"/>
          <w:sz w:val="24"/>
          <w:szCs w:val="24"/>
          <w:highlight w:val="white"/>
        </w:rPr>
        <w:t>змінює</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проникність</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мембрани</w:t>
      </w:r>
      <w:proofErr w:type="spellEnd"/>
      <w:r>
        <w:rPr>
          <w:rFonts w:ascii="Times New Roman" w:eastAsia="Times New Roman" w:hAnsi="Times New Roman" w:cs="Times New Roman"/>
          <w:sz w:val="24"/>
          <w:szCs w:val="24"/>
          <w:highlight w:val="white"/>
        </w:rPr>
        <w:t xml:space="preserve"> для </w:t>
      </w:r>
      <w:proofErr w:type="spellStart"/>
      <w:r>
        <w:rPr>
          <w:rFonts w:ascii="Times New Roman" w:eastAsia="Times New Roman" w:hAnsi="Times New Roman" w:cs="Times New Roman"/>
          <w:sz w:val="24"/>
          <w:szCs w:val="24"/>
          <w:highlight w:val="white"/>
        </w:rPr>
        <w:t>іонів</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що</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призводить</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або</w:t>
      </w:r>
      <w:proofErr w:type="spellEnd"/>
      <w:r>
        <w:rPr>
          <w:rFonts w:ascii="Times New Roman" w:eastAsia="Times New Roman" w:hAnsi="Times New Roman" w:cs="Times New Roman"/>
          <w:sz w:val="24"/>
          <w:szCs w:val="24"/>
          <w:highlight w:val="white"/>
        </w:rPr>
        <w:t xml:space="preserve"> до </w:t>
      </w:r>
      <w:proofErr w:type="spellStart"/>
      <w:r>
        <w:rPr>
          <w:rFonts w:ascii="Times New Roman" w:eastAsia="Times New Roman" w:hAnsi="Times New Roman" w:cs="Times New Roman"/>
          <w:sz w:val="24"/>
          <w:szCs w:val="24"/>
          <w:highlight w:val="white"/>
        </w:rPr>
        <w:t>деполяризацii</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наприклад</w:t>
      </w:r>
      <w:proofErr w:type="spellEnd"/>
      <w:r>
        <w:rPr>
          <w:rFonts w:ascii="Times New Roman" w:eastAsia="Times New Roman" w:hAnsi="Times New Roman" w:cs="Times New Roman"/>
          <w:sz w:val="24"/>
          <w:szCs w:val="24"/>
          <w:highlight w:val="white"/>
        </w:rPr>
        <w:t xml:space="preserve">, за </w:t>
      </w:r>
      <w:proofErr w:type="spellStart"/>
      <w:r>
        <w:rPr>
          <w:rFonts w:ascii="Times New Roman" w:eastAsia="Times New Roman" w:hAnsi="Times New Roman" w:cs="Times New Roman"/>
          <w:sz w:val="24"/>
          <w:szCs w:val="24"/>
          <w:highlight w:val="white"/>
        </w:rPr>
        <w:t>рахунок</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збільшення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вхідного</w:t>
      </w:r>
      <w:proofErr w:type="spellEnd"/>
      <w:r>
        <w:rPr>
          <w:rFonts w:ascii="Times New Roman" w:eastAsia="Times New Roman" w:hAnsi="Times New Roman" w:cs="Times New Roman"/>
          <w:sz w:val="24"/>
          <w:szCs w:val="24"/>
          <w:highlight w:val="white"/>
        </w:rPr>
        <w:t xml:space="preserve"> потоку в </w:t>
      </w:r>
      <w:proofErr w:type="spellStart"/>
      <w:r>
        <w:rPr>
          <w:rFonts w:ascii="Times New Roman" w:eastAsia="Times New Roman" w:hAnsi="Times New Roman" w:cs="Times New Roman"/>
          <w:sz w:val="24"/>
          <w:szCs w:val="24"/>
          <w:highlight w:val="white"/>
        </w:rPr>
        <w:t>клітину</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іонів</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натрію</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або</w:t>
      </w:r>
      <w:proofErr w:type="spellEnd"/>
      <w:r>
        <w:rPr>
          <w:rFonts w:ascii="Times New Roman" w:eastAsia="Times New Roman" w:hAnsi="Times New Roman" w:cs="Times New Roman"/>
          <w:sz w:val="24"/>
          <w:szCs w:val="24"/>
          <w:highlight w:val="white"/>
        </w:rPr>
        <w:t xml:space="preserve"> до </w:t>
      </w:r>
      <w:proofErr w:type="spellStart"/>
      <w:r>
        <w:rPr>
          <w:rFonts w:ascii="Times New Roman" w:eastAsia="Times New Roman" w:hAnsi="Times New Roman" w:cs="Times New Roman"/>
          <w:sz w:val="24"/>
          <w:szCs w:val="24"/>
          <w:highlight w:val="white"/>
        </w:rPr>
        <w:t>гiперполяризацii</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наприклад</w:t>
      </w:r>
      <w:proofErr w:type="spellEnd"/>
      <w:r>
        <w:rPr>
          <w:rFonts w:ascii="Times New Roman" w:eastAsia="Times New Roman" w:hAnsi="Times New Roman" w:cs="Times New Roman"/>
          <w:sz w:val="24"/>
          <w:szCs w:val="24"/>
          <w:highlight w:val="white"/>
        </w:rPr>
        <w:t xml:space="preserve">, в </w:t>
      </w:r>
      <w:proofErr w:type="spellStart"/>
      <w:r>
        <w:rPr>
          <w:rFonts w:ascii="Times New Roman" w:eastAsia="Times New Roman" w:hAnsi="Times New Roman" w:cs="Times New Roman"/>
          <w:sz w:val="24"/>
          <w:szCs w:val="24"/>
          <w:highlight w:val="white"/>
        </w:rPr>
        <w:t>результаті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підвищення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проникності</w:t>
      </w:r>
      <w:proofErr w:type="spellEnd"/>
      <w:r>
        <w:rPr>
          <w:rFonts w:ascii="Times New Roman" w:eastAsia="Times New Roman" w:hAnsi="Times New Roman" w:cs="Times New Roman"/>
          <w:sz w:val="24"/>
          <w:szCs w:val="24"/>
          <w:highlight w:val="white"/>
        </w:rPr>
        <w:t xml:space="preserve"> для </w:t>
      </w:r>
      <w:proofErr w:type="spellStart"/>
      <w:r>
        <w:rPr>
          <w:rFonts w:ascii="Times New Roman" w:eastAsia="Times New Roman" w:hAnsi="Times New Roman" w:cs="Times New Roman"/>
          <w:sz w:val="24"/>
          <w:szCs w:val="24"/>
          <w:highlight w:val="white"/>
        </w:rPr>
        <w:t>іонів</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калію</w:t>
      </w:r>
      <w:proofErr w:type="spellEnd"/>
      <w:r>
        <w:rPr>
          <w:rFonts w:ascii="Times New Roman" w:eastAsia="Times New Roman" w:hAnsi="Times New Roman" w:cs="Times New Roman"/>
          <w:sz w:val="24"/>
          <w:szCs w:val="24"/>
          <w:highlight w:val="white"/>
        </w:rPr>
        <w:t xml:space="preserve">). Так, в </w:t>
      </w:r>
      <w:proofErr w:type="spellStart"/>
      <w:r>
        <w:rPr>
          <w:rFonts w:ascii="Times New Roman" w:eastAsia="Times New Roman" w:hAnsi="Times New Roman" w:cs="Times New Roman"/>
          <w:sz w:val="24"/>
          <w:szCs w:val="24"/>
          <w:highlight w:val="white"/>
        </w:rPr>
        <w:t>серцевому</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м'язі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після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взаємодії</w:t>
      </w:r>
      <w:proofErr w:type="spellEnd"/>
      <w:r>
        <w:rPr>
          <w:rFonts w:ascii="Times New Roman" w:eastAsia="Times New Roman" w:hAnsi="Times New Roman" w:cs="Times New Roman"/>
          <w:sz w:val="24"/>
          <w:szCs w:val="24"/>
          <w:highlight w:val="white"/>
        </w:rPr>
        <w:t xml:space="preserve"> НА з бета-1-АР </w:t>
      </w:r>
      <w:proofErr w:type="spellStart"/>
      <w:r>
        <w:rPr>
          <w:rFonts w:ascii="Times New Roman" w:eastAsia="Times New Roman" w:hAnsi="Times New Roman" w:cs="Times New Roman"/>
          <w:sz w:val="24"/>
          <w:szCs w:val="24"/>
          <w:highlight w:val="white"/>
        </w:rPr>
        <w:t>відбувається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деполяризацiя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що</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викликає</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збільшення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частоти</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серцевого</w:t>
      </w:r>
      <w:proofErr w:type="spellEnd"/>
      <w:r>
        <w:rPr>
          <w:rFonts w:ascii="Times New Roman" w:eastAsia="Times New Roman" w:hAnsi="Times New Roman" w:cs="Times New Roman"/>
          <w:sz w:val="24"/>
          <w:szCs w:val="24"/>
          <w:highlight w:val="white"/>
        </w:rPr>
        <w:t xml:space="preserve"> ритму, </w:t>
      </w:r>
      <w:proofErr w:type="spellStart"/>
      <w:r>
        <w:rPr>
          <w:rFonts w:ascii="Times New Roman" w:eastAsia="Times New Roman" w:hAnsi="Times New Roman" w:cs="Times New Roman"/>
          <w:sz w:val="24"/>
          <w:szCs w:val="24"/>
          <w:highlight w:val="white"/>
        </w:rPr>
        <w:t>підвищення</w:t>
      </w:r>
      <w:proofErr w:type="spellEnd"/>
      <w:r>
        <w:rPr>
          <w:rFonts w:ascii="Times New Roman" w:eastAsia="Times New Roman" w:hAnsi="Times New Roman" w:cs="Times New Roman"/>
          <w:sz w:val="24"/>
          <w:szCs w:val="24"/>
          <w:highlight w:val="white"/>
        </w:rPr>
        <w:t xml:space="preserve"> сили </w:t>
      </w:r>
      <w:proofErr w:type="spellStart"/>
      <w:r>
        <w:rPr>
          <w:rFonts w:ascii="Times New Roman" w:eastAsia="Times New Roman" w:hAnsi="Times New Roman" w:cs="Times New Roman"/>
          <w:sz w:val="24"/>
          <w:szCs w:val="24"/>
          <w:highlight w:val="white"/>
        </w:rPr>
        <w:t>серцевих</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скорочень</w:t>
      </w:r>
      <w:proofErr w:type="spellEnd"/>
      <w:r>
        <w:rPr>
          <w:rFonts w:ascii="Times New Roman" w:eastAsia="Times New Roman" w:hAnsi="Times New Roman" w:cs="Times New Roman"/>
          <w:sz w:val="24"/>
          <w:szCs w:val="24"/>
          <w:highlight w:val="white"/>
        </w:rPr>
        <w:t xml:space="preserve">. При </w:t>
      </w:r>
      <w:proofErr w:type="spellStart"/>
      <w:r>
        <w:rPr>
          <w:rFonts w:ascii="Times New Roman" w:eastAsia="Times New Roman" w:hAnsi="Times New Roman" w:cs="Times New Roman"/>
          <w:sz w:val="24"/>
          <w:szCs w:val="24"/>
          <w:highlight w:val="white"/>
        </w:rPr>
        <w:t>взаємодії</w:t>
      </w:r>
      <w:proofErr w:type="spellEnd"/>
      <w:r>
        <w:rPr>
          <w:rFonts w:ascii="Times New Roman" w:eastAsia="Times New Roman" w:hAnsi="Times New Roman" w:cs="Times New Roman"/>
          <w:sz w:val="24"/>
          <w:szCs w:val="24"/>
          <w:highlight w:val="white"/>
        </w:rPr>
        <w:t xml:space="preserve"> НА з бета-2-АР матки, </w:t>
      </w:r>
      <w:proofErr w:type="spellStart"/>
      <w:r>
        <w:rPr>
          <w:rFonts w:ascii="Times New Roman" w:eastAsia="Times New Roman" w:hAnsi="Times New Roman" w:cs="Times New Roman"/>
          <w:sz w:val="24"/>
          <w:szCs w:val="24"/>
          <w:highlight w:val="white"/>
        </w:rPr>
        <w:t>швидше</w:t>
      </w:r>
      <w:proofErr w:type="spellEnd"/>
      <w:r>
        <w:rPr>
          <w:rFonts w:ascii="Times New Roman" w:eastAsia="Times New Roman" w:hAnsi="Times New Roman" w:cs="Times New Roman"/>
          <w:sz w:val="24"/>
          <w:szCs w:val="24"/>
          <w:highlight w:val="white"/>
        </w:rPr>
        <w:t xml:space="preserve"> за все, </w:t>
      </w:r>
      <w:proofErr w:type="spellStart"/>
      <w:r>
        <w:rPr>
          <w:rFonts w:ascii="Times New Roman" w:eastAsia="Times New Roman" w:hAnsi="Times New Roman" w:cs="Times New Roman"/>
          <w:sz w:val="24"/>
          <w:szCs w:val="24"/>
          <w:highlight w:val="white"/>
        </w:rPr>
        <w:t>відбувається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гiперполяризацiя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що</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викликає</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пригнічення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активності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гладком`язевих</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клітин</w:t>
      </w:r>
      <w:proofErr w:type="spellEnd"/>
      <w:r>
        <w:rPr>
          <w:rFonts w:ascii="Times New Roman" w:eastAsia="Times New Roman" w:hAnsi="Times New Roman" w:cs="Times New Roman"/>
          <w:sz w:val="24"/>
          <w:szCs w:val="24"/>
          <w:highlight w:val="white"/>
        </w:rPr>
        <w:t xml:space="preserve">. 2-й </w:t>
      </w:r>
      <w:proofErr w:type="spellStart"/>
      <w:r>
        <w:rPr>
          <w:rFonts w:ascii="Times New Roman" w:eastAsia="Times New Roman" w:hAnsi="Times New Roman" w:cs="Times New Roman"/>
          <w:sz w:val="24"/>
          <w:szCs w:val="24"/>
          <w:highlight w:val="white"/>
        </w:rPr>
        <w:t>варіант</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після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взаємодії</w:t>
      </w:r>
      <w:proofErr w:type="spellEnd"/>
      <w:r>
        <w:rPr>
          <w:rFonts w:ascii="Times New Roman" w:eastAsia="Times New Roman" w:hAnsi="Times New Roman" w:cs="Times New Roman"/>
          <w:sz w:val="24"/>
          <w:szCs w:val="24"/>
          <w:highlight w:val="white"/>
        </w:rPr>
        <w:t xml:space="preserve"> НА з </w:t>
      </w:r>
      <w:proofErr w:type="spellStart"/>
      <w:r>
        <w:rPr>
          <w:rFonts w:ascii="Times New Roman" w:eastAsia="Times New Roman" w:hAnsi="Times New Roman" w:cs="Times New Roman"/>
          <w:sz w:val="24"/>
          <w:szCs w:val="24"/>
          <w:highlight w:val="white"/>
        </w:rPr>
        <w:t>адренорецептором</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відбувається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зміна</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активності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аденiлатциклази</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Цей</w:t>
      </w:r>
      <w:proofErr w:type="spellEnd"/>
      <w:r>
        <w:rPr>
          <w:rFonts w:ascii="Times New Roman" w:eastAsia="Times New Roman" w:hAnsi="Times New Roman" w:cs="Times New Roman"/>
          <w:sz w:val="24"/>
          <w:szCs w:val="24"/>
          <w:highlight w:val="white"/>
        </w:rPr>
        <w:t xml:space="preserve"> фермент </w:t>
      </w:r>
      <w:proofErr w:type="spellStart"/>
      <w:r>
        <w:rPr>
          <w:rFonts w:ascii="Times New Roman" w:eastAsia="Times New Roman" w:hAnsi="Times New Roman" w:cs="Times New Roman"/>
          <w:sz w:val="24"/>
          <w:szCs w:val="24"/>
          <w:highlight w:val="white"/>
        </w:rPr>
        <w:t>сприяє</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утворенню</w:t>
      </w:r>
      <w:proofErr w:type="spellEnd"/>
      <w:r>
        <w:rPr>
          <w:rFonts w:ascii="Times New Roman" w:eastAsia="Times New Roman" w:hAnsi="Times New Roman" w:cs="Times New Roman"/>
          <w:sz w:val="24"/>
          <w:szCs w:val="24"/>
          <w:highlight w:val="white"/>
        </w:rPr>
        <w:t xml:space="preserve"> в </w:t>
      </w:r>
      <w:proofErr w:type="spellStart"/>
      <w:r>
        <w:rPr>
          <w:rFonts w:ascii="Times New Roman" w:eastAsia="Times New Roman" w:hAnsi="Times New Roman" w:cs="Times New Roman"/>
          <w:sz w:val="24"/>
          <w:szCs w:val="24"/>
          <w:highlight w:val="white"/>
        </w:rPr>
        <w:t>середині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клітини</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циклічного</w:t>
      </w:r>
      <w:proofErr w:type="spellEnd"/>
      <w:r>
        <w:rPr>
          <w:rFonts w:ascii="Times New Roman" w:eastAsia="Times New Roman" w:hAnsi="Times New Roman" w:cs="Times New Roman"/>
          <w:sz w:val="24"/>
          <w:szCs w:val="24"/>
          <w:highlight w:val="white"/>
        </w:rPr>
        <w:t xml:space="preserve"> 3,5-аденозин-монофосфата (</w:t>
      </w:r>
      <w:proofErr w:type="spellStart"/>
      <w:r>
        <w:rPr>
          <w:rFonts w:ascii="Times New Roman" w:eastAsia="Times New Roman" w:hAnsi="Times New Roman" w:cs="Times New Roman"/>
          <w:sz w:val="24"/>
          <w:szCs w:val="24"/>
          <w:highlight w:val="white"/>
        </w:rPr>
        <w:t>цАМФ</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речовини</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що</w:t>
      </w:r>
      <w:proofErr w:type="spellEnd"/>
      <w:r>
        <w:rPr>
          <w:rFonts w:ascii="Times New Roman" w:eastAsia="Times New Roman" w:hAnsi="Times New Roman" w:cs="Times New Roman"/>
          <w:sz w:val="24"/>
          <w:szCs w:val="24"/>
          <w:highlight w:val="white"/>
        </w:rPr>
        <w:t xml:space="preserve"> є </w:t>
      </w:r>
      <w:proofErr w:type="spellStart"/>
      <w:r>
        <w:rPr>
          <w:rFonts w:ascii="Times New Roman" w:eastAsia="Times New Roman" w:hAnsi="Times New Roman" w:cs="Times New Roman"/>
          <w:sz w:val="24"/>
          <w:szCs w:val="24"/>
          <w:highlight w:val="white"/>
        </w:rPr>
        <w:t>внутрішньоклітинним</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месенджером</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посередником</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Відомо</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що</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під</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впливом</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цієї</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речовини</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може</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відбуватися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активація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протеiнкіназ</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що</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самі</w:t>
      </w:r>
      <w:proofErr w:type="spellEnd"/>
      <w:r>
        <w:rPr>
          <w:rFonts w:ascii="Times New Roman" w:eastAsia="Times New Roman" w:hAnsi="Times New Roman" w:cs="Times New Roman"/>
          <w:sz w:val="24"/>
          <w:szCs w:val="24"/>
          <w:highlight w:val="white"/>
        </w:rPr>
        <w:t xml:space="preserve"> по </w:t>
      </w:r>
      <w:proofErr w:type="spellStart"/>
      <w:r>
        <w:rPr>
          <w:rFonts w:ascii="Times New Roman" w:eastAsia="Times New Roman" w:hAnsi="Times New Roman" w:cs="Times New Roman"/>
          <w:sz w:val="24"/>
          <w:szCs w:val="24"/>
          <w:highlight w:val="white"/>
        </w:rPr>
        <w:t>собі</w:t>
      </w:r>
      <w:proofErr w:type="spellEnd"/>
      <w:r>
        <w:rPr>
          <w:rFonts w:ascii="Times New Roman" w:eastAsia="Times New Roman" w:hAnsi="Times New Roman" w:cs="Times New Roman"/>
          <w:sz w:val="24"/>
          <w:szCs w:val="24"/>
          <w:highlight w:val="white"/>
        </w:rPr>
        <w:t xml:space="preserve"> є </w:t>
      </w:r>
      <w:proofErr w:type="spellStart"/>
      <w:r>
        <w:rPr>
          <w:rFonts w:ascii="Times New Roman" w:eastAsia="Times New Roman" w:hAnsi="Times New Roman" w:cs="Times New Roman"/>
          <w:sz w:val="24"/>
          <w:szCs w:val="24"/>
          <w:highlight w:val="white"/>
        </w:rPr>
        <w:t>внутрішньоклітинними</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регуляторними</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бiлками</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які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визначають</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спрямованість</w:t>
      </w:r>
      <w:proofErr w:type="spellEnd"/>
      <w:r>
        <w:rPr>
          <w:rFonts w:ascii="Times New Roman" w:eastAsia="Times New Roman" w:hAnsi="Times New Roman" w:cs="Times New Roman"/>
          <w:sz w:val="24"/>
          <w:szCs w:val="24"/>
          <w:highlight w:val="white"/>
        </w:rPr>
        <w:t xml:space="preserve"> і </w:t>
      </w:r>
      <w:proofErr w:type="spellStart"/>
      <w:r>
        <w:rPr>
          <w:rFonts w:ascii="Times New Roman" w:eastAsia="Times New Roman" w:hAnsi="Times New Roman" w:cs="Times New Roman"/>
          <w:sz w:val="24"/>
          <w:szCs w:val="24"/>
          <w:highlight w:val="white"/>
        </w:rPr>
        <w:t>інтенсивність</w:t>
      </w:r>
      <w:proofErr w:type="spellEnd"/>
      <w:r>
        <w:rPr>
          <w:rFonts w:ascii="Times New Roman" w:eastAsia="Times New Roman" w:hAnsi="Times New Roman" w:cs="Times New Roman"/>
          <w:sz w:val="24"/>
          <w:szCs w:val="24"/>
          <w:highlight w:val="white"/>
        </w:rPr>
        <w:t xml:space="preserve"> ряду </w:t>
      </w:r>
      <w:proofErr w:type="spellStart"/>
      <w:r>
        <w:rPr>
          <w:rFonts w:ascii="Times New Roman" w:eastAsia="Times New Roman" w:hAnsi="Times New Roman" w:cs="Times New Roman"/>
          <w:sz w:val="24"/>
          <w:szCs w:val="24"/>
          <w:highlight w:val="white"/>
        </w:rPr>
        <w:t>внутрішньоклітинних</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процесів</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Наприклад</w:t>
      </w:r>
      <w:proofErr w:type="spellEnd"/>
      <w:r>
        <w:rPr>
          <w:rFonts w:ascii="Times New Roman" w:eastAsia="Times New Roman" w:hAnsi="Times New Roman" w:cs="Times New Roman"/>
          <w:sz w:val="24"/>
          <w:szCs w:val="24"/>
          <w:highlight w:val="white"/>
        </w:rPr>
        <w:t xml:space="preserve">, є </w:t>
      </w:r>
      <w:proofErr w:type="spellStart"/>
      <w:r>
        <w:rPr>
          <w:rFonts w:ascii="Times New Roman" w:eastAsia="Times New Roman" w:hAnsi="Times New Roman" w:cs="Times New Roman"/>
          <w:sz w:val="24"/>
          <w:szCs w:val="24"/>
          <w:highlight w:val="white"/>
        </w:rPr>
        <w:t>протеiнкiнази</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що</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посилюють</w:t>
      </w:r>
      <w:proofErr w:type="spellEnd"/>
      <w:r>
        <w:rPr>
          <w:rFonts w:ascii="Times New Roman" w:eastAsia="Times New Roman" w:hAnsi="Times New Roman" w:cs="Times New Roman"/>
          <w:sz w:val="24"/>
          <w:szCs w:val="24"/>
          <w:highlight w:val="white"/>
        </w:rPr>
        <w:t xml:space="preserve"> роботу </w:t>
      </w:r>
      <w:proofErr w:type="spellStart"/>
      <w:r>
        <w:rPr>
          <w:rFonts w:ascii="Times New Roman" w:eastAsia="Times New Roman" w:hAnsi="Times New Roman" w:cs="Times New Roman"/>
          <w:sz w:val="24"/>
          <w:szCs w:val="24"/>
          <w:highlight w:val="white"/>
        </w:rPr>
        <w:t>кальцієвих</w:t>
      </w:r>
      <w:proofErr w:type="spellEnd"/>
      <w:r>
        <w:rPr>
          <w:rFonts w:ascii="Times New Roman" w:eastAsia="Times New Roman" w:hAnsi="Times New Roman" w:cs="Times New Roman"/>
          <w:sz w:val="24"/>
          <w:szCs w:val="24"/>
          <w:highlight w:val="white"/>
        </w:rPr>
        <w:t xml:space="preserve"> помп ГМК, при </w:t>
      </w:r>
      <w:proofErr w:type="spellStart"/>
      <w:r>
        <w:rPr>
          <w:rFonts w:ascii="Times New Roman" w:eastAsia="Times New Roman" w:hAnsi="Times New Roman" w:cs="Times New Roman"/>
          <w:sz w:val="24"/>
          <w:szCs w:val="24"/>
          <w:highlight w:val="white"/>
        </w:rPr>
        <w:t>цьому</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вiдбуваеться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релаксація</w:t>
      </w:r>
      <w:proofErr w:type="spellEnd"/>
      <w:r>
        <w:rPr>
          <w:rFonts w:ascii="Times New Roman" w:eastAsia="Times New Roman" w:hAnsi="Times New Roman" w:cs="Times New Roman"/>
          <w:sz w:val="24"/>
          <w:szCs w:val="24"/>
          <w:highlight w:val="white"/>
        </w:rPr>
        <w:t xml:space="preserve"> ГМК.</w:t>
      </w:r>
    </w:p>
    <w:p w14:paraId="5336E114" w14:textId="77777777" w:rsidR="0084381E" w:rsidRDefault="0084381E" w:rsidP="0084381E">
      <w:pPr>
        <w:pStyle w:val="10"/>
        <w:shd w:val="clear" w:color="auto" w:fill="FFFFFF"/>
        <w:spacing w:line="240" w:lineRule="auto"/>
        <w:ind w:firstLine="700"/>
        <w:jc w:val="both"/>
        <w:rPr>
          <w:rFonts w:ascii="Times New Roman" w:eastAsia="Times New Roman" w:hAnsi="Times New Roman" w:cs="Times New Roman"/>
          <w:sz w:val="24"/>
          <w:szCs w:val="24"/>
          <w:highlight w:val="white"/>
        </w:rPr>
      </w:pPr>
      <w:r>
        <w:rPr>
          <w:rFonts w:ascii="Times New Roman" w:eastAsia="Times New Roman" w:hAnsi="Times New Roman" w:cs="Times New Roman"/>
          <w:sz w:val="24"/>
          <w:szCs w:val="24"/>
          <w:highlight w:val="white"/>
        </w:rPr>
        <w:t xml:space="preserve">В </w:t>
      </w:r>
      <w:proofErr w:type="spellStart"/>
      <w:r>
        <w:rPr>
          <w:rFonts w:ascii="Times New Roman" w:eastAsia="Times New Roman" w:hAnsi="Times New Roman" w:cs="Times New Roman"/>
          <w:sz w:val="24"/>
          <w:szCs w:val="24"/>
          <w:highlight w:val="white"/>
        </w:rPr>
        <w:t>симпатичних</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ганглiях</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по-перше</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відбувається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мультиплікація</w:t>
      </w:r>
      <w:proofErr w:type="spellEnd"/>
      <w:r>
        <w:rPr>
          <w:rFonts w:ascii="Times New Roman" w:eastAsia="Times New Roman" w:hAnsi="Times New Roman" w:cs="Times New Roman"/>
          <w:sz w:val="24"/>
          <w:szCs w:val="24"/>
          <w:highlight w:val="white"/>
        </w:rPr>
        <w:t xml:space="preserve"> - </w:t>
      </w:r>
      <w:proofErr w:type="spellStart"/>
      <w:r>
        <w:rPr>
          <w:rFonts w:ascii="Times New Roman" w:eastAsia="Times New Roman" w:hAnsi="Times New Roman" w:cs="Times New Roman"/>
          <w:sz w:val="24"/>
          <w:szCs w:val="24"/>
          <w:highlight w:val="white"/>
        </w:rPr>
        <w:t>одне</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прегангліонарне</w:t>
      </w:r>
      <w:proofErr w:type="spellEnd"/>
      <w:r>
        <w:rPr>
          <w:rFonts w:ascii="Times New Roman" w:eastAsia="Times New Roman" w:hAnsi="Times New Roman" w:cs="Times New Roman"/>
          <w:sz w:val="24"/>
          <w:szCs w:val="24"/>
          <w:highlight w:val="white"/>
        </w:rPr>
        <w:t xml:space="preserve"> волокно </w:t>
      </w:r>
      <w:proofErr w:type="spellStart"/>
      <w:r>
        <w:rPr>
          <w:rFonts w:ascii="Times New Roman" w:eastAsia="Times New Roman" w:hAnsi="Times New Roman" w:cs="Times New Roman"/>
          <w:sz w:val="24"/>
          <w:szCs w:val="24"/>
          <w:highlight w:val="white"/>
        </w:rPr>
        <w:t>передає</w:t>
      </w:r>
      <w:proofErr w:type="spellEnd"/>
      <w:r>
        <w:rPr>
          <w:rFonts w:ascii="Times New Roman" w:eastAsia="Times New Roman" w:hAnsi="Times New Roman" w:cs="Times New Roman"/>
          <w:sz w:val="24"/>
          <w:szCs w:val="24"/>
          <w:highlight w:val="white"/>
        </w:rPr>
        <w:t xml:space="preserve"> сигнал </w:t>
      </w:r>
      <w:proofErr w:type="spellStart"/>
      <w:r>
        <w:rPr>
          <w:rFonts w:ascii="Times New Roman" w:eastAsia="Times New Roman" w:hAnsi="Times New Roman" w:cs="Times New Roman"/>
          <w:sz w:val="24"/>
          <w:szCs w:val="24"/>
          <w:highlight w:val="white"/>
        </w:rPr>
        <w:t>багатьом</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постганглiонарним</w:t>
      </w:r>
      <w:proofErr w:type="spellEnd"/>
      <w:r>
        <w:rPr>
          <w:rFonts w:ascii="Times New Roman" w:eastAsia="Times New Roman" w:hAnsi="Times New Roman" w:cs="Times New Roman"/>
          <w:sz w:val="24"/>
          <w:szCs w:val="24"/>
          <w:highlight w:val="white"/>
        </w:rPr>
        <w:t xml:space="preserve"> нейронам, </w:t>
      </w:r>
      <w:proofErr w:type="spellStart"/>
      <w:r>
        <w:rPr>
          <w:rFonts w:ascii="Times New Roman" w:eastAsia="Times New Roman" w:hAnsi="Times New Roman" w:cs="Times New Roman"/>
          <w:sz w:val="24"/>
          <w:szCs w:val="24"/>
          <w:highlight w:val="white"/>
        </w:rPr>
        <w:t>вiдбуваеться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розмноження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мультиплікація</w:t>
      </w:r>
      <w:proofErr w:type="spellEnd"/>
      <w:r>
        <w:rPr>
          <w:rFonts w:ascii="Times New Roman" w:eastAsia="Times New Roman" w:hAnsi="Times New Roman" w:cs="Times New Roman"/>
          <w:sz w:val="24"/>
          <w:szCs w:val="24"/>
          <w:highlight w:val="white"/>
        </w:rPr>
        <w:t xml:space="preserve"> сигналу. За </w:t>
      </w:r>
      <w:proofErr w:type="spellStart"/>
      <w:r>
        <w:rPr>
          <w:rFonts w:ascii="Times New Roman" w:eastAsia="Times New Roman" w:hAnsi="Times New Roman" w:cs="Times New Roman"/>
          <w:sz w:val="24"/>
          <w:szCs w:val="24"/>
          <w:highlight w:val="white"/>
        </w:rPr>
        <w:t>рахунок</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цього</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вплив</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симпатичної</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системи</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набуває</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генералiзованого</w:t>
      </w:r>
      <w:proofErr w:type="spellEnd"/>
      <w:r>
        <w:rPr>
          <w:rFonts w:ascii="Times New Roman" w:eastAsia="Times New Roman" w:hAnsi="Times New Roman" w:cs="Times New Roman"/>
          <w:sz w:val="24"/>
          <w:szCs w:val="24"/>
          <w:highlight w:val="white"/>
        </w:rPr>
        <w:t xml:space="preserve"> характеру. </w:t>
      </w:r>
      <w:proofErr w:type="spellStart"/>
      <w:r>
        <w:rPr>
          <w:rFonts w:ascii="Times New Roman" w:eastAsia="Times New Roman" w:hAnsi="Times New Roman" w:cs="Times New Roman"/>
          <w:sz w:val="24"/>
          <w:szCs w:val="24"/>
          <w:highlight w:val="white"/>
        </w:rPr>
        <w:t>Далі</w:t>
      </w:r>
      <w:proofErr w:type="spellEnd"/>
      <w:r>
        <w:rPr>
          <w:rFonts w:ascii="Times New Roman" w:eastAsia="Times New Roman" w:hAnsi="Times New Roman" w:cs="Times New Roman"/>
          <w:sz w:val="24"/>
          <w:szCs w:val="24"/>
          <w:highlight w:val="white"/>
        </w:rPr>
        <w:t xml:space="preserve">, в </w:t>
      </w:r>
      <w:proofErr w:type="spellStart"/>
      <w:r>
        <w:rPr>
          <w:rFonts w:ascii="Times New Roman" w:eastAsia="Times New Roman" w:hAnsi="Times New Roman" w:cs="Times New Roman"/>
          <w:sz w:val="24"/>
          <w:szCs w:val="24"/>
          <w:highlight w:val="white"/>
        </w:rPr>
        <w:t>симпатичних</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ганглiях</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може</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відбуватися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замикання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місцевих</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периферичних</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рефлексів</w:t>
      </w:r>
      <w:proofErr w:type="spellEnd"/>
      <w:r>
        <w:rPr>
          <w:rFonts w:ascii="Times New Roman" w:eastAsia="Times New Roman" w:hAnsi="Times New Roman" w:cs="Times New Roman"/>
          <w:sz w:val="24"/>
          <w:szCs w:val="24"/>
          <w:highlight w:val="white"/>
        </w:rPr>
        <w:t>. (</w:t>
      </w:r>
      <w:proofErr w:type="spellStart"/>
      <w:r>
        <w:rPr>
          <w:rFonts w:ascii="Times New Roman" w:eastAsia="Times New Roman" w:hAnsi="Times New Roman" w:cs="Times New Roman"/>
          <w:sz w:val="24"/>
          <w:szCs w:val="24"/>
          <w:highlight w:val="white"/>
        </w:rPr>
        <w:t>здійснюється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майже</w:t>
      </w:r>
      <w:proofErr w:type="spellEnd"/>
      <w:r>
        <w:rPr>
          <w:rFonts w:ascii="Times New Roman" w:eastAsia="Times New Roman" w:hAnsi="Times New Roman" w:cs="Times New Roman"/>
          <w:sz w:val="24"/>
          <w:szCs w:val="24"/>
          <w:highlight w:val="white"/>
        </w:rPr>
        <w:t xml:space="preserve"> автономна </w:t>
      </w:r>
      <w:proofErr w:type="spellStart"/>
      <w:r>
        <w:rPr>
          <w:rFonts w:ascii="Times New Roman" w:eastAsia="Times New Roman" w:hAnsi="Times New Roman" w:cs="Times New Roman"/>
          <w:sz w:val="24"/>
          <w:szCs w:val="24"/>
          <w:highlight w:val="white"/>
        </w:rPr>
        <w:t>регуляція</w:t>
      </w:r>
      <w:proofErr w:type="spellEnd"/>
      <w:r>
        <w:rPr>
          <w:rFonts w:ascii="Times New Roman" w:eastAsia="Times New Roman" w:hAnsi="Times New Roman" w:cs="Times New Roman"/>
          <w:sz w:val="24"/>
          <w:szCs w:val="24"/>
          <w:highlight w:val="white"/>
        </w:rPr>
        <w:t xml:space="preserve"> органа).</w:t>
      </w:r>
    </w:p>
    <w:p w14:paraId="7B65A5B0" w14:textId="77777777" w:rsidR="0084381E" w:rsidRDefault="0084381E" w:rsidP="0084381E">
      <w:pPr>
        <w:pStyle w:val="10"/>
        <w:shd w:val="clear" w:color="auto" w:fill="FFFFFF"/>
        <w:spacing w:line="240" w:lineRule="auto"/>
        <w:ind w:firstLine="700"/>
        <w:jc w:val="both"/>
        <w:rPr>
          <w:rFonts w:ascii="Times New Roman" w:eastAsia="Times New Roman" w:hAnsi="Times New Roman" w:cs="Times New Roman"/>
          <w:sz w:val="24"/>
          <w:szCs w:val="24"/>
          <w:highlight w:val="white"/>
        </w:rPr>
      </w:pPr>
      <w:proofErr w:type="spellStart"/>
      <w:r>
        <w:rPr>
          <w:rFonts w:ascii="Times New Roman" w:eastAsia="Times New Roman" w:hAnsi="Times New Roman" w:cs="Times New Roman"/>
          <w:sz w:val="24"/>
          <w:szCs w:val="24"/>
          <w:highlight w:val="white"/>
        </w:rPr>
        <w:t>Cимпатична</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нервова</w:t>
      </w:r>
      <w:proofErr w:type="spellEnd"/>
      <w:r>
        <w:rPr>
          <w:rFonts w:ascii="Times New Roman" w:eastAsia="Times New Roman" w:hAnsi="Times New Roman" w:cs="Times New Roman"/>
          <w:sz w:val="24"/>
          <w:szCs w:val="24"/>
          <w:highlight w:val="white"/>
        </w:rPr>
        <w:t xml:space="preserve"> система </w:t>
      </w:r>
      <w:proofErr w:type="spellStart"/>
      <w:r>
        <w:rPr>
          <w:rFonts w:ascii="Times New Roman" w:eastAsia="Times New Roman" w:hAnsi="Times New Roman" w:cs="Times New Roman"/>
          <w:sz w:val="24"/>
          <w:szCs w:val="24"/>
          <w:highlight w:val="white"/>
        </w:rPr>
        <w:t>іннервує</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майже</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всі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органи</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серце</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судини</w:t>
      </w:r>
      <w:proofErr w:type="spellEnd"/>
      <w:r>
        <w:rPr>
          <w:rFonts w:ascii="Times New Roman" w:eastAsia="Times New Roman" w:hAnsi="Times New Roman" w:cs="Times New Roman"/>
          <w:sz w:val="24"/>
          <w:szCs w:val="24"/>
          <w:highlight w:val="white"/>
        </w:rPr>
        <w:t xml:space="preserve">, бронхи, ГМК ШКТ, ГМК </w:t>
      </w:r>
      <w:proofErr w:type="spellStart"/>
      <w:r>
        <w:rPr>
          <w:rFonts w:ascii="Times New Roman" w:eastAsia="Times New Roman" w:hAnsi="Times New Roman" w:cs="Times New Roman"/>
          <w:sz w:val="24"/>
          <w:szCs w:val="24"/>
          <w:highlight w:val="white"/>
        </w:rPr>
        <w:t>сечостатевої</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системи</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потові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залози</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печінку</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м'язи</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зіниці</w:t>
      </w:r>
      <w:proofErr w:type="spellEnd"/>
      <w:r>
        <w:rPr>
          <w:rFonts w:ascii="Times New Roman" w:eastAsia="Times New Roman" w:hAnsi="Times New Roman" w:cs="Times New Roman"/>
          <w:sz w:val="24"/>
          <w:szCs w:val="24"/>
          <w:highlight w:val="white"/>
        </w:rPr>
        <w:t xml:space="preserve">, матку, </w:t>
      </w:r>
      <w:proofErr w:type="spellStart"/>
      <w:r>
        <w:rPr>
          <w:rFonts w:ascii="Times New Roman" w:eastAsia="Times New Roman" w:hAnsi="Times New Roman" w:cs="Times New Roman"/>
          <w:sz w:val="24"/>
          <w:szCs w:val="24"/>
          <w:highlight w:val="white"/>
        </w:rPr>
        <w:t>тканини</w:t>
      </w:r>
      <w:proofErr w:type="spellEnd"/>
      <w:r>
        <w:rPr>
          <w:rFonts w:ascii="Times New Roman" w:eastAsia="Times New Roman" w:hAnsi="Times New Roman" w:cs="Times New Roman"/>
          <w:sz w:val="24"/>
          <w:szCs w:val="24"/>
          <w:highlight w:val="white"/>
        </w:rPr>
        <w:t xml:space="preserve">, в </w:t>
      </w:r>
      <w:proofErr w:type="spellStart"/>
      <w:r>
        <w:rPr>
          <w:rFonts w:ascii="Times New Roman" w:eastAsia="Times New Roman" w:hAnsi="Times New Roman" w:cs="Times New Roman"/>
          <w:sz w:val="24"/>
          <w:szCs w:val="24"/>
          <w:highlight w:val="white"/>
        </w:rPr>
        <w:t>яких</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відбувається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лiполiз</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глiкогенолiз</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наднирники</w:t>
      </w:r>
      <w:proofErr w:type="spellEnd"/>
      <w:r>
        <w:rPr>
          <w:rFonts w:ascii="Times New Roman" w:eastAsia="Times New Roman" w:hAnsi="Times New Roman" w:cs="Times New Roman"/>
          <w:sz w:val="24"/>
          <w:szCs w:val="24"/>
          <w:highlight w:val="white"/>
        </w:rPr>
        <w:t xml:space="preserve">, ряд </w:t>
      </w:r>
      <w:proofErr w:type="spellStart"/>
      <w:r>
        <w:rPr>
          <w:rFonts w:ascii="Times New Roman" w:eastAsia="Times New Roman" w:hAnsi="Times New Roman" w:cs="Times New Roman"/>
          <w:sz w:val="24"/>
          <w:szCs w:val="24"/>
          <w:highlight w:val="white"/>
        </w:rPr>
        <w:t>інших</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залоз</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внутрішньої</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секреції</w:t>
      </w:r>
      <w:proofErr w:type="spellEnd"/>
      <w:r>
        <w:rPr>
          <w:rFonts w:ascii="Times New Roman" w:eastAsia="Times New Roman" w:hAnsi="Times New Roman" w:cs="Times New Roman"/>
          <w:sz w:val="24"/>
          <w:szCs w:val="24"/>
          <w:highlight w:val="white"/>
        </w:rPr>
        <w:t xml:space="preserve">. На </w:t>
      </w:r>
      <w:proofErr w:type="spellStart"/>
      <w:r>
        <w:rPr>
          <w:rFonts w:ascii="Times New Roman" w:eastAsia="Times New Roman" w:hAnsi="Times New Roman" w:cs="Times New Roman"/>
          <w:sz w:val="24"/>
          <w:szCs w:val="24"/>
          <w:highlight w:val="white"/>
        </w:rPr>
        <w:t>підставі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фізіологічних</w:t>
      </w:r>
      <w:proofErr w:type="spellEnd"/>
      <w:r>
        <w:rPr>
          <w:rFonts w:ascii="Times New Roman" w:eastAsia="Times New Roman" w:hAnsi="Times New Roman" w:cs="Times New Roman"/>
          <w:sz w:val="24"/>
          <w:szCs w:val="24"/>
          <w:highlight w:val="white"/>
        </w:rPr>
        <w:t xml:space="preserve"> і </w:t>
      </w:r>
      <w:proofErr w:type="spellStart"/>
      <w:r>
        <w:rPr>
          <w:rFonts w:ascii="Times New Roman" w:eastAsia="Times New Roman" w:hAnsi="Times New Roman" w:cs="Times New Roman"/>
          <w:sz w:val="24"/>
          <w:szCs w:val="24"/>
          <w:highlight w:val="white"/>
        </w:rPr>
        <w:t>фармакологічних</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даних</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можна</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скласти</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таку</w:t>
      </w:r>
      <w:proofErr w:type="spellEnd"/>
      <w:r>
        <w:rPr>
          <w:rFonts w:ascii="Times New Roman" w:eastAsia="Times New Roman" w:hAnsi="Times New Roman" w:cs="Times New Roman"/>
          <w:sz w:val="24"/>
          <w:szCs w:val="24"/>
          <w:highlight w:val="white"/>
        </w:rPr>
        <w:t xml:space="preserve"> схему </w:t>
      </w:r>
      <w:proofErr w:type="spellStart"/>
      <w:r>
        <w:rPr>
          <w:rFonts w:ascii="Times New Roman" w:eastAsia="Times New Roman" w:hAnsi="Times New Roman" w:cs="Times New Roman"/>
          <w:sz w:val="24"/>
          <w:szCs w:val="24"/>
          <w:highlight w:val="white"/>
        </w:rPr>
        <w:t>впливу</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симпатичних</w:t>
      </w:r>
      <w:proofErr w:type="spellEnd"/>
      <w:r>
        <w:rPr>
          <w:rFonts w:ascii="Times New Roman" w:eastAsia="Times New Roman" w:hAnsi="Times New Roman" w:cs="Times New Roman"/>
          <w:sz w:val="24"/>
          <w:szCs w:val="24"/>
          <w:highlight w:val="white"/>
        </w:rPr>
        <w:t xml:space="preserve"> волокон на </w:t>
      </w:r>
      <w:proofErr w:type="spellStart"/>
      <w:r>
        <w:rPr>
          <w:rFonts w:ascii="Times New Roman" w:eastAsia="Times New Roman" w:hAnsi="Times New Roman" w:cs="Times New Roman"/>
          <w:sz w:val="24"/>
          <w:szCs w:val="24"/>
          <w:highlight w:val="white"/>
        </w:rPr>
        <w:t>діяльність</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органів</w:t>
      </w:r>
      <w:proofErr w:type="spellEnd"/>
      <w:r>
        <w:rPr>
          <w:rFonts w:ascii="Times New Roman" w:eastAsia="Times New Roman" w:hAnsi="Times New Roman" w:cs="Times New Roman"/>
          <w:sz w:val="24"/>
          <w:szCs w:val="24"/>
          <w:highlight w:val="white"/>
        </w:rPr>
        <w:t xml:space="preserve"> і тканин.</w:t>
      </w:r>
    </w:p>
    <w:p w14:paraId="05924096" w14:textId="77777777" w:rsidR="0084381E" w:rsidRDefault="0084381E" w:rsidP="0084381E">
      <w:pPr>
        <w:pStyle w:val="10"/>
        <w:shd w:val="clear" w:color="auto" w:fill="FFFFFF"/>
        <w:spacing w:line="240" w:lineRule="auto"/>
        <w:ind w:firstLine="700"/>
        <w:jc w:val="both"/>
        <w:rPr>
          <w:rFonts w:ascii="Times New Roman" w:eastAsia="Times New Roman" w:hAnsi="Times New Roman" w:cs="Times New Roman"/>
          <w:sz w:val="24"/>
          <w:szCs w:val="24"/>
          <w:highlight w:val="white"/>
        </w:rPr>
      </w:pPr>
      <w:r>
        <w:rPr>
          <w:rFonts w:ascii="Times New Roman" w:eastAsia="Times New Roman" w:hAnsi="Times New Roman" w:cs="Times New Roman"/>
          <w:sz w:val="24"/>
          <w:szCs w:val="24"/>
          <w:highlight w:val="white"/>
        </w:rPr>
        <w:t xml:space="preserve"> З </w:t>
      </w:r>
      <w:proofErr w:type="spellStart"/>
      <w:r>
        <w:rPr>
          <w:rFonts w:ascii="Times New Roman" w:eastAsia="Times New Roman" w:hAnsi="Times New Roman" w:cs="Times New Roman"/>
          <w:sz w:val="24"/>
          <w:szCs w:val="24"/>
          <w:highlight w:val="white"/>
        </w:rPr>
        <w:t>представлених</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даних</w:t>
      </w:r>
      <w:proofErr w:type="spellEnd"/>
      <w:r>
        <w:rPr>
          <w:rFonts w:ascii="Times New Roman" w:eastAsia="Times New Roman" w:hAnsi="Times New Roman" w:cs="Times New Roman"/>
          <w:sz w:val="24"/>
          <w:szCs w:val="24"/>
          <w:highlight w:val="white"/>
        </w:rPr>
        <w:t xml:space="preserve"> очевидно, </w:t>
      </w:r>
      <w:proofErr w:type="spellStart"/>
      <w:r>
        <w:rPr>
          <w:rFonts w:ascii="Times New Roman" w:eastAsia="Times New Roman" w:hAnsi="Times New Roman" w:cs="Times New Roman"/>
          <w:sz w:val="24"/>
          <w:szCs w:val="24"/>
          <w:highlight w:val="white"/>
        </w:rPr>
        <w:t>що</w:t>
      </w:r>
      <w:proofErr w:type="spellEnd"/>
      <w:r>
        <w:rPr>
          <w:rFonts w:ascii="Times New Roman" w:eastAsia="Times New Roman" w:hAnsi="Times New Roman" w:cs="Times New Roman"/>
          <w:sz w:val="24"/>
          <w:szCs w:val="24"/>
          <w:highlight w:val="white"/>
        </w:rPr>
        <w:t xml:space="preserve"> симпатична </w:t>
      </w:r>
      <w:proofErr w:type="spellStart"/>
      <w:r>
        <w:rPr>
          <w:rFonts w:ascii="Times New Roman" w:eastAsia="Times New Roman" w:hAnsi="Times New Roman" w:cs="Times New Roman"/>
          <w:sz w:val="24"/>
          <w:szCs w:val="24"/>
          <w:highlight w:val="white"/>
        </w:rPr>
        <w:t>нервова</w:t>
      </w:r>
      <w:proofErr w:type="spellEnd"/>
      <w:r>
        <w:rPr>
          <w:rFonts w:ascii="Times New Roman" w:eastAsia="Times New Roman" w:hAnsi="Times New Roman" w:cs="Times New Roman"/>
          <w:sz w:val="24"/>
          <w:szCs w:val="24"/>
          <w:highlight w:val="white"/>
        </w:rPr>
        <w:t xml:space="preserve"> система </w:t>
      </w:r>
      <w:proofErr w:type="spellStart"/>
      <w:r>
        <w:rPr>
          <w:rFonts w:ascii="Times New Roman" w:eastAsia="Times New Roman" w:hAnsi="Times New Roman" w:cs="Times New Roman"/>
          <w:sz w:val="24"/>
          <w:szCs w:val="24"/>
          <w:highlight w:val="white"/>
        </w:rPr>
        <w:t>сприяє</w:t>
      </w:r>
      <w:proofErr w:type="spellEnd"/>
      <w:r>
        <w:rPr>
          <w:rFonts w:ascii="Times New Roman" w:eastAsia="Times New Roman" w:hAnsi="Times New Roman" w:cs="Times New Roman"/>
          <w:sz w:val="24"/>
          <w:szCs w:val="24"/>
          <w:highlight w:val="white"/>
        </w:rPr>
        <w:t xml:space="preserve"> значному </w:t>
      </w:r>
      <w:proofErr w:type="spellStart"/>
      <w:r>
        <w:rPr>
          <w:rFonts w:ascii="Times New Roman" w:eastAsia="Times New Roman" w:hAnsi="Times New Roman" w:cs="Times New Roman"/>
          <w:sz w:val="24"/>
          <w:szCs w:val="24"/>
          <w:highlight w:val="white"/>
        </w:rPr>
        <w:t>підвищенню</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працездатності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організму</w:t>
      </w:r>
      <w:proofErr w:type="spellEnd"/>
      <w:r>
        <w:rPr>
          <w:rFonts w:ascii="Times New Roman" w:eastAsia="Times New Roman" w:hAnsi="Times New Roman" w:cs="Times New Roman"/>
          <w:sz w:val="24"/>
          <w:szCs w:val="24"/>
          <w:highlight w:val="white"/>
        </w:rPr>
        <w:t xml:space="preserve"> - </w:t>
      </w:r>
      <w:proofErr w:type="spellStart"/>
      <w:r>
        <w:rPr>
          <w:rFonts w:ascii="Times New Roman" w:eastAsia="Times New Roman" w:hAnsi="Times New Roman" w:cs="Times New Roman"/>
          <w:sz w:val="24"/>
          <w:szCs w:val="24"/>
          <w:highlight w:val="white"/>
        </w:rPr>
        <w:t>під</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її</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впливом</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зростає</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глiкогенолiз</w:t>
      </w:r>
      <w:proofErr w:type="spellEnd"/>
      <w:r>
        <w:rPr>
          <w:rFonts w:ascii="Times New Roman" w:eastAsia="Times New Roman" w:hAnsi="Times New Roman" w:cs="Times New Roman"/>
          <w:sz w:val="24"/>
          <w:szCs w:val="24"/>
          <w:highlight w:val="white"/>
        </w:rPr>
        <w:t xml:space="preserve">, глюконеогенез, </w:t>
      </w:r>
      <w:proofErr w:type="spellStart"/>
      <w:r>
        <w:rPr>
          <w:rFonts w:ascii="Times New Roman" w:eastAsia="Times New Roman" w:hAnsi="Times New Roman" w:cs="Times New Roman"/>
          <w:sz w:val="24"/>
          <w:szCs w:val="24"/>
          <w:highlight w:val="white"/>
        </w:rPr>
        <w:t>лiполiз</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посилюється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діяльність</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серцево-судинної</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системи</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відбувається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перерозподіл</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маси</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крові</w:t>
      </w:r>
      <w:proofErr w:type="spellEnd"/>
      <w:r>
        <w:rPr>
          <w:rFonts w:ascii="Times New Roman" w:eastAsia="Times New Roman" w:hAnsi="Times New Roman" w:cs="Times New Roman"/>
          <w:sz w:val="24"/>
          <w:szCs w:val="24"/>
          <w:highlight w:val="white"/>
        </w:rPr>
        <w:t xml:space="preserve"> з областей, </w:t>
      </w:r>
      <w:proofErr w:type="spellStart"/>
      <w:r>
        <w:rPr>
          <w:rFonts w:ascii="Times New Roman" w:eastAsia="Times New Roman" w:hAnsi="Times New Roman" w:cs="Times New Roman"/>
          <w:sz w:val="24"/>
          <w:szCs w:val="24"/>
          <w:highlight w:val="white"/>
        </w:rPr>
        <w:t>спроможних</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переносити</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гiпоксiю</w:t>
      </w:r>
      <w:proofErr w:type="spellEnd"/>
      <w:r>
        <w:rPr>
          <w:rFonts w:ascii="Times New Roman" w:eastAsia="Times New Roman" w:hAnsi="Times New Roman" w:cs="Times New Roman"/>
          <w:sz w:val="24"/>
          <w:szCs w:val="24"/>
          <w:highlight w:val="white"/>
        </w:rPr>
        <w:t xml:space="preserve">, в </w:t>
      </w:r>
      <w:proofErr w:type="spellStart"/>
      <w:r>
        <w:rPr>
          <w:rFonts w:ascii="Times New Roman" w:eastAsia="Times New Roman" w:hAnsi="Times New Roman" w:cs="Times New Roman"/>
          <w:sz w:val="24"/>
          <w:szCs w:val="24"/>
          <w:highlight w:val="white"/>
        </w:rPr>
        <w:t>області</w:t>
      </w:r>
      <w:proofErr w:type="spellEnd"/>
      <w:r>
        <w:rPr>
          <w:rFonts w:ascii="Times New Roman" w:eastAsia="Times New Roman" w:hAnsi="Times New Roman" w:cs="Times New Roman"/>
          <w:sz w:val="24"/>
          <w:szCs w:val="24"/>
          <w:highlight w:val="white"/>
        </w:rPr>
        <w:t xml:space="preserve">, де </w:t>
      </w:r>
      <w:proofErr w:type="spellStart"/>
      <w:r>
        <w:rPr>
          <w:rFonts w:ascii="Times New Roman" w:eastAsia="Times New Roman" w:hAnsi="Times New Roman" w:cs="Times New Roman"/>
          <w:sz w:val="24"/>
          <w:szCs w:val="24"/>
          <w:highlight w:val="white"/>
        </w:rPr>
        <w:t>наявність</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кисню</w:t>
      </w:r>
      <w:proofErr w:type="spellEnd"/>
      <w:r>
        <w:rPr>
          <w:rFonts w:ascii="Times New Roman" w:eastAsia="Times New Roman" w:hAnsi="Times New Roman" w:cs="Times New Roman"/>
          <w:sz w:val="24"/>
          <w:szCs w:val="24"/>
          <w:highlight w:val="white"/>
        </w:rPr>
        <w:t xml:space="preserve"> і </w:t>
      </w:r>
      <w:proofErr w:type="spellStart"/>
      <w:r>
        <w:rPr>
          <w:rFonts w:ascii="Times New Roman" w:eastAsia="Times New Roman" w:hAnsi="Times New Roman" w:cs="Times New Roman"/>
          <w:sz w:val="24"/>
          <w:szCs w:val="24"/>
          <w:highlight w:val="white"/>
        </w:rPr>
        <w:t>енергетичних</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джерел</w:t>
      </w:r>
      <w:proofErr w:type="spellEnd"/>
      <w:r>
        <w:rPr>
          <w:rFonts w:ascii="Times New Roman" w:eastAsia="Times New Roman" w:hAnsi="Times New Roman" w:cs="Times New Roman"/>
          <w:sz w:val="24"/>
          <w:szCs w:val="24"/>
          <w:highlight w:val="white"/>
        </w:rPr>
        <w:t xml:space="preserve"> є основою </w:t>
      </w:r>
      <w:proofErr w:type="spellStart"/>
      <w:r>
        <w:rPr>
          <w:rFonts w:ascii="Times New Roman" w:eastAsia="Times New Roman" w:hAnsi="Times New Roman" w:cs="Times New Roman"/>
          <w:sz w:val="24"/>
          <w:szCs w:val="24"/>
          <w:highlight w:val="white"/>
        </w:rPr>
        <w:t>існування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Відбувається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поліпшення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вентиляції</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легень</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Одночасно</w:t>
      </w:r>
      <w:proofErr w:type="spellEnd"/>
      <w:r>
        <w:rPr>
          <w:rFonts w:ascii="Times New Roman" w:eastAsia="Times New Roman" w:hAnsi="Times New Roman" w:cs="Times New Roman"/>
          <w:sz w:val="24"/>
          <w:szCs w:val="24"/>
          <w:highlight w:val="white"/>
        </w:rPr>
        <w:t xml:space="preserve">, при </w:t>
      </w:r>
      <w:proofErr w:type="spellStart"/>
      <w:r>
        <w:rPr>
          <w:rFonts w:ascii="Times New Roman" w:eastAsia="Times New Roman" w:hAnsi="Times New Roman" w:cs="Times New Roman"/>
          <w:sz w:val="24"/>
          <w:szCs w:val="24"/>
          <w:highlight w:val="white"/>
        </w:rPr>
        <w:t>активації</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симпатичної</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нервової</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системи</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має</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місце</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гальмування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діяльності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lastRenderedPageBreak/>
        <w:t>шлунково-кишкового</w:t>
      </w:r>
      <w:proofErr w:type="spellEnd"/>
      <w:r>
        <w:rPr>
          <w:rFonts w:ascii="Times New Roman" w:eastAsia="Times New Roman" w:hAnsi="Times New Roman" w:cs="Times New Roman"/>
          <w:sz w:val="24"/>
          <w:szCs w:val="24"/>
          <w:highlight w:val="white"/>
        </w:rPr>
        <w:t xml:space="preserve"> тракту, </w:t>
      </w:r>
      <w:proofErr w:type="spellStart"/>
      <w:r>
        <w:rPr>
          <w:rFonts w:ascii="Times New Roman" w:eastAsia="Times New Roman" w:hAnsi="Times New Roman" w:cs="Times New Roman"/>
          <w:sz w:val="24"/>
          <w:szCs w:val="24"/>
          <w:highlight w:val="white"/>
        </w:rPr>
        <w:t>сечового</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мiхура</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Активація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симпатичної</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нервової</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системи</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під</w:t>
      </w:r>
      <w:proofErr w:type="spellEnd"/>
      <w:r>
        <w:rPr>
          <w:rFonts w:ascii="Times New Roman" w:eastAsia="Times New Roman" w:hAnsi="Times New Roman" w:cs="Times New Roman"/>
          <w:sz w:val="24"/>
          <w:szCs w:val="24"/>
          <w:highlight w:val="white"/>
        </w:rPr>
        <w:t xml:space="preserve"> час </w:t>
      </w:r>
      <w:proofErr w:type="spellStart"/>
      <w:r>
        <w:rPr>
          <w:rFonts w:ascii="Times New Roman" w:eastAsia="Times New Roman" w:hAnsi="Times New Roman" w:cs="Times New Roman"/>
          <w:sz w:val="24"/>
          <w:szCs w:val="24"/>
          <w:highlight w:val="white"/>
        </w:rPr>
        <w:t>статевого</w:t>
      </w:r>
      <w:proofErr w:type="spellEnd"/>
      <w:r>
        <w:rPr>
          <w:rFonts w:ascii="Times New Roman" w:eastAsia="Times New Roman" w:hAnsi="Times New Roman" w:cs="Times New Roman"/>
          <w:sz w:val="24"/>
          <w:szCs w:val="24"/>
          <w:highlight w:val="white"/>
        </w:rPr>
        <w:t xml:space="preserve"> акту </w:t>
      </w:r>
      <w:proofErr w:type="spellStart"/>
      <w:r>
        <w:rPr>
          <w:rFonts w:ascii="Times New Roman" w:eastAsia="Times New Roman" w:hAnsi="Times New Roman" w:cs="Times New Roman"/>
          <w:sz w:val="24"/>
          <w:szCs w:val="24"/>
          <w:highlight w:val="white"/>
        </w:rPr>
        <w:t>призводить</w:t>
      </w:r>
      <w:proofErr w:type="spellEnd"/>
      <w:r>
        <w:rPr>
          <w:rFonts w:ascii="Times New Roman" w:eastAsia="Times New Roman" w:hAnsi="Times New Roman" w:cs="Times New Roman"/>
          <w:sz w:val="24"/>
          <w:szCs w:val="24"/>
          <w:highlight w:val="white"/>
        </w:rPr>
        <w:t xml:space="preserve"> до </w:t>
      </w:r>
      <w:proofErr w:type="spellStart"/>
      <w:r>
        <w:rPr>
          <w:rFonts w:ascii="Times New Roman" w:eastAsia="Times New Roman" w:hAnsi="Times New Roman" w:cs="Times New Roman"/>
          <w:sz w:val="24"/>
          <w:szCs w:val="24"/>
          <w:highlight w:val="white"/>
        </w:rPr>
        <w:t>процесів</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еякуляцii</w:t>
      </w:r>
      <w:proofErr w:type="spellEnd"/>
      <w:r>
        <w:rPr>
          <w:rFonts w:ascii="Times New Roman" w:eastAsia="Times New Roman" w:hAnsi="Times New Roman" w:cs="Times New Roman"/>
          <w:sz w:val="24"/>
          <w:szCs w:val="24"/>
          <w:highlight w:val="white"/>
        </w:rPr>
        <w:t>.</w:t>
      </w:r>
    </w:p>
    <w:p w14:paraId="56C4607B" w14:textId="77777777" w:rsidR="0084381E" w:rsidRDefault="0084381E" w:rsidP="0084381E">
      <w:pPr>
        <w:pStyle w:val="10"/>
        <w:shd w:val="clear" w:color="auto" w:fill="FFFFFF"/>
        <w:spacing w:line="240" w:lineRule="auto"/>
        <w:ind w:firstLine="700"/>
        <w:jc w:val="both"/>
        <w:rPr>
          <w:rFonts w:ascii="Times New Roman" w:eastAsia="Times New Roman" w:hAnsi="Times New Roman" w:cs="Times New Roman"/>
          <w:sz w:val="24"/>
          <w:szCs w:val="24"/>
          <w:highlight w:val="white"/>
        </w:rPr>
      </w:pPr>
      <w:r>
        <w:rPr>
          <w:rFonts w:ascii="Times New Roman" w:eastAsia="Times New Roman" w:hAnsi="Times New Roman" w:cs="Times New Roman"/>
          <w:sz w:val="24"/>
          <w:szCs w:val="24"/>
          <w:highlight w:val="white"/>
        </w:rPr>
        <w:t xml:space="preserve">В </w:t>
      </w:r>
      <w:proofErr w:type="spellStart"/>
      <w:r>
        <w:rPr>
          <w:rFonts w:ascii="Times New Roman" w:eastAsia="Times New Roman" w:hAnsi="Times New Roman" w:cs="Times New Roman"/>
          <w:sz w:val="24"/>
          <w:szCs w:val="24"/>
          <w:highlight w:val="white"/>
        </w:rPr>
        <w:t>цілому</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можна</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погодитися</w:t>
      </w:r>
      <w:proofErr w:type="spellEnd"/>
      <w:r>
        <w:rPr>
          <w:rFonts w:ascii="Times New Roman" w:eastAsia="Times New Roman" w:hAnsi="Times New Roman" w:cs="Times New Roman"/>
          <w:sz w:val="24"/>
          <w:szCs w:val="24"/>
          <w:highlight w:val="white"/>
        </w:rPr>
        <w:t xml:space="preserve"> з </w:t>
      </w:r>
      <w:proofErr w:type="spellStart"/>
      <w:r>
        <w:rPr>
          <w:rFonts w:ascii="Times New Roman" w:eastAsia="Times New Roman" w:hAnsi="Times New Roman" w:cs="Times New Roman"/>
          <w:sz w:val="24"/>
          <w:szCs w:val="24"/>
          <w:highlight w:val="white"/>
        </w:rPr>
        <w:t>уявленням</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багатьох</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авторів</w:t>
      </w:r>
      <w:proofErr w:type="spellEnd"/>
      <w:r>
        <w:rPr>
          <w:rFonts w:ascii="Times New Roman" w:eastAsia="Times New Roman" w:hAnsi="Times New Roman" w:cs="Times New Roman"/>
          <w:sz w:val="24"/>
          <w:szCs w:val="24"/>
          <w:highlight w:val="white"/>
        </w:rPr>
        <w:t xml:space="preserve"> про те, </w:t>
      </w:r>
      <w:proofErr w:type="spellStart"/>
      <w:r>
        <w:rPr>
          <w:rFonts w:ascii="Times New Roman" w:eastAsia="Times New Roman" w:hAnsi="Times New Roman" w:cs="Times New Roman"/>
          <w:sz w:val="24"/>
          <w:szCs w:val="24"/>
          <w:highlight w:val="white"/>
        </w:rPr>
        <w:t>що</w:t>
      </w:r>
      <w:proofErr w:type="spellEnd"/>
      <w:r>
        <w:rPr>
          <w:rFonts w:ascii="Times New Roman" w:eastAsia="Times New Roman" w:hAnsi="Times New Roman" w:cs="Times New Roman"/>
          <w:sz w:val="24"/>
          <w:szCs w:val="24"/>
          <w:highlight w:val="white"/>
        </w:rPr>
        <w:t xml:space="preserve"> симпатична </w:t>
      </w:r>
      <w:proofErr w:type="spellStart"/>
      <w:r>
        <w:rPr>
          <w:rFonts w:ascii="Times New Roman" w:eastAsia="Times New Roman" w:hAnsi="Times New Roman" w:cs="Times New Roman"/>
          <w:sz w:val="24"/>
          <w:szCs w:val="24"/>
          <w:highlight w:val="white"/>
        </w:rPr>
        <w:t>нервова</w:t>
      </w:r>
      <w:proofErr w:type="spellEnd"/>
      <w:r>
        <w:rPr>
          <w:rFonts w:ascii="Times New Roman" w:eastAsia="Times New Roman" w:hAnsi="Times New Roman" w:cs="Times New Roman"/>
          <w:sz w:val="24"/>
          <w:szCs w:val="24"/>
          <w:highlight w:val="white"/>
        </w:rPr>
        <w:t xml:space="preserve"> система </w:t>
      </w:r>
      <w:proofErr w:type="spellStart"/>
      <w:r>
        <w:rPr>
          <w:rFonts w:ascii="Times New Roman" w:eastAsia="Times New Roman" w:hAnsi="Times New Roman" w:cs="Times New Roman"/>
          <w:sz w:val="24"/>
          <w:szCs w:val="24"/>
          <w:highlight w:val="white"/>
        </w:rPr>
        <w:t>виконує</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ерготропную</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функцію</w:t>
      </w:r>
      <w:proofErr w:type="spellEnd"/>
      <w:r>
        <w:rPr>
          <w:rFonts w:ascii="Times New Roman" w:eastAsia="Times New Roman" w:hAnsi="Times New Roman" w:cs="Times New Roman"/>
          <w:sz w:val="24"/>
          <w:szCs w:val="24"/>
          <w:highlight w:val="white"/>
        </w:rPr>
        <w:t xml:space="preserve"> - в </w:t>
      </w:r>
      <w:proofErr w:type="spellStart"/>
      <w:r>
        <w:rPr>
          <w:rFonts w:ascii="Times New Roman" w:eastAsia="Times New Roman" w:hAnsi="Times New Roman" w:cs="Times New Roman"/>
          <w:sz w:val="24"/>
          <w:szCs w:val="24"/>
          <w:highlight w:val="white"/>
        </w:rPr>
        <w:t>значній</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мірі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підвищує</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працездатність</w:t>
      </w:r>
      <w:proofErr w:type="spellEnd"/>
      <w:r>
        <w:rPr>
          <w:rFonts w:ascii="Times New Roman" w:eastAsia="Times New Roman" w:hAnsi="Times New Roman" w:cs="Times New Roman"/>
          <w:sz w:val="24"/>
          <w:szCs w:val="24"/>
          <w:highlight w:val="white"/>
        </w:rPr>
        <w:t xml:space="preserve"> і </w:t>
      </w:r>
      <w:proofErr w:type="spellStart"/>
      <w:r>
        <w:rPr>
          <w:rFonts w:ascii="Times New Roman" w:eastAsia="Times New Roman" w:hAnsi="Times New Roman" w:cs="Times New Roman"/>
          <w:sz w:val="24"/>
          <w:szCs w:val="24"/>
          <w:highlight w:val="white"/>
        </w:rPr>
        <w:t>життєві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резерви</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організму</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Саме</w:t>
      </w:r>
      <w:proofErr w:type="spellEnd"/>
      <w:r>
        <w:rPr>
          <w:rFonts w:ascii="Times New Roman" w:eastAsia="Times New Roman" w:hAnsi="Times New Roman" w:cs="Times New Roman"/>
          <w:sz w:val="24"/>
          <w:szCs w:val="24"/>
          <w:highlight w:val="white"/>
        </w:rPr>
        <w:t xml:space="preserve"> тому </w:t>
      </w:r>
      <w:proofErr w:type="spellStart"/>
      <w:r>
        <w:rPr>
          <w:rFonts w:ascii="Times New Roman" w:eastAsia="Times New Roman" w:hAnsi="Times New Roman" w:cs="Times New Roman"/>
          <w:sz w:val="24"/>
          <w:szCs w:val="24"/>
          <w:highlight w:val="white"/>
        </w:rPr>
        <w:t>збудження</w:t>
      </w:r>
      <w:proofErr w:type="spellEnd"/>
      <w:r>
        <w:rPr>
          <w:rFonts w:ascii="Times New Roman" w:eastAsia="Times New Roman" w:hAnsi="Times New Roman" w:cs="Times New Roman"/>
          <w:sz w:val="24"/>
          <w:szCs w:val="24"/>
          <w:highlight w:val="white"/>
        </w:rPr>
        <w:t xml:space="preserve"> симпатичного </w:t>
      </w:r>
      <w:proofErr w:type="spellStart"/>
      <w:r>
        <w:rPr>
          <w:rFonts w:ascii="Times New Roman" w:eastAsia="Times New Roman" w:hAnsi="Times New Roman" w:cs="Times New Roman"/>
          <w:sz w:val="24"/>
          <w:szCs w:val="24"/>
          <w:highlight w:val="white"/>
        </w:rPr>
        <w:t>відділу</w:t>
      </w:r>
      <w:proofErr w:type="spellEnd"/>
      <w:r>
        <w:rPr>
          <w:rFonts w:ascii="Times New Roman" w:eastAsia="Times New Roman" w:hAnsi="Times New Roman" w:cs="Times New Roman"/>
          <w:sz w:val="24"/>
          <w:szCs w:val="24"/>
          <w:highlight w:val="white"/>
        </w:rPr>
        <w:t xml:space="preserve"> ВНС </w:t>
      </w:r>
      <w:proofErr w:type="spellStart"/>
      <w:r>
        <w:rPr>
          <w:rFonts w:ascii="Times New Roman" w:eastAsia="Times New Roman" w:hAnsi="Times New Roman" w:cs="Times New Roman"/>
          <w:sz w:val="24"/>
          <w:szCs w:val="24"/>
          <w:highlight w:val="white"/>
        </w:rPr>
        <w:t>відбувається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кожен</w:t>
      </w:r>
      <w:proofErr w:type="spellEnd"/>
      <w:r>
        <w:rPr>
          <w:rFonts w:ascii="Times New Roman" w:eastAsia="Times New Roman" w:hAnsi="Times New Roman" w:cs="Times New Roman"/>
          <w:sz w:val="24"/>
          <w:szCs w:val="24"/>
          <w:highlight w:val="white"/>
        </w:rPr>
        <w:t xml:space="preserve"> раз у </w:t>
      </w:r>
      <w:proofErr w:type="spellStart"/>
      <w:r>
        <w:rPr>
          <w:rFonts w:ascii="Times New Roman" w:eastAsia="Times New Roman" w:hAnsi="Times New Roman" w:cs="Times New Roman"/>
          <w:sz w:val="24"/>
          <w:szCs w:val="24"/>
          <w:highlight w:val="white"/>
        </w:rPr>
        <w:t>період</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стресу</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під</w:t>
      </w:r>
      <w:proofErr w:type="spellEnd"/>
      <w:r>
        <w:rPr>
          <w:rFonts w:ascii="Times New Roman" w:eastAsia="Times New Roman" w:hAnsi="Times New Roman" w:cs="Times New Roman"/>
          <w:sz w:val="24"/>
          <w:szCs w:val="24"/>
          <w:highlight w:val="white"/>
        </w:rPr>
        <w:t xml:space="preserve"> час </w:t>
      </w:r>
      <w:proofErr w:type="spellStart"/>
      <w:r>
        <w:rPr>
          <w:rFonts w:ascii="Times New Roman" w:eastAsia="Times New Roman" w:hAnsi="Times New Roman" w:cs="Times New Roman"/>
          <w:sz w:val="24"/>
          <w:szCs w:val="24"/>
          <w:highlight w:val="white"/>
        </w:rPr>
        <w:t>реакцій</w:t>
      </w:r>
      <w:proofErr w:type="spellEnd"/>
      <w:r>
        <w:rPr>
          <w:rFonts w:ascii="Times New Roman" w:eastAsia="Times New Roman" w:hAnsi="Times New Roman" w:cs="Times New Roman"/>
          <w:sz w:val="24"/>
          <w:szCs w:val="24"/>
          <w:highlight w:val="white"/>
        </w:rPr>
        <w:t xml:space="preserve"> организма, </w:t>
      </w:r>
      <w:proofErr w:type="spellStart"/>
      <w:r>
        <w:rPr>
          <w:rFonts w:ascii="Times New Roman" w:eastAsia="Times New Roman" w:hAnsi="Times New Roman" w:cs="Times New Roman"/>
          <w:sz w:val="24"/>
          <w:szCs w:val="24"/>
          <w:highlight w:val="white"/>
        </w:rPr>
        <w:t>спрямованих</w:t>
      </w:r>
      <w:proofErr w:type="spellEnd"/>
      <w:r>
        <w:rPr>
          <w:rFonts w:ascii="Times New Roman" w:eastAsia="Times New Roman" w:hAnsi="Times New Roman" w:cs="Times New Roman"/>
          <w:sz w:val="24"/>
          <w:szCs w:val="24"/>
          <w:highlight w:val="white"/>
        </w:rPr>
        <w:t xml:space="preserve"> на </w:t>
      </w:r>
      <w:proofErr w:type="spellStart"/>
      <w:r>
        <w:rPr>
          <w:rFonts w:ascii="Times New Roman" w:eastAsia="Times New Roman" w:hAnsi="Times New Roman" w:cs="Times New Roman"/>
          <w:sz w:val="24"/>
          <w:szCs w:val="24"/>
          <w:highlight w:val="white"/>
        </w:rPr>
        <w:t>виживання</w:t>
      </w:r>
      <w:proofErr w:type="spellEnd"/>
      <w:r>
        <w:rPr>
          <w:rFonts w:ascii="Times New Roman" w:eastAsia="Times New Roman" w:hAnsi="Times New Roman" w:cs="Times New Roman"/>
          <w:sz w:val="24"/>
          <w:szCs w:val="24"/>
          <w:highlight w:val="white"/>
        </w:rPr>
        <w:t xml:space="preserve"> в </w:t>
      </w:r>
      <w:proofErr w:type="spellStart"/>
      <w:r>
        <w:rPr>
          <w:rFonts w:ascii="Times New Roman" w:eastAsia="Times New Roman" w:hAnsi="Times New Roman" w:cs="Times New Roman"/>
          <w:sz w:val="24"/>
          <w:szCs w:val="24"/>
          <w:highlight w:val="white"/>
        </w:rPr>
        <w:t>екстремальних</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ситуаціях</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Включення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симпатичної</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нервової</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системи</w:t>
      </w:r>
      <w:proofErr w:type="spellEnd"/>
      <w:r>
        <w:rPr>
          <w:rFonts w:ascii="Times New Roman" w:eastAsia="Times New Roman" w:hAnsi="Times New Roman" w:cs="Times New Roman"/>
          <w:sz w:val="24"/>
          <w:szCs w:val="24"/>
          <w:highlight w:val="white"/>
        </w:rPr>
        <w:t xml:space="preserve"> в </w:t>
      </w:r>
      <w:proofErr w:type="spellStart"/>
      <w:r>
        <w:rPr>
          <w:rFonts w:ascii="Times New Roman" w:eastAsia="Times New Roman" w:hAnsi="Times New Roman" w:cs="Times New Roman"/>
          <w:sz w:val="24"/>
          <w:szCs w:val="24"/>
          <w:highlight w:val="white"/>
        </w:rPr>
        <w:t>цю</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реакцію</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здійснюється</w:t>
      </w:r>
      <w:proofErr w:type="spellEnd"/>
      <w:r>
        <w:rPr>
          <w:rFonts w:ascii="Times New Roman" w:eastAsia="Times New Roman" w:hAnsi="Times New Roman" w:cs="Times New Roman"/>
          <w:sz w:val="24"/>
          <w:szCs w:val="24"/>
          <w:highlight w:val="white"/>
        </w:rPr>
        <w:t xml:space="preserve"> за </w:t>
      </w:r>
      <w:proofErr w:type="spellStart"/>
      <w:r>
        <w:rPr>
          <w:rFonts w:ascii="Times New Roman" w:eastAsia="Times New Roman" w:hAnsi="Times New Roman" w:cs="Times New Roman"/>
          <w:sz w:val="24"/>
          <w:szCs w:val="24"/>
          <w:highlight w:val="white"/>
        </w:rPr>
        <w:t>участю</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вищих</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вегетативних</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центрів</w:t>
      </w:r>
      <w:proofErr w:type="spellEnd"/>
      <w:r>
        <w:rPr>
          <w:rFonts w:ascii="Times New Roman" w:eastAsia="Times New Roman" w:hAnsi="Times New Roman" w:cs="Times New Roman"/>
          <w:sz w:val="24"/>
          <w:szCs w:val="24"/>
          <w:highlight w:val="white"/>
        </w:rPr>
        <w:t xml:space="preserve"> і </w:t>
      </w:r>
      <w:proofErr w:type="spellStart"/>
      <w:r>
        <w:rPr>
          <w:rFonts w:ascii="Times New Roman" w:eastAsia="Times New Roman" w:hAnsi="Times New Roman" w:cs="Times New Roman"/>
          <w:sz w:val="24"/>
          <w:szCs w:val="24"/>
          <w:highlight w:val="white"/>
        </w:rPr>
        <w:t>ендокринних</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механізмів</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Важливим</w:t>
      </w:r>
      <w:proofErr w:type="spellEnd"/>
      <w:r>
        <w:rPr>
          <w:rFonts w:ascii="Times New Roman" w:eastAsia="Times New Roman" w:hAnsi="Times New Roman" w:cs="Times New Roman"/>
          <w:sz w:val="24"/>
          <w:szCs w:val="24"/>
          <w:highlight w:val="white"/>
        </w:rPr>
        <w:t xml:space="preserve"> компонентом </w:t>
      </w:r>
      <w:proofErr w:type="spellStart"/>
      <w:r>
        <w:rPr>
          <w:rFonts w:ascii="Times New Roman" w:eastAsia="Times New Roman" w:hAnsi="Times New Roman" w:cs="Times New Roman"/>
          <w:sz w:val="24"/>
          <w:szCs w:val="24"/>
          <w:highlight w:val="white"/>
        </w:rPr>
        <w:t>цієї</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реакції</w:t>
      </w:r>
      <w:proofErr w:type="spellEnd"/>
      <w:r>
        <w:rPr>
          <w:rFonts w:ascii="Times New Roman" w:eastAsia="Times New Roman" w:hAnsi="Times New Roman" w:cs="Times New Roman"/>
          <w:sz w:val="24"/>
          <w:szCs w:val="24"/>
          <w:highlight w:val="white"/>
        </w:rPr>
        <w:t xml:space="preserve"> є </w:t>
      </w:r>
      <w:proofErr w:type="spellStart"/>
      <w:r>
        <w:rPr>
          <w:rFonts w:ascii="Times New Roman" w:eastAsia="Times New Roman" w:hAnsi="Times New Roman" w:cs="Times New Roman"/>
          <w:sz w:val="24"/>
          <w:szCs w:val="24"/>
          <w:highlight w:val="white"/>
        </w:rPr>
        <w:t>викид</w:t>
      </w:r>
      <w:proofErr w:type="spellEnd"/>
      <w:r>
        <w:rPr>
          <w:rFonts w:ascii="Times New Roman" w:eastAsia="Times New Roman" w:hAnsi="Times New Roman" w:cs="Times New Roman"/>
          <w:sz w:val="24"/>
          <w:szCs w:val="24"/>
          <w:highlight w:val="white"/>
        </w:rPr>
        <w:t xml:space="preserve"> у кров </w:t>
      </w:r>
      <w:proofErr w:type="spellStart"/>
      <w:r>
        <w:rPr>
          <w:rFonts w:ascii="Times New Roman" w:eastAsia="Times New Roman" w:hAnsi="Times New Roman" w:cs="Times New Roman"/>
          <w:sz w:val="24"/>
          <w:szCs w:val="24"/>
          <w:highlight w:val="white"/>
        </w:rPr>
        <w:t>катехоламiнiв</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із</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мозкового</w:t>
      </w:r>
      <w:proofErr w:type="spellEnd"/>
      <w:r>
        <w:rPr>
          <w:rFonts w:ascii="Times New Roman" w:eastAsia="Times New Roman" w:hAnsi="Times New Roman" w:cs="Times New Roman"/>
          <w:sz w:val="24"/>
          <w:szCs w:val="24"/>
          <w:highlight w:val="white"/>
        </w:rPr>
        <w:t xml:space="preserve"> шару </w:t>
      </w:r>
      <w:proofErr w:type="spellStart"/>
      <w:r>
        <w:rPr>
          <w:rFonts w:ascii="Times New Roman" w:eastAsia="Times New Roman" w:hAnsi="Times New Roman" w:cs="Times New Roman"/>
          <w:sz w:val="24"/>
          <w:szCs w:val="24"/>
          <w:highlight w:val="white"/>
        </w:rPr>
        <w:t>наднирників</w:t>
      </w:r>
      <w:proofErr w:type="spellEnd"/>
      <w:r>
        <w:rPr>
          <w:rFonts w:ascii="Times New Roman" w:eastAsia="Times New Roman" w:hAnsi="Times New Roman" w:cs="Times New Roman"/>
          <w:sz w:val="24"/>
          <w:szCs w:val="24"/>
          <w:highlight w:val="white"/>
        </w:rPr>
        <w:t>.</w:t>
      </w:r>
    </w:p>
    <w:p w14:paraId="46B62C0B" w14:textId="77777777" w:rsidR="0084381E" w:rsidRDefault="0084381E" w:rsidP="0084381E">
      <w:pPr>
        <w:pStyle w:val="10"/>
        <w:shd w:val="clear" w:color="auto" w:fill="FFFFFF"/>
        <w:spacing w:line="240" w:lineRule="auto"/>
        <w:ind w:firstLine="708"/>
        <w:jc w:val="both"/>
        <w:rPr>
          <w:rFonts w:ascii="Times New Roman" w:eastAsia="Times New Roman" w:hAnsi="Times New Roman" w:cs="Times New Roman"/>
          <w:sz w:val="24"/>
          <w:szCs w:val="24"/>
          <w:highlight w:val="white"/>
        </w:rPr>
      </w:pPr>
      <w:proofErr w:type="spellStart"/>
      <w:r>
        <w:rPr>
          <w:rFonts w:ascii="Times New Roman" w:eastAsia="Times New Roman" w:hAnsi="Times New Roman" w:cs="Times New Roman"/>
          <w:i/>
          <w:sz w:val="24"/>
          <w:szCs w:val="24"/>
          <w:highlight w:val="white"/>
          <w:u w:val="single"/>
        </w:rPr>
        <w:t>Парасимпатична</w:t>
      </w:r>
      <w:proofErr w:type="spellEnd"/>
      <w:r>
        <w:rPr>
          <w:rFonts w:ascii="Times New Roman" w:eastAsia="Times New Roman" w:hAnsi="Times New Roman" w:cs="Times New Roman"/>
          <w:i/>
          <w:sz w:val="24"/>
          <w:szCs w:val="24"/>
          <w:highlight w:val="white"/>
          <w:u w:val="single"/>
        </w:rPr>
        <w:t xml:space="preserve"> </w:t>
      </w:r>
      <w:proofErr w:type="spellStart"/>
      <w:r>
        <w:rPr>
          <w:rFonts w:ascii="Times New Roman" w:eastAsia="Times New Roman" w:hAnsi="Times New Roman" w:cs="Times New Roman"/>
          <w:i/>
          <w:sz w:val="24"/>
          <w:szCs w:val="24"/>
          <w:highlight w:val="white"/>
          <w:u w:val="single"/>
        </w:rPr>
        <w:t>нервова</w:t>
      </w:r>
      <w:proofErr w:type="spellEnd"/>
      <w:r>
        <w:rPr>
          <w:rFonts w:ascii="Times New Roman" w:eastAsia="Times New Roman" w:hAnsi="Times New Roman" w:cs="Times New Roman"/>
          <w:i/>
          <w:sz w:val="24"/>
          <w:szCs w:val="24"/>
          <w:highlight w:val="white"/>
          <w:u w:val="single"/>
        </w:rPr>
        <w:t xml:space="preserve"> система. </w:t>
      </w:r>
      <w:proofErr w:type="spellStart"/>
      <w:r>
        <w:rPr>
          <w:rFonts w:ascii="Times New Roman" w:eastAsia="Times New Roman" w:hAnsi="Times New Roman" w:cs="Times New Roman"/>
          <w:sz w:val="24"/>
          <w:szCs w:val="24"/>
          <w:highlight w:val="white"/>
        </w:rPr>
        <w:t>Центральні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преганглiонарнi</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нейрони</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парасимпатичноi</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нервової</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системи</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розташовані</w:t>
      </w:r>
      <w:proofErr w:type="spellEnd"/>
      <w:r>
        <w:rPr>
          <w:rFonts w:ascii="Times New Roman" w:eastAsia="Times New Roman" w:hAnsi="Times New Roman" w:cs="Times New Roman"/>
          <w:sz w:val="24"/>
          <w:szCs w:val="24"/>
          <w:highlight w:val="white"/>
        </w:rPr>
        <w:t xml:space="preserve"> в </w:t>
      </w:r>
      <w:proofErr w:type="spellStart"/>
      <w:r>
        <w:rPr>
          <w:rFonts w:ascii="Times New Roman" w:eastAsia="Times New Roman" w:hAnsi="Times New Roman" w:cs="Times New Roman"/>
          <w:sz w:val="24"/>
          <w:szCs w:val="24"/>
          <w:highlight w:val="white"/>
        </w:rPr>
        <w:t>середньому</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довгастому</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мозку</w:t>
      </w:r>
      <w:proofErr w:type="spellEnd"/>
      <w:r>
        <w:rPr>
          <w:rFonts w:ascii="Times New Roman" w:eastAsia="Times New Roman" w:hAnsi="Times New Roman" w:cs="Times New Roman"/>
          <w:sz w:val="24"/>
          <w:szCs w:val="24"/>
          <w:highlight w:val="white"/>
        </w:rPr>
        <w:t xml:space="preserve"> та в сакральному </w:t>
      </w:r>
      <w:proofErr w:type="spellStart"/>
      <w:r>
        <w:rPr>
          <w:rFonts w:ascii="Times New Roman" w:eastAsia="Times New Roman" w:hAnsi="Times New Roman" w:cs="Times New Roman"/>
          <w:sz w:val="24"/>
          <w:szCs w:val="24"/>
          <w:highlight w:val="white"/>
        </w:rPr>
        <w:t>відділі</w:t>
      </w:r>
      <w:proofErr w:type="spellEnd"/>
      <w:r>
        <w:rPr>
          <w:rFonts w:ascii="Times New Roman" w:eastAsia="Times New Roman" w:hAnsi="Times New Roman" w:cs="Times New Roman"/>
          <w:sz w:val="24"/>
          <w:szCs w:val="24"/>
          <w:highlight w:val="white"/>
        </w:rPr>
        <w:t xml:space="preserve"> спинного </w:t>
      </w:r>
      <w:proofErr w:type="spellStart"/>
      <w:r>
        <w:rPr>
          <w:rFonts w:ascii="Times New Roman" w:eastAsia="Times New Roman" w:hAnsi="Times New Roman" w:cs="Times New Roman"/>
          <w:sz w:val="24"/>
          <w:szCs w:val="24"/>
          <w:highlight w:val="white"/>
        </w:rPr>
        <w:t>мозку</w:t>
      </w:r>
      <w:proofErr w:type="spellEnd"/>
      <w:r>
        <w:rPr>
          <w:rFonts w:ascii="Times New Roman" w:eastAsia="Times New Roman" w:hAnsi="Times New Roman" w:cs="Times New Roman"/>
          <w:sz w:val="24"/>
          <w:szCs w:val="24"/>
          <w:highlight w:val="white"/>
        </w:rPr>
        <w:t xml:space="preserve">. В </w:t>
      </w:r>
      <w:proofErr w:type="spellStart"/>
      <w:r>
        <w:rPr>
          <w:rFonts w:ascii="Times New Roman" w:eastAsia="Times New Roman" w:hAnsi="Times New Roman" w:cs="Times New Roman"/>
          <w:sz w:val="24"/>
          <w:szCs w:val="24"/>
          <w:highlight w:val="white"/>
        </w:rPr>
        <w:t>середньому</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мозку</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розташовані</w:t>
      </w:r>
      <w:proofErr w:type="spellEnd"/>
      <w:r>
        <w:rPr>
          <w:rFonts w:ascii="Times New Roman" w:eastAsia="Times New Roman" w:hAnsi="Times New Roman" w:cs="Times New Roman"/>
          <w:sz w:val="24"/>
          <w:szCs w:val="24"/>
          <w:highlight w:val="white"/>
        </w:rPr>
        <w:t xml:space="preserve"> два </w:t>
      </w:r>
      <w:proofErr w:type="spellStart"/>
      <w:r>
        <w:rPr>
          <w:rFonts w:ascii="Times New Roman" w:eastAsia="Times New Roman" w:hAnsi="Times New Roman" w:cs="Times New Roman"/>
          <w:sz w:val="24"/>
          <w:szCs w:val="24"/>
          <w:highlight w:val="white"/>
        </w:rPr>
        <w:t>парасимпатичних</w:t>
      </w:r>
      <w:proofErr w:type="spellEnd"/>
      <w:r>
        <w:rPr>
          <w:rFonts w:ascii="Times New Roman" w:eastAsia="Times New Roman" w:hAnsi="Times New Roman" w:cs="Times New Roman"/>
          <w:sz w:val="24"/>
          <w:szCs w:val="24"/>
          <w:highlight w:val="white"/>
        </w:rPr>
        <w:t xml:space="preserve"> ядра, </w:t>
      </w:r>
      <w:proofErr w:type="spellStart"/>
      <w:r>
        <w:rPr>
          <w:rFonts w:ascii="Times New Roman" w:eastAsia="Times New Roman" w:hAnsi="Times New Roman" w:cs="Times New Roman"/>
          <w:sz w:val="24"/>
          <w:szCs w:val="24"/>
          <w:highlight w:val="white"/>
        </w:rPr>
        <w:t>що</w:t>
      </w:r>
      <w:proofErr w:type="spellEnd"/>
      <w:r>
        <w:rPr>
          <w:rFonts w:ascii="Times New Roman" w:eastAsia="Times New Roman" w:hAnsi="Times New Roman" w:cs="Times New Roman"/>
          <w:sz w:val="24"/>
          <w:szCs w:val="24"/>
          <w:highlight w:val="white"/>
        </w:rPr>
        <w:t xml:space="preserve"> належать до III пари - ядро Якубовича-</w:t>
      </w:r>
      <w:proofErr w:type="spellStart"/>
      <w:r>
        <w:rPr>
          <w:rFonts w:ascii="Times New Roman" w:eastAsia="Times New Roman" w:hAnsi="Times New Roman" w:cs="Times New Roman"/>
          <w:sz w:val="24"/>
          <w:szCs w:val="24"/>
          <w:highlight w:val="white"/>
        </w:rPr>
        <w:t>Вестфаля</w:t>
      </w:r>
      <w:proofErr w:type="spellEnd"/>
      <w:r>
        <w:rPr>
          <w:rFonts w:ascii="Times New Roman" w:eastAsia="Times New Roman" w:hAnsi="Times New Roman" w:cs="Times New Roman"/>
          <w:sz w:val="24"/>
          <w:szCs w:val="24"/>
          <w:highlight w:val="white"/>
        </w:rPr>
        <w:t>-</w:t>
      </w:r>
      <w:proofErr w:type="spellStart"/>
      <w:r>
        <w:rPr>
          <w:rFonts w:ascii="Times New Roman" w:eastAsia="Times New Roman" w:hAnsi="Times New Roman" w:cs="Times New Roman"/>
          <w:sz w:val="24"/>
          <w:szCs w:val="24"/>
          <w:highlight w:val="white"/>
        </w:rPr>
        <w:t>Едінгера</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iннервацiя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сфiнктера</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зіниці</w:t>
      </w:r>
      <w:proofErr w:type="spellEnd"/>
      <w:r>
        <w:rPr>
          <w:rFonts w:ascii="Times New Roman" w:eastAsia="Times New Roman" w:hAnsi="Times New Roman" w:cs="Times New Roman"/>
          <w:sz w:val="24"/>
          <w:szCs w:val="24"/>
          <w:highlight w:val="white"/>
        </w:rPr>
        <w:t xml:space="preserve">) і </w:t>
      </w:r>
      <w:proofErr w:type="spellStart"/>
      <w:r>
        <w:rPr>
          <w:rFonts w:ascii="Times New Roman" w:eastAsia="Times New Roman" w:hAnsi="Times New Roman" w:cs="Times New Roman"/>
          <w:sz w:val="24"/>
          <w:szCs w:val="24"/>
          <w:highlight w:val="white"/>
        </w:rPr>
        <w:t>частина</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його</w:t>
      </w:r>
      <w:proofErr w:type="spellEnd"/>
      <w:r>
        <w:rPr>
          <w:rFonts w:ascii="Times New Roman" w:eastAsia="Times New Roman" w:hAnsi="Times New Roman" w:cs="Times New Roman"/>
          <w:sz w:val="24"/>
          <w:szCs w:val="24"/>
          <w:highlight w:val="white"/>
        </w:rPr>
        <w:t xml:space="preserve"> - ядро </w:t>
      </w:r>
      <w:proofErr w:type="spellStart"/>
      <w:r>
        <w:rPr>
          <w:rFonts w:ascii="Times New Roman" w:eastAsia="Times New Roman" w:hAnsi="Times New Roman" w:cs="Times New Roman"/>
          <w:sz w:val="24"/>
          <w:szCs w:val="24"/>
          <w:highlight w:val="white"/>
        </w:rPr>
        <w:t>Перлеа</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що</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iнервуе</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вiйчастий</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м'яз</w:t>
      </w:r>
      <w:proofErr w:type="spellEnd"/>
      <w:r>
        <w:rPr>
          <w:rFonts w:ascii="Times New Roman" w:eastAsia="Times New Roman" w:hAnsi="Times New Roman" w:cs="Times New Roman"/>
          <w:sz w:val="24"/>
          <w:szCs w:val="24"/>
          <w:highlight w:val="white"/>
        </w:rPr>
        <w:t xml:space="preserve"> ока. В </w:t>
      </w:r>
      <w:proofErr w:type="spellStart"/>
      <w:r>
        <w:rPr>
          <w:rFonts w:ascii="Times New Roman" w:eastAsia="Times New Roman" w:hAnsi="Times New Roman" w:cs="Times New Roman"/>
          <w:sz w:val="24"/>
          <w:szCs w:val="24"/>
          <w:highlight w:val="white"/>
        </w:rPr>
        <w:t>довгастому</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мозку</w:t>
      </w:r>
      <w:proofErr w:type="spellEnd"/>
      <w:r>
        <w:rPr>
          <w:rFonts w:ascii="Times New Roman" w:eastAsia="Times New Roman" w:hAnsi="Times New Roman" w:cs="Times New Roman"/>
          <w:sz w:val="24"/>
          <w:szCs w:val="24"/>
          <w:highlight w:val="white"/>
        </w:rPr>
        <w:t xml:space="preserve"> є </w:t>
      </w:r>
      <w:proofErr w:type="spellStart"/>
      <w:r>
        <w:rPr>
          <w:rFonts w:ascii="Times New Roman" w:eastAsia="Times New Roman" w:hAnsi="Times New Roman" w:cs="Times New Roman"/>
          <w:sz w:val="24"/>
          <w:szCs w:val="24"/>
          <w:highlight w:val="white"/>
        </w:rPr>
        <w:t>парасимпатичнi</w:t>
      </w:r>
      <w:proofErr w:type="spellEnd"/>
      <w:r>
        <w:rPr>
          <w:rFonts w:ascii="Times New Roman" w:eastAsia="Times New Roman" w:hAnsi="Times New Roman" w:cs="Times New Roman"/>
          <w:sz w:val="24"/>
          <w:szCs w:val="24"/>
          <w:highlight w:val="white"/>
        </w:rPr>
        <w:t xml:space="preserve"> ядра VII, IX, Х пар черепно-</w:t>
      </w:r>
      <w:proofErr w:type="spellStart"/>
      <w:r>
        <w:rPr>
          <w:rFonts w:ascii="Times New Roman" w:eastAsia="Times New Roman" w:hAnsi="Times New Roman" w:cs="Times New Roman"/>
          <w:sz w:val="24"/>
          <w:szCs w:val="24"/>
          <w:highlight w:val="white"/>
        </w:rPr>
        <w:t>мозкових</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нервів</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Парасимпатичне</w:t>
      </w:r>
      <w:proofErr w:type="spellEnd"/>
      <w:r>
        <w:rPr>
          <w:rFonts w:ascii="Times New Roman" w:eastAsia="Times New Roman" w:hAnsi="Times New Roman" w:cs="Times New Roman"/>
          <w:sz w:val="24"/>
          <w:szCs w:val="24"/>
          <w:highlight w:val="white"/>
        </w:rPr>
        <w:t xml:space="preserve"> ядро VII пари </w:t>
      </w:r>
      <w:proofErr w:type="spellStart"/>
      <w:r>
        <w:rPr>
          <w:rFonts w:ascii="Times New Roman" w:eastAsia="Times New Roman" w:hAnsi="Times New Roman" w:cs="Times New Roman"/>
          <w:sz w:val="24"/>
          <w:szCs w:val="24"/>
          <w:highlight w:val="white"/>
        </w:rPr>
        <w:t>іннервує</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слизові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залози</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порожнини</w:t>
      </w:r>
      <w:proofErr w:type="spellEnd"/>
      <w:r>
        <w:rPr>
          <w:rFonts w:ascii="Times New Roman" w:eastAsia="Times New Roman" w:hAnsi="Times New Roman" w:cs="Times New Roman"/>
          <w:sz w:val="24"/>
          <w:szCs w:val="24"/>
          <w:highlight w:val="white"/>
        </w:rPr>
        <w:t xml:space="preserve"> носа, </w:t>
      </w:r>
      <w:proofErr w:type="spellStart"/>
      <w:r>
        <w:rPr>
          <w:rFonts w:ascii="Times New Roman" w:eastAsia="Times New Roman" w:hAnsi="Times New Roman" w:cs="Times New Roman"/>
          <w:sz w:val="24"/>
          <w:szCs w:val="24"/>
          <w:highlight w:val="white"/>
        </w:rPr>
        <w:t>слізну</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залозу</w:t>
      </w:r>
      <w:proofErr w:type="spellEnd"/>
      <w:r>
        <w:rPr>
          <w:rFonts w:ascii="Times New Roman" w:eastAsia="Times New Roman" w:hAnsi="Times New Roman" w:cs="Times New Roman"/>
          <w:sz w:val="24"/>
          <w:szCs w:val="24"/>
          <w:highlight w:val="white"/>
        </w:rPr>
        <w:t xml:space="preserve">, а через </w:t>
      </w:r>
      <w:proofErr w:type="spellStart"/>
      <w:r>
        <w:rPr>
          <w:rFonts w:ascii="Times New Roman" w:eastAsia="Times New Roman" w:hAnsi="Times New Roman" w:cs="Times New Roman"/>
          <w:sz w:val="24"/>
          <w:szCs w:val="24"/>
          <w:highlight w:val="white"/>
        </w:rPr>
        <w:t>chorda</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tympani</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під'язикову</w:t>
      </w:r>
      <w:proofErr w:type="spellEnd"/>
      <w:r>
        <w:rPr>
          <w:rFonts w:ascii="Times New Roman" w:eastAsia="Times New Roman" w:hAnsi="Times New Roman" w:cs="Times New Roman"/>
          <w:sz w:val="24"/>
          <w:szCs w:val="24"/>
          <w:highlight w:val="white"/>
        </w:rPr>
        <w:t xml:space="preserve"> і </w:t>
      </w:r>
      <w:proofErr w:type="spellStart"/>
      <w:r>
        <w:rPr>
          <w:rFonts w:ascii="Times New Roman" w:eastAsia="Times New Roman" w:hAnsi="Times New Roman" w:cs="Times New Roman"/>
          <w:sz w:val="24"/>
          <w:szCs w:val="24"/>
          <w:highlight w:val="white"/>
        </w:rPr>
        <w:t>підщелепну</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слинні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залози</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Парасимпатичне</w:t>
      </w:r>
      <w:proofErr w:type="spellEnd"/>
      <w:r>
        <w:rPr>
          <w:rFonts w:ascii="Times New Roman" w:eastAsia="Times New Roman" w:hAnsi="Times New Roman" w:cs="Times New Roman"/>
          <w:sz w:val="24"/>
          <w:szCs w:val="24"/>
          <w:highlight w:val="white"/>
        </w:rPr>
        <w:t xml:space="preserve"> ядро IX пари </w:t>
      </w:r>
      <w:proofErr w:type="spellStart"/>
      <w:r>
        <w:rPr>
          <w:rFonts w:ascii="Times New Roman" w:eastAsia="Times New Roman" w:hAnsi="Times New Roman" w:cs="Times New Roman"/>
          <w:sz w:val="24"/>
          <w:szCs w:val="24"/>
          <w:highlight w:val="white"/>
        </w:rPr>
        <w:t>іннервує</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привушну</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залозу</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Парасимпатичне</w:t>
      </w:r>
      <w:proofErr w:type="spellEnd"/>
      <w:r>
        <w:rPr>
          <w:rFonts w:ascii="Times New Roman" w:eastAsia="Times New Roman" w:hAnsi="Times New Roman" w:cs="Times New Roman"/>
          <w:sz w:val="24"/>
          <w:szCs w:val="24"/>
          <w:highlight w:val="white"/>
        </w:rPr>
        <w:t xml:space="preserve"> ядро Х пари (</w:t>
      </w:r>
      <w:proofErr w:type="spellStart"/>
      <w:r>
        <w:rPr>
          <w:rFonts w:ascii="Times New Roman" w:eastAsia="Times New Roman" w:hAnsi="Times New Roman" w:cs="Times New Roman"/>
          <w:sz w:val="24"/>
          <w:szCs w:val="24"/>
          <w:highlight w:val="white"/>
        </w:rPr>
        <w:t>вагуса</w:t>
      </w:r>
      <w:proofErr w:type="spellEnd"/>
      <w:r>
        <w:rPr>
          <w:rFonts w:ascii="Times New Roman" w:eastAsia="Times New Roman" w:hAnsi="Times New Roman" w:cs="Times New Roman"/>
          <w:sz w:val="24"/>
          <w:szCs w:val="24"/>
          <w:highlight w:val="white"/>
        </w:rPr>
        <w:t xml:space="preserve">) - </w:t>
      </w:r>
      <w:proofErr w:type="spellStart"/>
      <w:r>
        <w:rPr>
          <w:rFonts w:ascii="Times New Roman" w:eastAsia="Times New Roman" w:hAnsi="Times New Roman" w:cs="Times New Roman"/>
          <w:sz w:val="24"/>
          <w:szCs w:val="24"/>
          <w:highlight w:val="white"/>
        </w:rPr>
        <w:t>одне</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із</w:t>
      </w:r>
      <w:proofErr w:type="spellEnd"/>
      <w:r>
        <w:rPr>
          <w:rFonts w:ascii="Times New Roman" w:eastAsia="Times New Roman" w:hAnsi="Times New Roman" w:cs="Times New Roman"/>
          <w:sz w:val="24"/>
          <w:szCs w:val="24"/>
          <w:highlight w:val="white"/>
        </w:rPr>
        <w:t xml:space="preserve"> самих </w:t>
      </w:r>
      <w:proofErr w:type="spellStart"/>
      <w:r>
        <w:rPr>
          <w:rFonts w:ascii="Times New Roman" w:eastAsia="Times New Roman" w:hAnsi="Times New Roman" w:cs="Times New Roman"/>
          <w:sz w:val="24"/>
          <w:szCs w:val="24"/>
          <w:highlight w:val="white"/>
        </w:rPr>
        <w:t>потужних</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Воно</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іннервує</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органи</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шиї</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грудної</w:t>
      </w:r>
      <w:proofErr w:type="spellEnd"/>
      <w:r>
        <w:rPr>
          <w:rFonts w:ascii="Times New Roman" w:eastAsia="Times New Roman" w:hAnsi="Times New Roman" w:cs="Times New Roman"/>
          <w:sz w:val="24"/>
          <w:szCs w:val="24"/>
          <w:highlight w:val="white"/>
        </w:rPr>
        <w:t xml:space="preserve"> і </w:t>
      </w:r>
      <w:proofErr w:type="spellStart"/>
      <w:r>
        <w:rPr>
          <w:rFonts w:ascii="Times New Roman" w:eastAsia="Times New Roman" w:hAnsi="Times New Roman" w:cs="Times New Roman"/>
          <w:sz w:val="24"/>
          <w:szCs w:val="24"/>
          <w:highlight w:val="white"/>
        </w:rPr>
        <w:t>черевної</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порожнин</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серце</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легені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шлунково-кишковий</w:t>
      </w:r>
      <w:proofErr w:type="spellEnd"/>
      <w:r>
        <w:rPr>
          <w:rFonts w:ascii="Times New Roman" w:eastAsia="Times New Roman" w:hAnsi="Times New Roman" w:cs="Times New Roman"/>
          <w:sz w:val="24"/>
          <w:szCs w:val="24"/>
          <w:highlight w:val="white"/>
        </w:rPr>
        <w:t xml:space="preserve"> тракт). В сакральному </w:t>
      </w:r>
      <w:proofErr w:type="spellStart"/>
      <w:r>
        <w:rPr>
          <w:rFonts w:ascii="Times New Roman" w:eastAsia="Times New Roman" w:hAnsi="Times New Roman" w:cs="Times New Roman"/>
          <w:sz w:val="24"/>
          <w:szCs w:val="24"/>
          <w:highlight w:val="white"/>
        </w:rPr>
        <w:t>відділі</w:t>
      </w:r>
      <w:proofErr w:type="spellEnd"/>
      <w:r>
        <w:rPr>
          <w:rFonts w:ascii="Times New Roman" w:eastAsia="Times New Roman" w:hAnsi="Times New Roman" w:cs="Times New Roman"/>
          <w:sz w:val="24"/>
          <w:szCs w:val="24"/>
          <w:highlight w:val="white"/>
        </w:rPr>
        <w:t xml:space="preserve"> спинного </w:t>
      </w:r>
      <w:proofErr w:type="spellStart"/>
      <w:r>
        <w:rPr>
          <w:rFonts w:ascii="Times New Roman" w:eastAsia="Times New Roman" w:hAnsi="Times New Roman" w:cs="Times New Roman"/>
          <w:sz w:val="24"/>
          <w:szCs w:val="24"/>
          <w:highlight w:val="white"/>
        </w:rPr>
        <w:t>мозку</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розташовані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парасимпатичнi</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нейрони</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що</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утворюють</w:t>
      </w:r>
      <w:proofErr w:type="spellEnd"/>
      <w:r>
        <w:rPr>
          <w:rFonts w:ascii="Times New Roman" w:eastAsia="Times New Roman" w:hAnsi="Times New Roman" w:cs="Times New Roman"/>
          <w:sz w:val="24"/>
          <w:szCs w:val="24"/>
          <w:highlight w:val="white"/>
        </w:rPr>
        <w:t xml:space="preserve"> центри </w:t>
      </w:r>
      <w:proofErr w:type="spellStart"/>
      <w:r>
        <w:rPr>
          <w:rFonts w:ascii="Times New Roman" w:eastAsia="Times New Roman" w:hAnsi="Times New Roman" w:cs="Times New Roman"/>
          <w:sz w:val="24"/>
          <w:szCs w:val="24"/>
          <w:highlight w:val="white"/>
        </w:rPr>
        <w:t>сечовипускання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дефекації</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ерекції</w:t>
      </w:r>
      <w:proofErr w:type="spellEnd"/>
      <w:r>
        <w:rPr>
          <w:rFonts w:ascii="Times New Roman" w:eastAsia="Times New Roman" w:hAnsi="Times New Roman" w:cs="Times New Roman"/>
          <w:sz w:val="24"/>
          <w:szCs w:val="24"/>
          <w:highlight w:val="white"/>
        </w:rPr>
        <w:t>.</w:t>
      </w:r>
    </w:p>
    <w:p w14:paraId="55C48846" w14:textId="77777777" w:rsidR="0084381E" w:rsidRDefault="0084381E" w:rsidP="0084381E">
      <w:pPr>
        <w:pStyle w:val="10"/>
        <w:shd w:val="clear" w:color="auto" w:fill="FFFFFF"/>
        <w:spacing w:line="240" w:lineRule="auto"/>
        <w:ind w:firstLine="700"/>
        <w:jc w:val="both"/>
        <w:rPr>
          <w:rFonts w:ascii="Times New Roman" w:eastAsia="Times New Roman" w:hAnsi="Times New Roman" w:cs="Times New Roman"/>
          <w:sz w:val="24"/>
          <w:szCs w:val="24"/>
          <w:highlight w:val="white"/>
        </w:rPr>
      </w:pPr>
      <w:proofErr w:type="spellStart"/>
      <w:r>
        <w:rPr>
          <w:rFonts w:ascii="Times New Roman" w:eastAsia="Times New Roman" w:hAnsi="Times New Roman" w:cs="Times New Roman"/>
          <w:sz w:val="24"/>
          <w:szCs w:val="24"/>
          <w:highlight w:val="white"/>
        </w:rPr>
        <w:t>Поширеність</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впливу</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парасимпатичного</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відділу</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більш</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обмежена</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ніж</w:t>
      </w:r>
      <w:proofErr w:type="spellEnd"/>
      <w:r>
        <w:rPr>
          <w:rFonts w:ascii="Times New Roman" w:eastAsia="Times New Roman" w:hAnsi="Times New Roman" w:cs="Times New Roman"/>
          <w:sz w:val="24"/>
          <w:szCs w:val="24"/>
          <w:highlight w:val="white"/>
        </w:rPr>
        <w:t xml:space="preserve"> симпатичного. </w:t>
      </w:r>
      <w:proofErr w:type="spellStart"/>
      <w:r>
        <w:rPr>
          <w:rFonts w:ascii="Times New Roman" w:eastAsia="Times New Roman" w:hAnsi="Times New Roman" w:cs="Times New Roman"/>
          <w:sz w:val="24"/>
          <w:szCs w:val="24"/>
          <w:highlight w:val="white"/>
        </w:rPr>
        <w:t>Майже</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всі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судини</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тіла</w:t>
      </w:r>
      <w:proofErr w:type="spellEnd"/>
      <w:r>
        <w:rPr>
          <w:rFonts w:ascii="Times New Roman" w:eastAsia="Times New Roman" w:hAnsi="Times New Roman" w:cs="Times New Roman"/>
          <w:sz w:val="24"/>
          <w:szCs w:val="24"/>
          <w:highlight w:val="white"/>
        </w:rPr>
        <w:t xml:space="preserve"> не </w:t>
      </w:r>
      <w:proofErr w:type="spellStart"/>
      <w:r>
        <w:rPr>
          <w:rFonts w:ascii="Times New Roman" w:eastAsia="Times New Roman" w:hAnsi="Times New Roman" w:cs="Times New Roman"/>
          <w:sz w:val="24"/>
          <w:szCs w:val="24"/>
          <w:highlight w:val="white"/>
        </w:rPr>
        <w:t>мають</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парасимпатичних</w:t>
      </w:r>
      <w:proofErr w:type="spellEnd"/>
      <w:r>
        <w:rPr>
          <w:rFonts w:ascii="Times New Roman" w:eastAsia="Times New Roman" w:hAnsi="Times New Roman" w:cs="Times New Roman"/>
          <w:sz w:val="24"/>
          <w:szCs w:val="24"/>
          <w:highlight w:val="white"/>
        </w:rPr>
        <w:t xml:space="preserve"> волокон. </w:t>
      </w:r>
      <w:proofErr w:type="spellStart"/>
      <w:r>
        <w:rPr>
          <w:rFonts w:ascii="Times New Roman" w:eastAsia="Times New Roman" w:hAnsi="Times New Roman" w:cs="Times New Roman"/>
          <w:sz w:val="24"/>
          <w:szCs w:val="24"/>
          <w:highlight w:val="white"/>
        </w:rPr>
        <w:t>Виняток</w:t>
      </w:r>
      <w:proofErr w:type="spellEnd"/>
      <w:r>
        <w:rPr>
          <w:rFonts w:ascii="Times New Roman" w:eastAsia="Times New Roman" w:hAnsi="Times New Roman" w:cs="Times New Roman"/>
          <w:sz w:val="24"/>
          <w:szCs w:val="24"/>
          <w:highlight w:val="white"/>
        </w:rPr>
        <w:t xml:space="preserve"> - </w:t>
      </w:r>
      <w:proofErr w:type="spellStart"/>
      <w:r>
        <w:rPr>
          <w:rFonts w:ascii="Times New Roman" w:eastAsia="Times New Roman" w:hAnsi="Times New Roman" w:cs="Times New Roman"/>
          <w:sz w:val="24"/>
          <w:szCs w:val="24"/>
          <w:highlight w:val="white"/>
        </w:rPr>
        <w:t>судини</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язика</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слинних</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залоз</w:t>
      </w:r>
      <w:proofErr w:type="spellEnd"/>
      <w:r>
        <w:rPr>
          <w:rFonts w:ascii="Times New Roman" w:eastAsia="Times New Roman" w:hAnsi="Times New Roman" w:cs="Times New Roman"/>
          <w:sz w:val="24"/>
          <w:szCs w:val="24"/>
          <w:highlight w:val="white"/>
        </w:rPr>
        <w:t xml:space="preserve"> і </w:t>
      </w:r>
      <w:proofErr w:type="spellStart"/>
      <w:r>
        <w:rPr>
          <w:rFonts w:ascii="Times New Roman" w:eastAsia="Times New Roman" w:hAnsi="Times New Roman" w:cs="Times New Roman"/>
          <w:sz w:val="24"/>
          <w:szCs w:val="24"/>
          <w:highlight w:val="white"/>
        </w:rPr>
        <w:t>статевих</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органів</w:t>
      </w:r>
      <w:proofErr w:type="spellEnd"/>
      <w:r>
        <w:rPr>
          <w:rFonts w:ascii="Times New Roman" w:eastAsia="Times New Roman" w:hAnsi="Times New Roman" w:cs="Times New Roman"/>
          <w:sz w:val="24"/>
          <w:szCs w:val="24"/>
          <w:highlight w:val="white"/>
        </w:rPr>
        <w:t>.</w:t>
      </w:r>
    </w:p>
    <w:p w14:paraId="6FACBCF1" w14:textId="77777777" w:rsidR="0084381E" w:rsidRDefault="0084381E" w:rsidP="0084381E">
      <w:pPr>
        <w:pStyle w:val="10"/>
        <w:shd w:val="clear" w:color="auto" w:fill="FFFFFF"/>
        <w:spacing w:line="240" w:lineRule="auto"/>
        <w:ind w:firstLine="700"/>
        <w:jc w:val="both"/>
        <w:rPr>
          <w:rFonts w:ascii="Times New Roman" w:eastAsia="Times New Roman" w:hAnsi="Times New Roman" w:cs="Times New Roman"/>
          <w:sz w:val="24"/>
          <w:szCs w:val="24"/>
          <w:highlight w:val="white"/>
        </w:rPr>
      </w:pPr>
      <w:r>
        <w:rPr>
          <w:rFonts w:ascii="Times New Roman" w:eastAsia="Times New Roman" w:hAnsi="Times New Roman" w:cs="Times New Roman"/>
          <w:sz w:val="24"/>
          <w:szCs w:val="24"/>
          <w:highlight w:val="white"/>
        </w:rPr>
        <w:t xml:space="preserve">Як і симпатична система, </w:t>
      </w:r>
      <w:proofErr w:type="spellStart"/>
      <w:r>
        <w:rPr>
          <w:rFonts w:ascii="Times New Roman" w:eastAsia="Times New Roman" w:hAnsi="Times New Roman" w:cs="Times New Roman"/>
          <w:sz w:val="24"/>
          <w:szCs w:val="24"/>
          <w:highlight w:val="white"/>
        </w:rPr>
        <w:t>парасимпатична</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має</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прегангліонарнi</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нейрони</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аксони</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яких</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йдуть</w:t>
      </w:r>
      <w:proofErr w:type="spellEnd"/>
      <w:r>
        <w:rPr>
          <w:rFonts w:ascii="Times New Roman" w:eastAsia="Times New Roman" w:hAnsi="Times New Roman" w:cs="Times New Roman"/>
          <w:sz w:val="24"/>
          <w:szCs w:val="24"/>
          <w:highlight w:val="white"/>
        </w:rPr>
        <w:t xml:space="preserve"> до органа (</w:t>
      </w:r>
      <w:proofErr w:type="spellStart"/>
      <w:r>
        <w:rPr>
          <w:rFonts w:ascii="Times New Roman" w:eastAsia="Times New Roman" w:hAnsi="Times New Roman" w:cs="Times New Roman"/>
          <w:sz w:val="24"/>
          <w:szCs w:val="24"/>
          <w:highlight w:val="white"/>
        </w:rPr>
        <w:t>постгангліонарнi</w:t>
      </w:r>
      <w:proofErr w:type="spellEnd"/>
      <w:r>
        <w:rPr>
          <w:rFonts w:ascii="Times New Roman" w:eastAsia="Times New Roman" w:hAnsi="Times New Roman" w:cs="Times New Roman"/>
          <w:sz w:val="24"/>
          <w:szCs w:val="24"/>
          <w:highlight w:val="white"/>
        </w:rPr>
        <w:t xml:space="preserve"> волокна). </w:t>
      </w:r>
      <w:proofErr w:type="spellStart"/>
      <w:r>
        <w:rPr>
          <w:rFonts w:ascii="Times New Roman" w:eastAsia="Times New Roman" w:hAnsi="Times New Roman" w:cs="Times New Roman"/>
          <w:sz w:val="24"/>
          <w:szCs w:val="24"/>
          <w:highlight w:val="white"/>
        </w:rPr>
        <w:t>Ганглiї</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парасимпатичної</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нервової</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системи</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знаходяться</w:t>
      </w:r>
      <w:proofErr w:type="spellEnd"/>
      <w:r>
        <w:rPr>
          <w:rFonts w:ascii="Times New Roman" w:eastAsia="Times New Roman" w:hAnsi="Times New Roman" w:cs="Times New Roman"/>
          <w:sz w:val="24"/>
          <w:szCs w:val="24"/>
          <w:highlight w:val="white"/>
        </w:rPr>
        <w:t xml:space="preserve">, як правило, в </w:t>
      </w:r>
      <w:proofErr w:type="spellStart"/>
      <w:r>
        <w:rPr>
          <w:rFonts w:ascii="Times New Roman" w:eastAsia="Times New Roman" w:hAnsi="Times New Roman" w:cs="Times New Roman"/>
          <w:sz w:val="24"/>
          <w:szCs w:val="24"/>
          <w:highlight w:val="white"/>
        </w:rPr>
        <w:t>середині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стінки</w:t>
      </w:r>
      <w:proofErr w:type="spellEnd"/>
      <w:r>
        <w:rPr>
          <w:rFonts w:ascii="Times New Roman" w:eastAsia="Times New Roman" w:hAnsi="Times New Roman" w:cs="Times New Roman"/>
          <w:sz w:val="24"/>
          <w:szCs w:val="24"/>
          <w:highlight w:val="white"/>
        </w:rPr>
        <w:t xml:space="preserve"> полого </w:t>
      </w:r>
      <w:proofErr w:type="spellStart"/>
      <w:r>
        <w:rPr>
          <w:rFonts w:ascii="Times New Roman" w:eastAsia="Times New Roman" w:hAnsi="Times New Roman" w:cs="Times New Roman"/>
          <w:sz w:val="24"/>
          <w:szCs w:val="24"/>
          <w:highlight w:val="white"/>
        </w:rPr>
        <w:t>органн</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iнтрамуральнi</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ганглii</w:t>
      </w:r>
      <w:proofErr w:type="spellEnd"/>
      <w:r>
        <w:rPr>
          <w:rFonts w:ascii="Times New Roman" w:eastAsia="Times New Roman" w:hAnsi="Times New Roman" w:cs="Times New Roman"/>
          <w:sz w:val="24"/>
          <w:szCs w:val="24"/>
          <w:highlight w:val="white"/>
        </w:rPr>
        <w:t xml:space="preserve">), тому </w:t>
      </w:r>
      <w:proofErr w:type="spellStart"/>
      <w:r>
        <w:rPr>
          <w:rFonts w:ascii="Times New Roman" w:eastAsia="Times New Roman" w:hAnsi="Times New Roman" w:cs="Times New Roman"/>
          <w:sz w:val="24"/>
          <w:szCs w:val="24"/>
          <w:highlight w:val="white"/>
        </w:rPr>
        <w:t>прегангліонарнi</w:t>
      </w:r>
      <w:proofErr w:type="spellEnd"/>
      <w:r>
        <w:rPr>
          <w:rFonts w:ascii="Times New Roman" w:eastAsia="Times New Roman" w:hAnsi="Times New Roman" w:cs="Times New Roman"/>
          <w:sz w:val="24"/>
          <w:szCs w:val="24"/>
          <w:highlight w:val="white"/>
        </w:rPr>
        <w:t xml:space="preserve"> волокна - </w:t>
      </w:r>
      <w:proofErr w:type="spellStart"/>
      <w:r>
        <w:rPr>
          <w:rFonts w:ascii="Times New Roman" w:eastAsia="Times New Roman" w:hAnsi="Times New Roman" w:cs="Times New Roman"/>
          <w:sz w:val="24"/>
          <w:szCs w:val="24"/>
          <w:highlight w:val="white"/>
        </w:rPr>
        <w:t>довгі</w:t>
      </w:r>
      <w:proofErr w:type="spellEnd"/>
      <w:r>
        <w:rPr>
          <w:rFonts w:ascii="Times New Roman" w:eastAsia="Times New Roman" w:hAnsi="Times New Roman" w:cs="Times New Roman"/>
          <w:sz w:val="24"/>
          <w:szCs w:val="24"/>
          <w:highlight w:val="white"/>
        </w:rPr>
        <w:t xml:space="preserve">, а </w:t>
      </w:r>
      <w:proofErr w:type="spellStart"/>
      <w:r>
        <w:rPr>
          <w:rFonts w:ascii="Times New Roman" w:eastAsia="Times New Roman" w:hAnsi="Times New Roman" w:cs="Times New Roman"/>
          <w:sz w:val="24"/>
          <w:szCs w:val="24"/>
          <w:highlight w:val="white"/>
        </w:rPr>
        <w:t>постгангліонарнi</w:t>
      </w:r>
      <w:proofErr w:type="spellEnd"/>
      <w:r>
        <w:rPr>
          <w:rFonts w:ascii="Times New Roman" w:eastAsia="Times New Roman" w:hAnsi="Times New Roman" w:cs="Times New Roman"/>
          <w:sz w:val="24"/>
          <w:szCs w:val="24"/>
          <w:highlight w:val="white"/>
        </w:rPr>
        <w:t xml:space="preserve"> - </w:t>
      </w:r>
      <w:proofErr w:type="spellStart"/>
      <w:r>
        <w:rPr>
          <w:rFonts w:ascii="Times New Roman" w:eastAsia="Times New Roman" w:hAnsi="Times New Roman" w:cs="Times New Roman"/>
          <w:sz w:val="24"/>
          <w:szCs w:val="24"/>
          <w:highlight w:val="white"/>
        </w:rPr>
        <w:t>короткі</w:t>
      </w:r>
      <w:proofErr w:type="spellEnd"/>
      <w:r>
        <w:rPr>
          <w:rFonts w:ascii="Times New Roman" w:eastAsia="Times New Roman" w:hAnsi="Times New Roman" w:cs="Times New Roman"/>
          <w:sz w:val="24"/>
          <w:szCs w:val="24"/>
          <w:highlight w:val="white"/>
        </w:rPr>
        <w:t xml:space="preserve">. З органом </w:t>
      </w:r>
      <w:proofErr w:type="spellStart"/>
      <w:r>
        <w:rPr>
          <w:rFonts w:ascii="Times New Roman" w:eastAsia="Times New Roman" w:hAnsi="Times New Roman" w:cs="Times New Roman"/>
          <w:sz w:val="24"/>
          <w:szCs w:val="24"/>
          <w:highlight w:val="white"/>
        </w:rPr>
        <w:t>контактує</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постганглiонарне</w:t>
      </w:r>
      <w:proofErr w:type="spellEnd"/>
      <w:r>
        <w:rPr>
          <w:rFonts w:ascii="Times New Roman" w:eastAsia="Times New Roman" w:hAnsi="Times New Roman" w:cs="Times New Roman"/>
          <w:sz w:val="24"/>
          <w:szCs w:val="24"/>
          <w:highlight w:val="white"/>
        </w:rPr>
        <w:t xml:space="preserve"> волокно. </w:t>
      </w:r>
      <w:proofErr w:type="spellStart"/>
      <w:r>
        <w:rPr>
          <w:rFonts w:ascii="Times New Roman" w:eastAsia="Times New Roman" w:hAnsi="Times New Roman" w:cs="Times New Roman"/>
          <w:sz w:val="24"/>
          <w:szCs w:val="24"/>
          <w:highlight w:val="white"/>
        </w:rPr>
        <w:t>Воно</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або</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безпосередньо</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взаємодіє</w:t>
      </w:r>
      <w:proofErr w:type="spellEnd"/>
      <w:r>
        <w:rPr>
          <w:rFonts w:ascii="Times New Roman" w:eastAsia="Times New Roman" w:hAnsi="Times New Roman" w:cs="Times New Roman"/>
          <w:sz w:val="24"/>
          <w:szCs w:val="24"/>
          <w:highlight w:val="white"/>
        </w:rPr>
        <w:t xml:space="preserve"> з </w:t>
      </w:r>
      <w:proofErr w:type="spellStart"/>
      <w:r>
        <w:rPr>
          <w:rFonts w:ascii="Times New Roman" w:eastAsia="Times New Roman" w:hAnsi="Times New Roman" w:cs="Times New Roman"/>
          <w:sz w:val="24"/>
          <w:szCs w:val="24"/>
          <w:highlight w:val="white"/>
        </w:rPr>
        <w:t>клітинами</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цього</w:t>
      </w:r>
      <w:proofErr w:type="spellEnd"/>
      <w:r>
        <w:rPr>
          <w:rFonts w:ascii="Times New Roman" w:eastAsia="Times New Roman" w:hAnsi="Times New Roman" w:cs="Times New Roman"/>
          <w:sz w:val="24"/>
          <w:szCs w:val="24"/>
          <w:highlight w:val="white"/>
        </w:rPr>
        <w:t xml:space="preserve"> органу (ГМК, </w:t>
      </w:r>
      <w:proofErr w:type="spellStart"/>
      <w:r>
        <w:rPr>
          <w:rFonts w:ascii="Times New Roman" w:eastAsia="Times New Roman" w:hAnsi="Times New Roman" w:cs="Times New Roman"/>
          <w:sz w:val="24"/>
          <w:szCs w:val="24"/>
          <w:highlight w:val="white"/>
        </w:rPr>
        <w:t>залози</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або</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опосредковано</w:t>
      </w:r>
      <w:proofErr w:type="spellEnd"/>
      <w:r>
        <w:rPr>
          <w:rFonts w:ascii="Times New Roman" w:eastAsia="Times New Roman" w:hAnsi="Times New Roman" w:cs="Times New Roman"/>
          <w:sz w:val="24"/>
          <w:szCs w:val="24"/>
          <w:highlight w:val="white"/>
        </w:rPr>
        <w:t xml:space="preserve"> через </w:t>
      </w:r>
      <w:proofErr w:type="spellStart"/>
      <w:r>
        <w:rPr>
          <w:rFonts w:ascii="Times New Roman" w:eastAsia="Times New Roman" w:hAnsi="Times New Roman" w:cs="Times New Roman"/>
          <w:sz w:val="24"/>
          <w:szCs w:val="24"/>
          <w:highlight w:val="white"/>
        </w:rPr>
        <w:t>метасимпатичну</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нервову</w:t>
      </w:r>
      <w:proofErr w:type="spellEnd"/>
      <w:r>
        <w:rPr>
          <w:rFonts w:ascii="Times New Roman" w:eastAsia="Times New Roman" w:hAnsi="Times New Roman" w:cs="Times New Roman"/>
          <w:sz w:val="24"/>
          <w:szCs w:val="24"/>
          <w:highlight w:val="white"/>
        </w:rPr>
        <w:t xml:space="preserve"> систему.</w:t>
      </w:r>
    </w:p>
    <w:p w14:paraId="50D96FBF" w14:textId="77777777" w:rsidR="0084381E" w:rsidRDefault="0084381E" w:rsidP="0084381E">
      <w:pPr>
        <w:pStyle w:val="10"/>
        <w:shd w:val="clear" w:color="auto" w:fill="FFFFFF"/>
        <w:spacing w:line="240" w:lineRule="auto"/>
        <w:ind w:firstLine="700"/>
        <w:jc w:val="both"/>
        <w:rPr>
          <w:rFonts w:ascii="Times New Roman" w:eastAsia="Times New Roman" w:hAnsi="Times New Roman" w:cs="Times New Roman"/>
          <w:sz w:val="24"/>
          <w:szCs w:val="24"/>
          <w:highlight w:val="white"/>
        </w:rPr>
      </w:pPr>
      <w:r>
        <w:rPr>
          <w:rFonts w:ascii="Times New Roman" w:eastAsia="Times New Roman" w:hAnsi="Times New Roman" w:cs="Times New Roman"/>
          <w:sz w:val="24"/>
          <w:szCs w:val="24"/>
          <w:highlight w:val="white"/>
        </w:rPr>
        <w:t xml:space="preserve">В </w:t>
      </w:r>
      <w:proofErr w:type="spellStart"/>
      <w:r>
        <w:rPr>
          <w:rFonts w:ascii="Times New Roman" w:eastAsia="Times New Roman" w:hAnsi="Times New Roman" w:cs="Times New Roman"/>
          <w:sz w:val="24"/>
          <w:szCs w:val="24"/>
          <w:highlight w:val="white"/>
        </w:rPr>
        <w:t>преганглiонарних</w:t>
      </w:r>
      <w:proofErr w:type="spellEnd"/>
      <w:r>
        <w:rPr>
          <w:rFonts w:ascii="Times New Roman" w:eastAsia="Times New Roman" w:hAnsi="Times New Roman" w:cs="Times New Roman"/>
          <w:sz w:val="24"/>
          <w:szCs w:val="24"/>
          <w:highlight w:val="white"/>
        </w:rPr>
        <w:t xml:space="preserve"> волокнах </w:t>
      </w:r>
      <w:proofErr w:type="spellStart"/>
      <w:r>
        <w:rPr>
          <w:rFonts w:ascii="Times New Roman" w:eastAsia="Times New Roman" w:hAnsi="Times New Roman" w:cs="Times New Roman"/>
          <w:sz w:val="24"/>
          <w:szCs w:val="24"/>
          <w:highlight w:val="white"/>
        </w:rPr>
        <w:t>парасимпатичної</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нервової</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системи</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медiатором</w:t>
      </w:r>
      <w:proofErr w:type="spellEnd"/>
      <w:r>
        <w:rPr>
          <w:rFonts w:ascii="Times New Roman" w:eastAsia="Times New Roman" w:hAnsi="Times New Roman" w:cs="Times New Roman"/>
          <w:sz w:val="24"/>
          <w:szCs w:val="24"/>
          <w:highlight w:val="white"/>
        </w:rPr>
        <w:t xml:space="preserve"> є </w:t>
      </w:r>
      <w:proofErr w:type="spellStart"/>
      <w:r>
        <w:rPr>
          <w:rFonts w:ascii="Times New Roman" w:eastAsia="Times New Roman" w:hAnsi="Times New Roman" w:cs="Times New Roman"/>
          <w:sz w:val="24"/>
          <w:szCs w:val="24"/>
          <w:highlight w:val="white"/>
        </w:rPr>
        <w:t>ацетилхолiн</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він</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взаємодіє</w:t>
      </w:r>
      <w:proofErr w:type="spellEnd"/>
      <w:r>
        <w:rPr>
          <w:rFonts w:ascii="Times New Roman" w:eastAsia="Times New Roman" w:hAnsi="Times New Roman" w:cs="Times New Roman"/>
          <w:sz w:val="24"/>
          <w:szCs w:val="24"/>
          <w:highlight w:val="white"/>
        </w:rPr>
        <w:t xml:space="preserve"> на </w:t>
      </w:r>
      <w:proofErr w:type="spellStart"/>
      <w:r>
        <w:rPr>
          <w:rFonts w:ascii="Times New Roman" w:eastAsia="Times New Roman" w:hAnsi="Times New Roman" w:cs="Times New Roman"/>
          <w:sz w:val="24"/>
          <w:szCs w:val="24"/>
          <w:highlight w:val="white"/>
        </w:rPr>
        <w:t>постсинаптичнiй</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мембрані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постганглiонарного</w:t>
      </w:r>
      <w:proofErr w:type="spellEnd"/>
      <w:r>
        <w:rPr>
          <w:rFonts w:ascii="Times New Roman" w:eastAsia="Times New Roman" w:hAnsi="Times New Roman" w:cs="Times New Roman"/>
          <w:sz w:val="24"/>
          <w:szCs w:val="24"/>
          <w:highlight w:val="white"/>
        </w:rPr>
        <w:t xml:space="preserve"> нейрона з Н-</w:t>
      </w:r>
      <w:proofErr w:type="spellStart"/>
      <w:r>
        <w:rPr>
          <w:rFonts w:ascii="Times New Roman" w:eastAsia="Times New Roman" w:hAnsi="Times New Roman" w:cs="Times New Roman"/>
          <w:sz w:val="24"/>
          <w:szCs w:val="24"/>
          <w:highlight w:val="white"/>
        </w:rPr>
        <w:t>холiнорецепторами</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що</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блокуються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ганглiоблокаторами</w:t>
      </w:r>
      <w:proofErr w:type="spellEnd"/>
      <w:r>
        <w:rPr>
          <w:rFonts w:ascii="Times New Roman" w:eastAsia="Times New Roman" w:hAnsi="Times New Roman" w:cs="Times New Roman"/>
          <w:sz w:val="24"/>
          <w:szCs w:val="24"/>
          <w:highlight w:val="white"/>
        </w:rPr>
        <w:t xml:space="preserve">. Передача </w:t>
      </w:r>
      <w:proofErr w:type="spellStart"/>
      <w:r>
        <w:rPr>
          <w:rFonts w:ascii="Times New Roman" w:eastAsia="Times New Roman" w:hAnsi="Times New Roman" w:cs="Times New Roman"/>
          <w:sz w:val="24"/>
          <w:szCs w:val="24"/>
          <w:highlight w:val="white"/>
        </w:rPr>
        <w:t>збудження</w:t>
      </w:r>
      <w:proofErr w:type="spellEnd"/>
      <w:r>
        <w:rPr>
          <w:rFonts w:ascii="Times New Roman" w:eastAsia="Times New Roman" w:hAnsi="Times New Roman" w:cs="Times New Roman"/>
          <w:sz w:val="24"/>
          <w:szCs w:val="24"/>
          <w:highlight w:val="white"/>
        </w:rPr>
        <w:t xml:space="preserve"> з пре </w:t>
      </w:r>
      <w:proofErr w:type="spellStart"/>
      <w:r>
        <w:rPr>
          <w:rFonts w:ascii="Times New Roman" w:eastAsia="Times New Roman" w:hAnsi="Times New Roman" w:cs="Times New Roman"/>
          <w:sz w:val="24"/>
          <w:szCs w:val="24"/>
          <w:highlight w:val="white"/>
        </w:rPr>
        <w:t>гангліонарного</w:t>
      </w:r>
      <w:proofErr w:type="spellEnd"/>
      <w:r>
        <w:rPr>
          <w:rFonts w:ascii="Times New Roman" w:eastAsia="Times New Roman" w:hAnsi="Times New Roman" w:cs="Times New Roman"/>
          <w:sz w:val="24"/>
          <w:szCs w:val="24"/>
          <w:highlight w:val="white"/>
        </w:rPr>
        <w:t xml:space="preserve"> волокна на </w:t>
      </w:r>
      <w:proofErr w:type="spellStart"/>
      <w:r>
        <w:rPr>
          <w:rFonts w:ascii="Times New Roman" w:eastAsia="Times New Roman" w:hAnsi="Times New Roman" w:cs="Times New Roman"/>
          <w:sz w:val="24"/>
          <w:szCs w:val="24"/>
          <w:highlight w:val="white"/>
        </w:rPr>
        <w:t>постганглiонарний</w:t>
      </w:r>
      <w:proofErr w:type="spellEnd"/>
      <w:r>
        <w:rPr>
          <w:rFonts w:ascii="Times New Roman" w:eastAsia="Times New Roman" w:hAnsi="Times New Roman" w:cs="Times New Roman"/>
          <w:sz w:val="24"/>
          <w:szCs w:val="24"/>
          <w:highlight w:val="white"/>
        </w:rPr>
        <w:t xml:space="preserve"> нейрон в </w:t>
      </w:r>
      <w:proofErr w:type="spellStart"/>
      <w:r>
        <w:rPr>
          <w:rFonts w:ascii="Times New Roman" w:eastAsia="Times New Roman" w:hAnsi="Times New Roman" w:cs="Times New Roman"/>
          <w:sz w:val="24"/>
          <w:szCs w:val="24"/>
          <w:highlight w:val="white"/>
        </w:rPr>
        <w:t>парасимпатичнiй</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системі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відбувається</w:t>
      </w:r>
      <w:proofErr w:type="spellEnd"/>
      <w:r>
        <w:rPr>
          <w:rFonts w:ascii="Times New Roman" w:eastAsia="Times New Roman" w:hAnsi="Times New Roman" w:cs="Times New Roman"/>
          <w:sz w:val="24"/>
          <w:szCs w:val="24"/>
          <w:highlight w:val="white"/>
        </w:rPr>
        <w:t xml:space="preserve"> так само, як і в </w:t>
      </w:r>
      <w:proofErr w:type="spellStart"/>
      <w:r>
        <w:rPr>
          <w:rFonts w:ascii="Times New Roman" w:eastAsia="Times New Roman" w:hAnsi="Times New Roman" w:cs="Times New Roman"/>
          <w:sz w:val="24"/>
          <w:szCs w:val="24"/>
          <w:highlight w:val="white"/>
        </w:rPr>
        <w:t>симпатичній</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нервовій</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системі</w:t>
      </w:r>
      <w:proofErr w:type="spellEnd"/>
      <w:r>
        <w:rPr>
          <w:rFonts w:ascii="Times New Roman" w:eastAsia="Times New Roman" w:hAnsi="Times New Roman" w:cs="Times New Roman"/>
          <w:sz w:val="24"/>
          <w:szCs w:val="24"/>
          <w:highlight w:val="white"/>
        </w:rPr>
        <w:t xml:space="preserve">. В </w:t>
      </w:r>
      <w:proofErr w:type="spellStart"/>
      <w:r>
        <w:rPr>
          <w:rFonts w:ascii="Times New Roman" w:eastAsia="Times New Roman" w:hAnsi="Times New Roman" w:cs="Times New Roman"/>
          <w:sz w:val="24"/>
          <w:szCs w:val="24"/>
          <w:highlight w:val="white"/>
        </w:rPr>
        <w:t>закінченнях</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постганглiонарних</w:t>
      </w:r>
      <w:proofErr w:type="spellEnd"/>
      <w:r>
        <w:rPr>
          <w:rFonts w:ascii="Times New Roman" w:eastAsia="Times New Roman" w:hAnsi="Times New Roman" w:cs="Times New Roman"/>
          <w:sz w:val="24"/>
          <w:szCs w:val="24"/>
          <w:highlight w:val="white"/>
        </w:rPr>
        <w:t xml:space="preserve"> волокон </w:t>
      </w:r>
      <w:proofErr w:type="spellStart"/>
      <w:r>
        <w:rPr>
          <w:rFonts w:ascii="Times New Roman" w:eastAsia="Times New Roman" w:hAnsi="Times New Roman" w:cs="Times New Roman"/>
          <w:sz w:val="24"/>
          <w:szCs w:val="24"/>
          <w:highlight w:val="white"/>
        </w:rPr>
        <w:t>парасимпатичної</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нервової</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системи</w:t>
      </w:r>
      <w:proofErr w:type="spellEnd"/>
      <w:r>
        <w:rPr>
          <w:rFonts w:ascii="Times New Roman" w:eastAsia="Times New Roman" w:hAnsi="Times New Roman" w:cs="Times New Roman"/>
          <w:sz w:val="24"/>
          <w:szCs w:val="24"/>
          <w:highlight w:val="white"/>
        </w:rPr>
        <w:t xml:space="preserve">, на </w:t>
      </w:r>
      <w:proofErr w:type="spellStart"/>
      <w:r>
        <w:rPr>
          <w:rFonts w:ascii="Times New Roman" w:eastAsia="Times New Roman" w:hAnsi="Times New Roman" w:cs="Times New Roman"/>
          <w:sz w:val="24"/>
          <w:szCs w:val="24"/>
          <w:highlight w:val="white"/>
        </w:rPr>
        <w:t>відміну</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від</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симпатичної</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виділяється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ацетилхолін</w:t>
      </w:r>
      <w:proofErr w:type="spellEnd"/>
      <w:r>
        <w:rPr>
          <w:rFonts w:ascii="Times New Roman" w:eastAsia="Times New Roman" w:hAnsi="Times New Roman" w:cs="Times New Roman"/>
          <w:sz w:val="24"/>
          <w:szCs w:val="24"/>
          <w:highlight w:val="white"/>
        </w:rPr>
        <w:t xml:space="preserve">, а </w:t>
      </w:r>
      <w:proofErr w:type="spellStart"/>
      <w:r>
        <w:rPr>
          <w:rFonts w:ascii="Times New Roman" w:eastAsia="Times New Roman" w:hAnsi="Times New Roman" w:cs="Times New Roman"/>
          <w:sz w:val="24"/>
          <w:szCs w:val="24"/>
          <w:highlight w:val="white"/>
        </w:rPr>
        <w:t>рецептори</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розташовані</w:t>
      </w:r>
      <w:proofErr w:type="spellEnd"/>
      <w:r>
        <w:rPr>
          <w:rFonts w:ascii="Times New Roman" w:eastAsia="Times New Roman" w:hAnsi="Times New Roman" w:cs="Times New Roman"/>
          <w:sz w:val="24"/>
          <w:szCs w:val="24"/>
          <w:highlight w:val="white"/>
        </w:rPr>
        <w:t xml:space="preserve"> на </w:t>
      </w:r>
      <w:proofErr w:type="spellStart"/>
      <w:r>
        <w:rPr>
          <w:rFonts w:ascii="Times New Roman" w:eastAsia="Times New Roman" w:hAnsi="Times New Roman" w:cs="Times New Roman"/>
          <w:sz w:val="24"/>
          <w:szCs w:val="24"/>
          <w:highlight w:val="white"/>
        </w:rPr>
        <w:t>постсинаптичнiй</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мембрані</w:t>
      </w:r>
      <w:proofErr w:type="spellEnd"/>
      <w:r>
        <w:rPr>
          <w:rFonts w:ascii="Times New Roman" w:eastAsia="Times New Roman" w:hAnsi="Times New Roman" w:cs="Times New Roman"/>
          <w:sz w:val="24"/>
          <w:szCs w:val="24"/>
          <w:highlight w:val="white"/>
        </w:rPr>
        <w:t xml:space="preserve"> органа (</w:t>
      </w:r>
      <w:proofErr w:type="spellStart"/>
      <w:r>
        <w:rPr>
          <w:rFonts w:ascii="Times New Roman" w:eastAsia="Times New Roman" w:hAnsi="Times New Roman" w:cs="Times New Roman"/>
          <w:sz w:val="24"/>
          <w:szCs w:val="24"/>
          <w:highlight w:val="white"/>
        </w:rPr>
        <w:t>або</w:t>
      </w:r>
      <w:proofErr w:type="spellEnd"/>
      <w:r>
        <w:rPr>
          <w:rFonts w:ascii="Times New Roman" w:eastAsia="Times New Roman" w:hAnsi="Times New Roman" w:cs="Times New Roman"/>
          <w:sz w:val="24"/>
          <w:szCs w:val="24"/>
          <w:highlight w:val="white"/>
        </w:rPr>
        <w:t xml:space="preserve"> нейрона </w:t>
      </w:r>
      <w:proofErr w:type="spellStart"/>
      <w:r>
        <w:rPr>
          <w:rFonts w:ascii="Times New Roman" w:eastAsia="Times New Roman" w:hAnsi="Times New Roman" w:cs="Times New Roman"/>
          <w:sz w:val="24"/>
          <w:szCs w:val="24"/>
          <w:highlight w:val="white"/>
        </w:rPr>
        <w:t>метасимпатичноi</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системи</w:t>
      </w:r>
      <w:proofErr w:type="spellEnd"/>
      <w:r>
        <w:rPr>
          <w:rFonts w:ascii="Times New Roman" w:eastAsia="Times New Roman" w:hAnsi="Times New Roman" w:cs="Times New Roman"/>
          <w:sz w:val="24"/>
          <w:szCs w:val="24"/>
          <w:highlight w:val="white"/>
        </w:rPr>
        <w:t>)-</w:t>
      </w:r>
      <w:proofErr w:type="spellStart"/>
      <w:r>
        <w:rPr>
          <w:rFonts w:ascii="Times New Roman" w:eastAsia="Times New Roman" w:hAnsi="Times New Roman" w:cs="Times New Roman"/>
          <w:sz w:val="24"/>
          <w:szCs w:val="24"/>
          <w:highlight w:val="white"/>
        </w:rPr>
        <w:t>це</w:t>
      </w:r>
      <w:proofErr w:type="spellEnd"/>
      <w:r>
        <w:rPr>
          <w:rFonts w:ascii="Times New Roman" w:eastAsia="Times New Roman" w:hAnsi="Times New Roman" w:cs="Times New Roman"/>
          <w:sz w:val="24"/>
          <w:szCs w:val="24"/>
          <w:highlight w:val="white"/>
        </w:rPr>
        <w:t xml:space="preserve"> М-</w:t>
      </w:r>
      <w:proofErr w:type="spellStart"/>
      <w:r>
        <w:rPr>
          <w:rFonts w:ascii="Times New Roman" w:eastAsia="Times New Roman" w:hAnsi="Times New Roman" w:cs="Times New Roman"/>
          <w:sz w:val="24"/>
          <w:szCs w:val="24"/>
          <w:highlight w:val="white"/>
        </w:rPr>
        <w:t>холiнорецептори</w:t>
      </w:r>
      <w:proofErr w:type="spellEnd"/>
      <w:r>
        <w:rPr>
          <w:rFonts w:ascii="Times New Roman" w:eastAsia="Times New Roman" w:hAnsi="Times New Roman" w:cs="Times New Roman"/>
          <w:sz w:val="24"/>
          <w:szCs w:val="24"/>
          <w:highlight w:val="white"/>
        </w:rPr>
        <w:t xml:space="preserve"> , </w:t>
      </w:r>
      <w:proofErr w:type="spellStart"/>
      <w:r>
        <w:rPr>
          <w:rFonts w:ascii="Times New Roman" w:eastAsia="Times New Roman" w:hAnsi="Times New Roman" w:cs="Times New Roman"/>
          <w:sz w:val="24"/>
          <w:szCs w:val="24"/>
          <w:highlight w:val="white"/>
        </w:rPr>
        <w:t>що</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блокуються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речовинами</w:t>
      </w:r>
      <w:proofErr w:type="spellEnd"/>
      <w:r>
        <w:rPr>
          <w:rFonts w:ascii="Times New Roman" w:eastAsia="Times New Roman" w:hAnsi="Times New Roman" w:cs="Times New Roman"/>
          <w:sz w:val="24"/>
          <w:szCs w:val="24"/>
          <w:highlight w:val="white"/>
        </w:rPr>
        <w:t xml:space="preserve"> типу </w:t>
      </w:r>
      <w:proofErr w:type="spellStart"/>
      <w:r>
        <w:rPr>
          <w:rFonts w:ascii="Times New Roman" w:eastAsia="Times New Roman" w:hAnsi="Times New Roman" w:cs="Times New Roman"/>
          <w:sz w:val="24"/>
          <w:szCs w:val="24"/>
          <w:highlight w:val="white"/>
        </w:rPr>
        <w:t>атропіну</w:t>
      </w:r>
      <w:proofErr w:type="spellEnd"/>
      <w:r>
        <w:rPr>
          <w:rFonts w:ascii="Times New Roman" w:eastAsia="Times New Roman" w:hAnsi="Times New Roman" w:cs="Times New Roman"/>
          <w:sz w:val="24"/>
          <w:szCs w:val="24"/>
          <w:highlight w:val="white"/>
        </w:rPr>
        <w:t>.</w:t>
      </w:r>
    </w:p>
    <w:p w14:paraId="40A0D884" w14:textId="77777777" w:rsidR="0084381E" w:rsidRDefault="0084381E" w:rsidP="0084381E">
      <w:pPr>
        <w:pStyle w:val="10"/>
        <w:shd w:val="clear" w:color="auto" w:fill="FFFFFF"/>
        <w:spacing w:line="240" w:lineRule="auto"/>
        <w:ind w:firstLine="700"/>
        <w:jc w:val="both"/>
        <w:rPr>
          <w:rFonts w:ascii="Times New Roman" w:eastAsia="Times New Roman" w:hAnsi="Times New Roman" w:cs="Times New Roman"/>
          <w:sz w:val="24"/>
          <w:szCs w:val="24"/>
          <w:highlight w:val="white"/>
        </w:rPr>
      </w:pPr>
      <w:proofErr w:type="spellStart"/>
      <w:r>
        <w:rPr>
          <w:rFonts w:ascii="Times New Roman" w:eastAsia="Times New Roman" w:hAnsi="Times New Roman" w:cs="Times New Roman"/>
          <w:sz w:val="24"/>
          <w:szCs w:val="24"/>
          <w:highlight w:val="white"/>
        </w:rPr>
        <w:t>Ефекти</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парасимпатичної</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системи</w:t>
      </w:r>
      <w:proofErr w:type="spellEnd"/>
      <w:r>
        <w:rPr>
          <w:rFonts w:ascii="Times New Roman" w:eastAsia="Times New Roman" w:hAnsi="Times New Roman" w:cs="Times New Roman"/>
          <w:sz w:val="24"/>
          <w:szCs w:val="24"/>
          <w:highlight w:val="white"/>
        </w:rPr>
        <w:t xml:space="preserve">. На </w:t>
      </w:r>
      <w:proofErr w:type="spellStart"/>
      <w:r>
        <w:rPr>
          <w:rFonts w:ascii="Times New Roman" w:eastAsia="Times New Roman" w:hAnsi="Times New Roman" w:cs="Times New Roman"/>
          <w:sz w:val="24"/>
          <w:szCs w:val="24"/>
          <w:highlight w:val="white"/>
        </w:rPr>
        <w:t>серце</w:t>
      </w:r>
      <w:proofErr w:type="spellEnd"/>
      <w:r>
        <w:rPr>
          <w:rFonts w:ascii="Times New Roman" w:eastAsia="Times New Roman" w:hAnsi="Times New Roman" w:cs="Times New Roman"/>
          <w:sz w:val="24"/>
          <w:szCs w:val="24"/>
          <w:highlight w:val="white"/>
        </w:rPr>
        <w:t xml:space="preserve"> - </w:t>
      </w:r>
      <w:proofErr w:type="spellStart"/>
      <w:r>
        <w:rPr>
          <w:rFonts w:ascii="Times New Roman" w:eastAsia="Times New Roman" w:hAnsi="Times New Roman" w:cs="Times New Roman"/>
          <w:sz w:val="24"/>
          <w:szCs w:val="24"/>
          <w:highlight w:val="white"/>
        </w:rPr>
        <w:t>зменшення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частоти</w:t>
      </w:r>
      <w:proofErr w:type="spellEnd"/>
      <w:r>
        <w:rPr>
          <w:rFonts w:ascii="Times New Roman" w:eastAsia="Times New Roman" w:hAnsi="Times New Roman" w:cs="Times New Roman"/>
          <w:sz w:val="24"/>
          <w:szCs w:val="24"/>
          <w:highlight w:val="white"/>
        </w:rPr>
        <w:t xml:space="preserve">, сили </w:t>
      </w:r>
      <w:proofErr w:type="spellStart"/>
      <w:r>
        <w:rPr>
          <w:rFonts w:ascii="Times New Roman" w:eastAsia="Times New Roman" w:hAnsi="Times New Roman" w:cs="Times New Roman"/>
          <w:sz w:val="24"/>
          <w:szCs w:val="24"/>
          <w:highlight w:val="white"/>
        </w:rPr>
        <w:t>скорочень</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провідності</w:t>
      </w:r>
      <w:proofErr w:type="spellEnd"/>
      <w:r>
        <w:rPr>
          <w:rFonts w:ascii="Times New Roman" w:eastAsia="Times New Roman" w:hAnsi="Times New Roman" w:cs="Times New Roman"/>
          <w:sz w:val="24"/>
          <w:szCs w:val="24"/>
          <w:highlight w:val="white"/>
        </w:rPr>
        <w:t xml:space="preserve"> і </w:t>
      </w:r>
      <w:proofErr w:type="spellStart"/>
      <w:r>
        <w:rPr>
          <w:rFonts w:ascii="Times New Roman" w:eastAsia="Times New Roman" w:hAnsi="Times New Roman" w:cs="Times New Roman"/>
          <w:sz w:val="24"/>
          <w:szCs w:val="24"/>
          <w:highlight w:val="white"/>
        </w:rPr>
        <w:t>збудливості</w:t>
      </w:r>
      <w:proofErr w:type="spellEnd"/>
      <w:r>
        <w:rPr>
          <w:rFonts w:ascii="Times New Roman" w:eastAsia="Times New Roman" w:hAnsi="Times New Roman" w:cs="Times New Roman"/>
          <w:sz w:val="24"/>
          <w:szCs w:val="24"/>
          <w:highlight w:val="white"/>
        </w:rPr>
        <w:t xml:space="preserve">, ГМК </w:t>
      </w:r>
      <w:proofErr w:type="spellStart"/>
      <w:r>
        <w:rPr>
          <w:rFonts w:ascii="Times New Roman" w:eastAsia="Times New Roman" w:hAnsi="Times New Roman" w:cs="Times New Roman"/>
          <w:sz w:val="24"/>
          <w:szCs w:val="24"/>
          <w:highlight w:val="white"/>
        </w:rPr>
        <w:t>бронхів</w:t>
      </w:r>
      <w:proofErr w:type="spellEnd"/>
      <w:r>
        <w:rPr>
          <w:rFonts w:ascii="Times New Roman" w:eastAsia="Times New Roman" w:hAnsi="Times New Roman" w:cs="Times New Roman"/>
          <w:sz w:val="24"/>
          <w:szCs w:val="24"/>
          <w:highlight w:val="white"/>
        </w:rPr>
        <w:t xml:space="preserve"> - </w:t>
      </w:r>
      <w:proofErr w:type="spellStart"/>
      <w:r>
        <w:rPr>
          <w:rFonts w:ascii="Times New Roman" w:eastAsia="Times New Roman" w:hAnsi="Times New Roman" w:cs="Times New Roman"/>
          <w:sz w:val="24"/>
          <w:szCs w:val="24"/>
          <w:highlight w:val="white"/>
        </w:rPr>
        <w:t>активація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це</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призводить</w:t>
      </w:r>
      <w:proofErr w:type="spellEnd"/>
      <w:r>
        <w:rPr>
          <w:rFonts w:ascii="Times New Roman" w:eastAsia="Times New Roman" w:hAnsi="Times New Roman" w:cs="Times New Roman"/>
          <w:sz w:val="24"/>
          <w:szCs w:val="24"/>
          <w:highlight w:val="white"/>
        </w:rPr>
        <w:t xml:space="preserve"> до </w:t>
      </w:r>
      <w:proofErr w:type="spellStart"/>
      <w:r>
        <w:rPr>
          <w:rFonts w:ascii="Times New Roman" w:eastAsia="Times New Roman" w:hAnsi="Times New Roman" w:cs="Times New Roman"/>
          <w:sz w:val="24"/>
          <w:szCs w:val="24"/>
          <w:highlight w:val="white"/>
        </w:rPr>
        <w:t>звуження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бронхів</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секреторні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клітини</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трахеї</w:t>
      </w:r>
      <w:proofErr w:type="spellEnd"/>
      <w:r>
        <w:rPr>
          <w:rFonts w:ascii="Times New Roman" w:eastAsia="Times New Roman" w:hAnsi="Times New Roman" w:cs="Times New Roman"/>
          <w:sz w:val="24"/>
          <w:szCs w:val="24"/>
          <w:highlight w:val="white"/>
        </w:rPr>
        <w:t xml:space="preserve"> і </w:t>
      </w:r>
      <w:proofErr w:type="spellStart"/>
      <w:r>
        <w:rPr>
          <w:rFonts w:ascii="Times New Roman" w:eastAsia="Times New Roman" w:hAnsi="Times New Roman" w:cs="Times New Roman"/>
          <w:sz w:val="24"/>
          <w:szCs w:val="24"/>
          <w:highlight w:val="white"/>
        </w:rPr>
        <w:t>бронхів</w:t>
      </w:r>
      <w:proofErr w:type="spellEnd"/>
      <w:r>
        <w:rPr>
          <w:rFonts w:ascii="Times New Roman" w:eastAsia="Times New Roman" w:hAnsi="Times New Roman" w:cs="Times New Roman"/>
          <w:sz w:val="24"/>
          <w:szCs w:val="24"/>
          <w:highlight w:val="white"/>
        </w:rPr>
        <w:t xml:space="preserve"> - </w:t>
      </w:r>
      <w:proofErr w:type="spellStart"/>
      <w:r>
        <w:rPr>
          <w:rFonts w:ascii="Times New Roman" w:eastAsia="Times New Roman" w:hAnsi="Times New Roman" w:cs="Times New Roman"/>
          <w:sz w:val="24"/>
          <w:szCs w:val="24"/>
          <w:highlight w:val="white"/>
        </w:rPr>
        <w:t>активація</w:t>
      </w:r>
      <w:proofErr w:type="spellEnd"/>
      <w:r>
        <w:rPr>
          <w:rFonts w:ascii="Times New Roman" w:eastAsia="Times New Roman" w:hAnsi="Times New Roman" w:cs="Times New Roman"/>
          <w:sz w:val="24"/>
          <w:szCs w:val="24"/>
          <w:highlight w:val="white"/>
        </w:rPr>
        <w:t xml:space="preserve">, ГМК і </w:t>
      </w:r>
      <w:proofErr w:type="spellStart"/>
      <w:r>
        <w:rPr>
          <w:rFonts w:ascii="Times New Roman" w:eastAsia="Times New Roman" w:hAnsi="Times New Roman" w:cs="Times New Roman"/>
          <w:sz w:val="24"/>
          <w:szCs w:val="24"/>
          <w:highlight w:val="white"/>
        </w:rPr>
        <w:t>секреторні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клітини</w:t>
      </w:r>
      <w:proofErr w:type="spellEnd"/>
      <w:r>
        <w:rPr>
          <w:rFonts w:ascii="Times New Roman" w:eastAsia="Times New Roman" w:hAnsi="Times New Roman" w:cs="Times New Roman"/>
          <w:sz w:val="24"/>
          <w:szCs w:val="24"/>
          <w:highlight w:val="white"/>
        </w:rPr>
        <w:t xml:space="preserve"> ШКТ - </w:t>
      </w:r>
      <w:proofErr w:type="spellStart"/>
      <w:r>
        <w:rPr>
          <w:rFonts w:ascii="Times New Roman" w:eastAsia="Times New Roman" w:hAnsi="Times New Roman" w:cs="Times New Roman"/>
          <w:sz w:val="24"/>
          <w:szCs w:val="24"/>
          <w:highlight w:val="white"/>
        </w:rPr>
        <w:t>активація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сфiнктери</w:t>
      </w:r>
      <w:proofErr w:type="spellEnd"/>
      <w:r>
        <w:rPr>
          <w:rFonts w:ascii="Times New Roman" w:eastAsia="Times New Roman" w:hAnsi="Times New Roman" w:cs="Times New Roman"/>
          <w:sz w:val="24"/>
          <w:szCs w:val="24"/>
          <w:highlight w:val="white"/>
        </w:rPr>
        <w:t xml:space="preserve"> ШКТ, </w:t>
      </w:r>
      <w:proofErr w:type="spellStart"/>
      <w:r>
        <w:rPr>
          <w:rFonts w:ascii="Times New Roman" w:eastAsia="Times New Roman" w:hAnsi="Times New Roman" w:cs="Times New Roman"/>
          <w:sz w:val="24"/>
          <w:szCs w:val="24"/>
          <w:highlight w:val="white"/>
        </w:rPr>
        <w:t>сфiнктери</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сечового</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мiхура</w:t>
      </w:r>
      <w:proofErr w:type="spellEnd"/>
      <w:r>
        <w:rPr>
          <w:rFonts w:ascii="Times New Roman" w:eastAsia="Times New Roman" w:hAnsi="Times New Roman" w:cs="Times New Roman"/>
          <w:sz w:val="24"/>
          <w:szCs w:val="24"/>
          <w:highlight w:val="white"/>
        </w:rPr>
        <w:t xml:space="preserve"> - </w:t>
      </w:r>
      <w:proofErr w:type="spellStart"/>
      <w:r>
        <w:rPr>
          <w:rFonts w:ascii="Times New Roman" w:eastAsia="Times New Roman" w:hAnsi="Times New Roman" w:cs="Times New Roman"/>
          <w:sz w:val="24"/>
          <w:szCs w:val="24"/>
          <w:highlight w:val="white"/>
        </w:rPr>
        <w:t>розслаблення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детруссор</w:t>
      </w:r>
      <w:proofErr w:type="spellEnd"/>
      <w:r>
        <w:rPr>
          <w:rFonts w:ascii="Times New Roman" w:eastAsia="Times New Roman" w:hAnsi="Times New Roman" w:cs="Times New Roman"/>
          <w:sz w:val="24"/>
          <w:szCs w:val="24"/>
          <w:highlight w:val="white"/>
        </w:rPr>
        <w:t xml:space="preserve"> - </w:t>
      </w:r>
      <w:proofErr w:type="spellStart"/>
      <w:r>
        <w:rPr>
          <w:rFonts w:ascii="Times New Roman" w:eastAsia="Times New Roman" w:hAnsi="Times New Roman" w:cs="Times New Roman"/>
          <w:sz w:val="24"/>
          <w:szCs w:val="24"/>
          <w:highlight w:val="white"/>
        </w:rPr>
        <w:t>активація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сфiнктер</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зіниці</w:t>
      </w:r>
      <w:proofErr w:type="spellEnd"/>
      <w:r>
        <w:rPr>
          <w:rFonts w:ascii="Times New Roman" w:eastAsia="Times New Roman" w:hAnsi="Times New Roman" w:cs="Times New Roman"/>
          <w:sz w:val="24"/>
          <w:szCs w:val="24"/>
          <w:highlight w:val="white"/>
        </w:rPr>
        <w:t xml:space="preserve"> - </w:t>
      </w:r>
      <w:proofErr w:type="spellStart"/>
      <w:r>
        <w:rPr>
          <w:rFonts w:ascii="Times New Roman" w:eastAsia="Times New Roman" w:hAnsi="Times New Roman" w:cs="Times New Roman"/>
          <w:sz w:val="24"/>
          <w:szCs w:val="24"/>
          <w:highlight w:val="white"/>
        </w:rPr>
        <w:t>активація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вiйковий</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м'яз</w:t>
      </w:r>
      <w:proofErr w:type="spellEnd"/>
      <w:r>
        <w:rPr>
          <w:rFonts w:ascii="Times New Roman" w:eastAsia="Times New Roman" w:hAnsi="Times New Roman" w:cs="Times New Roman"/>
          <w:sz w:val="24"/>
          <w:szCs w:val="24"/>
          <w:highlight w:val="white"/>
        </w:rPr>
        <w:t xml:space="preserve"> ока - </w:t>
      </w:r>
      <w:proofErr w:type="spellStart"/>
      <w:r>
        <w:rPr>
          <w:rFonts w:ascii="Times New Roman" w:eastAsia="Times New Roman" w:hAnsi="Times New Roman" w:cs="Times New Roman"/>
          <w:sz w:val="24"/>
          <w:szCs w:val="24"/>
          <w:highlight w:val="white"/>
        </w:rPr>
        <w:t>активація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збільшується</w:t>
      </w:r>
      <w:proofErr w:type="spellEnd"/>
      <w:r>
        <w:rPr>
          <w:rFonts w:ascii="Times New Roman" w:eastAsia="Times New Roman" w:hAnsi="Times New Roman" w:cs="Times New Roman"/>
          <w:sz w:val="24"/>
          <w:szCs w:val="24"/>
          <w:highlight w:val="white"/>
        </w:rPr>
        <w:t xml:space="preserve"> кривизна </w:t>
      </w:r>
      <w:proofErr w:type="spellStart"/>
      <w:r>
        <w:rPr>
          <w:rFonts w:ascii="Times New Roman" w:eastAsia="Times New Roman" w:hAnsi="Times New Roman" w:cs="Times New Roman"/>
          <w:sz w:val="24"/>
          <w:szCs w:val="24"/>
          <w:highlight w:val="white"/>
        </w:rPr>
        <w:t>кришталика</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посилюється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заломлююча</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здатність</w:t>
      </w:r>
      <w:proofErr w:type="spellEnd"/>
      <w:r>
        <w:rPr>
          <w:rFonts w:ascii="Times New Roman" w:eastAsia="Times New Roman" w:hAnsi="Times New Roman" w:cs="Times New Roman"/>
          <w:sz w:val="24"/>
          <w:szCs w:val="24"/>
          <w:highlight w:val="white"/>
        </w:rPr>
        <w:t xml:space="preserve"> ока), </w:t>
      </w:r>
      <w:proofErr w:type="spellStart"/>
      <w:r>
        <w:rPr>
          <w:rFonts w:ascii="Times New Roman" w:eastAsia="Times New Roman" w:hAnsi="Times New Roman" w:cs="Times New Roman"/>
          <w:sz w:val="24"/>
          <w:szCs w:val="24"/>
          <w:highlight w:val="white"/>
        </w:rPr>
        <w:t>підвищення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кровонаповнення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судин</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статевих</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органів</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активація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слиновиділення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підвищення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секреції</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слізної</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рідини</w:t>
      </w:r>
      <w:proofErr w:type="spellEnd"/>
      <w:r>
        <w:rPr>
          <w:rFonts w:ascii="Times New Roman" w:eastAsia="Times New Roman" w:hAnsi="Times New Roman" w:cs="Times New Roman"/>
          <w:sz w:val="24"/>
          <w:szCs w:val="24"/>
          <w:highlight w:val="white"/>
        </w:rPr>
        <w:t xml:space="preserve">. В </w:t>
      </w:r>
      <w:proofErr w:type="spellStart"/>
      <w:r>
        <w:rPr>
          <w:rFonts w:ascii="Times New Roman" w:eastAsia="Times New Roman" w:hAnsi="Times New Roman" w:cs="Times New Roman"/>
          <w:sz w:val="24"/>
          <w:szCs w:val="24"/>
          <w:highlight w:val="white"/>
        </w:rPr>
        <w:t>цілому</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збудження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парасимпатичних</w:t>
      </w:r>
      <w:proofErr w:type="spellEnd"/>
      <w:r>
        <w:rPr>
          <w:rFonts w:ascii="Times New Roman" w:eastAsia="Times New Roman" w:hAnsi="Times New Roman" w:cs="Times New Roman"/>
          <w:sz w:val="24"/>
          <w:szCs w:val="24"/>
          <w:highlight w:val="white"/>
        </w:rPr>
        <w:t xml:space="preserve"> волокон </w:t>
      </w:r>
      <w:proofErr w:type="spellStart"/>
      <w:r>
        <w:rPr>
          <w:rFonts w:ascii="Times New Roman" w:eastAsia="Times New Roman" w:hAnsi="Times New Roman" w:cs="Times New Roman"/>
          <w:sz w:val="24"/>
          <w:szCs w:val="24"/>
          <w:highlight w:val="white"/>
        </w:rPr>
        <w:t>призводить</w:t>
      </w:r>
      <w:proofErr w:type="spellEnd"/>
      <w:r>
        <w:rPr>
          <w:rFonts w:ascii="Times New Roman" w:eastAsia="Times New Roman" w:hAnsi="Times New Roman" w:cs="Times New Roman"/>
          <w:sz w:val="24"/>
          <w:szCs w:val="24"/>
          <w:highlight w:val="white"/>
        </w:rPr>
        <w:t xml:space="preserve"> до </w:t>
      </w:r>
      <w:proofErr w:type="spellStart"/>
      <w:r>
        <w:rPr>
          <w:rFonts w:ascii="Times New Roman" w:eastAsia="Times New Roman" w:hAnsi="Times New Roman" w:cs="Times New Roman"/>
          <w:sz w:val="24"/>
          <w:szCs w:val="24"/>
          <w:highlight w:val="white"/>
        </w:rPr>
        <w:t>відновлення</w:t>
      </w:r>
      <w:proofErr w:type="spellEnd"/>
      <w:r>
        <w:rPr>
          <w:rFonts w:ascii="Times New Roman" w:eastAsia="Times New Roman" w:hAnsi="Times New Roman" w:cs="Times New Roman"/>
          <w:sz w:val="24"/>
          <w:szCs w:val="24"/>
          <w:highlight w:val="white"/>
        </w:rPr>
        <w:t xml:space="preserve"> гомеостазу, </w:t>
      </w:r>
      <w:proofErr w:type="spellStart"/>
      <w:r>
        <w:rPr>
          <w:rFonts w:ascii="Times New Roman" w:eastAsia="Times New Roman" w:hAnsi="Times New Roman" w:cs="Times New Roman"/>
          <w:sz w:val="24"/>
          <w:szCs w:val="24"/>
          <w:highlight w:val="white"/>
        </w:rPr>
        <w:t>тобто</w:t>
      </w:r>
      <w:proofErr w:type="spellEnd"/>
      <w:r>
        <w:rPr>
          <w:rFonts w:ascii="Times New Roman" w:eastAsia="Times New Roman" w:hAnsi="Times New Roman" w:cs="Times New Roman"/>
          <w:sz w:val="24"/>
          <w:szCs w:val="24"/>
          <w:highlight w:val="white"/>
        </w:rPr>
        <w:t xml:space="preserve">  до </w:t>
      </w:r>
      <w:proofErr w:type="spellStart"/>
      <w:r>
        <w:rPr>
          <w:rFonts w:ascii="Times New Roman" w:eastAsia="Times New Roman" w:hAnsi="Times New Roman" w:cs="Times New Roman"/>
          <w:sz w:val="24"/>
          <w:szCs w:val="24"/>
          <w:highlight w:val="white"/>
        </w:rPr>
        <w:t>трофотропному</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ефекту</w:t>
      </w:r>
      <w:proofErr w:type="spellEnd"/>
      <w:r>
        <w:rPr>
          <w:rFonts w:ascii="Times New Roman" w:eastAsia="Times New Roman" w:hAnsi="Times New Roman" w:cs="Times New Roman"/>
          <w:sz w:val="24"/>
          <w:szCs w:val="24"/>
          <w:highlight w:val="white"/>
        </w:rPr>
        <w:t>.</w:t>
      </w:r>
    </w:p>
    <w:p w14:paraId="759F0988" w14:textId="77777777" w:rsidR="0084381E" w:rsidRDefault="0084381E" w:rsidP="0084381E">
      <w:pPr>
        <w:pStyle w:val="10"/>
        <w:shd w:val="clear" w:color="auto" w:fill="FFFFFF"/>
        <w:spacing w:line="240" w:lineRule="auto"/>
        <w:ind w:firstLine="700"/>
        <w:jc w:val="both"/>
        <w:rPr>
          <w:rFonts w:ascii="Times New Roman" w:eastAsia="Times New Roman" w:hAnsi="Times New Roman" w:cs="Times New Roman"/>
          <w:sz w:val="24"/>
          <w:szCs w:val="24"/>
          <w:highlight w:val="white"/>
        </w:rPr>
      </w:pPr>
      <w:r>
        <w:rPr>
          <w:rFonts w:ascii="Times New Roman" w:eastAsia="Times New Roman" w:hAnsi="Times New Roman" w:cs="Times New Roman"/>
          <w:sz w:val="24"/>
          <w:szCs w:val="24"/>
          <w:highlight w:val="white"/>
        </w:rPr>
        <w:t xml:space="preserve">До складу </w:t>
      </w:r>
      <w:proofErr w:type="spellStart"/>
      <w:r>
        <w:rPr>
          <w:rFonts w:ascii="Times New Roman" w:eastAsia="Times New Roman" w:hAnsi="Times New Roman" w:cs="Times New Roman"/>
          <w:sz w:val="24"/>
          <w:szCs w:val="24"/>
          <w:highlight w:val="white"/>
        </w:rPr>
        <w:t>автономної</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нервової</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системи</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входять</w:t>
      </w:r>
      <w:proofErr w:type="spellEnd"/>
      <w:r>
        <w:rPr>
          <w:rFonts w:ascii="Times New Roman" w:eastAsia="Times New Roman" w:hAnsi="Times New Roman" w:cs="Times New Roman"/>
          <w:sz w:val="24"/>
          <w:szCs w:val="24"/>
          <w:highlight w:val="white"/>
        </w:rPr>
        <w:t xml:space="preserve">: 1. </w:t>
      </w:r>
      <w:proofErr w:type="spellStart"/>
      <w:r>
        <w:rPr>
          <w:rFonts w:ascii="Times New Roman" w:eastAsia="Times New Roman" w:hAnsi="Times New Roman" w:cs="Times New Roman"/>
          <w:sz w:val="24"/>
          <w:szCs w:val="24"/>
          <w:highlight w:val="white"/>
        </w:rPr>
        <w:t>ядерні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утворення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скупчення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сірої</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речовини</w:t>
      </w:r>
      <w:proofErr w:type="spellEnd"/>
      <w:r>
        <w:rPr>
          <w:rFonts w:ascii="Times New Roman" w:eastAsia="Times New Roman" w:hAnsi="Times New Roman" w:cs="Times New Roman"/>
          <w:sz w:val="24"/>
          <w:szCs w:val="24"/>
          <w:highlight w:val="white"/>
        </w:rPr>
        <w:t xml:space="preserve">), так </w:t>
      </w:r>
      <w:proofErr w:type="spellStart"/>
      <w:r>
        <w:rPr>
          <w:rFonts w:ascii="Times New Roman" w:eastAsia="Times New Roman" w:hAnsi="Times New Roman" w:cs="Times New Roman"/>
          <w:sz w:val="24"/>
          <w:szCs w:val="24"/>
          <w:highlight w:val="white"/>
        </w:rPr>
        <w:t>звані</w:t>
      </w:r>
      <w:proofErr w:type="spellEnd"/>
      <w:r>
        <w:rPr>
          <w:rFonts w:ascii="Times New Roman" w:eastAsia="Times New Roman" w:hAnsi="Times New Roman" w:cs="Times New Roman"/>
          <w:sz w:val="24"/>
          <w:szCs w:val="24"/>
          <w:highlight w:val="white"/>
        </w:rPr>
        <w:t xml:space="preserve"> “центри”, </w:t>
      </w:r>
      <w:proofErr w:type="spellStart"/>
      <w:r>
        <w:rPr>
          <w:rFonts w:ascii="Times New Roman" w:eastAsia="Times New Roman" w:hAnsi="Times New Roman" w:cs="Times New Roman"/>
          <w:sz w:val="24"/>
          <w:szCs w:val="24"/>
          <w:highlight w:val="white"/>
        </w:rPr>
        <w:t>що</w:t>
      </w:r>
      <w:proofErr w:type="spellEnd"/>
      <w:r>
        <w:rPr>
          <w:rFonts w:ascii="Times New Roman" w:eastAsia="Times New Roman" w:hAnsi="Times New Roman" w:cs="Times New Roman"/>
          <w:sz w:val="24"/>
          <w:szCs w:val="24"/>
          <w:highlight w:val="white"/>
        </w:rPr>
        <w:t xml:space="preserve"> лежать у головному та спинному </w:t>
      </w:r>
      <w:proofErr w:type="spellStart"/>
      <w:r>
        <w:rPr>
          <w:rFonts w:ascii="Times New Roman" w:eastAsia="Times New Roman" w:hAnsi="Times New Roman" w:cs="Times New Roman"/>
          <w:sz w:val="24"/>
          <w:szCs w:val="24"/>
          <w:highlight w:val="white"/>
        </w:rPr>
        <w:t>мозку</w:t>
      </w:r>
      <w:proofErr w:type="spellEnd"/>
      <w:r>
        <w:rPr>
          <w:rFonts w:ascii="Times New Roman" w:eastAsia="Times New Roman" w:hAnsi="Times New Roman" w:cs="Times New Roman"/>
          <w:sz w:val="24"/>
          <w:szCs w:val="24"/>
          <w:highlight w:val="white"/>
        </w:rPr>
        <w:t xml:space="preserve">. 2. </w:t>
      </w:r>
      <w:proofErr w:type="spellStart"/>
      <w:r>
        <w:rPr>
          <w:rFonts w:ascii="Times New Roman" w:eastAsia="Times New Roman" w:hAnsi="Times New Roman" w:cs="Times New Roman"/>
          <w:sz w:val="24"/>
          <w:szCs w:val="24"/>
          <w:highlight w:val="white"/>
        </w:rPr>
        <w:t>нервові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ганглії</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периферичні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нервові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вузли</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які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складаються</w:t>
      </w:r>
      <w:proofErr w:type="spellEnd"/>
      <w:r>
        <w:rPr>
          <w:rFonts w:ascii="Times New Roman" w:eastAsia="Times New Roman" w:hAnsi="Times New Roman" w:cs="Times New Roman"/>
          <w:sz w:val="24"/>
          <w:szCs w:val="24"/>
          <w:highlight w:val="white"/>
        </w:rPr>
        <w:t xml:space="preserve"> з </w:t>
      </w:r>
      <w:proofErr w:type="spellStart"/>
      <w:r>
        <w:rPr>
          <w:rFonts w:ascii="Times New Roman" w:eastAsia="Times New Roman" w:hAnsi="Times New Roman" w:cs="Times New Roman"/>
          <w:sz w:val="24"/>
          <w:szCs w:val="24"/>
          <w:highlight w:val="white"/>
        </w:rPr>
        <w:t>нервових</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клітин</w:t>
      </w:r>
      <w:proofErr w:type="spellEnd"/>
      <w:r>
        <w:rPr>
          <w:rFonts w:ascii="Times New Roman" w:eastAsia="Times New Roman" w:hAnsi="Times New Roman" w:cs="Times New Roman"/>
          <w:sz w:val="24"/>
          <w:szCs w:val="24"/>
          <w:highlight w:val="white"/>
        </w:rPr>
        <w:t xml:space="preserve">); 3. </w:t>
      </w:r>
      <w:proofErr w:type="spellStart"/>
      <w:r>
        <w:rPr>
          <w:rFonts w:ascii="Times New Roman" w:eastAsia="Times New Roman" w:hAnsi="Times New Roman" w:cs="Times New Roman"/>
          <w:sz w:val="24"/>
          <w:szCs w:val="24"/>
          <w:highlight w:val="white"/>
        </w:rPr>
        <w:t>нервові</w:t>
      </w:r>
      <w:proofErr w:type="spellEnd"/>
      <w:r>
        <w:rPr>
          <w:rFonts w:ascii="Times New Roman" w:eastAsia="Times New Roman" w:hAnsi="Times New Roman" w:cs="Times New Roman"/>
          <w:sz w:val="24"/>
          <w:szCs w:val="24"/>
          <w:highlight w:val="white"/>
        </w:rPr>
        <w:t xml:space="preserve"> волокна.</w:t>
      </w:r>
    </w:p>
    <w:p w14:paraId="57DEA7E0" w14:textId="77777777" w:rsidR="000666C1" w:rsidRDefault="000666C1" w:rsidP="0084381E">
      <w:pPr>
        <w:pStyle w:val="10"/>
        <w:shd w:val="clear" w:color="auto" w:fill="FFFFFF"/>
        <w:spacing w:line="240" w:lineRule="auto"/>
        <w:ind w:firstLine="700"/>
        <w:jc w:val="both"/>
        <w:rPr>
          <w:rFonts w:ascii="Times New Roman" w:eastAsia="Times New Roman" w:hAnsi="Times New Roman" w:cs="Times New Roman"/>
          <w:sz w:val="24"/>
          <w:szCs w:val="24"/>
          <w:highlight w:val="white"/>
          <w:lang w:val="uk-UA"/>
        </w:rPr>
      </w:pPr>
    </w:p>
    <w:p w14:paraId="5865BCD7" w14:textId="77CFE3D5" w:rsidR="000666C1" w:rsidRDefault="000666C1" w:rsidP="000666C1">
      <w:pPr>
        <w:pStyle w:val="10"/>
        <w:shd w:val="clear" w:color="auto" w:fill="FFFFFF"/>
        <w:spacing w:line="240" w:lineRule="auto"/>
        <w:ind w:firstLine="700"/>
        <w:jc w:val="center"/>
        <w:rPr>
          <w:rFonts w:ascii="Times New Roman" w:eastAsia="Times New Roman" w:hAnsi="Times New Roman" w:cs="Times New Roman"/>
          <w:b/>
          <w:bCs/>
          <w:sz w:val="24"/>
          <w:szCs w:val="24"/>
          <w:highlight w:val="white"/>
          <w:lang w:val="uk-UA"/>
        </w:rPr>
      </w:pPr>
      <w:r w:rsidRPr="000666C1">
        <w:rPr>
          <w:rFonts w:ascii="Times New Roman" w:eastAsia="Times New Roman" w:hAnsi="Times New Roman" w:cs="Times New Roman"/>
          <w:b/>
          <w:bCs/>
          <w:sz w:val="24"/>
          <w:szCs w:val="24"/>
          <w:highlight w:val="white"/>
          <w:lang w:val="uk-UA"/>
        </w:rPr>
        <w:lastRenderedPageBreak/>
        <w:t>План</w:t>
      </w:r>
    </w:p>
    <w:p w14:paraId="0230DC56" w14:textId="77777777" w:rsidR="000666C1" w:rsidRDefault="000666C1" w:rsidP="000666C1">
      <w:pPr>
        <w:pStyle w:val="10"/>
        <w:shd w:val="clear" w:color="auto" w:fill="FFFFFF"/>
        <w:spacing w:line="240" w:lineRule="auto"/>
        <w:ind w:firstLine="700"/>
        <w:jc w:val="center"/>
        <w:rPr>
          <w:rFonts w:ascii="Times New Roman" w:eastAsia="Times New Roman" w:hAnsi="Times New Roman" w:cs="Times New Roman"/>
          <w:b/>
          <w:bCs/>
          <w:sz w:val="24"/>
          <w:szCs w:val="24"/>
          <w:highlight w:val="white"/>
          <w:lang w:val="uk-UA"/>
        </w:rPr>
      </w:pPr>
    </w:p>
    <w:p w14:paraId="0D8032D1" w14:textId="54D0D9B1" w:rsidR="000666C1" w:rsidRPr="000666C1" w:rsidRDefault="000666C1" w:rsidP="000666C1">
      <w:pPr>
        <w:pStyle w:val="10"/>
        <w:shd w:val="clear" w:color="auto" w:fill="FFFFFF"/>
        <w:spacing w:line="240" w:lineRule="auto"/>
        <w:ind w:firstLine="700"/>
        <w:rPr>
          <w:rFonts w:ascii="Times New Roman" w:eastAsia="Times New Roman" w:hAnsi="Times New Roman" w:cs="Times New Roman"/>
          <w:b/>
          <w:bCs/>
          <w:sz w:val="24"/>
          <w:szCs w:val="24"/>
          <w:highlight w:val="white"/>
          <w:lang w:val="uk-UA"/>
        </w:rPr>
      </w:pPr>
      <w:r>
        <w:rPr>
          <w:rFonts w:ascii="Times New Roman" w:eastAsia="Times New Roman" w:hAnsi="Times New Roman" w:cs="Times New Roman"/>
          <w:b/>
          <w:bCs/>
          <w:sz w:val="24"/>
          <w:szCs w:val="24"/>
          <w:highlight w:val="white"/>
          <w:lang w:val="uk-UA"/>
        </w:rPr>
        <w:t>1. Теоретичні питання (тези змісту теми)</w:t>
      </w:r>
    </w:p>
    <w:p w14:paraId="713D8E7B" w14:textId="13DB1FF5" w:rsidR="0084381E" w:rsidRDefault="0084381E" w:rsidP="0084381E">
      <w:pPr>
        <w:pStyle w:val="10"/>
        <w:shd w:val="clear" w:color="auto" w:fill="FFFFFF"/>
        <w:spacing w:line="240" w:lineRule="auto"/>
        <w:ind w:firstLine="700"/>
        <w:jc w:val="both"/>
        <w:rPr>
          <w:rFonts w:ascii="Times New Roman" w:eastAsia="Times New Roman" w:hAnsi="Times New Roman" w:cs="Times New Roman"/>
          <w:sz w:val="24"/>
          <w:szCs w:val="24"/>
          <w:highlight w:val="white"/>
        </w:rPr>
      </w:pPr>
      <w:r>
        <w:rPr>
          <w:rFonts w:ascii="Times New Roman" w:eastAsia="Times New Roman" w:hAnsi="Times New Roman" w:cs="Times New Roman"/>
          <w:sz w:val="24"/>
          <w:szCs w:val="24"/>
          <w:highlight w:val="white"/>
        </w:rPr>
        <w:t xml:space="preserve">Автономна </w:t>
      </w:r>
      <w:proofErr w:type="spellStart"/>
      <w:r>
        <w:rPr>
          <w:rFonts w:ascii="Times New Roman" w:eastAsia="Times New Roman" w:hAnsi="Times New Roman" w:cs="Times New Roman"/>
          <w:sz w:val="24"/>
          <w:szCs w:val="24"/>
          <w:highlight w:val="white"/>
        </w:rPr>
        <w:t>нервова</w:t>
      </w:r>
      <w:proofErr w:type="spellEnd"/>
      <w:r>
        <w:rPr>
          <w:rFonts w:ascii="Times New Roman" w:eastAsia="Times New Roman" w:hAnsi="Times New Roman" w:cs="Times New Roman"/>
          <w:sz w:val="24"/>
          <w:szCs w:val="24"/>
          <w:highlight w:val="white"/>
        </w:rPr>
        <w:t xml:space="preserve"> система </w:t>
      </w:r>
      <w:proofErr w:type="spellStart"/>
      <w:r>
        <w:rPr>
          <w:rFonts w:ascii="Times New Roman" w:eastAsia="Times New Roman" w:hAnsi="Times New Roman" w:cs="Times New Roman"/>
          <w:sz w:val="24"/>
          <w:szCs w:val="24"/>
          <w:highlight w:val="white"/>
        </w:rPr>
        <w:t>поділяється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анатомічно</w:t>
      </w:r>
      <w:proofErr w:type="spellEnd"/>
      <w:r>
        <w:rPr>
          <w:rFonts w:ascii="Times New Roman" w:eastAsia="Times New Roman" w:hAnsi="Times New Roman" w:cs="Times New Roman"/>
          <w:sz w:val="24"/>
          <w:szCs w:val="24"/>
          <w:highlight w:val="white"/>
        </w:rPr>
        <w:t xml:space="preserve"> і </w:t>
      </w:r>
      <w:proofErr w:type="spellStart"/>
      <w:r>
        <w:rPr>
          <w:rFonts w:ascii="Times New Roman" w:eastAsia="Times New Roman" w:hAnsi="Times New Roman" w:cs="Times New Roman"/>
          <w:sz w:val="24"/>
          <w:szCs w:val="24"/>
          <w:highlight w:val="white"/>
        </w:rPr>
        <w:t>функціонально</w:t>
      </w:r>
      <w:proofErr w:type="spellEnd"/>
      <w:r>
        <w:rPr>
          <w:rFonts w:ascii="Times New Roman" w:eastAsia="Times New Roman" w:hAnsi="Times New Roman" w:cs="Times New Roman"/>
          <w:sz w:val="24"/>
          <w:szCs w:val="24"/>
          <w:highlight w:val="white"/>
        </w:rPr>
        <w:t xml:space="preserve"> на три </w:t>
      </w:r>
      <w:proofErr w:type="spellStart"/>
      <w:r>
        <w:rPr>
          <w:rFonts w:ascii="Times New Roman" w:eastAsia="Times New Roman" w:hAnsi="Times New Roman" w:cs="Times New Roman"/>
          <w:sz w:val="24"/>
          <w:szCs w:val="24"/>
          <w:highlight w:val="white"/>
        </w:rPr>
        <w:t>відділи</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симпатичний</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парасимпатичний</w:t>
      </w:r>
      <w:proofErr w:type="spellEnd"/>
      <w:r>
        <w:rPr>
          <w:rFonts w:ascii="Times New Roman" w:eastAsia="Times New Roman" w:hAnsi="Times New Roman" w:cs="Times New Roman"/>
          <w:sz w:val="24"/>
          <w:szCs w:val="24"/>
          <w:highlight w:val="white"/>
        </w:rPr>
        <w:t xml:space="preserve"> і </w:t>
      </w:r>
      <w:proofErr w:type="spellStart"/>
      <w:r>
        <w:rPr>
          <w:rFonts w:ascii="Times New Roman" w:eastAsia="Times New Roman" w:hAnsi="Times New Roman" w:cs="Times New Roman"/>
          <w:sz w:val="24"/>
          <w:szCs w:val="24"/>
          <w:highlight w:val="white"/>
        </w:rPr>
        <w:t>метасимпатичний</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Симпатичний</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відділ</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автономної</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нервової</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системи</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включає</w:t>
      </w:r>
      <w:proofErr w:type="spellEnd"/>
      <w:r>
        <w:rPr>
          <w:rFonts w:ascii="Times New Roman" w:eastAsia="Times New Roman" w:hAnsi="Times New Roman" w:cs="Times New Roman"/>
          <w:sz w:val="24"/>
          <w:szCs w:val="24"/>
          <w:highlight w:val="white"/>
        </w:rPr>
        <w:t xml:space="preserve"> в себе </w:t>
      </w:r>
      <w:proofErr w:type="spellStart"/>
      <w:r>
        <w:rPr>
          <w:rFonts w:ascii="Times New Roman" w:eastAsia="Times New Roman" w:hAnsi="Times New Roman" w:cs="Times New Roman"/>
          <w:sz w:val="24"/>
          <w:szCs w:val="24"/>
          <w:highlight w:val="white"/>
        </w:rPr>
        <w:t>паравертебральні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ганглії</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що</w:t>
      </w:r>
      <w:proofErr w:type="spellEnd"/>
      <w:r>
        <w:rPr>
          <w:rFonts w:ascii="Times New Roman" w:eastAsia="Times New Roman" w:hAnsi="Times New Roman" w:cs="Times New Roman"/>
          <w:sz w:val="24"/>
          <w:szCs w:val="24"/>
          <w:highlight w:val="white"/>
        </w:rPr>
        <w:t xml:space="preserve"> лежать у </w:t>
      </w:r>
      <w:proofErr w:type="spellStart"/>
      <w:r>
        <w:rPr>
          <w:rFonts w:ascii="Times New Roman" w:eastAsia="Times New Roman" w:hAnsi="Times New Roman" w:cs="Times New Roman"/>
          <w:sz w:val="24"/>
          <w:szCs w:val="24"/>
          <w:highlight w:val="white"/>
        </w:rPr>
        <w:t>вигляді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парних</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ланцюжків</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стовбурів</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вздовж</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всього</w:t>
      </w:r>
      <w:proofErr w:type="spellEnd"/>
      <w:r>
        <w:rPr>
          <w:rFonts w:ascii="Times New Roman" w:eastAsia="Times New Roman" w:hAnsi="Times New Roman" w:cs="Times New Roman"/>
          <w:sz w:val="24"/>
          <w:szCs w:val="24"/>
          <w:highlight w:val="white"/>
        </w:rPr>
        <w:t xml:space="preserve"> хребта, а також </w:t>
      </w:r>
      <w:proofErr w:type="spellStart"/>
      <w:r>
        <w:rPr>
          <w:rFonts w:ascii="Times New Roman" w:eastAsia="Times New Roman" w:hAnsi="Times New Roman" w:cs="Times New Roman"/>
          <w:sz w:val="24"/>
          <w:szCs w:val="24"/>
          <w:highlight w:val="white"/>
        </w:rPr>
        <w:t>непарні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превертебральні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ганглії</w:t>
      </w:r>
      <w:proofErr w:type="spellEnd"/>
      <w:r>
        <w:rPr>
          <w:rFonts w:ascii="Times New Roman" w:eastAsia="Times New Roman" w:hAnsi="Times New Roman" w:cs="Times New Roman"/>
          <w:sz w:val="24"/>
          <w:szCs w:val="24"/>
          <w:highlight w:val="white"/>
        </w:rPr>
        <w:t xml:space="preserve"> і, </w:t>
      </w:r>
      <w:proofErr w:type="spellStart"/>
      <w:r>
        <w:rPr>
          <w:rFonts w:ascii="Times New Roman" w:eastAsia="Times New Roman" w:hAnsi="Times New Roman" w:cs="Times New Roman"/>
          <w:sz w:val="24"/>
          <w:szCs w:val="24"/>
          <w:highlight w:val="white"/>
        </w:rPr>
        <w:t>крім</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цього</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симпатичні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нерви</w:t>
      </w:r>
      <w:proofErr w:type="spellEnd"/>
      <w:r>
        <w:rPr>
          <w:rFonts w:ascii="Times New Roman" w:eastAsia="Times New Roman" w:hAnsi="Times New Roman" w:cs="Times New Roman"/>
          <w:sz w:val="24"/>
          <w:szCs w:val="24"/>
          <w:highlight w:val="white"/>
        </w:rPr>
        <w:t>.</w:t>
      </w:r>
    </w:p>
    <w:p w14:paraId="618FEA0F" w14:textId="77777777" w:rsidR="0084381E" w:rsidRDefault="0084381E" w:rsidP="0084381E">
      <w:pPr>
        <w:pStyle w:val="10"/>
        <w:shd w:val="clear" w:color="auto" w:fill="FFFFFF"/>
        <w:spacing w:line="240" w:lineRule="auto"/>
        <w:ind w:firstLine="700"/>
        <w:jc w:val="both"/>
        <w:rPr>
          <w:rFonts w:ascii="Times New Roman" w:eastAsia="Times New Roman" w:hAnsi="Times New Roman" w:cs="Times New Roman"/>
          <w:sz w:val="24"/>
          <w:szCs w:val="24"/>
          <w:highlight w:val="white"/>
        </w:rPr>
      </w:pPr>
      <w:proofErr w:type="spellStart"/>
      <w:r>
        <w:rPr>
          <w:rFonts w:ascii="Times New Roman" w:eastAsia="Times New Roman" w:hAnsi="Times New Roman" w:cs="Times New Roman"/>
          <w:sz w:val="24"/>
          <w:szCs w:val="24"/>
          <w:highlight w:val="white"/>
        </w:rPr>
        <w:t>Симпатичний</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відділ</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автономної</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нервової</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системи</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включає</w:t>
      </w:r>
      <w:proofErr w:type="spellEnd"/>
      <w:r>
        <w:rPr>
          <w:rFonts w:ascii="Times New Roman" w:eastAsia="Times New Roman" w:hAnsi="Times New Roman" w:cs="Times New Roman"/>
          <w:sz w:val="24"/>
          <w:szCs w:val="24"/>
          <w:highlight w:val="white"/>
        </w:rPr>
        <w:t xml:space="preserve"> в себе </w:t>
      </w:r>
      <w:proofErr w:type="spellStart"/>
      <w:r>
        <w:rPr>
          <w:rFonts w:ascii="Times New Roman" w:eastAsia="Times New Roman" w:hAnsi="Times New Roman" w:cs="Times New Roman"/>
          <w:sz w:val="24"/>
          <w:szCs w:val="24"/>
          <w:highlight w:val="white"/>
        </w:rPr>
        <w:t>паравертебральні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ганглії</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що</w:t>
      </w:r>
      <w:proofErr w:type="spellEnd"/>
      <w:r>
        <w:rPr>
          <w:rFonts w:ascii="Times New Roman" w:eastAsia="Times New Roman" w:hAnsi="Times New Roman" w:cs="Times New Roman"/>
          <w:sz w:val="24"/>
          <w:szCs w:val="24"/>
          <w:highlight w:val="white"/>
        </w:rPr>
        <w:t xml:space="preserve"> лежать у </w:t>
      </w:r>
      <w:proofErr w:type="spellStart"/>
      <w:r>
        <w:rPr>
          <w:rFonts w:ascii="Times New Roman" w:eastAsia="Times New Roman" w:hAnsi="Times New Roman" w:cs="Times New Roman"/>
          <w:sz w:val="24"/>
          <w:szCs w:val="24"/>
          <w:highlight w:val="white"/>
        </w:rPr>
        <w:t>вигляді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парних</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ланцюжків</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стовбурів</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вздовж</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всього</w:t>
      </w:r>
      <w:proofErr w:type="spellEnd"/>
      <w:r>
        <w:rPr>
          <w:rFonts w:ascii="Times New Roman" w:eastAsia="Times New Roman" w:hAnsi="Times New Roman" w:cs="Times New Roman"/>
          <w:sz w:val="24"/>
          <w:szCs w:val="24"/>
          <w:highlight w:val="white"/>
        </w:rPr>
        <w:t xml:space="preserve"> хребта, а також </w:t>
      </w:r>
      <w:proofErr w:type="spellStart"/>
      <w:r>
        <w:rPr>
          <w:rFonts w:ascii="Times New Roman" w:eastAsia="Times New Roman" w:hAnsi="Times New Roman" w:cs="Times New Roman"/>
          <w:sz w:val="24"/>
          <w:szCs w:val="24"/>
          <w:highlight w:val="white"/>
        </w:rPr>
        <w:t>непарні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превертебральні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ганглії</w:t>
      </w:r>
      <w:proofErr w:type="spellEnd"/>
      <w:r>
        <w:rPr>
          <w:rFonts w:ascii="Times New Roman" w:eastAsia="Times New Roman" w:hAnsi="Times New Roman" w:cs="Times New Roman"/>
          <w:sz w:val="24"/>
          <w:szCs w:val="24"/>
          <w:highlight w:val="white"/>
        </w:rPr>
        <w:t xml:space="preserve"> і, </w:t>
      </w:r>
      <w:proofErr w:type="spellStart"/>
      <w:r>
        <w:rPr>
          <w:rFonts w:ascii="Times New Roman" w:eastAsia="Times New Roman" w:hAnsi="Times New Roman" w:cs="Times New Roman"/>
          <w:sz w:val="24"/>
          <w:szCs w:val="24"/>
          <w:highlight w:val="white"/>
        </w:rPr>
        <w:t>крім</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цього</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симпатичні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нерви</w:t>
      </w:r>
      <w:proofErr w:type="spellEnd"/>
      <w:r>
        <w:rPr>
          <w:rFonts w:ascii="Times New Roman" w:eastAsia="Times New Roman" w:hAnsi="Times New Roman" w:cs="Times New Roman"/>
          <w:sz w:val="24"/>
          <w:szCs w:val="24"/>
          <w:highlight w:val="white"/>
        </w:rPr>
        <w:t>.</w:t>
      </w:r>
    </w:p>
    <w:p w14:paraId="69133882" w14:textId="77777777" w:rsidR="0084381E" w:rsidRDefault="0084381E" w:rsidP="0084381E">
      <w:pPr>
        <w:pStyle w:val="10"/>
        <w:shd w:val="clear" w:color="auto" w:fill="FFFFFF"/>
        <w:spacing w:line="240" w:lineRule="auto"/>
        <w:ind w:firstLine="700"/>
        <w:jc w:val="both"/>
        <w:rPr>
          <w:rFonts w:ascii="Times New Roman" w:eastAsia="Times New Roman" w:hAnsi="Times New Roman" w:cs="Times New Roman"/>
          <w:sz w:val="24"/>
          <w:szCs w:val="24"/>
          <w:highlight w:val="white"/>
        </w:rPr>
      </w:pPr>
      <w:r>
        <w:rPr>
          <w:rFonts w:ascii="Times New Roman" w:eastAsia="Times New Roman" w:hAnsi="Times New Roman" w:cs="Times New Roman"/>
          <w:sz w:val="24"/>
          <w:szCs w:val="24"/>
          <w:highlight w:val="white"/>
        </w:rPr>
        <w:t xml:space="preserve">У </w:t>
      </w:r>
      <w:proofErr w:type="spellStart"/>
      <w:r>
        <w:rPr>
          <w:rFonts w:ascii="Times New Roman" w:eastAsia="Times New Roman" w:hAnsi="Times New Roman" w:cs="Times New Roman"/>
          <w:sz w:val="24"/>
          <w:szCs w:val="24"/>
          <w:highlight w:val="white"/>
        </w:rPr>
        <w:t>бокових</w:t>
      </w:r>
      <w:proofErr w:type="spellEnd"/>
      <w:r>
        <w:rPr>
          <w:rFonts w:ascii="Times New Roman" w:eastAsia="Times New Roman" w:hAnsi="Times New Roman" w:cs="Times New Roman"/>
          <w:sz w:val="24"/>
          <w:szCs w:val="24"/>
          <w:highlight w:val="white"/>
        </w:rPr>
        <w:t xml:space="preserve"> рогах спинного </w:t>
      </w:r>
      <w:proofErr w:type="spellStart"/>
      <w:r>
        <w:rPr>
          <w:rFonts w:ascii="Times New Roman" w:eastAsia="Times New Roman" w:hAnsi="Times New Roman" w:cs="Times New Roman"/>
          <w:sz w:val="24"/>
          <w:szCs w:val="24"/>
          <w:highlight w:val="white"/>
        </w:rPr>
        <w:t>мозку</w:t>
      </w:r>
      <w:proofErr w:type="spellEnd"/>
      <w:r>
        <w:rPr>
          <w:rFonts w:ascii="Times New Roman" w:eastAsia="Times New Roman" w:hAnsi="Times New Roman" w:cs="Times New Roman"/>
          <w:sz w:val="24"/>
          <w:szCs w:val="24"/>
          <w:highlight w:val="white"/>
        </w:rPr>
        <w:t xml:space="preserve"> на </w:t>
      </w:r>
      <w:proofErr w:type="spellStart"/>
      <w:r>
        <w:rPr>
          <w:rFonts w:ascii="Times New Roman" w:eastAsia="Times New Roman" w:hAnsi="Times New Roman" w:cs="Times New Roman"/>
          <w:sz w:val="24"/>
          <w:szCs w:val="24"/>
          <w:highlight w:val="white"/>
        </w:rPr>
        <w:t>рівні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грудних</w:t>
      </w:r>
      <w:proofErr w:type="spellEnd"/>
      <w:r>
        <w:rPr>
          <w:rFonts w:ascii="Times New Roman" w:eastAsia="Times New Roman" w:hAnsi="Times New Roman" w:cs="Times New Roman"/>
          <w:sz w:val="24"/>
          <w:szCs w:val="24"/>
          <w:highlight w:val="white"/>
        </w:rPr>
        <w:t xml:space="preserve"> і </w:t>
      </w:r>
      <w:proofErr w:type="spellStart"/>
      <w:r>
        <w:rPr>
          <w:rFonts w:ascii="Times New Roman" w:eastAsia="Times New Roman" w:hAnsi="Times New Roman" w:cs="Times New Roman"/>
          <w:sz w:val="24"/>
          <w:szCs w:val="24"/>
          <w:highlight w:val="white"/>
        </w:rPr>
        <w:t>поперекових</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сегментів</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розміщений</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симпатичний</w:t>
      </w:r>
      <w:proofErr w:type="spellEnd"/>
      <w:r>
        <w:rPr>
          <w:rFonts w:ascii="Times New Roman" w:eastAsia="Times New Roman" w:hAnsi="Times New Roman" w:cs="Times New Roman"/>
          <w:sz w:val="24"/>
          <w:szCs w:val="24"/>
          <w:highlight w:val="white"/>
        </w:rPr>
        <w:t xml:space="preserve"> центр Якобсона. </w:t>
      </w:r>
      <w:proofErr w:type="spellStart"/>
      <w:r>
        <w:rPr>
          <w:rFonts w:ascii="Times New Roman" w:eastAsia="Times New Roman" w:hAnsi="Times New Roman" w:cs="Times New Roman"/>
          <w:sz w:val="24"/>
          <w:szCs w:val="24"/>
          <w:highlight w:val="white"/>
        </w:rPr>
        <w:t>Активність</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його</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нейронів</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регулюється</w:t>
      </w:r>
      <w:proofErr w:type="spellEnd"/>
      <w:r>
        <w:rPr>
          <w:rFonts w:ascii="Times New Roman" w:eastAsia="Times New Roman" w:hAnsi="Times New Roman" w:cs="Times New Roman"/>
          <w:sz w:val="24"/>
          <w:szCs w:val="24"/>
          <w:highlight w:val="white"/>
        </w:rPr>
        <w:t xml:space="preserve"> через </w:t>
      </w:r>
      <w:proofErr w:type="spellStart"/>
      <w:r>
        <w:rPr>
          <w:rFonts w:ascii="Times New Roman" w:eastAsia="Times New Roman" w:hAnsi="Times New Roman" w:cs="Times New Roman"/>
          <w:sz w:val="24"/>
          <w:szCs w:val="24"/>
          <w:highlight w:val="white"/>
        </w:rPr>
        <w:t>синаптичні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контакти</w:t>
      </w:r>
      <w:proofErr w:type="spellEnd"/>
      <w:r>
        <w:rPr>
          <w:rFonts w:ascii="Times New Roman" w:eastAsia="Times New Roman" w:hAnsi="Times New Roman" w:cs="Times New Roman"/>
          <w:sz w:val="24"/>
          <w:szCs w:val="24"/>
          <w:highlight w:val="white"/>
        </w:rPr>
        <w:t xml:space="preserve"> структурами </w:t>
      </w:r>
      <w:proofErr w:type="spellStart"/>
      <w:r>
        <w:rPr>
          <w:rFonts w:ascii="Times New Roman" w:eastAsia="Times New Roman" w:hAnsi="Times New Roman" w:cs="Times New Roman"/>
          <w:sz w:val="24"/>
          <w:szCs w:val="24"/>
          <w:highlight w:val="white"/>
        </w:rPr>
        <w:t>стовбура</w:t>
      </w:r>
      <w:proofErr w:type="spellEnd"/>
      <w:r>
        <w:rPr>
          <w:rFonts w:ascii="Times New Roman" w:eastAsia="Times New Roman" w:hAnsi="Times New Roman" w:cs="Times New Roman"/>
          <w:sz w:val="24"/>
          <w:szCs w:val="24"/>
          <w:highlight w:val="white"/>
        </w:rPr>
        <w:t xml:space="preserve"> головного </w:t>
      </w:r>
      <w:proofErr w:type="spellStart"/>
      <w:r>
        <w:rPr>
          <w:rFonts w:ascii="Times New Roman" w:eastAsia="Times New Roman" w:hAnsi="Times New Roman" w:cs="Times New Roman"/>
          <w:sz w:val="24"/>
          <w:szCs w:val="24"/>
          <w:highlight w:val="white"/>
        </w:rPr>
        <w:t>мозку</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Аксони</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нейронів</w:t>
      </w:r>
      <w:proofErr w:type="spellEnd"/>
      <w:r>
        <w:rPr>
          <w:rFonts w:ascii="Times New Roman" w:eastAsia="Times New Roman" w:hAnsi="Times New Roman" w:cs="Times New Roman"/>
          <w:sz w:val="24"/>
          <w:szCs w:val="24"/>
          <w:highlight w:val="white"/>
        </w:rPr>
        <w:t xml:space="preserve"> симпатичного центра Якобсона </w:t>
      </w:r>
      <w:proofErr w:type="spellStart"/>
      <w:r>
        <w:rPr>
          <w:rFonts w:ascii="Times New Roman" w:eastAsia="Times New Roman" w:hAnsi="Times New Roman" w:cs="Times New Roman"/>
          <w:sz w:val="24"/>
          <w:szCs w:val="24"/>
          <w:highlight w:val="white"/>
        </w:rPr>
        <w:t>виходять</w:t>
      </w:r>
      <w:proofErr w:type="spellEnd"/>
      <w:r>
        <w:rPr>
          <w:rFonts w:ascii="Times New Roman" w:eastAsia="Times New Roman" w:hAnsi="Times New Roman" w:cs="Times New Roman"/>
          <w:sz w:val="24"/>
          <w:szCs w:val="24"/>
          <w:highlight w:val="white"/>
        </w:rPr>
        <w:t xml:space="preserve"> з спинного </w:t>
      </w:r>
      <w:proofErr w:type="spellStart"/>
      <w:r>
        <w:rPr>
          <w:rFonts w:ascii="Times New Roman" w:eastAsia="Times New Roman" w:hAnsi="Times New Roman" w:cs="Times New Roman"/>
          <w:sz w:val="24"/>
          <w:szCs w:val="24"/>
          <w:highlight w:val="white"/>
        </w:rPr>
        <w:t>мозку</w:t>
      </w:r>
      <w:proofErr w:type="spellEnd"/>
      <w:r>
        <w:rPr>
          <w:rFonts w:ascii="Times New Roman" w:eastAsia="Times New Roman" w:hAnsi="Times New Roman" w:cs="Times New Roman"/>
          <w:sz w:val="24"/>
          <w:szCs w:val="24"/>
          <w:highlight w:val="white"/>
        </w:rPr>
        <w:t xml:space="preserve"> в </w:t>
      </w:r>
      <w:proofErr w:type="spellStart"/>
      <w:r>
        <w:rPr>
          <w:rFonts w:ascii="Times New Roman" w:eastAsia="Times New Roman" w:hAnsi="Times New Roman" w:cs="Times New Roman"/>
          <w:sz w:val="24"/>
          <w:szCs w:val="24"/>
          <w:highlight w:val="white"/>
        </w:rPr>
        <w:t>складі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вентральних</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передніх</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корінців</w:t>
      </w:r>
      <w:proofErr w:type="spellEnd"/>
      <w:r>
        <w:rPr>
          <w:rFonts w:ascii="Times New Roman" w:eastAsia="Times New Roman" w:hAnsi="Times New Roman" w:cs="Times New Roman"/>
          <w:sz w:val="24"/>
          <w:szCs w:val="24"/>
          <w:highlight w:val="white"/>
        </w:rPr>
        <w:t xml:space="preserve"> і </w:t>
      </w:r>
      <w:proofErr w:type="spellStart"/>
      <w:r>
        <w:rPr>
          <w:rFonts w:ascii="Times New Roman" w:eastAsia="Times New Roman" w:hAnsi="Times New Roman" w:cs="Times New Roman"/>
          <w:sz w:val="24"/>
          <w:szCs w:val="24"/>
          <w:highlight w:val="white"/>
        </w:rPr>
        <w:t>утворюють</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білі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з'єднувальні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гілки</w:t>
      </w:r>
      <w:proofErr w:type="spellEnd"/>
      <w:r>
        <w:rPr>
          <w:rFonts w:ascii="Times New Roman" w:eastAsia="Times New Roman" w:hAnsi="Times New Roman" w:cs="Times New Roman"/>
          <w:sz w:val="24"/>
          <w:szCs w:val="24"/>
          <w:highlight w:val="white"/>
        </w:rPr>
        <w:t xml:space="preserve"> з </w:t>
      </w:r>
      <w:proofErr w:type="spellStart"/>
      <w:r>
        <w:rPr>
          <w:rFonts w:ascii="Times New Roman" w:eastAsia="Times New Roman" w:hAnsi="Times New Roman" w:cs="Times New Roman"/>
          <w:sz w:val="24"/>
          <w:szCs w:val="24"/>
          <w:highlight w:val="white"/>
        </w:rPr>
        <w:t>гангліями</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симпатичних</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стовбурів</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Від</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цих</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стовбурів</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відходять</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постгангліонарні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аксони</w:t>
      </w:r>
      <w:proofErr w:type="spellEnd"/>
      <w:r>
        <w:rPr>
          <w:rFonts w:ascii="Times New Roman" w:eastAsia="Times New Roman" w:hAnsi="Times New Roman" w:cs="Times New Roman"/>
          <w:sz w:val="24"/>
          <w:szCs w:val="24"/>
          <w:highlight w:val="white"/>
        </w:rPr>
        <w:t xml:space="preserve"> і </w:t>
      </w:r>
      <w:proofErr w:type="spellStart"/>
      <w:r>
        <w:rPr>
          <w:rFonts w:ascii="Times New Roman" w:eastAsia="Times New Roman" w:hAnsi="Times New Roman" w:cs="Times New Roman"/>
          <w:sz w:val="24"/>
          <w:szCs w:val="24"/>
          <w:highlight w:val="white"/>
        </w:rPr>
        <w:t>йдуть</w:t>
      </w:r>
      <w:proofErr w:type="spellEnd"/>
      <w:r>
        <w:rPr>
          <w:rFonts w:ascii="Times New Roman" w:eastAsia="Times New Roman" w:hAnsi="Times New Roman" w:cs="Times New Roman"/>
          <w:sz w:val="24"/>
          <w:szCs w:val="24"/>
          <w:highlight w:val="white"/>
        </w:rPr>
        <w:t xml:space="preserve"> до </w:t>
      </w:r>
      <w:proofErr w:type="spellStart"/>
      <w:r>
        <w:rPr>
          <w:rFonts w:ascii="Times New Roman" w:eastAsia="Times New Roman" w:hAnsi="Times New Roman" w:cs="Times New Roman"/>
          <w:sz w:val="24"/>
          <w:szCs w:val="24"/>
          <w:highlight w:val="white"/>
        </w:rPr>
        <w:t>органів</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голови</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грудної</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черевної</w:t>
      </w:r>
      <w:proofErr w:type="spellEnd"/>
      <w:r>
        <w:rPr>
          <w:rFonts w:ascii="Times New Roman" w:eastAsia="Times New Roman" w:hAnsi="Times New Roman" w:cs="Times New Roman"/>
          <w:sz w:val="24"/>
          <w:szCs w:val="24"/>
          <w:highlight w:val="white"/>
        </w:rPr>
        <w:t xml:space="preserve"> та </w:t>
      </w:r>
      <w:proofErr w:type="spellStart"/>
      <w:r>
        <w:rPr>
          <w:rFonts w:ascii="Times New Roman" w:eastAsia="Times New Roman" w:hAnsi="Times New Roman" w:cs="Times New Roman"/>
          <w:sz w:val="24"/>
          <w:szCs w:val="24"/>
          <w:highlight w:val="white"/>
        </w:rPr>
        <w:t>тазової</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порожнини</w:t>
      </w:r>
      <w:proofErr w:type="spellEnd"/>
      <w:r>
        <w:rPr>
          <w:rFonts w:ascii="Times New Roman" w:eastAsia="Times New Roman" w:hAnsi="Times New Roman" w:cs="Times New Roman"/>
          <w:sz w:val="24"/>
          <w:szCs w:val="24"/>
          <w:highlight w:val="white"/>
        </w:rPr>
        <w:t xml:space="preserve"> в </w:t>
      </w:r>
      <w:proofErr w:type="spellStart"/>
      <w:r>
        <w:rPr>
          <w:rFonts w:ascii="Times New Roman" w:eastAsia="Times New Roman" w:hAnsi="Times New Roman" w:cs="Times New Roman"/>
          <w:sz w:val="24"/>
          <w:szCs w:val="24"/>
          <w:highlight w:val="white"/>
        </w:rPr>
        <w:t>складі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соматичних</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нервів</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або</w:t>
      </w:r>
      <w:proofErr w:type="spellEnd"/>
      <w:r>
        <w:rPr>
          <w:rFonts w:ascii="Times New Roman" w:eastAsia="Times New Roman" w:hAnsi="Times New Roman" w:cs="Times New Roman"/>
          <w:sz w:val="24"/>
          <w:szCs w:val="24"/>
          <w:highlight w:val="white"/>
        </w:rPr>
        <w:t xml:space="preserve"> в </w:t>
      </w:r>
      <w:proofErr w:type="spellStart"/>
      <w:r>
        <w:rPr>
          <w:rFonts w:ascii="Times New Roman" w:eastAsia="Times New Roman" w:hAnsi="Times New Roman" w:cs="Times New Roman"/>
          <w:sz w:val="24"/>
          <w:szCs w:val="24"/>
          <w:highlight w:val="white"/>
        </w:rPr>
        <w:t>складі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самостійних</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нервів</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Це</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сірі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з'єднувальні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гілки</w:t>
      </w:r>
      <w:proofErr w:type="spellEnd"/>
      <w:r>
        <w:rPr>
          <w:rFonts w:ascii="Times New Roman" w:eastAsia="Times New Roman" w:hAnsi="Times New Roman" w:cs="Times New Roman"/>
          <w:sz w:val="24"/>
          <w:szCs w:val="24"/>
          <w:highlight w:val="white"/>
        </w:rPr>
        <w:t>.</w:t>
      </w:r>
    </w:p>
    <w:p w14:paraId="216BC51F" w14:textId="77777777" w:rsidR="0084381E" w:rsidRDefault="0084381E" w:rsidP="0084381E">
      <w:pPr>
        <w:pStyle w:val="10"/>
        <w:shd w:val="clear" w:color="auto" w:fill="FFFFFF"/>
        <w:spacing w:line="240" w:lineRule="auto"/>
        <w:ind w:firstLine="700"/>
        <w:jc w:val="both"/>
        <w:rPr>
          <w:rFonts w:ascii="Times New Roman" w:eastAsia="Times New Roman" w:hAnsi="Times New Roman" w:cs="Times New Roman"/>
          <w:sz w:val="24"/>
          <w:szCs w:val="24"/>
          <w:highlight w:val="white"/>
        </w:rPr>
      </w:pPr>
      <w:proofErr w:type="spellStart"/>
      <w:r>
        <w:rPr>
          <w:rFonts w:ascii="Times New Roman" w:eastAsia="Times New Roman" w:hAnsi="Times New Roman" w:cs="Times New Roman"/>
          <w:sz w:val="24"/>
          <w:szCs w:val="24"/>
          <w:highlight w:val="white"/>
        </w:rPr>
        <w:t>Аксони</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нейронів</w:t>
      </w:r>
      <w:proofErr w:type="spellEnd"/>
      <w:r>
        <w:rPr>
          <w:rFonts w:ascii="Times New Roman" w:eastAsia="Times New Roman" w:hAnsi="Times New Roman" w:cs="Times New Roman"/>
          <w:sz w:val="24"/>
          <w:szCs w:val="24"/>
          <w:highlight w:val="white"/>
        </w:rPr>
        <w:t xml:space="preserve"> симпатичного центра Якобсона, </w:t>
      </w:r>
      <w:proofErr w:type="spellStart"/>
      <w:r>
        <w:rPr>
          <w:rFonts w:ascii="Times New Roman" w:eastAsia="Times New Roman" w:hAnsi="Times New Roman" w:cs="Times New Roman"/>
          <w:sz w:val="24"/>
          <w:szCs w:val="24"/>
          <w:highlight w:val="white"/>
        </w:rPr>
        <w:t>що</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пройшли</w:t>
      </w:r>
      <w:proofErr w:type="spellEnd"/>
      <w:r>
        <w:rPr>
          <w:rFonts w:ascii="Times New Roman" w:eastAsia="Times New Roman" w:hAnsi="Times New Roman" w:cs="Times New Roman"/>
          <w:sz w:val="24"/>
          <w:szCs w:val="24"/>
          <w:highlight w:val="white"/>
        </w:rPr>
        <w:t xml:space="preserve"> без </w:t>
      </w:r>
      <w:proofErr w:type="spellStart"/>
      <w:r>
        <w:rPr>
          <w:rFonts w:ascii="Times New Roman" w:eastAsia="Times New Roman" w:hAnsi="Times New Roman" w:cs="Times New Roman"/>
          <w:sz w:val="24"/>
          <w:szCs w:val="24"/>
          <w:highlight w:val="white"/>
        </w:rPr>
        <w:t>переривання</w:t>
      </w:r>
      <w:proofErr w:type="spellEnd"/>
      <w:r>
        <w:rPr>
          <w:rFonts w:ascii="Times New Roman" w:eastAsia="Times New Roman" w:hAnsi="Times New Roman" w:cs="Times New Roman"/>
          <w:sz w:val="24"/>
          <w:szCs w:val="24"/>
          <w:highlight w:val="white"/>
        </w:rPr>
        <w:t xml:space="preserve"> через </w:t>
      </w:r>
      <w:proofErr w:type="spellStart"/>
      <w:r>
        <w:rPr>
          <w:rFonts w:ascii="Times New Roman" w:eastAsia="Times New Roman" w:hAnsi="Times New Roman" w:cs="Times New Roman"/>
          <w:sz w:val="24"/>
          <w:szCs w:val="24"/>
          <w:highlight w:val="white"/>
        </w:rPr>
        <w:t>паравертебральні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ганглії</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прямують</w:t>
      </w:r>
      <w:proofErr w:type="spellEnd"/>
      <w:r>
        <w:rPr>
          <w:rFonts w:ascii="Times New Roman" w:eastAsia="Times New Roman" w:hAnsi="Times New Roman" w:cs="Times New Roman"/>
          <w:sz w:val="24"/>
          <w:szCs w:val="24"/>
          <w:highlight w:val="white"/>
        </w:rPr>
        <w:t xml:space="preserve"> до </w:t>
      </w:r>
      <w:proofErr w:type="spellStart"/>
      <w:r>
        <w:rPr>
          <w:rFonts w:ascii="Times New Roman" w:eastAsia="Times New Roman" w:hAnsi="Times New Roman" w:cs="Times New Roman"/>
          <w:sz w:val="24"/>
          <w:szCs w:val="24"/>
          <w:highlight w:val="white"/>
        </w:rPr>
        <w:t>непарних</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превертебральних</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гангліїв</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наприклад</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серцевого</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легеневого</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черевного</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або</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сонячного</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сплетіння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верхнього</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брижевого</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нижнього</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брижевого</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Прегангліонарні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аксони</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дають</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коллатералі</w:t>
      </w:r>
      <w:proofErr w:type="spellEnd"/>
      <w:r>
        <w:rPr>
          <w:rFonts w:ascii="Times New Roman" w:eastAsia="Times New Roman" w:hAnsi="Times New Roman" w:cs="Times New Roman"/>
          <w:sz w:val="24"/>
          <w:szCs w:val="24"/>
          <w:highlight w:val="white"/>
        </w:rPr>
        <w:t xml:space="preserve"> також і до </w:t>
      </w:r>
      <w:proofErr w:type="spellStart"/>
      <w:r>
        <w:rPr>
          <w:rFonts w:ascii="Times New Roman" w:eastAsia="Times New Roman" w:hAnsi="Times New Roman" w:cs="Times New Roman"/>
          <w:sz w:val="24"/>
          <w:szCs w:val="24"/>
          <w:highlight w:val="white"/>
        </w:rPr>
        <w:t>сусідніх</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гангліїв</w:t>
      </w:r>
      <w:proofErr w:type="spellEnd"/>
      <w:r>
        <w:rPr>
          <w:rFonts w:ascii="Times New Roman" w:eastAsia="Times New Roman" w:hAnsi="Times New Roman" w:cs="Times New Roman"/>
          <w:sz w:val="24"/>
          <w:szCs w:val="24"/>
          <w:highlight w:val="white"/>
        </w:rPr>
        <w:t xml:space="preserve">. Таким чином, </w:t>
      </w:r>
      <w:proofErr w:type="spellStart"/>
      <w:r>
        <w:rPr>
          <w:rFonts w:ascii="Times New Roman" w:eastAsia="Times New Roman" w:hAnsi="Times New Roman" w:cs="Times New Roman"/>
          <w:sz w:val="24"/>
          <w:szCs w:val="24"/>
          <w:highlight w:val="white"/>
        </w:rPr>
        <w:t>прегангліонарний</w:t>
      </w:r>
      <w:proofErr w:type="spellEnd"/>
      <w:r>
        <w:rPr>
          <w:rFonts w:ascii="Times New Roman" w:eastAsia="Times New Roman" w:hAnsi="Times New Roman" w:cs="Times New Roman"/>
          <w:sz w:val="24"/>
          <w:szCs w:val="24"/>
          <w:highlight w:val="white"/>
        </w:rPr>
        <w:t xml:space="preserve"> аксон, </w:t>
      </w:r>
      <w:proofErr w:type="spellStart"/>
      <w:r>
        <w:rPr>
          <w:rFonts w:ascii="Times New Roman" w:eastAsia="Times New Roman" w:hAnsi="Times New Roman" w:cs="Times New Roman"/>
          <w:sz w:val="24"/>
          <w:szCs w:val="24"/>
          <w:highlight w:val="white"/>
        </w:rPr>
        <w:t>що</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виходить</w:t>
      </w:r>
      <w:proofErr w:type="spellEnd"/>
      <w:r>
        <w:rPr>
          <w:rFonts w:ascii="Times New Roman" w:eastAsia="Times New Roman" w:hAnsi="Times New Roman" w:cs="Times New Roman"/>
          <w:sz w:val="24"/>
          <w:szCs w:val="24"/>
          <w:highlight w:val="white"/>
        </w:rPr>
        <w:t xml:space="preserve"> на </w:t>
      </w:r>
      <w:proofErr w:type="spellStart"/>
      <w:r>
        <w:rPr>
          <w:rFonts w:ascii="Times New Roman" w:eastAsia="Times New Roman" w:hAnsi="Times New Roman" w:cs="Times New Roman"/>
          <w:sz w:val="24"/>
          <w:szCs w:val="24"/>
          <w:highlight w:val="white"/>
        </w:rPr>
        <w:t>рівні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якого-небудь</w:t>
      </w:r>
      <w:proofErr w:type="spellEnd"/>
      <w:r>
        <w:rPr>
          <w:rFonts w:ascii="Times New Roman" w:eastAsia="Times New Roman" w:hAnsi="Times New Roman" w:cs="Times New Roman"/>
          <w:sz w:val="24"/>
          <w:szCs w:val="24"/>
          <w:highlight w:val="white"/>
        </w:rPr>
        <w:t xml:space="preserve"> сегмента спинного </w:t>
      </w:r>
      <w:proofErr w:type="spellStart"/>
      <w:r>
        <w:rPr>
          <w:rFonts w:ascii="Times New Roman" w:eastAsia="Times New Roman" w:hAnsi="Times New Roman" w:cs="Times New Roman"/>
          <w:sz w:val="24"/>
          <w:szCs w:val="24"/>
          <w:highlight w:val="white"/>
        </w:rPr>
        <w:t>мозку</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іннервує</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декілька</w:t>
      </w:r>
      <w:proofErr w:type="spellEnd"/>
      <w:r>
        <w:rPr>
          <w:rFonts w:ascii="Times New Roman" w:eastAsia="Times New Roman" w:hAnsi="Times New Roman" w:cs="Times New Roman"/>
          <w:sz w:val="24"/>
          <w:szCs w:val="24"/>
          <w:highlight w:val="white"/>
        </w:rPr>
        <w:t xml:space="preserve"> пара- і </w:t>
      </w:r>
      <w:proofErr w:type="spellStart"/>
      <w:r>
        <w:rPr>
          <w:rFonts w:ascii="Times New Roman" w:eastAsia="Times New Roman" w:hAnsi="Times New Roman" w:cs="Times New Roman"/>
          <w:sz w:val="24"/>
          <w:szCs w:val="24"/>
          <w:highlight w:val="white"/>
        </w:rPr>
        <w:t>превертебральних</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гангліїв</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чим</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забезпечується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множинна</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мультиплікантна</w:t>
      </w:r>
      <w:proofErr w:type="spellEnd"/>
      <w:r>
        <w:rPr>
          <w:rFonts w:ascii="Times New Roman" w:eastAsia="Times New Roman" w:hAnsi="Times New Roman" w:cs="Times New Roman"/>
          <w:sz w:val="24"/>
          <w:szCs w:val="24"/>
          <w:highlight w:val="white"/>
        </w:rPr>
        <w:t xml:space="preserve">) центральна </w:t>
      </w:r>
      <w:proofErr w:type="spellStart"/>
      <w:r>
        <w:rPr>
          <w:rFonts w:ascii="Times New Roman" w:eastAsia="Times New Roman" w:hAnsi="Times New Roman" w:cs="Times New Roman"/>
          <w:sz w:val="24"/>
          <w:szCs w:val="24"/>
          <w:highlight w:val="white"/>
        </w:rPr>
        <w:t>регуляція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різних</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вісцеральних</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функцій</w:t>
      </w:r>
      <w:proofErr w:type="spellEnd"/>
      <w:r>
        <w:rPr>
          <w:rFonts w:ascii="Times New Roman" w:eastAsia="Times New Roman" w:hAnsi="Times New Roman" w:cs="Times New Roman"/>
          <w:sz w:val="24"/>
          <w:szCs w:val="24"/>
          <w:highlight w:val="white"/>
        </w:rPr>
        <w:t>.</w:t>
      </w:r>
    </w:p>
    <w:p w14:paraId="3E75ED56" w14:textId="77777777" w:rsidR="0084381E" w:rsidRDefault="0084381E" w:rsidP="0084381E">
      <w:pPr>
        <w:pStyle w:val="10"/>
        <w:shd w:val="clear" w:color="auto" w:fill="FFFFFF"/>
        <w:spacing w:line="240" w:lineRule="auto"/>
        <w:ind w:firstLine="700"/>
        <w:jc w:val="both"/>
        <w:rPr>
          <w:rFonts w:ascii="Times New Roman" w:eastAsia="Times New Roman" w:hAnsi="Times New Roman" w:cs="Times New Roman"/>
          <w:sz w:val="24"/>
          <w:szCs w:val="24"/>
          <w:highlight w:val="white"/>
        </w:rPr>
      </w:pPr>
      <w:proofErr w:type="spellStart"/>
      <w:r>
        <w:rPr>
          <w:rFonts w:ascii="Times New Roman" w:eastAsia="Times New Roman" w:hAnsi="Times New Roman" w:cs="Times New Roman"/>
          <w:sz w:val="24"/>
          <w:szCs w:val="24"/>
          <w:highlight w:val="white"/>
        </w:rPr>
        <w:t>Парасимпатичний</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відділ</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автономної</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нервової</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системи</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включає</w:t>
      </w:r>
      <w:proofErr w:type="spellEnd"/>
      <w:r>
        <w:rPr>
          <w:rFonts w:ascii="Times New Roman" w:eastAsia="Times New Roman" w:hAnsi="Times New Roman" w:cs="Times New Roman"/>
          <w:sz w:val="24"/>
          <w:szCs w:val="24"/>
          <w:highlight w:val="white"/>
        </w:rPr>
        <w:t xml:space="preserve"> в себе </w:t>
      </w:r>
      <w:proofErr w:type="spellStart"/>
      <w:r>
        <w:rPr>
          <w:rFonts w:ascii="Times New Roman" w:eastAsia="Times New Roman" w:hAnsi="Times New Roman" w:cs="Times New Roman"/>
          <w:sz w:val="24"/>
          <w:szCs w:val="24"/>
          <w:highlight w:val="white"/>
        </w:rPr>
        <w:t>ганглії</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розміщені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поблизу</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ефекторних</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органів</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або</w:t>
      </w:r>
      <w:proofErr w:type="spellEnd"/>
      <w:r>
        <w:rPr>
          <w:rFonts w:ascii="Times New Roman" w:eastAsia="Times New Roman" w:hAnsi="Times New Roman" w:cs="Times New Roman"/>
          <w:sz w:val="24"/>
          <w:szCs w:val="24"/>
          <w:highlight w:val="white"/>
        </w:rPr>
        <w:t xml:space="preserve"> в</w:t>
      </w:r>
      <w:r>
        <w:rPr>
          <w:rFonts w:ascii="Times New Roman" w:eastAsia="Times New Roman" w:hAnsi="Times New Roman" w:cs="Times New Roman"/>
          <w:b/>
          <w:sz w:val="24"/>
          <w:szCs w:val="24"/>
          <w:highlight w:val="white"/>
        </w:rPr>
        <w:t xml:space="preserve"> </w:t>
      </w:r>
      <w:r>
        <w:rPr>
          <w:rFonts w:ascii="Times New Roman" w:eastAsia="Times New Roman" w:hAnsi="Times New Roman" w:cs="Times New Roman"/>
          <w:sz w:val="24"/>
          <w:szCs w:val="24"/>
          <w:highlight w:val="white"/>
        </w:rPr>
        <w:t xml:space="preserve">них, а також </w:t>
      </w:r>
      <w:proofErr w:type="spellStart"/>
      <w:r>
        <w:rPr>
          <w:rFonts w:ascii="Times New Roman" w:eastAsia="Times New Roman" w:hAnsi="Times New Roman" w:cs="Times New Roman"/>
          <w:sz w:val="24"/>
          <w:szCs w:val="24"/>
          <w:highlight w:val="white"/>
        </w:rPr>
        <w:t>парасимпатичні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нерви</w:t>
      </w:r>
      <w:proofErr w:type="spellEnd"/>
      <w:r>
        <w:rPr>
          <w:rFonts w:ascii="Times New Roman" w:eastAsia="Times New Roman" w:hAnsi="Times New Roman" w:cs="Times New Roman"/>
          <w:sz w:val="24"/>
          <w:szCs w:val="24"/>
          <w:highlight w:val="white"/>
        </w:rPr>
        <w:t>.</w:t>
      </w:r>
    </w:p>
    <w:p w14:paraId="4D1EC320" w14:textId="77777777" w:rsidR="0084381E" w:rsidRDefault="0084381E" w:rsidP="0084381E">
      <w:pPr>
        <w:pStyle w:val="10"/>
        <w:shd w:val="clear" w:color="auto" w:fill="FFFFFF"/>
        <w:spacing w:line="240" w:lineRule="auto"/>
        <w:ind w:firstLine="700"/>
        <w:jc w:val="both"/>
        <w:rPr>
          <w:rFonts w:ascii="Times New Roman" w:eastAsia="Times New Roman" w:hAnsi="Times New Roman" w:cs="Times New Roman"/>
          <w:sz w:val="24"/>
          <w:szCs w:val="24"/>
          <w:highlight w:val="white"/>
        </w:rPr>
      </w:pPr>
      <w:proofErr w:type="spellStart"/>
      <w:r>
        <w:rPr>
          <w:rFonts w:ascii="Times New Roman" w:eastAsia="Times New Roman" w:hAnsi="Times New Roman" w:cs="Times New Roman"/>
          <w:sz w:val="24"/>
          <w:szCs w:val="24"/>
          <w:highlight w:val="white"/>
        </w:rPr>
        <w:t>Тіла</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прегангліонарних</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парасимпатичних</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нейронів</w:t>
      </w:r>
      <w:proofErr w:type="spellEnd"/>
      <w:r>
        <w:rPr>
          <w:rFonts w:ascii="Times New Roman" w:eastAsia="Times New Roman" w:hAnsi="Times New Roman" w:cs="Times New Roman"/>
          <w:sz w:val="24"/>
          <w:szCs w:val="24"/>
          <w:highlight w:val="white"/>
        </w:rPr>
        <w:t xml:space="preserve"> лежать в </w:t>
      </w:r>
      <w:proofErr w:type="spellStart"/>
      <w:r>
        <w:rPr>
          <w:rFonts w:ascii="Times New Roman" w:eastAsia="Times New Roman" w:hAnsi="Times New Roman" w:cs="Times New Roman"/>
          <w:sz w:val="24"/>
          <w:szCs w:val="24"/>
          <w:highlight w:val="white"/>
        </w:rPr>
        <w:t>стовбурі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мозку</w:t>
      </w:r>
      <w:proofErr w:type="spellEnd"/>
      <w:r>
        <w:rPr>
          <w:rFonts w:ascii="Times New Roman" w:eastAsia="Times New Roman" w:hAnsi="Times New Roman" w:cs="Times New Roman"/>
          <w:sz w:val="24"/>
          <w:szCs w:val="24"/>
          <w:highlight w:val="white"/>
        </w:rPr>
        <w:t xml:space="preserve"> та в сакральному </w:t>
      </w:r>
      <w:proofErr w:type="spellStart"/>
      <w:r>
        <w:rPr>
          <w:rFonts w:ascii="Times New Roman" w:eastAsia="Times New Roman" w:hAnsi="Times New Roman" w:cs="Times New Roman"/>
          <w:sz w:val="24"/>
          <w:szCs w:val="24"/>
          <w:highlight w:val="white"/>
        </w:rPr>
        <w:t>відділі</w:t>
      </w:r>
      <w:proofErr w:type="spellEnd"/>
      <w:r>
        <w:rPr>
          <w:rFonts w:ascii="Times New Roman" w:eastAsia="Times New Roman" w:hAnsi="Times New Roman" w:cs="Times New Roman"/>
          <w:sz w:val="24"/>
          <w:szCs w:val="24"/>
          <w:highlight w:val="white"/>
        </w:rPr>
        <w:t xml:space="preserve"> спинного </w:t>
      </w:r>
      <w:proofErr w:type="spellStart"/>
      <w:r>
        <w:rPr>
          <w:rFonts w:ascii="Times New Roman" w:eastAsia="Times New Roman" w:hAnsi="Times New Roman" w:cs="Times New Roman"/>
          <w:sz w:val="24"/>
          <w:szCs w:val="24"/>
          <w:highlight w:val="white"/>
        </w:rPr>
        <w:t>мозку</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Аксони</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прегангліонарних</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нейронів</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йдуть</w:t>
      </w:r>
      <w:proofErr w:type="spellEnd"/>
      <w:r>
        <w:rPr>
          <w:rFonts w:ascii="Times New Roman" w:eastAsia="Times New Roman" w:hAnsi="Times New Roman" w:cs="Times New Roman"/>
          <w:sz w:val="24"/>
          <w:szCs w:val="24"/>
          <w:highlight w:val="white"/>
        </w:rPr>
        <w:t xml:space="preserve"> до </w:t>
      </w:r>
      <w:proofErr w:type="spellStart"/>
      <w:r>
        <w:rPr>
          <w:rFonts w:ascii="Times New Roman" w:eastAsia="Times New Roman" w:hAnsi="Times New Roman" w:cs="Times New Roman"/>
          <w:sz w:val="24"/>
          <w:szCs w:val="24"/>
          <w:highlight w:val="white"/>
        </w:rPr>
        <w:t>постгангліонарних</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нейронів</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розміщених</w:t>
      </w:r>
      <w:proofErr w:type="spellEnd"/>
      <w:r>
        <w:rPr>
          <w:rFonts w:ascii="Times New Roman" w:eastAsia="Times New Roman" w:hAnsi="Times New Roman" w:cs="Times New Roman"/>
          <w:sz w:val="24"/>
          <w:szCs w:val="24"/>
          <w:highlight w:val="white"/>
        </w:rPr>
        <w:t xml:space="preserve"> в </w:t>
      </w:r>
      <w:proofErr w:type="spellStart"/>
      <w:r>
        <w:rPr>
          <w:rFonts w:ascii="Times New Roman" w:eastAsia="Times New Roman" w:hAnsi="Times New Roman" w:cs="Times New Roman"/>
          <w:sz w:val="24"/>
          <w:szCs w:val="24"/>
          <w:highlight w:val="white"/>
        </w:rPr>
        <w:t>гангліях</w:t>
      </w:r>
      <w:proofErr w:type="spellEnd"/>
      <w:r>
        <w:rPr>
          <w:rFonts w:ascii="Times New Roman" w:eastAsia="Times New Roman" w:hAnsi="Times New Roman" w:cs="Times New Roman"/>
          <w:sz w:val="24"/>
          <w:szCs w:val="24"/>
          <w:highlight w:val="white"/>
        </w:rPr>
        <w:t>.</w:t>
      </w:r>
    </w:p>
    <w:p w14:paraId="30307605" w14:textId="77777777" w:rsidR="0084381E" w:rsidRDefault="0084381E" w:rsidP="0084381E">
      <w:pPr>
        <w:pStyle w:val="10"/>
        <w:shd w:val="clear" w:color="auto" w:fill="FFFFFF"/>
        <w:spacing w:line="240" w:lineRule="auto"/>
        <w:ind w:firstLine="700"/>
        <w:jc w:val="both"/>
        <w:rPr>
          <w:rFonts w:ascii="Times New Roman" w:eastAsia="Times New Roman" w:hAnsi="Times New Roman" w:cs="Times New Roman"/>
          <w:sz w:val="24"/>
          <w:szCs w:val="24"/>
          <w:highlight w:val="white"/>
        </w:rPr>
      </w:pPr>
      <w:proofErr w:type="spellStart"/>
      <w:r>
        <w:rPr>
          <w:rFonts w:ascii="Times New Roman" w:eastAsia="Times New Roman" w:hAnsi="Times New Roman" w:cs="Times New Roman"/>
          <w:sz w:val="24"/>
          <w:szCs w:val="24"/>
          <w:highlight w:val="white"/>
        </w:rPr>
        <w:t>Прегангліонарні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парасимпатичні</w:t>
      </w:r>
      <w:proofErr w:type="spellEnd"/>
      <w:r>
        <w:rPr>
          <w:rFonts w:ascii="Times New Roman" w:eastAsia="Times New Roman" w:hAnsi="Times New Roman" w:cs="Times New Roman"/>
          <w:sz w:val="24"/>
          <w:szCs w:val="24"/>
          <w:highlight w:val="white"/>
        </w:rPr>
        <w:t xml:space="preserve"> волокна, </w:t>
      </w:r>
      <w:proofErr w:type="spellStart"/>
      <w:r>
        <w:rPr>
          <w:rFonts w:ascii="Times New Roman" w:eastAsia="Times New Roman" w:hAnsi="Times New Roman" w:cs="Times New Roman"/>
          <w:sz w:val="24"/>
          <w:szCs w:val="24"/>
          <w:highlight w:val="white"/>
        </w:rPr>
        <w:t>що</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іннервують</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внутрішньоочні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м'язи</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залози</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голови</w:t>
      </w:r>
      <w:proofErr w:type="spellEnd"/>
      <w:r>
        <w:rPr>
          <w:rFonts w:ascii="Times New Roman" w:eastAsia="Times New Roman" w:hAnsi="Times New Roman" w:cs="Times New Roman"/>
          <w:sz w:val="24"/>
          <w:szCs w:val="24"/>
          <w:highlight w:val="white"/>
        </w:rPr>
        <w:t xml:space="preserve"> та </w:t>
      </w:r>
      <w:proofErr w:type="spellStart"/>
      <w:r>
        <w:rPr>
          <w:rFonts w:ascii="Times New Roman" w:eastAsia="Times New Roman" w:hAnsi="Times New Roman" w:cs="Times New Roman"/>
          <w:sz w:val="24"/>
          <w:szCs w:val="24"/>
          <w:highlight w:val="white"/>
        </w:rPr>
        <w:t>ін</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покидають</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стовбур</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мозку</w:t>
      </w:r>
      <w:proofErr w:type="spellEnd"/>
      <w:r>
        <w:rPr>
          <w:rFonts w:ascii="Times New Roman" w:eastAsia="Times New Roman" w:hAnsi="Times New Roman" w:cs="Times New Roman"/>
          <w:sz w:val="24"/>
          <w:szCs w:val="24"/>
          <w:highlight w:val="white"/>
        </w:rPr>
        <w:t xml:space="preserve"> в </w:t>
      </w:r>
      <w:proofErr w:type="spellStart"/>
      <w:r>
        <w:rPr>
          <w:rFonts w:ascii="Times New Roman" w:eastAsia="Times New Roman" w:hAnsi="Times New Roman" w:cs="Times New Roman"/>
          <w:sz w:val="24"/>
          <w:szCs w:val="24"/>
          <w:highlight w:val="white"/>
        </w:rPr>
        <w:t>складі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трьох</w:t>
      </w:r>
      <w:proofErr w:type="spellEnd"/>
      <w:r>
        <w:rPr>
          <w:rFonts w:ascii="Times New Roman" w:eastAsia="Times New Roman" w:hAnsi="Times New Roman" w:cs="Times New Roman"/>
          <w:sz w:val="24"/>
          <w:szCs w:val="24"/>
          <w:highlight w:val="white"/>
        </w:rPr>
        <w:t xml:space="preserve"> пар </w:t>
      </w:r>
      <w:proofErr w:type="spellStart"/>
      <w:r>
        <w:rPr>
          <w:rFonts w:ascii="Times New Roman" w:eastAsia="Times New Roman" w:hAnsi="Times New Roman" w:cs="Times New Roman"/>
          <w:sz w:val="24"/>
          <w:szCs w:val="24"/>
          <w:highlight w:val="white"/>
        </w:rPr>
        <w:t>черепномозкових</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нервів</w:t>
      </w:r>
      <w:proofErr w:type="spellEnd"/>
      <w:r>
        <w:rPr>
          <w:rFonts w:ascii="Times New Roman" w:eastAsia="Times New Roman" w:hAnsi="Times New Roman" w:cs="Times New Roman"/>
          <w:sz w:val="24"/>
          <w:szCs w:val="24"/>
          <w:highlight w:val="white"/>
        </w:rPr>
        <w:t xml:space="preserve"> - III (</w:t>
      </w:r>
      <w:proofErr w:type="spellStart"/>
      <w:r>
        <w:rPr>
          <w:rFonts w:ascii="Times New Roman" w:eastAsia="Times New Roman" w:hAnsi="Times New Roman" w:cs="Times New Roman"/>
          <w:sz w:val="24"/>
          <w:szCs w:val="24"/>
          <w:highlight w:val="white"/>
        </w:rPr>
        <w:t>окоруховий</w:t>
      </w:r>
      <w:proofErr w:type="spellEnd"/>
      <w:r>
        <w:rPr>
          <w:rFonts w:ascii="Times New Roman" w:eastAsia="Times New Roman" w:hAnsi="Times New Roman" w:cs="Times New Roman"/>
          <w:sz w:val="24"/>
          <w:szCs w:val="24"/>
          <w:highlight w:val="white"/>
        </w:rPr>
        <w:t>), VII (</w:t>
      </w:r>
      <w:proofErr w:type="spellStart"/>
      <w:r>
        <w:rPr>
          <w:rFonts w:ascii="Times New Roman" w:eastAsia="Times New Roman" w:hAnsi="Times New Roman" w:cs="Times New Roman"/>
          <w:sz w:val="24"/>
          <w:szCs w:val="24"/>
          <w:highlight w:val="white"/>
        </w:rPr>
        <w:t>лицевий</w:t>
      </w:r>
      <w:proofErr w:type="spellEnd"/>
      <w:r>
        <w:rPr>
          <w:rFonts w:ascii="Times New Roman" w:eastAsia="Times New Roman" w:hAnsi="Times New Roman" w:cs="Times New Roman"/>
          <w:sz w:val="24"/>
          <w:szCs w:val="24"/>
          <w:highlight w:val="white"/>
        </w:rPr>
        <w:t>), IX (</w:t>
      </w:r>
      <w:proofErr w:type="spellStart"/>
      <w:r>
        <w:rPr>
          <w:rFonts w:ascii="Times New Roman" w:eastAsia="Times New Roman" w:hAnsi="Times New Roman" w:cs="Times New Roman"/>
          <w:sz w:val="24"/>
          <w:szCs w:val="24"/>
          <w:highlight w:val="white"/>
        </w:rPr>
        <w:t>язико-глотковий</w:t>
      </w:r>
      <w:proofErr w:type="spellEnd"/>
      <w:r>
        <w:rPr>
          <w:rFonts w:ascii="Times New Roman" w:eastAsia="Times New Roman" w:hAnsi="Times New Roman" w:cs="Times New Roman"/>
          <w:sz w:val="24"/>
          <w:szCs w:val="24"/>
          <w:highlight w:val="white"/>
        </w:rPr>
        <w:t>).</w:t>
      </w:r>
    </w:p>
    <w:p w14:paraId="4E2C7E06" w14:textId="77777777" w:rsidR="0084381E" w:rsidRDefault="0084381E" w:rsidP="0084381E">
      <w:pPr>
        <w:pStyle w:val="10"/>
        <w:shd w:val="clear" w:color="auto" w:fill="FFFFFF"/>
        <w:spacing w:line="240" w:lineRule="auto"/>
        <w:ind w:firstLine="700"/>
        <w:jc w:val="both"/>
        <w:rPr>
          <w:rFonts w:ascii="Times New Roman" w:eastAsia="Times New Roman" w:hAnsi="Times New Roman" w:cs="Times New Roman"/>
          <w:sz w:val="24"/>
          <w:szCs w:val="24"/>
          <w:highlight w:val="white"/>
        </w:rPr>
      </w:pPr>
      <w:r>
        <w:rPr>
          <w:rFonts w:ascii="Times New Roman" w:eastAsia="Times New Roman" w:hAnsi="Times New Roman" w:cs="Times New Roman"/>
          <w:sz w:val="24"/>
          <w:szCs w:val="24"/>
          <w:highlight w:val="white"/>
        </w:rPr>
        <w:t xml:space="preserve">До </w:t>
      </w:r>
      <w:proofErr w:type="spellStart"/>
      <w:r>
        <w:rPr>
          <w:rFonts w:ascii="Times New Roman" w:eastAsia="Times New Roman" w:hAnsi="Times New Roman" w:cs="Times New Roman"/>
          <w:sz w:val="24"/>
          <w:szCs w:val="24"/>
          <w:highlight w:val="white"/>
        </w:rPr>
        <w:t>органів</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грудної</w:t>
      </w:r>
      <w:proofErr w:type="spellEnd"/>
      <w:r>
        <w:rPr>
          <w:rFonts w:ascii="Times New Roman" w:eastAsia="Times New Roman" w:hAnsi="Times New Roman" w:cs="Times New Roman"/>
          <w:sz w:val="24"/>
          <w:szCs w:val="24"/>
          <w:highlight w:val="white"/>
        </w:rPr>
        <w:t xml:space="preserve"> і </w:t>
      </w:r>
      <w:proofErr w:type="spellStart"/>
      <w:r>
        <w:rPr>
          <w:rFonts w:ascii="Times New Roman" w:eastAsia="Times New Roman" w:hAnsi="Times New Roman" w:cs="Times New Roman"/>
          <w:sz w:val="24"/>
          <w:szCs w:val="24"/>
          <w:highlight w:val="white"/>
        </w:rPr>
        <w:t>черевної</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порожнини</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прегангліонарні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парасимпатичні</w:t>
      </w:r>
      <w:proofErr w:type="spellEnd"/>
      <w:r>
        <w:rPr>
          <w:rFonts w:ascii="Times New Roman" w:eastAsia="Times New Roman" w:hAnsi="Times New Roman" w:cs="Times New Roman"/>
          <w:sz w:val="24"/>
          <w:szCs w:val="24"/>
          <w:highlight w:val="white"/>
        </w:rPr>
        <w:t xml:space="preserve"> волокна </w:t>
      </w:r>
      <w:proofErr w:type="spellStart"/>
      <w:r>
        <w:rPr>
          <w:rFonts w:ascii="Times New Roman" w:eastAsia="Times New Roman" w:hAnsi="Times New Roman" w:cs="Times New Roman"/>
          <w:sz w:val="24"/>
          <w:szCs w:val="24"/>
          <w:highlight w:val="white"/>
        </w:rPr>
        <w:t>йдуть</w:t>
      </w:r>
      <w:proofErr w:type="spellEnd"/>
      <w:r>
        <w:rPr>
          <w:rFonts w:ascii="Times New Roman" w:eastAsia="Times New Roman" w:hAnsi="Times New Roman" w:cs="Times New Roman"/>
          <w:sz w:val="24"/>
          <w:szCs w:val="24"/>
          <w:highlight w:val="white"/>
        </w:rPr>
        <w:t xml:space="preserve"> у </w:t>
      </w:r>
      <w:proofErr w:type="spellStart"/>
      <w:r>
        <w:rPr>
          <w:rFonts w:ascii="Times New Roman" w:eastAsia="Times New Roman" w:hAnsi="Times New Roman" w:cs="Times New Roman"/>
          <w:sz w:val="24"/>
          <w:szCs w:val="24"/>
          <w:highlight w:val="white"/>
        </w:rPr>
        <w:t>складі</w:t>
      </w:r>
      <w:proofErr w:type="spellEnd"/>
      <w:r>
        <w:rPr>
          <w:rFonts w:ascii="Times New Roman" w:eastAsia="Times New Roman" w:hAnsi="Times New Roman" w:cs="Times New Roman"/>
          <w:sz w:val="24"/>
          <w:szCs w:val="24"/>
          <w:highlight w:val="white"/>
        </w:rPr>
        <w:t xml:space="preserve"> X пари (</w:t>
      </w:r>
      <w:proofErr w:type="spellStart"/>
      <w:r>
        <w:rPr>
          <w:rFonts w:ascii="Times New Roman" w:eastAsia="Times New Roman" w:hAnsi="Times New Roman" w:cs="Times New Roman"/>
          <w:sz w:val="24"/>
          <w:szCs w:val="24"/>
          <w:highlight w:val="white"/>
        </w:rPr>
        <w:t>блукаючий</w:t>
      </w:r>
      <w:proofErr w:type="spellEnd"/>
      <w:r>
        <w:rPr>
          <w:rFonts w:ascii="Times New Roman" w:eastAsia="Times New Roman" w:hAnsi="Times New Roman" w:cs="Times New Roman"/>
          <w:sz w:val="24"/>
          <w:szCs w:val="24"/>
          <w:highlight w:val="white"/>
        </w:rPr>
        <w:t xml:space="preserve"> нерв).</w:t>
      </w:r>
    </w:p>
    <w:p w14:paraId="1BEB8EB7" w14:textId="77777777" w:rsidR="0084381E" w:rsidRDefault="0084381E" w:rsidP="0084381E">
      <w:pPr>
        <w:pStyle w:val="10"/>
        <w:shd w:val="clear" w:color="auto" w:fill="FFFFFF"/>
        <w:spacing w:line="240" w:lineRule="auto"/>
        <w:ind w:firstLine="700"/>
        <w:jc w:val="both"/>
        <w:rPr>
          <w:rFonts w:ascii="Times New Roman" w:eastAsia="Times New Roman" w:hAnsi="Times New Roman" w:cs="Times New Roman"/>
          <w:sz w:val="24"/>
          <w:szCs w:val="24"/>
          <w:highlight w:val="white"/>
        </w:rPr>
      </w:pPr>
      <w:r>
        <w:rPr>
          <w:rFonts w:ascii="Times New Roman" w:eastAsia="Times New Roman" w:hAnsi="Times New Roman" w:cs="Times New Roman"/>
          <w:sz w:val="24"/>
          <w:szCs w:val="24"/>
          <w:highlight w:val="white"/>
        </w:rPr>
        <w:t xml:space="preserve">До </w:t>
      </w:r>
      <w:proofErr w:type="spellStart"/>
      <w:r>
        <w:rPr>
          <w:rFonts w:ascii="Times New Roman" w:eastAsia="Times New Roman" w:hAnsi="Times New Roman" w:cs="Times New Roman"/>
          <w:sz w:val="24"/>
          <w:szCs w:val="24"/>
          <w:highlight w:val="white"/>
        </w:rPr>
        <w:t>органів</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порожнини</w:t>
      </w:r>
      <w:proofErr w:type="spellEnd"/>
      <w:r>
        <w:rPr>
          <w:rFonts w:ascii="Times New Roman" w:eastAsia="Times New Roman" w:hAnsi="Times New Roman" w:cs="Times New Roman"/>
          <w:sz w:val="24"/>
          <w:szCs w:val="24"/>
          <w:highlight w:val="white"/>
        </w:rPr>
        <w:t xml:space="preserve"> тазу </w:t>
      </w:r>
      <w:proofErr w:type="spellStart"/>
      <w:r>
        <w:rPr>
          <w:rFonts w:ascii="Times New Roman" w:eastAsia="Times New Roman" w:hAnsi="Times New Roman" w:cs="Times New Roman"/>
          <w:sz w:val="24"/>
          <w:szCs w:val="24"/>
          <w:highlight w:val="white"/>
        </w:rPr>
        <w:t>парасимпатичні</w:t>
      </w:r>
      <w:proofErr w:type="spellEnd"/>
      <w:r>
        <w:rPr>
          <w:rFonts w:ascii="Times New Roman" w:eastAsia="Times New Roman" w:hAnsi="Times New Roman" w:cs="Times New Roman"/>
          <w:sz w:val="24"/>
          <w:szCs w:val="24"/>
          <w:highlight w:val="white"/>
        </w:rPr>
        <w:t xml:space="preserve"> волокна </w:t>
      </w:r>
      <w:proofErr w:type="spellStart"/>
      <w:r>
        <w:rPr>
          <w:rFonts w:ascii="Times New Roman" w:eastAsia="Times New Roman" w:hAnsi="Times New Roman" w:cs="Times New Roman"/>
          <w:sz w:val="24"/>
          <w:szCs w:val="24"/>
          <w:highlight w:val="white"/>
        </w:rPr>
        <w:t>підходять</w:t>
      </w:r>
      <w:proofErr w:type="spellEnd"/>
      <w:r>
        <w:rPr>
          <w:rFonts w:ascii="Times New Roman" w:eastAsia="Times New Roman" w:hAnsi="Times New Roman" w:cs="Times New Roman"/>
          <w:sz w:val="24"/>
          <w:szCs w:val="24"/>
          <w:highlight w:val="white"/>
        </w:rPr>
        <w:t xml:space="preserve"> у </w:t>
      </w:r>
      <w:proofErr w:type="spellStart"/>
      <w:r>
        <w:rPr>
          <w:rFonts w:ascii="Times New Roman" w:eastAsia="Times New Roman" w:hAnsi="Times New Roman" w:cs="Times New Roman"/>
          <w:sz w:val="24"/>
          <w:szCs w:val="24"/>
          <w:highlight w:val="white"/>
        </w:rPr>
        <w:t>складі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тазових</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нервів</w:t>
      </w:r>
      <w:proofErr w:type="spellEnd"/>
      <w:r>
        <w:rPr>
          <w:rFonts w:ascii="Times New Roman" w:eastAsia="Times New Roman" w:hAnsi="Times New Roman" w:cs="Times New Roman"/>
          <w:sz w:val="24"/>
          <w:szCs w:val="24"/>
          <w:highlight w:val="white"/>
        </w:rPr>
        <w:t>.</w:t>
      </w:r>
    </w:p>
    <w:p w14:paraId="36CEB07D" w14:textId="77777777" w:rsidR="0084381E" w:rsidRDefault="0084381E" w:rsidP="0084381E">
      <w:pPr>
        <w:pStyle w:val="10"/>
        <w:shd w:val="clear" w:color="auto" w:fill="FFFFFF"/>
        <w:spacing w:line="240" w:lineRule="auto"/>
        <w:ind w:firstLine="700"/>
        <w:jc w:val="both"/>
        <w:rPr>
          <w:rFonts w:ascii="Times New Roman" w:eastAsia="Times New Roman" w:hAnsi="Times New Roman" w:cs="Times New Roman"/>
          <w:sz w:val="24"/>
          <w:szCs w:val="24"/>
          <w:highlight w:val="white"/>
        </w:rPr>
      </w:pPr>
      <w:r>
        <w:rPr>
          <w:rFonts w:ascii="Times New Roman" w:eastAsia="Times New Roman" w:hAnsi="Times New Roman" w:cs="Times New Roman"/>
          <w:sz w:val="24"/>
          <w:szCs w:val="24"/>
          <w:highlight w:val="white"/>
        </w:rPr>
        <w:t xml:space="preserve">На </w:t>
      </w:r>
      <w:proofErr w:type="spellStart"/>
      <w:r>
        <w:rPr>
          <w:rFonts w:ascii="Times New Roman" w:eastAsia="Times New Roman" w:hAnsi="Times New Roman" w:cs="Times New Roman"/>
          <w:sz w:val="24"/>
          <w:szCs w:val="24"/>
          <w:highlight w:val="white"/>
        </w:rPr>
        <w:t>відміну</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від</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симпатичної</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нервової</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системи</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парасимпатична</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нервова</w:t>
      </w:r>
      <w:proofErr w:type="spellEnd"/>
      <w:r>
        <w:rPr>
          <w:rFonts w:ascii="Times New Roman" w:eastAsia="Times New Roman" w:hAnsi="Times New Roman" w:cs="Times New Roman"/>
          <w:sz w:val="24"/>
          <w:szCs w:val="24"/>
          <w:highlight w:val="white"/>
        </w:rPr>
        <w:t xml:space="preserve"> система не </w:t>
      </w:r>
      <w:proofErr w:type="spellStart"/>
      <w:r>
        <w:rPr>
          <w:rFonts w:ascii="Times New Roman" w:eastAsia="Times New Roman" w:hAnsi="Times New Roman" w:cs="Times New Roman"/>
          <w:sz w:val="24"/>
          <w:szCs w:val="24"/>
          <w:highlight w:val="white"/>
        </w:rPr>
        <w:t>іннервує</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м'язи</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судин</w:t>
      </w:r>
      <w:proofErr w:type="spellEnd"/>
      <w:r>
        <w:rPr>
          <w:rFonts w:ascii="Times New Roman" w:eastAsia="Times New Roman" w:hAnsi="Times New Roman" w:cs="Times New Roman"/>
          <w:sz w:val="24"/>
          <w:szCs w:val="24"/>
          <w:highlight w:val="white"/>
        </w:rPr>
        <w:t xml:space="preserve">, за </w:t>
      </w:r>
      <w:proofErr w:type="spellStart"/>
      <w:r>
        <w:rPr>
          <w:rFonts w:ascii="Times New Roman" w:eastAsia="Times New Roman" w:hAnsi="Times New Roman" w:cs="Times New Roman"/>
          <w:sz w:val="24"/>
          <w:szCs w:val="24"/>
          <w:highlight w:val="white"/>
        </w:rPr>
        <w:t>винятком</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статевих</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органів</w:t>
      </w:r>
      <w:proofErr w:type="spellEnd"/>
      <w:r>
        <w:rPr>
          <w:rFonts w:ascii="Times New Roman" w:eastAsia="Times New Roman" w:hAnsi="Times New Roman" w:cs="Times New Roman"/>
          <w:sz w:val="24"/>
          <w:szCs w:val="24"/>
          <w:highlight w:val="white"/>
        </w:rPr>
        <w:t xml:space="preserve"> і </w:t>
      </w:r>
      <w:proofErr w:type="spellStart"/>
      <w:r>
        <w:rPr>
          <w:rFonts w:ascii="Times New Roman" w:eastAsia="Times New Roman" w:hAnsi="Times New Roman" w:cs="Times New Roman"/>
          <w:sz w:val="24"/>
          <w:szCs w:val="24"/>
          <w:highlight w:val="white"/>
        </w:rPr>
        <w:t>можливо</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мозку</w:t>
      </w:r>
      <w:proofErr w:type="spellEnd"/>
      <w:r>
        <w:rPr>
          <w:rFonts w:ascii="Times New Roman" w:eastAsia="Times New Roman" w:hAnsi="Times New Roman" w:cs="Times New Roman"/>
          <w:sz w:val="24"/>
          <w:szCs w:val="24"/>
          <w:highlight w:val="white"/>
        </w:rPr>
        <w:t>.</w:t>
      </w:r>
    </w:p>
    <w:p w14:paraId="3255731E" w14:textId="77777777" w:rsidR="0084381E" w:rsidRDefault="0084381E" w:rsidP="0084381E">
      <w:pPr>
        <w:pStyle w:val="10"/>
        <w:shd w:val="clear" w:color="auto" w:fill="FFFFFF"/>
        <w:spacing w:line="240" w:lineRule="auto"/>
        <w:ind w:firstLine="700"/>
        <w:jc w:val="both"/>
        <w:rPr>
          <w:rFonts w:ascii="Times New Roman" w:eastAsia="Times New Roman" w:hAnsi="Times New Roman" w:cs="Times New Roman"/>
          <w:sz w:val="24"/>
          <w:szCs w:val="24"/>
          <w:highlight w:val="white"/>
        </w:rPr>
      </w:pPr>
      <w:proofErr w:type="spellStart"/>
      <w:r>
        <w:rPr>
          <w:rFonts w:ascii="Times New Roman" w:eastAsia="Times New Roman" w:hAnsi="Times New Roman" w:cs="Times New Roman"/>
          <w:sz w:val="24"/>
          <w:szCs w:val="24"/>
          <w:highlight w:val="white"/>
        </w:rPr>
        <w:t>Метасимпатичний</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відділ</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вегетативної</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нервової</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системи</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відіграє</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важливу</w:t>
      </w:r>
      <w:proofErr w:type="spellEnd"/>
      <w:r>
        <w:rPr>
          <w:rFonts w:ascii="Times New Roman" w:eastAsia="Times New Roman" w:hAnsi="Times New Roman" w:cs="Times New Roman"/>
          <w:sz w:val="24"/>
          <w:szCs w:val="24"/>
          <w:highlight w:val="white"/>
        </w:rPr>
        <w:t xml:space="preserve"> роль у 3локальній </w:t>
      </w:r>
      <w:proofErr w:type="spellStart"/>
      <w:r>
        <w:rPr>
          <w:rFonts w:ascii="Times New Roman" w:eastAsia="Times New Roman" w:hAnsi="Times New Roman" w:cs="Times New Roman"/>
          <w:sz w:val="24"/>
          <w:szCs w:val="24"/>
          <w:highlight w:val="white"/>
        </w:rPr>
        <w:t>регуляції</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функцій</w:t>
      </w:r>
      <w:proofErr w:type="spellEnd"/>
      <w:r>
        <w:rPr>
          <w:rFonts w:ascii="Times New Roman" w:eastAsia="Times New Roman" w:hAnsi="Times New Roman" w:cs="Times New Roman"/>
          <w:sz w:val="24"/>
          <w:szCs w:val="24"/>
          <w:highlight w:val="white"/>
        </w:rPr>
        <w:t xml:space="preserve"> органу. Для </w:t>
      </w:r>
      <w:proofErr w:type="spellStart"/>
      <w:r>
        <w:rPr>
          <w:rFonts w:ascii="Times New Roman" w:eastAsia="Times New Roman" w:hAnsi="Times New Roman" w:cs="Times New Roman"/>
          <w:sz w:val="24"/>
          <w:szCs w:val="24"/>
          <w:highlight w:val="white"/>
        </w:rPr>
        <w:t>метасимпатичного</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відділу</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характерними</w:t>
      </w:r>
      <w:proofErr w:type="spellEnd"/>
      <w:r>
        <w:rPr>
          <w:rFonts w:ascii="Times New Roman" w:eastAsia="Times New Roman" w:hAnsi="Times New Roman" w:cs="Times New Roman"/>
          <w:sz w:val="24"/>
          <w:szCs w:val="24"/>
          <w:highlight w:val="white"/>
        </w:rPr>
        <w:t xml:space="preserve"> є </w:t>
      </w:r>
      <w:proofErr w:type="spellStart"/>
      <w:r>
        <w:rPr>
          <w:rFonts w:ascii="Times New Roman" w:eastAsia="Times New Roman" w:hAnsi="Times New Roman" w:cs="Times New Roman"/>
          <w:sz w:val="24"/>
          <w:szCs w:val="24"/>
          <w:highlight w:val="white"/>
        </w:rPr>
        <w:t>рефлекторні</w:t>
      </w:r>
      <w:proofErr w:type="spellEnd"/>
      <w:r>
        <w:rPr>
          <w:rFonts w:ascii="Times New Roman" w:eastAsia="Times New Roman" w:hAnsi="Times New Roman" w:cs="Times New Roman"/>
          <w:sz w:val="24"/>
          <w:szCs w:val="24"/>
          <w:highlight w:val="white"/>
        </w:rPr>
        <w:t xml:space="preserve"> дуги, </w:t>
      </w:r>
      <w:proofErr w:type="spellStart"/>
      <w:r>
        <w:rPr>
          <w:rFonts w:ascii="Times New Roman" w:eastAsia="Times New Roman" w:hAnsi="Times New Roman" w:cs="Times New Roman"/>
          <w:sz w:val="24"/>
          <w:szCs w:val="24"/>
          <w:highlight w:val="white"/>
        </w:rPr>
        <w:t>розміщені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безпосередньо</w:t>
      </w:r>
      <w:proofErr w:type="spellEnd"/>
      <w:r>
        <w:rPr>
          <w:rFonts w:ascii="Times New Roman" w:eastAsia="Times New Roman" w:hAnsi="Times New Roman" w:cs="Times New Roman"/>
          <w:sz w:val="24"/>
          <w:szCs w:val="24"/>
          <w:highlight w:val="white"/>
        </w:rPr>
        <w:t xml:space="preserve"> в </w:t>
      </w:r>
      <w:proofErr w:type="spellStart"/>
      <w:r>
        <w:rPr>
          <w:rFonts w:ascii="Times New Roman" w:eastAsia="Times New Roman" w:hAnsi="Times New Roman" w:cs="Times New Roman"/>
          <w:sz w:val="24"/>
          <w:szCs w:val="24"/>
          <w:highlight w:val="white"/>
        </w:rPr>
        <w:t>стінці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виконавчих</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органів</w:t>
      </w:r>
      <w:proofErr w:type="spellEnd"/>
      <w:r>
        <w:rPr>
          <w:rFonts w:ascii="Times New Roman" w:eastAsia="Times New Roman" w:hAnsi="Times New Roman" w:cs="Times New Roman"/>
          <w:sz w:val="24"/>
          <w:szCs w:val="24"/>
          <w:highlight w:val="white"/>
        </w:rPr>
        <w:t>.</w:t>
      </w:r>
    </w:p>
    <w:p w14:paraId="132E1939" w14:textId="77777777" w:rsidR="0084381E" w:rsidRDefault="0084381E" w:rsidP="0084381E">
      <w:pPr>
        <w:pStyle w:val="10"/>
        <w:shd w:val="clear" w:color="auto" w:fill="FFFFFF"/>
        <w:spacing w:line="240" w:lineRule="auto"/>
        <w:ind w:firstLine="700"/>
        <w:jc w:val="both"/>
        <w:rPr>
          <w:rFonts w:ascii="Times New Roman" w:eastAsia="Times New Roman" w:hAnsi="Times New Roman" w:cs="Times New Roman"/>
          <w:sz w:val="24"/>
          <w:szCs w:val="24"/>
          <w:highlight w:val="white"/>
        </w:rPr>
      </w:pPr>
      <w:r>
        <w:rPr>
          <w:rFonts w:ascii="Times New Roman" w:eastAsia="Times New Roman" w:hAnsi="Times New Roman" w:cs="Times New Roman"/>
          <w:sz w:val="24"/>
          <w:szCs w:val="24"/>
          <w:highlight w:val="white"/>
        </w:rPr>
        <w:t xml:space="preserve">Богато </w:t>
      </w:r>
      <w:proofErr w:type="spellStart"/>
      <w:r>
        <w:rPr>
          <w:rFonts w:ascii="Times New Roman" w:eastAsia="Times New Roman" w:hAnsi="Times New Roman" w:cs="Times New Roman"/>
          <w:sz w:val="24"/>
          <w:szCs w:val="24"/>
          <w:highlight w:val="white"/>
        </w:rPr>
        <w:t>вісцеральних</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органів</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якщо</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їх</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вийняти</w:t>
      </w:r>
      <w:proofErr w:type="spellEnd"/>
      <w:r>
        <w:rPr>
          <w:rFonts w:ascii="Times New Roman" w:eastAsia="Times New Roman" w:hAnsi="Times New Roman" w:cs="Times New Roman"/>
          <w:sz w:val="24"/>
          <w:szCs w:val="24"/>
          <w:highlight w:val="white"/>
        </w:rPr>
        <w:t xml:space="preserve"> з </w:t>
      </w:r>
      <w:proofErr w:type="spellStart"/>
      <w:r>
        <w:rPr>
          <w:rFonts w:ascii="Times New Roman" w:eastAsia="Times New Roman" w:hAnsi="Times New Roman" w:cs="Times New Roman"/>
          <w:sz w:val="24"/>
          <w:szCs w:val="24"/>
          <w:highlight w:val="white"/>
        </w:rPr>
        <w:t>організму</w:t>
      </w:r>
      <w:proofErr w:type="spellEnd"/>
      <w:r>
        <w:rPr>
          <w:rFonts w:ascii="Times New Roman" w:eastAsia="Times New Roman" w:hAnsi="Times New Roman" w:cs="Times New Roman"/>
          <w:sz w:val="24"/>
          <w:szCs w:val="24"/>
          <w:highlight w:val="white"/>
        </w:rPr>
        <w:t xml:space="preserve">, при </w:t>
      </w:r>
      <w:proofErr w:type="spellStart"/>
      <w:r>
        <w:rPr>
          <w:rFonts w:ascii="Times New Roman" w:eastAsia="Times New Roman" w:hAnsi="Times New Roman" w:cs="Times New Roman"/>
          <w:sz w:val="24"/>
          <w:szCs w:val="24"/>
          <w:highlight w:val="white"/>
        </w:rPr>
        <w:t>створенні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відповідних</w:t>
      </w:r>
      <w:proofErr w:type="spellEnd"/>
      <w:r>
        <w:rPr>
          <w:rFonts w:ascii="Times New Roman" w:eastAsia="Times New Roman" w:hAnsi="Times New Roman" w:cs="Times New Roman"/>
          <w:sz w:val="24"/>
          <w:szCs w:val="24"/>
          <w:highlight w:val="white"/>
        </w:rPr>
        <w:t xml:space="preserve"> умов </w:t>
      </w:r>
      <w:proofErr w:type="spellStart"/>
      <w:r>
        <w:rPr>
          <w:rFonts w:ascii="Times New Roman" w:eastAsia="Times New Roman" w:hAnsi="Times New Roman" w:cs="Times New Roman"/>
          <w:sz w:val="24"/>
          <w:szCs w:val="24"/>
          <w:highlight w:val="white"/>
        </w:rPr>
        <w:t>продовжують</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здійснювати</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властиві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їй</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функції</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наприклад</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серце</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продовжує</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скорочуватися</w:t>
      </w:r>
      <w:proofErr w:type="spellEnd"/>
      <w:r>
        <w:rPr>
          <w:rFonts w:ascii="Times New Roman" w:eastAsia="Times New Roman" w:hAnsi="Times New Roman" w:cs="Times New Roman"/>
          <w:sz w:val="24"/>
          <w:szCs w:val="24"/>
          <w:highlight w:val="white"/>
        </w:rPr>
        <w:t xml:space="preserve"> при </w:t>
      </w:r>
      <w:proofErr w:type="spellStart"/>
      <w:r>
        <w:rPr>
          <w:rFonts w:ascii="Times New Roman" w:eastAsia="Times New Roman" w:hAnsi="Times New Roman" w:cs="Times New Roman"/>
          <w:sz w:val="24"/>
          <w:szCs w:val="24"/>
          <w:highlight w:val="white"/>
        </w:rPr>
        <w:t>перфузії</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зберігають</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перистальтичну</w:t>
      </w:r>
      <w:proofErr w:type="spellEnd"/>
      <w:r>
        <w:rPr>
          <w:rFonts w:ascii="Times New Roman" w:eastAsia="Times New Roman" w:hAnsi="Times New Roman" w:cs="Times New Roman"/>
          <w:sz w:val="24"/>
          <w:szCs w:val="24"/>
          <w:highlight w:val="white"/>
        </w:rPr>
        <w:t xml:space="preserve"> та </w:t>
      </w:r>
      <w:proofErr w:type="spellStart"/>
      <w:r>
        <w:rPr>
          <w:rFonts w:ascii="Times New Roman" w:eastAsia="Times New Roman" w:hAnsi="Times New Roman" w:cs="Times New Roman"/>
          <w:sz w:val="24"/>
          <w:szCs w:val="24"/>
          <w:highlight w:val="white"/>
        </w:rPr>
        <w:t>всмоктувальну</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функції</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фрагменти</w:t>
      </w:r>
      <w:proofErr w:type="spellEnd"/>
      <w:r>
        <w:rPr>
          <w:rFonts w:ascii="Times New Roman" w:eastAsia="Times New Roman" w:hAnsi="Times New Roman" w:cs="Times New Roman"/>
          <w:sz w:val="24"/>
          <w:szCs w:val="24"/>
          <w:highlight w:val="white"/>
        </w:rPr>
        <w:t xml:space="preserve"> кишки. </w:t>
      </w:r>
      <w:proofErr w:type="spellStart"/>
      <w:r>
        <w:rPr>
          <w:rFonts w:ascii="Times New Roman" w:eastAsia="Times New Roman" w:hAnsi="Times New Roman" w:cs="Times New Roman"/>
          <w:sz w:val="24"/>
          <w:szCs w:val="24"/>
          <w:highlight w:val="white"/>
        </w:rPr>
        <w:t>Смужки</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сечоводів</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жовчевого</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міхура</w:t>
      </w:r>
      <w:proofErr w:type="spellEnd"/>
      <w:r>
        <w:rPr>
          <w:rFonts w:ascii="Times New Roman" w:eastAsia="Times New Roman" w:hAnsi="Times New Roman" w:cs="Times New Roman"/>
          <w:sz w:val="24"/>
          <w:szCs w:val="24"/>
          <w:highlight w:val="white"/>
        </w:rPr>
        <w:t xml:space="preserve"> також </w:t>
      </w:r>
      <w:proofErr w:type="spellStart"/>
      <w:r>
        <w:rPr>
          <w:rFonts w:ascii="Times New Roman" w:eastAsia="Times New Roman" w:hAnsi="Times New Roman" w:cs="Times New Roman"/>
          <w:sz w:val="24"/>
          <w:szCs w:val="24"/>
          <w:highlight w:val="white"/>
        </w:rPr>
        <w:t>здатні</w:t>
      </w:r>
      <w:proofErr w:type="spellEnd"/>
      <w:r>
        <w:rPr>
          <w:rFonts w:ascii="Times New Roman" w:eastAsia="Times New Roman" w:hAnsi="Times New Roman" w:cs="Times New Roman"/>
          <w:sz w:val="24"/>
          <w:szCs w:val="24"/>
          <w:highlight w:val="white"/>
        </w:rPr>
        <w:t xml:space="preserve"> до </w:t>
      </w:r>
      <w:proofErr w:type="spellStart"/>
      <w:r>
        <w:rPr>
          <w:rFonts w:ascii="Times New Roman" w:eastAsia="Times New Roman" w:hAnsi="Times New Roman" w:cs="Times New Roman"/>
          <w:sz w:val="24"/>
          <w:szCs w:val="24"/>
          <w:highlight w:val="white"/>
        </w:rPr>
        <w:t>скорочення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Ця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функціональна</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автономія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пояснюється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наявністю</w:t>
      </w:r>
      <w:proofErr w:type="spellEnd"/>
      <w:r>
        <w:rPr>
          <w:rFonts w:ascii="Times New Roman" w:eastAsia="Times New Roman" w:hAnsi="Times New Roman" w:cs="Times New Roman"/>
          <w:sz w:val="24"/>
          <w:szCs w:val="24"/>
          <w:highlight w:val="white"/>
        </w:rPr>
        <w:t xml:space="preserve"> в </w:t>
      </w:r>
      <w:proofErr w:type="spellStart"/>
      <w:r>
        <w:rPr>
          <w:rFonts w:ascii="Times New Roman" w:eastAsia="Times New Roman" w:hAnsi="Times New Roman" w:cs="Times New Roman"/>
          <w:sz w:val="24"/>
          <w:szCs w:val="24"/>
          <w:highlight w:val="white"/>
        </w:rPr>
        <w:t>стінках</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органів</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метасимпатичної</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нервової</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системи</w:t>
      </w:r>
      <w:proofErr w:type="spellEnd"/>
      <w:r>
        <w:rPr>
          <w:rFonts w:ascii="Times New Roman" w:eastAsia="Times New Roman" w:hAnsi="Times New Roman" w:cs="Times New Roman"/>
          <w:sz w:val="24"/>
          <w:szCs w:val="24"/>
          <w:highlight w:val="white"/>
        </w:rPr>
        <w:t xml:space="preserve"> (мал. 1), яка для </w:t>
      </w:r>
      <w:proofErr w:type="spellStart"/>
      <w:r>
        <w:rPr>
          <w:rFonts w:ascii="Times New Roman" w:eastAsia="Times New Roman" w:hAnsi="Times New Roman" w:cs="Times New Roman"/>
          <w:sz w:val="24"/>
          <w:szCs w:val="24"/>
          <w:highlight w:val="white"/>
        </w:rPr>
        <w:t>своєї</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діяльності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має</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чутливу</w:t>
      </w:r>
      <w:proofErr w:type="spellEnd"/>
      <w:r>
        <w:rPr>
          <w:rFonts w:ascii="Times New Roman" w:eastAsia="Times New Roman" w:hAnsi="Times New Roman" w:cs="Times New Roman"/>
          <w:sz w:val="24"/>
          <w:szCs w:val="24"/>
          <w:highlight w:val="white"/>
        </w:rPr>
        <w:t xml:space="preserve"> ланку, </w:t>
      </w:r>
      <w:proofErr w:type="spellStart"/>
      <w:r>
        <w:rPr>
          <w:rFonts w:ascii="Times New Roman" w:eastAsia="Times New Roman" w:hAnsi="Times New Roman" w:cs="Times New Roman"/>
          <w:sz w:val="24"/>
          <w:szCs w:val="24"/>
          <w:highlight w:val="white"/>
        </w:rPr>
        <w:t>вставну</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рухову</w:t>
      </w:r>
      <w:proofErr w:type="spellEnd"/>
      <w:r>
        <w:rPr>
          <w:rFonts w:ascii="Times New Roman" w:eastAsia="Times New Roman" w:hAnsi="Times New Roman" w:cs="Times New Roman"/>
          <w:sz w:val="24"/>
          <w:szCs w:val="24"/>
          <w:highlight w:val="white"/>
        </w:rPr>
        <w:t xml:space="preserve"> і </w:t>
      </w:r>
      <w:proofErr w:type="spellStart"/>
      <w:r>
        <w:rPr>
          <w:rFonts w:ascii="Times New Roman" w:eastAsia="Times New Roman" w:hAnsi="Times New Roman" w:cs="Times New Roman"/>
          <w:sz w:val="24"/>
          <w:szCs w:val="24"/>
          <w:highlight w:val="white"/>
        </w:rPr>
        <w:t>медіатори</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Місцем</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локалізації</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метасимпатичної</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нервової</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системи</w:t>
      </w:r>
      <w:proofErr w:type="spellEnd"/>
      <w:r>
        <w:rPr>
          <w:rFonts w:ascii="Times New Roman" w:eastAsia="Times New Roman" w:hAnsi="Times New Roman" w:cs="Times New Roman"/>
          <w:sz w:val="24"/>
          <w:szCs w:val="24"/>
          <w:highlight w:val="white"/>
        </w:rPr>
        <w:t xml:space="preserve"> є </w:t>
      </w:r>
      <w:proofErr w:type="spellStart"/>
      <w:r>
        <w:rPr>
          <w:rFonts w:ascii="Times New Roman" w:eastAsia="Times New Roman" w:hAnsi="Times New Roman" w:cs="Times New Roman"/>
          <w:sz w:val="24"/>
          <w:szCs w:val="24"/>
          <w:highlight w:val="white"/>
        </w:rPr>
        <w:t>інтрамуральні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ганглії</w:t>
      </w:r>
      <w:proofErr w:type="spellEnd"/>
      <w:r>
        <w:rPr>
          <w:rFonts w:ascii="Times New Roman" w:eastAsia="Times New Roman" w:hAnsi="Times New Roman" w:cs="Times New Roman"/>
          <w:sz w:val="24"/>
          <w:szCs w:val="24"/>
          <w:highlight w:val="white"/>
        </w:rPr>
        <w:t>.</w:t>
      </w:r>
    </w:p>
    <w:p w14:paraId="6A8A5295" w14:textId="77777777" w:rsidR="0084381E" w:rsidRDefault="0084381E" w:rsidP="0084381E">
      <w:pPr>
        <w:pStyle w:val="10"/>
        <w:shd w:val="clear" w:color="auto" w:fill="FFFFFF"/>
        <w:spacing w:line="240" w:lineRule="auto"/>
        <w:ind w:firstLine="700"/>
        <w:jc w:val="both"/>
        <w:rPr>
          <w:rFonts w:ascii="Times New Roman" w:eastAsia="Times New Roman" w:hAnsi="Times New Roman" w:cs="Times New Roman"/>
          <w:sz w:val="24"/>
          <w:szCs w:val="24"/>
          <w:highlight w:val="white"/>
        </w:rPr>
      </w:pPr>
      <w:proofErr w:type="spellStart"/>
      <w:r>
        <w:rPr>
          <w:rFonts w:ascii="Times New Roman" w:eastAsia="Times New Roman" w:hAnsi="Times New Roman" w:cs="Times New Roman"/>
          <w:sz w:val="24"/>
          <w:szCs w:val="24"/>
          <w:highlight w:val="white"/>
        </w:rPr>
        <w:lastRenderedPageBreak/>
        <w:t>Метасимпатичний</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відділ</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вегетативної</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системи</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відіграє</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важливу</w:t>
      </w:r>
      <w:proofErr w:type="spellEnd"/>
      <w:r>
        <w:rPr>
          <w:rFonts w:ascii="Times New Roman" w:eastAsia="Times New Roman" w:hAnsi="Times New Roman" w:cs="Times New Roman"/>
          <w:sz w:val="24"/>
          <w:szCs w:val="24"/>
          <w:highlight w:val="white"/>
        </w:rPr>
        <w:t xml:space="preserve"> роль у </w:t>
      </w:r>
      <w:proofErr w:type="spellStart"/>
      <w:r>
        <w:rPr>
          <w:rFonts w:ascii="Times New Roman" w:eastAsia="Times New Roman" w:hAnsi="Times New Roman" w:cs="Times New Roman"/>
          <w:sz w:val="24"/>
          <w:szCs w:val="24"/>
          <w:highlight w:val="white"/>
        </w:rPr>
        <w:t>локальній</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регуляції</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функцій</w:t>
      </w:r>
      <w:proofErr w:type="spellEnd"/>
      <w:r>
        <w:rPr>
          <w:rFonts w:ascii="Times New Roman" w:eastAsia="Times New Roman" w:hAnsi="Times New Roman" w:cs="Times New Roman"/>
          <w:sz w:val="24"/>
          <w:szCs w:val="24"/>
          <w:highlight w:val="white"/>
        </w:rPr>
        <w:t xml:space="preserve"> органу на </w:t>
      </w:r>
      <w:proofErr w:type="spellStart"/>
      <w:r>
        <w:rPr>
          <w:rFonts w:ascii="Times New Roman" w:eastAsia="Times New Roman" w:hAnsi="Times New Roman" w:cs="Times New Roman"/>
          <w:sz w:val="24"/>
          <w:szCs w:val="24"/>
          <w:highlight w:val="white"/>
        </w:rPr>
        <w:t>відміну</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від</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симпатичних</w:t>
      </w:r>
      <w:proofErr w:type="spellEnd"/>
      <w:r>
        <w:rPr>
          <w:rFonts w:ascii="Times New Roman" w:eastAsia="Times New Roman" w:hAnsi="Times New Roman" w:cs="Times New Roman"/>
          <w:sz w:val="24"/>
          <w:szCs w:val="24"/>
          <w:highlight w:val="white"/>
        </w:rPr>
        <w:t xml:space="preserve"> та </w:t>
      </w:r>
      <w:proofErr w:type="spellStart"/>
      <w:r>
        <w:rPr>
          <w:rFonts w:ascii="Times New Roman" w:eastAsia="Times New Roman" w:hAnsi="Times New Roman" w:cs="Times New Roman"/>
          <w:sz w:val="24"/>
          <w:szCs w:val="24"/>
          <w:highlight w:val="white"/>
        </w:rPr>
        <w:t>парасимпатичних</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нервів</w:t>
      </w:r>
      <w:proofErr w:type="spellEnd"/>
      <w:r>
        <w:rPr>
          <w:rFonts w:ascii="Times New Roman" w:eastAsia="Times New Roman" w:hAnsi="Times New Roman" w:cs="Times New Roman"/>
          <w:sz w:val="24"/>
          <w:szCs w:val="24"/>
          <w:highlight w:val="white"/>
        </w:rPr>
        <w:t>.</w:t>
      </w:r>
    </w:p>
    <w:p w14:paraId="578F04C8" w14:textId="77777777" w:rsidR="0084381E" w:rsidRDefault="0084381E" w:rsidP="0084381E">
      <w:pPr>
        <w:pStyle w:val="10"/>
        <w:shd w:val="clear" w:color="auto" w:fill="FFFFFF"/>
        <w:spacing w:line="240" w:lineRule="auto"/>
        <w:ind w:firstLine="700"/>
        <w:jc w:val="both"/>
        <w:rPr>
          <w:rFonts w:ascii="Times New Roman" w:eastAsia="Times New Roman" w:hAnsi="Times New Roman" w:cs="Times New Roman"/>
          <w:sz w:val="24"/>
          <w:szCs w:val="24"/>
          <w:highlight w:val="white"/>
        </w:rPr>
      </w:pPr>
      <w:proofErr w:type="spellStart"/>
      <w:r>
        <w:rPr>
          <w:rFonts w:ascii="Times New Roman" w:eastAsia="Times New Roman" w:hAnsi="Times New Roman" w:cs="Times New Roman"/>
          <w:sz w:val="24"/>
          <w:szCs w:val="24"/>
          <w:highlight w:val="white"/>
        </w:rPr>
        <w:t>Недостатність</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метасимпатичної</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нервової</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системи</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лежить</w:t>
      </w:r>
      <w:proofErr w:type="spellEnd"/>
      <w:r>
        <w:rPr>
          <w:rFonts w:ascii="Times New Roman" w:eastAsia="Times New Roman" w:hAnsi="Times New Roman" w:cs="Times New Roman"/>
          <w:sz w:val="24"/>
          <w:szCs w:val="24"/>
          <w:highlight w:val="white"/>
        </w:rPr>
        <w:t xml:space="preserve"> в </w:t>
      </w:r>
      <w:proofErr w:type="spellStart"/>
      <w:r>
        <w:rPr>
          <w:rFonts w:ascii="Times New Roman" w:eastAsia="Times New Roman" w:hAnsi="Times New Roman" w:cs="Times New Roman"/>
          <w:sz w:val="24"/>
          <w:szCs w:val="24"/>
          <w:highlight w:val="white"/>
        </w:rPr>
        <w:t>основі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хвороби</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Гіршпрунга</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що</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характеризується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спастичним</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звуженням</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частини</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прямої</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або</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сигмовидної</w:t>
      </w:r>
      <w:proofErr w:type="spellEnd"/>
      <w:r>
        <w:rPr>
          <w:rFonts w:ascii="Times New Roman" w:eastAsia="Times New Roman" w:hAnsi="Times New Roman" w:cs="Times New Roman"/>
          <w:sz w:val="24"/>
          <w:szCs w:val="24"/>
          <w:highlight w:val="white"/>
        </w:rPr>
        <w:t xml:space="preserve"> кишки </w:t>
      </w:r>
      <w:proofErr w:type="spellStart"/>
      <w:r>
        <w:rPr>
          <w:rFonts w:ascii="Times New Roman" w:eastAsia="Times New Roman" w:hAnsi="Times New Roman" w:cs="Times New Roman"/>
          <w:sz w:val="24"/>
          <w:szCs w:val="24"/>
          <w:highlight w:val="white"/>
        </w:rPr>
        <w:t>новонародженого</w:t>
      </w:r>
      <w:proofErr w:type="spellEnd"/>
      <w:r>
        <w:rPr>
          <w:rFonts w:ascii="Times New Roman" w:eastAsia="Times New Roman" w:hAnsi="Times New Roman" w:cs="Times New Roman"/>
          <w:sz w:val="24"/>
          <w:szCs w:val="24"/>
          <w:highlight w:val="white"/>
        </w:rPr>
        <w:t xml:space="preserve"> і часто веде до </w:t>
      </w:r>
      <w:proofErr w:type="spellStart"/>
      <w:r>
        <w:rPr>
          <w:rFonts w:ascii="Times New Roman" w:eastAsia="Times New Roman" w:hAnsi="Times New Roman" w:cs="Times New Roman"/>
          <w:sz w:val="24"/>
          <w:szCs w:val="24"/>
          <w:highlight w:val="white"/>
        </w:rPr>
        <w:t>смерті</w:t>
      </w:r>
      <w:proofErr w:type="spellEnd"/>
      <w:r>
        <w:rPr>
          <w:rFonts w:ascii="Times New Roman" w:eastAsia="Times New Roman" w:hAnsi="Times New Roman" w:cs="Times New Roman"/>
          <w:sz w:val="24"/>
          <w:szCs w:val="24"/>
          <w:highlight w:val="white"/>
        </w:rPr>
        <w:t>.</w:t>
      </w:r>
    </w:p>
    <w:p w14:paraId="24B740A7" w14:textId="77777777" w:rsidR="0084381E" w:rsidRDefault="0084381E" w:rsidP="0084381E">
      <w:pPr>
        <w:pStyle w:val="10"/>
        <w:shd w:val="clear" w:color="auto" w:fill="FFFFFF"/>
        <w:spacing w:line="240" w:lineRule="auto"/>
        <w:ind w:firstLine="700"/>
        <w:jc w:val="both"/>
        <w:rPr>
          <w:rFonts w:ascii="Times New Roman" w:eastAsia="Times New Roman" w:hAnsi="Times New Roman" w:cs="Times New Roman"/>
          <w:sz w:val="24"/>
          <w:szCs w:val="24"/>
          <w:highlight w:val="white"/>
        </w:rPr>
      </w:pPr>
      <w:proofErr w:type="spellStart"/>
      <w:r>
        <w:rPr>
          <w:rFonts w:ascii="Times New Roman" w:eastAsia="Times New Roman" w:hAnsi="Times New Roman" w:cs="Times New Roman"/>
          <w:sz w:val="24"/>
          <w:szCs w:val="24"/>
          <w:highlight w:val="white"/>
        </w:rPr>
        <w:t>Метасимпатична</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нервова</w:t>
      </w:r>
      <w:proofErr w:type="spellEnd"/>
      <w:r>
        <w:rPr>
          <w:rFonts w:ascii="Times New Roman" w:eastAsia="Times New Roman" w:hAnsi="Times New Roman" w:cs="Times New Roman"/>
          <w:sz w:val="24"/>
          <w:szCs w:val="24"/>
          <w:highlight w:val="white"/>
        </w:rPr>
        <w:t xml:space="preserve"> система </w:t>
      </w:r>
      <w:proofErr w:type="spellStart"/>
      <w:r>
        <w:rPr>
          <w:rFonts w:ascii="Times New Roman" w:eastAsia="Times New Roman" w:hAnsi="Times New Roman" w:cs="Times New Roman"/>
          <w:sz w:val="24"/>
          <w:szCs w:val="24"/>
          <w:highlight w:val="white"/>
        </w:rPr>
        <w:t>знаходиться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під</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симпатичним</w:t>
      </w:r>
      <w:proofErr w:type="spellEnd"/>
      <w:r>
        <w:rPr>
          <w:rFonts w:ascii="Times New Roman" w:eastAsia="Times New Roman" w:hAnsi="Times New Roman" w:cs="Times New Roman"/>
          <w:sz w:val="24"/>
          <w:szCs w:val="24"/>
          <w:highlight w:val="white"/>
        </w:rPr>
        <w:t xml:space="preserve"> та </w:t>
      </w:r>
      <w:proofErr w:type="spellStart"/>
      <w:r>
        <w:rPr>
          <w:rFonts w:ascii="Times New Roman" w:eastAsia="Times New Roman" w:hAnsi="Times New Roman" w:cs="Times New Roman"/>
          <w:sz w:val="24"/>
          <w:szCs w:val="24"/>
          <w:highlight w:val="white"/>
        </w:rPr>
        <w:t>парасимпатичним</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впливами</w:t>
      </w:r>
      <w:proofErr w:type="spellEnd"/>
      <w:r>
        <w:rPr>
          <w:rFonts w:ascii="Times New Roman" w:eastAsia="Times New Roman" w:hAnsi="Times New Roman" w:cs="Times New Roman"/>
          <w:sz w:val="24"/>
          <w:szCs w:val="24"/>
          <w:highlight w:val="white"/>
        </w:rPr>
        <w:t>.</w:t>
      </w:r>
    </w:p>
    <w:p w14:paraId="253811E6" w14:textId="77777777" w:rsidR="0084381E" w:rsidRDefault="0084381E" w:rsidP="0084381E">
      <w:pPr>
        <w:pStyle w:val="10"/>
        <w:shd w:val="clear" w:color="auto" w:fill="FFFFFF"/>
        <w:spacing w:line="240" w:lineRule="auto"/>
        <w:ind w:firstLine="700"/>
        <w:jc w:val="both"/>
        <w:rPr>
          <w:rFonts w:ascii="Times New Roman" w:eastAsia="Times New Roman" w:hAnsi="Times New Roman" w:cs="Times New Roman"/>
          <w:sz w:val="24"/>
          <w:szCs w:val="24"/>
          <w:highlight w:val="white"/>
        </w:rPr>
      </w:pPr>
      <w:r>
        <w:rPr>
          <w:rFonts w:ascii="Times New Roman" w:eastAsia="Times New Roman" w:hAnsi="Times New Roman" w:cs="Times New Roman"/>
          <w:sz w:val="24"/>
          <w:szCs w:val="24"/>
          <w:highlight w:val="white"/>
        </w:rPr>
        <w:t xml:space="preserve">Передача </w:t>
      </w:r>
      <w:proofErr w:type="spellStart"/>
      <w:r>
        <w:rPr>
          <w:rFonts w:ascii="Times New Roman" w:eastAsia="Times New Roman" w:hAnsi="Times New Roman" w:cs="Times New Roman"/>
          <w:sz w:val="24"/>
          <w:szCs w:val="24"/>
          <w:highlight w:val="white"/>
        </w:rPr>
        <w:t>збудження</w:t>
      </w:r>
      <w:proofErr w:type="spellEnd"/>
      <w:r>
        <w:rPr>
          <w:rFonts w:ascii="Times New Roman" w:eastAsia="Times New Roman" w:hAnsi="Times New Roman" w:cs="Times New Roman"/>
          <w:sz w:val="24"/>
          <w:szCs w:val="24"/>
          <w:highlight w:val="white"/>
        </w:rPr>
        <w:t xml:space="preserve"> з </w:t>
      </w:r>
      <w:proofErr w:type="spellStart"/>
      <w:r>
        <w:rPr>
          <w:rFonts w:ascii="Times New Roman" w:eastAsia="Times New Roman" w:hAnsi="Times New Roman" w:cs="Times New Roman"/>
          <w:sz w:val="24"/>
          <w:szCs w:val="24"/>
          <w:highlight w:val="white"/>
        </w:rPr>
        <w:t>прегангліонарного</w:t>
      </w:r>
      <w:proofErr w:type="spellEnd"/>
      <w:r>
        <w:rPr>
          <w:rFonts w:ascii="Times New Roman" w:eastAsia="Times New Roman" w:hAnsi="Times New Roman" w:cs="Times New Roman"/>
          <w:sz w:val="24"/>
          <w:szCs w:val="24"/>
          <w:highlight w:val="white"/>
        </w:rPr>
        <w:t xml:space="preserve"> на </w:t>
      </w:r>
      <w:proofErr w:type="spellStart"/>
      <w:r>
        <w:rPr>
          <w:rFonts w:ascii="Times New Roman" w:eastAsia="Times New Roman" w:hAnsi="Times New Roman" w:cs="Times New Roman"/>
          <w:sz w:val="24"/>
          <w:szCs w:val="24"/>
          <w:highlight w:val="white"/>
        </w:rPr>
        <w:t>постгангліонарне</w:t>
      </w:r>
      <w:proofErr w:type="spellEnd"/>
      <w:r>
        <w:rPr>
          <w:rFonts w:ascii="Times New Roman" w:eastAsia="Times New Roman" w:hAnsi="Times New Roman" w:cs="Times New Roman"/>
          <w:sz w:val="24"/>
          <w:szCs w:val="24"/>
          <w:highlight w:val="white"/>
        </w:rPr>
        <w:t xml:space="preserve"> волокно, як в </w:t>
      </w:r>
      <w:proofErr w:type="spellStart"/>
      <w:r>
        <w:rPr>
          <w:rFonts w:ascii="Times New Roman" w:eastAsia="Times New Roman" w:hAnsi="Times New Roman" w:cs="Times New Roman"/>
          <w:sz w:val="24"/>
          <w:szCs w:val="24"/>
          <w:highlight w:val="white"/>
        </w:rPr>
        <w:t>симпатичних</w:t>
      </w:r>
      <w:proofErr w:type="spellEnd"/>
      <w:r>
        <w:rPr>
          <w:rFonts w:ascii="Times New Roman" w:eastAsia="Times New Roman" w:hAnsi="Times New Roman" w:cs="Times New Roman"/>
          <w:sz w:val="24"/>
          <w:szCs w:val="24"/>
          <w:highlight w:val="white"/>
        </w:rPr>
        <w:t xml:space="preserve">, так і </w:t>
      </w:r>
      <w:proofErr w:type="spellStart"/>
      <w:r>
        <w:rPr>
          <w:rFonts w:ascii="Times New Roman" w:eastAsia="Times New Roman" w:hAnsi="Times New Roman" w:cs="Times New Roman"/>
          <w:sz w:val="24"/>
          <w:szCs w:val="24"/>
          <w:highlight w:val="white"/>
        </w:rPr>
        <w:t>парасимпатичних</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гангліях</w:t>
      </w:r>
      <w:proofErr w:type="spellEnd"/>
      <w:r>
        <w:rPr>
          <w:rFonts w:ascii="Times New Roman" w:eastAsia="Times New Roman" w:hAnsi="Times New Roman" w:cs="Times New Roman"/>
          <w:sz w:val="24"/>
          <w:szCs w:val="24"/>
          <w:highlight w:val="white"/>
        </w:rPr>
        <w:t xml:space="preserve">, проходить за </w:t>
      </w:r>
      <w:proofErr w:type="spellStart"/>
      <w:r>
        <w:rPr>
          <w:rFonts w:ascii="Times New Roman" w:eastAsia="Times New Roman" w:hAnsi="Times New Roman" w:cs="Times New Roman"/>
          <w:sz w:val="24"/>
          <w:szCs w:val="24"/>
          <w:highlight w:val="white"/>
        </w:rPr>
        <w:t>участю</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медіатора</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ацетилхоліну</w:t>
      </w:r>
      <w:proofErr w:type="spellEnd"/>
      <w:r>
        <w:rPr>
          <w:rFonts w:ascii="Times New Roman" w:eastAsia="Times New Roman" w:hAnsi="Times New Roman" w:cs="Times New Roman"/>
          <w:sz w:val="24"/>
          <w:szCs w:val="24"/>
          <w:highlight w:val="white"/>
        </w:rPr>
        <w:t xml:space="preserve">. На </w:t>
      </w:r>
      <w:proofErr w:type="spellStart"/>
      <w:r>
        <w:rPr>
          <w:rFonts w:ascii="Times New Roman" w:eastAsia="Times New Roman" w:hAnsi="Times New Roman" w:cs="Times New Roman"/>
          <w:sz w:val="24"/>
          <w:szCs w:val="24"/>
          <w:highlight w:val="white"/>
        </w:rPr>
        <w:t>постсинаптичній</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мембрані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ацетилхолін</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взаємодіє</w:t>
      </w:r>
      <w:proofErr w:type="spellEnd"/>
      <w:r>
        <w:rPr>
          <w:rFonts w:ascii="Times New Roman" w:eastAsia="Times New Roman" w:hAnsi="Times New Roman" w:cs="Times New Roman"/>
          <w:sz w:val="24"/>
          <w:szCs w:val="24"/>
          <w:highlight w:val="white"/>
        </w:rPr>
        <w:t xml:space="preserve"> з </w:t>
      </w:r>
      <w:proofErr w:type="spellStart"/>
      <w:r>
        <w:rPr>
          <w:rFonts w:ascii="Times New Roman" w:eastAsia="Times New Roman" w:hAnsi="Times New Roman" w:cs="Times New Roman"/>
          <w:sz w:val="24"/>
          <w:szCs w:val="24"/>
          <w:highlight w:val="white"/>
        </w:rPr>
        <w:t>специфічним</w:t>
      </w:r>
      <w:proofErr w:type="spellEnd"/>
      <w:r>
        <w:rPr>
          <w:rFonts w:ascii="Times New Roman" w:eastAsia="Times New Roman" w:hAnsi="Times New Roman" w:cs="Times New Roman"/>
          <w:sz w:val="24"/>
          <w:szCs w:val="24"/>
          <w:highlight w:val="white"/>
        </w:rPr>
        <w:t xml:space="preserve"> рецептором – н-</w:t>
      </w:r>
      <w:proofErr w:type="spellStart"/>
      <w:r>
        <w:rPr>
          <w:rFonts w:ascii="Times New Roman" w:eastAsia="Times New Roman" w:hAnsi="Times New Roman" w:cs="Times New Roman"/>
          <w:sz w:val="24"/>
          <w:szCs w:val="24"/>
          <w:highlight w:val="white"/>
        </w:rPr>
        <w:t>холінорецептором</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що</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викликає</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зміни</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його</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конформації</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які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приводять</w:t>
      </w:r>
      <w:proofErr w:type="spellEnd"/>
      <w:r>
        <w:rPr>
          <w:rFonts w:ascii="Times New Roman" w:eastAsia="Times New Roman" w:hAnsi="Times New Roman" w:cs="Times New Roman"/>
          <w:sz w:val="24"/>
          <w:szCs w:val="24"/>
          <w:highlight w:val="white"/>
        </w:rPr>
        <w:t xml:space="preserve"> до </w:t>
      </w:r>
      <w:proofErr w:type="spellStart"/>
      <w:r>
        <w:rPr>
          <w:rFonts w:ascii="Times New Roman" w:eastAsia="Times New Roman" w:hAnsi="Times New Roman" w:cs="Times New Roman"/>
          <w:sz w:val="24"/>
          <w:szCs w:val="24"/>
          <w:highlight w:val="white"/>
        </w:rPr>
        <w:t>відкривання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натрієвих</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каналів</w:t>
      </w:r>
      <w:proofErr w:type="spellEnd"/>
      <w:r>
        <w:rPr>
          <w:rFonts w:ascii="Times New Roman" w:eastAsia="Times New Roman" w:hAnsi="Times New Roman" w:cs="Times New Roman"/>
          <w:sz w:val="24"/>
          <w:szCs w:val="24"/>
          <w:highlight w:val="white"/>
        </w:rPr>
        <w:t xml:space="preserve"> і </w:t>
      </w:r>
      <w:proofErr w:type="spellStart"/>
      <w:r>
        <w:rPr>
          <w:rFonts w:ascii="Times New Roman" w:eastAsia="Times New Roman" w:hAnsi="Times New Roman" w:cs="Times New Roman"/>
          <w:sz w:val="24"/>
          <w:szCs w:val="24"/>
          <w:highlight w:val="white"/>
        </w:rPr>
        <w:t>формування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збуджуючого</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потенціалу</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постсинаптичної</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мембрани</w:t>
      </w:r>
      <w:proofErr w:type="spellEnd"/>
      <w:r>
        <w:rPr>
          <w:rFonts w:ascii="Times New Roman" w:eastAsia="Times New Roman" w:hAnsi="Times New Roman" w:cs="Times New Roman"/>
          <w:sz w:val="24"/>
          <w:szCs w:val="24"/>
          <w:highlight w:val="white"/>
        </w:rPr>
        <w:t>.</w:t>
      </w:r>
    </w:p>
    <w:p w14:paraId="7313661D" w14:textId="77777777" w:rsidR="0084381E" w:rsidRDefault="0084381E" w:rsidP="0084381E">
      <w:pPr>
        <w:pStyle w:val="10"/>
        <w:shd w:val="clear" w:color="auto" w:fill="FFFFFF"/>
        <w:spacing w:line="240" w:lineRule="auto"/>
        <w:ind w:firstLine="700"/>
        <w:jc w:val="both"/>
        <w:rPr>
          <w:rFonts w:ascii="Times New Roman" w:eastAsia="Times New Roman" w:hAnsi="Times New Roman" w:cs="Times New Roman"/>
          <w:sz w:val="24"/>
          <w:szCs w:val="24"/>
          <w:highlight w:val="white"/>
        </w:rPr>
      </w:pPr>
      <w:proofErr w:type="spellStart"/>
      <w:r>
        <w:rPr>
          <w:rFonts w:ascii="Times New Roman" w:eastAsia="Times New Roman" w:hAnsi="Times New Roman" w:cs="Times New Roman"/>
          <w:sz w:val="24"/>
          <w:szCs w:val="24"/>
          <w:highlight w:val="white"/>
        </w:rPr>
        <w:t>Після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взаємодії</w:t>
      </w:r>
      <w:proofErr w:type="spellEnd"/>
      <w:r>
        <w:rPr>
          <w:rFonts w:ascii="Times New Roman" w:eastAsia="Times New Roman" w:hAnsi="Times New Roman" w:cs="Times New Roman"/>
          <w:sz w:val="24"/>
          <w:szCs w:val="24"/>
          <w:highlight w:val="white"/>
        </w:rPr>
        <w:t xml:space="preserve"> з </w:t>
      </w:r>
      <w:proofErr w:type="spellStart"/>
      <w:r>
        <w:rPr>
          <w:rFonts w:ascii="Times New Roman" w:eastAsia="Times New Roman" w:hAnsi="Times New Roman" w:cs="Times New Roman"/>
          <w:sz w:val="24"/>
          <w:szCs w:val="24"/>
          <w:highlight w:val="white"/>
        </w:rPr>
        <w:t>холінорецепторами</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ацетилхолін</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розщеплюється</w:t>
      </w:r>
      <w:proofErr w:type="spellEnd"/>
      <w:r>
        <w:rPr>
          <w:rFonts w:ascii="Times New Roman" w:eastAsia="Times New Roman" w:hAnsi="Times New Roman" w:cs="Times New Roman"/>
          <w:sz w:val="24"/>
          <w:szCs w:val="24"/>
          <w:highlight w:val="white"/>
        </w:rPr>
        <w:t xml:space="preserve"> ферментом </w:t>
      </w:r>
      <w:proofErr w:type="spellStart"/>
      <w:r>
        <w:rPr>
          <w:rFonts w:ascii="Times New Roman" w:eastAsia="Times New Roman" w:hAnsi="Times New Roman" w:cs="Times New Roman"/>
          <w:sz w:val="24"/>
          <w:szCs w:val="24"/>
          <w:highlight w:val="white"/>
        </w:rPr>
        <w:t>ацетилхолінестеразою</w:t>
      </w:r>
      <w:proofErr w:type="spellEnd"/>
      <w:r>
        <w:rPr>
          <w:rFonts w:ascii="Times New Roman" w:eastAsia="Times New Roman" w:hAnsi="Times New Roman" w:cs="Times New Roman"/>
          <w:sz w:val="24"/>
          <w:szCs w:val="24"/>
          <w:highlight w:val="white"/>
        </w:rPr>
        <w:t xml:space="preserve"> на </w:t>
      </w:r>
      <w:proofErr w:type="spellStart"/>
      <w:r>
        <w:rPr>
          <w:rFonts w:ascii="Times New Roman" w:eastAsia="Times New Roman" w:hAnsi="Times New Roman" w:cs="Times New Roman"/>
          <w:sz w:val="24"/>
          <w:szCs w:val="24"/>
          <w:highlight w:val="white"/>
        </w:rPr>
        <w:t>холін</w:t>
      </w:r>
      <w:proofErr w:type="spellEnd"/>
      <w:r>
        <w:rPr>
          <w:rFonts w:ascii="Times New Roman" w:eastAsia="Times New Roman" w:hAnsi="Times New Roman" w:cs="Times New Roman"/>
          <w:sz w:val="24"/>
          <w:szCs w:val="24"/>
          <w:highlight w:val="white"/>
        </w:rPr>
        <w:t xml:space="preserve"> та </w:t>
      </w:r>
      <w:proofErr w:type="spellStart"/>
      <w:r>
        <w:rPr>
          <w:rFonts w:ascii="Times New Roman" w:eastAsia="Times New Roman" w:hAnsi="Times New Roman" w:cs="Times New Roman"/>
          <w:sz w:val="24"/>
          <w:szCs w:val="24"/>
          <w:highlight w:val="white"/>
        </w:rPr>
        <w:t>оцтову</w:t>
      </w:r>
      <w:proofErr w:type="spellEnd"/>
      <w:r>
        <w:rPr>
          <w:rFonts w:ascii="Times New Roman" w:eastAsia="Times New Roman" w:hAnsi="Times New Roman" w:cs="Times New Roman"/>
          <w:sz w:val="24"/>
          <w:szCs w:val="24"/>
          <w:highlight w:val="white"/>
        </w:rPr>
        <w:t xml:space="preserve"> кислоту. </w:t>
      </w:r>
      <w:proofErr w:type="spellStart"/>
      <w:r>
        <w:rPr>
          <w:rFonts w:ascii="Times New Roman" w:eastAsia="Times New Roman" w:hAnsi="Times New Roman" w:cs="Times New Roman"/>
          <w:sz w:val="24"/>
          <w:szCs w:val="24"/>
          <w:highlight w:val="white"/>
        </w:rPr>
        <w:t>Цей</w:t>
      </w:r>
      <w:proofErr w:type="spellEnd"/>
      <w:r>
        <w:rPr>
          <w:rFonts w:ascii="Times New Roman" w:eastAsia="Times New Roman" w:hAnsi="Times New Roman" w:cs="Times New Roman"/>
          <w:sz w:val="24"/>
          <w:szCs w:val="24"/>
          <w:highlight w:val="white"/>
        </w:rPr>
        <w:t xml:space="preserve"> фермент </w:t>
      </w:r>
      <w:proofErr w:type="spellStart"/>
      <w:r>
        <w:rPr>
          <w:rFonts w:ascii="Times New Roman" w:eastAsia="Times New Roman" w:hAnsi="Times New Roman" w:cs="Times New Roman"/>
          <w:sz w:val="24"/>
          <w:szCs w:val="24"/>
          <w:highlight w:val="white"/>
        </w:rPr>
        <w:t>знаходиться</w:t>
      </w:r>
      <w:proofErr w:type="spellEnd"/>
      <w:r>
        <w:rPr>
          <w:rFonts w:ascii="Times New Roman" w:eastAsia="Times New Roman" w:hAnsi="Times New Roman" w:cs="Times New Roman"/>
          <w:sz w:val="24"/>
          <w:szCs w:val="24"/>
          <w:highlight w:val="white"/>
        </w:rPr>
        <w:t xml:space="preserve"> на </w:t>
      </w:r>
      <w:proofErr w:type="spellStart"/>
      <w:r>
        <w:rPr>
          <w:rFonts w:ascii="Times New Roman" w:eastAsia="Times New Roman" w:hAnsi="Times New Roman" w:cs="Times New Roman"/>
          <w:sz w:val="24"/>
          <w:szCs w:val="24"/>
          <w:highlight w:val="white"/>
        </w:rPr>
        <w:t>пресинаптичній</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мембрані</w:t>
      </w:r>
      <w:proofErr w:type="spellEnd"/>
      <w:r>
        <w:rPr>
          <w:rFonts w:ascii="Times New Roman" w:eastAsia="Times New Roman" w:hAnsi="Times New Roman" w:cs="Times New Roman"/>
          <w:sz w:val="24"/>
          <w:szCs w:val="24"/>
          <w:highlight w:val="white"/>
        </w:rPr>
        <w:t xml:space="preserve">, у </w:t>
      </w:r>
      <w:proofErr w:type="spellStart"/>
      <w:r>
        <w:rPr>
          <w:rFonts w:ascii="Times New Roman" w:eastAsia="Times New Roman" w:hAnsi="Times New Roman" w:cs="Times New Roman"/>
          <w:sz w:val="24"/>
          <w:szCs w:val="24"/>
          <w:highlight w:val="white"/>
        </w:rPr>
        <w:t>синаптичній</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щілині</w:t>
      </w:r>
      <w:proofErr w:type="spellEnd"/>
      <w:r>
        <w:rPr>
          <w:rFonts w:ascii="Times New Roman" w:eastAsia="Times New Roman" w:hAnsi="Times New Roman" w:cs="Times New Roman"/>
          <w:sz w:val="24"/>
          <w:szCs w:val="24"/>
          <w:highlight w:val="white"/>
        </w:rPr>
        <w:t xml:space="preserve"> та на </w:t>
      </w:r>
      <w:proofErr w:type="spellStart"/>
      <w:r>
        <w:rPr>
          <w:rFonts w:ascii="Times New Roman" w:eastAsia="Times New Roman" w:hAnsi="Times New Roman" w:cs="Times New Roman"/>
          <w:sz w:val="24"/>
          <w:szCs w:val="24"/>
          <w:highlight w:val="white"/>
        </w:rPr>
        <w:t>постсинаптичній</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мембрані</w:t>
      </w:r>
      <w:proofErr w:type="spellEnd"/>
      <w:r>
        <w:rPr>
          <w:rFonts w:ascii="Times New Roman" w:eastAsia="Times New Roman" w:hAnsi="Times New Roman" w:cs="Times New Roman"/>
          <w:sz w:val="24"/>
          <w:szCs w:val="24"/>
          <w:highlight w:val="white"/>
        </w:rPr>
        <w:t>.</w:t>
      </w:r>
    </w:p>
    <w:p w14:paraId="4A416444" w14:textId="77777777" w:rsidR="0084381E" w:rsidRDefault="0084381E" w:rsidP="0084381E">
      <w:pPr>
        <w:pStyle w:val="10"/>
        <w:shd w:val="clear" w:color="auto" w:fill="FFFFFF"/>
        <w:spacing w:line="240" w:lineRule="auto"/>
        <w:ind w:firstLine="700"/>
        <w:jc w:val="both"/>
        <w:rPr>
          <w:rFonts w:ascii="Times New Roman" w:eastAsia="Times New Roman" w:hAnsi="Times New Roman" w:cs="Times New Roman"/>
          <w:sz w:val="24"/>
          <w:szCs w:val="24"/>
          <w:highlight w:val="white"/>
        </w:rPr>
      </w:pPr>
      <w:proofErr w:type="spellStart"/>
      <w:r>
        <w:rPr>
          <w:rFonts w:ascii="Times New Roman" w:eastAsia="Times New Roman" w:hAnsi="Times New Roman" w:cs="Times New Roman"/>
          <w:sz w:val="24"/>
          <w:szCs w:val="24"/>
          <w:highlight w:val="white"/>
        </w:rPr>
        <w:t>Синапси</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холінергічних</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нейронів</w:t>
      </w:r>
      <w:proofErr w:type="spellEnd"/>
      <w:r>
        <w:rPr>
          <w:rFonts w:ascii="Times New Roman" w:eastAsia="Times New Roman" w:hAnsi="Times New Roman" w:cs="Times New Roman"/>
          <w:sz w:val="24"/>
          <w:szCs w:val="24"/>
          <w:highlight w:val="white"/>
        </w:rPr>
        <w:t>, в</w:t>
      </w:r>
      <w:r>
        <w:rPr>
          <w:rFonts w:ascii="Times New Roman" w:eastAsia="Times New Roman" w:hAnsi="Times New Roman" w:cs="Times New Roman"/>
          <w:b/>
          <w:sz w:val="24"/>
          <w:szCs w:val="24"/>
          <w:highlight w:val="white"/>
        </w:rPr>
        <w:t xml:space="preserve"> </w:t>
      </w:r>
      <w:proofErr w:type="spellStart"/>
      <w:r>
        <w:rPr>
          <w:rFonts w:ascii="Times New Roman" w:eastAsia="Times New Roman" w:hAnsi="Times New Roman" w:cs="Times New Roman"/>
          <w:sz w:val="24"/>
          <w:szCs w:val="24"/>
          <w:highlight w:val="white"/>
        </w:rPr>
        <w:t>яких</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медіатором</w:t>
      </w:r>
      <w:proofErr w:type="spellEnd"/>
      <w:r>
        <w:rPr>
          <w:rFonts w:ascii="Times New Roman" w:eastAsia="Times New Roman" w:hAnsi="Times New Roman" w:cs="Times New Roman"/>
          <w:sz w:val="24"/>
          <w:szCs w:val="24"/>
          <w:highlight w:val="white"/>
        </w:rPr>
        <w:t xml:space="preserve"> є </w:t>
      </w:r>
      <w:proofErr w:type="spellStart"/>
      <w:r>
        <w:rPr>
          <w:rFonts w:ascii="Times New Roman" w:eastAsia="Times New Roman" w:hAnsi="Times New Roman" w:cs="Times New Roman"/>
          <w:sz w:val="24"/>
          <w:szCs w:val="24"/>
          <w:highlight w:val="white"/>
        </w:rPr>
        <w:t>ацетилхолін</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локалізуються</w:t>
      </w:r>
      <w:proofErr w:type="spellEnd"/>
      <w:r>
        <w:rPr>
          <w:rFonts w:ascii="Times New Roman" w:eastAsia="Times New Roman" w:hAnsi="Times New Roman" w:cs="Times New Roman"/>
          <w:sz w:val="24"/>
          <w:szCs w:val="24"/>
          <w:highlight w:val="white"/>
        </w:rPr>
        <w:t xml:space="preserve"> в </w:t>
      </w:r>
      <w:proofErr w:type="spellStart"/>
      <w:r>
        <w:rPr>
          <w:rFonts w:ascii="Times New Roman" w:eastAsia="Times New Roman" w:hAnsi="Times New Roman" w:cs="Times New Roman"/>
          <w:sz w:val="24"/>
          <w:szCs w:val="24"/>
          <w:highlight w:val="white"/>
        </w:rPr>
        <w:t>усіх</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парасимпатичних</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постгангліонарних</w:t>
      </w:r>
      <w:proofErr w:type="spellEnd"/>
      <w:r>
        <w:rPr>
          <w:rFonts w:ascii="Times New Roman" w:eastAsia="Times New Roman" w:hAnsi="Times New Roman" w:cs="Times New Roman"/>
          <w:sz w:val="24"/>
          <w:szCs w:val="24"/>
          <w:highlight w:val="white"/>
        </w:rPr>
        <w:t xml:space="preserve"> аксонах, у </w:t>
      </w:r>
      <w:proofErr w:type="spellStart"/>
      <w:r>
        <w:rPr>
          <w:rFonts w:ascii="Times New Roman" w:eastAsia="Times New Roman" w:hAnsi="Times New Roman" w:cs="Times New Roman"/>
          <w:sz w:val="24"/>
          <w:szCs w:val="24"/>
          <w:highlight w:val="white"/>
        </w:rPr>
        <w:t>симпатичних</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постгангліонарних</w:t>
      </w:r>
      <w:proofErr w:type="spellEnd"/>
      <w:r>
        <w:rPr>
          <w:rFonts w:ascii="Times New Roman" w:eastAsia="Times New Roman" w:hAnsi="Times New Roman" w:cs="Times New Roman"/>
          <w:sz w:val="24"/>
          <w:szCs w:val="24"/>
          <w:highlight w:val="white"/>
        </w:rPr>
        <w:t xml:space="preserve"> аксонах, </w:t>
      </w:r>
      <w:proofErr w:type="spellStart"/>
      <w:r>
        <w:rPr>
          <w:rFonts w:ascii="Times New Roman" w:eastAsia="Times New Roman" w:hAnsi="Times New Roman" w:cs="Times New Roman"/>
          <w:sz w:val="24"/>
          <w:szCs w:val="24"/>
          <w:highlight w:val="white"/>
        </w:rPr>
        <w:t>що</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іннервують</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потові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залози</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судини</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м'язів</w:t>
      </w:r>
      <w:proofErr w:type="spellEnd"/>
      <w:r>
        <w:rPr>
          <w:rFonts w:ascii="Times New Roman" w:eastAsia="Times New Roman" w:hAnsi="Times New Roman" w:cs="Times New Roman"/>
          <w:sz w:val="24"/>
          <w:szCs w:val="24"/>
          <w:highlight w:val="white"/>
        </w:rPr>
        <w:t xml:space="preserve">, а також у </w:t>
      </w:r>
      <w:proofErr w:type="spellStart"/>
      <w:r>
        <w:rPr>
          <w:rFonts w:ascii="Times New Roman" w:eastAsia="Times New Roman" w:hAnsi="Times New Roman" w:cs="Times New Roman"/>
          <w:sz w:val="24"/>
          <w:szCs w:val="24"/>
          <w:highlight w:val="white"/>
        </w:rPr>
        <w:t>гангліях</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метасимпатичної</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системи</w:t>
      </w:r>
      <w:proofErr w:type="spellEnd"/>
      <w:r>
        <w:rPr>
          <w:rFonts w:ascii="Times New Roman" w:eastAsia="Times New Roman" w:hAnsi="Times New Roman" w:cs="Times New Roman"/>
          <w:sz w:val="24"/>
          <w:szCs w:val="24"/>
          <w:highlight w:val="white"/>
        </w:rPr>
        <w:t>.</w:t>
      </w:r>
    </w:p>
    <w:p w14:paraId="49B056C0" w14:textId="77777777" w:rsidR="0084381E" w:rsidRDefault="0084381E" w:rsidP="0084381E">
      <w:pPr>
        <w:pStyle w:val="10"/>
        <w:shd w:val="clear" w:color="auto" w:fill="FFFFFF"/>
        <w:spacing w:line="240" w:lineRule="auto"/>
        <w:ind w:firstLine="700"/>
        <w:jc w:val="both"/>
        <w:rPr>
          <w:rFonts w:ascii="Times New Roman" w:eastAsia="Times New Roman" w:hAnsi="Times New Roman" w:cs="Times New Roman"/>
          <w:sz w:val="24"/>
          <w:szCs w:val="24"/>
          <w:highlight w:val="white"/>
        </w:rPr>
      </w:pPr>
      <w:r>
        <w:rPr>
          <w:rFonts w:ascii="Times New Roman" w:eastAsia="Times New Roman" w:hAnsi="Times New Roman" w:cs="Times New Roman"/>
          <w:sz w:val="24"/>
          <w:szCs w:val="24"/>
          <w:highlight w:val="white"/>
        </w:rPr>
        <w:t xml:space="preserve">У </w:t>
      </w:r>
      <w:proofErr w:type="spellStart"/>
      <w:r>
        <w:rPr>
          <w:rFonts w:ascii="Times New Roman" w:eastAsia="Times New Roman" w:hAnsi="Times New Roman" w:cs="Times New Roman"/>
          <w:sz w:val="24"/>
          <w:szCs w:val="24"/>
          <w:highlight w:val="white"/>
        </w:rPr>
        <w:t>вісцеральних</w:t>
      </w:r>
      <w:proofErr w:type="spellEnd"/>
      <w:r>
        <w:rPr>
          <w:rFonts w:ascii="Times New Roman" w:eastAsia="Times New Roman" w:hAnsi="Times New Roman" w:cs="Times New Roman"/>
          <w:sz w:val="24"/>
          <w:szCs w:val="24"/>
          <w:highlight w:val="white"/>
        </w:rPr>
        <w:t xml:space="preserve"> органах, </w:t>
      </w:r>
      <w:proofErr w:type="spellStart"/>
      <w:r>
        <w:rPr>
          <w:rFonts w:ascii="Times New Roman" w:eastAsia="Times New Roman" w:hAnsi="Times New Roman" w:cs="Times New Roman"/>
          <w:sz w:val="24"/>
          <w:szCs w:val="24"/>
          <w:highlight w:val="white"/>
        </w:rPr>
        <w:t>які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отримують</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еферентну</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інформацію</w:t>
      </w:r>
      <w:proofErr w:type="spellEnd"/>
      <w:r>
        <w:rPr>
          <w:rFonts w:ascii="Times New Roman" w:eastAsia="Times New Roman" w:hAnsi="Times New Roman" w:cs="Times New Roman"/>
          <w:sz w:val="24"/>
          <w:szCs w:val="24"/>
          <w:highlight w:val="white"/>
        </w:rPr>
        <w:t xml:space="preserve"> по </w:t>
      </w:r>
      <w:proofErr w:type="spellStart"/>
      <w:r>
        <w:rPr>
          <w:rFonts w:ascii="Times New Roman" w:eastAsia="Times New Roman" w:hAnsi="Times New Roman" w:cs="Times New Roman"/>
          <w:sz w:val="24"/>
          <w:szCs w:val="24"/>
          <w:highlight w:val="white"/>
        </w:rPr>
        <w:t>постгангліонарних</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парасимпатичних</w:t>
      </w:r>
      <w:proofErr w:type="spellEnd"/>
      <w:r>
        <w:rPr>
          <w:rFonts w:ascii="Times New Roman" w:eastAsia="Times New Roman" w:hAnsi="Times New Roman" w:cs="Times New Roman"/>
          <w:sz w:val="24"/>
          <w:szCs w:val="24"/>
          <w:highlight w:val="white"/>
        </w:rPr>
        <w:t xml:space="preserve"> волокнах, </w:t>
      </w:r>
      <w:proofErr w:type="spellStart"/>
      <w:r>
        <w:rPr>
          <w:rFonts w:ascii="Times New Roman" w:eastAsia="Times New Roman" w:hAnsi="Times New Roman" w:cs="Times New Roman"/>
          <w:sz w:val="24"/>
          <w:szCs w:val="24"/>
          <w:highlight w:val="white"/>
        </w:rPr>
        <w:t>ацетилхолін</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реалізує</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свій</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вплив</w:t>
      </w:r>
      <w:proofErr w:type="spellEnd"/>
      <w:r>
        <w:rPr>
          <w:rFonts w:ascii="Times New Roman" w:eastAsia="Times New Roman" w:hAnsi="Times New Roman" w:cs="Times New Roman"/>
          <w:sz w:val="24"/>
          <w:szCs w:val="24"/>
          <w:highlight w:val="white"/>
        </w:rPr>
        <w:t xml:space="preserve"> через м-</w:t>
      </w:r>
      <w:proofErr w:type="spellStart"/>
      <w:r>
        <w:rPr>
          <w:rFonts w:ascii="Times New Roman" w:eastAsia="Times New Roman" w:hAnsi="Times New Roman" w:cs="Times New Roman"/>
          <w:sz w:val="24"/>
          <w:szCs w:val="24"/>
          <w:highlight w:val="white"/>
        </w:rPr>
        <w:t>холінорецептори</w:t>
      </w:r>
      <w:proofErr w:type="spellEnd"/>
      <w:r>
        <w:rPr>
          <w:rFonts w:ascii="Times New Roman" w:eastAsia="Times New Roman" w:hAnsi="Times New Roman" w:cs="Times New Roman"/>
          <w:sz w:val="24"/>
          <w:szCs w:val="24"/>
          <w:highlight w:val="white"/>
        </w:rPr>
        <w:t>.</w:t>
      </w:r>
    </w:p>
    <w:p w14:paraId="0CFCD99F" w14:textId="77777777" w:rsidR="0084381E" w:rsidRDefault="0084381E" w:rsidP="0084381E">
      <w:pPr>
        <w:pStyle w:val="10"/>
        <w:shd w:val="clear" w:color="auto" w:fill="FFFFFF"/>
        <w:spacing w:line="240" w:lineRule="auto"/>
        <w:ind w:firstLine="700"/>
        <w:jc w:val="both"/>
        <w:rPr>
          <w:rFonts w:ascii="Times New Roman" w:eastAsia="Times New Roman" w:hAnsi="Times New Roman" w:cs="Times New Roman"/>
          <w:sz w:val="24"/>
          <w:szCs w:val="24"/>
          <w:highlight w:val="white"/>
        </w:rPr>
      </w:pPr>
      <w:r>
        <w:rPr>
          <w:rFonts w:ascii="Times New Roman" w:eastAsia="Times New Roman" w:hAnsi="Times New Roman" w:cs="Times New Roman"/>
          <w:sz w:val="24"/>
          <w:szCs w:val="24"/>
          <w:highlight w:val="white"/>
        </w:rPr>
        <w:t>Н-</w:t>
      </w:r>
      <w:proofErr w:type="spellStart"/>
      <w:r>
        <w:rPr>
          <w:rFonts w:ascii="Times New Roman" w:eastAsia="Times New Roman" w:hAnsi="Times New Roman" w:cs="Times New Roman"/>
          <w:sz w:val="24"/>
          <w:szCs w:val="24"/>
          <w:highlight w:val="white"/>
        </w:rPr>
        <w:t>холінорецептори</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розташовані</w:t>
      </w:r>
      <w:proofErr w:type="spellEnd"/>
      <w:r>
        <w:rPr>
          <w:rFonts w:ascii="Times New Roman" w:eastAsia="Times New Roman" w:hAnsi="Times New Roman" w:cs="Times New Roman"/>
          <w:sz w:val="24"/>
          <w:szCs w:val="24"/>
          <w:highlight w:val="white"/>
        </w:rPr>
        <w:t xml:space="preserve"> на </w:t>
      </w:r>
      <w:proofErr w:type="spellStart"/>
      <w:r>
        <w:rPr>
          <w:rFonts w:ascii="Times New Roman" w:eastAsia="Times New Roman" w:hAnsi="Times New Roman" w:cs="Times New Roman"/>
          <w:sz w:val="24"/>
          <w:szCs w:val="24"/>
          <w:highlight w:val="white"/>
        </w:rPr>
        <w:t>постсинаптичних</w:t>
      </w:r>
      <w:proofErr w:type="spellEnd"/>
      <w:r>
        <w:rPr>
          <w:rFonts w:ascii="Times New Roman" w:eastAsia="Times New Roman" w:hAnsi="Times New Roman" w:cs="Times New Roman"/>
          <w:sz w:val="24"/>
          <w:szCs w:val="24"/>
          <w:highlight w:val="white"/>
        </w:rPr>
        <w:t xml:space="preserve"> мембранах </w:t>
      </w:r>
      <w:proofErr w:type="spellStart"/>
      <w:r>
        <w:rPr>
          <w:rFonts w:ascii="Times New Roman" w:eastAsia="Times New Roman" w:hAnsi="Times New Roman" w:cs="Times New Roman"/>
          <w:sz w:val="24"/>
          <w:szCs w:val="24"/>
          <w:highlight w:val="white"/>
        </w:rPr>
        <w:t>потових</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залоз</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судин</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м'язів</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які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отримують</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еферентну</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інформацію</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від</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постгангліонарних</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симпатичних</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нейронів</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Фізіологічно</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важливою</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відмінністю</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між</w:t>
      </w:r>
      <w:proofErr w:type="spellEnd"/>
      <w:r>
        <w:rPr>
          <w:rFonts w:ascii="Times New Roman" w:eastAsia="Times New Roman" w:hAnsi="Times New Roman" w:cs="Times New Roman"/>
          <w:sz w:val="24"/>
          <w:szCs w:val="24"/>
          <w:highlight w:val="white"/>
        </w:rPr>
        <w:t xml:space="preserve"> м- і н-</w:t>
      </w:r>
      <w:proofErr w:type="spellStart"/>
      <w:r>
        <w:rPr>
          <w:rFonts w:ascii="Times New Roman" w:eastAsia="Times New Roman" w:hAnsi="Times New Roman" w:cs="Times New Roman"/>
          <w:sz w:val="24"/>
          <w:szCs w:val="24"/>
          <w:highlight w:val="white"/>
        </w:rPr>
        <w:t>холінорецепторами</w:t>
      </w:r>
      <w:proofErr w:type="spellEnd"/>
      <w:r>
        <w:rPr>
          <w:rFonts w:ascii="Times New Roman" w:eastAsia="Times New Roman" w:hAnsi="Times New Roman" w:cs="Times New Roman"/>
          <w:sz w:val="24"/>
          <w:szCs w:val="24"/>
          <w:highlight w:val="white"/>
        </w:rPr>
        <w:t xml:space="preserve"> є </w:t>
      </w:r>
      <w:proofErr w:type="spellStart"/>
      <w:r>
        <w:rPr>
          <w:rFonts w:ascii="Times New Roman" w:eastAsia="Times New Roman" w:hAnsi="Times New Roman" w:cs="Times New Roman"/>
          <w:sz w:val="24"/>
          <w:szCs w:val="24"/>
          <w:highlight w:val="white"/>
        </w:rPr>
        <w:t>швидкість</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їх</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відповіді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Вважається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що</w:t>
      </w:r>
      <w:proofErr w:type="spellEnd"/>
      <w:r>
        <w:rPr>
          <w:rFonts w:ascii="Times New Roman" w:eastAsia="Times New Roman" w:hAnsi="Times New Roman" w:cs="Times New Roman"/>
          <w:sz w:val="24"/>
          <w:szCs w:val="24"/>
          <w:highlight w:val="white"/>
        </w:rPr>
        <w:t xml:space="preserve"> н-</w:t>
      </w:r>
      <w:proofErr w:type="spellStart"/>
      <w:r>
        <w:rPr>
          <w:rFonts w:ascii="Times New Roman" w:eastAsia="Times New Roman" w:hAnsi="Times New Roman" w:cs="Times New Roman"/>
          <w:sz w:val="24"/>
          <w:szCs w:val="24"/>
          <w:highlight w:val="white"/>
        </w:rPr>
        <w:t>холінорецептори</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забезпечують</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виникнення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швидких</w:t>
      </w:r>
      <w:proofErr w:type="spellEnd"/>
      <w:r>
        <w:rPr>
          <w:rFonts w:ascii="Times New Roman" w:eastAsia="Times New Roman" w:hAnsi="Times New Roman" w:cs="Times New Roman"/>
          <w:sz w:val="24"/>
          <w:szCs w:val="24"/>
          <w:highlight w:val="white"/>
        </w:rPr>
        <w:t xml:space="preserve"> та </w:t>
      </w:r>
      <w:proofErr w:type="spellStart"/>
      <w:r>
        <w:rPr>
          <w:rFonts w:ascii="Times New Roman" w:eastAsia="Times New Roman" w:hAnsi="Times New Roman" w:cs="Times New Roman"/>
          <w:sz w:val="24"/>
          <w:szCs w:val="24"/>
          <w:highlight w:val="white"/>
        </w:rPr>
        <w:t>нетривалих</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відповідей</w:t>
      </w:r>
      <w:proofErr w:type="spellEnd"/>
      <w:r>
        <w:rPr>
          <w:rFonts w:ascii="Times New Roman" w:eastAsia="Times New Roman" w:hAnsi="Times New Roman" w:cs="Times New Roman"/>
          <w:sz w:val="24"/>
          <w:szCs w:val="24"/>
          <w:highlight w:val="white"/>
        </w:rPr>
        <w:t>, а м-</w:t>
      </w:r>
      <w:proofErr w:type="spellStart"/>
      <w:r>
        <w:rPr>
          <w:rFonts w:ascii="Times New Roman" w:eastAsia="Times New Roman" w:hAnsi="Times New Roman" w:cs="Times New Roman"/>
          <w:sz w:val="24"/>
          <w:szCs w:val="24"/>
          <w:highlight w:val="white"/>
        </w:rPr>
        <w:t>холінорецептори</w:t>
      </w:r>
      <w:proofErr w:type="spellEnd"/>
      <w:r>
        <w:rPr>
          <w:rFonts w:ascii="Times New Roman" w:eastAsia="Times New Roman" w:hAnsi="Times New Roman" w:cs="Times New Roman"/>
          <w:sz w:val="24"/>
          <w:szCs w:val="24"/>
          <w:highlight w:val="white"/>
        </w:rPr>
        <w:t xml:space="preserve"> – </w:t>
      </w:r>
      <w:proofErr w:type="spellStart"/>
      <w:r>
        <w:rPr>
          <w:rFonts w:ascii="Times New Roman" w:eastAsia="Times New Roman" w:hAnsi="Times New Roman" w:cs="Times New Roman"/>
          <w:sz w:val="24"/>
          <w:szCs w:val="24"/>
          <w:highlight w:val="white"/>
        </w:rPr>
        <w:t>реагують</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тривало</w:t>
      </w:r>
      <w:proofErr w:type="spellEnd"/>
      <w:r>
        <w:rPr>
          <w:rFonts w:ascii="Times New Roman" w:eastAsia="Times New Roman" w:hAnsi="Times New Roman" w:cs="Times New Roman"/>
          <w:sz w:val="24"/>
          <w:szCs w:val="24"/>
          <w:highlight w:val="white"/>
        </w:rPr>
        <w:t xml:space="preserve"> і </w:t>
      </w:r>
      <w:proofErr w:type="spellStart"/>
      <w:r>
        <w:rPr>
          <w:rFonts w:ascii="Times New Roman" w:eastAsia="Times New Roman" w:hAnsi="Times New Roman" w:cs="Times New Roman"/>
          <w:sz w:val="24"/>
          <w:szCs w:val="24"/>
          <w:highlight w:val="white"/>
        </w:rPr>
        <w:t>повільно</w:t>
      </w:r>
      <w:proofErr w:type="spellEnd"/>
      <w:r>
        <w:rPr>
          <w:rFonts w:ascii="Times New Roman" w:eastAsia="Times New Roman" w:hAnsi="Times New Roman" w:cs="Times New Roman"/>
          <w:sz w:val="24"/>
          <w:szCs w:val="24"/>
          <w:highlight w:val="white"/>
        </w:rPr>
        <w:t>.</w:t>
      </w:r>
    </w:p>
    <w:p w14:paraId="5B356261" w14:textId="77777777" w:rsidR="0084381E" w:rsidRDefault="0084381E" w:rsidP="0084381E">
      <w:pPr>
        <w:pStyle w:val="10"/>
        <w:shd w:val="clear" w:color="auto" w:fill="FFFFFF"/>
        <w:spacing w:line="240" w:lineRule="auto"/>
        <w:ind w:firstLine="700"/>
        <w:jc w:val="both"/>
        <w:rPr>
          <w:rFonts w:ascii="Times New Roman" w:eastAsia="Times New Roman" w:hAnsi="Times New Roman" w:cs="Times New Roman"/>
          <w:sz w:val="24"/>
          <w:szCs w:val="24"/>
          <w:highlight w:val="white"/>
        </w:rPr>
      </w:pPr>
      <w:r>
        <w:rPr>
          <w:rFonts w:ascii="Times New Roman" w:eastAsia="Times New Roman" w:hAnsi="Times New Roman" w:cs="Times New Roman"/>
          <w:sz w:val="24"/>
          <w:szCs w:val="24"/>
          <w:highlight w:val="white"/>
        </w:rPr>
        <w:t xml:space="preserve">З </w:t>
      </w:r>
      <w:proofErr w:type="spellStart"/>
      <w:r>
        <w:rPr>
          <w:rFonts w:ascii="Times New Roman" w:eastAsia="Times New Roman" w:hAnsi="Times New Roman" w:cs="Times New Roman"/>
          <w:sz w:val="24"/>
          <w:szCs w:val="24"/>
          <w:highlight w:val="white"/>
        </w:rPr>
        <w:t>посггангліонарних</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симпатичних</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нервових</w:t>
      </w:r>
      <w:proofErr w:type="spellEnd"/>
      <w:r>
        <w:rPr>
          <w:rFonts w:ascii="Times New Roman" w:eastAsia="Times New Roman" w:hAnsi="Times New Roman" w:cs="Times New Roman"/>
          <w:sz w:val="24"/>
          <w:szCs w:val="24"/>
          <w:highlight w:val="white"/>
        </w:rPr>
        <w:t xml:space="preserve"> волокон </w:t>
      </w:r>
      <w:proofErr w:type="spellStart"/>
      <w:r>
        <w:rPr>
          <w:rFonts w:ascii="Times New Roman" w:eastAsia="Times New Roman" w:hAnsi="Times New Roman" w:cs="Times New Roman"/>
          <w:sz w:val="24"/>
          <w:szCs w:val="24"/>
          <w:highlight w:val="white"/>
        </w:rPr>
        <w:t>збудження</w:t>
      </w:r>
      <w:proofErr w:type="spellEnd"/>
      <w:r>
        <w:rPr>
          <w:rFonts w:ascii="Times New Roman" w:eastAsia="Times New Roman" w:hAnsi="Times New Roman" w:cs="Times New Roman"/>
          <w:sz w:val="24"/>
          <w:szCs w:val="24"/>
          <w:highlight w:val="white"/>
        </w:rPr>
        <w:t xml:space="preserve"> на </w:t>
      </w:r>
      <w:proofErr w:type="spellStart"/>
      <w:r>
        <w:rPr>
          <w:rFonts w:ascii="Times New Roman" w:eastAsia="Times New Roman" w:hAnsi="Times New Roman" w:cs="Times New Roman"/>
          <w:sz w:val="24"/>
          <w:szCs w:val="24"/>
          <w:highlight w:val="white"/>
        </w:rPr>
        <w:t>ефекторні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органи</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передається</w:t>
      </w:r>
      <w:proofErr w:type="spellEnd"/>
      <w:r>
        <w:rPr>
          <w:rFonts w:ascii="Times New Roman" w:eastAsia="Times New Roman" w:hAnsi="Times New Roman" w:cs="Times New Roman"/>
          <w:sz w:val="24"/>
          <w:szCs w:val="24"/>
          <w:highlight w:val="white"/>
        </w:rPr>
        <w:t xml:space="preserve"> за </w:t>
      </w:r>
      <w:proofErr w:type="spellStart"/>
      <w:r>
        <w:rPr>
          <w:rFonts w:ascii="Times New Roman" w:eastAsia="Times New Roman" w:hAnsi="Times New Roman" w:cs="Times New Roman"/>
          <w:sz w:val="24"/>
          <w:szCs w:val="24"/>
          <w:highlight w:val="white"/>
        </w:rPr>
        <w:t>участю</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норадреналіну</w:t>
      </w:r>
      <w:proofErr w:type="spellEnd"/>
      <w:r>
        <w:rPr>
          <w:rFonts w:ascii="Times New Roman" w:eastAsia="Times New Roman" w:hAnsi="Times New Roman" w:cs="Times New Roman"/>
          <w:sz w:val="24"/>
          <w:szCs w:val="24"/>
          <w:highlight w:val="white"/>
        </w:rPr>
        <w:t xml:space="preserve"> та </w:t>
      </w:r>
      <w:proofErr w:type="spellStart"/>
      <w:r>
        <w:rPr>
          <w:rFonts w:ascii="Times New Roman" w:eastAsia="Times New Roman" w:hAnsi="Times New Roman" w:cs="Times New Roman"/>
          <w:sz w:val="24"/>
          <w:szCs w:val="24"/>
          <w:highlight w:val="white"/>
        </w:rPr>
        <w:t>адреналіну</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катехоламінів</w:t>
      </w:r>
      <w:proofErr w:type="spellEnd"/>
      <w:r>
        <w:rPr>
          <w:rFonts w:ascii="Times New Roman" w:eastAsia="Times New Roman" w:hAnsi="Times New Roman" w:cs="Times New Roman"/>
          <w:sz w:val="24"/>
          <w:szCs w:val="24"/>
          <w:highlight w:val="white"/>
        </w:rPr>
        <w:t xml:space="preserve">). У </w:t>
      </w:r>
      <w:proofErr w:type="spellStart"/>
      <w:r>
        <w:rPr>
          <w:rFonts w:ascii="Times New Roman" w:eastAsia="Times New Roman" w:hAnsi="Times New Roman" w:cs="Times New Roman"/>
          <w:sz w:val="24"/>
          <w:szCs w:val="24"/>
          <w:highlight w:val="white"/>
        </w:rPr>
        <w:t>відповідь</w:t>
      </w:r>
      <w:proofErr w:type="spellEnd"/>
      <w:r>
        <w:rPr>
          <w:rFonts w:ascii="Times New Roman" w:eastAsia="Times New Roman" w:hAnsi="Times New Roman" w:cs="Times New Roman"/>
          <w:sz w:val="24"/>
          <w:szCs w:val="24"/>
          <w:highlight w:val="white"/>
        </w:rPr>
        <w:t xml:space="preserve"> на </w:t>
      </w:r>
      <w:proofErr w:type="spellStart"/>
      <w:r>
        <w:rPr>
          <w:rFonts w:ascii="Times New Roman" w:eastAsia="Times New Roman" w:hAnsi="Times New Roman" w:cs="Times New Roman"/>
          <w:sz w:val="24"/>
          <w:szCs w:val="24"/>
          <w:highlight w:val="white"/>
        </w:rPr>
        <w:t>нервові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імпульси</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відбувається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звільнення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медіаторів</w:t>
      </w:r>
      <w:proofErr w:type="spellEnd"/>
      <w:r>
        <w:rPr>
          <w:rFonts w:ascii="Times New Roman" w:eastAsia="Times New Roman" w:hAnsi="Times New Roman" w:cs="Times New Roman"/>
          <w:sz w:val="24"/>
          <w:szCs w:val="24"/>
          <w:highlight w:val="white"/>
        </w:rPr>
        <w:t xml:space="preserve"> у </w:t>
      </w:r>
      <w:proofErr w:type="spellStart"/>
      <w:r>
        <w:rPr>
          <w:rFonts w:ascii="Times New Roman" w:eastAsia="Times New Roman" w:hAnsi="Times New Roman" w:cs="Times New Roman"/>
          <w:sz w:val="24"/>
          <w:szCs w:val="24"/>
          <w:highlight w:val="white"/>
        </w:rPr>
        <w:t>синаптичну</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щілину</w:t>
      </w:r>
      <w:proofErr w:type="spellEnd"/>
      <w:r>
        <w:rPr>
          <w:rFonts w:ascii="Times New Roman" w:eastAsia="Times New Roman" w:hAnsi="Times New Roman" w:cs="Times New Roman"/>
          <w:sz w:val="24"/>
          <w:szCs w:val="24"/>
          <w:highlight w:val="white"/>
        </w:rPr>
        <w:t xml:space="preserve"> і </w:t>
      </w:r>
      <w:proofErr w:type="spellStart"/>
      <w:r>
        <w:rPr>
          <w:rFonts w:ascii="Times New Roman" w:eastAsia="Times New Roman" w:hAnsi="Times New Roman" w:cs="Times New Roman"/>
          <w:sz w:val="24"/>
          <w:szCs w:val="24"/>
          <w:highlight w:val="white"/>
        </w:rPr>
        <w:t>наступна</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взаємодія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їх</w:t>
      </w:r>
      <w:proofErr w:type="spellEnd"/>
      <w:r>
        <w:rPr>
          <w:rFonts w:ascii="Times New Roman" w:eastAsia="Times New Roman" w:hAnsi="Times New Roman" w:cs="Times New Roman"/>
          <w:sz w:val="24"/>
          <w:szCs w:val="24"/>
          <w:highlight w:val="white"/>
        </w:rPr>
        <w:t xml:space="preserve"> з </w:t>
      </w:r>
      <w:proofErr w:type="spellStart"/>
      <w:r>
        <w:rPr>
          <w:rFonts w:ascii="Times New Roman" w:eastAsia="Times New Roman" w:hAnsi="Times New Roman" w:cs="Times New Roman"/>
          <w:sz w:val="24"/>
          <w:szCs w:val="24"/>
          <w:highlight w:val="white"/>
        </w:rPr>
        <w:t>адренорецепторами</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постсинаптичної</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мембрани</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які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поділяються</w:t>
      </w:r>
      <w:proofErr w:type="spellEnd"/>
      <w:r>
        <w:rPr>
          <w:rFonts w:ascii="Times New Roman" w:eastAsia="Times New Roman" w:hAnsi="Times New Roman" w:cs="Times New Roman"/>
          <w:sz w:val="24"/>
          <w:szCs w:val="24"/>
          <w:highlight w:val="white"/>
        </w:rPr>
        <w:t xml:space="preserve"> на альфа-</w:t>
      </w:r>
      <w:proofErr w:type="spellStart"/>
      <w:r>
        <w:rPr>
          <w:rFonts w:ascii="Times New Roman" w:eastAsia="Times New Roman" w:hAnsi="Times New Roman" w:cs="Times New Roman"/>
          <w:sz w:val="24"/>
          <w:szCs w:val="24"/>
          <w:highlight w:val="white"/>
        </w:rPr>
        <w:t>адренорецептори</w:t>
      </w:r>
      <w:proofErr w:type="spellEnd"/>
      <w:r>
        <w:rPr>
          <w:rFonts w:ascii="Times New Roman" w:eastAsia="Times New Roman" w:hAnsi="Times New Roman" w:cs="Times New Roman"/>
          <w:sz w:val="24"/>
          <w:szCs w:val="24"/>
          <w:highlight w:val="white"/>
        </w:rPr>
        <w:t xml:space="preserve"> і бета-</w:t>
      </w:r>
      <w:proofErr w:type="spellStart"/>
      <w:r>
        <w:rPr>
          <w:rFonts w:ascii="Times New Roman" w:eastAsia="Times New Roman" w:hAnsi="Times New Roman" w:cs="Times New Roman"/>
          <w:sz w:val="24"/>
          <w:szCs w:val="24"/>
          <w:highlight w:val="white"/>
        </w:rPr>
        <w:t>адренорецептори</w:t>
      </w:r>
      <w:proofErr w:type="spellEnd"/>
      <w:r>
        <w:rPr>
          <w:rFonts w:ascii="Times New Roman" w:eastAsia="Times New Roman" w:hAnsi="Times New Roman" w:cs="Times New Roman"/>
          <w:sz w:val="24"/>
          <w:szCs w:val="24"/>
          <w:highlight w:val="white"/>
        </w:rPr>
        <w:t xml:space="preserve">. Рецептор </w:t>
      </w:r>
      <w:proofErr w:type="spellStart"/>
      <w:r>
        <w:rPr>
          <w:rFonts w:ascii="Times New Roman" w:eastAsia="Times New Roman" w:hAnsi="Times New Roman" w:cs="Times New Roman"/>
          <w:sz w:val="24"/>
          <w:szCs w:val="24"/>
          <w:highlight w:val="white"/>
        </w:rPr>
        <w:t>вважається</w:t>
      </w:r>
      <w:proofErr w:type="spellEnd"/>
      <w:r>
        <w:rPr>
          <w:rFonts w:ascii="Times New Roman" w:eastAsia="Times New Roman" w:hAnsi="Times New Roman" w:cs="Times New Roman"/>
          <w:sz w:val="24"/>
          <w:szCs w:val="24"/>
          <w:highlight w:val="white"/>
        </w:rPr>
        <w:t xml:space="preserve"> альфа-</w:t>
      </w:r>
      <w:proofErr w:type="spellStart"/>
      <w:r>
        <w:rPr>
          <w:rFonts w:ascii="Times New Roman" w:eastAsia="Times New Roman" w:hAnsi="Times New Roman" w:cs="Times New Roman"/>
          <w:sz w:val="24"/>
          <w:szCs w:val="24"/>
          <w:highlight w:val="white"/>
        </w:rPr>
        <w:t>адренергічним</w:t>
      </w:r>
      <w:proofErr w:type="spellEnd"/>
      <w:r>
        <w:rPr>
          <w:rFonts w:ascii="Times New Roman" w:eastAsia="Times New Roman" w:hAnsi="Times New Roman" w:cs="Times New Roman"/>
          <w:sz w:val="24"/>
          <w:szCs w:val="24"/>
          <w:highlight w:val="white"/>
        </w:rPr>
        <w:t xml:space="preserve">, коли </w:t>
      </w:r>
      <w:proofErr w:type="spellStart"/>
      <w:r>
        <w:rPr>
          <w:rFonts w:ascii="Times New Roman" w:eastAsia="Times New Roman" w:hAnsi="Times New Roman" w:cs="Times New Roman"/>
          <w:sz w:val="24"/>
          <w:szCs w:val="24"/>
          <w:highlight w:val="white"/>
        </w:rPr>
        <w:t>відтворюваний</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введенням</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катехоламінів</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ефект</w:t>
      </w:r>
      <w:proofErr w:type="spellEnd"/>
      <w:r>
        <w:rPr>
          <w:rFonts w:ascii="Times New Roman" w:eastAsia="Times New Roman" w:hAnsi="Times New Roman" w:cs="Times New Roman"/>
          <w:sz w:val="24"/>
          <w:szCs w:val="24"/>
          <w:highlight w:val="white"/>
        </w:rPr>
        <w:t xml:space="preserve"> буде </w:t>
      </w:r>
      <w:proofErr w:type="spellStart"/>
      <w:r>
        <w:rPr>
          <w:rFonts w:ascii="Times New Roman" w:eastAsia="Times New Roman" w:hAnsi="Times New Roman" w:cs="Times New Roman"/>
          <w:sz w:val="24"/>
          <w:szCs w:val="24"/>
          <w:highlight w:val="white"/>
        </w:rPr>
        <w:t>більшим</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від</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норадренадіну</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ніж</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від</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адреналіну</w:t>
      </w:r>
      <w:proofErr w:type="spellEnd"/>
      <w:r>
        <w:rPr>
          <w:rFonts w:ascii="Times New Roman" w:eastAsia="Times New Roman" w:hAnsi="Times New Roman" w:cs="Times New Roman"/>
          <w:sz w:val="24"/>
          <w:szCs w:val="24"/>
          <w:highlight w:val="white"/>
        </w:rPr>
        <w:t>, а бета-</w:t>
      </w:r>
      <w:proofErr w:type="spellStart"/>
      <w:r>
        <w:rPr>
          <w:rFonts w:ascii="Times New Roman" w:eastAsia="Times New Roman" w:hAnsi="Times New Roman" w:cs="Times New Roman"/>
          <w:sz w:val="24"/>
          <w:szCs w:val="24"/>
          <w:highlight w:val="white"/>
        </w:rPr>
        <w:t>адренергічним</w:t>
      </w:r>
      <w:proofErr w:type="spellEnd"/>
      <w:r>
        <w:rPr>
          <w:rFonts w:ascii="Times New Roman" w:eastAsia="Times New Roman" w:hAnsi="Times New Roman" w:cs="Times New Roman"/>
          <w:sz w:val="24"/>
          <w:szCs w:val="24"/>
          <w:highlight w:val="white"/>
        </w:rPr>
        <w:t xml:space="preserve">, коли </w:t>
      </w:r>
      <w:proofErr w:type="spellStart"/>
      <w:r>
        <w:rPr>
          <w:rFonts w:ascii="Times New Roman" w:eastAsia="Times New Roman" w:hAnsi="Times New Roman" w:cs="Times New Roman"/>
          <w:sz w:val="24"/>
          <w:szCs w:val="24"/>
          <w:highlight w:val="white"/>
        </w:rPr>
        <w:t>ефект</w:t>
      </w:r>
      <w:proofErr w:type="spellEnd"/>
      <w:r>
        <w:rPr>
          <w:rFonts w:ascii="Times New Roman" w:eastAsia="Times New Roman" w:hAnsi="Times New Roman" w:cs="Times New Roman"/>
          <w:sz w:val="24"/>
          <w:szCs w:val="24"/>
          <w:highlight w:val="white"/>
        </w:rPr>
        <w:t xml:space="preserve"> буде </w:t>
      </w:r>
      <w:proofErr w:type="spellStart"/>
      <w:r>
        <w:rPr>
          <w:rFonts w:ascii="Times New Roman" w:eastAsia="Times New Roman" w:hAnsi="Times New Roman" w:cs="Times New Roman"/>
          <w:sz w:val="24"/>
          <w:szCs w:val="24"/>
          <w:highlight w:val="white"/>
        </w:rPr>
        <w:t>протилежним</w:t>
      </w:r>
      <w:proofErr w:type="spellEnd"/>
      <w:r>
        <w:rPr>
          <w:rFonts w:ascii="Times New Roman" w:eastAsia="Times New Roman" w:hAnsi="Times New Roman" w:cs="Times New Roman"/>
          <w:sz w:val="24"/>
          <w:szCs w:val="24"/>
          <w:highlight w:val="white"/>
        </w:rPr>
        <w:t>.</w:t>
      </w:r>
    </w:p>
    <w:p w14:paraId="2A0C173B" w14:textId="77777777" w:rsidR="0084381E" w:rsidRDefault="0084381E" w:rsidP="0084381E">
      <w:pPr>
        <w:pStyle w:val="10"/>
        <w:shd w:val="clear" w:color="auto" w:fill="FFFFFF"/>
        <w:spacing w:line="240" w:lineRule="auto"/>
        <w:ind w:firstLine="700"/>
        <w:jc w:val="both"/>
        <w:rPr>
          <w:rFonts w:ascii="Times New Roman" w:eastAsia="Times New Roman" w:hAnsi="Times New Roman" w:cs="Times New Roman"/>
          <w:sz w:val="24"/>
          <w:szCs w:val="24"/>
          <w:highlight w:val="white"/>
        </w:rPr>
      </w:pPr>
      <w:r>
        <w:rPr>
          <w:rFonts w:ascii="Times New Roman" w:eastAsia="Times New Roman" w:hAnsi="Times New Roman" w:cs="Times New Roman"/>
          <w:sz w:val="24"/>
          <w:szCs w:val="24"/>
          <w:highlight w:val="white"/>
        </w:rPr>
        <w:t xml:space="preserve">Як і </w:t>
      </w:r>
      <w:proofErr w:type="spellStart"/>
      <w:r>
        <w:rPr>
          <w:rFonts w:ascii="Times New Roman" w:eastAsia="Times New Roman" w:hAnsi="Times New Roman" w:cs="Times New Roman"/>
          <w:sz w:val="24"/>
          <w:szCs w:val="24"/>
          <w:highlight w:val="white"/>
        </w:rPr>
        <w:t>соматична</w:t>
      </w:r>
      <w:proofErr w:type="spellEnd"/>
      <w:r>
        <w:rPr>
          <w:rFonts w:ascii="Times New Roman" w:eastAsia="Times New Roman" w:hAnsi="Times New Roman" w:cs="Times New Roman"/>
          <w:sz w:val="24"/>
          <w:szCs w:val="24"/>
          <w:highlight w:val="white"/>
        </w:rPr>
        <w:t xml:space="preserve"> рефлекторна дуга, дуга автономного рефлекса </w:t>
      </w:r>
      <w:proofErr w:type="spellStart"/>
      <w:r>
        <w:rPr>
          <w:rFonts w:ascii="Times New Roman" w:eastAsia="Times New Roman" w:hAnsi="Times New Roman" w:cs="Times New Roman"/>
          <w:sz w:val="24"/>
          <w:szCs w:val="24"/>
          <w:highlight w:val="white"/>
        </w:rPr>
        <w:t>складається</w:t>
      </w:r>
      <w:proofErr w:type="spellEnd"/>
      <w:r>
        <w:rPr>
          <w:rFonts w:ascii="Times New Roman" w:eastAsia="Times New Roman" w:hAnsi="Times New Roman" w:cs="Times New Roman"/>
          <w:sz w:val="24"/>
          <w:szCs w:val="24"/>
          <w:highlight w:val="white"/>
        </w:rPr>
        <w:t xml:space="preserve"> з </w:t>
      </w:r>
      <w:proofErr w:type="spellStart"/>
      <w:r>
        <w:rPr>
          <w:rFonts w:ascii="Times New Roman" w:eastAsia="Times New Roman" w:hAnsi="Times New Roman" w:cs="Times New Roman"/>
          <w:sz w:val="24"/>
          <w:szCs w:val="24"/>
          <w:highlight w:val="white"/>
        </w:rPr>
        <w:t>трьох</w:t>
      </w:r>
      <w:proofErr w:type="spellEnd"/>
      <w:r>
        <w:rPr>
          <w:rFonts w:ascii="Times New Roman" w:eastAsia="Times New Roman" w:hAnsi="Times New Roman" w:cs="Times New Roman"/>
          <w:sz w:val="24"/>
          <w:szCs w:val="24"/>
          <w:highlight w:val="white"/>
        </w:rPr>
        <w:t xml:space="preserve"> ланок: </w:t>
      </w:r>
      <w:proofErr w:type="spellStart"/>
      <w:r>
        <w:rPr>
          <w:rFonts w:ascii="Times New Roman" w:eastAsia="Times New Roman" w:hAnsi="Times New Roman" w:cs="Times New Roman"/>
          <w:sz w:val="24"/>
          <w:szCs w:val="24"/>
          <w:highlight w:val="white"/>
        </w:rPr>
        <w:t>чутливої</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аферентної</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вставної</w:t>
      </w:r>
      <w:proofErr w:type="spellEnd"/>
      <w:r>
        <w:rPr>
          <w:rFonts w:ascii="Times New Roman" w:eastAsia="Times New Roman" w:hAnsi="Times New Roman" w:cs="Times New Roman"/>
          <w:sz w:val="24"/>
          <w:szCs w:val="24"/>
          <w:highlight w:val="white"/>
        </w:rPr>
        <w:t xml:space="preserve"> та </w:t>
      </w:r>
      <w:proofErr w:type="spellStart"/>
      <w:r>
        <w:rPr>
          <w:rFonts w:ascii="Times New Roman" w:eastAsia="Times New Roman" w:hAnsi="Times New Roman" w:cs="Times New Roman"/>
          <w:sz w:val="24"/>
          <w:szCs w:val="24"/>
          <w:highlight w:val="white"/>
        </w:rPr>
        <w:t>рухової</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еферентної</w:t>
      </w:r>
      <w:proofErr w:type="spellEnd"/>
      <w:r>
        <w:rPr>
          <w:rFonts w:ascii="Times New Roman" w:eastAsia="Times New Roman" w:hAnsi="Times New Roman" w:cs="Times New Roman"/>
          <w:sz w:val="24"/>
          <w:szCs w:val="24"/>
          <w:highlight w:val="white"/>
        </w:rPr>
        <w:t>).</w:t>
      </w:r>
    </w:p>
    <w:p w14:paraId="2CE3ECCE" w14:textId="77777777" w:rsidR="0084381E" w:rsidRDefault="0084381E" w:rsidP="0084381E">
      <w:pPr>
        <w:pStyle w:val="10"/>
        <w:shd w:val="clear" w:color="auto" w:fill="FFFFFF"/>
        <w:spacing w:line="240" w:lineRule="auto"/>
        <w:ind w:firstLine="700"/>
        <w:jc w:val="both"/>
        <w:rPr>
          <w:rFonts w:ascii="Times New Roman" w:eastAsia="Times New Roman" w:hAnsi="Times New Roman" w:cs="Times New Roman"/>
          <w:sz w:val="24"/>
          <w:szCs w:val="24"/>
          <w:highlight w:val="white"/>
        </w:rPr>
      </w:pPr>
      <w:proofErr w:type="spellStart"/>
      <w:r>
        <w:rPr>
          <w:rFonts w:ascii="Times New Roman" w:eastAsia="Times New Roman" w:hAnsi="Times New Roman" w:cs="Times New Roman"/>
          <w:sz w:val="24"/>
          <w:szCs w:val="24"/>
          <w:highlight w:val="white"/>
          <w:u w:val="single"/>
        </w:rPr>
        <w:t>Чутлива</w:t>
      </w:r>
      <w:proofErr w:type="spellEnd"/>
      <w:r>
        <w:rPr>
          <w:rFonts w:ascii="Times New Roman" w:eastAsia="Times New Roman" w:hAnsi="Times New Roman" w:cs="Times New Roman"/>
          <w:sz w:val="24"/>
          <w:szCs w:val="24"/>
          <w:highlight w:val="white"/>
          <w:u w:val="single"/>
        </w:rPr>
        <w:t xml:space="preserve"> ланка.</w:t>
      </w:r>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Аферентна</w:t>
      </w:r>
      <w:proofErr w:type="spellEnd"/>
      <w:r>
        <w:rPr>
          <w:rFonts w:ascii="Times New Roman" w:eastAsia="Times New Roman" w:hAnsi="Times New Roman" w:cs="Times New Roman"/>
          <w:sz w:val="24"/>
          <w:szCs w:val="24"/>
          <w:highlight w:val="white"/>
        </w:rPr>
        <w:t xml:space="preserve"> ланка автономного рефлексу </w:t>
      </w:r>
      <w:proofErr w:type="spellStart"/>
      <w:r>
        <w:rPr>
          <w:rFonts w:ascii="Times New Roman" w:eastAsia="Times New Roman" w:hAnsi="Times New Roman" w:cs="Times New Roman"/>
          <w:sz w:val="24"/>
          <w:szCs w:val="24"/>
          <w:highlight w:val="white"/>
        </w:rPr>
        <w:t>складається</w:t>
      </w:r>
      <w:proofErr w:type="spellEnd"/>
      <w:r>
        <w:rPr>
          <w:rFonts w:ascii="Times New Roman" w:eastAsia="Times New Roman" w:hAnsi="Times New Roman" w:cs="Times New Roman"/>
          <w:sz w:val="24"/>
          <w:szCs w:val="24"/>
          <w:highlight w:val="white"/>
        </w:rPr>
        <w:t xml:space="preserve"> з </w:t>
      </w:r>
      <w:proofErr w:type="spellStart"/>
      <w:r>
        <w:rPr>
          <w:rFonts w:ascii="Times New Roman" w:eastAsia="Times New Roman" w:hAnsi="Times New Roman" w:cs="Times New Roman"/>
          <w:sz w:val="24"/>
          <w:szCs w:val="24"/>
          <w:highlight w:val="white"/>
        </w:rPr>
        <w:t>рецепторів</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автономних</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рефлексів</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розміщених</w:t>
      </w:r>
      <w:proofErr w:type="spellEnd"/>
      <w:r>
        <w:rPr>
          <w:rFonts w:ascii="Times New Roman" w:eastAsia="Times New Roman" w:hAnsi="Times New Roman" w:cs="Times New Roman"/>
          <w:sz w:val="24"/>
          <w:szCs w:val="24"/>
          <w:highlight w:val="white"/>
        </w:rPr>
        <w:t xml:space="preserve"> у </w:t>
      </w:r>
      <w:proofErr w:type="spellStart"/>
      <w:r>
        <w:rPr>
          <w:rFonts w:ascii="Times New Roman" w:eastAsia="Times New Roman" w:hAnsi="Times New Roman" w:cs="Times New Roman"/>
          <w:sz w:val="24"/>
          <w:szCs w:val="24"/>
          <w:highlight w:val="white"/>
        </w:rPr>
        <w:t>внутрішніх</w:t>
      </w:r>
      <w:proofErr w:type="spellEnd"/>
      <w:r>
        <w:rPr>
          <w:rFonts w:ascii="Times New Roman" w:eastAsia="Times New Roman" w:hAnsi="Times New Roman" w:cs="Times New Roman"/>
          <w:sz w:val="24"/>
          <w:szCs w:val="24"/>
          <w:highlight w:val="white"/>
        </w:rPr>
        <w:t xml:space="preserve"> органах, </w:t>
      </w:r>
      <w:proofErr w:type="spellStart"/>
      <w:r>
        <w:rPr>
          <w:rFonts w:ascii="Times New Roman" w:eastAsia="Times New Roman" w:hAnsi="Times New Roman" w:cs="Times New Roman"/>
          <w:sz w:val="24"/>
          <w:szCs w:val="24"/>
          <w:highlight w:val="white"/>
        </w:rPr>
        <w:t>стінках</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кровоносних</w:t>
      </w:r>
      <w:proofErr w:type="spellEnd"/>
      <w:r>
        <w:rPr>
          <w:rFonts w:ascii="Times New Roman" w:eastAsia="Times New Roman" w:hAnsi="Times New Roman" w:cs="Times New Roman"/>
          <w:sz w:val="24"/>
          <w:szCs w:val="24"/>
          <w:highlight w:val="white"/>
        </w:rPr>
        <w:t xml:space="preserve"> і </w:t>
      </w:r>
      <w:proofErr w:type="spellStart"/>
      <w:r>
        <w:rPr>
          <w:rFonts w:ascii="Times New Roman" w:eastAsia="Times New Roman" w:hAnsi="Times New Roman" w:cs="Times New Roman"/>
          <w:sz w:val="24"/>
          <w:szCs w:val="24"/>
          <w:highlight w:val="white"/>
        </w:rPr>
        <w:t>лімфатичних</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судин</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шкіри</w:t>
      </w:r>
      <w:proofErr w:type="spellEnd"/>
      <w:r>
        <w:rPr>
          <w:rFonts w:ascii="Times New Roman" w:eastAsia="Times New Roman" w:hAnsi="Times New Roman" w:cs="Times New Roman"/>
          <w:sz w:val="24"/>
          <w:szCs w:val="24"/>
          <w:highlight w:val="white"/>
        </w:rPr>
        <w:t xml:space="preserve"> і </w:t>
      </w:r>
      <w:proofErr w:type="spellStart"/>
      <w:r>
        <w:rPr>
          <w:rFonts w:ascii="Times New Roman" w:eastAsia="Times New Roman" w:hAnsi="Times New Roman" w:cs="Times New Roman"/>
          <w:sz w:val="24"/>
          <w:szCs w:val="24"/>
          <w:highlight w:val="white"/>
        </w:rPr>
        <w:t>навіть</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м'язах</w:t>
      </w:r>
      <w:proofErr w:type="spellEnd"/>
      <w:r>
        <w:rPr>
          <w:rFonts w:ascii="Times New Roman" w:eastAsia="Times New Roman" w:hAnsi="Times New Roman" w:cs="Times New Roman"/>
          <w:sz w:val="24"/>
          <w:szCs w:val="24"/>
          <w:highlight w:val="white"/>
        </w:rPr>
        <w:t xml:space="preserve">, і </w:t>
      </w:r>
      <w:proofErr w:type="spellStart"/>
      <w:r>
        <w:rPr>
          <w:rFonts w:ascii="Times New Roman" w:eastAsia="Times New Roman" w:hAnsi="Times New Roman" w:cs="Times New Roman"/>
          <w:sz w:val="24"/>
          <w:szCs w:val="24"/>
          <w:highlight w:val="white"/>
        </w:rPr>
        <w:t>носять</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назву</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інтерорецепторів</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відростків</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чутливих</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нейронів</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розміщених</w:t>
      </w:r>
      <w:proofErr w:type="spellEnd"/>
      <w:r>
        <w:rPr>
          <w:rFonts w:ascii="Times New Roman" w:eastAsia="Times New Roman" w:hAnsi="Times New Roman" w:cs="Times New Roman"/>
          <w:sz w:val="24"/>
          <w:szCs w:val="24"/>
          <w:highlight w:val="white"/>
        </w:rPr>
        <w:t xml:space="preserve"> у </w:t>
      </w:r>
      <w:proofErr w:type="spellStart"/>
      <w:r>
        <w:rPr>
          <w:rFonts w:ascii="Times New Roman" w:eastAsia="Times New Roman" w:hAnsi="Times New Roman" w:cs="Times New Roman"/>
          <w:sz w:val="24"/>
          <w:szCs w:val="24"/>
          <w:highlight w:val="white"/>
        </w:rPr>
        <w:t>автономних</w:t>
      </w:r>
      <w:proofErr w:type="spellEnd"/>
      <w:r>
        <w:rPr>
          <w:rFonts w:ascii="Times New Roman" w:eastAsia="Times New Roman" w:hAnsi="Times New Roman" w:cs="Times New Roman"/>
          <w:sz w:val="24"/>
          <w:szCs w:val="24"/>
          <w:highlight w:val="white"/>
        </w:rPr>
        <w:t xml:space="preserve"> та </w:t>
      </w:r>
      <w:proofErr w:type="spellStart"/>
      <w:r>
        <w:rPr>
          <w:rFonts w:ascii="Times New Roman" w:eastAsia="Times New Roman" w:hAnsi="Times New Roman" w:cs="Times New Roman"/>
          <w:sz w:val="24"/>
          <w:szCs w:val="24"/>
          <w:highlight w:val="white"/>
        </w:rPr>
        <w:t>спинальних</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гангліях</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Інтерорецептори</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здатні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сприймати</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механічні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хімічні</w:t>
      </w:r>
      <w:proofErr w:type="spellEnd"/>
      <w:r>
        <w:rPr>
          <w:rFonts w:ascii="Times New Roman" w:eastAsia="Times New Roman" w:hAnsi="Times New Roman" w:cs="Times New Roman"/>
          <w:sz w:val="24"/>
          <w:szCs w:val="24"/>
          <w:highlight w:val="white"/>
        </w:rPr>
        <w:t xml:space="preserve"> та </w:t>
      </w:r>
      <w:proofErr w:type="spellStart"/>
      <w:r>
        <w:rPr>
          <w:rFonts w:ascii="Times New Roman" w:eastAsia="Times New Roman" w:hAnsi="Times New Roman" w:cs="Times New Roman"/>
          <w:sz w:val="24"/>
          <w:szCs w:val="24"/>
          <w:highlight w:val="white"/>
        </w:rPr>
        <w:t>термічні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стимули</w:t>
      </w:r>
      <w:proofErr w:type="spellEnd"/>
      <w:r>
        <w:rPr>
          <w:rFonts w:ascii="Times New Roman" w:eastAsia="Times New Roman" w:hAnsi="Times New Roman" w:cs="Times New Roman"/>
          <w:sz w:val="24"/>
          <w:szCs w:val="24"/>
          <w:highlight w:val="white"/>
        </w:rPr>
        <w:t xml:space="preserve"> і </w:t>
      </w:r>
      <w:proofErr w:type="spellStart"/>
      <w:r>
        <w:rPr>
          <w:rFonts w:ascii="Times New Roman" w:eastAsia="Times New Roman" w:hAnsi="Times New Roman" w:cs="Times New Roman"/>
          <w:sz w:val="24"/>
          <w:szCs w:val="24"/>
          <w:highlight w:val="white"/>
        </w:rPr>
        <w:t>відповідно</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називаються</w:t>
      </w:r>
      <w:proofErr w:type="spellEnd"/>
      <w:r>
        <w:rPr>
          <w:rFonts w:ascii="Times New Roman" w:eastAsia="Times New Roman" w:hAnsi="Times New Roman" w:cs="Times New Roman"/>
          <w:sz w:val="24"/>
          <w:szCs w:val="24"/>
          <w:highlight w:val="white"/>
        </w:rPr>
        <w:t xml:space="preserve"> механорецепторами, хеморецепторами та терморецепторами. </w:t>
      </w:r>
      <w:proofErr w:type="spellStart"/>
      <w:r>
        <w:rPr>
          <w:rFonts w:ascii="Times New Roman" w:eastAsia="Times New Roman" w:hAnsi="Times New Roman" w:cs="Times New Roman"/>
          <w:sz w:val="24"/>
          <w:szCs w:val="24"/>
          <w:highlight w:val="white"/>
        </w:rPr>
        <w:t>Механорецептори</w:t>
      </w:r>
      <w:proofErr w:type="spellEnd"/>
      <w:r>
        <w:rPr>
          <w:rFonts w:ascii="Times New Roman" w:eastAsia="Times New Roman" w:hAnsi="Times New Roman" w:cs="Times New Roman"/>
          <w:sz w:val="24"/>
          <w:szCs w:val="24"/>
          <w:highlight w:val="white"/>
        </w:rPr>
        <w:t xml:space="preserve"> часто </w:t>
      </w:r>
      <w:proofErr w:type="spellStart"/>
      <w:r>
        <w:rPr>
          <w:rFonts w:ascii="Times New Roman" w:eastAsia="Times New Roman" w:hAnsi="Times New Roman" w:cs="Times New Roman"/>
          <w:sz w:val="24"/>
          <w:szCs w:val="24"/>
          <w:highlight w:val="white"/>
        </w:rPr>
        <w:t>називають</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барорецепторами</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хоча</w:t>
      </w:r>
      <w:proofErr w:type="spellEnd"/>
      <w:r>
        <w:rPr>
          <w:rFonts w:ascii="Times New Roman" w:eastAsia="Times New Roman" w:hAnsi="Times New Roman" w:cs="Times New Roman"/>
          <w:sz w:val="24"/>
          <w:szCs w:val="24"/>
          <w:highlight w:val="white"/>
        </w:rPr>
        <w:t xml:space="preserve"> вони </w:t>
      </w:r>
      <w:proofErr w:type="spellStart"/>
      <w:r>
        <w:rPr>
          <w:rFonts w:ascii="Times New Roman" w:eastAsia="Times New Roman" w:hAnsi="Times New Roman" w:cs="Times New Roman"/>
          <w:sz w:val="24"/>
          <w:szCs w:val="24"/>
          <w:highlight w:val="white"/>
        </w:rPr>
        <w:t>збуджуються</w:t>
      </w:r>
      <w:proofErr w:type="spellEnd"/>
      <w:r>
        <w:rPr>
          <w:rFonts w:ascii="Times New Roman" w:eastAsia="Times New Roman" w:hAnsi="Times New Roman" w:cs="Times New Roman"/>
          <w:sz w:val="24"/>
          <w:szCs w:val="24"/>
          <w:highlight w:val="white"/>
        </w:rPr>
        <w:t xml:space="preserve"> не </w:t>
      </w:r>
      <w:proofErr w:type="spellStart"/>
      <w:r>
        <w:rPr>
          <w:rFonts w:ascii="Times New Roman" w:eastAsia="Times New Roman" w:hAnsi="Times New Roman" w:cs="Times New Roman"/>
          <w:sz w:val="24"/>
          <w:szCs w:val="24"/>
          <w:highlight w:val="white"/>
        </w:rPr>
        <w:t>під</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впливом</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тиску</w:t>
      </w:r>
      <w:proofErr w:type="spellEnd"/>
      <w:r>
        <w:rPr>
          <w:rFonts w:ascii="Times New Roman" w:eastAsia="Times New Roman" w:hAnsi="Times New Roman" w:cs="Times New Roman"/>
          <w:sz w:val="24"/>
          <w:szCs w:val="24"/>
          <w:highlight w:val="white"/>
        </w:rPr>
        <w:t xml:space="preserve">, а </w:t>
      </w:r>
      <w:proofErr w:type="spellStart"/>
      <w:r>
        <w:rPr>
          <w:rFonts w:ascii="Times New Roman" w:eastAsia="Times New Roman" w:hAnsi="Times New Roman" w:cs="Times New Roman"/>
          <w:sz w:val="24"/>
          <w:szCs w:val="24"/>
          <w:highlight w:val="white"/>
        </w:rPr>
        <w:t>внаслідок</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розтягнення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кишкової</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судинної</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стінки</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Інтерорецептори</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розміщені</w:t>
      </w:r>
      <w:proofErr w:type="spellEnd"/>
      <w:r>
        <w:rPr>
          <w:rFonts w:ascii="Times New Roman" w:eastAsia="Times New Roman" w:hAnsi="Times New Roman" w:cs="Times New Roman"/>
          <w:sz w:val="24"/>
          <w:szCs w:val="24"/>
          <w:highlight w:val="white"/>
        </w:rPr>
        <w:t xml:space="preserve"> практично у </w:t>
      </w:r>
      <w:proofErr w:type="spellStart"/>
      <w:r>
        <w:rPr>
          <w:rFonts w:ascii="Times New Roman" w:eastAsia="Times New Roman" w:hAnsi="Times New Roman" w:cs="Times New Roman"/>
          <w:sz w:val="24"/>
          <w:szCs w:val="24"/>
          <w:highlight w:val="white"/>
        </w:rPr>
        <w:t>всіх</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внутрішніх</w:t>
      </w:r>
      <w:proofErr w:type="spellEnd"/>
      <w:r>
        <w:rPr>
          <w:rFonts w:ascii="Times New Roman" w:eastAsia="Times New Roman" w:hAnsi="Times New Roman" w:cs="Times New Roman"/>
          <w:sz w:val="24"/>
          <w:szCs w:val="24"/>
          <w:highlight w:val="white"/>
        </w:rPr>
        <w:t xml:space="preserve"> органах, </w:t>
      </w:r>
      <w:proofErr w:type="spellStart"/>
      <w:r>
        <w:rPr>
          <w:rFonts w:ascii="Times New Roman" w:eastAsia="Times New Roman" w:hAnsi="Times New Roman" w:cs="Times New Roman"/>
          <w:sz w:val="24"/>
          <w:szCs w:val="24"/>
          <w:highlight w:val="white"/>
        </w:rPr>
        <w:t>судинах</w:t>
      </w:r>
      <w:proofErr w:type="spellEnd"/>
      <w:r>
        <w:rPr>
          <w:rFonts w:ascii="Times New Roman" w:eastAsia="Times New Roman" w:hAnsi="Times New Roman" w:cs="Times New Roman"/>
          <w:sz w:val="24"/>
          <w:szCs w:val="24"/>
          <w:highlight w:val="white"/>
        </w:rPr>
        <w:t>.</w:t>
      </w:r>
    </w:p>
    <w:p w14:paraId="3F00616B" w14:textId="77777777" w:rsidR="0084381E" w:rsidRDefault="0084381E" w:rsidP="0084381E">
      <w:pPr>
        <w:pStyle w:val="10"/>
        <w:shd w:val="clear" w:color="auto" w:fill="FFFFFF"/>
        <w:spacing w:line="240" w:lineRule="auto"/>
        <w:ind w:firstLine="700"/>
        <w:jc w:val="both"/>
        <w:rPr>
          <w:rFonts w:ascii="Times New Roman" w:eastAsia="Times New Roman" w:hAnsi="Times New Roman" w:cs="Times New Roman"/>
          <w:sz w:val="24"/>
          <w:szCs w:val="24"/>
          <w:highlight w:val="white"/>
        </w:rPr>
      </w:pPr>
      <w:proofErr w:type="spellStart"/>
      <w:r>
        <w:rPr>
          <w:rFonts w:ascii="Times New Roman" w:eastAsia="Times New Roman" w:hAnsi="Times New Roman" w:cs="Times New Roman"/>
          <w:sz w:val="24"/>
          <w:szCs w:val="24"/>
          <w:highlight w:val="white"/>
        </w:rPr>
        <w:t>Дія</w:t>
      </w:r>
      <w:proofErr w:type="spellEnd"/>
      <w:r>
        <w:rPr>
          <w:rFonts w:ascii="Times New Roman" w:eastAsia="Times New Roman" w:hAnsi="Times New Roman" w:cs="Times New Roman"/>
          <w:sz w:val="24"/>
          <w:szCs w:val="24"/>
          <w:highlight w:val="white"/>
        </w:rPr>
        <w:t xml:space="preserve"> на </w:t>
      </w:r>
      <w:proofErr w:type="spellStart"/>
      <w:r>
        <w:rPr>
          <w:rFonts w:ascii="Times New Roman" w:eastAsia="Times New Roman" w:hAnsi="Times New Roman" w:cs="Times New Roman"/>
          <w:sz w:val="24"/>
          <w:szCs w:val="24"/>
          <w:highlight w:val="white"/>
        </w:rPr>
        <w:t>механорецептори</w:t>
      </w:r>
      <w:proofErr w:type="spellEnd"/>
      <w:r>
        <w:rPr>
          <w:rFonts w:ascii="Times New Roman" w:eastAsia="Times New Roman" w:hAnsi="Times New Roman" w:cs="Times New Roman"/>
          <w:sz w:val="24"/>
          <w:szCs w:val="24"/>
          <w:highlight w:val="white"/>
        </w:rPr>
        <w:t xml:space="preserve"> в </w:t>
      </w:r>
      <w:proofErr w:type="spellStart"/>
      <w:r>
        <w:rPr>
          <w:rFonts w:ascii="Times New Roman" w:eastAsia="Times New Roman" w:hAnsi="Times New Roman" w:cs="Times New Roman"/>
          <w:sz w:val="24"/>
          <w:szCs w:val="24"/>
          <w:highlight w:val="white"/>
        </w:rPr>
        <w:t>різних</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відділах</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травної</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системи</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різна</w:t>
      </w:r>
      <w:proofErr w:type="spellEnd"/>
      <w:r>
        <w:rPr>
          <w:rFonts w:ascii="Times New Roman" w:eastAsia="Times New Roman" w:hAnsi="Times New Roman" w:cs="Times New Roman"/>
          <w:sz w:val="24"/>
          <w:szCs w:val="24"/>
          <w:highlight w:val="white"/>
        </w:rPr>
        <w:t xml:space="preserve">. Так, </w:t>
      </w:r>
      <w:proofErr w:type="spellStart"/>
      <w:r>
        <w:rPr>
          <w:rFonts w:ascii="Times New Roman" w:eastAsia="Times New Roman" w:hAnsi="Times New Roman" w:cs="Times New Roman"/>
          <w:sz w:val="24"/>
          <w:szCs w:val="24"/>
          <w:highlight w:val="white"/>
        </w:rPr>
        <w:t>механорецептори</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порожнини</w:t>
      </w:r>
      <w:proofErr w:type="spellEnd"/>
      <w:r>
        <w:rPr>
          <w:rFonts w:ascii="Times New Roman" w:eastAsia="Times New Roman" w:hAnsi="Times New Roman" w:cs="Times New Roman"/>
          <w:sz w:val="24"/>
          <w:szCs w:val="24"/>
          <w:highlight w:val="white"/>
        </w:rPr>
        <w:t xml:space="preserve"> рота </w:t>
      </w:r>
      <w:proofErr w:type="spellStart"/>
      <w:r>
        <w:rPr>
          <w:rFonts w:ascii="Times New Roman" w:eastAsia="Times New Roman" w:hAnsi="Times New Roman" w:cs="Times New Roman"/>
          <w:sz w:val="24"/>
          <w:szCs w:val="24"/>
          <w:highlight w:val="white"/>
        </w:rPr>
        <w:t>відповідають</w:t>
      </w:r>
      <w:proofErr w:type="spellEnd"/>
      <w:r>
        <w:rPr>
          <w:rFonts w:ascii="Times New Roman" w:eastAsia="Times New Roman" w:hAnsi="Times New Roman" w:cs="Times New Roman"/>
          <w:sz w:val="24"/>
          <w:szCs w:val="24"/>
          <w:highlight w:val="white"/>
        </w:rPr>
        <w:t xml:space="preserve"> на </w:t>
      </w:r>
      <w:proofErr w:type="spellStart"/>
      <w:r>
        <w:rPr>
          <w:rFonts w:ascii="Times New Roman" w:eastAsia="Times New Roman" w:hAnsi="Times New Roman" w:cs="Times New Roman"/>
          <w:sz w:val="24"/>
          <w:szCs w:val="24"/>
          <w:highlight w:val="white"/>
        </w:rPr>
        <w:t>тактильну</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дотикову</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дію</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їжі</w:t>
      </w:r>
      <w:proofErr w:type="spellEnd"/>
      <w:r>
        <w:rPr>
          <w:rFonts w:ascii="Times New Roman" w:eastAsia="Times New Roman" w:hAnsi="Times New Roman" w:cs="Times New Roman"/>
          <w:sz w:val="24"/>
          <w:szCs w:val="24"/>
          <w:highlight w:val="white"/>
        </w:rPr>
        <w:t xml:space="preserve">, а в </w:t>
      </w:r>
      <w:proofErr w:type="spellStart"/>
      <w:r>
        <w:rPr>
          <w:rFonts w:ascii="Times New Roman" w:eastAsia="Times New Roman" w:hAnsi="Times New Roman" w:cs="Times New Roman"/>
          <w:sz w:val="24"/>
          <w:szCs w:val="24"/>
          <w:highlight w:val="white"/>
        </w:rPr>
        <w:t>стравоході</w:t>
      </w:r>
      <w:proofErr w:type="spellEnd"/>
      <w:r>
        <w:rPr>
          <w:rFonts w:ascii="Times New Roman" w:eastAsia="Times New Roman" w:hAnsi="Times New Roman" w:cs="Times New Roman"/>
          <w:sz w:val="24"/>
          <w:szCs w:val="24"/>
          <w:highlight w:val="white"/>
        </w:rPr>
        <w:t xml:space="preserve"> - </w:t>
      </w:r>
      <w:proofErr w:type="spellStart"/>
      <w:r>
        <w:rPr>
          <w:rFonts w:ascii="Times New Roman" w:eastAsia="Times New Roman" w:hAnsi="Times New Roman" w:cs="Times New Roman"/>
          <w:sz w:val="24"/>
          <w:szCs w:val="24"/>
          <w:highlight w:val="white"/>
        </w:rPr>
        <w:t>ще</w:t>
      </w:r>
      <w:proofErr w:type="spellEnd"/>
      <w:r>
        <w:rPr>
          <w:rFonts w:ascii="Times New Roman" w:eastAsia="Times New Roman" w:hAnsi="Times New Roman" w:cs="Times New Roman"/>
          <w:sz w:val="24"/>
          <w:szCs w:val="24"/>
          <w:highlight w:val="white"/>
        </w:rPr>
        <w:t xml:space="preserve"> й на </w:t>
      </w:r>
      <w:proofErr w:type="spellStart"/>
      <w:r>
        <w:rPr>
          <w:rFonts w:ascii="Times New Roman" w:eastAsia="Times New Roman" w:hAnsi="Times New Roman" w:cs="Times New Roman"/>
          <w:sz w:val="24"/>
          <w:szCs w:val="24"/>
          <w:highlight w:val="white"/>
        </w:rPr>
        <w:t>тиснення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або</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розтягнення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м'язової</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стінки</w:t>
      </w:r>
      <w:proofErr w:type="spellEnd"/>
      <w:r>
        <w:rPr>
          <w:rFonts w:ascii="Times New Roman" w:eastAsia="Times New Roman" w:hAnsi="Times New Roman" w:cs="Times New Roman"/>
          <w:sz w:val="24"/>
          <w:szCs w:val="24"/>
          <w:highlight w:val="white"/>
        </w:rPr>
        <w:t xml:space="preserve"> в </w:t>
      </w:r>
      <w:proofErr w:type="spellStart"/>
      <w:r>
        <w:rPr>
          <w:rFonts w:ascii="Times New Roman" w:eastAsia="Times New Roman" w:hAnsi="Times New Roman" w:cs="Times New Roman"/>
          <w:sz w:val="24"/>
          <w:szCs w:val="24"/>
          <w:highlight w:val="white"/>
        </w:rPr>
        <w:t>процесі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перистальтичних</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скорочень</w:t>
      </w:r>
      <w:proofErr w:type="spellEnd"/>
      <w:r>
        <w:rPr>
          <w:rFonts w:ascii="Times New Roman" w:eastAsia="Times New Roman" w:hAnsi="Times New Roman" w:cs="Times New Roman"/>
          <w:sz w:val="24"/>
          <w:szCs w:val="24"/>
          <w:highlight w:val="white"/>
        </w:rPr>
        <w:t xml:space="preserve"> і </w:t>
      </w:r>
      <w:proofErr w:type="spellStart"/>
      <w:r>
        <w:rPr>
          <w:rFonts w:ascii="Times New Roman" w:eastAsia="Times New Roman" w:hAnsi="Times New Roman" w:cs="Times New Roman"/>
          <w:sz w:val="24"/>
          <w:szCs w:val="24"/>
          <w:highlight w:val="white"/>
        </w:rPr>
        <w:t>просування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харчової</w:t>
      </w:r>
      <w:proofErr w:type="spellEnd"/>
      <w:r>
        <w:rPr>
          <w:rFonts w:ascii="Times New Roman" w:eastAsia="Times New Roman" w:hAnsi="Times New Roman" w:cs="Times New Roman"/>
          <w:sz w:val="24"/>
          <w:szCs w:val="24"/>
          <w:highlight w:val="white"/>
        </w:rPr>
        <w:t xml:space="preserve"> грудки. У </w:t>
      </w:r>
      <w:proofErr w:type="spellStart"/>
      <w:r>
        <w:rPr>
          <w:rFonts w:ascii="Times New Roman" w:eastAsia="Times New Roman" w:hAnsi="Times New Roman" w:cs="Times New Roman"/>
          <w:sz w:val="24"/>
          <w:szCs w:val="24"/>
          <w:highlight w:val="white"/>
        </w:rPr>
        <w:t>шлунку</w:t>
      </w:r>
      <w:proofErr w:type="spellEnd"/>
      <w:r>
        <w:rPr>
          <w:rFonts w:ascii="Times New Roman" w:eastAsia="Times New Roman" w:hAnsi="Times New Roman" w:cs="Times New Roman"/>
          <w:sz w:val="24"/>
          <w:szCs w:val="24"/>
          <w:highlight w:val="white"/>
        </w:rPr>
        <w:t xml:space="preserve">, кишках </w:t>
      </w:r>
      <w:proofErr w:type="spellStart"/>
      <w:r>
        <w:rPr>
          <w:rFonts w:ascii="Times New Roman" w:eastAsia="Times New Roman" w:hAnsi="Times New Roman" w:cs="Times New Roman"/>
          <w:sz w:val="24"/>
          <w:szCs w:val="24"/>
          <w:highlight w:val="white"/>
        </w:rPr>
        <w:t>активування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механорецепторів</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спостерігається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крім</w:t>
      </w:r>
      <w:proofErr w:type="spellEnd"/>
      <w:r>
        <w:rPr>
          <w:rFonts w:ascii="Times New Roman" w:eastAsia="Times New Roman" w:hAnsi="Times New Roman" w:cs="Times New Roman"/>
          <w:sz w:val="24"/>
          <w:szCs w:val="24"/>
          <w:highlight w:val="white"/>
        </w:rPr>
        <w:t xml:space="preserve"> того, у </w:t>
      </w:r>
      <w:proofErr w:type="spellStart"/>
      <w:r>
        <w:rPr>
          <w:rFonts w:ascii="Times New Roman" w:eastAsia="Times New Roman" w:hAnsi="Times New Roman" w:cs="Times New Roman"/>
          <w:sz w:val="24"/>
          <w:szCs w:val="24"/>
          <w:highlight w:val="white"/>
        </w:rPr>
        <w:t>результаті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скорочень</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м'язів</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черевної</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стінки</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рухів</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прилягаючих</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внутрішніх</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органів</w:t>
      </w:r>
      <w:proofErr w:type="spellEnd"/>
      <w:r>
        <w:rPr>
          <w:rFonts w:ascii="Times New Roman" w:eastAsia="Times New Roman" w:hAnsi="Times New Roman" w:cs="Times New Roman"/>
          <w:sz w:val="24"/>
          <w:szCs w:val="24"/>
          <w:highlight w:val="white"/>
        </w:rPr>
        <w:t>.</w:t>
      </w:r>
    </w:p>
    <w:p w14:paraId="0CA623C2" w14:textId="77777777" w:rsidR="0084381E" w:rsidRDefault="0084381E" w:rsidP="0084381E">
      <w:pPr>
        <w:pStyle w:val="10"/>
        <w:shd w:val="clear" w:color="auto" w:fill="FFFFFF"/>
        <w:spacing w:line="240" w:lineRule="auto"/>
        <w:ind w:firstLine="700"/>
        <w:jc w:val="both"/>
        <w:rPr>
          <w:rFonts w:ascii="Times New Roman" w:eastAsia="Times New Roman" w:hAnsi="Times New Roman" w:cs="Times New Roman"/>
          <w:sz w:val="24"/>
          <w:szCs w:val="24"/>
          <w:highlight w:val="white"/>
        </w:rPr>
      </w:pPr>
      <w:proofErr w:type="spellStart"/>
      <w:r>
        <w:rPr>
          <w:rFonts w:ascii="Times New Roman" w:eastAsia="Times New Roman" w:hAnsi="Times New Roman" w:cs="Times New Roman"/>
          <w:sz w:val="24"/>
          <w:szCs w:val="24"/>
          <w:highlight w:val="white"/>
        </w:rPr>
        <w:lastRenderedPageBreak/>
        <w:t>Хеморецептори</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слизової</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ротової</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порожнини</w:t>
      </w:r>
      <w:proofErr w:type="spellEnd"/>
      <w:r>
        <w:rPr>
          <w:rFonts w:ascii="Times New Roman" w:eastAsia="Times New Roman" w:hAnsi="Times New Roman" w:cs="Times New Roman"/>
          <w:sz w:val="24"/>
          <w:szCs w:val="24"/>
          <w:highlight w:val="white"/>
        </w:rPr>
        <w:t xml:space="preserve"> і носоглотки, а також </w:t>
      </w:r>
      <w:proofErr w:type="spellStart"/>
      <w:r>
        <w:rPr>
          <w:rFonts w:ascii="Times New Roman" w:eastAsia="Times New Roman" w:hAnsi="Times New Roman" w:cs="Times New Roman"/>
          <w:sz w:val="24"/>
          <w:szCs w:val="24"/>
          <w:highlight w:val="white"/>
        </w:rPr>
        <w:t>язика</w:t>
      </w:r>
      <w:proofErr w:type="spellEnd"/>
      <w:r>
        <w:rPr>
          <w:rFonts w:ascii="Times New Roman" w:eastAsia="Times New Roman" w:hAnsi="Times New Roman" w:cs="Times New Roman"/>
          <w:sz w:val="24"/>
          <w:szCs w:val="24"/>
          <w:highlight w:val="white"/>
        </w:rPr>
        <w:t xml:space="preserve"> є </w:t>
      </w:r>
      <w:proofErr w:type="spellStart"/>
      <w:r>
        <w:rPr>
          <w:rFonts w:ascii="Times New Roman" w:eastAsia="Times New Roman" w:hAnsi="Times New Roman" w:cs="Times New Roman"/>
          <w:sz w:val="24"/>
          <w:szCs w:val="24"/>
          <w:highlight w:val="white"/>
        </w:rPr>
        <w:t>аферентними</w:t>
      </w:r>
      <w:proofErr w:type="spellEnd"/>
      <w:r>
        <w:rPr>
          <w:rFonts w:ascii="Times New Roman" w:eastAsia="Times New Roman" w:hAnsi="Times New Roman" w:cs="Times New Roman"/>
          <w:sz w:val="24"/>
          <w:szCs w:val="24"/>
          <w:highlight w:val="white"/>
        </w:rPr>
        <w:t xml:space="preserve"> компонентами </w:t>
      </w:r>
      <w:proofErr w:type="spellStart"/>
      <w:r>
        <w:rPr>
          <w:rFonts w:ascii="Times New Roman" w:eastAsia="Times New Roman" w:hAnsi="Times New Roman" w:cs="Times New Roman"/>
          <w:sz w:val="24"/>
          <w:szCs w:val="24"/>
          <w:highlight w:val="white"/>
        </w:rPr>
        <w:t>двох</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смакових</w:t>
      </w:r>
      <w:proofErr w:type="spellEnd"/>
      <w:r>
        <w:rPr>
          <w:rFonts w:ascii="Times New Roman" w:eastAsia="Times New Roman" w:hAnsi="Times New Roman" w:cs="Times New Roman"/>
          <w:sz w:val="24"/>
          <w:szCs w:val="24"/>
          <w:highlight w:val="white"/>
        </w:rPr>
        <w:t xml:space="preserve"> систем. </w:t>
      </w:r>
      <w:proofErr w:type="spellStart"/>
      <w:r>
        <w:rPr>
          <w:rFonts w:ascii="Times New Roman" w:eastAsia="Times New Roman" w:hAnsi="Times New Roman" w:cs="Times New Roman"/>
          <w:sz w:val="24"/>
          <w:szCs w:val="24"/>
          <w:highlight w:val="white"/>
        </w:rPr>
        <w:t>Одні</w:t>
      </w:r>
      <w:proofErr w:type="spellEnd"/>
      <w:r>
        <w:rPr>
          <w:rFonts w:ascii="Times New Roman" w:eastAsia="Times New Roman" w:hAnsi="Times New Roman" w:cs="Times New Roman"/>
          <w:sz w:val="24"/>
          <w:szCs w:val="24"/>
          <w:highlight w:val="white"/>
        </w:rPr>
        <w:t xml:space="preserve"> з них, </w:t>
      </w:r>
      <w:proofErr w:type="spellStart"/>
      <w:r>
        <w:rPr>
          <w:rFonts w:ascii="Times New Roman" w:eastAsia="Times New Roman" w:hAnsi="Times New Roman" w:cs="Times New Roman"/>
          <w:sz w:val="24"/>
          <w:szCs w:val="24"/>
          <w:highlight w:val="white"/>
        </w:rPr>
        <w:t>утворені</w:t>
      </w:r>
      <w:proofErr w:type="spellEnd"/>
      <w:r>
        <w:rPr>
          <w:rFonts w:ascii="Times New Roman" w:eastAsia="Times New Roman" w:hAnsi="Times New Roman" w:cs="Times New Roman"/>
          <w:sz w:val="24"/>
          <w:szCs w:val="24"/>
          <w:highlight w:val="white"/>
        </w:rPr>
        <w:t xml:space="preserve"> волокнами лицевого нерва, </w:t>
      </w:r>
      <w:proofErr w:type="spellStart"/>
      <w:r>
        <w:rPr>
          <w:rFonts w:ascii="Times New Roman" w:eastAsia="Times New Roman" w:hAnsi="Times New Roman" w:cs="Times New Roman"/>
          <w:sz w:val="24"/>
          <w:szCs w:val="24"/>
          <w:highlight w:val="white"/>
        </w:rPr>
        <w:t>забезпечують</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рефлекторну</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регуляцію</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харчової</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секреції</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Інші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що</w:t>
      </w:r>
      <w:proofErr w:type="spellEnd"/>
      <w:r>
        <w:rPr>
          <w:rFonts w:ascii="Times New Roman" w:eastAsia="Times New Roman" w:hAnsi="Times New Roman" w:cs="Times New Roman"/>
          <w:sz w:val="24"/>
          <w:szCs w:val="24"/>
          <w:highlight w:val="white"/>
        </w:rPr>
        <w:t xml:space="preserve"> є </w:t>
      </w:r>
      <w:proofErr w:type="spellStart"/>
      <w:r>
        <w:rPr>
          <w:rFonts w:ascii="Times New Roman" w:eastAsia="Times New Roman" w:hAnsi="Times New Roman" w:cs="Times New Roman"/>
          <w:sz w:val="24"/>
          <w:szCs w:val="24"/>
          <w:highlight w:val="white"/>
        </w:rPr>
        <w:t>чутливими</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закінченнями</w:t>
      </w:r>
      <w:proofErr w:type="spellEnd"/>
      <w:r>
        <w:rPr>
          <w:rFonts w:ascii="Times New Roman" w:eastAsia="Times New Roman" w:hAnsi="Times New Roman" w:cs="Times New Roman"/>
          <w:sz w:val="24"/>
          <w:szCs w:val="24"/>
          <w:highlight w:val="white"/>
        </w:rPr>
        <w:t xml:space="preserve"> волокон </w:t>
      </w:r>
      <w:proofErr w:type="spellStart"/>
      <w:r>
        <w:rPr>
          <w:rFonts w:ascii="Times New Roman" w:eastAsia="Times New Roman" w:hAnsi="Times New Roman" w:cs="Times New Roman"/>
          <w:sz w:val="24"/>
          <w:szCs w:val="24"/>
          <w:highlight w:val="white"/>
        </w:rPr>
        <w:t>блукаючого</w:t>
      </w:r>
      <w:proofErr w:type="spellEnd"/>
      <w:r>
        <w:rPr>
          <w:rFonts w:ascii="Times New Roman" w:eastAsia="Times New Roman" w:hAnsi="Times New Roman" w:cs="Times New Roman"/>
          <w:sz w:val="24"/>
          <w:szCs w:val="24"/>
          <w:highlight w:val="white"/>
        </w:rPr>
        <w:t xml:space="preserve"> нерва, </w:t>
      </w:r>
      <w:proofErr w:type="spellStart"/>
      <w:r>
        <w:rPr>
          <w:rFonts w:ascii="Times New Roman" w:eastAsia="Times New Roman" w:hAnsi="Times New Roman" w:cs="Times New Roman"/>
          <w:sz w:val="24"/>
          <w:szCs w:val="24"/>
          <w:highlight w:val="white"/>
        </w:rPr>
        <w:t>приймають</w:t>
      </w:r>
      <w:proofErr w:type="spellEnd"/>
      <w:r>
        <w:rPr>
          <w:rFonts w:ascii="Times New Roman" w:eastAsia="Times New Roman" w:hAnsi="Times New Roman" w:cs="Times New Roman"/>
          <w:sz w:val="24"/>
          <w:szCs w:val="24"/>
          <w:highlight w:val="white"/>
        </w:rPr>
        <w:t xml:space="preserve"> участь у запуску рефлексу </w:t>
      </w:r>
      <w:proofErr w:type="spellStart"/>
      <w:r>
        <w:rPr>
          <w:rFonts w:ascii="Times New Roman" w:eastAsia="Times New Roman" w:hAnsi="Times New Roman" w:cs="Times New Roman"/>
          <w:sz w:val="24"/>
          <w:szCs w:val="24"/>
          <w:highlight w:val="white"/>
        </w:rPr>
        <w:t>ковтання</w:t>
      </w:r>
      <w:proofErr w:type="spellEnd"/>
      <w:r>
        <w:rPr>
          <w:rFonts w:ascii="Times New Roman" w:eastAsia="Times New Roman" w:hAnsi="Times New Roman" w:cs="Times New Roman"/>
          <w:sz w:val="24"/>
          <w:szCs w:val="24"/>
          <w:highlight w:val="white"/>
        </w:rPr>
        <w:t xml:space="preserve">, а також в рефлекторному </w:t>
      </w:r>
      <w:proofErr w:type="spellStart"/>
      <w:r>
        <w:rPr>
          <w:rFonts w:ascii="Times New Roman" w:eastAsia="Times New Roman" w:hAnsi="Times New Roman" w:cs="Times New Roman"/>
          <w:sz w:val="24"/>
          <w:szCs w:val="24"/>
          <w:highlight w:val="white"/>
        </w:rPr>
        <w:t>настроюванню</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функцій</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травних</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залоз</w:t>
      </w:r>
      <w:proofErr w:type="spellEnd"/>
      <w:r>
        <w:rPr>
          <w:rFonts w:ascii="Times New Roman" w:eastAsia="Times New Roman" w:hAnsi="Times New Roman" w:cs="Times New Roman"/>
          <w:sz w:val="24"/>
          <w:szCs w:val="24"/>
          <w:highlight w:val="white"/>
        </w:rPr>
        <w:t xml:space="preserve"> на </w:t>
      </w:r>
      <w:proofErr w:type="spellStart"/>
      <w:r>
        <w:rPr>
          <w:rFonts w:ascii="Times New Roman" w:eastAsia="Times New Roman" w:hAnsi="Times New Roman" w:cs="Times New Roman"/>
          <w:sz w:val="24"/>
          <w:szCs w:val="24"/>
          <w:highlight w:val="white"/>
        </w:rPr>
        <w:t>перетравлювання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їжі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даного</w:t>
      </w:r>
      <w:proofErr w:type="spellEnd"/>
      <w:r>
        <w:rPr>
          <w:rFonts w:ascii="Times New Roman" w:eastAsia="Times New Roman" w:hAnsi="Times New Roman" w:cs="Times New Roman"/>
          <w:sz w:val="24"/>
          <w:szCs w:val="24"/>
          <w:highlight w:val="white"/>
        </w:rPr>
        <w:t xml:space="preserve"> виду. При </w:t>
      </w:r>
      <w:proofErr w:type="spellStart"/>
      <w:r>
        <w:rPr>
          <w:rFonts w:ascii="Times New Roman" w:eastAsia="Times New Roman" w:hAnsi="Times New Roman" w:cs="Times New Roman"/>
          <w:sz w:val="24"/>
          <w:szCs w:val="24"/>
          <w:highlight w:val="white"/>
        </w:rPr>
        <w:t>активуванні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хеморецепторів</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слизової</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стравоходу</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здійснюється</w:t>
      </w:r>
      <w:proofErr w:type="spellEnd"/>
      <w:r>
        <w:rPr>
          <w:rFonts w:ascii="Times New Roman" w:eastAsia="Times New Roman" w:hAnsi="Times New Roman" w:cs="Times New Roman"/>
          <w:sz w:val="24"/>
          <w:szCs w:val="24"/>
          <w:highlight w:val="white"/>
        </w:rPr>
        <w:t xml:space="preserve"> рефлекторна </w:t>
      </w:r>
      <w:proofErr w:type="spellStart"/>
      <w:r>
        <w:rPr>
          <w:rFonts w:ascii="Times New Roman" w:eastAsia="Times New Roman" w:hAnsi="Times New Roman" w:cs="Times New Roman"/>
          <w:sz w:val="24"/>
          <w:szCs w:val="24"/>
          <w:highlight w:val="white"/>
        </w:rPr>
        <w:t>корекція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секреторних</w:t>
      </w:r>
      <w:proofErr w:type="spellEnd"/>
      <w:r>
        <w:rPr>
          <w:rFonts w:ascii="Times New Roman" w:eastAsia="Times New Roman" w:hAnsi="Times New Roman" w:cs="Times New Roman"/>
          <w:sz w:val="24"/>
          <w:szCs w:val="24"/>
          <w:highlight w:val="white"/>
        </w:rPr>
        <w:t xml:space="preserve"> і </w:t>
      </w:r>
      <w:proofErr w:type="spellStart"/>
      <w:r>
        <w:rPr>
          <w:rFonts w:ascii="Times New Roman" w:eastAsia="Times New Roman" w:hAnsi="Times New Roman" w:cs="Times New Roman"/>
          <w:sz w:val="24"/>
          <w:szCs w:val="24"/>
          <w:highlight w:val="white"/>
        </w:rPr>
        <w:t>рухових</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реакцій</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травної</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системи</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запущених</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первинними</w:t>
      </w:r>
      <w:proofErr w:type="spellEnd"/>
      <w:r>
        <w:rPr>
          <w:rFonts w:ascii="Times New Roman" w:eastAsia="Times New Roman" w:hAnsi="Times New Roman" w:cs="Times New Roman"/>
          <w:sz w:val="24"/>
          <w:szCs w:val="24"/>
          <w:highlight w:val="white"/>
        </w:rPr>
        <w:t xml:space="preserve"> сигналами </w:t>
      </w:r>
      <w:proofErr w:type="spellStart"/>
      <w:r>
        <w:rPr>
          <w:rFonts w:ascii="Times New Roman" w:eastAsia="Times New Roman" w:hAnsi="Times New Roman" w:cs="Times New Roman"/>
          <w:sz w:val="24"/>
          <w:szCs w:val="24"/>
          <w:highlight w:val="white"/>
        </w:rPr>
        <w:t>від</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рецепторів</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ротової</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порожнини</w:t>
      </w:r>
      <w:proofErr w:type="spellEnd"/>
      <w:r>
        <w:rPr>
          <w:rFonts w:ascii="Times New Roman" w:eastAsia="Times New Roman" w:hAnsi="Times New Roman" w:cs="Times New Roman"/>
          <w:sz w:val="24"/>
          <w:szCs w:val="24"/>
          <w:highlight w:val="white"/>
        </w:rPr>
        <w:t>.</w:t>
      </w:r>
    </w:p>
    <w:p w14:paraId="5CB693CE" w14:textId="77777777" w:rsidR="0084381E" w:rsidRDefault="0084381E" w:rsidP="0084381E">
      <w:pPr>
        <w:pStyle w:val="10"/>
        <w:shd w:val="clear" w:color="auto" w:fill="FFFFFF"/>
        <w:spacing w:line="240" w:lineRule="auto"/>
        <w:ind w:firstLine="700"/>
        <w:jc w:val="both"/>
        <w:rPr>
          <w:rFonts w:ascii="Times New Roman" w:eastAsia="Times New Roman" w:hAnsi="Times New Roman" w:cs="Times New Roman"/>
          <w:sz w:val="24"/>
          <w:szCs w:val="24"/>
          <w:highlight w:val="white"/>
        </w:rPr>
      </w:pPr>
      <w:r>
        <w:rPr>
          <w:rFonts w:ascii="Times New Roman" w:eastAsia="Times New Roman" w:hAnsi="Times New Roman" w:cs="Times New Roman"/>
          <w:sz w:val="24"/>
          <w:szCs w:val="24"/>
          <w:highlight w:val="white"/>
        </w:rPr>
        <w:t xml:space="preserve">Основною </w:t>
      </w:r>
      <w:proofErr w:type="spellStart"/>
      <w:r>
        <w:rPr>
          <w:rFonts w:ascii="Times New Roman" w:eastAsia="Times New Roman" w:hAnsi="Times New Roman" w:cs="Times New Roman"/>
          <w:sz w:val="24"/>
          <w:szCs w:val="24"/>
          <w:highlight w:val="white"/>
        </w:rPr>
        <w:t>функцією</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хеморецепторів</w:t>
      </w:r>
      <w:proofErr w:type="spellEnd"/>
      <w:r>
        <w:rPr>
          <w:rFonts w:ascii="Times New Roman" w:eastAsia="Times New Roman" w:hAnsi="Times New Roman" w:cs="Times New Roman"/>
          <w:sz w:val="24"/>
          <w:szCs w:val="24"/>
          <w:highlight w:val="white"/>
        </w:rPr>
        <w:t xml:space="preserve"> травного тракту є </w:t>
      </w:r>
      <w:proofErr w:type="spellStart"/>
      <w:r>
        <w:rPr>
          <w:rFonts w:ascii="Times New Roman" w:eastAsia="Times New Roman" w:hAnsi="Times New Roman" w:cs="Times New Roman"/>
          <w:sz w:val="24"/>
          <w:szCs w:val="24"/>
          <w:highlight w:val="white"/>
        </w:rPr>
        <w:t>аналіз</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процесу</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травлення</w:t>
      </w:r>
      <w:proofErr w:type="spellEnd"/>
      <w:r>
        <w:rPr>
          <w:rFonts w:ascii="Times New Roman" w:eastAsia="Times New Roman" w:hAnsi="Times New Roman" w:cs="Times New Roman"/>
          <w:sz w:val="24"/>
          <w:szCs w:val="24"/>
          <w:highlight w:val="white"/>
        </w:rPr>
        <w:t xml:space="preserve"> по </w:t>
      </w:r>
      <w:proofErr w:type="spellStart"/>
      <w:r>
        <w:rPr>
          <w:rFonts w:ascii="Times New Roman" w:eastAsia="Times New Roman" w:hAnsi="Times New Roman" w:cs="Times New Roman"/>
          <w:sz w:val="24"/>
          <w:szCs w:val="24"/>
          <w:highlight w:val="white"/>
        </w:rPr>
        <w:t>змінах</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хімічного</w:t>
      </w:r>
      <w:proofErr w:type="spellEnd"/>
      <w:r>
        <w:rPr>
          <w:rFonts w:ascii="Times New Roman" w:eastAsia="Times New Roman" w:hAnsi="Times New Roman" w:cs="Times New Roman"/>
          <w:sz w:val="24"/>
          <w:szCs w:val="24"/>
          <w:highlight w:val="white"/>
        </w:rPr>
        <w:t xml:space="preserve"> складу </w:t>
      </w:r>
      <w:proofErr w:type="spellStart"/>
      <w:r>
        <w:rPr>
          <w:rFonts w:ascii="Times New Roman" w:eastAsia="Times New Roman" w:hAnsi="Times New Roman" w:cs="Times New Roman"/>
          <w:sz w:val="24"/>
          <w:szCs w:val="24"/>
          <w:highlight w:val="white"/>
        </w:rPr>
        <w:t>хімуса</w:t>
      </w:r>
      <w:proofErr w:type="spellEnd"/>
      <w:r>
        <w:rPr>
          <w:rFonts w:ascii="Times New Roman" w:eastAsia="Times New Roman" w:hAnsi="Times New Roman" w:cs="Times New Roman"/>
          <w:sz w:val="24"/>
          <w:szCs w:val="24"/>
          <w:highlight w:val="white"/>
        </w:rPr>
        <w:t>.</w:t>
      </w:r>
    </w:p>
    <w:p w14:paraId="635126DE" w14:textId="77777777" w:rsidR="0084381E" w:rsidRDefault="0084381E" w:rsidP="0084381E">
      <w:pPr>
        <w:pStyle w:val="10"/>
        <w:shd w:val="clear" w:color="auto" w:fill="FFFFFF"/>
        <w:spacing w:line="240" w:lineRule="auto"/>
        <w:ind w:firstLine="700"/>
        <w:jc w:val="both"/>
        <w:rPr>
          <w:rFonts w:ascii="Times New Roman" w:eastAsia="Times New Roman" w:hAnsi="Times New Roman" w:cs="Times New Roman"/>
          <w:sz w:val="24"/>
          <w:szCs w:val="24"/>
          <w:highlight w:val="white"/>
        </w:rPr>
      </w:pPr>
      <w:proofErr w:type="spellStart"/>
      <w:r>
        <w:rPr>
          <w:rFonts w:ascii="Times New Roman" w:eastAsia="Times New Roman" w:hAnsi="Times New Roman" w:cs="Times New Roman"/>
          <w:sz w:val="24"/>
          <w:szCs w:val="24"/>
          <w:highlight w:val="white"/>
        </w:rPr>
        <w:t>Рецептори</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серцево-судинної</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системи</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приймають</w:t>
      </w:r>
      <w:proofErr w:type="spellEnd"/>
      <w:r>
        <w:rPr>
          <w:rFonts w:ascii="Times New Roman" w:eastAsia="Times New Roman" w:hAnsi="Times New Roman" w:cs="Times New Roman"/>
          <w:sz w:val="24"/>
          <w:szCs w:val="24"/>
          <w:highlight w:val="white"/>
        </w:rPr>
        <w:t xml:space="preserve"> участь у </w:t>
      </w:r>
      <w:proofErr w:type="spellStart"/>
      <w:r>
        <w:rPr>
          <w:rFonts w:ascii="Times New Roman" w:eastAsia="Times New Roman" w:hAnsi="Times New Roman" w:cs="Times New Roman"/>
          <w:sz w:val="24"/>
          <w:szCs w:val="24"/>
          <w:highlight w:val="white"/>
        </w:rPr>
        <w:t>рефлекторній</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регуляції</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гемодинаміки</w:t>
      </w:r>
      <w:proofErr w:type="spellEnd"/>
      <w:r>
        <w:rPr>
          <w:rFonts w:ascii="Times New Roman" w:eastAsia="Times New Roman" w:hAnsi="Times New Roman" w:cs="Times New Roman"/>
          <w:sz w:val="24"/>
          <w:szCs w:val="24"/>
          <w:highlight w:val="white"/>
        </w:rPr>
        <w:t>.</w:t>
      </w:r>
    </w:p>
    <w:p w14:paraId="3B4CF51B" w14:textId="77777777" w:rsidR="0084381E" w:rsidRDefault="0084381E" w:rsidP="0084381E">
      <w:pPr>
        <w:pStyle w:val="10"/>
        <w:shd w:val="clear" w:color="auto" w:fill="FFFFFF"/>
        <w:spacing w:line="240" w:lineRule="auto"/>
        <w:ind w:firstLine="700"/>
        <w:jc w:val="both"/>
        <w:rPr>
          <w:rFonts w:ascii="Times New Roman" w:eastAsia="Times New Roman" w:hAnsi="Times New Roman" w:cs="Times New Roman"/>
          <w:sz w:val="24"/>
          <w:szCs w:val="24"/>
          <w:highlight w:val="white"/>
        </w:rPr>
      </w:pPr>
      <w:proofErr w:type="spellStart"/>
      <w:r>
        <w:rPr>
          <w:rFonts w:ascii="Times New Roman" w:eastAsia="Times New Roman" w:hAnsi="Times New Roman" w:cs="Times New Roman"/>
          <w:sz w:val="24"/>
          <w:szCs w:val="24"/>
          <w:highlight w:val="white"/>
        </w:rPr>
        <w:t>Найбільші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скупчення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рецепторів</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передсердь</w:t>
      </w:r>
      <w:proofErr w:type="spellEnd"/>
      <w:r>
        <w:rPr>
          <w:rFonts w:ascii="Times New Roman" w:eastAsia="Times New Roman" w:hAnsi="Times New Roman" w:cs="Times New Roman"/>
          <w:sz w:val="24"/>
          <w:szCs w:val="24"/>
          <w:highlight w:val="white"/>
        </w:rPr>
        <w:t xml:space="preserve"> є в </w:t>
      </w:r>
      <w:proofErr w:type="spellStart"/>
      <w:r>
        <w:rPr>
          <w:rFonts w:ascii="Times New Roman" w:eastAsia="Times New Roman" w:hAnsi="Times New Roman" w:cs="Times New Roman"/>
          <w:sz w:val="24"/>
          <w:szCs w:val="24"/>
          <w:highlight w:val="white"/>
        </w:rPr>
        <w:t>задній</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їх</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стінці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біля</w:t>
      </w:r>
      <w:proofErr w:type="spellEnd"/>
      <w:r>
        <w:rPr>
          <w:rFonts w:ascii="Times New Roman" w:eastAsia="Times New Roman" w:hAnsi="Times New Roman" w:cs="Times New Roman"/>
          <w:sz w:val="24"/>
          <w:szCs w:val="24"/>
          <w:highlight w:val="white"/>
        </w:rPr>
        <w:t xml:space="preserve"> входу в </w:t>
      </w:r>
      <w:proofErr w:type="spellStart"/>
      <w:r>
        <w:rPr>
          <w:rFonts w:ascii="Times New Roman" w:eastAsia="Times New Roman" w:hAnsi="Times New Roman" w:cs="Times New Roman"/>
          <w:sz w:val="24"/>
          <w:szCs w:val="24"/>
          <w:highlight w:val="white"/>
        </w:rPr>
        <w:t>серце</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порожнистих</w:t>
      </w:r>
      <w:proofErr w:type="spellEnd"/>
      <w:r>
        <w:rPr>
          <w:rFonts w:ascii="Times New Roman" w:eastAsia="Times New Roman" w:hAnsi="Times New Roman" w:cs="Times New Roman"/>
          <w:sz w:val="24"/>
          <w:szCs w:val="24"/>
          <w:highlight w:val="white"/>
        </w:rPr>
        <w:t xml:space="preserve"> і </w:t>
      </w:r>
      <w:proofErr w:type="spellStart"/>
      <w:r>
        <w:rPr>
          <w:rFonts w:ascii="Times New Roman" w:eastAsia="Times New Roman" w:hAnsi="Times New Roman" w:cs="Times New Roman"/>
          <w:sz w:val="24"/>
          <w:szCs w:val="24"/>
          <w:highlight w:val="white"/>
        </w:rPr>
        <w:t>легеневих</w:t>
      </w:r>
      <w:proofErr w:type="spellEnd"/>
      <w:r>
        <w:rPr>
          <w:rFonts w:ascii="Times New Roman" w:eastAsia="Times New Roman" w:hAnsi="Times New Roman" w:cs="Times New Roman"/>
          <w:sz w:val="24"/>
          <w:szCs w:val="24"/>
          <w:highlight w:val="white"/>
        </w:rPr>
        <w:t xml:space="preserve"> вен, а також в </w:t>
      </w:r>
      <w:proofErr w:type="spellStart"/>
      <w:r>
        <w:rPr>
          <w:rFonts w:ascii="Times New Roman" w:eastAsia="Times New Roman" w:hAnsi="Times New Roman" w:cs="Times New Roman"/>
          <w:sz w:val="24"/>
          <w:szCs w:val="24"/>
          <w:highlight w:val="white"/>
        </w:rPr>
        <w:t>міжпередсердній</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перегородці</w:t>
      </w:r>
      <w:proofErr w:type="spellEnd"/>
      <w:r>
        <w:rPr>
          <w:rFonts w:ascii="Times New Roman" w:eastAsia="Times New Roman" w:hAnsi="Times New Roman" w:cs="Times New Roman"/>
          <w:sz w:val="24"/>
          <w:szCs w:val="24"/>
          <w:highlight w:val="white"/>
        </w:rPr>
        <w:t xml:space="preserve">. У </w:t>
      </w:r>
      <w:proofErr w:type="spellStart"/>
      <w:r>
        <w:rPr>
          <w:rFonts w:ascii="Times New Roman" w:eastAsia="Times New Roman" w:hAnsi="Times New Roman" w:cs="Times New Roman"/>
          <w:sz w:val="24"/>
          <w:szCs w:val="24"/>
          <w:highlight w:val="white"/>
        </w:rPr>
        <w:t>шлуночках</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серця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рецепторів</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менше</w:t>
      </w:r>
      <w:proofErr w:type="spellEnd"/>
      <w:r>
        <w:rPr>
          <w:rFonts w:ascii="Times New Roman" w:eastAsia="Times New Roman" w:hAnsi="Times New Roman" w:cs="Times New Roman"/>
          <w:sz w:val="24"/>
          <w:szCs w:val="24"/>
          <w:highlight w:val="white"/>
        </w:rPr>
        <w:t xml:space="preserve">. Вони також, як і </w:t>
      </w:r>
      <w:proofErr w:type="spellStart"/>
      <w:r>
        <w:rPr>
          <w:rFonts w:ascii="Times New Roman" w:eastAsia="Times New Roman" w:hAnsi="Times New Roman" w:cs="Times New Roman"/>
          <w:sz w:val="24"/>
          <w:szCs w:val="24"/>
          <w:highlight w:val="white"/>
        </w:rPr>
        <w:t>передсердні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володіють</w:t>
      </w:r>
      <w:proofErr w:type="spellEnd"/>
      <w:r>
        <w:rPr>
          <w:rFonts w:ascii="Times New Roman" w:eastAsia="Times New Roman" w:hAnsi="Times New Roman" w:cs="Times New Roman"/>
          <w:sz w:val="24"/>
          <w:szCs w:val="24"/>
          <w:highlight w:val="white"/>
        </w:rPr>
        <w:t xml:space="preserve"> механо- і </w:t>
      </w:r>
      <w:proofErr w:type="spellStart"/>
      <w:r>
        <w:rPr>
          <w:rFonts w:ascii="Times New Roman" w:eastAsia="Times New Roman" w:hAnsi="Times New Roman" w:cs="Times New Roman"/>
          <w:sz w:val="24"/>
          <w:szCs w:val="24"/>
          <w:highlight w:val="white"/>
        </w:rPr>
        <w:t>хемочутливістю</w:t>
      </w:r>
      <w:proofErr w:type="spellEnd"/>
      <w:r>
        <w:rPr>
          <w:rFonts w:ascii="Times New Roman" w:eastAsia="Times New Roman" w:hAnsi="Times New Roman" w:cs="Times New Roman"/>
          <w:sz w:val="24"/>
          <w:szCs w:val="24"/>
          <w:highlight w:val="white"/>
        </w:rPr>
        <w:t>.</w:t>
      </w:r>
    </w:p>
    <w:p w14:paraId="1263DA36" w14:textId="77777777" w:rsidR="0084381E" w:rsidRDefault="0084381E" w:rsidP="0084381E">
      <w:pPr>
        <w:pStyle w:val="10"/>
        <w:shd w:val="clear" w:color="auto" w:fill="FFFFFF"/>
        <w:spacing w:line="240" w:lineRule="auto"/>
        <w:ind w:firstLine="700"/>
        <w:jc w:val="both"/>
        <w:rPr>
          <w:rFonts w:ascii="Times New Roman" w:eastAsia="Times New Roman" w:hAnsi="Times New Roman" w:cs="Times New Roman"/>
          <w:sz w:val="24"/>
          <w:szCs w:val="24"/>
          <w:highlight w:val="white"/>
        </w:rPr>
      </w:pPr>
      <w:proofErr w:type="spellStart"/>
      <w:r>
        <w:rPr>
          <w:rFonts w:ascii="Times New Roman" w:eastAsia="Times New Roman" w:hAnsi="Times New Roman" w:cs="Times New Roman"/>
          <w:sz w:val="24"/>
          <w:szCs w:val="24"/>
          <w:highlight w:val="white"/>
        </w:rPr>
        <w:t>Рецептори</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судин</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представлені</w:t>
      </w:r>
      <w:proofErr w:type="spellEnd"/>
      <w:r>
        <w:rPr>
          <w:rFonts w:ascii="Times New Roman" w:eastAsia="Times New Roman" w:hAnsi="Times New Roman" w:cs="Times New Roman"/>
          <w:sz w:val="24"/>
          <w:szCs w:val="24"/>
          <w:highlight w:val="white"/>
        </w:rPr>
        <w:t xml:space="preserve"> механо- і </w:t>
      </w:r>
      <w:proofErr w:type="spellStart"/>
      <w:r>
        <w:rPr>
          <w:rFonts w:ascii="Times New Roman" w:eastAsia="Times New Roman" w:hAnsi="Times New Roman" w:cs="Times New Roman"/>
          <w:sz w:val="24"/>
          <w:szCs w:val="24"/>
          <w:highlight w:val="white"/>
        </w:rPr>
        <w:t>хемочутливими</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закінченнями</w:t>
      </w:r>
      <w:proofErr w:type="spellEnd"/>
      <w:r>
        <w:rPr>
          <w:rFonts w:ascii="Times New Roman" w:eastAsia="Times New Roman" w:hAnsi="Times New Roman" w:cs="Times New Roman"/>
          <w:sz w:val="24"/>
          <w:szCs w:val="24"/>
          <w:highlight w:val="white"/>
        </w:rPr>
        <w:t xml:space="preserve">. Вони </w:t>
      </w:r>
      <w:proofErr w:type="spellStart"/>
      <w:r>
        <w:rPr>
          <w:rFonts w:ascii="Times New Roman" w:eastAsia="Times New Roman" w:hAnsi="Times New Roman" w:cs="Times New Roman"/>
          <w:sz w:val="24"/>
          <w:szCs w:val="24"/>
          <w:highlight w:val="white"/>
        </w:rPr>
        <w:t>можуть</w:t>
      </w:r>
      <w:proofErr w:type="spellEnd"/>
      <w:r>
        <w:rPr>
          <w:rFonts w:ascii="Times New Roman" w:eastAsia="Times New Roman" w:hAnsi="Times New Roman" w:cs="Times New Roman"/>
          <w:sz w:val="24"/>
          <w:szCs w:val="24"/>
          <w:highlight w:val="white"/>
        </w:rPr>
        <w:t xml:space="preserve"> бути </w:t>
      </w:r>
      <w:proofErr w:type="spellStart"/>
      <w:r>
        <w:rPr>
          <w:rFonts w:ascii="Times New Roman" w:eastAsia="Times New Roman" w:hAnsi="Times New Roman" w:cs="Times New Roman"/>
          <w:sz w:val="24"/>
          <w:szCs w:val="24"/>
          <w:highlight w:val="white"/>
        </w:rPr>
        <w:t>локалізовані</w:t>
      </w:r>
      <w:proofErr w:type="spellEnd"/>
      <w:r>
        <w:rPr>
          <w:rFonts w:ascii="Times New Roman" w:eastAsia="Times New Roman" w:hAnsi="Times New Roman" w:cs="Times New Roman"/>
          <w:sz w:val="24"/>
          <w:szCs w:val="24"/>
          <w:highlight w:val="white"/>
        </w:rPr>
        <w:t xml:space="preserve"> в </w:t>
      </w:r>
      <w:proofErr w:type="spellStart"/>
      <w:r>
        <w:rPr>
          <w:rFonts w:ascii="Times New Roman" w:eastAsia="Times New Roman" w:hAnsi="Times New Roman" w:cs="Times New Roman"/>
          <w:sz w:val="24"/>
          <w:szCs w:val="24"/>
          <w:highlight w:val="white"/>
        </w:rPr>
        <w:t>адвентиції</w:t>
      </w:r>
      <w:proofErr w:type="spellEnd"/>
      <w:r>
        <w:rPr>
          <w:rFonts w:ascii="Times New Roman" w:eastAsia="Times New Roman" w:hAnsi="Times New Roman" w:cs="Times New Roman"/>
          <w:sz w:val="24"/>
          <w:szCs w:val="24"/>
          <w:highlight w:val="white"/>
        </w:rPr>
        <w:t xml:space="preserve"> і </w:t>
      </w:r>
      <w:proofErr w:type="spellStart"/>
      <w:r>
        <w:rPr>
          <w:rFonts w:ascii="Times New Roman" w:eastAsia="Times New Roman" w:hAnsi="Times New Roman" w:cs="Times New Roman"/>
          <w:sz w:val="24"/>
          <w:szCs w:val="24"/>
          <w:highlight w:val="white"/>
        </w:rPr>
        <w:t>м'язовому</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шарі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судинної</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стінки</w:t>
      </w:r>
      <w:proofErr w:type="spellEnd"/>
      <w:r>
        <w:rPr>
          <w:rFonts w:ascii="Times New Roman" w:eastAsia="Times New Roman" w:hAnsi="Times New Roman" w:cs="Times New Roman"/>
          <w:sz w:val="24"/>
          <w:szCs w:val="24"/>
          <w:highlight w:val="white"/>
        </w:rPr>
        <w:t xml:space="preserve">, в </w:t>
      </w:r>
      <w:proofErr w:type="spellStart"/>
      <w:r>
        <w:rPr>
          <w:rFonts w:ascii="Times New Roman" w:eastAsia="Times New Roman" w:hAnsi="Times New Roman" w:cs="Times New Roman"/>
          <w:sz w:val="24"/>
          <w:szCs w:val="24"/>
          <w:highlight w:val="white"/>
        </w:rPr>
        <w:t>спеціалізованих</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тільцях</w:t>
      </w:r>
      <w:proofErr w:type="spellEnd"/>
      <w:r>
        <w:rPr>
          <w:rFonts w:ascii="Times New Roman" w:eastAsia="Times New Roman" w:hAnsi="Times New Roman" w:cs="Times New Roman"/>
          <w:sz w:val="24"/>
          <w:szCs w:val="24"/>
          <w:highlight w:val="white"/>
        </w:rPr>
        <w:t xml:space="preserve"> за межами </w:t>
      </w:r>
      <w:proofErr w:type="spellStart"/>
      <w:r>
        <w:rPr>
          <w:rFonts w:ascii="Times New Roman" w:eastAsia="Times New Roman" w:hAnsi="Times New Roman" w:cs="Times New Roman"/>
          <w:sz w:val="24"/>
          <w:szCs w:val="24"/>
          <w:highlight w:val="white"/>
        </w:rPr>
        <w:t>судини</w:t>
      </w:r>
      <w:proofErr w:type="spellEnd"/>
      <w:r>
        <w:rPr>
          <w:rFonts w:ascii="Times New Roman" w:eastAsia="Times New Roman" w:hAnsi="Times New Roman" w:cs="Times New Roman"/>
          <w:sz w:val="24"/>
          <w:szCs w:val="24"/>
          <w:highlight w:val="white"/>
        </w:rPr>
        <w:t xml:space="preserve"> і в </w:t>
      </w:r>
      <w:proofErr w:type="spellStart"/>
      <w:r>
        <w:rPr>
          <w:rFonts w:ascii="Times New Roman" w:eastAsia="Times New Roman" w:hAnsi="Times New Roman" w:cs="Times New Roman"/>
          <w:sz w:val="24"/>
          <w:szCs w:val="24"/>
          <w:highlight w:val="white"/>
        </w:rPr>
        <w:t>перикапілярному</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ложі</w:t>
      </w:r>
      <w:proofErr w:type="spellEnd"/>
      <w:r>
        <w:rPr>
          <w:rFonts w:ascii="Times New Roman" w:eastAsia="Times New Roman" w:hAnsi="Times New Roman" w:cs="Times New Roman"/>
          <w:sz w:val="24"/>
          <w:szCs w:val="24"/>
          <w:highlight w:val="white"/>
        </w:rPr>
        <w:t>.</w:t>
      </w:r>
    </w:p>
    <w:p w14:paraId="1BB71572" w14:textId="77777777" w:rsidR="0084381E" w:rsidRDefault="0084381E" w:rsidP="0084381E">
      <w:pPr>
        <w:pStyle w:val="10"/>
        <w:shd w:val="clear" w:color="auto" w:fill="FFFFFF"/>
        <w:spacing w:line="240" w:lineRule="auto"/>
        <w:ind w:firstLine="700"/>
        <w:jc w:val="both"/>
        <w:rPr>
          <w:rFonts w:ascii="Times New Roman" w:eastAsia="Times New Roman" w:hAnsi="Times New Roman" w:cs="Times New Roman"/>
          <w:sz w:val="24"/>
          <w:szCs w:val="24"/>
          <w:highlight w:val="white"/>
        </w:rPr>
      </w:pPr>
      <w:proofErr w:type="spellStart"/>
      <w:r>
        <w:rPr>
          <w:rFonts w:ascii="Times New Roman" w:eastAsia="Times New Roman" w:hAnsi="Times New Roman" w:cs="Times New Roman"/>
          <w:sz w:val="24"/>
          <w:szCs w:val="24"/>
          <w:highlight w:val="white"/>
        </w:rPr>
        <w:t>Рецептори</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коронарних</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судин</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серця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крім</w:t>
      </w:r>
      <w:proofErr w:type="spellEnd"/>
      <w:r>
        <w:rPr>
          <w:rFonts w:ascii="Times New Roman" w:eastAsia="Times New Roman" w:hAnsi="Times New Roman" w:cs="Times New Roman"/>
          <w:sz w:val="24"/>
          <w:szCs w:val="24"/>
          <w:highlight w:val="white"/>
        </w:rPr>
        <w:t xml:space="preserve"> механо- і </w:t>
      </w:r>
      <w:proofErr w:type="spellStart"/>
      <w:r>
        <w:rPr>
          <w:rFonts w:ascii="Times New Roman" w:eastAsia="Times New Roman" w:hAnsi="Times New Roman" w:cs="Times New Roman"/>
          <w:sz w:val="24"/>
          <w:szCs w:val="24"/>
          <w:highlight w:val="white"/>
        </w:rPr>
        <w:t>хемочутливості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здатні</w:t>
      </w:r>
      <w:proofErr w:type="spellEnd"/>
      <w:r>
        <w:rPr>
          <w:rFonts w:ascii="Times New Roman" w:eastAsia="Times New Roman" w:hAnsi="Times New Roman" w:cs="Times New Roman"/>
          <w:sz w:val="24"/>
          <w:szCs w:val="24"/>
          <w:highlight w:val="white"/>
        </w:rPr>
        <w:t xml:space="preserve"> до </w:t>
      </w:r>
      <w:proofErr w:type="spellStart"/>
      <w:r>
        <w:rPr>
          <w:rFonts w:ascii="Times New Roman" w:eastAsia="Times New Roman" w:hAnsi="Times New Roman" w:cs="Times New Roman"/>
          <w:sz w:val="24"/>
          <w:szCs w:val="24"/>
          <w:highlight w:val="white"/>
        </w:rPr>
        <w:t>больової</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чутливості</w:t>
      </w:r>
      <w:proofErr w:type="spellEnd"/>
      <w:r>
        <w:rPr>
          <w:rFonts w:ascii="Times New Roman" w:eastAsia="Times New Roman" w:hAnsi="Times New Roman" w:cs="Times New Roman"/>
          <w:sz w:val="24"/>
          <w:szCs w:val="24"/>
          <w:highlight w:val="white"/>
        </w:rPr>
        <w:t>.</w:t>
      </w:r>
    </w:p>
    <w:p w14:paraId="59BE895C" w14:textId="77777777" w:rsidR="0084381E" w:rsidRDefault="0084381E" w:rsidP="0084381E">
      <w:pPr>
        <w:pStyle w:val="10"/>
        <w:shd w:val="clear" w:color="auto" w:fill="FFFFFF"/>
        <w:spacing w:line="240" w:lineRule="auto"/>
        <w:ind w:firstLine="700"/>
        <w:jc w:val="both"/>
        <w:rPr>
          <w:rFonts w:ascii="Times New Roman" w:eastAsia="Times New Roman" w:hAnsi="Times New Roman" w:cs="Times New Roman"/>
          <w:sz w:val="24"/>
          <w:szCs w:val="24"/>
          <w:highlight w:val="white"/>
        </w:rPr>
      </w:pPr>
      <w:proofErr w:type="spellStart"/>
      <w:r>
        <w:rPr>
          <w:rFonts w:ascii="Times New Roman" w:eastAsia="Times New Roman" w:hAnsi="Times New Roman" w:cs="Times New Roman"/>
          <w:sz w:val="24"/>
          <w:szCs w:val="24"/>
          <w:highlight w:val="white"/>
        </w:rPr>
        <w:t>Серед</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рецепторів</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крупних</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біля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серцевих</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судин</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важливе</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значення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мають</w:t>
      </w:r>
      <w:proofErr w:type="spellEnd"/>
      <w:r>
        <w:rPr>
          <w:rFonts w:ascii="Times New Roman" w:eastAsia="Times New Roman" w:hAnsi="Times New Roman" w:cs="Times New Roman"/>
          <w:sz w:val="24"/>
          <w:szCs w:val="24"/>
          <w:highlight w:val="white"/>
        </w:rPr>
        <w:t xml:space="preserve"> механо- і </w:t>
      </w:r>
      <w:proofErr w:type="spellStart"/>
      <w:r>
        <w:rPr>
          <w:rFonts w:ascii="Times New Roman" w:eastAsia="Times New Roman" w:hAnsi="Times New Roman" w:cs="Times New Roman"/>
          <w:sz w:val="24"/>
          <w:szCs w:val="24"/>
          <w:highlight w:val="white"/>
        </w:rPr>
        <w:t>хеморецептори</w:t>
      </w:r>
      <w:proofErr w:type="spellEnd"/>
      <w:r>
        <w:rPr>
          <w:rFonts w:ascii="Times New Roman" w:eastAsia="Times New Roman" w:hAnsi="Times New Roman" w:cs="Times New Roman"/>
          <w:sz w:val="24"/>
          <w:szCs w:val="24"/>
          <w:highlight w:val="white"/>
        </w:rPr>
        <w:t xml:space="preserve"> дуги </w:t>
      </w:r>
      <w:proofErr w:type="spellStart"/>
      <w:r>
        <w:rPr>
          <w:rFonts w:ascii="Times New Roman" w:eastAsia="Times New Roman" w:hAnsi="Times New Roman" w:cs="Times New Roman"/>
          <w:sz w:val="24"/>
          <w:szCs w:val="24"/>
          <w:highlight w:val="white"/>
        </w:rPr>
        <w:t>аорти</w:t>
      </w:r>
      <w:proofErr w:type="spellEnd"/>
      <w:r>
        <w:rPr>
          <w:rFonts w:ascii="Times New Roman" w:eastAsia="Times New Roman" w:hAnsi="Times New Roman" w:cs="Times New Roman"/>
          <w:sz w:val="24"/>
          <w:szCs w:val="24"/>
          <w:highlight w:val="white"/>
        </w:rPr>
        <w:t xml:space="preserve"> і </w:t>
      </w:r>
      <w:proofErr w:type="spellStart"/>
      <w:r>
        <w:rPr>
          <w:rFonts w:ascii="Times New Roman" w:eastAsia="Times New Roman" w:hAnsi="Times New Roman" w:cs="Times New Roman"/>
          <w:sz w:val="24"/>
          <w:szCs w:val="24"/>
          <w:highlight w:val="white"/>
        </w:rPr>
        <w:t>синокаротидної</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зони</w:t>
      </w:r>
      <w:proofErr w:type="spellEnd"/>
      <w:r>
        <w:rPr>
          <w:rFonts w:ascii="Times New Roman" w:eastAsia="Times New Roman" w:hAnsi="Times New Roman" w:cs="Times New Roman"/>
          <w:sz w:val="24"/>
          <w:szCs w:val="24"/>
          <w:highlight w:val="white"/>
        </w:rPr>
        <w:t>.</w:t>
      </w:r>
    </w:p>
    <w:p w14:paraId="7DA86B2E" w14:textId="77777777" w:rsidR="0084381E" w:rsidRDefault="0084381E" w:rsidP="0084381E">
      <w:pPr>
        <w:pStyle w:val="10"/>
        <w:shd w:val="clear" w:color="auto" w:fill="FFFFFF"/>
        <w:spacing w:line="240" w:lineRule="auto"/>
        <w:ind w:firstLine="700"/>
        <w:jc w:val="both"/>
        <w:rPr>
          <w:rFonts w:ascii="Times New Roman" w:eastAsia="Times New Roman" w:hAnsi="Times New Roman" w:cs="Times New Roman"/>
          <w:sz w:val="24"/>
          <w:szCs w:val="24"/>
          <w:highlight w:val="white"/>
        </w:rPr>
      </w:pPr>
      <w:proofErr w:type="spellStart"/>
      <w:r>
        <w:rPr>
          <w:rFonts w:ascii="Times New Roman" w:eastAsia="Times New Roman" w:hAnsi="Times New Roman" w:cs="Times New Roman"/>
          <w:sz w:val="24"/>
          <w:szCs w:val="24"/>
          <w:highlight w:val="white"/>
        </w:rPr>
        <w:t>Рецептори</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периферичних</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судин</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відносяться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головним</w:t>
      </w:r>
      <w:proofErr w:type="spellEnd"/>
      <w:r>
        <w:rPr>
          <w:rFonts w:ascii="Times New Roman" w:eastAsia="Times New Roman" w:hAnsi="Times New Roman" w:cs="Times New Roman"/>
          <w:sz w:val="24"/>
          <w:szCs w:val="24"/>
          <w:highlight w:val="white"/>
        </w:rPr>
        <w:t xml:space="preserve"> чином до механо- і </w:t>
      </w:r>
      <w:proofErr w:type="spellStart"/>
      <w:r>
        <w:rPr>
          <w:rFonts w:ascii="Times New Roman" w:eastAsia="Times New Roman" w:hAnsi="Times New Roman" w:cs="Times New Roman"/>
          <w:sz w:val="24"/>
          <w:szCs w:val="24"/>
          <w:highlight w:val="white"/>
        </w:rPr>
        <w:t>хеморецепторів</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що</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активуються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місцевими</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змінами</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артеріального</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тиску</w:t>
      </w:r>
      <w:proofErr w:type="spellEnd"/>
      <w:r>
        <w:rPr>
          <w:rFonts w:ascii="Times New Roman" w:eastAsia="Times New Roman" w:hAnsi="Times New Roman" w:cs="Times New Roman"/>
          <w:sz w:val="24"/>
          <w:szCs w:val="24"/>
          <w:highlight w:val="white"/>
        </w:rPr>
        <w:t xml:space="preserve"> і </w:t>
      </w:r>
      <w:proofErr w:type="spellStart"/>
      <w:r>
        <w:rPr>
          <w:rFonts w:ascii="Times New Roman" w:eastAsia="Times New Roman" w:hAnsi="Times New Roman" w:cs="Times New Roman"/>
          <w:sz w:val="24"/>
          <w:szCs w:val="24"/>
          <w:highlight w:val="white"/>
        </w:rPr>
        <w:t>судинного</w:t>
      </w:r>
      <w:proofErr w:type="spellEnd"/>
      <w:r>
        <w:rPr>
          <w:rFonts w:ascii="Times New Roman" w:eastAsia="Times New Roman" w:hAnsi="Times New Roman" w:cs="Times New Roman"/>
          <w:sz w:val="24"/>
          <w:szCs w:val="24"/>
          <w:highlight w:val="white"/>
        </w:rPr>
        <w:t xml:space="preserve"> тонусу, </w:t>
      </w:r>
      <w:proofErr w:type="spellStart"/>
      <w:r>
        <w:rPr>
          <w:rFonts w:ascii="Times New Roman" w:eastAsia="Times New Roman" w:hAnsi="Times New Roman" w:cs="Times New Roman"/>
          <w:sz w:val="24"/>
          <w:szCs w:val="24"/>
          <w:highlight w:val="white"/>
        </w:rPr>
        <w:t>метаболітами</w:t>
      </w:r>
      <w:proofErr w:type="spellEnd"/>
      <w:r>
        <w:rPr>
          <w:rFonts w:ascii="Times New Roman" w:eastAsia="Times New Roman" w:hAnsi="Times New Roman" w:cs="Times New Roman"/>
          <w:sz w:val="24"/>
          <w:szCs w:val="24"/>
          <w:highlight w:val="white"/>
        </w:rPr>
        <w:t xml:space="preserve"> і </w:t>
      </w:r>
      <w:proofErr w:type="spellStart"/>
      <w:r>
        <w:rPr>
          <w:rFonts w:ascii="Times New Roman" w:eastAsia="Times New Roman" w:hAnsi="Times New Roman" w:cs="Times New Roman"/>
          <w:sz w:val="24"/>
          <w:szCs w:val="24"/>
          <w:highlight w:val="white"/>
        </w:rPr>
        <w:t>фізіологічно</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активними</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речовинами</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крові</w:t>
      </w:r>
      <w:proofErr w:type="spellEnd"/>
      <w:r>
        <w:rPr>
          <w:rFonts w:ascii="Times New Roman" w:eastAsia="Times New Roman" w:hAnsi="Times New Roman" w:cs="Times New Roman"/>
          <w:sz w:val="24"/>
          <w:szCs w:val="24"/>
          <w:highlight w:val="white"/>
        </w:rPr>
        <w:t>.</w:t>
      </w:r>
    </w:p>
    <w:p w14:paraId="4124BEF8" w14:textId="77777777" w:rsidR="0084381E" w:rsidRDefault="0084381E" w:rsidP="0084381E">
      <w:pPr>
        <w:pStyle w:val="10"/>
        <w:shd w:val="clear" w:color="auto" w:fill="FFFFFF"/>
        <w:spacing w:line="240" w:lineRule="auto"/>
        <w:ind w:firstLine="700"/>
        <w:jc w:val="both"/>
        <w:rPr>
          <w:rFonts w:ascii="Times New Roman" w:eastAsia="Times New Roman" w:hAnsi="Times New Roman" w:cs="Times New Roman"/>
          <w:sz w:val="24"/>
          <w:szCs w:val="24"/>
          <w:highlight w:val="white"/>
        </w:rPr>
      </w:pPr>
      <w:proofErr w:type="spellStart"/>
      <w:r>
        <w:rPr>
          <w:rFonts w:ascii="Times New Roman" w:eastAsia="Times New Roman" w:hAnsi="Times New Roman" w:cs="Times New Roman"/>
          <w:sz w:val="24"/>
          <w:szCs w:val="24"/>
          <w:highlight w:val="white"/>
        </w:rPr>
        <w:t>Ефективність</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всмоктування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оцінюється</w:t>
      </w:r>
      <w:proofErr w:type="spellEnd"/>
      <w:r>
        <w:rPr>
          <w:rFonts w:ascii="Times New Roman" w:eastAsia="Times New Roman" w:hAnsi="Times New Roman" w:cs="Times New Roman"/>
          <w:sz w:val="24"/>
          <w:szCs w:val="24"/>
          <w:highlight w:val="white"/>
        </w:rPr>
        <w:t xml:space="preserve"> хеморецепторами </w:t>
      </w:r>
      <w:proofErr w:type="spellStart"/>
      <w:r>
        <w:rPr>
          <w:rFonts w:ascii="Times New Roman" w:eastAsia="Times New Roman" w:hAnsi="Times New Roman" w:cs="Times New Roman"/>
          <w:sz w:val="24"/>
          <w:szCs w:val="24"/>
          <w:highlight w:val="white"/>
        </w:rPr>
        <w:t>судин</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печінки</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Іншим</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комплексним</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показником</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рівня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обміну</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речовин</w:t>
      </w:r>
      <w:proofErr w:type="spellEnd"/>
      <w:r>
        <w:rPr>
          <w:rFonts w:ascii="Times New Roman" w:eastAsia="Times New Roman" w:hAnsi="Times New Roman" w:cs="Times New Roman"/>
          <w:sz w:val="24"/>
          <w:szCs w:val="24"/>
          <w:highlight w:val="white"/>
        </w:rPr>
        <w:t xml:space="preserve"> і </w:t>
      </w:r>
      <w:proofErr w:type="spellStart"/>
      <w:r>
        <w:rPr>
          <w:rFonts w:ascii="Times New Roman" w:eastAsia="Times New Roman" w:hAnsi="Times New Roman" w:cs="Times New Roman"/>
          <w:sz w:val="24"/>
          <w:szCs w:val="24"/>
          <w:highlight w:val="white"/>
        </w:rPr>
        <w:t>енергії</w:t>
      </w:r>
      <w:proofErr w:type="spellEnd"/>
      <w:r>
        <w:rPr>
          <w:rFonts w:ascii="Times New Roman" w:eastAsia="Times New Roman" w:hAnsi="Times New Roman" w:cs="Times New Roman"/>
          <w:sz w:val="24"/>
          <w:szCs w:val="24"/>
          <w:highlight w:val="white"/>
        </w:rPr>
        <w:t xml:space="preserve"> є температура </w:t>
      </w:r>
      <w:proofErr w:type="spellStart"/>
      <w:r>
        <w:rPr>
          <w:rFonts w:ascii="Times New Roman" w:eastAsia="Times New Roman" w:hAnsi="Times New Roman" w:cs="Times New Roman"/>
          <w:sz w:val="24"/>
          <w:szCs w:val="24"/>
          <w:highlight w:val="white"/>
        </w:rPr>
        <w:t>крові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Зміна</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її</w:t>
      </w:r>
      <w:proofErr w:type="spellEnd"/>
      <w:r>
        <w:rPr>
          <w:rFonts w:ascii="Times New Roman" w:eastAsia="Times New Roman" w:hAnsi="Times New Roman" w:cs="Times New Roman"/>
          <w:sz w:val="24"/>
          <w:szCs w:val="24"/>
          <w:highlight w:val="white"/>
        </w:rPr>
        <w:t xml:space="preserve"> приводить до </w:t>
      </w:r>
      <w:proofErr w:type="spellStart"/>
      <w:r>
        <w:rPr>
          <w:rFonts w:ascii="Times New Roman" w:eastAsia="Times New Roman" w:hAnsi="Times New Roman" w:cs="Times New Roman"/>
          <w:sz w:val="24"/>
          <w:szCs w:val="24"/>
          <w:highlight w:val="white"/>
        </w:rPr>
        <w:t>активування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терморецепторів</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судин</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печінки</w:t>
      </w:r>
      <w:proofErr w:type="spellEnd"/>
      <w:r>
        <w:rPr>
          <w:rFonts w:ascii="Times New Roman" w:eastAsia="Times New Roman" w:hAnsi="Times New Roman" w:cs="Times New Roman"/>
          <w:sz w:val="24"/>
          <w:szCs w:val="24"/>
          <w:highlight w:val="white"/>
        </w:rPr>
        <w:t>.</w:t>
      </w:r>
    </w:p>
    <w:p w14:paraId="39BF024A" w14:textId="77777777" w:rsidR="0084381E" w:rsidRDefault="0084381E" w:rsidP="0084381E">
      <w:pPr>
        <w:pStyle w:val="10"/>
        <w:shd w:val="clear" w:color="auto" w:fill="FFFFFF"/>
        <w:spacing w:line="240" w:lineRule="auto"/>
        <w:ind w:firstLine="700"/>
        <w:jc w:val="both"/>
        <w:rPr>
          <w:rFonts w:ascii="Times New Roman" w:eastAsia="Times New Roman" w:hAnsi="Times New Roman" w:cs="Times New Roman"/>
          <w:sz w:val="24"/>
          <w:szCs w:val="24"/>
          <w:highlight w:val="white"/>
        </w:rPr>
      </w:pPr>
      <w:proofErr w:type="spellStart"/>
      <w:r>
        <w:rPr>
          <w:rFonts w:ascii="Times New Roman" w:eastAsia="Times New Roman" w:hAnsi="Times New Roman" w:cs="Times New Roman"/>
          <w:sz w:val="24"/>
          <w:szCs w:val="24"/>
          <w:highlight w:val="white"/>
        </w:rPr>
        <w:t>Від</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інтерорецепторів</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аферентна</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інформація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поступає</w:t>
      </w:r>
      <w:proofErr w:type="spellEnd"/>
      <w:r>
        <w:rPr>
          <w:rFonts w:ascii="Times New Roman" w:eastAsia="Times New Roman" w:hAnsi="Times New Roman" w:cs="Times New Roman"/>
          <w:sz w:val="24"/>
          <w:szCs w:val="24"/>
          <w:highlight w:val="white"/>
        </w:rPr>
        <w:t xml:space="preserve"> до </w:t>
      </w:r>
      <w:proofErr w:type="spellStart"/>
      <w:r>
        <w:rPr>
          <w:rFonts w:ascii="Times New Roman" w:eastAsia="Times New Roman" w:hAnsi="Times New Roman" w:cs="Times New Roman"/>
          <w:sz w:val="24"/>
          <w:szCs w:val="24"/>
          <w:highlight w:val="white"/>
        </w:rPr>
        <w:t>чутливих</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нейронів</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тіла</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яких</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розміщені</w:t>
      </w:r>
      <w:proofErr w:type="spellEnd"/>
      <w:r>
        <w:rPr>
          <w:rFonts w:ascii="Times New Roman" w:eastAsia="Times New Roman" w:hAnsi="Times New Roman" w:cs="Times New Roman"/>
          <w:sz w:val="24"/>
          <w:szCs w:val="24"/>
          <w:highlight w:val="white"/>
        </w:rPr>
        <w:t xml:space="preserve"> у </w:t>
      </w:r>
      <w:proofErr w:type="spellStart"/>
      <w:r>
        <w:rPr>
          <w:rFonts w:ascii="Times New Roman" w:eastAsia="Times New Roman" w:hAnsi="Times New Roman" w:cs="Times New Roman"/>
          <w:sz w:val="24"/>
          <w:szCs w:val="24"/>
          <w:highlight w:val="white"/>
        </w:rPr>
        <w:t>вегетативних</w:t>
      </w:r>
      <w:proofErr w:type="spellEnd"/>
      <w:r>
        <w:rPr>
          <w:rFonts w:ascii="Times New Roman" w:eastAsia="Times New Roman" w:hAnsi="Times New Roman" w:cs="Times New Roman"/>
          <w:sz w:val="24"/>
          <w:szCs w:val="24"/>
          <w:highlight w:val="white"/>
        </w:rPr>
        <w:t xml:space="preserve"> та </w:t>
      </w:r>
      <w:proofErr w:type="spellStart"/>
      <w:r>
        <w:rPr>
          <w:rFonts w:ascii="Times New Roman" w:eastAsia="Times New Roman" w:hAnsi="Times New Roman" w:cs="Times New Roman"/>
          <w:sz w:val="24"/>
          <w:szCs w:val="24"/>
          <w:highlight w:val="white"/>
        </w:rPr>
        <w:t>спинальних</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гангліях</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Тобто</w:t>
      </w:r>
      <w:proofErr w:type="spellEnd"/>
      <w:r>
        <w:rPr>
          <w:rFonts w:ascii="Times New Roman" w:eastAsia="Times New Roman" w:hAnsi="Times New Roman" w:cs="Times New Roman"/>
          <w:sz w:val="24"/>
          <w:szCs w:val="24"/>
          <w:highlight w:val="white"/>
        </w:rPr>
        <w:t xml:space="preserve"> в </w:t>
      </w:r>
      <w:proofErr w:type="spellStart"/>
      <w:r>
        <w:rPr>
          <w:rFonts w:ascii="Times New Roman" w:eastAsia="Times New Roman" w:hAnsi="Times New Roman" w:cs="Times New Roman"/>
          <w:sz w:val="24"/>
          <w:szCs w:val="24"/>
          <w:highlight w:val="white"/>
        </w:rPr>
        <w:t>аферентній</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ланці</w:t>
      </w:r>
      <w:proofErr w:type="spellEnd"/>
      <w:r>
        <w:rPr>
          <w:rFonts w:ascii="Times New Roman" w:eastAsia="Times New Roman" w:hAnsi="Times New Roman" w:cs="Times New Roman"/>
          <w:sz w:val="24"/>
          <w:szCs w:val="24"/>
          <w:highlight w:val="white"/>
        </w:rPr>
        <w:t xml:space="preserve"> вегетативного рефлексу </w:t>
      </w:r>
      <w:proofErr w:type="spellStart"/>
      <w:r>
        <w:rPr>
          <w:rFonts w:ascii="Times New Roman" w:eastAsia="Times New Roman" w:hAnsi="Times New Roman" w:cs="Times New Roman"/>
          <w:sz w:val="24"/>
          <w:szCs w:val="24"/>
          <w:highlight w:val="white"/>
        </w:rPr>
        <w:t>чутлива</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інформація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йде</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двома</w:t>
      </w:r>
      <w:proofErr w:type="spellEnd"/>
      <w:r>
        <w:rPr>
          <w:rFonts w:ascii="Times New Roman" w:eastAsia="Times New Roman" w:hAnsi="Times New Roman" w:cs="Times New Roman"/>
          <w:sz w:val="24"/>
          <w:szCs w:val="24"/>
          <w:highlight w:val="white"/>
        </w:rPr>
        <w:t xml:space="preserve"> шляхами: перший </w:t>
      </w:r>
      <w:proofErr w:type="spellStart"/>
      <w:r>
        <w:rPr>
          <w:rFonts w:ascii="Times New Roman" w:eastAsia="Times New Roman" w:hAnsi="Times New Roman" w:cs="Times New Roman"/>
          <w:sz w:val="24"/>
          <w:szCs w:val="24"/>
          <w:highlight w:val="white"/>
        </w:rPr>
        <w:t>від</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інтерорецепторів</w:t>
      </w:r>
      <w:proofErr w:type="spellEnd"/>
      <w:r>
        <w:rPr>
          <w:rFonts w:ascii="Times New Roman" w:eastAsia="Times New Roman" w:hAnsi="Times New Roman" w:cs="Times New Roman"/>
          <w:sz w:val="24"/>
          <w:szCs w:val="24"/>
          <w:highlight w:val="white"/>
        </w:rPr>
        <w:t xml:space="preserve"> до </w:t>
      </w:r>
      <w:proofErr w:type="spellStart"/>
      <w:r>
        <w:rPr>
          <w:rFonts w:ascii="Times New Roman" w:eastAsia="Times New Roman" w:hAnsi="Times New Roman" w:cs="Times New Roman"/>
          <w:sz w:val="24"/>
          <w:szCs w:val="24"/>
          <w:highlight w:val="white"/>
        </w:rPr>
        <w:t>чутливих</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нейронів</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спинальних</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гангліїв</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дорзальних</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корінців</w:t>
      </w:r>
      <w:proofErr w:type="spellEnd"/>
      <w:r>
        <w:rPr>
          <w:rFonts w:ascii="Times New Roman" w:eastAsia="Times New Roman" w:hAnsi="Times New Roman" w:cs="Times New Roman"/>
          <w:sz w:val="24"/>
          <w:szCs w:val="24"/>
          <w:highlight w:val="white"/>
        </w:rPr>
        <w:t xml:space="preserve"> спинного </w:t>
      </w:r>
      <w:proofErr w:type="spellStart"/>
      <w:r>
        <w:rPr>
          <w:rFonts w:ascii="Times New Roman" w:eastAsia="Times New Roman" w:hAnsi="Times New Roman" w:cs="Times New Roman"/>
          <w:sz w:val="24"/>
          <w:szCs w:val="24"/>
          <w:highlight w:val="white"/>
        </w:rPr>
        <w:t>мозку</w:t>
      </w:r>
      <w:proofErr w:type="spellEnd"/>
      <w:r>
        <w:rPr>
          <w:rFonts w:ascii="Times New Roman" w:eastAsia="Times New Roman" w:hAnsi="Times New Roman" w:cs="Times New Roman"/>
          <w:sz w:val="24"/>
          <w:szCs w:val="24"/>
          <w:highlight w:val="white"/>
        </w:rPr>
        <w:t xml:space="preserve"> та </w:t>
      </w:r>
      <w:proofErr w:type="spellStart"/>
      <w:r>
        <w:rPr>
          <w:rFonts w:ascii="Times New Roman" w:eastAsia="Times New Roman" w:hAnsi="Times New Roman" w:cs="Times New Roman"/>
          <w:sz w:val="24"/>
          <w:szCs w:val="24"/>
          <w:highlight w:val="white"/>
        </w:rPr>
        <w:t>другий</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від</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інтерорецепторів</w:t>
      </w:r>
      <w:proofErr w:type="spellEnd"/>
      <w:r>
        <w:rPr>
          <w:rFonts w:ascii="Times New Roman" w:eastAsia="Times New Roman" w:hAnsi="Times New Roman" w:cs="Times New Roman"/>
          <w:sz w:val="24"/>
          <w:szCs w:val="24"/>
          <w:highlight w:val="white"/>
        </w:rPr>
        <w:t xml:space="preserve"> до </w:t>
      </w:r>
      <w:proofErr w:type="spellStart"/>
      <w:r>
        <w:rPr>
          <w:rFonts w:ascii="Times New Roman" w:eastAsia="Times New Roman" w:hAnsi="Times New Roman" w:cs="Times New Roman"/>
          <w:sz w:val="24"/>
          <w:szCs w:val="24"/>
          <w:highlight w:val="white"/>
        </w:rPr>
        <w:t>чутливих</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нейронів</w:t>
      </w:r>
      <w:proofErr w:type="spellEnd"/>
      <w:r>
        <w:rPr>
          <w:rFonts w:ascii="Times New Roman" w:eastAsia="Times New Roman" w:hAnsi="Times New Roman" w:cs="Times New Roman"/>
          <w:sz w:val="24"/>
          <w:szCs w:val="24"/>
          <w:highlight w:val="white"/>
        </w:rPr>
        <w:t xml:space="preserve"> у </w:t>
      </w:r>
      <w:proofErr w:type="spellStart"/>
      <w:r>
        <w:rPr>
          <w:rFonts w:ascii="Times New Roman" w:eastAsia="Times New Roman" w:hAnsi="Times New Roman" w:cs="Times New Roman"/>
          <w:sz w:val="24"/>
          <w:szCs w:val="24"/>
          <w:highlight w:val="white"/>
        </w:rPr>
        <w:t>автономних</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гангліях</w:t>
      </w:r>
      <w:proofErr w:type="spellEnd"/>
      <w:r>
        <w:rPr>
          <w:rFonts w:ascii="Times New Roman" w:eastAsia="Times New Roman" w:hAnsi="Times New Roman" w:cs="Times New Roman"/>
          <w:sz w:val="24"/>
          <w:szCs w:val="24"/>
          <w:highlight w:val="white"/>
        </w:rPr>
        <w:t xml:space="preserve">, а </w:t>
      </w:r>
      <w:proofErr w:type="spellStart"/>
      <w:r>
        <w:rPr>
          <w:rFonts w:ascii="Times New Roman" w:eastAsia="Times New Roman" w:hAnsi="Times New Roman" w:cs="Times New Roman"/>
          <w:sz w:val="24"/>
          <w:szCs w:val="24"/>
          <w:highlight w:val="white"/>
        </w:rPr>
        <w:t>звідти</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вже</w:t>
      </w:r>
      <w:proofErr w:type="spellEnd"/>
      <w:r>
        <w:rPr>
          <w:rFonts w:ascii="Times New Roman" w:eastAsia="Times New Roman" w:hAnsi="Times New Roman" w:cs="Times New Roman"/>
          <w:sz w:val="24"/>
          <w:szCs w:val="24"/>
          <w:highlight w:val="white"/>
        </w:rPr>
        <w:t xml:space="preserve"> до </w:t>
      </w:r>
      <w:proofErr w:type="spellStart"/>
      <w:r>
        <w:rPr>
          <w:rFonts w:ascii="Times New Roman" w:eastAsia="Times New Roman" w:hAnsi="Times New Roman" w:cs="Times New Roman"/>
          <w:sz w:val="24"/>
          <w:szCs w:val="24"/>
          <w:highlight w:val="white"/>
        </w:rPr>
        <w:t>чутливих</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нейронів</w:t>
      </w:r>
      <w:proofErr w:type="spellEnd"/>
      <w:r>
        <w:rPr>
          <w:rFonts w:ascii="Times New Roman" w:eastAsia="Times New Roman" w:hAnsi="Times New Roman" w:cs="Times New Roman"/>
          <w:sz w:val="24"/>
          <w:szCs w:val="24"/>
          <w:highlight w:val="white"/>
        </w:rPr>
        <w:t xml:space="preserve"> у </w:t>
      </w:r>
      <w:proofErr w:type="spellStart"/>
      <w:r>
        <w:rPr>
          <w:rFonts w:ascii="Times New Roman" w:eastAsia="Times New Roman" w:hAnsi="Times New Roman" w:cs="Times New Roman"/>
          <w:sz w:val="24"/>
          <w:szCs w:val="24"/>
          <w:highlight w:val="white"/>
        </w:rPr>
        <w:t>спинальних</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задньокорінцевих</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вузлах</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Від</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спинальних</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гангліїв</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провідники</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автономної</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чутливості</w:t>
      </w:r>
      <w:proofErr w:type="spellEnd"/>
      <w:r>
        <w:rPr>
          <w:rFonts w:ascii="Times New Roman" w:eastAsia="Times New Roman" w:hAnsi="Times New Roman" w:cs="Times New Roman"/>
          <w:sz w:val="24"/>
          <w:szCs w:val="24"/>
          <w:highlight w:val="white"/>
        </w:rPr>
        <w:t xml:space="preserve">, у </w:t>
      </w:r>
      <w:proofErr w:type="spellStart"/>
      <w:r>
        <w:rPr>
          <w:rFonts w:ascii="Times New Roman" w:eastAsia="Times New Roman" w:hAnsi="Times New Roman" w:cs="Times New Roman"/>
          <w:sz w:val="24"/>
          <w:szCs w:val="24"/>
          <w:highlight w:val="white"/>
        </w:rPr>
        <w:t>складі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дорзальних</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корінців</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входять</w:t>
      </w:r>
      <w:proofErr w:type="spellEnd"/>
      <w:r>
        <w:rPr>
          <w:rFonts w:ascii="Times New Roman" w:eastAsia="Times New Roman" w:hAnsi="Times New Roman" w:cs="Times New Roman"/>
          <w:sz w:val="24"/>
          <w:szCs w:val="24"/>
          <w:highlight w:val="white"/>
        </w:rPr>
        <w:t xml:space="preserve"> у </w:t>
      </w:r>
      <w:proofErr w:type="spellStart"/>
      <w:r>
        <w:rPr>
          <w:rFonts w:ascii="Times New Roman" w:eastAsia="Times New Roman" w:hAnsi="Times New Roman" w:cs="Times New Roman"/>
          <w:sz w:val="24"/>
          <w:szCs w:val="24"/>
          <w:highlight w:val="white"/>
        </w:rPr>
        <w:t>спинний</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мозок</w:t>
      </w:r>
      <w:proofErr w:type="spellEnd"/>
      <w:r>
        <w:rPr>
          <w:rFonts w:ascii="Times New Roman" w:eastAsia="Times New Roman" w:hAnsi="Times New Roman" w:cs="Times New Roman"/>
          <w:sz w:val="24"/>
          <w:szCs w:val="24"/>
          <w:highlight w:val="white"/>
        </w:rPr>
        <w:t>.</w:t>
      </w:r>
    </w:p>
    <w:p w14:paraId="6FC7B4AF" w14:textId="77777777" w:rsidR="0084381E" w:rsidRDefault="0084381E" w:rsidP="0084381E">
      <w:pPr>
        <w:pStyle w:val="10"/>
        <w:shd w:val="clear" w:color="auto" w:fill="FFFFFF"/>
        <w:spacing w:line="240" w:lineRule="auto"/>
        <w:ind w:firstLine="700"/>
        <w:jc w:val="both"/>
        <w:rPr>
          <w:rFonts w:ascii="Times New Roman" w:eastAsia="Times New Roman" w:hAnsi="Times New Roman" w:cs="Times New Roman"/>
          <w:sz w:val="24"/>
          <w:szCs w:val="24"/>
          <w:highlight w:val="white"/>
        </w:rPr>
      </w:pPr>
      <w:proofErr w:type="spellStart"/>
      <w:r>
        <w:rPr>
          <w:rFonts w:ascii="Times New Roman" w:eastAsia="Times New Roman" w:hAnsi="Times New Roman" w:cs="Times New Roman"/>
          <w:sz w:val="24"/>
          <w:szCs w:val="24"/>
          <w:highlight w:val="white"/>
        </w:rPr>
        <w:t>Інтерорецептивний</w:t>
      </w:r>
      <w:proofErr w:type="spellEnd"/>
      <w:r>
        <w:rPr>
          <w:rFonts w:ascii="Times New Roman" w:eastAsia="Times New Roman" w:hAnsi="Times New Roman" w:cs="Times New Roman"/>
          <w:sz w:val="24"/>
          <w:szCs w:val="24"/>
          <w:highlight w:val="white"/>
        </w:rPr>
        <w:t xml:space="preserve"> сигнал </w:t>
      </w:r>
      <w:proofErr w:type="spellStart"/>
      <w:r>
        <w:rPr>
          <w:rFonts w:ascii="Times New Roman" w:eastAsia="Times New Roman" w:hAnsi="Times New Roman" w:cs="Times New Roman"/>
          <w:sz w:val="24"/>
          <w:szCs w:val="24"/>
          <w:highlight w:val="white"/>
        </w:rPr>
        <w:t>може</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поступати</w:t>
      </w:r>
      <w:proofErr w:type="spellEnd"/>
      <w:r>
        <w:rPr>
          <w:rFonts w:ascii="Times New Roman" w:eastAsia="Times New Roman" w:hAnsi="Times New Roman" w:cs="Times New Roman"/>
          <w:sz w:val="24"/>
          <w:szCs w:val="24"/>
          <w:highlight w:val="white"/>
        </w:rPr>
        <w:t xml:space="preserve"> в </w:t>
      </w:r>
      <w:proofErr w:type="spellStart"/>
      <w:r>
        <w:rPr>
          <w:rFonts w:ascii="Times New Roman" w:eastAsia="Times New Roman" w:hAnsi="Times New Roman" w:cs="Times New Roman"/>
          <w:sz w:val="24"/>
          <w:szCs w:val="24"/>
          <w:highlight w:val="white"/>
        </w:rPr>
        <w:t>головний</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мозок</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обминувши</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спинний</w:t>
      </w:r>
      <w:proofErr w:type="spellEnd"/>
      <w:r>
        <w:rPr>
          <w:rFonts w:ascii="Times New Roman" w:eastAsia="Times New Roman" w:hAnsi="Times New Roman" w:cs="Times New Roman"/>
          <w:sz w:val="24"/>
          <w:szCs w:val="24"/>
          <w:highlight w:val="white"/>
        </w:rPr>
        <w:t xml:space="preserve">. При </w:t>
      </w:r>
      <w:proofErr w:type="spellStart"/>
      <w:r>
        <w:rPr>
          <w:rFonts w:ascii="Times New Roman" w:eastAsia="Times New Roman" w:hAnsi="Times New Roman" w:cs="Times New Roman"/>
          <w:sz w:val="24"/>
          <w:szCs w:val="24"/>
          <w:highlight w:val="white"/>
        </w:rPr>
        <w:t>цьому</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чутлива</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інформація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передається</w:t>
      </w:r>
      <w:proofErr w:type="spellEnd"/>
      <w:r>
        <w:rPr>
          <w:rFonts w:ascii="Times New Roman" w:eastAsia="Times New Roman" w:hAnsi="Times New Roman" w:cs="Times New Roman"/>
          <w:sz w:val="24"/>
          <w:szCs w:val="24"/>
          <w:highlight w:val="white"/>
        </w:rPr>
        <w:t xml:space="preserve"> через </w:t>
      </w:r>
      <w:proofErr w:type="spellStart"/>
      <w:r>
        <w:rPr>
          <w:rFonts w:ascii="Times New Roman" w:eastAsia="Times New Roman" w:hAnsi="Times New Roman" w:cs="Times New Roman"/>
          <w:sz w:val="24"/>
          <w:szCs w:val="24"/>
          <w:highlight w:val="white"/>
        </w:rPr>
        <w:t>аферентні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нейрони</w:t>
      </w:r>
      <w:proofErr w:type="spellEnd"/>
      <w:r>
        <w:rPr>
          <w:rFonts w:ascii="Times New Roman" w:eastAsia="Times New Roman" w:hAnsi="Times New Roman" w:cs="Times New Roman"/>
          <w:sz w:val="24"/>
          <w:szCs w:val="24"/>
          <w:highlight w:val="white"/>
        </w:rPr>
        <w:t xml:space="preserve"> симпатичного </w:t>
      </w:r>
      <w:proofErr w:type="spellStart"/>
      <w:r>
        <w:rPr>
          <w:rFonts w:ascii="Times New Roman" w:eastAsia="Times New Roman" w:hAnsi="Times New Roman" w:cs="Times New Roman"/>
          <w:sz w:val="24"/>
          <w:szCs w:val="24"/>
          <w:highlight w:val="white"/>
        </w:rPr>
        <w:t>стовбура</w:t>
      </w:r>
      <w:proofErr w:type="spellEnd"/>
      <w:r>
        <w:rPr>
          <w:rFonts w:ascii="Times New Roman" w:eastAsia="Times New Roman" w:hAnsi="Times New Roman" w:cs="Times New Roman"/>
          <w:sz w:val="24"/>
          <w:szCs w:val="24"/>
          <w:highlight w:val="white"/>
        </w:rPr>
        <w:t xml:space="preserve">, а також </w:t>
      </w:r>
      <w:proofErr w:type="spellStart"/>
      <w:r>
        <w:rPr>
          <w:rFonts w:ascii="Times New Roman" w:eastAsia="Times New Roman" w:hAnsi="Times New Roman" w:cs="Times New Roman"/>
          <w:sz w:val="24"/>
          <w:szCs w:val="24"/>
          <w:highlight w:val="white"/>
        </w:rPr>
        <w:t>шийних</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парасимпатичних</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гангліїв</w:t>
      </w:r>
      <w:proofErr w:type="spellEnd"/>
      <w:r>
        <w:rPr>
          <w:rFonts w:ascii="Times New Roman" w:eastAsia="Times New Roman" w:hAnsi="Times New Roman" w:cs="Times New Roman"/>
          <w:sz w:val="24"/>
          <w:szCs w:val="24"/>
          <w:highlight w:val="white"/>
        </w:rPr>
        <w:t xml:space="preserve"> до </w:t>
      </w:r>
      <w:proofErr w:type="spellStart"/>
      <w:r>
        <w:rPr>
          <w:rFonts w:ascii="Times New Roman" w:eastAsia="Times New Roman" w:hAnsi="Times New Roman" w:cs="Times New Roman"/>
          <w:sz w:val="24"/>
          <w:szCs w:val="24"/>
          <w:highlight w:val="white"/>
        </w:rPr>
        <w:t>окорухового</w:t>
      </w:r>
      <w:proofErr w:type="spellEnd"/>
      <w:r>
        <w:rPr>
          <w:rFonts w:ascii="Times New Roman" w:eastAsia="Times New Roman" w:hAnsi="Times New Roman" w:cs="Times New Roman"/>
          <w:sz w:val="24"/>
          <w:szCs w:val="24"/>
          <w:highlight w:val="white"/>
        </w:rPr>
        <w:t xml:space="preserve">, лицевого, </w:t>
      </w:r>
      <w:proofErr w:type="spellStart"/>
      <w:r>
        <w:rPr>
          <w:rFonts w:ascii="Times New Roman" w:eastAsia="Times New Roman" w:hAnsi="Times New Roman" w:cs="Times New Roman"/>
          <w:sz w:val="24"/>
          <w:szCs w:val="24"/>
          <w:highlight w:val="white"/>
        </w:rPr>
        <w:t>язико-глоткового</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блукаючого</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інших</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черепномозкових</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нервів</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Перемикання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аферентних</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сигналів</w:t>
      </w:r>
      <w:proofErr w:type="spellEnd"/>
      <w:r>
        <w:rPr>
          <w:rFonts w:ascii="Times New Roman" w:eastAsia="Times New Roman" w:hAnsi="Times New Roman" w:cs="Times New Roman"/>
          <w:sz w:val="24"/>
          <w:szCs w:val="24"/>
          <w:highlight w:val="white"/>
        </w:rPr>
        <w:t xml:space="preserve"> на </w:t>
      </w:r>
      <w:proofErr w:type="spellStart"/>
      <w:r>
        <w:rPr>
          <w:rFonts w:ascii="Times New Roman" w:eastAsia="Times New Roman" w:hAnsi="Times New Roman" w:cs="Times New Roman"/>
          <w:sz w:val="24"/>
          <w:szCs w:val="24"/>
          <w:highlight w:val="white"/>
        </w:rPr>
        <w:t>вставні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нейрони</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відбувається</w:t>
      </w:r>
      <w:proofErr w:type="spellEnd"/>
      <w:r>
        <w:rPr>
          <w:rFonts w:ascii="Times New Roman" w:eastAsia="Times New Roman" w:hAnsi="Times New Roman" w:cs="Times New Roman"/>
          <w:sz w:val="24"/>
          <w:szCs w:val="24"/>
          <w:highlight w:val="white"/>
        </w:rPr>
        <w:t xml:space="preserve"> на спинальному і бульбарному </w:t>
      </w:r>
      <w:proofErr w:type="spellStart"/>
      <w:r>
        <w:rPr>
          <w:rFonts w:ascii="Times New Roman" w:eastAsia="Times New Roman" w:hAnsi="Times New Roman" w:cs="Times New Roman"/>
          <w:sz w:val="24"/>
          <w:szCs w:val="24"/>
          <w:highlight w:val="white"/>
        </w:rPr>
        <w:t>рівнях</w:t>
      </w:r>
      <w:proofErr w:type="spellEnd"/>
      <w:r>
        <w:rPr>
          <w:rFonts w:ascii="Times New Roman" w:eastAsia="Times New Roman" w:hAnsi="Times New Roman" w:cs="Times New Roman"/>
          <w:sz w:val="24"/>
          <w:szCs w:val="24"/>
          <w:highlight w:val="white"/>
        </w:rPr>
        <w:t>.</w:t>
      </w:r>
    </w:p>
    <w:p w14:paraId="5B6B9BAD" w14:textId="77777777" w:rsidR="0084381E" w:rsidRDefault="0084381E" w:rsidP="0084381E">
      <w:pPr>
        <w:pStyle w:val="10"/>
        <w:shd w:val="clear" w:color="auto" w:fill="FFFFFF"/>
        <w:spacing w:line="240" w:lineRule="auto"/>
        <w:ind w:firstLine="700"/>
        <w:jc w:val="both"/>
        <w:rPr>
          <w:rFonts w:ascii="Times New Roman" w:eastAsia="Times New Roman" w:hAnsi="Times New Roman" w:cs="Times New Roman"/>
          <w:sz w:val="24"/>
          <w:szCs w:val="24"/>
          <w:highlight w:val="white"/>
        </w:rPr>
      </w:pPr>
      <w:r>
        <w:rPr>
          <w:rFonts w:ascii="Times New Roman" w:eastAsia="Times New Roman" w:hAnsi="Times New Roman" w:cs="Times New Roman"/>
          <w:sz w:val="24"/>
          <w:szCs w:val="24"/>
          <w:highlight w:val="white"/>
          <w:u w:val="single"/>
        </w:rPr>
        <w:t>Центральна (</w:t>
      </w:r>
      <w:proofErr w:type="spellStart"/>
      <w:r>
        <w:rPr>
          <w:rFonts w:ascii="Times New Roman" w:eastAsia="Times New Roman" w:hAnsi="Times New Roman" w:cs="Times New Roman"/>
          <w:sz w:val="24"/>
          <w:szCs w:val="24"/>
          <w:highlight w:val="white"/>
          <w:u w:val="single"/>
        </w:rPr>
        <w:t>вставна</w:t>
      </w:r>
      <w:proofErr w:type="spellEnd"/>
      <w:r>
        <w:rPr>
          <w:rFonts w:ascii="Times New Roman" w:eastAsia="Times New Roman" w:hAnsi="Times New Roman" w:cs="Times New Roman"/>
          <w:sz w:val="24"/>
          <w:szCs w:val="24"/>
          <w:highlight w:val="white"/>
          <w:u w:val="single"/>
        </w:rPr>
        <w:t>) ланка.</w:t>
      </w:r>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Спинальний</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рівень</w:t>
      </w:r>
      <w:proofErr w:type="spellEnd"/>
      <w:r>
        <w:rPr>
          <w:rFonts w:ascii="Times New Roman" w:eastAsia="Times New Roman" w:hAnsi="Times New Roman" w:cs="Times New Roman"/>
          <w:sz w:val="24"/>
          <w:szCs w:val="24"/>
          <w:highlight w:val="white"/>
        </w:rPr>
        <w:t xml:space="preserve">. При </w:t>
      </w:r>
      <w:proofErr w:type="spellStart"/>
      <w:r>
        <w:rPr>
          <w:rFonts w:ascii="Times New Roman" w:eastAsia="Times New Roman" w:hAnsi="Times New Roman" w:cs="Times New Roman"/>
          <w:sz w:val="24"/>
          <w:szCs w:val="24"/>
          <w:highlight w:val="white"/>
        </w:rPr>
        <w:t>поступленні</w:t>
      </w:r>
      <w:proofErr w:type="spellEnd"/>
      <w:r>
        <w:rPr>
          <w:rFonts w:ascii="Times New Roman" w:eastAsia="Times New Roman" w:hAnsi="Times New Roman" w:cs="Times New Roman"/>
          <w:sz w:val="24"/>
          <w:szCs w:val="24"/>
          <w:highlight w:val="white"/>
        </w:rPr>
        <w:t xml:space="preserve"> в </w:t>
      </w:r>
      <w:proofErr w:type="spellStart"/>
      <w:r>
        <w:rPr>
          <w:rFonts w:ascii="Times New Roman" w:eastAsia="Times New Roman" w:hAnsi="Times New Roman" w:cs="Times New Roman"/>
          <w:sz w:val="24"/>
          <w:szCs w:val="24"/>
          <w:highlight w:val="white"/>
        </w:rPr>
        <w:t>спинний</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мозок</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по-перше</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частина</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аферентних</w:t>
      </w:r>
      <w:proofErr w:type="spellEnd"/>
      <w:r>
        <w:rPr>
          <w:rFonts w:ascii="Times New Roman" w:eastAsia="Times New Roman" w:hAnsi="Times New Roman" w:cs="Times New Roman"/>
          <w:sz w:val="24"/>
          <w:szCs w:val="24"/>
          <w:highlight w:val="white"/>
        </w:rPr>
        <w:t xml:space="preserve"> волокон </w:t>
      </w:r>
      <w:proofErr w:type="spellStart"/>
      <w:r>
        <w:rPr>
          <w:rFonts w:ascii="Times New Roman" w:eastAsia="Times New Roman" w:hAnsi="Times New Roman" w:cs="Times New Roman"/>
          <w:sz w:val="24"/>
          <w:szCs w:val="24"/>
          <w:highlight w:val="white"/>
        </w:rPr>
        <w:t>взаємодіє</w:t>
      </w:r>
      <w:proofErr w:type="spellEnd"/>
      <w:r>
        <w:rPr>
          <w:rFonts w:ascii="Times New Roman" w:eastAsia="Times New Roman" w:hAnsi="Times New Roman" w:cs="Times New Roman"/>
          <w:sz w:val="24"/>
          <w:szCs w:val="24"/>
          <w:highlight w:val="white"/>
        </w:rPr>
        <w:t xml:space="preserve"> з </w:t>
      </w:r>
      <w:proofErr w:type="spellStart"/>
      <w:r>
        <w:rPr>
          <w:rFonts w:ascii="Times New Roman" w:eastAsia="Times New Roman" w:hAnsi="Times New Roman" w:cs="Times New Roman"/>
          <w:sz w:val="24"/>
          <w:szCs w:val="24"/>
          <w:highlight w:val="white"/>
        </w:rPr>
        <w:t>сегментарними</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інтернейронами</w:t>
      </w:r>
      <w:proofErr w:type="spellEnd"/>
      <w:r>
        <w:rPr>
          <w:rFonts w:ascii="Times New Roman" w:eastAsia="Times New Roman" w:hAnsi="Times New Roman" w:cs="Times New Roman"/>
          <w:sz w:val="24"/>
          <w:szCs w:val="24"/>
          <w:highlight w:val="white"/>
        </w:rPr>
        <w:t xml:space="preserve">, а </w:t>
      </w:r>
      <w:proofErr w:type="spellStart"/>
      <w:r>
        <w:rPr>
          <w:rFonts w:ascii="Times New Roman" w:eastAsia="Times New Roman" w:hAnsi="Times New Roman" w:cs="Times New Roman"/>
          <w:sz w:val="24"/>
          <w:szCs w:val="24"/>
          <w:highlight w:val="white"/>
        </w:rPr>
        <w:t>ті</w:t>
      </w:r>
      <w:proofErr w:type="spellEnd"/>
      <w:r>
        <w:rPr>
          <w:rFonts w:ascii="Times New Roman" w:eastAsia="Times New Roman" w:hAnsi="Times New Roman" w:cs="Times New Roman"/>
          <w:sz w:val="24"/>
          <w:szCs w:val="24"/>
          <w:highlight w:val="white"/>
        </w:rPr>
        <w:t xml:space="preserve">, в свою </w:t>
      </w:r>
      <w:proofErr w:type="spellStart"/>
      <w:r>
        <w:rPr>
          <w:rFonts w:ascii="Times New Roman" w:eastAsia="Times New Roman" w:hAnsi="Times New Roman" w:cs="Times New Roman"/>
          <w:sz w:val="24"/>
          <w:szCs w:val="24"/>
          <w:highlight w:val="white"/>
        </w:rPr>
        <w:t>чергу</w:t>
      </w:r>
      <w:proofErr w:type="spellEnd"/>
      <w:r>
        <w:rPr>
          <w:rFonts w:ascii="Times New Roman" w:eastAsia="Times New Roman" w:hAnsi="Times New Roman" w:cs="Times New Roman"/>
          <w:sz w:val="24"/>
          <w:szCs w:val="24"/>
          <w:highlight w:val="white"/>
        </w:rPr>
        <w:t xml:space="preserve">, з </w:t>
      </w:r>
      <w:proofErr w:type="spellStart"/>
      <w:r>
        <w:rPr>
          <w:rFonts w:ascii="Times New Roman" w:eastAsia="Times New Roman" w:hAnsi="Times New Roman" w:cs="Times New Roman"/>
          <w:sz w:val="24"/>
          <w:szCs w:val="24"/>
          <w:highlight w:val="white"/>
        </w:rPr>
        <w:t>прегангліонарними</w:t>
      </w:r>
      <w:proofErr w:type="spellEnd"/>
      <w:r>
        <w:rPr>
          <w:rFonts w:ascii="Times New Roman" w:eastAsia="Times New Roman" w:hAnsi="Times New Roman" w:cs="Times New Roman"/>
          <w:sz w:val="24"/>
          <w:szCs w:val="24"/>
          <w:highlight w:val="white"/>
        </w:rPr>
        <w:t xml:space="preserve"> нейронами. </w:t>
      </w:r>
      <w:proofErr w:type="spellStart"/>
      <w:r>
        <w:rPr>
          <w:rFonts w:ascii="Times New Roman" w:eastAsia="Times New Roman" w:hAnsi="Times New Roman" w:cs="Times New Roman"/>
          <w:sz w:val="24"/>
          <w:szCs w:val="24"/>
          <w:highlight w:val="white"/>
        </w:rPr>
        <w:t>Це</w:t>
      </w:r>
      <w:proofErr w:type="spellEnd"/>
      <w:r>
        <w:rPr>
          <w:rFonts w:ascii="Times New Roman" w:eastAsia="Times New Roman" w:hAnsi="Times New Roman" w:cs="Times New Roman"/>
          <w:sz w:val="24"/>
          <w:szCs w:val="24"/>
          <w:highlight w:val="white"/>
        </w:rPr>
        <w:t xml:space="preserve"> в </w:t>
      </w:r>
      <w:proofErr w:type="spellStart"/>
      <w:r>
        <w:rPr>
          <w:rFonts w:ascii="Times New Roman" w:eastAsia="Times New Roman" w:hAnsi="Times New Roman" w:cs="Times New Roman"/>
          <w:sz w:val="24"/>
          <w:szCs w:val="24"/>
          <w:highlight w:val="white"/>
        </w:rPr>
        <w:t>найпростішій</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дузі</w:t>
      </w:r>
      <w:proofErr w:type="spellEnd"/>
      <w:r>
        <w:rPr>
          <w:rFonts w:ascii="Times New Roman" w:eastAsia="Times New Roman" w:hAnsi="Times New Roman" w:cs="Times New Roman"/>
          <w:sz w:val="24"/>
          <w:szCs w:val="24"/>
          <w:highlight w:val="white"/>
        </w:rPr>
        <w:t xml:space="preserve"> автономного рефлексу. </w:t>
      </w:r>
      <w:proofErr w:type="spellStart"/>
      <w:r>
        <w:rPr>
          <w:rFonts w:ascii="Times New Roman" w:eastAsia="Times New Roman" w:hAnsi="Times New Roman" w:cs="Times New Roman"/>
          <w:sz w:val="24"/>
          <w:szCs w:val="24"/>
          <w:highlight w:val="white"/>
        </w:rPr>
        <w:t>Тобто</w:t>
      </w:r>
      <w:proofErr w:type="spellEnd"/>
      <w:r>
        <w:rPr>
          <w:rFonts w:ascii="Times New Roman" w:eastAsia="Times New Roman" w:hAnsi="Times New Roman" w:cs="Times New Roman"/>
          <w:sz w:val="24"/>
          <w:szCs w:val="24"/>
          <w:highlight w:val="white"/>
        </w:rPr>
        <w:t xml:space="preserve"> прямого </w:t>
      </w:r>
      <w:proofErr w:type="spellStart"/>
      <w:r>
        <w:rPr>
          <w:rFonts w:ascii="Times New Roman" w:eastAsia="Times New Roman" w:hAnsi="Times New Roman" w:cs="Times New Roman"/>
          <w:sz w:val="24"/>
          <w:szCs w:val="24"/>
          <w:highlight w:val="white"/>
        </w:rPr>
        <w:t>переключення</w:t>
      </w:r>
      <w:proofErr w:type="spellEnd"/>
      <w:r>
        <w:rPr>
          <w:rFonts w:ascii="Times New Roman" w:eastAsia="Times New Roman" w:hAnsi="Times New Roman" w:cs="Times New Roman"/>
          <w:sz w:val="24"/>
          <w:szCs w:val="24"/>
          <w:highlight w:val="white"/>
        </w:rPr>
        <w:t xml:space="preserve"> з </w:t>
      </w:r>
      <w:proofErr w:type="spellStart"/>
      <w:r>
        <w:rPr>
          <w:rFonts w:ascii="Times New Roman" w:eastAsia="Times New Roman" w:hAnsi="Times New Roman" w:cs="Times New Roman"/>
          <w:sz w:val="24"/>
          <w:szCs w:val="24"/>
          <w:highlight w:val="white"/>
        </w:rPr>
        <w:t>аферентних</w:t>
      </w:r>
      <w:proofErr w:type="spellEnd"/>
      <w:r>
        <w:rPr>
          <w:rFonts w:ascii="Times New Roman" w:eastAsia="Times New Roman" w:hAnsi="Times New Roman" w:cs="Times New Roman"/>
          <w:sz w:val="24"/>
          <w:szCs w:val="24"/>
          <w:highlight w:val="white"/>
        </w:rPr>
        <w:t xml:space="preserve"> волокон на </w:t>
      </w:r>
      <w:proofErr w:type="spellStart"/>
      <w:r>
        <w:rPr>
          <w:rFonts w:ascii="Times New Roman" w:eastAsia="Times New Roman" w:hAnsi="Times New Roman" w:cs="Times New Roman"/>
          <w:sz w:val="24"/>
          <w:szCs w:val="24"/>
          <w:highlight w:val="white"/>
        </w:rPr>
        <w:t>прегангліонарні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нейрони</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немає</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Найкоротший</w:t>
      </w:r>
      <w:proofErr w:type="spellEnd"/>
      <w:r>
        <w:rPr>
          <w:rFonts w:ascii="Times New Roman" w:eastAsia="Times New Roman" w:hAnsi="Times New Roman" w:cs="Times New Roman"/>
          <w:sz w:val="24"/>
          <w:szCs w:val="24"/>
          <w:highlight w:val="white"/>
        </w:rPr>
        <w:t xml:space="preserve"> шлях </w:t>
      </w:r>
      <w:proofErr w:type="spellStart"/>
      <w:r>
        <w:rPr>
          <w:rFonts w:ascii="Times New Roman" w:eastAsia="Times New Roman" w:hAnsi="Times New Roman" w:cs="Times New Roman"/>
          <w:sz w:val="24"/>
          <w:szCs w:val="24"/>
          <w:highlight w:val="white"/>
        </w:rPr>
        <w:t>між</w:t>
      </w:r>
      <w:proofErr w:type="spellEnd"/>
      <w:r>
        <w:rPr>
          <w:rFonts w:ascii="Times New Roman" w:eastAsia="Times New Roman" w:hAnsi="Times New Roman" w:cs="Times New Roman"/>
          <w:sz w:val="24"/>
          <w:szCs w:val="24"/>
          <w:highlight w:val="white"/>
        </w:rPr>
        <w:t xml:space="preserve"> ними </w:t>
      </w:r>
      <w:proofErr w:type="spellStart"/>
      <w:r>
        <w:rPr>
          <w:rFonts w:ascii="Times New Roman" w:eastAsia="Times New Roman" w:hAnsi="Times New Roman" w:cs="Times New Roman"/>
          <w:sz w:val="24"/>
          <w:szCs w:val="24"/>
          <w:highlight w:val="white"/>
        </w:rPr>
        <w:t>включає</w:t>
      </w:r>
      <w:proofErr w:type="spellEnd"/>
      <w:r>
        <w:rPr>
          <w:rFonts w:ascii="Times New Roman" w:eastAsia="Times New Roman" w:hAnsi="Times New Roman" w:cs="Times New Roman"/>
          <w:sz w:val="24"/>
          <w:szCs w:val="24"/>
          <w:highlight w:val="white"/>
        </w:rPr>
        <w:t xml:space="preserve"> два </w:t>
      </w:r>
      <w:proofErr w:type="spellStart"/>
      <w:r>
        <w:rPr>
          <w:rFonts w:ascii="Times New Roman" w:eastAsia="Times New Roman" w:hAnsi="Times New Roman" w:cs="Times New Roman"/>
          <w:sz w:val="24"/>
          <w:szCs w:val="24"/>
          <w:highlight w:val="white"/>
        </w:rPr>
        <w:t>синапси</w:t>
      </w:r>
      <w:proofErr w:type="spellEnd"/>
      <w:r>
        <w:rPr>
          <w:rFonts w:ascii="Times New Roman" w:eastAsia="Times New Roman" w:hAnsi="Times New Roman" w:cs="Times New Roman"/>
          <w:sz w:val="24"/>
          <w:szCs w:val="24"/>
          <w:highlight w:val="white"/>
        </w:rPr>
        <w:t xml:space="preserve">. А </w:t>
      </w:r>
      <w:proofErr w:type="spellStart"/>
      <w:r>
        <w:rPr>
          <w:rFonts w:ascii="Times New Roman" w:eastAsia="Times New Roman" w:hAnsi="Times New Roman" w:cs="Times New Roman"/>
          <w:sz w:val="24"/>
          <w:szCs w:val="24"/>
          <w:highlight w:val="white"/>
        </w:rPr>
        <w:t>соматична</w:t>
      </w:r>
      <w:proofErr w:type="spellEnd"/>
      <w:r>
        <w:rPr>
          <w:rFonts w:ascii="Times New Roman" w:eastAsia="Times New Roman" w:hAnsi="Times New Roman" w:cs="Times New Roman"/>
          <w:sz w:val="24"/>
          <w:szCs w:val="24"/>
          <w:highlight w:val="white"/>
        </w:rPr>
        <w:t xml:space="preserve"> рефлекторна дуга є і </w:t>
      </w:r>
      <w:proofErr w:type="spellStart"/>
      <w:r>
        <w:rPr>
          <w:rFonts w:ascii="Times New Roman" w:eastAsia="Times New Roman" w:hAnsi="Times New Roman" w:cs="Times New Roman"/>
          <w:sz w:val="24"/>
          <w:szCs w:val="24"/>
          <w:highlight w:val="white"/>
        </w:rPr>
        <w:t>моносимпатичною</w:t>
      </w:r>
      <w:proofErr w:type="spellEnd"/>
      <w:r>
        <w:rPr>
          <w:rFonts w:ascii="Times New Roman" w:eastAsia="Times New Roman" w:hAnsi="Times New Roman" w:cs="Times New Roman"/>
          <w:sz w:val="24"/>
          <w:szCs w:val="24"/>
          <w:highlight w:val="white"/>
        </w:rPr>
        <w:t>.</w:t>
      </w:r>
    </w:p>
    <w:p w14:paraId="4A4030A9" w14:textId="77777777" w:rsidR="0084381E" w:rsidRDefault="0084381E" w:rsidP="0084381E">
      <w:pPr>
        <w:pStyle w:val="10"/>
        <w:shd w:val="clear" w:color="auto" w:fill="FFFFFF"/>
        <w:spacing w:line="240" w:lineRule="auto"/>
        <w:ind w:firstLine="700"/>
        <w:jc w:val="both"/>
        <w:rPr>
          <w:rFonts w:ascii="Times New Roman" w:eastAsia="Times New Roman" w:hAnsi="Times New Roman" w:cs="Times New Roman"/>
          <w:sz w:val="24"/>
          <w:szCs w:val="24"/>
          <w:highlight w:val="white"/>
        </w:rPr>
      </w:pPr>
      <w:proofErr w:type="spellStart"/>
      <w:r>
        <w:rPr>
          <w:rFonts w:ascii="Times New Roman" w:eastAsia="Times New Roman" w:hAnsi="Times New Roman" w:cs="Times New Roman"/>
          <w:sz w:val="24"/>
          <w:szCs w:val="24"/>
          <w:highlight w:val="white"/>
        </w:rPr>
        <w:t>По-друге</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частина</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аферентних</w:t>
      </w:r>
      <w:proofErr w:type="spellEnd"/>
      <w:r>
        <w:rPr>
          <w:rFonts w:ascii="Times New Roman" w:eastAsia="Times New Roman" w:hAnsi="Times New Roman" w:cs="Times New Roman"/>
          <w:sz w:val="24"/>
          <w:szCs w:val="24"/>
          <w:highlight w:val="white"/>
        </w:rPr>
        <w:t xml:space="preserve"> волокон </w:t>
      </w:r>
      <w:proofErr w:type="spellStart"/>
      <w:r>
        <w:rPr>
          <w:rFonts w:ascii="Times New Roman" w:eastAsia="Times New Roman" w:hAnsi="Times New Roman" w:cs="Times New Roman"/>
          <w:sz w:val="24"/>
          <w:szCs w:val="24"/>
          <w:highlight w:val="white"/>
        </w:rPr>
        <w:t>закінчується</w:t>
      </w:r>
      <w:proofErr w:type="spellEnd"/>
      <w:r>
        <w:rPr>
          <w:rFonts w:ascii="Times New Roman" w:eastAsia="Times New Roman" w:hAnsi="Times New Roman" w:cs="Times New Roman"/>
          <w:sz w:val="24"/>
          <w:szCs w:val="24"/>
          <w:highlight w:val="white"/>
        </w:rPr>
        <w:t xml:space="preserve"> в </w:t>
      </w:r>
      <w:proofErr w:type="spellStart"/>
      <w:r>
        <w:rPr>
          <w:rFonts w:ascii="Times New Roman" w:eastAsia="Times New Roman" w:hAnsi="Times New Roman" w:cs="Times New Roman"/>
          <w:sz w:val="24"/>
          <w:szCs w:val="24"/>
          <w:highlight w:val="white"/>
        </w:rPr>
        <w:t>сірій</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речовині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вищележачих</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сегментів</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навіть</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досягає</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довгастого</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мозку</w:t>
      </w:r>
      <w:proofErr w:type="spellEnd"/>
      <w:r>
        <w:rPr>
          <w:rFonts w:ascii="Times New Roman" w:eastAsia="Times New Roman" w:hAnsi="Times New Roman" w:cs="Times New Roman"/>
          <w:sz w:val="24"/>
          <w:szCs w:val="24"/>
          <w:highlight w:val="white"/>
        </w:rPr>
        <w:t>.</w:t>
      </w:r>
    </w:p>
    <w:p w14:paraId="1B97A40E" w14:textId="77777777" w:rsidR="0084381E" w:rsidRDefault="0084381E" w:rsidP="0084381E">
      <w:pPr>
        <w:pStyle w:val="10"/>
        <w:shd w:val="clear" w:color="auto" w:fill="FFFFFF"/>
        <w:spacing w:line="240" w:lineRule="auto"/>
        <w:ind w:firstLine="700"/>
        <w:jc w:val="both"/>
        <w:rPr>
          <w:rFonts w:ascii="Times New Roman" w:eastAsia="Times New Roman" w:hAnsi="Times New Roman" w:cs="Times New Roman"/>
          <w:sz w:val="24"/>
          <w:szCs w:val="24"/>
          <w:highlight w:val="white"/>
        </w:rPr>
      </w:pPr>
      <w:proofErr w:type="spellStart"/>
      <w:r>
        <w:rPr>
          <w:rFonts w:ascii="Times New Roman" w:eastAsia="Times New Roman" w:hAnsi="Times New Roman" w:cs="Times New Roman"/>
          <w:sz w:val="24"/>
          <w:szCs w:val="24"/>
          <w:highlight w:val="white"/>
        </w:rPr>
        <w:t>По-третє</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частина</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аферентних</w:t>
      </w:r>
      <w:proofErr w:type="spellEnd"/>
      <w:r>
        <w:rPr>
          <w:rFonts w:ascii="Times New Roman" w:eastAsia="Times New Roman" w:hAnsi="Times New Roman" w:cs="Times New Roman"/>
          <w:sz w:val="24"/>
          <w:szCs w:val="24"/>
          <w:highlight w:val="white"/>
        </w:rPr>
        <w:t xml:space="preserve"> волокон </w:t>
      </w:r>
      <w:proofErr w:type="spellStart"/>
      <w:r>
        <w:rPr>
          <w:rFonts w:ascii="Times New Roman" w:eastAsia="Times New Roman" w:hAnsi="Times New Roman" w:cs="Times New Roman"/>
          <w:sz w:val="24"/>
          <w:szCs w:val="24"/>
          <w:highlight w:val="white"/>
        </w:rPr>
        <w:t>опускається</w:t>
      </w:r>
      <w:proofErr w:type="spellEnd"/>
      <w:r>
        <w:rPr>
          <w:rFonts w:ascii="Times New Roman" w:eastAsia="Times New Roman" w:hAnsi="Times New Roman" w:cs="Times New Roman"/>
          <w:sz w:val="24"/>
          <w:szCs w:val="24"/>
          <w:highlight w:val="white"/>
        </w:rPr>
        <w:t xml:space="preserve"> і </w:t>
      </w:r>
      <w:proofErr w:type="spellStart"/>
      <w:r>
        <w:rPr>
          <w:rFonts w:ascii="Times New Roman" w:eastAsia="Times New Roman" w:hAnsi="Times New Roman" w:cs="Times New Roman"/>
          <w:sz w:val="24"/>
          <w:szCs w:val="24"/>
          <w:highlight w:val="white"/>
        </w:rPr>
        <w:t>утворює</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синаптичні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контакти</w:t>
      </w:r>
      <w:proofErr w:type="spellEnd"/>
      <w:r>
        <w:rPr>
          <w:rFonts w:ascii="Times New Roman" w:eastAsia="Times New Roman" w:hAnsi="Times New Roman" w:cs="Times New Roman"/>
          <w:sz w:val="24"/>
          <w:szCs w:val="24"/>
          <w:highlight w:val="white"/>
        </w:rPr>
        <w:t xml:space="preserve"> з </w:t>
      </w:r>
      <w:proofErr w:type="spellStart"/>
      <w:r>
        <w:rPr>
          <w:rFonts w:ascii="Times New Roman" w:eastAsia="Times New Roman" w:hAnsi="Times New Roman" w:cs="Times New Roman"/>
          <w:sz w:val="24"/>
          <w:szCs w:val="24"/>
          <w:highlight w:val="white"/>
        </w:rPr>
        <w:t>вставними</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клітинами</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нижчележачих</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сегментів</w:t>
      </w:r>
      <w:proofErr w:type="spellEnd"/>
      <w:r>
        <w:rPr>
          <w:rFonts w:ascii="Times New Roman" w:eastAsia="Times New Roman" w:hAnsi="Times New Roman" w:cs="Times New Roman"/>
          <w:sz w:val="24"/>
          <w:szCs w:val="24"/>
          <w:highlight w:val="white"/>
        </w:rPr>
        <w:t>.</w:t>
      </w:r>
    </w:p>
    <w:p w14:paraId="237D6CB4" w14:textId="77777777" w:rsidR="0084381E" w:rsidRDefault="0084381E" w:rsidP="0084381E">
      <w:pPr>
        <w:pStyle w:val="10"/>
        <w:shd w:val="clear" w:color="auto" w:fill="FFFFFF"/>
        <w:spacing w:line="240" w:lineRule="auto"/>
        <w:ind w:firstLine="700"/>
        <w:jc w:val="both"/>
        <w:rPr>
          <w:rFonts w:ascii="Times New Roman" w:eastAsia="Times New Roman" w:hAnsi="Times New Roman" w:cs="Times New Roman"/>
          <w:sz w:val="24"/>
          <w:szCs w:val="24"/>
          <w:highlight w:val="white"/>
        </w:rPr>
      </w:pPr>
      <w:proofErr w:type="spellStart"/>
      <w:r>
        <w:rPr>
          <w:rFonts w:ascii="Times New Roman" w:eastAsia="Times New Roman" w:hAnsi="Times New Roman" w:cs="Times New Roman"/>
          <w:sz w:val="24"/>
          <w:szCs w:val="24"/>
          <w:highlight w:val="white"/>
        </w:rPr>
        <w:lastRenderedPageBreak/>
        <w:t>Вставні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нейрони</w:t>
      </w:r>
      <w:proofErr w:type="spellEnd"/>
      <w:r>
        <w:rPr>
          <w:rFonts w:ascii="Times New Roman" w:eastAsia="Times New Roman" w:hAnsi="Times New Roman" w:cs="Times New Roman"/>
          <w:sz w:val="24"/>
          <w:szCs w:val="24"/>
          <w:highlight w:val="white"/>
        </w:rPr>
        <w:t xml:space="preserve"> спинного </w:t>
      </w:r>
      <w:proofErr w:type="spellStart"/>
      <w:r>
        <w:rPr>
          <w:rFonts w:ascii="Times New Roman" w:eastAsia="Times New Roman" w:hAnsi="Times New Roman" w:cs="Times New Roman"/>
          <w:sz w:val="24"/>
          <w:szCs w:val="24"/>
          <w:highlight w:val="white"/>
        </w:rPr>
        <w:t>мозку</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здатні</w:t>
      </w:r>
      <w:proofErr w:type="spellEnd"/>
      <w:r>
        <w:rPr>
          <w:rFonts w:ascii="Times New Roman" w:eastAsia="Times New Roman" w:hAnsi="Times New Roman" w:cs="Times New Roman"/>
          <w:sz w:val="24"/>
          <w:szCs w:val="24"/>
          <w:highlight w:val="white"/>
        </w:rPr>
        <w:t xml:space="preserve"> до </w:t>
      </w:r>
      <w:proofErr w:type="spellStart"/>
      <w:r>
        <w:rPr>
          <w:rFonts w:ascii="Times New Roman" w:eastAsia="Times New Roman" w:hAnsi="Times New Roman" w:cs="Times New Roman"/>
          <w:sz w:val="24"/>
          <w:szCs w:val="24"/>
          <w:highlight w:val="white"/>
        </w:rPr>
        <w:t>сумації</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вісцеральних</w:t>
      </w:r>
      <w:proofErr w:type="spellEnd"/>
      <w:r>
        <w:rPr>
          <w:rFonts w:ascii="Times New Roman" w:eastAsia="Times New Roman" w:hAnsi="Times New Roman" w:cs="Times New Roman"/>
          <w:sz w:val="24"/>
          <w:szCs w:val="24"/>
          <w:highlight w:val="white"/>
        </w:rPr>
        <w:t xml:space="preserve"> і </w:t>
      </w:r>
      <w:proofErr w:type="spellStart"/>
      <w:r>
        <w:rPr>
          <w:rFonts w:ascii="Times New Roman" w:eastAsia="Times New Roman" w:hAnsi="Times New Roman" w:cs="Times New Roman"/>
          <w:sz w:val="24"/>
          <w:szCs w:val="24"/>
          <w:highlight w:val="white"/>
        </w:rPr>
        <w:t>соматичним</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імпульсів</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що</w:t>
      </w:r>
      <w:proofErr w:type="spellEnd"/>
      <w:r>
        <w:rPr>
          <w:rFonts w:ascii="Times New Roman" w:eastAsia="Times New Roman" w:hAnsi="Times New Roman" w:cs="Times New Roman"/>
          <w:sz w:val="24"/>
          <w:szCs w:val="24"/>
          <w:highlight w:val="white"/>
        </w:rPr>
        <w:t xml:space="preserve"> приводить до </w:t>
      </w:r>
      <w:proofErr w:type="spellStart"/>
      <w:r>
        <w:rPr>
          <w:rFonts w:ascii="Times New Roman" w:eastAsia="Times New Roman" w:hAnsi="Times New Roman" w:cs="Times New Roman"/>
          <w:sz w:val="24"/>
          <w:szCs w:val="24"/>
          <w:highlight w:val="white"/>
        </w:rPr>
        <w:t>взаємного</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полегшення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проходження</w:t>
      </w:r>
      <w:proofErr w:type="spellEnd"/>
      <w:r>
        <w:rPr>
          <w:rFonts w:ascii="Times New Roman" w:eastAsia="Times New Roman" w:hAnsi="Times New Roman" w:cs="Times New Roman"/>
          <w:sz w:val="24"/>
          <w:szCs w:val="24"/>
          <w:highlight w:val="white"/>
        </w:rPr>
        <w:t xml:space="preserve"> кожного з них. Але </w:t>
      </w:r>
      <w:proofErr w:type="spellStart"/>
      <w:r>
        <w:rPr>
          <w:rFonts w:ascii="Times New Roman" w:eastAsia="Times New Roman" w:hAnsi="Times New Roman" w:cs="Times New Roman"/>
          <w:sz w:val="24"/>
          <w:szCs w:val="24"/>
          <w:highlight w:val="white"/>
        </w:rPr>
        <w:t>може</w:t>
      </w:r>
      <w:proofErr w:type="spellEnd"/>
      <w:r>
        <w:rPr>
          <w:rFonts w:ascii="Times New Roman" w:eastAsia="Times New Roman" w:hAnsi="Times New Roman" w:cs="Times New Roman"/>
          <w:sz w:val="24"/>
          <w:szCs w:val="24"/>
          <w:highlight w:val="white"/>
        </w:rPr>
        <w:t xml:space="preserve"> бути й так, за </w:t>
      </w:r>
      <w:proofErr w:type="spellStart"/>
      <w:r>
        <w:rPr>
          <w:rFonts w:ascii="Times New Roman" w:eastAsia="Times New Roman" w:hAnsi="Times New Roman" w:cs="Times New Roman"/>
          <w:sz w:val="24"/>
          <w:szCs w:val="24"/>
          <w:highlight w:val="white"/>
        </w:rPr>
        <w:t>певних</w:t>
      </w:r>
      <w:proofErr w:type="spellEnd"/>
      <w:r>
        <w:rPr>
          <w:rFonts w:ascii="Times New Roman" w:eastAsia="Times New Roman" w:hAnsi="Times New Roman" w:cs="Times New Roman"/>
          <w:sz w:val="24"/>
          <w:szCs w:val="24"/>
          <w:highlight w:val="white"/>
        </w:rPr>
        <w:t xml:space="preserve"> умов, </w:t>
      </w:r>
      <w:proofErr w:type="spellStart"/>
      <w:r>
        <w:rPr>
          <w:rFonts w:ascii="Times New Roman" w:eastAsia="Times New Roman" w:hAnsi="Times New Roman" w:cs="Times New Roman"/>
          <w:sz w:val="24"/>
          <w:szCs w:val="24"/>
          <w:highlight w:val="white"/>
        </w:rPr>
        <w:t>що</w:t>
      </w:r>
      <w:proofErr w:type="spellEnd"/>
      <w:r>
        <w:rPr>
          <w:rFonts w:ascii="Times New Roman" w:eastAsia="Times New Roman" w:hAnsi="Times New Roman" w:cs="Times New Roman"/>
          <w:sz w:val="24"/>
          <w:szCs w:val="24"/>
          <w:highlight w:val="white"/>
        </w:rPr>
        <w:t xml:space="preserve"> один з </w:t>
      </w:r>
      <w:proofErr w:type="spellStart"/>
      <w:r>
        <w:rPr>
          <w:rFonts w:ascii="Times New Roman" w:eastAsia="Times New Roman" w:hAnsi="Times New Roman" w:cs="Times New Roman"/>
          <w:sz w:val="24"/>
          <w:szCs w:val="24"/>
          <w:highlight w:val="white"/>
        </w:rPr>
        <w:t>імпульсів</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може</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пригнічуватися</w:t>
      </w:r>
      <w:proofErr w:type="spellEnd"/>
      <w:r>
        <w:rPr>
          <w:rFonts w:ascii="Times New Roman" w:eastAsia="Times New Roman" w:hAnsi="Times New Roman" w:cs="Times New Roman"/>
          <w:sz w:val="24"/>
          <w:szCs w:val="24"/>
          <w:highlight w:val="white"/>
        </w:rPr>
        <w:t>.</w:t>
      </w:r>
    </w:p>
    <w:p w14:paraId="1DBFF109" w14:textId="77777777" w:rsidR="0084381E" w:rsidRDefault="0084381E" w:rsidP="0084381E">
      <w:pPr>
        <w:pStyle w:val="10"/>
        <w:shd w:val="clear" w:color="auto" w:fill="FFFFFF"/>
        <w:spacing w:line="240" w:lineRule="auto"/>
        <w:ind w:firstLine="700"/>
        <w:jc w:val="both"/>
        <w:rPr>
          <w:rFonts w:ascii="Times New Roman" w:eastAsia="Times New Roman" w:hAnsi="Times New Roman" w:cs="Times New Roman"/>
          <w:sz w:val="24"/>
          <w:szCs w:val="24"/>
          <w:highlight w:val="white"/>
        </w:rPr>
      </w:pPr>
      <w:proofErr w:type="spellStart"/>
      <w:r>
        <w:rPr>
          <w:rFonts w:ascii="Times New Roman" w:eastAsia="Times New Roman" w:hAnsi="Times New Roman" w:cs="Times New Roman"/>
          <w:sz w:val="24"/>
          <w:szCs w:val="24"/>
          <w:highlight w:val="white"/>
        </w:rPr>
        <w:t>Супраспинальний</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рівень</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Подальша</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переробка</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аферентних</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сигналів</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вісцеральної</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чутливості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відбувається</w:t>
      </w:r>
      <w:proofErr w:type="spellEnd"/>
      <w:r>
        <w:rPr>
          <w:rFonts w:ascii="Times New Roman" w:eastAsia="Times New Roman" w:hAnsi="Times New Roman" w:cs="Times New Roman"/>
          <w:sz w:val="24"/>
          <w:szCs w:val="24"/>
          <w:highlight w:val="white"/>
        </w:rPr>
        <w:t xml:space="preserve"> в </w:t>
      </w:r>
      <w:proofErr w:type="spellStart"/>
      <w:r>
        <w:rPr>
          <w:rFonts w:ascii="Times New Roman" w:eastAsia="Times New Roman" w:hAnsi="Times New Roman" w:cs="Times New Roman"/>
          <w:sz w:val="24"/>
          <w:szCs w:val="24"/>
          <w:highlight w:val="white"/>
        </w:rPr>
        <w:t>ретикулярних</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утвореннях</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стовбура</w:t>
      </w:r>
      <w:proofErr w:type="spellEnd"/>
      <w:r>
        <w:rPr>
          <w:rFonts w:ascii="Times New Roman" w:eastAsia="Times New Roman" w:hAnsi="Times New Roman" w:cs="Times New Roman"/>
          <w:sz w:val="24"/>
          <w:szCs w:val="24"/>
          <w:highlight w:val="white"/>
        </w:rPr>
        <w:t xml:space="preserve">. Тут </w:t>
      </w:r>
      <w:proofErr w:type="spellStart"/>
      <w:r>
        <w:rPr>
          <w:rFonts w:ascii="Times New Roman" w:eastAsia="Times New Roman" w:hAnsi="Times New Roman" w:cs="Times New Roman"/>
          <w:sz w:val="24"/>
          <w:szCs w:val="24"/>
          <w:highlight w:val="white"/>
        </w:rPr>
        <w:t>відбувається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взаємодія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аферентних</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вісцеральних</w:t>
      </w:r>
      <w:proofErr w:type="spellEnd"/>
      <w:r>
        <w:rPr>
          <w:rFonts w:ascii="Times New Roman" w:eastAsia="Times New Roman" w:hAnsi="Times New Roman" w:cs="Times New Roman"/>
          <w:sz w:val="24"/>
          <w:szCs w:val="24"/>
          <w:highlight w:val="white"/>
        </w:rPr>
        <w:t xml:space="preserve"> та </w:t>
      </w:r>
      <w:proofErr w:type="spellStart"/>
      <w:r>
        <w:rPr>
          <w:rFonts w:ascii="Times New Roman" w:eastAsia="Times New Roman" w:hAnsi="Times New Roman" w:cs="Times New Roman"/>
          <w:sz w:val="24"/>
          <w:szCs w:val="24"/>
          <w:highlight w:val="white"/>
        </w:rPr>
        <w:t>соматичних</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сигналів</w:t>
      </w:r>
      <w:proofErr w:type="spellEnd"/>
      <w:r>
        <w:rPr>
          <w:rFonts w:ascii="Times New Roman" w:eastAsia="Times New Roman" w:hAnsi="Times New Roman" w:cs="Times New Roman"/>
          <w:sz w:val="24"/>
          <w:szCs w:val="24"/>
          <w:highlight w:val="white"/>
        </w:rPr>
        <w:t xml:space="preserve">, яка </w:t>
      </w:r>
      <w:proofErr w:type="spellStart"/>
      <w:r>
        <w:rPr>
          <w:rFonts w:ascii="Times New Roman" w:eastAsia="Times New Roman" w:hAnsi="Times New Roman" w:cs="Times New Roman"/>
          <w:sz w:val="24"/>
          <w:szCs w:val="24"/>
          <w:highlight w:val="white"/>
        </w:rPr>
        <w:t>активує</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ретикулярну</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формацію</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Від</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ретикулярної</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формації</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йдуть</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низхідні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сигнали</w:t>
      </w:r>
      <w:proofErr w:type="spellEnd"/>
      <w:r>
        <w:rPr>
          <w:rFonts w:ascii="Times New Roman" w:eastAsia="Times New Roman" w:hAnsi="Times New Roman" w:cs="Times New Roman"/>
          <w:sz w:val="24"/>
          <w:szCs w:val="24"/>
          <w:highlight w:val="white"/>
        </w:rPr>
        <w:t xml:space="preserve"> до </w:t>
      </w:r>
      <w:proofErr w:type="spellStart"/>
      <w:r>
        <w:rPr>
          <w:rFonts w:ascii="Times New Roman" w:eastAsia="Times New Roman" w:hAnsi="Times New Roman" w:cs="Times New Roman"/>
          <w:sz w:val="24"/>
          <w:szCs w:val="24"/>
          <w:highlight w:val="white"/>
        </w:rPr>
        <w:t>прегангліонарних</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нейронів</w:t>
      </w:r>
      <w:proofErr w:type="spellEnd"/>
      <w:r>
        <w:rPr>
          <w:rFonts w:ascii="Times New Roman" w:eastAsia="Times New Roman" w:hAnsi="Times New Roman" w:cs="Times New Roman"/>
          <w:sz w:val="24"/>
          <w:szCs w:val="24"/>
          <w:highlight w:val="white"/>
        </w:rPr>
        <w:t xml:space="preserve"> дуги автономного рефлекса. </w:t>
      </w:r>
      <w:proofErr w:type="spellStart"/>
      <w:r>
        <w:rPr>
          <w:rFonts w:ascii="Times New Roman" w:eastAsia="Times New Roman" w:hAnsi="Times New Roman" w:cs="Times New Roman"/>
          <w:sz w:val="24"/>
          <w:szCs w:val="24"/>
          <w:highlight w:val="white"/>
        </w:rPr>
        <w:t>Ці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низхідні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впливи</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можуть</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носити</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гальмівний</w:t>
      </w:r>
      <w:proofErr w:type="spellEnd"/>
      <w:r>
        <w:rPr>
          <w:rFonts w:ascii="Times New Roman" w:eastAsia="Times New Roman" w:hAnsi="Times New Roman" w:cs="Times New Roman"/>
          <w:sz w:val="24"/>
          <w:szCs w:val="24"/>
          <w:highlight w:val="white"/>
        </w:rPr>
        <w:t xml:space="preserve"> та </w:t>
      </w:r>
      <w:proofErr w:type="spellStart"/>
      <w:r>
        <w:rPr>
          <w:rFonts w:ascii="Times New Roman" w:eastAsia="Times New Roman" w:hAnsi="Times New Roman" w:cs="Times New Roman"/>
          <w:sz w:val="24"/>
          <w:szCs w:val="24"/>
          <w:highlight w:val="white"/>
        </w:rPr>
        <w:t>збуджуючий</w:t>
      </w:r>
      <w:proofErr w:type="spellEnd"/>
      <w:r>
        <w:rPr>
          <w:rFonts w:ascii="Times New Roman" w:eastAsia="Times New Roman" w:hAnsi="Times New Roman" w:cs="Times New Roman"/>
          <w:sz w:val="24"/>
          <w:szCs w:val="24"/>
          <w:highlight w:val="white"/>
        </w:rPr>
        <w:t xml:space="preserve"> характер. </w:t>
      </w:r>
      <w:proofErr w:type="spellStart"/>
      <w:r>
        <w:rPr>
          <w:rFonts w:ascii="Times New Roman" w:eastAsia="Times New Roman" w:hAnsi="Times New Roman" w:cs="Times New Roman"/>
          <w:sz w:val="24"/>
          <w:szCs w:val="24"/>
          <w:highlight w:val="white"/>
        </w:rPr>
        <w:t>Висхідні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вісцеральні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аферентні</w:t>
      </w:r>
      <w:proofErr w:type="spellEnd"/>
      <w:r>
        <w:rPr>
          <w:rFonts w:ascii="Times New Roman" w:eastAsia="Times New Roman" w:hAnsi="Times New Roman" w:cs="Times New Roman"/>
          <w:sz w:val="24"/>
          <w:szCs w:val="24"/>
          <w:highlight w:val="white"/>
        </w:rPr>
        <w:t xml:space="preserve"> потоки </w:t>
      </w:r>
      <w:proofErr w:type="spellStart"/>
      <w:r>
        <w:rPr>
          <w:rFonts w:ascii="Times New Roman" w:eastAsia="Times New Roman" w:hAnsi="Times New Roman" w:cs="Times New Roman"/>
          <w:sz w:val="24"/>
          <w:szCs w:val="24"/>
          <w:highlight w:val="white"/>
        </w:rPr>
        <w:t>досягають</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середнього</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мозку</w:t>
      </w:r>
      <w:proofErr w:type="spellEnd"/>
      <w:r>
        <w:rPr>
          <w:rFonts w:ascii="Times New Roman" w:eastAsia="Times New Roman" w:hAnsi="Times New Roman" w:cs="Times New Roman"/>
          <w:sz w:val="24"/>
          <w:szCs w:val="24"/>
          <w:highlight w:val="white"/>
        </w:rPr>
        <w:t xml:space="preserve">, а </w:t>
      </w:r>
      <w:proofErr w:type="spellStart"/>
      <w:r>
        <w:rPr>
          <w:rFonts w:ascii="Times New Roman" w:eastAsia="Times New Roman" w:hAnsi="Times New Roman" w:cs="Times New Roman"/>
          <w:sz w:val="24"/>
          <w:szCs w:val="24"/>
          <w:highlight w:val="white"/>
        </w:rPr>
        <w:t>звідти</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проміжного</w:t>
      </w:r>
      <w:proofErr w:type="spellEnd"/>
      <w:r>
        <w:rPr>
          <w:rFonts w:ascii="Times New Roman" w:eastAsia="Times New Roman" w:hAnsi="Times New Roman" w:cs="Times New Roman"/>
          <w:sz w:val="24"/>
          <w:szCs w:val="24"/>
          <w:highlight w:val="white"/>
        </w:rPr>
        <w:t xml:space="preserve">. В ядрах таламуса </w:t>
      </w:r>
      <w:proofErr w:type="spellStart"/>
      <w:r>
        <w:rPr>
          <w:rFonts w:ascii="Times New Roman" w:eastAsia="Times New Roman" w:hAnsi="Times New Roman" w:cs="Times New Roman"/>
          <w:sz w:val="24"/>
          <w:szCs w:val="24"/>
          <w:highlight w:val="white"/>
        </w:rPr>
        <w:t>відбувається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взаємодія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інформації</w:t>
      </w:r>
      <w:proofErr w:type="spellEnd"/>
      <w:r>
        <w:rPr>
          <w:rFonts w:ascii="Times New Roman" w:eastAsia="Times New Roman" w:hAnsi="Times New Roman" w:cs="Times New Roman"/>
          <w:sz w:val="24"/>
          <w:szCs w:val="24"/>
          <w:highlight w:val="white"/>
        </w:rPr>
        <w:t xml:space="preserve"> і яка </w:t>
      </w:r>
      <w:proofErr w:type="spellStart"/>
      <w:r>
        <w:rPr>
          <w:rFonts w:ascii="Times New Roman" w:eastAsia="Times New Roman" w:hAnsi="Times New Roman" w:cs="Times New Roman"/>
          <w:sz w:val="24"/>
          <w:szCs w:val="24"/>
          <w:highlight w:val="white"/>
        </w:rPr>
        <w:t>поступає</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вісцеральними</w:t>
      </w:r>
      <w:proofErr w:type="spellEnd"/>
      <w:r>
        <w:rPr>
          <w:rFonts w:ascii="Times New Roman" w:eastAsia="Times New Roman" w:hAnsi="Times New Roman" w:cs="Times New Roman"/>
          <w:sz w:val="24"/>
          <w:szCs w:val="24"/>
          <w:highlight w:val="white"/>
        </w:rPr>
        <w:t xml:space="preserve"> та </w:t>
      </w:r>
      <w:proofErr w:type="spellStart"/>
      <w:r>
        <w:rPr>
          <w:rFonts w:ascii="Times New Roman" w:eastAsia="Times New Roman" w:hAnsi="Times New Roman" w:cs="Times New Roman"/>
          <w:sz w:val="24"/>
          <w:szCs w:val="24"/>
          <w:highlight w:val="white"/>
        </w:rPr>
        <w:t>соматичними</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аферентними</w:t>
      </w:r>
      <w:proofErr w:type="spellEnd"/>
      <w:r>
        <w:rPr>
          <w:rFonts w:ascii="Times New Roman" w:eastAsia="Times New Roman" w:hAnsi="Times New Roman" w:cs="Times New Roman"/>
          <w:sz w:val="24"/>
          <w:szCs w:val="24"/>
          <w:highlight w:val="white"/>
        </w:rPr>
        <w:t xml:space="preserve"> шляхами. У </w:t>
      </w:r>
      <w:proofErr w:type="spellStart"/>
      <w:r>
        <w:rPr>
          <w:rFonts w:ascii="Times New Roman" w:eastAsia="Times New Roman" w:hAnsi="Times New Roman" w:cs="Times New Roman"/>
          <w:sz w:val="24"/>
          <w:szCs w:val="24"/>
          <w:highlight w:val="white"/>
        </w:rPr>
        <w:t>результаті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має</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місце</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втрата</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специфічності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інформації</w:t>
      </w:r>
      <w:proofErr w:type="spellEnd"/>
      <w:r>
        <w:rPr>
          <w:rFonts w:ascii="Times New Roman" w:eastAsia="Times New Roman" w:hAnsi="Times New Roman" w:cs="Times New Roman"/>
          <w:sz w:val="24"/>
          <w:szCs w:val="24"/>
          <w:highlight w:val="white"/>
        </w:rPr>
        <w:t xml:space="preserve">, і до </w:t>
      </w:r>
      <w:proofErr w:type="spellStart"/>
      <w:r>
        <w:rPr>
          <w:rFonts w:ascii="Times New Roman" w:eastAsia="Times New Roman" w:hAnsi="Times New Roman" w:cs="Times New Roman"/>
          <w:sz w:val="24"/>
          <w:szCs w:val="24"/>
          <w:highlight w:val="white"/>
        </w:rPr>
        <w:t>коркових</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клітин</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направляються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інтегровані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сигнали</w:t>
      </w:r>
      <w:proofErr w:type="spellEnd"/>
      <w:r>
        <w:rPr>
          <w:rFonts w:ascii="Times New Roman" w:eastAsia="Times New Roman" w:hAnsi="Times New Roman" w:cs="Times New Roman"/>
          <w:sz w:val="24"/>
          <w:szCs w:val="24"/>
          <w:highlight w:val="white"/>
        </w:rPr>
        <w:t>.</w:t>
      </w:r>
    </w:p>
    <w:p w14:paraId="678EB039" w14:textId="77777777" w:rsidR="0084381E" w:rsidRDefault="0084381E" w:rsidP="0084381E">
      <w:pPr>
        <w:pStyle w:val="10"/>
        <w:shd w:val="clear" w:color="auto" w:fill="FFFFFF"/>
        <w:spacing w:line="240" w:lineRule="auto"/>
        <w:ind w:firstLine="700"/>
        <w:jc w:val="both"/>
        <w:rPr>
          <w:rFonts w:ascii="Times New Roman" w:eastAsia="Times New Roman" w:hAnsi="Times New Roman" w:cs="Times New Roman"/>
          <w:sz w:val="24"/>
          <w:szCs w:val="24"/>
          <w:highlight w:val="white"/>
        </w:rPr>
      </w:pPr>
      <w:r>
        <w:rPr>
          <w:rFonts w:ascii="Times New Roman" w:eastAsia="Times New Roman" w:hAnsi="Times New Roman" w:cs="Times New Roman"/>
          <w:sz w:val="24"/>
          <w:szCs w:val="24"/>
          <w:highlight w:val="white"/>
        </w:rPr>
        <w:t xml:space="preserve">Автономна </w:t>
      </w:r>
      <w:proofErr w:type="spellStart"/>
      <w:r>
        <w:rPr>
          <w:rFonts w:ascii="Times New Roman" w:eastAsia="Times New Roman" w:hAnsi="Times New Roman" w:cs="Times New Roman"/>
          <w:sz w:val="24"/>
          <w:szCs w:val="24"/>
          <w:highlight w:val="white"/>
        </w:rPr>
        <w:t>нервова</w:t>
      </w:r>
      <w:proofErr w:type="spellEnd"/>
      <w:r>
        <w:rPr>
          <w:rFonts w:ascii="Times New Roman" w:eastAsia="Times New Roman" w:hAnsi="Times New Roman" w:cs="Times New Roman"/>
          <w:sz w:val="24"/>
          <w:szCs w:val="24"/>
          <w:highlight w:val="white"/>
        </w:rPr>
        <w:t xml:space="preserve"> система </w:t>
      </w:r>
      <w:proofErr w:type="spellStart"/>
      <w:r>
        <w:rPr>
          <w:rFonts w:ascii="Times New Roman" w:eastAsia="Times New Roman" w:hAnsi="Times New Roman" w:cs="Times New Roman"/>
          <w:sz w:val="24"/>
          <w:szCs w:val="24"/>
          <w:highlight w:val="white"/>
        </w:rPr>
        <w:t>координує</w:t>
      </w:r>
      <w:proofErr w:type="spellEnd"/>
      <w:r>
        <w:rPr>
          <w:rFonts w:ascii="Times New Roman" w:eastAsia="Times New Roman" w:hAnsi="Times New Roman" w:cs="Times New Roman"/>
          <w:sz w:val="24"/>
          <w:szCs w:val="24"/>
          <w:highlight w:val="white"/>
        </w:rPr>
        <w:t xml:space="preserve"> і </w:t>
      </w:r>
      <w:proofErr w:type="spellStart"/>
      <w:r>
        <w:rPr>
          <w:rFonts w:ascii="Times New Roman" w:eastAsia="Times New Roman" w:hAnsi="Times New Roman" w:cs="Times New Roman"/>
          <w:sz w:val="24"/>
          <w:szCs w:val="24"/>
          <w:highlight w:val="white"/>
        </w:rPr>
        <w:t>адаптує</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діяльність</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внутрішніх</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органів</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Вивчення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її</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ролі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звичайно</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здійснюється</w:t>
      </w:r>
      <w:proofErr w:type="spellEnd"/>
      <w:r>
        <w:rPr>
          <w:rFonts w:ascii="Times New Roman" w:eastAsia="Times New Roman" w:hAnsi="Times New Roman" w:cs="Times New Roman"/>
          <w:sz w:val="24"/>
          <w:szCs w:val="24"/>
          <w:highlight w:val="white"/>
        </w:rPr>
        <w:t xml:space="preserve"> і шляхом </w:t>
      </w:r>
      <w:proofErr w:type="spellStart"/>
      <w:r>
        <w:rPr>
          <w:rFonts w:ascii="Times New Roman" w:eastAsia="Times New Roman" w:hAnsi="Times New Roman" w:cs="Times New Roman"/>
          <w:sz w:val="24"/>
          <w:szCs w:val="24"/>
          <w:highlight w:val="white"/>
        </w:rPr>
        <w:t>подразнення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Більшість</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ефектів</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симпатичної</w:t>
      </w:r>
      <w:proofErr w:type="spellEnd"/>
      <w:r>
        <w:rPr>
          <w:rFonts w:ascii="Times New Roman" w:eastAsia="Times New Roman" w:hAnsi="Times New Roman" w:cs="Times New Roman"/>
          <w:sz w:val="24"/>
          <w:szCs w:val="24"/>
          <w:highlight w:val="white"/>
        </w:rPr>
        <w:t xml:space="preserve"> і </w:t>
      </w:r>
      <w:proofErr w:type="spellStart"/>
      <w:r>
        <w:rPr>
          <w:rFonts w:ascii="Times New Roman" w:eastAsia="Times New Roman" w:hAnsi="Times New Roman" w:cs="Times New Roman"/>
          <w:sz w:val="24"/>
          <w:szCs w:val="24"/>
          <w:highlight w:val="white"/>
        </w:rPr>
        <w:t>парасимпатичної</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нервової</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регуляції</w:t>
      </w:r>
      <w:proofErr w:type="spellEnd"/>
      <w:r>
        <w:rPr>
          <w:rFonts w:ascii="Times New Roman" w:eastAsia="Times New Roman" w:hAnsi="Times New Roman" w:cs="Times New Roman"/>
          <w:sz w:val="24"/>
          <w:szCs w:val="24"/>
          <w:highlight w:val="white"/>
        </w:rPr>
        <w:t xml:space="preserve"> є </w:t>
      </w:r>
      <w:proofErr w:type="spellStart"/>
      <w:r>
        <w:rPr>
          <w:rFonts w:ascii="Times New Roman" w:eastAsia="Times New Roman" w:hAnsi="Times New Roman" w:cs="Times New Roman"/>
          <w:sz w:val="24"/>
          <w:szCs w:val="24"/>
          <w:highlight w:val="white"/>
        </w:rPr>
        <w:t>протилежними</w:t>
      </w:r>
      <w:proofErr w:type="spellEnd"/>
      <w:r>
        <w:rPr>
          <w:rFonts w:ascii="Times New Roman" w:eastAsia="Times New Roman" w:hAnsi="Times New Roman" w:cs="Times New Roman"/>
          <w:sz w:val="24"/>
          <w:szCs w:val="24"/>
          <w:highlight w:val="white"/>
        </w:rPr>
        <w:t xml:space="preserve"> і тому, </w:t>
      </w:r>
      <w:proofErr w:type="spellStart"/>
      <w:r>
        <w:rPr>
          <w:rFonts w:ascii="Times New Roman" w:eastAsia="Times New Roman" w:hAnsi="Times New Roman" w:cs="Times New Roman"/>
          <w:sz w:val="24"/>
          <w:szCs w:val="24"/>
          <w:highlight w:val="white"/>
        </w:rPr>
        <w:t>їх</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взаємовідношення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характеризують</w:t>
      </w:r>
      <w:proofErr w:type="spellEnd"/>
      <w:r>
        <w:rPr>
          <w:rFonts w:ascii="Times New Roman" w:eastAsia="Times New Roman" w:hAnsi="Times New Roman" w:cs="Times New Roman"/>
          <w:sz w:val="24"/>
          <w:szCs w:val="24"/>
          <w:highlight w:val="white"/>
        </w:rPr>
        <w:t xml:space="preserve"> як </w:t>
      </w:r>
      <w:proofErr w:type="spellStart"/>
      <w:r>
        <w:rPr>
          <w:rFonts w:ascii="Times New Roman" w:eastAsia="Times New Roman" w:hAnsi="Times New Roman" w:cs="Times New Roman"/>
          <w:sz w:val="24"/>
          <w:szCs w:val="24"/>
          <w:highlight w:val="white"/>
        </w:rPr>
        <w:t>антагоністичні</w:t>
      </w:r>
      <w:proofErr w:type="spellEnd"/>
      <w:r>
        <w:rPr>
          <w:rFonts w:ascii="Times New Roman" w:eastAsia="Times New Roman" w:hAnsi="Times New Roman" w:cs="Times New Roman"/>
          <w:sz w:val="24"/>
          <w:szCs w:val="24"/>
          <w:highlight w:val="white"/>
        </w:rPr>
        <w:t>.</w:t>
      </w:r>
    </w:p>
    <w:p w14:paraId="680B5F42" w14:textId="77777777" w:rsidR="0084381E" w:rsidRDefault="0084381E" w:rsidP="0084381E">
      <w:pPr>
        <w:pStyle w:val="10"/>
        <w:shd w:val="clear" w:color="auto" w:fill="FFFFFF"/>
        <w:spacing w:line="240" w:lineRule="auto"/>
        <w:ind w:firstLine="700"/>
        <w:jc w:val="both"/>
        <w:rPr>
          <w:rFonts w:ascii="Times New Roman" w:eastAsia="Times New Roman" w:hAnsi="Times New Roman" w:cs="Times New Roman"/>
          <w:sz w:val="24"/>
          <w:szCs w:val="24"/>
          <w:highlight w:val="white"/>
        </w:rPr>
      </w:pPr>
      <w:proofErr w:type="spellStart"/>
      <w:r>
        <w:rPr>
          <w:rFonts w:ascii="Times New Roman" w:eastAsia="Times New Roman" w:hAnsi="Times New Roman" w:cs="Times New Roman"/>
          <w:sz w:val="24"/>
          <w:szCs w:val="24"/>
          <w:highlight w:val="white"/>
        </w:rPr>
        <w:t>Проте</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взаємодія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парасимпатичних</w:t>
      </w:r>
      <w:proofErr w:type="spellEnd"/>
      <w:r>
        <w:rPr>
          <w:rFonts w:ascii="Times New Roman" w:eastAsia="Times New Roman" w:hAnsi="Times New Roman" w:cs="Times New Roman"/>
          <w:sz w:val="24"/>
          <w:szCs w:val="24"/>
          <w:highlight w:val="white"/>
        </w:rPr>
        <w:t xml:space="preserve"> і </w:t>
      </w:r>
      <w:proofErr w:type="spellStart"/>
      <w:r>
        <w:rPr>
          <w:rFonts w:ascii="Times New Roman" w:eastAsia="Times New Roman" w:hAnsi="Times New Roman" w:cs="Times New Roman"/>
          <w:sz w:val="24"/>
          <w:szCs w:val="24"/>
          <w:highlight w:val="white"/>
        </w:rPr>
        <w:t>симпатичних</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впливів</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може</w:t>
      </w:r>
      <w:proofErr w:type="spellEnd"/>
      <w:r>
        <w:rPr>
          <w:rFonts w:ascii="Times New Roman" w:eastAsia="Times New Roman" w:hAnsi="Times New Roman" w:cs="Times New Roman"/>
          <w:sz w:val="24"/>
          <w:szCs w:val="24"/>
          <w:highlight w:val="white"/>
        </w:rPr>
        <w:t xml:space="preserve"> бути не </w:t>
      </w:r>
      <w:proofErr w:type="spellStart"/>
      <w:r>
        <w:rPr>
          <w:rFonts w:ascii="Times New Roman" w:eastAsia="Times New Roman" w:hAnsi="Times New Roman" w:cs="Times New Roman"/>
          <w:sz w:val="24"/>
          <w:szCs w:val="24"/>
          <w:highlight w:val="white"/>
        </w:rPr>
        <w:t>тільки</w:t>
      </w:r>
      <w:proofErr w:type="spellEnd"/>
      <w:r>
        <w:rPr>
          <w:rFonts w:ascii="Times New Roman" w:eastAsia="Times New Roman" w:hAnsi="Times New Roman" w:cs="Times New Roman"/>
          <w:sz w:val="24"/>
          <w:szCs w:val="24"/>
          <w:highlight w:val="white"/>
        </w:rPr>
        <w:t xml:space="preserve"> по типу </w:t>
      </w:r>
      <w:proofErr w:type="spellStart"/>
      <w:r>
        <w:rPr>
          <w:rFonts w:ascii="Times New Roman" w:eastAsia="Times New Roman" w:hAnsi="Times New Roman" w:cs="Times New Roman"/>
          <w:sz w:val="24"/>
          <w:szCs w:val="24"/>
          <w:highlight w:val="white"/>
        </w:rPr>
        <w:t>антагонізму</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але</w:t>
      </w:r>
      <w:proofErr w:type="spellEnd"/>
      <w:r>
        <w:rPr>
          <w:rFonts w:ascii="Times New Roman" w:eastAsia="Times New Roman" w:hAnsi="Times New Roman" w:cs="Times New Roman"/>
          <w:sz w:val="24"/>
          <w:szCs w:val="24"/>
          <w:highlight w:val="white"/>
        </w:rPr>
        <w:t xml:space="preserve"> і </w:t>
      </w:r>
      <w:proofErr w:type="spellStart"/>
      <w:r>
        <w:rPr>
          <w:rFonts w:ascii="Times New Roman" w:eastAsia="Times New Roman" w:hAnsi="Times New Roman" w:cs="Times New Roman"/>
          <w:sz w:val="24"/>
          <w:szCs w:val="24"/>
          <w:highlight w:val="white"/>
        </w:rPr>
        <w:t>синергізму</w:t>
      </w:r>
      <w:proofErr w:type="spellEnd"/>
      <w:r>
        <w:rPr>
          <w:rFonts w:ascii="Times New Roman" w:eastAsia="Times New Roman" w:hAnsi="Times New Roman" w:cs="Times New Roman"/>
          <w:sz w:val="24"/>
          <w:szCs w:val="24"/>
          <w:highlight w:val="white"/>
        </w:rPr>
        <w:t xml:space="preserve">. Так, </w:t>
      </w:r>
      <w:proofErr w:type="spellStart"/>
      <w:r>
        <w:rPr>
          <w:rFonts w:ascii="Times New Roman" w:eastAsia="Times New Roman" w:hAnsi="Times New Roman" w:cs="Times New Roman"/>
          <w:sz w:val="24"/>
          <w:szCs w:val="24"/>
          <w:highlight w:val="white"/>
        </w:rPr>
        <w:t>наприклад</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стимуляція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симпатичних</w:t>
      </w:r>
      <w:proofErr w:type="spellEnd"/>
      <w:r>
        <w:rPr>
          <w:rFonts w:ascii="Times New Roman" w:eastAsia="Times New Roman" w:hAnsi="Times New Roman" w:cs="Times New Roman"/>
          <w:sz w:val="24"/>
          <w:szCs w:val="24"/>
          <w:highlight w:val="white"/>
        </w:rPr>
        <w:t xml:space="preserve"> і </w:t>
      </w:r>
      <w:proofErr w:type="spellStart"/>
      <w:r>
        <w:rPr>
          <w:rFonts w:ascii="Times New Roman" w:eastAsia="Times New Roman" w:hAnsi="Times New Roman" w:cs="Times New Roman"/>
          <w:sz w:val="24"/>
          <w:szCs w:val="24"/>
          <w:highlight w:val="white"/>
        </w:rPr>
        <w:t>парасимпатичних</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нервів</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що</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іннервують</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слинні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залози</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викликає</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підвищення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секреції</w:t>
      </w:r>
      <w:proofErr w:type="spellEnd"/>
      <w:r>
        <w:rPr>
          <w:rFonts w:ascii="Times New Roman" w:eastAsia="Times New Roman" w:hAnsi="Times New Roman" w:cs="Times New Roman"/>
          <w:sz w:val="24"/>
          <w:szCs w:val="24"/>
          <w:highlight w:val="white"/>
        </w:rPr>
        <w:t>.</w:t>
      </w:r>
    </w:p>
    <w:p w14:paraId="17525E0A" w14:textId="77777777" w:rsidR="0084381E" w:rsidRDefault="0084381E" w:rsidP="0084381E">
      <w:pPr>
        <w:pStyle w:val="10"/>
        <w:shd w:val="clear" w:color="auto" w:fill="FFFFFF"/>
        <w:spacing w:line="240" w:lineRule="auto"/>
        <w:ind w:firstLine="700"/>
        <w:jc w:val="both"/>
        <w:rPr>
          <w:rFonts w:ascii="Times New Roman" w:eastAsia="Times New Roman" w:hAnsi="Times New Roman" w:cs="Times New Roman"/>
          <w:sz w:val="24"/>
          <w:szCs w:val="24"/>
          <w:highlight w:val="white"/>
        </w:rPr>
      </w:pPr>
      <w:proofErr w:type="spellStart"/>
      <w:r>
        <w:rPr>
          <w:rFonts w:ascii="Times New Roman" w:eastAsia="Times New Roman" w:hAnsi="Times New Roman" w:cs="Times New Roman"/>
          <w:sz w:val="24"/>
          <w:szCs w:val="24"/>
          <w:highlight w:val="white"/>
        </w:rPr>
        <w:t>Залежно</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від</w:t>
      </w:r>
      <w:proofErr w:type="spellEnd"/>
      <w:r>
        <w:rPr>
          <w:rFonts w:ascii="Times New Roman" w:eastAsia="Times New Roman" w:hAnsi="Times New Roman" w:cs="Times New Roman"/>
          <w:sz w:val="24"/>
          <w:szCs w:val="24"/>
          <w:highlight w:val="white"/>
        </w:rPr>
        <w:t xml:space="preserve"> того </w:t>
      </w:r>
      <w:proofErr w:type="spellStart"/>
      <w:r>
        <w:rPr>
          <w:rFonts w:ascii="Times New Roman" w:eastAsia="Times New Roman" w:hAnsi="Times New Roman" w:cs="Times New Roman"/>
          <w:sz w:val="24"/>
          <w:szCs w:val="24"/>
          <w:highlight w:val="white"/>
        </w:rPr>
        <w:t>чи</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автономний</w:t>
      </w:r>
      <w:proofErr w:type="spellEnd"/>
      <w:r>
        <w:rPr>
          <w:rFonts w:ascii="Times New Roman" w:eastAsia="Times New Roman" w:hAnsi="Times New Roman" w:cs="Times New Roman"/>
          <w:sz w:val="24"/>
          <w:szCs w:val="24"/>
          <w:highlight w:val="white"/>
        </w:rPr>
        <w:t xml:space="preserve"> рефлекс </w:t>
      </w:r>
      <w:proofErr w:type="spellStart"/>
      <w:r>
        <w:rPr>
          <w:rFonts w:ascii="Times New Roman" w:eastAsia="Times New Roman" w:hAnsi="Times New Roman" w:cs="Times New Roman"/>
          <w:sz w:val="24"/>
          <w:szCs w:val="24"/>
          <w:highlight w:val="white"/>
        </w:rPr>
        <w:t>виникає</w:t>
      </w:r>
      <w:proofErr w:type="spellEnd"/>
      <w:r>
        <w:rPr>
          <w:rFonts w:ascii="Times New Roman" w:eastAsia="Times New Roman" w:hAnsi="Times New Roman" w:cs="Times New Roman"/>
          <w:sz w:val="24"/>
          <w:szCs w:val="24"/>
          <w:highlight w:val="white"/>
        </w:rPr>
        <w:t xml:space="preserve"> у </w:t>
      </w:r>
      <w:proofErr w:type="spellStart"/>
      <w:r>
        <w:rPr>
          <w:rFonts w:ascii="Times New Roman" w:eastAsia="Times New Roman" w:hAnsi="Times New Roman" w:cs="Times New Roman"/>
          <w:sz w:val="24"/>
          <w:szCs w:val="24"/>
          <w:highlight w:val="white"/>
        </w:rPr>
        <w:t>відповідь</w:t>
      </w:r>
      <w:proofErr w:type="spellEnd"/>
      <w:r>
        <w:rPr>
          <w:rFonts w:ascii="Times New Roman" w:eastAsia="Times New Roman" w:hAnsi="Times New Roman" w:cs="Times New Roman"/>
          <w:sz w:val="24"/>
          <w:szCs w:val="24"/>
          <w:highlight w:val="white"/>
        </w:rPr>
        <w:t xml:space="preserve"> на </w:t>
      </w:r>
      <w:proofErr w:type="spellStart"/>
      <w:r>
        <w:rPr>
          <w:rFonts w:ascii="Times New Roman" w:eastAsia="Times New Roman" w:hAnsi="Times New Roman" w:cs="Times New Roman"/>
          <w:sz w:val="24"/>
          <w:szCs w:val="24"/>
          <w:highlight w:val="white"/>
        </w:rPr>
        <w:t>подразнення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інтеро</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або</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екстерорецепторів</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розрізняють</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вісцеро-вісцеральні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вісцеро-дермальні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вісцеро-соматичні</w:t>
      </w:r>
      <w:proofErr w:type="spellEnd"/>
      <w:r>
        <w:rPr>
          <w:rFonts w:ascii="Times New Roman" w:eastAsia="Times New Roman" w:hAnsi="Times New Roman" w:cs="Times New Roman"/>
          <w:sz w:val="24"/>
          <w:szCs w:val="24"/>
          <w:highlight w:val="white"/>
        </w:rPr>
        <w:t>) та дермато-</w:t>
      </w:r>
      <w:proofErr w:type="spellStart"/>
      <w:r>
        <w:rPr>
          <w:rFonts w:ascii="Times New Roman" w:eastAsia="Times New Roman" w:hAnsi="Times New Roman" w:cs="Times New Roman"/>
          <w:sz w:val="24"/>
          <w:szCs w:val="24"/>
          <w:highlight w:val="white"/>
        </w:rPr>
        <w:t>вісцеральні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сомато-вісцеральні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рефлекси</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Вісцеро-вісцеральні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рефлекси</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виникають</w:t>
      </w:r>
      <w:proofErr w:type="spellEnd"/>
      <w:r>
        <w:rPr>
          <w:rFonts w:ascii="Times New Roman" w:eastAsia="Times New Roman" w:hAnsi="Times New Roman" w:cs="Times New Roman"/>
          <w:sz w:val="24"/>
          <w:szCs w:val="24"/>
          <w:highlight w:val="white"/>
        </w:rPr>
        <w:t xml:space="preserve"> при </w:t>
      </w:r>
      <w:proofErr w:type="spellStart"/>
      <w:r>
        <w:rPr>
          <w:rFonts w:ascii="Times New Roman" w:eastAsia="Times New Roman" w:hAnsi="Times New Roman" w:cs="Times New Roman"/>
          <w:sz w:val="24"/>
          <w:szCs w:val="24"/>
          <w:highlight w:val="white"/>
        </w:rPr>
        <w:t>збудженні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рецепторів</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що</w:t>
      </w:r>
      <w:proofErr w:type="spellEnd"/>
      <w:r>
        <w:rPr>
          <w:rFonts w:ascii="Times New Roman" w:eastAsia="Times New Roman" w:hAnsi="Times New Roman" w:cs="Times New Roman"/>
          <w:sz w:val="24"/>
          <w:szCs w:val="24"/>
          <w:highlight w:val="white"/>
        </w:rPr>
        <w:t xml:space="preserve"> є у </w:t>
      </w:r>
      <w:proofErr w:type="spellStart"/>
      <w:r>
        <w:rPr>
          <w:rFonts w:ascii="Times New Roman" w:eastAsia="Times New Roman" w:hAnsi="Times New Roman" w:cs="Times New Roman"/>
          <w:sz w:val="24"/>
          <w:szCs w:val="24"/>
          <w:highlight w:val="white"/>
        </w:rPr>
        <w:t>внутрішніх</w:t>
      </w:r>
      <w:proofErr w:type="spellEnd"/>
      <w:r>
        <w:rPr>
          <w:rFonts w:ascii="Times New Roman" w:eastAsia="Times New Roman" w:hAnsi="Times New Roman" w:cs="Times New Roman"/>
          <w:sz w:val="24"/>
          <w:szCs w:val="24"/>
          <w:highlight w:val="white"/>
        </w:rPr>
        <w:t xml:space="preserve"> органах. В </w:t>
      </w:r>
      <w:proofErr w:type="spellStart"/>
      <w:r>
        <w:rPr>
          <w:rFonts w:ascii="Times New Roman" w:eastAsia="Times New Roman" w:hAnsi="Times New Roman" w:cs="Times New Roman"/>
          <w:sz w:val="24"/>
          <w:szCs w:val="24"/>
          <w:highlight w:val="white"/>
        </w:rPr>
        <w:t>основі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вісцеро-вісцеральних</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вісцеро-соматичних</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рефлексів</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лежить</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сегментарна</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організація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автономної</w:t>
      </w:r>
      <w:proofErr w:type="spellEnd"/>
      <w:r>
        <w:rPr>
          <w:rFonts w:ascii="Times New Roman" w:eastAsia="Times New Roman" w:hAnsi="Times New Roman" w:cs="Times New Roman"/>
          <w:sz w:val="24"/>
          <w:szCs w:val="24"/>
          <w:highlight w:val="white"/>
        </w:rPr>
        <w:t xml:space="preserve"> і </w:t>
      </w:r>
      <w:proofErr w:type="spellStart"/>
      <w:r>
        <w:rPr>
          <w:rFonts w:ascii="Times New Roman" w:eastAsia="Times New Roman" w:hAnsi="Times New Roman" w:cs="Times New Roman"/>
          <w:sz w:val="24"/>
          <w:szCs w:val="24"/>
          <w:highlight w:val="white"/>
        </w:rPr>
        <w:t>соматичної</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іннервації</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внутрішніх</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органів</w:t>
      </w:r>
      <w:proofErr w:type="spellEnd"/>
      <w:r>
        <w:rPr>
          <w:rFonts w:ascii="Times New Roman" w:eastAsia="Times New Roman" w:hAnsi="Times New Roman" w:cs="Times New Roman"/>
          <w:sz w:val="24"/>
          <w:szCs w:val="24"/>
          <w:highlight w:val="white"/>
        </w:rPr>
        <w:t>. Дермато-</w:t>
      </w:r>
      <w:proofErr w:type="spellStart"/>
      <w:r>
        <w:rPr>
          <w:rFonts w:ascii="Times New Roman" w:eastAsia="Times New Roman" w:hAnsi="Times New Roman" w:cs="Times New Roman"/>
          <w:sz w:val="24"/>
          <w:szCs w:val="24"/>
          <w:highlight w:val="white"/>
        </w:rPr>
        <w:t>вісцеральні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сомато-вісцеральні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рефлекси</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проявляються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зміною</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функції</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внутрішніх</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органів</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внаслідок</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збудження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екстерорецепторів</w:t>
      </w:r>
      <w:proofErr w:type="spellEnd"/>
      <w:r>
        <w:rPr>
          <w:rFonts w:ascii="Times New Roman" w:eastAsia="Times New Roman" w:hAnsi="Times New Roman" w:cs="Times New Roman"/>
          <w:sz w:val="24"/>
          <w:szCs w:val="24"/>
          <w:highlight w:val="white"/>
        </w:rPr>
        <w:t>.</w:t>
      </w:r>
    </w:p>
    <w:p w14:paraId="4DEE7129" w14:textId="77777777" w:rsidR="0084381E" w:rsidRDefault="0084381E" w:rsidP="0084381E">
      <w:pPr>
        <w:pStyle w:val="10"/>
        <w:shd w:val="clear" w:color="auto" w:fill="FFFFFF"/>
        <w:spacing w:line="240" w:lineRule="auto"/>
        <w:ind w:firstLine="700"/>
        <w:jc w:val="both"/>
        <w:rPr>
          <w:rFonts w:ascii="Times New Roman" w:eastAsia="Times New Roman" w:hAnsi="Times New Roman" w:cs="Times New Roman"/>
          <w:sz w:val="24"/>
          <w:szCs w:val="24"/>
          <w:highlight w:val="white"/>
        </w:rPr>
      </w:pPr>
      <w:r>
        <w:rPr>
          <w:rFonts w:ascii="Times New Roman" w:eastAsia="Times New Roman" w:hAnsi="Times New Roman" w:cs="Times New Roman"/>
          <w:sz w:val="24"/>
          <w:szCs w:val="24"/>
          <w:highlight w:val="white"/>
        </w:rPr>
        <w:t xml:space="preserve">Симпатична </w:t>
      </w:r>
      <w:proofErr w:type="spellStart"/>
      <w:r>
        <w:rPr>
          <w:rFonts w:ascii="Times New Roman" w:eastAsia="Times New Roman" w:hAnsi="Times New Roman" w:cs="Times New Roman"/>
          <w:sz w:val="24"/>
          <w:szCs w:val="24"/>
          <w:highlight w:val="white"/>
        </w:rPr>
        <w:t>нервова</w:t>
      </w:r>
      <w:proofErr w:type="spellEnd"/>
      <w:r>
        <w:rPr>
          <w:rFonts w:ascii="Times New Roman" w:eastAsia="Times New Roman" w:hAnsi="Times New Roman" w:cs="Times New Roman"/>
          <w:sz w:val="24"/>
          <w:szCs w:val="24"/>
          <w:highlight w:val="white"/>
        </w:rPr>
        <w:t xml:space="preserve"> система </w:t>
      </w:r>
      <w:proofErr w:type="spellStart"/>
      <w:r>
        <w:rPr>
          <w:rFonts w:ascii="Times New Roman" w:eastAsia="Times New Roman" w:hAnsi="Times New Roman" w:cs="Times New Roman"/>
          <w:sz w:val="24"/>
          <w:szCs w:val="24"/>
          <w:highlight w:val="white"/>
        </w:rPr>
        <w:t>активує</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діяльність</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нервової</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системи</w:t>
      </w:r>
      <w:proofErr w:type="spellEnd"/>
      <w:r>
        <w:rPr>
          <w:rFonts w:ascii="Times New Roman" w:eastAsia="Times New Roman" w:hAnsi="Times New Roman" w:cs="Times New Roman"/>
          <w:sz w:val="24"/>
          <w:szCs w:val="24"/>
          <w:highlight w:val="white"/>
        </w:rPr>
        <w:t xml:space="preserve"> в </w:t>
      </w:r>
      <w:proofErr w:type="spellStart"/>
      <w:r>
        <w:rPr>
          <w:rFonts w:ascii="Times New Roman" w:eastAsia="Times New Roman" w:hAnsi="Times New Roman" w:cs="Times New Roman"/>
          <w:sz w:val="24"/>
          <w:szCs w:val="24"/>
          <w:highlight w:val="white"/>
        </w:rPr>
        <w:t>цілому</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посилює</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захисні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функції</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організму</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такі</w:t>
      </w:r>
      <w:proofErr w:type="spellEnd"/>
      <w:r>
        <w:rPr>
          <w:rFonts w:ascii="Times New Roman" w:eastAsia="Times New Roman" w:hAnsi="Times New Roman" w:cs="Times New Roman"/>
          <w:sz w:val="24"/>
          <w:szCs w:val="24"/>
          <w:highlight w:val="white"/>
        </w:rPr>
        <w:t xml:space="preserve"> як </w:t>
      </w:r>
      <w:proofErr w:type="spellStart"/>
      <w:r>
        <w:rPr>
          <w:rFonts w:ascii="Times New Roman" w:eastAsia="Times New Roman" w:hAnsi="Times New Roman" w:cs="Times New Roman"/>
          <w:sz w:val="24"/>
          <w:szCs w:val="24"/>
          <w:highlight w:val="white"/>
        </w:rPr>
        <w:t>імунні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процеси</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зсідання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крові</w:t>
      </w:r>
      <w:proofErr w:type="spellEnd"/>
      <w:r>
        <w:rPr>
          <w:rFonts w:ascii="Times New Roman" w:eastAsia="Times New Roman" w:hAnsi="Times New Roman" w:cs="Times New Roman"/>
          <w:sz w:val="24"/>
          <w:szCs w:val="24"/>
          <w:highlight w:val="white"/>
        </w:rPr>
        <w:t xml:space="preserve"> та </w:t>
      </w:r>
      <w:proofErr w:type="spellStart"/>
      <w:r>
        <w:rPr>
          <w:rFonts w:ascii="Times New Roman" w:eastAsia="Times New Roman" w:hAnsi="Times New Roman" w:cs="Times New Roman"/>
          <w:sz w:val="24"/>
          <w:szCs w:val="24"/>
          <w:highlight w:val="white"/>
        </w:rPr>
        <w:t>інші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Її</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збудження</w:t>
      </w:r>
      <w:proofErr w:type="spellEnd"/>
      <w:r>
        <w:rPr>
          <w:rFonts w:ascii="Times New Roman" w:eastAsia="Times New Roman" w:hAnsi="Times New Roman" w:cs="Times New Roman"/>
          <w:sz w:val="24"/>
          <w:szCs w:val="24"/>
          <w:highlight w:val="white"/>
        </w:rPr>
        <w:t xml:space="preserve"> є </w:t>
      </w:r>
      <w:proofErr w:type="spellStart"/>
      <w:r>
        <w:rPr>
          <w:rFonts w:ascii="Times New Roman" w:eastAsia="Times New Roman" w:hAnsi="Times New Roman" w:cs="Times New Roman"/>
          <w:sz w:val="24"/>
          <w:szCs w:val="24"/>
          <w:highlight w:val="white"/>
        </w:rPr>
        <w:t>обов'язковою</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умовою</w:t>
      </w:r>
      <w:proofErr w:type="spellEnd"/>
      <w:r>
        <w:rPr>
          <w:rFonts w:ascii="Times New Roman" w:eastAsia="Times New Roman" w:hAnsi="Times New Roman" w:cs="Times New Roman"/>
          <w:sz w:val="24"/>
          <w:szCs w:val="24"/>
          <w:highlight w:val="white"/>
        </w:rPr>
        <w:t xml:space="preserve"> будь-</w:t>
      </w:r>
      <w:proofErr w:type="spellStart"/>
      <w:r>
        <w:rPr>
          <w:rFonts w:ascii="Times New Roman" w:eastAsia="Times New Roman" w:hAnsi="Times New Roman" w:cs="Times New Roman"/>
          <w:sz w:val="24"/>
          <w:szCs w:val="24"/>
          <w:highlight w:val="white"/>
        </w:rPr>
        <w:t>яких</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стресових</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станів</w:t>
      </w:r>
      <w:proofErr w:type="spellEnd"/>
      <w:r>
        <w:rPr>
          <w:rFonts w:ascii="Times New Roman" w:eastAsia="Times New Roman" w:hAnsi="Times New Roman" w:cs="Times New Roman"/>
          <w:sz w:val="24"/>
          <w:szCs w:val="24"/>
          <w:highlight w:val="white"/>
        </w:rPr>
        <w:t xml:space="preserve">, вона служить </w:t>
      </w:r>
      <w:proofErr w:type="spellStart"/>
      <w:r>
        <w:rPr>
          <w:rFonts w:ascii="Times New Roman" w:eastAsia="Times New Roman" w:hAnsi="Times New Roman" w:cs="Times New Roman"/>
          <w:sz w:val="24"/>
          <w:szCs w:val="24"/>
          <w:highlight w:val="white"/>
        </w:rPr>
        <w:t>першою</w:t>
      </w:r>
      <w:proofErr w:type="spellEnd"/>
      <w:r>
        <w:rPr>
          <w:rFonts w:ascii="Times New Roman" w:eastAsia="Times New Roman" w:hAnsi="Times New Roman" w:cs="Times New Roman"/>
          <w:sz w:val="24"/>
          <w:szCs w:val="24"/>
          <w:highlight w:val="white"/>
        </w:rPr>
        <w:t xml:space="preserve"> ланкою запуску складного </w:t>
      </w:r>
      <w:proofErr w:type="spellStart"/>
      <w:r>
        <w:rPr>
          <w:rFonts w:ascii="Times New Roman" w:eastAsia="Times New Roman" w:hAnsi="Times New Roman" w:cs="Times New Roman"/>
          <w:sz w:val="24"/>
          <w:szCs w:val="24"/>
          <w:highlight w:val="white"/>
        </w:rPr>
        <w:t>ланцюга</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гормональних</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реакцій</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Яскраво</w:t>
      </w:r>
      <w:proofErr w:type="spellEnd"/>
      <w:r>
        <w:rPr>
          <w:rFonts w:ascii="Times New Roman" w:eastAsia="Times New Roman" w:hAnsi="Times New Roman" w:cs="Times New Roman"/>
          <w:sz w:val="24"/>
          <w:szCs w:val="24"/>
          <w:highlight w:val="white"/>
        </w:rPr>
        <w:t xml:space="preserve"> участь </w:t>
      </w:r>
      <w:proofErr w:type="spellStart"/>
      <w:r>
        <w:rPr>
          <w:rFonts w:ascii="Times New Roman" w:eastAsia="Times New Roman" w:hAnsi="Times New Roman" w:cs="Times New Roman"/>
          <w:sz w:val="24"/>
          <w:szCs w:val="24"/>
          <w:highlight w:val="white"/>
        </w:rPr>
        <w:t>симпатичної</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нервової</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системи</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проявляється</w:t>
      </w:r>
      <w:proofErr w:type="spellEnd"/>
      <w:r>
        <w:rPr>
          <w:rFonts w:ascii="Times New Roman" w:eastAsia="Times New Roman" w:hAnsi="Times New Roman" w:cs="Times New Roman"/>
          <w:sz w:val="24"/>
          <w:szCs w:val="24"/>
          <w:highlight w:val="white"/>
        </w:rPr>
        <w:t xml:space="preserve"> у </w:t>
      </w:r>
      <w:proofErr w:type="spellStart"/>
      <w:r>
        <w:rPr>
          <w:rFonts w:ascii="Times New Roman" w:eastAsia="Times New Roman" w:hAnsi="Times New Roman" w:cs="Times New Roman"/>
          <w:sz w:val="24"/>
          <w:szCs w:val="24"/>
          <w:highlight w:val="white"/>
        </w:rPr>
        <w:t>формуванні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емоційних</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реакцій</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людини</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Фізіологічна</w:t>
      </w:r>
      <w:proofErr w:type="spellEnd"/>
      <w:r>
        <w:rPr>
          <w:rFonts w:ascii="Times New Roman" w:eastAsia="Times New Roman" w:hAnsi="Times New Roman" w:cs="Times New Roman"/>
          <w:sz w:val="24"/>
          <w:szCs w:val="24"/>
          <w:highlight w:val="white"/>
        </w:rPr>
        <w:t xml:space="preserve"> роль </w:t>
      </w:r>
      <w:proofErr w:type="spellStart"/>
      <w:r>
        <w:rPr>
          <w:rFonts w:ascii="Times New Roman" w:eastAsia="Times New Roman" w:hAnsi="Times New Roman" w:cs="Times New Roman"/>
          <w:sz w:val="24"/>
          <w:szCs w:val="24"/>
          <w:highlight w:val="white"/>
        </w:rPr>
        <w:t>парасимпатичної</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нервової</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системи</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полягає</w:t>
      </w:r>
      <w:proofErr w:type="spellEnd"/>
      <w:r>
        <w:rPr>
          <w:rFonts w:ascii="Times New Roman" w:eastAsia="Times New Roman" w:hAnsi="Times New Roman" w:cs="Times New Roman"/>
          <w:sz w:val="24"/>
          <w:szCs w:val="24"/>
          <w:highlight w:val="white"/>
        </w:rPr>
        <w:t xml:space="preserve"> у </w:t>
      </w:r>
      <w:proofErr w:type="spellStart"/>
      <w:r>
        <w:rPr>
          <w:rFonts w:ascii="Times New Roman" w:eastAsia="Times New Roman" w:hAnsi="Times New Roman" w:cs="Times New Roman"/>
          <w:sz w:val="24"/>
          <w:szCs w:val="24"/>
          <w:highlight w:val="white"/>
        </w:rPr>
        <w:t>відновленні</w:t>
      </w:r>
      <w:proofErr w:type="spellEnd"/>
      <w:r>
        <w:rPr>
          <w:rFonts w:ascii="Times New Roman" w:eastAsia="Times New Roman" w:hAnsi="Times New Roman" w:cs="Times New Roman"/>
          <w:sz w:val="24"/>
          <w:szCs w:val="24"/>
          <w:highlight w:val="white"/>
        </w:rPr>
        <w:t xml:space="preserve"> і </w:t>
      </w:r>
      <w:proofErr w:type="spellStart"/>
      <w:r>
        <w:rPr>
          <w:rFonts w:ascii="Times New Roman" w:eastAsia="Times New Roman" w:hAnsi="Times New Roman" w:cs="Times New Roman"/>
          <w:sz w:val="24"/>
          <w:szCs w:val="24"/>
          <w:highlight w:val="white"/>
        </w:rPr>
        <w:t>збереженні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резервів</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організму</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Це</w:t>
      </w:r>
      <w:proofErr w:type="spellEnd"/>
      <w:r>
        <w:rPr>
          <w:rFonts w:ascii="Times New Roman" w:eastAsia="Times New Roman" w:hAnsi="Times New Roman" w:cs="Times New Roman"/>
          <w:sz w:val="24"/>
          <w:szCs w:val="24"/>
          <w:highlight w:val="white"/>
        </w:rPr>
        <w:t xml:space="preserve"> так званий </w:t>
      </w:r>
      <w:proofErr w:type="spellStart"/>
      <w:r>
        <w:rPr>
          <w:rFonts w:ascii="Times New Roman" w:eastAsia="Times New Roman" w:hAnsi="Times New Roman" w:cs="Times New Roman"/>
          <w:sz w:val="24"/>
          <w:szCs w:val="24"/>
          <w:highlight w:val="white"/>
        </w:rPr>
        <w:t>трофотропний</w:t>
      </w:r>
      <w:proofErr w:type="spellEnd"/>
      <w:r>
        <w:rPr>
          <w:rFonts w:ascii="Times New Roman" w:eastAsia="Times New Roman" w:hAnsi="Times New Roman" w:cs="Times New Roman"/>
          <w:sz w:val="24"/>
          <w:szCs w:val="24"/>
          <w:highlight w:val="white"/>
        </w:rPr>
        <w:t xml:space="preserve"> вид </w:t>
      </w:r>
      <w:proofErr w:type="spellStart"/>
      <w:r>
        <w:rPr>
          <w:rFonts w:ascii="Times New Roman" w:eastAsia="Times New Roman" w:hAnsi="Times New Roman" w:cs="Times New Roman"/>
          <w:sz w:val="24"/>
          <w:szCs w:val="24"/>
          <w:highlight w:val="white"/>
        </w:rPr>
        <w:t>реакції</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парасимпатичної</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нервової</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системи</w:t>
      </w:r>
      <w:proofErr w:type="spellEnd"/>
      <w:r>
        <w:rPr>
          <w:rFonts w:ascii="Times New Roman" w:eastAsia="Times New Roman" w:hAnsi="Times New Roman" w:cs="Times New Roman"/>
          <w:sz w:val="24"/>
          <w:szCs w:val="24"/>
          <w:highlight w:val="white"/>
        </w:rPr>
        <w:t xml:space="preserve">. При </w:t>
      </w:r>
      <w:proofErr w:type="spellStart"/>
      <w:r>
        <w:rPr>
          <w:rFonts w:ascii="Times New Roman" w:eastAsia="Times New Roman" w:hAnsi="Times New Roman" w:cs="Times New Roman"/>
          <w:sz w:val="24"/>
          <w:szCs w:val="24"/>
          <w:highlight w:val="white"/>
        </w:rPr>
        <w:t>цьому</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переважають</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синтетичні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процеси</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утворення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глікогену</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білка</w:t>
      </w:r>
      <w:proofErr w:type="spellEnd"/>
      <w:r>
        <w:rPr>
          <w:rFonts w:ascii="Times New Roman" w:eastAsia="Times New Roman" w:hAnsi="Times New Roman" w:cs="Times New Roman"/>
          <w:sz w:val="24"/>
          <w:szCs w:val="24"/>
          <w:highlight w:val="white"/>
        </w:rPr>
        <w:t xml:space="preserve">, жиру та </w:t>
      </w:r>
      <w:proofErr w:type="spellStart"/>
      <w:r>
        <w:rPr>
          <w:rFonts w:ascii="Times New Roman" w:eastAsia="Times New Roman" w:hAnsi="Times New Roman" w:cs="Times New Roman"/>
          <w:sz w:val="24"/>
          <w:szCs w:val="24"/>
          <w:highlight w:val="white"/>
        </w:rPr>
        <w:t>ін</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посилюється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утворення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нових</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клітин</w:t>
      </w:r>
      <w:proofErr w:type="spellEnd"/>
      <w:r>
        <w:rPr>
          <w:rFonts w:ascii="Times New Roman" w:eastAsia="Times New Roman" w:hAnsi="Times New Roman" w:cs="Times New Roman"/>
          <w:sz w:val="24"/>
          <w:szCs w:val="24"/>
          <w:highlight w:val="white"/>
        </w:rPr>
        <w:t>.</w:t>
      </w:r>
    </w:p>
    <w:p w14:paraId="4F780F54" w14:textId="77777777" w:rsidR="0084381E" w:rsidRDefault="0084381E" w:rsidP="0084381E">
      <w:pPr>
        <w:pStyle w:val="10"/>
        <w:shd w:val="clear" w:color="auto" w:fill="FFFFFF"/>
        <w:spacing w:line="240" w:lineRule="auto"/>
        <w:ind w:firstLine="700"/>
        <w:jc w:val="both"/>
        <w:rPr>
          <w:rFonts w:ascii="Times New Roman" w:eastAsia="Times New Roman" w:hAnsi="Times New Roman" w:cs="Times New Roman"/>
          <w:sz w:val="24"/>
          <w:szCs w:val="24"/>
          <w:highlight w:val="white"/>
        </w:rPr>
      </w:pPr>
      <w:proofErr w:type="spellStart"/>
      <w:r>
        <w:rPr>
          <w:rFonts w:ascii="Times New Roman" w:eastAsia="Times New Roman" w:hAnsi="Times New Roman" w:cs="Times New Roman"/>
          <w:sz w:val="24"/>
          <w:szCs w:val="24"/>
          <w:highlight w:val="white"/>
        </w:rPr>
        <w:t>Фізіологічна</w:t>
      </w:r>
      <w:proofErr w:type="spellEnd"/>
      <w:r>
        <w:rPr>
          <w:rFonts w:ascii="Times New Roman" w:eastAsia="Times New Roman" w:hAnsi="Times New Roman" w:cs="Times New Roman"/>
          <w:sz w:val="24"/>
          <w:szCs w:val="24"/>
          <w:highlight w:val="white"/>
        </w:rPr>
        <w:t xml:space="preserve"> основа </w:t>
      </w:r>
      <w:proofErr w:type="spellStart"/>
      <w:r>
        <w:rPr>
          <w:rFonts w:ascii="Times New Roman" w:eastAsia="Times New Roman" w:hAnsi="Times New Roman" w:cs="Times New Roman"/>
          <w:sz w:val="24"/>
          <w:szCs w:val="24"/>
          <w:highlight w:val="white"/>
        </w:rPr>
        <w:t>існування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метасимпатичної</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нервової</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системи</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полягає</w:t>
      </w:r>
      <w:proofErr w:type="spellEnd"/>
      <w:r>
        <w:rPr>
          <w:rFonts w:ascii="Times New Roman" w:eastAsia="Times New Roman" w:hAnsi="Times New Roman" w:cs="Times New Roman"/>
          <w:sz w:val="24"/>
          <w:szCs w:val="24"/>
          <w:highlight w:val="white"/>
        </w:rPr>
        <w:t xml:space="preserve"> в </w:t>
      </w:r>
      <w:proofErr w:type="spellStart"/>
      <w:r>
        <w:rPr>
          <w:rFonts w:ascii="Times New Roman" w:eastAsia="Times New Roman" w:hAnsi="Times New Roman" w:cs="Times New Roman"/>
          <w:sz w:val="24"/>
          <w:szCs w:val="24"/>
          <w:highlight w:val="white"/>
        </w:rPr>
        <w:t>збільшенні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надійності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регуляції</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функцій</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оскільки</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ця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регуляція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може</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здійснюватися</w:t>
      </w:r>
      <w:proofErr w:type="spellEnd"/>
      <w:r>
        <w:rPr>
          <w:rFonts w:ascii="Times New Roman" w:eastAsia="Times New Roman" w:hAnsi="Times New Roman" w:cs="Times New Roman"/>
          <w:sz w:val="24"/>
          <w:szCs w:val="24"/>
          <w:highlight w:val="white"/>
        </w:rPr>
        <w:t xml:space="preserve"> за </w:t>
      </w:r>
      <w:proofErr w:type="spellStart"/>
      <w:r>
        <w:rPr>
          <w:rFonts w:ascii="Times New Roman" w:eastAsia="Times New Roman" w:hAnsi="Times New Roman" w:cs="Times New Roman"/>
          <w:sz w:val="24"/>
          <w:szCs w:val="24"/>
          <w:highlight w:val="white"/>
        </w:rPr>
        <w:t>повного</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вимикання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зв'язків</w:t>
      </w:r>
      <w:proofErr w:type="spellEnd"/>
      <w:r>
        <w:rPr>
          <w:rFonts w:ascii="Times New Roman" w:eastAsia="Times New Roman" w:hAnsi="Times New Roman" w:cs="Times New Roman"/>
          <w:sz w:val="24"/>
          <w:szCs w:val="24"/>
          <w:highlight w:val="white"/>
        </w:rPr>
        <w:t xml:space="preserve"> з </w:t>
      </w:r>
      <w:proofErr w:type="spellStart"/>
      <w:r>
        <w:rPr>
          <w:rFonts w:ascii="Times New Roman" w:eastAsia="Times New Roman" w:hAnsi="Times New Roman" w:cs="Times New Roman"/>
          <w:sz w:val="24"/>
          <w:szCs w:val="24"/>
          <w:highlight w:val="white"/>
        </w:rPr>
        <w:t>центральними</w:t>
      </w:r>
      <w:proofErr w:type="spellEnd"/>
      <w:r>
        <w:rPr>
          <w:rFonts w:ascii="Times New Roman" w:eastAsia="Times New Roman" w:hAnsi="Times New Roman" w:cs="Times New Roman"/>
          <w:sz w:val="24"/>
          <w:szCs w:val="24"/>
          <w:highlight w:val="white"/>
        </w:rPr>
        <w:t xml:space="preserve"> структурами.</w:t>
      </w:r>
    </w:p>
    <w:p w14:paraId="4BF0F6C3" w14:textId="77777777" w:rsidR="0084381E" w:rsidRDefault="0084381E" w:rsidP="0084381E">
      <w:pPr>
        <w:pStyle w:val="10"/>
        <w:shd w:val="clear" w:color="auto" w:fill="FFFFFF"/>
        <w:spacing w:line="240" w:lineRule="auto"/>
        <w:ind w:firstLine="700"/>
        <w:jc w:val="both"/>
        <w:rPr>
          <w:rFonts w:ascii="Times New Roman" w:eastAsia="Times New Roman" w:hAnsi="Times New Roman" w:cs="Times New Roman"/>
          <w:sz w:val="24"/>
          <w:szCs w:val="24"/>
          <w:highlight w:val="white"/>
        </w:rPr>
      </w:pPr>
      <w:r>
        <w:rPr>
          <w:rFonts w:ascii="Times New Roman" w:eastAsia="Times New Roman" w:hAnsi="Times New Roman" w:cs="Times New Roman"/>
          <w:sz w:val="24"/>
          <w:szCs w:val="24"/>
          <w:highlight w:val="white"/>
        </w:rPr>
        <w:t xml:space="preserve">Симпатична </w:t>
      </w:r>
      <w:proofErr w:type="spellStart"/>
      <w:r>
        <w:rPr>
          <w:rFonts w:ascii="Times New Roman" w:eastAsia="Times New Roman" w:hAnsi="Times New Roman" w:cs="Times New Roman"/>
          <w:sz w:val="24"/>
          <w:szCs w:val="24"/>
          <w:highlight w:val="white"/>
        </w:rPr>
        <w:t>нервова</w:t>
      </w:r>
      <w:proofErr w:type="spellEnd"/>
      <w:r>
        <w:rPr>
          <w:rFonts w:ascii="Times New Roman" w:eastAsia="Times New Roman" w:hAnsi="Times New Roman" w:cs="Times New Roman"/>
          <w:sz w:val="24"/>
          <w:szCs w:val="24"/>
          <w:highlight w:val="white"/>
        </w:rPr>
        <w:t xml:space="preserve"> система </w:t>
      </w:r>
      <w:proofErr w:type="spellStart"/>
      <w:r>
        <w:rPr>
          <w:rFonts w:ascii="Times New Roman" w:eastAsia="Times New Roman" w:hAnsi="Times New Roman" w:cs="Times New Roman"/>
          <w:sz w:val="24"/>
          <w:szCs w:val="24"/>
          <w:highlight w:val="white"/>
        </w:rPr>
        <w:t>активує</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діяльність</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нервової</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системи</w:t>
      </w:r>
      <w:proofErr w:type="spellEnd"/>
      <w:r>
        <w:rPr>
          <w:rFonts w:ascii="Times New Roman" w:eastAsia="Times New Roman" w:hAnsi="Times New Roman" w:cs="Times New Roman"/>
          <w:sz w:val="24"/>
          <w:szCs w:val="24"/>
          <w:highlight w:val="white"/>
        </w:rPr>
        <w:t xml:space="preserve"> в </w:t>
      </w:r>
      <w:proofErr w:type="spellStart"/>
      <w:r>
        <w:rPr>
          <w:rFonts w:ascii="Times New Roman" w:eastAsia="Times New Roman" w:hAnsi="Times New Roman" w:cs="Times New Roman"/>
          <w:sz w:val="24"/>
          <w:szCs w:val="24"/>
          <w:highlight w:val="white"/>
        </w:rPr>
        <w:t>цілому</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посилює</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захисні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функції</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організму</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такі</w:t>
      </w:r>
      <w:proofErr w:type="spellEnd"/>
      <w:r>
        <w:rPr>
          <w:rFonts w:ascii="Times New Roman" w:eastAsia="Times New Roman" w:hAnsi="Times New Roman" w:cs="Times New Roman"/>
          <w:sz w:val="24"/>
          <w:szCs w:val="24"/>
          <w:highlight w:val="white"/>
        </w:rPr>
        <w:t xml:space="preserve"> як </w:t>
      </w:r>
      <w:proofErr w:type="spellStart"/>
      <w:r>
        <w:rPr>
          <w:rFonts w:ascii="Times New Roman" w:eastAsia="Times New Roman" w:hAnsi="Times New Roman" w:cs="Times New Roman"/>
          <w:sz w:val="24"/>
          <w:szCs w:val="24"/>
          <w:highlight w:val="white"/>
        </w:rPr>
        <w:t>імунні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процеси</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зсідання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крові</w:t>
      </w:r>
      <w:proofErr w:type="spellEnd"/>
      <w:r>
        <w:rPr>
          <w:rFonts w:ascii="Times New Roman" w:eastAsia="Times New Roman" w:hAnsi="Times New Roman" w:cs="Times New Roman"/>
          <w:sz w:val="24"/>
          <w:szCs w:val="24"/>
          <w:highlight w:val="white"/>
        </w:rPr>
        <w:t xml:space="preserve"> та </w:t>
      </w:r>
      <w:proofErr w:type="spellStart"/>
      <w:r>
        <w:rPr>
          <w:rFonts w:ascii="Times New Roman" w:eastAsia="Times New Roman" w:hAnsi="Times New Roman" w:cs="Times New Roman"/>
          <w:sz w:val="24"/>
          <w:szCs w:val="24"/>
          <w:highlight w:val="white"/>
        </w:rPr>
        <w:t>інші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Її</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збудження</w:t>
      </w:r>
      <w:proofErr w:type="spellEnd"/>
      <w:r>
        <w:rPr>
          <w:rFonts w:ascii="Times New Roman" w:eastAsia="Times New Roman" w:hAnsi="Times New Roman" w:cs="Times New Roman"/>
          <w:sz w:val="24"/>
          <w:szCs w:val="24"/>
          <w:highlight w:val="white"/>
        </w:rPr>
        <w:t xml:space="preserve"> є </w:t>
      </w:r>
      <w:proofErr w:type="spellStart"/>
      <w:r>
        <w:rPr>
          <w:rFonts w:ascii="Times New Roman" w:eastAsia="Times New Roman" w:hAnsi="Times New Roman" w:cs="Times New Roman"/>
          <w:sz w:val="24"/>
          <w:szCs w:val="24"/>
          <w:highlight w:val="white"/>
        </w:rPr>
        <w:t>обов'язковою</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умовою</w:t>
      </w:r>
      <w:proofErr w:type="spellEnd"/>
      <w:r>
        <w:rPr>
          <w:rFonts w:ascii="Times New Roman" w:eastAsia="Times New Roman" w:hAnsi="Times New Roman" w:cs="Times New Roman"/>
          <w:sz w:val="24"/>
          <w:szCs w:val="24"/>
          <w:highlight w:val="white"/>
        </w:rPr>
        <w:t xml:space="preserve"> будь-</w:t>
      </w:r>
      <w:proofErr w:type="spellStart"/>
      <w:r>
        <w:rPr>
          <w:rFonts w:ascii="Times New Roman" w:eastAsia="Times New Roman" w:hAnsi="Times New Roman" w:cs="Times New Roman"/>
          <w:sz w:val="24"/>
          <w:szCs w:val="24"/>
          <w:highlight w:val="white"/>
        </w:rPr>
        <w:t>яких</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стресових</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станів</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воно</w:t>
      </w:r>
      <w:proofErr w:type="spellEnd"/>
      <w:r>
        <w:rPr>
          <w:rFonts w:ascii="Times New Roman" w:eastAsia="Times New Roman" w:hAnsi="Times New Roman" w:cs="Times New Roman"/>
          <w:sz w:val="24"/>
          <w:szCs w:val="24"/>
          <w:highlight w:val="white"/>
        </w:rPr>
        <w:t xml:space="preserve"> служить </w:t>
      </w:r>
      <w:proofErr w:type="spellStart"/>
      <w:r>
        <w:rPr>
          <w:rFonts w:ascii="Times New Roman" w:eastAsia="Times New Roman" w:hAnsi="Times New Roman" w:cs="Times New Roman"/>
          <w:sz w:val="24"/>
          <w:szCs w:val="24"/>
          <w:highlight w:val="white"/>
        </w:rPr>
        <w:t>першою</w:t>
      </w:r>
      <w:proofErr w:type="spellEnd"/>
      <w:r>
        <w:rPr>
          <w:rFonts w:ascii="Times New Roman" w:eastAsia="Times New Roman" w:hAnsi="Times New Roman" w:cs="Times New Roman"/>
          <w:sz w:val="24"/>
          <w:szCs w:val="24"/>
          <w:highlight w:val="white"/>
        </w:rPr>
        <w:t xml:space="preserve"> ланкою запуску складного </w:t>
      </w:r>
      <w:proofErr w:type="spellStart"/>
      <w:r>
        <w:rPr>
          <w:rFonts w:ascii="Times New Roman" w:eastAsia="Times New Roman" w:hAnsi="Times New Roman" w:cs="Times New Roman"/>
          <w:sz w:val="24"/>
          <w:szCs w:val="24"/>
          <w:highlight w:val="white"/>
        </w:rPr>
        <w:t>ланцюга</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гормональних</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реакцій</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Яскраво</w:t>
      </w:r>
      <w:proofErr w:type="spellEnd"/>
      <w:r>
        <w:rPr>
          <w:rFonts w:ascii="Times New Roman" w:eastAsia="Times New Roman" w:hAnsi="Times New Roman" w:cs="Times New Roman"/>
          <w:sz w:val="24"/>
          <w:szCs w:val="24"/>
          <w:highlight w:val="white"/>
        </w:rPr>
        <w:t xml:space="preserve"> участь </w:t>
      </w:r>
      <w:proofErr w:type="spellStart"/>
      <w:r>
        <w:rPr>
          <w:rFonts w:ascii="Times New Roman" w:eastAsia="Times New Roman" w:hAnsi="Times New Roman" w:cs="Times New Roman"/>
          <w:sz w:val="24"/>
          <w:szCs w:val="24"/>
          <w:highlight w:val="white"/>
        </w:rPr>
        <w:t>симпатичної</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нервової</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системи</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проявляється</w:t>
      </w:r>
      <w:proofErr w:type="spellEnd"/>
      <w:r>
        <w:rPr>
          <w:rFonts w:ascii="Times New Roman" w:eastAsia="Times New Roman" w:hAnsi="Times New Roman" w:cs="Times New Roman"/>
          <w:sz w:val="24"/>
          <w:szCs w:val="24"/>
          <w:highlight w:val="white"/>
        </w:rPr>
        <w:t xml:space="preserve"> у </w:t>
      </w:r>
      <w:proofErr w:type="spellStart"/>
      <w:r>
        <w:rPr>
          <w:rFonts w:ascii="Times New Roman" w:eastAsia="Times New Roman" w:hAnsi="Times New Roman" w:cs="Times New Roman"/>
          <w:sz w:val="24"/>
          <w:szCs w:val="24"/>
          <w:highlight w:val="white"/>
        </w:rPr>
        <w:t>формуванні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емоційних</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реакцій</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людини</w:t>
      </w:r>
      <w:proofErr w:type="spellEnd"/>
      <w:r>
        <w:rPr>
          <w:rFonts w:ascii="Times New Roman" w:eastAsia="Times New Roman" w:hAnsi="Times New Roman" w:cs="Times New Roman"/>
          <w:sz w:val="24"/>
          <w:szCs w:val="24"/>
          <w:highlight w:val="white"/>
        </w:rPr>
        <w:t>.</w:t>
      </w:r>
    </w:p>
    <w:p w14:paraId="76376A3B" w14:textId="77777777" w:rsidR="0084381E" w:rsidRDefault="0084381E" w:rsidP="0084381E">
      <w:pPr>
        <w:pStyle w:val="10"/>
        <w:shd w:val="clear" w:color="auto" w:fill="FFFFFF"/>
        <w:spacing w:line="240" w:lineRule="auto"/>
        <w:ind w:firstLine="700"/>
        <w:jc w:val="both"/>
        <w:rPr>
          <w:rFonts w:ascii="Times New Roman" w:eastAsia="Times New Roman" w:hAnsi="Times New Roman" w:cs="Times New Roman"/>
          <w:sz w:val="24"/>
          <w:szCs w:val="24"/>
          <w:highlight w:val="white"/>
        </w:rPr>
      </w:pPr>
      <w:proofErr w:type="spellStart"/>
      <w:r>
        <w:rPr>
          <w:rFonts w:ascii="Times New Roman" w:eastAsia="Times New Roman" w:hAnsi="Times New Roman" w:cs="Times New Roman"/>
          <w:sz w:val="24"/>
          <w:szCs w:val="24"/>
          <w:highlight w:val="white"/>
        </w:rPr>
        <w:t>Отже</w:t>
      </w:r>
      <w:proofErr w:type="spellEnd"/>
      <w:r>
        <w:rPr>
          <w:rFonts w:ascii="Times New Roman" w:eastAsia="Times New Roman" w:hAnsi="Times New Roman" w:cs="Times New Roman"/>
          <w:sz w:val="24"/>
          <w:szCs w:val="24"/>
          <w:highlight w:val="white"/>
        </w:rPr>
        <w:t xml:space="preserve">, у </w:t>
      </w:r>
      <w:proofErr w:type="spellStart"/>
      <w:r>
        <w:rPr>
          <w:rFonts w:ascii="Times New Roman" w:eastAsia="Times New Roman" w:hAnsi="Times New Roman" w:cs="Times New Roman"/>
          <w:sz w:val="24"/>
          <w:szCs w:val="24"/>
          <w:highlight w:val="white"/>
        </w:rPr>
        <w:t>процесі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еволюції</w:t>
      </w:r>
      <w:proofErr w:type="spellEnd"/>
      <w:r>
        <w:rPr>
          <w:rFonts w:ascii="Times New Roman" w:eastAsia="Times New Roman" w:hAnsi="Times New Roman" w:cs="Times New Roman"/>
          <w:sz w:val="24"/>
          <w:szCs w:val="24"/>
          <w:highlight w:val="white"/>
        </w:rPr>
        <w:t xml:space="preserve"> симпатична </w:t>
      </w:r>
      <w:proofErr w:type="spellStart"/>
      <w:r>
        <w:rPr>
          <w:rFonts w:ascii="Times New Roman" w:eastAsia="Times New Roman" w:hAnsi="Times New Roman" w:cs="Times New Roman"/>
          <w:sz w:val="24"/>
          <w:szCs w:val="24"/>
          <w:highlight w:val="white"/>
        </w:rPr>
        <w:t>нервова</w:t>
      </w:r>
      <w:proofErr w:type="spellEnd"/>
      <w:r>
        <w:rPr>
          <w:rFonts w:ascii="Times New Roman" w:eastAsia="Times New Roman" w:hAnsi="Times New Roman" w:cs="Times New Roman"/>
          <w:sz w:val="24"/>
          <w:szCs w:val="24"/>
          <w:highlight w:val="white"/>
        </w:rPr>
        <w:t xml:space="preserve"> система </w:t>
      </w:r>
      <w:proofErr w:type="spellStart"/>
      <w:r>
        <w:rPr>
          <w:rFonts w:ascii="Times New Roman" w:eastAsia="Times New Roman" w:hAnsi="Times New Roman" w:cs="Times New Roman"/>
          <w:sz w:val="24"/>
          <w:szCs w:val="24"/>
          <w:highlight w:val="white"/>
        </w:rPr>
        <w:t>перетворилася</w:t>
      </w:r>
      <w:proofErr w:type="spellEnd"/>
      <w:r>
        <w:rPr>
          <w:rFonts w:ascii="Times New Roman" w:eastAsia="Times New Roman" w:hAnsi="Times New Roman" w:cs="Times New Roman"/>
          <w:sz w:val="24"/>
          <w:szCs w:val="24"/>
          <w:highlight w:val="white"/>
        </w:rPr>
        <w:t xml:space="preserve"> в </w:t>
      </w:r>
      <w:proofErr w:type="spellStart"/>
      <w:r>
        <w:rPr>
          <w:rFonts w:ascii="Times New Roman" w:eastAsia="Times New Roman" w:hAnsi="Times New Roman" w:cs="Times New Roman"/>
          <w:sz w:val="24"/>
          <w:szCs w:val="24"/>
          <w:highlight w:val="white"/>
        </w:rPr>
        <w:t>інструмент</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мобілізації</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всіх</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ресурсів</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організму</w:t>
      </w:r>
      <w:proofErr w:type="spellEnd"/>
      <w:r>
        <w:rPr>
          <w:rFonts w:ascii="Times New Roman" w:eastAsia="Times New Roman" w:hAnsi="Times New Roman" w:cs="Times New Roman"/>
          <w:sz w:val="24"/>
          <w:szCs w:val="24"/>
          <w:highlight w:val="white"/>
        </w:rPr>
        <w:t xml:space="preserve">, в систему </w:t>
      </w:r>
      <w:proofErr w:type="spellStart"/>
      <w:r>
        <w:rPr>
          <w:rFonts w:ascii="Times New Roman" w:eastAsia="Times New Roman" w:hAnsi="Times New Roman" w:cs="Times New Roman"/>
          <w:sz w:val="24"/>
          <w:szCs w:val="24"/>
          <w:highlight w:val="white"/>
        </w:rPr>
        <w:t>швидкого</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реагування</w:t>
      </w:r>
      <w:proofErr w:type="spellEnd"/>
      <w:r>
        <w:rPr>
          <w:rFonts w:ascii="Times New Roman" w:eastAsia="Times New Roman" w:hAnsi="Times New Roman" w:cs="Times New Roman"/>
          <w:sz w:val="24"/>
          <w:szCs w:val="24"/>
          <w:highlight w:val="white"/>
        </w:rPr>
        <w:t>.</w:t>
      </w:r>
    </w:p>
    <w:p w14:paraId="46F36001" w14:textId="77777777" w:rsidR="0084381E" w:rsidRDefault="0084381E" w:rsidP="0084381E">
      <w:pPr>
        <w:pStyle w:val="10"/>
        <w:shd w:val="clear" w:color="auto" w:fill="FFFFFF"/>
        <w:spacing w:line="240" w:lineRule="auto"/>
        <w:ind w:firstLine="700"/>
        <w:jc w:val="both"/>
        <w:rPr>
          <w:rFonts w:ascii="Times New Roman" w:eastAsia="Times New Roman" w:hAnsi="Times New Roman" w:cs="Times New Roman"/>
          <w:sz w:val="24"/>
          <w:szCs w:val="24"/>
          <w:highlight w:val="white"/>
        </w:rPr>
      </w:pPr>
      <w:proofErr w:type="spellStart"/>
      <w:r>
        <w:rPr>
          <w:rFonts w:ascii="Times New Roman" w:eastAsia="Times New Roman" w:hAnsi="Times New Roman" w:cs="Times New Roman"/>
          <w:sz w:val="24"/>
          <w:szCs w:val="24"/>
          <w:highlight w:val="white"/>
        </w:rPr>
        <w:t>Фізіологічна</w:t>
      </w:r>
      <w:proofErr w:type="spellEnd"/>
      <w:r>
        <w:rPr>
          <w:rFonts w:ascii="Times New Roman" w:eastAsia="Times New Roman" w:hAnsi="Times New Roman" w:cs="Times New Roman"/>
          <w:sz w:val="24"/>
          <w:szCs w:val="24"/>
          <w:highlight w:val="white"/>
        </w:rPr>
        <w:t xml:space="preserve"> роль </w:t>
      </w:r>
      <w:proofErr w:type="spellStart"/>
      <w:r>
        <w:rPr>
          <w:rFonts w:ascii="Times New Roman" w:eastAsia="Times New Roman" w:hAnsi="Times New Roman" w:cs="Times New Roman"/>
          <w:sz w:val="24"/>
          <w:szCs w:val="24"/>
          <w:highlight w:val="white"/>
        </w:rPr>
        <w:t>парасимпатичної</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нервової</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системи</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полягає</w:t>
      </w:r>
      <w:proofErr w:type="spellEnd"/>
      <w:r>
        <w:rPr>
          <w:rFonts w:ascii="Times New Roman" w:eastAsia="Times New Roman" w:hAnsi="Times New Roman" w:cs="Times New Roman"/>
          <w:sz w:val="24"/>
          <w:szCs w:val="24"/>
          <w:highlight w:val="white"/>
        </w:rPr>
        <w:t xml:space="preserve"> у </w:t>
      </w:r>
      <w:proofErr w:type="spellStart"/>
      <w:r>
        <w:rPr>
          <w:rFonts w:ascii="Times New Roman" w:eastAsia="Times New Roman" w:hAnsi="Times New Roman" w:cs="Times New Roman"/>
          <w:sz w:val="24"/>
          <w:szCs w:val="24"/>
          <w:highlight w:val="white"/>
        </w:rPr>
        <w:t>відновленні</w:t>
      </w:r>
      <w:proofErr w:type="spellEnd"/>
      <w:r>
        <w:rPr>
          <w:rFonts w:ascii="Times New Roman" w:eastAsia="Times New Roman" w:hAnsi="Times New Roman" w:cs="Times New Roman"/>
          <w:sz w:val="24"/>
          <w:szCs w:val="24"/>
          <w:highlight w:val="white"/>
        </w:rPr>
        <w:t xml:space="preserve"> і </w:t>
      </w:r>
      <w:proofErr w:type="spellStart"/>
      <w:r>
        <w:rPr>
          <w:rFonts w:ascii="Times New Roman" w:eastAsia="Times New Roman" w:hAnsi="Times New Roman" w:cs="Times New Roman"/>
          <w:sz w:val="24"/>
          <w:szCs w:val="24"/>
          <w:highlight w:val="white"/>
        </w:rPr>
        <w:t>збереженні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резервів</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організму</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Це</w:t>
      </w:r>
      <w:proofErr w:type="spellEnd"/>
      <w:r>
        <w:rPr>
          <w:rFonts w:ascii="Times New Roman" w:eastAsia="Times New Roman" w:hAnsi="Times New Roman" w:cs="Times New Roman"/>
          <w:sz w:val="24"/>
          <w:szCs w:val="24"/>
          <w:highlight w:val="white"/>
        </w:rPr>
        <w:t xml:space="preserve"> так званий </w:t>
      </w:r>
      <w:proofErr w:type="spellStart"/>
      <w:r>
        <w:rPr>
          <w:rFonts w:ascii="Times New Roman" w:eastAsia="Times New Roman" w:hAnsi="Times New Roman" w:cs="Times New Roman"/>
          <w:sz w:val="24"/>
          <w:szCs w:val="24"/>
          <w:highlight w:val="white"/>
        </w:rPr>
        <w:t>трофотропний</w:t>
      </w:r>
      <w:proofErr w:type="spellEnd"/>
      <w:r>
        <w:rPr>
          <w:rFonts w:ascii="Times New Roman" w:eastAsia="Times New Roman" w:hAnsi="Times New Roman" w:cs="Times New Roman"/>
          <w:sz w:val="24"/>
          <w:szCs w:val="24"/>
          <w:highlight w:val="white"/>
        </w:rPr>
        <w:t xml:space="preserve"> вид </w:t>
      </w:r>
      <w:proofErr w:type="spellStart"/>
      <w:r>
        <w:rPr>
          <w:rFonts w:ascii="Times New Roman" w:eastAsia="Times New Roman" w:hAnsi="Times New Roman" w:cs="Times New Roman"/>
          <w:sz w:val="24"/>
          <w:szCs w:val="24"/>
          <w:highlight w:val="white"/>
        </w:rPr>
        <w:t>реакції</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парасимпатичної</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нервової</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системи</w:t>
      </w:r>
      <w:proofErr w:type="spellEnd"/>
      <w:r>
        <w:rPr>
          <w:rFonts w:ascii="Times New Roman" w:eastAsia="Times New Roman" w:hAnsi="Times New Roman" w:cs="Times New Roman"/>
          <w:sz w:val="24"/>
          <w:szCs w:val="24"/>
          <w:highlight w:val="white"/>
        </w:rPr>
        <w:t xml:space="preserve">. При </w:t>
      </w:r>
      <w:proofErr w:type="spellStart"/>
      <w:r>
        <w:rPr>
          <w:rFonts w:ascii="Times New Roman" w:eastAsia="Times New Roman" w:hAnsi="Times New Roman" w:cs="Times New Roman"/>
          <w:sz w:val="24"/>
          <w:szCs w:val="24"/>
          <w:highlight w:val="white"/>
        </w:rPr>
        <w:t>цьому</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переважають</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синтетичні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процеси</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утворення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глікогену</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білка</w:t>
      </w:r>
      <w:proofErr w:type="spellEnd"/>
      <w:r>
        <w:rPr>
          <w:rFonts w:ascii="Times New Roman" w:eastAsia="Times New Roman" w:hAnsi="Times New Roman" w:cs="Times New Roman"/>
          <w:sz w:val="24"/>
          <w:szCs w:val="24"/>
          <w:highlight w:val="white"/>
        </w:rPr>
        <w:t xml:space="preserve">, жиру та </w:t>
      </w:r>
      <w:proofErr w:type="spellStart"/>
      <w:r>
        <w:rPr>
          <w:rFonts w:ascii="Times New Roman" w:eastAsia="Times New Roman" w:hAnsi="Times New Roman" w:cs="Times New Roman"/>
          <w:sz w:val="24"/>
          <w:szCs w:val="24"/>
          <w:highlight w:val="white"/>
        </w:rPr>
        <w:t>ін</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посилюється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утворення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нових</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клітин</w:t>
      </w:r>
      <w:proofErr w:type="spellEnd"/>
      <w:r>
        <w:rPr>
          <w:rFonts w:ascii="Times New Roman" w:eastAsia="Times New Roman" w:hAnsi="Times New Roman" w:cs="Times New Roman"/>
          <w:sz w:val="24"/>
          <w:szCs w:val="24"/>
          <w:highlight w:val="white"/>
        </w:rPr>
        <w:t>.</w:t>
      </w:r>
    </w:p>
    <w:p w14:paraId="01B6E8E6" w14:textId="77777777" w:rsidR="0084381E" w:rsidRDefault="0084381E" w:rsidP="0084381E">
      <w:pPr>
        <w:pStyle w:val="10"/>
        <w:shd w:val="clear" w:color="auto" w:fill="FFFFFF"/>
        <w:spacing w:line="240" w:lineRule="auto"/>
        <w:ind w:firstLine="700"/>
        <w:jc w:val="both"/>
        <w:rPr>
          <w:rFonts w:ascii="Times New Roman" w:eastAsia="Times New Roman" w:hAnsi="Times New Roman" w:cs="Times New Roman"/>
          <w:sz w:val="24"/>
          <w:szCs w:val="24"/>
          <w:highlight w:val="white"/>
        </w:rPr>
      </w:pPr>
      <w:proofErr w:type="spellStart"/>
      <w:r>
        <w:rPr>
          <w:rFonts w:ascii="Times New Roman" w:eastAsia="Times New Roman" w:hAnsi="Times New Roman" w:cs="Times New Roman"/>
          <w:sz w:val="24"/>
          <w:szCs w:val="24"/>
          <w:highlight w:val="white"/>
        </w:rPr>
        <w:lastRenderedPageBreak/>
        <w:t>Фізіологічна</w:t>
      </w:r>
      <w:proofErr w:type="spellEnd"/>
      <w:r>
        <w:rPr>
          <w:rFonts w:ascii="Times New Roman" w:eastAsia="Times New Roman" w:hAnsi="Times New Roman" w:cs="Times New Roman"/>
          <w:sz w:val="24"/>
          <w:szCs w:val="24"/>
          <w:highlight w:val="white"/>
        </w:rPr>
        <w:t xml:space="preserve"> суть </w:t>
      </w:r>
      <w:proofErr w:type="spellStart"/>
      <w:r>
        <w:rPr>
          <w:rFonts w:ascii="Times New Roman" w:eastAsia="Times New Roman" w:hAnsi="Times New Roman" w:cs="Times New Roman"/>
          <w:sz w:val="24"/>
          <w:szCs w:val="24"/>
          <w:highlight w:val="white"/>
        </w:rPr>
        <w:t>існування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метасимпатичної</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нервової</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системи</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полягає</w:t>
      </w:r>
      <w:proofErr w:type="spellEnd"/>
      <w:r>
        <w:rPr>
          <w:rFonts w:ascii="Times New Roman" w:eastAsia="Times New Roman" w:hAnsi="Times New Roman" w:cs="Times New Roman"/>
          <w:sz w:val="24"/>
          <w:szCs w:val="24"/>
          <w:highlight w:val="white"/>
        </w:rPr>
        <w:t xml:space="preserve"> в </w:t>
      </w:r>
      <w:proofErr w:type="spellStart"/>
      <w:r>
        <w:rPr>
          <w:rFonts w:ascii="Times New Roman" w:eastAsia="Times New Roman" w:hAnsi="Times New Roman" w:cs="Times New Roman"/>
          <w:sz w:val="24"/>
          <w:szCs w:val="24"/>
          <w:highlight w:val="white"/>
        </w:rPr>
        <w:t>збільшенні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надійності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регуляції</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функцій</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оскільки</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ця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регуляція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може</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здійснюватися</w:t>
      </w:r>
      <w:proofErr w:type="spellEnd"/>
      <w:r>
        <w:rPr>
          <w:rFonts w:ascii="Times New Roman" w:eastAsia="Times New Roman" w:hAnsi="Times New Roman" w:cs="Times New Roman"/>
          <w:sz w:val="24"/>
          <w:szCs w:val="24"/>
          <w:highlight w:val="white"/>
        </w:rPr>
        <w:t xml:space="preserve"> за </w:t>
      </w:r>
      <w:proofErr w:type="spellStart"/>
      <w:r>
        <w:rPr>
          <w:rFonts w:ascii="Times New Roman" w:eastAsia="Times New Roman" w:hAnsi="Times New Roman" w:cs="Times New Roman"/>
          <w:sz w:val="24"/>
          <w:szCs w:val="24"/>
          <w:highlight w:val="white"/>
        </w:rPr>
        <w:t>повного</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вимикання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зв'язків</w:t>
      </w:r>
      <w:proofErr w:type="spellEnd"/>
      <w:r>
        <w:rPr>
          <w:rFonts w:ascii="Times New Roman" w:eastAsia="Times New Roman" w:hAnsi="Times New Roman" w:cs="Times New Roman"/>
          <w:sz w:val="24"/>
          <w:szCs w:val="24"/>
          <w:highlight w:val="white"/>
        </w:rPr>
        <w:t xml:space="preserve"> з </w:t>
      </w:r>
      <w:proofErr w:type="spellStart"/>
      <w:r>
        <w:rPr>
          <w:rFonts w:ascii="Times New Roman" w:eastAsia="Times New Roman" w:hAnsi="Times New Roman" w:cs="Times New Roman"/>
          <w:sz w:val="24"/>
          <w:szCs w:val="24"/>
          <w:highlight w:val="white"/>
        </w:rPr>
        <w:t>центральними</w:t>
      </w:r>
      <w:proofErr w:type="spellEnd"/>
      <w:r>
        <w:rPr>
          <w:rFonts w:ascii="Times New Roman" w:eastAsia="Times New Roman" w:hAnsi="Times New Roman" w:cs="Times New Roman"/>
          <w:sz w:val="24"/>
          <w:szCs w:val="24"/>
          <w:highlight w:val="white"/>
        </w:rPr>
        <w:t xml:space="preserve"> структурами.</w:t>
      </w:r>
    </w:p>
    <w:p w14:paraId="61116D8F" w14:textId="77777777" w:rsidR="0084381E" w:rsidRDefault="0084381E" w:rsidP="0084381E">
      <w:pPr>
        <w:pStyle w:val="10"/>
        <w:shd w:val="clear" w:color="auto" w:fill="FFFFFF"/>
        <w:spacing w:line="240" w:lineRule="auto"/>
        <w:ind w:firstLine="700"/>
        <w:jc w:val="both"/>
        <w:rPr>
          <w:rFonts w:ascii="Times New Roman" w:eastAsia="Times New Roman" w:hAnsi="Times New Roman" w:cs="Times New Roman"/>
          <w:sz w:val="24"/>
          <w:szCs w:val="24"/>
          <w:highlight w:val="white"/>
        </w:rPr>
      </w:pPr>
      <w:proofErr w:type="spellStart"/>
      <w:r>
        <w:rPr>
          <w:rFonts w:ascii="Times New Roman" w:eastAsia="Times New Roman" w:hAnsi="Times New Roman" w:cs="Times New Roman"/>
          <w:sz w:val="24"/>
          <w:szCs w:val="24"/>
          <w:highlight w:val="white"/>
        </w:rPr>
        <w:t>Згідно</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сучасних</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уявлень</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основна</w:t>
      </w:r>
      <w:proofErr w:type="spellEnd"/>
      <w:r>
        <w:rPr>
          <w:rFonts w:ascii="Times New Roman" w:eastAsia="Times New Roman" w:hAnsi="Times New Roman" w:cs="Times New Roman"/>
          <w:sz w:val="24"/>
          <w:szCs w:val="24"/>
          <w:highlight w:val="white"/>
        </w:rPr>
        <w:t xml:space="preserve"> роль, як </w:t>
      </w:r>
      <w:proofErr w:type="spellStart"/>
      <w:r>
        <w:rPr>
          <w:rFonts w:ascii="Times New Roman" w:eastAsia="Times New Roman" w:hAnsi="Times New Roman" w:cs="Times New Roman"/>
          <w:sz w:val="24"/>
          <w:szCs w:val="24"/>
          <w:highlight w:val="white"/>
        </w:rPr>
        <w:t>парасимпатичної</w:t>
      </w:r>
      <w:proofErr w:type="spellEnd"/>
      <w:r>
        <w:rPr>
          <w:rFonts w:ascii="Times New Roman" w:eastAsia="Times New Roman" w:hAnsi="Times New Roman" w:cs="Times New Roman"/>
          <w:sz w:val="24"/>
          <w:szCs w:val="24"/>
          <w:highlight w:val="white"/>
        </w:rPr>
        <w:t xml:space="preserve">, так і </w:t>
      </w:r>
      <w:proofErr w:type="spellStart"/>
      <w:r>
        <w:rPr>
          <w:rFonts w:ascii="Times New Roman" w:eastAsia="Times New Roman" w:hAnsi="Times New Roman" w:cs="Times New Roman"/>
          <w:sz w:val="24"/>
          <w:szCs w:val="24"/>
          <w:highlight w:val="white"/>
        </w:rPr>
        <w:t>метасимпатичної</w:t>
      </w:r>
      <w:proofErr w:type="spellEnd"/>
      <w:r>
        <w:rPr>
          <w:rFonts w:ascii="Times New Roman" w:eastAsia="Times New Roman" w:hAnsi="Times New Roman" w:cs="Times New Roman"/>
          <w:sz w:val="24"/>
          <w:szCs w:val="24"/>
          <w:highlight w:val="white"/>
        </w:rPr>
        <w:t xml:space="preserve"> систем </w:t>
      </w:r>
      <w:proofErr w:type="spellStart"/>
      <w:r>
        <w:rPr>
          <w:rFonts w:ascii="Times New Roman" w:eastAsia="Times New Roman" w:hAnsi="Times New Roman" w:cs="Times New Roman"/>
          <w:sz w:val="24"/>
          <w:szCs w:val="24"/>
          <w:highlight w:val="white"/>
        </w:rPr>
        <w:t>полягає</w:t>
      </w:r>
      <w:proofErr w:type="spellEnd"/>
      <w:r>
        <w:rPr>
          <w:rFonts w:ascii="Times New Roman" w:eastAsia="Times New Roman" w:hAnsi="Times New Roman" w:cs="Times New Roman"/>
          <w:sz w:val="24"/>
          <w:szCs w:val="24"/>
          <w:highlight w:val="white"/>
        </w:rPr>
        <w:t xml:space="preserve"> в </w:t>
      </w:r>
      <w:proofErr w:type="spellStart"/>
      <w:r>
        <w:rPr>
          <w:rFonts w:ascii="Times New Roman" w:eastAsia="Times New Roman" w:hAnsi="Times New Roman" w:cs="Times New Roman"/>
          <w:sz w:val="24"/>
          <w:szCs w:val="24"/>
          <w:highlight w:val="white"/>
        </w:rPr>
        <w:t>забезпеченні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відносної</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динамічної</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постійності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внутрішнього</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середовища</w:t>
      </w:r>
      <w:proofErr w:type="spellEnd"/>
      <w:r>
        <w:rPr>
          <w:rFonts w:ascii="Times New Roman" w:eastAsia="Times New Roman" w:hAnsi="Times New Roman" w:cs="Times New Roman"/>
          <w:sz w:val="24"/>
          <w:szCs w:val="24"/>
          <w:highlight w:val="white"/>
        </w:rPr>
        <w:t xml:space="preserve"> і </w:t>
      </w:r>
      <w:proofErr w:type="spellStart"/>
      <w:r>
        <w:rPr>
          <w:rFonts w:ascii="Times New Roman" w:eastAsia="Times New Roman" w:hAnsi="Times New Roman" w:cs="Times New Roman"/>
          <w:sz w:val="24"/>
          <w:szCs w:val="24"/>
          <w:highlight w:val="white"/>
        </w:rPr>
        <w:t>стійкості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фізіологічних</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функцій</w:t>
      </w:r>
      <w:proofErr w:type="spellEnd"/>
      <w:r>
        <w:rPr>
          <w:rFonts w:ascii="Times New Roman" w:eastAsia="Times New Roman" w:hAnsi="Times New Roman" w:cs="Times New Roman"/>
          <w:sz w:val="24"/>
          <w:szCs w:val="24"/>
          <w:highlight w:val="white"/>
        </w:rPr>
        <w:t>.</w:t>
      </w:r>
    </w:p>
    <w:p w14:paraId="74A4F505" w14:textId="77777777" w:rsidR="0084381E" w:rsidRDefault="0084381E" w:rsidP="0084381E">
      <w:pPr>
        <w:pStyle w:val="10"/>
        <w:shd w:val="clear" w:color="auto" w:fill="FFFFFF"/>
        <w:spacing w:line="240" w:lineRule="auto"/>
        <w:ind w:firstLine="700"/>
        <w:jc w:val="both"/>
        <w:rPr>
          <w:rFonts w:ascii="Times New Roman" w:eastAsia="Times New Roman" w:hAnsi="Times New Roman" w:cs="Times New Roman"/>
          <w:sz w:val="24"/>
          <w:szCs w:val="24"/>
          <w:highlight w:val="white"/>
        </w:rPr>
      </w:pPr>
      <w:proofErr w:type="spellStart"/>
      <w:r>
        <w:rPr>
          <w:rFonts w:ascii="Times New Roman" w:eastAsia="Times New Roman" w:hAnsi="Times New Roman" w:cs="Times New Roman"/>
          <w:sz w:val="24"/>
          <w:szCs w:val="24"/>
          <w:highlight w:val="white"/>
        </w:rPr>
        <w:t>Багато</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симпатичних</w:t>
      </w:r>
      <w:proofErr w:type="spellEnd"/>
      <w:r>
        <w:rPr>
          <w:rFonts w:ascii="Times New Roman" w:eastAsia="Times New Roman" w:hAnsi="Times New Roman" w:cs="Times New Roman"/>
          <w:sz w:val="24"/>
          <w:szCs w:val="24"/>
          <w:highlight w:val="white"/>
        </w:rPr>
        <w:t xml:space="preserve"> і </w:t>
      </w:r>
      <w:proofErr w:type="spellStart"/>
      <w:r>
        <w:rPr>
          <w:rFonts w:ascii="Times New Roman" w:eastAsia="Times New Roman" w:hAnsi="Times New Roman" w:cs="Times New Roman"/>
          <w:sz w:val="24"/>
          <w:szCs w:val="24"/>
          <w:highlight w:val="white"/>
        </w:rPr>
        <w:t>парасимпатичних</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еферентних</w:t>
      </w:r>
      <w:proofErr w:type="spellEnd"/>
      <w:r>
        <w:rPr>
          <w:rFonts w:ascii="Times New Roman" w:eastAsia="Times New Roman" w:hAnsi="Times New Roman" w:cs="Times New Roman"/>
          <w:sz w:val="24"/>
          <w:szCs w:val="24"/>
          <w:highlight w:val="white"/>
        </w:rPr>
        <w:t xml:space="preserve"> волокон, а також </w:t>
      </w:r>
      <w:proofErr w:type="spellStart"/>
      <w:r>
        <w:rPr>
          <w:rFonts w:ascii="Times New Roman" w:eastAsia="Times New Roman" w:hAnsi="Times New Roman" w:cs="Times New Roman"/>
          <w:sz w:val="24"/>
          <w:szCs w:val="24"/>
          <w:highlight w:val="white"/>
        </w:rPr>
        <w:t>еферентні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клітини</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метасимпатичної</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нервової</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системи</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знаходяться</w:t>
      </w:r>
      <w:proofErr w:type="spellEnd"/>
      <w:r>
        <w:rPr>
          <w:rFonts w:ascii="Times New Roman" w:eastAsia="Times New Roman" w:hAnsi="Times New Roman" w:cs="Times New Roman"/>
          <w:sz w:val="24"/>
          <w:szCs w:val="24"/>
          <w:highlight w:val="white"/>
        </w:rPr>
        <w:t xml:space="preserve"> в </w:t>
      </w:r>
      <w:proofErr w:type="spellStart"/>
      <w:r>
        <w:rPr>
          <w:rFonts w:ascii="Times New Roman" w:eastAsia="Times New Roman" w:hAnsi="Times New Roman" w:cs="Times New Roman"/>
          <w:sz w:val="24"/>
          <w:szCs w:val="24"/>
          <w:highlight w:val="white"/>
        </w:rPr>
        <w:t>стані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безперервного</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збудження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що</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отримало</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назву</w:t>
      </w:r>
      <w:proofErr w:type="spellEnd"/>
      <w:r>
        <w:rPr>
          <w:rFonts w:ascii="Times New Roman" w:eastAsia="Times New Roman" w:hAnsi="Times New Roman" w:cs="Times New Roman"/>
          <w:sz w:val="24"/>
          <w:szCs w:val="24"/>
          <w:highlight w:val="white"/>
        </w:rPr>
        <w:t xml:space="preserve"> тонусу.</w:t>
      </w:r>
    </w:p>
    <w:p w14:paraId="7758AB23" w14:textId="77777777" w:rsidR="0084381E" w:rsidRDefault="0084381E" w:rsidP="0084381E">
      <w:pPr>
        <w:pStyle w:val="10"/>
        <w:shd w:val="clear" w:color="auto" w:fill="FFFFFF"/>
        <w:spacing w:line="240" w:lineRule="auto"/>
        <w:ind w:firstLine="700"/>
        <w:jc w:val="both"/>
        <w:rPr>
          <w:rFonts w:ascii="Times New Roman" w:eastAsia="Times New Roman" w:hAnsi="Times New Roman" w:cs="Times New Roman"/>
          <w:sz w:val="24"/>
          <w:szCs w:val="24"/>
          <w:highlight w:val="white"/>
        </w:rPr>
      </w:pPr>
      <w:proofErr w:type="spellStart"/>
      <w:r>
        <w:rPr>
          <w:rFonts w:ascii="Times New Roman" w:eastAsia="Times New Roman" w:hAnsi="Times New Roman" w:cs="Times New Roman"/>
          <w:sz w:val="24"/>
          <w:szCs w:val="24"/>
          <w:highlight w:val="white"/>
        </w:rPr>
        <w:t>Симпатичній</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нервовій</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системі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належить</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провідна</w:t>
      </w:r>
      <w:proofErr w:type="spellEnd"/>
      <w:r>
        <w:rPr>
          <w:rFonts w:ascii="Times New Roman" w:eastAsia="Times New Roman" w:hAnsi="Times New Roman" w:cs="Times New Roman"/>
          <w:sz w:val="24"/>
          <w:szCs w:val="24"/>
          <w:highlight w:val="white"/>
        </w:rPr>
        <w:t xml:space="preserve"> роль </w:t>
      </w:r>
      <w:proofErr w:type="spellStart"/>
      <w:r>
        <w:rPr>
          <w:rFonts w:ascii="Times New Roman" w:eastAsia="Times New Roman" w:hAnsi="Times New Roman" w:cs="Times New Roman"/>
          <w:sz w:val="24"/>
          <w:szCs w:val="24"/>
          <w:highlight w:val="white"/>
        </w:rPr>
        <w:t>створення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загального</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судинного</w:t>
      </w:r>
      <w:proofErr w:type="spellEnd"/>
      <w:r>
        <w:rPr>
          <w:rFonts w:ascii="Times New Roman" w:eastAsia="Times New Roman" w:hAnsi="Times New Roman" w:cs="Times New Roman"/>
          <w:sz w:val="24"/>
          <w:szCs w:val="24"/>
          <w:highlight w:val="white"/>
        </w:rPr>
        <w:t xml:space="preserve"> тонусу. Роль тонусу </w:t>
      </w:r>
      <w:proofErr w:type="spellStart"/>
      <w:r>
        <w:rPr>
          <w:rFonts w:ascii="Times New Roman" w:eastAsia="Times New Roman" w:hAnsi="Times New Roman" w:cs="Times New Roman"/>
          <w:sz w:val="24"/>
          <w:szCs w:val="24"/>
          <w:highlight w:val="white"/>
        </w:rPr>
        <w:t>блукаючих</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нервів</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полягає</w:t>
      </w:r>
      <w:proofErr w:type="spellEnd"/>
      <w:r>
        <w:rPr>
          <w:rFonts w:ascii="Times New Roman" w:eastAsia="Times New Roman" w:hAnsi="Times New Roman" w:cs="Times New Roman"/>
          <w:sz w:val="24"/>
          <w:szCs w:val="24"/>
          <w:highlight w:val="white"/>
        </w:rPr>
        <w:t xml:space="preserve"> в </w:t>
      </w:r>
      <w:proofErr w:type="spellStart"/>
      <w:r>
        <w:rPr>
          <w:rFonts w:ascii="Times New Roman" w:eastAsia="Times New Roman" w:hAnsi="Times New Roman" w:cs="Times New Roman"/>
          <w:sz w:val="24"/>
          <w:szCs w:val="24"/>
          <w:highlight w:val="white"/>
        </w:rPr>
        <w:t>створенні</w:t>
      </w:r>
      <w:proofErr w:type="spellEnd"/>
      <w:r>
        <w:rPr>
          <w:rFonts w:ascii="Times New Roman" w:eastAsia="Times New Roman" w:hAnsi="Times New Roman" w:cs="Times New Roman"/>
          <w:sz w:val="24"/>
          <w:szCs w:val="24"/>
          <w:highlight w:val="white"/>
        </w:rPr>
        <w:t xml:space="preserve"> в </w:t>
      </w:r>
      <w:proofErr w:type="spellStart"/>
      <w:r>
        <w:rPr>
          <w:rFonts w:ascii="Times New Roman" w:eastAsia="Times New Roman" w:hAnsi="Times New Roman" w:cs="Times New Roman"/>
          <w:sz w:val="24"/>
          <w:szCs w:val="24"/>
          <w:highlight w:val="white"/>
        </w:rPr>
        <w:t>серці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значних</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резервів</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які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використовуються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організмом</w:t>
      </w:r>
      <w:proofErr w:type="spellEnd"/>
      <w:r>
        <w:rPr>
          <w:rFonts w:ascii="Times New Roman" w:eastAsia="Times New Roman" w:hAnsi="Times New Roman" w:cs="Times New Roman"/>
          <w:sz w:val="24"/>
          <w:szCs w:val="24"/>
          <w:highlight w:val="white"/>
        </w:rPr>
        <w:t xml:space="preserve"> у </w:t>
      </w:r>
      <w:proofErr w:type="spellStart"/>
      <w:r>
        <w:rPr>
          <w:rFonts w:ascii="Times New Roman" w:eastAsia="Times New Roman" w:hAnsi="Times New Roman" w:cs="Times New Roman"/>
          <w:sz w:val="24"/>
          <w:szCs w:val="24"/>
          <w:highlight w:val="white"/>
        </w:rPr>
        <w:t>ситуаціях</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що</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супроводжуються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підвищенням</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серцевої</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діяльності</w:t>
      </w:r>
      <w:proofErr w:type="spellEnd"/>
      <w:r>
        <w:rPr>
          <w:rFonts w:ascii="Times New Roman" w:eastAsia="Times New Roman" w:hAnsi="Times New Roman" w:cs="Times New Roman"/>
          <w:sz w:val="24"/>
          <w:szCs w:val="24"/>
          <w:highlight w:val="white"/>
        </w:rPr>
        <w:t>.</w:t>
      </w:r>
    </w:p>
    <w:p w14:paraId="1FAA5454" w14:textId="77777777" w:rsidR="0084381E" w:rsidRDefault="0084381E" w:rsidP="0084381E">
      <w:pPr>
        <w:pStyle w:val="10"/>
        <w:shd w:val="clear" w:color="auto" w:fill="FFFFFF"/>
        <w:spacing w:line="240" w:lineRule="auto"/>
        <w:ind w:firstLine="700"/>
        <w:jc w:val="both"/>
        <w:rPr>
          <w:rFonts w:ascii="Times New Roman" w:eastAsia="Times New Roman" w:hAnsi="Times New Roman" w:cs="Times New Roman"/>
          <w:sz w:val="24"/>
          <w:szCs w:val="24"/>
          <w:highlight w:val="white"/>
        </w:rPr>
      </w:pPr>
      <w:proofErr w:type="spellStart"/>
      <w:r>
        <w:rPr>
          <w:rFonts w:ascii="Times New Roman" w:eastAsia="Times New Roman" w:hAnsi="Times New Roman" w:cs="Times New Roman"/>
          <w:sz w:val="24"/>
          <w:szCs w:val="24"/>
          <w:highlight w:val="white"/>
          <w:u w:val="single"/>
        </w:rPr>
        <w:t>Відмінності</w:t>
      </w:r>
      <w:proofErr w:type="spellEnd"/>
      <w:r>
        <w:rPr>
          <w:rFonts w:ascii="Times New Roman" w:eastAsia="Times New Roman" w:hAnsi="Times New Roman" w:cs="Times New Roman"/>
          <w:sz w:val="24"/>
          <w:szCs w:val="24"/>
          <w:highlight w:val="white"/>
          <w:u w:val="single"/>
        </w:rPr>
        <w:t xml:space="preserve"> </w:t>
      </w:r>
      <w:proofErr w:type="spellStart"/>
      <w:r>
        <w:rPr>
          <w:rFonts w:ascii="Times New Roman" w:eastAsia="Times New Roman" w:hAnsi="Times New Roman" w:cs="Times New Roman"/>
          <w:sz w:val="24"/>
          <w:szCs w:val="24"/>
          <w:highlight w:val="white"/>
          <w:u w:val="single"/>
        </w:rPr>
        <w:t>автономної</w:t>
      </w:r>
      <w:proofErr w:type="spellEnd"/>
      <w:r>
        <w:rPr>
          <w:rFonts w:ascii="Times New Roman" w:eastAsia="Times New Roman" w:hAnsi="Times New Roman" w:cs="Times New Roman"/>
          <w:sz w:val="24"/>
          <w:szCs w:val="24"/>
          <w:highlight w:val="white"/>
          <w:u w:val="single"/>
        </w:rPr>
        <w:t xml:space="preserve"> </w:t>
      </w:r>
      <w:proofErr w:type="spellStart"/>
      <w:r>
        <w:rPr>
          <w:rFonts w:ascii="Times New Roman" w:eastAsia="Times New Roman" w:hAnsi="Times New Roman" w:cs="Times New Roman"/>
          <w:sz w:val="24"/>
          <w:szCs w:val="24"/>
          <w:highlight w:val="white"/>
          <w:u w:val="single"/>
        </w:rPr>
        <w:t>нервової</w:t>
      </w:r>
      <w:proofErr w:type="spellEnd"/>
      <w:r>
        <w:rPr>
          <w:rFonts w:ascii="Times New Roman" w:eastAsia="Times New Roman" w:hAnsi="Times New Roman" w:cs="Times New Roman"/>
          <w:sz w:val="24"/>
          <w:szCs w:val="24"/>
          <w:highlight w:val="white"/>
          <w:u w:val="single"/>
        </w:rPr>
        <w:t xml:space="preserve"> </w:t>
      </w:r>
      <w:proofErr w:type="spellStart"/>
      <w:r>
        <w:rPr>
          <w:rFonts w:ascii="Times New Roman" w:eastAsia="Times New Roman" w:hAnsi="Times New Roman" w:cs="Times New Roman"/>
          <w:sz w:val="24"/>
          <w:szCs w:val="24"/>
          <w:highlight w:val="white"/>
          <w:u w:val="single"/>
        </w:rPr>
        <w:t>системи</w:t>
      </w:r>
      <w:proofErr w:type="spellEnd"/>
      <w:r>
        <w:rPr>
          <w:rFonts w:ascii="Times New Roman" w:eastAsia="Times New Roman" w:hAnsi="Times New Roman" w:cs="Times New Roman"/>
          <w:sz w:val="24"/>
          <w:szCs w:val="24"/>
          <w:highlight w:val="white"/>
          <w:u w:val="single"/>
        </w:rPr>
        <w:t xml:space="preserve"> </w:t>
      </w:r>
      <w:proofErr w:type="spellStart"/>
      <w:r>
        <w:rPr>
          <w:rFonts w:ascii="Times New Roman" w:eastAsia="Times New Roman" w:hAnsi="Times New Roman" w:cs="Times New Roman"/>
          <w:sz w:val="24"/>
          <w:szCs w:val="24"/>
          <w:highlight w:val="white"/>
          <w:u w:val="single"/>
        </w:rPr>
        <w:t>від</w:t>
      </w:r>
      <w:proofErr w:type="spellEnd"/>
      <w:r>
        <w:rPr>
          <w:rFonts w:ascii="Times New Roman" w:eastAsia="Times New Roman" w:hAnsi="Times New Roman" w:cs="Times New Roman"/>
          <w:sz w:val="24"/>
          <w:szCs w:val="24"/>
          <w:highlight w:val="white"/>
          <w:u w:val="single"/>
        </w:rPr>
        <w:t xml:space="preserve"> </w:t>
      </w:r>
      <w:proofErr w:type="spellStart"/>
      <w:r>
        <w:rPr>
          <w:rFonts w:ascii="Times New Roman" w:eastAsia="Times New Roman" w:hAnsi="Times New Roman" w:cs="Times New Roman"/>
          <w:sz w:val="24"/>
          <w:szCs w:val="24"/>
          <w:highlight w:val="white"/>
          <w:u w:val="single"/>
        </w:rPr>
        <w:t>соматичної</w:t>
      </w:r>
      <w:proofErr w:type="spellEnd"/>
      <w:r>
        <w:rPr>
          <w:rFonts w:ascii="Times New Roman" w:eastAsia="Times New Roman" w:hAnsi="Times New Roman" w:cs="Times New Roman"/>
          <w:sz w:val="24"/>
          <w:szCs w:val="24"/>
          <w:highlight w:val="white"/>
          <w:u w:val="single"/>
        </w:rPr>
        <w:t>.</w:t>
      </w:r>
      <w:r>
        <w:rPr>
          <w:rFonts w:ascii="Times New Roman" w:eastAsia="Times New Roman" w:hAnsi="Times New Roman" w:cs="Times New Roman"/>
          <w:sz w:val="24"/>
          <w:szCs w:val="24"/>
          <w:highlight w:val="white"/>
        </w:rPr>
        <w:t xml:space="preserve"> Автономна </w:t>
      </w:r>
      <w:proofErr w:type="spellStart"/>
      <w:r>
        <w:rPr>
          <w:rFonts w:ascii="Times New Roman" w:eastAsia="Times New Roman" w:hAnsi="Times New Roman" w:cs="Times New Roman"/>
          <w:sz w:val="24"/>
          <w:szCs w:val="24"/>
          <w:highlight w:val="white"/>
        </w:rPr>
        <w:t>нервова</w:t>
      </w:r>
      <w:proofErr w:type="spellEnd"/>
      <w:r>
        <w:rPr>
          <w:rFonts w:ascii="Times New Roman" w:eastAsia="Times New Roman" w:hAnsi="Times New Roman" w:cs="Times New Roman"/>
          <w:sz w:val="24"/>
          <w:szCs w:val="24"/>
          <w:highlight w:val="white"/>
        </w:rPr>
        <w:t xml:space="preserve"> система на </w:t>
      </w:r>
      <w:proofErr w:type="spellStart"/>
      <w:r>
        <w:rPr>
          <w:rFonts w:ascii="Times New Roman" w:eastAsia="Times New Roman" w:hAnsi="Times New Roman" w:cs="Times New Roman"/>
          <w:sz w:val="24"/>
          <w:szCs w:val="24"/>
          <w:highlight w:val="white"/>
        </w:rPr>
        <w:t>відміну</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від</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соматичної</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має</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морфологічні</w:t>
      </w:r>
      <w:proofErr w:type="spellEnd"/>
      <w:r>
        <w:rPr>
          <w:rFonts w:ascii="Times New Roman" w:eastAsia="Times New Roman" w:hAnsi="Times New Roman" w:cs="Times New Roman"/>
          <w:sz w:val="24"/>
          <w:szCs w:val="24"/>
          <w:highlight w:val="white"/>
        </w:rPr>
        <w:t xml:space="preserve"> та </w:t>
      </w:r>
      <w:proofErr w:type="spellStart"/>
      <w:r>
        <w:rPr>
          <w:rFonts w:ascii="Times New Roman" w:eastAsia="Times New Roman" w:hAnsi="Times New Roman" w:cs="Times New Roman"/>
          <w:sz w:val="24"/>
          <w:szCs w:val="24"/>
          <w:highlight w:val="white"/>
        </w:rPr>
        <w:t>функціональні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особливості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які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полягають</w:t>
      </w:r>
      <w:proofErr w:type="spellEnd"/>
      <w:r>
        <w:rPr>
          <w:rFonts w:ascii="Times New Roman" w:eastAsia="Times New Roman" w:hAnsi="Times New Roman" w:cs="Times New Roman"/>
          <w:sz w:val="24"/>
          <w:szCs w:val="24"/>
          <w:highlight w:val="white"/>
        </w:rPr>
        <w:t xml:space="preserve"> в тому, </w:t>
      </w:r>
      <w:proofErr w:type="spellStart"/>
      <w:r>
        <w:rPr>
          <w:rFonts w:ascii="Times New Roman" w:eastAsia="Times New Roman" w:hAnsi="Times New Roman" w:cs="Times New Roman"/>
          <w:sz w:val="24"/>
          <w:szCs w:val="24"/>
          <w:highlight w:val="white"/>
        </w:rPr>
        <w:t>що</w:t>
      </w:r>
      <w:proofErr w:type="spellEnd"/>
      <w:r>
        <w:rPr>
          <w:rFonts w:ascii="Times New Roman" w:eastAsia="Times New Roman" w:hAnsi="Times New Roman" w:cs="Times New Roman"/>
          <w:sz w:val="24"/>
          <w:szCs w:val="24"/>
          <w:highlight w:val="white"/>
        </w:rPr>
        <w:t>;</w:t>
      </w:r>
    </w:p>
    <w:p w14:paraId="6471E2AB" w14:textId="77777777" w:rsidR="0084381E" w:rsidRDefault="0084381E" w:rsidP="0084381E">
      <w:pPr>
        <w:pStyle w:val="10"/>
        <w:shd w:val="clear" w:color="auto" w:fill="FFFFFF"/>
        <w:spacing w:line="240" w:lineRule="auto"/>
        <w:ind w:firstLine="700"/>
        <w:jc w:val="both"/>
        <w:rPr>
          <w:rFonts w:ascii="Times New Roman" w:eastAsia="Times New Roman" w:hAnsi="Times New Roman" w:cs="Times New Roman"/>
          <w:sz w:val="24"/>
          <w:szCs w:val="24"/>
          <w:highlight w:val="white"/>
        </w:rPr>
      </w:pPr>
      <w:r>
        <w:rPr>
          <w:rFonts w:ascii="Times New Roman" w:eastAsia="Times New Roman" w:hAnsi="Times New Roman" w:cs="Times New Roman"/>
          <w:sz w:val="24"/>
          <w:szCs w:val="24"/>
          <w:highlight w:val="white"/>
        </w:rPr>
        <w:t xml:space="preserve">1) </w:t>
      </w:r>
      <w:proofErr w:type="spellStart"/>
      <w:r>
        <w:rPr>
          <w:rFonts w:ascii="Times New Roman" w:eastAsia="Times New Roman" w:hAnsi="Times New Roman" w:cs="Times New Roman"/>
          <w:sz w:val="24"/>
          <w:szCs w:val="24"/>
          <w:highlight w:val="white"/>
        </w:rPr>
        <w:t>нервові</w:t>
      </w:r>
      <w:proofErr w:type="spellEnd"/>
      <w:r>
        <w:rPr>
          <w:rFonts w:ascii="Times New Roman" w:eastAsia="Times New Roman" w:hAnsi="Times New Roman" w:cs="Times New Roman"/>
          <w:sz w:val="24"/>
          <w:szCs w:val="24"/>
          <w:highlight w:val="white"/>
        </w:rPr>
        <w:t xml:space="preserve"> центри </w:t>
      </w:r>
      <w:proofErr w:type="spellStart"/>
      <w:r>
        <w:rPr>
          <w:rFonts w:ascii="Times New Roman" w:eastAsia="Times New Roman" w:hAnsi="Times New Roman" w:cs="Times New Roman"/>
          <w:sz w:val="24"/>
          <w:szCs w:val="24"/>
          <w:highlight w:val="white"/>
        </w:rPr>
        <w:t>автономної</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нервової</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системи</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розташовані</w:t>
      </w:r>
      <w:proofErr w:type="spellEnd"/>
      <w:r>
        <w:rPr>
          <w:rFonts w:ascii="Times New Roman" w:eastAsia="Times New Roman" w:hAnsi="Times New Roman" w:cs="Times New Roman"/>
          <w:sz w:val="24"/>
          <w:szCs w:val="24"/>
          <w:highlight w:val="white"/>
        </w:rPr>
        <w:t xml:space="preserve"> локально в </w:t>
      </w:r>
      <w:proofErr w:type="spellStart"/>
      <w:r>
        <w:rPr>
          <w:rFonts w:ascii="Times New Roman" w:eastAsia="Times New Roman" w:hAnsi="Times New Roman" w:cs="Times New Roman"/>
          <w:sz w:val="24"/>
          <w:szCs w:val="24"/>
          <w:highlight w:val="white"/>
        </w:rPr>
        <w:t>мезенцефальному</w:t>
      </w:r>
      <w:proofErr w:type="spellEnd"/>
      <w:r>
        <w:rPr>
          <w:rFonts w:ascii="Times New Roman" w:eastAsia="Times New Roman" w:hAnsi="Times New Roman" w:cs="Times New Roman"/>
          <w:sz w:val="24"/>
          <w:szCs w:val="24"/>
          <w:highlight w:val="white"/>
        </w:rPr>
        <w:t xml:space="preserve">, бульбарному </w:t>
      </w:r>
      <w:proofErr w:type="spellStart"/>
      <w:r>
        <w:rPr>
          <w:rFonts w:ascii="Times New Roman" w:eastAsia="Times New Roman" w:hAnsi="Times New Roman" w:cs="Times New Roman"/>
          <w:sz w:val="24"/>
          <w:szCs w:val="24"/>
          <w:highlight w:val="white"/>
        </w:rPr>
        <w:t>відділах</w:t>
      </w:r>
      <w:proofErr w:type="spellEnd"/>
      <w:r>
        <w:rPr>
          <w:rFonts w:ascii="Times New Roman" w:eastAsia="Times New Roman" w:hAnsi="Times New Roman" w:cs="Times New Roman"/>
          <w:sz w:val="24"/>
          <w:szCs w:val="24"/>
          <w:highlight w:val="white"/>
        </w:rPr>
        <w:t xml:space="preserve"> головного </w:t>
      </w:r>
      <w:proofErr w:type="spellStart"/>
      <w:r>
        <w:rPr>
          <w:rFonts w:ascii="Times New Roman" w:eastAsia="Times New Roman" w:hAnsi="Times New Roman" w:cs="Times New Roman"/>
          <w:sz w:val="24"/>
          <w:szCs w:val="24"/>
          <w:highlight w:val="white"/>
        </w:rPr>
        <w:t>мозку</w:t>
      </w:r>
      <w:proofErr w:type="spellEnd"/>
      <w:r>
        <w:rPr>
          <w:rFonts w:ascii="Times New Roman" w:eastAsia="Times New Roman" w:hAnsi="Times New Roman" w:cs="Times New Roman"/>
          <w:sz w:val="24"/>
          <w:szCs w:val="24"/>
          <w:highlight w:val="white"/>
        </w:rPr>
        <w:t xml:space="preserve"> та торако-люмбальному і сакральному </w:t>
      </w:r>
      <w:proofErr w:type="spellStart"/>
      <w:r>
        <w:rPr>
          <w:rFonts w:ascii="Times New Roman" w:eastAsia="Times New Roman" w:hAnsi="Times New Roman" w:cs="Times New Roman"/>
          <w:sz w:val="24"/>
          <w:szCs w:val="24"/>
          <w:highlight w:val="white"/>
        </w:rPr>
        <w:t>відділах</w:t>
      </w:r>
      <w:proofErr w:type="spellEnd"/>
      <w:r>
        <w:rPr>
          <w:rFonts w:ascii="Times New Roman" w:eastAsia="Times New Roman" w:hAnsi="Times New Roman" w:cs="Times New Roman"/>
          <w:sz w:val="24"/>
          <w:szCs w:val="24"/>
          <w:highlight w:val="white"/>
        </w:rPr>
        <w:t xml:space="preserve"> спинного </w:t>
      </w:r>
      <w:proofErr w:type="spellStart"/>
      <w:r>
        <w:rPr>
          <w:rFonts w:ascii="Times New Roman" w:eastAsia="Times New Roman" w:hAnsi="Times New Roman" w:cs="Times New Roman"/>
          <w:sz w:val="24"/>
          <w:szCs w:val="24"/>
          <w:highlight w:val="white"/>
        </w:rPr>
        <w:t>мозку</w:t>
      </w:r>
      <w:proofErr w:type="spellEnd"/>
      <w:r>
        <w:rPr>
          <w:rFonts w:ascii="Times New Roman" w:eastAsia="Times New Roman" w:hAnsi="Times New Roman" w:cs="Times New Roman"/>
          <w:sz w:val="24"/>
          <w:szCs w:val="24"/>
          <w:highlight w:val="white"/>
        </w:rPr>
        <w:t xml:space="preserve">. Центри </w:t>
      </w:r>
      <w:proofErr w:type="spellStart"/>
      <w:r>
        <w:rPr>
          <w:rFonts w:ascii="Times New Roman" w:eastAsia="Times New Roman" w:hAnsi="Times New Roman" w:cs="Times New Roman"/>
          <w:sz w:val="24"/>
          <w:szCs w:val="24"/>
          <w:highlight w:val="white"/>
        </w:rPr>
        <w:t>соматичної</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нервової</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системи</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дифузно</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розташовані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протягом</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всієї</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центральної</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нервової</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системи</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еферентний</w:t>
      </w:r>
      <w:proofErr w:type="spellEnd"/>
      <w:r>
        <w:rPr>
          <w:rFonts w:ascii="Times New Roman" w:eastAsia="Times New Roman" w:hAnsi="Times New Roman" w:cs="Times New Roman"/>
          <w:sz w:val="24"/>
          <w:szCs w:val="24"/>
          <w:highlight w:val="white"/>
        </w:rPr>
        <w:t xml:space="preserve"> шлях </w:t>
      </w:r>
      <w:proofErr w:type="spellStart"/>
      <w:r>
        <w:rPr>
          <w:rFonts w:ascii="Times New Roman" w:eastAsia="Times New Roman" w:hAnsi="Times New Roman" w:cs="Times New Roman"/>
          <w:sz w:val="24"/>
          <w:szCs w:val="24"/>
          <w:highlight w:val="white"/>
        </w:rPr>
        <w:t>автономної</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рефлекторної</w:t>
      </w:r>
      <w:proofErr w:type="spellEnd"/>
      <w:r>
        <w:rPr>
          <w:rFonts w:ascii="Times New Roman" w:eastAsia="Times New Roman" w:hAnsi="Times New Roman" w:cs="Times New Roman"/>
          <w:sz w:val="24"/>
          <w:szCs w:val="24"/>
          <w:highlight w:val="white"/>
        </w:rPr>
        <w:t xml:space="preserve"> дуги </w:t>
      </w:r>
      <w:proofErr w:type="spellStart"/>
      <w:r>
        <w:rPr>
          <w:rFonts w:ascii="Times New Roman" w:eastAsia="Times New Roman" w:hAnsi="Times New Roman" w:cs="Times New Roman"/>
          <w:sz w:val="24"/>
          <w:szCs w:val="24"/>
          <w:highlight w:val="white"/>
        </w:rPr>
        <w:t>двохнейронний</w:t>
      </w:r>
      <w:proofErr w:type="spellEnd"/>
      <w:r>
        <w:rPr>
          <w:rFonts w:ascii="Times New Roman" w:eastAsia="Times New Roman" w:hAnsi="Times New Roman" w:cs="Times New Roman"/>
          <w:sz w:val="24"/>
          <w:szCs w:val="24"/>
          <w:highlight w:val="white"/>
        </w:rPr>
        <w:t xml:space="preserve"> і </w:t>
      </w:r>
      <w:proofErr w:type="spellStart"/>
      <w:r>
        <w:rPr>
          <w:rFonts w:ascii="Times New Roman" w:eastAsia="Times New Roman" w:hAnsi="Times New Roman" w:cs="Times New Roman"/>
          <w:sz w:val="24"/>
          <w:szCs w:val="24"/>
          <w:highlight w:val="white"/>
        </w:rPr>
        <w:t>складається</w:t>
      </w:r>
      <w:proofErr w:type="spellEnd"/>
      <w:r>
        <w:rPr>
          <w:rFonts w:ascii="Times New Roman" w:eastAsia="Times New Roman" w:hAnsi="Times New Roman" w:cs="Times New Roman"/>
          <w:sz w:val="24"/>
          <w:szCs w:val="24"/>
          <w:highlight w:val="white"/>
        </w:rPr>
        <w:t xml:space="preserve"> з </w:t>
      </w:r>
      <w:proofErr w:type="spellStart"/>
      <w:r>
        <w:rPr>
          <w:rFonts w:ascii="Times New Roman" w:eastAsia="Times New Roman" w:hAnsi="Times New Roman" w:cs="Times New Roman"/>
          <w:sz w:val="24"/>
          <w:szCs w:val="24"/>
          <w:highlight w:val="white"/>
        </w:rPr>
        <w:t>прегангліонарного</w:t>
      </w:r>
      <w:proofErr w:type="spellEnd"/>
      <w:r>
        <w:rPr>
          <w:rFonts w:ascii="Times New Roman" w:eastAsia="Times New Roman" w:hAnsi="Times New Roman" w:cs="Times New Roman"/>
          <w:sz w:val="24"/>
          <w:szCs w:val="24"/>
          <w:highlight w:val="white"/>
        </w:rPr>
        <w:t xml:space="preserve"> та </w:t>
      </w:r>
      <w:proofErr w:type="spellStart"/>
      <w:r>
        <w:rPr>
          <w:rFonts w:ascii="Times New Roman" w:eastAsia="Times New Roman" w:hAnsi="Times New Roman" w:cs="Times New Roman"/>
          <w:sz w:val="24"/>
          <w:szCs w:val="24"/>
          <w:highlight w:val="white"/>
        </w:rPr>
        <w:t>постгангліонарного</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нейронів</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еферентний</w:t>
      </w:r>
      <w:proofErr w:type="spellEnd"/>
      <w:r>
        <w:rPr>
          <w:rFonts w:ascii="Times New Roman" w:eastAsia="Times New Roman" w:hAnsi="Times New Roman" w:cs="Times New Roman"/>
          <w:sz w:val="24"/>
          <w:szCs w:val="24"/>
          <w:highlight w:val="white"/>
        </w:rPr>
        <w:t xml:space="preserve"> шлях </w:t>
      </w:r>
      <w:proofErr w:type="spellStart"/>
      <w:r>
        <w:rPr>
          <w:rFonts w:ascii="Times New Roman" w:eastAsia="Times New Roman" w:hAnsi="Times New Roman" w:cs="Times New Roman"/>
          <w:sz w:val="24"/>
          <w:szCs w:val="24"/>
          <w:highlight w:val="white"/>
        </w:rPr>
        <w:t>соматичного</w:t>
      </w:r>
      <w:proofErr w:type="spellEnd"/>
      <w:r>
        <w:rPr>
          <w:rFonts w:ascii="Times New Roman" w:eastAsia="Times New Roman" w:hAnsi="Times New Roman" w:cs="Times New Roman"/>
          <w:sz w:val="24"/>
          <w:szCs w:val="24"/>
          <w:highlight w:val="white"/>
        </w:rPr>
        <w:t xml:space="preserve"> рефлексу - </w:t>
      </w:r>
      <w:proofErr w:type="spellStart"/>
      <w:r>
        <w:rPr>
          <w:rFonts w:ascii="Times New Roman" w:eastAsia="Times New Roman" w:hAnsi="Times New Roman" w:cs="Times New Roman"/>
          <w:sz w:val="24"/>
          <w:szCs w:val="24"/>
          <w:highlight w:val="white"/>
        </w:rPr>
        <w:t>однонейронний</w:t>
      </w:r>
      <w:proofErr w:type="spellEnd"/>
      <w:r>
        <w:rPr>
          <w:rFonts w:ascii="Times New Roman" w:eastAsia="Times New Roman" w:hAnsi="Times New Roman" w:cs="Times New Roman"/>
          <w:sz w:val="24"/>
          <w:szCs w:val="24"/>
          <w:highlight w:val="white"/>
        </w:rPr>
        <w:t>;</w:t>
      </w:r>
    </w:p>
    <w:p w14:paraId="0011B741" w14:textId="77777777" w:rsidR="0084381E" w:rsidRDefault="0084381E" w:rsidP="0084381E">
      <w:pPr>
        <w:pStyle w:val="10"/>
        <w:shd w:val="clear" w:color="auto" w:fill="FFFFFF"/>
        <w:spacing w:line="240" w:lineRule="auto"/>
        <w:ind w:firstLine="708"/>
        <w:jc w:val="both"/>
        <w:rPr>
          <w:rFonts w:ascii="Times New Roman" w:eastAsia="Times New Roman" w:hAnsi="Times New Roman" w:cs="Times New Roman"/>
          <w:sz w:val="24"/>
          <w:szCs w:val="24"/>
          <w:highlight w:val="white"/>
        </w:rPr>
      </w:pPr>
      <w:r>
        <w:rPr>
          <w:rFonts w:ascii="Times New Roman" w:eastAsia="Times New Roman" w:hAnsi="Times New Roman" w:cs="Times New Roman"/>
          <w:sz w:val="24"/>
          <w:szCs w:val="24"/>
          <w:highlight w:val="white"/>
        </w:rPr>
        <w:t xml:space="preserve">2) автономна </w:t>
      </w:r>
      <w:proofErr w:type="spellStart"/>
      <w:r>
        <w:rPr>
          <w:rFonts w:ascii="Times New Roman" w:eastAsia="Times New Roman" w:hAnsi="Times New Roman" w:cs="Times New Roman"/>
          <w:sz w:val="24"/>
          <w:szCs w:val="24"/>
          <w:highlight w:val="white"/>
        </w:rPr>
        <w:t>нервова</w:t>
      </w:r>
      <w:proofErr w:type="spellEnd"/>
      <w:r>
        <w:rPr>
          <w:rFonts w:ascii="Times New Roman" w:eastAsia="Times New Roman" w:hAnsi="Times New Roman" w:cs="Times New Roman"/>
          <w:sz w:val="24"/>
          <w:szCs w:val="24"/>
          <w:highlight w:val="white"/>
        </w:rPr>
        <w:t xml:space="preserve"> система на </w:t>
      </w:r>
      <w:proofErr w:type="spellStart"/>
      <w:r>
        <w:rPr>
          <w:rFonts w:ascii="Times New Roman" w:eastAsia="Times New Roman" w:hAnsi="Times New Roman" w:cs="Times New Roman"/>
          <w:sz w:val="24"/>
          <w:szCs w:val="24"/>
          <w:highlight w:val="white"/>
        </w:rPr>
        <w:t>відміну</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від</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соматичної</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має</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ганглії</w:t>
      </w:r>
      <w:proofErr w:type="spellEnd"/>
      <w:r>
        <w:rPr>
          <w:rFonts w:ascii="Times New Roman" w:eastAsia="Times New Roman" w:hAnsi="Times New Roman" w:cs="Times New Roman"/>
          <w:sz w:val="24"/>
          <w:szCs w:val="24"/>
          <w:highlight w:val="white"/>
        </w:rPr>
        <w:t xml:space="preserve"> - </w:t>
      </w:r>
      <w:proofErr w:type="spellStart"/>
      <w:r>
        <w:rPr>
          <w:rFonts w:ascii="Times New Roman" w:eastAsia="Times New Roman" w:hAnsi="Times New Roman" w:cs="Times New Roman"/>
          <w:sz w:val="24"/>
          <w:szCs w:val="24"/>
          <w:highlight w:val="white"/>
        </w:rPr>
        <w:t>скупчення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нейронів</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що</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винесені</w:t>
      </w:r>
      <w:proofErr w:type="spellEnd"/>
      <w:r>
        <w:rPr>
          <w:rFonts w:ascii="Times New Roman" w:eastAsia="Times New Roman" w:hAnsi="Times New Roman" w:cs="Times New Roman"/>
          <w:sz w:val="24"/>
          <w:szCs w:val="24"/>
          <w:highlight w:val="white"/>
        </w:rPr>
        <w:t xml:space="preserve"> на </w:t>
      </w:r>
      <w:proofErr w:type="spellStart"/>
      <w:r>
        <w:rPr>
          <w:rFonts w:ascii="Times New Roman" w:eastAsia="Times New Roman" w:hAnsi="Times New Roman" w:cs="Times New Roman"/>
          <w:sz w:val="24"/>
          <w:szCs w:val="24"/>
          <w:highlight w:val="white"/>
        </w:rPr>
        <w:t>периферію</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приймають</w:t>
      </w:r>
      <w:proofErr w:type="spellEnd"/>
      <w:r>
        <w:rPr>
          <w:rFonts w:ascii="Times New Roman" w:eastAsia="Times New Roman" w:hAnsi="Times New Roman" w:cs="Times New Roman"/>
          <w:sz w:val="24"/>
          <w:szCs w:val="24"/>
          <w:highlight w:val="white"/>
        </w:rPr>
        <w:t xml:space="preserve"> участь в </w:t>
      </w:r>
      <w:proofErr w:type="spellStart"/>
      <w:r>
        <w:rPr>
          <w:rFonts w:ascii="Times New Roman" w:eastAsia="Times New Roman" w:hAnsi="Times New Roman" w:cs="Times New Roman"/>
          <w:sz w:val="24"/>
          <w:szCs w:val="24"/>
          <w:highlight w:val="white"/>
        </w:rPr>
        <w:t>обробці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інформації</w:t>
      </w:r>
      <w:proofErr w:type="spellEnd"/>
      <w:r>
        <w:rPr>
          <w:rFonts w:ascii="Times New Roman" w:eastAsia="Times New Roman" w:hAnsi="Times New Roman" w:cs="Times New Roman"/>
          <w:sz w:val="24"/>
          <w:szCs w:val="24"/>
          <w:highlight w:val="white"/>
        </w:rPr>
        <w:t xml:space="preserve"> і таким чином </w:t>
      </w:r>
      <w:proofErr w:type="spellStart"/>
      <w:r>
        <w:rPr>
          <w:rFonts w:ascii="Times New Roman" w:eastAsia="Times New Roman" w:hAnsi="Times New Roman" w:cs="Times New Roman"/>
          <w:sz w:val="24"/>
          <w:szCs w:val="24"/>
          <w:highlight w:val="white"/>
        </w:rPr>
        <w:t>виконують</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функції</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властиві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нервовим</w:t>
      </w:r>
      <w:proofErr w:type="spellEnd"/>
      <w:r>
        <w:rPr>
          <w:rFonts w:ascii="Times New Roman" w:eastAsia="Times New Roman" w:hAnsi="Times New Roman" w:cs="Times New Roman"/>
          <w:sz w:val="24"/>
          <w:szCs w:val="24"/>
          <w:highlight w:val="white"/>
        </w:rPr>
        <w:t xml:space="preserve"> центрам;</w:t>
      </w:r>
    </w:p>
    <w:p w14:paraId="42AFF920" w14:textId="77777777" w:rsidR="0084381E" w:rsidRDefault="0084381E" w:rsidP="0084381E">
      <w:pPr>
        <w:pStyle w:val="10"/>
        <w:shd w:val="clear" w:color="auto" w:fill="FFFFFF"/>
        <w:spacing w:line="240" w:lineRule="auto"/>
        <w:ind w:firstLine="700"/>
        <w:jc w:val="both"/>
        <w:rPr>
          <w:rFonts w:ascii="Times New Roman" w:eastAsia="Times New Roman" w:hAnsi="Times New Roman" w:cs="Times New Roman"/>
          <w:sz w:val="24"/>
          <w:szCs w:val="24"/>
          <w:highlight w:val="white"/>
        </w:rPr>
      </w:pPr>
      <w:r>
        <w:rPr>
          <w:rFonts w:ascii="Times New Roman" w:eastAsia="Times New Roman" w:hAnsi="Times New Roman" w:cs="Times New Roman"/>
          <w:sz w:val="24"/>
          <w:szCs w:val="24"/>
          <w:highlight w:val="white"/>
        </w:rPr>
        <w:t xml:space="preserve">3) характер </w:t>
      </w:r>
      <w:proofErr w:type="spellStart"/>
      <w:r>
        <w:rPr>
          <w:rFonts w:ascii="Times New Roman" w:eastAsia="Times New Roman" w:hAnsi="Times New Roman" w:cs="Times New Roman"/>
          <w:sz w:val="24"/>
          <w:szCs w:val="24"/>
          <w:highlight w:val="white"/>
        </w:rPr>
        <w:t>виходу</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нервових</w:t>
      </w:r>
      <w:proofErr w:type="spellEnd"/>
      <w:r>
        <w:rPr>
          <w:rFonts w:ascii="Times New Roman" w:eastAsia="Times New Roman" w:hAnsi="Times New Roman" w:cs="Times New Roman"/>
          <w:sz w:val="24"/>
          <w:szCs w:val="24"/>
          <w:highlight w:val="white"/>
        </w:rPr>
        <w:t xml:space="preserve"> волокон з ЦНС у </w:t>
      </w:r>
      <w:proofErr w:type="spellStart"/>
      <w:r>
        <w:rPr>
          <w:rFonts w:ascii="Times New Roman" w:eastAsia="Times New Roman" w:hAnsi="Times New Roman" w:cs="Times New Roman"/>
          <w:sz w:val="24"/>
          <w:szCs w:val="24"/>
          <w:highlight w:val="white"/>
        </w:rPr>
        <w:t>соматичних</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нейронів</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сегментарний</w:t>
      </w:r>
      <w:proofErr w:type="spellEnd"/>
      <w:r>
        <w:rPr>
          <w:rFonts w:ascii="Times New Roman" w:eastAsia="Times New Roman" w:hAnsi="Times New Roman" w:cs="Times New Roman"/>
          <w:sz w:val="24"/>
          <w:szCs w:val="24"/>
          <w:highlight w:val="white"/>
        </w:rPr>
        <w:t xml:space="preserve">, а у </w:t>
      </w:r>
      <w:proofErr w:type="spellStart"/>
      <w:r>
        <w:rPr>
          <w:rFonts w:ascii="Times New Roman" w:eastAsia="Times New Roman" w:hAnsi="Times New Roman" w:cs="Times New Roman"/>
          <w:sz w:val="24"/>
          <w:szCs w:val="24"/>
          <w:highlight w:val="white"/>
        </w:rPr>
        <w:t>автономних</w:t>
      </w:r>
      <w:proofErr w:type="spellEnd"/>
      <w:r>
        <w:rPr>
          <w:rFonts w:ascii="Times New Roman" w:eastAsia="Times New Roman" w:hAnsi="Times New Roman" w:cs="Times New Roman"/>
          <w:sz w:val="24"/>
          <w:szCs w:val="24"/>
          <w:highlight w:val="white"/>
        </w:rPr>
        <w:t xml:space="preserve"> - </w:t>
      </w:r>
      <w:proofErr w:type="spellStart"/>
      <w:r>
        <w:rPr>
          <w:rFonts w:ascii="Times New Roman" w:eastAsia="Times New Roman" w:hAnsi="Times New Roman" w:cs="Times New Roman"/>
          <w:sz w:val="24"/>
          <w:szCs w:val="24"/>
          <w:highlight w:val="white"/>
        </w:rPr>
        <w:t>змішаний</w:t>
      </w:r>
      <w:proofErr w:type="spellEnd"/>
      <w:r>
        <w:rPr>
          <w:rFonts w:ascii="Times New Roman" w:eastAsia="Times New Roman" w:hAnsi="Times New Roman" w:cs="Times New Roman"/>
          <w:sz w:val="24"/>
          <w:szCs w:val="24"/>
          <w:highlight w:val="white"/>
        </w:rPr>
        <w:t>;</w:t>
      </w:r>
    </w:p>
    <w:p w14:paraId="73F52986" w14:textId="77777777" w:rsidR="0084381E" w:rsidRDefault="0084381E" w:rsidP="0084381E">
      <w:pPr>
        <w:pStyle w:val="10"/>
        <w:shd w:val="clear" w:color="auto" w:fill="FFFFFF"/>
        <w:spacing w:line="240" w:lineRule="auto"/>
        <w:ind w:firstLine="700"/>
        <w:jc w:val="both"/>
        <w:rPr>
          <w:rFonts w:ascii="Times New Roman" w:eastAsia="Times New Roman" w:hAnsi="Times New Roman" w:cs="Times New Roman"/>
          <w:sz w:val="24"/>
          <w:szCs w:val="24"/>
          <w:highlight w:val="white"/>
        </w:rPr>
      </w:pPr>
      <w:r>
        <w:rPr>
          <w:rFonts w:ascii="Times New Roman" w:eastAsia="Times New Roman" w:hAnsi="Times New Roman" w:cs="Times New Roman"/>
          <w:sz w:val="24"/>
          <w:szCs w:val="24"/>
          <w:highlight w:val="white"/>
        </w:rPr>
        <w:t xml:space="preserve">5) </w:t>
      </w:r>
      <w:proofErr w:type="spellStart"/>
      <w:r>
        <w:rPr>
          <w:rFonts w:ascii="Times New Roman" w:eastAsia="Times New Roman" w:hAnsi="Times New Roman" w:cs="Times New Roman"/>
          <w:sz w:val="24"/>
          <w:szCs w:val="24"/>
          <w:highlight w:val="white"/>
        </w:rPr>
        <w:t>іннервація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ефекторів</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соматичними</w:t>
      </w:r>
      <w:proofErr w:type="spellEnd"/>
      <w:r>
        <w:rPr>
          <w:rFonts w:ascii="Times New Roman" w:eastAsia="Times New Roman" w:hAnsi="Times New Roman" w:cs="Times New Roman"/>
          <w:sz w:val="24"/>
          <w:szCs w:val="24"/>
          <w:highlight w:val="white"/>
        </w:rPr>
        <w:t xml:space="preserve"> волокнами </w:t>
      </w:r>
      <w:proofErr w:type="spellStart"/>
      <w:r>
        <w:rPr>
          <w:rFonts w:ascii="Times New Roman" w:eastAsia="Times New Roman" w:hAnsi="Times New Roman" w:cs="Times New Roman"/>
          <w:sz w:val="24"/>
          <w:szCs w:val="24"/>
          <w:highlight w:val="white"/>
        </w:rPr>
        <w:t>базується</w:t>
      </w:r>
      <w:proofErr w:type="spellEnd"/>
      <w:r>
        <w:rPr>
          <w:rFonts w:ascii="Times New Roman" w:eastAsia="Times New Roman" w:hAnsi="Times New Roman" w:cs="Times New Roman"/>
          <w:sz w:val="24"/>
          <w:szCs w:val="24"/>
          <w:highlight w:val="white"/>
        </w:rPr>
        <w:t xml:space="preserve"> на сегментарному  </w:t>
      </w:r>
      <w:proofErr w:type="spellStart"/>
      <w:r>
        <w:rPr>
          <w:rFonts w:ascii="Times New Roman" w:eastAsia="Times New Roman" w:hAnsi="Times New Roman" w:cs="Times New Roman"/>
          <w:sz w:val="24"/>
          <w:szCs w:val="24"/>
          <w:highlight w:val="white"/>
        </w:rPr>
        <w:t>принципі</w:t>
      </w:r>
      <w:proofErr w:type="spellEnd"/>
      <w:r>
        <w:rPr>
          <w:rFonts w:ascii="Times New Roman" w:eastAsia="Times New Roman" w:hAnsi="Times New Roman" w:cs="Times New Roman"/>
          <w:sz w:val="24"/>
          <w:szCs w:val="24"/>
          <w:highlight w:val="white"/>
        </w:rPr>
        <w:t xml:space="preserve">, для  </w:t>
      </w:r>
      <w:proofErr w:type="spellStart"/>
      <w:r>
        <w:rPr>
          <w:rFonts w:ascii="Times New Roman" w:eastAsia="Times New Roman" w:hAnsi="Times New Roman" w:cs="Times New Roman"/>
          <w:sz w:val="24"/>
          <w:szCs w:val="24"/>
          <w:highlight w:val="white"/>
        </w:rPr>
        <w:t>автономних</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нейронів</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така</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закономірність</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відсутня</w:t>
      </w:r>
      <w:proofErr w:type="spellEnd"/>
      <w:r>
        <w:rPr>
          <w:rFonts w:ascii="Times New Roman" w:eastAsia="Times New Roman" w:hAnsi="Times New Roman" w:cs="Times New Roman"/>
          <w:sz w:val="24"/>
          <w:szCs w:val="24"/>
          <w:highlight w:val="white"/>
        </w:rPr>
        <w:t xml:space="preserve">. При </w:t>
      </w:r>
      <w:proofErr w:type="spellStart"/>
      <w:r>
        <w:rPr>
          <w:rFonts w:ascii="Times New Roman" w:eastAsia="Times New Roman" w:hAnsi="Times New Roman" w:cs="Times New Roman"/>
          <w:sz w:val="24"/>
          <w:szCs w:val="24"/>
          <w:highlight w:val="white"/>
        </w:rPr>
        <w:t>цьому</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внутрішні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органи</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можуть</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отримувати</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парасимпатичну</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симпатичну</w:t>
      </w:r>
      <w:proofErr w:type="spellEnd"/>
      <w:r>
        <w:rPr>
          <w:rFonts w:ascii="Times New Roman" w:eastAsia="Times New Roman" w:hAnsi="Times New Roman" w:cs="Times New Roman"/>
          <w:sz w:val="24"/>
          <w:szCs w:val="24"/>
          <w:highlight w:val="white"/>
        </w:rPr>
        <w:t xml:space="preserve"> та </w:t>
      </w:r>
      <w:proofErr w:type="spellStart"/>
      <w:r>
        <w:rPr>
          <w:rFonts w:ascii="Times New Roman" w:eastAsia="Times New Roman" w:hAnsi="Times New Roman" w:cs="Times New Roman"/>
          <w:sz w:val="24"/>
          <w:szCs w:val="24"/>
          <w:highlight w:val="white"/>
        </w:rPr>
        <w:t>метасимпатичну</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іннервацію</w:t>
      </w:r>
      <w:proofErr w:type="spellEnd"/>
      <w:r>
        <w:rPr>
          <w:rFonts w:ascii="Times New Roman" w:eastAsia="Times New Roman" w:hAnsi="Times New Roman" w:cs="Times New Roman"/>
          <w:sz w:val="24"/>
          <w:szCs w:val="24"/>
          <w:highlight w:val="white"/>
        </w:rPr>
        <w:t>;</w:t>
      </w:r>
    </w:p>
    <w:p w14:paraId="1F46EC8C" w14:textId="77777777" w:rsidR="0084381E" w:rsidRDefault="0084381E" w:rsidP="0084381E">
      <w:pPr>
        <w:pStyle w:val="10"/>
        <w:shd w:val="clear" w:color="auto" w:fill="FFFFFF"/>
        <w:spacing w:line="240" w:lineRule="auto"/>
        <w:ind w:firstLine="700"/>
        <w:jc w:val="both"/>
        <w:rPr>
          <w:rFonts w:ascii="Times New Roman" w:eastAsia="Times New Roman" w:hAnsi="Times New Roman" w:cs="Times New Roman"/>
          <w:sz w:val="24"/>
          <w:szCs w:val="24"/>
          <w:highlight w:val="white"/>
        </w:rPr>
      </w:pPr>
      <w:r>
        <w:rPr>
          <w:rFonts w:ascii="Times New Roman" w:eastAsia="Times New Roman" w:hAnsi="Times New Roman" w:cs="Times New Roman"/>
          <w:sz w:val="24"/>
          <w:szCs w:val="24"/>
          <w:highlight w:val="white"/>
        </w:rPr>
        <w:t xml:space="preserve">6)  </w:t>
      </w:r>
      <w:proofErr w:type="spellStart"/>
      <w:r>
        <w:rPr>
          <w:rFonts w:ascii="Times New Roman" w:eastAsia="Times New Roman" w:hAnsi="Times New Roman" w:cs="Times New Roman"/>
          <w:sz w:val="24"/>
          <w:szCs w:val="24"/>
          <w:highlight w:val="white"/>
        </w:rPr>
        <w:t>медіатором</w:t>
      </w:r>
      <w:proofErr w:type="spellEnd"/>
      <w:r>
        <w:rPr>
          <w:rFonts w:ascii="Times New Roman" w:eastAsia="Times New Roman" w:hAnsi="Times New Roman" w:cs="Times New Roman"/>
          <w:sz w:val="24"/>
          <w:szCs w:val="24"/>
          <w:highlight w:val="white"/>
        </w:rPr>
        <w:t xml:space="preserve"> в </w:t>
      </w:r>
      <w:proofErr w:type="spellStart"/>
      <w:r>
        <w:rPr>
          <w:rFonts w:ascii="Times New Roman" w:eastAsia="Times New Roman" w:hAnsi="Times New Roman" w:cs="Times New Roman"/>
          <w:sz w:val="24"/>
          <w:szCs w:val="24"/>
          <w:highlight w:val="white"/>
        </w:rPr>
        <w:t>еферентній</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ланці</w:t>
      </w:r>
      <w:proofErr w:type="spellEnd"/>
      <w:r>
        <w:rPr>
          <w:rFonts w:ascii="Times New Roman" w:eastAsia="Times New Roman" w:hAnsi="Times New Roman" w:cs="Times New Roman"/>
          <w:sz w:val="24"/>
          <w:szCs w:val="24"/>
          <w:highlight w:val="white"/>
        </w:rPr>
        <w:t xml:space="preserve"> дуги </w:t>
      </w:r>
      <w:proofErr w:type="spellStart"/>
      <w:r>
        <w:rPr>
          <w:rFonts w:ascii="Times New Roman" w:eastAsia="Times New Roman" w:hAnsi="Times New Roman" w:cs="Times New Roman"/>
          <w:sz w:val="24"/>
          <w:szCs w:val="24"/>
          <w:highlight w:val="white"/>
        </w:rPr>
        <w:t>соматичного</w:t>
      </w:r>
      <w:proofErr w:type="spellEnd"/>
      <w:r>
        <w:rPr>
          <w:rFonts w:ascii="Times New Roman" w:eastAsia="Times New Roman" w:hAnsi="Times New Roman" w:cs="Times New Roman"/>
          <w:sz w:val="24"/>
          <w:szCs w:val="24"/>
          <w:highlight w:val="white"/>
        </w:rPr>
        <w:t xml:space="preserve"> рефлексу є </w:t>
      </w:r>
      <w:proofErr w:type="spellStart"/>
      <w:r>
        <w:rPr>
          <w:rFonts w:ascii="Times New Roman" w:eastAsia="Times New Roman" w:hAnsi="Times New Roman" w:cs="Times New Roman"/>
          <w:sz w:val="24"/>
          <w:szCs w:val="24"/>
          <w:highlight w:val="white"/>
        </w:rPr>
        <w:t>ацетилхолін</w:t>
      </w:r>
      <w:proofErr w:type="spellEnd"/>
      <w:r>
        <w:rPr>
          <w:rFonts w:ascii="Times New Roman" w:eastAsia="Times New Roman" w:hAnsi="Times New Roman" w:cs="Times New Roman"/>
          <w:sz w:val="24"/>
          <w:szCs w:val="24"/>
          <w:highlight w:val="white"/>
        </w:rPr>
        <w:t xml:space="preserve">, а автономного рефлекса </w:t>
      </w:r>
      <w:proofErr w:type="spellStart"/>
      <w:r>
        <w:rPr>
          <w:rFonts w:ascii="Times New Roman" w:eastAsia="Times New Roman" w:hAnsi="Times New Roman" w:cs="Times New Roman"/>
          <w:sz w:val="24"/>
          <w:szCs w:val="24"/>
          <w:highlight w:val="white"/>
        </w:rPr>
        <w:t>медіаторами</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можуть</w:t>
      </w:r>
      <w:proofErr w:type="spellEnd"/>
      <w:r>
        <w:rPr>
          <w:rFonts w:ascii="Times New Roman" w:eastAsia="Times New Roman" w:hAnsi="Times New Roman" w:cs="Times New Roman"/>
          <w:sz w:val="24"/>
          <w:szCs w:val="24"/>
          <w:highlight w:val="white"/>
        </w:rPr>
        <w:t xml:space="preserve"> бути </w:t>
      </w:r>
      <w:proofErr w:type="spellStart"/>
      <w:r>
        <w:rPr>
          <w:rFonts w:ascii="Times New Roman" w:eastAsia="Times New Roman" w:hAnsi="Times New Roman" w:cs="Times New Roman"/>
          <w:sz w:val="24"/>
          <w:szCs w:val="24"/>
          <w:highlight w:val="white"/>
        </w:rPr>
        <w:t>ацетилхолін</w:t>
      </w:r>
      <w:proofErr w:type="spellEnd"/>
      <w:r>
        <w:rPr>
          <w:rFonts w:ascii="Times New Roman" w:eastAsia="Times New Roman" w:hAnsi="Times New Roman" w:cs="Times New Roman"/>
          <w:sz w:val="24"/>
          <w:szCs w:val="24"/>
          <w:highlight w:val="white"/>
        </w:rPr>
        <w:t xml:space="preserve">, АТФ, </w:t>
      </w:r>
      <w:proofErr w:type="spellStart"/>
      <w:r>
        <w:rPr>
          <w:rFonts w:ascii="Times New Roman" w:eastAsia="Times New Roman" w:hAnsi="Times New Roman" w:cs="Times New Roman"/>
          <w:sz w:val="24"/>
          <w:szCs w:val="24"/>
          <w:highlight w:val="white"/>
        </w:rPr>
        <w:t>норадреналін</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адреналін</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серотонін</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гістамін</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речовина</w:t>
      </w:r>
      <w:proofErr w:type="spellEnd"/>
      <w:r>
        <w:rPr>
          <w:rFonts w:ascii="Times New Roman" w:eastAsia="Times New Roman" w:hAnsi="Times New Roman" w:cs="Times New Roman"/>
          <w:sz w:val="24"/>
          <w:szCs w:val="24"/>
          <w:highlight w:val="white"/>
        </w:rPr>
        <w:t xml:space="preserve"> Р та </w:t>
      </w:r>
      <w:proofErr w:type="spellStart"/>
      <w:r>
        <w:rPr>
          <w:rFonts w:ascii="Times New Roman" w:eastAsia="Times New Roman" w:hAnsi="Times New Roman" w:cs="Times New Roman"/>
          <w:sz w:val="24"/>
          <w:szCs w:val="24"/>
          <w:highlight w:val="white"/>
        </w:rPr>
        <w:t>інші</w:t>
      </w:r>
      <w:proofErr w:type="spellEnd"/>
      <w:r>
        <w:rPr>
          <w:rFonts w:ascii="Times New Roman" w:eastAsia="Times New Roman" w:hAnsi="Times New Roman" w:cs="Times New Roman"/>
          <w:sz w:val="24"/>
          <w:szCs w:val="24"/>
          <w:highlight w:val="white"/>
        </w:rPr>
        <w:t>;</w:t>
      </w:r>
    </w:p>
    <w:p w14:paraId="7EED7BDD" w14:textId="77777777" w:rsidR="0084381E" w:rsidRDefault="0084381E" w:rsidP="0084381E">
      <w:pPr>
        <w:pStyle w:val="10"/>
        <w:shd w:val="clear" w:color="auto" w:fill="FFFFFF"/>
        <w:spacing w:line="240" w:lineRule="auto"/>
        <w:ind w:firstLine="700"/>
        <w:jc w:val="both"/>
        <w:rPr>
          <w:rFonts w:ascii="Times New Roman" w:eastAsia="Times New Roman" w:hAnsi="Times New Roman" w:cs="Times New Roman"/>
          <w:sz w:val="24"/>
          <w:szCs w:val="24"/>
          <w:highlight w:val="white"/>
        </w:rPr>
      </w:pPr>
      <w:r>
        <w:rPr>
          <w:rFonts w:ascii="Times New Roman" w:eastAsia="Times New Roman" w:hAnsi="Times New Roman" w:cs="Times New Roman"/>
          <w:sz w:val="24"/>
          <w:szCs w:val="24"/>
          <w:highlight w:val="white"/>
        </w:rPr>
        <w:t xml:space="preserve">7)  </w:t>
      </w:r>
      <w:proofErr w:type="spellStart"/>
      <w:r>
        <w:rPr>
          <w:rFonts w:ascii="Times New Roman" w:eastAsia="Times New Roman" w:hAnsi="Times New Roman" w:cs="Times New Roman"/>
          <w:sz w:val="24"/>
          <w:szCs w:val="24"/>
          <w:highlight w:val="white"/>
        </w:rPr>
        <w:t>соматична</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нервова</w:t>
      </w:r>
      <w:proofErr w:type="spellEnd"/>
      <w:r>
        <w:rPr>
          <w:rFonts w:ascii="Times New Roman" w:eastAsia="Times New Roman" w:hAnsi="Times New Roman" w:cs="Times New Roman"/>
          <w:sz w:val="24"/>
          <w:szCs w:val="24"/>
          <w:highlight w:val="white"/>
        </w:rPr>
        <w:t xml:space="preserve"> система </w:t>
      </w:r>
      <w:proofErr w:type="spellStart"/>
      <w:r>
        <w:rPr>
          <w:rFonts w:ascii="Times New Roman" w:eastAsia="Times New Roman" w:hAnsi="Times New Roman" w:cs="Times New Roman"/>
          <w:sz w:val="24"/>
          <w:szCs w:val="24"/>
          <w:highlight w:val="white"/>
        </w:rPr>
        <w:t>забезпечує</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рухові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реакції</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скелетної</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мускулатури</w:t>
      </w:r>
      <w:proofErr w:type="spellEnd"/>
      <w:r>
        <w:rPr>
          <w:rFonts w:ascii="Times New Roman" w:eastAsia="Times New Roman" w:hAnsi="Times New Roman" w:cs="Times New Roman"/>
          <w:sz w:val="24"/>
          <w:szCs w:val="24"/>
          <w:highlight w:val="white"/>
        </w:rPr>
        <w:t xml:space="preserve"> та </w:t>
      </w:r>
      <w:proofErr w:type="spellStart"/>
      <w:r>
        <w:rPr>
          <w:rFonts w:ascii="Times New Roman" w:eastAsia="Times New Roman" w:hAnsi="Times New Roman" w:cs="Times New Roman"/>
          <w:sz w:val="24"/>
          <w:szCs w:val="24"/>
          <w:highlight w:val="white"/>
        </w:rPr>
        <w:t>сприйняття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зовнішніх</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подразників</w:t>
      </w:r>
      <w:proofErr w:type="spellEnd"/>
      <w:r>
        <w:rPr>
          <w:rFonts w:ascii="Times New Roman" w:eastAsia="Times New Roman" w:hAnsi="Times New Roman" w:cs="Times New Roman"/>
          <w:sz w:val="24"/>
          <w:szCs w:val="24"/>
          <w:highlight w:val="white"/>
        </w:rPr>
        <w:t xml:space="preserve">, автономна </w:t>
      </w:r>
      <w:proofErr w:type="spellStart"/>
      <w:r>
        <w:rPr>
          <w:rFonts w:ascii="Times New Roman" w:eastAsia="Times New Roman" w:hAnsi="Times New Roman" w:cs="Times New Roman"/>
          <w:sz w:val="24"/>
          <w:szCs w:val="24"/>
          <w:highlight w:val="white"/>
        </w:rPr>
        <w:t>нервова</w:t>
      </w:r>
      <w:proofErr w:type="spellEnd"/>
      <w:r>
        <w:rPr>
          <w:rFonts w:ascii="Times New Roman" w:eastAsia="Times New Roman" w:hAnsi="Times New Roman" w:cs="Times New Roman"/>
          <w:sz w:val="24"/>
          <w:szCs w:val="24"/>
          <w:highlight w:val="white"/>
        </w:rPr>
        <w:t xml:space="preserve"> система </w:t>
      </w:r>
      <w:proofErr w:type="spellStart"/>
      <w:r>
        <w:rPr>
          <w:rFonts w:ascii="Times New Roman" w:eastAsia="Times New Roman" w:hAnsi="Times New Roman" w:cs="Times New Roman"/>
          <w:sz w:val="24"/>
          <w:szCs w:val="24"/>
          <w:highlight w:val="white"/>
        </w:rPr>
        <w:t>відповідає</w:t>
      </w:r>
      <w:proofErr w:type="spellEnd"/>
      <w:r>
        <w:rPr>
          <w:rFonts w:ascii="Times New Roman" w:eastAsia="Times New Roman" w:hAnsi="Times New Roman" w:cs="Times New Roman"/>
          <w:sz w:val="24"/>
          <w:szCs w:val="24"/>
          <w:highlight w:val="white"/>
        </w:rPr>
        <w:t xml:space="preserve"> за </w:t>
      </w:r>
      <w:proofErr w:type="spellStart"/>
      <w:r>
        <w:rPr>
          <w:rFonts w:ascii="Times New Roman" w:eastAsia="Times New Roman" w:hAnsi="Times New Roman" w:cs="Times New Roman"/>
          <w:sz w:val="24"/>
          <w:szCs w:val="24"/>
          <w:highlight w:val="white"/>
        </w:rPr>
        <w:t>процеси</w:t>
      </w:r>
      <w:proofErr w:type="spellEnd"/>
      <w:r>
        <w:rPr>
          <w:rFonts w:ascii="Times New Roman" w:eastAsia="Times New Roman" w:hAnsi="Times New Roman" w:cs="Times New Roman"/>
          <w:sz w:val="24"/>
          <w:szCs w:val="24"/>
          <w:highlight w:val="white"/>
        </w:rPr>
        <w:t xml:space="preserve"> росту, </w:t>
      </w:r>
      <w:proofErr w:type="spellStart"/>
      <w:r>
        <w:rPr>
          <w:rFonts w:ascii="Times New Roman" w:eastAsia="Times New Roman" w:hAnsi="Times New Roman" w:cs="Times New Roman"/>
          <w:sz w:val="24"/>
          <w:szCs w:val="24"/>
          <w:highlight w:val="white"/>
        </w:rPr>
        <w:t>розмноження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діяльність</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внутрішніх</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органів</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забезпечення</w:t>
      </w:r>
      <w:proofErr w:type="spellEnd"/>
      <w:r>
        <w:rPr>
          <w:rFonts w:ascii="Times New Roman" w:eastAsia="Times New Roman" w:hAnsi="Times New Roman" w:cs="Times New Roman"/>
          <w:sz w:val="24"/>
          <w:szCs w:val="24"/>
          <w:highlight w:val="white"/>
        </w:rPr>
        <w:t xml:space="preserve"> гомеостазу;</w:t>
      </w:r>
    </w:p>
    <w:p w14:paraId="77B5D8A6" w14:textId="77777777" w:rsidR="0084381E" w:rsidRDefault="0084381E" w:rsidP="0084381E">
      <w:pPr>
        <w:pStyle w:val="10"/>
        <w:shd w:val="clear" w:color="auto" w:fill="FFFFFF"/>
        <w:spacing w:line="240" w:lineRule="auto"/>
        <w:ind w:firstLine="700"/>
        <w:jc w:val="both"/>
        <w:rPr>
          <w:rFonts w:ascii="Times New Roman" w:eastAsia="Times New Roman" w:hAnsi="Times New Roman" w:cs="Times New Roman"/>
          <w:sz w:val="24"/>
          <w:szCs w:val="24"/>
          <w:highlight w:val="white"/>
        </w:rPr>
      </w:pPr>
      <w:r>
        <w:rPr>
          <w:rFonts w:ascii="Times New Roman" w:eastAsia="Times New Roman" w:hAnsi="Times New Roman" w:cs="Times New Roman"/>
          <w:sz w:val="24"/>
          <w:szCs w:val="24"/>
          <w:highlight w:val="white"/>
        </w:rPr>
        <w:t xml:space="preserve">8)  </w:t>
      </w:r>
      <w:proofErr w:type="spellStart"/>
      <w:r>
        <w:rPr>
          <w:rFonts w:ascii="Times New Roman" w:eastAsia="Times New Roman" w:hAnsi="Times New Roman" w:cs="Times New Roman"/>
          <w:sz w:val="24"/>
          <w:szCs w:val="24"/>
          <w:highlight w:val="white"/>
        </w:rPr>
        <w:t>регуляція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функцій</w:t>
      </w:r>
      <w:proofErr w:type="spellEnd"/>
      <w:r>
        <w:rPr>
          <w:rFonts w:ascii="Times New Roman" w:eastAsia="Times New Roman" w:hAnsi="Times New Roman" w:cs="Times New Roman"/>
          <w:sz w:val="24"/>
          <w:szCs w:val="24"/>
          <w:highlight w:val="white"/>
        </w:rPr>
        <w:t xml:space="preserve"> автономною </w:t>
      </w:r>
      <w:proofErr w:type="spellStart"/>
      <w:r>
        <w:rPr>
          <w:rFonts w:ascii="Times New Roman" w:eastAsia="Times New Roman" w:hAnsi="Times New Roman" w:cs="Times New Roman"/>
          <w:sz w:val="24"/>
          <w:szCs w:val="24"/>
          <w:highlight w:val="white"/>
        </w:rPr>
        <w:t>нервовою</w:t>
      </w:r>
      <w:proofErr w:type="spellEnd"/>
      <w:r>
        <w:rPr>
          <w:rFonts w:ascii="Times New Roman" w:eastAsia="Times New Roman" w:hAnsi="Times New Roman" w:cs="Times New Roman"/>
          <w:sz w:val="24"/>
          <w:szCs w:val="24"/>
          <w:highlight w:val="white"/>
        </w:rPr>
        <w:t xml:space="preserve"> системою </w:t>
      </w:r>
      <w:proofErr w:type="spellStart"/>
      <w:r>
        <w:rPr>
          <w:rFonts w:ascii="Times New Roman" w:eastAsia="Times New Roman" w:hAnsi="Times New Roman" w:cs="Times New Roman"/>
          <w:sz w:val="24"/>
          <w:szCs w:val="24"/>
          <w:highlight w:val="white"/>
        </w:rPr>
        <w:t>відбувається</w:t>
      </w:r>
      <w:proofErr w:type="spellEnd"/>
      <w:r>
        <w:rPr>
          <w:rFonts w:ascii="Times New Roman" w:eastAsia="Times New Roman" w:hAnsi="Times New Roman" w:cs="Times New Roman"/>
          <w:sz w:val="24"/>
          <w:szCs w:val="24"/>
          <w:highlight w:val="white"/>
        </w:rPr>
        <w:t xml:space="preserve"> автономно на </w:t>
      </w:r>
      <w:proofErr w:type="spellStart"/>
      <w:r>
        <w:rPr>
          <w:rFonts w:ascii="Times New Roman" w:eastAsia="Times New Roman" w:hAnsi="Times New Roman" w:cs="Times New Roman"/>
          <w:sz w:val="24"/>
          <w:szCs w:val="24"/>
          <w:highlight w:val="white"/>
        </w:rPr>
        <w:t>відміну</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від</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свідомого</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керування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соматичною</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нервовою</w:t>
      </w:r>
      <w:proofErr w:type="spellEnd"/>
      <w:r>
        <w:rPr>
          <w:rFonts w:ascii="Times New Roman" w:eastAsia="Times New Roman" w:hAnsi="Times New Roman" w:cs="Times New Roman"/>
          <w:sz w:val="24"/>
          <w:szCs w:val="24"/>
          <w:highlight w:val="white"/>
        </w:rPr>
        <w:t xml:space="preserve"> системою;</w:t>
      </w:r>
    </w:p>
    <w:p w14:paraId="164552D1" w14:textId="77777777" w:rsidR="0084381E" w:rsidRDefault="0084381E" w:rsidP="0084381E">
      <w:pPr>
        <w:pStyle w:val="10"/>
        <w:shd w:val="clear" w:color="auto" w:fill="FFFFFF"/>
        <w:spacing w:line="240" w:lineRule="auto"/>
        <w:ind w:firstLine="700"/>
        <w:jc w:val="both"/>
        <w:rPr>
          <w:rFonts w:ascii="Times New Roman" w:eastAsia="Times New Roman" w:hAnsi="Times New Roman" w:cs="Times New Roman"/>
          <w:sz w:val="24"/>
          <w:szCs w:val="24"/>
          <w:highlight w:val="white"/>
        </w:rPr>
      </w:pPr>
      <w:r>
        <w:rPr>
          <w:rFonts w:ascii="Times New Roman" w:eastAsia="Times New Roman" w:hAnsi="Times New Roman" w:cs="Times New Roman"/>
          <w:sz w:val="24"/>
          <w:szCs w:val="24"/>
          <w:highlight w:val="white"/>
        </w:rPr>
        <w:t xml:space="preserve">9)  </w:t>
      </w:r>
      <w:proofErr w:type="spellStart"/>
      <w:r>
        <w:rPr>
          <w:rFonts w:ascii="Times New Roman" w:eastAsia="Times New Roman" w:hAnsi="Times New Roman" w:cs="Times New Roman"/>
          <w:sz w:val="24"/>
          <w:szCs w:val="24"/>
          <w:highlight w:val="white"/>
        </w:rPr>
        <w:t>ефект</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впливу</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соматичних</w:t>
      </w:r>
      <w:proofErr w:type="spellEnd"/>
      <w:r>
        <w:rPr>
          <w:rFonts w:ascii="Times New Roman" w:eastAsia="Times New Roman" w:hAnsi="Times New Roman" w:cs="Times New Roman"/>
          <w:sz w:val="24"/>
          <w:szCs w:val="24"/>
          <w:highlight w:val="white"/>
        </w:rPr>
        <w:t xml:space="preserve"> волокон </w:t>
      </w:r>
      <w:proofErr w:type="spellStart"/>
      <w:r>
        <w:rPr>
          <w:rFonts w:ascii="Times New Roman" w:eastAsia="Times New Roman" w:hAnsi="Times New Roman" w:cs="Times New Roman"/>
          <w:sz w:val="24"/>
          <w:szCs w:val="24"/>
          <w:highlight w:val="white"/>
        </w:rPr>
        <w:t>завжди</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стимулюючий</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автономних</w:t>
      </w:r>
      <w:proofErr w:type="spellEnd"/>
      <w:r>
        <w:rPr>
          <w:rFonts w:ascii="Times New Roman" w:eastAsia="Times New Roman" w:hAnsi="Times New Roman" w:cs="Times New Roman"/>
          <w:sz w:val="24"/>
          <w:szCs w:val="24"/>
          <w:highlight w:val="white"/>
        </w:rPr>
        <w:t xml:space="preserve"> - </w:t>
      </w:r>
      <w:proofErr w:type="spellStart"/>
      <w:r>
        <w:rPr>
          <w:rFonts w:ascii="Times New Roman" w:eastAsia="Times New Roman" w:hAnsi="Times New Roman" w:cs="Times New Roman"/>
          <w:sz w:val="24"/>
          <w:szCs w:val="24"/>
          <w:highlight w:val="white"/>
        </w:rPr>
        <w:t>може</w:t>
      </w:r>
      <w:proofErr w:type="spellEnd"/>
      <w:r>
        <w:rPr>
          <w:rFonts w:ascii="Times New Roman" w:eastAsia="Times New Roman" w:hAnsi="Times New Roman" w:cs="Times New Roman"/>
          <w:sz w:val="24"/>
          <w:szCs w:val="24"/>
          <w:highlight w:val="white"/>
        </w:rPr>
        <w:t xml:space="preserve"> бути як </w:t>
      </w:r>
      <w:proofErr w:type="spellStart"/>
      <w:r>
        <w:rPr>
          <w:rFonts w:ascii="Times New Roman" w:eastAsia="Times New Roman" w:hAnsi="Times New Roman" w:cs="Times New Roman"/>
          <w:sz w:val="24"/>
          <w:szCs w:val="24"/>
          <w:highlight w:val="white"/>
        </w:rPr>
        <w:t>стимулюючим</w:t>
      </w:r>
      <w:proofErr w:type="spellEnd"/>
      <w:r>
        <w:rPr>
          <w:rFonts w:ascii="Times New Roman" w:eastAsia="Times New Roman" w:hAnsi="Times New Roman" w:cs="Times New Roman"/>
          <w:sz w:val="24"/>
          <w:szCs w:val="24"/>
          <w:highlight w:val="white"/>
        </w:rPr>
        <w:t xml:space="preserve">, так і </w:t>
      </w:r>
      <w:proofErr w:type="spellStart"/>
      <w:r>
        <w:rPr>
          <w:rFonts w:ascii="Times New Roman" w:eastAsia="Times New Roman" w:hAnsi="Times New Roman" w:cs="Times New Roman"/>
          <w:sz w:val="24"/>
          <w:szCs w:val="24"/>
          <w:highlight w:val="white"/>
        </w:rPr>
        <w:t>гальмівним</w:t>
      </w:r>
      <w:proofErr w:type="spellEnd"/>
      <w:r>
        <w:rPr>
          <w:rFonts w:ascii="Times New Roman" w:eastAsia="Times New Roman" w:hAnsi="Times New Roman" w:cs="Times New Roman"/>
          <w:sz w:val="24"/>
          <w:szCs w:val="24"/>
          <w:highlight w:val="white"/>
        </w:rPr>
        <w:t>.</w:t>
      </w:r>
    </w:p>
    <w:p w14:paraId="7C86CECC" w14:textId="77777777" w:rsidR="0084381E" w:rsidRDefault="0084381E" w:rsidP="0084381E">
      <w:pPr>
        <w:pStyle w:val="10"/>
        <w:shd w:val="clear" w:color="auto" w:fill="FFFFFF"/>
        <w:spacing w:line="240" w:lineRule="auto"/>
        <w:ind w:firstLine="700"/>
        <w:jc w:val="both"/>
        <w:rPr>
          <w:rFonts w:ascii="Times New Roman" w:eastAsia="Times New Roman" w:hAnsi="Times New Roman" w:cs="Times New Roman"/>
          <w:sz w:val="24"/>
          <w:szCs w:val="24"/>
          <w:highlight w:val="white"/>
        </w:rPr>
      </w:pPr>
      <w:r>
        <w:rPr>
          <w:rFonts w:ascii="Times New Roman" w:eastAsia="Times New Roman" w:hAnsi="Times New Roman" w:cs="Times New Roman"/>
          <w:sz w:val="24"/>
          <w:szCs w:val="24"/>
          <w:highlight w:val="white"/>
        </w:rPr>
        <w:t xml:space="preserve">Автономна </w:t>
      </w:r>
      <w:proofErr w:type="spellStart"/>
      <w:r>
        <w:rPr>
          <w:rFonts w:ascii="Times New Roman" w:eastAsia="Times New Roman" w:hAnsi="Times New Roman" w:cs="Times New Roman"/>
          <w:sz w:val="24"/>
          <w:szCs w:val="24"/>
          <w:highlight w:val="white"/>
        </w:rPr>
        <w:t>нервова</w:t>
      </w:r>
      <w:proofErr w:type="spellEnd"/>
      <w:r>
        <w:rPr>
          <w:rFonts w:ascii="Times New Roman" w:eastAsia="Times New Roman" w:hAnsi="Times New Roman" w:cs="Times New Roman"/>
          <w:sz w:val="24"/>
          <w:szCs w:val="24"/>
          <w:highlight w:val="white"/>
        </w:rPr>
        <w:t xml:space="preserve"> система </w:t>
      </w:r>
      <w:proofErr w:type="spellStart"/>
      <w:r>
        <w:rPr>
          <w:rFonts w:ascii="Times New Roman" w:eastAsia="Times New Roman" w:hAnsi="Times New Roman" w:cs="Times New Roman"/>
          <w:sz w:val="24"/>
          <w:szCs w:val="24"/>
          <w:highlight w:val="white"/>
        </w:rPr>
        <w:t>координує</w:t>
      </w:r>
      <w:proofErr w:type="spellEnd"/>
      <w:r>
        <w:rPr>
          <w:rFonts w:ascii="Times New Roman" w:eastAsia="Times New Roman" w:hAnsi="Times New Roman" w:cs="Times New Roman"/>
          <w:sz w:val="24"/>
          <w:szCs w:val="24"/>
          <w:highlight w:val="white"/>
        </w:rPr>
        <w:t xml:space="preserve"> і </w:t>
      </w:r>
      <w:proofErr w:type="spellStart"/>
      <w:r>
        <w:rPr>
          <w:rFonts w:ascii="Times New Roman" w:eastAsia="Times New Roman" w:hAnsi="Times New Roman" w:cs="Times New Roman"/>
          <w:sz w:val="24"/>
          <w:szCs w:val="24"/>
          <w:highlight w:val="white"/>
        </w:rPr>
        <w:t>адаптує</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діяльність</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внутрішніх</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органів</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Вивчення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її</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ролі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звичайно</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здійснюється</w:t>
      </w:r>
      <w:proofErr w:type="spellEnd"/>
      <w:r>
        <w:rPr>
          <w:rFonts w:ascii="Times New Roman" w:eastAsia="Times New Roman" w:hAnsi="Times New Roman" w:cs="Times New Roman"/>
          <w:sz w:val="24"/>
          <w:szCs w:val="24"/>
          <w:highlight w:val="white"/>
        </w:rPr>
        <w:t xml:space="preserve"> і шляхом </w:t>
      </w:r>
      <w:proofErr w:type="spellStart"/>
      <w:r>
        <w:rPr>
          <w:rFonts w:ascii="Times New Roman" w:eastAsia="Times New Roman" w:hAnsi="Times New Roman" w:cs="Times New Roman"/>
          <w:sz w:val="24"/>
          <w:szCs w:val="24"/>
          <w:highlight w:val="white"/>
        </w:rPr>
        <w:t>подразнення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Ефекти</w:t>
      </w:r>
      <w:proofErr w:type="spellEnd"/>
      <w:r>
        <w:rPr>
          <w:rFonts w:ascii="Times New Roman" w:eastAsia="Times New Roman" w:hAnsi="Times New Roman" w:cs="Times New Roman"/>
          <w:sz w:val="24"/>
          <w:szCs w:val="24"/>
          <w:highlight w:val="white"/>
        </w:rPr>
        <w:t xml:space="preserve"> симпатичного і </w:t>
      </w:r>
      <w:proofErr w:type="spellStart"/>
      <w:r>
        <w:rPr>
          <w:rFonts w:ascii="Times New Roman" w:eastAsia="Times New Roman" w:hAnsi="Times New Roman" w:cs="Times New Roman"/>
          <w:sz w:val="24"/>
          <w:szCs w:val="24"/>
          <w:highlight w:val="white"/>
        </w:rPr>
        <w:t>парасимпатичного</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впливу</w:t>
      </w:r>
      <w:proofErr w:type="spellEnd"/>
      <w:r>
        <w:rPr>
          <w:rFonts w:ascii="Times New Roman" w:eastAsia="Times New Roman" w:hAnsi="Times New Roman" w:cs="Times New Roman"/>
          <w:sz w:val="24"/>
          <w:szCs w:val="24"/>
          <w:highlight w:val="white"/>
        </w:rPr>
        <w:t xml:space="preserve"> на </w:t>
      </w:r>
      <w:proofErr w:type="spellStart"/>
      <w:r>
        <w:rPr>
          <w:rFonts w:ascii="Times New Roman" w:eastAsia="Times New Roman" w:hAnsi="Times New Roman" w:cs="Times New Roman"/>
          <w:sz w:val="24"/>
          <w:szCs w:val="24"/>
          <w:highlight w:val="white"/>
        </w:rPr>
        <w:t>ефекторні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органи</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представлені</w:t>
      </w:r>
      <w:proofErr w:type="spellEnd"/>
      <w:r>
        <w:rPr>
          <w:rFonts w:ascii="Times New Roman" w:eastAsia="Times New Roman" w:hAnsi="Times New Roman" w:cs="Times New Roman"/>
          <w:sz w:val="24"/>
          <w:szCs w:val="24"/>
          <w:highlight w:val="white"/>
        </w:rPr>
        <w:t xml:space="preserve"> в </w:t>
      </w:r>
      <w:proofErr w:type="spellStart"/>
      <w:r>
        <w:rPr>
          <w:rFonts w:ascii="Times New Roman" w:eastAsia="Times New Roman" w:hAnsi="Times New Roman" w:cs="Times New Roman"/>
          <w:sz w:val="24"/>
          <w:szCs w:val="24"/>
          <w:highlight w:val="white"/>
        </w:rPr>
        <w:t>таблиці</w:t>
      </w:r>
      <w:proofErr w:type="spellEnd"/>
      <w:r>
        <w:rPr>
          <w:rFonts w:ascii="Times New Roman" w:eastAsia="Times New Roman" w:hAnsi="Times New Roman" w:cs="Times New Roman"/>
          <w:sz w:val="24"/>
          <w:szCs w:val="24"/>
          <w:highlight w:val="white"/>
        </w:rPr>
        <w:t>.</w:t>
      </w:r>
    </w:p>
    <w:p w14:paraId="5AB87520" w14:textId="77777777" w:rsidR="0084381E" w:rsidRDefault="0084381E" w:rsidP="0084381E">
      <w:pPr>
        <w:pStyle w:val="10"/>
        <w:shd w:val="clear" w:color="auto" w:fill="FFFFFF"/>
        <w:spacing w:line="240" w:lineRule="auto"/>
        <w:ind w:firstLine="700"/>
        <w:jc w:val="both"/>
        <w:rPr>
          <w:rFonts w:ascii="Times New Roman" w:eastAsia="Times New Roman" w:hAnsi="Times New Roman" w:cs="Times New Roman"/>
          <w:b/>
          <w:sz w:val="24"/>
          <w:szCs w:val="24"/>
          <w:highlight w:val="white"/>
        </w:rPr>
      </w:pPr>
      <w:proofErr w:type="spellStart"/>
      <w:r>
        <w:rPr>
          <w:rFonts w:ascii="Times New Roman" w:eastAsia="Times New Roman" w:hAnsi="Times New Roman" w:cs="Times New Roman"/>
          <w:b/>
          <w:sz w:val="24"/>
          <w:szCs w:val="24"/>
          <w:highlight w:val="white"/>
        </w:rPr>
        <w:t>Зміна</w:t>
      </w:r>
      <w:proofErr w:type="spellEnd"/>
      <w:r>
        <w:rPr>
          <w:rFonts w:ascii="Times New Roman" w:eastAsia="Times New Roman" w:hAnsi="Times New Roman" w:cs="Times New Roman"/>
          <w:b/>
          <w:sz w:val="24"/>
          <w:szCs w:val="24"/>
          <w:highlight w:val="white"/>
        </w:rPr>
        <w:t xml:space="preserve"> </w:t>
      </w:r>
      <w:proofErr w:type="spellStart"/>
      <w:r>
        <w:rPr>
          <w:rFonts w:ascii="Times New Roman" w:eastAsia="Times New Roman" w:hAnsi="Times New Roman" w:cs="Times New Roman"/>
          <w:b/>
          <w:sz w:val="24"/>
          <w:szCs w:val="24"/>
          <w:highlight w:val="white"/>
        </w:rPr>
        <w:t>функцій</w:t>
      </w:r>
      <w:proofErr w:type="spellEnd"/>
      <w:r>
        <w:rPr>
          <w:rFonts w:ascii="Times New Roman" w:eastAsia="Times New Roman" w:hAnsi="Times New Roman" w:cs="Times New Roman"/>
          <w:b/>
          <w:sz w:val="24"/>
          <w:szCs w:val="24"/>
          <w:highlight w:val="white"/>
        </w:rPr>
        <w:t xml:space="preserve"> </w:t>
      </w:r>
      <w:proofErr w:type="spellStart"/>
      <w:r>
        <w:rPr>
          <w:rFonts w:ascii="Times New Roman" w:eastAsia="Times New Roman" w:hAnsi="Times New Roman" w:cs="Times New Roman"/>
          <w:b/>
          <w:sz w:val="24"/>
          <w:szCs w:val="24"/>
          <w:highlight w:val="white"/>
        </w:rPr>
        <w:t>ефекторів</w:t>
      </w:r>
      <w:proofErr w:type="spellEnd"/>
      <w:r>
        <w:rPr>
          <w:rFonts w:ascii="Times New Roman" w:eastAsia="Times New Roman" w:hAnsi="Times New Roman" w:cs="Times New Roman"/>
          <w:b/>
          <w:sz w:val="24"/>
          <w:szCs w:val="24"/>
          <w:highlight w:val="white"/>
        </w:rPr>
        <w:t xml:space="preserve"> </w:t>
      </w:r>
      <w:proofErr w:type="spellStart"/>
      <w:r>
        <w:rPr>
          <w:rFonts w:ascii="Times New Roman" w:eastAsia="Times New Roman" w:hAnsi="Times New Roman" w:cs="Times New Roman"/>
          <w:b/>
          <w:sz w:val="24"/>
          <w:szCs w:val="24"/>
          <w:highlight w:val="white"/>
        </w:rPr>
        <w:t>будуть</w:t>
      </w:r>
      <w:proofErr w:type="spellEnd"/>
      <w:r>
        <w:rPr>
          <w:rFonts w:ascii="Times New Roman" w:eastAsia="Times New Roman" w:hAnsi="Times New Roman" w:cs="Times New Roman"/>
          <w:b/>
          <w:sz w:val="24"/>
          <w:szCs w:val="24"/>
          <w:highlight w:val="white"/>
        </w:rPr>
        <w:t xml:space="preserve"> при </w:t>
      </w:r>
      <w:proofErr w:type="spellStart"/>
      <w:r>
        <w:rPr>
          <w:rFonts w:ascii="Times New Roman" w:eastAsia="Times New Roman" w:hAnsi="Times New Roman" w:cs="Times New Roman"/>
          <w:b/>
          <w:sz w:val="24"/>
          <w:szCs w:val="24"/>
          <w:highlight w:val="white"/>
        </w:rPr>
        <w:t>стимуляції</w:t>
      </w:r>
      <w:proofErr w:type="spellEnd"/>
      <w:r>
        <w:rPr>
          <w:rFonts w:ascii="Times New Roman" w:eastAsia="Times New Roman" w:hAnsi="Times New Roman" w:cs="Times New Roman"/>
          <w:b/>
          <w:sz w:val="24"/>
          <w:szCs w:val="24"/>
          <w:highlight w:val="white"/>
        </w:rPr>
        <w:t xml:space="preserve"> </w:t>
      </w:r>
      <w:proofErr w:type="spellStart"/>
      <w:r>
        <w:rPr>
          <w:rFonts w:ascii="Times New Roman" w:eastAsia="Times New Roman" w:hAnsi="Times New Roman" w:cs="Times New Roman"/>
          <w:b/>
          <w:sz w:val="24"/>
          <w:szCs w:val="24"/>
          <w:highlight w:val="white"/>
        </w:rPr>
        <w:t>симпатичних</w:t>
      </w:r>
      <w:proofErr w:type="spellEnd"/>
      <w:r>
        <w:rPr>
          <w:rFonts w:ascii="Times New Roman" w:eastAsia="Times New Roman" w:hAnsi="Times New Roman" w:cs="Times New Roman"/>
          <w:b/>
          <w:sz w:val="24"/>
          <w:szCs w:val="24"/>
          <w:highlight w:val="white"/>
        </w:rPr>
        <w:t xml:space="preserve"> і </w:t>
      </w:r>
      <w:proofErr w:type="spellStart"/>
      <w:r>
        <w:rPr>
          <w:rFonts w:ascii="Times New Roman" w:eastAsia="Times New Roman" w:hAnsi="Times New Roman" w:cs="Times New Roman"/>
          <w:b/>
          <w:sz w:val="24"/>
          <w:szCs w:val="24"/>
          <w:highlight w:val="white"/>
        </w:rPr>
        <w:t>парасимпатичних</w:t>
      </w:r>
      <w:proofErr w:type="spellEnd"/>
      <w:r>
        <w:rPr>
          <w:rFonts w:ascii="Times New Roman" w:eastAsia="Times New Roman" w:hAnsi="Times New Roman" w:cs="Times New Roman"/>
          <w:b/>
          <w:sz w:val="24"/>
          <w:szCs w:val="24"/>
          <w:highlight w:val="white"/>
        </w:rPr>
        <w:t xml:space="preserve"> </w:t>
      </w:r>
      <w:proofErr w:type="spellStart"/>
      <w:r>
        <w:rPr>
          <w:rFonts w:ascii="Times New Roman" w:eastAsia="Times New Roman" w:hAnsi="Times New Roman" w:cs="Times New Roman"/>
          <w:b/>
          <w:sz w:val="24"/>
          <w:szCs w:val="24"/>
          <w:highlight w:val="white"/>
        </w:rPr>
        <w:t>нервів</w:t>
      </w:r>
      <w:proofErr w:type="spellEnd"/>
    </w:p>
    <w:p w14:paraId="717220C4" w14:textId="77777777" w:rsidR="0084381E" w:rsidRDefault="0084381E" w:rsidP="0084381E">
      <w:pPr>
        <w:pStyle w:val="10"/>
        <w:shd w:val="clear" w:color="auto" w:fill="FFFFFF"/>
        <w:spacing w:line="240" w:lineRule="auto"/>
        <w:ind w:firstLine="220"/>
        <w:jc w:val="both"/>
        <w:rPr>
          <w:rFonts w:ascii="Times New Roman" w:eastAsia="Times New Roman" w:hAnsi="Times New Roman" w:cs="Times New Roman"/>
          <w:b/>
          <w:sz w:val="24"/>
          <w:szCs w:val="24"/>
          <w:highlight w:val="white"/>
        </w:rPr>
      </w:pPr>
      <w:r>
        <w:rPr>
          <w:rFonts w:ascii="Times New Roman" w:eastAsia="Times New Roman" w:hAnsi="Times New Roman" w:cs="Times New Roman"/>
          <w:b/>
          <w:sz w:val="24"/>
          <w:szCs w:val="24"/>
          <w:highlight w:val="white"/>
        </w:rPr>
        <w:t xml:space="preserve"> </w:t>
      </w:r>
    </w:p>
    <w:tbl>
      <w:tblPr>
        <w:tblW w:w="9024" w:type="dxa"/>
        <w:tblInd w:w="43" w:type="dxa"/>
        <w:tblBorders>
          <w:top w:val="nil"/>
          <w:left w:val="nil"/>
          <w:bottom w:val="nil"/>
          <w:right w:val="nil"/>
          <w:insideH w:val="nil"/>
          <w:insideV w:val="nil"/>
        </w:tblBorders>
        <w:tblLayout w:type="fixed"/>
        <w:tblLook w:val="0000" w:firstRow="0" w:lastRow="0" w:firstColumn="0" w:lastColumn="0" w:noHBand="0" w:noVBand="0"/>
      </w:tblPr>
      <w:tblGrid>
        <w:gridCol w:w="3533"/>
        <w:gridCol w:w="2612"/>
        <w:gridCol w:w="2879"/>
      </w:tblGrid>
      <w:tr w:rsidR="0084381E" w14:paraId="432C7ABD" w14:textId="77777777" w:rsidTr="00A85F28">
        <w:trPr>
          <w:cantSplit/>
          <w:trHeight w:val="510"/>
          <w:tblHeader/>
        </w:trPr>
        <w:tc>
          <w:tcPr>
            <w:tcW w:w="3533"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425FFEBB" w14:textId="77777777" w:rsidR="0084381E" w:rsidRDefault="0084381E" w:rsidP="00A85F28">
            <w:pPr>
              <w:pStyle w:val="10"/>
              <w:shd w:val="clear" w:color="auto" w:fill="FFFFFF"/>
              <w:spacing w:line="240" w:lineRule="auto"/>
              <w:ind w:firstLine="700"/>
              <w:jc w:val="both"/>
              <w:rPr>
                <w:rFonts w:ascii="Times New Roman" w:eastAsia="Times New Roman" w:hAnsi="Times New Roman" w:cs="Times New Roman"/>
                <w:sz w:val="24"/>
                <w:szCs w:val="24"/>
                <w:highlight w:val="white"/>
              </w:rPr>
            </w:pPr>
            <w:r>
              <w:rPr>
                <w:rFonts w:ascii="Times New Roman" w:eastAsia="Times New Roman" w:hAnsi="Times New Roman" w:cs="Times New Roman"/>
                <w:sz w:val="24"/>
                <w:szCs w:val="24"/>
                <w:highlight w:val="white"/>
              </w:rPr>
              <w:lastRenderedPageBreak/>
              <w:t>Орган (система)</w:t>
            </w:r>
          </w:p>
        </w:tc>
        <w:tc>
          <w:tcPr>
            <w:tcW w:w="2612" w:type="dxa"/>
            <w:tcBorders>
              <w:top w:val="single" w:sz="8" w:space="0" w:color="000000"/>
              <w:left w:val="nil"/>
              <w:bottom w:val="single" w:sz="8" w:space="0" w:color="000000"/>
              <w:right w:val="single" w:sz="8" w:space="0" w:color="000000"/>
            </w:tcBorders>
            <w:tcMar>
              <w:top w:w="100" w:type="dxa"/>
              <w:left w:w="100" w:type="dxa"/>
              <w:bottom w:w="100" w:type="dxa"/>
              <w:right w:w="100" w:type="dxa"/>
            </w:tcMar>
          </w:tcPr>
          <w:p w14:paraId="77BC2BC4" w14:textId="77777777" w:rsidR="0084381E" w:rsidRDefault="0084381E" w:rsidP="00A85F28">
            <w:pPr>
              <w:pStyle w:val="10"/>
              <w:shd w:val="clear" w:color="auto" w:fill="FFFFFF"/>
              <w:spacing w:line="240" w:lineRule="auto"/>
              <w:ind w:firstLine="141"/>
              <w:jc w:val="both"/>
              <w:rPr>
                <w:rFonts w:ascii="Times New Roman" w:eastAsia="Times New Roman" w:hAnsi="Times New Roman" w:cs="Times New Roman"/>
                <w:sz w:val="24"/>
                <w:szCs w:val="24"/>
                <w:highlight w:val="white"/>
              </w:rPr>
            </w:pPr>
            <w:proofErr w:type="spellStart"/>
            <w:r>
              <w:rPr>
                <w:rFonts w:ascii="Times New Roman" w:eastAsia="Times New Roman" w:hAnsi="Times New Roman" w:cs="Times New Roman"/>
                <w:sz w:val="24"/>
                <w:szCs w:val="24"/>
                <w:highlight w:val="white"/>
              </w:rPr>
              <w:t>Симпатичні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ефекти</w:t>
            </w:r>
            <w:proofErr w:type="spellEnd"/>
          </w:p>
        </w:tc>
        <w:tc>
          <w:tcPr>
            <w:tcW w:w="2879" w:type="dxa"/>
            <w:tcBorders>
              <w:top w:val="single" w:sz="8" w:space="0" w:color="000000"/>
              <w:left w:val="nil"/>
              <w:bottom w:val="single" w:sz="8" w:space="0" w:color="000000"/>
              <w:right w:val="single" w:sz="8" w:space="0" w:color="000000"/>
            </w:tcBorders>
            <w:tcMar>
              <w:top w:w="100" w:type="dxa"/>
              <w:left w:w="100" w:type="dxa"/>
              <w:bottom w:w="100" w:type="dxa"/>
              <w:right w:w="100" w:type="dxa"/>
            </w:tcMar>
          </w:tcPr>
          <w:p w14:paraId="08E7E442" w14:textId="77777777" w:rsidR="0084381E" w:rsidRDefault="0084381E" w:rsidP="00A85F28">
            <w:pPr>
              <w:pStyle w:val="10"/>
              <w:shd w:val="clear" w:color="auto" w:fill="FFFFFF"/>
              <w:spacing w:line="240" w:lineRule="auto"/>
              <w:ind w:firstLine="141"/>
              <w:jc w:val="both"/>
              <w:rPr>
                <w:rFonts w:ascii="Times New Roman" w:eastAsia="Times New Roman" w:hAnsi="Times New Roman" w:cs="Times New Roman"/>
                <w:sz w:val="24"/>
                <w:szCs w:val="24"/>
                <w:highlight w:val="white"/>
              </w:rPr>
            </w:pPr>
            <w:proofErr w:type="spellStart"/>
            <w:r>
              <w:rPr>
                <w:rFonts w:ascii="Times New Roman" w:eastAsia="Times New Roman" w:hAnsi="Times New Roman" w:cs="Times New Roman"/>
                <w:sz w:val="24"/>
                <w:szCs w:val="24"/>
                <w:highlight w:val="white"/>
              </w:rPr>
              <w:t>Парасимпатичні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ефекти</w:t>
            </w:r>
            <w:proofErr w:type="spellEnd"/>
          </w:p>
        </w:tc>
      </w:tr>
      <w:tr w:rsidR="0084381E" w14:paraId="520BA9A6" w14:textId="77777777" w:rsidTr="00A85F28">
        <w:trPr>
          <w:cantSplit/>
          <w:trHeight w:val="945"/>
          <w:tblHeader/>
        </w:trPr>
        <w:tc>
          <w:tcPr>
            <w:tcW w:w="3533" w:type="dxa"/>
            <w:tcBorders>
              <w:top w:val="nil"/>
              <w:left w:val="single" w:sz="8" w:space="0" w:color="000000"/>
              <w:bottom w:val="single" w:sz="8" w:space="0" w:color="000000"/>
              <w:right w:val="single" w:sz="8" w:space="0" w:color="000000"/>
            </w:tcBorders>
            <w:tcMar>
              <w:top w:w="100" w:type="dxa"/>
              <w:left w:w="100" w:type="dxa"/>
              <w:bottom w:w="100" w:type="dxa"/>
              <w:right w:w="100" w:type="dxa"/>
            </w:tcMar>
          </w:tcPr>
          <w:p w14:paraId="1C6D786F" w14:textId="77777777" w:rsidR="0084381E" w:rsidRDefault="0084381E" w:rsidP="00A85F28">
            <w:pPr>
              <w:pStyle w:val="10"/>
              <w:shd w:val="clear" w:color="auto" w:fill="FFFFFF"/>
              <w:spacing w:line="240" w:lineRule="auto"/>
              <w:ind w:firstLine="700"/>
              <w:jc w:val="both"/>
              <w:rPr>
                <w:rFonts w:ascii="Times New Roman" w:eastAsia="Times New Roman" w:hAnsi="Times New Roman" w:cs="Times New Roman"/>
                <w:sz w:val="24"/>
                <w:szCs w:val="24"/>
                <w:highlight w:val="white"/>
                <w:u w:val="single"/>
              </w:rPr>
            </w:pPr>
            <w:proofErr w:type="spellStart"/>
            <w:r>
              <w:rPr>
                <w:rFonts w:ascii="Times New Roman" w:eastAsia="Times New Roman" w:hAnsi="Times New Roman" w:cs="Times New Roman"/>
                <w:sz w:val="24"/>
                <w:szCs w:val="24"/>
                <w:highlight w:val="white"/>
                <w:u w:val="single"/>
              </w:rPr>
              <w:t>Серце</w:t>
            </w:r>
            <w:proofErr w:type="spellEnd"/>
            <w:r>
              <w:rPr>
                <w:rFonts w:ascii="Times New Roman" w:eastAsia="Times New Roman" w:hAnsi="Times New Roman" w:cs="Times New Roman"/>
                <w:sz w:val="24"/>
                <w:szCs w:val="24"/>
                <w:highlight w:val="white"/>
                <w:u w:val="single"/>
              </w:rPr>
              <w:t>:</w:t>
            </w:r>
          </w:p>
          <w:p w14:paraId="2EB1F0A6" w14:textId="77777777" w:rsidR="0084381E" w:rsidRDefault="0084381E" w:rsidP="00A85F28">
            <w:pPr>
              <w:pStyle w:val="10"/>
              <w:shd w:val="clear" w:color="auto" w:fill="FFFFFF"/>
              <w:spacing w:line="240" w:lineRule="auto"/>
              <w:ind w:firstLine="700"/>
              <w:jc w:val="both"/>
              <w:rPr>
                <w:rFonts w:ascii="Times New Roman" w:eastAsia="Times New Roman" w:hAnsi="Times New Roman" w:cs="Times New Roman"/>
                <w:sz w:val="24"/>
                <w:szCs w:val="24"/>
                <w:highlight w:val="white"/>
              </w:rPr>
            </w:pPr>
            <w:r>
              <w:rPr>
                <w:rFonts w:ascii="Times New Roman" w:eastAsia="Times New Roman" w:hAnsi="Times New Roman" w:cs="Times New Roman"/>
                <w:sz w:val="24"/>
                <w:szCs w:val="24"/>
                <w:highlight w:val="white"/>
              </w:rPr>
              <w:t xml:space="preserve">частота </w:t>
            </w:r>
            <w:proofErr w:type="spellStart"/>
            <w:r>
              <w:rPr>
                <w:rFonts w:ascii="Times New Roman" w:eastAsia="Times New Roman" w:hAnsi="Times New Roman" w:cs="Times New Roman"/>
                <w:sz w:val="24"/>
                <w:szCs w:val="24"/>
                <w:highlight w:val="white"/>
              </w:rPr>
              <w:t>скорочень</w:t>
            </w:r>
            <w:proofErr w:type="spellEnd"/>
          </w:p>
          <w:p w14:paraId="7B69DE3A" w14:textId="77777777" w:rsidR="0084381E" w:rsidRDefault="0084381E" w:rsidP="00A85F28">
            <w:pPr>
              <w:pStyle w:val="10"/>
              <w:shd w:val="clear" w:color="auto" w:fill="FFFFFF"/>
              <w:spacing w:line="240" w:lineRule="auto"/>
              <w:ind w:firstLine="700"/>
              <w:jc w:val="both"/>
              <w:rPr>
                <w:rFonts w:ascii="Times New Roman" w:eastAsia="Times New Roman" w:hAnsi="Times New Roman" w:cs="Times New Roman"/>
                <w:sz w:val="24"/>
                <w:szCs w:val="24"/>
                <w:highlight w:val="white"/>
              </w:rPr>
            </w:pPr>
            <w:r>
              <w:rPr>
                <w:rFonts w:ascii="Times New Roman" w:eastAsia="Times New Roman" w:hAnsi="Times New Roman" w:cs="Times New Roman"/>
                <w:sz w:val="24"/>
                <w:szCs w:val="24"/>
                <w:highlight w:val="white"/>
              </w:rPr>
              <w:t xml:space="preserve">сила </w:t>
            </w:r>
            <w:proofErr w:type="spellStart"/>
            <w:r>
              <w:rPr>
                <w:rFonts w:ascii="Times New Roman" w:eastAsia="Times New Roman" w:hAnsi="Times New Roman" w:cs="Times New Roman"/>
                <w:sz w:val="24"/>
                <w:szCs w:val="24"/>
                <w:highlight w:val="white"/>
              </w:rPr>
              <w:t>скорочень</w:t>
            </w:r>
            <w:proofErr w:type="spellEnd"/>
          </w:p>
        </w:tc>
        <w:tc>
          <w:tcPr>
            <w:tcW w:w="2612" w:type="dxa"/>
            <w:tcBorders>
              <w:top w:val="nil"/>
              <w:left w:val="nil"/>
              <w:bottom w:val="single" w:sz="8" w:space="0" w:color="000000"/>
              <w:right w:val="single" w:sz="8" w:space="0" w:color="000000"/>
            </w:tcBorders>
            <w:tcMar>
              <w:top w:w="100" w:type="dxa"/>
              <w:left w:w="100" w:type="dxa"/>
              <w:bottom w:w="100" w:type="dxa"/>
              <w:right w:w="100" w:type="dxa"/>
            </w:tcMar>
          </w:tcPr>
          <w:p w14:paraId="277F53AE" w14:textId="77777777" w:rsidR="0084381E" w:rsidRDefault="0084381E" w:rsidP="00A85F28">
            <w:pPr>
              <w:pStyle w:val="10"/>
              <w:shd w:val="clear" w:color="auto" w:fill="FFFFFF"/>
              <w:spacing w:line="240" w:lineRule="auto"/>
              <w:ind w:firstLine="220"/>
              <w:jc w:val="both"/>
              <w:rPr>
                <w:rFonts w:ascii="Times New Roman" w:eastAsia="Times New Roman" w:hAnsi="Times New Roman" w:cs="Times New Roman"/>
                <w:sz w:val="24"/>
                <w:szCs w:val="24"/>
                <w:highlight w:val="white"/>
              </w:rPr>
            </w:pPr>
            <w:r>
              <w:rPr>
                <w:rFonts w:ascii="Times New Roman" w:eastAsia="Times New Roman" w:hAnsi="Times New Roman" w:cs="Times New Roman"/>
                <w:sz w:val="24"/>
                <w:szCs w:val="24"/>
                <w:highlight w:val="white"/>
              </w:rPr>
              <w:t xml:space="preserve"> </w:t>
            </w:r>
          </w:p>
          <w:p w14:paraId="5AB9F062" w14:textId="77777777" w:rsidR="0084381E" w:rsidRDefault="0084381E" w:rsidP="00A85F28">
            <w:pPr>
              <w:pStyle w:val="10"/>
              <w:shd w:val="clear" w:color="auto" w:fill="FFFFFF"/>
              <w:spacing w:line="240" w:lineRule="auto"/>
              <w:ind w:firstLine="700"/>
              <w:jc w:val="both"/>
              <w:rPr>
                <w:rFonts w:ascii="Times New Roman" w:eastAsia="Times New Roman" w:hAnsi="Times New Roman" w:cs="Times New Roman"/>
                <w:sz w:val="24"/>
                <w:szCs w:val="24"/>
                <w:highlight w:val="white"/>
              </w:rPr>
            </w:pPr>
            <w:proofErr w:type="spellStart"/>
            <w:r>
              <w:rPr>
                <w:rFonts w:ascii="Times New Roman" w:eastAsia="Times New Roman" w:hAnsi="Times New Roman" w:cs="Times New Roman"/>
                <w:sz w:val="24"/>
                <w:szCs w:val="24"/>
                <w:highlight w:val="white"/>
              </w:rPr>
              <w:t>Збільшення</w:t>
            </w:r>
            <w:proofErr w:type="spellEnd"/>
          </w:p>
          <w:p w14:paraId="2A47C5F5" w14:textId="77777777" w:rsidR="0084381E" w:rsidRDefault="0084381E" w:rsidP="00A85F28">
            <w:pPr>
              <w:pStyle w:val="10"/>
              <w:shd w:val="clear" w:color="auto" w:fill="FFFFFF"/>
              <w:spacing w:line="240" w:lineRule="auto"/>
              <w:ind w:firstLine="700"/>
              <w:jc w:val="both"/>
              <w:rPr>
                <w:rFonts w:ascii="Times New Roman" w:eastAsia="Times New Roman" w:hAnsi="Times New Roman" w:cs="Times New Roman"/>
                <w:sz w:val="24"/>
                <w:szCs w:val="24"/>
                <w:highlight w:val="white"/>
              </w:rPr>
            </w:pPr>
            <w:proofErr w:type="spellStart"/>
            <w:r>
              <w:rPr>
                <w:rFonts w:ascii="Times New Roman" w:eastAsia="Times New Roman" w:hAnsi="Times New Roman" w:cs="Times New Roman"/>
                <w:sz w:val="24"/>
                <w:szCs w:val="24"/>
                <w:highlight w:val="white"/>
              </w:rPr>
              <w:t>збільшення</w:t>
            </w:r>
            <w:proofErr w:type="spellEnd"/>
          </w:p>
        </w:tc>
        <w:tc>
          <w:tcPr>
            <w:tcW w:w="2879" w:type="dxa"/>
            <w:tcBorders>
              <w:top w:val="nil"/>
              <w:left w:val="nil"/>
              <w:bottom w:val="single" w:sz="8" w:space="0" w:color="000000"/>
              <w:right w:val="single" w:sz="8" w:space="0" w:color="000000"/>
            </w:tcBorders>
            <w:tcMar>
              <w:top w:w="100" w:type="dxa"/>
              <w:left w:w="100" w:type="dxa"/>
              <w:bottom w:w="100" w:type="dxa"/>
              <w:right w:w="100" w:type="dxa"/>
            </w:tcMar>
          </w:tcPr>
          <w:p w14:paraId="1E820021" w14:textId="77777777" w:rsidR="0084381E" w:rsidRDefault="0084381E" w:rsidP="00A85F28">
            <w:pPr>
              <w:pStyle w:val="10"/>
              <w:shd w:val="clear" w:color="auto" w:fill="FFFFFF"/>
              <w:spacing w:line="240" w:lineRule="auto"/>
              <w:ind w:firstLine="220"/>
              <w:jc w:val="both"/>
              <w:rPr>
                <w:rFonts w:ascii="Times New Roman" w:eastAsia="Times New Roman" w:hAnsi="Times New Roman" w:cs="Times New Roman"/>
                <w:sz w:val="24"/>
                <w:szCs w:val="24"/>
                <w:highlight w:val="white"/>
              </w:rPr>
            </w:pPr>
            <w:r>
              <w:rPr>
                <w:rFonts w:ascii="Times New Roman" w:eastAsia="Times New Roman" w:hAnsi="Times New Roman" w:cs="Times New Roman"/>
                <w:sz w:val="24"/>
                <w:szCs w:val="24"/>
                <w:highlight w:val="white"/>
              </w:rPr>
              <w:t xml:space="preserve"> </w:t>
            </w:r>
          </w:p>
          <w:p w14:paraId="7C4BA755" w14:textId="77777777" w:rsidR="0084381E" w:rsidRDefault="0084381E" w:rsidP="00A85F28">
            <w:pPr>
              <w:pStyle w:val="10"/>
              <w:shd w:val="clear" w:color="auto" w:fill="FFFFFF"/>
              <w:spacing w:line="240" w:lineRule="auto"/>
              <w:ind w:firstLine="700"/>
              <w:jc w:val="both"/>
              <w:rPr>
                <w:rFonts w:ascii="Times New Roman" w:eastAsia="Times New Roman" w:hAnsi="Times New Roman" w:cs="Times New Roman"/>
                <w:sz w:val="24"/>
                <w:szCs w:val="24"/>
                <w:highlight w:val="white"/>
              </w:rPr>
            </w:pPr>
            <w:proofErr w:type="spellStart"/>
            <w:r>
              <w:rPr>
                <w:rFonts w:ascii="Times New Roman" w:eastAsia="Times New Roman" w:hAnsi="Times New Roman" w:cs="Times New Roman"/>
                <w:sz w:val="24"/>
                <w:szCs w:val="24"/>
                <w:highlight w:val="white"/>
              </w:rPr>
              <w:t>Зменшення</w:t>
            </w:r>
            <w:proofErr w:type="spellEnd"/>
          </w:p>
          <w:p w14:paraId="7D5F74AA" w14:textId="77777777" w:rsidR="0084381E" w:rsidRDefault="0084381E" w:rsidP="00A85F28">
            <w:pPr>
              <w:pStyle w:val="10"/>
              <w:shd w:val="clear" w:color="auto" w:fill="FFFFFF"/>
              <w:spacing w:line="240" w:lineRule="auto"/>
              <w:ind w:firstLine="700"/>
              <w:jc w:val="both"/>
              <w:rPr>
                <w:rFonts w:ascii="Times New Roman" w:eastAsia="Times New Roman" w:hAnsi="Times New Roman" w:cs="Times New Roman"/>
                <w:sz w:val="24"/>
                <w:szCs w:val="24"/>
                <w:highlight w:val="white"/>
              </w:rPr>
            </w:pPr>
            <w:proofErr w:type="spellStart"/>
            <w:r>
              <w:rPr>
                <w:rFonts w:ascii="Times New Roman" w:eastAsia="Times New Roman" w:hAnsi="Times New Roman" w:cs="Times New Roman"/>
                <w:sz w:val="24"/>
                <w:szCs w:val="24"/>
                <w:highlight w:val="white"/>
              </w:rPr>
              <w:t>зменшення</w:t>
            </w:r>
            <w:proofErr w:type="spellEnd"/>
          </w:p>
        </w:tc>
      </w:tr>
      <w:tr w:rsidR="0084381E" w14:paraId="1B115F3F" w14:textId="77777777" w:rsidTr="00A85F28">
        <w:trPr>
          <w:cantSplit/>
          <w:trHeight w:val="2145"/>
          <w:tblHeader/>
        </w:trPr>
        <w:tc>
          <w:tcPr>
            <w:tcW w:w="3533" w:type="dxa"/>
            <w:tcBorders>
              <w:top w:val="nil"/>
              <w:left w:val="single" w:sz="8" w:space="0" w:color="000000"/>
              <w:bottom w:val="single" w:sz="8" w:space="0" w:color="000000"/>
              <w:right w:val="single" w:sz="8" w:space="0" w:color="000000"/>
            </w:tcBorders>
            <w:tcMar>
              <w:top w:w="100" w:type="dxa"/>
              <w:left w:w="100" w:type="dxa"/>
              <w:bottom w:w="100" w:type="dxa"/>
              <w:right w:w="100" w:type="dxa"/>
            </w:tcMar>
          </w:tcPr>
          <w:p w14:paraId="247823F1" w14:textId="77777777" w:rsidR="0084381E" w:rsidRDefault="0084381E" w:rsidP="00A85F28">
            <w:pPr>
              <w:pStyle w:val="10"/>
              <w:shd w:val="clear" w:color="auto" w:fill="FFFFFF"/>
              <w:spacing w:line="240" w:lineRule="auto"/>
              <w:ind w:firstLine="700"/>
              <w:jc w:val="both"/>
              <w:rPr>
                <w:rFonts w:ascii="Times New Roman" w:eastAsia="Times New Roman" w:hAnsi="Times New Roman" w:cs="Times New Roman"/>
                <w:sz w:val="24"/>
                <w:szCs w:val="24"/>
                <w:highlight w:val="white"/>
                <w:u w:val="single"/>
              </w:rPr>
            </w:pPr>
            <w:proofErr w:type="spellStart"/>
            <w:r>
              <w:rPr>
                <w:rFonts w:ascii="Times New Roman" w:eastAsia="Times New Roman" w:hAnsi="Times New Roman" w:cs="Times New Roman"/>
                <w:sz w:val="24"/>
                <w:szCs w:val="24"/>
                <w:highlight w:val="white"/>
                <w:u w:val="single"/>
              </w:rPr>
              <w:t>Травний</w:t>
            </w:r>
            <w:proofErr w:type="spellEnd"/>
            <w:r>
              <w:rPr>
                <w:rFonts w:ascii="Times New Roman" w:eastAsia="Times New Roman" w:hAnsi="Times New Roman" w:cs="Times New Roman"/>
                <w:sz w:val="24"/>
                <w:szCs w:val="24"/>
                <w:highlight w:val="white"/>
                <w:u w:val="single"/>
              </w:rPr>
              <w:t xml:space="preserve"> тракт:</w:t>
            </w:r>
          </w:p>
          <w:p w14:paraId="300797D6" w14:textId="77777777" w:rsidR="0084381E" w:rsidRDefault="0084381E" w:rsidP="00A85F28">
            <w:pPr>
              <w:pStyle w:val="10"/>
              <w:shd w:val="clear" w:color="auto" w:fill="FFFFFF"/>
              <w:spacing w:line="240" w:lineRule="auto"/>
              <w:ind w:firstLine="141"/>
              <w:jc w:val="both"/>
              <w:rPr>
                <w:rFonts w:ascii="Times New Roman" w:eastAsia="Times New Roman" w:hAnsi="Times New Roman" w:cs="Times New Roman"/>
                <w:sz w:val="24"/>
                <w:szCs w:val="24"/>
                <w:highlight w:val="white"/>
              </w:rPr>
            </w:pPr>
            <w:proofErr w:type="spellStart"/>
            <w:r>
              <w:rPr>
                <w:rFonts w:ascii="Times New Roman" w:eastAsia="Times New Roman" w:hAnsi="Times New Roman" w:cs="Times New Roman"/>
                <w:sz w:val="24"/>
                <w:szCs w:val="24"/>
                <w:highlight w:val="white"/>
              </w:rPr>
              <w:t>Сфінктери</w:t>
            </w:r>
            <w:proofErr w:type="spellEnd"/>
          </w:p>
          <w:p w14:paraId="2E58CAEE" w14:textId="77777777" w:rsidR="0084381E" w:rsidRDefault="0084381E" w:rsidP="00A85F28">
            <w:pPr>
              <w:pStyle w:val="10"/>
              <w:shd w:val="clear" w:color="auto" w:fill="FFFFFF"/>
              <w:spacing w:line="240" w:lineRule="auto"/>
              <w:ind w:firstLine="141"/>
              <w:jc w:val="both"/>
              <w:rPr>
                <w:rFonts w:ascii="Times New Roman" w:eastAsia="Times New Roman" w:hAnsi="Times New Roman" w:cs="Times New Roman"/>
                <w:sz w:val="24"/>
                <w:szCs w:val="24"/>
                <w:highlight w:val="white"/>
              </w:rPr>
            </w:pPr>
            <w:proofErr w:type="spellStart"/>
            <w:r>
              <w:rPr>
                <w:rFonts w:ascii="Times New Roman" w:eastAsia="Times New Roman" w:hAnsi="Times New Roman" w:cs="Times New Roman"/>
                <w:sz w:val="24"/>
                <w:szCs w:val="24"/>
                <w:highlight w:val="white"/>
              </w:rPr>
              <w:t>інші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гладкі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м'язи</w:t>
            </w:r>
            <w:proofErr w:type="spellEnd"/>
          </w:p>
          <w:p w14:paraId="1F6DCC4D" w14:textId="77777777" w:rsidR="0084381E" w:rsidRDefault="0084381E" w:rsidP="00A85F28">
            <w:pPr>
              <w:pStyle w:val="10"/>
              <w:shd w:val="clear" w:color="auto" w:fill="FFFFFF"/>
              <w:spacing w:line="240" w:lineRule="auto"/>
              <w:ind w:firstLine="141"/>
              <w:jc w:val="both"/>
              <w:rPr>
                <w:rFonts w:ascii="Times New Roman" w:eastAsia="Times New Roman" w:hAnsi="Times New Roman" w:cs="Times New Roman"/>
                <w:sz w:val="24"/>
                <w:szCs w:val="24"/>
                <w:highlight w:val="white"/>
              </w:rPr>
            </w:pPr>
            <w:proofErr w:type="spellStart"/>
            <w:r>
              <w:rPr>
                <w:rFonts w:ascii="Times New Roman" w:eastAsia="Times New Roman" w:hAnsi="Times New Roman" w:cs="Times New Roman"/>
                <w:sz w:val="24"/>
                <w:szCs w:val="24"/>
                <w:highlight w:val="white"/>
              </w:rPr>
              <w:t>слинні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залози</w:t>
            </w:r>
            <w:proofErr w:type="spellEnd"/>
          </w:p>
          <w:p w14:paraId="52437685" w14:textId="77777777" w:rsidR="0084381E" w:rsidRDefault="0084381E" w:rsidP="00A85F28">
            <w:pPr>
              <w:pStyle w:val="10"/>
              <w:shd w:val="clear" w:color="auto" w:fill="FFFFFF"/>
              <w:spacing w:line="240" w:lineRule="auto"/>
              <w:ind w:firstLine="141"/>
              <w:jc w:val="both"/>
              <w:rPr>
                <w:rFonts w:ascii="Times New Roman" w:eastAsia="Times New Roman" w:hAnsi="Times New Roman" w:cs="Times New Roman"/>
                <w:sz w:val="24"/>
                <w:szCs w:val="24"/>
                <w:highlight w:val="white"/>
              </w:rPr>
            </w:pPr>
            <w:proofErr w:type="spellStart"/>
            <w:r>
              <w:rPr>
                <w:rFonts w:ascii="Times New Roman" w:eastAsia="Times New Roman" w:hAnsi="Times New Roman" w:cs="Times New Roman"/>
                <w:sz w:val="24"/>
                <w:szCs w:val="24"/>
                <w:highlight w:val="white"/>
              </w:rPr>
              <w:t>парієтальні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клітини</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шлунка</w:t>
            </w:r>
            <w:proofErr w:type="spellEnd"/>
          </w:p>
          <w:p w14:paraId="0126B046" w14:textId="77777777" w:rsidR="0084381E" w:rsidRDefault="0084381E" w:rsidP="00A85F28">
            <w:pPr>
              <w:pStyle w:val="10"/>
              <w:shd w:val="clear" w:color="auto" w:fill="FFFFFF"/>
              <w:spacing w:line="240" w:lineRule="auto"/>
              <w:ind w:firstLine="141"/>
              <w:jc w:val="both"/>
              <w:rPr>
                <w:rFonts w:ascii="Times New Roman" w:eastAsia="Times New Roman" w:hAnsi="Times New Roman" w:cs="Times New Roman"/>
                <w:sz w:val="24"/>
                <w:szCs w:val="24"/>
                <w:highlight w:val="white"/>
              </w:rPr>
            </w:pPr>
            <w:proofErr w:type="spellStart"/>
            <w:r>
              <w:rPr>
                <w:rFonts w:ascii="Times New Roman" w:eastAsia="Times New Roman" w:hAnsi="Times New Roman" w:cs="Times New Roman"/>
                <w:sz w:val="24"/>
                <w:szCs w:val="24"/>
                <w:highlight w:val="white"/>
              </w:rPr>
              <w:t>головні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клітини</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шлунка</w:t>
            </w:r>
            <w:proofErr w:type="spellEnd"/>
          </w:p>
          <w:p w14:paraId="44452CBF" w14:textId="77777777" w:rsidR="0084381E" w:rsidRDefault="0084381E" w:rsidP="00A85F28">
            <w:pPr>
              <w:pStyle w:val="10"/>
              <w:shd w:val="clear" w:color="auto" w:fill="FFFFFF"/>
              <w:spacing w:line="240" w:lineRule="auto"/>
              <w:ind w:firstLine="141"/>
              <w:jc w:val="both"/>
              <w:rPr>
                <w:rFonts w:ascii="Times New Roman" w:eastAsia="Times New Roman" w:hAnsi="Times New Roman" w:cs="Times New Roman"/>
                <w:sz w:val="24"/>
                <w:szCs w:val="24"/>
                <w:highlight w:val="white"/>
              </w:rPr>
            </w:pPr>
            <w:proofErr w:type="spellStart"/>
            <w:r>
              <w:rPr>
                <w:rFonts w:ascii="Times New Roman" w:eastAsia="Times New Roman" w:hAnsi="Times New Roman" w:cs="Times New Roman"/>
                <w:sz w:val="24"/>
                <w:szCs w:val="24"/>
                <w:highlight w:val="white"/>
              </w:rPr>
              <w:t>підшлункова</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секреція</w:t>
            </w:r>
            <w:proofErr w:type="spellEnd"/>
          </w:p>
        </w:tc>
        <w:tc>
          <w:tcPr>
            <w:tcW w:w="2612" w:type="dxa"/>
            <w:tcBorders>
              <w:top w:val="nil"/>
              <w:left w:val="nil"/>
              <w:bottom w:val="single" w:sz="8" w:space="0" w:color="000000"/>
              <w:right w:val="single" w:sz="8" w:space="0" w:color="000000"/>
            </w:tcBorders>
            <w:tcMar>
              <w:top w:w="100" w:type="dxa"/>
              <w:left w:w="100" w:type="dxa"/>
              <w:bottom w:w="100" w:type="dxa"/>
              <w:right w:w="100" w:type="dxa"/>
            </w:tcMar>
          </w:tcPr>
          <w:p w14:paraId="2CD26186" w14:textId="77777777" w:rsidR="0084381E" w:rsidRDefault="0084381E" w:rsidP="00A85F28">
            <w:pPr>
              <w:pStyle w:val="10"/>
              <w:shd w:val="clear" w:color="auto" w:fill="FFFFFF"/>
              <w:spacing w:line="240" w:lineRule="auto"/>
              <w:ind w:firstLine="220"/>
              <w:jc w:val="both"/>
              <w:rPr>
                <w:rFonts w:ascii="Times New Roman" w:eastAsia="Times New Roman" w:hAnsi="Times New Roman" w:cs="Times New Roman"/>
                <w:sz w:val="24"/>
                <w:szCs w:val="24"/>
                <w:highlight w:val="white"/>
              </w:rPr>
            </w:pPr>
            <w:r>
              <w:rPr>
                <w:rFonts w:ascii="Times New Roman" w:eastAsia="Times New Roman" w:hAnsi="Times New Roman" w:cs="Times New Roman"/>
                <w:sz w:val="24"/>
                <w:szCs w:val="24"/>
                <w:highlight w:val="white"/>
              </w:rPr>
              <w:t xml:space="preserve"> </w:t>
            </w:r>
          </w:p>
          <w:p w14:paraId="1DF41139" w14:textId="77777777" w:rsidR="0084381E" w:rsidRDefault="0084381E" w:rsidP="00A85F28">
            <w:pPr>
              <w:pStyle w:val="10"/>
              <w:shd w:val="clear" w:color="auto" w:fill="FFFFFF"/>
              <w:spacing w:line="240" w:lineRule="auto"/>
              <w:ind w:firstLine="141"/>
              <w:jc w:val="both"/>
              <w:rPr>
                <w:rFonts w:ascii="Times New Roman" w:eastAsia="Times New Roman" w:hAnsi="Times New Roman" w:cs="Times New Roman"/>
                <w:sz w:val="24"/>
                <w:szCs w:val="24"/>
                <w:highlight w:val="white"/>
              </w:rPr>
            </w:pPr>
            <w:proofErr w:type="spellStart"/>
            <w:r>
              <w:rPr>
                <w:rFonts w:ascii="Times New Roman" w:eastAsia="Times New Roman" w:hAnsi="Times New Roman" w:cs="Times New Roman"/>
                <w:sz w:val="24"/>
                <w:szCs w:val="24"/>
                <w:highlight w:val="white"/>
              </w:rPr>
              <w:t>Скорочення</w:t>
            </w:r>
            <w:proofErr w:type="spellEnd"/>
          </w:p>
          <w:p w14:paraId="37456C62" w14:textId="77777777" w:rsidR="0084381E" w:rsidRDefault="0084381E" w:rsidP="00A85F28">
            <w:pPr>
              <w:pStyle w:val="10"/>
              <w:shd w:val="clear" w:color="auto" w:fill="FFFFFF"/>
              <w:spacing w:line="240" w:lineRule="auto"/>
              <w:ind w:firstLine="141"/>
              <w:jc w:val="both"/>
              <w:rPr>
                <w:rFonts w:ascii="Times New Roman" w:eastAsia="Times New Roman" w:hAnsi="Times New Roman" w:cs="Times New Roman"/>
                <w:sz w:val="24"/>
                <w:szCs w:val="24"/>
                <w:highlight w:val="white"/>
              </w:rPr>
            </w:pPr>
            <w:proofErr w:type="spellStart"/>
            <w:r>
              <w:rPr>
                <w:rFonts w:ascii="Times New Roman" w:eastAsia="Times New Roman" w:hAnsi="Times New Roman" w:cs="Times New Roman"/>
                <w:sz w:val="24"/>
                <w:szCs w:val="24"/>
                <w:highlight w:val="white"/>
              </w:rPr>
              <w:t>Розслаблення</w:t>
            </w:r>
            <w:proofErr w:type="spellEnd"/>
          </w:p>
          <w:p w14:paraId="7D5BB9AC" w14:textId="77777777" w:rsidR="0084381E" w:rsidRDefault="0084381E" w:rsidP="00A85F28">
            <w:pPr>
              <w:pStyle w:val="10"/>
              <w:shd w:val="clear" w:color="auto" w:fill="FFFFFF"/>
              <w:spacing w:line="240" w:lineRule="auto"/>
              <w:ind w:firstLine="141"/>
              <w:jc w:val="both"/>
              <w:rPr>
                <w:rFonts w:ascii="Times New Roman" w:eastAsia="Times New Roman" w:hAnsi="Times New Roman" w:cs="Times New Roman"/>
                <w:sz w:val="24"/>
                <w:szCs w:val="24"/>
                <w:highlight w:val="white"/>
              </w:rPr>
            </w:pPr>
            <w:proofErr w:type="spellStart"/>
            <w:r>
              <w:rPr>
                <w:rFonts w:ascii="Times New Roman" w:eastAsia="Times New Roman" w:hAnsi="Times New Roman" w:cs="Times New Roman"/>
                <w:sz w:val="24"/>
                <w:szCs w:val="24"/>
                <w:highlight w:val="white"/>
              </w:rPr>
              <w:t>Секреція</w:t>
            </w:r>
            <w:proofErr w:type="spellEnd"/>
          </w:p>
          <w:p w14:paraId="42EF0607" w14:textId="77777777" w:rsidR="0084381E" w:rsidRDefault="0084381E" w:rsidP="00A85F28">
            <w:pPr>
              <w:pStyle w:val="10"/>
              <w:shd w:val="clear" w:color="auto" w:fill="FFFFFF"/>
              <w:spacing w:line="240" w:lineRule="auto"/>
              <w:ind w:firstLine="141"/>
              <w:jc w:val="both"/>
              <w:rPr>
                <w:rFonts w:ascii="Times New Roman" w:eastAsia="Times New Roman" w:hAnsi="Times New Roman" w:cs="Times New Roman"/>
                <w:sz w:val="24"/>
                <w:szCs w:val="24"/>
                <w:highlight w:val="white"/>
              </w:rPr>
            </w:pPr>
            <w:proofErr w:type="spellStart"/>
            <w:r>
              <w:rPr>
                <w:rFonts w:ascii="Times New Roman" w:eastAsia="Times New Roman" w:hAnsi="Times New Roman" w:cs="Times New Roman"/>
                <w:sz w:val="24"/>
                <w:szCs w:val="24"/>
                <w:highlight w:val="white"/>
              </w:rPr>
              <w:t>Зниження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секреції</w:t>
            </w:r>
            <w:proofErr w:type="spellEnd"/>
          </w:p>
          <w:p w14:paraId="66C70ED6" w14:textId="77777777" w:rsidR="0084381E" w:rsidRDefault="0084381E" w:rsidP="00A85F28">
            <w:pPr>
              <w:pStyle w:val="10"/>
              <w:shd w:val="clear" w:color="auto" w:fill="FFFFFF"/>
              <w:spacing w:line="240" w:lineRule="auto"/>
              <w:ind w:firstLine="141"/>
              <w:jc w:val="both"/>
              <w:rPr>
                <w:rFonts w:ascii="Times New Roman" w:eastAsia="Times New Roman" w:hAnsi="Times New Roman" w:cs="Times New Roman"/>
                <w:sz w:val="24"/>
                <w:szCs w:val="24"/>
                <w:highlight w:val="white"/>
              </w:rPr>
            </w:pPr>
            <w:proofErr w:type="spellStart"/>
            <w:r>
              <w:rPr>
                <w:rFonts w:ascii="Times New Roman" w:eastAsia="Times New Roman" w:hAnsi="Times New Roman" w:cs="Times New Roman"/>
                <w:sz w:val="24"/>
                <w:szCs w:val="24"/>
                <w:highlight w:val="white"/>
              </w:rPr>
              <w:t>Секреція</w:t>
            </w:r>
            <w:proofErr w:type="spellEnd"/>
          </w:p>
          <w:p w14:paraId="7D910ED7" w14:textId="77777777" w:rsidR="0084381E" w:rsidRDefault="0084381E" w:rsidP="00A85F28">
            <w:pPr>
              <w:pStyle w:val="10"/>
              <w:shd w:val="clear" w:color="auto" w:fill="FFFFFF"/>
              <w:spacing w:line="240" w:lineRule="auto"/>
              <w:ind w:firstLine="141"/>
              <w:jc w:val="both"/>
              <w:rPr>
                <w:rFonts w:ascii="Times New Roman" w:eastAsia="Times New Roman" w:hAnsi="Times New Roman" w:cs="Times New Roman"/>
                <w:sz w:val="24"/>
                <w:szCs w:val="24"/>
                <w:highlight w:val="white"/>
              </w:rPr>
            </w:pPr>
            <w:proofErr w:type="spellStart"/>
            <w:r>
              <w:rPr>
                <w:rFonts w:ascii="Times New Roman" w:eastAsia="Times New Roman" w:hAnsi="Times New Roman" w:cs="Times New Roman"/>
                <w:sz w:val="24"/>
                <w:szCs w:val="24"/>
                <w:highlight w:val="white"/>
              </w:rPr>
              <w:t>Зниження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секреції</w:t>
            </w:r>
            <w:proofErr w:type="spellEnd"/>
          </w:p>
        </w:tc>
        <w:tc>
          <w:tcPr>
            <w:tcW w:w="2879" w:type="dxa"/>
            <w:tcBorders>
              <w:top w:val="nil"/>
              <w:left w:val="nil"/>
              <w:bottom w:val="single" w:sz="8" w:space="0" w:color="000000"/>
              <w:right w:val="single" w:sz="8" w:space="0" w:color="000000"/>
            </w:tcBorders>
            <w:tcMar>
              <w:top w:w="100" w:type="dxa"/>
              <w:left w:w="100" w:type="dxa"/>
              <w:bottom w:w="100" w:type="dxa"/>
              <w:right w:w="100" w:type="dxa"/>
            </w:tcMar>
          </w:tcPr>
          <w:p w14:paraId="40F34BE9" w14:textId="77777777" w:rsidR="0084381E" w:rsidRDefault="0084381E" w:rsidP="00A85F28">
            <w:pPr>
              <w:pStyle w:val="10"/>
              <w:shd w:val="clear" w:color="auto" w:fill="FFFFFF"/>
              <w:spacing w:line="240" w:lineRule="auto"/>
              <w:ind w:firstLine="220"/>
              <w:jc w:val="both"/>
              <w:rPr>
                <w:rFonts w:ascii="Times New Roman" w:eastAsia="Times New Roman" w:hAnsi="Times New Roman" w:cs="Times New Roman"/>
                <w:sz w:val="24"/>
                <w:szCs w:val="24"/>
                <w:highlight w:val="white"/>
              </w:rPr>
            </w:pPr>
            <w:r>
              <w:rPr>
                <w:rFonts w:ascii="Times New Roman" w:eastAsia="Times New Roman" w:hAnsi="Times New Roman" w:cs="Times New Roman"/>
                <w:sz w:val="24"/>
                <w:szCs w:val="24"/>
                <w:highlight w:val="white"/>
              </w:rPr>
              <w:t xml:space="preserve"> </w:t>
            </w:r>
          </w:p>
          <w:p w14:paraId="50B40295" w14:textId="77777777" w:rsidR="0084381E" w:rsidRDefault="0084381E" w:rsidP="00A85F28">
            <w:pPr>
              <w:pStyle w:val="10"/>
              <w:shd w:val="clear" w:color="auto" w:fill="FFFFFF"/>
              <w:spacing w:line="240" w:lineRule="auto"/>
              <w:ind w:firstLine="700"/>
              <w:jc w:val="both"/>
              <w:rPr>
                <w:rFonts w:ascii="Times New Roman" w:eastAsia="Times New Roman" w:hAnsi="Times New Roman" w:cs="Times New Roman"/>
                <w:sz w:val="24"/>
                <w:szCs w:val="24"/>
                <w:highlight w:val="white"/>
              </w:rPr>
            </w:pPr>
            <w:proofErr w:type="spellStart"/>
            <w:r>
              <w:rPr>
                <w:rFonts w:ascii="Times New Roman" w:eastAsia="Times New Roman" w:hAnsi="Times New Roman" w:cs="Times New Roman"/>
                <w:sz w:val="24"/>
                <w:szCs w:val="24"/>
                <w:highlight w:val="white"/>
              </w:rPr>
              <w:t>Розслаблення</w:t>
            </w:r>
            <w:proofErr w:type="spellEnd"/>
          </w:p>
          <w:p w14:paraId="24D3FF46" w14:textId="77777777" w:rsidR="0084381E" w:rsidRDefault="0084381E" w:rsidP="00A85F28">
            <w:pPr>
              <w:pStyle w:val="10"/>
              <w:shd w:val="clear" w:color="auto" w:fill="FFFFFF"/>
              <w:spacing w:line="240" w:lineRule="auto"/>
              <w:ind w:firstLine="700"/>
              <w:jc w:val="both"/>
              <w:rPr>
                <w:rFonts w:ascii="Times New Roman" w:eastAsia="Times New Roman" w:hAnsi="Times New Roman" w:cs="Times New Roman"/>
                <w:sz w:val="24"/>
                <w:szCs w:val="24"/>
                <w:highlight w:val="white"/>
              </w:rPr>
            </w:pPr>
            <w:proofErr w:type="spellStart"/>
            <w:r>
              <w:rPr>
                <w:rFonts w:ascii="Times New Roman" w:eastAsia="Times New Roman" w:hAnsi="Times New Roman" w:cs="Times New Roman"/>
                <w:sz w:val="24"/>
                <w:szCs w:val="24"/>
                <w:highlight w:val="white"/>
              </w:rPr>
              <w:t>Скорочення</w:t>
            </w:r>
            <w:proofErr w:type="spellEnd"/>
          </w:p>
          <w:p w14:paraId="73F4DE8B" w14:textId="77777777" w:rsidR="0084381E" w:rsidRDefault="0084381E" w:rsidP="00A85F28">
            <w:pPr>
              <w:pStyle w:val="10"/>
              <w:shd w:val="clear" w:color="auto" w:fill="FFFFFF"/>
              <w:spacing w:line="240" w:lineRule="auto"/>
              <w:ind w:firstLine="700"/>
              <w:jc w:val="both"/>
              <w:rPr>
                <w:rFonts w:ascii="Times New Roman" w:eastAsia="Times New Roman" w:hAnsi="Times New Roman" w:cs="Times New Roman"/>
                <w:sz w:val="24"/>
                <w:szCs w:val="24"/>
                <w:highlight w:val="white"/>
              </w:rPr>
            </w:pPr>
            <w:proofErr w:type="spellStart"/>
            <w:r>
              <w:rPr>
                <w:rFonts w:ascii="Times New Roman" w:eastAsia="Times New Roman" w:hAnsi="Times New Roman" w:cs="Times New Roman"/>
                <w:sz w:val="24"/>
                <w:szCs w:val="24"/>
                <w:highlight w:val="white"/>
              </w:rPr>
              <w:t>Секреція</w:t>
            </w:r>
            <w:proofErr w:type="spellEnd"/>
          </w:p>
          <w:p w14:paraId="140A6A98" w14:textId="77777777" w:rsidR="0084381E" w:rsidRDefault="0084381E" w:rsidP="00A85F28">
            <w:pPr>
              <w:pStyle w:val="10"/>
              <w:shd w:val="clear" w:color="auto" w:fill="FFFFFF"/>
              <w:spacing w:line="240" w:lineRule="auto"/>
              <w:ind w:firstLine="700"/>
              <w:jc w:val="both"/>
              <w:rPr>
                <w:rFonts w:ascii="Times New Roman" w:eastAsia="Times New Roman" w:hAnsi="Times New Roman" w:cs="Times New Roman"/>
                <w:sz w:val="24"/>
                <w:szCs w:val="24"/>
                <w:highlight w:val="white"/>
              </w:rPr>
            </w:pPr>
            <w:proofErr w:type="spellStart"/>
            <w:r>
              <w:rPr>
                <w:rFonts w:ascii="Times New Roman" w:eastAsia="Times New Roman" w:hAnsi="Times New Roman" w:cs="Times New Roman"/>
                <w:sz w:val="24"/>
                <w:szCs w:val="24"/>
                <w:highlight w:val="white"/>
              </w:rPr>
              <w:t>Секреція</w:t>
            </w:r>
            <w:proofErr w:type="spellEnd"/>
          </w:p>
          <w:p w14:paraId="6EA7F280" w14:textId="77777777" w:rsidR="0084381E" w:rsidRDefault="0084381E" w:rsidP="00A85F28">
            <w:pPr>
              <w:pStyle w:val="10"/>
              <w:shd w:val="clear" w:color="auto" w:fill="FFFFFF"/>
              <w:spacing w:line="240" w:lineRule="auto"/>
              <w:ind w:firstLine="700"/>
              <w:jc w:val="both"/>
              <w:rPr>
                <w:rFonts w:ascii="Times New Roman" w:eastAsia="Times New Roman" w:hAnsi="Times New Roman" w:cs="Times New Roman"/>
                <w:sz w:val="24"/>
                <w:szCs w:val="24"/>
                <w:highlight w:val="white"/>
              </w:rPr>
            </w:pPr>
            <w:proofErr w:type="spellStart"/>
            <w:r>
              <w:rPr>
                <w:rFonts w:ascii="Times New Roman" w:eastAsia="Times New Roman" w:hAnsi="Times New Roman" w:cs="Times New Roman"/>
                <w:sz w:val="24"/>
                <w:szCs w:val="24"/>
                <w:highlight w:val="white"/>
              </w:rPr>
              <w:t>Секреція</w:t>
            </w:r>
            <w:proofErr w:type="spellEnd"/>
          </w:p>
          <w:p w14:paraId="3C0F1BED" w14:textId="77777777" w:rsidR="0084381E" w:rsidRDefault="0084381E" w:rsidP="00A85F28">
            <w:pPr>
              <w:pStyle w:val="10"/>
              <w:shd w:val="clear" w:color="auto" w:fill="FFFFFF"/>
              <w:spacing w:line="240" w:lineRule="auto"/>
              <w:ind w:firstLine="700"/>
              <w:jc w:val="both"/>
              <w:rPr>
                <w:rFonts w:ascii="Times New Roman" w:eastAsia="Times New Roman" w:hAnsi="Times New Roman" w:cs="Times New Roman"/>
                <w:sz w:val="24"/>
                <w:szCs w:val="24"/>
                <w:highlight w:val="white"/>
              </w:rPr>
            </w:pPr>
            <w:proofErr w:type="spellStart"/>
            <w:r>
              <w:rPr>
                <w:rFonts w:ascii="Times New Roman" w:eastAsia="Times New Roman" w:hAnsi="Times New Roman" w:cs="Times New Roman"/>
                <w:sz w:val="24"/>
                <w:szCs w:val="24"/>
                <w:highlight w:val="white"/>
              </w:rPr>
              <w:t>Секреція</w:t>
            </w:r>
            <w:proofErr w:type="spellEnd"/>
          </w:p>
          <w:p w14:paraId="2AAF1DA7" w14:textId="77777777" w:rsidR="0084381E" w:rsidRDefault="0084381E" w:rsidP="00A85F28">
            <w:pPr>
              <w:pStyle w:val="10"/>
              <w:shd w:val="clear" w:color="auto" w:fill="FFFFFF"/>
              <w:spacing w:line="240" w:lineRule="auto"/>
              <w:ind w:firstLine="220"/>
              <w:jc w:val="both"/>
              <w:rPr>
                <w:rFonts w:ascii="Times New Roman" w:eastAsia="Times New Roman" w:hAnsi="Times New Roman" w:cs="Times New Roman"/>
                <w:sz w:val="24"/>
                <w:szCs w:val="24"/>
                <w:highlight w:val="white"/>
              </w:rPr>
            </w:pPr>
            <w:r>
              <w:rPr>
                <w:rFonts w:ascii="Times New Roman" w:eastAsia="Times New Roman" w:hAnsi="Times New Roman" w:cs="Times New Roman"/>
                <w:sz w:val="24"/>
                <w:szCs w:val="24"/>
                <w:highlight w:val="white"/>
              </w:rPr>
              <w:t xml:space="preserve"> </w:t>
            </w:r>
          </w:p>
        </w:tc>
      </w:tr>
      <w:tr w:rsidR="0084381E" w14:paraId="502B7E47" w14:textId="77777777" w:rsidTr="00A85F28">
        <w:trPr>
          <w:cantSplit/>
          <w:trHeight w:val="620"/>
          <w:tblHeader/>
        </w:trPr>
        <w:tc>
          <w:tcPr>
            <w:tcW w:w="3533" w:type="dxa"/>
            <w:tcBorders>
              <w:top w:val="nil"/>
              <w:left w:val="single" w:sz="8" w:space="0" w:color="000000"/>
              <w:bottom w:val="single" w:sz="8" w:space="0" w:color="000000"/>
              <w:right w:val="single" w:sz="8" w:space="0" w:color="000000"/>
            </w:tcBorders>
            <w:tcMar>
              <w:top w:w="100" w:type="dxa"/>
              <w:left w:w="100" w:type="dxa"/>
              <w:bottom w:w="100" w:type="dxa"/>
              <w:right w:w="100" w:type="dxa"/>
            </w:tcMar>
          </w:tcPr>
          <w:p w14:paraId="047FA39F" w14:textId="77777777" w:rsidR="0084381E" w:rsidRDefault="0084381E" w:rsidP="00A85F28">
            <w:pPr>
              <w:pStyle w:val="10"/>
              <w:shd w:val="clear" w:color="auto" w:fill="FFFFFF"/>
              <w:spacing w:line="240" w:lineRule="auto"/>
              <w:ind w:firstLine="700"/>
              <w:jc w:val="both"/>
              <w:rPr>
                <w:rFonts w:ascii="Times New Roman" w:eastAsia="Times New Roman" w:hAnsi="Times New Roman" w:cs="Times New Roman"/>
                <w:sz w:val="24"/>
                <w:szCs w:val="24"/>
                <w:highlight w:val="white"/>
                <w:u w:val="single"/>
              </w:rPr>
            </w:pPr>
            <w:proofErr w:type="spellStart"/>
            <w:r>
              <w:rPr>
                <w:rFonts w:ascii="Times New Roman" w:eastAsia="Times New Roman" w:hAnsi="Times New Roman" w:cs="Times New Roman"/>
                <w:sz w:val="24"/>
                <w:szCs w:val="24"/>
                <w:highlight w:val="white"/>
                <w:u w:val="single"/>
              </w:rPr>
              <w:t>Бронхіальні</w:t>
            </w:r>
            <w:proofErr w:type="spellEnd"/>
            <w:r>
              <w:rPr>
                <w:rFonts w:ascii="Times New Roman" w:eastAsia="Times New Roman" w:hAnsi="Times New Roman" w:cs="Times New Roman"/>
                <w:sz w:val="24"/>
                <w:szCs w:val="24"/>
                <w:highlight w:val="white"/>
                <w:u w:val="single"/>
              </w:rPr>
              <w:t xml:space="preserve"> </w:t>
            </w:r>
            <w:proofErr w:type="spellStart"/>
            <w:r>
              <w:rPr>
                <w:rFonts w:ascii="Times New Roman" w:eastAsia="Times New Roman" w:hAnsi="Times New Roman" w:cs="Times New Roman"/>
                <w:sz w:val="24"/>
                <w:szCs w:val="24"/>
                <w:highlight w:val="white"/>
                <w:u w:val="single"/>
              </w:rPr>
              <w:t>м'язи</w:t>
            </w:r>
            <w:proofErr w:type="spellEnd"/>
          </w:p>
        </w:tc>
        <w:tc>
          <w:tcPr>
            <w:tcW w:w="2612" w:type="dxa"/>
            <w:tcBorders>
              <w:top w:val="nil"/>
              <w:left w:val="nil"/>
              <w:bottom w:val="single" w:sz="8" w:space="0" w:color="000000"/>
              <w:right w:val="single" w:sz="8" w:space="0" w:color="000000"/>
            </w:tcBorders>
            <w:tcMar>
              <w:top w:w="100" w:type="dxa"/>
              <w:left w:w="100" w:type="dxa"/>
              <w:bottom w:w="100" w:type="dxa"/>
              <w:right w:w="100" w:type="dxa"/>
            </w:tcMar>
          </w:tcPr>
          <w:p w14:paraId="2FB4B2ED" w14:textId="77777777" w:rsidR="0084381E" w:rsidRDefault="0084381E" w:rsidP="00A85F28">
            <w:pPr>
              <w:pStyle w:val="10"/>
              <w:shd w:val="clear" w:color="auto" w:fill="FFFFFF"/>
              <w:spacing w:line="240" w:lineRule="auto"/>
              <w:ind w:firstLine="700"/>
              <w:jc w:val="both"/>
              <w:rPr>
                <w:rFonts w:ascii="Times New Roman" w:eastAsia="Times New Roman" w:hAnsi="Times New Roman" w:cs="Times New Roman"/>
                <w:sz w:val="24"/>
                <w:szCs w:val="24"/>
                <w:highlight w:val="white"/>
              </w:rPr>
            </w:pPr>
            <w:proofErr w:type="spellStart"/>
            <w:r>
              <w:rPr>
                <w:rFonts w:ascii="Times New Roman" w:eastAsia="Times New Roman" w:hAnsi="Times New Roman" w:cs="Times New Roman"/>
                <w:sz w:val="24"/>
                <w:szCs w:val="24"/>
                <w:highlight w:val="white"/>
              </w:rPr>
              <w:t>розслаблення</w:t>
            </w:r>
            <w:proofErr w:type="spellEnd"/>
          </w:p>
        </w:tc>
        <w:tc>
          <w:tcPr>
            <w:tcW w:w="2879" w:type="dxa"/>
            <w:tcBorders>
              <w:top w:val="nil"/>
              <w:left w:val="nil"/>
              <w:bottom w:val="single" w:sz="8" w:space="0" w:color="000000"/>
              <w:right w:val="single" w:sz="8" w:space="0" w:color="000000"/>
            </w:tcBorders>
            <w:tcMar>
              <w:top w:w="100" w:type="dxa"/>
              <w:left w:w="100" w:type="dxa"/>
              <w:bottom w:w="100" w:type="dxa"/>
              <w:right w:w="100" w:type="dxa"/>
            </w:tcMar>
          </w:tcPr>
          <w:p w14:paraId="4240EF5C" w14:textId="77777777" w:rsidR="0084381E" w:rsidRDefault="0084381E" w:rsidP="00A85F28">
            <w:pPr>
              <w:pStyle w:val="10"/>
              <w:shd w:val="clear" w:color="auto" w:fill="FFFFFF"/>
              <w:spacing w:line="240" w:lineRule="auto"/>
              <w:ind w:firstLine="700"/>
              <w:jc w:val="both"/>
              <w:rPr>
                <w:rFonts w:ascii="Times New Roman" w:eastAsia="Times New Roman" w:hAnsi="Times New Roman" w:cs="Times New Roman"/>
                <w:sz w:val="24"/>
                <w:szCs w:val="24"/>
                <w:highlight w:val="white"/>
              </w:rPr>
            </w:pPr>
            <w:proofErr w:type="spellStart"/>
            <w:r>
              <w:rPr>
                <w:rFonts w:ascii="Times New Roman" w:eastAsia="Times New Roman" w:hAnsi="Times New Roman" w:cs="Times New Roman"/>
                <w:sz w:val="24"/>
                <w:szCs w:val="24"/>
                <w:highlight w:val="white"/>
              </w:rPr>
              <w:t>скорочення</w:t>
            </w:r>
            <w:proofErr w:type="spellEnd"/>
          </w:p>
        </w:tc>
      </w:tr>
      <w:tr w:rsidR="0084381E" w14:paraId="44177588" w14:textId="77777777" w:rsidTr="00A85F28">
        <w:trPr>
          <w:cantSplit/>
          <w:trHeight w:val="1080"/>
          <w:tblHeader/>
        </w:trPr>
        <w:tc>
          <w:tcPr>
            <w:tcW w:w="3533" w:type="dxa"/>
            <w:tcBorders>
              <w:top w:val="nil"/>
              <w:left w:val="single" w:sz="8" w:space="0" w:color="000000"/>
              <w:bottom w:val="single" w:sz="8" w:space="0" w:color="000000"/>
              <w:right w:val="single" w:sz="8" w:space="0" w:color="000000"/>
            </w:tcBorders>
            <w:tcMar>
              <w:top w:w="100" w:type="dxa"/>
              <w:left w:w="100" w:type="dxa"/>
              <w:bottom w:w="100" w:type="dxa"/>
              <w:right w:w="100" w:type="dxa"/>
            </w:tcMar>
          </w:tcPr>
          <w:p w14:paraId="2F984C2D" w14:textId="77777777" w:rsidR="0084381E" w:rsidRDefault="0084381E" w:rsidP="00A85F28">
            <w:pPr>
              <w:pStyle w:val="10"/>
              <w:shd w:val="clear" w:color="auto" w:fill="FFFFFF"/>
              <w:spacing w:line="240" w:lineRule="auto"/>
              <w:ind w:firstLine="700"/>
              <w:jc w:val="both"/>
              <w:rPr>
                <w:rFonts w:ascii="Times New Roman" w:eastAsia="Times New Roman" w:hAnsi="Times New Roman" w:cs="Times New Roman"/>
                <w:sz w:val="24"/>
                <w:szCs w:val="24"/>
                <w:highlight w:val="white"/>
                <w:u w:val="single"/>
              </w:rPr>
            </w:pPr>
            <w:proofErr w:type="spellStart"/>
            <w:r>
              <w:rPr>
                <w:rFonts w:ascii="Times New Roman" w:eastAsia="Times New Roman" w:hAnsi="Times New Roman" w:cs="Times New Roman"/>
                <w:sz w:val="24"/>
                <w:szCs w:val="24"/>
                <w:highlight w:val="white"/>
                <w:u w:val="single"/>
              </w:rPr>
              <w:t>Сечовий</w:t>
            </w:r>
            <w:proofErr w:type="spellEnd"/>
            <w:r>
              <w:rPr>
                <w:rFonts w:ascii="Times New Roman" w:eastAsia="Times New Roman" w:hAnsi="Times New Roman" w:cs="Times New Roman"/>
                <w:sz w:val="24"/>
                <w:szCs w:val="24"/>
                <w:highlight w:val="white"/>
                <w:u w:val="single"/>
              </w:rPr>
              <w:t xml:space="preserve"> </w:t>
            </w:r>
            <w:proofErr w:type="spellStart"/>
            <w:r>
              <w:rPr>
                <w:rFonts w:ascii="Times New Roman" w:eastAsia="Times New Roman" w:hAnsi="Times New Roman" w:cs="Times New Roman"/>
                <w:sz w:val="24"/>
                <w:szCs w:val="24"/>
                <w:highlight w:val="white"/>
                <w:u w:val="single"/>
              </w:rPr>
              <w:t>міхур</w:t>
            </w:r>
            <w:proofErr w:type="spellEnd"/>
            <w:r>
              <w:rPr>
                <w:rFonts w:ascii="Times New Roman" w:eastAsia="Times New Roman" w:hAnsi="Times New Roman" w:cs="Times New Roman"/>
                <w:sz w:val="24"/>
                <w:szCs w:val="24"/>
                <w:highlight w:val="white"/>
                <w:u w:val="single"/>
              </w:rPr>
              <w:t>:</w:t>
            </w:r>
          </w:p>
          <w:p w14:paraId="00AF20C9" w14:textId="77777777" w:rsidR="0084381E" w:rsidRDefault="0084381E" w:rsidP="00A85F28">
            <w:pPr>
              <w:pStyle w:val="10"/>
              <w:shd w:val="clear" w:color="auto" w:fill="FFFFFF"/>
              <w:spacing w:line="240" w:lineRule="auto"/>
              <w:ind w:firstLine="700"/>
              <w:jc w:val="both"/>
              <w:rPr>
                <w:rFonts w:ascii="Times New Roman" w:eastAsia="Times New Roman" w:hAnsi="Times New Roman" w:cs="Times New Roman"/>
                <w:sz w:val="24"/>
                <w:szCs w:val="24"/>
                <w:highlight w:val="white"/>
              </w:rPr>
            </w:pPr>
            <w:proofErr w:type="spellStart"/>
            <w:r>
              <w:rPr>
                <w:rFonts w:ascii="Times New Roman" w:eastAsia="Times New Roman" w:hAnsi="Times New Roman" w:cs="Times New Roman"/>
                <w:sz w:val="24"/>
                <w:szCs w:val="24"/>
                <w:highlight w:val="white"/>
              </w:rPr>
              <w:t>Детрузор</w:t>
            </w:r>
            <w:proofErr w:type="spellEnd"/>
          </w:p>
          <w:p w14:paraId="5989689A" w14:textId="77777777" w:rsidR="0084381E" w:rsidRDefault="0084381E" w:rsidP="00A85F28">
            <w:pPr>
              <w:pStyle w:val="10"/>
              <w:shd w:val="clear" w:color="auto" w:fill="FFFFFF"/>
              <w:spacing w:line="240" w:lineRule="auto"/>
              <w:ind w:firstLine="700"/>
              <w:jc w:val="both"/>
              <w:rPr>
                <w:rFonts w:ascii="Times New Roman" w:eastAsia="Times New Roman" w:hAnsi="Times New Roman" w:cs="Times New Roman"/>
                <w:sz w:val="24"/>
                <w:szCs w:val="24"/>
                <w:highlight w:val="white"/>
              </w:rPr>
            </w:pPr>
            <w:proofErr w:type="spellStart"/>
            <w:r>
              <w:rPr>
                <w:rFonts w:ascii="Times New Roman" w:eastAsia="Times New Roman" w:hAnsi="Times New Roman" w:cs="Times New Roman"/>
                <w:sz w:val="24"/>
                <w:szCs w:val="24"/>
                <w:highlight w:val="white"/>
              </w:rPr>
              <w:t>Внутрішній</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сфінктер</w:t>
            </w:r>
            <w:proofErr w:type="spellEnd"/>
          </w:p>
        </w:tc>
        <w:tc>
          <w:tcPr>
            <w:tcW w:w="2612" w:type="dxa"/>
            <w:tcBorders>
              <w:top w:val="nil"/>
              <w:left w:val="nil"/>
              <w:bottom w:val="single" w:sz="8" w:space="0" w:color="000000"/>
              <w:right w:val="single" w:sz="8" w:space="0" w:color="000000"/>
            </w:tcBorders>
            <w:tcMar>
              <w:top w:w="100" w:type="dxa"/>
              <w:left w:w="100" w:type="dxa"/>
              <w:bottom w:w="100" w:type="dxa"/>
              <w:right w:w="100" w:type="dxa"/>
            </w:tcMar>
          </w:tcPr>
          <w:p w14:paraId="077ED4E2" w14:textId="77777777" w:rsidR="0084381E" w:rsidRDefault="0084381E" w:rsidP="00A85F28">
            <w:pPr>
              <w:pStyle w:val="10"/>
              <w:shd w:val="clear" w:color="auto" w:fill="FFFFFF"/>
              <w:spacing w:line="240" w:lineRule="auto"/>
              <w:ind w:firstLine="220"/>
              <w:jc w:val="both"/>
              <w:rPr>
                <w:rFonts w:ascii="Times New Roman" w:eastAsia="Times New Roman" w:hAnsi="Times New Roman" w:cs="Times New Roman"/>
                <w:sz w:val="24"/>
                <w:szCs w:val="24"/>
                <w:highlight w:val="white"/>
              </w:rPr>
            </w:pPr>
            <w:r>
              <w:rPr>
                <w:rFonts w:ascii="Times New Roman" w:eastAsia="Times New Roman" w:hAnsi="Times New Roman" w:cs="Times New Roman"/>
                <w:sz w:val="24"/>
                <w:szCs w:val="24"/>
                <w:highlight w:val="white"/>
              </w:rPr>
              <w:t xml:space="preserve"> </w:t>
            </w:r>
          </w:p>
          <w:p w14:paraId="27B9A77D" w14:textId="77777777" w:rsidR="0084381E" w:rsidRDefault="0084381E" w:rsidP="00A85F28">
            <w:pPr>
              <w:pStyle w:val="10"/>
              <w:shd w:val="clear" w:color="auto" w:fill="FFFFFF"/>
              <w:spacing w:line="240" w:lineRule="auto"/>
              <w:ind w:firstLine="700"/>
              <w:jc w:val="both"/>
              <w:rPr>
                <w:rFonts w:ascii="Times New Roman" w:eastAsia="Times New Roman" w:hAnsi="Times New Roman" w:cs="Times New Roman"/>
                <w:sz w:val="24"/>
                <w:szCs w:val="24"/>
                <w:highlight w:val="white"/>
              </w:rPr>
            </w:pPr>
            <w:proofErr w:type="spellStart"/>
            <w:r>
              <w:rPr>
                <w:rFonts w:ascii="Times New Roman" w:eastAsia="Times New Roman" w:hAnsi="Times New Roman" w:cs="Times New Roman"/>
                <w:sz w:val="24"/>
                <w:szCs w:val="24"/>
                <w:highlight w:val="white"/>
              </w:rPr>
              <w:t>Розслаблення</w:t>
            </w:r>
            <w:proofErr w:type="spellEnd"/>
          </w:p>
          <w:p w14:paraId="185B2188" w14:textId="77777777" w:rsidR="0084381E" w:rsidRDefault="0084381E" w:rsidP="00A85F28">
            <w:pPr>
              <w:pStyle w:val="10"/>
              <w:shd w:val="clear" w:color="auto" w:fill="FFFFFF"/>
              <w:spacing w:line="240" w:lineRule="auto"/>
              <w:ind w:firstLine="700"/>
              <w:jc w:val="both"/>
              <w:rPr>
                <w:rFonts w:ascii="Times New Roman" w:eastAsia="Times New Roman" w:hAnsi="Times New Roman" w:cs="Times New Roman"/>
                <w:sz w:val="24"/>
                <w:szCs w:val="24"/>
                <w:highlight w:val="white"/>
              </w:rPr>
            </w:pPr>
            <w:proofErr w:type="spellStart"/>
            <w:r>
              <w:rPr>
                <w:rFonts w:ascii="Times New Roman" w:eastAsia="Times New Roman" w:hAnsi="Times New Roman" w:cs="Times New Roman"/>
                <w:sz w:val="24"/>
                <w:szCs w:val="24"/>
                <w:highlight w:val="white"/>
              </w:rPr>
              <w:t>скорочення</w:t>
            </w:r>
            <w:proofErr w:type="spellEnd"/>
          </w:p>
        </w:tc>
        <w:tc>
          <w:tcPr>
            <w:tcW w:w="2879" w:type="dxa"/>
            <w:tcBorders>
              <w:top w:val="nil"/>
              <w:left w:val="nil"/>
              <w:bottom w:val="single" w:sz="8" w:space="0" w:color="000000"/>
              <w:right w:val="single" w:sz="8" w:space="0" w:color="000000"/>
            </w:tcBorders>
            <w:tcMar>
              <w:top w:w="100" w:type="dxa"/>
              <w:left w:w="100" w:type="dxa"/>
              <w:bottom w:w="100" w:type="dxa"/>
              <w:right w:w="100" w:type="dxa"/>
            </w:tcMar>
          </w:tcPr>
          <w:p w14:paraId="7B221DF1" w14:textId="77777777" w:rsidR="0084381E" w:rsidRDefault="0084381E" w:rsidP="00A85F28">
            <w:pPr>
              <w:pStyle w:val="10"/>
              <w:shd w:val="clear" w:color="auto" w:fill="FFFFFF"/>
              <w:spacing w:line="240" w:lineRule="auto"/>
              <w:ind w:firstLine="220"/>
              <w:jc w:val="both"/>
              <w:rPr>
                <w:rFonts w:ascii="Times New Roman" w:eastAsia="Times New Roman" w:hAnsi="Times New Roman" w:cs="Times New Roman"/>
                <w:sz w:val="24"/>
                <w:szCs w:val="24"/>
                <w:highlight w:val="white"/>
              </w:rPr>
            </w:pPr>
            <w:r>
              <w:rPr>
                <w:rFonts w:ascii="Times New Roman" w:eastAsia="Times New Roman" w:hAnsi="Times New Roman" w:cs="Times New Roman"/>
                <w:sz w:val="24"/>
                <w:szCs w:val="24"/>
                <w:highlight w:val="white"/>
              </w:rPr>
              <w:t xml:space="preserve"> </w:t>
            </w:r>
          </w:p>
          <w:p w14:paraId="66E3A7F3" w14:textId="77777777" w:rsidR="0084381E" w:rsidRDefault="0084381E" w:rsidP="00A85F28">
            <w:pPr>
              <w:pStyle w:val="10"/>
              <w:shd w:val="clear" w:color="auto" w:fill="FFFFFF"/>
              <w:spacing w:line="240" w:lineRule="auto"/>
              <w:ind w:firstLine="700"/>
              <w:jc w:val="both"/>
              <w:rPr>
                <w:rFonts w:ascii="Times New Roman" w:eastAsia="Times New Roman" w:hAnsi="Times New Roman" w:cs="Times New Roman"/>
                <w:sz w:val="24"/>
                <w:szCs w:val="24"/>
                <w:highlight w:val="white"/>
              </w:rPr>
            </w:pPr>
            <w:proofErr w:type="spellStart"/>
            <w:r>
              <w:rPr>
                <w:rFonts w:ascii="Times New Roman" w:eastAsia="Times New Roman" w:hAnsi="Times New Roman" w:cs="Times New Roman"/>
                <w:sz w:val="24"/>
                <w:szCs w:val="24"/>
                <w:highlight w:val="white"/>
              </w:rPr>
              <w:t>Скорочення</w:t>
            </w:r>
            <w:proofErr w:type="spellEnd"/>
          </w:p>
          <w:p w14:paraId="46AF09CA" w14:textId="77777777" w:rsidR="0084381E" w:rsidRDefault="0084381E" w:rsidP="00A85F28">
            <w:pPr>
              <w:pStyle w:val="10"/>
              <w:shd w:val="clear" w:color="auto" w:fill="FFFFFF"/>
              <w:spacing w:line="240" w:lineRule="auto"/>
              <w:ind w:firstLine="700"/>
              <w:jc w:val="both"/>
              <w:rPr>
                <w:rFonts w:ascii="Times New Roman" w:eastAsia="Times New Roman" w:hAnsi="Times New Roman" w:cs="Times New Roman"/>
                <w:sz w:val="24"/>
                <w:szCs w:val="24"/>
                <w:highlight w:val="white"/>
              </w:rPr>
            </w:pPr>
            <w:r>
              <w:rPr>
                <w:rFonts w:ascii="Times New Roman" w:eastAsia="Times New Roman" w:hAnsi="Times New Roman" w:cs="Times New Roman"/>
                <w:sz w:val="24"/>
                <w:szCs w:val="24"/>
                <w:highlight w:val="white"/>
              </w:rPr>
              <w:t>-</w:t>
            </w:r>
          </w:p>
        </w:tc>
      </w:tr>
      <w:tr w:rsidR="0084381E" w14:paraId="708DA6C4" w14:textId="77777777" w:rsidTr="00A85F28">
        <w:trPr>
          <w:cantSplit/>
          <w:trHeight w:val="1260"/>
          <w:tblHeader/>
        </w:trPr>
        <w:tc>
          <w:tcPr>
            <w:tcW w:w="3533" w:type="dxa"/>
            <w:tcBorders>
              <w:top w:val="nil"/>
              <w:left w:val="single" w:sz="8" w:space="0" w:color="000000"/>
              <w:bottom w:val="single" w:sz="8" w:space="0" w:color="000000"/>
              <w:right w:val="single" w:sz="8" w:space="0" w:color="000000"/>
            </w:tcBorders>
            <w:tcMar>
              <w:top w:w="100" w:type="dxa"/>
              <w:left w:w="100" w:type="dxa"/>
              <w:bottom w:w="100" w:type="dxa"/>
              <w:right w:w="100" w:type="dxa"/>
            </w:tcMar>
          </w:tcPr>
          <w:p w14:paraId="5304B281" w14:textId="77777777" w:rsidR="0084381E" w:rsidRDefault="0084381E" w:rsidP="00A85F28">
            <w:pPr>
              <w:pStyle w:val="10"/>
              <w:shd w:val="clear" w:color="auto" w:fill="FFFFFF"/>
              <w:spacing w:line="240" w:lineRule="auto"/>
              <w:ind w:firstLine="700"/>
              <w:jc w:val="both"/>
              <w:rPr>
                <w:rFonts w:ascii="Times New Roman" w:eastAsia="Times New Roman" w:hAnsi="Times New Roman" w:cs="Times New Roman"/>
                <w:sz w:val="24"/>
                <w:szCs w:val="24"/>
                <w:highlight w:val="white"/>
                <w:u w:val="single"/>
              </w:rPr>
            </w:pPr>
            <w:proofErr w:type="spellStart"/>
            <w:r>
              <w:rPr>
                <w:rFonts w:ascii="Times New Roman" w:eastAsia="Times New Roman" w:hAnsi="Times New Roman" w:cs="Times New Roman"/>
                <w:sz w:val="24"/>
                <w:szCs w:val="24"/>
                <w:highlight w:val="white"/>
                <w:u w:val="single"/>
              </w:rPr>
              <w:t>Шкіра</w:t>
            </w:r>
            <w:proofErr w:type="spellEnd"/>
            <w:r>
              <w:rPr>
                <w:rFonts w:ascii="Times New Roman" w:eastAsia="Times New Roman" w:hAnsi="Times New Roman" w:cs="Times New Roman"/>
                <w:sz w:val="24"/>
                <w:szCs w:val="24"/>
                <w:highlight w:val="white"/>
                <w:u w:val="single"/>
              </w:rPr>
              <w:t>:</w:t>
            </w:r>
          </w:p>
          <w:p w14:paraId="7640DF5E" w14:textId="77777777" w:rsidR="0084381E" w:rsidRDefault="0084381E" w:rsidP="00A85F28">
            <w:pPr>
              <w:pStyle w:val="10"/>
              <w:shd w:val="clear" w:color="auto" w:fill="FFFFFF"/>
              <w:spacing w:line="240" w:lineRule="auto"/>
              <w:ind w:firstLine="700"/>
              <w:jc w:val="both"/>
              <w:rPr>
                <w:rFonts w:ascii="Times New Roman" w:eastAsia="Times New Roman" w:hAnsi="Times New Roman" w:cs="Times New Roman"/>
                <w:sz w:val="24"/>
                <w:szCs w:val="24"/>
                <w:highlight w:val="white"/>
              </w:rPr>
            </w:pPr>
            <w:proofErr w:type="spellStart"/>
            <w:r>
              <w:rPr>
                <w:rFonts w:ascii="Times New Roman" w:eastAsia="Times New Roman" w:hAnsi="Times New Roman" w:cs="Times New Roman"/>
                <w:sz w:val="24"/>
                <w:szCs w:val="24"/>
                <w:highlight w:val="white"/>
              </w:rPr>
              <w:t>Судини</w:t>
            </w:r>
            <w:proofErr w:type="spellEnd"/>
          </w:p>
          <w:p w14:paraId="31C6178E" w14:textId="77777777" w:rsidR="0084381E" w:rsidRDefault="0084381E" w:rsidP="00A85F28">
            <w:pPr>
              <w:pStyle w:val="10"/>
              <w:shd w:val="clear" w:color="auto" w:fill="FFFFFF"/>
              <w:spacing w:line="240" w:lineRule="auto"/>
              <w:ind w:firstLine="700"/>
              <w:jc w:val="both"/>
              <w:rPr>
                <w:rFonts w:ascii="Times New Roman" w:eastAsia="Times New Roman" w:hAnsi="Times New Roman" w:cs="Times New Roman"/>
                <w:sz w:val="24"/>
                <w:szCs w:val="24"/>
                <w:highlight w:val="white"/>
              </w:rPr>
            </w:pPr>
            <w:proofErr w:type="spellStart"/>
            <w:r>
              <w:rPr>
                <w:rFonts w:ascii="Times New Roman" w:eastAsia="Times New Roman" w:hAnsi="Times New Roman" w:cs="Times New Roman"/>
                <w:sz w:val="24"/>
                <w:szCs w:val="24"/>
                <w:highlight w:val="white"/>
              </w:rPr>
              <w:t>Потові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залози</w:t>
            </w:r>
            <w:proofErr w:type="spellEnd"/>
          </w:p>
          <w:p w14:paraId="1782668C" w14:textId="77777777" w:rsidR="0084381E" w:rsidRDefault="0084381E" w:rsidP="00A85F28">
            <w:pPr>
              <w:pStyle w:val="10"/>
              <w:shd w:val="clear" w:color="auto" w:fill="FFFFFF"/>
              <w:spacing w:line="240" w:lineRule="auto"/>
              <w:ind w:firstLine="700"/>
              <w:jc w:val="both"/>
              <w:rPr>
                <w:rFonts w:ascii="Times New Roman" w:eastAsia="Times New Roman" w:hAnsi="Times New Roman" w:cs="Times New Roman"/>
                <w:sz w:val="24"/>
                <w:szCs w:val="24"/>
                <w:highlight w:val="white"/>
              </w:rPr>
            </w:pPr>
            <w:proofErr w:type="spellStart"/>
            <w:r>
              <w:rPr>
                <w:rFonts w:ascii="Times New Roman" w:eastAsia="Times New Roman" w:hAnsi="Times New Roman" w:cs="Times New Roman"/>
                <w:sz w:val="24"/>
                <w:szCs w:val="24"/>
                <w:highlight w:val="white"/>
              </w:rPr>
              <w:t>Піломоторні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м’язи</w:t>
            </w:r>
            <w:proofErr w:type="spellEnd"/>
          </w:p>
        </w:tc>
        <w:tc>
          <w:tcPr>
            <w:tcW w:w="2612" w:type="dxa"/>
            <w:tcBorders>
              <w:top w:val="nil"/>
              <w:left w:val="nil"/>
              <w:bottom w:val="single" w:sz="8" w:space="0" w:color="000000"/>
              <w:right w:val="single" w:sz="8" w:space="0" w:color="000000"/>
            </w:tcBorders>
            <w:tcMar>
              <w:top w:w="100" w:type="dxa"/>
              <w:left w:w="100" w:type="dxa"/>
              <w:bottom w:w="100" w:type="dxa"/>
              <w:right w:w="100" w:type="dxa"/>
            </w:tcMar>
          </w:tcPr>
          <w:p w14:paraId="00A4D909" w14:textId="77777777" w:rsidR="0084381E" w:rsidRDefault="0084381E" w:rsidP="00A85F28">
            <w:pPr>
              <w:pStyle w:val="10"/>
              <w:shd w:val="clear" w:color="auto" w:fill="FFFFFF"/>
              <w:spacing w:line="240" w:lineRule="auto"/>
              <w:ind w:firstLine="220"/>
              <w:jc w:val="both"/>
              <w:rPr>
                <w:rFonts w:ascii="Times New Roman" w:eastAsia="Times New Roman" w:hAnsi="Times New Roman" w:cs="Times New Roman"/>
                <w:sz w:val="24"/>
                <w:szCs w:val="24"/>
                <w:highlight w:val="white"/>
              </w:rPr>
            </w:pPr>
            <w:r>
              <w:rPr>
                <w:rFonts w:ascii="Times New Roman" w:eastAsia="Times New Roman" w:hAnsi="Times New Roman" w:cs="Times New Roman"/>
                <w:sz w:val="24"/>
                <w:szCs w:val="24"/>
                <w:highlight w:val="white"/>
              </w:rPr>
              <w:t xml:space="preserve"> </w:t>
            </w:r>
          </w:p>
          <w:p w14:paraId="4F26EF62" w14:textId="77777777" w:rsidR="0084381E" w:rsidRDefault="0084381E" w:rsidP="00A85F28">
            <w:pPr>
              <w:pStyle w:val="10"/>
              <w:shd w:val="clear" w:color="auto" w:fill="FFFFFF"/>
              <w:spacing w:line="240" w:lineRule="auto"/>
              <w:ind w:firstLine="700"/>
              <w:jc w:val="both"/>
              <w:rPr>
                <w:rFonts w:ascii="Times New Roman" w:eastAsia="Times New Roman" w:hAnsi="Times New Roman" w:cs="Times New Roman"/>
                <w:sz w:val="24"/>
                <w:szCs w:val="24"/>
                <w:highlight w:val="white"/>
              </w:rPr>
            </w:pPr>
            <w:proofErr w:type="spellStart"/>
            <w:r>
              <w:rPr>
                <w:rFonts w:ascii="Times New Roman" w:eastAsia="Times New Roman" w:hAnsi="Times New Roman" w:cs="Times New Roman"/>
                <w:sz w:val="24"/>
                <w:szCs w:val="24"/>
                <w:highlight w:val="white"/>
              </w:rPr>
              <w:t>Звуження</w:t>
            </w:r>
            <w:proofErr w:type="spellEnd"/>
          </w:p>
          <w:p w14:paraId="23BA5686" w14:textId="77777777" w:rsidR="0084381E" w:rsidRDefault="0084381E" w:rsidP="00A85F28">
            <w:pPr>
              <w:pStyle w:val="10"/>
              <w:shd w:val="clear" w:color="auto" w:fill="FFFFFF"/>
              <w:spacing w:line="240" w:lineRule="auto"/>
              <w:ind w:firstLine="700"/>
              <w:jc w:val="both"/>
              <w:rPr>
                <w:rFonts w:ascii="Times New Roman" w:eastAsia="Times New Roman" w:hAnsi="Times New Roman" w:cs="Times New Roman"/>
                <w:sz w:val="24"/>
                <w:szCs w:val="24"/>
                <w:highlight w:val="white"/>
              </w:rPr>
            </w:pPr>
            <w:proofErr w:type="spellStart"/>
            <w:r>
              <w:rPr>
                <w:rFonts w:ascii="Times New Roman" w:eastAsia="Times New Roman" w:hAnsi="Times New Roman" w:cs="Times New Roman"/>
                <w:sz w:val="24"/>
                <w:szCs w:val="24"/>
                <w:highlight w:val="white"/>
              </w:rPr>
              <w:t>секреція</w:t>
            </w:r>
            <w:proofErr w:type="spellEnd"/>
          </w:p>
          <w:p w14:paraId="3E962267" w14:textId="77777777" w:rsidR="0084381E" w:rsidRDefault="0084381E" w:rsidP="00A85F28">
            <w:pPr>
              <w:pStyle w:val="10"/>
              <w:shd w:val="clear" w:color="auto" w:fill="FFFFFF"/>
              <w:spacing w:line="240" w:lineRule="auto"/>
              <w:ind w:firstLine="700"/>
              <w:jc w:val="both"/>
              <w:rPr>
                <w:rFonts w:ascii="Times New Roman" w:eastAsia="Times New Roman" w:hAnsi="Times New Roman" w:cs="Times New Roman"/>
                <w:sz w:val="24"/>
                <w:szCs w:val="24"/>
                <w:highlight w:val="white"/>
              </w:rPr>
            </w:pPr>
            <w:proofErr w:type="spellStart"/>
            <w:r>
              <w:rPr>
                <w:rFonts w:ascii="Times New Roman" w:eastAsia="Times New Roman" w:hAnsi="Times New Roman" w:cs="Times New Roman"/>
                <w:sz w:val="24"/>
                <w:szCs w:val="24"/>
                <w:highlight w:val="white"/>
              </w:rPr>
              <w:t>скорочення</w:t>
            </w:r>
            <w:proofErr w:type="spellEnd"/>
          </w:p>
        </w:tc>
        <w:tc>
          <w:tcPr>
            <w:tcW w:w="2879" w:type="dxa"/>
            <w:tcBorders>
              <w:top w:val="nil"/>
              <w:left w:val="nil"/>
              <w:bottom w:val="single" w:sz="8" w:space="0" w:color="000000"/>
              <w:right w:val="single" w:sz="8" w:space="0" w:color="000000"/>
            </w:tcBorders>
            <w:tcMar>
              <w:top w:w="100" w:type="dxa"/>
              <w:left w:w="100" w:type="dxa"/>
              <w:bottom w:w="100" w:type="dxa"/>
              <w:right w:w="100" w:type="dxa"/>
            </w:tcMar>
          </w:tcPr>
          <w:p w14:paraId="20B2AD73" w14:textId="77777777" w:rsidR="0084381E" w:rsidRDefault="0084381E" w:rsidP="00A85F28">
            <w:pPr>
              <w:pStyle w:val="10"/>
              <w:shd w:val="clear" w:color="auto" w:fill="FFFFFF"/>
              <w:spacing w:line="240" w:lineRule="auto"/>
              <w:ind w:firstLine="220"/>
              <w:jc w:val="both"/>
              <w:rPr>
                <w:rFonts w:ascii="Times New Roman" w:eastAsia="Times New Roman" w:hAnsi="Times New Roman" w:cs="Times New Roman"/>
                <w:sz w:val="24"/>
                <w:szCs w:val="24"/>
                <w:highlight w:val="white"/>
              </w:rPr>
            </w:pPr>
            <w:r>
              <w:rPr>
                <w:rFonts w:ascii="Times New Roman" w:eastAsia="Times New Roman" w:hAnsi="Times New Roman" w:cs="Times New Roman"/>
                <w:sz w:val="24"/>
                <w:szCs w:val="24"/>
                <w:highlight w:val="white"/>
              </w:rPr>
              <w:t xml:space="preserve"> </w:t>
            </w:r>
          </w:p>
          <w:p w14:paraId="01B4DB10" w14:textId="77777777" w:rsidR="0084381E" w:rsidRDefault="0084381E" w:rsidP="00A85F28">
            <w:pPr>
              <w:pStyle w:val="10"/>
              <w:shd w:val="clear" w:color="auto" w:fill="FFFFFF"/>
              <w:spacing w:line="240" w:lineRule="auto"/>
              <w:ind w:firstLine="700"/>
              <w:jc w:val="both"/>
              <w:rPr>
                <w:rFonts w:ascii="Times New Roman" w:eastAsia="Times New Roman" w:hAnsi="Times New Roman" w:cs="Times New Roman"/>
                <w:sz w:val="24"/>
                <w:szCs w:val="24"/>
                <w:highlight w:val="white"/>
              </w:rPr>
            </w:pPr>
            <w:r>
              <w:rPr>
                <w:rFonts w:ascii="Times New Roman" w:eastAsia="Times New Roman" w:hAnsi="Times New Roman" w:cs="Times New Roman"/>
                <w:sz w:val="24"/>
                <w:szCs w:val="24"/>
                <w:highlight w:val="white"/>
              </w:rPr>
              <w:t>-</w:t>
            </w:r>
          </w:p>
          <w:p w14:paraId="1244B6D4" w14:textId="77777777" w:rsidR="0084381E" w:rsidRDefault="0084381E" w:rsidP="00A85F28">
            <w:pPr>
              <w:pStyle w:val="10"/>
              <w:shd w:val="clear" w:color="auto" w:fill="FFFFFF"/>
              <w:spacing w:line="240" w:lineRule="auto"/>
              <w:ind w:firstLine="700"/>
              <w:jc w:val="both"/>
              <w:rPr>
                <w:rFonts w:ascii="Times New Roman" w:eastAsia="Times New Roman" w:hAnsi="Times New Roman" w:cs="Times New Roman"/>
                <w:sz w:val="24"/>
                <w:szCs w:val="24"/>
                <w:highlight w:val="white"/>
              </w:rPr>
            </w:pPr>
            <w:r>
              <w:rPr>
                <w:rFonts w:ascii="Times New Roman" w:eastAsia="Times New Roman" w:hAnsi="Times New Roman" w:cs="Times New Roman"/>
                <w:sz w:val="24"/>
                <w:szCs w:val="24"/>
                <w:highlight w:val="white"/>
              </w:rPr>
              <w:t>-</w:t>
            </w:r>
          </w:p>
          <w:p w14:paraId="71269777" w14:textId="77777777" w:rsidR="0084381E" w:rsidRDefault="0084381E" w:rsidP="00A85F28">
            <w:pPr>
              <w:pStyle w:val="10"/>
              <w:shd w:val="clear" w:color="auto" w:fill="FFFFFF"/>
              <w:spacing w:line="240" w:lineRule="auto"/>
              <w:ind w:firstLine="700"/>
              <w:jc w:val="both"/>
              <w:rPr>
                <w:rFonts w:ascii="Times New Roman" w:eastAsia="Times New Roman" w:hAnsi="Times New Roman" w:cs="Times New Roman"/>
                <w:sz w:val="24"/>
                <w:szCs w:val="24"/>
                <w:highlight w:val="white"/>
              </w:rPr>
            </w:pPr>
            <w:r>
              <w:rPr>
                <w:rFonts w:ascii="Times New Roman" w:eastAsia="Times New Roman" w:hAnsi="Times New Roman" w:cs="Times New Roman"/>
                <w:sz w:val="24"/>
                <w:szCs w:val="24"/>
                <w:highlight w:val="white"/>
              </w:rPr>
              <w:t>-</w:t>
            </w:r>
          </w:p>
        </w:tc>
      </w:tr>
      <w:tr w:rsidR="0084381E" w14:paraId="51308604" w14:textId="77777777" w:rsidTr="00A85F28">
        <w:trPr>
          <w:cantSplit/>
          <w:trHeight w:val="570"/>
          <w:tblHeader/>
        </w:trPr>
        <w:tc>
          <w:tcPr>
            <w:tcW w:w="3533" w:type="dxa"/>
            <w:tcBorders>
              <w:top w:val="nil"/>
              <w:left w:val="single" w:sz="8" w:space="0" w:color="000000"/>
              <w:bottom w:val="single" w:sz="8" w:space="0" w:color="000000"/>
              <w:right w:val="single" w:sz="8" w:space="0" w:color="000000"/>
            </w:tcBorders>
            <w:tcMar>
              <w:top w:w="100" w:type="dxa"/>
              <w:left w:w="100" w:type="dxa"/>
              <w:bottom w:w="100" w:type="dxa"/>
              <w:right w:w="100" w:type="dxa"/>
            </w:tcMar>
          </w:tcPr>
          <w:p w14:paraId="054394D5" w14:textId="77777777" w:rsidR="0084381E" w:rsidRDefault="0084381E" w:rsidP="00A85F28">
            <w:pPr>
              <w:pStyle w:val="10"/>
              <w:shd w:val="clear" w:color="auto" w:fill="FFFFFF"/>
              <w:spacing w:line="240" w:lineRule="auto"/>
              <w:ind w:firstLine="700"/>
              <w:jc w:val="both"/>
              <w:rPr>
                <w:rFonts w:ascii="Times New Roman" w:eastAsia="Times New Roman" w:hAnsi="Times New Roman" w:cs="Times New Roman"/>
                <w:sz w:val="24"/>
                <w:szCs w:val="24"/>
                <w:highlight w:val="white"/>
                <w:u w:val="single"/>
              </w:rPr>
            </w:pPr>
            <w:proofErr w:type="spellStart"/>
            <w:r>
              <w:rPr>
                <w:rFonts w:ascii="Times New Roman" w:eastAsia="Times New Roman" w:hAnsi="Times New Roman" w:cs="Times New Roman"/>
                <w:sz w:val="24"/>
                <w:szCs w:val="24"/>
                <w:highlight w:val="white"/>
                <w:u w:val="single"/>
              </w:rPr>
              <w:t>Судини</w:t>
            </w:r>
            <w:proofErr w:type="spellEnd"/>
            <w:r>
              <w:rPr>
                <w:rFonts w:ascii="Times New Roman" w:eastAsia="Times New Roman" w:hAnsi="Times New Roman" w:cs="Times New Roman"/>
                <w:sz w:val="24"/>
                <w:szCs w:val="24"/>
                <w:highlight w:val="white"/>
                <w:u w:val="single"/>
              </w:rPr>
              <w:t xml:space="preserve"> </w:t>
            </w:r>
            <w:proofErr w:type="spellStart"/>
            <w:r>
              <w:rPr>
                <w:rFonts w:ascii="Times New Roman" w:eastAsia="Times New Roman" w:hAnsi="Times New Roman" w:cs="Times New Roman"/>
                <w:sz w:val="24"/>
                <w:szCs w:val="24"/>
                <w:highlight w:val="white"/>
                <w:u w:val="single"/>
              </w:rPr>
              <w:t>скелетних</w:t>
            </w:r>
            <w:proofErr w:type="spellEnd"/>
            <w:r>
              <w:rPr>
                <w:rFonts w:ascii="Times New Roman" w:eastAsia="Times New Roman" w:hAnsi="Times New Roman" w:cs="Times New Roman"/>
                <w:sz w:val="24"/>
                <w:szCs w:val="24"/>
                <w:highlight w:val="white"/>
                <w:u w:val="single"/>
              </w:rPr>
              <w:t xml:space="preserve"> </w:t>
            </w:r>
            <w:proofErr w:type="spellStart"/>
            <w:r>
              <w:rPr>
                <w:rFonts w:ascii="Times New Roman" w:eastAsia="Times New Roman" w:hAnsi="Times New Roman" w:cs="Times New Roman"/>
                <w:sz w:val="24"/>
                <w:szCs w:val="24"/>
                <w:highlight w:val="white"/>
                <w:u w:val="single"/>
              </w:rPr>
              <w:t>мязів</w:t>
            </w:r>
            <w:proofErr w:type="spellEnd"/>
          </w:p>
        </w:tc>
        <w:tc>
          <w:tcPr>
            <w:tcW w:w="2612" w:type="dxa"/>
            <w:tcBorders>
              <w:top w:val="nil"/>
              <w:left w:val="nil"/>
              <w:bottom w:val="single" w:sz="8" w:space="0" w:color="000000"/>
              <w:right w:val="single" w:sz="8" w:space="0" w:color="000000"/>
            </w:tcBorders>
            <w:tcMar>
              <w:top w:w="100" w:type="dxa"/>
              <w:left w:w="100" w:type="dxa"/>
              <w:bottom w:w="100" w:type="dxa"/>
              <w:right w:w="100" w:type="dxa"/>
            </w:tcMar>
          </w:tcPr>
          <w:p w14:paraId="0CB16AF3" w14:textId="77777777" w:rsidR="0084381E" w:rsidRDefault="0084381E" w:rsidP="00A85F28">
            <w:pPr>
              <w:pStyle w:val="10"/>
              <w:shd w:val="clear" w:color="auto" w:fill="FFFFFF"/>
              <w:spacing w:line="240" w:lineRule="auto"/>
              <w:ind w:firstLine="700"/>
              <w:jc w:val="both"/>
              <w:rPr>
                <w:rFonts w:ascii="Times New Roman" w:eastAsia="Times New Roman" w:hAnsi="Times New Roman" w:cs="Times New Roman"/>
                <w:sz w:val="24"/>
                <w:szCs w:val="24"/>
                <w:highlight w:val="white"/>
              </w:rPr>
            </w:pPr>
            <w:proofErr w:type="spellStart"/>
            <w:r>
              <w:rPr>
                <w:rFonts w:ascii="Times New Roman" w:eastAsia="Times New Roman" w:hAnsi="Times New Roman" w:cs="Times New Roman"/>
                <w:sz w:val="24"/>
                <w:szCs w:val="24"/>
                <w:highlight w:val="white"/>
              </w:rPr>
              <w:t>розширення</w:t>
            </w:r>
            <w:proofErr w:type="spellEnd"/>
          </w:p>
        </w:tc>
        <w:tc>
          <w:tcPr>
            <w:tcW w:w="2879" w:type="dxa"/>
            <w:tcBorders>
              <w:top w:val="nil"/>
              <w:left w:val="nil"/>
              <w:bottom w:val="single" w:sz="8" w:space="0" w:color="000000"/>
              <w:right w:val="single" w:sz="8" w:space="0" w:color="000000"/>
            </w:tcBorders>
            <w:tcMar>
              <w:top w:w="100" w:type="dxa"/>
              <w:left w:w="100" w:type="dxa"/>
              <w:bottom w:w="100" w:type="dxa"/>
              <w:right w:w="100" w:type="dxa"/>
            </w:tcMar>
          </w:tcPr>
          <w:p w14:paraId="0D60AF44" w14:textId="77777777" w:rsidR="0084381E" w:rsidRDefault="0084381E" w:rsidP="00A85F28">
            <w:pPr>
              <w:pStyle w:val="10"/>
              <w:shd w:val="clear" w:color="auto" w:fill="FFFFFF"/>
              <w:spacing w:line="240" w:lineRule="auto"/>
              <w:ind w:firstLine="700"/>
              <w:jc w:val="both"/>
              <w:rPr>
                <w:rFonts w:ascii="Times New Roman" w:eastAsia="Times New Roman" w:hAnsi="Times New Roman" w:cs="Times New Roman"/>
                <w:sz w:val="24"/>
                <w:szCs w:val="24"/>
                <w:highlight w:val="white"/>
              </w:rPr>
            </w:pPr>
            <w:r>
              <w:rPr>
                <w:rFonts w:ascii="Times New Roman" w:eastAsia="Times New Roman" w:hAnsi="Times New Roman" w:cs="Times New Roman"/>
                <w:sz w:val="24"/>
                <w:szCs w:val="24"/>
                <w:highlight w:val="white"/>
              </w:rPr>
              <w:t>-</w:t>
            </w:r>
          </w:p>
        </w:tc>
      </w:tr>
    </w:tbl>
    <w:p w14:paraId="4D9217C7" w14:textId="77777777" w:rsidR="0084381E" w:rsidRDefault="0084381E" w:rsidP="0084381E">
      <w:pPr>
        <w:pStyle w:val="10"/>
        <w:shd w:val="clear" w:color="auto" w:fill="FFFFFF"/>
        <w:spacing w:line="240" w:lineRule="auto"/>
        <w:ind w:firstLine="220"/>
        <w:jc w:val="both"/>
        <w:rPr>
          <w:rFonts w:ascii="Times New Roman" w:eastAsia="Times New Roman" w:hAnsi="Times New Roman" w:cs="Times New Roman"/>
          <w:sz w:val="24"/>
          <w:szCs w:val="24"/>
          <w:highlight w:val="white"/>
        </w:rPr>
      </w:pPr>
      <w:r>
        <w:rPr>
          <w:rFonts w:ascii="Times New Roman" w:eastAsia="Times New Roman" w:hAnsi="Times New Roman" w:cs="Times New Roman"/>
          <w:sz w:val="24"/>
          <w:szCs w:val="24"/>
          <w:highlight w:val="white"/>
        </w:rPr>
        <w:t xml:space="preserve"> </w:t>
      </w:r>
    </w:p>
    <w:p w14:paraId="78A6FC57" w14:textId="77777777" w:rsidR="0084381E" w:rsidRDefault="0084381E" w:rsidP="0084381E">
      <w:pPr>
        <w:pStyle w:val="10"/>
        <w:shd w:val="clear" w:color="auto" w:fill="FFFFFF"/>
        <w:spacing w:line="240" w:lineRule="auto"/>
        <w:ind w:firstLine="700"/>
        <w:jc w:val="both"/>
        <w:rPr>
          <w:rFonts w:ascii="Times New Roman" w:eastAsia="Times New Roman" w:hAnsi="Times New Roman" w:cs="Times New Roman"/>
          <w:sz w:val="24"/>
          <w:szCs w:val="24"/>
          <w:highlight w:val="white"/>
        </w:rPr>
      </w:pPr>
      <w:proofErr w:type="spellStart"/>
      <w:r>
        <w:rPr>
          <w:rFonts w:ascii="Times New Roman" w:eastAsia="Times New Roman" w:hAnsi="Times New Roman" w:cs="Times New Roman"/>
          <w:sz w:val="24"/>
          <w:szCs w:val="24"/>
          <w:highlight w:val="white"/>
        </w:rPr>
        <w:t>Більшість</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ефектів</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симпатичної</w:t>
      </w:r>
      <w:proofErr w:type="spellEnd"/>
      <w:r>
        <w:rPr>
          <w:rFonts w:ascii="Times New Roman" w:eastAsia="Times New Roman" w:hAnsi="Times New Roman" w:cs="Times New Roman"/>
          <w:sz w:val="24"/>
          <w:szCs w:val="24"/>
          <w:highlight w:val="white"/>
        </w:rPr>
        <w:t xml:space="preserve"> і </w:t>
      </w:r>
      <w:proofErr w:type="spellStart"/>
      <w:r>
        <w:rPr>
          <w:rFonts w:ascii="Times New Roman" w:eastAsia="Times New Roman" w:hAnsi="Times New Roman" w:cs="Times New Roman"/>
          <w:sz w:val="24"/>
          <w:szCs w:val="24"/>
          <w:highlight w:val="white"/>
        </w:rPr>
        <w:t>парасимпатичної</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нервової</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регуляції</w:t>
      </w:r>
      <w:proofErr w:type="spellEnd"/>
      <w:r>
        <w:rPr>
          <w:rFonts w:ascii="Times New Roman" w:eastAsia="Times New Roman" w:hAnsi="Times New Roman" w:cs="Times New Roman"/>
          <w:sz w:val="24"/>
          <w:szCs w:val="24"/>
          <w:highlight w:val="white"/>
        </w:rPr>
        <w:t xml:space="preserve"> є </w:t>
      </w:r>
      <w:proofErr w:type="spellStart"/>
      <w:r>
        <w:rPr>
          <w:rFonts w:ascii="Times New Roman" w:eastAsia="Times New Roman" w:hAnsi="Times New Roman" w:cs="Times New Roman"/>
          <w:sz w:val="24"/>
          <w:szCs w:val="24"/>
          <w:highlight w:val="white"/>
        </w:rPr>
        <w:t>протилежними</w:t>
      </w:r>
      <w:proofErr w:type="spellEnd"/>
      <w:r>
        <w:rPr>
          <w:rFonts w:ascii="Times New Roman" w:eastAsia="Times New Roman" w:hAnsi="Times New Roman" w:cs="Times New Roman"/>
          <w:sz w:val="24"/>
          <w:szCs w:val="24"/>
          <w:highlight w:val="white"/>
        </w:rPr>
        <w:t xml:space="preserve"> і тому, </w:t>
      </w:r>
      <w:proofErr w:type="spellStart"/>
      <w:r>
        <w:rPr>
          <w:rFonts w:ascii="Times New Roman" w:eastAsia="Times New Roman" w:hAnsi="Times New Roman" w:cs="Times New Roman"/>
          <w:sz w:val="24"/>
          <w:szCs w:val="24"/>
          <w:highlight w:val="white"/>
        </w:rPr>
        <w:t>їх</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взаємовідношення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характеризують</w:t>
      </w:r>
      <w:proofErr w:type="spellEnd"/>
      <w:r>
        <w:rPr>
          <w:rFonts w:ascii="Times New Roman" w:eastAsia="Times New Roman" w:hAnsi="Times New Roman" w:cs="Times New Roman"/>
          <w:sz w:val="24"/>
          <w:szCs w:val="24"/>
          <w:highlight w:val="white"/>
        </w:rPr>
        <w:t xml:space="preserve"> як </w:t>
      </w:r>
      <w:proofErr w:type="spellStart"/>
      <w:r>
        <w:rPr>
          <w:rFonts w:ascii="Times New Roman" w:eastAsia="Times New Roman" w:hAnsi="Times New Roman" w:cs="Times New Roman"/>
          <w:sz w:val="24"/>
          <w:szCs w:val="24"/>
          <w:highlight w:val="white"/>
        </w:rPr>
        <w:t>антагоністичні</w:t>
      </w:r>
      <w:proofErr w:type="spellEnd"/>
      <w:r>
        <w:rPr>
          <w:rFonts w:ascii="Times New Roman" w:eastAsia="Times New Roman" w:hAnsi="Times New Roman" w:cs="Times New Roman"/>
          <w:sz w:val="24"/>
          <w:szCs w:val="24"/>
          <w:highlight w:val="white"/>
        </w:rPr>
        <w:t>.</w:t>
      </w:r>
    </w:p>
    <w:p w14:paraId="392B87A6" w14:textId="77777777" w:rsidR="0084381E" w:rsidRDefault="0084381E" w:rsidP="0084381E">
      <w:pPr>
        <w:pStyle w:val="10"/>
        <w:shd w:val="clear" w:color="auto" w:fill="FFFFFF"/>
        <w:spacing w:line="240" w:lineRule="auto"/>
        <w:ind w:firstLine="700"/>
        <w:jc w:val="both"/>
        <w:rPr>
          <w:rFonts w:ascii="Times New Roman" w:eastAsia="Times New Roman" w:hAnsi="Times New Roman" w:cs="Times New Roman"/>
          <w:sz w:val="24"/>
          <w:szCs w:val="24"/>
          <w:highlight w:val="white"/>
        </w:rPr>
      </w:pPr>
      <w:proofErr w:type="spellStart"/>
      <w:r>
        <w:rPr>
          <w:rFonts w:ascii="Times New Roman" w:eastAsia="Times New Roman" w:hAnsi="Times New Roman" w:cs="Times New Roman"/>
          <w:sz w:val="24"/>
          <w:szCs w:val="24"/>
          <w:highlight w:val="white"/>
        </w:rPr>
        <w:t>Проте</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взаємодія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парасимпатичних</w:t>
      </w:r>
      <w:proofErr w:type="spellEnd"/>
      <w:r>
        <w:rPr>
          <w:rFonts w:ascii="Times New Roman" w:eastAsia="Times New Roman" w:hAnsi="Times New Roman" w:cs="Times New Roman"/>
          <w:sz w:val="24"/>
          <w:szCs w:val="24"/>
          <w:highlight w:val="white"/>
        </w:rPr>
        <w:t xml:space="preserve"> і </w:t>
      </w:r>
      <w:proofErr w:type="spellStart"/>
      <w:r>
        <w:rPr>
          <w:rFonts w:ascii="Times New Roman" w:eastAsia="Times New Roman" w:hAnsi="Times New Roman" w:cs="Times New Roman"/>
          <w:sz w:val="24"/>
          <w:szCs w:val="24"/>
          <w:highlight w:val="white"/>
        </w:rPr>
        <w:t>симпатичних</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впливів</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може</w:t>
      </w:r>
      <w:proofErr w:type="spellEnd"/>
      <w:r>
        <w:rPr>
          <w:rFonts w:ascii="Times New Roman" w:eastAsia="Times New Roman" w:hAnsi="Times New Roman" w:cs="Times New Roman"/>
          <w:sz w:val="24"/>
          <w:szCs w:val="24"/>
          <w:highlight w:val="white"/>
        </w:rPr>
        <w:t xml:space="preserve"> бути не </w:t>
      </w:r>
      <w:proofErr w:type="spellStart"/>
      <w:r>
        <w:rPr>
          <w:rFonts w:ascii="Times New Roman" w:eastAsia="Times New Roman" w:hAnsi="Times New Roman" w:cs="Times New Roman"/>
          <w:sz w:val="24"/>
          <w:szCs w:val="24"/>
          <w:highlight w:val="white"/>
        </w:rPr>
        <w:t>тільки</w:t>
      </w:r>
      <w:proofErr w:type="spellEnd"/>
      <w:r>
        <w:rPr>
          <w:rFonts w:ascii="Times New Roman" w:eastAsia="Times New Roman" w:hAnsi="Times New Roman" w:cs="Times New Roman"/>
          <w:sz w:val="24"/>
          <w:szCs w:val="24"/>
          <w:highlight w:val="white"/>
        </w:rPr>
        <w:t xml:space="preserve"> по типу </w:t>
      </w:r>
      <w:proofErr w:type="spellStart"/>
      <w:r>
        <w:rPr>
          <w:rFonts w:ascii="Times New Roman" w:eastAsia="Times New Roman" w:hAnsi="Times New Roman" w:cs="Times New Roman"/>
          <w:sz w:val="24"/>
          <w:szCs w:val="24"/>
          <w:highlight w:val="white"/>
        </w:rPr>
        <w:t>антагонізму</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але</w:t>
      </w:r>
      <w:proofErr w:type="spellEnd"/>
      <w:r>
        <w:rPr>
          <w:rFonts w:ascii="Times New Roman" w:eastAsia="Times New Roman" w:hAnsi="Times New Roman" w:cs="Times New Roman"/>
          <w:sz w:val="24"/>
          <w:szCs w:val="24"/>
          <w:highlight w:val="white"/>
        </w:rPr>
        <w:t xml:space="preserve"> і </w:t>
      </w:r>
      <w:proofErr w:type="spellStart"/>
      <w:r>
        <w:rPr>
          <w:rFonts w:ascii="Times New Roman" w:eastAsia="Times New Roman" w:hAnsi="Times New Roman" w:cs="Times New Roman"/>
          <w:sz w:val="24"/>
          <w:szCs w:val="24"/>
          <w:highlight w:val="white"/>
        </w:rPr>
        <w:t>синергізму</w:t>
      </w:r>
      <w:proofErr w:type="spellEnd"/>
      <w:r>
        <w:rPr>
          <w:rFonts w:ascii="Times New Roman" w:eastAsia="Times New Roman" w:hAnsi="Times New Roman" w:cs="Times New Roman"/>
          <w:sz w:val="24"/>
          <w:szCs w:val="24"/>
          <w:highlight w:val="white"/>
        </w:rPr>
        <w:t xml:space="preserve">. Так, </w:t>
      </w:r>
      <w:proofErr w:type="spellStart"/>
      <w:r>
        <w:rPr>
          <w:rFonts w:ascii="Times New Roman" w:eastAsia="Times New Roman" w:hAnsi="Times New Roman" w:cs="Times New Roman"/>
          <w:sz w:val="24"/>
          <w:szCs w:val="24"/>
          <w:highlight w:val="white"/>
        </w:rPr>
        <w:t>наприклад</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стимуляція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симпатичних</w:t>
      </w:r>
      <w:proofErr w:type="spellEnd"/>
      <w:r>
        <w:rPr>
          <w:rFonts w:ascii="Times New Roman" w:eastAsia="Times New Roman" w:hAnsi="Times New Roman" w:cs="Times New Roman"/>
          <w:sz w:val="24"/>
          <w:szCs w:val="24"/>
          <w:highlight w:val="white"/>
        </w:rPr>
        <w:t xml:space="preserve"> і </w:t>
      </w:r>
      <w:proofErr w:type="spellStart"/>
      <w:r>
        <w:rPr>
          <w:rFonts w:ascii="Times New Roman" w:eastAsia="Times New Roman" w:hAnsi="Times New Roman" w:cs="Times New Roman"/>
          <w:sz w:val="24"/>
          <w:szCs w:val="24"/>
          <w:highlight w:val="white"/>
        </w:rPr>
        <w:t>парасимпатичних</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нервів</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що</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іннервують</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слинні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залози</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викликає</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підвищення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секреції</w:t>
      </w:r>
      <w:proofErr w:type="spellEnd"/>
      <w:r>
        <w:rPr>
          <w:rFonts w:ascii="Times New Roman" w:eastAsia="Times New Roman" w:hAnsi="Times New Roman" w:cs="Times New Roman"/>
          <w:sz w:val="24"/>
          <w:szCs w:val="24"/>
          <w:highlight w:val="white"/>
        </w:rPr>
        <w:t>.</w:t>
      </w:r>
    </w:p>
    <w:p w14:paraId="55FFB076" w14:textId="77777777" w:rsidR="0084381E" w:rsidRDefault="0084381E" w:rsidP="0084381E">
      <w:pPr>
        <w:pStyle w:val="10"/>
        <w:shd w:val="clear" w:color="auto" w:fill="FFFFFF"/>
        <w:spacing w:line="240" w:lineRule="auto"/>
        <w:ind w:firstLine="700"/>
        <w:jc w:val="both"/>
        <w:rPr>
          <w:rFonts w:ascii="Times New Roman" w:eastAsia="Times New Roman" w:hAnsi="Times New Roman" w:cs="Times New Roman"/>
          <w:sz w:val="24"/>
          <w:szCs w:val="24"/>
          <w:highlight w:val="white"/>
        </w:rPr>
      </w:pPr>
      <w:proofErr w:type="spellStart"/>
      <w:r>
        <w:rPr>
          <w:rFonts w:ascii="Times New Roman" w:eastAsia="Times New Roman" w:hAnsi="Times New Roman" w:cs="Times New Roman"/>
          <w:sz w:val="24"/>
          <w:szCs w:val="24"/>
          <w:highlight w:val="white"/>
        </w:rPr>
        <w:t>Гіпоталамус</w:t>
      </w:r>
      <w:proofErr w:type="spellEnd"/>
      <w:r>
        <w:rPr>
          <w:rFonts w:ascii="Times New Roman" w:eastAsia="Times New Roman" w:hAnsi="Times New Roman" w:cs="Times New Roman"/>
          <w:sz w:val="24"/>
          <w:szCs w:val="24"/>
          <w:highlight w:val="white"/>
        </w:rPr>
        <w:t xml:space="preserve"> – </w:t>
      </w:r>
      <w:proofErr w:type="spellStart"/>
      <w:r>
        <w:rPr>
          <w:rFonts w:ascii="Times New Roman" w:eastAsia="Times New Roman" w:hAnsi="Times New Roman" w:cs="Times New Roman"/>
          <w:sz w:val="24"/>
          <w:szCs w:val="24"/>
          <w:highlight w:val="white"/>
        </w:rPr>
        <w:t>це</w:t>
      </w:r>
      <w:proofErr w:type="spellEnd"/>
      <w:r>
        <w:rPr>
          <w:rFonts w:ascii="Times New Roman" w:eastAsia="Times New Roman" w:hAnsi="Times New Roman" w:cs="Times New Roman"/>
          <w:sz w:val="24"/>
          <w:szCs w:val="24"/>
          <w:highlight w:val="white"/>
        </w:rPr>
        <w:t xml:space="preserve"> структура, яка </w:t>
      </w:r>
      <w:proofErr w:type="spellStart"/>
      <w:r>
        <w:rPr>
          <w:rFonts w:ascii="Times New Roman" w:eastAsia="Times New Roman" w:hAnsi="Times New Roman" w:cs="Times New Roman"/>
          <w:sz w:val="24"/>
          <w:szCs w:val="24"/>
          <w:highlight w:val="white"/>
        </w:rPr>
        <w:t>вміщує</w:t>
      </w:r>
      <w:proofErr w:type="spellEnd"/>
      <w:r>
        <w:rPr>
          <w:rFonts w:ascii="Times New Roman" w:eastAsia="Times New Roman" w:hAnsi="Times New Roman" w:cs="Times New Roman"/>
          <w:sz w:val="24"/>
          <w:szCs w:val="24"/>
          <w:highlight w:val="white"/>
        </w:rPr>
        <w:t xml:space="preserve"> комплекс </w:t>
      </w:r>
      <w:proofErr w:type="spellStart"/>
      <w:r>
        <w:rPr>
          <w:rFonts w:ascii="Times New Roman" w:eastAsia="Times New Roman" w:hAnsi="Times New Roman" w:cs="Times New Roman"/>
          <w:sz w:val="24"/>
          <w:szCs w:val="24"/>
          <w:highlight w:val="white"/>
        </w:rPr>
        <w:t>ядерних</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утворень</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тісно</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пов'язаних</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багатоканальною</w:t>
      </w:r>
      <w:proofErr w:type="spellEnd"/>
      <w:r>
        <w:rPr>
          <w:rFonts w:ascii="Times New Roman" w:eastAsia="Times New Roman" w:hAnsi="Times New Roman" w:cs="Times New Roman"/>
          <w:sz w:val="24"/>
          <w:szCs w:val="24"/>
          <w:highlight w:val="white"/>
        </w:rPr>
        <w:t xml:space="preserve"> системою </w:t>
      </w:r>
      <w:proofErr w:type="spellStart"/>
      <w:r>
        <w:rPr>
          <w:rFonts w:ascii="Times New Roman" w:eastAsia="Times New Roman" w:hAnsi="Times New Roman" w:cs="Times New Roman"/>
          <w:sz w:val="24"/>
          <w:szCs w:val="24"/>
          <w:highlight w:val="white"/>
        </w:rPr>
        <w:t>аферентних</w:t>
      </w:r>
      <w:proofErr w:type="spellEnd"/>
      <w:r>
        <w:rPr>
          <w:rFonts w:ascii="Times New Roman" w:eastAsia="Times New Roman" w:hAnsi="Times New Roman" w:cs="Times New Roman"/>
          <w:sz w:val="24"/>
          <w:szCs w:val="24"/>
          <w:highlight w:val="white"/>
        </w:rPr>
        <w:t xml:space="preserve"> та </w:t>
      </w:r>
      <w:proofErr w:type="spellStart"/>
      <w:r>
        <w:rPr>
          <w:rFonts w:ascii="Times New Roman" w:eastAsia="Times New Roman" w:hAnsi="Times New Roman" w:cs="Times New Roman"/>
          <w:sz w:val="24"/>
          <w:szCs w:val="24"/>
          <w:highlight w:val="white"/>
        </w:rPr>
        <w:t>еферентних</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зв'язків</w:t>
      </w:r>
      <w:proofErr w:type="spellEnd"/>
      <w:r>
        <w:rPr>
          <w:rFonts w:ascii="Times New Roman" w:eastAsia="Times New Roman" w:hAnsi="Times New Roman" w:cs="Times New Roman"/>
          <w:sz w:val="24"/>
          <w:szCs w:val="24"/>
          <w:highlight w:val="white"/>
        </w:rPr>
        <w:t xml:space="preserve"> з </w:t>
      </w:r>
      <w:proofErr w:type="spellStart"/>
      <w:r>
        <w:rPr>
          <w:rFonts w:ascii="Times New Roman" w:eastAsia="Times New Roman" w:hAnsi="Times New Roman" w:cs="Times New Roman"/>
          <w:sz w:val="24"/>
          <w:szCs w:val="24"/>
          <w:highlight w:val="white"/>
        </w:rPr>
        <w:t>різними</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рівнями</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центральної</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нервової</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системи</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Дослідження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автономних</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реакцій</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які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викликаються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подразненням</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різних</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ділянок</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гіпоталамуса</w:t>
      </w:r>
      <w:proofErr w:type="spellEnd"/>
      <w:r>
        <w:rPr>
          <w:rFonts w:ascii="Times New Roman" w:eastAsia="Times New Roman" w:hAnsi="Times New Roman" w:cs="Times New Roman"/>
          <w:sz w:val="24"/>
          <w:szCs w:val="24"/>
          <w:highlight w:val="white"/>
        </w:rPr>
        <w:t xml:space="preserve"> дали </w:t>
      </w:r>
      <w:proofErr w:type="spellStart"/>
      <w:r>
        <w:rPr>
          <w:rFonts w:ascii="Times New Roman" w:eastAsia="Times New Roman" w:hAnsi="Times New Roman" w:cs="Times New Roman"/>
          <w:sz w:val="24"/>
          <w:szCs w:val="24"/>
          <w:highlight w:val="white"/>
        </w:rPr>
        <w:t>можливість</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зробити</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висновок</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що</w:t>
      </w:r>
      <w:proofErr w:type="spellEnd"/>
      <w:r>
        <w:rPr>
          <w:rFonts w:ascii="Times New Roman" w:eastAsia="Times New Roman" w:hAnsi="Times New Roman" w:cs="Times New Roman"/>
          <w:sz w:val="24"/>
          <w:szCs w:val="24"/>
          <w:highlight w:val="white"/>
        </w:rPr>
        <w:t xml:space="preserve"> в </w:t>
      </w:r>
      <w:proofErr w:type="spellStart"/>
      <w:r>
        <w:rPr>
          <w:rFonts w:ascii="Times New Roman" w:eastAsia="Times New Roman" w:hAnsi="Times New Roman" w:cs="Times New Roman"/>
          <w:sz w:val="24"/>
          <w:szCs w:val="24"/>
          <w:highlight w:val="white"/>
        </w:rPr>
        <w:t>ділянці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проміжного</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мозку</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дві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зони</w:t>
      </w:r>
      <w:proofErr w:type="spellEnd"/>
      <w:r>
        <w:rPr>
          <w:rFonts w:ascii="Times New Roman" w:eastAsia="Times New Roman" w:hAnsi="Times New Roman" w:cs="Times New Roman"/>
          <w:sz w:val="24"/>
          <w:szCs w:val="24"/>
          <w:highlight w:val="white"/>
        </w:rPr>
        <w:t xml:space="preserve"> – симпатична (</w:t>
      </w:r>
      <w:proofErr w:type="spellStart"/>
      <w:r>
        <w:rPr>
          <w:rFonts w:ascii="Times New Roman" w:eastAsia="Times New Roman" w:hAnsi="Times New Roman" w:cs="Times New Roman"/>
          <w:sz w:val="24"/>
          <w:szCs w:val="24"/>
          <w:highlight w:val="white"/>
        </w:rPr>
        <w:t>ерготропна</w:t>
      </w:r>
      <w:proofErr w:type="spellEnd"/>
      <w:r>
        <w:rPr>
          <w:rFonts w:ascii="Times New Roman" w:eastAsia="Times New Roman" w:hAnsi="Times New Roman" w:cs="Times New Roman"/>
          <w:sz w:val="24"/>
          <w:szCs w:val="24"/>
          <w:highlight w:val="white"/>
        </w:rPr>
        <w:t xml:space="preserve">) і </w:t>
      </w:r>
      <w:proofErr w:type="spellStart"/>
      <w:r>
        <w:rPr>
          <w:rFonts w:ascii="Times New Roman" w:eastAsia="Times New Roman" w:hAnsi="Times New Roman" w:cs="Times New Roman"/>
          <w:sz w:val="24"/>
          <w:szCs w:val="24"/>
          <w:highlight w:val="white"/>
        </w:rPr>
        <w:t>парасимпатична</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трофотропна</w:t>
      </w:r>
      <w:proofErr w:type="spellEnd"/>
      <w:r>
        <w:rPr>
          <w:rFonts w:ascii="Times New Roman" w:eastAsia="Times New Roman" w:hAnsi="Times New Roman" w:cs="Times New Roman"/>
          <w:sz w:val="24"/>
          <w:szCs w:val="24"/>
          <w:highlight w:val="white"/>
        </w:rPr>
        <w:t>).</w:t>
      </w:r>
    </w:p>
    <w:p w14:paraId="4D2191CF" w14:textId="77777777" w:rsidR="0084381E" w:rsidRDefault="0084381E" w:rsidP="0084381E">
      <w:pPr>
        <w:pStyle w:val="10"/>
        <w:shd w:val="clear" w:color="auto" w:fill="FFFFFF"/>
        <w:spacing w:line="240" w:lineRule="auto"/>
        <w:ind w:firstLine="700"/>
        <w:jc w:val="both"/>
        <w:rPr>
          <w:rFonts w:ascii="Times New Roman" w:eastAsia="Times New Roman" w:hAnsi="Times New Roman" w:cs="Times New Roman"/>
          <w:sz w:val="24"/>
          <w:szCs w:val="24"/>
          <w:highlight w:val="white"/>
        </w:rPr>
      </w:pPr>
      <w:proofErr w:type="spellStart"/>
      <w:r>
        <w:rPr>
          <w:rFonts w:ascii="Times New Roman" w:eastAsia="Times New Roman" w:hAnsi="Times New Roman" w:cs="Times New Roman"/>
          <w:sz w:val="24"/>
          <w:szCs w:val="24"/>
          <w:highlight w:val="white"/>
        </w:rPr>
        <w:t>Подразнення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задніх</w:t>
      </w:r>
      <w:proofErr w:type="spellEnd"/>
      <w:r>
        <w:rPr>
          <w:rFonts w:ascii="Times New Roman" w:eastAsia="Times New Roman" w:hAnsi="Times New Roman" w:cs="Times New Roman"/>
          <w:sz w:val="24"/>
          <w:szCs w:val="24"/>
          <w:highlight w:val="white"/>
        </w:rPr>
        <w:t xml:space="preserve"> ядер </w:t>
      </w:r>
      <w:proofErr w:type="spellStart"/>
      <w:r>
        <w:rPr>
          <w:rFonts w:ascii="Times New Roman" w:eastAsia="Times New Roman" w:hAnsi="Times New Roman" w:cs="Times New Roman"/>
          <w:sz w:val="24"/>
          <w:szCs w:val="24"/>
          <w:highlight w:val="white"/>
        </w:rPr>
        <w:t>гіпоталамуса</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супроводжуються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ефектами</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подібними</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стимуляції</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симпатичної</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нервової</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системи</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розширенням</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зіниць</w:t>
      </w:r>
      <w:proofErr w:type="spellEnd"/>
      <w:r>
        <w:rPr>
          <w:rFonts w:ascii="Times New Roman" w:eastAsia="Times New Roman" w:hAnsi="Times New Roman" w:cs="Times New Roman"/>
          <w:sz w:val="24"/>
          <w:szCs w:val="24"/>
          <w:highlight w:val="white"/>
        </w:rPr>
        <w:t xml:space="preserve"> і </w:t>
      </w:r>
      <w:proofErr w:type="spellStart"/>
      <w:r>
        <w:rPr>
          <w:rFonts w:ascii="Times New Roman" w:eastAsia="Times New Roman" w:hAnsi="Times New Roman" w:cs="Times New Roman"/>
          <w:sz w:val="24"/>
          <w:szCs w:val="24"/>
          <w:highlight w:val="white"/>
        </w:rPr>
        <w:t>очної</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щілини</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зростанням</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частоти</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серцевих</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скорочень</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підвищенням</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кров'яного</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тиску</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гальмуванням</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моторної</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активності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шлунка</w:t>
      </w:r>
      <w:proofErr w:type="spellEnd"/>
      <w:r>
        <w:rPr>
          <w:rFonts w:ascii="Times New Roman" w:eastAsia="Times New Roman" w:hAnsi="Times New Roman" w:cs="Times New Roman"/>
          <w:sz w:val="24"/>
          <w:szCs w:val="24"/>
          <w:highlight w:val="white"/>
        </w:rPr>
        <w:t xml:space="preserve"> і кишок, </w:t>
      </w:r>
      <w:proofErr w:type="spellStart"/>
      <w:r>
        <w:rPr>
          <w:rFonts w:ascii="Times New Roman" w:eastAsia="Times New Roman" w:hAnsi="Times New Roman" w:cs="Times New Roman"/>
          <w:sz w:val="24"/>
          <w:szCs w:val="24"/>
          <w:highlight w:val="white"/>
        </w:rPr>
        <w:t>зростанням</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концентрації</w:t>
      </w:r>
      <w:proofErr w:type="spellEnd"/>
      <w:r>
        <w:rPr>
          <w:rFonts w:ascii="Times New Roman" w:eastAsia="Times New Roman" w:hAnsi="Times New Roman" w:cs="Times New Roman"/>
          <w:sz w:val="24"/>
          <w:szCs w:val="24"/>
          <w:highlight w:val="white"/>
        </w:rPr>
        <w:t xml:space="preserve"> у </w:t>
      </w:r>
      <w:proofErr w:type="spellStart"/>
      <w:r>
        <w:rPr>
          <w:rFonts w:ascii="Times New Roman" w:eastAsia="Times New Roman" w:hAnsi="Times New Roman" w:cs="Times New Roman"/>
          <w:sz w:val="24"/>
          <w:szCs w:val="24"/>
          <w:highlight w:val="white"/>
        </w:rPr>
        <w:t>крові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адреналіну</w:t>
      </w:r>
      <w:proofErr w:type="spellEnd"/>
      <w:r>
        <w:rPr>
          <w:rFonts w:ascii="Times New Roman" w:eastAsia="Times New Roman" w:hAnsi="Times New Roman" w:cs="Times New Roman"/>
          <w:sz w:val="24"/>
          <w:szCs w:val="24"/>
          <w:highlight w:val="white"/>
        </w:rPr>
        <w:t xml:space="preserve"> і </w:t>
      </w:r>
      <w:proofErr w:type="spellStart"/>
      <w:r>
        <w:rPr>
          <w:rFonts w:ascii="Times New Roman" w:eastAsia="Times New Roman" w:hAnsi="Times New Roman" w:cs="Times New Roman"/>
          <w:sz w:val="24"/>
          <w:szCs w:val="24"/>
          <w:highlight w:val="white"/>
        </w:rPr>
        <w:t>норадреналіну</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Задня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ділянка</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гіпоталамуса</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проявляє</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гальмівний</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вплив</w:t>
      </w:r>
      <w:proofErr w:type="spellEnd"/>
      <w:r>
        <w:rPr>
          <w:rFonts w:ascii="Times New Roman" w:eastAsia="Times New Roman" w:hAnsi="Times New Roman" w:cs="Times New Roman"/>
          <w:sz w:val="24"/>
          <w:szCs w:val="24"/>
          <w:highlight w:val="white"/>
        </w:rPr>
        <w:t xml:space="preserve"> на </w:t>
      </w:r>
      <w:proofErr w:type="spellStart"/>
      <w:r>
        <w:rPr>
          <w:rFonts w:ascii="Times New Roman" w:eastAsia="Times New Roman" w:hAnsi="Times New Roman" w:cs="Times New Roman"/>
          <w:sz w:val="24"/>
          <w:szCs w:val="24"/>
          <w:highlight w:val="white"/>
        </w:rPr>
        <w:t>статевий</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розвиток</w:t>
      </w:r>
      <w:proofErr w:type="spellEnd"/>
      <w:r>
        <w:rPr>
          <w:rFonts w:ascii="Times New Roman" w:eastAsia="Times New Roman" w:hAnsi="Times New Roman" w:cs="Times New Roman"/>
          <w:sz w:val="24"/>
          <w:szCs w:val="24"/>
          <w:highlight w:val="white"/>
        </w:rPr>
        <w:t>.</w:t>
      </w:r>
    </w:p>
    <w:p w14:paraId="1BE37E1B" w14:textId="77777777" w:rsidR="0084381E" w:rsidRDefault="0084381E" w:rsidP="0084381E">
      <w:pPr>
        <w:pStyle w:val="10"/>
        <w:shd w:val="clear" w:color="auto" w:fill="FFFFFF"/>
        <w:spacing w:line="240" w:lineRule="auto"/>
        <w:ind w:firstLine="700"/>
        <w:jc w:val="both"/>
        <w:rPr>
          <w:rFonts w:ascii="Times New Roman" w:eastAsia="Times New Roman" w:hAnsi="Times New Roman" w:cs="Times New Roman"/>
          <w:sz w:val="24"/>
          <w:szCs w:val="24"/>
          <w:highlight w:val="white"/>
        </w:rPr>
      </w:pPr>
      <w:proofErr w:type="spellStart"/>
      <w:r>
        <w:rPr>
          <w:rFonts w:ascii="Times New Roman" w:eastAsia="Times New Roman" w:hAnsi="Times New Roman" w:cs="Times New Roman"/>
          <w:sz w:val="24"/>
          <w:szCs w:val="24"/>
          <w:highlight w:val="white"/>
        </w:rPr>
        <w:t>Реакції</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що</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виникають</w:t>
      </w:r>
      <w:proofErr w:type="spellEnd"/>
      <w:r>
        <w:rPr>
          <w:rFonts w:ascii="Times New Roman" w:eastAsia="Times New Roman" w:hAnsi="Times New Roman" w:cs="Times New Roman"/>
          <w:sz w:val="24"/>
          <w:szCs w:val="24"/>
          <w:highlight w:val="white"/>
        </w:rPr>
        <w:t xml:space="preserve"> при </w:t>
      </w:r>
      <w:proofErr w:type="spellStart"/>
      <w:r>
        <w:rPr>
          <w:rFonts w:ascii="Times New Roman" w:eastAsia="Times New Roman" w:hAnsi="Times New Roman" w:cs="Times New Roman"/>
          <w:sz w:val="24"/>
          <w:szCs w:val="24"/>
          <w:highlight w:val="white"/>
        </w:rPr>
        <w:t>збудженні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заднього</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гіпоталамуса</w:t>
      </w:r>
      <w:proofErr w:type="spellEnd"/>
      <w:r>
        <w:rPr>
          <w:rFonts w:ascii="Times New Roman" w:eastAsia="Times New Roman" w:hAnsi="Times New Roman" w:cs="Times New Roman"/>
          <w:sz w:val="24"/>
          <w:szCs w:val="24"/>
          <w:highlight w:val="white"/>
        </w:rPr>
        <w:t xml:space="preserve"> і </w:t>
      </w:r>
      <w:proofErr w:type="spellStart"/>
      <w:r>
        <w:rPr>
          <w:rFonts w:ascii="Times New Roman" w:eastAsia="Times New Roman" w:hAnsi="Times New Roman" w:cs="Times New Roman"/>
          <w:sz w:val="24"/>
          <w:szCs w:val="24"/>
          <w:highlight w:val="white"/>
        </w:rPr>
        <w:t>супроводжуються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активуванням</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симпатичної</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нервової</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системи</w:t>
      </w:r>
      <w:proofErr w:type="spellEnd"/>
      <w:r>
        <w:rPr>
          <w:rFonts w:ascii="Times New Roman" w:eastAsia="Times New Roman" w:hAnsi="Times New Roman" w:cs="Times New Roman"/>
          <w:sz w:val="24"/>
          <w:szCs w:val="24"/>
          <w:highlight w:val="white"/>
        </w:rPr>
        <w:t xml:space="preserve"> з </w:t>
      </w:r>
      <w:proofErr w:type="spellStart"/>
      <w:r>
        <w:rPr>
          <w:rFonts w:ascii="Times New Roman" w:eastAsia="Times New Roman" w:hAnsi="Times New Roman" w:cs="Times New Roman"/>
          <w:sz w:val="24"/>
          <w:szCs w:val="24"/>
          <w:highlight w:val="white"/>
        </w:rPr>
        <w:t>мобілізацією</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енергії</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організму</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отримали</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назву</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ерготропних</w:t>
      </w:r>
      <w:proofErr w:type="spellEnd"/>
      <w:r>
        <w:rPr>
          <w:rFonts w:ascii="Times New Roman" w:eastAsia="Times New Roman" w:hAnsi="Times New Roman" w:cs="Times New Roman"/>
          <w:sz w:val="24"/>
          <w:szCs w:val="24"/>
          <w:highlight w:val="white"/>
        </w:rPr>
        <w:t>.</w:t>
      </w:r>
    </w:p>
    <w:p w14:paraId="0169855D" w14:textId="77777777" w:rsidR="0084381E" w:rsidRDefault="0084381E" w:rsidP="0084381E">
      <w:pPr>
        <w:pStyle w:val="10"/>
        <w:shd w:val="clear" w:color="auto" w:fill="FFFFFF"/>
        <w:spacing w:line="240" w:lineRule="auto"/>
        <w:ind w:firstLine="700"/>
        <w:jc w:val="both"/>
        <w:rPr>
          <w:rFonts w:ascii="Times New Roman" w:eastAsia="Times New Roman" w:hAnsi="Times New Roman" w:cs="Times New Roman"/>
          <w:sz w:val="24"/>
          <w:szCs w:val="24"/>
          <w:highlight w:val="white"/>
        </w:rPr>
      </w:pPr>
      <w:proofErr w:type="spellStart"/>
      <w:r>
        <w:rPr>
          <w:rFonts w:ascii="Times New Roman" w:eastAsia="Times New Roman" w:hAnsi="Times New Roman" w:cs="Times New Roman"/>
          <w:sz w:val="24"/>
          <w:szCs w:val="24"/>
          <w:highlight w:val="white"/>
        </w:rPr>
        <w:t>Стимулювання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переднього</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гіпоталамуса</w:t>
      </w:r>
      <w:proofErr w:type="spellEnd"/>
      <w:r>
        <w:rPr>
          <w:rFonts w:ascii="Times New Roman" w:eastAsia="Times New Roman" w:hAnsi="Times New Roman" w:cs="Times New Roman"/>
          <w:sz w:val="24"/>
          <w:szCs w:val="24"/>
          <w:highlight w:val="white"/>
        </w:rPr>
        <w:t xml:space="preserve">, як правило, </w:t>
      </w:r>
      <w:proofErr w:type="spellStart"/>
      <w:r>
        <w:rPr>
          <w:rFonts w:ascii="Times New Roman" w:eastAsia="Times New Roman" w:hAnsi="Times New Roman" w:cs="Times New Roman"/>
          <w:sz w:val="24"/>
          <w:szCs w:val="24"/>
          <w:highlight w:val="white"/>
        </w:rPr>
        <w:t>характеризується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реакціями</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подібними</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подразненню</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парасимпатичної</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нервової</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системи</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звуженням</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зіниць</w:t>
      </w:r>
      <w:proofErr w:type="spellEnd"/>
      <w:r>
        <w:rPr>
          <w:rFonts w:ascii="Times New Roman" w:eastAsia="Times New Roman" w:hAnsi="Times New Roman" w:cs="Times New Roman"/>
          <w:sz w:val="24"/>
          <w:szCs w:val="24"/>
          <w:highlight w:val="white"/>
        </w:rPr>
        <w:t xml:space="preserve"> і </w:t>
      </w:r>
      <w:proofErr w:type="spellStart"/>
      <w:r>
        <w:rPr>
          <w:rFonts w:ascii="Times New Roman" w:eastAsia="Times New Roman" w:hAnsi="Times New Roman" w:cs="Times New Roman"/>
          <w:sz w:val="24"/>
          <w:szCs w:val="24"/>
          <w:highlight w:val="white"/>
        </w:rPr>
        <w:t>очної</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lastRenderedPageBreak/>
        <w:t>щілини</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зменшенням</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частоти</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серцевих</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скорочень</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зниженням</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величини</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артеріального</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тиску</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посиленням</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моторної</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активності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шлунка</w:t>
      </w:r>
      <w:proofErr w:type="spellEnd"/>
      <w:r>
        <w:rPr>
          <w:rFonts w:ascii="Times New Roman" w:eastAsia="Times New Roman" w:hAnsi="Times New Roman" w:cs="Times New Roman"/>
          <w:sz w:val="24"/>
          <w:szCs w:val="24"/>
          <w:highlight w:val="white"/>
        </w:rPr>
        <w:t xml:space="preserve"> і кишок, </w:t>
      </w:r>
      <w:proofErr w:type="spellStart"/>
      <w:r>
        <w:rPr>
          <w:rFonts w:ascii="Times New Roman" w:eastAsia="Times New Roman" w:hAnsi="Times New Roman" w:cs="Times New Roman"/>
          <w:sz w:val="24"/>
          <w:szCs w:val="24"/>
          <w:highlight w:val="white"/>
        </w:rPr>
        <w:t>активуванням</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секреції</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травних</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залоз</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Передня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ділянка</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гіпоталамуса</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проявляє</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стимулюючий</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вплив</w:t>
      </w:r>
      <w:proofErr w:type="spellEnd"/>
      <w:r>
        <w:rPr>
          <w:rFonts w:ascii="Times New Roman" w:eastAsia="Times New Roman" w:hAnsi="Times New Roman" w:cs="Times New Roman"/>
          <w:sz w:val="24"/>
          <w:szCs w:val="24"/>
          <w:highlight w:val="white"/>
        </w:rPr>
        <w:t xml:space="preserve"> на </w:t>
      </w:r>
      <w:proofErr w:type="spellStart"/>
      <w:r>
        <w:rPr>
          <w:rFonts w:ascii="Times New Roman" w:eastAsia="Times New Roman" w:hAnsi="Times New Roman" w:cs="Times New Roman"/>
          <w:sz w:val="24"/>
          <w:szCs w:val="24"/>
          <w:highlight w:val="white"/>
        </w:rPr>
        <w:t>статевий</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розвиток</w:t>
      </w:r>
      <w:proofErr w:type="spellEnd"/>
      <w:r>
        <w:rPr>
          <w:rFonts w:ascii="Times New Roman" w:eastAsia="Times New Roman" w:hAnsi="Times New Roman" w:cs="Times New Roman"/>
          <w:sz w:val="24"/>
          <w:szCs w:val="24"/>
          <w:highlight w:val="white"/>
        </w:rPr>
        <w:t>.</w:t>
      </w:r>
    </w:p>
    <w:p w14:paraId="482DF310" w14:textId="77777777" w:rsidR="0084381E" w:rsidRDefault="0084381E" w:rsidP="0084381E">
      <w:pPr>
        <w:pStyle w:val="10"/>
        <w:shd w:val="clear" w:color="auto" w:fill="FFFFFF"/>
        <w:spacing w:line="240" w:lineRule="auto"/>
        <w:ind w:firstLine="700"/>
        <w:jc w:val="both"/>
        <w:rPr>
          <w:rFonts w:ascii="Times New Roman" w:eastAsia="Times New Roman" w:hAnsi="Times New Roman" w:cs="Times New Roman"/>
          <w:sz w:val="24"/>
          <w:szCs w:val="24"/>
          <w:highlight w:val="white"/>
        </w:rPr>
      </w:pPr>
      <w:proofErr w:type="spellStart"/>
      <w:r>
        <w:rPr>
          <w:rFonts w:ascii="Times New Roman" w:eastAsia="Times New Roman" w:hAnsi="Times New Roman" w:cs="Times New Roman"/>
          <w:sz w:val="24"/>
          <w:szCs w:val="24"/>
          <w:highlight w:val="white"/>
        </w:rPr>
        <w:t>Реакції</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що</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виникають</w:t>
      </w:r>
      <w:proofErr w:type="spellEnd"/>
      <w:r>
        <w:rPr>
          <w:rFonts w:ascii="Times New Roman" w:eastAsia="Times New Roman" w:hAnsi="Times New Roman" w:cs="Times New Roman"/>
          <w:sz w:val="24"/>
          <w:szCs w:val="24"/>
          <w:highlight w:val="white"/>
        </w:rPr>
        <w:t xml:space="preserve"> при </w:t>
      </w:r>
      <w:proofErr w:type="spellStart"/>
      <w:r>
        <w:rPr>
          <w:rFonts w:ascii="Times New Roman" w:eastAsia="Times New Roman" w:hAnsi="Times New Roman" w:cs="Times New Roman"/>
          <w:sz w:val="24"/>
          <w:szCs w:val="24"/>
          <w:highlight w:val="white"/>
        </w:rPr>
        <w:t>збудженні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заднього</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гіпоталамуса</w:t>
      </w:r>
      <w:proofErr w:type="spellEnd"/>
      <w:r>
        <w:rPr>
          <w:rFonts w:ascii="Times New Roman" w:eastAsia="Times New Roman" w:hAnsi="Times New Roman" w:cs="Times New Roman"/>
          <w:sz w:val="24"/>
          <w:szCs w:val="24"/>
          <w:highlight w:val="white"/>
        </w:rPr>
        <w:t xml:space="preserve"> і </w:t>
      </w:r>
      <w:proofErr w:type="spellStart"/>
      <w:r>
        <w:rPr>
          <w:rFonts w:ascii="Times New Roman" w:eastAsia="Times New Roman" w:hAnsi="Times New Roman" w:cs="Times New Roman"/>
          <w:sz w:val="24"/>
          <w:szCs w:val="24"/>
          <w:highlight w:val="white"/>
        </w:rPr>
        <w:t>супроводжуються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активуванням</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парасимпатичної</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нервової</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системи</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спрямовані</w:t>
      </w:r>
      <w:proofErr w:type="spellEnd"/>
      <w:r>
        <w:rPr>
          <w:rFonts w:ascii="Times New Roman" w:eastAsia="Times New Roman" w:hAnsi="Times New Roman" w:cs="Times New Roman"/>
          <w:sz w:val="24"/>
          <w:szCs w:val="24"/>
          <w:highlight w:val="white"/>
        </w:rPr>
        <w:t xml:space="preserve"> на </w:t>
      </w:r>
      <w:proofErr w:type="spellStart"/>
      <w:r>
        <w:rPr>
          <w:rFonts w:ascii="Times New Roman" w:eastAsia="Times New Roman" w:hAnsi="Times New Roman" w:cs="Times New Roman"/>
          <w:sz w:val="24"/>
          <w:szCs w:val="24"/>
          <w:highlight w:val="white"/>
        </w:rPr>
        <w:t>посилення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тканинного</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анаболізму</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називаються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трофотропними</w:t>
      </w:r>
      <w:proofErr w:type="spellEnd"/>
      <w:r>
        <w:rPr>
          <w:rFonts w:ascii="Times New Roman" w:eastAsia="Times New Roman" w:hAnsi="Times New Roman" w:cs="Times New Roman"/>
          <w:sz w:val="24"/>
          <w:szCs w:val="24"/>
          <w:highlight w:val="white"/>
        </w:rPr>
        <w:t>.</w:t>
      </w:r>
    </w:p>
    <w:p w14:paraId="25D28216" w14:textId="77777777" w:rsidR="0084381E" w:rsidRDefault="0084381E" w:rsidP="0084381E">
      <w:pPr>
        <w:pStyle w:val="10"/>
        <w:shd w:val="clear" w:color="auto" w:fill="FFFFFF"/>
        <w:spacing w:line="240" w:lineRule="auto"/>
        <w:ind w:firstLine="700"/>
        <w:jc w:val="both"/>
        <w:rPr>
          <w:rFonts w:ascii="Times New Roman" w:eastAsia="Times New Roman" w:hAnsi="Times New Roman" w:cs="Times New Roman"/>
          <w:sz w:val="24"/>
          <w:szCs w:val="24"/>
          <w:highlight w:val="white"/>
        </w:rPr>
      </w:pPr>
      <w:proofErr w:type="spellStart"/>
      <w:r>
        <w:rPr>
          <w:rFonts w:ascii="Times New Roman" w:eastAsia="Times New Roman" w:hAnsi="Times New Roman" w:cs="Times New Roman"/>
          <w:sz w:val="24"/>
          <w:szCs w:val="24"/>
          <w:highlight w:val="white"/>
        </w:rPr>
        <w:t>Лімбічна</w:t>
      </w:r>
      <w:proofErr w:type="spellEnd"/>
      <w:r>
        <w:rPr>
          <w:rFonts w:ascii="Times New Roman" w:eastAsia="Times New Roman" w:hAnsi="Times New Roman" w:cs="Times New Roman"/>
          <w:sz w:val="24"/>
          <w:szCs w:val="24"/>
          <w:highlight w:val="white"/>
        </w:rPr>
        <w:t xml:space="preserve"> система, </w:t>
      </w:r>
      <w:proofErr w:type="spellStart"/>
      <w:r>
        <w:rPr>
          <w:rFonts w:ascii="Times New Roman" w:eastAsia="Times New Roman" w:hAnsi="Times New Roman" w:cs="Times New Roman"/>
          <w:sz w:val="24"/>
          <w:szCs w:val="24"/>
          <w:highlight w:val="white"/>
        </w:rPr>
        <w:t>що</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складається</w:t>
      </w:r>
      <w:proofErr w:type="spellEnd"/>
      <w:r>
        <w:rPr>
          <w:rFonts w:ascii="Times New Roman" w:eastAsia="Times New Roman" w:hAnsi="Times New Roman" w:cs="Times New Roman"/>
          <w:sz w:val="24"/>
          <w:szCs w:val="24"/>
          <w:highlight w:val="white"/>
        </w:rPr>
        <w:t xml:space="preserve"> з </w:t>
      </w:r>
      <w:proofErr w:type="spellStart"/>
      <w:r>
        <w:rPr>
          <w:rFonts w:ascii="Times New Roman" w:eastAsia="Times New Roman" w:hAnsi="Times New Roman" w:cs="Times New Roman"/>
          <w:sz w:val="24"/>
          <w:szCs w:val="24"/>
          <w:highlight w:val="white"/>
        </w:rPr>
        <w:t>передніх</w:t>
      </w:r>
      <w:proofErr w:type="spellEnd"/>
      <w:r>
        <w:rPr>
          <w:rFonts w:ascii="Times New Roman" w:eastAsia="Times New Roman" w:hAnsi="Times New Roman" w:cs="Times New Roman"/>
          <w:sz w:val="24"/>
          <w:szCs w:val="24"/>
          <w:highlight w:val="white"/>
        </w:rPr>
        <w:t xml:space="preserve"> ядер таламуса, </w:t>
      </w:r>
      <w:proofErr w:type="spellStart"/>
      <w:r>
        <w:rPr>
          <w:rFonts w:ascii="Times New Roman" w:eastAsia="Times New Roman" w:hAnsi="Times New Roman" w:cs="Times New Roman"/>
          <w:sz w:val="24"/>
          <w:szCs w:val="24"/>
          <w:highlight w:val="white"/>
        </w:rPr>
        <w:t>мигдалеподібного</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тіла</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гіпокампа</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поясної</w:t>
      </w:r>
      <w:proofErr w:type="spellEnd"/>
      <w:r>
        <w:rPr>
          <w:rFonts w:ascii="Times New Roman" w:eastAsia="Times New Roman" w:hAnsi="Times New Roman" w:cs="Times New Roman"/>
          <w:sz w:val="24"/>
          <w:szCs w:val="24"/>
          <w:highlight w:val="white"/>
        </w:rPr>
        <w:t xml:space="preserve"> закрутки великого </w:t>
      </w:r>
      <w:proofErr w:type="spellStart"/>
      <w:r>
        <w:rPr>
          <w:rFonts w:ascii="Times New Roman" w:eastAsia="Times New Roman" w:hAnsi="Times New Roman" w:cs="Times New Roman"/>
          <w:sz w:val="24"/>
          <w:szCs w:val="24"/>
          <w:highlight w:val="white"/>
        </w:rPr>
        <w:t>мозку</w:t>
      </w:r>
      <w:proofErr w:type="spellEnd"/>
      <w:r>
        <w:rPr>
          <w:rFonts w:ascii="Times New Roman" w:eastAsia="Times New Roman" w:hAnsi="Times New Roman" w:cs="Times New Roman"/>
          <w:sz w:val="24"/>
          <w:szCs w:val="24"/>
          <w:highlight w:val="white"/>
        </w:rPr>
        <w:t xml:space="preserve"> та </w:t>
      </w:r>
      <w:proofErr w:type="spellStart"/>
      <w:r>
        <w:rPr>
          <w:rFonts w:ascii="Times New Roman" w:eastAsia="Times New Roman" w:hAnsi="Times New Roman" w:cs="Times New Roman"/>
          <w:sz w:val="24"/>
          <w:szCs w:val="24"/>
          <w:highlight w:val="white"/>
        </w:rPr>
        <w:t>ін</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відповідає</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головним</w:t>
      </w:r>
      <w:proofErr w:type="spellEnd"/>
      <w:r>
        <w:rPr>
          <w:rFonts w:ascii="Times New Roman" w:eastAsia="Times New Roman" w:hAnsi="Times New Roman" w:cs="Times New Roman"/>
          <w:sz w:val="24"/>
          <w:szCs w:val="24"/>
          <w:highlight w:val="white"/>
        </w:rPr>
        <w:t xml:space="preserve"> чином за </w:t>
      </w:r>
      <w:proofErr w:type="spellStart"/>
      <w:r>
        <w:rPr>
          <w:rFonts w:ascii="Times New Roman" w:eastAsia="Times New Roman" w:hAnsi="Times New Roman" w:cs="Times New Roman"/>
          <w:sz w:val="24"/>
          <w:szCs w:val="24"/>
          <w:highlight w:val="white"/>
        </w:rPr>
        <w:t>механізми</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формування</w:t>
      </w:r>
      <w:proofErr w:type="spellEnd"/>
      <w:r>
        <w:rPr>
          <w:rFonts w:ascii="Times New Roman" w:eastAsia="Times New Roman" w:hAnsi="Times New Roman" w:cs="Times New Roman"/>
          <w:sz w:val="24"/>
          <w:szCs w:val="24"/>
          <w:highlight w:val="white"/>
        </w:rPr>
        <w:t xml:space="preserve"> і </w:t>
      </w:r>
      <w:proofErr w:type="spellStart"/>
      <w:r>
        <w:rPr>
          <w:rFonts w:ascii="Times New Roman" w:eastAsia="Times New Roman" w:hAnsi="Times New Roman" w:cs="Times New Roman"/>
          <w:sz w:val="24"/>
          <w:szCs w:val="24"/>
          <w:highlight w:val="white"/>
        </w:rPr>
        <w:t>реалізації</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емоційної</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поведінки</w:t>
      </w:r>
      <w:proofErr w:type="spellEnd"/>
      <w:r>
        <w:rPr>
          <w:rFonts w:ascii="Times New Roman" w:eastAsia="Times New Roman" w:hAnsi="Times New Roman" w:cs="Times New Roman"/>
          <w:sz w:val="24"/>
          <w:szCs w:val="24"/>
          <w:highlight w:val="white"/>
        </w:rPr>
        <w:t xml:space="preserve">, у </w:t>
      </w:r>
      <w:proofErr w:type="spellStart"/>
      <w:r>
        <w:rPr>
          <w:rFonts w:ascii="Times New Roman" w:eastAsia="Times New Roman" w:hAnsi="Times New Roman" w:cs="Times New Roman"/>
          <w:sz w:val="24"/>
          <w:szCs w:val="24"/>
          <w:highlight w:val="white"/>
        </w:rPr>
        <w:t>прояві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якої</w:t>
      </w:r>
      <w:proofErr w:type="spellEnd"/>
      <w:r>
        <w:rPr>
          <w:rFonts w:ascii="Times New Roman" w:eastAsia="Times New Roman" w:hAnsi="Times New Roman" w:cs="Times New Roman"/>
          <w:sz w:val="24"/>
          <w:szCs w:val="24"/>
          <w:highlight w:val="white"/>
        </w:rPr>
        <w:t xml:space="preserve"> добре </w:t>
      </w:r>
      <w:proofErr w:type="spellStart"/>
      <w:r>
        <w:rPr>
          <w:rFonts w:ascii="Times New Roman" w:eastAsia="Times New Roman" w:hAnsi="Times New Roman" w:cs="Times New Roman"/>
          <w:sz w:val="24"/>
          <w:szCs w:val="24"/>
          <w:highlight w:val="white"/>
        </w:rPr>
        <w:t>виражені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автономні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реакції</w:t>
      </w:r>
      <w:proofErr w:type="spellEnd"/>
      <w:r>
        <w:rPr>
          <w:rFonts w:ascii="Times New Roman" w:eastAsia="Times New Roman" w:hAnsi="Times New Roman" w:cs="Times New Roman"/>
          <w:sz w:val="24"/>
          <w:szCs w:val="24"/>
          <w:highlight w:val="white"/>
        </w:rPr>
        <w:t>.</w:t>
      </w:r>
    </w:p>
    <w:p w14:paraId="17D539B2" w14:textId="77777777" w:rsidR="0084381E" w:rsidRDefault="0084381E" w:rsidP="0084381E">
      <w:pPr>
        <w:pStyle w:val="10"/>
        <w:shd w:val="clear" w:color="auto" w:fill="FFFFFF"/>
        <w:spacing w:line="240" w:lineRule="auto"/>
        <w:ind w:firstLine="700"/>
        <w:jc w:val="both"/>
        <w:rPr>
          <w:rFonts w:ascii="Times New Roman" w:eastAsia="Times New Roman" w:hAnsi="Times New Roman" w:cs="Times New Roman"/>
          <w:sz w:val="24"/>
          <w:szCs w:val="24"/>
          <w:highlight w:val="white"/>
        </w:rPr>
      </w:pPr>
      <w:proofErr w:type="spellStart"/>
      <w:r>
        <w:rPr>
          <w:rFonts w:ascii="Times New Roman" w:eastAsia="Times New Roman" w:hAnsi="Times New Roman" w:cs="Times New Roman"/>
          <w:sz w:val="24"/>
          <w:szCs w:val="24"/>
          <w:highlight w:val="white"/>
        </w:rPr>
        <w:t>Зв'язок</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функцій</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лімбічної</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системи</w:t>
      </w:r>
      <w:proofErr w:type="spellEnd"/>
      <w:r>
        <w:rPr>
          <w:rFonts w:ascii="Times New Roman" w:eastAsia="Times New Roman" w:hAnsi="Times New Roman" w:cs="Times New Roman"/>
          <w:sz w:val="24"/>
          <w:szCs w:val="24"/>
          <w:highlight w:val="white"/>
        </w:rPr>
        <w:t xml:space="preserve"> з </w:t>
      </w:r>
      <w:proofErr w:type="spellStart"/>
      <w:r>
        <w:rPr>
          <w:rFonts w:ascii="Times New Roman" w:eastAsia="Times New Roman" w:hAnsi="Times New Roman" w:cs="Times New Roman"/>
          <w:sz w:val="24"/>
          <w:szCs w:val="24"/>
          <w:highlight w:val="white"/>
        </w:rPr>
        <w:t>діяльністю</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внутрішніх</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органів</w:t>
      </w:r>
      <w:proofErr w:type="spellEnd"/>
      <w:r>
        <w:rPr>
          <w:rFonts w:ascii="Times New Roman" w:eastAsia="Times New Roman" w:hAnsi="Times New Roman" w:cs="Times New Roman"/>
          <w:sz w:val="24"/>
          <w:szCs w:val="24"/>
          <w:highlight w:val="white"/>
        </w:rPr>
        <w:t xml:space="preserve"> послужив основою для </w:t>
      </w:r>
      <w:proofErr w:type="spellStart"/>
      <w:r>
        <w:rPr>
          <w:rFonts w:ascii="Times New Roman" w:eastAsia="Times New Roman" w:hAnsi="Times New Roman" w:cs="Times New Roman"/>
          <w:sz w:val="24"/>
          <w:szCs w:val="24"/>
          <w:highlight w:val="white"/>
        </w:rPr>
        <w:t>позначення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її</w:t>
      </w:r>
      <w:proofErr w:type="spellEnd"/>
      <w:r>
        <w:rPr>
          <w:rFonts w:ascii="Times New Roman" w:eastAsia="Times New Roman" w:hAnsi="Times New Roman" w:cs="Times New Roman"/>
          <w:sz w:val="24"/>
          <w:szCs w:val="24"/>
          <w:highlight w:val="white"/>
        </w:rPr>
        <w:t xml:space="preserve"> як </w:t>
      </w:r>
      <w:proofErr w:type="spellStart"/>
      <w:r>
        <w:rPr>
          <w:rFonts w:ascii="Times New Roman" w:eastAsia="Times New Roman" w:hAnsi="Times New Roman" w:cs="Times New Roman"/>
          <w:sz w:val="24"/>
          <w:szCs w:val="24"/>
          <w:highlight w:val="white"/>
        </w:rPr>
        <w:t>вісцеральний</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мозок</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Лімбічна</w:t>
      </w:r>
      <w:proofErr w:type="spellEnd"/>
      <w:r>
        <w:rPr>
          <w:rFonts w:ascii="Times New Roman" w:eastAsia="Times New Roman" w:hAnsi="Times New Roman" w:cs="Times New Roman"/>
          <w:sz w:val="24"/>
          <w:szCs w:val="24"/>
          <w:highlight w:val="white"/>
        </w:rPr>
        <w:t xml:space="preserve"> система </w:t>
      </w:r>
      <w:proofErr w:type="spellStart"/>
      <w:r>
        <w:rPr>
          <w:rFonts w:ascii="Times New Roman" w:eastAsia="Times New Roman" w:hAnsi="Times New Roman" w:cs="Times New Roman"/>
          <w:sz w:val="24"/>
          <w:szCs w:val="24"/>
          <w:highlight w:val="white"/>
        </w:rPr>
        <w:t>забезпечує</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взаємодію</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екстероцептивних</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нюхових</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слухових</w:t>
      </w:r>
      <w:proofErr w:type="spellEnd"/>
      <w:r>
        <w:rPr>
          <w:rFonts w:ascii="Times New Roman" w:eastAsia="Times New Roman" w:hAnsi="Times New Roman" w:cs="Times New Roman"/>
          <w:sz w:val="24"/>
          <w:szCs w:val="24"/>
          <w:highlight w:val="white"/>
        </w:rPr>
        <w:t xml:space="preserve"> та </w:t>
      </w:r>
      <w:proofErr w:type="spellStart"/>
      <w:r>
        <w:rPr>
          <w:rFonts w:ascii="Times New Roman" w:eastAsia="Times New Roman" w:hAnsi="Times New Roman" w:cs="Times New Roman"/>
          <w:sz w:val="24"/>
          <w:szCs w:val="24"/>
          <w:highlight w:val="white"/>
        </w:rPr>
        <w:t>ін</w:t>
      </w:r>
      <w:proofErr w:type="spellEnd"/>
      <w:r>
        <w:rPr>
          <w:rFonts w:ascii="Times New Roman" w:eastAsia="Times New Roman" w:hAnsi="Times New Roman" w:cs="Times New Roman"/>
          <w:sz w:val="24"/>
          <w:szCs w:val="24"/>
          <w:highlight w:val="white"/>
        </w:rPr>
        <w:t xml:space="preserve">.) і </w:t>
      </w:r>
      <w:proofErr w:type="spellStart"/>
      <w:r>
        <w:rPr>
          <w:rFonts w:ascii="Times New Roman" w:eastAsia="Times New Roman" w:hAnsi="Times New Roman" w:cs="Times New Roman"/>
          <w:sz w:val="24"/>
          <w:szCs w:val="24"/>
          <w:highlight w:val="white"/>
        </w:rPr>
        <w:t>інтероцептивних</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впливів</w:t>
      </w:r>
      <w:proofErr w:type="spellEnd"/>
      <w:r>
        <w:rPr>
          <w:rFonts w:ascii="Times New Roman" w:eastAsia="Times New Roman" w:hAnsi="Times New Roman" w:cs="Times New Roman"/>
          <w:sz w:val="24"/>
          <w:szCs w:val="24"/>
          <w:highlight w:val="white"/>
        </w:rPr>
        <w:t>.</w:t>
      </w:r>
    </w:p>
    <w:p w14:paraId="6A1321E0" w14:textId="77777777" w:rsidR="0084381E" w:rsidRDefault="0084381E" w:rsidP="0084381E">
      <w:pPr>
        <w:pStyle w:val="10"/>
        <w:shd w:val="clear" w:color="auto" w:fill="FFFFFF"/>
        <w:spacing w:line="240" w:lineRule="auto"/>
        <w:ind w:firstLine="700"/>
        <w:jc w:val="both"/>
        <w:rPr>
          <w:rFonts w:ascii="Times New Roman" w:eastAsia="Times New Roman" w:hAnsi="Times New Roman" w:cs="Times New Roman"/>
          <w:sz w:val="24"/>
          <w:szCs w:val="24"/>
          <w:highlight w:val="white"/>
        </w:rPr>
      </w:pPr>
      <w:proofErr w:type="spellStart"/>
      <w:r>
        <w:rPr>
          <w:rFonts w:ascii="Times New Roman" w:eastAsia="Times New Roman" w:hAnsi="Times New Roman" w:cs="Times New Roman"/>
          <w:sz w:val="24"/>
          <w:szCs w:val="24"/>
          <w:highlight w:val="white"/>
        </w:rPr>
        <w:t>Подразнення</w:t>
      </w:r>
      <w:proofErr w:type="spellEnd"/>
      <w:r>
        <w:rPr>
          <w:rFonts w:ascii="Times New Roman" w:eastAsia="Times New Roman" w:hAnsi="Times New Roman" w:cs="Times New Roman"/>
          <w:sz w:val="24"/>
          <w:szCs w:val="24"/>
          <w:highlight w:val="white"/>
        </w:rPr>
        <w:t xml:space="preserve"> будь-</w:t>
      </w:r>
      <w:proofErr w:type="spellStart"/>
      <w:r>
        <w:rPr>
          <w:rFonts w:ascii="Times New Roman" w:eastAsia="Times New Roman" w:hAnsi="Times New Roman" w:cs="Times New Roman"/>
          <w:sz w:val="24"/>
          <w:szCs w:val="24"/>
          <w:highlight w:val="white"/>
        </w:rPr>
        <w:t>якої</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із</w:t>
      </w:r>
      <w:proofErr w:type="spellEnd"/>
      <w:r>
        <w:rPr>
          <w:rFonts w:ascii="Times New Roman" w:eastAsia="Times New Roman" w:hAnsi="Times New Roman" w:cs="Times New Roman"/>
          <w:sz w:val="24"/>
          <w:szCs w:val="24"/>
          <w:highlight w:val="white"/>
        </w:rPr>
        <w:t xml:space="preserve"> структур </w:t>
      </w:r>
      <w:proofErr w:type="spellStart"/>
      <w:r>
        <w:rPr>
          <w:rFonts w:ascii="Times New Roman" w:eastAsia="Times New Roman" w:hAnsi="Times New Roman" w:cs="Times New Roman"/>
          <w:sz w:val="24"/>
          <w:szCs w:val="24"/>
          <w:highlight w:val="white"/>
        </w:rPr>
        <w:t>лімбічної</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системи</w:t>
      </w:r>
      <w:proofErr w:type="spellEnd"/>
      <w:r>
        <w:rPr>
          <w:rFonts w:ascii="Times New Roman" w:eastAsia="Times New Roman" w:hAnsi="Times New Roman" w:cs="Times New Roman"/>
          <w:sz w:val="24"/>
          <w:szCs w:val="24"/>
          <w:highlight w:val="white"/>
        </w:rPr>
        <w:t xml:space="preserve"> веде до </w:t>
      </w:r>
      <w:proofErr w:type="spellStart"/>
      <w:r>
        <w:rPr>
          <w:rFonts w:ascii="Times New Roman" w:eastAsia="Times New Roman" w:hAnsi="Times New Roman" w:cs="Times New Roman"/>
          <w:sz w:val="24"/>
          <w:szCs w:val="24"/>
          <w:highlight w:val="white"/>
        </w:rPr>
        <w:t>виникнення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простих</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відповідей</w:t>
      </w:r>
      <w:proofErr w:type="spellEnd"/>
      <w:r>
        <w:rPr>
          <w:rFonts w:ascii="Times New Roman" w:eastAsia="Times New Roman" w:hAnsi="Times New Roman" w:cs="Times New Roman"/>
          <w:sz w:val="24"/>
          <w:szCs w:val="24"/>
          <w:highlight w:val="white"/>
        </w:rPr>
        <w:t xml:space="preserve"> у </w:t>
      </w:r>
      <w:proofErr w:type="spellStart"/>
      <w:r>
        <w:rPr>
          <w:rFonts w:ascii="Times New Roman" w:eastAsia="Times New Roman" w:hAnsi="Times New Roman" w:cs="Times New Roman"/>
          <w:sz w:val="24"/>
          <w:szCs w:val="24"/>
          <w:highlight w:val="white"/>
        </w:rPr>
        <w:t>вигляді</w:t>
      </w:r>
      <w:proofErr w:type="spellEnd"/>
      <w:r>
        <w:rPr>
          <w:rFonts w:ascii="Times New Roman" w:eastAsia="Times New Roman" w:hAnsi="Times New Roman" w:cs="Times New Roman"/>
          <w:sz w:val="24"/>
          <w:szCs w:val="24"/>
          <w:highlight w:val="white"/>
        </w:rPr>
        <w:t xml:space="preserve"> таких </w:t>
      </w:r>
      <w:proofErr w:type="spellStart"/>
      <w:r>
        <w:rPr>
          <w:rFonts w:ascii="Times New Roman" w:eastAsia="Times New Roman" w:hAnsi="Times New Roman" w:cs="Times New Roman"/>
          <w:sz w:val="24"/>
          <w:szCs w:val="24"/>
          <w:highlight w:val="white"/>
        </w:rPr>
        <w:t>автономних</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проявів</w:t>
      </w:r>
      <w:proofErr w:type="spellEnd"/>
      <w:r>
        <w:rPr>
          <w:rFonts w:ascii="Times New Roman" w:eastAsia="Times New Roman" w:hAnsi="Times New Roman" w:cs="Times New Roman"/>
          <w:sz w:val="24"/>
          <w:szCs w:val="24"/>
          <w:highlight w:val="white"/>
        </w:rPr>
        <w:t xml:space="preserve">, як </w:t>
      </w:r>
      <w:proofErr w:type="spellStart"/>
      <w:r>
        <w:rPr>
          <w:rFonts w:ascii="Times New Roman" w:eastAsia="Times New Roman" w:hAnsi="Times New Roman" w:cs="Times New Roman"/>
          <w:sz w:val="24"/>
          <w:szCs w:val="24"/>
          <w:highlight w:val="white"/>
        </w:rPr>
        <w:t>салівація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пілоерекція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зміна</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роботи</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серцево-судинної</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дихальної</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лімфатичної</w:t>
      </w:r>
      <w:proofErr w:type="spellEnd"/>
      <w:r>
        <w:rPr>
          <w:rFonts w:ascii="Times New Roman" w:eastAsia="Times New Roman" w:hAnsi="Times New Roman" w:cs="Times New Roman"/>
          <w:sz w:val="24"/>
          <w:szCs w:val="24"/>
          <w:highlight w:val="white"/>
        </w:rPr>
        <w:t xml:space="preserve"> систем, </w:t>
      </w:r>
      <w:proofErr w:type="spellStart"/>
      <w:r>
        <w:rPr>
          <w:rFonts w:ascii="Times New Roman" w:eastAsia="Times New Roman" w:hAnsi="Times New Roman" w:cs="Times New Roman"/>
          <w:sz w:val="24"/>
          <w:szCs w:val="24"/>
          <w:highlight w:val="white"/>
        </w:rPr>
        <w:t>терморегуляції</w:t>
      </w:r>
      <w:proofErr w:type="spellEnd"/>
      <w:r>
        <w:rPr>
          <w:rFonts w:ascii="Times New Roman" w:eastAsia="Times New Roman" w:hAnsi="Times New Roman" w:cs="Times New Roman"/>
          <w:sz w:val="24"/>
          <w:szCs w:val="24"/>
          <w:highlight w:val="white"/>
        </w:rPr>
        <w:t xml:space="preserve"> і т.д.</w:t>
      </w:r>
    </w:p>
    <w:p w14:paraId="7B0781C3" w14:textId="77777777" w:rsidR="0084381E" w:rsidRDefault="0084381E" w:rsidP="0084381E">
      <w:pPr>
        <w:pStyle w:val="10"/>
        <w:shd w:val="clear" w:color="auto" w:fill="FFFFFF"/>
        <w:spacing w:line="240" w:lineRule="auto"/>
        <w:ind w:firstLine="700"/>
        <w:jc w:val="both"/>
        <w:rPr>
          <w:rFonts w:ascii="Times New Roman" w:eastAsia="Times New Roman" w:hAnsi="Times New Roman" w:cs="Times New Roman"/>
          <w:sz w:val="24"/>
          <w:szCs w:val="24"/>
          <w:highlight w:val="white"/>
        </w:rPr>
      </w:pPr>
      <w:proofErr w:type="spellStart"/>
      <w:r>
        <w:rPr>
          <w:rFonts w:ascii="Times New Roman" w:eastAsia="Times New Roman" w:hAnsi="Times New Roman" w:cs="Times New Roman"/>
          <w:sz w:val="24"/>
          <w:szCs w:val="24"/>
          <w:highlight w:val="white"/>
        </w:rPr>
        <w:t>Важлива</w:t>
      </w:r>
      <w:proofErr w:type="spellEnd"/>
      <w:r>
        <w:rPr>
          <w:rFonts w:ascii="Times New Roman" w:eastAsia="Times New Roman" w:hAnsi="Times New Roman" w:cs="Times New Roman"/>
          <w:sz w:val="24"/>
          <w:szCs w:val="24"/>
          <w:highlight w:val="white"/>
        </w:rPr>
        <w:t xml:space="preserve"> роль у </w:t>
      </w:r>
      <w:proofErr w:type="spellStart"/>
      <w:r>
        <w:rPr>
          <w:rFonts w:ascii="Times New Roman" w:eastAsia="Times New Roman" w:hAnsi="Times New Roman" w:cs="Times New Roman"/>
          <w:sz w:val="24"/>
          <w:szCs w:val="24"/>
          <w:highlight w:val="white"/>
        </w:rPr>
        <w:t>регуляції</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автономних</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функцій</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належить</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корі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півкуль</w:t>
      </w:r>
      <w:proofErr w:type="spellEnd"/>
      <w:r>
        <w:rPr>
          <w:rFonts w:ascii="Times New Roman" w:eastAsia="Times New Roman" w:hAnsi="Times New Roman" w:cs="Times New Roman"/>
          <w:sz w:val="24"/>
          <w:szCs w:val="24"/>
          <w:highlight w:val="white"/>
        </w:rPr>
        <w:t xml:space="preserve"> великого </w:t>
      </w:r>
      <w:proofErr w:type="spellStart"/>
      <w:r>
        <w:rPr>
          <w:rFonts w:ascii="Times New Roman" w:eastAsia="Times New Roman" w:hAnsi="Times New Roman" w:cs="Times New Roman"/>
          <w:sz w:val="24"/>
          <w:szCs w:val="24"/>
          <w:highlight w:val="white"/>
        </w:rPr>
        <w:t>мозку</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Ще</w:t>
      </w:r>
      <w:proofErr w:type="spellEnd"/>
      <w:r>
        <w:rPr>
          <w:rFonts w:ascii="Times New Roman" w:eastAsia="Times New Roman" w:hAnsi="Times New Roman" w:cs="Times New Roman"/>
          <w:sz w:val="24"/>
          <w:szCs w:val="24"/>
          <w:highlight w:val="white"/>
        </w:rPr>
        <w:t xml:space="preserve"> в 1874 р. В.Я. </w:t>
      </w:r>
      <w:proofErr w:type="spellStart"/>
      <w:r>
        <w:rPr>
          <w:rFonts w:ascii="Times New Roman" w:eastAsia="Times New Roman" w:hAnsi="Times New Roman" w:cs="Times New Roman"/>
          <w:sz w:val="24"/>
          <w:szCs w:val="24"/>
          <w:highlight w:val="white"/>
        </w:rPr>
        <w:t>Данилевський</w:t>
      </w:r>
      <w:proofErr w:type="spellEnd"/>
      <w:r>
        <w:rPr>
          <w:rFonts w:ascii="Times New Roman" w:eastAsia="Times New Roman" w:hAnsi="Times New Roman" w:cs="Times New Roman"/>
          <w:sz w:val="24"/>
          <w:szCs w:val="24"/>
          <w:highlight w:val="white"/>
        </w:rPr>
        <w:t xml:space="preserve"> показав, </w:t>
      </w:r>
      <w:proofErr w:type="spellStart"/>
      <w:r>
        <w:rPr>
          <w:rFonts w:ascii="Times New Roman" w:eastAsia="Times New Roman" w:hAnsi="Times New Roman" w:cs="Times New Roman"/>
          <w:sz w:val="24"/>
          <w:szCs w:val="24"/>
          <w:highlight w:val="white"/>
        </w:rPr>
        <w:t>що</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подразнення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деяких</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ділянок</w:t>
      </w:r>
      <w:proofErr w:type="spellEnd"/>
      <w:r>
        <w:rPr>
          <w:rFonts w:ascii="Times New Roman" w:eastAsia="Times New Roman" w:hAnsi="Times New Roman" w:cs="Times New Roman"/>
          <w:sz w:val="24"/>
          <w:szCs w:val="24"/>
          <w:highlight w:val="white"/>
        </w:rPr>
        <w:t xml:space="preserve"> кори в собак </w:t>
      </w:r>
      <w:proofErr w:type="spellStart"/>
      <w:r>
        <w:rPr>
          <w:rFonts w:ascii="Times New Roman" w:eastAsia="Times New Roman" w:hAnsi="Times New Roman" w:cs="Times New Roman"/>
          <w:sz w:val="24"/>
          <w:szCs w:val="24"/>
          <w:highlight w:val="white"/>
        </w:rPr>
        <w:t>викликає</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зміни</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дихання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серцевої</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діяльності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судинного</w:t>
      </w:r>
      <w:proofErr w:type="spellEnd"/>
      <w:r>
        <w:rPr>
          <w:rFonts w:ascii="Times New Roman" w:eastAsia="Times New Roman" w:hAnsi="Times New Roman" w:cs="Times New Roman"/>
          <w:sz w:val="24"/>
          <w:szCs w:val="24"/>
          <w:highlight w:val="white"/>
        </w:rPr>
        <w:t xml:space="preserve"> тонусу. У </w:t>
      </w:r>
      <w:proofErr w:type="spellStart"/>
      <w:r>
        <w:rPr>
          <w:rFonts w:ascii="Times New Roman" w:eastAsia="Times New Roman" w:hAnsi="Times New Roman" w:cs="Times New Roman"/>
          <w:sz w:val="24"/>
          <w:szCs w:val="24"/>
          <w:highlight w:val="white"/>
        </w:rPr>
        <w:t>подальшому</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фізіологи</w:t>
      </w:r>
      <w:proofErr w:type="spellEnd"/>
      <w:r>
        <w:rPr>
          <w:rFonts w:ascii="Times New Roman" w:eastAsia="Times New Roman" w:hAnsi="Times New Roman" w:cs="Times New Roman"/>
          <w:sz w:val="24"/>
          <w:szCs w:val="24"/>
          <w:highlight w:val="white"/>
        </w:rPr>
        <w:t xml:space="preserve"> і </w:t>
      </w:r>
      <w:proofErr w:type="spellStart"/>
      <w:r>
        <w:rPr>
          <w:rFonts w:ascii="Times New Roman" w:eastAsia="Times New Roman" w:hAnsi="Times New Roman" w:cs="Times New Roman"/>
          <w:sz w:val="24"/>
          <w:szCs w:val="24"/>
          <w:highlight w:val="white"/>
        </w:rPr>
        <w:t>нейрохірурги</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спостерігали</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зміни</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багатьох</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автономних</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функцій</w:t>
      </w:r>
      <w:proofErr w:type="spellEnd"/>
      <w:r>
        <w:rPr>
          <w:rFonts w:ascii="Times New Roman" w:eastAsia="Times New Roman" w:hAnsi="Times New Roman" w:cs="Times New Roman"/>
          <w:sz w:val="24"/>
          <w:szCs w:val="24"/>
          <w:highlight w:val="white"/>
        </w:rPr>
        <w:t xml:space="preserve"> при </w:t>
      </w:r>
      <w:proofErr w:type="spellStart"/>
      <w:r>
        <w:rPr>
          <w:rFonts w:ascii="Times New Roman" w:eastAsia="Times New Roman" w:hAnsi="Times New Roman" w:cs="Times New Roman"/>
          <w:sz w:val="24"/>
          <w:szCs w:val="24"/>
          <w:highlight w:val="white"/>
        </w:rPr>
        <w:t>подразненні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різних</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ділянок</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півкуль</w:t>
      </w:r>
      <w:proofErr w:type="spellEnd"/>
      <w:r>
        <w:rPr>
          <w:rFonts w:ascii="Times New Roman" w:eastAsia="Times New Roman" w:hAnsi="Times New Roman" w:cs="Times New Roman"/>
          <w:sz w:val="24"/>
          <w:szCs w:val="24"/>
          <w:highlight w:val="white"/>
        </w:rPr>
        <w:t xml:space="preserve"> великого </w:t>
      </w:r>
      <w:proofErr w:type="spellStart"/>
      <w:r>
        <w:rPr>
          <w:rFonts w:ascii="Times New Roman" w:eastAsia="Times New Roman" w:hAnsi="Times New Roman" w:cs="Times New Roman"/>
          <w:sz w:val="24"/>
          <w:szCs w:val="24"/>
          <w:highlight w:val="white"/>
        </w:rPr>
        <w:t>мозку</w:t>
      </w:r>
      <w:proofErr w:type="spellEnd"/>
      <w:r>
        <w:rPr>
          <w:rFonts w:ascii="Times New Roman" w:eastAsia="Times New Roman" w:hAnsi="Times New Roman" w:cs="Times New Roman"/>
          <w:sz w:val="24"/>
          <w:szCs w:val="24"/>
          <w:highlight w:val="white"/>
        </w:rPr>
        <w:t xml:space="preserve"> і </w:t>
      </w:r>
      <w:proofErr w:type="spellStart"/>
      <w:r>
        <w:rPr>
          <w:rFonts w:ascii="Times New Roman" w:eastAsia="Times New Roman" w:hAnsi="Times New Roman" w:cs="Times New Roman"/>
          <w:sz w:val="24"/>
          <w:szCs w:val="24"/>
          <w:highlight w:val="white"/>
        </w:rPr>
        <w:t>їх</w:t>
      </w:r>
      <w:proofErr w:type="spellEnd"/>
      <w:r>
        <w:rPr>
          <w:rFonts w:ascii="Times New Roman" w:eastAsia="Times New Roman" w:hAnsi="Times New Roman" w:cs="Times New Roman"/>
          <w:sz w:val="24"/>
          <w:szCs w:val="24"/>
          <w:highlight w:val="white"/>
        </w:rPr>
        <w:t xml:space="preserve"> кори, особливо </w:t>
      </w:r>
      <w:proofErr w:type="spellStart"/>
      <w:r>
        <w:rPr>
          <w:rFonts w:ascii="Times New Roman" w:eastAsia="Times New Roman" w:hAnsi="Times New Roman" w:cs="Times New Roman"/>
          <w:sz w:val="24"/>
          <w:szCs w:val="24"/>
          <w:highlight w:val="white"/>
        </w:rPr>
        <w:t>лобних</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часток</w:t>
      </w:r>
      <w:proofErr w:type="spellEnd"/>
      <w:r>
        <w:rPr>
          <w:rFonts w:ascii="Times New Roman" w:eastAsia="Times New Roman" w:hAnsi="Times New Roman" w:cs="Times New Roman"/>
          <w:sz w:val="24"/>
          <w:szCs w:val="24"/>
          <w:highlight w:val="white"/>
        </w:rPr>
        <w:t xml:space="preserve">. Для </w:t>
      </w:r>
      <w:proofErr w:type="spellStart"/>
      <w:r>
        <w:rPr>
          <w:rFonts w:ascii="Times New Roman" w:eastAsia="Times New Roman" w:hAnsi="Times New Roman" w:cs="Times New Roman"/>
          <w:sz w:val="24"/>
          <w:szCs w:val="24"/>
          <w:highlight w:val="white"/>
        </w:rPr>
        <w:t>розуміння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ролі</w:t>
      </w:r>
      <w:proofErr w:type="spellEnd"/>
      <w:r>
        <w:rPr>
          <w:rFonts w:ascii="Times New Roman" w:eastAsia="Times New Roman" w:hAnsi="Times New Roman" w:cs="Times New Roman"/>
          <w:sz w:val="24"/>
          <w:szCs w:val="24"/>
          <w:highlight w:val="white"/>
        </w:rPr>
        <w:t xml:space="preserve"> кори </w:t>
      </w:r>
      <w:proofErr w:type="spellStart"/>
      <w:r>
        <w:rPr>
          <w:rFonts w:ascii="Times New Roman" w:eastAsia="Times New Roman" w:hAnsi="Times New Roman" w:cs="Times New Roman"/>
          <w:sz w:val="24"/>
          <w:szCs w:val="24"/>
          <w:highlight w:val="white"/>
        </w:rPr>
        <w:t>півкуль</w:t>
      </w:r>
      <w:proofErr w:type="spellEnd"/>
      <w:r>
        <w:rPr>
          <w:rFonts w:ascii="Times New Roman" w:eastAsia="Times New Roman" w:hAnsi="Times New Roman" w:cs="Times New Roman"/>
          <w:sz w:val="24"/>
          <w:szCs w:val="24"/>
          <w:highlight w:val="white"/>
        </w:rPr>
        <w:t xml:space="preserve"> великого </w:t>
      </w:r>
      <w:proofErr w:type="spellStart"/>
      <w:r>
        <w:rPr>
          <w:rFonts w:ascii="Times New Roman" w:eastAsia="Times New Roman" w:hAnsi="Times New Roman" w:cs="Times New Roman"/>
          <w:sz w:val="24"/>
          <w:szCs w:val="24"/>
          <w:highlight w:val="white"/>
        </w:rPr>
        <w:t>мозку</w:t>
      </w:r>
      <w:proofErr w:type="spellEnd"/>
      <w:r>
        <w:rPr>
          <w:rFonts w:ascii="Times New Roman" w:eastAsia="Times New Roman" w:hAnsi="Times New Roman" w:cs="Times New Roman"/>
          <w:sz w:val="24"/>
          <w:szCs w:val="24"/>
          <w:highlight w:val="white"/>
        </w:rPr>
        <w:t xml:space="preserve"> у </w:t>
      </w:r>
      <w:proofErr w:type="spellStart"/>
      <w:r>
        <w:rPr>
          <w:rFonts w:ascii="Times New Roman" w:eastAsia="Times New Roman" w:hAnsi="Times New Roman" w:cs="Times New Roman"/>
          <w:sz w:val="24"/>
          <w:szCs w:val="24"/>
          <w:highlight w:val="white"/>
        </w:rPr>
        <w:t>регуляції</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автономних</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функцій</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цінні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результати</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отримані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завдяки</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застосуванню</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електрофізіологічних</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досліджень</w:t>
      </w:r>
      <w:proofErr w:type="spellEnd"/>
      <w:r>
        <w:rPr>
          <w:rFonts w:ascii="Times New Roman" w:eastAsia="Times New Roman" w:hAnsi="Times New Roman" w:cs="Times New Roman"/>
          <w:sz w:val="24"/>
          <w:szCs w:val="24"/>
          <w:highlight w:val="white"/>
        </w:rPr>
        <w:t xml:space="preserve"> і методу </w:t>
      </w:r>
      <w:proofErr w:type="spellStart"/>
      <w:r>
        <w:rPr>
          <w:rFonts w:ascii="Times New Roman" w:eastAsia="Times New Roman" w:hAnsi="Times New Roman" w:cs="Times New Roman"/>
          <w:sz w:val="24"/>
          <w:szCs w:val="24"/>
          <w:highlight w:val="white"/>
        </w:rPr>
        <w:t>умовних</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рефлексів</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Встановлено</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що</w:t>
      </w:r>
      <w:proofErr w:type="spellEnd"/>
      <w:r>
        <w:rPr>
          <w:rFonts w:ascii="Times New Roman" w:eastAsia="Times New Roman" w:hAnsi="Times New Roman" w:cs="Times New Roman"/>
          <w:sz w:val="24"/>
          <w:szCs w:val="24"/>
          <w:highlight w:val="white"/>
        </w:rPr>
        <w:t xml:space="preserve"> в </w:t>
      </w:r>
      <w:proofErr w:type="spellStart"/>
      <w:r>
        <w:rPr>
          <w:rFonts w:ascii="Times New Roman" w:eastAsia="Times New Roman" w:hAnsi="Times New Roman" w:cs="Times New Roman"/>
          <w:sz w:val="24"/>
          <w:szCs w:val="24"/>
          <w:highlight w:val="white"/>
        </w:rPr>
        <w:t>корі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півкуль</w:t>
      </w:r>
      <w:proofErr w:type="spellEnd"/>
      <w:r>
        <w:rPr>
          <w:rFonts w:ascii="Times New Roman" w:eastAsia="Times New Roman" w:hAnsi="Times New Roman" w:cs="Times New Roman"/>
          <w:sz w:val="24"/>
          <w:szCs w:val="24"/>
          <w:highlight w:val="white"/>
        </w:rPr>
        <w:t xml:space="preserve"> великого </w:t>
      </w:r>
      <w:proofErr w:type="spellStart"/>
      <w:r>
        <w:rPr>
          <w:rFonts w:ascii="Times New Roman" w:eastAsia="Times New Roman" w:hAnsi="Times New Roman" w:cs="Times New Roman"/>
          <w:sz w:val="24"/>
          <w:szCs w:val="24"/>
          <w:highlight w:val="white"/>
        </w:rPr>
        <w:t>мозку</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існують</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зони</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зв'язані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низхідними</w:t>
      </w:r>
      <w:proofErr w:type="spellEnd"/>
      <w:r>
        <w:rPr>
          <w:rFonts w:ascii="Times New Roman" w:eastAsia="Times New Roman" w:hAnsi="Times New Roman" w:cs="Times New Roman"/>
          <w:sz w:val="24"/>
          <w:szCs w:val="24"/>
          <w:highlight w:val="white"/>
        </w:rPr>
        <w:t xml:space="preserve"> шляхами з ретикулярною </w:t>
      </w:r>
      <w:proofErr w:type="spellStart"/>
      <w:r>
        <w:rPr>
          <w:rFonts w:ascii="Times New Roman" w:eastAsia="Times New Roman" w:hAnsi="Times New Roman" w:cs="Times New Roman"/>
          <w:sz w:val="24"/>
          <w:szCs w:val="24"/>
          <w:highlight w:val="white"/>
        </w:rPr>
        <w:t>формацією</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стовбура</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мозку</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Від</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неї</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імпульси</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йдуть</w:t>
      </w:r>
      <w:proofErr w:type="spellEnd"/>
      <w:r>
        <w:rPr>
          <w:rFonts w:ascii="Times New Roman" w:eastAsia="Times New Roman" w:hAnsi="Times New Roman" w:cs="Times New Roman"/>
          <w:sz w:val="24"/>
          <w:szCs w:val="24"/>
          <w:highlight w:val="white"/>
        </w:rPr>
        <w:t xml:space="preserve"> до </w:t>
      </w:r>
      <w:proofErr w:type="spellStart"/>
      <w:r>
        <w:rPr>
          <w:rFonts w:ascii="Times New Roman" w:eastAsia="Times New Roman" w:hAnsi="Times New Roman" w:cs="Times New Roman"/>
          <w:sz w:val="24"/>
          <w:szCs w:val="24"/>
          <w:highlight w:val="white"/>
        </w:rPr>
        <w:t>гіпоталамуса</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Існують</w:t>
      </w:r>
      <w:proofErr w:type="spellEnd"/>
      <w:r>
        <w:rPr>
          <w:rFonts w:ascii="Times New Roman" w:eastAsia="Times New Roman" w:hAnsi="Times New Roman" w:cs="Times New Roman"/>
          <w:sz w:val="24"/>
          <w:szCs w:val="24"/>
          <w:highlight w:val="white"/>
        </w:rPr>
        <w:t xml:space="preserve"> також шляхи, </w:t>
      </w:r>
      <w:proofErr w:type="spellStart"/>
      <w:r>
        <w:rPr>
          <w:rFonts w:ascii="Times New Roman" w:eastAsia="Times New Roman" w:hAnsi="Times New Roman" w:cs="Times New Roman"/>
          <w:sz w:val="24"/>
          <w:szCs w:val="24"/>
          <w:highlight w:val="white"/>
        </w:rPr>
        <w:t>що</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йдуть</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від</w:t>
      </w:r>
      <w:proofErr w:type="spellEnd"/>
      <w:r>
        <w:rPr>
          <w:rFonts w:ascii="Times New Roman" w:eastAsia="Times New Roman" w:hAnsi="Times New Roman" w:cs="Times New Roman"/>
          <w:sz w:val="24"/>
          <w:szCs w:val="24"/>
          <w:highlight w:val="white"/>
        </w:rPr>
        <w:t xml:space="preserve"> кори до </w:t>
      </w:r>
      <w:proofErr w:type="spellStart"/>
      <w:r>
        <w:rPr>
          <w:rFonts w:ascii="Times New Roman" w:eastAsia="Times New Roman" w:hAnsi="Times New Roman" w:cs="Times New Roman"/>
          <w:sz w:val="24"/>
          <w:szCs w:val="24"/>
          <w:highlight w:val="white"/>
        </w:rPr>
        <w:t>гіпоталамуса</w:t>
      </w:r>
      <w:proofErr w:type="spellEnd"/>
      <w:r>
        <w:rPr>
          <w:rFonts w:ascii="Times New Roman" w:eastAsia="Times New Roman" w:hAnsi="Times New Roman" w:cs="Times New Roman"/>
          <w:sz w:val="24"/>
          <w:szCs w:val="24"/>
          <w:highlight w:val="white"/>
        </w:rPr>
        <w:t>.</w:t>
      </w:r>
    </w:p>
    <w:p w14:paraId="6A0A0B8D" w14:textId="77777777" w:rsidR="0084381E" w:rsidRDefault="0084381E" w:rsidP="0084381E">
      <w:pPr>
        <w:pStyle w:val="10"/>
        <w:shd w:val="clear" w:color="auto" w:fill="FFFFFF"/>
        <w:spacing w:line="240" w:lineRule="auto"/>
        <w:ind w:firstLine="700"/>
        <w:jc w:val="both"/>
        <w:rPr>
          <w:rFonts w:ascii="Times New Roman" w:eastAsia="Times New Roman" w:hAnsi="Times New Roman" w:cs="Times New Roman"/>
          <w:sz w:val="24"/>
          <w:szCs w:val="24"/>
          <w:highlight w:val="white"/>
        </w:rPr>
      </w:pPr>
      <w:proofErr w:type="spellStart"/>
      <w:r>
        <w:rPr>
          <w:rFonts w:ascii="Times New Roman" w:eastAsia="Times New Roman" w:hAnsi="Times New Roman" w:cs="Times New Roman"/>
          <w:sz w:val="24"/>
          <w:szCs w:val="24"/>
          <w:highlight w:val="white"/>
        </w:rPr>
        <w:t>Частина</w:t>
      </w:r>
      <w:proofErr w:type="spellEnd"/>
      <w:r>
        <w:rPr>
          <w:rFonts w:ascii="Times New Roman" w:eastAsia="Times New Roman" w:hAnsi="Times New Roman" w:cs="Times New Roman"/>
          <w:sz w:val="24"/>
          <w:szCs w:val="24"/>
          <w:highlight w:val="white"/>
        </w:rPr>
        <w:t xml:space="preserve"> волокон, по </w:t>
      </w:r>
      <w:proofErr w:type="spellStart"/>
      <w:r>
        <w:rPr>
          <w:rFonts w:ascii="Times New Roman" w:eastAsia="Times New Roman" w:hAnsi="Times New Roman" w:cs="Times New Roman"/>
          <w:sz w:val="24"/>
          <w:szCs w:val="24"/>
          <w:highlight w:val="white"/>
        </w:rPr>
        <w:t>яких</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здійснюється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кірковий</w:t>
      </w:r>
      <w:proofErr w:type="spellEnd"/>
      <w:r>
        <w:rPr>
          <w:rFonts w:ascii="Times New Roman" w:eastAsia="Times New Roman" w:hAnsi="Times New Roman" w:cs="Times New Roman"/>
          <w:sz w:val="24"/>
          <w:szCs w:val="24"/>
          <w:highlight w:val="white"/>
        </w:rPr>
        <w:t xml:space="preserve"> контроль </w:t>
      </w:r>
      <w:proofErr w:type="spellStart"/>
      <w:r>
        <w:rPr>
          <w:rFonts w:ascii="Times New Roman" w:eastAsia="Times New Roman" w:hAnsi="Times New Roman" w:cs="Times New Roman"/>
          <w:sz w:val="24"/>
          <w:szCs w:val="24"/>
          <w:highlight w:val="white"/>
        </w:rPr>
        <w:t>автономних</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функцій</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проходять</w:t>
      </w:r>
      <w:proofErr w:type="spellEnd"/>
      <w:r>
        <w:rPr>
          <w:rFonts w:ascii="Times New Roman" w:eastAsia="Times New Roman" w:hAnsi="Times New Roman" w:cs="Times New Roman"/>
          <w:sz w:val="24"/>
          <w:szCs w:val="24"/>
          <w:highlight w:val="white"/>
        </w:rPr>
        <w:t xml:space="preserve"> у </w:t>
      </w:r>
      <w:proofErr w:type="spellStart"/>
      <w:r>
        <w:rPr>
          <w:rFonts w:ascii="Times New Roman" w:eastAsia="Times New Roman" w:hAnsi="Times New Roman" w:cs="Times New Roman"/>
          <w:sz w:val="24"/>
          <w:szCs w:val="24"/>
          <w:highlight w:val="white"/>
        </w:rPr>
        <w:t>складі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пірамідних</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шляхів</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Їх</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перерізка</w:t>
      </w:r>
      <w:proofErr w:type="spellEnd"/>
      <w:r>
        <w:rPr>
          <w:rFonts w:ascii="Times New Roman" w:eastAsia="Times New Roman" w:hAnsi="Times New Roman" w:cs="Times New Roman"/>
          <w:sz w:val="24"/>
          <w:szCs w:val="24"/>
          <w:highlight w:val="white"/>
        </w:rPr>
        <w:t xml:space="preserve"> веде до </w:t>
      </w:r>
      <w:proofErr w:type="spellStart"/>
      <w:r>
        <w:rPr>
          <w:rFonts w:ascii="Times New Roman" w:eastAsia="Times New Roman" w:hAnsi="Times New Roman" w:cs="Times New Roman"/>
          <w:sz w:val="24"/>
          <w:szCs w:val="24"/>
          <w:highlight w:val="white"/>
        </w:rPr>
        <w:t>зменшення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температури</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тіла</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зміни</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артеріального</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тиску</w:t>
      </w:r>
      <w:proofErr w:type="spellEnd"/>
      <w:r>
        <w:rPr>
          <w:rFonts w:ascii="Times New Roman" w:eastAsia="Times New Roman" w:hAnsi="Times New Roman" w:cs="Times New Roman"/>
          <w:sz w:val="24"/>
          <w:szCs w:val="24"/>
          <w:highlight w:val="white"/>
        </w:rPr>
        <w:t>.</w:t>
      </w:r>
    </w:p>
    <w:p w14:paraId="1E6A07DA" w14:textId="77777777" w:rsidR="0084381E" w:rsidRDefault="0084381E" w:rsidP="0084381E">
      <w:pPr>
        <w:pStyle w:val="10"/>
        <w:shd w:val="clear" w:color="auto" w:fill="FFFFFF"/>
        <w:spacing w:line="240" w:lineRule="auto"/>
        <w:ind w:firstLine="700"/>
        <w:jc w:val="both"/>
        <w:rPr>
          <w:rFonts w:ascii="Times New Roman" w:eastAsia="Times New Roman" w:hAnsi="Times New Roman" w:cs="Times New Roman"/>
          <w:sz w:val="24"/>
          <w:szCs w:val="24"/>
          <w:highlight w:val="white"/>
        </w:rPr>
      </w:pPr>
      <w:proofErr w:type="spellStart"/>
      <w:r>
        <w:rPr>
          <w:rFonts w:ascii="Times New Roman" w:eastAsia="Times New Roman" w:hAnsi="Times New Roman" w:cs="Times New Roman"/>
          <w:sz w:val="24"/>
          <w:szCs w:val="24"/>
          <w:highlight w:val="white"/>
        </w:rPr>
        <w:t>Значення</w:t>
      </w:r>
      <w:proofErr w:type="spellEnd"/>
      <w:r>
        <w:rPr>
          <w:rFonts w:ascii="Times New Roman" w:eastAsia="Times New Roman" w:hAnsi="Times New Roman" w:cs="Times New Roman"/>
          <w:sz w:val="24"/>
          <w:szCs w:val="24"/>
          <w:highlight w:val="white"/>
        </w:rPr>
        <w:t xml:space="preserve"> кори </w:t>
      </w:r>
      <w:proofErr w:type="spellStart"/>
      <w:r>
        <w:rPr>
          <w:rFonts w:ascii="Times New Roman" w:eastAsia="Times New Roman" w:hAnsi="Times New Roman" w:cs="Times New Roman"/>
          <w:sz w:val="24"/>
          <w:szCs w:val="24"/>
          <w:highlight w:val="white"/>
        </w:rPr>
        <w:t>півкуль</w:t>
      </w:r>
      <w:proofErr w:type="spellEnd"/>
      <w:r>
        <w:rPr>
          <w:rFonts w:ascii="Times New Roman" w:eastAsia="Times New Roman" w:hAnsi="Times New Roman" w:cs="Times New Roman"/>
          <w:sz w:val="24"/>
          <w:szCs w:val="24"/>
          <w:highlight w:val="white"/>
        </w:rPr>
        <w:t xml:space="preserve"> великого </w:t>
      </w:r>
      <w:proofErr w:type="spellStart"/>
      <w:r>
        <w:rPr>
          <w:rFonts w:ascii="Times New Roman" w:eastAsia="Times New Roman" w:hAnsi="Times New Roman" w:cs="Times New Roman"/>
          <w:sz w:val="24"/>
          <w:szCs w:val="24"/>
          <w:highlight w:val="white"/>
        </w:rPr>
        <w:t>мозку</w:t>
      </w:r>
      <w:proofErr w:type="spellEnd"/>
      <w:r>
        <w:rPr>
          <w:rFonts w:ascii="Times New Roman" w:eastAsia="Times New Roman" w:hAnsi="Times New Roman" w:cs="Times New Roman"/>
          <w:sz w:val="24"/>
          <w:szCs w:val="24"/>
          <w:highlight w:val="white"/>
        </w:rPr>
        <w:t xml:space="preserve"> в </w:t>
      </w:r>
      <w:proofErr w:type="spellStart"/>
      <w:r>
        <w:rPr>
          <w:rFonts w:ascii="Times New Roman" w:eastAsia="Times New Roman" w:hAnsi="Times New Roman" w:cs="Times New Roman"/>
          <w:sz w:val="24"/>
          <w:szCs w:val="24"/>
          <w:highlight w:val="white"/>
        </w:rPr>
        <w:t>регуляції</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функцій</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органів</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що</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іннервуються</w:t>
      </w:r>
      <w:proofErr w:type="spellEnd"/>
      <w:r>
        <w:rPr>
          <w:rFonts w:ascii="Times New Roman" w:eastAsia="Times New Roman" w:hAnsi="Times New Roman" w:cs="Times New Roman"/>
          <w:sz w:val="24"/>
          <w:szCs w:val="24"/>
          <w:highlight w:val="white"/>
        </w:rPr>
        <w:t xml:space="preserve"> автономною </w:t>
      </w:r>
      <w:proofErr w:type="spellStart"/>
      <w:r>
        <w:rPr>
          <w:rFonts w:ascii="Times New Roman" w:eastAsia="Times New Roman" w:hAnsi="Times New Roman" w:cs="Times New Roman"/>
          <w:sz w:val="24"/>
          <w:szCs w:val="24"/>
          <w:highlight w:val="white"/>
        </w:rPr>
        <w:t>нервовою</w:t>
      </w:r>
      <w:proofErr w:type="spellEnd"/>
      <w:r>
        <w:rPr>
          <w:rFonts w:ascii="Times New Roman" w:eastAsia="Times New Roman" w:hAnsi="Times New Roman" w:cs="Times New Roman"/>
          <w:sz w:val="24"/>
          <w:szCs w:val="24"/>
          <w:highlight w:val="white"/>
        </w:rPr>
        <w:t xml:space="preserve"> системою і роль </w:t>
      </w:r>
      <w:proofErr w:type="spellStart"/>
      <w:r>
        <w:rPr>
          <w:rFonts w:ascii="Times New Roman" w:eastAsia="Times New Roman" w:hAnsi="Times New Roman" w:cs="Times New Roman"/>
          <w:sz w:val="24"/>
          <w:szCs w:val="24"/>
          <w:highlight w:val="white"/>
        </w:rPr>
        <w:t>останньої</w:t>
      </w:r>
      <w:proofErr w:type="spellEnd"/>
      <w:r>
        <w:rPr>
          <w:rFonts w:ascii="Times New Roman" w:eastAsia="Times New Roman" w:hAnsi="Times New Roman" w:cs="Times New Roman"/>
          <w:sz w:val="24"/>
          <w:szCs w:val="24"/>
          <w:highlight w:val="white"/>
        </w:rPr>
        <w:t xml:space="preserve"> як </w:t>
      </w:r>
      <w:proofErr w:type="spellStart"/>
      <w:r>
        <w:rPr>
          <w:rFonts w:ascii="Times New Roman" w:eastAsia="Times New Roman" w:hAnsi="Times New Roman" w:cs="Times New Roman"/>
          <w:sz w:val="24"/>
          <w:szCs w:val="24"/>
          <w:highlight w:val="white"/>
        </w:rPr>
        <w:t>провідника</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імпульсів</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від</w:t>
      </w:r>
      <w:proofErr w:type="spellEnd"/>
      <w:r>
        <w:rPr>
          <w:rFonts w:ascii="Times New Roman" w:eastAsia="Times New Roman" w:hAnsi="Times New Roman" w:cs="Times New Roman"/>
          <w:sz w:val="24"/>
          <w:szCs w:val="24"/>
          <w:highlight w:val="white"/>
        </w:rPr>
        <w:t xml:space="preserve"> кори </w:t>
      </w:r>
      <w:proofErr w:type="spellStart"/>
      <w:r>
        <w:rPr>
          <w:rFonts w:ascii="Times New Roman" w:eastAsia="Times New Roman" w:hAnsi="Times New Roman" w:cs="Times New Roman"/>
          <w:sz w:val="24"/>
          <w:szCs w:val="24"/>
          <w:highlight w:val="white"/>
        </w:rPr>
        <w:t>півкуль</w:t>
      </w:r>
      <w:proofErr w:type="spellEnd"/>
      <w:r>
        <w:rPr>
          <w:rFonts w:ascii="Times New Roman" w:eastAsia="Times New Roman" w:hAnsi="Times New Roman" w:cs="Times New Roman"/>
          <w:sz w:val="24"/>
          <w:szCs w:val="24"/>
          <w:highlight w:val="white"/>
        </w:rPr>
        <w:t xml:space="preserve"> великого </w:t>
      </w:r>
      <w:proofErr w:type="spellStart"/>
      <w:r>
        <w:rPr>
          <w:rFonts w:ascii="Times New Roman" w:eastAsia="Times New Roman" w:hAnsi="Times New Roman" w:cs="Times New Roman"/>
          <w:sz w:val="24"/>
          <w:szCs w:val="24"/>
          <w:highlight w:val="white"/>
        </w:rPr>
        <w:t>мозку</w:t>
      </w:r>
      <w:proofErr w:type="spellEnd"/>
      <w:r>
        <w:rPr>
          <w:rFonts w:ascii="Times New Roman" w:eastAsia="Times New Roman" w:hAnsi="Times New Roman" w:cs="Times New Roman"/>
          <w:sz w:val="24"/>
          <w:szCs w:val="24"/>
          <w:highlight w:val="white"/>
        </w:rPr>
        <w:t xml:space="preserve"> до </w:t>
      </w:r>
      <w:proofErr w:type="spellStart"/>
      <w:r>
        <w:rPr>
          <w:rFonts w:ascii="Times New Roman" w:eastAsia="Times New Roman" w:hAnsi="Times New Roman" w:cs="Times New Roman"/>
          <w:sz w:val="24"/>
          <w:szCs w:val="24"/>
          <w:highlight w:val="white"/>
        </w:rPr>
        <w:t>периферичних</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органів</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яскраво</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виявляється</w:t>
      </w:r>
      <w:proofErr w:type="spellEnd"/>
      <w:r>
        <w:rPr>
          <w:rFonts w:ascii="Times New Roman" w:eastAsia="Times New Roman" w:hAnsi="Times New Roman" w:cs="Times New Roman"/>
          <w:sz w:val="24"/>
          <w:szCs w:val="24"/>
          <w:highlight w:val="white"/>
        </w:rPr>
        <w:t xml:space="preserve"> в </w:t>
      </w:r>
      <w:proofErr w:type="spellStart"/>
      <w:r>
        <w:rPr>
          <w:rFonts w:ascii="Times New Roman" w:eastAsia="Times New Roman" w:hAnsi="Times New Roman" w:cs="Times New Roman"/>
          <w:sz w:val="24"/>
          <w:szCs w:val="24"/>
          <w:highlight w:val="white"/>
        </w:rPr>
        <w:t>дослідах</w:t>
      </w:r>
      <w:proofErr w:type="spellEnd"/>
      <w:r>
        <w:rPr>
          <w:rFonts w:ascii="Times New Roman" w:eastAsia="Times New Roman" w:hAnsi="Times New Roman" w:cs="Times New Roman"/>
          <w:sz w:val="24"/>
          <w:szCs w:val="24"/>
          <w:highlight w:val="white"/>
        </w:rPr>
        <w:t xml:space="preserve"> з </w:t>
      </w:r>
      <w:proofErr w:type="spellStart"/>
      <w:r>
        <w:rPr>
          <w:rFonts w:ascii="Times New Roman" w:eastAsia="Times New Roman" w:hAnsi="Times New Roman" w:cs="Times New Roman"/>
          <w:sz w:val="24"/>
          <w:szCs w:val="24"/>
          <w:highlight w:val="white"/>
        </w:rPr>
        <w:t>виробленням</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умовних</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рефлексів</w:t>
      </w:r>
      <w:proofErr w:type="spellEnd"/>
      <w:r>
        <w:rPr>
          <w:rFonts w:ascii="Times New Roman" w:eastAsia="Times New Roman" w:hAnsi="Times New Roman" w:cs="Times New Roman"/>
          <w:sz w:val="24"/>
          <w:szCs w:val="24"/>
          <w:highlight w:val="white"/>
        </w:rPr>
        <w:t xml:space="preserve"> на </w:t>
      </w:r>
      <w:proofErr w:type="spellStart"/>
      <w:r>
        <w:rPr>
          <w:rFonts w:ascii="Times New Roman" w:eastAsia="Times New Roman" w:hAnsi="Times New Roman" w:cs="Times New Roman"/>
          <w:sz w:val="24"/>
          <w:szCs w:val="24"/>
          <w:highlight w:val="white"/>
        </w:rPr>
        <w:t>зміну</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діяльності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внутрішніх</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органів</w:t>
      </w:r>
      <w:proofErr w:type="spellEnd"/>
      <w:r>
        <w:rPr>
          <w:rFonts w:ascii="Times New Roman" w:eastAsia="Times New Roman" w:hAnsi="Times New Roman" w:cs="Times New Roman"/>
          <w:sz w:val="24"/>
          <w:szCs w:val="24"/>
          <w:highlight w:val="white"/>
        </w:rPr>
        <w:t xml:space="preserve">. Як показали </w:t>
      </w:r>
      <w:proofErr w:type="spellStart"/>
      <w:r>
        <w:rPr>
          <w:rFonts w:ascii="Times New Roman" w:eastAsia="Times New Roman" w:hAnsi="Times New Roman" w:cs="Times New Roman"/>
          <w:sz w:val="24"/>
          <w:szCs w:val="24"/>
          <w:highlight w:val="white"/>
        </w:rPr>
        <w:t>багаточисельні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спостереження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можлива</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умовнорефлекторна</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зміна</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діяльності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всіх</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органів</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що</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іннервуються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автономними</w:t>
      </w:r>
      <w:proofErr w:type="spellEnd"/>
      <w:r>
        <w:rPr>
          <w:rFonts w:ascii="Times New Roman" w:eastAsia="Times New Roman" w:hAnsi="Times New Roman" w:cs="Times New Roman"/>
          <w:sz w:val="24"/>
          <w:szCs w:val="24"/>
          <w:highlight w:val="white"/>
        </w:rPr>
        <w:t xml:space="preserve"> нервами.</w:t>
      </w:r>
    </w:p>
    <w:p w14:paraId="64BBF1B0" w14:textId="77777777" w:rsidR="0084381E" w:rsidRDefault="0084381E" w:rsidP="0084381E">
      <w:pPr>
        <w:pStyle w:val="10"/>
        <w:shd w:val="clear" w:color="auto" w:fill="FFFFFF"/>
        <w:spacing w:line="240" w:lineRule="auto"/>
        <w:ind w:firstLine="700"/>
        <w:jc w:val="both"/>
        <w:rPr>
          <w:rFonts w:ascii="Times New Roman" w:eastAsia="Times New Roman" w:hAnsi="Times New Roman" w:cs="Times New Roman"/>
          <w:sz w:val="24"/>
          <w:szCs w:val="24"/>
          <w:highlight w:val="white"/>
        </w:rPr>
      </w:pPr>
      <w:proofErr w:type="spellStart"/>
      <w:r>
        <w:rPr>
          <w:rFonts w:ascii="Times New Roman" w:eastAsia="Times New Roman" w:hAnsi="Times New Roman" w:cs="Times New Roman"/>
          <w:sz w:val="24"/>
          <w:szCs w:val="24"/>
          <w:highlight w:val="white"/>
        </w:rPr>
        <w:t>Доказом</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впливу</w:t>
      </w:r>
      <w:proofErr w:type="spellEnd"/>
      <w:r>
        <w:rPr>
          <w:rFonts w:ascii="Times New Roman" w:eastAsia="Times New Roman" w:hAnsi="Times New Roman" w:cs="Times New Roman"/>
          <w:sz w:val="24"/>
          <w:szCs w:val="24"/>
          <w:highlight w:val="white"/>
        </w:rPr>
        <w:t xml:space="preserve"> кори великого </w:t>
      </w:r>
      <w:proofErr w:type="spellStart"/>
      <w:r>
        <w:rPr>
          <w:rFonts w:ascii="Times New Roman" w:eastAsia="Times New Roman" w:hAnsi="Times New Roman" w:cs="Times New Roman"/>
          <w:sz w:val="24"/>
          <w:szCs w:val="24"/>
          <w:highlight w:val="white"/>
        </w:rPr>
        <w:t>мозку</w:t>
      </w:r>
      <w:proofErr w:type="spellEnd"/>
      <w:r>
        <w:rPr>
          <w:rFonts w:ascii="Times New Roman" w:eastAsia="Times New Roman" w:hAnsi="Times New Roman" w:cs="Times New Roman"/>
          <w:sz w:val="24"/>
          <w:szCs w:val="24"/>
          <w:highlight w:val="white"/>
        </w:rPr>
        <w:t xml:space="preserve"> на </w:t>
      </w:r>
      <w:proofErr w:type="spellStart"/>
      <w:r>
        <w:rPr>
          <w:rFonts w:ascii="Times New Roman" w:eastAsia="Times New Roman" w:hAnsi="Times New Roman" w:cs="Times New Roman"/>
          <w:sz w:val="24"/>
          <w:szCs w:val="24"/>
          <w:highlight w:val="white"/>
        </w:rPr>
        <w:t>внутрішні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органи</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дають</w:t>
      </w:r>
      <w:proofErr w:type="spellEnd"/>
      <w:r>
        <w:rPr>
          <w:rFonts w:ascii="Times New Roman" w:eastAsia="Times New Roman" w:hAnsi="Times New Roman" w:cs="Times New Roman"/>
          <w:sz w:val="24"/>
          <w:szCs w:val="24"/>
          <w:highlight w:val="white"/>
        </w:rPr>
        <w:t xml:space="preserve"> також </w:t>
      </w:r>
      <w:proofErr w:type="spellStart"/>
      <w:r>
        <w:rPr>
          <w:rFonts w:ascii="Times New Roman" w:eastAsia="Times New Roman" w:hAnsi="Times New Roman" w:cs="Times New Roman"/>
          <w:sz w:val="24"/>
          <w:szCs w:val="24"/>
          <w:highlight w:val="white"/>
        </w:rPr>
        <w:t>спостереження</w:t>
      </w:r>
      <w:proofErr w:type="spellEnd"/>
      <w:r>
        <w:rPr>
          <w:rFonts w:ascii="Times New Roman" w:eastAsia="Times New Roman" w:hAnsi="Times New Roman" w:cs="Times New Roman"/>
          <w:sz w:val="24"/>
          <w:szCs w:val="24"/>
          <w:highlight w:val="white"/>
        </w:rPr>
        <w:t xml:space="preserve"> з </w:t>
      </w:r>
      <w:proofErr w:type="spellStart"/>
      <w:r>
        <w:rPr>
          <w:rFonts w:ascii="Times New Roman" w:eastAsia="Times New Roman" w:hAnsi="Times New Roman" w:cs="Times New Roman"/>
          <w:sz w:val="24"/>
          <w:szCs w:val="24"/>
          <w:highlight w:val="white"/>
        </w:rPr>
        <w:t>дією</w:t>
      </w:r>
      <w:proofErr w:type="spellEnd"/>
      <w:r>
        <w:rPr>
          <w:rFonts w:ascii="Times New Roman" w:eastAsia="Times New Roman" w:hAnsi="Times New Roman" w:cs="Times New Roman"/>
          <w:sz w:val="24"/>
          <w:szCs w:val="24"/>
          <w:highlight w:val="white"/>
        </w:rPr>
        <w:t xml:space="preserve"> на </w:t>
      </w:r>
      <w:proofErr w:type="spellStart"/>
      <w:r>
        <w:rPr>
          <w:rFonts w:ascii="Times New Roman" w:eastAsia="Times New Roman" w:hAnsi="Times New Roman" w:cs="Times New Roman"/>
          <w:sz w:val="24"/>
          <w:szCs w:val="24"/>
          <w:highlight w:val="white"/>
        </w:rPr>
        <w:t>людину</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гіпнотичного</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навіювання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Навіюванням</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можна</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викликати</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почащення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або</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сповільнення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діяльності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серця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розширення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або</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звуження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судин</w:t>
      </w:r>
      <w:proofErr w:type="spellEnd"/>
      <w:r>
        <w:rPr>
          <w:rFonts w:ascii="Times New Roman" w:eastAsia="Times New Roman" w:hAnsi="Times New Roman" w:cs="Times New Roman"/>
          <w:sz w:val="24"/>
          <w:szCs w:val="24"/>
          <w:highlight w:val="white"/>
        </w:rPr>
        <w:t xml:space="preserve"> та </w:t>
      </w:r>
      <w:proofErr w:type="spellStart"/>
      <w:r>
        <w:rPr>
          <w:rFonts w:ascii="Times New Roman" w:eastAsia="Times New Roman" w:hAnsi="Times New Roman" w:cs="Times New Roman"/>
          <w:sz w:val="24"/>
          <w:szCs w:val="24"/>
          <w:highlight w:val="white"/>
        </w:rPr>
        <w:t>інше</w:t>
      </w:r>
      <w:proofErr w:type="spellEnd"/>
      <w:r>
        <w:rPr>
          <w:rFonts w:ascii="Times New Roman" w:eastAsia="Times New Roman" w:hAnsi="Times New Roman" w:cs="Times New Roman"/>
          <w:sz w:val="24"/>
          <w:szCs w:val="24"/>
          <w:highlight w:val="white"/>
        </w:rPr>
        <w:t>.</w:t>
      </w:r>
    </w:p>
    <w:p w14:paraId="1933CF52" w14:textId="77777777" w:rsidR="0084381E" w:rsidRDefault="0084381E" w:rsidP="0084381E">
      <w:pPr>
        <w:pStyle w:val="10"/>
        <w:shd w:val="clear" w:color="auto" w:fill="FFFFFF"/>
        <w:spacing w:line="240" w:lineRule="auto"/>
        <w:ind w:firstLine="700"/>
        <w:jc w:val="both"/>
        <w:rPr>
          <w:rFonts w:ascii="Times New Roman" w:eastAsia="Times New Roman" w:hAnsi="Times New Roman" w:cs="Times New Roman"/>
          <w:i/>
          <w:sz w:val="24"/>
          <w:szCs w:val="24"/>
          <w:highlight w:val="white"/>
        </w:rPr>
      </w:pPr>
      <w:proofErr w:type="spellStart"/>
      <w:r>
        <w:rPr>
          <w:rFonts w:ascii="Times New Roman" w:eastAsia="Times New Roman" w:hAnsi="Times New Roman" w:cs="Times New Roman"/>
          <w:i/>
          <w:sz w:val="24"/>
          <w:szCs w:val="24"/>
          <w:highlight w:val="white"/>
        </w:rPr>
        <w:t>Вплив</w:t>
      </w:r>
      <w:proofErr w:type="spellEnd"/>
      <w:r>
        <w:rPr>
          <w:rFonts w:ascii="Times New Roman" w:eastAsia="Times New Roman" w:hAnsi="Times New Roman" w:cs="Times New Roman"/>
          <w:i/>
          <w:sz w:val="24"/>
          <w:szCs w:val="24"/>
          <w:highlight w:val="white"/>
        </w:rPr>
        <w:t xml:space="preserve"> </w:t>
      </w:r>
      <w:proofErr w:type="spellStart"/>
      <w:r>
        <w:rPr>
          <w:rFonts w:ascii="Times New Roman" w:eastAsia="Times New Roman" w:hAnsi="Times New Roman" w:cs="Times New Roman"/>
          <w:i/>
          <w:sz w:val="24"/>
          <w:szCs w:val="24"/>
          <w:highlight w:val="white"/>
        </w:rPr>
        <w:t>парасимпатичної</w:t>
      </w:r>
      <w:proofErr w:type="spellEnd"/>
      <w:r>
        <w:rPr>
          <w:rFonts w:ascii="Times New Roman" w:eastAsia="Times New Roman" w:hAnsi="Times New Roman" w:cs="Times New Roman"/>
          <w:i/>
          <w:sz w:val="24"/>
          <w:szCs w:val="24"/>
          <w:highlight w:val="white"/>
        </w:rPr>
        <w:t xml:space="preserve"> </w:t>
      </w:r>
      <w:proofErr w:type="spellStart"/>
      <w:r>
        <w:rPr>
          <w:rFonts w:ascii="Times New Roman" w:eastAsia="Times New Roman" w:hAnsi="Times New Roman" w:cs="Times New Roman"/>
          <w:i/>
          <w:sz w:val="24"/>
          <w:szCs w:val="24"/>
          <w:highlight w:val="white"/>
        </w:rPr>
        <w:t>нервової</w:t>
      </w:r>
      <w:proofErr w:type="spellEnd"/>
      <w:r>
        <w:rPr>
          <w:rFonts w:ascii="Times New Roman" w:eastAsia="Times New Roman" w:hAnsi="Times New Roman" w:cs="Times New Roman"/>
          <w:i/>
          <w:sz w:val="24"/>
          <w:szCs w:val="24"/>
          <w:highlight w:val="white"/>
        </w:rPr>
        <w:t xml:space="preserve"> </w:t>
      </w:r>
      <w:proofErr w:type="spellStart"/>
      <w:r>
        <w:rPr>
          <w:rFonts w:ascii="Times New Roman" w:eastAsia="Times New Roman" w:hAnsi="Times New Roman" w:cs="Times New Roman"/>
          <w:i/>
          <w:sz w:val="24"/>
          <w:szCs w:val="24"/>
          <w:highlight w:val="white"/>
        </w:rPr>
        <w:t>системи</w:t>
      </w:r>
      <w:proofErr w:type="spellEnd"/>
      <w:r>
        <w:rPr>
          <w:rFonts w:ascii="Times New Roman" w:eastAsia="Times New Roman" w:hAnsi="Times New Roman" w:cs="Times New Roman"/>
          <w:i/>
          <w:sz w:val="24"/>
          <w:szCs w:val="24"/>
          <w:highlight w:val="white"/>
        </w:rPr>
        <w:t xml:space="preserve"> на </w:t>
      </w:r>
      <w:proofErr w:type="spellStart"/>
      <w:r>
        <w:rPr>
          <w:rFonts w:ascii="Times New Roman" w:eastAsia="Times New Roman" w:hAnsi="Times New Roman" w:cs="Times New Roman"/>
          <w:i/>
          <w:sz w:val="24"/>
          <w:szCs w:val="24"/>
          <w:highlight w:val="white"/>
        </w:rPr>
        <w:t>діяльність</w:t>
      </w:r>
      <w:proofErr w:type="spellEnd"/>
      <w:r>
        <w:rPr>
          <w:rFonts w:ascii="Times New Roman" w:eastAsia="Times New Roman" w:hAnsi="Times New Roman" w:cs="Times New Roman"/>
          <w:i/>
          <w:sz w:val="24"/>
          <w:szCs w:val="24"/>
          <w:highlight w:val="white"/>
        </w:rPr>
        <w:t xml:space="preserve"> </w:t>
      </w:r>
      <w:proofErr w:type="spellStart"/>
      <w:r>
        <w:rPr>
          <w:rFonts w:ascii="Times New Roman" w:eastAsia="Times New Roman" w:hAnsi="Times New Roman" w:cs="Times New Roman"/>
          <w:i/>
          <w:sz w:val="24"/>
          <w:szCs w:val="24"/>
          <w:highlight w:val="white"/>
        </w:rPr>
        <w:t>серця</w:t>
      </w:r>
      <w:proofErr w:type="spellEnd"/>
    </w:p>
    <w:p w14:paraId="73A54338" w14:textId="77777777" w:rsidR="0084381E" w:rsidRDefault="0084381E" w:rsidP="0084381E">
      <w:pPr>
        <w:pStyle w:val="10"/>
        <w:shd w:val="clear" w:color="auto" w:fill="FFFFFF"/>
        <w:spacing w:line="240" w:lineRule="auto"/>
        <w:ind w:firstLine="700"/>
        <w:jc w:val="both"/>
        <w:rPr>
          <w:rFonts w:ascii="Times New Roman" w:eastAsia="Times New Roman" w:hAnsi="Times New Roman" w:cs="Times New Roman"/>
          <w:sz w:val="24"/>
          <w:szCs w:val="24"/>
          <w:highlight w:val="white"/>
        </w:rPr>
      </w:pPr>
      <w:proofErr w:type="spellStart"/>
      <w:r>
        <w:rPr>
          <w:rFonts w:ascii="Times New Roman" w:eastAsia="Times New Roman" w:hAnsi="Times New Roman" w:cs="Times New Roman"/>
          <w:sz w:val="24"/>
          <w:szCs w:val="24"/>
          <w:highlight w:val="white"/>
        </w:rPr>
        <w:t>Занаркотизувати</w:t>
      </w:r>
      <w:proofErr w:type="spellEnd"/>
      <w:r>
        <w:rPr>
          <w:rFonts w:ascii="Times New Roman" w:eastAsia="Times New Roman" w:hAnsi="Times New Roman" w:cs="Times New Roman"/>
          <w:sz w:val="24"/>
          <w:szCs w:val="24"/>
          <w:highlight w:val="white"/>
        </w:rPr>
        <w:t xml:space="preserve"> щура (1 мл 0,1 % </w:t>
      </w:r>
      <w:proofErr w:type="spellStart"/>
      <w:r>
        <w:rPr>
          <w:rFonts w:ascii="Times New Roman" w:eastAsia="Times New Roman" w:hAnsi="Times New Roman" w:cs="Times New Roman"/>
          <w:sz w:val="24"/>
          <w:szCs w:val="24"/>
          <w:highlight w:val="white"/>
        </w:rPr>
        <w:t>розчину</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тіопенталу</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натрію</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внутрішньоочеревинно</w:t>
      </w:r>
      <w:proofErr w:type="spellEnd"/>
      <w:r>
        <w:rPr>
          <w:rFonts w:ascii="Times New Roman" w:eastAsia="Times New Roman" w:hAnsi="Times New Roman" w:cs="Times New Roman"/>
          <w:sz w:val="24"/>
          <w:szCs w:val="24"/>
          <w:highlight w:val="white"/>
        </w:rPr>
        <w:t xml:space="preserve">) та </w:t>
      </w:r>
      <w:proofErr w:type="spellStart"/>
      <w:r>
        <w:rPr>
          <w:rFonts w:ascii="Times New Roman" w:eastAsia="Times New Roman" w:hAnsi="Times New Roman" w:cs="Times New Roman"/>
          <w:sz w:val="24"/>
          <w:szCs w:val="24"/>
          <w:highlight w:val="white"/>
        </w:rPr>
        <w:t>зафіксувати</w:t>
      </w:r>
      <w:proofErr w:type="spellEnd"/>
      <w:r>
        <w:rPr>
          <w:rFonts w:ascii="Times New Roman" w:eastAsia="Times New Roman" w:hAnsi="Times New Roman" w:cs="Times New Roman"/>
          <w:sz w:val="24"/>
          <w:szCs w:val="24"/>
          <w:highlight w:val="white"/>
        </w:rPr>
        <w:t xml:space="preserve"> спинкою донизу. </w:t>
      </w:r>
      <w:proofErr w:type="spellStart"/>
      <w:r>
        <w:rPr>
          <w:rFonts w:ascii="Times New Roman" w:eastAsia="Times New Roman" w:hAnsi="Times New Roman" w:cs="Times New Roman"/>
          <w:sz w:val="24"/>
          <w:szCs w:val="24"/>
          <w:highlight w:val="white"/>
        </w:rPr>
        <w:t>Зробити</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серединний</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розтин</w:t>
      </w:r>
      <w:proofErr w:type="spellEnd"/>
      <w:r>
        <w:rPr>
          <w:rFonts w:ascii="Times New Roman" w:eastAsia="Times New Roman" w:hAnsi="Times New Roman" w:cs="Times New Roman"/>
          <w:sz w:val="24"/>
          <w:szCs w:val="24"/>
          <w:highlight w:val="white"/>
        </w:rPr>
        <w:t xml:space="preserve"> на </w:t>
      </w:r>
      <w:proofErr w:type="spellStart"/>
      <w:r>
        <w:rPr>
          <w:rFonts w:ascii="Times New Roman" w:eastAsia="Times New Roman" w:hAnsi="Times New Roman" w:cs="Times New Roman"/>
          <w:sz w:val="24"/>
          <w:szCs w:val="24"/>
          <w:highlight w:val="white"/>
        </w:rPr>
        <w:t>шиї</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Знайти</w:t>
      </w:r>
      <w:proofErr w:type="spellEnd"/>
      <w:r>
        <w:rPr>
          <w:rFonts w:ascii="Times New Roman" w:eastAsia="Times New Roman" w:hAnsi="Times New Roman" w:cs="Times New Roman"/>
          <w:sz w:val="24"/>
          <w:szCs w:val="24"/>
          <w:highlight w:val="white"/>
        </w:rPr>
        <w:t xml:space="preserve"> і </w:t>
      </w:r>
      <w:proofErr w:type="spellStart"/>
      <w:r>
        <w:rPr>
          <w:rFonts w:ascii="Times New Roman" w:eastAsia="Times New Roman" w:hAnsi="Times New Roman" w:cs="Times New Roman"/>
          <w:sz w:val="24"/>
          <w:szCs w:val="24"/>
          <w:highlight w:val="white"/>
        </w:rPr>
        <w:t>відпрепарувати</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блукаючий</w:t>
      </w:r>
      <w:proofErr w:type="spellEnd"/>
      <w:r>
        <w:rPr>
          <w:rFonts w:ascii="Times New Roman" w:eastAsia="Times New Roman" w:hAnsi="Times New Roman" w:cs="Times New Roman"/>
          <w:sz w:val="24"/>
          <w:szCs w:val="24"/>
          <w:highlight w:val="white"/>
        </w:rPr>
        <w:t xml:space="preserve"> нерв. </w:t>
      </w:r>
      <w:proofErr w:type="spellStart"/>
      <w:r>
        <w:rPr>
          <w:rFonts w:ascii="Times New Roman" w:eastAsia="Times New Roman" w:hAnsi="Times New Roman" w:cs="Times New Roman"/>
          <w:sz w:val="24"/>
          <w:szCs w:val="24"/>
          <w:highlight w:val="white"/>
        </w:rPr>
        <w:t>Зареєструвати</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електрокардіограму</w:t>
      </w:r>
      <w:proofErr w:type="spellEnd"/>
      <w:r>
        <w:rPr>
          <w:rFonts w:ascii="Times New Roman" w:eastAsia="Times New Roman" w:hAnsi="Times New Roman" w:cs="Times New Roman"/>
          <w:sz w:val="24"/>
          <w:szCs w:val="24"/>
          <w:highlight w:val="white"/>
        </w:rPr>
        <w:t xml:space="preserve"> у </w:t>
      </w:r>
      <w:proofErr w:type="spellStart"/>
      <w:r>
        <w:rPr>
          <w:rFonts w:ascii="Times New Roman" w:eastAsia="Times New Roman" w:hAnsi="Times New Roman" w:cs="Times New Roman"/>
          <w:sz w:val="24"/>
          <w:szCs w:val="24"/>
          <w:highlight w:val="white"/>
        </w:rPr>
        <w:t>вихідному</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стані</w:t>
      </w:r>
      <w:proofErr w:type="spellEnd"/>
      <w:r>
        <w:rPr>
          <w:rFonts w:ascii="Times New Roman" w:eastAsia="Times New Roman" w:hAnsi="Times New Roman" w:cs="Times New Roman"/>
          <w:sz w:val="24"/>
          <w:szCs w:val="24"/>
          <w:highlight w:val="white"/>
        </w:rPr>
        <w:t xml:space="preserve"> та </w:t>
      </w:r>
      <w:proofErr w:type="spellStart"/>
      <w:r>
        <w:rPr>
          <w:rFonts w:ascii="Times New Roman" w:eastAsia="Times New Roman" w:hAnsi="Times New Roman" w:cs="Times New Roman"/>
          <w:sz w:val="24"/>
          <w:szCs w:val="24"/>
          <w:highlight w:val="white"/>
        </w:rPr>
        <w:t>під</w:t>
      </w:r>
      <w:proofErr w:type="spellEnd"/>
      <w:r>
        <w:rPr>
          <w:rFonts w:ascii="Times New Roman" w:eastAsia="Times New Roman" w:hAnsi="Times New Roman" w:cs="Times New Roman"/>
          <w:sz w:val="24"/>
          <w:szCs w:val="24"/>
          <w:highlight w:val="white"/>
        </w:rPr>
        <w:t xml:space="preserve"> час </w:t>
      </w:r>
      <w:proofErr w:type="spellStart"/>
      <w:r>
        <w:rPr>
          <w:rFonts w:ascii="Times New Roman" w:eastAsia="Times New Roman" w:hAnsi="Times New Roman" w:cs="Times New Roman"/>
          <w:sz w:val="24"/>
          <w:szCs w:val="24"/>
          <w:highlight w:val="white"/>
        </w:rPr>
        <w:t>подразнення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електричним</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струмом</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блукаючого</w:t>
      </w:r>
      <w:proofErr w:type="spellEnd"/>
      <w:r>
        <w:rPr>
          <w:rFonts w:ascii="Times New Roman" w:eastAsia="Times New Roman" w:hAnsi="Times New Roman" w:cs="Times New Roman"/>
          <w:sz w:val="24"/>
          <w:szCs w:val="24"/>
          <w:highlight w:val="white"/>
        </w:rPr>
        <w:t xml:space="preserve"> нерва. </w:t>
      </w:r>
      <w:proofErr w:type="spellStart"/>
      <w:r>
        <w:rPr>
          <w:rFonts w:ascii="Times New Roman" w:eastAsia="Times New Roman" w:hAnsi="Times New Roman" w:cs="Times New Roman"/>
          <w:sz w:val="24"/>
          <w:szCs w:val="24"/>
          <w:highlight w:val="white"/>
        </w:rPr>
        <w:t>Порівняти</w:t>
      </w:r>
      <w:proofErr w:type="spellEnd"/>
      <w:r>
        <w:rPr>
          <w:rFonts w:ascii="Times New Roman" w:eastAsia="Times New Roman" w:hAnsi="Times New Roman" w:cs="Times New Roman"/>
          <w:sz w:val="24"/>
          <w:szCs w:val="24"/>
          <w:highlight w:val="white"/>
        </w:rPr>
        <w:t xml:space="preserve"> частоту </w:t>
      </w:r>
      <w:proofErr w:type="spellStart"/>
      <w:r>
        <w:rPr>
          <w:rFonts w:ascii="Times New Roman" w:eastAsia="Times New Roman" w:hAnsi="Times New Roman" w:cs="Times New Roman"/>
          <w:sz w:val="24"/>
          <w:szCs w:val="24"/>
          <w:highlight w:val="white"/>
        </w:rPr>
        <w:t>серцевих</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скорочень</w:t>
      </w:r>
      <w:proofErr w:type="spellEnd"/>
      <w:r>
        <w:rPr>
          <w:rFonts w:ascii="Times New Roman" w:eastAsia="Times New Roman" w:hAnsi="Times New Roman" w:cs="Times New Roman"/>
          <w:sz w:val="24"/>
          <w:szCs w:val="24"/>
          <w:highlight w:val="white"/>
        </w:rPr>
        <w:t xml:space="preserve"> до і </w:t>
      </w:r>
      <w:proofErr w:type="spellStart"/>
      <w:r>
        <w:rPr>
          <w:rFonts w:ascii="Times New Roman" w:eastAsia="Times New Roman" w:hAnsi="Times New Roman" w:cs="Times New Roman"/>
          <w:sz w:val="24"/>
          <w:szCs w:val="24"/>
          <w:highlight w:val="white"/>
        </w:rPr>
        <w:t>після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подразнення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парасимпатичного</w:t>
      </w:r>
      <w:proofErr w:type="spellEnd"/>
      <w:r>
        <w:rPr>
          <w:rFonts w:ascii="Times New Roman" w:eastAsia="Times New Roman" w:hAnsi="Times New Roman" w:cs="Times New Roman"/>
          <w:sz w:val="24"/>
          <w:szCs w:val="24"/>
          <w:highlight w:val="white"/>
        </w:rPr>
        <w:t xml:space="preserve"> нерва.</w:t>
      </w:r>
    </w:p>
    <w:p w14:paraId="2610B1A8" w14:textId="77777777" w:rsidR="0084381E" w:rsidRDefault="0084381E" w:rsidP="0084381E">
      <w:pPr>
        <w:pStyle w:val="10"/>
        <w:shd w:val="clear" w:color="auto" w:fill="FFFFFF"/>
        <w:spacing w:line="240" w:lineRule="auto"/>
        <w:ind w:firstLine="700"/>
        <w:jc w:val="both"/>
        <w:rPr>
          <w:rFonts w:ascii="Times New Roman" w:eastAsia="Times New Roman" w:hAnsi="Times New Roman" w:cs="Times New Roman"/>
          <w:i/>
          <w:color w:val="000000"/>
          <w:highlight w:val="white"/>
        </w:rPr>
      </w:pPr>
      <w:r>
        <w:rPr>
          <w:rFonts w:ascii="Times New Roman" w:eastAsia="Times New Roman" w:hAnsi="Times New Roman" w:cs="Times New Roman"/>
          <w:i/>
          <w:color w:val="000000"/>
          <w:highlight w:val="white"/>
        </w:rPr>
        <w:t>Холодова проба</w:t>
      </w:r>
    </w:p>
    <w:p w14:paraId="697C4CAD" w14:textId="77777777" w:rsidR="0084381E" w:rsidRDefault="0084381E" w:rsidP="0084381E">
      <w:pPr>
        <w:pStyle w:val="10"/>
        <w:shd w:val="clear" w:color="auto" w:fill="FFFFFF"/>
        <w:spacing w:line="240" w:lineRule="auto"/>
        <w:ind w:firstLine="700"/>
        <w:jc w:val="both"/>
        <w:rPr>
          <w:rFonts w:ascii="Times New Roman" w:eastAsia="Times New Roman" w:hAnsi="Times New Roman" w:cs="Times New Roman"/>
          <w:sz w:val="24"/>
          <w:szCs w:val="24"/>
          <w:highlight w:val="white"/>
        </w:rPr>
      </w:pPr>
      <w:r>
        <w:rPr>
          <w:rFonts w:ascii="Times New Roman" w:eastAsia="Times New Roman" w:hAnsi="Times New Roman" w:cs="Times New Roman"/>
          <w:sz w:val="24"/>
          <w:szCs w:val="24"/>
          <w:highlight w:val="white"/>
        </w:rPr>
        <w:t xml:space="preserve">На </w:t>
      </w:r>
      <w:proofErr w:type="spellStart"/>
      <w:r>
        <w:rPr>
          <w:rFonts w:ascii="Times New Roman" w:eastAsia="Times New Roman" w:hAnsi="Times New Roman" w:cs="Times New Roman"/>
          <w:sz w:val="24"/>
          <w:szCs w:val="24"/>
          <w:highlight w:val="white"/>
        </w:rPr>
        <w:t>одній</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із</w:t>
      </w:r>
      <w:proofErr w:type="spellEnd"/>
      <w:r>
        <w:rPr>
          <w:rFonts w:ascii="Times New Roman" w:eastAsia="Times New Roman" w:hAnsi="Times New Roman" w:cs="Times New Roman"/>
          <w:sz w:val="24"/>
          <w:szCs w:val="24"/>
          <w:highlight w:val="white"/>
        </w:rPr>
        <w:t xml:space="preserve"> рук </w:t>
      </w:r>
      <w:proofErr w:type="spellStart"/>
      <w:r>
        <w:rPr>
          <w:rFonts w:ascii="Times New Roman" w:eastAsia="Times New Roman" w:hAnsi="Times New Roman" w:cs="Times New Roman"/>
          <w:sz w:val="24"/>
          <w:szCs w:val="24"/>
          <w:highlight w:val="white"/>
        </w:rPr>
        <w:t>обстежуваного</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підрахувати</w:t>
      </w:r>
      <w:proofErr w:type="spellEnd"/>
      <w:r>
        <w:rPr>
          <w:rFonts w:ascii="Times New Roman" w:eastAsia="Times New Roman" w:hAnsi="Times New Roman" w:cs="Times New Roman"/>
          <w:sz w:val="24"/>
          <w:szCs w:val="24"/>
          <w:highlight w:val="white"/>
        </w:rPr>
        <w:t xml:space="preserve"> частоту пульсу. </w:t>
      </w:r>
      <w:proofErr w:type="spellStart"/>
      <w:r>
        <w:rPr>
          <w:rFonts w:ascii="Times New Roman" w:eastAsia="Times New Roman" w:hAnsi="Times New Roman" w:cs="Times New Roman"/>
          <w:sz w:val="24"/>
          <w:szCs w:val="24"/>
          <w:highlight w:val="white"/>
        </w:rPr>
        <w:t>Опустити</w:t>
      </w:r>
      <w:proofErr w:type="spellEnd"/>
      <w:r>
        <w:rPr>
          <w:rFonts w:ascii="Times New Roman" w:eastAsia="Times New Roman" w:hAnsi="Times New Roman" w:cs="Times New Roman"/>
          <w:sz w:val="24"/>
          <w:szCs w:val="24"/>
          <w:highlight w:val="white"/>
        </w:rPr>
        <w:t xml:space="preserve"> кисть </w:t>
      </w:r>
      <w:proofErr w:type="spellStart"/>
      <w:r>
        <w:rPr>
          <w:rFonts w:ascii="Times New Roman" w:eastAsia="Times New Roman" w:hAnsi="Times New Roman" w:cs="Times New Roman"/>
          <w:sz w:val="24"/>
          <w:szCs w:val="24"/>
          <w:highlight w:val="white"/>
        </w:rPr>
        <w:t>другої</w:t>
      </w:r>
      <w:proofErr w:type="spellEnd"/>
      <w:r>
        <w:rPr>
          <w:rFonts w:ascii="Times New Roman" w:eastAsia="Times New Roman" w:hAnsi="Times New Roman" w:cs="Times New Roman"/>
          <w:sz w:val="24"/>
          <w:szCs w:val="24"/>
          <w:highlight w:val="white"/>
        </w:rPr>
        <w:t xml:space="preserve"> руки в </w:t>
      </w:r>
      <w:proofErr w:type="spellStart"/>
      <w:r>
        <w:rPr>
          <w:rFonts w:ascii="Times New Roman" w:eastAsia="Times New Roman" w:hAnsi="Times New Roman" w:cs="Times New Roman"/>
          <w:sz w:val="24"/>
          <w:szCs w:val="24"/>
          <w:highlight w:val="white"/>
        </w:rPr>
        <w:t>лоточок</w:t>
      </w:r>
      <w:proofErr w:type="spellEnd"/>
      <w:r>
        <w:rPr>
          <w:rFonts w:ascii="Times New Roman" w:eastAsia="Times New Roman" w:hAnsi="Times New Roman" w:cs="Times New Roman"/>
          <w:sz w:val="24"/>
          <w:szCs w:val="24"/>
          <w:highlight w:val="white"/>
        </w:rPr>
        <w:t xml:space="preserve"> з холодною водою (+14 </w:t>
      </w:r>
      <w:proofErr w:type="spellStart"/>
      <w:r>
        <w:rPr>
          <w:rFonts w:ascii="Times New Roman" w:eastAsia="Times New Roman" w:hAnsi="Times New Roman" w:cs="Times New Roman"/>
          <w:sz w:val="24"/>
          <w:szCs w:val="24"/>
          <w:highlight w:val="white"/>
          <w:vertAlign w:val="superscript"/>
        </w:rPr>
        <w:t>о</w:t>
      </w:r>
      <w:r>
        <w:rPr>
          <w:rFonts w:ascii="Times New Roman" w:eastAsia="Times New Roman" w:hAnsi="Times New Roman" w:cs="Times New Roman"/>
          <w:sz w:val="24"/>
          <w:szCs w:val="24"/>
          <w:highlight w:val="white"/>
        </w:rPr>
        <w:t>С</w:t>
      </w:r>
      <w:proofErr w:type="spellEnd"/>
      <w:r>
        <w:rPr>
          <w:rFonts w:ascii="Times New Roman" w:eastAsia="Times New Roman" w:hAnsi="Times New Roman" w:cs="Times New Roman"/>
          <w:sz w:val="24"/>
          <w:szCs w:val="24"/>
          <w:highlight w:val="white"/>
        </w:rPr>
        <w:t xml:space="preserve">) на три </w:t>
      </w:r>
      <w:proofErr w:type="spellStart"/>
      <w:r>
        <w:rPr>
          <w:rFonts w:ascii="Times New Roman" w:eastAsia="Times New Roman" w:hAnsi="Times New Roman" w:cs="Times New Roman"/>
          <w:sz w:val="24"/>
          <w:szCs w:val="24"/>
          <w:highlight w:val="white"/>
        </w:rPr>
        <w:t>хвилини</w:t>
      </w:r>
      <w:proofErr w:type="spellEnd"/>
      <w:r>
        <w:rPr>
          <w:rFonts w:ascii="Times New Roman" w:eastAsia="Times New Roman" w:hAnsi="Times New Roman" w:cs="Times New Roman"/>
          <w:sz w:val="24"/>
          <w:szCs w:val="24"/>
          <w:highlight w:val="white"/>
        </w:rPr>
        <w:t xml:space="preserve"> і </w:t>
      </w:r>
      <w:proofErr w:type="spellStart"/>
      <w:r>
        <w:rPr>
          <w:rFonts w:ascii="Times New Roman" w:eastAsia="Times New Roman" w:hAnsi="Times New Roman" w:cs="Times New Roman"/>
          <w:sz w:val="24"/>
          <w:szCs w:val="24"/>
          <w:highlight w:val="white"/>
        </w:rPr>
        <w:t>кожних</w:t>
      </w:r>
      <w:proofErr w:type="spellEnd"/>
      <w:r>
        <w:rPr>
          <w:rFonts w:ascii="Times New Roman" w:eastAsia="Times New Roman" w:hAnsi="Times New Roman" w:cs="Times New Roman"/>
          <w:sz w:val="24"/>
          <w:szCs w:val="24"/>
          <w:highlight w:val="white"/>
        </w:rPr>
        <w:t xml:space="preserve"> 30 секунд </w:t>
      </w:r>
      <w:proofErr w:type="spellStart"/>
      <w:r>
        <w:rPr>
          <w:rFonts w:ascii="Times New Roman" w:eastAsia="Times New Roman" w:hAnsi="Times New Roman" w:cs="Times New Roman"/>
          <w:sz w:val="24"/>
          <w:szCs w:val="24"/>
          <w:highlight w:val="white"/>
        </w:rPr>
        <w:t>визначати</w:t>
      </w:r>
      <w:proofErr w:type="spellEnd"/>
      <w:r>
        <w:rPr>
          <w:rFonts w:ascii="Times New Roman" w:eastAsia="Times New Roman" w:hAnsi="Times New Roman" w:cs="Times New Roman"/>
          <w:sz w:val="24"/>
          <w:szCs w:val="24"/>
          <w:highlight w:val="white"/>
        </w:rPr>
        <w:t xml:space="preserve"> частоту пульсу, а також </w:t>
      </w:r>
      <w:proofErr w:type="spellStart"/>
      <w:r>
        <w:rPr>
          <w:rFonts w:ascii="Times New Roman" w:eastAsia="Times New Roman" w:hAnsi="Times New Roman" w:cs="Times New Roman"/>
          <w:sz w:val="24"/>
          <w:szCs w:val="24"/>
          <w:highlight w:val="white"/>
        </w:rPr>
        <w:t>протягом</w:t>
      </w:r>
      <w:proofErr w:type="spellEnd"/>
      <w:r>
        <w:rPr>
          <w:rFonts w:ascii="Times New Roman" w:eastAsia="Times New Roman" w:hAnsi="Times New Roman" w:cs="Times New Roman"/>
          <w:sz w:val="24"/>
          <w:szCs w:val="24"/>
          <w:highlight w:val="white"/>
        </w:rPr>
        <w:t xml:space="preserve"> 2 </w:t>
      </w:r>
      <w:proofErr w:type="spellStart"/>
      <w:r>
        <w:rPr>
          <w:rFonts w:ascii="Times New Roman" w:eastAsia="Times New Roman" w:hAnsi="Times New Roman" w:cs="Times New Roman"/>
          <w:sz w:val="24"/>
          <w:szCs w:val="24"/>
          <w:highlight w:val="white"/>
        </w:rPr>
        <w:t>хвилин</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після</w:t>
      </w:r>
      <w:proofErr w:type="spellEnd"/>
      <w:r>
        <w:rPr>
          <w:rFonts w:ascii="Times New Roman" w:eastAsia="Times New Roman" w:hAnsi="Times New Roman" w:cs="Times New Roman"/>
          <w:sz w:val="24"/>
          <w:szCs w:val="24"/>
          <w:highlight w:val="white"/>
        </w:rPr>
        <w:t xml:space="preserve"> того, як буде </w:t>
      </w:r>
      <w:proofErr w:type="spellStart"/>
      <w:r>
        <w:rPr>
          <w:rFonts w:ascii="Times New Roman" w:eastAsia="Times New Roman" w:hAnsi="Times New Roman" w:cs="Times New Roman"/>
          <w:sz w:val="24"/>
          <w:szCs w:val="24"/>
          <w:highlight w:val="white"/>
        </w:rPr>
        <w:t>вийнята</w:t>
      </w:r>
      <w:proofErr w:type="spellEnd"/>
      <w:r>
        <w:rPr>
          <w:rFonts w:ascii="Times New Roman" w:eastAsia="Times New Roman" w:hAnsi="Times New Roman" w:cs="Times New Roman"/>
          <w:sz w:val="24"/>
          <w:szCs w:val="24"/>
          <w:highlight w:val="white"/>
        </w:rPr>
        <w:t xml:space="preserve"> кисть з води.</w:t>
      </w:r>
    </w:p>
    <w:p w14:paraId="60967019" w14:textId="77777777" w:rsidR="0084381E" w:rsidRDefault="0084381E" w:rsidP="0084381E">
      <w:pPr>
        <w:pStyle w:val="10"/>
        <w:shd w:val="clear" w:color="auto" w:fill="FFFFFF"/>
        <w:spacing w:line="240" w:lineRule="auto"/>
        <w:ind w:firstLine="700"/>
        <w:jc w:val="both"/>
        <w:rPr>
          <w:rFonts w:ascii="Times New Roman" w:eastAsia="Times New Roman" w:hAnsi="Times New Roman" w:cs="Times New Roman"/>
          <w:i/>
          <w:color w:val="000000"/>
          <w:highlight w:val="white"/>
        </w:rPr>
      </w:pPr>
      <w:r>
        <w:rPr>
          <w:rFonts w:ascii="Times New Roman" w:eastAsia="Times New Roman" w:hAnsi="Times New Roman" w:cs="Times New Roman"/>
          <w:i/>
          <w:color w:val="000000"/>
          <w:highlight w:val="white"/>
        </w:rPr>
        <w:t>Теплова проба</w:t>
      </w:r>
    </w:p>
    <w:p w14:paraId="06575477" w14:textId="77777777" w:rsidR="0084381E" w:rsidRDefault="0084381E" w:rsidP="0084381E">
      <w:pPr>
        <w:pStyle w:val="10"/>
        <w:shd w:val="clear" w:color="auto" w:fill="FFFFFF"/>
        <w:spacing w:line="240" w:lineRule="auto"/>
        <w:ind w:firstLine="700"/>
        <w:jc w:val="both"/>
        <w:rPr>
          <w:rFonts w:ascii="Times New Roman" w:eastAsia="Times New Roman" w:hAnsi="Times New Roman" w:cs="Times New Roman"/>
          <w:sz w:val="24"/>
          <w:szCs w:val="24"/>
          <w:highlight w:val="white"/>
        </w:rPr>
      </w:pPr>
      <w:r>
        <w:rPr>
          <w:rFonts w:ascii="Times New Roman" w:eastAsia="Times New Roman" w:hAnsi="Times New Roman" w:cs="Times New Roman"/>
          <w:sz w:val="24"/>
          <w:szCs w:val="24"/>
          <w:highlight w:val="white"/>
        </w:rPr>
        <w:t xml:space="preserve">На </w:t>
      </w:r>
      <w:proofErr w:type="spellStart"/>
      <w:r>
        <w:rPr>
          <w:rFonts w:ascii="Times New Roman" w:eastAsia="Times New Roman" w:hAnsi="Times New Roman" w:cs="Times New Roman"/>
          <w:sz w:val="24"/>
          <w:szCs w:val="24"/>
          <w:highlight w:val="white"/>
        </w:rPr>
        <w:t>одній</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із</w:t>
      </w:r>
      <w:proofErr w:type="spellEnd"/>
      <w:r>
        <w:rPr>
          <w:rFonts w:ascii="Times New Roman" w:eastAsia="Times New Roman" w:hAnsi="Times New Roman" w:cs="Times New Roman"/>
          <w:sz w:val="24"/>
          <w:szCs w:val="24"/>
          <w:highlight w:val="white"/>
        </w:rPr>
        <w:t xml:space="preserve"> рук </w:t>
      </w:r>
      <w:proofErr w:type="spellStart"/>
      <w:r>
        <w:rPr>
          <w:rFonts w:ascii="Times New Roman" w:eastAsia="Times New Roman" w:hAnsi="Times New Roman" w:cs="Times New Roman"/>
          <w:sz w:val="24"/>
          <w:szCs w:val="24"/>
          <w:highlight w:val="white"/>
        </w:rPr>
        <w:t>обстежуваного</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підрахувати</w:t>
      </w:r>
      <w:proofErr w:type="spellEnd"/>
      <w:r>
        <w:rPr>
          <w:rFonts w:ascii="Times New Roman" w:eastAsia="Times New Roman" w:hAnsi="Times New Roman" w:cs="Times New Roman"/>
          <w:sz w:val="24"/>
          <w:szCs w:val="24"/>
          <w:highlight w:val="white"/>
        </w:rPr>
        <w:t xml:space="preserve"> частоту пульсу. </w:t>
      </w:r>
      <w:proofErr w:type="spellStart"/>
      <w:r>
        <w:rPr>
          <w:rFonts w:ascii="Times New Roman" w:eastAsia="Times New Roman" w:hAnsi="Times New Roman" w:cs="Times New Roman"/>
          <w:sz w:val="24"/>
          <w:szCs w:val="24"/>
          <w:highlight w:val="white"/>
        </w:rPr>
        <w:t>Опустити</w:t>
      </w:r>
      <w:proofErr w:type="spellEnd"/>
      <w:r>
        <w:rPr>
          <w:rFonts w:ascii="Times New Roman" w:eastAsia="Times New Roman" w:hAnsi="Times New Roman" w:cs="Times New Roman"/>
          <w:sz w:val="24"/>
          <w:szCs w:val="24"/>
          <w:highlight w:val="white"/>
        </w:rPr>
        <w:t xml:space="preserve"> кисть </w:t>
      </w:r>
      <w:proofErr w:type="spellStart"/>
      <w:r>
        <w:rPr>
          <w:rFonts w:ascii="Times New Roman" w:eastAsia="Times New Roman" w:hAnsi="Times New Roman" w:cs="Times New Roman"/>
          <w:sz w:val="24"/>
          <w:szCs w:val="24"/>
          <w:highlight w:val="white"/>
        </w:rPr>
        <w:t>другої</w:t>
      </w:r>
      <w:proofErr w:type="spellEnd"/>
      <w:r>
        <w:rPr>
          <w:rFonts w:ascii="Times New Roman" w:eastAsia="Times New Roman" w:hAnsi="Times New Roman" w:cs="Times New Roman"/>
          <w:sz w:val="24"/>
          <w:szCs w:val="24"/>
          <w:highlight w:val="white"/>
        </w:rPr>
        <w:t xml:space="preserve"> руки в </w:t>
      </w:r>
      <w:proofErr w:type="spellStart"/>
      <w:r>
        <w:rPr>
          <w:rFonts w:ascii="Times New Roman" w:eastAsia="Times New Roman" w:hAnsi="Times New Roman" w:cs="Times New Roman"/>
          <w:sz w:val="24"/>
          <w:szCs w:val="24"/>
          <w:highlight w:val="white"/>
        </w:rPr>
        <w:t>лоточок</w:t>
      </w:r>
      <w:proofErr w:type="spellEnd"/>
      <w:r>
        <w:rPr>
          <w:rFonts w:ascii="Times New Roman" w:eastAsia="Times New Roman" w:hAnsi="Times New Roman" w:cs="Times New Roman"/>
          <w:sz w:val="24"/>
          <w:szCs w:val="24"/>
          <w:highlight w:val="white"/>
        </w:rPr>
        <w:t xml:space="preserve"> з теплою водою (+45 </w:t>
      </w:r>
      <w:proofErr w:type="spellStart"/>
      <w:r>
        <w:rPr>
          <w:rFonts w:ascii="Times New Roman" w:eastAsia="Times New Roman" w:hAnsi="Times New Roman" w:cs="Times New Roman"/>
          <w:sz w:val="24"/>
          <w:szCs w:val="24"/>
          <w:highlight w:val="white"/>
          <w:vertAlign w:val="superscript"/>
        </w:rPr>
        <w:t>о</w:t>
      </w:r>
      <w:r>
        <w:rPr>
          <w:rFonts w:ascii="Times New Roman" w:eastAsia="Times New Roman" w:hAnsi="Times New Roman" w:cs="Times New Roman"/>
          <w:sz w:val="24"/>
          <w:szCs w:val="24"/>
          <w:highlight w:val="white"/>
        </w:rPr>
        <w:t>С</w:t>
      </w:r>
      <w:proofErr w:type="spellEnd"/>
      <w:r>
        <w:rPr>
          <w:rFonts w:ascii="Times New Roman" w:eastAsia="Times New Roman" w:hAnsi="Times New Roman" w:cs="Times New Roman"/>
          <w:sz w:val="24"/>
          <w:szCs w:val="24"/>
          <w:highlight w:val="white"/>
        </w:rPr>
        <w:t xml:space="preserve">) на три </w:t>
      </w:r>
      <w:proofErr w:type="spellStart"/>
      <w:r>
        <w:rPr>
          <w:rFonts w:ascii="Times New Roman" w:eastAsia="Times New Roman" w:hAnsi="Times New Roman" w:cs="Times New Roman"/>
          <w:sz w:val="24"/>
          <w:szCs w:val="24"/>
          <w:highlight w:val="white"/>
        </w:rPr>
        <w:t>хвилини</w:t>
      </w:r>
      <w:proofErr w:type="spellEnd"/>
      <w:r>
        <w:rPr>
          <w:rFonts w:ascii="Times New Roman" w:eastAsia="Times New Roman" w:hAnsi="Times New Roman" w:cs="Times New Roman"/>
          <w:sz w:val="24"/>
          <w:szCs w:val="24"/>
          <w:highlight w:val="white"/>
        </w:rPr>
        <w:t xml:space="preserve"> і </w:t>
      </w:r>
      <w:proofErr w:type="spellStart"/>
      <w:r>
        <w:rPr>
          <w:rFonts w:ascii="Times New Roman" w:eastAsia="Times New Roman" w:hAnsi="Times New Roman" w:cs="Times New Roman"/>
          <w:sz w:val="24"/>
          <w:szCs w:val="24"/>
          <w:highlight w:val="white"/>
        </w:rPr>
        <w:t>кожних</w:t>
      </w:r>
      <w:proofErr w:type="spellEnd"/>
      <w:r>
        <w:rPr>
          <w:rFonts w:ascii="Times New Roman" w:eastAsia="Times New Roman" w:hAnsi="Times New Roman" w:cs="Times New Roman"/>
          <w:sz w:val="24"/>
          <w:szCs w:val="24"/>
          <w:highlight w:val="white"/>
        </w:rPr>
        <w:t xml:space="preserve"> 30 секунд </w:t>
      </w:r>
      <w:proofErr w:type="spellStart"/>
      <w:r>
        <w:rPr>
          <w:rFonts w:ascii="Times New Roman" w:eastAsia="Times New Roman" w:hAnsi="Times New Roman" w:cs="Times New Roman"/>
          <w:sz w:val="24"/>
          <w:szCs w:val="24"/>
          <w:highlight w:val="white"/>
        </w:rPr>
        <w:t>визначати</w:t>
      </w:r>
      <w:proofErr w:type="spellEnd"/>
      <w:r>
        <w:rPr>
          <w:rFonts w:ascii="Times New Roman" w:eastAsia="Times New Roman" w:hAnsi="Times New Roman" w:cs="Times New Roman"/>
          <w:sz w:val="24"/>
          <w:szCs w:val="24"/>
          <w:highlight w:val="white"/>
        </w:rPr>
        <w:t xml:space="preserve"> частоту пульсу, а також </w:t>
      </w:r>
      <w:proofErr w:type="spellStart"/>
      <w:r>
        <w:rPr>
          <w:rFonts w:ascii="Times New Roman" w:eastAsia="Times New Roman" w:hAnsi="Times New Roman" w:cs="Times New Roman"/>
          <w:sz w:val="24"/>
          <w:szCs w:val="24"/>
          <w:highlight w:val="white"/>
        </w:rPr>
        <w:t>протягом</w:t>
      </w:r>
      <w:proofErr w:type="spellEnd"/>
      <w:r>
        <w:rPr>
          <w:rFonts w:ascii="Times New Roman" w:eastAsia="Times New Roman" w:hAnsi="Times New Roman" w:cs="Times New Roman"/>
          <w:sz w:val="24"/>
          <w:szCs w:val="24"/>
          <w:highlight w:val="white"/>
        </w:rPr>
        <w:t xml:space="preserve"> 2 </w:t>
      </w:r>
      <w:proofErr w:type="spellStart"/>
      <w:r>
        <w:rPr>
          <w:rFonts w:ascii="Times New Roman" w:eastAsia="Times New Roman" w:hAnsi="Times New Roman" w:cs="Times New Roman"/>
          <w:sz w:val="24"/>
          <w:szCs w:val="24"/>
          <w:highlight w:val="white"/>
        </w:rPr>
        <w:t>хвилин</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після</w:t>
      </w:r>
      <w:proofErr w:type="spellEnd"/>
      <w:r>
        <w:rPr>
          <w:rFonts w:ascii="Times New Roman" w:eastAsia="Times New Roman" w:hAnsi="Times New Roman" w:cs="Times New Roman"/>
          <w:sz w:val="24"/>
          <w:szCs w:val="24"/>
          <w:highlight w:val="white"/>
        </w:rPr>
        <w:t xml:space="preserve"> того, як буде </w:t>
      </w:r>
      <w:proofErr w:type="spellStart"/>
      <w:r>
        <w:rPr>
          <w:rFonts w:ascii="Times New Roman" w:eastAsia="Times New Roman" w:hAnsi="Times New Roman" w:cs="Times New Roman"/>
          <w:sz w:val="24"/>
          <w:szCs w:val="24"/>
          <w:highlight w:val="white"/>
        </w:rPr>
        <w:t>вийнята</w:t>
      </w:r>
      <w:proofErr w:type="spellEnd"/>
      <w:r>
        <w:rPr>
          <w:rFonts w:ascii="Times New Roman" w:eastAsia="Times New Roman" w:hAnsi="Times New Roman" w:cs="Times New Roman"/>
          <w:sz w:val="24"/>
          <w:szCs w:val="24"/>
          <w:highlight w:val="white"/>
        </w:rPr>
        <w:t xml:space="preserve"> кисть з води.</w:t>
      </w:r>
    </w:p>
    <w:p w14:paraId="5F50037D" w14:textId="77777777" w:rsidR="0084381E" w:rsidRDefault="0084381E" w:rsidP="0084381E">
      <w:pPr>
        <w:pStyle w:val="10"/>
        <w:shd w:val="clear" w:color="auto" w:fill="FFFFFF"/>
        <w:spacing w:line="240" w:lineRule="auto"/>
        <w:ind w:firstLine="700"/>
        <w:jc w:val="both"/>
        <w:rPr>
          <w:rFonts w:ascii="Times New Roman" w:eastAsia="Times New Roman" w:hAnsi="Times New Roman" w:cs="Times New Roman"/>
          <w:sz w:val="24"/>
          <w:szCs w:val="24"/>
          <w:highlight w:val="white"/>
        </w:rPr>
      </w:pPr>
      <w:proofErr w:type="spellStart"/>
      <w:r>
        <w:rPr>
          <w:rFonts w:ascii="Times New Roman" w:eastAsia="Times New Roman" w:hAnsi="Times New Roman" w:cs="Times New Roman"/>
          <w:sz w:val="24"/>
          <w:szCs w:val="24"/>
          <w:highlight w:val="white"/>
        </w:rPr>
        <w:lastRenderedPageBreak/>
        <w:t>Вказати</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які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вегетативні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рефлекси</w:t>
      </w:r>
      <w:proofErr w:type="spellEnd"/>
      <w:r>
        <w:rPr>
          <w:rFonts w:ascii="Times New Roman" w:eastAsia="Times New Roman" w:hAnsi="Times New Roman" w:cs="Times New Roman"/>
          <w:sz w:val="24"/>
          <w:szCs w:val="24"/>
          <w:highlight w:val="white"/>
        </w:rPr>
        <w:t xml:space="preserve"> лежать в </w:t>
      </w:r>
      <w:proofErr w:type="spellStart"/>
      <w:r>
        <w:rPr>
          <w:rFonts w:ascii="Times New Roman" w:eastAsia="Times New Roman" w:hAnsi="Times New Roman" w:cs="Times New Roman"/>
          <w:sz w:val="24"/>
          <w:szCs w:val="24"/>
          <w:highlight w:val="white"/>
        </w:rPr>
        <w:t>основі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виконаних</w:t>
      </w:r>
      <w:proofErr w:type="spellEnd"/>
      <w:r>
        <w:rPr>
          <w:rFonts w:ascii="Times New Roman" w:eastAsia="Times New Roman" w:hAnsi="Times New Roman" w:cs="Times New Roman"/>
          <w:sz w:val="24"/>
          <w:szCs w:val="24"/>
          <w:highlight w:val="white"/>
        </w:rPr>
        <w:t xml:space="preserve"> проб і </w:t>
      </w:r>
      <w:proofErr w:type="spellStart"/>
      <w:r>
        <w:rPr>
          <w:rFonts w:ascii="Times New Roman" w:eastAsia="Times New Roman" w:hAnsi="Times New Roman" w:cs="Times New Roman"/>
          <w:sz w:val="24"/>
          <w:szCs w:val="24"/>
          <w:highlight w:val="white"/>
        </w:rPr>
        <w:t>які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відділи</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автономної</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нервової</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системи</w:t>
      </w:r>
      <w:proofErr w:type="spellEnd"/>
      <w:r>
        <w:rPr>
          <w:rFonts w:ascii="Times New Roman" w:eastAsia="Times New Roman" w:hAnsi="Times New Roman" w:cs="Times New Roman"/>
          <w:sz w:val="24"/>
          <w:szCs w:val="24"/>
          <w:highlight w:val="white"/>
        </w:rPr>
        <w:t xml:space="preserve"> при </w:t>
      </w:r>
      <w:proofErr w:type="spellStart"/>
      <w:r>
        <w:rPr>
          <w:rFonts w:ascii="Times New Roman" w:eastAsia="Times New Roman" w:hAnsi="Times New Roman" w:cs="Times New Roman"/>
          <w:sz w:val="24"/>
          <w:szCs w:val="24"/>
          <w:highlight w:val="white"/>
        </w:rPr>
        <w:t>цьому</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переважають</w:t>
      </w:r>
      <w:proofErr w:type="spellEnd"/>
      <w:r>
        <w:rPr>
          <w:rFonts w:ascii="Times New Roman" w:eastAsia="Times New Roman" w:hAnsi="Times New Roman" w:cs="Times New Roman"/>
          <w:sz w:val="24"/>
          <w:szCs w:val="24"/>
          <w:highlight w:val="white"/>
        </w:rPr>
        <w:t xml:space="preserve"> в </w:t>
      </w:r>
      <w:proofErr w:type="spellStart"/>
      <w:r>
        <w:rPr>
          <w:rFonts w:ascii="Times New Roman" w:eastAsia="Times New Roman" w:hAnsi="Times New Roman" w:cs="Times New Roman"/>
          <w:sz w:val="24"/>
          <w:szCs w:val="24"/>
          <w:highlight w:val="white"/>
        </w:rPr>
        <w:t>регуляції</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серцевої</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діяльності</w:t>
      </w:r>
      <w:proofErr w:type="spellEnd"/>
      <w:r>
        <w:rPr>
          <w:rFonts w:ascii="Times New Roman" w:eastAsia="Times New Roman" w:hAnsi="Times New Roman" w:cs="Times New Roman"/>
          <w:sz w:val="24"/>
          <w:szCs w:val="24"/>
          <w:highlight w:val="white"/>
        </w:rPr>
        <w:t>.</w:t>
      </w:r>
    </w:p>
    <w:p w14:paraId="1BA2BD56" w14:textId="77777777" w:rsidR="0084381E" w:rsidRDefault="0084381E" w:rsidP="0084381E">
      <w:pPr>
        <w:pStyle w:val="10"/>
        <w:shd w:val="clear" w:color="auto" w:fill="FFFFFF"/>
        <w:spacing w:line="240" w:lineRule="auto"/>
        <w:ind w:firstLine="700"/>
        <w:jc w:val="both"/>
        <w:rPr>
          <w:rFonts w:ascii="Times New Roman" w:eastAsia="Times New Roman" w:hAnsi="Times New Roman" w:cs="Times New Roman"/>
          <w:i/>
          <w:sz w:val="24"/>
          <w:szCs w:val="24"/>
          <w:highlight w:val="white"/>
        </w:rPr>
      </w:pPr>
      <w:proofErr w:type="spellStart"/>
      <w:r>
        <w:rPr>
          <w:rFonts w:ascii="Times New Roman" w:eastAsia="Times New Roman" w:hAnsi="Times New Roman" w:cs="Times New Roman"/>
          <w:i/>
          <w:sz w:val="24"/>
          <w:szCs w:val="24"/>
          <w:highlight w:val="white"/>
        </w:rPr>
        <w:t>Піломоторний</w:t>
      </w:r>
      <w:proofErr w:type="spellEnd"/>
      <w:r>
        <w:rPr>
          <w:rFonts w:ascii="Times New Roman" w:eastAsia="Times New Roman" w:hAnsi="Times New Roman" w:cs="Times New Roman"/>
          <w:i/>
          <w:sz w:val="24"/>
          <w:szCs w:val="24"/>
          <w:highlight w:val="white"/>
        </w:rPr>
        <w:t xml:space="preserve"> рефлекс</w:t>
      </w:r>
    </w:p>
    <w:p w14:paraId="4D46476F" w14:textId="77777777" w:rsidR="0084381E" w:rsidRDefault="0084381E" w:rsidP="0084381E">
      <w:pPr>
        <w:pStyle w:val="10"/>
        <w:shd w:val="clear" w:color="auto" w:fill="FFFFFF"/>
        <w:spacing w:line="240" w:lineRule="auto"/>
        <w:ind w:firstLine="700"/>
        <w:jc w:val="both"/>
        <w:rPr>
          <w:rFonts w:ascii="Times New Roman" w:eastAsia="Times New Roman" w:hAnsi="Times New Roman" w:cs="Times New Roman"/>
          <w:sz w:val="24"/>
          <w:szCs w:val="24"/>
          <w:highlight w:val="white"/>
        </w:rPr>
      </w:pPr>
      <w:r>
        <w:rPr>
          <w:rFonts w:ascii="Times New Roman" w:eastAsia="Times New Roman" w:hAnsi="Times New Roman" w:cs="Times New Roman"/>
          <w:sz w:val="24"/>
          <w:szCs w:val="24"/>
          <w:highlight w:val="white"/>
        </w:rPr>
        <w:t xml:space="preserve">Нанести </w:t>
      </w:r>
      <w:proofErr w:type="spellStart"/>
      <w:r>
        <w:rPr>
          <w:rFonts w:ascii="Times New Roman" w:eastAsia="Times New Roman" w:hAnsi="Times New Roman" w:cs="Times New Roman"/>
          <w:sz w:val="24"/>
          <w:szCs w:val="24"/>
          <w:highlight w:val="white"/>
        </w:rPr>
        <w:t>механічне</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або</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термічне</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лід</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подразнення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шкіри</w:t>
      </w:r>
      <w:proofErr w:type="spellEnd"/>
      <w:r>
        <w:rPr>
          <w:rFonts w:ascii="Times New Roman" w:eastAsia="Times New Roman" w:hAnsi="Times New Roman" w:cs="Times New Roman"/>
          <w:sz w:val="24"/>
          <w:szCs w:val="24"/>
          <w:highlight w:val="white"/>
        </w:rPr>
        <w:t xml:space="preserve"> в </w:t>
      </w:r>
      <w:proofErr w:type="spellStart"/>
      <w:r>
        <w:rPr>
          <w:rFonts w:ascii="Times New Roman" w:eastAsia="Times New Roman" w:hAnsi="Times New Roman" w:cs="Times New Roman"/>
          <w:sz w:val="24"/>
          <w:szCs w:val="24"/>
          <w:highlight w:val="white"/>
        </w:rPr>
        <w:t>ділянці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трапецієподібного</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м’яза</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Звернути</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увагу</w:t>
      </w:r>
      <w:proofErr w:type="spellEnd"/>
      <w:r>
        <w:rPr>
          <w:rFonts w:ascii="Times New Roman" w:eastAsia="Times New Roman" w:hAnsi="Times New Roman" w:cs="Times New Roman"/>
          <w:sz w:val="24"/>
          <w:szCs w:val="24"/>
          <w:highlight w:val="white"/>
        </w:rPr>
        <w:t xml:space="preserve"> на </w:t>
      </w:r>
      <w:proofErr w:type="spellStart"/>
      <w:r>
        <w:rPr>
          <w:rFonts w:ascii="Times New Roman" w:eastAsia="Times New Roman" w:hAnsi="Times New Roman" w:cs="Times New Roman"/>
          <w:sz w:val="24"/>
          <w:szCs w:val="24"/>
          <w:highlight w:val="white"/>
        </w:rPr>
        <w:t>розвиток</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гусячої</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шкіри</w:t>
      </w:r>
      <w:proofErr w:type="spellEnd"/>
      <w:r>
        <w:rPr>
          <w:rFonts w:ascii="Times New Roman" w:eastAsia="Times New Roman" w:hAnsi="Times New Roman" w:cs="Times New Roman"/>
          <w:sz w:val="24"/>
          <w:szCs w:val="24"/>
          <w:highlight w:val="white"/>
        </w:rPr>
        <w:t xml:space="preserve">" на </w:t>
      </w:r>
      <w:proofErr w:type="spellStart"/>
      <w:r>
        <w:rPr>
          <w:rFonts w:ascii="Times New Roman" w:eastAsia="Times New Roman" w:hAnsi="Times New Roman" w:cs="Times New Roman"/>
          <w:sz w:val="24"/>
          <w:szCs w:val="24"/>
          <w:highlight w:val="white"/>
        </w:rPr>
        <w:t>всій</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половині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тіла</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Виникнення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різко</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вираженої</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гусячої</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шкіри</w:t>
      </w:r>
      <w:proofErr w:type="spellEnd"/>
      <w:r>
        <w:rPr>
          <w:rFonts w:ascii="Times New Roman" w:eastAsia="Times New Roman" w:hAnsi="Times New Roman" w:cs="Times New Roman"/>
          <w:sz w:val="24"/>
          <w:szCs w:val="24"/>
          <w:highlight w:val="white"/>
        </w:rPr>
        <w:t xml:space="preserve">" по </w:t>
      </w:r>
      <w:proofErr w:type="spellStart"/>
      <w:r>
        <w:rPr>
          <w:rFonts w:ascii="Times New Roman" w:eastAsia="Times New Roman" w:hAnsi="Times New Roman" w:cs="Times New Roman"/>
          <w:sz w:val="24"/>
          <w:szCs w:val="24"/>
          <w:highlight w:val="white"/>
        </w:rPr>
        <w:t>всьому</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тілу</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свідчить</w:t>
      </w:r>
      <w:proofErr w:type="spellEnd"/>
      <w:r>
        <w:rPr>
          <w:rFonts w:ascii="Times New Roman" w:eastAsia="Times New Roman" w:hAnsi="Times New Roman" w:cs="Times New Roman"/>
          <w:sz w:val="24"/>
          <w:szCs w:val="24"/>
          <w:highlight w:val="white"/>
        </w:rPr>
        <w:t xml:space="preserve"> про </w:t>
      </w:r>
      <w:proofErr w:type="spellStart"/>
      <w:r>
        <w:rPr>
          <w:rFonts w:ascii="Times New Roman" w:eastAsia="Times New Roman" w:hAnsi="Times New Roman" w:cs="Times New Roman"/>
          <w:sz w:val="24"/>
          <w:szCs w:val="24"/>
          <w:highlight w:val="white"/>
        </w:rPr>
        <w:t>підвищену</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подразливість</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симпатичної</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системи</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злегка</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виражена</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гусяча</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шкіра</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вважається</w:t>
      </w:r>
      <w:proofErr w:type="spellEnd"/>
      <w:r>
        <w:rPr>
          <w:rFonts w:ascii="Times New Roman" w:eastAsia="Times New Roman" w:hAnsi="Times New Roman" w:cs="Times New Roman"/>
          <w:sz w:val="24"/>
          <w:szCs w:val="24"/>
          <w:highlight w:val="white"/>
        </w:rPr>
        <w:t xml:space="preserve"> нормальною </w:t>
      </w:r>
      <w:proofErr w:type="spellStart"/>
      <w:r>
        <w:rPr>
          <w:rFonts w:ascii="Times New Roman" w:eastAsia="Times New Roman" w:hAnsi="Times New Roman" w:cs="Times New Roman"/>
          <w:sz w:val="24"/>
          <w:szCs w:val="24"/>
          <w:highlight w:val="white"/>
        </w:rPr>
        <w:t>реакцією</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Відомо</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що</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волоскові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м’язи</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голови</w:t>
      </w:r>
      <w:proofErr w:type="spellEnd"/>
      <w:r>
        <w:rPr>
          <w:rFonts w:ascii="Times New Roman" w:eastAsia="Times New Roman" w:hAnsi="Times New Roman" w:cs="Times New Roman"/>
          <w:sz w:val="24"/>
          <w:szCs w:val="24"/>
          <w:highlight w:val="white"/>
        </w:rPr>
        <w:t xml:space="preserve"> і </w:t>
      </w:r>
      <w:proofErr w:type="spellStart"/>
      <w:r>
        <w:rPr>
          <w:rFonts w:ascii="Times New Roman" w:eastAsia="Times New Roman" w:hAnsi="Times New Roman" w:cs="Times New Roman"/>
          <w:sz w:val="24"/>
          <w:szCs w:val="24"/>
          <w:highlight w:val="white"/>
        </w:rPr>
        <w:t>шиї</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пов’язані</w:t>
      </w:r>
      <w:proofErr w:type="spellEnd"/>
      <w:r>
        <w:rPr>
          <w:rFonts w:ascii="Times New Roman" w:eastAsia="Times New Roman" w:hAnsi="Times New Roman" w:cs="Times New Roman"/>
          <w:sz w:val="24"/>
          <w:szCs w:val="24"/>
          <w:highlight w:val="white"/>
        </w:rPr>
        <w:t xml:space="preserve"> з </w:t>
      </w:r>
      <w:proofErr w:type="spellStart"/>
      <w:r>
        <w:rPr>
          <w:rFonts w:ascii="Times New Roman" w:eastAsia="Times New Roman" w:hAnsi="Times New Roman" w:cs="Times New Roman"/>
          <w:sz w:val="24"/>
          <w:szCs w:val="24"/>
          <w:highlight w:val="white"/>
        </w:rPr>
        <w:t>трьома</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першими</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грудними</w:t>
      </w:r>
      <w:proofErr w:type="spellEnd"/>
      <w:r>
        <w:rPr>
          <w:rFonts w:ascii="Times New Roman" w:eastAsia="Times New Roman" w:hAnsi="Times New Roman" w:cs="Times New Roman"/>
          <w:sz w:val="24"/>
          <w:szCs w:val="24"/>
          <w:highlight w:val="white"/>
        </w:rPr>
        <w:t xml:space="preserve"> сегментами. </w:t>
      </w:r>
      <w:proofErr w:type="spellStart"/>
      <w:r>
        <w:rPr>
          <w:rFonts w:ascii="Times New Roman" w:eastAsia="Times New Roman" w:hAnsi="Times New Roman" w:cs="Times New Roman"/>
          <w:sz w:val="24"/>
          <w:szCs w:val="24"/>
          <w:highlight w:val="white"/>
        </w:rPr>
        <w:t>Волоскові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м’язи</w:t>
      </w:r>
      <w:proofErr w:type="spellEnd"/>
      <w:r>
        <w:rPr>
          <w:rFonts w:ascii="Times New Roman" w:eastAsia="Times New Roman" w:hAnsi="Times New Roman" w:cs="Times New Roman"/>
          <w:sz w:val="24"/>
          <w:szCs w:val="24"/>
          <w:highlight w:val="white"/>
        </w:rPr>
        <w:t xml:space="preserve"> рук – з ІV-VІІ </w:t>
      </w:r>
      <w:proofErr w:type="spellStart"/>
      <w:r>
        <w:rPr>
          <w:rFonts w:ascii="Times New Roman" w:eastAsia="Times New Roman" w:hAnsi="Times New Roman" w:cs="Times New Roman"/>
          <w:sz w:val="24"/>
          <w:szCs w:val="24"/>
          <w:highlight w:val="white"/>
        </w:rPr>
        <w:t>грудними</w:t>
      </w:r>
      <w:proofErr w:type="spellEnd"/>
      <w:r>
        <w:rPr>
          <w:rFonts w:ascii="Times New Roman" w:eastAsia="Times New Roman" w:hAnsi="Times New Roman" w:cs="Times New Roman"/>
          <w:sz w:val="24"/>
          <w:szCs w:val="24"/>
          <w:highlight w:val="white"/>
        </w:rPr>
        <w:t xml:space="preserve"> сегментами, </w:t>
      </w:r>
      <w:proofErr w:type="spellStart"/>
      <w:r>
        <w:rPr>
          <w:rFonts w:ascii="Times New Roman" w:eastAsia="Times New Roman" w:hAnsi="Times New Roman" w:cs="Times New Roman"/>
          <w:sz w:val="24"/>
          <w:szCs w:val="24"/>
          <w:highlight w:val="white"/>
        </w:rPr>
        <w:t>тулуб</w:t>
      </w:r>
      <w:proofErr w:type="spellEnd"/>
      <w:r>
        <w:rPr>
          <w:rFonts w:ascii="Times New Roman" w:eastAsia="Times New Roman" w:hAnsi="Times New Roman" w:cs="Times New Roman"/>
          <w:sz w:val="24"/>
          <w:szCs w:val="24"/>
          <w:highlight w:val="white"/>
        </w:rPr>
        <w:t xml:space="preserve"> – з VІІІ і ІХХ </w:t>
      </w:r>
      <w:proofErr w:type="spellStart"/>
      <w:r>
        <w:rPr>
          <w:rFonts w:ascii="Times New Roman" w:eastAsia="Times New Roman" w:hAnsi="Times New Roman" w:cs="Times New Roman"/>
          <w:sz w:val="24"/>
          <w:szCs w:val="24"/>
          <w:highlight w:val="white"/>
        </w:rPr>
        <w:t>грудними</w:t>
      </w:r>
      <w:proofErr w:type="spellEnd"/>
      <w:r>
        <w:rPr>
          <w:rFonts w:ascii="Times New Roman" w:eastAsia="Times New Roman" w:hAnsi="Times New Roman" w:cs="Times New Roman"/>
          <w:sz w:val="24"/>
          <w:szCs w:val="24"/>
          <w:highlight w:val="white"/>
        </w:rPr>
        <w:t xml:space="preserve"> сегментами.</w:t>
      </w:r>
    </w:p>
    <w:p w14:paraId="1C2F5A33" w14:textId="77777777" w:rsidR="0084381E" w:rsidRDefault="0084381E" w:rsidP="0084381E">
      <w:pPr>
        <w:pStyle w:val="10"/>
        <w:shd w:val="clear" w:color="auto" w:fill="FFFFFF"/>
        <w:spacing w:line="240" w:lineRule="auto"/>
        <w:ind w:firstLine="700"/>
        <w:jc w:val="both"/>
        <w:rPr>
          <w:rFonts w:ascii="Times New Roman" w:eastAsia="Times New Roman" w:hAnsi="Times New Roman" w:cs="Times New Roman"/>
          <w:i/>
          <w:sz w:val="24"/>
          <w:szCs w:val="24"/>
          <w:highlight w:val="white"/>
        </w:rPr>
      </w:pPr>
      <w:proofErr w:type="spellStart"/>
      <w:r>
        <w:rPr>
          <w:rFonts w:ascii="Times New Roman" w:eastAsia="Times New Roman" w:hAnsi="Times New Roman" w:cs="Times New Roman"/>
          <w:i/>
          <w:sz w:val="24"/>
          <w:szCs w:val="24"/>
          <w:highlight w:val="white"/>
        </w:rPr>
        <w:t>Функціональне</w:t>
      </w:r>
      <w:proofErr w:type="spellEnd"/>
      <w:r>
        <w:rPr>
          <w:rFonts w:ascii="Times New Roman" w:eastAsia="Times New Roman" w:hAnsi="Times New Roman" w:cs="Times New Roman"/>
          <w:i/>
          <w:sz w:val="24"/>
          <w:szCs w:val="24"/>
          <w:highlight w:val="white"/>
        </w:rPr>
        <w:t xml:space="preserve"> </w:t>
      </w:r>
      <w:proofErr w:type="spellStart"/>
      <w:r>
        <w:rPr>
          <w:rFonts w:ascii="Times New Roman" w:eastAsia="Times New Roman" w:hAnsi="Times New Roman" w:cs="Times New Roman"/>
          <w:i/>
          <w:sz w:val="24"/>
          <w:szCs w:val="24"/>
          <w:highlight w:val="white"/>
        </w:rPr>
        <w:t>значення</w:t>
      </w:r>
      <w:proofErr w:type="spellEnd"/>
      <w:r>
        <w:rPr>
          <w:rFonts w:ascii="Times New Roman" w:eastAsia="Times New Roman" w:hAnsi="Times New Roman" w:cs="Times New Roman"/>
          <w:i/>
          <w:sz w:val="24"/>
          <w:szCs w:val="24"/>
          <w:highlight w:val="white"/>
        </w:rPr>
        <w:t xml:space="preserve"> </w:t>
      </w:r>
      <w:proofErr w:type="spellStart"/>
      <w:r>
        <w:rPr>
          <w:rFonts w:ascii="Times New Roman" w:eastAsia="Times New Roman" w:hAnsi="Times New Roman" w:cs="Times New Roman"/>
          <w:i/>
          <w:sz w:val="24"/>
          <w:szCs w:val="24"/>
          <w:highlight w:val="white"/>
        </w:rPr>
        <w:t>заднього</w:t>
      </w:r>
      <w:proofErr w:type="spellEnd"/>
      <w:r>
        <w:rPr>
          <w:rFonts w:ascii="Times New Roman" w:eastAsia="Times New Roman" w:hAnsi="Times New Roman" w:cs="Times New Roman"/>
          <w:i/>
          <w:sz w:val="24"/>
          <w:szCs w:val="24"/>
          <w:highlight w:val="white"/>
        </w:rPr>
        <w:t xml:space="preserve"> </w:t>
      </w:r>
      <w:proofErr w:type="spellStart"/>
      <w:r>
        <w:rPr>
          <w:rFonts w:ascii="Times New Roman" w:eastAsia="Times New Roman" w:hAnsi="Times New Roman" w:cs="Times New Roman"/>
          <w:i/>
          <w:sz w:val="24"/>
          <w:szCs w:val="24"/>
          <w:highlight w:val="white"/>
        </w:rPr>
        <w:t>гіпоталамуса</w:t>
      </w:r>
      <w:proofErr w:type="spellEnd"/>
      <w:r>
        <w:rPr>
          <w:rFonts w:ascii="Times New Roman" w:eastAsia="Times New Roman" w:hAnsi="Times New Roman" w:cs="Times New Roman"/>
          <w:i/>
          <w:sz w:val="24"/>
          <w:szCs w:val="24"/>
          <w:highlight w:val="white"/>
        </w:rPr>
        <w:t xml:space="preserve"> (</w:t>
      </w:r>
      <w:proofErr w:type="spellStart"/>
      <w:r>
        <w:rPr>
          <w:rFonts w:ascii="Times New Roman" w:eastAsia="Times New Roman" w:hAnsi="Times New Roman" w:cs="Times New Roman"/>
          <w:i/>
          <w:sz w:val="24"/>
          <w:szCs w:val="24"/>
          <w:highlight w:val="white"/>
        </w:rPr>
        <w:t>стереотаксичне</w:t>
      </w:r>
      <w:proofErr w:type="spellEnd"/>
      <w:r>
        <w:rPr>
          <w:rFonts w:ascii="Times New Roman" w:eastAsia="Times New Roman" w:hAnsi="Times New Roman" w:cs="Times New Roman"/>
          <w:i/>
          <w:sz w:val="24"/>
          <w:szCs w:val="24"/>
          <w:highlight w:val="white"/>
        </w:rPr>
        <w:t xml:space="preserve"> </w:t>
      </w:r>
      <w:proofErr w:type="spellStart"/>
      <w:r>
        <w:rPr>
          <w:rFonts w:ascii="Times New Roman" w:eastAsia="Times New Roman" w:hAnsi="Times New Roman" w:cs="Times New Roman"/>
          <w:i/>
          <w:sz w:val="24"/>
          <w:szCs w:val="24"/>
          <w:highlight w:val="white"/>
        </w:rPr>
        <w:t>дослідження</w:t>
      </w:r>
      <w:proofErr w:type="spellEnd"/>
      <w:r>
        <w:rPr>
          <w:rFonts w:ascii="Times New Roman" w:eastAsia="Times New Roman" w:hAnsi="Times New Roman" w:cs="Times New Roman"/>
          <w:i/>
          <w:sz w:val="24"/>
          <w:szCs w:val="24"/>
          <w:highlight w:val="white"/>
        </w:rPr>
        <w:t>)</w:t>
      </w:r>
    </w:p>
    <w:p w14:paraId="5FA40714" w14:textId="77777777" w:rsidR="0084381E" w:rsidRDefault="0084381E" w:rsidP="0084381E">
      <w:pPr>
        <w:pStyle w:val="10"/>
        <w:shd w:val="clear" w:color="auto" w:fill="FFFFFF"/>
        <w:spacing w:line="240" w:lineRule="auto"/>
        <w:ind w:firstLine="700"/>
        <w:jc w:val="both"/>
        <w:rPr>
          <w:rFonts w:ascii="Times New Roman" w:eastAsia="Times New Roman" w:hAnsi="Times New Roman" w:cs="Times New Roman"/>
          <w:sz w:val="24"/>
          <w:szCs w:val="24"/>
          <w:highlight w:val="white"/>
        </w:rPr>
      </w:pPr>
      <w:proofErr w:type="spellStart"/>
      <w:r>
        <w:rPr>
          <w:rFonts w:ascii="Times New Roman" w:eastAsia="Times New Roman" w:hAnsi="Times New Roman" w:cs="Times New Roman"/>
          <w:sz w:val="24"/>
          <w:szCs w:val="24"/>
          <w:highlight w:val="white"/>
        </w:rPr>
        <w:t>Визначити</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стереотаксичні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координати</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задньої</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гіпоталамічної</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ділянки</w:t>
      </w:r>
      <w:proofErr w:type="spellEnd"/>
      <w:r>
        <w:rPr>
          <w:rFonts w:ascii="Times New Roman" w:eastAsia="Times New Roman" w:hAnsi="Times New Roman" w:cs="Times New Roman"/>
          <w:sz w:val="24"/>
          <w:szCs w:val="24"/>
          <w:highlight w:val="white"/>
        </w:rPr>
        <w:t xml:space="preserve"> та </w:t>
      </w:r>
      <w:proofErr w:type="spellStart"/>
      <w:r>
        <w:rPr>
          <w:rFonts w:ascii="Times New Roman" w:eastAsia="Times New Roman" w:hAnsi="Times New Roman" w:cs="Times New Roman"/>
          <w:sz w:val="24"/>
          <w:szCs w:val="24"/>
          <w:highlight w:val="white"/>
        </w:rPr>
        <w:t>глибину</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занурення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електроду</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Занаркотизувати</w:t>
      </w:r>
      <w:proofErr w:type="spellEnd"/>
      <w:r>
        <w:rPr>
          <w:rFonts w:ascii="Times New Roman" w:eastAsia="Times New Roman" w:hAnsi="Times New Roman" w:cs="Times New Roman"/>
          <w:sz w:val="24"/>
          <w:szCs w:val="24"/>
          <w:highlight w:val="white"/>
        </w:rPr>
        <w:t xml:space="preserve"> щура (0,1 мл 10 % </w:t>
      </w:r>
      <w:proofErr w:type="spellStart"/>
      <w:r>
        <w:rPr>
          <w:rFonts w:ascii="Times New Roman" w:eastAsia="Times New Roman" w:hAnsi="Times New Roman" w:cs="Times New Roman"/>
          <w:sz w:val="24"/>
          <w:szCs w:val="24"/>
          <w:highlight w:val="white"/>
        </w:rPr>
        <w:t>розчину</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тіопенталу</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натрію</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внутрішньочеревинно</w:t>
      </w:r>
      <w:proofErr w:type="spellEnd"/>
      <w:r>
        <w:rPr>
          <w:rFonts w:ascii="Times New Roman" w:eastAsia="Times New Roman" w:hAnsi="Times New Roman" w:cs="Times New Roman"/>
          <w:sz w:val="24"/>
          <w:szCs w:val="24"/>
          <w:highlight w:val="white"/>
        </w:rPr>
        <w:t xml:space="preserve">) та </w:t>
      </w:r>
      <w:proofErr w:type="spellStart"/>
      <w:r>
        <w:rPr>
          <w:rFonts w:ascii="Times New Roman" w:eastAsia="Times New Roman" w:hAnsi="Times New Roman" w:cs="Times New Roman"/>
          <w:sz w:val="24"/>
          <w:szCs w:val="24"/>
          <w:highlight w:val="white"/>
        </w:rPr>
        <w:t>закріпити</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його</w:t>
      </w:r>
      <w:proofErr w:type="spellEnd"/>
      <w:r>
        <w:rPr>
          <w:rFonts w:ascii="Times New Roman" w:eastAsia="Times New Roman" w:hAnsi="Times New Roman" w:cs="Times New Roman"/>
          <w:sz w:val="24"/>
          <w:szCs w:val="24"/>
          <w:highlight w:val="white"/>
        </w:rPr>
        <w:t xml:space="preserve"> в станку спинкою доверху. Голову </w:t>
      </w:r>
      <w:proofErr w:type="spellStart"/>
      <w:r>
        <w:rPr>
          <w:rFonts w:ascii="Times New Roman" w:eastAsia="Times New Roman" w:hAnsi="Times New Roman" w:cs="Times New Roman"/>
          <w:sz w:val="24"/>
          <w:szCs w:val="24"/>
          <w:highlight w:val="white"/>
        </w:rPr>
        <w:t>зафіксувати</w:t>
      </w:r>
      <w:proofErr w:type="spellEnd"/>
      <w:r>
        <w:rPr>
          <w:rFonts w:ascii="Times New Roman" w:eastAsia="Times New Roman" w:hAnsi="Times New Roman" w:cs="Times New Roman"/>
          <w:sz w:val="24"/>
          <w:szCs w:val="24"/>
          <w:highlight w:val="white"/>
        </w:rPr>
        <w:t xml:space="preserve"> за </w:t>
      </w:r>
      <w:proofErr w:type="spellStart"/>
      <w:r>
        <w:rPr>
          <w:rFonts w:ascii="Times New Roman" w:eastAsia="Times New Roman" w:hAnsi="Times New Roman" w:cs="Times New Roman"/>
          <w:sz w:val="24"/>
          <w:szCs w:val="24"/>
          <w:highlight w:val="white"/>
        </w:rPr>
        <w:t>допомогою</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вушних</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стержнів</w:t>
      </w:r>
      <w:proofErr w:type="spellEnd"/>
      <w:r>
        <w:rPr>
          <w:rFonts w:ascii="Times New Roman" w:eastAsia="Times New Roman" w:hAnsi="Times New Roman" w:cs="Times New Roman"/>
          <w:sz w:val="24"/>
          <w:szCs w:val="24"/>
          <w:highlight w:val="white"/>
        </w:rPr>
        <w:t xml:space="preserve"> та </w:t>
      </w:r>
      <w:proofErr w:type="spellStart"/>
      <w:r>
        <w:rPr>
          <w:rFonts w:ascii="Times New Roman" w:eastAsia="Times New Roman" w:hAnsi="Times New Roman" w:cs="Times New Roman"/>
          <w:sz w:val="24"/>
          <w:szCs w:val="24"/>
          <w:highlight w:val="white"/>
        </w:rPr>
        <w:t>зуботримача</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Індиферентний</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електрод</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ізольований</w:t>
      </w:r>
      <w:proofErr w:type="spellEnd"/>
      <w:r>
        <w:rPr>
          <w:rFonts w:ascii="Times New Roman" w:eastAsia="Times New Roman" w:hAnsi="Times New Roman" w:cs="Times New Roman"/>
          <w:sz w:val="24"/>
          <w:szCs w:val="24"/>
          <w:highlight w:val="white"/>
        </w:rPr>
        <w:t xml:space="preserve"> на </w:t>
      </w:r>
      <w:proofErr w:type="spellStart"/>
      <w:r>
        <w:rPr>
          <w:rFonts w:ascii="Times New Roman" w:eastAsia="Times New Roman" w:hAnsi="Times New Roman" w:cs="Times New Roman"/>
          <w:sz w:val="24"/>
          <w:szCs w:val="24"/>
          <w:highlight w:val="white"/>
        </w:rPr>
        <w:t>всьому</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протязі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його</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кінчика</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вставити</w:t>
      </w:r>
      <w:proofErr w:type="spellEnd"/>
      <w:r>
        <w:rPr>
          <w:rFonts w:ascii="Times New Roman" w:eastAsia="Times New Roman" w:hAnsi="Times New Roman" w:cs="Times New Roman"/>
          <w:sz w:val="24"/>
          <w:szCs w:val="24"/>
          <w:highlight w:val="white"/>
        </w:rPr>
        <w:t xml:space="preserve"> в </w:t>
      </w:r>
      <w:proofErr w:type="spellStart"/>
      <w:r>
        <w:rPr>
          <w:rFonts w:ascii="Times New Roman" w:eastAsia="Times New Roman" w:hAnsi="Times New Roman" w:cs="Times New Roman"/>
          <w:sz w:val="24"/>
          <w:szCs w:val="24"/>
          <w:highlight w:val="white"/>
        </w:rPr>
        <w:t>електродотримач</w:t>
      </w:r>
      <w:proofErr w:type="spellEnd"/>
      <w:r>
        <w:rPr>
          <w:rFonts w:ascii="Times New Roman" w:eastAsia="Times New Roman" w:hAnsi="Times New Roman" w:cs="Times New Roman"/>
          <w:sz w:val="24"/>
          <w:szCs w:val="24"/>
          <w:highlight w:val="white"/>
        </w:rPr>
        <w:t xml:space="preserve"> і ввести </w:t>
      </w:r>
      <w:proofErr w:type="spellStart"/>
      <w:r>
        <w:rPr>
          <w:rFonts w:ascii="Times New Roman" w:eastAsia="Times New Roman" w:hAnsi="Times New Roman" w:cs="Times New Roman"/>
          <w:sz w:val="24"/>
          <w:szCs w:val="24"/>
          <w:highlight w:val="white"/>
        </w:rPr>
        <w:t>його</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згідно</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зазначених</w:t>
      </w:r>
      <w:proofErr w:type="spellEnd"/>
      <w:r>
        <w:rPr>
          <w:rFonts w:ascii="Times New Roman" w:eastAsia="Times New Roman" w:hAnsi="Times New Roman" w:cs="Times New Roman"/>
          <w:sz w:val="24"/>
          <w:szCs w:val="24"/>
          <w:highlight w:val="white"/>
        </w:rPr>
        <w:t xml:space="preserve"> координат в </w:t>
      </w:r>
      <w:proofErr w:type="spellStart"/>
      <w:r>
        <w:rPr>
          <w:rFonts w:ascii="Times New Roman" w:eastAsia="Times New Roman" w:hAnsi="Times New Roman" w:cs="Times New Roman"/>
          <w:sz w:val="24"/>
          <w:szCs w:val="24"/>
          <w:highlight w:val="white"/>
        </w:rPr>
        <w:t>задню</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гіпоталамічну</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ділянку</w:t>
      </w:r>
      <w:proofErr w:type="spellEnd"/>
      <w:r>
        <w:rPr>
          <w:rFonts w:ascii="Times New Roman" w:eastAsia="Times New Roman" w:hAnsi="Times New Roman" w:cs="Times New Roman"/>
          <w:sz w:val="24"/>
          <w:szCs w:val="24"/>
          <w:highlight w:val="white"/>
        </w:rPr>
        <w:t>.</w:t>
      </w:r>
    </w:p>
    <w:p w14:paraId="32B07F14" w14:textId="77777777" w:rsidR="0084381E" w:rsidRDefault="0084381E" w:rsidP="0084381E">
      <w:pPr>
        <w:pStyle w:val="10"/>
        <w:shd w:val="clear" w:color="auto" w:fill="FFFFFF"/>
        <w:spacing w:line="240" w:lineRule="auto"/>
        <w:ind w:firstLine="700"/>
        <w:jc w:val="both"/>
        <w:rPr>
          <w:rFonts w:ascii="Times New Roman" w:eastAsia="Times New Roman" w:hAnsi="Times New Roman" w:cs="Times New Roman"/>
          <w:sz w:val="24"/>
          <w:szCs w:val="24"/>
          <w:highlight w:val="white"/>
        </w:rPr>
      </w:pPr>
      <w:proofErr w:type="spellStart"/>
      <w:r>
        <w:rPr>
          <w:rFonts w:ascii="Times New Roman" w:eastAsia="Times New Roman" w:hAnsi="Times New Roman" w:cs="Times New Roman"/>
          <w:sz w:val="24"/>
          <w:szCs w:val="24"/>
          <w:highlight w:val="white"/>
        </w:rPr>
        <w:t>Підрахувати</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кількість</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дихальних</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рухів</w:t>
      </w:r>
      <w:proofErr w:type="spellEnd"/>
      <w:r>
        <w:rPr>
          <w:rFonts w:ascii="Times New Roman" w:eastAsia="Times New Roman" w:hAnsi="Times New Roman" w:cs="Times New Roman"/>
          <w:sz w:val="24"/>
          <w:szCs w:val="24"/>
          <w:highlight w:val="white"/>
        </w:rPr>
        <w:t xml:space="preserve"> у щура за 1 </w:t>
      </w:r>
      <w:proofErr w:type="spellStart"/>
      <w:r>
        <w:rPr>
          <w:rFonts w:ascii="Times New Roman" w:eastAsia="Times New Roman" w:hAnsi="Times New Roman" w:cs="Times New Roman"/>
          <w:sz w:val="24"/>
          <w:szCs w:val="24"/>
          <w:highlight w:val="white"/>
        </w:rPr>
        <w:t>хв</w:t>
      </w:r>
      <w:proofErr w:type="spellEnd"/>
      <w:r>
        <w:rPr>
          <w:rFonts w:ascii="Times New Roman" w:eastAsia="Times New Roman" w:hAnsi="Times New Roman" w:cs="Times New Roman"/>
          <w:sz w:val="24"/>
          <w:szCs w:val="24"/>
          <w:highlight w:val="white"/>
        </w:rPr>
        <w:t xml:space="preserve">. Провести </w:t>
      </w:r>
      <w:proofErr w:type="spellStart"/>
      <w:r>
        <w:rPr>
          <w:rFonts w:ascii="Times New Roman" w:eastAsia="Times New Roman" w:hAnsi="Times New Roman" w:cs="Times New Roman"/>
          <w:sz w:val="24"/>
          <w:szCs w:val="24"/>
          <w:highlight w:val="white"/>
        </w:rPr>
        <w:t>подразнення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електричним</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струмом</w:t>
      </w:r>
      <w:proofErr w:type="spellEnd"/>
      <w:r>
        <w:rPr>
          <w:rFonts w:ascii="Times New Roman" w:eastAsia="Times New Roman" w:hAnsi="Times New Roman" w:cs="Times New Roman"/>
          <w:sz w:val="24"/>
          <w:szCs w:val="24"/>
          <w:highlight w:val="white"/>
        </w:rPr>
        <w:t xml:space="preserve"> і </w:t>
      </w:r>
      <w:proofErr w:type="spellStart"/>
      <w:r>
        <w:rPr>
          <w:rFonts w:ascii="Times New Roman" w:eastAsia="Times New Roman" w:hAnsi="Times New Roman" w:cs="Times New Roman"/>
          <w:sz w:val="24"/>
          <w:szCs w:val="24"/>
          <w:highlight w:val="white"/>
        </w:rPr>
        <w:t>підрахувати</w:t>
      </w:r>
      <w:proofErr w:type="spellEnd"/>
      <w:r>
        <w:rPr>
          <w:rFonts w:ascii="Times New Roman" w:eastAsia="Times New Roman" w:hAnsi="Times New Roman" w:cs="Times New Roman"/>
          <w:sz w:val="24"/>
          <w:szCs w:val="24"/>
          <w:highlight w:val="white"/>
        </w:rPr>
        <w:t xml:space="preserve"> частоту </w:t>
      </w:r>
      <w:proofErr w:type="spellStart"/>
      <w:r>
        <w:rPr>
          <w:rFonts w:ascii="Times New Roman" w:eastAsia="Times New Roman" w:hAnsi="Times New Roman" w:cs="Times New Roman"/>
          <w:sz w:val="24"/>
          <w:szCs w:val="24"/>
          <w:highlight w:val="white"/>
        </w:rPr>
        <w:t>дихання</w:t>
      </w:r>
      <w:proofErr w:type="spellEnd"/>
      <w:r>
        <w:rPr>
          <w:rFonts w:ascii="Times New Roman" w:eastAsia="Times New Roman" w:hAnsi="Times New Roman" w:cs="Times New Roman"/>
          <w:sz w:val="24"/>
          <w:szCs w:val="24"/>
          <w:highlight w:val="white"/>
        </w:rPr>
        <w:t>.</w:t>
      </w:r>
    </w:p>
    <w:p w14:paraId="380802ED" w14:textId="77777777" w:rsidR="0084381E" w:rsidRDefault="0084381E" w:rsidP="0084381E">
      <w:pPr>
        <w:pStyle w:val="10"/>
        <w:shd w:val="clear" w:color="auto" w:fill="FFFFFF"/>
        <w:spacing w:line="240" w:lineRule="auto"/>
        <w:ind w:firstLine="700"/>
        <w:jc w:val="both"/>
        <w:rPr>
          <w:rFonts w:ascii="Times New Roman" w:eastAsia="Times New Roman" w:hAnsi="Times New Roman" w:cs="Times New Roman"/>
          <w:sz w:val="24"/>
          <w:szCs w:val="24"/>
          <w:highlight w:val="white"/>
        </w:rPr>
      </w:pPr>
      <w:proofErr w:type="spellStart"/>
      <w:r>
        <w:rPr>
          <w:rFonts w:ascii="Times New Roman" w:eastAsia="Times New Roman" w:hAnsi="Times New Roman" w:cs="Times New Roman"/>
          <w:sz w:val="24"/>
          <w:szCs w:val="24"/>
          <w:highlight w:val="white"/>
        </w:rPr>
        <w:t>Призначення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вегетативної</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нервової</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системи</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можна</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сформувати</w:t>
      </w:r>
      <w:proofErr w:type="spellEnd"/>
      <w:r>
        <w:rPr>
          <w:rFonts w:ascii="Times New Roman" w:eastAsia="Times New Roman" w:hAnsi="Times New Roman" w:cs="Times New Roman"/>
          <w:sz w:val="24"/>
          <w:szCs w:val="24"/>
          <w:highlight w:val="white"/>
        </w:rPr>
        <w:t xml:space="preserve"> за </w:t>
      </w:r>
      <w:proofErr w:type="spellStart"/>
      <w:r>
        <w:rPr>
          <w:rFonts w:ascii="Times New Roman" w:eastAsia="Times New Roman" w:hAnsi="Times New Roman" w:cs="Times New Roman"/>
          <w:sz w:val="24"/>
          <w:szCs w:val="24"/>
          <w:highlight w:val="white"/>
        </w:rPr>
        <w:t>допомогою</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двох</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положень</w:t>
      </w:r>
      <w:proofErr w:type="spellEnd"/>
      <w:r>
        <w:rPr>
          <w:rFonts w:ascii="Times New Roman" w:eastAsia="Times New Roman" w:hAnsi="Times New Roman" w:cs="Times New Roman"/>
          <w:sz w:val="24"/>
          <w:szCs w:val="24"/>
          <w:highlight w:val="white"/>
        </w:rPr>
        <w:t xml:space="preserve">. З одного боку, </w:t>
      </w:r>
      <w:proofErr w:type="spellStart"/>
      <w:r>
        <w:rPr>
          <w:rFonts w:ascii="Times New Roman" w:eastAsia="Times New Roman" w:hAnsi="Times New Roman" w:cs="Times New Roman"/>
          <w:sz w:val="24"/>
          <w:szCs w:val="24"/>
          <w:highlight w:val="white"/>
        </w:rPr>
        <w:t>вегетативній</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системі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належить</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особлива</w:t>
      </w:r>
      <w:proofErr w:type="spellEnd"/>
      <w:r>
        <w:rPr>
          <w:rFonts w:ascii="Times New Roman" w:eastAsia="Times New Roman" w:hAnsi="Times New Roman" w:cs="Times New Roman"/>
          <w:sz w:val="24"/>
          <w:szCs w:val="24"/>
          <w:highlight w:val="white"/>
        </w:rPr>
        <w:t xml:space="preserve"> роль у </w:t>
      </w:r>
      <w:proofErr w:type="spellStart"/>
      <w:r>
        <w:rPr>
          <w:rFonts w:ascii="Times New Roman" w:eastAsia="Times New Roman" w:hAnsi="Times New Roman" w:cs="Times New Roman"/>
          <w:sz w:val="24"/>
          <w:szCs w:val="24"/>
          <w:highlight w:val="white"/>
        </w:rPr>
        <w:t>підтримці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внутрішнього</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середовища</w:t>
      </w:r>
      <w:proofErr w:type="spellEnd"/>
      <w:r>
        <w:rPr>
          <w:rFonts w:ascii="Times New Roman" w:eastAsia="Times New Roman" w:hAnsi="Times New Roman" w:cs="Times New Roman"/>
          <w:sz w:val="24"/>
          <w:szCs w:val="24"/>
          <w:highlight w:val="white"/>
        </w:rPr>
        <w:t xml:space="preserve"> -гомеостазу, як </w:t>
      </w:r>
      <w:proofErr w:type="spellStart"/>
      <w:r>
        <w:rPr>
          <w:rFonts w:ascii="Times New Roman" w:eastAsia="Times New Roman" w:hAnsi="Times New Roman" w:cs="Times New Roman"/>
          <w:sz w:val="24"/>
          <w:szCs w:val="24"/>
          <w:highlight w:val="white"/>
        </w:rPr>
        <w:t>безумовної</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умови</w:t>
      </w:r>
      <w:proofErr w:type="spellEnd"/>
      <w:r>
        <w:rPr>
          <w:rFonts w:ascii="Times New Roman" w:eastAsia="Times New Roman" w:hAnsi="Times New Roman" w:cs="Times New Roman"/>
          <w:sz w:val="24"/>
          <w:szCs w:val="24"/>
          <w:highlight w:val="white"/>
        </w:rPr>
        <w:t xml:space="preserve"> для нормального </w:t>
      </w:r>
      <w:proofErr w:type="spellStart"/>
      <w:r>
        <w:rPr>
          <w:rFonts w:ascii="Times New Roman" w:eastAsia="Times New Roman" w:hAnsi="Times New Roman" w:cs="Times New Roman"/>
          <w:sz w:val="24"/>
          <w:szCs w:val="24"/>
          <w:highlight w:val="white"/>
        </w:rPr>
        <w:t>функціонування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організму</w:t>
      </w:r>
      <w:proofErr w:type="spellEnd"/>
      <w:r>
        <w:rPr>
          <w:rFonts w:ascii="Times New Roman" w:eastAsia="Times New Roman" w:hAnsi="Times New Roman" w:cs="Times New Roman"/>
          <w:sz w:val="24"/>
          <w:szCs w:val="24"/>
          <w:highlight w:val="white"/>
        </w:rPr>
        <w:t xml:space="preserve">. З </w:t>
      </w:r>
      <w:proofErr w:type="spellStart"/>
      <w:r>
        <w:rPr>
          <w:rFonts w:ascii="Times New Roman" w:eastAsia="Times New Roman" w:hAnsi="Times New Roman" w:cs="Times New Roman"/>
          <w:sz w:val="24"/>
          <w:szCs w:val="24"/>
          <w:highlight w:val="white"/>
        </w:rPr>
        <w:t>іншого</w:t>
      </w:r>
      <w:proofErr w:type="spellEnd"/>
      <w:r>
        <w:rPr>
          <w:rFonts w:ascii="Times New Roman" w:eastAsia="Times New Roman" w:hAnsi="Times New Roman" w:cs="Times New Roman"/>
          <w:sz w:val="24"/>
          <w:szCs w:val="24"/>
          <w:highlight w:val="white"/>
        </w:rPr>
        <w:t xml:space="preserve"> боку, </w:t>
      </w:r>
      <w:proofErr w:type="spellStart"/>
      <w:r>
        <w:rPr>
          <w:rFonts w:ascii="Times New Roman" w:eastAsia="Times New Roman" w:hAnsi="Times New Roman" w:cs="Times New Roman"/>
          <w:sz w:val="24"/>
          <w:szCs w:val="24"/>
          <w:highlight w:val="white"/>
        </w:rPr>
        <w:t>вегетативна</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нервова</w:t>
      </w:r>
      <w:proofErr w:type="spellEnd"/>
      <w:r>
        <w:rPr>
          <w:rFonts w:ascii="Times New Roman" w:eastAsia="Times New Roman" w:hAnsi="Times New Roman" w:cs="Times New Roman"/>
          <w:sz w:val="24"/>
          <w:szCs w:val="24"/>
          <w:highlight w:val="white"/>
        </w:rPr>
        <w:t xml:space="preserve"> система </w:t>
      </w:r>
      <w:proofErr w:type="spellStart"/>
      <w:r>
        <w:rPr>
          <w:rFonts w:ascii="Times New Roman" w:eastAsia="Times New Roman" w:hAnsi="Times New Roman" w:cs="Times New Roman"/>
          <w:sz w:val="24"/>
          <w:szCs w:val="24"/>
          <w:highlight w:val="white"/>
        </w:rPr>
        <w:t>бере</w:t>
      </w:r>
      <w:proofErr w:type="spellEnd"/>
      <w:r>
        <w:rPr>
          <w:rFonts w:ascii="Times New Roman" w:eastAsia="Times New Roman" w:hAnsi="Times New Roman" w:cs="Times New Roman"/>
          <w:sz w:val="24"/>
          <w:szCs w:val="24"/>
          <w:highlight w:val="white"/>
        </w:rPr>
        <w:t xml:space="preserve"> участь у </w:t>
      </w:r>
      <w:proofErr w:type="spellStart"/>
      <w:r>
        <w:rPr>
          <w:rFonts w:ascii="Times New Roman" w:eastAsia="Times New Roman" w:hAnsi="Times New Roman" w:cs="Times New Roman"/>
          <w:sz w:val="24"/>
          <w:szCs w:val="24"/>
          <w:highlight w:val="white"/>
        </w:rPr>
        <w:t>забезпеченні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усіх</w:t>
      </w:r>
      <w:proofErr w:type="spellEnd"/>
      <w:r>
        <w:rPr>
          <w:rFonts w:ascii="Times New Roman" w:eastAsia="Times New Roman" w:hAnsi="Times New Roman" w:cs="Times New Roman"/>
          <w:sz w:val="24"/>
          <w:szCs w:val="24"/>
          <w:highlight w:val="white"/>
        </w:rPr>
        <w:t xml:space="preserve"> форм </w:t>
      </w:r>
      <w:proofErr w:type="spellStart"/>
      <w:r>
        <w:rPr>
          <w:rFonts w:ascii="Times New Roman" w:eastAsia="Times New Roman" w:hAnsi="Times New Roman" w:cs="Times New Roman"/>
          <w:sz w:val="24"/>
          <w:szCs w:val="24"/>
          <w:highlight w:val="white"/>
        </w:rPr>
        <w:t>діяльності</w:t>
      </w:r>
      <w:proofErr w:type="spellEnd"/>
      <w:r>
        <w:rPr>
          <w:rFonts w:ascii="Times New Roman" w:eastAsia="Times New Roman" w:hAnsi="Times New Roman" w:cs="Times New Roman"/>
          <w:sz w:val="24"/>
          <w:szCs w:val="24"/>
          <w:highlight w:val="white"/>
        </w:rPr>
        <w:t xml:space="preserve">, в тому </w:t>
      </w:r>
      <w:proofErr w:type="spellStart"/>
      <w:r>
        <w:rPr>
          <w:rFonts w:ascii="Times New Roman" w:eastAsia="Times New Roman" w:hAnsi="Times New Roman" w:cs="Times New Roman"/>
          <w:sz w:val="24"/>
          <w:szCs w:val="24"/>
          <w:highlight w:val="white"/>
        </w:rPr>
        <w:t>числі</w:t>
      </w:r>
      <w:proofErr w:type="spellEnd"/>
      <w:r>
        <w:rPr>
          <w:rFonts w:ascii="Times New Roman" w:eastAsia="Times New Roman" w:hAnsi="Times New Roman" w:cs="Times New Roman"/>
          <w:sz w:val="24"/>
          <w:szCs w:val="24"/>
          <w:highlight w:val="white"/>
        </w:rPr>
        <w:t xml:space="preserve"> таких, як </w:t>
      </w:r>
      <w:proofErr w:type="spellStart"/>
      <w:r>
        <w:rPr>
          <w:rFonts w:ascii="Times New Roman" w:eastAsia="Times New Roman" w:hAnsi="Times New Roman" w:cs="Times New Roman"/>
          <w:sz w:val="24"/>
          <w:szCs w:val="24"/>
          <w:highlight w:val="white"/>
        </w:rPr>
        <w:t>психічна</w:t>
      </w:r>
      <w:proofErr w:type="spellEnd"/>
      <w:r>
        <w:rPr>
          <w:rFonts w:ascii="Times New Roman" w:eastAsia="Times New Roman" w:hAnsi="Times New Roman" w:cs="Times New Roman"/>
          <w:sz w:val="24"/>
          <w:szCs w:val="24"/>
          <w:highlight w:val="white"/>
        </w:rPr>
        <w:t xml:space="preserve"> і </w:t>
      </w:r>
      <w:proofErr w:type="spellStart"/>
      <w:r>
        <w:rPr>
          <w:rFonts w:ascii="Times New Roman" w:eastAsia="Times New Roman" w:hAnsi="Times New Roman" w:cs="Times New Roman"/>
          <w:sz w:val="24"/>
          <w:szCs w:val="24"/>
          <w:highlight w:val="white"/>
        </w:rPr>
        <w:t>фізична</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супроводжуючи</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усі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види</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поведінки</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їх</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енергетику</w:t>
      </w:r>
      <w:proofErr w:type="spellEnd"/>
      <w:r>
        <w:rPr>
          <w:rFonts w:ascii="Times New Roman" w:eastAsia="Times New Roman" w:hAnsi="Times New Roman" w:cs="Times New Roman"/>
          <w:sz w:val="24"/>
          <w:szCs w:val="24"/>
          <w:highlight w:val="white"/>
        </w:rPr>
        <w:t xml:space="preserve">. У </w:t>
      </w:r>
      <w:proofErr w:type="spellStart"/>
      <w:r>
        <w:rPr>
          <w:rFonts w:ascii="Times New Roman" w:eastAsia="Times New Roman" w:hAnsi="Times New Roman" w:cs="Times New Roman"/>
          <w:sz w:val="24"/>
          <w:szCs w:val="24"/>
          <w:highlight w:val="white"/>
        </w:rPr>
        <w:t>цій</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двоякій</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ролі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вегетативної</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нервової</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системи</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немовби</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прослідковуються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протилежні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тенденції</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бажання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втримати</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гомеостатичні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показники</w:t>
      </w:r>
      <w:proofErr w:type="spellEnd"/>
      <w:r>
        <w:rPr>
          <w:rFonts w:ascii="Times New Roman" w:eastAsia="Times New Roman" w:hAnsi="Times New Roman" w:cs="Times New Roman"/>
          <w:sz w:val="24"/>
          <w:szCs w:val="24"/>
          <w:highlight w:val="white"/>
        </w:rPr>
        <w:t xml:space="preserve"> на </w:t>
      </w:r>
      <w:proofErr w:type="spellStart"/>
      <w:r>
        <w:rPr>
          <w:rFonts w:ascii="Times New Roman" w:eastAsia="Times New Roman" w:hAnsi="Times New Roman" w:cs="Times New Roman"/>
          <w:sz w:val="24"/>
          <w:szCs w:val="24"/>
          <w:highlight w:val="white"/>
        </w:rPr>
        <w:t>визначеному</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рівні</w:t>
      </w:r>
      <w:proofErr w:type="spellEnd"/>
      <w:r>
        <w:rPr>
          <w:rFonts w:ascii="Times New Roman" w:eastAsia="Times New Roman" w:hAnsi="Times New Roman" w:cs="Times New Roman"/>
          <w:sz w:val="24"/>
          <w:szCs w:val="24"/>
          <w:highlight w:val="white"/>
        </w:rPr>
        <w:t xml:space="preserve"> і </w:t>
      </w:r>
      <w:proofErr w:type="spellStart"/>
      <w:r>
        <w:rPr>
          <w:rFonts w:ascii="Times New Roman" w:eastAsia="Times New Roman" w:hAnsi="Times New Roman" w:cs="Times New Roman"/>
          <w:sz w:val="24"/>
          <w:szCs w:val="24"/>
          <w:highlight w:val="white"/>
        </w:rPr>
        <w:t>бажання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вивести</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ці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показники</w:t>
      </w:r>
      <w:proofErr w:type="spellEnd"/>
      <w:r>
        <w:rPr>
          <w:rFonts w:ascii="Times New Roman" w:eastAsia="Times New Roman" w:hAnsi="Times New Roman" w:cs="Times New Roman"/>
          <w:sz w:val="24"/>
          <w:szCs w:val="24"/>
          <w:highlight w:val="white"/>
        </w:rPr>
        <w:t xml:space="preserve"> на </w:t>
      </w:r>
      <w:proofErr w:type="spellStart"/>
      <w:r>
        <w:rPr>
          <w:rFonts w:ascii="Times New Roman" w:eastAsia="Times New Roman" w:hAnsi="Times New Roman" w:cs="Times New Roman"/>
          <w:sz w:val="24"/>
          <w:szCs w:val="24"/>
          <w:highlight w:val="white"/>
        </w:rPr>
        <w:t>інший</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рівень</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відповідно</w:t>
      </w:r>
      <w:proofErr w:type="spellEnd"/>
      <w:r>
        <w:rPr>
          <w:rFonts w:ascii="Times New Roman" w:eastAsia="Times New Roman" w:hAnsi="Times New Roman" w:cs="Times New Roman"/>
          <w:sz w:val="24"/>
          <w:szCs w:val="24"/>
          <w:highlight w:val="white"/>
        </w:rPr>
        <w:t xml:space="preserve"> до </w:t>
      </w:r>
      <w:proofErr w:type="spellStart"/>
      <w:r>
        <w:rPr>
          <w:rFonts w:ascii="Times New Roman" w:eastAsia="Times New Roman" w:hAnsi="Times New Roman" w:cs="Times New Roman"/>
          <w:sz w:val="24"/>
          <w:szCs w:val="24"/>
          <w:highlight w:val="white"/>
        </w:rPr>
        <w:t>запитів</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організму</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під</w:t>
      </w:r>
      <w:proofErr w:type="spellEnd"/>
      <w:r>
        <w:rPr>
          <w:rFonts w:ascii="Times New Roman" w:eastAsia="Times New Roman" w:hAnsi="Times New Roman" w:cs="Times New Roman"/>
          <w:sz w:val="24"/>
          <w:szCs w:val="24"/>
          <w:highlight w:val="white"/>
        </w:rPr>
        <w:t xml:space="preserve"> час </w:t>
      </w:r>
      <w:proofErr w:type="spellStart"/>
      <w:r>
        <w:rPr>
          <w:rFonts w:ascii="Times New Roman" w:eastAsia="Times New Roman" w:hAnsi="Times New Roman" w:cs="Times New Roman"/>
          <w:sz w:val="24"/>
          <w:szCs w:val="24"/>
          <w:highlight w:val="white"/>
        </w:rPr>
        <w:t>інтенсивної</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діяльності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Зазначена</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подвійна</w:t>
      </w:r>
      <w:proofErr w:type="spellEnd"/>
      <w:r>
        <w:rPr>
          <w:rFonts w:ascii="Times New Roman" w:eastAsia="Times New Roman" w:hAnsi="Times New Roman" w:cs="Times New Roman"/>
          <w:sz w:val="24"/>
          <w:szCs w:val="24"/>
          <w:highlight w:val="white"/>
        </w:rPr>
        <w:t xml:space="preserve"> роль </w:t>
      </w:r>
      <w:proofErr w:type="spellStart"/>
      <w:r>
        <w:rPr>
          <w:rFonts w:ascii="Times New Roman" w:eastAsia="Times New Roman" w:hAnsi="Times New Roman" w:cs="Times New Roman"/>
          <w:sz w:val="24"/>
          <w:szCs w:val="24"/>
          <w:highlight w:val="white"/>
        </w:rPr>
        <w:t>вегетативної</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нервової</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системи</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забезпечується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її</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складовими</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частинами</w:t>
      </w:r>
      <w:proofErr w:type="spellEnd"/>
      <w:r>
        <w:rPr>
          <w:rFonts w:ascii="Times New Roman" w:eastAsia="Times New Roman" w:hAnsi="Times New Roman" w:cs="Times New Roman"/>
          <w:sz w:val="24"/>
          <w:szCs w:val="24"/>
          <w:highlight w:val="white"/>
        </w:rPr>
        <w:t xml:space="preserve"> - симпатичною і </w:t>
      </w:r>
      <w:proofErr w:type="spellStart"/>
      <w:r>
        <w:rPr>
          <w:rFonts w:ascii="Times New Roman" w:eastAsia="Times New Roman" w:hAnsi="Times New Roman" w:cs="Times New Roman"/>
          <w:sz w:val="24"/>
          <w:szCs w:val="24"/>
          <w:highlight w:val="white"/>
        </w:rPr>
        <w:t>парасимпатичною</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Взаємини</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двох</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відділів</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вегетативної</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нервової</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системи</w:t>
      </w:r>
      <w:proofErr w:type="spellEnd"/>
      <w:r>
        <w:rPr>
          <w:rFonts w:ascii="Times New Roman" w:eastAsia="Times New Roman" w:hAnsi="Times New Roman" w:cs="Times New Roman"/>
          <w:sz w:val="24"/>
          <w:szCs w:val="24"/>
          <w:highlight w:val="white"/>
        </w:rPr>
        <w:t xml:space="preserve"> не </w:t>
      </w:r>
      <w:proofErr w:type="spellStart"/>
      <w:r>
        <w:rPr>
          <w:rFonts w:ascii="Times New Roman" w:eastAsia="Times New Roman" w:hAnsi="Times New Roman" w:cs="Times New Roman"/>
          <w:sz w:val="24"/>
          <w:szCs w:val="24"/>
          <w:highlight w:val="white"/>
        </w:rPr>
        <w:t>можуть</w:t>
      </w:r>
      <w:proofErr w:type="spellEnd"/>
      <w:r>
        <w:rPr>
          <w:rFonts w:ascii="Times New Roman" w:eastAsia="Times New Roman" w:hAnsi="Times New Roman" w:cs="Times New Roman"/>
          <w:sz w:val="24"/>
          <w:szCs w:val="24"/>
          <w:highlight w:val="white"/>
        </w:rPr>
        <w:t xml:space="preserve"> бути </w:t>
      </w:r>
      <w:proofErr w:type="spellStart"/>
      <w:r>
        <w:rPr>
          <w:rFonts w:ascii="Times New Roman" w:eastAsia="Times New Roman" w:hAnsi="Times New Roman" w:cs="Times New Roman"/>
          <w:sz w:val="24"/>
          <w:szCs w:val="24"/>
          <w:highlight w:val="white"/>
        </w:rPr>
        <w:t>охарактеризовані</w:t>
      </w:r>
      <w:proofErr w:type="spellEnd"/>
      <w:r>
        <w:rPr>
          <w:rFonts w:ascii="Times New Roman" w:eastAsia="Times New Roman" w:hAnsi="Times New Roman" w:cs="Times New Roman"/>
          <w:sz w:val="24"/>
          <w:szCs w:val="24"/>
          <w:highlight w:val="white"/>
        </w:rPr>
        <w:t xml:space="preserve"> як </w:t>
      </w:r>
      <w:proofErr w:type="spellStart"/>
      <w:r>
        <w:rPr>
          <w:rFonts w:ascii="Times New Roman" w:eastAsia="Times New Roman" w:hAnsi="Times New Roman" w:cs="Times New Roman"/>
          <w:sz w:val="24"/>
          <w:szCs w:val="24"/>
          <w:highlight w:val="white"/>
        </w:rPr>
        <w:t>антагоністичні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чи</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навпаки</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синергічні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Кожна</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із</w:t>
      </w:r>
      <w:proofErr w:type="spellEnd"/>
      <w:r>
        <w:rPr>
          <w:rFonts w:ascii="Times New Roman" w:eastAsia="Times New Roman" w:hAnsi="Times New Roman" w:cs="Times New Roman"/>
          <w:sz w:val="24"/>
          <w:szCs w:val="24"/>
          <w:highlight w:val="white"/>
        </w:rPr>
        <w:t xml:space="preserve"> систем </w:t>
      </w:r>
      <w:proofErr w:type="spellStart"/>
      <w:r>
        <w:rPr>
          <w:rFonts w:ascii="Times New Roman" w:eastAsia="Times New Roman" w:hAnsi="Times New Roman" w:cs="Times New Roman"/>
          <w:sz w:val="24"/>
          <w:szCs w:val="24"/>
          <w:highlight w:val="white"/>
        </w:rPr>
        <w:t>має</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визначену</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функцію</w:t>
      </w:r>
      <w:proofErr w:type="spellEnd"/>
      <w:r>
        <w:rPr>
          <w:rFonts w:ascii="Times New Roman" w:eastAsia="Times New Roman" w:hAnsi="Times New Roman" w:cs="Times New Roman"/>
          <w:sz w:val="24"/>
          <w:szCs w:val="24"/>
          <w:highlight w:val="white"/>
        </w:rPr>
        <w:t xml:space="preserve"> в </w:t>
      </w:r>
      <w:proofErr w:type="spellStart"/>
      <w:r>
        <w:rPr>
          <w:rFonts w:ascii="Times New Roman" w:eastAsia="Times New Roman" w:hAnsi="Times New Roman" w:cs="Times New Roman"/>
          <w:sz w:val="24"/>
          <w:szCs w:val="24"/>
          <w:highlight w:val="white"/>
        </w:rPr>
        <w:t>організмі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парасимпатичний</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відділ</w:t>
      </w:r>
      <w:proofErr w:type="spellEnd"/>
      <w:r>
        <w:rPr>
          <w:rFonts w:ascii="Times New Roman" w:eastAsia="Times New Roman" w:hAnsi="Times New Roman" w:cs="Times New Roman"/>
          <w:sz w:val="24"/>
          <w:szCs w:val="24"/>
          <w:highlight w:val="white"/>
        </w:rPr>
        <w:t xml:space="preserve"> - </w:t>
      </w:r>
      <w:proofErr w:type="spellStart"/>
      <w:r>
        <w:rPr>
          <w:rFonts w:ascii="Times New Roman" w:eastAsia="Times New Roman" w:hAnsi="Times New Roman" w:cs="Times New Roman"/>
          <w:sz w:val="24"/>
          <w:szCs w:val="24"/>
          <w:highlight w:val="white"/>
        </w:rPr>
        <w:t>це</w:t>
      </w:r>
      <w:proofErr w:type="spellEnd"/>
      <w:r>
        <w:rPr>
          <w:rFonts w:ascii="Times New Roman" w:eastAsia="Times New Roman" w:hAnsi="Times New Roman" w:cs="Times New Roman"/>
          <w:sz w:val="24"/>
          <w:szCs w:val="24"/>
          <w:highlight w:val="white"/>
        </w:rPr>
        <w:t xml:space="preserve"> система </w:t>
      </w:r>
      <w:proofErr w:type="spellStart"/>
      <w:r>
        <w:rPr>
          <w:rFonts w:ascii="Times New Roman" w:eastAsia="Times New Roman" w:hAnsi="Times New Roman" w:cs="Times New Roman"/>
          <w:sz w:val="24"/>
          <w:szCs w:val="24"/>
          <w:highlight w:val="white"/>
        </w:rPr>
        <w:t>поточної</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регуляції</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фізіологічних</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процесів</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що</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забезпечує</w:t>
      </w:r>
      <w:proofErr w:type="spellEnd"/>
      <w:r>
        <w:rPr>
          <w:rFonts w:ascii="Times New Roman" w:eastAsia="Times New Roman" w:hAnsi="Times New Roman" w:cs="Times New Roman"/>
          <w:sz w:val="24"/>
          <w:szCs w:val="24"/>
          <w:highlight w:val="white"/>
        </w:rPr>
        <w:t xml:space="preserve"> гомеостаз. </w:t>
      </w:r>
      <w:proofErr w:type="spellStart"/>
      <w:r>
        <w:rPr>
          <w:rFonts w:ascii="Times New Roman" w:eastAsia="Times New Roman" w:hAnsi="Times New Roman" w:cs="Times New Roman"/>
          <w:sz w:val="24"/>
          <w:szCs w:val="24"/>
          <w:highlight w:val="white"/>
        </w:rPr>
        <w:t>Симпатичний</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відділ</w:t>
      </w:r>
      <w:proofErr w:type="spellEnd"/>
      <w:r>
        <w:rPr>
          <w:rFonts w:ascii="Times New Roman" w:eastAsia="Times New Roman" w:hAnsi="Times New Roman" w:cs="Times New Roman"/>
          <w:sz w:val="24"/>
          <w:szCs w:val="24"/>
          <w:highlight w:val="white"/>
        </w:rPr>
        <w:t xml:space="preserve"> - </w:t>
      </w:r>
      <w:proofErr w:type="spellStart"/>
      <w:r>
        <w:rPr>
          <w:rFonts w:ascii="Times New Roman" w:eastAsia="Times New Roman" w:hAnsi="Times New Roman" w:cs="Times New Roman"/>
          <w:sz w:val="24"/>
          <w:szCs w:val="24"/>
          <w:highlight w:val="white"/>
        </w:rPr>
        <w:t>це</w:t>
      </w:r>
      <w:proofErr w:type="spellEnd"/>
      <w:r>
        <w:rPr>
          <w:rFonts w:ascii="Times New Roman" w:eastAsia="Times New Roman" w:hAnsi="Times New Roman" w:cs="Times New Roman"/>
          <w:sz w:val="24"/>
          <w:szCs w:val="24"/>
          <w:highlight w:val="white"/>
        </w:rPr>
        <w:t xml:space="preserve"> система </w:t>
      </w:r>
      <w:proofErr w:type="spellStart"/>
      <w:r>
        <w:rPr>
          <w:rFonts w:ascii="Times New Roman" w:eastAsia="Times New Roman" w:hAnsi="Times New Roman" w:cs="Times New Roman"/>
          <w:sz w:val="24"/>
          <w:szCs w:val="24"/>
          <w:highlight w:val="white"/>
        </w:rPr>
        <w:t>тривоги</w:t>
      </w:r>
      <w:proofErr w:type="spellEnd"/>
      <w:r>
        <w:rPr>
          <w:rFonts w:ascii="Times New Roman" w:eastAsia="Times New Roman" w:hAnsi="Times New Roman" w:cs="Times New Roman"/>
          <w:sz w:val="24"/>
          <w:szCs w:val="24"/>
          <w:highlight w:val="white"/>
        </w:rPr>
        <w:t xml:space="preserve">, система </w:t>
      </w:r>
      <w:proofErr w:type="spellStart"/>
      <w:r>
        <w:rPr>
          <w:rFonts w:ascii="Times New Roman" w:eastAsia="Times New Roman" w:hAnsi="Times New Roman" w:cs="Times New Roman"/>
          <w:sz w:val="24"/>
          <w:szCs w:val="24"/>
          <w:highlight w:val="white"/>
        </w:rPr>
        <w:t>мобілізації</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резервів</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необхідних</w:t>
      </w:r>
      <w:proofErr w:type="spellEnd"/>
      <w:r>
        <w:rPr>
          <w:rFonts w:ascii="Times New Roman" w:eastAsia="Times New Roman" w:hAnsi="Times New Roman" w:cs="Times New Roman"/>
          <w:sz w:val="24"/>
          <w:szCs w:val="24"/>
          <w:highlight w:val="white"/>
        </w:rPr>
        <w:t xml:space="preserve"> для </w:t>
      </w:r>
      <w:proofErr w:type="spellStart"/>
      <w:r>
        <w:rPr>
          <w:rFonts w:ascii="Times New Roman" w:eastAsia="Times New Roman" w:hAnsi="Times New Roman" w:cs="Times New Roman"/>
          <w:sz w:val="24"/>
          <w:szCs w:val="24"/>
          <w:highlight w:val="white"/>
        </w:rPr>
        <w:t>активної</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взаємодії</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організму</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із</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середовищем</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але</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здійснювана</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іноді</w:t>
      </w:r>
      <w:proofErr w:type="spellEnd"/>
      <w:r>
        <w:rPr>
          <w:rFonts w:ascii="Times New Roman" w:eastAsia="Times New Roman" w:hAnsi="Times New Roman" w:cs="Times New Roman"/>
          <w:sz w:val="24"/>
          <w:szCs w:val="24"/>
          <w:highlight w:val="white"/>
        </w:rPr>
        <w:t xml:space="preserve"> за </w:t>
      </w:r>
      <w:proofErr w:type="spellStart"/>
      <w:r>
        <w:rPr>
          <w:rFonts w:ascii="Times New Roman" w:eastAsia="Times New Roman" w:hAnsi="Times New Roman" w:cs="Times New Roman"/>
          <w:sz w:val="24"/>
          <w:szCs w:val="24"/>
          <w:highlight w:val="white"/>
        </w:rPr>
        <w:t>рахунок</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зміни</w:t>
      </w:r>
      <w:proofErr w:type="spellEnd"/>
      <w:r>
        <w:rPr>
          <w:rFonts w:ascii="Times New Roman" w:eastAsia="Times New Roman" w:hAnsi="Times New Roman" w:cs="Times New Roman"/>
          <w:sz w:val="24"/>
          <w:szCs w:val="24"/>
          <w:highlight w:val="white"/>
        </w:rPr>
        <w:t xml:space="preserve"> гомеостазу. </w:t>
      </w:r>
      <w:proofErr w:type="spellStart"/>
      <w:r>
        <w:rPr>
          <w:rFonts w:ascii="Times New Roman" w:eastAsia="Times New Roman" w:hAnsi="Times New Roman" w:cs="Times New Roman"/>
          <w:sz w:val="24"/>
          <w:szCs w:val="24"/>
          <w:highlight w:val="white"/>
        </w:rPr>
        <w:t>Якщо</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симпатичний</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відділ</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вегетативної</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нервової</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системи</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має</w:t>
      </w:r>
      <w:proofErr w:type="spellEnd"/>
      <w:r>
        <w:rPr>
          <w:rFonts w:ascii="Times New Roman" w:eastAsia="Times New Roman" w:hAnsi="Times New Roman" w:cs="Times New Roman"/>
          <w:sz w:val="24"/>
          <w:szCs w:val="24"/>
          <w:highlight w:val="white"/>
        </w:rPr>
        <w:t xml:space="preserve"> на </w:t>
      </w:r>
      <w:proofErr w:type="spellStart"/>
      <w:r>
        <w:rPr>
          <w:rFonts w:ascii="Times New Roman" w:eastAsia="Times New Roman" w:hAnsi="Times New Roman" w:cs="Times New Roman"/>
          <w:sz w:val="24"/>
          <w:szCs w:val="24"/>
          <w:highlight w:val="white"/>
        </w:rPr>
        <w:t>органи</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однотипні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впливи</w:t>
      </w:r>
      <w:proofErr w:type="spellEnd"/>
      <w:r>
        <w:rPr>
          <w:rFonts w:ascii="Times New Roman" w:eastAsia="Times New Roman" w:hAnsi="Times New Roman" w:cs="Times New Roman"/>
          <w:sz w:val="24"/>
          <w:szCs w:val="24"/>
          <w:highlight w:val="white"/>
        </w:rPr>
        <w:t xml:space="preserve">, то </w:t>
      </w:r>
      <w:proofErr w:type="spellStart"/>
      <w:r>
        <w:rPr>
          <w:rFonts w:ascii="Times New Roman" w:eastAsia="Times New Roman" w:hAnsi="Times New Roman" w:cs="Times New Roman"/>
          <w:sz w:val="24"/>
          <w:szCs w:val="24"/>
          <w:highlight w:val="white"/>
        </w:rPr>
        <w:t>впливи</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парасимпатичної</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системи</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неоднозначні</w:t>
      </w:r>
      <w:proofErr w:type="spellEnd"/>
      <w:r>
        <w:rPr>
          <w:rFonts w:ascii="Times New Roman" w:eastAsia="Times New Roman" w:hAnsi="Times New Roman" w:cs="Times New Roman"/>
          <w:sz w:val="24"/>
          <w:szCs w:val="24"/>
          <w:highlight w:val="white"/>
        </w:rPr>
        <w:t xml:space="preserve">, тому </w:t>
      </w:r>
      <w:proofErr w:type="spellStart"/>
      <w:r>
        <w:rPr>
          <w:rFonts w:ascii="Times New Roman" w:eastAsia="Times New Roman" w:hAnsi="Times New Roman" w:cs="Times New Roman"/>
          <w:sz w:val="24"/>
          <w:szCs w:val="24"/>
          <w:highlight w:val="white"/>
        </w:rPr>
        <w:t>що</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опосередковані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процеси</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внутріорганної</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рефлекторної</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регуляції</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що</w:t>
      </w:r>
      <w:proofErr w:type="spellEnd"/>
      <w:r>
        <w:rPr>
          <w:rFonts w:ascii="Times New Roman" w:eastAsia="Times New Roman" w:hAnsi="Times New Roman" w:cs="Times New Roman"/>
          <w:sz w:val="24"/>
          <w:szCs w:val="24"/>
          <w:highlight w:val="white"/>
        </w:rPr>
        <w:t xml:space="preserve"> лежать в </w:t>
      </w:r>
      <w:proofErr w:type="spellStart"/>
      <w:r>
        <w:rPr>
          <w:rFonts w:ascii="Times New Roman" w:eastAsia="Times New Roman" w:hAnsi="Times New Roman" w:cs="Times New Roman"/>
          <w:sz w:val="24"/>
          <w:szCs w:val="24"/>
          <w:highlight w:val="white"/>
        </w:rPr>
        <w:t>основі</w:t>
      </w:r>
      <w:proofErr w:type="spellEnd"/>
      <w:r>
        <w:rPr>
          <w:rFonts w:ascii="Times New Roman" w:eastAsia="Times New Roman" w:hAnsi="Times New Roman" w:cs="Times New Roman"/>
          <w:sz w:val="24"/>
          <w:szCs w:val="24"/>
          <w:highlight w:val="white"/>
        </w:rPr>
        <w:t xml:space="preserve"> автоматики </w:t>
      </w:r>
      <w:proofErr w:type="spellStart"/>
      <w:r>
        <w:rPr>
          <w:rFonts w:ascii="Times New Roman" w:eastAsia="Times New Roman" w:hAnsi="Times New Roman" w:cs="Times New Roman"/>
          <w:sz w:val="24"/>
          <w:szCs w:val="24"/>
          <w:highlight w:val="white"/>
        </w:rPr>
        <w:t>деяких</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органів</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серце</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шлунок</w:t>
      </w:r>
      <w:proofErr w:type="spellEnd"/>
      <w:r>
        <w:rPr>
          <w:rFonts w:ascii="Times New Roman" w:eastAsia="Times New Roman" w:hAnsi="Times New Roman" w:cs="Times New Roman"/>
          <w:sz w:val="24"/>
          <w:szCs w:val="24"/>
          <w:highlight w:val="white"/>
        </w:rPr>
        <w:t xml:space="preserve">, кишечник та </w:t>
      </w:r>
      <w:proofErr w:type="spellStart"/>
      <w:r>
        <w:rPr>
          <w:rFonts w:ascii="Times New Roman" w:eastAsia="Times New Roman" w:hAnsi="Times New Roman" w:cs="Times New Roman"/>
          <w:sz w:val="24"/>
          <w:szCs w:val="24"/>
          <w:highlight w:val="white"/>
        </w:rPr>
        <w:t>ін</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Внутріорганна</w:t>
      </w:r>
      <w:proofErr w:type="spellEnd"/>
      <w:r>
        <w:rPr>
          <w:rFonts w:ascii="Times New Roman" w:eastAsia="Times New Roman" w:hAnsi="Times New Roman" w:cs="Times New Roman"/>
          <w:sz w:val="24"/>
          <w:szCs w:val="24"/>
          <w:highlight w:val="white"/>
        </w:rPr>
        <w:t xml:space="preserve"> рефлекторна </w:t>
      </w:r>
      <w:proofErr w:type="spellStart"/>
      <w:r>
        <w:rPr>
          <w:rFonts w:ascii="Times New Roman" w:eastAsia="Times New Roman" w:hAnsi="Times New Roman" w:cs="Times New Roman"/>
          <w:sz w:val="24"/>
          <w:szCs w:val="24"/>
          <w:highlight w:val="white"/>
        </w:rPr>
        <w:t>регуляція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здійснюється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завдяки</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наявності</w:t>
      </w:r>
      <w:proofErr w:type="spellEnd"/>
      <w:r>
        <w:rPr>
          <w:rFonts w:ascii="Times New Roman" w:eastAsia="Times New Roman" w:hAnsi="Times New Roman" w:cs="Times New Roman"/>
          <w:sz w:val="24"/>
          <w:szCs w:val="24"/>
          <w:highlight w:val="white"/>
        </w:rPr>
        <w:t xml:space="preserve"> в </w:t>
      </w:r>
      <w:proofErr w:type="spellStart"/>
      <w:r>
        <w:rPr>
          <w:rFonts w:ascii="Times New Roman" w:eastAsia="Times New Roman" w:hAnsi="Times New Roman" w:cs="Times New Roman"/>
          <w:sz w:val="24"/>
          <w:szCs w:val="24"/>
          <w:highlight w:val="white"/>
        </w:rPr>
        <w:t>інтрамуральних</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гангліях</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аферентних</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вставних</w:t>
      </w:r>
      <w:proofErr w:type="spellEnd"/>
      <w:r>
        <w:rPr>
          <w:rFonts w:ascii="Times New Roman" w:eastAsia="Times New Roman" w:hAnsi="Times New Roman" w:cs="Times New Roman"/>
          <w:sz w:val="24"/>
          <w:szCs w:val="24"/>
          <w:highlight w:val="white"/>
        </w:rPr>
        <w:t xml:space="preserve"> і </w:t>
      </w:r>
      <w:proofErr w:type="spellStart"/>
      <w:r>
        <w:rPr>
          <w:rFonts w:ascii="Times New Roman" w:eastAsia="Times New Roman" w:hAnsi="Times New Roman" w:cs="Times New Roman"/>
          <w:sz w:val="24"/>
          <w:szCs w:val="24"/>
          <w:highlight w:val="white"/>
        </w:rPr>
        <w:t>еферентних</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нейронів</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що</w:t>
      </w:r>
      <w:proofErr w:type="spellEnd"/>
      <w:r>
        <w:rPr>
          <w:rFonts w:ascii="Times New Roman" w:eastAsia="Times New Roman" w:hAnsi="Times New Roman" w:cs="Times New Roman"/>
          <w:sz w:val="24"/>
          <w:szCs w:val="24"/>
          <w:highlight w:val="white"/>
        </w:rPr>
        <w:t xml:space="preserve"> з </w:t>
      </w:r>
      <w:proofErr w:type="spellStart"/>
      <w:r>
        <w:rPr>
          <w:rFonts w:ascii="Times New Roman" w:eastAsia="Times New Roman" w:hAnsi="Times New Roman" w:cs="Times New Roman"/>
          <w:sz w:val="24"/>
          <w:szCs w:val="24"/>
          <w:highlight w:val="white"/>
        </w:rPr>
        <w:t>їхніми</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відростками</w:t>
      </w:r>
      <w:proofErr w:type="spellEnd"/>
      <w:r>
        <w:rPr>
          <w:rFonts w:ascii="Times New Roman" w:eastAsia="Times New Roman" w:hAnsi="Times New Roman" w:cs="Times New Roman"/>
          <w:sz w:val="24"/>
          <w:szCs w:val="24"/>
          <w:highlight w:val="white"/>
        </w:rPr>
        <w:t xml:space="preserve">, синапсами і </w:t>
      </w:r>
      <w:proofErr w:type="spellStart"/>
      <w:r>
        <w:rPr>
          <w:rFonts w:ascii="Times New Roman" w:eastAsia="Times New Roman" w:hAnsi="Times New Roman" w:cs="Times New Roman"/>
          <w:sz w:val="24"/>
          <w:szCs w:val="24"/>
          <w:highlight w:val="white"/>
        </w:rPr>
        <w:t>закінченнями</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формують</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внутріорганні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рефлекторні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структури</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Інтрамуральні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еферентні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нейрони</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являють</w:t>
      </w:r>
      <w:proofErr w:type="spellEnd"/>
      <w:r>
        <w:rPr>
          <w:rFonts w:ascii="Times New Roman" w:eastAsia="Times New Roman" w:hAnsi="Times New Roman" w:cs="Times New Roman"/>
          <w:sz w:val="24"/>
          <w:szCs w:val="24"/>
          <w:highlight w:val="white"/>
        </w:rPr>
        <w:t xml:space="preserve"> собою </w:t>
      </w:r>
      <w:proofErr w:type="spellStart"/>
      <w:r>
        <w:rPr>
          <w:rFonts w:ascii="Times New Roman" w:eastAsia="Times New Roman" w:hAnsi="Times New Roman" w:cs="Times New Roman"/>
          <w:sz w:val="24"/>
          <w:szCs w:val="24"/>
          <w:highlight w:val="white"/>
        </w:rPr>
        <w:t>загальний</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кінцевий</w:t>
      </w:r>
      <w:proofErr w:type="spellEnd"/>
      <w:r>
        <w:rPr>
          <w:rFonts w:ascii="Times New Roman" w:eastAsia="Times New Roman" w:hAnsi="Times New Roman" w:cs="Times New Roman"/>
          <w:sz w:val="24"/>
          <w:szCs w:val="24"/>
          <w:highlight w:val="white"/>
        </w:rPr>
        <w:t xml:space="preserve"> шлях для </w:t>
      </w:r>
      <w:proofErr w:type="spellStart"/>
      <w:r>
        <w:rPr>
          <w:rFonts w:ascii="Times New Roman" w:eastAsia="Times New Roman" w:hAnsi="Times New Roman" w:cs="Times New Roman"/>
          <w:sz w:val="24"/>
          <w:szCs w:val="24"/>
          <w:highlight w:val="white"/>
        </w:rPr>
        <w:t>імпульсів</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що</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надходять</w:t>
      </w:r>
      <w:proofErr w:type="spellEnd"/>
      <w:r>
        <w:rPr>
          <w:rFonts w:ascii="Times New Roman" w:eastAsia="Times New Roman" w:hAnsi="Times New Roman" w:cs="Times New Roman"/>
          <w:sz w:val="24"/>
          <w:szCs w:val="24"/>
          <w:highlight w:val="white"/>
        </w:rPr>
        <w:t xml:space="preserve"> з ЦНС по </w:t>
      </w:r>
      <w:proofErr w:type="spellStart"/>
      <w:r>
        <w:rPr>
          <w:rFonts w:ascii="Times New Roman" w:eastAsia="Times New Roman" w:hAnsi="Times New Roman" w:cs="Times New Roman"/>
          <w:sz w:val="24"/>
          <w:szCs w:val="24"/>
          <w:highlight w:val="white"/>
        </w:rPr>
        <w:t>преганглінарним</w:t>
      </w:r>
      <w:proofErr w:type="spellEnd"/>
      <w:r>
        <w:rPr>
          <w:rFonts w:ascii="Times New Roman" w:eastAsia="Times New Roman" w:hAnsi="Times New Roman" w:cs="Times New Roman"/>
          <w:sz w:val="24"/>
          <w:szCs w:val="24"/>
          <w:highlight w:val="white"/>
        </w:rPr>
        <w:t xml:space="preserve"> волокнам </w:t>
      </w:r>
      <w:proofErr w:type="spellStart"/>
      <w:r>
        <w:rPr>
          <w:rFonts w:ascii="Times New Roman" w:eastAsia="Times New Roman" w:hAnsi="Times New Roman" w:cs="Times New Roman"/>
          <w:sz w:val="24"/>
          <w:szCs w:val="24"/>
          <w:highlight w:val="white"/>
        </w:rPr>
        <w:t>парасимпатичних</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нервів</w:t>
      </w:r>
      <w:proofErr w:type="spellEnd"/>
      <w:r>
        <w:rPr>
          <w:rFonts w:ascii="Times New Roman" w:eastAsia="Times New Roman" w:hAnsi="Times New Roman" w:cs="Times New Roman"/>
          <w:sz w:val="24"/>
          <w:szCs w:val="24"/>
          <w:highlight w:val="white"/>
        </w:rPr>
        <w:t xml:space="preserve"> і для </w:t>
      </w:r>
      <w:proofErr w:type="spellStart"/>
      <w:r>
        <w:rPr>
          <w:rFonts w:ascii="Times New Roman" w:eastAsia="Times New Roman" w:hAnsi="Times New Roman" w:cs="Times New Roman"/>
          <w:sz w:val="24"/>
          <w:szCs w:val="24"/>
          <w:highlight w:val="white"/>
        </w:rPr>
        <w:t>імпульсів</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що</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здійснюють</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внутріорганну</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рефлекторну</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регуляцію</w:t>
      </w:r>
      <w:proofErr w:type="spellEnd"/>
      <w:r>
        <w:rPr>
          <w:rFonts w:ascii="Times New Roman" w:eastAsia="Times New Roman" w:hAnsi="Times New Roman" w:cs="Times New Roman"/>
          <w:sz w:val="24"/>
          <w:szCs w:val="24"/>
          <w:highlight w:val="white"/>
        </w:rPr>
        <w:t xml:space="preserve">. Результат </w:t>
      </w:r>
      <w:proofErr w:type="spellStart"/>
      <w:r>
        <w:rPr>
          <w:rFonts w:ascii="Times New Roman" w:eastAsia="Times New Roman" w:hAnsi="Times New Roman" w:cs="Times New Roman"/>
          <w:sz w:val="24"/>
          <w:szCs w:val="24"/>
          <w:highlight w:val="white"/>
        </w:rPr>
        <w:t>взаємодії</w:t>
      </w:r>
      <w:proofErr w:type="spellEnd"/>
      <w:r>
        <w:rPr>
          <w:rFonts w:ascii="Times New Roman" w:eastAsia="Times New Roman" w:hAnsi="Times New Roman" w:cs="Times New Roman"/>
          <w:sz w:val="24"/>
          <w:szCs w:val="24"/>
          <w:highlight w:val="white"/>
        </w:rPr>
        <w:t xml:space="preserve"> в </w:t>
      </w:r>
      <w:proofErr w:type="spellStart"/>
      <w:r>
        <w:rPr>
          <w:rFonts w:ascii="Times New Roman" w:eastAsia="Times New Roman" w:hAnsi="Times New Roman" w:cs="Times New Roman"/>
          <w:sz w:val="24"/>
          <w:szCs w:val="24"/>
          <w:highlight w:val="white"/>
        </w:rPr>
        <w:t>залежності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від</w:t>
      </w:r>
      <w:proofErr w:type="spellEnd"/>
      <w:r>
        <w:rPr>
          <w:rFonts w:ascii="Times New Roman" w:eastAsia="Times New Roman" w:hAnsi="Times New Roman" w:cs="Times New Roman"/>
          <w:sz w:val="24"/>
          <w:szCs w:val="24"/>
          <w:highlight w:val="white"/>
        </w:rPr>
        <w:t xml:space="preserve"> поточного стану </w:t>
      </w:r>
      <w:proofErr w:type="spellStart"/>
      <w:r>
        <w:rPr>
          <w:rFonts w:ascii="Times New Roman" w:eastAsia="Times New Roman" w:hAnsi="Times New Roman" w:cs="Times New Roman"/>
          <w:sz w:val="24"/>
          <w:szCs w:val="24"/>
          <w:highlight w:val="white"/>
        </w:rPr>
        <w:t>фізіологічних</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процесів</w:t>
      </w:r>
      <w:proofErr w:type="spellEnd"/>
      <w:r>
        <w:rPr>
          <w:rFonts w:ascii="Times New Roman" w:eastAsia="Times New Roman" w:hAnsi="Times New Roman" w:cs="Times New Roman"/>
          <w:sz w:val="24"/>
          <w:szCs w:val="24"/>
          <w:highlight w:val="white"/>
        </w:rPr>
        <w:t xml:space="preserve"> у </w:t>
      </w:r>
      <w:proofErr w:type="spellStart"/>
      <w:r>
        <w:rPr>
          <w:rFonts w:ascii="Times New Roman" w:eastAsia="Times New Roman" w:hAnsi="Times New Roman" w:cs="Times New Roman"/>
          <w:sz w:val="24"/>
          <w:szCs w:val="24"/>
          <w:highlight w:val="white"/>
        </w:rPr>
        <w:t>цьому</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органі</w:t>
      </w:r>
      <w:proofErr w:type="spellEnd"/>
      <w:r>
        <w:rPr>
          <w:rFonts w:ascii="Times New Roman" w:eastAsia="Times New Roman" w:hAnsi="Times New Roman" w:cs="Times New Roman"/>
          <w:sz w:val="24"/>
          <w:szCs w:val="24"/>
          <w:highlight w:val="white"/>
        </w:rPr>
        <w:t xml:space="preserve"> буде </w:t>
      </w:r>
      <w:proofErr w:type="spellStart"/>
      <w:r>
        <w:rPr>
          <w:rFonts w:ascii="Times New Roman" w:eastAsia="Times New Roman" w:hAnsi="Times New Roman" w:cs="Times New Roman"/>
          <w:sz w:val="24"/>
          <w:szCs w:val="24"/>
          <w:highlight w:val="white"/>
        </w:rPr>
        <w:t>визначати</w:t>
      </w:r>
      <w:proofErr w:type="spellEnd"/>
      <w:r>
        <w:rPr>
          <w:rFonts w:ascii="Times New Roman" w:eastAsia="Times New Roman" w:hAnsi="Times New Roman" w:cs="Times New Roman"/>
          <w:sz w:val="24"/>
          <w:szCs w:val="24"/>
          <w:highlight w:val="white"/>
        </w:rPr>
        <w:t xml:space="preserve"> характер </w:t>
      </w:r>
      <w:proofErr w:type="spellStart"/>
      <w:r>
        <w:rPr>
          <w:rFonts w:ascii="Times New Roman" w:eastAsia="Times New Roman" w:hAnsi="Times New Roman" w:cs="Times New Roman"/>
          <w:sz w:val="24"/>
          <w:szCs w:val="24"/>
          <w:highlight w:val="white"/>
        </w:rPr>
        <w:t>відповідної</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реакції</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організму</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тобто</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підсилювати</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чи</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послабляти</w:t>
      </w:r>
      <w:proofErr w:type="spellEnd"/>
      <w:r>
        <w:rPr>
          <w:rFonts w:ascii="Times New Roman" w:eastAsia="Times New Roman" w:hAnsi="Times New Roman" w:cs="Times New Roman"/>
          <w:sz w:val="24"/>
          <w:szCs w:val="24"/>
          <w:highlight w:val="white"/>
        </w:rPr>
        <w:t xml:space="preserve"> ту </w:t>
      </w:r>
      <w:proofErr w:type="spellStart"/>
      <w:r>
        <w:rPr>
          <w:rFonts w:ascii="Times New Roman" w:eastAsia="Times New Roman" w:hAnsi="Times New Roman" w:cs="Times New Roman"/>
          <w:sz w:val="24"/>
          <w:szCs w:val="24"/>
          <w:highlight w:val="white"/>
        </w:rPr>
        <w:t>чи</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іншу</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функцію</w:t>
      </w:r>
      <w:proofErr w:type="spellEnd"/>
      <w:r>
        <w:rPr>
          <w:rFonts w:ascii="Times New Roman" w:eastAsia="Times New Roman" w:hAnsi="Times New Roman" w:cs="Times New Roman"/>
          <w:sz w:val="24"/>
          <w:szCs w:val="24"/>
          <w:highlight w:val="white"/>
        </w:rPr>
        <w:t xml:space="preserve"> органа.</w:t>
      </w:r>
    </w:p>
    <w:p w14:paraId="2664FDB7" w14:textId="77777777" w:rsidR="0084381E" w:rsidRDefault="0084381E" w:rsidP="0084381E">
      <w:pPr>
        <w:pStyle w:val="10"/>
        <w:shd w:val="clear" w:color="auto" w:fill="FFFFFF"/>
        <w:spacing w:line="240" w:lineRule="auto"/>
        <w:ind w:firstLine="700"/>
        <w:jc w:val="both"/>
        <w:rPr>
          <w:rFonts w:ascii="Times New Roman" w:eastAsia="Times New Roman" w:hAnsi="Times New Roman" w:cs="Times New Roman"/>
          <w:sz w:val="24"/>
          <w:szCs w:val="24"/>
          <w:highlight w:val="white"/>
        </w:rPr>
      </w:pPr>
      <w:proofErr w:type="spellStart"/>
      <w:r>
        <w:rPr>
          <w:rFonts w:ascii="Times New Roman" w:eastAsia="Times New Roman" w:hAnsi="Times New Roman" w:cs="Times New Roman"/>
          <w:sz w:val="24"/>
          <w:szCs w:val="24"/>
          <w:highlight w:val="white"/>
        </w:rPr>
        <w:t>Свій</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вплив</w:t>
      </w:r>
      <w:proofErr w:type="spellEnd"/>
      <w:r>
        <w:rPr>
          <w:rFonts w:ascii="Times New Roman" w:eastAsia="Times New Roman" w:hAnsi="Times New Roman" w:cs="Times New Roman"/>
          <w:sz w:val="24"/>
          <w:szCs w:val="24"/>
          <w:highlight w:val="white"/>
        </w:rPr>
        <w:t xml:space="preserve"> на </w:t>
      </w:r>
      <w:proofErr w:type="spellStart"/>
      <w:r>
        <w:rPr>
          <w:rFonts w:ascii="Times New Roman" w:eastAsia="Times New Roman" w:hAnsi="Times New Roman" w:cs="Times New Roman"/>
          <w:sz w:val="24"/>
          <w:szCs w:val="24"/>
          <w:highlight w:val="white"/>
        </w:rPr>
        <w:t>органи</w:t>
      </w:r>
      <w:proofErr w:type="spellEnd"/>
      <w:r>
        <w:rPr>
          <w:rFonts w:ascii="Times New Roman" w:eastAsia="Times New Roman" w:hAnsi="Times New Roman" w:cs="Times New Roman"/>
          <w:sz w:val="24"/>
          <w:szCs w:val="24"/>
          <w:highlight w:val="white"/>
        </w:rPr>
        <w:t xml:space="preserve"> і </w:t>
      </w:r>
      <w:proofErr w:type="spellStart"/>
      <w:r>
        <w:rPr>
          <w:rFonts w:ascii="Times New Roman" w:eastAsia="Times New Roman" w:hAnsi="Times New Roman" w:cs="Times New Roman"/>
          <w:sz w:val="24"/>
          <w:szCs w:val="24"/>
          <w:highlight w:val="white"/>
        </w:rPr>
        <w:t>тканини</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вегетативна</w:t>
      </w:r>
      <w:proofErr w:type="spellEnd"/>
      <w:r>
        <w:rPr>
          <w:rFonts w:ascii="Times New Roman" w:eastAsia="Times New Roman" w:hAnsi="Times New Roman" w:cs="Times New Roman"/>
          <w:sz w:val="24"/>
          <w:szCs w:val="24"/>
          <w:highlight w:val="white"/>
        </w:rPr>
        <w:t xml:space="preserve"> система робить </w:t>
      </w:r>
      <w:proofErr w:type="spellStart"/>
      <w:r>
        <w:rPr>
          <w:rFonts w:ascii="Times New Roman" w:eastAsia="Times New Roman" w:hAnsi="Times New Roman" w:cs="Times New Roman"/>
          <w:sz w:val="24"/>
          <w:szCs w:val="24"/>
          <w:highlight w:val="white"/>
        </w:rPr>
        <w:t>нейрогуморальним</w:t>
      </w:r>
      <w:proofErr w:type="spellEnd"/>
      <w:r>
        <w:rPr>
          <w:rFonts w:ascii="Times New Roman" w:eastAsia="Times New Roman" w:hAnsi="Times New Roman" w:cs="Times New Roman"/>
          <w:sz w:val="24"/>
          <w:szCs w:val="24"/>
          <w:highlight w:val="white"/>
        </w:rPr>
        <w:t xml:space="preserve"> шляхом. У </w:t>
      </w:r>
      <w:proofErr w:type="spellStart"/>
      <w:r>
        <w:rPr>
          <w:rFonts w:ascii="Times New Roman" w:eastAsia="Times New Roman" w:hAnsi="Times New Roman" w:cs="Times New Roman"/>
          <w:sz w:val="24"/>
          <w:szCs w:val="24"/>
          <w:highlight w:val="white"/>
        </w:rPr>
        <w:t>закінченнях</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усіх</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прегангліонарних</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вегетативних</w:t>
      </w:r>
      <w:proofErr w:type="spellEnd"/>
      <w:r>
        <w:rPr>
          <w:rFonts w:ascii="Times New Roman" w:eastAsia="Times New Roman" w:hAnsi="Times New Roman" w:cs="Times New Roman"/>
          <w:sz w:val="24"/>
          <w:szCs w:val="24"/>
          <w:highlight w:val="white"/>
        </w:rPr>
        <w:t xml:space="preserve"> волокон і </w:t>
      </w:r>
      <w:proofErr w:type="spellStart"/>
      <w:r>
        <w:rPr>
          <w:rFonts w:ascii="Times New Roman" w:eastAsia="Times New Roman" w:hAnsi="Times New Roman" w:cs="Times New Roman"/>
          <w:sz w:val="24"/>
          <w:szCs w:val="24"/>
          <w:highlight w:val="white"/>
        </w:rPr>
        <w:t>більшості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постгангліонарних</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парасимпатичних</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нейронів</w:t>
      </w:r>
      <w:proofErr w:type="spellEnd"/>
      <w:r>
        <w:rPr>
          <w:rFonts w:ascii="Times New Roman" w:eastAsia="Times New Roman" w:hAnsi="Times New Roman" w:cs="Times New Roman"/>
          <w:sz w:val="24"/>
          <w:szCs w:val="24"/>
          <w:highlight w:val="white"/>
        </w:rPr>
        <w:t xml:space="preserve">, а також у </w:t>
      </w:r>
      <w:proofErr w:type="spellStart"/>
      <w:r>
        <w:rPr>
          <w:rFonts w:ascii="Times New Roman" w:eastAsia="Times New Roman" w:hAnsi="Times New Roman" w:cs="Times New Roman"/>
          <w:sz w:val="24"/>
          <w:szCs w:val="24"/>
          <w:highlight w:val="white"/>
        </w:rPr>
        <w:t>закінченнях</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симпатичних</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вазодилататорів</w:t>
      </w:r>
      <w:proofErr w:type="spellEnd"/>
      <w:r>
        <w:rPr>
          <w:rFonts w:ascii="Times New Roman" w:eastAsia="Times New Roman" w:hAnsi="Times New Roman" w:cs="Times New Roman"/>
          <w:sz w:val="24"/>
          <w:szCs w:val="24"/>
          <w:highlight w:val="white"/>
        </w:rPr>
        <w:t xml:space="preserve"> і </w:t>
      </w:r>
      <w:proofErr w:type="spellStart"/>
      <w:r>
        <w:rPr>
          <w:rFonts w:ascii="Times New Roman" w:eastAsia="Times New Roman" w:hAnsi="Times New Roman" w:cs="Times New Roman"/>
          <w:sz w:val="24"/>
          <w:szCs w:val="24"/>
          <w:highlight w:val="white"/>
        </w:rPr>
        <w:t>симпатичних</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нервів</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потових</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залоз</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виділяється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ацетилхолін</w:t>
      </w:r>
      <w:proofErr w:type="spellEnd"/>
      <w:r>
        <w:rPr>
          <w:rFonts w:ascii="Times New Roman" w:eastAsia="Times New Roman" w:hAnsi="Times New Roman" w:cs="Times New Roman"/>
          <w:sz w:val="24"/>
          <w:szCs w:val="24"/>
          <w:highlight w:val="white"/>
        </w:rPr>
        <w:t xml:space="preserve">. У </w:t>
      </w:r>
      <w:proofErr w:type="spellStart"/>
      <w:r>
        <w:rPr>
          <w:rFonts w:ascii="Times New Roman" w:eastAsia="Times New Roman" w:hAnsi="Times New Roman" w:cs="Times New Roman"/>
          <w:sz w:val="24"/>
          <w:szCs w:val="24"/>
          <w:highlight w:val="white"/>
        </w:rPr>
        <w:t>закінченнях</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постгангліонарних</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симпатичних</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нервів</w:t>
      </w:r>
      <w:proofErr w:type="spellEnd"/>
      <w:r>
        <w:rPr>
          <w:rFonts w:ascii="Times New Roman" w:eastAsia="Times New Roman" w:hAnsi="Times New Roman" w:cs="Times New Roman"/>
          <w:sz w:val="24"/>
          <w:szCs w:val="24"/>
          <w:highlight w:val="white"/>
        </w:rPr>
        <w:t xml:space="preserve">, за </w:t>
      </w:r>
      <w:proofErr w:type="spellStart"/>
      <w:r>
        <w:rPr>
          <w:rFonts w:ascii="Times New Roman" w:eastAsia="Times New Roman" w:hAnsi="Times New Roman" w:cs="Times New Roman"/>
          <w:sz w:val="24"/>
          <w:szCs w:val="24"/>
          <w:highlight w:val="white"/>
        </w:rPr>
        <w:t>винятком</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нервів</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потових</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залоз</w:t>
      </w:r>
      <w:proofErr w:type="spellEnd"/>
      <w:r>
        <w:rPr>
          <w:rFonts w:ascii="Times New Roman" w:eastAsia="Times New Roman" w:hAnsi="Times New Roman" w:cs="Times New Roman"/>
          <w:sz w:val="24"/>
          <w:szCs w:val="24"/>
          <w:highlight w:val="white"/>
        </w:rPr>
        <w:t xml:space="preserve"> і </w:t>
      </w:r>
      <w:proofErr w:type="spellStart"/>
      <w:r>
        <w:rPr>
          <w:rFonts w:ascii="Times New Roman" w:eastAsia="Times New Roman" w:hAnsi="Times New Roman" w:cs="Times New Roman"/>
          <w:sz w:val="24"/>
          <w:szCs w:val="24"/>
          <w:highlight w:val="white"/>
        </w:rPr>
        <w:t>симпатичних</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вазодилататорів</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виділяється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норадреналін</w:t>
      </w:r>
      <w:proofErr w:type="spellEnd"/>
      <w:r>
        <w:rPr>
          <w:rFonts w:ascii="Times New Roman" w:eastAsia="Times New Roman" w:hAnsi="Times New Roman" w:cs="Times New Roman"/>
          <w:sz w:val="24"/>
          <w:szCs w:val="24"/>
          <w:highlight w:val="white"/>
        </w:rPr>
        <w:t>.</w:t>
      </w:r>
    </w:p>
    <w:p w14:paraId="0B661120" w14:textId="77777777" w:rsidR="0084381E" w:rsidRDefault="0084381E" w:rsidP="0084381E">
      <w:pPr>
        <w:pStyle w:val="10"/>
        <w:shd w:val="clear" w:color="auto" w:fill="FFFFFF"/>
        <w:spacing w:line="240" w:lineRule="auto"/>
        <w:ind w:firstLine="700"/>
        <w:jc w:val="both"/>
        <w:rPr>
          <w:rFonts w:ascii="Times New Roman" w:eastAsia="Times New Roman" w:hAnsi="Times New Roman" w:cs="Times New Roman"/>
          <w:sz w:val="24"/>
          <w:szCs w:val="24"/>
          <w:highlight w:val="white"/>
        </w:rPr>
      </w:pPr>
      <w:r>
        <w:rPr>
          <w:rFonts w:ascii="Times New Roman" w:eastAsia="Times New Roman" w:hAnsi="Times New Roman" w:cs="Times New Roman"/>
          <w:sz w:val="24"/>
          <w:szCs w:val="24"/>
          <w:highlight w:val="white"/>
        </w:rPr>
        <w:lastRenderedPageBreak/>
        <w:t xml:space="preserve">В </w:t>
      </w:r>
      <w:proofErr w:type="spellStart"/>
      <w:r>
        <w:rPr>
          <w:rFonts w:ascii="Times New Roman" w:eastAsia="Times New Roman" w:hAnsi="Times New Roman" w:cs="Times New Roman"/>
          <w:sz w:val="24"/>
          <w:szCs w:val="24"/>
          <w:highlight w:val="white"/>
        </w:rPr>
        <w:t>організації</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керування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вегетативними</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функціями</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прослідковуються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сегментарні</w:t>
      </w:r>
      <w:proofErr w:type="spellEnd"/>
      <w:r>
        <w:rPr>
          <w:rFonts w:ascii="Times New Roman" w:eastAsia="Times New Roman" w:hAnsi="Times New Roman" w:cs="Times New Roman"/>
          <w:sz w:val="24"/>
          <w:szCs w:val="24"/>
          <w:highlight w:val="white"/>
        </w:rPr>
        <w:t xml:space="preserve"> і </w:t>
      </w:r>
      <w:proofErr w:type="spellStart"/>
      <w:r>
        <w:rPr>
          <w:rFonts w:ascii="Times New Roman" w:eastAsia="Times New Roman" w:hAnsi="Times New Roman" w:cs="Times New Roman"/>
          <w:sz w:val="24"/>
          <w:szCs w:val="24"/>
          <w:highlight w:val="white"/>
        </w:rPr>
        <w:t>надсегментарні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механізми</w:t>
      </w:r>
      <w:proofErr w:type="spellEnd"/>
      <w:r>
        <w:rPr>
          <w:rFonts w:ascii="Times New Roman" w:eastAsia="Times New Roman" w:hAnsi="Times New Roman" w:cs="Times New Roman"/>
          <w:sz w:val="24"/>
          <w:szCs w:val="24"/>
          <w:highlight w:val="white"/>
        </w:rPr>
        <w:t>.</w:t>
      </w:r>
    </w:p>
    <w:p w14:paraId="65ABC294" w14:textId="77777777" w:rsidR="0084381E" w:rsidRDefault="0084381E" w:rsidP="0084381E">
      <w:pPr>
        <w:pStyle w:val="10"/>
        <w:shd w:val="clear" w:color="auto" w:fill="FFFFFF"/>
        <w:spacing w:line="240" w:lineRule="auto"/>
        <w:ind w:firstLine="700"/>
        <w:jc w:val="both"/>
        <w:rPr>
          <w:rFonts w:ascii="Times New Roman" w:eastAsia="Times New Roman" w:hAnsi="Times New Roman" w:cs="Times New Roman"/>
          <w:sz w:val="24"/>
          <w:szCs w:val="24"/>
          <w:highlight w:val="white"/>
        </w:rPr>
      </w:pPr>
      <w:proofErr w:type="spellStart"/>
      <w:r>
        <w:rPr>
          <w:rFonts w:ascii="Times New Roman" w:eastAsia="Times New Roman" w:hAnsi="Times New Roman" w:cs="Times New Roman"/>
          <w:sz w:val="24"/>
          <w:szCs w:val="24"/>
          <w:highlight w:val="white"/>
        </w:rPr>
        <w:t>Тіла</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прегангліонарних</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нейронів</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симпатичної</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нервової</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системи</w:t>
      </w:r>
      <w:proofErr w:type="spellEnd"/>
      <w:r>
        <w:rPr>
          <w:rFonts w:ascii="Times New Roman" w:eastAsia="Times New Roman" w:hAnsi="Times New Roman" w:cs="Times New Roman"/>
          <w:sz w:val="24"/>
          <w:szCs w:val="24"/>
          <w:highlight w:val="white"/>
        </w:rPr>
        <w:t xml:space="preserve"> і </w:t>
      </w:r>
      <w:proofErr w:type="spellStart"/>
      <w:r>
        <w:rPr>
          <w:rFonts w:ascii="Times New Roman" w:eastAsia="Times New Roman" w:hAnsi="Times New Roman" w:cs="Times New Roman"/>
          <w:sz w:val="24"/>
          <w:szCs w:val="24"/>
          <w:highlight w:val="white"/>
        </w:rPr>
        <w:t>крижового</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відділу</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парасимпатичної</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системи</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утворюють</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інтермедіолатеральні</w:t>
      </w:r>
      <w:proofErr w:type="spellEnd"/>
      <w:r>
        <w:rPr>
          <w:rFonts w:ascii="Times New Roman" w:eastAsia="Times New Roman" w:hAnsi="Times New Roman" w:cs="Times New Roman"/>
          <w:sz w:val="24"/>
          <w:szCs w:val="24"/>
          <w:highlight w:val="white"/>
        </w:rPr>
        <w:t xml:space="preserve"> ядра </w:t>
      </w:r>
      <w:proofErr w:type="spellStart"/>
      <w:r>
        <w:rPr>
          <w:rFonts w:ascii="Times New Roman" w:eastAsia="Times New Roman" w:hAnsi="Times New Roman" w:cs="Times New Roman"/>
          <w:sz w:val="24"/>
          <w:szCs w:val="24"/>
          <w:highlight w:val="white"/>
        </w:rPr>
        <w:t>бічних</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рогів</w:t>
      </w:r>
      <w:proofErr w:type="spellEnd"/>
      <w:r>
        <w:rPr>
          <w:rFonts w:ascii="Times New Roman" w:eastAsia="Times New Roman" w:hAnsi="Times New Roman" w:cs="Times New Roman"/>
          <w:sz w:val="24"/>
          <w:szCs w:val="24"/>
          <w:highlight w:val="white"/>
        </w:rPr>
        <w:t xml:space="preserve"> спинного </w:t>
      </w:r>
      <w:proofErr w:type="spellStart"/>
      <w:r>
        <w:rPr>
          <w:rFonts w:ascii="Times New Roman" w:eastAsia="Times New Roman" w:hAnsi="Times New Roman" w:cs="Times New Roman"/>
          <w:sz w:val="24"/>
          <w:szCs w:val="24"/>
          <w:highlight w:val="white"/>
        </w:rPr>
        <w:t>мозку</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Аферентні</w:t>
      </w:r>
      <w:proofErr w:type="spellEnd"/>
      <w:r>
        <w:rPr>
          <w:rFonts w:ascii="Times New Roman" w:eastAsia="Times New Roman" w:hAnsi="Times New Roman" w:cs="Times New Roman"/>
          <w:sz w:val="24"/>
          <w:szCs w:val="24"/>
          <w:highlight w:val="white"/>
        </w:rPr>
        <w:t xml:space="preserve"> і </w:t>
      </w:r>
      <w:proofErr w:type="spellStart"/>
      <w:r>
        <w:rPr>
          <w:rFonts w:ascii="Times New Roman" w:eastAsia="Times New Roman" w:hAnsi="Times New Roman" w:cs="Times New Roman"/>
          <w:sz w:val="24"/>
          <w:szCs w:val="24"/>
          <w:highlight w:val="white"/>
        </w:rPr>
        <w:t>вегетативні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еферентні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структури</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синаптично</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пов'язані</w:t>
      </w:r>
      <w:proofErr w:type="spellEnd"/>
      <w:r>
        <w:rPr>
          <w:rFonts w:ascii="Times New Roman" w:eastAsia="Times New Roman" w:hAnsi="Times New Roman" w:cs="Times New Roman"/>
          <w:sz w:val="24"/>
          <w:szCs w:val="24"/>
          <w:highlight w:val="white"/>
        </w:rPr>
        <w:t xml:space="preserve"> на </w:t>
      </w:r>
      <w:proofErr w:type="spellStart"/>
      <w:r>
        <w:rPr>
          <w:rFonts w:ascii="Times New Roman" w:eastAsia="Times New Roman" w:hAnsi="Times New Roman" w:cs="Times New Roman"/>
          <w:sz w:val="24"/>
          <w:szCs w:val="24"/>
          <w:highlight w:val="white"/>
        </w:rPr>
        <w:t>рівні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сегментів</w:t>
      </w:r>
      <w:proofErr w:type="spellEnd"/>
      <w:r>
        <w:rPr>
          <w:rFonts w:ascii="Times New Roman" w:eastAsia="Times New Roman" w:hAnsi="Times New Roman" w:cs="Times New Roman"/>
          <w:sz w:val="24"/>
          <w:szCs w:val="24"/>
          <w:highlight w:val="white"/>
        </w:rPr>
        <w:t xml:space="preserve"> спинного </w:t>
      </w:r>
      <w:proofErr w:type="spellStart"/>
      <w:r>
        <w:rPr>
          <w:rFonts w:ascii="Times New Roman" w:eastAsia="Times New Roman" w:hAnsi="Times New Roman" w:cs="Times New Roman"/>
          <w:sz w:val="24"/>
          <w:szCs w:val="24"/>
          <w:highlight w:val="white"/>
        </w:rPr>
        <w:t>мозку</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утворюють</w:t>
      </w:r>
      <w:proofErr w:type="spellEnd"/>
      <w:r>
        <w:rPr>
          <w:rFonts w:ascii="Times New Roman" w:eastAsia="Times New Roman" w:hAnsi="Times New Roman" w:cs="Times New Roman"/>
          <w:sz w:val="24"/>
          <w:szCs w:val="24"/>
          <w:highlight w:val="white"/>
        </w:rPr>
        <w:t xml:space="preserve"> дугу вегетативного рефлексу. </w:t>
      </w:r>
      <w:proofErr w:type="spellStart"/>
      <w:r>
        <w:rPr>
          <w:rFonts w:ascii="Times New Roman" w:eastAsia="Times New Roman" w:hAnsi="Times New Roman" w:cs="Times New Roman"/>
          <w:sz w:val="24"/>
          <w:szCs w:val="24"/>
          <w:highlight w:val="white"/>
        </w:rPr>
        <w:t>Спинномозковий</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відділ</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симпатичної</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нервової</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системи</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має</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риси</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сегментарної</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чи</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метамерної</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організації</w:t>
      </w:r>
      <w:proofErr w:type="spellEnd"/>
      <w:r>
        <w:rPr>
          <w:rFonts w:ascii="Times New Roman" w:eastAsia="Times New Roman" w:hAnsi="Times New Roman" w:cs="Times New Roman"/>
          <w:sz w:val="24"/>
          <w:szCs w:val="24"/>
          <w:highlight w:val="white"/>
        </w:rPr>
        <w:t>.</w:t>
      </w:r>
    </w:p>
    <w:p w14:paraId="09548C53" w14:textId="77777777" w:rsidR="0084381E" w:rsidRDefault="0084381E" w:rsidP="0084381E">
      <w:pPr>
        <w:pStyle w:val="10"/>
        <w:shd w:val="clear" w:color="auto" w:fill="FFFFFF"/>
        <w:spacing w:line="240" w:lineRule="auto"/>
        <w:ind w:firstLine="700"/>
        <w:jc w:val="both"/>
        <w:rPr>
          <w:rFonts w:ascii="Times New Roman" w:eastAsia="Times New Roman" w:hAnsi="Times New Roman" w:cs="Times New Roman"/>
          <w:sz w:val="24"/>
          <w:szCs w:val="24"/>
          <w:highlight w:val="white"/>
        </w:rPr>
      </w:pPr>
      <w:r>
        <w:rPr>
          <w:rFonts w:ascii="Times New Roman" w:eastAsia="Times New Roman" w:hAnsi="Times New Roman" w:cs="Times New Roman"/>
          <w:sz w:val="24"/>
          <w:szCs w:val="24"/>
          <w:highlight w:val="white"/>
        </w:rPr>
        <w:t xml:space="preserve">На </w:t>
      </w:r>
      <w:proofErr w:type="spellStart"/>
      <w:r>
        <w:rPr>
          <w:rFonts w:ascii="Times New Roman" w:eastAsia="Times New Roman" w:hAnsi="Times New Roman" w:cs="Times New Roman"/>
          <w:sz w:val="24"/>
          <w:szCs w:val="24"/>
          <w:highlight w:val="white"/>
        </w:rPr>
        <w:t>рівні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стовбура</w:t>
      </w:r>
      <w:proofErr w:type="spellEnd"/>
      <w:r>
        <w:rPr>
          <w:rFonts w:ascii="Times New Roman" w:eastAsia="Times New Roman" w:hAnsi="Times New Roman" w:cs="Times New Roman"/>
          <w:sz w:val="24"/>
          <w:szCs w:val="24"/>
          <w:highlight w:val="white"/>
        </w:rPr>
        <w:t xml:space="preserve"> головного </w:t>
      </w:r>
      <w:proofErr w:type="spellStart"/>
      <w:r>
        <w:rPr>
          <w:rFonts w:ascii="Times New Roman" w:eastAsia="Times New Roman" w:hAnsi="Times New Roman" w:cs="Times New Roman"/>
          <w:sz w:val="24"/>
          <w:szCs w:val="24"/>
          <w:highlight w:val="white"/>
        </w:rPr>
        <w:t>мозку</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довгастий</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мозок</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міст</w:t>
      </w:r>
      <w:proofErr w:type="spellEnd"/>
      <w:r>
        <w:rPr>
          <w:rFonts w:ascii="Times New Roman" w:eastAsia="Times New Roman" w:hAnsi="Times New Roman" w:cs="Times New Roman"/>
          <w:sz w:val="24"/>
          <w:szCs w:val="24"/>
          <w:highlight w:val="white"/>
        </w:rPr>
        <w:t xml:space="preserve"> і </w:t>
      </w:r>
      <w:proofErr w:type="spellStart"/>
      <w:r>
        <w:rPr>
          <w:rFonts w:ascii="Times New Roman" w:eastAsia="Times New Roman" w:hAnsi="Times New Roman" w:cs="Times New Roman"/>
          <w:sz w:val="24"/>
          <w:szCs w:val="24"/>
          <w:highlight w:val="white"/>
        </w:rPr>
        <w:t>середній</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мозок</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знаходяться</w:t>
      </w:r>
      <w:proofErr w:type="spellEnd"/>
      <w:r>
        <w:rPr>
          <w:rFonts w:ascii="Times New Roman" w:eastAsia="Times New Roman" w:hAnsi="Times New Roman" w:cs="Times New Roman"/>
          <w:sz w:val="24"/>
          <w:szCs w:val="24"/>
          <w:highlight w:val="white"/>
        </w:rPr>
        <w:t xml:space="preserve"> центри, </w:t>
      </w:r>
      <w:proofErr w:type="spellStart"/>
      <w:r>
        <w:rPr>
          <w:rFonts w:ascii="Times New Roman" w:eastAsia="Times New Roman" w:hAnsi="Times New Roman" w:cs="Times New Roman"/>
          <w:sz w:val="24"/>
          <w:szCs w:val="24"/>
          <w:highlight w:val="white"/>
        </w:rPr>
        <w:t>що</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регулюють</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діяльність</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органів</w:t>
      </w:r>
      <w:proofErr w:type="spellEnd"/>
      <w:r>
        <w:rPr>
          <w:rFonts w:ascii="Times New Roman" w:eastAsia="Times New Roman" w:hAnsi="Times New Roman" w:cs="Times New Roman"/>
          <w:sz w:val="24"/>
          <w:szCs w:val="24"/>
          <w:highlight w:val="white"/>
        </w:rPr>
        <w:t xml:space="preserve"> за </w:t>
      </w:r>
      <w:proofErr w:type="spellStart"/>
      <w:r>
        <w:rPr>
          <w:rFonts w:ascii="Times New Roman" w:eastAsia="Times New Roman" w:hAnsi="Times New Roman" w:cs="Times New Roman"/>
          <w:sz w:val="24"/>
          <w:szCs w:val="24"/>
          <w:highlight w:val="white"/>
        </w:rPr>
        <w:t>допомогою</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парасимпатичних</w:t>
      </w:r>
      <w:proofErr w:type="spellEnd"/>
      <w:r>
        <w:rPr>
          <w:rFonts w:ascii="Times New Roman" w:eastAsia="Times New Roman" w:hAnsi="Times New Roman" w:cs="Times New Roman"/>
          <w:sz w:val="24"/>
          <w:szCs w:val="24"/>
          <w:highlight w:val="white"/>
        </w:rPr>
        <w:t xml:space="preserve"> волокон, </w:t>
      </w:r>
      <w:proofErr w:type="spellStart"/>
      <w:r>
        <w:rPr>
          <w:rFonts w:ascii="Times New Roman" w:eastAsia="Times New Roman" w:hAnsi="Times New Roman" w:cs="Times New Roman"/>
          <w:sz w:val="24"/>
          <w:szCs w:val="24"/>
          <w:highlight w:val="white"/>
        </w:rPr>
        <w:t>що</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проходять</w:t>
      </w:r>
      <w:proofErr w:type="spellEnd"/>
      <w:r>
        <w:rPr>
          <w:rFonts w:ascii="Times New Roman" w:eastAsia="Times New Roman" w:hAnsi="Times New Roman" w:cs="Times New Roman"/>
          <w:sz w:val="24"/>
          <w:szCs w:val="24"/>
          <w:highlight w:val="white"/>
        </w:rPr>
        <w:t xml:space="preserve"> у </w:t>
      </w:r>
      <w:proofErr w:type="spellStart"/>
      <w:r>
        <w:rPr>
          <w:rFonts w:ascii="Times New Roman" w:eastAsia="Times New Roman" w:hAnsi="Times New Roman" w:cs="Times New Roman"/>
          <w:sz w:val="24"/>
          <w:szCs w:val="24"/>
          <w:highlight w:val="white"/>
        </w:rPr>
        <w:t>складі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блукаючого</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язикогорлового</w:t>
      </w:r>
      <w:proofErr w:type="spellEnd"/>
      <w:r>
        <w:rPr>
          <w:rFonts w:ascii="Times New Roman" w:eastAsia="Times New Roman" w:hAnsi="Times New Roman" w:cs="Times New Roman"/>
          <w:sz w:val="24"/>
          <w:szCs w:val="24"/>
          <w:highlight w:val="white"/>
        </w:rPr>
        <w:t xml:space="preserve">, лицевого і </w:t>
      </w:r>
      <w:proofErr w:type="spellStart"/>
      <w:r>
        <w:rPr>
          <w:rFonts w:ascii="Times New Roman" w:eastAsia="Times New Roman" w:hAnsi="Times New Roman" w:cs="Times New Roman"/>
          <w:sz w:val="24"/>
          <w:szCs w:val="24"/>
          <w:highlight w:val="white"/>
        </w:rPr>
        <w:t>окорухового</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нервів</w:t>
      </w:r>
      <w:proofErr w:type="spellEnd"/>
      <w:r>
        <w:rPr>
          <w:rFonts w:ascii="Times New Roman" w:eastAsia="Times New Roman" w:hAnsi="Times New Roman" w:cs="Times New Roman"/>
          <w:sz w:val="24"/>
          <w:szCs w:val="24"/>
          <w:highlight w:val="white"/>
        </w:rPr>
        <w:t xml:space="preserve">. На </w:t>
      </w:r>
      <w:proofErr w:type="spellStart"/>
      <w:r>
        <w:rPr>
          <w:rFonts w:ascii="Times New Roman" w:eastAsia="Times New Roman" w:hAnsi="Times New Roman" w:cs="Times New Roman"/>
          <w:sz w:val="24"/>
          <w:szCs w:val="24"/>
          <w:highlight w:val="white"/>
        </w:rPr>
        <w:t>рівні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довгастого</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мозку</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розташовані</w:t>
      </w:r>
      <w:proofErr w:type="spellEnd"/>
      <w:r>
        <w:rPr>
          <w:rFonts w:ascii="Times New Roman" w:eastAsia="Times New Roman" w:hAnsi="Times New Roman" w:cs="Times New Roman"/>
          <w:sz w:val="24"/>
          <w:szCs w:val="24"/>
          <w:highlight w:val="white"/>
        </w:rPr>
        <w:t xml:space="preserve"> центри, </w:t>
      </w:r>
      <w:proofErr w:type="spellStart"/>
      <w:r>
        <w:rPr>
          <w:rFonts w:ascii="Times New Roman" w:eastAsia="Times New Roman" w:hAnsi="Times New Roman" w:cs="Times New Roman"/>
          <w:sz w:val="24"/>
          <w:szCs w:val="24"/>
          <w:highlight w:val="white"/>
        </w:rPr>
        <w:t>що</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гальмують</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діяльність</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серця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збуджуючи</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активність</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залоз</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травної</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системи</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скорочення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шлунку</w:t>
      </w:r>
      <w:proofErr w:type="spellEnd"/>
      <w:r>
        <w:rPr>
          <w:rFonts w:ascii="Times New Roman" w:eastAsia="Times New Roman" w:hAnsi="Times New Roman" w:cs="Times New Roman"/>
          <w:sz w:val="24"/>
          <w:szCs w:val="24"/>
          <w:highlight w:val="white"/>
        </w:rPr>
        <w:t xml:space="preserve"> і тонкого кишечнику. Тут же </w:t>
      </w:r>
      <w:proofErr w:type="spellStart"/>
      <w:r>
        <w:rPr>
          <w:rFonts w:ascii="Times New Roman" w:eastAsia="Times New Roman" w:hAnsi="Times New Roman" w:cs="Times New Roman"/>
          <w:sz w:val="24"/>
          <w:szCs w:val="24"/>
          <w:highlight w:val="white"/>
        </w:rPr>
        <w:t>розташований</w:t>
      </w:r>
      <w:proofErr w:type="spellEnd"/>
      <w:r>
        <w:rPr>
          <w:rFonts w:ascii="Times New Roman" w:eastAsia="Times New Roman" w:hAnsi="Times New Roman" w:cs="Times New Roman"/>
          <w:sz w:val="24"/>
          <w:szCs w:val="24"/>
          <w:highlight w:val="white"/>
        </w:rPr>
        <w:t xml:space="preserve"> центр, </w:t>
      </w:r>
      <w:proofErr w:type="spellStart"/>
      <w:r>
        <w:rPr>
          <w:rFonts w:ascii="Times New Roman" w:eastAsia="Times New Roman" w:hAnsi="Times New Roman" w:cs="Times New Roman"/>
          <w:sz w:val="24"/>
          <w:szCs w:val="24"/>
          <w:highlight w:val="white"/>
        </w:rPr>
        <w:t>що</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координує</w:t>
      </w:r>
      <w:proofErr w:type="spellEnd"/>
      <w:r>
        <w:rPr>
          <w:rFonts w:ascii="Times New Roman" w:eastAsia="Times New Roman" w:hAnsi="Times New Roman" w:cs="Times New Roman"/>
          <w:sz w:val="24"/>
          <w:szCs w:val="24"/>
          <w:highlight w:val="white"/>
        </w:rPr>
        <w:t xml:space="preserve"> та </w:t>
      </w:r>
      <w:proofErr w:type="spellStart"/>
      <w:r>
        <w:rPr>
          <w:rFonts w:ascii="Times New Roman" w:eastAsia="Times New Roman" w:hAnsi="Times New Roman" w:cs="Times New Roman"/>
          <w:sz w:val="24"/>
          <w:szCs w:val="24"/>
          <w:highlight w:val="white"/>
        </w:rPr>
        <w:t>інтегрує</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діяльність</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сегментарних</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нейронів</w:t>
      </w:r>
      <w:proofErr w:type="spellEnd"/>
      <w:r>
        <w:rPr>
          <w:rFonts w:ascii="Times New Roman" w:eastAsia="Times New Roman" w:hAnsi="Times New Roman" w:cs="Times New Roman"/>
          <w:sz w:val="24"/>
          <w:szCs w:val="24"/>
          <w:highlight w:val="white"/>
        </w:rPr>
        <w:t xml:space="preserve"> симпатичного </w:t>
      </w:r>
      <w:proofErr w:type="spellStart"/>
      <w:r>
        <w:rPr>
          <w:rFonts w:ascii="Times New Roman" w:eastAsia="Times New Roman" w:hAnsi="Times New Roman" w:cs="Times New Roman"/>
          <w:sz w:val="24"/>
          <w:szCs w:val="24"/>
          <w:highlight w:val="white"/>
        </w:rPr>
        <w:t>відділу</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нервової</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системи</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Багато</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рефлекторних</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реакцій</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серця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здійснюються</w:t>
      </w:r>
      <w:proofErr w:type="spellEnd"/>
      <w:r>
        <w:rPr>
          <w:rFonts w:ascii="Times New Roman" w:eastAsia="Times New Roman" w:hAnsi="Times New Roman" w:cs="Times New Roman"/>
          <w:sz w:val="24"/>
          <w:szCs w:val="24"/>
          <w:highlight w:val="white"/>
        </w:rPr>
        <w:t xml:space="preserve"> разом </w:t>
      </w:r>
      <w:proofErr w:type="spellStart"/>
      <w:r>
        <w:rPr>
          <w:rFonts w:ascii="Times New Roman" w:eastAsia="Times New Roman" w:hAnsi="Times New Roman" w:cs="Times New Roman"/>
          <w:sz w:val="24"/>
          <w:szCs w:val="24"/>
          <w:highlight w:val="white"/>
        </w:rPr>
        <w:t>зі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змінами</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судинного</w:t>
      </w:r>
      <w:proofErr w:type="spellEnd"/>
      <w:r>
        <w:rPr>
          <w:rFonts w:ascii="Times New Roman" w:eastAsia="Times New Roman" w:hAnsi="Times New Roman" w:cs="Times New Roman"/>
          <w:sz w:val="24"/>
          <w:szCs w:val="24"/>
          <w:highlight w:val="white"/>
        </w:rPr>
        <w:t xml:space="preserve"> тонусу </w:t>
      </w:r>
      <w:proofErr w:type="spellStart"/>
      <w:r>
        <w:rPr>
          <w:rFonts w:ascii="Times New Roman" w:eastAsia="Times New Roman" w:hAnsi="Times New Roman" w:cs="Times New Roman"/>
          <w:sz w:val="24"/>
          <w:szCs w:val="24"/>
          <w:highlight w:val="white"/>
        </w:rPr>
        <w:t>завдяки</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зв'язкам</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між</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симпатичними</w:t>
      </w:r>
      <w:proofErr w:type="spellEnd"/>
      <w:r>
        <w:rPr>
          <w:rFonts w:ascii="Times New Roman" w:eastAsia="Times New Roman" w:hAnsi="Times New Roman" w:cs="Times New Roman"/>
          <w:sz w:val="24"/>
          <w:szCs w:val="24"/>
          <w:highlight w:val="white"/>
        </w:rPr>
        <w:t xml:space="preserve"> і </w:t>
      </w:r>
      <w:proofErr w:type="spellStart"/>
      <w:r>
        <w:rPr>
          <w:rFonts w:ascii="Times New Roman" w:eastAsia="Times New Roman" w:hAnsi="Times New Roman" w:cs="Times New Roman"/>
          <w:sz w:val="24"/>
          <w:szCs w:val="24"/>
          <w:highlight w:val="white"/>
        </w:rPr>
        <w:t>парасимпатичними</w:t>
      </w:r>
      <w:proofErr w:type="spellEnd"/>
      <w:r>
        <w:rPr>
          <w:rFonts w:ascii="Times New Roman" w:eastAsia="Times New Roman" w:hAnsi="Times New Roman" w:cs="Times New Roman"/>
          <w:sz w:val="24"/>
          <w:szCs w:val="24"/>
          <w:highlight w:val="white"/>
        </w:rPr>
        <w:t xml:space="preserve"> нейронами, </w:t>
      </w:r>
      <w:proofErr w:type="spellStart"/>
      <w:r>
        <w:rPr>
          <w:rFonts w:ascii="Times New Roman" w:eastAsia="Times New Roman" w:hAnsi="Times New Roman" w:cs="Times New Roman"/>
          <w:sz w:val="24"/>
          <w:szCs w:val="24"/>
          <w:highlight w:val="white"/>
        </w:rPr>
        <w:t>регулюючими</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судинний</w:t>
      </w:r>
      <w:proofErr w:type="spellEnd"/>
      <w:r>
        <w:rPr>
          <w:rFonts w:ascii="Times New Roman" w:eastAsia="Times New Roman" w:hAnsi="Times New Roman" w:cs="Times New Roman"/>
          <w:sz w:val="24"/>
          <w:szCs w:val="24"/>
          <w:highlight w:val="white"/>
        </w:rPr>
        <w:t xml:space="preserve"> тонус і </w:t>
      </w:r>
      <w:proofErr w:type="spellStart"/>
      <w:r>
        <w:rPr>
          <w:rFonts w:ascii="Times New Roman" w:eastAsia="Times New Roman" w:hAnsi="Times New Roman" w:cs="Times New Roman"/>
          <w:sz w:val="24"/>
          <w:szCs w:val="24"/>
          <w:highlight w:val="white"/>
        </w:rPr>
        <w:t>діяльність</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серця</w:t>
      </w:r>
      <w:proofErr w:type="spellEnd"/>
      <w:r>
        <w:rPr>
          <w:rFonts w:ascii="Times New Roman" w:eastAsia="Times New Roman" w:hAnsi="Times New Roman" w:cs="Times New Roman"/>
          <w:sz w:val="24"/>
          <w:szCs w:val="24"/>
          <w:highlight w:val="white"/>
        </w:rPr>
        <w:t>.</w:t>
      </w:r>
    </w:p>
    <w:p w14:paraId="0B97F67E" w14:textId="77777777" w:rsidR="0084381E" w:rsidRDefault="0084381E" w:rsidP="0084381E">
      <w:pPr>
        <w:pStyle w:val="10"/>
        <w:shd w:val="clear" w:color="auto" w:fill="FFFFFF"/>
        <w:spacing w:line="240" w:lineRule="auto"/>
        <w:ind w:firstLine="700"/>
        <w:jc w:val="both"/>
        <w:rPr>
          <w:rFonts w:ascii="Times New Roman" w:eastAsia="Times New Roman" w:hAnsi="Times New Roman" w:cs="Times New Roman"/>
          <w:sz w:val="24"/>
          <w:szCs w:val="24"/>
          <w:highlight w:val="white"/>
        </w:rPr>
      </w:pPr>
      <w:proofErr w:type="spellStart"/>
      <w:r>
        <w:rPr>
          <w:rFonts w:ascii="Times New Roman" w:eastAsia="Times New Roman" w:hAnsi="Times New Roman" w:cs="Times New Roman"/>
          <w:sz w:val="24"/>
          <w:szCs w:val="24"/>
          <w:highlight w:val="white"/>
        </w:rPr>
        <w:t>Діяльність</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вегетативних</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центрів</w:t>
      </w:r>
      <w:proofErr w:type="spellEnd"/>
      <w:r>
        <w:rPr>
          <w:rFonts w:ascii="Times New Roman" w:eastAsia="Times New Roman" w:hAnsi="Times New Roman" w:cs="Times New Roman"/>
          <w:sz w:val="24"/>
          <w:szCs w:val="24"/>
          <w:highlight w:val="white"/>
        </w:rPr>
        <w:t xml:space="preserve"> спинного, </w:t>
      </w:r>
      <w:proofErr w:type="spellStart"/>
      <w:r>
        <w:rPr>
          <w:rFonts w:ascii="Times New Roman" w:eastAsia="Times New Roman" w:hAnsi="Times New Roman" w:cs="Times New Roman"/>
          <w:sz w:val="24"/>
          <w:szCs w:val="24"/>
          <w:highlight w:val="white"/>
        </w:rPr>
        <w:t>довгастого</w:t>
      </w:r>
      <w:proofErr w:type="spellEnd"/>
      <w:r>
        <w:rPr>
          <w:rFonts w:ascii="Times New Roman" w:eastAsia="Times New Roman" w:hAnsi="Times New Roman" w:cs="Times New Roman"/>
          <w:sz w:val="24"/>
          <w:szCs w:val="24"/>
          <w:highlight w:val="white"/>
        </w:rPr>
        <w:t xml:space="preserve"> і </w:t>
      </w:r>
      <w:proofErr w:type="spellStart"/>
      <w:r>
        <w:rPr>
          <w:rFonts w:ascii="Times New Roman" w:eastAsia="Times New Roman" w:hAnsi="Times New Roman" w:cs="Times New Roman"/>
          <w:sz w:val="24"/>
          <w:szCs w:val="24"/>
          <w:highlight w:val="white"/>
        </w:rPr>
        <w:t>середнього</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мозку</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регулюється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вищими</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вегетативними</w:t>
      </w:r>
      <w:proofErr w:type="spellEnd"/>
      <w:r>
        <w:rPr>
          <w:rFonts w:ascii="Times New Roman" w:eastAsia="Times New Roman" w:hAnsi="Times New Roman" w:cs="Times New Roman"/>
          <w:sz w:val="24"/>
          <w:szCs w:val="24"/>
          <w:highlight w:val="white"/>
        </w:rPr>
        <w:t xml:space="preserve"> центрами </w:t>
      </w:r>
      <w:proofErr w:type="spellStart"/>
      <w:r>
        <w:rPr>
          <w:rFonts w:ascii="Times New Roman" w:eastAsia="Times New Roman" w:hAnsi="Times New Roman" w:cs="Times New Roman"/>
          <w:sz w:val="24"/>
          <w:szCs w:val="24"/>
          <w:highlight w:val="white"/>
        </w:rPr>
        <w:t>гіпоталамуса</w:t>
      </w:r>
      <w:proofErr w:type="spellEnd"/>
      <w:r>
        <w:rPr>
          <w:rFonts w:ascii="Times New Roman" w:eastAsia="Times New Roman" w:hAnsi="Times New Roman" w:cs="Times New Roman"/>
          <w:sz w:val="24"/>
          <w:szCs w:val="24"/>
          <w:highlight w:val="white"/>
        </w:rPr>
        <w:t xml:space="preserve">. На </w:t>
      </w:r>
      <w:proofErr w:type="spellStart"/>
      <w:r>
        <w:rPr>
          <w:rFonts w:ascii="Times New Roman" w:eastAsia="Times New Roman" w:hAnsi="Times New Roman" w:cs="Times New Roman"/>
          <w:sz w:val="24"/>
          <w:szCs w:val="24"/>
          <w:highlight w:val="white"/>
        </w:rPr>
        <w:t>рівні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гіпоталамуса</w:t>
      </w:r>
      <w:proofErr w:type="spellEnd"/>
      <w:r>
        <w:rPr>
          <w:rFonts w:ascii="Times New Roman" w:eastAsia="Times New Roman" w:hAnsi="Times New Roman" w:cs="Times New Roman"/>
          <w:sz w:val="24"/>
          <w:szCs w:val="24"/>
          <w:highlight w:val="white"/>
        </w:rPr>
        <w:t xml:space="preserve"> і </w:t>
      </w:r>
      <w:proofErr w:type="spellStart"/>
      <w:r>
        <w:rPr>
          <w:rFonts w:ascii="Times New Roman" w:eastAsia="Times New Roman" w:hAnsi="Times New Roman" w:cs="Times New Roman"/>
          <w:sz w:val="24"/>
          <w:szCs w:val="24"/>
          <w:highlight w:val="white"/>
        </w:rPr>
        <w:t>функціонально</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пов'язаного</w:t>
      </w:r>
      <w:proofErr w:type="spellEnd"/>
      <w:r>
        <w:rPr>
          <w:rFonts w:ascii="Times New Roman" w:eastAsia="Times New Roman" w:hAnsi="Times New Roman" w:cs="Times New Roman"/>
          <w:sz w:val="24"/>
          <w:szCs w:val="24"/>
          <w:highlight w:val="white"/>
        </w:rPr>
        <w:t xml:space="preserve"> з ним </w:t>
      </w:r>
      <w:proofErr w:type="spellStart"/>
      <w:r>
        <w:rPr>
          <w:rFonts w:ascii="Times New Roman" w:eastAsia="Times New Roman" w:hAnsi="Times New Roman" w:cs="Times New Roman"/>
          <w:sz w:val="24"/>
          <w:szCs w:val="24"/>
          <w:highlight w:val="white"/>
        </w:rPr>
        <w:t>гіпофіза</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гіпоталамо-гіпофізарна</w:t>
      </w:r>
      <w:proofErr w:type="spellEnd"/>
      <w:r>
        <w:rPr>
          <w:rFonts w:ascii="Times New Roman" w:eastAsia="Times New Roman" w:hAnsi="Times New Roman" w:cs="Times New Roman"/>
          <w:sz w:val="24"/>
          <w:szCs w:val="24"/>
          <w:highlight w:val="white"/>
        </w:rPr>
        <w:t xml:space="preserve"> система) </w:t>
      </w:r>
      <w:proofErr w:type="spellStart"/>
      <w:r>
        <w:rPr>
          <w:rFonts w:ascii="Times New Roman" w:eastAsia="Times New Roman" w:hAnsi="Times New Roman" w:cs="Times New Roman"/>
          <w:sz w:val="24"/>
          <w:szCs w:val="24"/>
          <w:highlight w:val="white"/>
        </w:rPr>
        <w:t>здійснюється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інтеграція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нервової</w:t>
      </w:r>
      <w:proofErr w:type="spellEnd"/>
      <w:r>
        <w:rPr>
          <w:rFonts w:ascii="Times New Roman" w:eastAsia="Times New Roman" w:hAnsi="Times New Roman" w:cs="Times New Roman"/>
          <w:sz w:val="24"/>
          <w:szCs w:val="24"/>
          <w:highlight w:val="white"/>
        </w:rPr>
        <w:t xml:space="preserve"> і </w:t>
      </w:r>
      <w:proofErr w:type="spellStart"/>
      <w:r>
        <w:rPr>
          <w:rFonts w:ascii="Times New Roman" w:eastAsia="Times New Roman" w:hAnsi="Times New Roman" w:cs="Times New Roman"/>
          <w:sz w:val="24"/>
          <w:szCs w:val="24"/>
          <w:highlight w:val="white"/>
        </w:rPr>
        <w:t>гормональної</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регуляції</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функцій</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багатьох</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органів</w:t>
      </w:r>
      <w:proofErr w:type="spellEnd"/>
      <w:r>
        <w:rPr>
          <w:rFonts w:ascii="Times New Roman" w:eastAsia="Times New Roman" w:hAnsi="Times New Roman" w:cs="Times New Roman"/>
          <w:sz w:val="24"/>
          <w:szCs w:val="24"/>
          <w:highlight w:val="white"/>
        </w:rPr>
        <w:t xml:space="preserve">, у </w:t>
      </w:r>
      <w:proofErr w:type="spellStart"/>
      <w:r>
        <w:rPr>
          <w:rFonts w:ascii="Times New Roman" w:eastAsia="Times New Roman" w:hAnsi="Times New Roman" w:cs="Times New Roman"/>
          <w:sz w:val="24"/>
          <w:szCs w:val="24"/>
          <w:highlight w:val="white"/>
        </w:rPr>
        <w:t>результаті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чого</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змінюється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діяльність</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серцево-судинної</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системи</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органів</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травлення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зміни</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терморегуляції</w:t>
      </w:r>
      <w:proofErr w:type="spellEnd"/>
      <w:r>
        <w:rPr>
          <w:rFonts w:ascii="Times New Roman" w:eastAsia="Times New Roman" w:hAnsi="Times New Roman" w:cs="Times New Roman"/>
          <w:sz w:val="24"/>
          <w:szCs w:val="24"/>
          <w:highlight w:val="white"/>
        </w:rPr>
        <w:t>, водно-</w:t>
      </w:r>
      <w:proofErr w:type="spellStart"/>
      <w:r>
        <w:rPr>
          <w:rFonts w:ascii="Times New Roman" w:eastAsia="Times New Roman" w:hAnsi="Times New Roman" w:cs="Times New Roman"/>
          <w:sz w:val="24"/>
          <w:szCs w:val="24"/>
          <w:highlight w:val="white"/>
        </w:rPr>
        <w:t>сольового</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вуглеводного</w:t>
      </w:r>
      <w:proofErr w:type="spellEnd"/>
      <w:r>
        <w:rPr>
          <w:rFonts w:ascii="Times New Roman" w:eastAsia="Times New Roman" w:hAnsi="Times New Roman" w:cs="Times New Roman"/>
          <w:sz w:val="24"/>
          <w:szCs w:val="24"/>
          <w:highlight w:val="white"/>
        </w:rPr>
        <w:t xml:space="preserve">, жирового і </w:t>
      </w:r>
      <w:proofErr w:type="spellStart"/>
      <w:r>
        <w:rPr>
          <w:rFonts w:ascii="Times New Roman" w:eastAsia="Times New Roman" w:hAnsi="Times New Roman" w:cs="Times New Roman"/>
          <w:sz w:val="24"/>
          <w:szCs w:val="24"/>
          <w:highlight w:val="white"/>
        </w:rPr>
        <w:t>білкового</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обміну</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сечовиділення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функцій</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залоз</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внутрішньої</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секреції</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Регулюючі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функції</w:t>
      </w:r>
      <w:proofErr w:type="spellEnd"/>
      <w:r>
        <w:rPr>
          <w:rFonts w:ascii="Times New Roman" w:eastAsia="Times New Roman" w:hAnsi="Times New Roman" w:cs="Times New Roman"/>
          <w:sz w:val="24"/>
          <w:szCs w:val="24"/>
          <w:highlight w:val="white"/>
        </w:rPr>
        <w:t xml:space="preserve"> симпатичного і </w:t>
      </w:r>
      <w:proofErr w:type="spellStart"/>
      <w:r>
        <w:rPr>
          <w:rFonts w:ascii="Times New Roman" w:eastAsia="Times New Roman" w:hAnsi="Times New Roman" w:cs="Times New Roman"/>
          <w:sz w:val="24"/>
          <w:szCs w:val="24"/>
          <w:highlight w:val="white"/>
        </w:rPr>
        <w:t>парасимпатичного</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відділів</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вегетативної</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нервової</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системи</w:t>
      </w:r>
      <w:proofErr w:type="spellEnd"/>
      <w:r>
        <w:rPr>
          <w:rFonts w:ascii="Times New Roman" w:eastAsia="Times New Roman" w:hAnsi="Times New Roman" w:cs="Times New Roman"/>
          <w:sz w:val="24"/>
          <w:szCs w:val="24"/>
          <w:highlight w:val="white"/>
        </w:rPr>
        <w:t xml:space="preserve">, а також </w:t>
      </w:r>
      <w:proofErr w:type="spellStart"/>
      <w:r>
        <w:rPr>
          <w:rFonts w:ascii="Times New Roman" w:eastAsia="Times New Roman" w:hAnsi="Times New Roman" w:cs="Times New Roman"/>
          <w:sz w:val="24"/>
          <w:szCs w:val="24"/>
          <w:highlight w:val="white"/>
        </w:rPr>
        <w:t>функції</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ендокринних</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залоз</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гіпоталамус</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забезпечує</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вегетативний</w:t>
      </w:r>
      <w:proofErr w:type="spellEnd"/>
      <w:r>
        <w:rPr>
          <w:rFonts w:ascii="Times New Roman" w:eastAsia="Times New Roman" w:hAnsi="Times New Roman" w:cs="Times New Roman"/>
          <w:sz w:val="24"/>
          <w:szCs w:val="24"/>
          <w:highlight w:val="white"/>
        </w:rPr>
        <w:t xml:space="preserve"> компонент </w:t>
      </w:r>
      <w:proofErr w:type="spellStart"/>
      <w:r>
        <w:rPr>
          <w:rFonts w:ascii="Times New Roman" w:eastAsia="Times New Roman" w:hAnsi="Times New Roman" w:cs="Times New Roman"/>
          <w:sz w:val="24"/>
          <w:szCs w:val="24"/>
          <w:highlight w:val="white"/>
        </w:rPr>
        <w:t>усіх</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складних</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реакцій</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організму</w:t>
      </w:r>
      <w:proofErr w:type="spellEnd"/>
      <w:r>
        <w:rPr>
          <w:rFonts w:ascii="Times New Roman" w:eastAsia="Times New Roman" w:hAnsi="Times New Roman" w:cs="Times New Roman"/>
          <w:sz w:val="24"/>
          <w:szCs w:val="24"/>
          <w:highlight w:val="white"/>
        </w:rPr>
        <w:t xml:space="preserve">, у тому </w:t>
      </w:r>
      <w:proofErr w:type="spellStart"/>
      <w:r>
        <w:rPr>
          <w:rFonts w:ascii="Times New Roman" w:eastAsia="Times New Roman" w:hAnsi="Times New Roman" w:cs="Times New Roman"/>
          <w:sz w:val="24"/>
          <w:szCs w:val="24"/>
          <w:highlight w:val="white"/>
        </w:rPr>
        <w:t>числі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поведінкових</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оборонна</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поведінка</w:t>
      </w:r>
      <w:proofErr w:type="spellEnd"/>
      <w:r>
        <w:rPr>
          <w:rFonts w:ascii="Times New Roman" w:eastAsia="Times New Roman" w:hAnsi="Times New Roman" w:cs="Times New Roman"/>
          <w:sz w:val="24"/>
          <w:szCs w:val="24"/>
          <w:highlight w:val="white"/>
        </w:rPr>
        <w:t xml:space="preserve"> і </w:t>
      </w:r>
      <w:proofErr w:type="spellStart"/>
      <w:r>
        <w:rPr>
          <w:rFonts w:ascii="Times New Roman" w:eastAsia="Times New Roman" w:hAnsi="Times New Roman" w:cs="Times New Roman"/>
          <w:sz w:val="24"/>
          <w:szCs w:val="24"/>
          <w:highlight w:val="white"/>
        </w:rPr>
        <w:t>втеча</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харчова</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поведінка</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статева</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поведінка</w:t>
      </w:r>
      <w:proofErr w:type="spellEnd"/>
      <w:r>
        <w:rPr>
          <w:rFonts w:ascii="Times New Roman" w:eastAsia="Times New Roman" w:hAnsi="Times New Roman" w:cs="Times New Roman"/>
          <w:sz w:val="24"/>
          <w:szCs w:val="24"/>
          <w:highlight w:val="white"/>
        </w:rPr>
        <w:t xml:space="preserve"> і </w:t>
      </w:r>
      <w:proofErr w:type="spellStart"/>
      <w:r>
        <w:rPr>
          <w:rFonts w:ascii="Times New Roman" w:eastAsia="Times New Roman" w:hAnsi="Times New Roman" w:cs="Times New Roman"/>
          <w:sz w:val="24"/>
          <w:szCs w:val="24"/>
          <w:highlight w:val="white"/>
        </w:rPr>
        <w:t>терморегуляторні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реакції</w:t>
      </w:r>
      <w:proofErr w:type="spellEnd"/>
      <w:r>
        <w:rPr>
          <w:rFonts w:ascii="Times New Roman" w:eastAsia="Times New Roman" w:hAnsi="Times New Roman" w:cs="Times New Roman"/>
          <w:sz w:val="24"/>
          <w:szCs w:val="24"/>
          <w:highlight w:val="white"/>
        </w:rPr>
        <w:t>.</w:t>
      </w:r>
    </w:p>
    <w:p w14:paraId="5FD7E4F0" w14:textId="77777777" w:rsidR="0084381E" w:rsidRDefault="0084381E" w:rsidP="0084381E">
      <w:pPr>
        <w:pStyle w:val="10"/>
        <w:shd w:val="clear" w:color="auto" w:fill="FFFFFF"/>
        <w:spacing w:line="240" w:lineRule="auto"/>
        <w:ind w:firstLine="700"/>
        <w:jc w:val="both"/>
        <w:rPr>
          <w:rFonts w:ascii="Times New Roman" w:eastAsia="Times New Roman" w:hAnsi="Times New Roman" w:cs="Times New Roman"/>
          <w:sz w:val="24"/>
          <w:szCs w:val="24"/>
          <w:highlight w:val="white"/>
        </w:rPr>
      </w:pPr>
      <w:proofErr w:type="spellStart"/>
      <w:r>
        <w:rPr>
          <w:rFonts w:ascii="Times New Roman" w:eastAsia="Times New Roman" w:hAnsi="Times New Roman" w:cs="Times New Roman"/>
          <w:sz w:val="24"/>
          <w:szCs w:val="24"/>
          <w:highlight w:val="white"/>
        </w:rPr>
        <w:t>Діяльність</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гіпоталамуса</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контролюється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вищими</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відділами</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центральної</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нервової</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системи</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підкірковими</w:t>
      </w:r>
      <w:proofErr w:type="spellEnd"/>
      <w:r>
        <w:rPr>
          <w:rFonts w:ascii="Times New Roman" w:eastAsia="Times New Roman" w:hAnsi="Times New Roman" w:cs="Times New Roman"/>
          <w:sz w:val="24"/>
          <w:szCs w:val="24"/>
          <w:highlight w:val="white"/>
        </w:rPr>
        <w:t xml:space="preserve"> ядрами, </w:t>
      </w:r>
      <w:proofErr w:type="spellStart"/>
      <w:r>
        <w:rPr>
          <w:rFonts w:ascii="Times New Roman" w:eastAsia="Times New Roman" w:hAnsi="Times New Roman" w:cs="Times New Roman"/>
          <w:sz w:val="24"/>
          <w:szCs w:val="24"/>
          <w:highlight w:val="white"/>
        </w:rPr>
        <w:t>мозочком</w:t>
      </w:r>
      <w:proofErr w:type="spellEnd"/>
      <w:r>
        <w:rPr>
          <w:rFonts w:ascii="Times New Roman" w:eastAsia="Times New Roman" w:hAnsi="Times New Roman" w:cs="Times New Roman"/>
          <w:sz w:val="24"/>
          <w:szCs w:val="24"/>
          <w:highlight w:val="white"/>
        </w:rPr>
        <w:t xml:space="preserve"> і корою великих </w:t>
      </w:r>
      <w:proofErr w:type="spellStart"/>
      <w:r>
        <w:rPr>
          <w:rFonts w:ascii="Times New Roman" w:eastAsia="Times New Roman" w:hAnsi="Times New Roman" w:cs="Times New Roman"/>
          <w:sz w:val="24"/>
          <w:szCs w:val="24"/>
          <w:highlight w:val="white"/>
        </w:rPr>
        <w:t>півкуль</w:t>
      </w:r>
      <w:proofErr w:type="spellEnd"/>
      <w:r>
        <w:rPr>
          <w:rFonts w:ascii="Times New Roman" w:eastAsia="Times New Roman" w:hAnsi="Times New Roman" w:cs="Times New Roman"/>
          <w:sz w:val="24"/>
          <w:szCs w:val="24"/>
          <w:highlight w:val="white"/>
        </w:rPr>
        <w:t>.</w:t>
      </w:r>
    </w:p>
    <w:p w14:paraId="7876A89F" w14:textId="77777777" w:rsidR="0084381E" w:rsidRDefault="0084381E" w:rsidP="0084381E">
      <w:pPr>
        <w:pStyle w:val="10"/>
        <w:shd w:val="clear" w:color="auto" w:fill="FFFFFF"/>
        <w:spacing w:line="240" w:lineRule="auto"/>
        <w:ind w:firstLine="700"/>
        <w:jc w:val="both"/>
        <w:rPr>
          <w:rFonts w:ascii="Times New Roman" w:eastAsia="Times New Roman" w:hAnsi="Times New Roman" w:cs="Times New Roman"/>
          <w:sz w:val="24"/>
          <w:szCs w:val="24"/>
          <w:highlight w:val="white"/>
        </w:rPr>
      </w:pPr>
      <w:r>
        <w:rPr>
          <w:rFonts w:ascii="Times New Roman" w:eastAsia="Times New Roman" w:hAnsi="Times New Roman" w:cs="Times New Roman"/>
          <w:sz w:val="24"/>
          <w:szCs w:val="24"/>
          <w:highlight w:val="white"/>
        </w:rPr>
        <w:t xml:space="preserve">У </w:t>
      </w:r>
      <w:proofErr w:type="spellStart"/>
      <w:r>
        <w:rPr>
          <w:rFonts w:ascii="Times New Roman" w:eastAsia="Times New Roman" w:hAnsi="Times New Roman" w:cs="Times New Roman"/>
          <w:sz w:val="24"/>
          <w:szCs w:val="24"/>
          <w:highlight w:val="white"/>
        </w:rPr>
        <w:t>регуляторній</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діяльності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вищих</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центрів</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вегетатики</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втрачаються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специфічні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морфофункціональні</w:t>
      </w:r>
      <w:proofErr w:type="spellEnd"/>
      <w:r>
        <w:rPr>
          <w:rFonts w:ascii="Times New Roman" w:eastAsia="Times New Roman" w:hAnsi="Times New Roman" w:cs="Times New Roman"/>
          <w:sz w:val="24"/>
          <w:szCs w:val="24"/>
          <w:highlight w:val="white"/>
        </w:rPr>
        <w:t xml:space="preserve"> характеристики, </w:t>
      </w:r>
      <w:proofErr w:type="spellStart"/>
      <w:r>
        <w:rPr>
          <w:rFonts w:ascii="Times New Roman" w:eastAsia="Times New Roman" w:hAnsi="Times New Roman" w:cs="Times New Roman"/>
          <w:sz w:val="24"/>
          <w:szCs w:val="24"/>
          <w:highlight w:val="white"/>
        </w:rPr>
        <w:t>властиві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вегетативній</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системі</w:t>
      </w:r>
      <w:proofErr w:type="spellEnd"/>
      <w:r>
        <w:rPr>
          <w:rFonts w:ascii="Times New Roman" w:eastAsia="Times New Roman" w:hAnsi="Times New Roman" w:cs="Times New Roman"/>
          <w:sz w:val="24"/>
          <w:szCs w:val="24"/>
          <w:highlight w:val="white"/>
        </w:rPr>
        <w:t xml:space="preserve">. Тут не </w:t>
      </w:r>
      <w:proofErr w:type="spellStart"/>
      <w:r>
        <w:rPr>
          <w:rFonts w:ascii="Times New Roman" w:eastAsia="Times New Roman" w:hAnsi="Times New Roman" w:cs="Times New Roman"/>
          <w:sz w:val="24"/>
          <w:szCs w:val="24"/>
          <w:highlight w:val="white"/>
        </w:rPr>
        <w:t>вдається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виділити</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визначені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специфічні</w:t>
      </w:r>
      <w:proofErr w:type="spellEnd"/>
      <w:r>
        <w:rPr>
          <w:rFonts w:ascii="Times New Roman" w:eastAsia="Times New Roman" w:hAnsi="Times New Roman" w:cs="Times New Roman"/>
          <w:sz w:val="24"/>
          <w:szCs w:val="24"/>
          <w:highlight w:val="white"/>
        </w:rPr>
        <w:t xml:space="preserve"> центри. </w:t>
      </w:r>
      <w:proofErr w:type="spellStart"/>
      <w:r>
        <w:rPr>
          <w:rFonts w:ascii="Times New Roman" w:eastAsia="Times New Roman" w:hAnsi="Times New Roman" w:cs="Times New Roman"/>
          <w:sz w:val="24"/>
          <w:szCs w:val="24"/>
          <w:highlight w:val="white"/>
        </w:rPr>
        <w:t>Вплив</w:t>
      </w:r>
      <w:proofErr w:type="spellEnd"/>
      <w:r>
        <w:rPr>
          <w:rFonts w:ascii="Times New Roman" w:eastAsia="Times New Roman" w:hAnsi="Times New Roman" w:cs="Times New Roman"/>
          <w:sz w:val="24"/>
          <w:szCs w:val="24"/>
          <w:highlight w:val="white"/>
        </w:rPr>
        <w:t xml:space="preserve"> на </w:t>
      </w:r>
      <w:proofErr w:type="spellStart"/>
      <w:r>
        <w:rPr>
          <w:rFonts w:ascii="Times New Roman" w:eastAsia="Times New Roman" w:hAnsi="Times New Roman" w:cs="Times New Roman"/>
          <w:sz w:val="24"/>
          <w:szCs w:val="24"/>
          <w:highlight w:val="white"/>
        </w:rPr>
        <w:t>нервові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утворення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що</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входять</w:t>
      </w:r>
      <w:proofErr w:type="spellEnd"/>
      <w:r>
        <w:rPr>
          <w:rFonts w:ascii="Times New Roman" w:eastAsia="Times New Roman" w:hAnsi="Times New Roman" w:cs="Times New Roman"/>
          <w:sz w:val="24"/>
          <w:szCs w:val="24"/>
          <w:highlight w:val="white"/>
        </w:rPr>
        <w:t xml:space="preserve"> у склад </w:t>
      </w:r>
      <w:proofErr w:type="spellStart"/>
      <w:r>
        <w:rPr>
          <w:rFonts w:ascii="Times New Roman" w:eastAsia="Times New Roman" w:hAnsi="Times New Roman" w:cs="Times New Roman"/>
          <w:sz w:val="24"/>
          <w:szCs w:val="24"/>
          <w:highlight w:val="white"/>
        </w:rPr>
        <w:t>лімбічної</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системи</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знаходить</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складну</w:t>
      </w:r>
      <w:proofErr w:type="spellEnd"/>
      <w:r>
        <w:rPr>
          <w:rFonts w:ascii="Times New Roman" w:eastAsia="Times New Roman" w:hAnsi="Times New Roman" w:cs="Times New Roman"/>
          <w:sz w:val="24"/>
          <w:szCs w:val="24"/>
          <w:highlight w:val="white"/>
        </w:rPr>
        <w:t xml:space="preserve"> гамму </w:t>
      </w:r>
      <w:proofErr w:type="spellStart"/>
      <w:r>
        <w:rPr>
          <w:rFonts w:ascii="Times New Roman" w:eastAsia="Times New Roman" w:hAnsi="Times New Roman" w:cs="Times New Roman"/>
          <w:sz w:val="24"/>
          <w:szCs w:val="24"/>
          <w:highlight w:val="white"/>
        </w:rPr>
        <w:t>реакцій</w:t>
      </w:r>
      <w:proofErr w:type="spellEnd"/>
      <w:r>
        <w:rPr>
          <w:rFonts w:ascii="Times New Roman" w:eastAsia="Times New Roman" w:hAnsi="Times New Roman" w:cs="Times New Roman"/>
          <w:sz w:val="24"/>
          <w:szCs w:val="24"/>
          <w:highlight w:val="white"/>
        </w:rPr>
        <w:t xml:space="preserve"> у </w:t>
      </w:r>
      <w:proofErr w:type="spellStart"/>
      <w:r>
        <w:rPr>
          <w:rFonts w:ascii="Times New Roman" w:eastAsia="Times New Roman" w:hAnsi="Times New Roman" w:cs="Times New Roman"/>
          <w:sz w:val="24"/>
          <w:szCs w:val="24"/>
          <w:highlight w:val="white"/>
        </w:rPr>
        <w:t>багатьох</w:t>
      </w:r>
      <w:proofErr w:type="spellEnd"/>
      <w:r>
        <w:rPr>
          <w:rFonts w:ascii="Times New Roman" w:eastAsia="Times New Roman" w:hAnsi="Times New Roman" w:cs="Times New Roman"/>
          <w:sz w:val="24"/>
          <w:szCs w:val="24"/>
          <w:highlight w:val="white"/>
        </w:rPr>
        <w:t xml:space="preserve"> системах </w:t>
      </w:r>
      <w:proofErr w:type="spellStart"/>
      <w:r>
        <w:rPr>
          <w:rFonts w:ascii="Times New Roman" w:eastAsia="Times New Roman" w:hAnsi="Times New Roman" w:cs="Times New Roman"/>
          <w:sz w:val="24"/>
          <w:szCs w:val="24"/>
          <w:highlight w:val="white"/>
        </w:rPr>
        <w:t>організму</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що</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проявляються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психічними</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соматичними</w:t>
      </w:r>
      <w:proofErr w:type="spellEnd"/>
      <w:r>
        <w:rPr>
          <w:rFonts w:ascii="Times New Roman" w:eastAsia="Times New Roman" w:hAnsi="Times New Roman" w:cs="Times New Roman"/>
          <w:sz w:val="24"/>
          <w:szCs w:val="24"/>
          <w:highlight w:val="white"/>
        </w:rPr>
        <w:t xml:space="preserve"> і </w:t>
      </w:r>
      <w:proofErr w:type="spellStart"/>
      <w:r>
        <w:rPr>
          <w:rFonts w:ascii="Times New Roman" w:eastAsia="Times New Roman" w:hAnsi="Times New Roman" w:cs="Times New Roman"/>
          <w:sz w:val="24"/>
          <w:szCs w:val="24"/>
          <w:highlight w:val="white"/>
        </w:rPr>
        <w:t>вегетативними</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ефектами</w:t>
      </w:r>
      <w:proofErr w:type="spellEnd"/>
      <w:r>
        <w:rPr>
          <w:rFonts w:ascii="Times New Roman" w:eastAsia="Times New Roman" w:hAnsi="Times New Roman" w:cs="Times New Roman"/>
          <w:sz w:val="24"/>
          <w:szCs w:val="24"/>
          <w:highlight w:val="white"/>
        </w:rPr>
        <w:t>.</w:t>
      </w:r>
    </w:p>
    <w:p w14:paraId="7B2FC901" w14:textId="77777777" w:rsidR="0084381E" w:rsidRDefault="0084381E" w:rsidP="0084381E">
      <w:pPr>
        <w:pStyle w:val="10"/>
        <w:shd w:val="clear" w:color="auto" w:fill="FFFFFF"/>
        <w:spacing w:line="240" w:lineRule="auto"/>
        <w:ind w:firstLine="700"/>
        <w:jc w:val="both"/>
        <w:rPr>
          <w:rFonts w:ascii="Times New Roman" w:eastAsia="Times New Roman" w:hAnsi="Times New Roman" w:cs="Times New Roman"/>
          <w:sz w:val="24"/>
          <w:szCs w:val="24"/>
          <w:highlight w:val="white"/>
        </w:rPr>
      </w:pPr>
      <w:proofErr w:type="spellStart"/>
      <w:r>
        <w:rPr>
          <w:rFonts w:ascii="Times New Roman" w:eastAsia="Times New Roman" w:hAnsi="Times New Roman" w:cs="Times New Roman"/>
          <w:sz w:val="24"/>
          <w:szCs w:val="24"/>
          <w:highlight w:val="white"/>
        </w:rPr>
        <w:t>Лімбічна</w:t>
      </w:r>
      <w:proofErr w:type="spellEnd"/>
      <w:r>
        <w:rPr>
          <w:rFonts w:ascii="Times New Roman" w:eastAsia="Times New Roman" w:hAnsi="Times New Roman" w:cs="Times New Roman"/>
          <w:sz w:val="24"/>
          <w:szCs w:val="24"/>
          <w:highlight w:val="white"/>
        </w:rPr>
        <w:t xml:space="preserve"> система </w:t>
      </w:r>
      <w:proofErr w:type="spellStart"/>
      <w:r>
        <w:rPr>
          <w:rFonts w:ascii="Times New Roman" w:eastAsia="Times New Roman" w:hAnsi="Times New Roman" w:cs="Times New Roman"/>
          <w:sz w:val="24"/>
          <w:szCs w:val="24"/>
          <w:highlight w:val="white"/>
        </w:rPr>
        <w:t>обумовлює</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головним</w:t>
      </w:r>
      <w:proofErr w:type="spellEnd"/>
      <w:r>
        <w:rPr>
          <w:rFonts w:ascii="Times New Roman" w:eastAsia="Times New Roman" w:hAnsi="Times New Roman" w:cs="Times New Roman"/>
          <w:sz w:val="24"/>
          <w:szCs w:val="24"/>
          <w:highlight w:val="white"/>
        </w:rPr>
        <w:t xml:space="preserve"> чином </w:t>
      </w:r>
      <w:proofErr w:type="spellStart"/>
      <w:r>
        <w:rPr>
          <w:rFonts w:ascii="Times New Roman" w:eastAsia="Times New Roman" w:hAnsi="Times New Roman" w:cs="Times New Roman"/>
          <w:sz w:val="24"/>
          <w:szCs w:val="24"/>
          <w:highlight w:val="white"/>
        </w:rPr>
        <w:t>емоційний</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настрій</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людини</w:t>
      </w:r>
      <w:proofErr w:type="spellEnd"/>
      <w:r>
        <w:rPr>
          <w:rFonts w:ascii="Times New Roman" w:eastAsia="Times New Roman" w:hAnsi="Times New Roman" w:cs="Times New Roman"/>
          <w:sz w:val="24"/>
          <w:szCs w:val="24"/>
          <w:highlight w:val="white"/>
        </w:rPr>
        <w:t xml:space="preserve"> і </w:t>
      </w:r>
      <w:proofErr w:type="spellStart"/>
      <w:r>
        <w:rPr>
          <w:rFonts w:ascii="Times New Roman" w:eastAsia="Times New Roman" w:hAnsi="Times New Roman" w:cs="Times New Roman"/>
          <w:sz w:val="24"/>
          <w:szCs w:val="24"/>
          <w:highlight w:val="white"/>
        </w:rPr>
        <w:t>спонукання</w:t>
      </w:r>
      <w:proofErr w:type="spellEnd"/>
      <w:r>
        <w:rPr>
          <w:rFonts w:ascii="Times New Roman" w:eastAsia="Times New Roman" w:hAnsi="Times New Roman" w:cs="Times New Roman"/>
          <w:sz w:val="24"/>
          <w:szCs w:val="24"/>
          <w:highlight w:val="white"/>
        </w:rPr>
        <w:t xml:space="preserve"> до </w:t>
      </w:r>
      <w:proofErr w:type="spellStart"/>
      <w:r>
        <w:rPr>
          <w:rFonts w:ascii="Times New Roman" w:eastAsia="Times New Roman" w:hAnsi="Times New Roman" w:cs="Times New Roman"/>
          <w:sz w:val="24"/>
          <w:szCs w:val="24"/>
          <w:highlight w:val="white"/>
        </w:rPr>
        <w:t>дії</w:t>
      </w:r>
      <w:proofErr w:type="spellEnd"/>
      <w:r>
        <w:rPr>
          <w:rFonts w:ascii="Times New Roman" w:eastAsia="Times New Roman" w:hAnsi="Times New Roman" w:cs="Times New Roman"/>
          <w:sz w:val="24"/>
          <w:szCs w:val="24"/>
          <w:highlight w:val="white"/>
        </w:rPr>
        <w:t xml:space="preserve">, а також </w:t>
      </w:r>
      <w:proofErr w:type="spellStart"/>
      <w:r>
        <w:rPr>
          <w:rFonts w:ascii="Times New Roman" w:eastAsia="Times New Roman" w:hAnsi="Times New Roman" w:cs="Times New Roman"/>
          <w:sz w:val="24"/>
          <w:szCs w:val="24"/>
          <w:highlight w:val="white"/>
        </w:rPr>
        <w:t>процеси</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научіння</w:t>
      </w:r>
      <w:proofErr w:type="spellEnd"/>
      <w:r>
        <w:rPr>
          <w:rFonts w:ascii="Times New Roman" w:eastAsia="Times New Roman" w:hAnsi="Times New Roman" w:cs="Times New Roman"/>
          <w:sz w:val="24"/>
          <w:szCs w:val="24"/>
          <w:highlight w:val="white"/>
        </w:rPr>
        <w:t xml:space="preserve"> і </w:t>
      </w:r>
      <w:proofErr w:type="spellStart"/>
      <w:r>
        <w:rPr>
          <w:rFonts w:ascii="Times New Roman" w:eastAsia="Times New Roman" w:hAnsi="Times New Roman" w:cs="Times New Roman"/>
          <w:sz w:val="24"/>
          <w:szCs w:val="24"/>
          <w:highlight w:val="white"/>
        </w:rPr>
        <w:t>пам'яті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Вплив</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лімбічної</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системи</w:t>
      </w:r>
      <w:proofErr w:type="spellEnd"/>
      <w:r>
        <w:rPr>
          <w:rFonts w:ascii="Times New Roman" w:eastAsia="Times New Roman" w:hAnsi="Times New Roman" w:cs="Times New Roman"/>
          <w:sz w:val="24"/>
          <w:szCs w:val="24"/>
          <w:highlight w:val="white"/>
        </w:rPr>
        <w:t xml:space="preserve"> на </w:t>
      </w:r>
      <w:proofErr w:type="spellStart"/>
      <w:r>
        <w:rPr>
          <w:rFonts w:ascii="Times New Roman" w:eastAsia="Times New Roman" w:hAnsi="Times New Roman" w:cs="Times New Roman"/>
          <w:sz w:val="24"/>
          <w:szCs w:val="24"/>
          <w:highlight w:val="white"/>
        </w:rPr>
        <w:t>функції</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органів</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які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іннервуються</w:t>
      </w:r>
      <w:proofErr w:type="spellEnd"/>
      <w:r>
        <w:rPr>
          <w:rFonts w:ascii="Times New Roman" w:eastAsia="Times New Roman" w:hAnsi="Times New Roman" w:cs="Times New Roman"/>
          <w:sz w:val="24"/>
          <w:szCs w:val="24"/>
          <w:highlight w:val="white"/>
        </w:rPr>
        <w:t xml:space="preserve"> вегетативною </w:t>
      </w:r>
      <w:proofErr w:type="spellStart"/>
      <w:r>
        <w:rPr>
          <w:rFonts w:ascii="Times New Roman" w:eastAsia="Times New Roman" w:hAnsi="Times New Roman" w:cs="Times New Roman"/>
          <w:sz w:val="24"/>
          <w:szCs w:val="24"/>
          <w:highlight w:val="white"/>
        </w:rPr>
        <w:t>нервовою</w:t>
      </w:r>
      <w:proofErr w:type="spellEnd"/>
      <w:r>
        <w:rPr>
          <w:rFonts w:ascii="Times New Roman" w:eastAsia="Times New Roman" w:hAnsi="Times New Roman" w:cs="Times New Roman"/>
          <w:sz w:val="24"/>
          <w:szCs w:val="24"/>
          <w:highlight w:val="white"/>
        </w:rPr>
        <w:t xml:space="preserve"> системою, </w:t>
      </w:r>
      <w:proofErr w:type="spellStart"/>
      <w:r>
        <w:rPr>
          <w:rFonts w:ascii="Times New Roman" w:eastAsia="Times New Roman" w:hAnsi="Times New Roman" w:cs="Times New Roman"/>
          <w:sz w:val="24"/>
          <w:szCs w:val="24"/>
          <w:highlight w:val="white"/>
        </w:rPr>
        <w:t>здійснюються</w:t>
      </w:r>
      <w:proofErr w:type="spellEnd"/>
      <w:r>
        <w:rPr>
          <w:rFonts w:ascii="Times New Roman" w:eastAsia="Times New Roman" w:hAnsi="Times New Roman" w:cs="Times New Roman"/>
          <w:sz w:val="24"/>
          <w:szCs w:val="24"/>
          <w:highlight w:val="white"/>
        </w:rPr>
        <w:t xml:space="preserve"> через </w:t>
      </w:r>
      <w:proofErr w:type="spellStart"/>
      <w:r>
        <w:rPr>
          <w:rFonts w:ascii="Times New Roman" w:eastAsia="Times New Roman" w:hAnsi="Times New Roman" w:cs="Times New Roman"/>
          <w:sz w:val="24"/>
          <w:szCs w:val="24"/>
          <w:highlight w:val="white"/>
        </w:rPr>
        <w:t>гіпоталамус</w:t>
      </w:r>
      <w:proofErr w:type="spellEnd"/>
      <w:r>
        <w:rPr>
          <w:rFonts w:ascii="Times New Roman" w:eastAsia="Times New Roman" w:hAnsi="Times New Roman" w:cs="Times New Roman"/>
          <w:sz w:val="24"/>
          <w:szCs w:val="24"/>
          <w:highlight w:val="white"/>
        </w:rPr>
        <w:t>.</w:t>
      </w:r>
    </w:p>
    <w:p w14:paraId="733F2545" w14:textId="77777777" w:rsidR="0084381E" w:rsidRDefault="0084381E" w:rsidP="0084381E">
      <w:pPr>
        <w:pStyle w:val="10"/>
        <w:shd w:val="clear" w:color="auto" w:fill="FFFFFF"/>
        <w:spacing w:line="240" w:lineRule="auto"/>
        <w:ind w:firstLine="700"/>
        <w:jc w:val="both"/>
        <w:rPr>
          <w:rFonts w:ascii="Times New Roman" w:eastAsia="Times New Roman" w:hAnsi="Times New Roman" w:cs="Times New Roman"/>
          <w:sz w:val="24"/>
          <w:szCs w:val="24"/>
          <w:highlight w:val="white"/>
        </w:rPr>
      </w:pPr>
      <w:r>
        <w:rPr>
          <w:rFonts w:ascii="Times New Roman" w:eastAsia="Times New Roman" w:hAnsi="Times New Roman" w:cs="Times New Roman"/>
          <w:sz w:val="24"/>
          <w:szCs w:val="24"/>
          <w:highlight w:val="white"/>
        </w:rPr>
        <w:t xml:space="preserve">У </w:t>
      </w:r>
      <w:proofErr w:type="spellStart"/>
      <w:r>
        <w:rPr>
          <w:rFonts w:ascii="Times New Roman" w:eastAsia="Times New Roman" w:hAnsi="Times New Roman" w:cs="Times New Roman"/>
          <w:sz w:val="24"/>
          <w:szCs w:val="24"/>
          <w:highlight w:val="white"/>
        </w:rPr>
        <w:t>регуляції</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функцій</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вегетатики</w:t>
      </w:r>
      <w:proofErr w:type="spellEnd"/>
      <w:r>
        <w:rPr>
          <w:rFonts w:ascii="Times New Roman" w:eastAsia="Times New Roman" w:hAnsi="Times New Roman" w:cs="Times New Roman"/>
          <w:sz w:val="24"/>
          <w:szCs w:val="24"/>
          <w:highlight w:val="white"/>
        </w:rPr>
        <w:t xml:space="preserve"> велике </w:t>
      </w:r>
      <w:proofErr w:type="spellStart"/>
      <w:r>
        <w:rPr>
          <w:rFonts w:ascii="Times New Roman" w:eastAsia="Times New Roman" w:hAnsi="Times New Roman" w:cs="Times New Roman"/>
          <w:sz w:val="24"/>
          <w:szCs w:val="24"/>
          <w:highlight w:val="white"/>
        </w:rPr>
        <w:t>значення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мають</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лобові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частки</w:t>
      </w:r>
      <w:proofErr w:type="spellEnd"/>
      <w:r>
        <w:rPr>
          <w:rFonts w:ascii="Times New Roman" w:eastAsia="Times New Roman" w:hAnsi="Times New Roman" w:cs="Times New Roman"/>
          <w:sz w:val="24"/>
          <w:szCs w:val="24"/>
          <w:highlight w:val="white"/>
        </w:rPr>
        <w:t xml:space="preserve"> кори великих </w:t>
      </w:r>
      <w:proofErr w:type="spellStart"/>
      <w:r>
        <w:rPr>
          <w:rFonts w:ascii="Times New Roman" w:eastAsia="Times New Roman" w:hAnsi="Times New Roman" w:cs="Times New Roman"/>
          <w:sz w:val="24"/>
          <w:szCs w:val="24"/>
          <w:highlight w:val="white"/>
        </w:rPr>
        <w:t>півкуль</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що</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мають</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вплив</w:t>
      </w:r>
      <w:proofErr w:type="spellEnd"/>
      <w:r>
        <w:rPr>
          <w:rFonts w:ascii="Times New Roman" w:eastAsia="Times New Roman" w:hAnsi="Times New Roman" w:cs="Times New Roman"/>
          <w:sz w:val="24"/>
          <w:szCs w:val="24"/>
          <w:highlight w:val="white"/>
        </w:rPr>
        <w:t xml:space="preserve"> на </w:t>
      </w:r>
      <w:proofErr w:type="spellStart"/>
      <w:r>
        <w:rPr>
          <w:rFonts w:ascii="Times New Roman" w:eastAsia="Times New Roman" w:hAnsi="Times New Roman" w:cs="Times New Roman"/>
          <w:sz w:val="24"/>
          <w:szCs w:val="24"/>
          <w:highlight w:val="white"/>
        </w:rPr>
        <w:t>дихання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травлення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кровообіг</w:t>
      </w:r>
      <w:proofErr w:type="spellEnd"/>
      <w:r>
        <w:rPr>
          <w:rFonts w:ascii="Times New Roman" w:eastAsia="Times New Roman" w:hAnsi="Times New Roman" w:cs="Times New Roman"/>
          <w:sz w:val="24"/>
          <w:szCs w:val="24"/>
          <w:highlight w:val="white"/>
        </w:rPr>
        <w:t xml:space="preserve"> і </w:t>
      </w:r>
      <w:proofErr w:type="spellStart"/>
      <w:r>
        <w:rPr>
          <w:rFonts w:ascii="Times New Roman" w:eastAsia="Times New Roman" w:hAnsi="Times New Roman" w:cs="Times New Roman"/>
          <w:sz w:val="24"/>
          <w:szCs w:val="24"/>
          <w:highlight w:val="white"/>
        </w:rPr>
        <w:t>статеву</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діяльність</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Вплив</w:t>
      </w:r>
      <w:proofErr w:type="spellEnd"/>
      <w:r>
        <w:rPr>
          <w:rFonts w:ascii="Times New Roman" w:eastAsia="Times New Roman" w:hAnsi="Times New Roman" w:cs="Times New Roman"/>
          <w:sz w:val="24"/>
          <w:szCs w:val="24"/>
          <w:highlight w:val="white"/>
        </w:rPr>
        <w:t xml:space="preserve"> кори головного </w:t>
      </w:r>
      <w:proofErr w:type="spellStart"/>
      <w:r>
        <w:rPr>
          <w:rFonts w:ascii="Times New Roman" w:eastAsia="Times New Roman" w:hAnsi="Times New Roman" w:cs="Times New Roman"/>
          <w:sz w:val="24"/>
          <w:szCs w:val="24"/>
          <w:highlight w:val="white"/>
        </w:rPr>
        <w:t>мозку</w:t>
      </w:r>
      <w:proofErr w:type="spellEnd"/>
      <w:r>
        <w:rPr>
          <w:rFonts w:ascii="Times New Roman" w:eastAsia="Times New Roman" w:hAnsi="Times New Roman" w:cs="Times New Roman"/>
          <w:sz w:val="24"/>
          <w:szCs w:val="24"/>
          <w:highlight w:val="white"/>
        </w:rPr>
        <w:t xml:space="preserve"> на </w:t>
      </w:r>
      <w:proofErr w:type="spellStart"/>
      <w:r>
        <w:rPr>
          <w:rFonts w:ascii="Times New Roman" w:eastAsia="Times New Roman" w:hAnsi="Times New Roman" w:cs="Times New Roman"/>
          <w:sz w:val="24"/>
          <w:szCs w:val="24"/>
          <w:highlight w:val="white"/>
        </w:rPr>
        <w:t>більшість</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внутрішніх</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органів</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використовується</w:t>
      </w:r>
      <w:proofErr w:type="spellEnd"/>
      <w:r>
        <w:rPr>
          <w:rFonts w:ascii="Times New Roman" w:eastAsia="Times New Roman" w:hAnsi="Times New Roman" w:cs="Times New Roman"/>
          <w:sz w:val="24"/>
          <w:szCs w:val="24"/>
          <w:highlight w:val="white"/>
        </w:rPr>
        <w:t xml:space="preserve"> методами </w:t>
      </w:r>
      <w:proofErr w:type="spellStart"/>
      <w:r>
        <w:rPr>
          <w:rFonts w:ascii="Times New Roman" w:eastAsia="Times New Roman" w:hAnsi="Times New Roman" w:cs="Times New Roman"/>
          <w:sz w:val="24"/>
          <w:szCs w:val="24"/>
          <w:highlight w:val="white"/>
        </w:rPr>
        <w:t>гіпнозу</w:t>
      </w:r>
      <w:proofErr w:type="spellEnd"/>
      <w:r>
        <w:rPr>
          <w:rFonts w:ascii="Times New Roman" w:eastAsia="Times New Roman" w:hAnsi="Times New Roman" w:cs="Times New Roman"/>
          <w:sz w:val="24"/>
          <w:szCs w:val="24"/>
          <w:highlight w:val="white"/>
        </w:rPr>
        <w:t>.</w:t>
      </w:r>
    </w:p>
    <w:p w14:paraId="5885B649" w14:textId="77777777" w:rsidR="0084381E" w:rsidRDefault="0084381E" w:rsidP="0084381E">
      <w:pPr>
        <w:pStyle w:val="10"/>
        <w:shd w:val="clear" w:color="auto" w:fill="FFFFFF"/>
        <w:spacing w:line="240" w:lineRule="auto"/>
        <w:ind w:firstLine="700"/>
        <w:jc w:val="both"/>
        <w:rPr>
          <w:rFonts w:ascii="Times New Roman" w:eastAsia="Times New Roman" w:hAnsi="Times New Roman" w:cs="Times New Roman"/>
          <w:sz w:val="24"/>
          <w:szCs w:val="24"/>
          <w:highlight w:val="white"/>
        </w:rPr>
      </w:pPr>
      <w:proofErr w:type="spellStart"/>
      <w:r>
        <w:rPr>
          <w:rFonts w:ascii="Times New Roman" w:eastAsia="Times New Roman" w:hAnsi="Times New Roman" w:cs="Times New Roman"/>
          <w:sz w:val="24"/>
          <w:szCs w:val="24"/>
          <w:highlight w:val="white"/>
        </w:rPr>
        <w:t>Отже</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механізми</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регуляції</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функцій</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вегетатики</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мають</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багатоповерхову</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ієрархічну</w:t>
      </w:r>
      <w:proofErr w:type="spellEnd"/>
      <w:r>
        <w:rPr>
          <w:rFonts w:ascii="Times New Roman" w:eastAsia="Times New Roman" w:hAnsi="Times New Roman" w:cs="Times New Roman"/>
          <w:sz w:val="24"/>
          <w:szCs w:val="24"/>
          <w:highlight w:val="white"/>
        </w:rPr>
        <w:t xml:space="preserve"> структуру.</w:t>
      </w:r>
    </w:p>
    <w:p w14:paraId="1CAEEFDB" w14:textId="77777777" w:rsidR="0084381E" w:rsidRDefault="0084381E" w:rsidP="0084381E">
      <w:pPr>
        <w:pStyle w:val="10"/>
        <w:shd w:val="clear" w:color="auto" w:fill="FFFFFF"/>
        <w:spacing w:line="240" w:lineRule="auto"/>
        <w:ind w:firstLine="700"/>
        <w:jc w:val="both"/>
        <w:rPr>
          <w:rFonts w:ascii="Times New Roman" w:eastAsia="Times New Roman" w:hAnsi="Times New Roman" w:cs="Times New Roman"/>
          <w:sz w:val="24"/>
          <w:szCs w:val="24"/>
          <w:highlight w:val="white"/>
        </w:rPr>
      </w:pPr>
      <w:proofErr w:type="spellStart"/>
      <w:r>
        <w:rPr>
          <w:rFonts w:ascii="Times New Roman" w:eastAsia="Times New Roman" w:hAnsi="Times New Roman" w:cs="Times New Roman"/>
          <w:sz w:val="24"/>
          <w:szCs w:val="24"/>
          <w:highlight w:val="white"/>
        </w:rPr>
        <w:t>Першим</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рівнем</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цієї</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структури</w:t>
      </w:r>
      <w:proofErr w:type="spellEnd"/>
      <w:r>
        <w:rPr>
          <w:rFonts w:ascii="Times New Roman" w:eastAsia="Times New Roman" w:hAnsi="Times New Roman" w:cs="Times New Roman"/>
          <w:sz w:val="24"/>
          <w:szCs w:val="24"/>
          <w:highlight w:val="white"/>
        </w:rPr>
        <w:t xml:space="preserve"> є </w:t>
      </w:r>
      <w:proofErr w:type="spellStart"/>
      <w:r>
        <w:rPr>
          <w:rFonts w:ascii="Times New Roman" w:eastAsia="Times New Roman" w:hAnsi="Times New Roman" w:cs="Times New Roman"/>
          <w:sz w:val="24"/>
          <w:szCs w:val="24"/>
          <w:highlight w:val="white"/>
        </w:rPr>
        <w:t>внутрішні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периферичні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рефлекси</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що</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замикаються</w:t>
      </w:r>
      <w:proofErr w:type="spellEnd"/>
      <w:r>
        <w:rPr>
          <w:rFonts w:ascii="Times New Roman" w:eastAsia="Times New Roman" w:hAnsi="Times New Roman" w:cs="Times New Roman"/>
          <w:sz w:val="24"/>
          <w:szCs w:val="24"/>
          <w:highlight w:val="white"/>
        </w:rPr>
        <w:t xml:space="preserve"> в </w:t>
      </w:r>
      <w:proofErr w:type="spellStart"/>
      <w:r>
        <w:rPr>
          <w:rFonts w:ascii="Times New Roman" w:eastAsia="Times New Roman" w:hAnsi="Times New Roman" w:cs="Times New Roman"/>
          <w:sz w:val="24"/>
          <w:szCs w:val="24"/>
          <w:highlight w:val="white"/>
        </w:rPr>
        <w:t>інтрамуральних</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гангліях</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вегетативної</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нервової</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системи</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які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представляють</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нижчі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вегетативні</w:t>
      </w:r>
      <w:proofErr w:type="spellEnd"/>
      <w:r>
        <w:rPr>
          <w:rFonts w:ascii="Times New Roman" w:eastAsia="Times New Roman" w:hAnsi="Times New Roman" w:cs="Times New Roman"/>
          <w:sz w:val="24"/>
          <w:szCs w:val="24"/>
          <w:highlight w:val="white"/>
        </w:rPr>
        <w:t xml:space="preserve"> центри. </w:t>
      </w:r>
      <w:proofErr w:type="spellStart"/>
      <w:r>
        <w:rPr>
          <w:rFonts w:ascii="Times New Roman" w:eastAsia="Times New Roman" w:hAnsi="Times New Roman" w:cs="Times New Roman"/>
          <w:sz w:val="24"/>
          <w:szCs w:val="24"/>
          <w:highlight w:val="white"/>
        </w:rPr>
        <w:t>Цей</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рівень</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забезпечує</w:t>
      </w:r>
      <w:proofErr w:type="spellEnd"/>
      <w:r>
        <w:rPr>
          <w:rFonts w:ascii="Times New Roman" w:eastAsia="Times New Roman" w:hAnsi="Times New Roman" w:cs="Times New Roman"/>
          <w:sz w:val="24"/>
          <w:szCs w:val="24"/>
          <w:highlight w:val="white"/>
        </w:rPr>
        <w:t xml:space="preserve"> автоматику </w:t>
      </w:r>
      <w:proofErr w:type="spellStart"/>
      <w:r>
        <w:rPr>
          <w:rFonts w:ascii="Times New Roman" w:eastAsia="Times New Roman" w:hAnsi="Times New Roman" w:cs="Times New Roman"/>
          <w:sz w:val="24"/>
          <w:szCs w:val="24"/>
          <w:highlight w:val="white"/>
        </w:rPr>
        <w:t>внутрішніх</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органів</w:t>
      </w:r>
      <w:proofErr w:type="spellEnd"/>
      <w:r>
        <w:rPr>
          <w:rFonts w:ascii="Times New Roman" w:eastAsia="Times New Roman" w:hAnsi="Times New Roman" w:cs="Times New Roman"/>
          <w:sz w:val="24"/>
          <w:szCs w:val="24"/>
          <w:highlight w:val="white"/>
        </w:rPr>
        <w:t>.</w:t>
      </w:r>
    </w:p>
    <w:p w14:paraId="7E345628" w14:textId="77777777" w:rsidR="0084381E" w:rsidRDefault="0084381E" w:rsidP="0084381E">
      <w:pPr>
        <w:pStyle w:val="10"/>
        <w:shd w:val="clear" w:color="auto" w:fill="FFFFFF"/>
        <w:spacing w:line="240" w:lineRule="auto"/>
        <w:ind w:firstLine="700"/>
        <w:jc w:val="both"/>
        <w:rPr>
          <w:rFonts w:ascii="Times New Roman" w:eastAsia="Times New Roman" w:hAnsi="Times New Roman" w:cs="Times New Roman"/>
          <w:sz w:val="24"/>
          <w:szCs w:val="24"/>
          <w:highlight w:val="white"/>
        </w:rPr>
      </w:pPr>
      <w:proofErr w:type="spellStart"/>
      <w:r>
        <w:rPr>
          <w:rFonts w:ascii="Times New Roman" w:eastAsia="Times New Roman" w:hAnsi="Times New Roman" w:cs="Times New Roman"/>
          <w:sz w:val="24"/>
          <w:szCs w:val="24"/>
          <w:highlight w:val="white"/>
        </w:rPr>
        <w:t>Другий</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рівень</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представляє</w:t>
      </w:r>
      <w:proofErr w:type="spellEnd"/>
      <w:r>
        <w:rPr>
          <w:rFonts w:ascii="Times New Roman" w:eastAsia="Times New Roman" w:hAnsi="Times New Roman" w:cs="Times New Roman"/>
          <w:sz w:val="24"/>
          <w:szCs w:val="24"/>
          <w:highlight w:val="white"/>
        </w:rPr>
        <w:t xml:space="preserve"> собою </w:t>
      </w:r>
      <w:proofErr w:type="spellStart"/>
      <w:r>
        <w:rPr>
          <w:rFonts w:ascii="Times New Roman" w:eastAsia="Times New Roman" w:hAnsi="Times New Roman" w:cs="Times New Roman"/>
          <w:sz w:val="24"/>
          <w:szCs w:val="24"/>
          <w:highlight w:val="white"/>
        </w:rPr>
        <w:t>рефлекси</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що</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замикаються</w:t>
      </w:r>
      <w:proofErr w:type="spellEnd"/>
      <w:r>
        <w:rPr>
          <w:rFonts w:ascii="Times New Roman" w:eastAsia="Times New Roman" w:hAnsi="Times New Roman" w:cs="Times New Roman"/>
          <w:sz w:val="24"/>
          <w:szCs w:val="24"/>
          <w:highlight w:val="white"/>
        </w:rPr>
        <w:t xml:space="preserve"> у </w:t>
      </w:r>
      <w:proofErr w:type="spellStart"/>
      <w:r>
        <w:rPr>
          <w:rFonts w:ascii="Times New Roman" w:eastAsia="Times New Roman" w:hAnsi="Times New Roman" w:cs="Times New Roman"/>
          <w:sz w:val="24"/>
          <w:szCs w:val="24"/>
          <w:highlight w:val="white"/>
        </w:rPr>
        <w:t>позаорганних</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периферичних</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гангліях</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вегетативної</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нервової</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системи</w:t>
      </w:r>
      <w:proofErr w:type="spellEnd"/>
      <w:r>
        <w:rPr>
          <w:rFonts w:ascii="Times New Roman" w:eastAsia="Times New Roman" w:hAnsi="Times New Roman" w:cs="Times New Roman"/>
          <w:sz w:val="24"/>
          <w:szCs w:val="24"/>
          <w:highlight w:val="white"/>
        </w:rPr>
        <w:t>.</w:t>
      </w:r>
    </w:p>
    <w:p w14:paraId="38DA462D" w14:textId="77777777" w:rsidR="0084381E" w:rsidRDefault="0084381E" w:rsidP="0084381E">
      <w:pPr>
        <w:pStyle w:val="10"/>
        <w:shd w:val="clear" w:color="auto" w:fill="FFFFFF"/>
        <w:spacing w:line="240" w:lineRule="auto"/>
        <w:ind w:firstLine="700"/>
        <w:jc w:val="both"/>
        <w:rPr>
          <w:rFonts w:ascii="Times New Roman" w:eastAsia="Times New Roman" w:hAnsi="Times New Roman" w:cs="Times New Roman"/>
          <w:sz w:val="24"/>
          <w:szCs w:val="24"/>
          <w:highlight w:val="white"/>
        </w:rPr>
      </w:pPr>
      <w:proofErr w:type="spellStart"/>
      <w:r>
        <w:rPr>
          <w:rFonts w:ascii="Times New Roman" w:eastAsia="Times New Roman" w:hAnsi="Times New Roman" w:cs="Times New Roman"/>
          <w:sz w:val="24"/>
          <w:szCs w:val="24"/>
          <w:highlight w:val="white"/>
        </w:rPr>
        <w:t>Третій</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рівень</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утворений</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сегментарними</w:t>
      </w:r>
      <w:proofErr w:type="spellEnd"/>
      <w:r>
        <w:rPr>
          <w:rFonts w:ascii="Times New Roman" w:eastAsia="Times New Roman" w:hAnsi="Times New Roman" w:cs="Times New Roman"/>
          <w:sz w:val="24"/>
          <w:szCs w:val="24"/>
          <w:highlight w:val="white"/>
        </w:rPr>
        <w:t xml:space="preserve"> структурами і </w:t>
      </w:r>
      <w:proofErr w:type="spellStart"/>
      <w:r>
        <w:rPr>
          <w:rFonts w:ascii="Times New Roman" w:eastAsia="Times New Roman" w:hAnsi="Times New Roman" w:cs="Times New Roman"/>
          <w:sz w:val="24"/>
          <w:szCs w:val="24"/>
          <w:highlight w:val="white"/>
        </w:rPr>
        <w:t>вищі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рівні</w:t>
      </w:r>
      <w:proofErr w:type="spellEnd"/>
      <w:r>
        <w:rPr>
          <w:rFonts w:ascii="Times New Roman" w:eastAsia="Times New Roman" w:hAnsi="Times New Roman" w:cs="Times New Roman"/>
          <w:sz w:val="24"/>
          <w:szCs w:val="24"/>
          <w:highlight w:val="white"/>
        </w:rPr>
        <w:t xml:space="preserve"> - </w:t>
      </w:r>
      <w:proofErr w:type="spellStart"/>
      <w:r>
        <w:rPr>
          <w:rFonts w:ascii="Times New Roman" w:eastAsia="Times New Roman" w:hAnsi="Times New Roman" w:cs="Times New Roman"/>
          <w:sz w:val="24"/>
          <w:szCs w:val="24"/>
          <w:highlight w:val="white"/>
        </w:rPr>
        <w:t>надсегментарним</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апаратом</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який</w:t>
      </w:r>
      <w:proofErr w:type="spellEnd"/>
      <w:r>
        <w:rPr>
          <w:rFonts w:ascii="Times New Roman" w:eastAsia="Times New Roman" w:hAnsi="Times New Roman" w:cs="Times New Roman"/>
          <w:sz w:val="24"/>
          <w:szCs w:val="24"/>
          <w:highlight w:val="white"/>
        </w:rPr>
        <w:t xml:space="preserve"> представлений </w:t>
      </w:r>
      <w:proofErr w:type="spellStart"/>
      <w:r>
        <w:rPr>
          <w:rFonts w:ascii="Times New Roman" w:eastAsia="Times New Roman" w:hAnsi="Times New Roman" w:cs="Times New Roman"/>
          <w:sz w:val="24"/>
          <w:szCs w:val="24"/>
          <w:highlight w:val="white"/>
        </w:rPr>
        <w:t>гіпоталамусом</w:t>
      </w:r>
      <w:proofErr w:type="spellEnd"/>
      <w:r>
        <w:rPr>
          <w:rFonts w:ascii="Times New Roman" w:eastAsia="Times New Roman" w:hAnsi="Times New Roman" w:cs="Times New Roman"/>
          <w:sz w:val="24"/>
          <w:szCs w:val="24"/>
          <w:highlight w:val="white"/>
        </w:rPr>
        <w:t xml:space="preserve">, ретикулярною </w:t>
      </w:r>
      <w:proofErr w:type="spellStart"/>
      <w:r>
        <w:rPr>
          <w:rFonts w:ascii="Times New Roman" w:eastAsia="Times New Roman" w:hAnsi="Times New Roman" w:cs="Times New Roman"/>
          <w:sz w:val="24"/>
          <w:szCs w:val="24"/>
          <w:highlight w:val="white"/>
        </w:rPr>
        <w:t>формацією</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мозкового</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стовбура</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підкірковими</w:t>
      </w:r>
      <w:proofErr w:type="spellEnd"/>
      <w:r>
        <w:rPr>
          <w:rFonts w:ascii="Times New Roman" w:eastAsia="Times New Roman" w:hAnsi="Times New Roman" w:cs="Times New Roman"/>
          <w:sz w:val="24"/>
          <w:szCs w:val="24"/>
          <w:highlight w:val="white"/>
        </w:rPr>
        <w:t xml:space="preserve"> ядрами, </w:t>
      </w:r>
      <w:proofErr w:type="spellStart"/>
      <w:r>
        <w:rPr>
          <w:rFonts w:ascii="Times New Roman" w:eastAsia="Times New Roman" w:hAnsi="Times New Roman" w:cs="Times New Roman"/>
          <w:sz w:val="24"/>
          <w:szCs w:val="24"/>
          <w:highlight w:val="white"/>
        </w:rPr>
        <w:t>лімбічною</w:t>
      </w:r>
      <w:proofErr w:type="spellEnd"/>
      <w:r>
        <w:rPr>
          <w:rFonts w:ascii="Times New Roman" w:eastAsia="Times New Roman" w:hAnsi="Times New Roman" w:cs="Times New Roman"/>
          <w:sz w:val="24"/>
          <w:szCs w:val="24"/>
          <w:highlight w:val="white"/>
        </w:rPr>
        <w:t xml:space="preserve"> системою і корою великих </w:t>
      </w:r>
      <w:proofErr w:type="spellStart"/>
      <w:r>
        <w:rPr>
          <w:rFonts w:ascii="Times New Roman" w:eastAsia="Times New Roman" w:hAnsi="Times New Roman" w:cs="Times New Roman"/>
          <w:sz w:val="24"/>
          <w:szCs w:val="24"/>
          <w:highlight w:val="white"/>
        </w:rPr>
        <w:t>півкуль</w:t>
      </w:r>
      <w:proofErr w:type="spellEnd"/>
      <w:r>
        <w:rPr>
          <w:rFonts w:ascii="Times New Roman" w:eastAsia="Times New Roman" w:hAnsi="Times New Roman" w:cs="Times New Roman"/>
          <w:sz w:val="24"/>
          <w:szCs w:val="24"/>
          <w:highlight w:val="white"/>
        </w:rPr>
        <w:t xml:space="preserve"> головного </w:t>
      </w:r>
      <w:proofErr w:type="spellStart"/>
      <w:r>
        <w:rPr>
          <w:rFonts w:ascii="Times New Roman" w:eastAsia="Times New Roman" w:hAnsi="Times New Roman" w:cs="Times New Roman"/>
          <w:sz w:val="24"/>
          <w:szCs w:val="24"/>
          <w:highlight w:val="white"/>
        </w:rPr>
        <w:t>мозку</w:t>
      </w:r>
      <w:proofErr w:type="spellEnd"/>
      <w:r>
        <w:rPr>
          <w:rFonts w:ascii="Times New Roman" w:eastAsia="Times New Roman" w:hAnsi="Times New Roman" w:cs="Times New Roman"/>
          <w:sz w:val="24"/>
          <w:szCs w:val="24"/>
          <w:highlight w:val="white"/>
        </w:rPr>
        <w:t>.</w:t>
      </w:r>
    </w:p>
    <w:p w14:paraId="28C2F9C0" w14:textId="77777777" w:rsidR="0084381E" w:rsidRDefault="0084381E" w:rsidP="0084381E">
      <w:pPr>
        <w:pStyle w:val="10"/>
        <w:shd w:val="clear" w:color="auto" w:fill="FFFFFF"/>
        <w:spacing w:line="240" w:lineRule="auto"/>
        <w:ind w:firstLine="700"/>
        <w:jc w:val="both"/>
        <w:rPr>
          <w:rFonts w:ascii="Times New Roman" w:eastAsia="Times New Roman" w:hAnsi="Times New Roman" w:cs="Times New Roman"/>
          <w:sz w:val="24"/>
          <w:szCs w:val="24"/>
          <w:highlight w:val="white"/>
        </w:rPr>
      </w:pPr>
      <w:proofErr w:type="spellStart"/>
      <w:r>
        <w:rPr>
          <w:rFonts w:ascii="Times New Roman" w:eastAsia="Times New Roman" w:hAnsi="Times New Roman" w:cs="Times New Roman"/>
          <w:sz w:val="24"/>
          <w:szCs w:val="24"/>
          <w:highlight w:val="white"/>
        </w:rPr>
        <w:lastRenderedPageBreak/>
        <w:t>Кожен</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рівень</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регуляції</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має</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особливості</w:t>
      </w:r>
      <w:proofErr w:type="spellEnd"/>
      <w:r>
        <w:rPr>
          <w:rFonts w:ascii="Times New Roman" w:eastAsia="Times New Roman" w:hAnsi="Times New Roman" w:cs="Times New Roman"/>
          <w:sz w:val="24"/>
          <w:szCs w:val="24"/>
          <w:highlight w:val="white"/>
        </w:rPr>
        <w:t xml:space="preserve">. Так, </w:t>
      </w:r>
      <w:proofErr w:type="spellStart"/>
      <w:r>
        <w:rPr>
          <w:rFonts w:ascii="Times New Roman" w:eastAsia="Times New Roman" w:hAnsi="Times New Roman" w:cs="Times New Roman"/>
          <w:sz w:val="24"/>
          <w:szCs w:val="24"/>
          <w:highlight w:val="white"/>
        </w:rPr>
        <w:t>нижчі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поверхи</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маючи</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визначену</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автономність</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здійснюють</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місцеву</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регуляцію</w:t>
      </w:r>
      <w:proofErr w:type="spellEnd"/>
      <w:r>
        <w:rPr>
          <w:rFonts w:ascii="Times New Roman" w:eastAsia="Times New Roman" w:hAnsi="Times New Roman" w:cs="Times New Roman"/>
          <w:sz w:val="24"/>
          <w:szCs w:val="24"/>
          <w:highlight w:val="white"/>
        </w:rPr>
        <w:t xml:space="preserve"> стану </w:t>
      </w:r>
      <w:proofErr w:type="spellStart"/>
      <w:r>
        <w:rPr>
          <w:rFonts w:ascii="Times New Roman" w:eastAsia="Times New Roman" w:hAnsi="Times New Roman" w:cs="Times New Roman"/>
          <w:sz w:val="24"/>
          <w:szCs w:val="24"/>
          <w:highlight w:val="white"/>
        </w:rPr>
        <w:t>органів</w:t>
      </w:r>
      <w:proofErr w:type="spellEnd"/>
      <w:r>
        <w:rPr>
          <w:rFonts w:ascii="Times New Roman" w:eastAsia="Times New Roman" w:hAnsi="Times New Roman" w:cs="Times New Roman"/>
          <w:sz w:val="24"/>
          <w:szCs w:val="24"/>
          <w:highlight w:val="white"/>
        </w:rPr>
        <w:t xml:space="preserve"> і тканин. В </w:t>
      </w:r>
      <w:proofErr w:type="spellStart"/>
      <w:r>
        <w:rPr>
          <w:rFonts w:ascii="Times New Roman" w:eastAsia="Times New Roman" w:hAnsi="Times New Roman" w:cs="Times New Roman"/>
          <w:sz w:val="24"/>
          <w:szCs w:val="24"/>
          <w:highlight w:val="white"/>
        </w:rPr>
        <w:t>міру</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ускладнення</w:t>
      </w:r>
      <w:proofErr w:type="spellEnd"/>
      <w:r>
        <w:rPr>
          <w:rFonts w:ascii="Times New Roman" w:eastAsia="Times New Roman" w:hAnsi="Times New Roman" w:cs="Times New Roman"/>
          <w:sz w:val="24"/>
          <w:szCs w:val="24"/>
          <w:highlight w:val="white"/>
        </w:rPr>
        <w:t xml:space="preserve"> структур </w:t>
      </w:r>
      <w:proofErr w:type="spellStart"/>
      <w:r>
        <w:rPr>
          <w:rFonts w:ascii="Times New Roman" w:eastAsia="Times New Roman" w:hAnsi="Times New Roman" w:cs="Times New Roman"/>
          <w:sz w:val="24"/>
          <w:szCs w:val="24"/>
          <w:highlight w:val="white"/>
        </w:rPr>
        <w:t>кожний</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більш</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високий</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рівень</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регуляції</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забезпечує</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більш</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високий</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ступінь</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інтеграції</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вегетативних</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функцій</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Якщо</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сегментарні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симпатичні</w:t>
      </w:r>
      <w:proofErr w:type="spellEnd"/>
      <w:r>
        <w:rPr>
          <w:rFonts w:ascii="Times New Roman" w:eastAsia="Times New Roman" w:hAnsi="Times New Roman" w:cs="Times New Roman"/>
          <w:sz w:val="24"/>
          <w:szCs w:val="24"/>
          <w:highlight w:val="white"/>
        </w:rPr>
        <w:t xml:space="preserve"> центри </w:t>
      </w:r>
      <w:proofErr w:type="spellStart"/>
      <w:r>
        <w:rPr>
          <w:rFonts w:ascii="Times New Roman" w:eastAsia="Times New Roman" w:hAnsi="Times New Roman" w:cs="Times New Roman"/>
          <w:sz w:val="24"/>
          <w:szCs w:val="24"/>
          <w:highlight w:val="white"/>
        </w:rPr>
        <w:t>можуть</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змінювати</w:t>
      </w:r>
      <w:proofErr w:type="spellEnd"/>
      <w:r>
        <w:rPr>
          <w:rFonts w:ascii="Times New Roman" w:eastAsia="Times New Roman" w:hAnsi="Times New Roman" w:cs="Times New Roman"/>
          <w:sz w:val="24"/>
          <w:szCs w:val="24"/>
          <w:highlight w:val="white"/>
        </w:rPr>
        <w:t xml:space="preserve"> тонус </w:t>
      </w:r>
      <w:proofErr w:type="spellStart"/>
      <w:r>
        <w:rPr>
          <w:rFonts w:ascii="Times New Roman" w:eastAsia="Times New Roman" w:hAnsi="Times New Roman" w:cs="Times New Roman"/>
          <w:sz w:val="24"/>
          <w:szCs w:val="24"/>
          <w:highlight w:val="white"/>
        </w:rPr>
        <w:t>судин</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окремих</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органів</w:t>
      </w:r>
      <w:proofErr w:type="spellEnd"/>
      <w:r>
        <w:rPr>
          <w:rFonts w:ascii="Times New Roman" w:eastAsia="Times New Roman" w:hAnsi="Times New Roman" w:cs="Times New Roman"/>
          <w:sz w:val="24"/>
          <w:szCs w:val="24"/>
          <w:highlight w:val="white"/>
        </w:rPr>
        <w:t xml:space="preserve">, то </w:t>
      </w:r>
      <w:proofErr w:type="spellStart"/>
      <w:r>
        <w:rPr>
          <w:rFonts w:ascii="Times New Roman" w:eastAsia="Times New Roman" w:hAnsi="Times New Roman" w:cs="Times New Roman"/>
          <w:sz w:val="24"/>
          <w:szCs w:val="24"/>
          <w:highlight w:val="white"/>
        </w:rPr>
        <w:t>вже</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бульбарний</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кардіоваскулярний</w:t>
      </w:r>
      <w:proofErr w:type="spellEnd"/>
      <w:r>
        <w:rPr>
          <w:rFonts w:ascii="Times New Roman" w:eastAsia="Times New Roman" w:hAnsi="Times New Roman" w:cs="Times New Roman"/>
          <w:sz w:val="24"/>
          <w:szCs w:val="24"/>
          <w:highlight w:val="white"/>
        </w:rPr>
        <w:t xml:space="preserve"> центр </w:t>
      </w:r>
      <w:proofErr w:type="spellStart"/>
      <w:r>
        <w:rPr>
          <w:rFonts w:ascii="Times New Roman" w:eastAsia="Times New Roman" w:hAnsi="Times New Roman" w:cs="Times New Roman"/>
          <w:sz w:val="24"/>
          <w:szCs w:val="24"/>
          <w:highlight w:val="white"/>
        </w:rPr>
        <w:t>регулює</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загальний</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рівень</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артеріального</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впливу</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Гіпоталамус</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забезпечує</w:t>
      </w:r>
      <w:proofErr w:type="spellEnd"/>
      <w:r>
        <w:rPr>
          <w:rFonts w:ascii="Times New Roman" w:eastAsia="Times New Roman" w:hAnsi="Times New Roman" w:cs="Times New Roman"/>
          <w:sz w:val="24"/>
          <w:szCs w:val="24"/>
          <w:highlight w:val="white"/>
        </w:rPr>
        <w:t xml:space="preserve"> участь </w:t>
      </w:r>
      <w:proofErr w:type="spellStart"/>
      <w:r>
        <w:rPr>
          <w:rFonts w:ascii="Times New Roman" w:eastAsia="Times New Roman" w:hAnsi="Times New Roman" w:cs="Times New Roman"/>
          <w:sz w:val="24"/>
          <w:szCs w:val="24"/>
          <w:highlight w:val="white"/>
        </w:rPr>
        <w:t>вегетативних</w:t>
      </w:r>
      <w:proofErr w:type="spellEnd"/>
      <w:r>
        <w:rPr>
          <w:rFonts w:ascii="Times New Roman" w:eastAsia="Times New Roman" w:hAnsi="Times New Roman" w:cs="Times New Roman"/>
          <w:sz w:val="24"/>
          <w:szCs w:val="24"/>
          <w:highlight w:val="white"/>
        </w:rPr>
        <w:t xml:space="preserve"> систем у </w:t>
      </w:r>
      <w:proofErr w:type="spellStart"/>
      <w:r>
        <w:rPr>
          <w:rFonts w:ascii="Times New Roman" w:eastAsia="Times New Roman" w:hAnsi="Times New Roman" w:cs="Times New Roman"/>
          <w:sz w:val="24"/>
          <w:szCs w:val="24"/>
          <w:highlight w:val="white"/>
        </w:rPr>
        <w:t>загальній</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реакції</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організму</w:t>
      </w:r>
      <w:proofErr w:type="spellEnd"/>
      <w:r>
        <w:rPr>
          <w:rFonts w:ascii="Times New Roman" w:eastAsia="Times New Roman" w:hAnsi="Times New Roman" w:cs="Times New Roman"/>
          <w:sz w:val="24"/>
          <w:szCs w:val="24"/>
          <w:highlight w:val="white"/>
        </w:rPr>
        <w:t xml:space="preserve">, а разом з </w:t>
      </w:r>
      <w:proofErr w:type="spellStart"/>
      <w:r>
        <w:rPr>
          <w:rFonts w:ascii="Times New Roman" w:eastAsia="Times New Roman" w:hAnsi="Times New Roman" w:cs="Times New Roman"/>
          <w:sz w:val="24"/>
          <w:szCs w:val="24"/>
          <w:highlight w:val="white"/>
        </w:rPr>
        <w:t>лімбічною</w:t>
      </w:r>
      <w:proofErr w:type="spellEnd"/>
      <w:r>
        <w:rPr>
          <w:rFonts w:ascii="Times New Roman" w:eastAsia="Times New Roman" w:hAnsi="Times New Roman" w:cs="Times New Roman"/>
          <w:sz w:val="24"/>
          <w:szCs w:val="24"/>
          <w:highlight w:val="white"/>
        </w:rPr>
        <w:t xml:space="preserve"> системою - </w:t>
      </w:r>
      <w:proofErr w:type="spellStart"/>
      <w:r>
        <w:rPr>
          <w:rFonts w:ascii="Times New Roman" w:eastAsia="Times New Roman" w:hAnsi="Times New Roman" w:cs="Times New Roman"/>
          <w:sz w:val="24"/>
          <w:szCs w:val="24"/>
          <w:highlight w:val="white"/>
        </w:rPr>
        <w:t>адекватну</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зміну</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вегетативних</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функцій</w:t>
      </w:r>
      <w:proofErr w:type="spellEnd"/>
      <w:r>
        <w:rPr>
          <w:rFonts w:ascii="Times New Roman" w:eastAsia="Times New Roman" w:hAnsi="Times New Roman" w:cs="Times New Roman"/>
          <w:sz w:val="24"/>
          <w:szCs w:val="24"/>
          <w:highlight w:val="white"/>
        </w:rPr>
        <w:t xml:space="preserve"> при </w:t>
      </w:r>
      <w:proofErr w:type="spellStart"/>
      <w:r>
        <w:rPr>
          <w:rFonts w:ascii="Times New Roman" w:eastAsia="Times New Roman" w:hAnsi="Times New Roman" w:cs="Times New Roman"/>
          <w:sz w:val="24"/>
          <w:szCs w:val="24"/>
          <w:highlight w:val="white"/>
        </w:rPr>
        <w:t>різних</w:t>
      </w:r>
      <w:proofErr w:type="spellEnd"/>
      <w:r>
        <w:rPr>
          <w:rFonts w:ascii="Times New Roman" w:eastAsia="Times New Roman" w:hAnsi="Times New Roman" w:cs="Times New Roman"/>
          <w:sz w:val="24"/>
          <w:szCs w:val="24"/>
          <w:highlight w:val="white"/>
        </w:rPr>
        <w:t xml:space="preserve"> ступенях стану </w:t>
      </w:r>
      <w:proofErr w:type="spellStart"/>
      <w:r>
        <w:rPr>
          <w:rFonts w:ascii="Times New Roman" w:eastAsia="Times New Roman" w:hAnsi="Times New Roman" w:cs="Times New Roman"/>
          <w:sz w:val="24"/>
          <w:szCs w:val="24"/>
          <w:highlight w:val="white"/>
        </w:rPr>
        <w:t>напруги</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Найвищий</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рівень</w:t>
      </w:r>
      <w:proofErr w:type="spellEnd"/>
      <w:r>
        <w:rPr>
          <w:rFonts w:ascii="Times New Roman" w:eastAsia="Times New Roman" w:hAnsi="Times New Roman" w:cs="Times New Roman"/>
          <w:sz w:val="24"/>
          <w:szCs w:val="24"/>
          <w:highlight w:val="white"/>
        </w:rPr>
        <w:t xml:space="preserve"> - кора великих </w:t>
      </w:r>
      <w:proofErr w:type="spellStart"/>
      <w:r>
        <w:rPr>
          <w:rFonts w:ascii="Times New Roman" w:eastAsia="Times New Roman" w:hAnsi="Times New Roman" w:cs="Times New Roman"/>
          <w:sz w:val="24"/>
          <w:szCs w:val="24"/>
          <w:highlight w:val="white"/>
        </w:rPr>
        <w:t>півкуль</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мозку</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координує</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вегетативні</w:t>
      </w:r>
      <w:proofErr w:type="spellEnd"/>
      <w:r>
        <w:rPr>
          <w:rFonts w:ascii="Times New Roman" w:eastAsia="Times New Roman" w:hAnsi="Times New Roman" w:cs="Times New Roman"/>
          <w:sz w:val="24"/>
          <w:szCs w:val="24"/>
          <w:highlight w:val="white"/>
        </w:rPr>
        <w:t xml:space="preserve"> і </w:t>
      </w:r>
      <w:proofErr w:type="spellStart"/>
      <w:r>
        <w:rPr>
          <w:rFonts w:ascii="Times New Roman" w:eastAsia="Times New Roman" w:hAnsi="Times New Roman" w:cs="Times New Roman"/>
          <w:sz w:val="24"/>
          <w:szCs w:val="24"/>
          <w:highlight w:val="white"/>
        </w:rPr>
        <w:t>соматичні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функції</w:t>
      </w:r>
      <w:proofErr w:type="spellEnd"/>
      <w:r>
        <w:rPr>
          <w:rFonts w:ascii="Times New Roman" w:eastAsia="Times New Roman" w:hAnsi="Times New Roman" w:cs="Times New Roman"/>
          <w:sz w:val="24"/>
          <w:szCs w:val="24"/>
          <w:highlight w:val="white"/>
        </w:rPr>
        <w:t xml:space="preserve"> в </w:t>
      </w:r>
      <w:proofErr w:type="spellStart"/>
      <w:r>
        <w:rPr>
          <w:rFonts w:ascii="Times New Roman" w:eastAsia="Times New Roman" w:hAnsi="Times New Roman" w:cs="Times New Roman"/>
          <w:sz w:val="24"/>
          <w:szCs w:val="24"/>
          <w:highlight w:val="white"/>
        </w:rPr>
        <w:t>складних</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поведінкових</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реакціях</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організму</w:t>
      </w:r>
      <w:proofErr w:type="spellEnd"/>
      <w:r>
        <w:rPr>
          <w:rFonts w:ascii="Times New Roman" w:eastAsia="Times New Roman" w:hAnsi="Times New Roman" w:cs="Times New Roman"/>
          <w:sz w:val="24"/>
          <w:szCs w:val="24"/>
          <w:highlight w:val="white"/>
        </w:rPr>
        <w:t>.</w:t>
      </w:r>
    </w:p>
    <w:p w14:paraId="5AF40693" w14:textId="77777777" w:rsidR="0084381E" w:rsidRDefault="0084381E" w:rsidP="0084381E">
      <w:pPr>
        <w:pStyle w:val="10"/>
        <w:shd w:val="clear" w:color="auto" w:fill="FFFFFF"/>
        <w:spacing w:line="240" w:lineRule="auto"/>
        <w:ind w:firstLine="700"/>
        <w:jc w:val="both"/>
        <w:rPr>
          <w:rFonts w:ascii="Times New Roman" w:eastAsia="Times New Roman" w:hAnsi="Times New Roman" w:cs="Times New Roman"/>
          <w:sz w:val="24"/>
          <w:szCs w:val="24"/>
          <w:highlight w:val="white"/>
        </w:rPr>
      </w:pPr>
      <w:proofErr w:type="spellStart"/>
      <w:r>
        <w:rPr>
          <w:rFonts w:ascii="Times New Roman" w:eastAsia="Times New Roman" w:hAnsi="Times New Roman" w:cs="Times New Roman"/>
          <w:sz w:val="24"/>
          <w:szCs w:val="24"/>
          <w:highlight w:val="white"/>
        </w:rPr>
        <w:t>Взаємодією</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вищих</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центрів</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регуляції</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вегетатики</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досягається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адекватне</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вегетативне</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забезпечення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психічних</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процесів</w:t>
      </w:r>
      <w:proofErr w:type="spellEnd"/>
      <w:r>
        <w:rPr>
          <w:rFonts w:ascii="Times New Roman" w:eastAsia="Times New Roman" w:hAnsi="Times New Roman" w:cs="Times New Roman"/>
          <w:sz w:val="24"/>
          <w:szCs w:val="24"/>
          <w:highlight w:val="white"/>
        </w:rPr>
        <w:t xml:space="preserve"> і </w:t>
      </w:r>
      <w:proofErr w:type="spellStart"/>
      <w:r>
        <w:rPr>
          <w:rFonts w:ascii="Times New Roman" w:eastAsia="Times New Roman" w:hAnsi="Times New Roman" w:cs="Times New Roman"/>
          <w:sz w:val="24"/>
          <w:szCs w:val="24"/>
          <w:highlight w:val="white"/>
        </w:rPr>
        <w:t>вплив</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психіки</w:t>
      </w:r>
      <w:proofErr w:type="spellEnd"/>
      <w:r>
        <w:rPr>
          <w:rFonts w:ascii="Times New Roman" w:eastAsia="Times New Roman" w:hAnsi="Times New Roman" w:cs="Times New Roman"/>
          <w:sz w:val="24"/>
          <w:szCs w:val="24"/>
          <w:highlight w:val="white"/>
        </w:rPr>
        <w:t xml:space="preserve"> на </w:t>
      </w:r>
      <w:proofErr w:type="spellStart"/>
      <w:r>
        <w:rPr>
          <w:rFonts w:ascii="Times New Roman" w:eastAsia="Times New Roman" w:hAnsi="Times New Roman" w:cs="Times New Roman"/>
          <w:sz w:val="24"/>
          <w:szCs w:val="24"/>
          <w:highlight w:val="white"/>
        </w:rPr>
        <w:t>вегетатику</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Діяльність</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людини</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протікає</w:t>
      </w:r>
      <w:proofErr w:type="spellEnd"/>
      <w:r>
        <w:rPr>
          <w:rFonts w:ascii="Times New Roman" w:eastAsia="Times New Roman" w:hAnsi="Times New Roman" w:cs="Times New Roman"/>
          <w:sz w:val="24"/>
          <w:szCs w:val="24"/>
          <w:highlight w:val="white"/>
        </w:rPr>
        <w:t xml:space="preserve"> на </w:t>
      </w:r>
      <w:proofErr w:type="spellStart"/>
      <w:r>
        <w:rPr>
          <w:rFonts w:ascii="Times New Roman" w:eastAsia="Times New Roman" w:hAnsi="Times New Roman" w:cs="Times New Roman"/>
          <w:sz w:val="24"/>
          <w:szCs w:val="24"/>
          <w:highlight w:val="white"/>
        </w:rPr>
        <w:t>визначеному</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психоемоційному</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фоні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Емоції</w:t>
      </w:r>
      <w:proofErr w:type="spellEnd"/>
      <w:r>
        <w:rPr>
          <w:rFonts w:ascii="Times New Roman" w:eastAsia="Times New Roman" w:hAnsi="Times New Roman" w:cs="Times New Roman"/>
          <w:sz w:val="24"/>
          <w:szCs w:val="24"/>
          <w:highlight w:val="white"/>
        </w:rPr>
        <w:t xml:space="preserve"> - </w:t>
      </w:r>
      <w:proofErr w:type="spellStart"/>
      <w:r>
        <w:rPr>
          <w:rFonts w:ascii="Times New Roman" w:eastAsia="Times New Roman" w:hAnsi="Times New Roman" w:cs="Times New Roman"/>
          <w:sz w:val="24"/>
          <w:szCs w:val="24"/>
          <w:highlight w:val="white"/>
        </w:rPr>
        <w:t>це</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настільки</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важлива</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функція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що</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який</w:t>
      </w:r>
      <w:proofErr w:type="spellEnd"/>
      <w:r>
        <w:rPr>
          <w:rFonts w:ascii="Times New Roman" w:eastAsia="Times New Roman" w:hAnsi="Times New Roman" w:cs="Times New Roman"/>
          <w:sz w:val="24"/>
          <w:szCs w:val="24"/>
          <w:highlight w:val="white"/>
        </w:rPr>
        <w:t xml:space="preserve"> би не </w:t>
      </w:r>
      <w:proofErr w:type="spellStart"/>
      <w:r>
        <w:rPr>
          <w:rFonts w:ascii="Times New Roman" w:eastAsia="Times New Roman" w:hAnsi="Times New Roman" w:cs="Times New Roman"/>
          <w:sz w:val="24"/>
          <w:szCs w:val="24"/>
          <w:highlight w:val="white"/>
        </w:rPr>
        <w:t>був</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їх</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механізм</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він</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повинний</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мати</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морфологічну</w:t>
      </w:r>
      <w:proofErr w:type="spellEnd"/>
      <w:r>
        <w:rPr>
          <w:rFonts w:ascii="Times New Roman" w:eastAsia="Times New Roman" w:hAnsi="Times New Roman" w:cs="Times New Roman"/>
          <w:sz w:val="24"/>
          <w:szCs w:val="24"/>
          <w:highlight w:val="white"/>
        </w:rPr>
        <w:t xml:space="preserve"> основу. </w:t>
      </w:r>
      <w:proofErr w:type="spellStart"/>
      <w:r>
        <w:rPr>
          <w:rFonts w:ascii="Times New Roman" w:eastAsia="Times New Roman" w:hAnsi="Times New Roman" w:cs="Times New Roman"/>
          <w:sz w:val="24"/>
          <w:szCs w:val="24"/>
          <w:highlight w:val="white"/>
        </w:rPr>
        <w:t>Численні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експериментальні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дослідження</w:t>
      </w:r>
      <w:proofErr w:type="spellEnd"/>
      <w:r>
        <w:rPr>
          <w:rFonts w:ascii="Times New Roman" w:eastAsia="Times New Roman" w:hAnsi="Times New Roman" w:cs="Times New Roman"/>
          <w:sz w:val="24"/>
          <w:szCs w:val="24"/>
          <w:highlight w:val="white"/>
        </w:rPr>
        <w:t xml:space="preserve"> довели </w:t>
      </w:r>
      <w:proofErr w:type="spellStart"/>
      <w:r>
        <w:rPr>
          <w:rFonts w:ascii="Times New Roman" w:eastAsia="Times New Roman" w:hAnsi="Times New Roman" w:cs="Times New Roman"/>
          <w:sz w:val="24"/>
          <w:szCs w:val="24"/>
          <w:highlight w:val="white"/>
        </w:rPr>
        <w:t>існування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тієї</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матеріальної</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бази</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що</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контролює</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психоемоційні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процеси</w:t>
      </w:r>
      <w:proofErr w:type="spellEnd"/>
      <w:r>
        <w:rPr>
          <w:rFonts w:ascii="Times New Roman" w:eastAsia="Times New Roman" w:hAnsi="Times New Roman" w:cs="Times New Roman"/>
          <w:sz w:val="24"/>
          <w:szCs w:val="24"/>
          <w:highlight w:val="white"/>
        </w:rPr>
        <w:t xml:space="preserve"> і </w:t>
      </w:r>
      <w:proofErr w:type="spellStart"/>
      <w:r>
        <w:rPr>
          <w:rFonts w:ascii="Times New Roman" w:eastAsia="Times New Roman" w:hAnsi="Times New Roman" w:cs="Times New Roman"/>
          <w:sz w:val="24"/>
          <w:szCs w:val="24"/>
          <w:highlight w:val="white"/>
        </w:rPr>
        <w:t>вегетативні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зрушення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сполучені</w:t>
      </w:r>
      <w:proofErr w:type="spellEnd"/>
      <w:r>
        <w:rPr>
          <w:rFonts w:ascii="Times New Roman" w:eastAsia="Times New Roman" w:hAnsi="Times New Roman" w:cs="Times New Roman"/>
          <w:sz w:val="24"/>
          <w:szCs w:val="24"/>
          <w:highlight w:val="white"/>
        </w:rPr>
        <w:t xml:space="preserve"> з ними. В межах </w:t>
      </w:r>
      <w:proofErr w:type="spellStart"/>
      <w:r>
        <w:rPr>
          <w:rFonts w:ascii="Times New Roman" w:eastAsia="Times New Roman" w:hAnsi="Times New Roman" w:cs="Times New Roman"/>
          <w:sz w:val="24"/>
          <w:szCs w:val="24"/>
          <w:highlight w:val="white"/>
        </w:rPr>
        <w:t>лімбічної</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системи</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виділене</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нейронне</w:t>
      </w:r>
      <w:proofErr w:type="spellEnd"/>
      <w:r>
        <w:rPr>
          <w:rFonts w:ascii="Times New Roman" w:eastAsia="Times New Roman" w:hAnsi="Times New Roman" w:cs="Times New Roman"/>
          <w:sz w:val="24"/>
          <w:szCs w:val="24"/>
          <w:highlight w:val="white"/>
        </w:rPr>
        <w:t xml:space="preserve"> коло (коло </w:t>
      </w:r>
      <w:proofErr w:type="spellStart"/>
      <w:r>
        <w:rPr>
          <w:rFonts w:ascii="Times New Roman" w:eastAsia="Times New Roman" w:hAnsi="Times New Roman" w:cs="Times New Roman"/>
          <w:sz w:val="24"/>
          <w:szCs w:val="24"/>
          <w:highlight w:val="white"/>
        </w:rPr>
        <w:t>Пейпеца</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що</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включає</w:t>
      </w:r>
      <w:proofErr w:type="spellEnd"/>
      <w:r>
        <w:rPr>
          <w:rFonts w:ascii="Times New Roman" w:eastAsia="Times New Roman" w:hAnsi="Times New Roman" w:cs="Times New Roman"/>
          <w:sz w:val="24"/>
          <w:szCs w:val="24"/>
          <w:highlight w:val="white"/>
        </w:rPr>
        <w:t xml:space="preserve"> в себе </w:t>
      </w:r>
      <w:proofErr w:type="spellStart"/>
      <w:r>
        <w:rPr>
          <w:rFonts w:ascii="Times New Roman" w:eastAsia="Times New Roman" w:hAnsi="Times New Roman" w:cs="Times New Roman"/>
          <w:sz w:val="24"/>
          <w:szCs w:val="24"/>
          <w:highlight w:val="white"/>
        </w:rPr>
        <w:t>пов'язані</w:t>
      </w:r>
      <w:proofErr w:type="spellEnd"/>
      <w:r>
        <w:rPr>
          <w:rFonts w:ascii="Times New Roman" w:eastAsia="Times New Roman" w:hAnsi="Times New Roman" w:cs="Times New Roman"/>
          <w:sz w:val="24"/>
          <w:szCs w:val="24"/>
          <w:highlight w:val="white"/>
        </w:rPr>
        <w:t xml:space="preserve"> один з одним </w:t>
      </w:r>
      <w:proofErr w:type="spellStart"/>
      <w:r>
        <w:rPr>
          <w:rFonts w:ascii="Times New Roman" w:eastAsia="Times New Roman" w:hAnsi="Times New Roman" w:cs="Times New Roman"/>
          <w:sz w:val="24"/>
          <w:szCs w:val="24"/>
          <w:highlight w:val="white"/>
        </w:rPr>
        <w:t>деякі</w:t>
      </w:r>
      <w:proofErr w:type="spellEnd"/>
      <w:r>
        <w:rPr>
          <w:rFonts w:ascii="Times New Roman" w:eastAsia="Times New Roman" w:hAnsi="Times New Roman" w:cs="Times New Roman"/>
          <w:sz w:val="24"/>
          <w:szCs w:val="24"/>
          <w:highlight w:val="white"/>
        </w:rPr>
        <w:t xml:space="preserve"> ядра </w:t>
      </w:r>
      <w:proofErr w:type="spellStart"/>
      <w:r>
        <w:rPr>
          <w:rFonts w:ascii="Times New Roman" w:eastAsia="Times New Roman" w:hAnsi="Times New Roman" w:cs="Times New Roman"/>
          <w:sz w:val="24"/>
          <w:szCs w:val="24"/>
          <w:highlight w:val="white"/>
        </w:rPr>
        <w:t>передньої</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області</w:t>
      </w:r>
      <w:proofErr w:type="spellEnd"/>
      <w:r>
        <w:rPr>
          <w:rFonts w:ascii="Times New Roman" w:eastAsia="Times New Roman" w:hAnsi="Times New Roman" w:cs="Times New Roman"/>
          <w:sz w:val="24"/>
          <w:szCs w:val="24"/>
          <w:highlight w:val="white"/>
        </w:rPr>
        <w:t xml:space="preserve"> таламуса, </w:t>
      </w:r>
      <w:proofErr w:type="spellStart"/>
      <w:r>
        <w:rPr>
          <w:rFonts w:ascii="Times New Roman" w:eastAsia="Times New Roman" w:hAnsi="Times New Roman" w:cs="Times New Roman"/>
          <w:sz w:val="24"/>
          <w:szCs w:val="24"/>
          <w:highlight w:val="white"/>
        </w:rPr>
        <w:t>гіпоталамус</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Нейрони</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що</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контролюють</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діяльність</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серця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органів</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дихання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тощо</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зосереджені</w:t>
      </w:r>
      <w:proofErr w:type="spellEnd"/>
      <w:r>
        <w:rPr>
          <w:rFonts w:ascii="Times New Roman" w:eastAsia="Times New Roman" w:hAnsi="Times New Roman" w:cs="Times New Roman"/>
          <w:sz w:val="24"/>
          <w:szCs w:val="24"/>
          <w:highlight w:val="white"/>
        </w:rPr>
        <w:t xml:space="preserve"> у </w:t>
      </w:r>
      <w:proofErr w:type="spellStart"/>
      <w:r>
        <w:rPr>
          <w:rFonts w:ascii="Times New Roman" w:eastAsia="Times New Roman" w:hAnsi="Times New Roman" w:cs="Times New Roman"/>
          <w:sz w:val="24"/>
          <w:szCs w:val="24"/>
          <w:highlight w:val="white"/>
        </w:rPr>
        <w:t>визначених</w:t>
      </w:r>
      <w:proofErr w:type="spellEnd"/>
      <w:r>
        <w:rPr>
          <w:rFonts w:ascii="Times New Roman" w:eastAsia="Times New Roman" w:hAnsi="Times New Roman" w:cs="Times New Roman"/>
          <w:sz w:val="24"/>
          <w:szCs w:val="24"/>
          <w:highlight w:val="white"/>
        </w:rPr>
        <w:t xml:space="preserve"> областях </w:t>
      </w:r>
      <w:proofErr w:type="spellStart"/>
      <w:r>
        <w:rPr>
          <w:rFonts w:ascii="Times New Roman" w:eastAsia="Times New Roman" w:hAnsi="Times New Roman" w:cs="Times New Roman"/>
          <w:sz w:val="24"/>
          <w:szCs w:val="24"/>
          <w:highlight w:val="white"/>
        </w:rPr>
        <w:t>гіпоталамуса</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тобто</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контролюють</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більшість</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фізіологічних</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функцій</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що</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супроводжують</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психічну</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діяльність</w:t>
      </w:r>
      <w:proofErr w:type="spellEnd"/>
      <w:r>
        <w:rPr>
          <w:rFonts w:ascii="Times New Roman" w:eastAsia="Times New Roman" w:hAnsi="Times New Roman" w:cs="Times New Roman"/>
          <w:sz w:val="24"/>
          <w:szCs w:val="24"/>
          <w:highlight w:val="white"/>
        </w:rPr>
        <w:t xml:space="preserve">. У </w:t>
      </w:r>
      <w:proofErr w:type="spellStart"/>
      <w:r>
        <w:rPr>
          <w:rFonts w:ascii="Times New Roman" w:eastAsia="Times New Roman" w:hAnsi="Times New Roman" w:cs="Times New Roman"/>
          <w:sz w:val="24"/>
          <w:szCs w:val="24"/>
          <w:highlight w:val="white"/>
        </w:rPr>
        <w:t>бічній</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частині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середнього</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мозку</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знаходиться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мигдалина</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що</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відповідає</w:t>
      </w:r>
      <w:proofErr w:type="spellEnd"/>
      <w:r>
        <w:rPr>
          <w:rFonts w:ascii="Times New Roman" w:eastAsia="Times New Roman" w:hAnsi="Times New Roman" w:cs="Times New Roman"/>
          <w:sz w:val="24"/>
          <w:szCs w:val="24"/>
          <w:highlight w:val="white"/>
        </w:rPr>
        <w:t xml:space="preserve"> за </w:t>
      </w:r>
      <w:proofErr w:type="spellStart"/>
      <w:r>
        <w:rPr>
          <w:rFonts w:ascii="Times New Roman" w:eastAsia="Times New Roman" w:hAnsi="Times New Roman" w:cs="Times New Roman"/>
          <w:sz w:val="24"/>
          <w:szCs w:val="24"/>
          <w:highlight w:val="white"/>
        </w:rPr>
        <w:t>реакцію</w:t>
      </w:r>
      <w:proofErr w:type="spellEnd"/>
      <w:r>
        <w:rPr>
          <w:rFonts w:ascii="Times New Roman" w:eastAsia="Times New Roman" w:hAnsi="Times New Roman" w:cs="Times New Roman"/>
          <w:sz w:val="24"/>
          <w:szCs w:val="24"/>
          <w:highlight w:val="white"/>
        </w:rPr>
        <w:t xml:space="preserve"> страху </w:t>
      </w:r>
      <w:proofErr w:type="spellStart"/>
      <w:r>
        <w:rPr>
          <w:rFonts w:ascii="Times New Roman" w:eastAsia="Times New Roman" w:hAnsi="Times New Roman" w:cs="Times New Roman"/>
          <w:sz w:val="24"/>
          <w:szCs w:val="24"/>
          <w:highlight w:val="white"/>
        </w:rPr>
        <w:t>чи</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агресивну</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поведінку</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Розташований</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поруч</w:t>
      </w:r>
      <w:proofErr w:type="spellEnd"/>
      <w:r>
        <w:rPr>
          <w:rFonts w:ascii="Times New Roman" w:eastAsia="Times New Roman" w:hAnsi="Times New Roman" w:cs="Times New Roman"/>
          <w:sz w:val="24"/>
          <w:szCs w:val="24"/>
          <w:highlight w:val="white"/>
        </w:rPr>
        <w:t xml:space="preserve"> з </w:t>
      </w:r>
      <w:proofErr w:type="spellStart"/>
      <w:r>
        <w:rPr>
          <w:rFonts w:ascii="Times New Roman" w:eastAsia="Times New Roman" w:hAnsi="Times New Roman" w:cs="Times New Roman"/>
          <w:sz w:val="24"/>
          <w:szCs w:val="24"/>
          <w:highlight w:val="white"/>
        </w:rPr>
        <w:t>мигдалиною</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гіпокамп</w:t>
      </w:r>
      <w:proofErr w:type="spellEnd"/>
      <w:r>
        <w:rPr>
          <w:rFonts w:ascii="Times New Roman" w:eastAsia="Times New Roman" w:hAnsi="Times New Roman" w:cs="Times New Roman"/>
          <w:sz w:val="24"/>
          <w:szCs w:val="24"/>
          <w:highlight w:val="white"/>
        </w:rPr>
        <w:t xml:space="preserve"> в </w:t>
      </w:r>
      <w:proofErr w:type="spellStart"/>
      <w:r>
        <w:rPr>
          <w:rFonts w:ascii="Times New Roman" w:eastAsia="Times New Roman" w:hAnsi="Times New Roman" w:cs="Times New Roman"/>
          <w:sz w:val="24"/>
          <w:szCs w:val="24"/>
          <w:highlight w:val="white"/>
        </w:rPr>
        <w:t>інтеграції</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різних</w:t>
      </w:r>
      <w:proofErr w:type="spellEnd"/>
      <w:r>
        <w:rPr>
          <w:rFonts w:ascii="Times New Roman" w:eastAsia="Times New Roman" w:hAnsi="Times New Roman" w:cs="Times New Roman"/>
          <w:sz w:val="24"/>
          <w:szCs w:val="24"/>
          <w:highlight w:val="white"/>
        </w:rPr>
        <w:t xml:space="preserve"> форм </w:t>
      </w:r>
      <w:proofErr w:type="spellStart"/>
      <w:r>
        <w:rPr>
          <w:rFonts w:ascii="Times New Roman" w:eastAsia="Times New Roman" w:hAnsi="Times New Roman" w:cs="Times New Roman"/>
          <w:sz w:val="24"/>
          <w:szCs w:val="24"/>
          <w:highlight w:val="white"/>
        </w:rPr>
        <w:t>сенсорної</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інформації</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сприяє</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запам'ятовуванню</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нової</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інформації</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Гіпокамп</w:t>
      </w:r>
      <w:proofErr w:type="spellEnd"/>
      <w:r>
        <w:rPr>
          <w:rFonts w:ascii="Times New Roman" w:eastAsia="Times New Roman" w:hAnsi="Times New Roman" w:cs="Times New Roman"/>
          <w:sz w:val="24"/>
          <w:szCs w:val="24"/>
          <w:highlight w:val="white"/>
        </w:rPr>
        <w:t xml:space="preserve"> та </w:t>
      </w:r>
      <w:proofErr w:type="spellStart"/>
      <w:r>
        <w:rPr>
          <w:rFonts w:ascii="Times New Roman" w:eastAsia="Times New Roman" w:hAnsi="Times New Roman" w:cs="Times New Roman"/>
          <w:sz w:val="24"/>
          <w:szCs w:val="24"/>
          <w:highlight w:val="white"/>
        </w:rPr>
        <w:t>інші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структури</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лімбічної</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системи</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оточує</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поясна</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звивина</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поруч</w:t>
      </w:r>
      <w:proofErr w:type="spellEnd"/>
      <w:r>
        <w:rPr>
          <w:rFonts w:ascii="Times New Roman" w:eastAsia="Times New Roman" w:hAnsi="Times New Roman" w:cs="Times New Roman"/>
          <w:sz w:val="24"/>
          <w:szCs w:val="24"/>
          <w:highlight w:val="white"/>
        </w:rPr>
        <w:t xml:space="preserve"> з нею </w:t>
      </w:r>
      <w:proofErr w:type="spellStart"/>
      <w:r>
        <w:rPr>
          <w:rFonts w:ascii="Times New Roman" w:eastAsia="Times New Roman" w:hAnsi="Times New Roman" w:cs="Times New Roman"/>
          <w:sz w:val="24"/>
          <w:szCs w:val="24"/>
          <w:highlight w:val="white"/>
        </w:rPr>
        <w:t>розташований</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звід</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що</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складається</w:t>
      </w:r>
      <w:proofErr w:type="spellEnd"/>
      <w:r>
        <w:rPr>
          <w:rFonts w:ascii="Times New Roman" w:eastAsia="Times New Roman" w:hAnsi="Times New Roman" w:cs="Times New Roman"/>
          <w:sz w:val="24"/>
          <w:szCs w:val="24"/>
          <w:highlight w:val="white"/>
        </w:rPr>
        <w:t xml:space="preserve"> з волокон, </w:t>
      </w:r>
      <w:proofErr w:type="spellStart"/>
      <w:r>
        <w:rPr>
          <w:rFonts w:ascii="Times New Roman" w:eastAsia="Times New Roman" w:hAnsi="Times New Roman" w:cs="Times New Roman"/>
          <w:sz w:val="24"/>
          <w:szCs w:val="24"/>
          <w:highlight w:val="white"/>
        </w:rPr>
        <w:t>що</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йдуть</w:t>
      </w:r>
      <w:proofErr w:type="spellEnd"/>
      <w:r>
        <w:rPr>
          <w:rFonts w:ascii="Times New Roman" w:eastAsia="Times New Roman" w:hAnsi="Times New Roman" w:cs="Times New Roman"/>
          <w:sz w:val="24"/>
          <w:szCs w:val="24"/>
          <w:highlight w:val="white"/>
        </w:rPr>
        <w:t xml:space="preserve"> в </w:t>
      </w:r>
      <w:proofErr w:type="spellStart"/>
      <w:r>
        <w:rPr>
          <w:rFonts w:ascii="Times New Roman" w:eastAsia="Times New Roman" w:hAnsi="Times New Roman" w:cs="Times New Roman"/>
          <w:sz w:val="24"/>
          <w:szCs w:val="24"/>
          <w:highlight w:val="white"/>
        </w:rPr>
        <w:t>обох</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напрямках</w:t>
      </w:r>
      <w:proofErr w:type="spellEnd"/>
      <w:r>
        <w:rPr>
          <w:rFonts w:ascii="Times New Roman" w:eastAsia="Times New Roman" w:hAnsi="Times New Roman" w:cs="Times New Roman"/>
          <w:sz w:val="24"/>
          <w:szCs w:val="24"/>
          <w:highlight w:val="white"/>
        </w:rPr>
        <w:t xml:space="preserve">, і </w:t>
      </w:r>
      <w:proofErr w:type="spellStart"/>
      <w:r>
        <w:rPr>
          <w:rFonts w:ascii="Times New Roman" w:eastAsia="Times New Roman" w:hAnsi="Times New Roman" w:cs="Times New Roman"/>
          <w:sz w:val="24"/>
          <w:szCs w:val="24"/>
          <w:highlight w:val="white"/>
        </w:rPr>
        <w:t>з'єднує</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гіпокамп</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із</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гіпоталамусом</w:t>
      </w:r>
      <w:proofErr w:type="spellEnd"/>
      <w:r>
        <w:rPr>
          <w:rFonts w:ascii="Times New Roman" w:eastAsia="Times New Roman" w:hAnsi="Times New Roman" w:cs="Times New Roman"/>
          <w:sz w:val="24"/>
          <w:szCs w:val="24"/>
          <w:highlight w:val="white"/>
        </w:rPr>
        <w:t>.</w:t>
      </w:r>
    </w:p>
    <w:p w14:paraId="5EAD2EB6" w14:textId="77777777" w:rsidR="0084381E" w:rsidRDefault="0084381E" w:rsidP="0084381E">
      <w:pPr>
        <w:pStyle w:val="10"/>
        <w:shd w:val="clear" w:color="auto" w:fill="FFFFFF"/>
        <w:spacing w:line="240" w:lineRule="auto"/>
        <w:ind w:firstLine="700"/>
        <w:jc w:val="both"/>
        <w:rPr>
          <w:rFonts w:ascii="Times New Roman" w:eastAsia="Times New Roman" w:hAnsi="Times New Roman" w:cs="Times New Roman"/>
          <w:sz w:val="24"/>
          <w:szCs w:val="24"/>
          <w:highlight w:val="white"/>
        </w:rPr>
      </w:pPr>
      <w:proofErr w:type="spellStart"/>
      <w:r>
        <w:rPr>
          <w:rFonts w:ascii="Times New Roman" w:eastAsia="Times New Roman" w:hAnsi="Times New Roman" w:cs="Times New Roman"/>
          <w:sz w:val="24"/>
          <w:szCs w:val="24"/>
          <w:highlight w:val="white"/>
        </w:rPr>
        <w:t>Сигнали</w:t>
      </w:r>
      <w:proofErr w:type="spellEnd"/>
      <w:r>
        <w:rPr>
          <w:rFonts w:ascii="Times New Roman" w:eastAsia="Times New Roman" w:hAnsi="Times New Roman" w:cs="Times New Roman"/>
          <w:sz w:val="24"/>
          <w:szCs w:val="24"/>
          <w:highlight w:val="white"/>
        </w:rPr>
        <w:t xml:space="preserve"> через </w:t>
      </w:r>
      <w:proofErr w:type="spellStart"/>
      <w:r>
        <w:rPr>
          <w:rFonts w:ascii="Times New Roman" w:eastAsia="Times New Roman" w:hAnsi="Times New Roman" w:cs="Times New Roman"/>
          <w:sz w:val="24"/>
          <w:szCs w:val="24"/>
          <w:highlight w:val="white"/>
        </w:rPr>
        <w:t>звід</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від</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гіпокампа</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надходять</w:t>
      </w:r>
      <w:proofErr w:type="spellEnd"/>
      <w:r>
        <w:rPr>
          <w:rFonts w:ascii="Times New Roman" w:eastAsia="Times New Roman" w:hAnsi="Times New Roman" w:cs="Times New Roman"/>
          <w:sz w:val="24"/>
          <w:szCs w:val="24"/>
          <w:highlight w:val="white"/>
        </w:rPr>
        <w:t xml:space="preserve"> до перегородки, а </w:t>
      </w:r>
      <w:proofErr w:type="spellStart"/>
      <w:r>
        <w:rPr>
          <w:rFonts w:ascii="Times New Roman" w:eastAsia="Times New Roman" w:hAnsi="Times New Roman" w:cs="Times New Roman"/>
          <w:sz w:val="24"/>
          <w:szCs w:val="24"/>
          <w:highlight w:val="white"/>
        </w:rPr>
        <w:t>потім</w:t>
      </w:r>
      <w:proofErr w:type="spellEnd"/>
      <w:r>
        <w:rPr>
          <w:rFonts w:ascii="Times New Roman" w:eastAsia="Times New Roman" w:hAnsi="Times New Roman" w:cs="Times New Roman"/>
          <w:sz w:val="24"/>
          <w:szCs w:val="24"/>
          <w:highlight w:val="white"/>
        </w:rPr>
        <w:t xml:space="preserve"> до </w:t>
      </w:r>
      <w:proofErr w:type="spellStart"/>
      <w:r>
        <w:rPr>
          <w:rFonts w:ascii="Times New Roman" w:eastAsia="Times New Roman" w:hAnsi="Times New Roman" w:cs="Times New Roman"/>
          <w:sz w:val="24"/>
          <w:szCs w:val="24"/>
          <w:highlight w:val="white"/>
        </w:rPr>
        <w:t>гіпоталамуса</w:t>
      </w:r>
      <w:proofErr w:type="spellEnd"/>
      <w:r>
        <w:rPr>
          <w:rFonts w:ascii="Times New Roman" w:eastAsia="Times New Roman" w:hAnsi="Times New Roman" w:cs="Times New Roman"/>
          <w:sz w:val="24"/>
          <w:szCs w:val="24"/>
          <w:highlight w:val="white"/>
        </w:rPr>
        <w:t>.</w:t>
      </w:r>
    </w:p>
    <w:p w14:paraId="34E5D8E1" w14:textId="77777777" w:rsidR="0084381E" w:rsidRDefault="0084381E" w:rsidP="0084381E">
      <w:pPr>
        <w:pStyle w:val="10"/>
        <w:shd w:val="clear" w:color="auto" w:fill="FFFFFF"/>
        <w:spacing w:line="240" w:lineRule="auto"/>
        <w:ind w:firstLine="700"/>
        <w:jc w:val="both"/>
        <w:rPr>
          <w:rFonts w:ascii="Times New Roman" w:eastAsia="Times New Roman" w:hAnsi="Times New Roman" w:cs="Times New Roman"/>
          <w:sz w:val="24"/>
          <w:szCs w:val="24"/>
          <w:highlight w:val="white"/>
        </w:rPr>
      </w:pPr>
      <w:proofErr w:type="spellStart"/>
      <w:r>
        <w:rPr>
          <w:rFonts w:ascii="Times New Roman" w:eastAsia="Times New Roman" w:hAnsi="Times New Roman" w:cs="Times New Roman"/>
          <w:sz w:val="24"/>
          <w:szCs w:val="24"/>
          <w:highlight w:val="white"/>
        </w:rPr>
        <w:t>Виразність</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емоційно-мотиваційних</w:t>
      </w:r>
      <w:proofErr w:type="spellEnd"/>
      <w:r>
        <w:rPr>
          <w:rFonts w:ascii="Times New Roman" w:eastAsia="Times New Roman" w:hAnsi="Times New Roman" w:cs="Times New Roman"/>
          <w:sz w:val="24"/>
          <w:szCs w:val="24"/>
          <w:highlight w:val="white"/>
        </w:rPr>
        <w:t>, вегетативно-</w:t>
      </w:r>
      <w:proofErr w:type="spellStart"/>
      <w:r>
        <w:rPr>
          <w:rFonts w:ascii="Times New Roman" w:eastAsia="Times New Roman" w:hAnsi="Times New Roman" w:cs="Times New Roman"/>
          <w:sz w:val="24"/>
          <w:szCs w:val="24"/>
          <w:highlight w:val="white"/>
        </w:rPr>
        <w:t>вісцеральних</w:t>
      </w:r>
      <w:proofErr w:type="spellEnd"/>
      <w:r>
        <w:rPr>
          <w:rFonts w:ascii="Times New Roman" w:eastAsia="Times New Roman" w:hAnsi="Times New Roman" w:cs="Times New Roman"/>
          <w:sz w:val="24"/>
          <w:szCs w:val="24"/>
          <w:highlight w:val="white"/>
        </w:rPr>
        <w:t xml:space="preserve"> і вегето-</w:t>
      </w:r>
      <w:proofErr w:type="spellStart"/>
      <w:r>
        <w:rPr>
          <w:rFonts w:ascii="Times New Roman" w:eastAsia="Times New Roman" w:hAnsi="Times New Roman" w:cs="Times New Roman"/>
          <w:sz w:val="24"/>
          <w:szCs w:val="24"/>
          <w:highlight w:val="white"/>
        </w:rPr>
        <w:t>судинних</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змін</w:t>
      </w:r>
      <w:proofErr w:type="spellEnd"/>
      <w:r>
        <w:rPr>
          <w:rFonts w:ascii="Times New Roman" w:eastAsia="Times New Roman" w:hAnsi="Times New Roman" w:cs="Times New Roman"/>
          <w:sz w:val="24"/>
          <w:szCs w:val="24"/>
          <w:highlight w:val="white"/>
        </w:rPr>
        <w:t xml:space="preserve"> при </w:t>
      </w:r>
      <w:proofErr w:type="spellStart"/>
      <w:r>
        <w:rPr>
          <w:rFonts w:ascii="Times New Roman" w:eastAsia="Times New Roman" w:hAnsi="Times New Roman" w:cs="Times New Roman"/>
          <w:sz w:val="24"/>
          <w:szCs w:val="24"/>
          <w:highlight w:val="white"/>
        </w:rPr>
        <w:t>подразненні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лімбіко</w:t>
      </w:r>
      <w:proofErr w:type="spellEnd"/>
      <w:r>
        <w:rPr>
          <w:rFonts w:ascii="Times New Roman" w:eastAsia="Times New Roman" w:hAnsi="Times New Roman" w:cs="Times New Roman"/>
          <w:sz w:val="24"/>
          <w:szCs w:val="24"/>
          <w:highlight w:val="white"/>
        </w:rPr>
        <w:t xml:space="preserve">-ретикулярного комплексу дала </w:t>
      </w:r>
      <w:proofErr w:type="spellStart"/>
      <w:r>
        <w:rPr>
          <w:rFonts w:ascii="Times New Roman" w:eastAsia="Times New Roman" w:hAnsi="Times New Roman" w:cs="Times New Roman"/>
          <w:sz w:val="24"/>
          <w:szCs w:val="24"/>
          <w:highlight w:val="white"/>
        </w:rPr>
        <w:t>підставу</w:t>
      </w:r>
      <w:proofErr w:type="spellEnd"/>
      <w:r>
        <w:rPr>
          <w:rFonts w:ascii="Times New Roman" w:eastAsia="Times New Roman" w:hAnsi="Times New Roman" w:cs="Times New Roman"/>
          <w:sz w:val="24"/>
          <w:szCs w:val="24"/>
          <w:highlight w:val="white"/>
        </w:rPr>
        <w:t xml:space="preserve"> Мак-Лейну </w:t>
      </w:r>
      <w:proofErr w:type="spellStart"/>
      <w:r>
        <w:rPr>
          <w:rFonts w:ascii="Times New Roman" w:eastAsia="Times New Roman" w:hAnsi="Times New Roman" w:cs="Times New Roman"/>
          <w:sz w:val="24"/>
          <w:szCs w:val="24"/>
          <w:highlight w:val="white"/>
        </w:rPr>
        <w:t>назвати</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його</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вісцеральним</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мозком</w:t>
      </w:r>
      <w:proofErr w:type="spellEnd"/>
      <w:r>
        <w:rPr>
          <w:rFonts w:ascii="Times New Roman" w:eastAsia="Times New Roman" w:hAnsi="Times New Roman" w:cs="Times New Roman"/>
          <w:sz w:val="24"/>
          <w:szCs w:val="24"/>
          <w:highlight w:val="white"/>
        </w:rPr>
        <w:t xml:space="preserve">", а </w:t>
      </w:r>
      <w:proofErr w:type="spellStart"/>
      <w:r>
        <w:rPr>
          <w:rFonts w:ascii="Times New Roman" w:eastAsia="Times New Roman" w:hAnsi="Times New Roman" w:cs="Times New Roman"/>
          <w:sz w:val="24"/>
          <w:szCs w:val="24"/>
          <w:highlight w:val="white"/>
        </w:rPr>
        <w:t>Конорскі</w:t>
      </w:r>
      <w:proofErr w:type="spellEnd"/>
      <w:r>
        <w:rPr>
          <w:rFonts w:ascii="Times New Roman" w:eastAsia="Times New Roman" w:hAnsi="Times New Roman" w:cs="Times New Roman"/>
          <w:sz w:val="24"/>
          <w:szCs w:val="24"/>
          <w:highlight w:val="white"/>
        </w:rPr>
        <w:t xml:space="preserve"> - "</w:t>
      </w:r>
      <w:proofErr w:type="spellStart"/>
      <w:r>
        <w:rPr>
          <w:rFonts w:ascii="Times New Roman" w:eastAsia="Times New Roman" w:hAnsi="Times New Roman" w:cs="Times New Roman"/>
          <w:sz w:val="24"/>
          <w:szCs w:val="24"/>
          <w:highlight w:val="white"/>
        </w:rPr>
        <w:t>емоційним</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мозком</w:t>
      </w:r>
      <w:proofErr w:type="spellEnd"/>
      <w:r>
        <w:rPr>
          <w:rFonts w:ascii="Times New Roman" w:eastAsia="Times New Roman" w:hAnsi="Times New Roman" w:cs="Times New Roman"/>
          <w:sz w:val="24"/>
          <w:szCs w:val="24"/>
          <w:highlight w:val="white"/>
        </w:rPr>
        <w:t>".</w:t>
      </w:r>
    </w:p>
    <w:p w14:paraId="70BE04A1" w14:textId="77777777" w:rsidR="0084381E" w:rsidRDefault="0084381E" w:rsidP="0084381E">
      <w:pPr>
        <w:pStyle w:val="10"/>
        <w:shd w:val="clear" w:color="auto" w:fill="FFFFFF"/>
        <w:spacing w:line="240" w:lineRule="auto"/>
        <w:ind w:firstLine="700"/>
        <w:jc w:val="both"/>
        <w:rPr>
          <w:rFonts w:ascii="Times New Roman" w:eastAsia="Times New Roman" w:hAnsi="Times New Roman" w:cs="Times New Roman"/>
          <w:sz w:val="24"/>
          <w:szCs w:val="24"/>
          <w:highlight w:val="white"/>
        </w:rPr>
      </w:pPr>
      <w:proofErr w:type="spellStart"/>
      <w:r>
        <w:rPr>
          <w:rFonts w:ascii="Times New Roman" w:eastAsia="Times New Roman" w:hAnsi="Times New Roman" w:cs="Times New Roman"/>
          <w:sz w:val="24"/>
          <w:szCs w:val="24"/>
          <w:highlight w:val="white"/>
        </w:rPr>
        <w:t>Якщо</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замикати</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механізми</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емоційного</w:t>
      </w:r>
      <w:proofErr w:type="spellEnd"/>
      <w:r>
        <w:rPr>
          <w:rFonts w:ascii="Times New Roman" w:eastAsia="Times New Roman" w:hAnsi="Times New Roman" w:cs="Times New Roman"/>
          <w:sz w:val="24"/>
          <w:szCs w:val="24"/>
          <w:highlight w:val="white"/>
        </w:rPr>
        <w:t xml:space="preserve"> контролю й </w:t>
      </w:r>
      <w:proofErr w:type="spellStart"/>
      <w:r>
        <w:rPr>
          <w:rFonts w:ascii="Times New Roman" w:eastAsia="Times New Roman" w:hAnsi="Times New Roman" w:cs="Times New Roman"/>
          <w:sz w:val="24"/>
          <w:szCs w:val="24"/>
          <w:highlight w:val="white"/>
        </w:rPr>
        <w:t>вегетативної</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регуляції</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тільки</w:t>
      </w:r>
      <w:proofErr w:type="spellEnd"/>
      <w:r>
        <w:rPr>
          <w:rFonts w:ascii="Times New Roman" w:eastAsia="Times New Roman" w:hAnsi="Times New Roman" w:cs="Times New Roman"/>
          <w:sz w:val="24"/>
          <w:szCs w:val="24"/>
          <w:highlight w:val="white"/>
        </w:rPr>
        <w:t xml:space="preserve"> на </w:t>
      </w:r>
      <w:proofErr w:type="spellStart"/>
      <w:r>
        <w:rPr>
          <w:rFonts w:ascii="Times New Roman" w:eastAsia="Times New Roman" w:hAnsi="Times New Roman" w:cs="Times New Roman"/>
          <w:sz w:val="24"/>
          <w:szCs w:val="24"/>
          <w:highlight w:val="white"/>
        </w:rPr>
        <w:t>лімбіко</w:t>
      </w:r>
      <w:proofErr w:type="spellEnd"/>
      <w:r>
        <w:rPr>
          <w:rFonts w:ascii="Times New Roman" w:eastAsia="Times New Roman" w:hAnsi="Times New Roman" w:cs="Times New Roman"/>
          <w:sz w:val="24"/>
          <w:szCs w:val="24"/>
          <w:highlight w:val="white"/>
        </w:rPr>
        <w:t xml:space="preserve">-ретикулярному </w:t>
      </w:r>
      <w:proofErr w:type="spellStart"/>
      <w:r>
        <w:rPr>
          <w:rFonts w:ascii="Times New Roman" w:eastAsia="Times New Roman" w:hAnsi="Times New Roman" w:cs="Times New Roman"/>
          <w:sz w:val="24"/>
          <w:szCs w:val="24"/>
          <w:highlight w:val="white"/>
        </w:rPr>
        <w:t>рівні</w:t>
      </w:r>
      <w:proofErr w:type="spellEnd"/>
      <w:r>
        <w:rPr>
          <w:rFonts w:ascii="Times New Roman" w:eastAsia="Times New Roman" w:hAnsi="Times New Roman" w:cs="Times New Roman"/>
          <w:sz w:val="24"/>
          <w:szCs w:val="24"/>
          <w:highlight w:val="white"/>
        </w:rPr>
        <w:t xml:space="preserve">, то </w:t>
      </w:r>
      <w:proofErr w:type="spellStart"/>
      <w:r>
        <w:rPr>
          <w:rFonts w:ascii="Times New Roman" w:eastAsia="Times New Roman" w:hAnsi="Times New Roman" w:cs="Times New Roman"/>
          <w:sz w:val="24"/>
          <w:szCs w:val="24"/>
          <w:highlight w:val="white"/>
        </w:rPr>
        <w:t>неможливо</w:t>
      </w:r>
      <w:proofErr w:type="spellEnd"/>
      <w:r>
        <w:rPr>
          <w:rFonts w:ascii="Times New Roman" w:eastAsia="Times New Roman" w:hAnsi="Times New Roman" w:cs="Times New Roman"/>
          <w:sz w:val="24"/>
          <w:szCs w:val="24"/>
          <w:highlight w:val="white"/>
        </w:rPr>
        <w:t xml:space="preserve"> буде </w:t>
      </w:r>
      <w:proofErr w:type="spellStart"/>
      <w:r>
        <w:rPr>
          <w:rFonts w:ascii="Times New Roman" w:eastAsia="Times New Roman" w:hAnsi="Times New Roman" w:cs="Times New Roman"/>
          <w:sz w:val="24"/>
          <w:szCs w:val="24"/>
          <w:highlight w:val="white"/>
        </w:rPr>
        <w:t>зрозуміти</w:t>
      </w:r>
      <w:proofErr w:type="spellEnd"/>
      <w:r>
        <w:rPr>
          <w:rFonts w:ascii="Times New Roman" w:eastAsia="Times New Roman" w:hAnsi="Times New Roman" w:cs="Times New Roman"/>
          <w:sz w:val="24"/>
          <w:szCs w:val="24"/>
          <w:highlight w:val="white"/>
        </w:rPr>
        <w:t xml:space="preserve"> всю </w:t>
      </w:r>
      <w:proofErr w:type="spellStart"/>
      <w:r>
        <w:rPr>
          <w:rFonts w:ascii="Times New Roman" w:eastAsia="Times New Roman" w:hAnsi="Times New Roman" w:cs="Times New Roman"/>
          <w:sz w:val="24"/>
          <w:szCs w:val="24"/>
          <w:highlight w:val="white"/>
        </w:rPr>
        <w:t>пластичність</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нашої</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поведінки</w:t>
      </w:r>
      <w:proofErr w:type="spellEnd"/>
      <w:r>
        <w:rPr>
          <w:rFonts w:ascii="Times New Roman" w:eastAsia="Times New Roman" w:hAnsi="Times New Roman" w:cs="Times New Roman"/>
          <w:sz w:val="24"/>
          <w:szCs w:val="24"/>
          <w:highlight w:val="white"/>
        </w:rPr>
        <w:t xml:space="preserve"> і </w:t>
      </w:r>
      <w:proofErr w:type="spellStart"/>
      <w:r>
        <w:rPr>
          <w:rFonts w:ascii="Times New Roman" w:eastAsia="Times New Roman" w:hAnsi="Times New Roman" w:cs="Times New Roman"/>
          <w:sz w:val="24"/>
          <w:szCs w:val="24"/>
          <w:highlight w:val="white"/>
        </w:rPr>
        <w:t>насамперед</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емоційно-вегетативних</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співвідношень</w:t>
      </w:r>
      <w:proofErr w:type="spellEnd"/>
      <w:r>
        <w:rPr>
          <w:rFonts w:ascii="Times New Roman" w:eastAsia="Times New Roman" w:hAnsi="Times New Roman" w:cs="Times New Roman"/>
          <w:sz w:val="24"/>
          <w:szCs w:val="24"/>
          <w:highlight w:val="white"/>
        </w:rPr>
        <w:t xml:space="preserve"> при </w:t>
      </w:r>
      <w:proofErr w:type="spellStart"/>
      <w:r>
        <w:rPr>
          <w:rFonts w:ascii="Times New Roman" w:eastAsia="Times New Roman" w:hAnsi="Times New Roman" w:cs="Times New Roman"/>
          <w:sz w:val="24"/>
          <w:szCs w:val="24"/>
          <w:highlight w:val="white"/>
        </w:rPr>
        <w:t>переживанні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афекту</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почуттів</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чи</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настроїв</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Керування</w:t>
      </w:r>
      <w:proofErr w:type="spellEnd"/>
      <w:r>
        <w:rPr>
          <w:rFonts w:ascii="Times New Roman" w:eastAsia="Times New Roman" w:hAnsi="Times New Roman" w:cs="Times New Roman"/>
          <w:sz w:val="24"/>
          <w:szCs w:val="24"/>
          <w:highlight w:val="white"/>
        </w:rPr>
        <w:t xml:space="preserve"> й </w:t>
      </w:r>
      <w:proofErr w:type="spellStart"/>
      <w:r>
        <w:rPr>
          <w:rFonts w:ascii="Times New Roman" w:eastAsia="Times New Roman" w:hAnsi="Times New Roman" w:cs="Times New Roman"/>
          <w:sz w:val="24"/>
          <w:szCs w:val="24"/>
          <w:highlight w:val="white"/>
        </w:rPr>
        <w:t>інтеграція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емоційного</w:t>
      </w:r>
      <w:proofErr w:type="spellEnd"/>
      <w:r>
        <w:rPr>
          <w:rFonts w:ascii="Times New Roman" w:eastAsia="Times New Roman" w:hAnsi="Times New Roman" w:cs="Times New Roman"/>
          <w:sz w:val="24"/>
          <w:szCs w:val="24"/>
          <w:highlight w:val="white"/>
        </w:rPr>
        <w:t xml:space="preserve"> контролю і </w:t>
      </w:r>
      <w:proofErr w:type="spellStart"/>
      <w:r>
        <w:rPr>
          <w:rFonts w:ascii="Times New Roman" w:eastAsia="Times New Roman" w:hAnsi="Times New Roman" w:cs="Times New Roman"/>
          <w:sz w:val="24"/>
          <w:szCs w:val="24"/>
          <w:highlight w:val="white"/>
        </w:rPr>
        <w:t>вегетативної</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діяльності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здійснюється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надсегментарною</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інтеграцією</w:t>
      </w:r>
      <w:proofErr w:type="spellEnd"/>
      <w:r>
        <w:rPr>
          <w:rFonts w:ascii="Times New Roman" w:eastAsia="Times New Roman" w:hAnsi="Times New Roman" w:cs="Times New Roman"/>
          <w:sz w:val="24"/>
          <w:szCs w:val="24"/>
          <w:highlight w:val="white"/>
        </w:rPr>
        <w:t xml:space="preserve"> структур головного </w:t>
      </w:r>
      <w:proofErr w:type="spellStart"/>
      <w:r>
        <w:rPr>
          <w:rFonts w:ascii="Times New Roman" w:eastAsia="Times New Roman" w:hAnsi="Times New Roman" w:cs="Times New Roman"/>
          <w:sz w:val="24"/>
          <w:szCs w:val="24"/>
          <w:highlight w:val="white"/>
        </w:rPr>
        <w:t>мозку</w:t>
      </w:r>
      <w:proofErr w:type="spellEnd"/>
      <w:r>
        <w:rPr>
          <w:rFonts w:ascii="Times New Roman" w:eastAsia="Times New Roman" w:hAnsi="Times New Roman" w:cs="Times New Roman"/>
          <w:sz w:val="24"/>
          <w:szCs w:val="24"/>
          <w:highlight w:val="white"/>
        </w:rPr>
        <w:t xml:space="preserve"> за </w:t>
      </w:r>
      <w:proofErr w:type="spellStart"/>
      <w:r>
        <w:rPr>
          <w:rFonts w:ascii="Times New Roman" w:eastAsia="Times New Roman" w:hAnsi="Times New Roman" w:cs="Times New Roman"/>
          <w:sz w:val="24"/>
          <w:szCs w:val="24"/>
          <w:highlight w:val="white"/>
        </w:rPr>
        <w:t>участю</w:t>
      </w:r>
      <w:proofErr w:type="spellEnd"/>
      <w:r>
        <w:rPr>
          <w:rFonts w:ascii="Times New Roman" w:eastAsia="Times New Roman" w:hAnsi="Times New Roman" w:cs="Times New Roman"/>
          <w:sz w:val="24"/>
          <w:szCs w:val="24"/>
          <w:highlight w:val="white"/>
        </w:rPr>
        <w:t xml:space="preserve"> кори великих </w:t>
      </w:r>
      <w:proofErr w:type="spellStart"/>
      <w:r>
        <w:rPr>
          <w:rFonts w:ascii="Times New Roman" w:eastAsia="Times New Roman" w:hAnsi="Times New Roman" w:cs="Times New Roman"/>
          <w:sz w:val="24"/>
          <w:szCs w:val="24"/>
          <w:highlight w:val="white"/>
        </w:rPr>
        <w:t>півкуль</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Інтегративна</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діяльність</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здійснюється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функціональними</w:t>
      </w:r>
      <w:proofErr w:type="spellEnd"/>
      <w:r>
        <w:rPr>
          <w:rFonts w:ascii="Times New Roman" w:eastAsia="Times New Roman" w:hAnsi="Times New Roman" w:cs="Times New Roman"/>
          <w:sz w:val="24"/>
          <w:szCs w:val="24"/>
          <w:highlight w:val="white"/>
        </w:rPr>
        <w:t xml:space="preserve"> системами, </w:t>
      </w:r>
      <w:proofErr w:type="spellStart"/>
      <w:r>
        <w:rPr>
          <w:rFonts w:ascii="Times New Roman" w:eastAsia="Times New Roman" w:hAnsi="Times New Roman" w:cs="Times New Roman"/>
          <w:sz w:val="24"/>
          <w:szCs w:val="24"/>
          <w:highlight w:val="white"/>
        </w:rPr>
        <w:t>що</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контролюють</w:t>
      </w:r>
      <w:proofErr w:type="spellEnd"/>
      <w:r>
        <w:rPr>
          <w:rFonts w:ascii="Times New Roman" w:eastAsia="Times New Roman" w:hAnsi="Times New Roman" w:cs="Times New Roman"/>
          <w:sz w:val="24"/>
          <w:szCs w:val="24"/>
          <w:highlight w:val="white"/>
        </w:rPr>
        <w:t xml:space="preserve"> і </w:t>
      </w:r>
      <w:proofErr w:type="spellStart"/>
      <w:r>
        <w:rPr>
          <w:rFonts w:ascii="Times New Roman" w:eastAsia="Times New Roman" w:hAnsi="Times New Roman" w:cs="Times New Roman"/>
          <w:sz w:val="24"/>
          <w:szCs w:val="24"/>
          <w:highlight w:val="white"/>
        </w:rPr>
        <w:t>забезпечують</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емоційно-мотиваційні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вегетативні</w:t>
      </w:r>
      <w:proofErr w:type="spellEnd"/>
      <w:r>
        <w:rPr>
          <w:rFonts w:ascii="Times New Roman" w:eastAsia="Times New Roman" w:hAnsi="Times New Roman" w:cs="Times New Roman"/>
          <w:sz w:val="24"/>
          <w:szCs w:val="24"/>
          <w:highlight w:val="white"/>
        </w:rPr>
        <w:t xml:space="preserve"> і </w:t>
      </w:r>
      <w:proofErr w:type="spellStart"/>
      <w:r>
        <w:rPr>
          <w:rFonts w:ascii="Times New Roman" w:eastAsia="Times New Roman" w:hAnsi="Times New Roman" w:cs="Times New Roman"/>
          <w:sz w:val="24"/>
          <w:szCs w:val="24"/>
          <w:highlight w:val="white"/>
        </w:rPr>
        <w:t>соматичні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процеси</w:t>
      </w:r>
      <w:proofErr w:type="spellEnd"/>
      <w:r>
        <w:rPr>
          <w:rFonts w:ascii="Times New Roman" w:eastAsia="Times New Roman" w:hAnsi="Times New Roman" w:cs="Times New Roman"/>
          <w:sz w:val="24"/>
          <w:szCs w:val="24"/>
          <w:highlight w:val="white"/>
        </w:rPr>
        <w:t xml:space="preserve"> і в </w:t>
      </w:r>
      <w:proofErr w:type="spellStart"/>
      <w:r>
        <w:rPr>
          <w:rFonts w:ascii="Times New Roman" w:eastAsia="Times New Roman" w:hAnsi="Times New Roman" w:cs="Times New Roman"/>
          <w:sz w:val="24"/>
          <w:szCs w:val="24"/>
          <w:highlight w:val="white"/>
        </w:rPr>
        <w:t>разі</w:t>
      </w:r>
      <w:proofErr w:type="spellEnd"/>
      <w:r>
        <w:rPr>
          <w:rFonts w:ascii="Times New Roman" w:eastAsia="Times New Roman" w:hAnsi="Times New Roman" w:cs="Times New Roman"/>
          <w:sz w:val="24"/>
          <w:szCs w:val="24"/>
          <w:highlight w:val="white"/>
        </w:rPr>
        <w:t xml:space="preserve"> потреби </w:t>
      </w:r>
      <w:proofErr w:type="spellStart"/>
      <w:r>
        <w:rPr>
          <w:rFonts w:ascii="Times New Roman" w:eastAsia="Times New Roman" w:hAnsi="Times New Roman" w:cs="Times New Roman"/>
          <w:sz w:val="24"/>
          <w:szCs w:val="24"/>
          <w:highlight w:val="white"/>
        </w:rPr>
        <w:t>поєднує</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ці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процеси</w:t>
      </w:r>
      <w:proofErr w:type="spellEnd"/>
      <w:r>
        <w:rPr>
          <w:rFonts w:ascii="Times New Roman" w:eastAsia="Times New Roman" w:hAnsi="Times New Roman" w:cs="Times New Roman"/>
          <w:sz w:val="24"/>
          <w:szCs w:val="24"/>
          <w:highlight w:val="white"/>
        </w:rPr>
        <w:t xml:space="preserve"> у </w:t>
      </w:r>
      <w:proofErr w:type="spellStart"/>
      <w:r>
        <w:rPr>
          <w:rFonts w:ascii="Times New Roman" w:eastAsia="Times New Roman" w:hAnsi="Times New Roman" w:cs="Times New Roman"/>
          <w:sz w:val="24"/>
          <w:szCs w:val="24"/>
          <w:highlight w:val="white"/>
        </w:rPr>
        <w:t>цілісний</w:t>
      </w:r>
      <w:proofErr w:type="spellEnd"/>
      <w:r>
        <w:rPr>
          <w:rFonts w:ascii="Times New Roman" w:eastAsia="Times New Roman" w:hAnsi="Times New Roman" w:cs="Times New Roman"/>
          <w:sz w:val="24"/>
          <w:szCs w:val="24"/>
          <w:highlight w:val="white"/>
        </w:rPr>
        <w:t xml:space="preserve"> акт, </w:t>
      </w:r>
      <w:proofErr w:type="spellStart"/>
      <w:r>
        <w:rPr>
          <w:rFonts w:ascii="Times New Roman" w:eastAsia="Times New Roman" w:hAnsi="Times New Roman" w:cs="Times New Roman"/>
          <w:sz w:val="24"/>
          <w:szCs w:val="24"/>
          <w:highlight w:val="white"/>
        </w:rPr>
        <w:t>що</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створює</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можливість</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адаптивної</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поведінки</w:t>
      </w:r>
      <w:proofErr w:type="spellEnd"/>
      <w:r>
        <w:rPr>
          <w:rFonts w:ascii="Times New Roman" w:eastAsia="Times New Roman" w:hAnsi="Times New Roman" w:cs="Times New Roman"/>
          <w:sz w:val="24"/>
          <w:szCs w:val="24"/>
          <w:highlight w:val="white"/>
        </w:rPr>
        <w:t xml:space="preserve"> в </w:t>
      </w:r>
      <w:proofErr w:type="spellStart"/>
      <w:r>
        <w:rPr>
          <w:rFonts w:ascii="Times New Roman" w:eastAsia="Times New Roman" w:hAnsi="Times New Roman" w:cs="Times New Roman"/>
          <w:sz w:val="24"/>
          <w:szCs w:val="24"/>
          <w:highlight w:val="white"/>
        </w:rPr>
        <w:t>умовах</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зміни</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внутрішнього</w:t>
      </w:r>
      <w:proofErr w:type="spellEnd"/>
      <w:r>
        <w:rPr>
          <w:rFonts w:ascii="Times New Roman" w:eastAsia="Times New Roman" w:hAnsi="Times New Roman" w:cs="Times New Roman"/>
          <w:sz w:val="24"/>
          <w:szCs w:val="24"/>
          <w:highlight w:val="white"/>
        </w:rPr>
        <w:t xml:space="preserve"> і </w:t>
      </w:r>
      <w:proofErr w:type="spellStart"/>
      <w:r>
        <w:rPr>
          <w:rFonts w:ascii="Times New Roman" w:eastAsia="Times New Roman" w:hAnsi="Times New Roman" w:cs="Times New Roman"/>
          <w:sz w:val="24"/>
          <w:szCs w:val="24"/>
          <w:highlight w:val="white"/>
        </w:rPr>
        <w:t>зовнішнього</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середовища</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Питання</w:t>
      </w:r>
      <w:proofErr w:type="spellEnd"/>
      <w:r>
        <w:rPr>
          <w:rFonts w:ascii="Times New Roman" w:eastAsia="Times New Roman" w:hAnsi="Times New Roman" w:cs="Times New Roman"/>
          <w:sz w:val="24"/>
          <w:szCs w:val="24"/>
          <w:highlight w:val="white"/>
        </w:rPr>
        <w:t xml:space="preserve"> про те, </w:t>
      </w:r>
      <w:proofErr w:type="spellStart"/>
      <w:r>
        <w:rPr>
          <w:rFonts w:ascii="Times New Roman" w:eastAsia="Times New Roman" w:hAnsi="Times New Roman" w:cs="Times New Roman"/>
          <w:sz w:val="24"/>
          <w:szCs w:val="24"/>
          <w:highlight w:val="white"/>
        </w:rPr>
        <w:t>що</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виникає</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первинно</w:t>
      </w:r>
      <w:proofErr w:type="spellEnd"/>
      <w:r>
        <w:rPr>
          <w:rFonts w:ascii="Times New Roman" w:eastAsia="Times New Roman" w:hAnsi="Times New Roman" w:cs="Times New Roman"/>
          <w:sz w:val="24"/>
          <w:szCs w:val="24"/>
          <w:highlight w:val="white"/>
        </w:rPr>
        <w:t xml:space="preserve"> - </w:t>
      </w:r>
      <w:proofErr w:type="spellStart"/>
      <w:r>
        <w:rPr>
          <w:rFonts w:ascii="Times New Roman" w:eastAsia="Times New Roman" w:hAnsi="Times New Roman" w:cs="Times New Roman"/>
          <w:sz w:val="24"/>
          <w:szCs w:val="24"/>
          <w:highlight w:val="white"/>
        </w:rPr>
        <w:t>психічна</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чи</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вегетативна</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реакція</w:t>
      </w:r>
      <w:proofErr w:type="spellEnd"/>
      <w:r>
        <w:rPr>
          <w:rFonts w:ascii="Times New Roman" w:eastAsia="Times New Roman" w:hAnsi="Times New Roman" w:cs="Times New Roman"/>
          <w:sz w:val="24"/>
          <w:szCs w:val="24"/>
          <w:highlight w:val="white"/>
        </w:rPr>
        <w:t xml:space="preserve">, - </w:t>
      </w:r>
      <w:proofErr w:type="spellStart"/>
      <w:r>
        <w:rPr>
          <w:rFonts w:ascii="Times New Roman" w:eastAsia="Times New Roman" w:hAnsi="Times New Roman" w:cs="Times New Roman"/>
          <w:sz w:val="24"/>
          <w:szCs w:val="24"/>
          <w:highlight w:val="white"/>
        </w:rPr>
        <w:t>по-різному</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вирішувалося</w:t>
      </w:r>
      <w:proofErr w:type="spellEnd"/>
      <w:r>
        <w:rPr>
          <w:rFonts w:ascii="Times New Roman" w:eastAsia="Times New Roman" w:hAnsi="Times New Roman" w:cs="Times New Roman"/>
          <w:sz w:val="24"/>
          <w:szCs w:val="24"/>
          <w:highlight w:val="white"/>
        </w:rPr>
        <w:t xml:space="preserve"> рядом </w:t>
      </w:r>
      <w:proofErr w:type="spellStart"/>
      <w:r>
        <w:rPr>
          <w:rFonts w:ascii="Times New Roman" w:eastAsia="Times New Roman" w:hAnsi="Times New Roman" w:cs="Times New Roman"/>
          <w:sz w:val="24"/>
          <w:szCs w:val="24"/>
          <w:highlight w:val="white"/>
        </w:rPr>
        <w:t>дослідників</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Слід</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зазначити</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теорію</w:t>
      </w:r>
      <w:proofErr w:type="spellEnd"/>
      <w:r>
        <w:rPr>
          <w:rFonts w:ascii="Times New Roman" w:eastAsia="Times New Roman" w:hAnsi="Times New Roman" w:cs="Times New Roman"/>
          <w:sz w:val="24"/>
          <w:szCs w:val="24"/>
          <w:highlight w:val="white"/>
        </w:rPr>
        <w:t xml:space="preserve"> Джемса— Ланге, </w:t>
      </w:r>
      <w:proofErr w:type="spellStart"/>
      <w:r>
        <w:rPr>
          <w:rFonts w:ascii="Times New Roman" w:eastAsia="Times New Roman" w:hAnsi="Times New Roman" w:cs="Times New Roman"/>
          <w:sz w:val="24"/>
          <w:szCs w:val="24"/>
          <w:highlight w:val="white"/>
        </w:rPr>
        <w:t>відповідно</w:t>
      </w:r>
      <w:proofErr w:type="spellEnd"/>
      <w:r>
        <w:rPr>
          <w:rFonts w:ascii="Times New Roman" w:eastAsia="Times New Roman" w:hAnsi="Times New Roman" w:cs="Times New Roman"/>
          <w:sz w:val="24"/>
          <w:szCs w:val="24"/>
          <w:highlight w:val="white"/>
        </w:rPr>
        <w:t xml:space="preserve"> до </w:t>
      </w:r>
      <w:proofErr w:type="spellStart"/>
      <w:r>
        <w:rPr>
          <w:rFonts w:ascii="Times New Roman" w:eastAsia="Times New Roman" w:hAnsi="Times New Roman" w:cs="Times New Roman"/>
          <w:sz w:val="24"/>
          <w:szCs w:val="24"/>
          <w:highlight w:val="white"/>
        </w:rPr>
        <w:t>якої</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першопричиною</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психічних</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емоційних</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реакцій</w:t>
      </w:r>
      <w:proofErr w:type="spellEnd"/>
      <w:r>
        <w:rPr>
          <w:rFonts w:ascii="Times New Roman" w:eastAsia="Times New Roman" w:hAnsi="Times New Roman" w:cs="Times New Roman"/>
          <w:sz w:val="24"/>
          <w:szCs w:val="24"/>
          <w:highlight w:val="white"/>
        </w:rPr>
        <w:t xml:space="preserve"> є </w:t>
      </w:r>
      <w:proofErr w:type="spellStart"/>
      <w:r>
        <w:rPr>
          <w:rFonts w:ascii="Times New Roman" w:eastAsia="Times New Roman" w:hAnsi="Times New Roman" w:cs="Times New Roman"/>
          <w:sz w:val="24"/>
          <w:szCs w:val="24"/>
          <w:highlight w:val="white"/>
        </w:rPr>
        <w:t>м'язові</w:t>
      </w:r>
      <w:proofErr w:type="spellEnd"/>
      <w:r>
        <w:rPr>
          <w:rFonts w:ascii="Times New Roman" w:eastAsia="Times New Roman" w:hAnsi="Times New Roman" w:cs="Times New Roman"/>
          <w:sz w:val="24"/>
          <w:szCs w:val="24"/>
          <w:highlight w:val="white"/>
        </w:rPr>
        <w:t xml:space="preserve"> і </w:t>
      </w:r>
      <w:proofErr w:type="spellStart"/>
      <w:r>
        <w:rPr>
          <w:rFonts w:ascii="Times New Roman" w:eastAsia="Times New Roman" w:hAnsi="Times New Roman" w:cs="Times New Roman"/>
          <w:sz w:val="24"/>
          <w:szCs w:val="24"/>
          <w:highlight w:val="white"/>
        </w:rPr>
        <w:t>вегетативні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реакції</w:t>
      </w:r>
      <w:proofErr w:type="spellEnd"/>
      <w:r>
        <w:rPr>
          <w:rFonts w:ascii="Times New Roman" w:eastAsia="Times New Roman" w:hAnsi="Times New Roman" w:cs="Times New Roman"/>
          <w:sz w:val="24"/>
          <w:szCs w:val="24"/>
          <w:highlight w:val="white"/>
        </w:rPr>
        <w:t xml:space="preserve">. "Ми </w:t>
      </w:r>
      <w:proofErr w:type="spellStart"/>
      <w:r>
        <w:rPr>
          <w:rFonts w:ascii="Times New Roman" w:eastAsia="Times New Roman" w:hAnsi="Times New Roman" w:cs="Times New Roman"/>
          <w:sz w:val="24"/>
          <w:szCs w:val="24"/>
          <w:highlight w:val="white"/>
        </w:rPr>
        <w:t>сумуємо</w:t>
      </w:r>
      <w:proofErr w:type="spellEnd"/>
      <w:r>
        <w:rPr>
          <w:rFonts w:ascii="Times New Roman" w:eastAsia="Times New Roman" w:hAnsi="Times New Roman" w:cs="Times New Roman"/>
          <w:sz w:val="24"/>
          <w:szCs w:val="24"/>
          <w:highlight w:val="white"/>
        </w:rPr>
        <w:t xml:space="preserve">, тому </w:t>
      </w:r>
      <w:proofErr w:type="spellStart"/>
      <w:r>
        <w:rPr>
          <w:rFonts w:ascii="Times New Roman" w:eastAsia="Times New Roman" w:hAnsi="Times New Roman" w:cs="Times New Roman"/>
          <w:sz w:val="24"/>
          <w:szCs w:val="24"/>
          <w:highlight w:val="white"/>
        </w:rPr>
        <w:t>що</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плачемо</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сердимося</w:t>
      </w:r>
      <w:proofErr w:type="spellEnd"/>
      <w:r>
        <w:rPr>
          <w:rFonts w:ascii="Times New Roman" w:eastAsia="Times New Roman" w:hAnsi="Times New Roman" w:cs="Times New Roman"/>
          <w:sz w:val="24"/>
          <w:szCs w:val="24"/>
          <w:highlight w:val="white"/>
        </w:rPr>
        <w:t xml:space="preserve">, тому </w:t>
      </w:r>
      <w:proofErr w:type="spellStart"/>
      <w:r>
        <w:rPr>
          <w:rFonts w:ascii="Times New Roman" w:eastAsia="Times New Roman" w:hAnsi="Times New Roman" w:cs="Times New Roman"/>
          <w:sz w:val="24"/>
          <w:szCs w:val="24"/>
          <w:highlight w:val="white"/>
        </w:rPr>
        <w:t>що</w:t>
      </w:r>
      <w:proofErr w:type="spellEnd"/>
      <w:r>
        <w:rPr>
          <w:rFonts w:ascii="Times New Roman" w:eastAsia="Times New Roman" w:hAnsi="Times New Roman" w:cs="Times New Roman"/>
          <w:sz w:val="24"/>
          <w:szCs w:val="24"/>
          <w:highlight w:val="white"/>
        </w:rPr>
        <w:t xml:space="preserve"> наносимо удар, </w:t>
      </w:r>
      <w:proofErr w:type="spellStart"/>
      <w:r>
        <w:rPr>
          <w:rFonts w:ascii="Times New Roman" w:eastAsia="Times New Roman" w:hAnsi="Times New Roman" w:cs="Times New Roman"/>
          <w:sz w:val="24"/>
          <w:szCs w:val="24"/>
          <w:highlight w:val="white"/>
        </w:rPr>
        <w:t>боїмося</w:t>
      </w:r>
      <w:proofErr w:type="spellEnd"/>
      <w:r>
        <w:rPr>
          <w:rFonts w:ascii="Times New Roman" w:eastAsia="Times New Roman" w:hAnsi="Times New Roman" w:cs="Times New Roman"/>
          <w:sz w:val="24"/>
          <w:szCs w:val="24"/>
          <w:highlight w:val="white"/>
        </w:rPr>
        <w:t xml:space="preserve">, тому </w:t>
      </w:r>
      <w:proofErr w:type="spellStart"/>
      <w:r>
        <w:rPr>
          <w:rFonts w:ascii="Times New Roman" w:eastAsia="Times New Roman" w:hAnsi="Times New Roman" w:cs="Times New Roman"/>
          <w:sz w:val="24"/>
          <w:szCs w:val="24"/>
          <w:highlight w:val="white"/>
        </w:rPr>
        <w:t>що</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тремтимо</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Відомі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теорії</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Шеррінгтона</w:t>
      </w:r>
      <w:proofErr w:type="spellEnd"/>
      <w:r>
        <w:rPr>
          <w:rFonts w:ascii="Times New Roman" w:eastAsia="Times New Roman" w:hAnsi="Times New Roman" w:cs="Times New Roman"/>
          <w:sz w:val="24"/>
          <w:szCs w:val="24"/>
          <w:highlight w:val="white"/>
        </w:rPr>
        <w:t xml:space="preserve"> про </w:t>
      </w:r>
      <w:proofErr w:type="spellStart"/>
      <w:r>
        <w:rPr>
          <w:rFonts w:ascii="Times New Roman" w:eastAsia="Times New Roman" w:hAnsi="Times New Roman" w:cs="Times New Roman"/>
          <w:sz w:val="24"/>
          <w:szCs w:val="24"/>
          <w:highlight w:val="white"/>
        </w:rPr>
        <w:t>перевагу</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психічних</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проявів</w:t>
      </w:r>
      <w:proofErr w:type="spellEnd"/>
      <w:r>
        <w:rPr>
          <w:rFonts w:ascii="Times New Roman" w:eastAsia="Times New Roman" w:hAnsi="Times New Roman" w:cs="Times New Roman"/>
          <w:sz w:val="24"/>
          <w:szCs w:val="24"/>
          <w:highlight w:val="white"/>
        </w:rPr>
        <w:t xml:space="preserve"> над </w:t>
      </w:r>
      <w:proofErr w:type="spellStart"/>
      <w:r>
        <w:rPr>
          <w:rFonts w:ascii="Times New Roman" w:eastAsia="Times New Roman" w:hAnsi="Times New Roman" w:cs="Times New Roman"/>
          <w:sz w:val="24"/>
          <w:szCs w:val="24"/>
          <w:highlight w:val="white"/>
        </w:rPr>
        <w:t>вегетативними</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Кеннона</w:t>
      </w:r>
      <w:proofErr w:type="spellEnd"/>
      <w:r>
        <w:rPr>
          <w:rFonts w:ascii="Times New Roman" w:eastAsia="Times New Roman" w:hAnsi="Times New Roman" w:cs="Times New Roman"/>
          <w:sz w:val="24"/>
          <w:szCs w:val="24"/>
          <w:highlight w:val="white"/>
        </w:rPr>
        <w:t xml:space="preserve">-Барда, </w:t>
      </w:r>
      <w:proofErr w:type="spellStart"/>
      <w:r>
        <w:rPr>
          <w:rFonts w:ascii="Times New Roman" w:eastAsia="Times New Roman" w:hAnsi="Times New Roman" w:cs="Times New Roman"/>
          <w:sz w:val="24"/>
          <w:szCs w:val="24"/>
          <w:highlight w:val="white"/>
        </w:rPr>
        <w:t>Ліндслі</w:t>
      </w:r>
      <w:proofErr w:type="spellEnd"/>
      <w:r>
        <w:rPr>
          <w:rFonts w:ascii="Times New Roman" w:eastAsia="Times New Roman" w:hAnsi="Times New Roman" w:cs="Times New Roman"/>
          <w:sz w:val="24"/>
          <w:szCs w:val="24"/>
          <w:highlight w:val="white"/>
        </w:rPr>
        <w:t xml:space="preserve"> - про роль </w:t>
      </w:r>
      <w:proofErr w:type="spellStart"/>
      <w:r>
        <w:rPr>
          <w:rFonts w:ascii="Times New Roman" w:eastAsia="Times New Roman" w:hAnsi="Times New Roman" w:cs="Times New Roman"/>
          <w:sz w:val="24"/>
          <w:szCs w:val="24"/>
          <w:highlight w:val="white"/>
        </w:rPr>
        <w:t>кортико-таламо-гіпоталамічних</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зв'язків</w:t>
      </w:r>
      <w:proofErr w:type="spellEnd"/>
      <w:r>
        <w:rPr>
          <w:rFonts w:ascii="Times New Roman" w:eastAsia="Times New Roman" w:hAnsi="Times New Roman" w:cs="Times New Roman"/>
          <w:sz w:val="24"/>
          <w:szCs w:val="24"/>
          <w:highlight w:val="white"/>
        </w:rPr>
        <w:t xml:space="preserve"> у </w:t>
      </w:r>
      <w:proofErr w:type="spellStart"/>
      <w:r>
        <w:rPr>
          <w:rFonts w:ascii="Times New Roman" w:eastAsia="Times New Roman" w:hAnsi="Times New Roman" w:cs="Times New Roman"/>
          <w:sz w:val="24"/>
          <w:szCs w:val="24"/>
          <w:highlight w:val="white"/>
        </w:rPr>
        <w:t>виникненні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психовегетативних</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реакцій</w:t>
      </w:r>
      <w:proofErr w:type="spellEnd"/>
      <w:r>
        <w:rPr>
          <w:rFonts w:ascii="Times New Roman" w:eastAsia="Times New Roman" w:hAnsi="Times New Roman" w:cs="Times New Roman"/>
          <w:sz w:val="24"/>
          <w:szCs w:val="24"/>
          <w:highlight w:val="white"/>
        </w:rPr>
        <w:t>.</w:t>
      </w:r>
    </w:p>
    <w:p w14:paraId="44C48CF9" w14:textId="77777777" w:rsidR="0084381E" w:rsidRDefault="0084381E" w:rsidP="0084381E">
      <w:pPr>
        <w:pStyle w:val="10"/>
        <w:shd w:val="clear" w:color="auto" w:fill="FFFFFF"/>
        <w:spacing w:line="240" w:lineRule="auto"/>
        <w:ind w:firstLine="700"/>
        <w:jc w:val="both"/>
        <w:rPr>
          <w:rFonts w:ascii="Times New Roman" w:eastAsia="Times New Roman" w:hAnsi="Times New Roman" w:cs="Times New Roman"/>
          <w:sz w:val="24"/>
          <w:szCs w:val="24"/>
          <w:highlight w:val="white"/>
        </w:rPr>
      </w:pPr>
      <w:r>
        <w:rPr>
          <w:rFonts w:ascii="Times New Roman" w:eastAsia="Times New Roman" w:hAnsi="Times New Roman" w:cs="Times New Roman"/>
          <w:sz w:val="24"/>
          <w:szCs w:val="24"/>
          <w:highlight w:val="white"/>
        </w:rPr>
        <w:t xml:space="preserve">В </w:t>
      </w:r>
      <w:proofErr w:type="spellStart"/>
      <w:r>
        <w:rPr>
          <w:rFonts w:ascii="Times New Roman" w:eastAsia="Times New Roman" w:hAnsi="Times New Roman" w:cs="Times New Roman"/>
          <w:sz w:val="24"/>
          <w:szCs w:val="24"/>
          <w:highlight w:val="white"/>
        </w:rPr>
        <w:t>умовах</w:t>
      </w:r>
      <w:proofErr w:type="spellEnd"/>
      <w:r>
        <w:rPr>
          <w:rFonts w:ascii="Times New Roman" w:eastAsia="Times New Roman" w:hAnsi="Times New Roman" w:cs="Times New Roman"/>
          <w:sz w:val="24"/>
          <w:szCs w:val="24"/>
          <w:highlight w:val="white"/>
        </w:rPr>
        <w:t xml:space="preserve"> нормального </w:t>
      </w:r>
      <w:proofErr w:type="spellStart"/>
      <w:r>
        <w:rPr>
          <w:rFonts w:ascii="Times New Roman" w:eastAsia="Times New Roman" w:hAnsi="Times New Roman" w:cs="Times New Roman"/>
          <w:sz w:val="24"/>
          <w:szCs w:val="24"/>
          <w:highlight w:val="white"/>
        </w:rPr>
        <w:t>функціонування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організму</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відносна</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рівновага</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вегетативної</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системи</w:t>
      </w:r>
      <w:proofErr w:type="spellEnd"/>
      <w:r>
        <w:rPr>
          <w:rFonts w:ascii="Times New Roman" w:eastAsia="Times New Roman" w:hAnsi="Times New Roman" w:cs="Times New Roman"/>
          <w:sz w:val="24"/>
          <w:szCs w:val="24"/>
          <w:highlight w:val="white"/>
        </w:rPr>
        <w:t xml:space="preserve"> є </w:t>
      </w:r>
      <w:proofErr w:type="spellStart"/>
      <w:r>
        <w:rPr>
          <w:rFonts w:ascii="Times New Roman" w:eastAsia="Times New Roman" w:hAnsi="Times New Roman" w:cs="Times New Roman"/>
          <w:sz w:val="24"/>
          <w:szCs w:val="24"/>
          <w:highlight w:val="white"/>
        </w:rPr>
        <w:t>однією</w:t>
      </w:r>
      <w:proofErr w:type="spellEnd"/>
      <w:r>
        <w:rPr>
          <w:rFonts w:ascii="Times New Roman" w:eastAsia="Times New Roman" w:hAnsi="Times New Roman" w:cs="Times New Roman"/>
          <w:sz w:val="24"/>
          <w:szCs w:val="24"/>
          <w:highlight w:val="white"/>
        </w:rPr>
        <w:t xml:space="preserve"> з умов для гарного </w:t>
      </w:r>
      <w:proofErr w:type="spellStart"/>
      <w:r>
        <w:rPr>
          <w:rFonts w:ascii="Times New Roman" w:eastAsia="Times New Roman" w:hAnsi="Times New Roman" w:cs="Times New Roman"/>
          <w:sz w:val="24"/>
          <w:szCs w:val="24"/>
          <w:highlight w:val="white"/>
        </w:rPr>
        <w:t>самопочуття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людини</w:t>
      </w:r>
      <w:proofErr w:type="spellEnd"/>
      <w:r>
        <w:rPr>
          <w:rFonts w:ascii="Times New Roman" w:eastAsia="Times New Roman" w:hAnsi="Times New Roman" w:cs="Times New Roman"/>
          <w:sz w:val="24"/>
          <w:szCs w:val="24"/>
          <w:highlight w:val="white"/>
        </w:rPr>
        <w:t xml:space="preserve">. В </w:t>
      </w:r>
      <w:proofErr w:type="spellStart"/>
      <w:r>
        <w:rPr>
          <w:rFonts w:ascii="Times New Roman" w:eastAsia="Times New Roman" w:hAnsi="Times New Roman" w:cs="Times New Roman"/>
          <w:sz w:val="24"/>
          <w:szCs w:val="24"/>
          <w:highlight w:val="white"/>
        </w:rPr>
        <w:t>залежності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від</w:t>
      </w:r>
      <w:proofErr w:type="spellEnd"/>
      <w:r>
        <w:rPr>
          <w:rFonts w:ascii="Times New Roman" w:eastAsia="Times New Roman" w:hAnsi="Times New Roman" w:cs="Times New Roman"/>
          <w:sz w:val="24"/>
          <w:szCs w:val="24"/>
          <w:highlight w:val="white"/>
        </w:rPr>
        <w:t xml:space="preserve"> знаку </w:t>
      </w:r>
      <w:proofErr w:type="spellStart"/>
      <w:r>
        <w:rPr>
          <w:rFonts w:ascii="Times New Roman" w:eastAsia="Times New Roman" w:hAnsi="Times New Roman" w:cs="Times New Roman"/>
          <w:sz w:val="24"/>
          <w:szCs w:val="24"/>
          <w:highlight w:val="white"/>
        </w:rPr>
        <w:t>емоційної</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реакції</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вегетативні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порушення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мають</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різну</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спрямованість</w:t>
      </w:r>
      <w:proofErr w:type="spellEnd"/>
      <w:r>
        <w:rPr>
          <w:rFonts w:ascii="Times New Roman" w:eastAsia="Times New Roman" w:hAnsi="Times New Roman" w:cs="Times New Roman"/>
          <w:sz w:val="24"/>
          <w:szCs w:val="24"/>
          <w:highlight w:val="white"/>
        </w:rPr>
        <w:t xml:space="preserve"> і </w:t>
      </w:r>
      <w:proofErr w:type="spellStart"/>
      <w:r>
        <w:rPr>
          <w:rFonts w:ascii="Times New Roman" w:eastAsia="Times New Roman" w:hAnsi="Times New Roman" w:cs="Times New Roman"/>
          <w:sz w:val="24"/>
          <w:szCs w:val="24"/>
          <w:highlight w:val="white"/>
        </w:rPr>
        <w:t>різний</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прояв</w:t>
      </w:r>
      <w:proofErr w:type="spellEnd"/>
      <w:r>
        <w:rPr>
          <w:rFonts w:ascii="Times New Roman" w:eastAsia="Times New Roman" w:hAnsi="Times New Roman" w:cs="Times New Roman"/>
          <w:sz w:val="24"/>
          <w:szCs w:val="24"/>
          <w:highlight w:val="white"/>
        </w:rPr>
        <w:t xml:space="preserve"> у </w:t>
      </w:r>
      <w:proofErr w:type="spellStart"/>
      <w:r>
        <w:rPr>
          <w:rFonts w:ascii="Times New Roman" w:eastAsia="Times New Roman" w:hAnsi="Times New Roman" w:cs="Times New Roman"/>
          <w:sz w:val="24"/>
          <w:szCs w:val="24"/>
          <w:highlight w:val="white"/>
        </w:rPr>
        <w:t>кардіорес-піраторній</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травній</w:t>
      </w:r>
      <w:proofErr w:type="spellEnd"/>
      <w:r>
        <w:rPr>
          <w:rFonts w:ascii="Times New Roman" w:eastAsia="Times New Roman" w:hAnsi="Times New Roman" w:cs="Times New Roman"/>
          <w:sz w:val="24"/>
          <w:szCs w:val="24"/>
          <w:highlight w:val="white"/>
        </w:rPr>
        <w:t xml:space="preserve"> та </w:t>
      </w:r>
      <w:proofErr w:type="spellStart"/>
      <w:r>
        <w:rPr>
          <w:rFonts w:ascii="Times New Roman" w:eastAsia="Times New Roman" w:hAnsi="Times New Roman" w:cs="Times New Roman"/>
          <w:sz w:val="24"/>
          <w:szCs w:val="24"/>
          <w:highlight w:val="white"/>
        </w:rPr>
        <w:t>інших</w:t>
      </w:r>
      <w:proofErr w:type="spellEnd"/>
      <w:r>
        <w:rPr>
          <w:rFonts w:ascii="Times New Roman" w:eastAsia="Times New Roman" w:hAnsi="Times New Roman" w:cs="Times New Roman"/>
          <w:sz w:val="24"/>
          <w:szCs w:val="24"/>
          <w:highlight w:val="white"/>
        </w:rPr>
        <w:t xml:space="preserve"> системах. Так, </w:t>
      </w:r>
      <w:proofErr w:type="spellStart"/>
      <w:r>
        <w:rPr>
          <w:rFonts w:ascii="Times New Roman" w:eastAsia="Times New Roman" w:hAnsi="Times New Roman" w:cs="Times New Roman"/>
          <w:sz w:val="24"/>
          <w:szCs w:val="24"/>
          <w:highlight w:val="white"/>
        </w:rPr>
        <w:t>емоція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люті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частіше</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усього</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проявляється</w:t>
      </w:r>
      <w:proofErr w:type="spellEnd"/>
      <w:r>
        <w:rPr>
          <w:rFonts w:ascii="Times New Roman" w:eastAsia="Times New Roman" w:hAnsi="Times New Roman" w:cs="Times New Roman"/>
          <w:sz w:val="24"/>
          <w:szCs w:val="24"/>
          <w:highlight w:val="white"/>
        </w:rPr>
        <w:t xml:space="preserve"> симпато-</w:t>
      </w:r>
      <w:proofErr w:type="spellStart"/>
      <w:r>
        <w:rPr>
          <w:rFonts w:ascii="Times New Roman" w:eastAsia="Times New Roman" w:hAnsi="Times New Roman" w:cs="Times New Roman"/>
          <w:sz w:val="24"/>
          <w:szCs w:val="24"/>
          <w:highlight w:val="white"/>
        </w:rPr>
        <w:t>адреналовими</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ефектами</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емоція</w:t>
      </w:r>
      <w:proofErr w:type="spellEnd"/>
      <w:r>
        <w:rPr>
          <w:rFonts w:ascii="Times New Roman" w:eastAsia="Times New Roman" w:hAnsi="Times New Roman" w:cs="Times New Roman"/>
          <w:sz w:val="24"/>
          <w:szCs w:val="24"/>
          <w:highlight w:val="white"/>
        </w:rPr>
        <w:t xml:space="preserve"> страху - </w:t>
      </w:r>
      <w:proofErr w:type="spellStart"/>
      <w:r>
        <w:rPr>
          <w:rFonts w:ascii="Times New Roman" w:eastAsia="Times New Roman" w:hAnsi="Times New Roman" w:cs="Times New Roman"/>
          <w:sz w:val="24"/>
          <w:szCs w:val="24"/>
          <w:highlight w:val="white"/>
        </w:rPr>
        <w:t>парасимпатичними</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ефектами</w:t>
      </w:r>
      <w:proofErr w:type="spellEnd"/>
      <w:r>
        <w:rPr>
          <w:rFonts w:ascii="Times New Roman" w:eastAsia="Times New Roman" w:hAnsi="Times New Roman" w:cs="Times New Roman"/>
          <w:sz w:val="24"/>
          <w:szCs w:val="24"/>
          <w:highlight w:val="white"/>
        </w:rPr>
        <w:t xml:space="preserve"> в </w:t>
      </w:r>
      <w:proofErr w:type="spellStart"/>
      <w:r>
        <w:rPr>
          <w:rFonts w:ascii="Times New Roman" w:eastAsia="Times New Roman" w:hAnsi="Times New Roman" w:cs="Times New Roman"/>
          <w:sz w:val="24"/>
          <w:szCs w:val="24"/>
          <w:highlight w:val="white"/>
        </w:rPr>
        <w:t>шлунково-кишковому</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тракті</w:t>
      </w:r>
      <w:proofErr w:type="spellEnd"/>
      <w:r>
        <w:rPr>
          <w:rFonts w:ascii="Times New Roman" w:eastAsia="Times New Roman" w:hAnsi="Times New Roman" w:cs="Times New Roman"/>
          <w:sz w:val="24"/>
          <w:szCs w:val="24"/>
          <w:highlight w:val="white"/>
        </w:rPr>
        <w:t xml:space="preserve">. У </w:t>
      </w:r>
      <w:proofErr w:type="spellStart"/>
      <w:r>
        <w:rPr>
          <w:rFonts w:ascii="Times New Roman" w:eastAsia="Times New Roman" w:hAnsi="Times New Roman" w:cs="Times New Roman"/>
          <w:sz w:val="24"/>
          <w:szCs w:val="24"/>
          <w:highlight w:val="white"/>
        </w:rPr>
        <w:t>цих</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відповідях</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прослідковується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визначена</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специфічність</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психовегетативних</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співвідношень</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хоча</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це</w:t>
      </w:r>
      <w:proofErr w:type="spellEnd"/>
      <w:r>
        <w:rPr>
          <w:rFonts w:ascii="Times New Roman" w:eastAsia="Times New Roman" w:hAnsi="Times New Roman" w:cs="Times New Roman"/>
          <w:sz w:val="24"/>
          <w:szCs w:val="24"/>
          <w:highlight w:val="white"/>
        </w:rPr>
        <w:t xml:space="preserve"> не є правилом. </w:t>
      </w:r>
      <w:proofErr w:type="spellStart"/>
      <w:r>
        <w:rPr>
          <w:rFonts w:ascii="Times New Roman" w:eastAsia="Times New Roman" w:hAnsi="Times New Roman" w:cs="Times New Roman"/>
          <w:sz w:val="24"/>
          <w:szCs w:val="24"/>
          <w:highlight w:val="white"/>
        </w:rPr>
        <w:t>Безсумнівним</w:t>
      </w:r>
      <w:proofErr w:type="spellEnd"/>
      <w:r>
        <w:rPr>
          <w:rFonts w:ascii="Times New Roman" w:eastAsia="Times New Roman" w:hAnsi="Times New Roman" w:cs="Times New Roman"/>
          <w:sz w:val="24"/>
          <w:szCs w:val="24"/>
          <w:highlight w:val="white"/>
        </w:rPr>
        <w:t xml:space="preserve"> є </w:t>
      </w:r>
      <w:proofErr w:type="spellStart"/>
      <w:r>
        <w:rPr>
          <w:rFonts w:ascii="Times New Roman" w:eastAsia="Times New Roman" w:hAnsi="Times New Roman" w:cs="Times New Roman"/>
          <w:sz w:val="24"/>
          <w:szCs w:val="24"/>
          <w:highlight w:val="white"/>
        </w:rPr>
        <w:t>лише</w:t>
      </w:r>
      <w:proofErr w:type="spellEnd"/>
      <w:r>
        <w:rPr>
          <w:rFonts w:ascii="Times New Roman" w:eastAsia="Times New Roman" w:hAnsi="Times New Roman" w:cs="Times New Roman"/>
          <w:sz w:val="24"/>
          <w:szCs w:val="24"/>
          <w:highlight w:val="white"/>
        </w:rPr>
        <w:t xml:space="preserve"> те, </w:t>
      </w:r>
      <w:proofErr w:type="spellStart"/>
      <w:r>
        <w:rPr>
          <w:rFonts w:ascii="Times New Roman" w:eastAsia="Times New Roman" w:hAnsi="Times New Roman" w:cs="Times New Roman"/>
          <w:sz w:val="24"/>
          <w:szCs w:val="24"/>
          <w:highlight w:val="white"/>
        </w:rPr>
        <w:t>що</w:t>
      </w:r>
      <w:proofErr w:type="spellEnd"/>
      <w:r>
        <w:rPr>
          <w:rFonts w:ascii="Times New Roman" w:eastAsia="Times New Roman" w:hAnsi="Times New Roman" w:cs="Times New Roman"/>
          <w:sz w:val="24"/>
          <w:szCs w:val="24"/>
          <w:highlight w:val="white"/>
        </w:rPr>
        <w:t xml:space="preserve"> в одного і того ж самого </w:t>
      </w:r>
      <w:proofErr w:type="spellStart"/>
      <w:r>
        <w:rPr>
          <w:rFonts w:ascii="Times New Roman" w:eastAsia="Times New Roman" w:hAnsi="Times New Roman" w:cs="Times New Roman"/>
          <w:sz w:val="24"/>
          <w:szCs w:val="24"/>
          <w:highlight w:val="white"/>
        </w:rPr>
        <w:t>суб'єкта</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реакції</w:t>
      </w:r>
      <w:proofErr w:type="spellEnd"/>
      <w:r>
        <w:rPr>
          <w:rFonts w:ascii="Times New Roman" w:eastAsia="Times New Roman" w:hAnsi="Times New Roman" w:cs="Times New Roman"/>
          <w:sz w:val="24"/>
          <w:szCs w:val="24"/>
          <w:highlight w:val="white"/>
        </w:rPr>
        <w:t xml:space="preserve"> на </w:t>
      </w:r>
      <w:proofErr w:type="spellStart"/>
      <w:r>
        <w:rPr>
          <w:rFonts w:ascii="Times New Roman" w:eastAsia="Times New Roman" w:hAnsi="Times New Roman" w:cs="Times New Roman"/>
          <w:sz w:val="24"/>
          <w:szCs w:val="24"/>
          <w:highlight w:val="white"/>
        </w:rPr>
        <w:t>стресові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ситуації</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більшою</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мірою</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однозначні</w:t>
      </w:r>
      <w:proofErr w:type="spellEnd"/>
      <w:r>
        <w:rPr>
          <w:rFonts w:ascii="Times New Roman" w:eastAsia="Times New Roman" w:hAnsi="Times New Roman" w:cs="Times New Roman"/>
          <w:sz w:val="24"/>
          <w:szCs w:val="24"/>
          <w:highlight w:val="white"/>
        </w:rPr>
        <w:t xml:space="preserve"> і </w:t>
      </w:r>
      <w:proofErr w:type="spellStart"/>
      <w:r>
        <w:rPr>
          <w:rFonts w:ascii="Times New Roman" w:eastAsia="Times New Roman" w:hAnsi="Times New Roman" w:cs="Times New Roman"/>
          <w:sz w:val="24"/>
          <w:szCs w:val="24"/>
          <w:highlight w:val="white"/>
        </w:rPr>
        <w:t>психічні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процеси</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супроводжуються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різнонаправленими</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чи</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комбінованими</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вегетативними</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lastRenderedPageBreak/>
        <w:t>проявами</w:t>
      </w:r>
      <w:proofErr w:type="spellEnd"/>
      <w:r>
        <w:rPr>
          <w:rFonts w:ascii="Times New Roman" w:eastAsia="Times New Roman" w:hAnsi="Times New Roman" w:cs="Times New Roman"/>
          <w:sz w:val="24"/>
          <w:szCs w:val="24"/>
          <w:highlight w:val="white"/>
        </w:rPr>
        <w:t xml:space="preserve">. У </w:t>
      </w:r>
      <w:proofErr w:type="spellStart"/>
      <w:r>
        <w:rPr>
          <w:rFonts w:ascii="Times New Roman" w:eastAsia="Times New Roman" w:hAnsi="Times New Roman" w:cs="Times New Roman"/>
          <w:sz w:val="24"/>
          <w:szCs w:val="24"/>
          <w:highlight w:val="white"/>
        </w:rPr>
        <w:t>цих</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ситуаціях</w:t>
      </w:r>
      <w:proofErr w:type="spellEnd"/>
      <w:r>
        <w:rPr>
          <w:rFonts w:ascii="Times New Roman" w:eastAsia="Times New Roman" w:hAnsi="Times New Roman" w:cs="Times New Roman"/>
          <w:sz w:val="24"/>
          <w:szCs w:val="24"/>
          <w:highlight w:val="white"/>
        </w:rPr>
        <w:t xml:space="preserve"> за </w:t>
      </w:r>
      <w:proofErr w:type="spellStart"/>
      <w:r>
        <w:rPr>
          <w:rFonts w:ascii="Times New Roman" w:eastAsia="Times New Roman" w:hAnsi="Times New Roman" w:cs="Times New Roman"/>
          <w:sz w:val="24"/>
          <w:szCs w:val="24"/>
          <w:highlight w:val="white"/>
        </w:rPr>
        <w:t>цілком</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зрозумілими</w:t>
      </w:r>
      <w:proofErr w:type="spellEnd"/>
      <w:r>
        <w:rPr>
          <w:rFonts w:ascii="Times New Roman" w:eastAsia="Times New Roman" w:hAnsi="Times New Roman" w:cs="Times New Roman"/>
          <w:sz w:val="24"/>
          <w:szCs w:val="24"/>
          <w:highlight w:val="white"/>
        </w:rPr>
        <w:t xml:space="preserve"> причинами </w:t>
      </w:r>
      <w:proofErr w:type="spellStart"/>
      <w:r>
        <w:rPr>
          <w:rFonts w:ascii="Times New Roman" w:eastAsia="Times New Roman" w:hAnsi="Times New Roman" w:cs="Times New Roman"/>
          <w:sz w:val="24"/>
          <w:szCs w:val="24"/>
          <w:highlight w:val="white"/>
        </w:rPr>
        <w:t>переважають</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симпатичні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вегетативні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ефекти</w:t>
      </w:r>
      <w:proofErr w:type="spellEnd"/>
      <w:r>
        <w:rPr>
          <w:rFonts w:ascii="Times New Roman" w:eastAsia="Times New Roman" w:hAnsi="Times New Roman" w:cs="Times New Roman"/>
          <w:sz w:val="24"/>
          <w:szCs w:val="24"/>
          <w:highlight w:val="white"/>
        </w:rPr>
        <w:t>.</w:t>
      </w:r>
    </w:p>
    <w:p w14:paraId="4361094B" w14:textId="77777777" w:rsidR="0084381E" w:rsidRDefault="0084381E" w:rsidP="0084381E">
      <w:pPr>
        <w:pStyle w:val="10"/>
        <w:shd w:val="clear" w:color="auto" w:fill="FFFFFF"/>
        <w:spacing w:line="240" w:lineRule="auto"/>
        <w:ind w:firstLine="700"/>
        <w:jc w:val="both"/>
        <w:rPr>
          <w:rFonts w:ascii="Times New Roman" w:eastAsia="Times New Roman" w:hAnsi="Times New Roman" w:cs="Times New Roman"/>
          <w:sz w:val="24"/>
          <w:szCs w:val="24"/>
          <w:highlight w:val="white"/>
        </w:rPr>
      </w:pPr>
      <w:proofErr w:type="spellStart"/>
      <w:r>
        <w:rPr>
          <w:rFonts w:ascii="Times New Roman" w:eastAsia="Times New Roman" w:hAnsi="Times New Roman" w:cs="Times New Roman"/>
          <w:sz w:val="24"/>
          <w:szCs w:val="24"/>
          <w:highlight w:val="white"/>
        </w:rPr>
        <w:t>Оцінюючи</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сполучення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вегетативних</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процесів</w:t>
      </w:r>
      <w:proofErr w:type="spellEnd"/>
      <w:r>
        <w:rPr>
          <w:rFonts w:ascii="Times New Roman" w:eastAsia="Times New Roman" w:hAnsi="Times New Roman" w:cs="Times New Roman"/>
          <w:sz w:val="24"/>
          <w:szCs w:val="24"/>
          <w:highlight w:val="white"/>
        </w:rPr>
        <w:t xml:space="preserve"> з </w:t>
      </w:r>
      <w:proofErr w:type="spellStart"/>
      <w:r>
        <w:rPr>
          <w:rFonts w:ascii="Times New Roman" w:eastAsia="Times New Roman" w:hAnsi="Times New Roman" w:cs="Times New Roman"/>
          <w:sz w:val="24"/>
          <w:szCs w:val="24"/>
          <w:highlight w:val="white"/>
        </w:rPr>
        <w:t>психічними</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можна</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виявити</w:t>
      </w:r>
      <w:proofErr w:type="spellEnd"/>
      <w:r>
        <w:rPr>
          <w:rFonts w:ascii="Times New Roman" w:eastAsia="Times New Roman" w:hAnsi="Times New Roman" w:cs="Times New Roman"/>
          <w:sz w:val="24"/>
          <w:szCs w:val="24"/>
          <w:highlight w:val="white"/>
        </w:rPr>
        <w:t xml:space="preserve"> три типи </w:t>
      </w:r>
      <w:proofErr w:type="spellStart"/>
      <w:r>
        <w:rPr>
          <w:rFonts w:ascii="Times New Roman" w:eastAsia="Times New Roman" w:hAnsi="Times New Roman" w:cs="Times New Roman"/>
          <w:sz w:val="24"/>
          <w:szCs w:val="24"/>
          <w:highlight w:val="white"/>
        </w:rPr>
        <w:t>взаємовідносин</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вегетатики</w:t>
      </w:r>
      <w:proofErr w:type="spellEnd"/>
      <w:r>
        <w:rPr>
          <w:rFonts w:ascii="Times New Roman" w:eastAsia="Times New Roman" w:hAnsi="Times New Roman" w:cs="Times New Roman"/>
          <w:sz w:val="24"/>
          <w:szCs w:val="24"/>
          <w:highlight w:val="white"/>
        </w:rPr>
        <w:t xml:space="preserve"> з </w:t>
      </w:r>
      <w:proofErr w:type="spellStart"/>
      <w:r>
        <w:rPr>
          <w:rFonts w:ascii="Times New Roman" w:eastAsia="Times New Roman" w:hAnsi="Times New Roman" w:cs="Times New Roman"/>
          <w:sz w:val="24"/>
          <w:szCs w:val="24"/>
          <w:highlight w:val="white"/>
        </w:rPr>
        <w:t>психікою</w:t>
      </w:r>
      <w:proofErr w:type="spellEnd"/>
      <w:r>
        <w:rPr>
          <w:rFonts w:ascii="Times New Roman" w:eastAsia="Times New Roman" w:hAnsi="Times New Roman" w:cs="Times New Roman"/>
          <w:sz w:val="24"/>
          <w:szCs w:val="24"/>
          <w:highlight w:val="white"/>
        </w:rPr>
        <w:t>.</w:t>
      </w:r>
    </w:p>
    <w:p w14:paraId="7CAE5E1B" w14:textId="77777777" w:rsidR="0084381E" w:rsidRDefault="0084381E" w:rsidP="0084381E">
      <w:pPr>
        <w:pStyle w:val="10"/>
        <w:shd w:val="clear" w:color="auto" w:fill="FFFFFF"/>
        <w:spacing w:line="240" w:lineRule="auto"/>
        <w:ind w:firstLine="700"/>
        <w:jc w:val="both"/>
        <w:rPr>
          <w:rFonts w:ascii="Times New Roman" w:eastAsia="Times New Roman" w:hAnsi="Times New Roman" w:cs="Times New Roman"/>
          <w:sz w:val="24"/>
          <w:szCs w:val="24"/>
          <w:highlight w:val="white"/>
        </w:rPr>
      </w:pPr>
      <w:r>
        <w:rPr>
          <w:rFonts w:ascii="Times New Roman" w:eastAsia="Times New Roman" w:hAnsi="Times New Roman" w:cs="Times New Roman"/>
          <w:sz w:val="24"/>
          <w:szCs w:val="24"/>
          <w:highlight w:val="white"/>
        </w:rPr>
        <w:t xml:space="preserve">Перший тип </w:t>
      </w:r>
      <w:proofErr w:type="spellStart"/>
      <w:r>
        <w:rPr>
          <w:rFonts w:ascii="Times New Roman" w:eastAsia="Times New Roman" w:hAnsi="Times New Roman" w:cs="Times New Roman"/>
          <w:sz w:val="24"/>
          <w:szCs w:val="24"/>
          <w:highlight w:val="white"/>
        </w:rPr>
        <w:t>взаємовідносин</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будується</w:t>
      </w:r>
      <w:proofErr w:type="spellEnd"/>
      <w:r>
        <w:rPr>
          <w:rFonts w:ascii="Times New Roman" w:eastAsia="Times New Roman" w:hAnsi="Times New Roman" w:cs="Times New Roman"/>
          <w:sz w:val="24"/>
          <w:szCs w:val="24"/>
          <w:highlight w:val="white"/>
        </w:rPr>
        <w:t xml:space="preserve"> на </w:t>
      </w:r>
      <w:proofErr w:type="spellStart"/>
      <w:r>
        <w:rPr>
          <w:rFonts w:ascii="Times New Roman" w:eastAsia="Times New Roman" w:hAnsi="Times New Roman" w:cs="Times New Roman"/>
          <w:sz w:val="24"/>
          <w:szCs w:val="24"/>
          <w:highlight w:val="white"/>
        </w:rPr>
        <w:t>забезпеченні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обслуговуванні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вегетатикою</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психічних</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процесів</w:t>
      </w:r>
      <w:proofErr w:type="spellEnd"/>
      <w:r>
        <w:rPr>
          <w:rFonts w:ascii="Times New Roman" w:eastAsia="Times New Roman" w:hAnsi="Times New Roman" w:cs="Times New Roman"/>
          <w:sz w:val="24"/>
          <w:szCs w:val="24"/>
          <w:highlight w:val="white"/>
        </w:rPr>
        <w:t xml:space="preserve">. В </w:t>
      </w:r>
      <w:proofErr w:type="spellStart"/>
      <w:r>
        <w:rPr>
          <w:rFonts w:ascii="Times New Roman" w:eastAsia="Times New Roman" w:hAnsi="Times New Roman" w:cs="Times New Roman"/>
          <w:sz w:val="24"/>
          <w:szCs w:val="24"/>
          <w:highlight w:val="white"/>
        </w:rPr>
        <w:t>основі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психічних</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процесів</w:t>
      </w:r>
      <w:proofErr w:type="spellEnd"/>
      <w:r>
        <w:rPr>
          <w:rFonts w:ascii="Times New Roman" w:eastAsia="Times New Roman" w:hAnsi="Times New Roman" w:cs="Times New Roman"/>
          <w:sz w:val="24"/>
          <w:szCs w:val="24"/>
          <w:highlight w:val="white"/>
        </w:rPr>
        <w:t xml:space="preserve"> лежать </w:t>
      </w:r>
      <w:proofErr w:type="spellStart"/>
      <w:r>
        <w:rPr>
          <w:rFonts w:ascii="Times New Roman" w:eastAsia="Times New Roman" w:hAnsi="Times New Roman" w:cs="Times New Roman"/>
          <w:sz w:val="24"/>
          <w:szCs w:val="24"/>
          <w:highlight w:val="white"/>
        </w:rPr>
        <w:t>фізіологічні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механізми</w:t>
      </w:r>
      <w:proofErr w:type="spellEnd"/>
      <w:r>
        <w:rPr>
          <w:rFonts w:ascii="Times New Roman" w:eastAsia="Times New Roman" w:hAnsi="Times New Roman" w:cs="Times New Roman"/>
          <w:sz w:val="24"/>
          <w:szCs w:val="24"/>
          <w:highlight w:val="white"/>
        </w:rPr>
        <w:t xml:space="preserve">, при </w:t>
      </w:r>
      <w:proofErr w:type="spellStart"/>
      <w:r>
        <w:rPr>
          <w:rFonts w:ascii="Times New Roman" w:eastAsia="Times New Roman" w:hAnsi="Times New Roman" w:cs="Times New Roman"/>
          <w:sz w:val="24"/>
          <w:szCs w:val="24"/>
          <w:highlight w:val="white"/>
        </w:rPr>
        <w:t>цьому</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психіка</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ніби</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управляє</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вегетатикою</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їх</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взаємодія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призначена</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забезпечувати</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оптимальний</w:t>
      </w:r>
      <w:proofErr w:type="spellEnd"/>
      <w:r>
        <w:rPr>
          <w:rFonts w:ascii="Times New Roman" w:eastAsia="Times New Roman" w:hAnsi="Times New Roman" w:cs="Times New Roman"/>
          <w:sz w:val="24"/>
          <w:szCs w:val="24"/>
          <w:highlight w:val="white"/>
        </w:rPr>
        <w:t xml:space="preserve"> режим </w:t>
      </w:r>
      <w:proofErr w:type="spellStart"/>
      <w:r>
        <w:rPr>
          <w:rFonts w:ascii="Times New Roman" w:eastAsia="Times New Roman" w:hAnsi="Times New Roman" w:cs="Times New Roman"/>
          <w:sz w:val="24"/>
          <w:szCs w:val="24"/>
          <w:highlight w:val="white"/>
        </w:rPr>
        <w:t>психічної</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діяльності</w:t>
      </w:r>
      <w:proofErr w:type="spellEnd"/>
      <w:r>
        <w:rPr>
          <w:rFonts w:ascii="Times New Roman" w:eastAsia="Times New Roman" w:hAnsi="Times New Roman" w:cs="Times New Roman"/>
          <w:sz w:val="24"/>
          <w:szCs w:val="24"/>
          <w:highlight w:val="white"/>
        </w:rPr>
        <w:t>.</w:t>
      </w:r>
    </w:p>
    <w:p w14:paraId="485D262C" w14:textId="77777777" w:rsidR="0084381E" w:rsidRDefault="0084381E" w:rsidP="0084381E">
      <w:pPr>
        <w:pStyle w:val="10"/>
        <w:shd w:val="clear" w:color="auto" w:fill="FFFFFF"/>
        <w:spacing w:line="240" w:lineRule="auto"/>
        <w:ind w:firstLine="700"/>
        <w:jc w:val="both"/>
        <w:rPr>
          <w:rFonts w:ascii="Times New Roman" w:eastAsia="Times New Roman" w:hAnsi="Times New Roman" w:cs="Times New Roman"/>
          <w:sz w:val="24"/>
          <w:szCs w:val="24"/>
          <w:highlight w:val="white"/>
        </w:rPr>
      </w:pPr>
      <w:proofErr w:type="spellStart"/>
      <w:r>
        <w:rPr>
          <w:rFonts w:ascii="Times New Roman" w:eastAsia="Times New Roman" w:hAnsi="Times New Roman" w:cs="Times New Roman"/>
          <w:sz w:val="24"/>
          <w:szCs w:val="24"/>
          <w:highlight w:val="white"/>
        </w:rPr>
        <w:t>Другий</w:t>
      </w:r>
      <w:proofErr w:type="spellEnd"/>
      <w:r>
        <w:rPr>
          <w:rFonts w:ascii="Times New Roman" w:eastAsia="Times New Roman" w:hAnsi="Times New Roman" w:cs="Times New Roman"/>
          <w:sz w:val="24"/>
          <w:szCs w:val="24"/>
          <w:highlight w:val="white"/>
        </w:rPr>
        <w:t xml:space="preserve"> тип </w:t>
      </w:r>
      <w:proofErr w:type="spellStart"/>
      <w:r>
        <w:rPr>
          <w:rFonts w:ascii="Times New Roman" w:eastAsia="Times New Roman" w:hAnsi="Times New Roman" w:cs="Times New Roman"/>
          <w:sz w:val="24"/>
          <w:szCs w:val="24"/>
          <w:highlight w:val="white"/>
        </w:rPr>
        <w:t>взаємовідносин</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полягає</w:t>
      </w:r>
      <w:proofErr w:type="spellEnd"/>
      <w:r>
        <w:rPr>
          <w:rFonts w:ascii="Times New Roman" w:eastAsia="Times New Roman" w:hAnsi="Times New Roman" w:cs="Times New Roman"/>
          <w:sz w:val="24"/>
          <w:szCs w:val="24"/>
          <w:highlight w:val="white"/>
        </w:rPr>
        <w:t xml:space="preserve"> в тому, </w:t>
      </w:r>
      <w:proofErr w:type="spellStart"/>
      <w:r>
        <w:rPr>
          <w:rFonts w:ascii="Times New Roman" w:eastAsia="Times New Roman" w:hAnsi="Times New Roman" w:cs="Times New Roman"/>
          <w:sz w:val="24"/>
          <w:szCs w:val="24"/>
          <w:highlight w:val="white"/>
        </w:rPr>
        <w:t>що</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вегетатика</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наприклад</w:t>
      </w:r>
      <w:proofErr w:type="spellEnd"/>
      <w:r>
        <w:rPr>
          <w:rFonts w:ascii="Times New Roman" w:eastAsia="Times New Roman" w:hAnsi="Times New Roman" w:cs="Times New Roman"/>
          <w:sz w:val="24"/>
          <w:szCs w:val="24"/>
          <w:highlight w:val="white"/>
        </w:rPr>
        <w:t xml:space="preserve">, при </w:t>
      </w:r>
      <w:proofErr w:type="spellStart"/>
      <w:r>
        <w:rPr>
          <w:rFonts w:ascii="Times New Roman" w:eastAsia="Times New Roman" w:hAnsi="Times New Roman" w:cs="Times New Roman"/>
          <w:sz w:val="24"/>
          <w:szCs w:val="24"/>
          <w:highlight w:val="white"/>
        </w:rPr>
        <w:t>стресі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може</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приймати</w:t>
      </w:r>
      <w:proofErr w:type="spellEnd"/>
      <w:r>
        <w:rPr>
          <w:rFonts w:ascii="Times New Roman" w:eastAsia="Times New Roman" w:hAnsi="Times New Roman" w:cs="Times New Roman"/>
          <w:sz w:val="24"/>
          <w:szCs w:val="24"/>
          <w:highlight w:val="white"/>
        </w:rPr>
        <w:t xml:space="preserve"> на себе </w:t>
      </w:r>
      <w:proofErr w:type="spellStart"/>
      <w:r>
        <w:rPr>
          <w:rFonts w:ascii="Times New Roman" w:eastAsia="Times New Roman" w:hAnsi="Times New Roman" w:cs="Times New Roman"/>
          <w:sz w:val="24"/>
          <w:szCs w:val="24"/>
          <w:highlight w:val="white"/>
        </w:rPr>
        <w:t>функції</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які</w:t>
      </w:r>
      <w:proofErr w:type="spellEnd"/>
      <w:r>
        <w:rPr>
          <w:rFonts w:ascii="Times New Roman" w:eastAsia="Times New Roman" w:hAnsi="Times New Roman" w:cs="Times New Roman"/>
          <w:sz w:val="24"/>
          <w:szCs w:val="24"/>
          <w:highlight w:val="white"/>
        </w:rPr>
        <w:t xml:space="preserve"> з </w:t>
      </w:r>
      <w:proofErr w:type="spellStart"/>
      <w:r>
        <w:rPr>
          <w:rFonts w:ascii="Times New Roman" w:eastAsia="Times New Roman" w:hAnsi="Times New Roman" w:cs="Times New Roman"/>
          <w:sz w:val="24"/>
          <w:szCs w:val="24"/>
          <w:highlight w:val="white"/>
        </w:rPr>
        <w:t>деяким</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допущенням</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можна</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розцінювати</w:t>
      </w:r>
      <w:proofErr w:type="spellEnd"/>
      <w:r>
        <w:rPr>
          <w:rFonts w:ascii="Times New Roman" w:eastAsia="Times New Roman" w:hAnsi="Times New Roman" w:cs="Times New Roman"/>
          <w:sz w:val="24"/>
          <w:szCs w:val="24"/>
          <w:highlight w:val="white"/>
        </w:rPr>
        <w:t xml:space="preserve"> як </w:t>
      </w:r>
      <w:proofErr w:type="spellStart"/>
      <w:r>
        <w:rPr>
          <w:rFonts w:ascii="Times New Roman" w:eastAsia="Times New Roman" w:hAnsi="Times New Roman" w:cs="Times New Roman"/>
          <w:sz w:val="24"/>
          <w:szCs w:val="24"/>
          <w:highlight w:val="white"/>
        </w:rPr>
        <w:t>забезпечення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психічних</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процесів</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але</w:t>
      </w:r>
      <w:proofErr w:type="spellEnd"/>
      <w:r>
        <w:rPr>
          <w:rFonts w:ascii="Times New Roman" w:eastAsia="Times New Roman" w:hAnsi="Times New Roman" w:cs="Times New Roman"/>
          <w:sz w:val="24"/>
          <w:szCs w:val="24"/>
          <w:highlight w:val="white"/>
        </w:rPr>
        <w:t xml:space="preserve"> і як </w:t>
      </w:r>
      <w:proofErr w:type="spellStart"/>
      <w:r>
        <w:rPr>
          <w:rFonts w:ascii="Times New Roman" w:eastAsia="Times New Roman" w:hAnsi="Times New Roman" w:cs="Times New Roman"/>
          <w:sz w:val="24"/>
          <w:szCs w:val="24"/>
          <w:highlight w:val="white"/>
        </w:rPr>
        <w:t>керування</w:t>
      </w:r>
      <w:proofErr w:type="spellEnd"/>
      <w:r>
        <w:rPr>
          <w:rFonts w:ascii="Times New Roman" w:eastAsia="Times New Roman" w:hAnsi="Times New Roman" w:cs="Times New Roman"/>
          <w:sz w:val="24"/>
          <w:szCs w:val="24"/>
          <w:highlight w:val="white"/>
        </w:rPr>
        <w:t xml:space="preserve"> ними. </w:t>
      </w:r>
      <w:proofErr w:type="spellStart"/>
      <w:r>
        <w:rPr>
          <w:rFonts w:ascii="Times New Roman" w:eastAsia="Times New Roman" w:hAnsi="Times New Roman" w:cs="Times New Roman"/>
          <w:sz w:val="24"/>
          <w:szCs w:val="24"/>
          <w:highlight w:val="white"/>
        </w:rPr>
        <w:t>Пояснимо</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це</w:t>
      </w:r>
      <w:proofErr w:type="spellEnd"/>
      <w:r>
        <w:rPr>
          <w:rFonts w:ascii="Times New Roman" w:eastAsia="Times New Roman" w:hAnsi="Times New Roman" w:cs="Times New Roman"/>
          <w:sz w:val="24"/>
          <w:szCs w:val="24"/>
          <w:highlight w:val="white"/>
        </w:rPr>
        <w:t xml:space="preserve"> на </w:t>
      </w:r>
      <w:proofErr w:type="spellStart"/>
      <w:r>
        <w:rPr>
          <w:rFonts w:ascii="Times New Roman" w:eastAsia="Times New Roman" w:hAnsi="Times New Roman" w:cs="Times New Roman"/>
          <w:sz w:val="24"/>
          <w:szCs w:val="24"/>
          <w:highlight w:val="white"/>
        </w:rPr>
        <w:t>прикладі</w:t>
      </w:r>
      <w:proofErr w:type="spellEnd"/>
      <w:r>
        <w:rPr>
          <w:rFonts w:ascii="Times New Roman" w:eastAsia="Times New Roman" w:hAnsi="Times New Roman" w:cs="Times New Roman"/>
          <w:sz w:val="24"/>
          <w:szCs w:val="24"/>
          <w:highlight w:val="white"/>
        </w:rPr>
        <w:t xml:space="preserve">. При </w:t>
      </w:r>
      <w:proofErr w:type="spellStart"/>
      <w:r>
        <w:rPr>
          <w:rFonts w:ascii="Times New Roman" w:eastAsia="Times New Roman" w:hAnsi="Times New Roman" w:cs="Times New Roman"/>
          <w:sz w:val="24"/>
          <w:szCs w:val="24"/>
          <w:highlight w:val="white"/>
        </w:rPr>
        <w:t>високій</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температурі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навколишнього</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середовища</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організм</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втрачає</w:t>
      </w:r>
      <w:proofErr w:type="spellEnd"/>
      <w:r>
        <w:rPr>
          <w:rFonts w:ascii="Times New Roman" w:eastAsia="Times New Roman" w:hAnsi="Times New Roman" w:cs="Times New Roman"/>
          <w:sz w:val="24"/>
          <w:szCs w:val="24"/>
          <w:highlight w:val="white"/>
        </w:rPr>
        <w:t xml:space="preserve"> з </w:t>
      </w:r>
      <w:proofErr w:type="spellStart"/>
      <w:r>
        <w:rPr>
          <w:rFonts w:ascii="Times New Roman" w:eastAsia="Times New Roman" w:hAnsi="Times New Roman" w:cs="Times New Roman"/>
          <w:sz w:val="24"/>
          <w:szCs w:val="24"/>
          <w:highlight w:val="white"/>
        </w:rPr>
        <w:t>рідиною</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активатори</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м'язової</w:t>
      </w:r>
      <w:proofErr w:type="spellEnd"/>
      <w:r>
        <w:rPr>
          <w:rFonts w:ascii="Times New Roman" w:eastAsia="Times New Roman" w:hAnsi="Times New Roman" w:cs="Times New Roman"/>
          <w:sz w:val="24"/>
          <w:szCs w:val="24"/>
          <w:highlight w:val="white"/>
        </w:rPr>
        <w:t xml:space="preserve"> і </w:t>
      </w:r>
      <w:proofErr w:type="spellStart"/>
      <w:r>
        <w:rPr>
          <w:rFonts w:ascii="Times New Roman" w:eastAsia="Times New Roman" w:hAnsi="Times New Roman" w:cs="Times New Roman"/>
          <w:sz w:val="24"/>
          <w:szCs w:val="24"/>
          <w:highlight w:val="white"/>
        </w:rPr>
        <w:t>психічної</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активності</w:t>
      </w:r>
      <w:proofErr w:type="spellEnd"/>
      <w:r>
        <w:rPr>
          <w:rFonts w:ascii="Times New Roman" w:eastAsia="Times New Roman" w:hAnsi="Times New Roman" w:cs="Times New Roman"/>
          <w:sz w:val="24"/>
          <w:szCs w:val="24"/>
          <w:highlight w:val="white"/>
        </w:rPr>
        <w:t xml:space="preserve">, тому люди </w:t>
      </w:r>
      <w:proofErr w:type="spellStart"/>
      <w:r>
        <w:rPr>
          <w:rFonts w:ascii="Times New Roman" w:eastAsia="Times New Roman" w:hAnsi="Times New Roman" w:cs="Times New Roman"/>
          <w:sz w:val="24"/>
          <w:szCs w:val="24"/>
          <w:highlight w:val="white"/>
        </w:rPr>
        <w:t>відчувають</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почуття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м'язової</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слабкості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апатію</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небажання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рухатися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Зменшення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рухової</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активності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сприяє</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зниженню</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процесу</w:t>
      </w:r>
      <w:proofErr w:type="spellEnd"/>
      <w:r>
        <w:rPr>
          <w:rFonts w:ascii="Times New Roman" w:eastAsia="Times New Roman" w:hAnsi="Times New Roman" w:cs="Times New Roman"/>
          <w:sz w:val="24"/>
          <w:szCs w:val="24"/>
          <w:highlight w:val="white"/>
        </w:rPr>
        <w:t xml:space="preserve"> термогенеза, </w:t>
      </w:r>
      <w:proofErr w:type="spellStart"/>
      <w:r>
        <w:rPr>
          <w:rFonts w:ascii="Times New Roman" w:eastAsia="Times New Roman" w:hAnsi="Times New Roman" w:cs="Times New Roman"/>
          <w:sz w:val="24"/>
          <w:szCs w:val="24"/>
          <w:highlight w:val="white"/>
        </w:rPr>
        <w:t>що</w:t>
      </w:r>
      <w:proofErr w:type="spellEnd"/>
      <w:r>
        <w:rPr>
          <w:rFonts w:ascii="Times New Roman" w:eastAsia="Times New Roman" w:hAnsi="Times New Roman" w:cs="Times New Roman"/>
          <w:sz w:val="24"/>
          <w:szCs w:val="24"/>
          <w:highlight w:val="white"/>
        </w:rPr>
        <w:t xml:space="preserve"> веде до </w:t>
      </w:r>
      <w:proofErr w:type="spellStart"/>
      <w:r>
        <w:rPr>
          <w:rFonts w:ascii="Times New Roman" w:eastAsia="Times New Roman" w:hAnsi="Times New Roman" w:cs="Times New Roman"/>
          <w:sz w:val="24"/>
          <w:szCs w:val="24"/>
          <w:highlight w:val="white"/>
        </w:rPr>
        <w:t>захисту</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організму</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від</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перегріву</w:t>
      </w:r>
      <w:proofErr w:type="spellEnd"/>
      <w:r>
        <w:rPr>
          <w:rFonts w:ascii="Times New Roman" w:eastAsia="Times New Roman" w:hAnsi="Times New Roman" w:cs="Times New Roman"/>
          <w:sz w:val="24"/>
          <w:szCs w:val="24"/>
          <w:highlight w:val="white"/>
        </w:rPr>
        <w:t xml:space="preserve">. У </w:t>
      </w:r>
      <w:proofErr w:type="spellStart"/>
      <w:r>
        <w:rPr>
          <w:rFonts w:ascii="Times New Roman" w:eastAsia="Times New Roman" w:hAnsi="Times New Roman" w:cs="Times New Roman"/>
          <w:sz w:val="24"/>
          <w:szCs w:val="24"/>
          <w:highlight w:val="white"/>
        </w:rPr>
        <w:t>цьому</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випадку</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зниження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рухової</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активності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відбувається</w:t>
      </w:r>
      <w:proofErr w:type="spellEnd"/>
      <w:r>
        <w:rPr>
          <w:rFonts w:ascii="Times New Roman" w:eastAsia="Times New Roman" w:hAnsi="Times New Roman" w:cs="Times New Roman"/>
          <w:sz w:val="24"/>
          <w:szCs w:val="24"/>
          <w:highlight w:val="white"/>
        </w:rPr>
        <w:t xml:space="preserve"> за </w:t>
      </w:r>
      <w:proofErr w:type="spellStart"/>
      <w:r>
        <w:rPr>
          <w:rFonts w:ascii="Times New Roman" w:eastAsia="Times New Roman" w:hAnsi="Times New Roman" w:cs="Times New Roman"/>
          <w:sz w:val="24"/>
          <w:szCs w:val="24"/>
          <w:highlight w:val="white"/>
        </w:rPr>
        <w:t>рахунок</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зменшення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м'язової</w:t>
      </w:r>
      <w:proofErr w:type="spellEnd"/>
      <w:r>
        <w:rPr>
          <w:rFonts w:ascii="Times New Roman" w:eastAsia="Times New Roman" w:hAnsi="Times New Roman" w:cs="Times New Roman"/>
          <w:sz w:val="24"/>
          <w:szCs w:val="24"/>
          <w:highlight w:val="white"/>
        </w:rPr>
        <w:t xml:space="preserve"> сили і </w:t>
      </w:r>
      <w:proofErr w:type="spellStart"/>
      <w:r>
        <w:rPr>
          <w:rFonts w:ascii="Times New Roman" w:eastAsia="Times New Roman" w:hAnsi="Times New Roman" w:cs="Times New Roman"/>
          <w:sz w:val="24"/>
          <w:szCs w:val="24"/>
          <w:highlight w:val="white"/>
        </w:rPr>
        <w:t>бажання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рухатися</w:t>
      </w:r>
      <w:proofErr w:type="spellEnd"/>
      <w:r>
        <w:rPr>
          <w:rFonts w:ascii="Times New Roman" w:eastAsia="Times New Roman" w:hAnsi="Times New Roman" w:cs="Times New Roman"/>
          <w:sz w:val="24"/>
          <w:szCs w:val="24"/>
          <w:highlight w:val="white"/>
        </w:rPr>
        <w:t xml:space="preserve">, а також за </w:t>
      </w:r>
      <w:proofErr w:type="spellStart"/>
      <w:r>
        <w:rPr>
          <w:rFonts w:ascii="Times New Roman" w:eastAsia="Times New Roman" w:hAnsi="Times New Roman" w:cs="Times New Roman"/>
          <w:sz w:val="24"/>
          <w:szCs w:val="24"/>
          <w:highlight w:val="white"/>
        </w:rPr>
        <w:t>рахунок</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апатії</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Можна</w:t>
      </w:r>
      <w:proofErr w:type="spellEnd"/>
      <w:r>
        <w:rPr>
          <w:rFonts w:ascii="Times New Roman" w:eastAsia="Times New Roman" w:hAnsi="Times New Roman" w:cs="Times New Roman"/>
          <w:sz w:val="24"/>
          <w:szCs w:val="24"/>
          <w:highlight w:val="white"/>
        </w:rPr>
        <w:t xml:space="preserve"> навести </w:t>
      </w:r>
      <w:proofErr w:type="spellStart"/>
      <w:r>
        <w:rPr>
          <w:rFonts w:ascii="Times New Roman" w:eastAsia="Times New Roman" w:hAnsi="Times New Roman" w:cs="Times New Roman"/>
          <w:sz w:val="24"/>
          <w:szCs w:val="24"/>
          <w:highlight w:val="white"/>
        </w:rPr>
        <w:t>багато</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прикладів</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участі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вегетативних</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механізмів</w:t>
      </w:r>
      <w:proofErr w:type="spellEnd"/>
      <w:r>
        <w:rPr>
          <w:rFonts w:ascii="Times New Roman" w:eastAsia="Times New Roman" w:hAnsi="Times New Roman" w:cs="Times New Roman"/>
          <w:sz w:val="24"/>
          <w:szCs w:val="24"/>
          <w:highlight w:val="white"/>
        </w:rPr>
        <w:t xml:space="preserve"> у </w:t>
      </w:r>
      <w:proofErr w:type="spellStart"/>
      <w:r>
        <w:rPr>
          <w:rFonts w:ascii="Times New Roman" w:eastAsia="Times New Roman" w:hAnsi="Times New Roman" w:cs="Times New Roman"/>
          <w:sz w:val="24"/>
          <w:szCs w:val="24"/>
          <w:highlight w:val="white"/>
        </w:rPr>
        <w:t>регуляції</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поведінки</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Навіть</w:t>
      </w:r>
      <w:proofErr w:type="spellEnd"/>
      <w:r>
        <w:rPr>
          <w:rFonts w:ascii="Times New Roman" w:eastAsia="Times New Roman" w:hAnsi="Times New Roman" w:cs="Times New Roman"/>
          <w:sz w:val="24"/>
          <w:szCs w:val="24"/>
          <w:highlight w:val="white"/>
        </w:rPr>
        <w:t xml:space="preserve"> у </w:t>
      </w:r>
      <w:proofErr w:type="spellStart"/>
      <w:r>
        <w:rPr>
          <w:rFonts w:ascii="Times New Roman" w:eastAsia="Times New Roman" w:hAnsi="Times New Roman" w:cs="Times New Roman"/>
          <w:sz w:val="24"/>
          <w:szCs w:val="24"/>
          <w:highlight w:val="white"/>
        </w:rPr>
        <w:t>критичних</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ситуаціях</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поведінка</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людини</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регулюється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свідомістю</w:t>
      </w:r>
      <w:proofErr w:type="spellEnd"/>
      <w:r>
        <w:rPr>
          <w:rFonts w:ascii="Times New Roman" w:eastAsia="Times New Roman" w:hAnsi="Times New Roman" w:cs="Times New Roman"/>
          <w:sz w:val="24"/>
          <w:szCs w:val="24"/>
          <w:highlight w:val="white"/>
        </w:rPr>
        <w:t xml:space="preserve"> і волею, </w:t>
      </w:r>
      <w:proofErr w:type="spellStart"/>
      <w:r>
        <w:rPr>
          <w:rFonts w:ascii="Times New Roman" w:eastAsia="Times New Roman" w:hAnsi="Times New Roman" w:cs="Times New Roman"/>
          <w:sz w:val="24"/>
          <w:szCs w:val="24"/>
          <w:highlight w:val="white"/>
        </w:rPr>
        <w:t>але</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це</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залежить</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від</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самої</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людини</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наскільки</w:t>
      </w:r>
      <w:proofErr w:type="spellEnd"/>
      <w:r>
        <w:rPr>
          <w:rFonts w:ascii="Times New Roman" w:eastAsia="Times New Roman" w:hAnsi="Times New Roman" w:cs="Times New Roman"/>
          <w:sz w:val="24"/>
          <w:szCs w:val="24"/>
          <w:highlight w:val="white"/>
        </w:rPr>
        <w:t xml:space="preserve"> вона </w:t>
      </w:r>
      <w:proofErr w:type="spellStart"/>
      <w:r>
        <w:rPr>
          <w:rFonts w:ascii="Times New Roman" w:eastAsia="Times New Roman" w:hAnsi="Times New Roman" w:cs="Times New Roman"/>
          <w:sz w:val="24"/>
          <w:szCs w:val="24"/>
          <w:highlight w:val="white"/>
        </w:rPr>
        <w:t>зможе</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користуватися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свідомістю</w:t>
      </w:r>
      <w:proofErr w:type="spellEnd"/>
      <w:r>
        <w:rPr>
          <w:rFonts w:ascii="Times New Roman" w:eastAsia="Times New Roman" w:hAnsi="Times New Roman" w:cs="Times New Roman"/>
          <w:sz w:val="24"/>
          <w:szCs w:val="24"/>
          <w:highlight w:val="white"/>
        </w:rPr>
        <w:t xml:space="preserve"> і волею і </w:t>
      </w:r>
      <w:proofErr w:type="spellStart"/>
      <w:r>
        <w:rPr>
          <w:rFonts w:ascii="Times New Roman" w:eastAsia="Times New Roman" w:hAnsi="Times New Roman" w:cs="Times New Roman"/>
          <w:sz w:val="24"/>
          <w:szCs w:val="24"/>
          <w:highlight w:val="white"/>
        </w:rPr>
        <w:t>наскільки</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соціальне</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оточення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допоможе</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їй</w:t>
      </w:r>
      <w:proofErr w:type="spellEnd"/>
      <w:r>
        <w:rPr>
          <w:rFonts w:ascii="Times New Roman" w:eastAsia="Times New Roman" w:hAnsi="Times New Roman" w:cs="Times New Roman"/>
          <w:sz w:val="24"/>
          <w:szCs w:val="24"/>
          <w:highlight w:val="white"/>
        </w:rPr>
        <w:t xml:space="preserve"> в </w:t>
      </w:r>
      <w:proofErr w:type="spellStart"/>
      <w:r>
        <w:rPr>
          <w:rFonts w:ascii="Times New Roman" w:eastAsia="Times New Roman" w:hAnsi="Times New Roman" w:cs="Times New Roman"/>
          <w:sz w:val="24"/>
          <w:szCs w:val="24"/>
          <w:highlight w:val="white"/>
        </w:rPr>
        <w:t>екстремальній</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ситуації</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підкорити</w:t>
      </w:r>
      <w:proofErr w:type="spellEnd"/>
      <w:r>
        <w:rPr>
          <w:rFonts w:ascii="Times New Roman" w:eastAsia="Times New Roman" w:hAnsi="Times New Roman" w:cs="Times New Roman"/>
          <w:sz w:val="24"/>
          <w:szCs w:val="24"/>
          <w:highlight w:val="white"/>
        </w:rPr>
        <w:t xml:space="preserve"> свою </w:t>
      </w:r>
      <w:proofErr w:type="spellStart"/>
      <w:r>
        <w:rPr>
          <w:rFonts w:ascii="Times New Roman" w:eastAsia="Times New Roman" w:hAnsi="Times New Roman" w:cs="Times New Roman"/>
          <w:sz w:val="24"/>
          <w:szCs w:val="24"/>
          <w:highlight w:val="white"/>
        </w:rPr>
        <w:t>поведінку</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волі</w:t>
      </w:r>
      <w:proofErr w:type="spellEnd"/>
      <w:r>
        <w:rPr>
          <w:rFonts w:ascii="Times New Roman" w:eastAsia="Times New Roman" w:hAnsi="Times New Roman" w:cs="Times New Roman"/>
          <w:sz w:val="24"/>
          <w:szCs w:val="24"/>
          <w:highlight w:val="white"/>
        </w:rPr>
        <w:t xml:space="preserve"> і </w:t>
      </w:r>
      <w:proofErr w:type="spellStart"/>
      <w:r>
        <w:rPr>
          <w:rFonts w:ascii="Times New Roman" w:eastAsia="Times New Roman" w:hAnsi="Times New Roman" w:cs="Times New Roman"/>
          <w:sz w:val="24"/>
          <w:szCs w:val="24"/>
          <w:highlight w:val="white"/>
        </w:rPr>
        <w:t>розуму</w:t>
      </w:r>
      <w:proofErr w:type="spellEnd"/>
      <w:r>
        <w:rPr>
          <w:rFonts w:ascii="Times New Roman" w:eastAsia="Times New Roman" w:hAnsi="Times New Roman" w:cs="Times New Roman"/>
          <w:sz w:val="24"/>
          <w:szCs w:val="24"/>
          <w:highlight w:val="white"/>
        </w:rPr>
        <w:t>.</w:t>
      </w:r>
    </w:p>
    <w:p w14:paraId="388E4345" w14:textId="77777777" w:rsidR="0084381E" w:rsidRDefault="0084381E" w:rsidP="0084381E">
      <w:pPr>
        <w:pStyle w:val="10"/>
        <w:shd w:val="clear" w:color="auto" w:fill="FFFFFF"/>
        <w:spacing w:line="240" w:lineRule="auto"/>
        <w:ind w:firstLine="700"/>
        <w:jc w:val="both"/>
        <w:rPr>
          <w:rFonts w:ascii="Times New Roman" w:eastAsia="Times New Roman" w:hAnsi="Times New Roman" w:cs="Times New Roman"/>
          <w:sz w:val="24"/>
          <w:szCs w:val="24"/>
          <w:highlight w:val="white"/>
        </w:rPr>
      </w:pPr>
      <w:proofErr w:type="spellStart"/>
      <w:r>
        <w:rPr>
          <w:rFonts w:ascii="Times New Roman" w:eastAsia="Times New Roman" w:hAnsi="Times New Roman" w:cs="Times New Roman"/>
          <w:sz w:val="24"/>
          <w:szCs w:val="24"/>
          <w:highlight w:val="white"/>
        </w:rPr>
        <w:t>Третій</w:t>
      </w:r>
      <w:proofErr w:type="spellEnd"/>
      <w:r>
        <w:rPr>
          <w:rFonts w:ascii="Times New Roman" w:eastAsia="Times New Roman" w:hAnsi="Times New Roman" w:cs="Times New Roman"/>
          <w:sz w:val="24"/>
          <w:szCs w:val="24"/>
          <w:highlight w:val="white"/>
        </w:rPr>
        <w:t xml:space="preserve"> тип </w:t>
      </w:r>
      <w:proofErr w:type="spellStart"/>
      <w:r>
        <w:rPr>
          <w:rFonts w:ascii="Times New Roman" w:eastAsia="Times New Roman" w:hAnsi="Times New Roman" w:cs="Times New Roman"/>
          <w:sz w:val="24"/>
          <w:szCs w:val="24"/>
          <w:highlight w:val="white"/>
        </w:rPr>
        <w:t>взаємовідносин</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пов'язаний</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із</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захисними</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функціями</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вегетатики</w:t>
      </w:r>
      <w:proofErr w:type="spellEnd"/>
      <w:r>
        <w:rPr>
          <w:rFonts w:ascii="Times New Roman" w:eastAsia="Times New Roman" w:hAnsi="Times New Roman" w:cs="Times New Roman"/>
          <w:sz w:val="24"/>
          <w:szCs w:val="24"/>
          <w:highlight w:val="white"/>
        </w:rPr>
        <w:t xml:space="preserve">. У </w:t>
      </w:r>
      <w:proofErr w:type="spellStart"/>
      <w:r>
        <w:rPr>
          <w:rFonts w:ascii="Times New Roman" w:eastAsia="Times New Roman" w:hAnsi="Times New Roman" w:cs="Times New Roman"/>
          <w:sz w:val="24"/>
          <w:szCs w:val="24"/>
          <w:highlight w:val="white"/>
        </w:rPr>
        <w:t>деяких</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випадках</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вегетативні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функції</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різко</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посилюються</w:t>
      </w:r>
      <w:proofErr w:type="spellEnd"/>
      <w:r>
        <w:rPr>
          <w:rFonts w:ascii="Times New Roman" w:eastAsia="Times New Roman" w:hAnsi="Times New Roman" w:cs="Times New Roman"/>
          <w:sz w:val="24"/>
          <w:szCs w:val="24"/>
          <w:highlight w:val="white"/>
        </w:rPr>
        <w:t xml:space="preserve"> і </w:t>
      </w:r>
      <w:proofErr w:type="spellStart"/>
      <w:r>
        <w:rPr>
          <w:rFonts w:ascii="Times New Roman" w:eastAsia="Times New Roman" w:hAnsi="Times New Roman" w:cs="Times New Roman"/>
          <w:sz w:val="24"/>
          <w:szCs w:val="24"/>
          <w:highlight w:val="white"/>
        </w:rPr>
        <w:t>стають</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помітними</w:t>
      </w:r>
      <w:proofErr w:type="spellEnd"/>
      <w:r>
        <w:rPr>
          <w:rFonts w:ascii="Times New Roman" w:eastAsia="Times New Roman" w:hAnsi="Times New Roman" w:cs="Times New Roman"/>
          <w:sz w:val="24"/>
          <w:szCs w:val="24"/>
          <w:highlight w:val="white"/>
        </w:rPr>
        <w:t xml:space="preserve"> як для </w:t>
      </w:r>
      <w:proofErr w:type="spellStart"/>
      <w:r>
        <w:rPr>
          <w:rFonts w:ascii="Times New Roman" w:eastAsia="Times New Roman" w:hAnsi="Times New Roman" w:cs="Times New Roman"/>
          <w:sz w:val="24"/>
          <w:szCs w:val="24"/>
          <w:highlight w:val="white"/>
        </w:rPr>
        <w:t>оточуючих</w:t>
      </w:r>
      <w:proofErr w:type="spellEnd"/>
      <w:r>
        <w:rPr>
          <w:rFonts w:ascii="Times New Roman" w:eastAsia="Times New Roman" w:hAnsi="Times New Roman" w:cs="Times New Roman"/>
          <w:sz w:val="24"/>
          <w:szCs w:val="24"/>
          <w:highlight w:val="white"/>
        </w:rPr>
        <w:t xml:space="preserve">, так і для самого себе. </w:t>
      </w:r>
      <w:proofErr w:type="spellStart"/>
      <w:r>
        <w:rPr>
          <w:rFonts w:ascii="Times New Roman" w:eastAsia="Times New Roman" w:hAnsi="Times New Roman" w:cs="Times New Roman"/>
          <w:sz w:val="24"/>
          <w:szCs w:val="24"/>
          <w:highlight w:val="white"/>
        </w:rPr>
        <w:t>Причому</w:t>
      </w:r>
      <w:proofErr w:type="spellEnd"/>
      <w:r>
        <w:rPr>
          <w:rFonts w:ascii="Times New Roman" w:eastAsia="Times New Roman" w:hAnsi="Times New Roman" w:cs="Times New Roman"/>
          <w:sz w:val="24"/>
          <w:szCs w:val="24"/>
          <w:highlight w:val="white"/>
        </w:rPr>
        <w:t xml:space="preserve"> в </w:t>
      </w:r>
      <w:proofErr w:type="spellStart"/>
      <w:r>
        <w:rPr>
          <w:rFonts w:ascii="Times New Roman" w:eastAsia="Times New Roman" w:hAnsi="Times New Roman" w:cs="Times New Roman"/>
          <w:sz w:val="24"/>
          <w:szCs w:val="24"/>
          <w:highlight w:val="white"/>
        </w:rPr>
        <w:t>чеканні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небезпечної</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ситуації</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вегетативні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функції</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що</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забезпечують</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захист</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можуть</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посилюватися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Переконливий</w:t>
      </w:r>
      <w:proofErr w:type="spellEnd"/>
      <w:r>
        <w:rPr>
          <w:rFonts w:ascii="Times New Roman" w:eastAsia="Times New Roman" w:hAnsi="Times New Roman" w:cs="Times New Roman"/>
          <w:sz w:val="24"/>
          <w:szCs w:val="24"/>
          <w:highlight w:val="white"/>
        </w:rPr>
        <w:t xml:space="preserve"> приклад </w:t>
      </w:r>
      <w:proofErr w:type="spellStart"/>
      <w:r>
        <w:rPr>
          <w:rFonts w:ascii="Times New Roman" w:eastAsia="Times New Roman" w:hAnsi="Times New Roman" w:cs="Times New Roman"/>
          <w:sz w:val="24"/>
          <w:szCs w:val="24"/>
          <w:highlight w:val="white"/>
        </w:rPr>
        <w:t>взаємозв'язку</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психіки</w:t>
      </w:r>
      <w:proofErr w:type="spellEnd"/>
      <w:r>
        <w:rPr>
          <w:rFonts w:ascii="Times New Roman" w:eastAsia="Times New Roman" w:hAnsi="Times New Roman" w:cs="Times New Roman"/>
          <w:sz w:val="24"/>
          <w:szCs w:val="24"/>
          <w:highlight w:val="white"/>
        </w:rPr>
        <w:t xml:space="preserve"> і </w:t>
      </w:r>
      <w:proofErr w:type="spellStart"/>
      <w:r>
        <w:rPr>
          <w:rFonts w:ascii="Times New Roman" w:eastAsia="Times New Roman" w:hAnsi="Times New Roman" w:cs="Times New Roman"/>
          <w:sz w:val="24"/>
          <w:szCs w:val="24"/>
          <w:highlight w:val="white"/>
        </w:rPr>
        <w:t>вегетатики</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показують</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дослідження</w:t>
      </w:r>
      <w:proofErr w:type="spellEnd"/>
      <w:r>
        <w:rPr>
          <w:rFonts w:ascii="Times New Roman" w:eastAsia="Times New Roman" w:hAnsi="Times New Roman" w:cs="Times New Roman"/>
          <w:sz w:val="24"/>
          <w:szCs w:val="24"/>
          <w:highlight w:val="white"/>
        </w:rPr>
        <w:t xml:space="preserve"> в </w:t>
      </w:r>
      <w:proofErr w:type="spellStart"/>
      <w:r>
        <w:rPr>
          <w:rFonts w:ascii="Times New Roman" w:eastAsia="Times New Roman" w:hAnsi="Times New Roman" w:cs="Times New Roman"/>
          <w:sz w:val="24"/>
          <w:szCs w:val="24"/>
          <w:highlight w:val="white"/>
        </w:rPr>
        <w:t>невагомості</w:t>
      </w:r>
      <w:proofErr w:type="spellEnd"/>
      <w:r>
        <w:rPr>
          <w:rFonts w:ascii="Times New Roman" w:eastAsia="Times New Roman" w:hAnsi="Times New Roman" w:cs="Times New Roman"/>
          <w:sz w:val="24"/>
          <w:szCs w:val="24"/>
          <w:highlight w:val="white"/>
        </w:rPr>
        <w:t>.</w:t>
      </w:r>
    </w:p>
    <w:p w14:paraId="44B78D60" w14:textId="77777777" w:rsidR="0084381E" w:rsidRDefault="0084381E" w:rsidP="0084381E">
      <w:pPr>
        <w:pStyle w:val="10"/>
        <w:shd w:val="clear" w:color="auto" w:fill="FFFFFF"/>
        <w:spacing w:line="240" w:lineRule="auto"/>
        <w:ind w:firstLine="700"/>
        <w:jc w:val="both"/>
        <w:rPr>
          <w:rFonts w:ascii="Times New Roman" w:eastAsia="Times New Roman" w:hAnsi="Times New Roman" w:cs="Times New Roman"/>
          <w:sz w:val="24"/>
          <w:szCs w:val="24"/>
          <w:highlight w:val="white"/>
        </w:rPr>
      </w:pPr>
      <w:proofErr w:type="spellStart"/>
      <w:r>
        <w:rPr>
          <w:rFonts w:ascii="Times New Roman" w:eastAsia="Times New Roman" w:hAnsi="Times New Roman" w:cs="Times New Roman"/>
          <w:sz w:val="24"/>
          <w:szCs w:val="24"/>
          <w:highlight w:val="white"/>
        </w:rPr>
        <w:t>Під</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дією</w:t>
      </w:r>
      <w:proofErr w:type="spellEnd"/>
      <w:r>
        <w:rPr>
          <w:rFonts w:ascii="Times New Roman" w:eastAsia="Times New Roman" w:hAnsi="Times New Roman" w:cs="Times New Roman"/>
          <w:sz w:val="24"/>
          <w:szCs w:val="24"/>
          <w:highlight w:val="white"/>
        </w:rPr>
        <w:t xml:space="preserve"> фактора </w:t>
      </w:r>
      <w:proofErr w:type="spellStart"/>
      <w:r>
        <w:rPr>
          <w:rFonts w:ascii="Times New Roman" w:eastAsia="Times New Roman" w:hAnsi="Times New Roman" w:cs="Times New Roman"/>
          <w:sz w:val="24"/>
          <w:szCs w:val="24"/>
          <w:highlight w:val="white"/>
        </w:rPr>
        <w:t>невагомості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виникають</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просторові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ілюзії</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Досліджуваним</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здається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що</w:t>
      </w:r>
      <w:proofErr w:type="spellEnd"/>
      <w:r>
        <w:rPr>
          <w:rFonts w:ascii="Times New Roman" w:eastAsia="Times New Roman" w:hAnsi="Times New Roman" w:cs="Times New Roman"/>
          <w:sz w:val="24"/>
          <w:szCs w:val="24"/>
          <w:highlight w:val="white"/>
        </w:rPr>
        <w:t xml:space="preserve"> сила </w:t>
      </w:r>
      <w:proofErr w:type="spellStart"/>
      <w:r>
        <w:rPr>
          <w:rFonts w:ascii="Times New Roman" w:eastAsia="Times New Roman" w:hAnsi="Times New Roman" w:cs="Times New Roman"/>
          <w:sz w:val="24"/>
          <w:szCs w:val="24"/>
          <w:highlight w:val="white"/>
        </w:rPr>
        <w:t>тяжіння</w:t>
      </w:r>
      <w:proofErr w:type="spellEnd"/>
      <w:r>
        <w:rPr>
          <w:rFonts w:ascii="Times New Roman" w:eastAsia="Times New Roman" w:hAnsi="Times New Roman" w:cs="Times New Roman"/>
          <w:sz w:val="24"/>
          <w:szCs w:val="24"/>
          <w:highlight w:val="white"/>
        </w:rPr>
        <w:t xml:space="preserve"> не </w:t>
      </w:r>
      <w:proofErr w:type="spellStart"/>
      <w:r>
        <w:rPr>
          <w:rFonts w:ascii="Times New Roman" w:eastAsia="Times New Roman" w:hAnsi="Times New Roman" w:cs="Times New Roman"/>
          <w:sz w:val="24"/>
          <w:szCs w:val="24"/>
          <w:highlight w:val="white"/>
        </w:rPr>
        <w:t>зникає</w:t>
      </w:r>
      <w:proofErr w:type="spellEnd"/>
      <w:r>
        <w:rPr>
          <w:rFonts w:ascii="Times New Roman" w:eastAsia="Times New Roman" w:hAnsi="Times New Roman" w:cs="Times New Roman"/>
          <w:sz w:val="24"/>
          <w:szCs w:val="24"/>
          <w:highlight w:val="white"/>
        </w:rPr>
        <w:t xml:space="preserve">, а </w:t>
      </w:r>
      <w:proofErr w:type="spellStart"/>
      <w:r>
        <w:rPr>
          <w:rFonts w:ascii="Times New Roman" w:eastAsia="Times New Roman" w:hAnsi="Times New Roman" w:cs="Times New Roman"/>
          <w:sz w:val="24"/>
          <w:szCs w:val="24"/>
          <w:highlight w:val="white"/>
        </w:rPr>
        <w:t>починає</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діяти</w:t>
      </w:r>
      <w:proofErr w:type="spellEnd"/>
      <w:r>
        <w:rPr>
          <w:rFonts w:ascii="Times New Roman" w:eastAsia="Times New Roman" w:hAnsi="Times New Roman" w:cs="Times New Roman"/>
          <w:sz w:val="24"/>
          <w:szCs w:val="24"/>
          <w:highlight w:val="white"/>
        </w:rPr>
        <w:t xml:space="preserve"> у </w:t>
      </w:r>
      <w:proofErr w:type="spellStart"/>
      <w:r>
        <w:rPr>
          <w:rFonts w:ascii="Times New Roman" w:eastAsia="Times New Roman" w:hAnsi="Times New Roman" w:cs="Times New Roman"/>
          <w:sz w:val="24"/>
          <w:szCs w:val="24"/>
          <w:highlight w:val="white"/>
        </w:rPr>
        <w:t>протилежному</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напрямку</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тобто</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виникає</w:t>
      </w:r>
      <w:proofErr w:type="spellEnd"/>
      <w:r>
        <w:rPr>
          <w:rFonts w:ascii="Times New Roman" w:eastAsia="Times New Roman" w:hAnsi="Times New Roman" w:cs="Times New Roman"/>
          <w:sz w:val="24"/>
          <w:szCs w:val="24"/>
          <w:highlight w:val="white"/>
        </w:rPr>
        <w:t xml:space="preserve"> "тяга нагору". </w:t>
      </w:r>
      <w:proofErr w:type="spellStart"/>
      <w:r>
        <w:rPr>
          <w:rFonts w:ascii="Times New Roman" w:eastAsia="Times New Roman" w:hAnsi="Times New Roman" w:cs="Times New Roman"/>
          <w:sz w:val="24"/>
          <w:szCs w:val="24"/>
          <w:highlight w:val="white"/>
        </w:rPr>
        <w:t>Ситуація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що</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викликає</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ілюзію</w:t>
      </w:r>
      <w:proofErr w:type="spellEnd"/>
      <w:r>
        <w:rPr>
          <w:rFonts w:ascii="Times New Roman" w:eastAsia="Times New Roman" w:hAnsi="Times New Roman" w:cs="Times New Roman"/>
          <w:sz w:val="24"/>
          <w:szCs w:val="24"/>
          <w:highlight w:val="white"/>
        </w:rPr>
        <w:t xml:space="preserve"> про </w:t>
      </w:r>
      <w:proofErr w:type="spellStart"/>
      <w:r>
        <w:rPr>
          <w:rFonts w:ascii="Times New Roman" w:eastAsia="Times New Roman" w:hAnsi="Times New Roman" w:cs="Times New Roman"/>
          <w:sz w:val="24"/>
          <w:szCs w:val="24"/>
          <w:highlight w:val="white"/>
        </w:rPr>
        <w:t>протилежний</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напрямок</w:t>
      </w:r>
      <w:proofErr w:type="spellEnd"/>
      <w:r>
        <w:rPr>
          <w:rFonts w:ascii="Times New Roman" w:eastAsia="Times New Roman" w:hAnsi="Times New Roman" w:cs="Times New Roman"/>
          <w:sz w:val="24"/>
          <w:szCs w:val="24"/>
          <w:highlight w:val="white"/>
        </w:rPr>
        <w:t xml:space="preserve"> сили </w:t>
      </w:r>
      <w:proofErr w:type="spellStart"/>
      <w:r>
        <w:rPr>
          <w:rFonts w:ascii="Times New Roman" w:eastAsia="Times New Roman" w:hAnsi="Times New Roman" w:cs="Times New Roman"/>
          <w:sz w:val="24"/>
          <w:szCs w:val="24"/>
          <w:highlight w:val="white"/>
        </w:rPr>
        <w:t>тяжіння</w:t>
      </w:r>
      <w:proofErr w:type="spellEnd"/>
      <w:r>
        <w:rPr>
          <w:rFonts w:ascii="Times New Roman" w:eastAsia="Times New Roman" w:hAnsi="Times New Roman" w:cs="Times New Roman"/>
          <w:sz w:val="24"/>
          <w:szCs w:val="24"/>
          <w:highlight w:val="white"/>
        </w:rPr>
        <w:t xml:space="preserve">, коли </w:t>
      </w:r>
      <w:proofErr w:type="spellStart"/>
      <w:r>
        <w:rPr>
          <w:rFonts w:ascii="Times New Roman" w:eastAsia="Times New Roman" w:hAnsi="Times New Roman" w:cs="Times New Roman"/>
          <w:sz w:val="24"/>
          <w:szCs w:val="24"/>
          <w:highlight w:val="white"/>
        </w:rPr>
        <w:t>відсутня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звична</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аферентація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пов'язана</w:t>
      </w:r>
      <w:proofErr w:type="spellEnd"/>
      <w:r>
        <w:rPr>
          <w:rFonts w:ascii="Times New Roman" w:eastAsia="Times New Roman" w:hAnsi="Times New Roman" w:cs="Times New Roman"/>
          <w:sz w:val="24"/>
          <w:szCs w:val="24"/>
          <w:highlight w:val="white"/>
        </w:rPr>
        <w:t xml:space="preserve"> з </w:t>
      </w:r>
      <w:proofErr w:type="spellStart"/>
      <w:r>
        <w:rPr>
          <w:rFonts w:ascii="Times New Roman" w:eastAsia="Times New Roman" w:hAnsi="Times New Roman" w:cs="Times New Roman"/>
          <w:sz w:val="24"/>
          <w:szCs w:val="24"/>
          <w:highlight w:val="white"/>
        </w:rPr>
        <w:t>гравітацією</w:t>
      </w:r>
      <w:proofErr w:type="spellEnd"/>
      <w:r>
        <w:rPr>
          <w:rFonts w:ascii="Times New Roman" w:eastAsia="Times New Roman" w:hAnsi="Times New Roman" w:cs="Times New Roman"/>
          <w:sz w:val="24"/>
          <w:szCs w:val="24"/>
          <w:highlight w:val="white"/>
        </w:rPr>
        <w:t xml:space="preserve">, яка </w:t>
      </w:r>
      <w:proofErr w:type="spellStart"/>
      <w:r>
        <w:rPr>
          <w:rFonts w:ascii="Times New Roman" w:eastAsia="Times New Roman" w:hAnsi="Times New Roman" w:cs="Times New Roman"/>
          <w:sz w:val="24"/>
          <w:szCs w:val="24"/>
          <w:highlight w:val="white"/>
        </w:rPr>
        <w:t>уявляється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людині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неможливою</w:t>
      </w:r>
      <w:proofErr w:type="spellEnd"/>
      <w:r>
        <w:rPr>
          <w:rFonts w:ascii="Times New Roman" w:eastAsia="Times New Roman" w:hAnsi="Times New Roman" w:cs="Times New Roman"/>
          <w:sz w:val="24"/>
          <w:szCs w:val="24"/>
          <w:highlight w:val="white"/>
        </w:rPr>
        <w:t xml:space="preserve"> (на </w:t>
      </w:r>
      <w:proofErr w:type="spellStart"/>
      <w:r>
        <w:rPr>
          <w:rFonts w:ascii="Times New Roman" w:eastAsia="Times New Roman" w:hAnsi="Times New Roman" w:cs="Times New Roman"/>
          <w:sz w:val="24"/>
          <w:szCs w:val="24"/>
          <w:highlight w:val="white"/>
        </w:rPr>
        <w:t>неусвідомлюваному</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рівні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Виникає</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суб'єктивна</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можливість</w:t>
      </w:r>
      <w:proofErr w:type="spellEnd"/>
      <w:r>
        <w:rPr>
          <w:rFonts w:ascii="Times New Roman" w:eastAsia="Times New Roman" w:hAnsi="Times New Roman" w:cs="Times New Roman"/>
          <w:sz w:val="24"/>
          <w:szCs w:val="24"/>
          <w:highlight w:val="white"/>
        </w:rPr>
        <w:t xml:space="preserve"> сигналу, </w:t>
      </w:r>
      <w:proofErr w:type="spellStart"/>
      <w:r>
        <w:rPr>
          <w:rFonts w:ascii="Times New Roman" w:eastAsia="Times New Roman" w:hAnsi="Times New Roman" w:cs="Times New Roman"/>
          <w:sz w:val="24"/>
          <w:szCs w:val="24"/>
          <w:highlight w:val="white"/>
        </w:rPr>
        <w:t>неможливого</w:t>
      </w:r>
      <w:proofErr w:type="spellEnd"/>
      <w:r>
        <w:rPr>
          <w:rFonts w:ascii="Times New Roman" w:eastAsia="Times New Roman" w:hAnsi="Times New Roman" w:cs="Times New Roman"/>
          <w:sz w:val="24"/>
          <w:szCs w:val="24"/>
          <w:highlight w:val="white"/>
        </w:rPr>
        <w:t xml:space="preserve"> з </w:t>
      </w:r>
      <w:proofErr w:type="spellStart"/>
      <w:r>
        <w:rPr>
          <w:rFonts w:ascii="Times New Roman" w:eastAsia="Times New Roman" w:hAnsi="Times New Roman" w:cs="Times New Roman"/>
          <w:sz w:val="24"/>
          <w:szCs w:val="24"/>
          <w:highlight w:val="white"/>
        </w:rPr>
        <w:t>погляду</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людини</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немає</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захисної</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специфічної</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програми</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адекватної</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даній</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ситуації</w:t>
      </w:r>
      <w:proofErr w:type="spellEnd"/>
      <w:r>
        <w:rPr>
          <w:rFonts w:ascii="Times New Roman" w:eastAsia="Times New Roman" w:hAnsi="Times New Roman" w:cs="Times New Roman"/>
          <w:sz w:val="24"/>
          <w:szCs w:val="24"/>
          <w:highlight w:val="white"/>
        </w:rPr>
        <w:t xml:space="preserve">, у </w:t>
      </w:r>
      <w:proofErr w:type="spellStart"/>
      <w:r>
        <w:rPr>
          <w:rFonts w:ascii="Times New Roman" w:eastAsia="Times New Roman" w:hAnsi="Times New Roman" w:cs="Times New Roman"/>
          <w:sz w:val="24"/>
          <w:szCs w:val="24"/>
          <w:highlight w:val="white"/>
        </w:rPr>
        <w:t>результаті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чого</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організм</w:t>
      </w:r>
      <w:proofErr w:type="spellEnd"/>
      <w:r>
        <w:rPr>
          <w:rFonts w:ascii="Times New Roman" w:eastAsia="Times New Roman" w:hAnsi="Times New Roman" w:cs="Times New Roman"/>
          <w:sz w:val="24"/>
          <w:szCs w:val="24"/>
          <w:highlight w:val="white"/>
        </w:rPr>
        <w:t xml:space="preserve"> не </w:t>
      </w:r>
      <w:proofErr w:type="spellStart"/>
      <w:r>
        <w:rPr>
          <w:rFonts w:ascii="Times New Roman" w:eastAsia="Times New Roman" w:hAnsi="Times New Roman" w:cs="Times New Roman"/>
          <w:sz w:val="24"/>
          <w:szCs w:val="24"/>
          <w:highlight w:val="white"/>
        </w:rPr>
        <w:t>може</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відреагувати</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відповідною</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програмою</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захисної</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поведінки</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Проте</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захисне</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реагування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здійснюється</w:t>
      </w:r>
      <w:proofErr w:type="spellEnd"/>
      <w:r>
        <w:rPr>
          <w:rFonts w:ascii="Times New Roman" w:eastAsia="Times New Roman" w:hAnsi="Times New Roman" w:cs="Times New Roman"/>
          <w:sz w:val="24"/>
          <w:szCs w:val="24"/>
          <w:highlight w:val="white"/>
        </w:rPr>
        <w:t xml:space="preserve"> шляхом </w:t>
      </w:r>
      <w:proofErr w:type="spellStart"/>
      <w:r>
        <w:rPr>
          <w:rFonts w:ascii="Times New Roman" w:eastAsia="Times New Roman" w:hAnsi="Times New Roman" w:cs="Times New Roman"/>
          <w:sz w:val="24"/>
          <w:szCs w:val="24"/>
          <w:highlight w:val="white"/>
        </w:rPr>
        <w:t>відмовлення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від</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активної</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поведінки</w:t>
      </w:r>
      <w:proofErr w:type="spellEnd"/>
      <w:r>
        <w:rPr>
          <w:rFonts w:ascii="Times New Roman" w:eastAsia="Times New Roman" w:hAnsi="Times New Roman" w:cs="Times New Roman"/>
          <w:sz w:val="24"/>
          <w:szCs w:val="24"/>
          <w:highlight w:val="white"/>
        </w:rPr>
        <w:t xml:space="preserve"> і </w:t>
      </w:r>
      <w:proofErr w:type="spellStart"/>
      <w:r>
        <w:rPr>
          <w:rFonts w:ascii="Times New Roman" w:eastAsia="Times New Roman" w:hAnsi="Times New Roman" w:cs="Times New Roman"/>
          <w:sz w:val="24"/>
          <w:szCs w:val="24"/>
          <w:highlight w:val="white"/>
        </w:rPr>
        <w:t>включення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вегетативної</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захисної</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активності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що</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нагадує</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розлад</w:t>
      </w:r>
      <w:proofErr w:type="spellEnd"/>
      <w:r>
        <w:rPr>
          <w:rFonts w:ascii="Times New Roman" w:eastAsia="Times New Roman" w:hAnsi="Times New Roman" w:cs="Times New Roman"/>
          <w:sz w:val="24"/>
          <w:szCs w:val="24"/>
          <w:highlight w:val="white"/>
        </w:rPr>
        <w:t xml:space="preserve"> по типу </w:t>
      </w:r>
      <w:proofErr w:type="spellStart"/>
      <w:r>
        <w:rPr>
          <w:rFonts w:ascii="Times New Roman" w:eastAsia="Times New Roman" w:hAnsi="Times New Roman" w:cs="Times New Roman"/>
          <w:sz w:val="24"/>
          <w:szCs w:val="24"/>
          <w:highlight w:val="white"/>
        </w:rPr>
        <w:t>морської</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хвороби</w:t>
      </w:r>
      <w:proofErr w:type="spellEnd"/>
      <w:r>
        <w:rPr>
          <w:rFonts w:ascii="Times New Roman" w:eastAsia="Times New Roman" w:hAnsi="Times New Roman" w:cs="Times New Roman"/>
          <w:sz w:val="24"/>
          <w:szCs w:val="24"/>
          <w:highlight w:val="white"/>
        </w:rPr>
        <w:t>.</w:t>
      </w:r>
    </w:p>
    <w:p w14:paraId="50B77783" w14:textId="77777777" w:rsidR="0084381E" w:rsidRDefault="0084381E" w:rsidP="0084381E">
      <w:pPr>
        <w:pStyle w:val="10"/>
        <w:shd w:val="clear" w:color="auto" w:fill="FFFFFF"/>
        <w:spacing w:line="240" w:lineRule="auto"/>
        <w:ind w:firstLine="700"/>
        <w:jc w:val="both"/>
        <w:rPr>
          <w:rFonts w:ascii="Times New Roman" w:eastAsia="Times New Roman" w:hAnsi="Times New Roman" w:cs="Times New Roman"/>
          <w:sz w:val="24"/>
          <w:szCs w:val="24"/>
          <w:highlight w:val="white"/>
        </w:rPr>
      </w:pPr>
      <w:proofErr w:type="spellStart"/>
      <w:r>
        <w:rPr>
          <w:rFonts w:ascii="Times New Roman" w:eastAsia="Times New Roman" w:hAnsi="Times New Roman" w:cs="Times New Roman"/>
          <w:sz w:val="24"/>
          <w:szCs w:val="24"/>
          <w:highlight w:val="white"/>
        </w:rPr>
        <w:t>Тривалий</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безупинний</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або</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перерваний</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стресор</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викликає</w:t>
      </w:r>
      <w:proofErr w:type="spellEnd"/>
      <w:r>
        <w:rPr>
          <w:rFonts w:ascii="Times New Roman" w:eastAsia="Times New Roman" w:hAnsi="Times New Roman" w:cs="Times New Roman"/>
          <w:sz w:val="24"/>
          <w:szCs w:val="24"/>
          <w:highlight w:val="white"/>
        </w:rPr>
        <w:t xml:space="preserve"> практично в </w:t>
      </w:r>
      <w:proofErr w:type="spellStart"/>
      <w:r>
        <w:rPr>
          <w:rFonts w:ascii="Times New Roman" w:eastAsia="Times New Roman" w:hAnsi="Times New Roman" w:cs="Times New Roman"/>
          <w:sz w:val="24"/>
          <w:szCs w:val="24"/>
          <w:highlight w:val="white"/>
        </w:rPr>
        <w:t>усіх</w:t>
      </w:r>
      <w:proofErr w:type="spellEnd"/>
      <w:r>
        <w:rPr>
          <w:rFonts w:ascii="Times New Roman" w:eastAsia="Times New Roman" w:hAnsi="Times New Roman" w:cs="Times New Roman"/>
          <w:sz w:val="24"/>
          <w:szCs w:val="24"/>
          <w:highlight w:val="white"/>
        </w:rPr>
        <w:t xml:space="preserve"> людей, на </w:t>
      </w:r>
      <w:proofErr w:type="spellStart"/>
      <w:r>
        <w:rPr>
          <w:rFonts w:ascii="Times New Roman" w:eastAsia="Times New Roman" w:hAnsi="Times New Roman" w:cs="Times New Roman"/>
          <w:sz w:val="24"/>
          <w:szCs w:val="24"/>
          <w:highlight w:val="white"/>
        </w:rPr>
        <w:t>яких</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він</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діє</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пасивне</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поведінкове</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реагування</w:t>
      </w:r>
      <w:proofErr w:type="spellEnd"/>
      <w:r>
        <w:rPr>
          <w:rFonts w:ascii="Times New Roman" w:eastAsia="Times New Roman" w:hAnsi="Times New Roman" w:cs="Times New Roman"/>
          <w:sz w:val="24"/>
          <w:szCs w:val="24"/>
          <w:highlight w:val="white"/>
        </w:rPr>
        <w:t xml:space="preserve">, яке </w:t>
      </w:r>
      <w:proofErr w:type="spellStart"/>
      <w:r>
        <w:rPr>
          <w:rFonts w:ascii="Times New Roman" w:eastAsia="Times New Roman" w:hAnsi="Times New Roman" w:cs="Times New Roman"/>
          <w:sz w:val="24"/>
          <w:szCs w:val="24"/>
          <w:highlight w:val="white"/>
        </w:rPr>
        <w:t>супроводжується</w:t>
      </w:r>
      <w:proofErr w:type="spellEnd"/>
      <w:r>
        <w:rPr>
          <w:rFonts w:ascii="Times New Roman" w:eastAsia="Times New Roman" w:hAnsi="Times New Roman" w:cs="Times New Roman"/>
          <w:sz w:val="24"/>
          <w:szCs w:val="24"/>
          <w:highlight w:val="white"/>
        </w:rPr>
        <w:t xml:space="preserve"> симптомами </w:t>
      </w:r>
      <w:proofErr w:type="spellStart"/>
      <w:r>
        <w:rPr>
          <w:rFonts w:ascii="Times New Roman" w:eastAsia="Times New Roman" w:hAnsi="Times New Roman" w:cs="Times New Roman"/>
          <w:sz w:val="24"/>
          <w:szCs w:val="24"/>
          <w:highlight w:val="white"/>
        </w:rPr>
        <w:t>активації</w:t>
      </w:r>
      <w:proofErr w:type="spellEnd"/>
      <w:r>
        <w:rPr>
          <w:rFonts w:ascii="Times New Roman" w:eastAsia="Times New Roman" w:hAnsi="Times New Roman" w:cs="Times New Roman"/>
          <w:sz w:val="24"/>
          <w:szCs w:val="24"/>
          <w:highlight w:val="white"/>
        </w:rPr>
        <w:t xml:space="preserve"> вегетативного </w:t>
      </w:r>
      <w:proofErr w:type="spellStart"/>
      <w:r>
        <w:rPr>
          <w:rFonts w:ascii="Times New Roman" w:eastAsia="Times New Roman" w:hAnsi="Times New Roman" w:cs="Times New Roman"/>
          <w:sz w:val="24"/>
          <w:szCs w:val="24"/>
          <w:highlight w:val="white"/>
        </w:rPr>
        <w:t>захисту</w:t>
      </w:r>
      <w:proofErr w:type="spellEnd"/>
      <w:r>
        <w:rPr>
          <w:rFonts w:ascii="Times New Roman" w:eastAsia="Times New Roman" w:hAnsi="Times New Roman" w:cs="Times New Roman"/>
          <w:sz w:val="24"/>
          <w:szCs w:val="24"/>
          <w:highlight w:val="white"/>
        </w:rPr>
        <w:t>.</w:t>
      </w:r>
    </w:p>
    <w:p w14:paraId="2970BC0D" w14:textId="77777777" w:rsidR="0084381E" w:rsidRDefault="0084381E" w:rsidP="0084381E">
      <w:pPr>
        <w:pStyle w:val="10"/>
        <w:shd w:val="clear" w:color="auto" w:fill="FFFFFF"/>
        <w:spacing w:line="240" w:lineRule="auto"/>
        <w:ind w:firstLine="700"/>
        <w:jc w:val="both"/>
        <w:rPr>
          <w:rFonts w:ascii="Times New Roman" w:eastAsia="Times New Roman" w:hAnsi="Times New Roman" w:cs="Times New Roman"/>
          <w:sz w:val="24"/>
          <w:szCs w:val="24"/>
          <w:highlight w:val="white"/>
        </w:rPr>
      </w:pPr>
      <w:proofErr w:type="spellStart"/>
      <w:r>
        <w:rPr>
          <w:rFonts w:ascii="Times New Roman" w:eastAsia="Times New Roman" w:hAnsi="Times New Roman" w:cs="Times New Roman"/>
          <w:sz w:val="24"/>
          <w:szCs w:val="24"/>
          <w:highlight w:val="white"/>
        </w:rPr>
        <w:t>Чому</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вегетативні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реакції</w:t>
      </w:r>
      <w:proofErr w:type="spellEnd"/>
      <w:r>
        <w:rPr>
          <w:rFonts w:ascii="Times New Roman" w:eastAsia="Times New Roman" w:hAnsi="Times New Roman" w:cs="Times New Roman"/>
          <w:sz w:val="24"/>
          <w:szCs w:val="24"/>
          <w:highlight w:val="white"/>
        </w:rPr>
        <w:t xml:space="preserve"> є </w:t>
      </w:r>
      <w:proofErr w:type="spellStart"/>
      <w:r>
        <w:rPr>
          <w:rFonts w:ascii="Times New Roman" w:eastAsia="Times New Roman" w:hAnsi="Times New Roman" w:cs="Times New Roman"/>
          <w:sz w:val="24"/>
          <w:szCs w:val="24"/>
          <w:highlight w:val="white"/>
        </w:rPr>
        <w:t>захисними</w:t>
      </w:r>
      <w:proofErr w:type="spellEnd"/>
      <w:r>
        <w:rPr>
          <w:rFonts w:ascii="Times New Roman" w:eastAsia="Times New Roman" w:hAnsi="Times New Roman" w:cs="Times New Roman"/>
          <w:sz w:val="24"/>
          <w:szCs w:val="24"/>
          <w:highlight w:val="white"/>
        </w:rPr>
        <w:t xml:space="preserve">? Справа в тому, </w:t>
      </w:r>
      <w:proofErr w:type="spellStart"/>
      <w:r>
        <w:rPr>
          <w:rFonts w:ascii="Times New Roman" w:eastAsia="Times New Roman" w:hAnsi="Times New Roman" w:cs="Times New Roman"/>
          <w:sz w:val="24"/>
          <w:szCs w:val="24"/>
          <w:highlight w:val="white"/>
        </w:rPr>
        <w:t>що</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вегетативний</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захист</w:t>
      </w:r>
      <w:proofErr w:type="spellEnd"/>
      <w:r>
        <w:rPr>
          <w:rFonts w:ascii="Times New Roman" w:eastAsia="Times New Roman" w:hAnsi="Times New Roman" w:cs="Times New Roman"/>
          <w:sz w:val="24"/>
          <w:szCs w:val="24"/>
          <w:highlight w:val="white"/>
        </w:rPr>
        <w:t xml:space="preserve"> на </w:t>
      </w:r>
      <w:proofErr w:type="spellStart"/>
      <w:r>
        <w:rPr>
          <w:rFonts w:ascii="Times New Roman" w:eastAsia="Times New Roman" w:hAnsi="Times New Roman" w:cs="Times New Roman"/>
          <w:sz w:val="24"/>
          <w:szCs w:val="24"/>
          <w:highlight w:val="white"/>
        </w:rPr>
        <w:t>відміну</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від</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захисної</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поведінки</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агресії</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чи</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втечі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контрольованої</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свідомістю</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подібного</w:t>
      </w:r>
      <w:proofErr w:type="spellEnd"/>
      <w:r>
        <w:rPr>
          <w:rFonts w:ascii="Times New Roman" w:eastAsia="Times New Roman" w:hAnsi="Times New Roman" w:cs="Times New Roman"/>
          <w:sz w:val="24"/>
          <w:szCs w:val="24"/>
          <w:highlight w:val="white"/>
        </w:rPr>
        <w:t xml:space="preserve"> контролю не </w:t>
      </w:r>
      <w:proofErr w:type="spellStart"/>
      <w:r>
        <w:rPr>
          <w:rFonts w:ascii="Times New Roman" w:eastAsia="Times New Roman" w:hAnsi="Times New Roman" w:cs="Times New Roman"/>
          <w:sz w:val="24"/>
          <w:szCs w:val="24"/>
          <w:highlight w:val="white"/>
        </w:rPr>
        <w:t>має</w:t>
      </w:r>
      <w:proofErr w:type="spellEnd"/>
      <w:r>
        <w:rPr>
          <w:rFonts w:ascii="Times New Roman" w:eastAsia="Times New Roman" w:hAnsi="Times New Roman" w:cs="Times New Roman"/>
          <w:sz w:val="24"/>
          <w:szCs w:val="24"/>
          <w:highlight w:val="white"/>
        </w:rPr>
        <w:t xml:space="preserve">, а тому не </w:t>
      </w:r>
      <w:proofErr w:type="spellStart"/>
      <w:r>
        <w:rPr>
          <w:rFonts w:ascii="Times New Roman" w:eastAsia="Times New Roman" w:hAnsi="Times New Roman" w:cs="Times New Roman"/>
          <w:sz w:val="24"/>
          <w:szCs w:val="24"/>
          <w:highlight w:val="white"/>
        </w:rPr>
        <w:t>має</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специфічної</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спрямованості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Захисна</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реакція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що</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спостерігається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має</w:t>
      </w:r>
      <w:proofErr w:type="spellEnd"/>
      <w:r>
        <w:rPr>
          <w:rFonts w:ascii="Times New Roman" w:eastAsia="Times New Roman" w:hAnsi="Times New Roman" w:cs="Times New Roman"/>
          <w:sz w:val="24"/>
          <w:szCs w:val="24"/>
          <w:highlight w:val="white"/>
        </w:rPr>
        <w:t xml:space="preserve"> широкий спектр </w:t>
      </w:r>
      <w:proofErr w:type="spellStart"/>
      <w:r>
        <w:rPr>
          <w:rFonts w:ascii="Times New Roman" w:eastAsia="Times New Roman" w:hAnsi="Times New Roman" w:cs="Times New Roman"/>
          <w:sz w:val="24"/>
          <w:szCs w:val="24"/>
          <w:highlight w:val="white"/>
        </w:rPr>
        <w:t>проявів</w:t>
      </w:r>
      <w:proofErr w:type="spellEnd"/>
      <w:r>
        <w:rPr>
          <w:rFonts w:ascii="Times New Roman" w:eastAsia="Times New Roman" w:hAnsi="Times New Roman" w:cs="Times New Roman"/>
          <w:sz w:val="24"/>
          <w:szCs w:val="24"/>
          <w:highlight w:val="white"/>
        </w:rPr>
        <w:t xml:space="preserve"> у </w:t>
      </w:r>
      <w:proofErr w:type="spellStart"/>
      <w:r>
        <w:rPr>
          <w:rFonts w:ascii="Times New Roman" w:eastAsia="Times New Roman" w:hAnsi="Times New Roman" w:cs="Times New Roman"/>
          <w:sz w:val="24"/>
          <w:szCs w:val="24"/>
          <w:highlight w:val="white"/>
        </w:rPr>
        <w:t>вигляді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деяких</w:t>
      </w:r>
      <w:proofErr w:type="spellEnd"/>
      <w:r>
        <w:rPr>
          <w:rFonts w:ascii="Times New Roman" w:eastAsia="Times New Roman" w:hAnsi="Times New Roman" w:cs="Times New Roman"/>
          <w:sz w:val="24"/>
          <w:szCs w:val="24"/>
          <w:highlight w:val="white"/>
        </w:rPr>
        <w:t xml:space="preserve"> форм </w:t>
      </w:r>
      <w:proofErr w:type="spellStart"/>
      <w:r>
        <w:rPr>
          <w:rFonts w:ascii="Times New Roman" w:eastAsia="Times New Roman" w:hAnsi="Times New Roman" w:cs="Times New Roman"/>
          <w:sz w:val="24"/>
          <w:szCs w:val="24"/>
          <w:highlight w:val="white"/>
        </w:rPr>
        <w:t>захисних</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вегетативних</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реакцій</w:t>
      </w:r>
      <w:proofErr w:type="spellEnd"/>
      <w:r>
        <w:rPr>
          <w:rFonts w:ascii="Times New Roman" w:eastAsia="Times New Roman" w:hAnsi="Times New Roman" w:cs="Times New Roman"/>
          <w:sz w:val="24"/>
          <w:szCs w:val="24"/>
          <w:highlight w:val="white"/>
        </w:rPr>
        <w:t xml:space="preserve">, таких як </w:t>
      </w:r>
      <w:proofErr w:type="spellStart"/>
      <w:r>
        <w:rPr>
          <w:rFonts w:ascii="Times New Roman" w:eastAsia="Times New Roman" w:hAnsi="Times New Roman" w:cs="Times New Roman"/>
          <w:sz w:val="24"/>
          <w:szCs w:val="24"/>
          <w:highlight w:val="white"/>
        </w:rPr>
        <w:t>посилення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екскреторно-евакуаційної</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захисної</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функції</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гемоциркуляторної</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функції</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регенеративної</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функції</w:t>
      </w:r>
      <w:proofErr w:type="spellEnd"/>
      <w:r>
        <w:rPr>
          <w:rFonts w:ascii="Times New Roman" w:eastAsia="Times New Roman" w:hAnsi="Times New Roman" w:cs="Times New Roman"/>
          <w:sz w:val="24"/>
          <w:szCs w:val="24"/>
          <w:highlight w:val="white"/>
        </w:rPr>
        <w:t>.</w:t>
      </w:r>
    </w:p>
    <w:p w14:paraId="64EB01EE" w14:textId="77777777" w:rsidR="0084381E" w:rsidRDefault="0084381E" w:rsidP="0084381E">
      <w:pPr>
        <w:pStyle w:val="10"/>
        <w:shd w:val="clear" w:color="auto" w:fill="FFFFFF"/>
        <w:spacing w:line="240" w:lineRule="auto"/>
        <w:ind w:firstLine="700"/>
        <w:jc w:val="both"/>
        <w:rPr>
          <w:rFonts w:ascii="Times New Roman" w:eastAsia="Times New Roman" w:hAnsi="Times New Roman" w:cs="Times New Roman"/>
          <w:sz w:val="24"/>
          <w:szCs w:val="24"/>
          <w:highlight w:val="white"/>
        </w:rPr>
      </w:pPr>
      <w:proofErr w:type="spellStart"/>
      <w:r>
        <w:rPr>
          <w:rFonts w:ascii="Times New Roman" w:eastAsia="Times New Roman" w:hAnsi="Times New Roman" w:cs="Times New Roman"/>
          <w:sz w:val="24"/>
          <w:szCs w:val="24"/>
          <w:highlight w:val="white"/>
        </w:rPr>
        <w:t>Посилення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екскреторно-евакуаційної</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захисної</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функції</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Гіпотеза</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виникнення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реакції</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представляється</w:t>
      </w:r>
      <w:proofErr w:type="spellEnd"/>
      <w:r>
        <w:rPr>
          <w:rFonts w:ascii="Times New Roman" w:eastAsia="Times New Roman" w:hAnsi="Times New Roman" w:cs="Times New Roman"/>
          <w:sz w:val="24"/>
          <w:szCs w:val="24"/>
          <w:highlight w:val="white"/>
        </w:rPr>
        <w:t xml:space="preserve"> в </w:t>
      </w:r>
      <w:proofErr w:type="spellStart"/>
      <w:r>
        <w:rPr>
          <w:rFonts w:ascii="Times New Roman" w:eastAsia="Times New Roman" w:hAnsi="Times New Roman" w:cs="Times New Roman"/>
          <w:sz w:val="24"/>
          <w:szCs w:val="24"/>
          <w:highlight w:val="white"/>
        </w:rPr>
        <w:t>такий</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спосіб</w:t>
      </w:r>
      <w:proofErr w:type="spellEnd"/>
      <w:r>
        <w:rPr>
          <w:rFonts w:ascii="Times New Roman" w:eastAsia="Times New Roman" w:hAnsi="Times New Roman" w:cs="Times New Roman"/>
          <w:sz w:val="24"/>
          <w:szCs w:val="24"/>
          <w:highlight w:val="white"/>
        </w:rPr>
        <w:t xml:space="preserve">: на </w:t>
      </w:r>
      <w:proofErr w:type="spellStart"/>
      <w:r>
        <w:rPr>
          <w:rFonts w:ascii="Times New Roman" w:eastAsia="Times New Roman" w:hAnsi="Times New Roman" w:cs="Times New Roman"/>
          <w:sz w:val="24"/>
          <w:szCs w:val="24"/>
          <w:highlight w:val="white"/>
        </w:rPr>
        <w:t>неусвідомленому</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рівні</w:t>
      </w:r>
      <w:proofErr w:type="spellEnd"/>
      <w:r>
        <w:rPr>
          <w:rFonts w:ascii="Times New Roman" w:eastAsia="Times New Roman" w:hAnsi="Times New Roman" w:cs="Times New Roman"/>
          <w:sz w:val="24"/>
          <w:szCs w:val="24"/>
          <w:highlight w:val="white"/>
        </w:rPr>
        <w:t xml:space="preserve"> в </w:t>
      </w:r>
      <w:proofErr w:type="spellStart"/>
      <w:r>
        <w:rPr>
          <w:rFonts w:ascii="Times New Roman" w:eastAsia="Times New Roman" w:hAnsi="Times New Roman" w:cs="Times New Roman"/>
          <w:sz w:val="24"/>
          <w:szCs w:val="24"/>
          <w:highlight w:val="white"/>
        </w:rPr>
        <w:t>інтеграційних</w:t>
      </w:r>
      <w:proofErr w:type="spellEnd"/>
      <w:r>
        <w:rPr>
          <w:rFonts w:ascii="Times New Roman" w:eastAsia="Times New Roman" w:hAnsi="Times New Roman" w:cs="Times New Roman"/>
          <w:sz w:val="24"/>
          <w:szCs w:val="24"/>
          <w:highlight w:val="white"/>
        </w:rPr>
        <w:t xml:space="preserve"> центрах </w:t>
      </w:r>
      <w:proofErr w:type="spellStart"/>
      <w:r>
        <w:rPr>
          <w:rFonts w:ascii="Times New Roman" w:eastAsia="Times New Roman" w:hAnsi="Times New Roman" w:cs="Times New Roman"/>
          <w:sz w:val="24"/>
          <w:szCs w:val="24"/>
          <w:highlight w:val="white"/>
        </w:rPr>
        <w:t>нервової</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системи</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актуалізується</w:t>
      </w:r>
      <w:proofErr w:type="spellEnd"/>
      <w:r>
        <w:rPr>
          <w:rFonts w:ascii="Times New Roman" w:eastAsia="Times New Roman" w:hAnsi="Times New Roman" w:cs="Times New Roman"/>
          <w:sz w:val="24"/>
          <w:szCs w:val="24"/>
          <w:highlight w:val="white"/>
        </w:rPr>
        <w:t xml:space="preserve"> концепт </w:t>
      </w:r>
      <w:proofErr w:type="spellStart"/>
      <w:r>
        <w:rPr>
          <w:rFonts w:ascii="Times New Roman" w:eastAsia="Times New Roman" w:hAnsi="Times New Roman" w:cs="Times New Roman"/>
          <w:sz w:val="24"/>
          <w:szCs w:val="24"/>
          <w:highlight w:val="white"/>
        </w:rPr>
        <w:t>проникнення</w:t>
      </w:r>
      <w:proofErr w:type="spellEnd"/>
      <w:r>
        <w:rPr>
          <w:rFonts w:ascii="Times New Roman" w:eastAsia="Times New Roman" w:hAnsi="Times New Roman" w:cs="Times New Roman"/>
          <w:sz w:val="24"/>
          <w:szCs w:val="24"/>
          <w:highlight w:val="white"/>
        </w:rPr>
        <w:t xml:space="preserve"> в </w:t>
      </w:r>
      <w:proofErr w:type="spellStart"/>
      <w:r>
        <w:rPr>
          <w:rFonts w:ascii="Times New Roman" w:eastAsia="Times New Roman" w:hAnsi="Times New Roman" w:cs="Times New Roman"/>
          <w:sz w:val="24"/>
          <w:szCs w:val="24"/>
          <w:highlight w:val="white"/>
        </w:rPr>
        <w:t>організм</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токсичних</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метаболітів</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або</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чужорідних</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речовин</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що</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представляють</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неясну</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небезпеку</w:t>
      </w:r>
      <w:proofErr w:type="spellEnd"/>
      <w:r>
        <w:rPr>
          <w:rFonts w:ascii="Times New Roman" w:eastAsia="Times New Roman" w:hAnsi="Times New Roman" w:cs="Times New Roman"/>
          <w:sz w:val="24"/>
          <w:szCs w:val="24"/>
          <w:highlight w:val="white"/>
        </w:rPr>
        <w:t xml:space="preserve"> для </w:t>
      </w:r>
      <w:proofErr w:type="spellStart"/>
      <w:r>
        <w:rPr>
          <w:rFonts w:ascii="Times New Roman" w:eastAsia="Times New Roman" w:hAnsi="Times New Roman" w:cs="Times New Roman"/>
          <w:sz w:val="24"/>
          <w:szCs w:val="24"/>
          <w:highlight w:val="white"/>
        </w:rPr>
        <w:t>організму</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Включається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програма</w:t>
      </w:r>
      <w:proofErr w:type="spellEnd"/>
      <w:r>
        <w:rPr>
          <w:rFonts w:ascii="Times New Roman" w:eastAsia="Times New Roman" w:hAnsi="Times New Roman" w:cs="Times New Roman"/>
          <w:sz w:val="24"/>
          <w:szCs w:val="24"/>
          <w:highlight w:val="white"/>
        </w:rPr>
        <w:t xml:space="preserve"> на </w:t>
      </w:r>
      <w:proofErr w:type="spellStart"/>
      <w:r>
        <w:rPr>
          <w:rFonts w:ascii="Times New Roman" w:eastAsia="Times New Roman" w:hAnsi="Times New Roman" w:cs="Times New Roman"/>
          <w:sz w:val="24"/>
          <w:szCs w:val="24"/>
          <w:highlight w:val="white"/>
        </w:rPr>
        <w:t>видалення</w:t>
      </w:r>
      <w:proofErr w:type="spellEnd"/>
      <w:r>
        <w:rPr>
          <w:rFonts w:ascii="Times New Roman" w:eastAsia="Times New Roman" w:hAnsi="Times New Roman" w:cs="Times New Roman"/>
          <w:sz w:val="24"/>
          <w:szCs w:val="24"/>
          <w:highlight w:val="white"/>
        </w:rPr>
        <w:t xml:space="preserve"> з </w:t>
      </w:r>
      <w:proofErr w:type="spellStart"/>
      <w:r>
        <w:rPr>
          <w:rFonts w:ascii="Times New Roman" w:eastAsia="Times New Roman" w:hAnsi="Times New Roman" w:cs="Times New Roman"/>
          <w:sz w:val="24"/>
          <w:szCs w:val="24"/>
          <w:highlight w:val="white"/>
        </w:rPr>
        <w:t>організму</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цих</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агентів</w:t>
      </w:r>
      <w:proofErr w:type="spellEnd"/>
      <w:r>
        <w:rPr>
          <w:rFonts w:ascii="Times New Roman" w:eastAsia="Times New Roman" w:hAnsi="Times New Roman" w:cs="Times New Roman"/>
          <w:sz w:val="24"/>
          <w:szCs w:val="24"/>
          <w:highlight w:val="white"/>
        </w:rPr>
        <w:t xml:space="preserve"> шляхом </w:t>
      </w:r>
      <w:proofErr w:type="spellStart"/>
      <w:r>
        <w:rPr>
          <w:rFonts w:ascii="Times New Roman" w:eastAsia="Times New Roman" w:hAnsi="Times New Roman" w:cs="Times New Roman"/>
          <w:sz w:val="24"/>
          <w:szCs w:val="24"/>
          <w:highlight w:val="white"/>
        </w:rPr>
        <w:t>посилення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екскреторно-евакуаційної</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функції</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слюно</w:t>
      </w:r>
      <w:proofErr w:type="spellEnd"/>
      <w:r>
        <w:rPr>
          <w:rFonts w:ascii="Times New Roman" w:eastAsia="Times New Roman" w:hAnsi="Times New Roman" w:cs="Times New Roman"/>
          <w:sz w:val="24"/>
          <w:szCs w:val="24"/>
          <w:highlight w:val="white"/>
        </w:rPr>
        <w:t xml:space="preserve">-, пото-, </w:t>
      </w:r>
      <w:proofErr w:type="spellStart"/>
      <w:r>
        <w:rPr>
          <w:rFonts w:ascii="Times New Roman" w:eastAsia="Times New Roman" w:hAnsi="Times New Roman" w:cs="Times New Roman"/>
          <w:sz w:val="24"/>
          <w:szCs w:val="24"/>
          <w:highlight w:val="white"/>
        </w:rPr>
        <w:t>сечовиділення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посилення</w:t>
      </w:r>
      <w:proofErr w:type="spellEnd"/>
      <w:r>
        <w:rPr>
          <w:rFonts w:ascii="Times New Roman" w:eastAsia="Times New Roman" w:hAnsi="Times New Roman" w:cs="Times New Roman"/>
          <w:sz w:val="24"/>
          <w:szCs w:val="24"/>
          <w:highlight w:val="white"/>
        </w:rPr>
        <w:t xml:space="preserve"> антиперистальтики </w:t>
      </w:r>
      <w:proofErr w:type="spellStart"/>
      <w:r>
        <w:rPr>
          <w:rFonts w:ascii="Times New Roman" w:eastAsia="Times New Roman" w:hAnsi="Times New Roman" w:cs="Times New Roman"/>
          <w:sz w:val="24"/>
          <w:szCs w:val="24"/>
          <w:highlight w:val="white"/>
        </w:rPr>
        <w:t>шлунка</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дванадцятипалої</w:t>
      </w:r>
      <w:proofErr w:type="spellEnd"/>
      <w:r>
        <w:rPr>
          <w:rFonts w:ascii="Times New Roman" w:eastAsia="Times New Roman" w:hAnsi="Times New Roman" w:cs="Times New Roman"/>
          <w:sz w:val="24"/>
          <w:szCs w:val="24"/>
          <w:highlight w:val="white"/>
        </w:rPr>
        <w:t xml:space="preserve"> і </w:t>
      </w:r>
      <w:proofErr w:type="spellStart"/>
      <w:r>
        <w:rPr>
          <w:rFonts w:ascii="Times New Roman" w:eastAsia="Times New Roman" w:hAnsi="Times New Roman" w:cs="Times New Roman"/>
          <w:sz w:val="24"/>
          <w:szCs w:val="24"/>
          <w:highlight w:val="white"/>
        </w:rPr>
        <w:t>товстої</w:t>
      </w:r>
      <w:proofErr w:type="spellEnd"/>
      <w:r>
        <w:rPr>
          <w:rFonts w:ascii="Times New Roman" w:eastAsia="Times New Roman" w:hAnsi="Times New Roman" w:cs="Times New Roman"/>
          <w:sz w:val="24"/>
          <w:szCs w:val="24"/>
          <w:highlight w:val="white"/>
        </w:rPr>
        <w:t xml:space="preserve"> кишок), </w:t>
      </w:r>
      <w:proofErr w:type="spellStart"/>
      <w:r>
        <w:rPr>
          <w:rFonts w:ascii="Times New Roman" w:eastAsia="Times New Roman" w:hAnsi="Times New Roman" w:cs="Times New Roman"/>
          <w:sz w:val="24"/>
          <w:szCs w:val="24"/>
          <w:highlight w:val="white"/>
        </w:rPr>
        <w:t>наслідком</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чого</w:t>
      </w:r>
      <w:proofErr w:type="spellEnd"/>
      <w:r>
        <w:rPr>
          <w:rFonts w:ascii="Times New Roman" w:eastAsia="Times New Roman" w:hAnsi="Times New Roman" w:cs="Times New Roman"/>
          <w:sz w:val="24"/>
          <w:szCs w:val="24"/>
          <w:highlight w:val="white"/>
        </w:rPr>
        <w:t xml:space="preserve"> є </w:t>
      </w:r>
      <w:proofErr w:type="spellStart"/>
      <w:r>
        <w:rPr>
          <w:rFonts w:ascii="Times New Roman" w:eastAsia="Times New Roman" w:hAnsi="Times New Roman" w:cs="Times New Roman"/>
          <w:sz w:val="24"/>
          <w:szCs w:val="24"/>
          <w:highlight w:val="white"/>
        </w:rPr>
        <w:t>нудота</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блювота</w:t>
      </w:r>
      <w:proofErr w:type="spellEnd"/>
      <w:r>
        <w:rPr>
          <w:rFonts w:ascii="Times New Roman" w:eastAsia="Times New Roman" w:hAnsi="Times New Roman" w:cs="Times New Roman"/>
          <w:sz w:val="24"/>
          <w:szCs w:val="24"/>
          <w:highlight w:val="white"/>
        </w:rPr>
        <w:t>, понос.</w:t>
      </w:r>
    </w:p>
    <w:p w14:paraId="26B6050B" w14:textId="77777777" w:rsidR="0084381E" w:rsidRDefault="0084381E" w:rsidP="0084381E">
      <w:pPr>
        <w:pStyle w:val="10"/>
        <w:shd w:val="clear" w:color="auto" w:fill="FFFFFF"/>
        <w:spacing w:line="240" w:lineRule="auto"/>
        <w:ind w:firstLine="700"/>
        <w:jc w:val="both"/>
        <w:rPr>
          <w:rFonts w:ascii="Times New Roman" w:eastAsia="Times New Roman" w:hAnsi="Times New Roman" w:cs="Times New Roman"/>
          <w:sz w:val="24"/>
          <w:szCs w:val="24"/>
          <w:highlight w:val="white"/>
        </w:rPr>
      </w:pPr>
      <w:proofErr w:type="spellStart"/>
      <w:r>
        <w:rPr>
          <w:rFonts w:ascii="Times New Roman" w:eastAsia="Times New Roman" w:hAnsi="Times New Roman" w:cs="Times New Roman"/>
          <w:sz w:val="24"/>
          <w:szCs w:val="24"/>
          <w:highlight w:val="white"/>
        </w:rPr>
        <w:lastRenderedPageBreak/>
        <w:t>Посилення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гемоциркуляторної</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функції</w:t>
      </w:r>
      <w:proofErr w:type="spellEnd"/>
      <w:r>
        <w:rPr>
          <w:rFonts w:ascii="Times New Roman" w:eastAsia="Times New Roman" w:hAnsi="Times New Roman" w:cs="Times New Roman"/>
          <w:sz w:val="24"/>
          <w:szCs w:val="24"/>
          <w:highlight w:val="white"/>
        </w:rPr>
        <w:t xml:space="preserve">. Концептуальна модель </w:t>
      </w:r>
      <w:proofErr w:type="spellStart"/>
      <w:r>
        <w:rPr>
          <w:rFonts w:ascii="Times New Roman" w:eastAsia="Times New Roman" w:hAnsi="Times New Roman" w:cs="Times New Roman"/>
          <w:sz w:val="24"/>
          <w:szCs w:val="24"/>
          <w:highlight w:val="white"/>
        </w:rPr>
        <w:t>виходить</w:t>
      </w:r>
      <w:proofErr w:type="spellEnd"/>
      <w:r>
        <w:rPr>
          <w:rFonts w:ascii="Times New Roman" w:eastAsia="Times New Roman" w:hAnsi="Times New Roman" w:cs="Times New Roman"/>
          <w:sz w:val="24"/>
          <w:szCs w:val="24"/>
          <w:highlight w:val="white"/>
        </w:rPr>
        <w:t xml:space="preserve"> з того, </w:t>
      </w:r>
      <w:proofErr w:type="spellStart"/>
      <w:r>
        <w:rPr>
          <w:rFonts w:ascii="Times New Roman" w:eastAsia="Times New Roman" w:hAnsi="Times New Roman" w:cs="Times New Roman"/>
          <w:sz w:val="24"/>
          <w:szCs w:val="24"/>
          <w:highlight w:val="white"/>
        </w:rPr>
        <w:t>що</w:t>
      </w:r>
      <w:proofErr w:type="spellEnd"/>
      <w:r>
        <w:rPr>
          <w:rFonts w:ascii="Times New Roman" w:eastAsia="Times New Roman" w:hAnsi="Times New Roman" w:cs="Times New Roman"/>
          <w:sz w:val="24"/>
          <w:szCs w:val="24"/>
          <w:highlight w:val="white"/>
        </w:rPr>
        <w:t xml:space="preserve"> неясна </w:t>
      </w:r>
      <w:proofErr w:type="spellStart"/>
      <w:r>
        <w:rPr>
          <w:rFonts w:ascii="Times New Roman" w:eastAsia="Times New Roman" w:hAnsi="Times New Roman" w:cs="Times New Roman"/>
          <w:sz w:val="24"/>
          <w:szCs w:val="24"/>
          <w:highlight w:val="white"/>
        </w:rPr>
        <w:t>небезпека</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може</w:t>
      </w:r>
      <w:proofErr w:type="spellEnd"/>
      <w:r>
        <w:rPr>
          <w:rFonts w:ascii="Times New Roman" w:eastAsia="Times New Roman" w:hAnsi="Times New Roman" w:cs="Times New Roman"/>
          <w:sz w:val="24"/>
          <w:szCs w:val="24"/>
          <w:highlight w:val="white"/>
        </w:rPr>
        <w:t xml:space="preserve"> стати реальною і </w:t>
      </w:r>
      <w:proofErr w:type="spellStart"/>
      <w:r>
        <w:rPr>
          <w:rFonts w:ascii="Times New Roman" w:eastAsia="Times New Roman" w:hAnsi="Times New Roman" w:cs="Times New Roman"/>
          <w:sz w:val="24"/>
          <w:szCs w:val="24"/>
          <w:highlight w:val="white"/>
        </w:rPr>
        <w:t>потребує</w:t>
      </w:r>
      <w:proofErr w:type="spellEnd"/>
      <w:r>
        <w:rPr>
          <w:rFonts w:ascii="Times New Roman" w:eastAsia="Times New Roman" w:hAnsi="Times New Roman" w:cs="Times New Roman"/>
          <w:sz w:val="24"/>
          <w:szCs w:val="24"/>
          <w:highlight w:val="white"/>
        </w:rPr>
        <w:t xml:space="preserve"> переходу </w:t>
      </w:r>
      <w:proofErr w:type="spellStart"/>
      <w:r>
        <w:rPr>
          <w:rFonts w:ascii="Times New Roman" w:eastAsia="Times New Roman" w:hAnsi="Times New Roman" w:cs="Times New Roman"/>
          <w:sz w:val="24"/>
          <w:szCs w:val="24"/>
          <w:highlight w:val="white"/>
        </w:rPr>
        <w:t>від</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пасивного</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чекання</w:t>
      </w:r>
      <w:proofErr w:type="spellEnd"/>
      <w:r>
        <w:rPr>
          <w:rFonts w:ascii="Times New Roman" w:eastAsia="Times New Roman" w:hAnsi="Times New Roman" w:cs="Times New Roman"/>
          <w:sz w:val="24"/>
          <w:szCs w:val="24"/>
          <w:highlight w:val="white"/>
        </w:rPr>
        <w:t xml:space="preserve"> до </w:t>
      </w:r>
      <w:proofErr w:type="spellStart"/>
      <w:r>
        <w:rPr>
          <w:rFonts w:ascii="Times New Roman" w:eastAsia="Times New Roman" w:hAnsi="Times New Roman" w:cs="Times New Roman"/>
          <w:sz w:val="24"/>
          <w:szCs w:val="24"/>
          <w:highlight w:val="white"/>
        </w:rPr>
        <w:t>активної</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втечі</w:t>
      </w:r>
      <w:proofErr w:type="spellEnd"/>
      <w:r>
        <w:rPr>
          <w:rFonts w:ascii="Times New Roman" w:eastAsia="Times New Roman" w:hAnsi="Times New Roman" w:cs="Times New Roman"/>
          <w:sz w:val="24"/>
          <w:szCs w:val="24"/>
          <w:highlight w:val="white"/>
        </w:rPr>
        <w:t xml:space="preserve">, а тому </w:t>
      </w:r>
      <w:proofErr w:type="spellStart"/>
      <w:r>
        <w:rPr>
          <w:rFonts w:ascii="Times New Roman" w:eastAsia="Times New Roman" w:hAnsi="Times New Roman" w:cs="Times New Roman"/>
          <w:sz w:val="24"/>
          <w:szCs w:val="24"/>
          <w:highlight w:val="white"/>
        </w:rPr>
        <w:t>включається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програма</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посилення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кровообігу</w:t>
      </w:r>
      <w:proofErr w:type="spellEnd"/>
      <w:r>
        <w:rPr>
          <w:rFonts w:ascii="Times New Roman" w:eastAsia="Times New Roman" w:hAnsi="Times New Roman" w:cs="Times New Roman"/>
          <w:sz w:val="24"/>
          <w:szCs w:val="24"/>
          <w:highlight w:val="white"/>
        </w:rPr>
        <w:t xml:space="preserve"> і як результат - </w:t>
      </w:r>
      <w:proofErr w:type="spellStart"/>
      <w:r>
        <w:rPr>
          <w:rFonts w:ascii="Times New Roman" w:eastAsia="Times New Roman" w:hAnsi="Times New Roman" w:cs="Times New Roman"/>
          <w:sz w:val="24"/>
          <w:szCs w:val="24"/>
          <w:highlight w:val="white"/>
        </w:rPr>
        <w:t>частішає</w:t>
      </w:r>
      <w:proofErr w:type="spellEnd"/>
      <w:r>
        <w:rPr>
          <w:rFonts w:ascii="Times New Roman" w:eastAsia="Times New Roman" w:hAnsi="Times New Roman" w:cs="Times New Roman"/>
          <w:sz w:val="24"/>
          <w:szCs w:val="24"/>
          <w:highlight w:val="white"/>
        </w:rPr>
        <w:t xml:space="preserve"> пульс, </w:t>
      </w:r>
      <w:proofErr w:type="spellStart"/>
      <w:r>
        <w:rPr>
          <w:rFonts w:ascii="Times New Roman" w:eastAsia="Times New Roman" w:hAnsi="Times New Roman" w:cs="Times New Roman"/>
          <w:sz w:val="24"/>
          <w:szCs w:val="24"/>
          <w:highlight w:val="white"/>
        </w:rPr>
        <w:t>підвищується</w:t>
      </w:r>
      <w:proofErr w:type="spellEnd"/>
      <w:r>
        <w:rPr>
          <w:rFonts w:ascii="Times New Roman" w:eastAsia="Times New Roman" w:hAnsi="Times New Roman" w:cs="Times New Roman"/>
          <w:sz w:val="24"/>
          <w:szCs w:val="24"/>
          <w:highlight w:val="white"/>
        </w:rPr>
        <w:t xml:space="preserve"> AT та </w:t>
      </w:r>
      <w:proofErr w:type="spellStart"/>
      <w:r>
        <w:rPr>
          <w:rFonts w:ascii="Times New Roman" w:eastAsia="Times New Roman" w:hAnsi="Times New Roman" w:cs="Times New Roman"/>
          <w:sz w:val="24"/>
          <w:szCs w:val="24"/>
          <w:highlight w:val="white"/>
        </w:rPr>
        <w:t>ін</w:t>
      </w:r>
      <w:proofErr w:type="spellEnd"/>
      <w:r>
        <w:rPr>
          <w:rFonts w:ascii="Times New Roman" w:eastAsia="Times New Roman" w:hAnsi="Times New Roman" w:cs="Times New Roman"/>
          <w:sz w:val="24"/>
          <w:szCs w:val="24"/>
          <w:highlight w:val="white"/>
        </w:rPr>
        <w:t>.</w:t>
      </w:r>
    </w:p>
    <w:p w14:paraId="2FEC3AF5" w14:textId="77777777" w:rsidR="0084381E" w:rsidRDefault="0084381E" w:rsidP="0084381E">
      <w:pPr>
        <w:pStyle w:val="10"/>
        <w:shd w:val="clear" w:color="auto" w:fill="FFFFFF"/>
        <w:spacing w:line="240" w:lineRule="auto"/>
        <w:ind w:firstLine="700"/>
        <w:jc w:val="both"/>
        <w:rPr>
          <w:rFonts w:ascii="Times New Roman" w:eastAsia="Times New Roman" w:hAnsi="Times New Roman" w:cs="Times New Roman"/>
          <w:sz w:val="24"/>
          <w:szCs w:val="24"/>
          <w:highlight w:val="white"/>
        </w:rPr>
      </w:pPr>
      <w:proofErr w:type="spellStart"/>
      <w:r>
        <w:rPr>
          <w:rFonts w:ascii="Times New Roman" w:eastAsia="Times New Roman" w:hAnsi="Times New Roman" w:cs="Times New Roman"/>
          <w:sz w:val="24"/>
          <w:szCs w:val="24"/>
          <w:highlight w:val="white"/>
        </w:rPr>
        <w:t>Посилення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регенераторної</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функції</w:t>
      </w:r>
      <w:proofErr w:type="spellEnd"/>
      <w:r>
        <w:rPr>
          <w:rFonts w:ascii="Times New Roman" w:eastAsia="Times New Roman" w:hAnsi="Times New Roman" w:cs="Times New Roman"/>
          <w:sz w:val="24"/>
          <w:szCs w:val="24"/>
          <w:highlight w:val="white"/>
        </w:rPr>
        <w:t xml:space="preserve"> - превентивна </w:t>
      </w:r>
      <w:proofErr w:type="spellStart"/>
      <w:r>
        <w:rPr>
          <w:rFonts w:ascii="Times New Roman" w:eastAsia="Times New Roman" w:hAnsi="Times New Roman" w:cs="Times New Roman"/>
          <w:sz w:val="24"/>
          <w:szCs w:val="24"/>
          <w:highlight w:val="white"/>
        </w:rPr>
        <w:t>реакція</w:t>
      </w:r>
      <w:proofErr w:type="spellEnd"/>
      <w:r>
        <w:rPr>
          <w:rFonts w:ascii="Times New Roman" w:eastAsia="Times New Roman" w:hAnsi="Times New Roman" w:cs="Times New Roman"/>
          <w:sz w:val="24"/>
          <w:szCs w:val="24"/>
          <w:highlight w:val="white"/>
        </w:rPr>
        <w:t xml:space="preserve"> на </w:t>
      </w:r>
      <w:proofErr w:type="spellStart"/>
      <w:r>
        <w:rPr>
          <w:rFonts w:ascii="Times New Roman" w:eastAsia="Times New Roman" w:hAnsi="Times New Roman" w:cs="Times New Roman"/>
          <w:sz w:val="24"/>
          <w:szCs w:val="24"/>
          <w:highlight w:val="white"/>
        </w:rPr>
        <w:t>небезпеку</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пошкодження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цілісності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організму</w:t>
      </w:r>
      <w:proofErr w:type="spellEnd"/>
      <w:r>
        <w:rPr>
          <w:rFonts w:ascii="Times New Roman" w:eastAsia="Times New Roman" w:hAnsi="Times New Roman" w:cs="Times New Roman"/>
          <w:sz w:val="24"/>
          <w:szCs w:val="24"/>
          <w:highlight w:val="white"/>
        </w:rPr>
        <w:t xml:space="preserve"> і </w:t>
      </w:r>
      <w:proofErr w:type="spellStart"/>
      <w:r>
        <w:rPr>
          <w:rFonts w:ascii="Times New Roman" w:eastAsia="Times New Roman" w:hAnsi="Times New Roman" w:cs="Times New Roman"/>
          <w:sz w:val="24"/>
          <w:szCs w:val="24"/>
          <w:highlight w:val="white"/>
        </w:rPr>
        <w:t>можливу</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крововтрату</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внаслідок</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чого</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спостерігається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еритремія</w:t>
      </w:r>
      <w:proofErr w:type="spellEnd"/>
      <w:r>
        <w:rPr>
          <w:rFonts w:ascii="Times New Roman" w:eastAsia="Times New Roman" w:hAnsi="Times New Roman" w:cs="Times New Roman"/>
          <w:sz w:val="24"/>
          <w:szCs w:val="24"/>
          <w:highlight w:val="white"/>
        </w:rPr>
        <w:t xml:space="preserve"> і </w:t>
      </w:r>
      <w:proofErr w:type="spellStart"/>
      <w:r>
        <w:rPr>
          <w:rFonts w:ascii="Times New Roman" w:eastAsia="Times New Roman" w:hAnsi="Times New Roman" w:cs="Times New Roman"/>
          <w:sz w:val="24"/>
          <w:szCs w:val="24"/>
          <w:highlight w:val="white"/>
        </w:rPr>
        <w:t>збільшення</w:t>
      </w:r>
      <w:proofErr w:type="spellEnd"/>
      <w:r>
        <w:rPr>
          <w:rFonts w:ascii="Times New Roman" w:eastAsia="Times New Roman" w:hAnsi="Times New Roman" w:cs="Times New Roman"/>
          <w:sz w:val="24"/>
          <w:szCs w:val="24"/>
          <w:highlight w:val="white"/>
        </w:rPr>
        <w:t xml:space="preserve"> числа </w:t>
      </w:r>
      <w:proofErr w:type="spellStart"/>
      <w:r>
        <w:rPr>
          <w:rFonts w:ascii="Times New Roman" w:eastAsia="Times New Roman" w:hAnsi="Times New Roman" w:cs="Times New Roman"/>
          <w:sz w:val="24"/>
          <w:szCs w:val="24"/>
          <w:highlight w:val="white"/>
        </w:rPr>
        <w:t>інших</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елементів</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крові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що</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беруть</w:t>
      </w:r>
      <w:proofErr w:type="spellEnd"/>
      <w:r>
        <w:rPr>
          <w:rFonts w:ascii="Times New Roman" w:eastAsia="Times New Roman" w:hAnsi="Times New Roman" w:cs="Times New Roman"/>
          <w:sz w:val="24"/>
          <w:szCs w:val="24"/>
          <w:highlight w:val="white"/>
        </w:rPr>
        <w:t xml:space="preserve"> участь у </w:t>
      </w:r>
      <w:proofErr w:type="spellStart"/>
      <w:r>
        <w:rPr>
          <w:rFonts w:ascii="Times New Roman" w:eastAsia="Times New Roman" w:hAnsi="Times New Roman" w:cs="Times New Roman"/>
          <w:sz w:val="24"/>
          <w:szCs w:val="24"/>
          <w:highlight w:val="white"/>
        </w:rPr>
        <w:t>фагоцитозі</w:t>
      </w:r>
      <w:proofErr w:type="spellEnd"/>
      <w:r>
        <w:rPr>
          <w:rFonts w:ascii="Times New Roman" w:eastAsia="Times New Roman" w:hAnsi="Times New Roman" w:cs="Times New Roman"/>
          <w:sz w:val="24"/>
          <w:szCs w:val="24"/>
          <w:highlight w:val="white"/>
        </w:rPr>
        <w:t xml:space="preserve"> і </w:t>
      </w:r>
      <w:proofErr w:type="spellStart"/>
      <w:r>
        <w:rPr>
          <w:rFonts w:ascii="Times New Roman" w:eastAsia="Times New Roman" w:hAnsi="Times New Roman" w:cs="Times New Roman"/>
          <w:sz w:val="24"/>
          <w:szCs w:val="24"/>
          <w:highlight w:val="white"/>
        </w:rPr>
        <w:t>підвищенні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імунних</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якостей</w:t>
      </w:r>
      <w:proofErr w:type="spellEnd"/>
      <w:r>
        <w:rPr>
          <w:rFonts w:ascii="Times New Roman" w:eastAsia="Times New Roman" w:hAnsi="Times New Roman" w:cs="Times New Roman"/>
          <w:sz w:val="24"/>
          <w:szCs w:val="24"/>
          <w:highlight w:val="white"/>
        </w:rPr>
        <w:t>.</w:t>
      </w:r>
    </w:p>
    <w:p w14:paraId="149E992E" w14:textId="77777777" w:rsidR="0084381E" w:rsidRDefault="0084381E" w:rsidP="0084381E">
      <w:pPr>
        <w:pStyle w:val="10"/>
        <w:shd w:val="clear" w:color="auto" w:fill="FFFFFF"/>
        <w:spacing w:line="240" w:lineRule="auto"/>
        <w:ind w:firstLine="700"/>
        <w:jc w:val="both"/>
        <w:rPr>
          <w:rFonts w:ascii="Times New Roman" w:eastAsia="Times New Roman" w:hAnsi="Times New Roman" w:cs="Times New Roman"/>
          <w:sz w:val="24"/>
          <w:szCs w:val="24"/>
          <w:highlight w:val="white"/>
        </w:rPr>
      </w:pPr>
      <w:proofErr w:type="spellStart"/>
      <w:r>
        <w:rPr>
          <w:rFonts w:ascii="Times New Roman" w:eastAsia="Times New Roman" w:hAnsi="Times New Roman" w:cs="Times New Roman"/>
          <w:sz w:val="24"/>
          <w:szCs w:val="24"/>
          <w:highlight w:val="white"/>
        </w:rPr>
        <w:t>Зазначені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форми</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захисних</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вегетативних</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реакцій</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можуть</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проявлятися</w:t>
      </w:r>
      <w:proofErr w:type="spellEnd"/>
      <w:r>
        <w:rPr>
          <w:rFonts w:ascii="Times New Roman" w:eastAsia="Times New Roman" w:hAnsi="Times New Roman" w:cs="Times New Roman"/>
          <w:sz w:val="24"/>
          <w:szCs w:val="24"/>
          <w:highlight w:val="white"/>
        </w:rPr>
        <w:t xml:space="preserve"> і як </w:t>
      </w:r>
      <w:proofErr w:type="spellStart"/>
      <w:r>
        <w:rPr>
          <w:rFonts w:ascii="Times New Roman" w:eastAsia="Times New Roman" w:hAnsi="Times New Roman" w:cs="Times New Roman"/>
          <w:sz w:val="24"/>
          <w:szCs w:val="24"/>
          <w:highlight w:val="white"/>
        </w:rPr>
        <w:t>окремі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форми</w:t>
      </w:r>
      <w:proofErr w:type="spellEnd"/>
      <w:r>
        <w:rPr>
          <w:rFonts w:ascii="Times New Roman" w:eastAsia="Times New Roman" w:hAnsi="Times New Roman" w:cs="Times New Roman"/>
          <w:sz w:val="24"/>
          <w:szCs w:val="24"/>
          <w:highlight w:val="white"/>
        </w:rPr>
        <w:t xml:space="preserve">, і як </w:t>
      </w:r>
      <w:proofErr w:type="spellStart"/>
      <w:r>
        <w:rPr>
          <w:rFonts w:ascii="Times New Roman" w:eastAsia="Times New Roman" w:hAnsi="Times New Roman" w:cs="Times New Roman"/>
          <w:sz w:val="24"/>
          <w:szCs w:val="24"/>
          <w:highlight w:val="white"/>
        </w:rPr>
        <w:t>сукупність</w:t>
      </w:r>
      <w:proofErr w:type="spellEnd"/>
      <w:r>
        <w:rPr>
          <w:rFonts w:ascii="Times New Roman" w:eastAsia="Times New Roman" w:hAnsi="Times New Roman" w:cs="Times New Roman"/>
          <w:sz w:val="24"/>
          <w:szCs w:val="24"/>
          <w:highlight w:val="white"/>
        </w:rPr>
        <w:t xml:space="preserve">. Так, в </w:t>
      </w:r>
      <w:proofErr w:type="spellStart"/>
      <w:r>
        <w:rPr>
          <w:rFonts w:ascii="Times New Roman" w:eastAsia="Times New Roman" w:hAnsi="Times New Roman" w:cs="Times New Roman"/>
          <w:sz w:val="24"/>
          <w:szCs w:val="24"/>
          <w:highlight w:val="white"/>
        </w:rPr>
        <w:t>одній</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групі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спостерігали</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загальне</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підвищення</w:t>
      </w:r>
      <w:proofErr w:type="spellEnd"/>
      <w:r>
        <w:rPr>
          <w:rFonts w:ascii="Times New Roman" w:eastAsia="Times New Roman" w:hAnsi="Times New Roman" w:cs="Times New Roman"/>
          <w:sz w:val="24"/>
          <w:szCs w:val="24"/>
          <w:highlight w:val="white"/>
        </w:rPr>
        <w:t xml:space="preserve"> AT, </w:t>
      </w:r>
      <w:proofErr w:type="spellStart"/>
      <w:r>
        <w:rPr>
          <w:rFonts w:ascii="Times New Roman" w:eastAsia="Times New Roman" w:hAnsi="Times New Roman" w:cs="Times New Roman"/>
          <w:sz w:val="24"/>
          <w:szCs w:val="24"/>
          <w:highlight w:val="white"/>
        </w:rPr>
        <w:t>блювоту</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тотальне</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посилення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екскреторно-евакуаційної</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функції</w:t>
      </w:r>
      <w:proofErr w:type="spellEnd"/>
      <w:r>
        <w:rPr>
          <w:rFonts w:ascii="Times New Roman" w:eastAsia="Times New Roman" w:hAnsi="Times New Roman" w:cs="Times New Roman"/>
          <w:sz w:val="24"/>
          <w:szCs w:val="24"/>
          <w:highlight w:val="white"/>
        </w:rPr>
        <w:t xml:space="preserve"> і т.д. В </w:t>
      </w:r>
      <w:proofErr w:type="spellStart"/>
      <w:r>
        <w:rPr>
          <w:rFonts w:ascii="Times New Roman" w:eastAsia="Times New Roman" w:hAnsi="Times New Roman" w:cs="Times New Roman"/>
          <w:sz w:val="24"/>
          <w:szCs w:val="24"/>
          <w:highlight w:val="white"/>
        </w:rPr>
        <w:t>іншій</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групі</w:t>
      </w:r>
      <w:proofErr w:type="spellEnd"/>
      <w:r>
        <w:rPr>
          <w:rFonts w:ascii="Times New Roman" w:eastAsia="Times New Roman" w:hAnsi="Times New Roman" w:cs="Times New Roman"/>
          <w:sz w:val="24"/>
          <w:szCs w:val="24"/>
          <w:highlight w:val="white"/>
        </w:rPr>
        <w:t xml:space="preserve"> були </w:t>
      </w:r>
      <w:proofErr w:type="spellStart"/>
      <w:r>
        <w:rPr>
          <w:rFonts w:ascii="Times New Roman" w:eastAsia="Times New Roman" w:hAnsi="Times New Roman" w:cs="Times New Roman"/>
          <w:sz w:val="24"/>
          <w:szCs w:val="24"/>
          <w:highlight w:val="white"/>
        </w:rPr>
        <w:t>виявлені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реакції</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центральних</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судин</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підвищення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тиску</w:t>
      </w:r>
      <w:proofErr w:type="spellEnd"/>
      <w:r>
        <w:rPr>
          <w:rFonts w:ascii="Times New Roman" w:eastAsia="Times New Roman" w:hAnsi="Times New Roman" w:cs="Times New Roman"/>
          <w:sz w:val="24"/>
          <w:szCs w:val="24"/>
          <w:highlight w:val="white"/>
        </w:rPr>
        <w:t xml:space="preserve"> в </w:t>
      </w:r>
      <w:proofErr w:type="spellStart"/>
      <w:r>
        <w:rPr>
          <w:rFonts w:ascii="Times New Roman" w:eastAsia="Times New Roman" w:hAnsi="Times New Roman" w:cs="Times New Roman"/>
          <w:sz w:val="24"/>
          <w:szCs w:val="24"/>
          <w:highlight w:val="white"/>
        </w:rPr>
        <w:t>центральній</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артерії</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сітківки</w:t>
      </w:r>
      <w:proofErr w:type="spellEnd"/>
      <w:r>
        <w:rPr>
          <w:rFonts w:ascii="Times New Roman" w:eastAsia="Times New Roman" w:hAnsi="Times New Roman" w:cs="Times New Roman"/>
          <w:sz w:val="24"/>
          <w:szCs w:val="24"/>
          <w:highlight w:val="white"/>
        </w:rPr>
        <w:t xml:space="preserve"> ока) і </w:t>
      </w:r>
      <w:proofErr w:type="spellStart"/>
      <w:r>
        <w:rPr>
          <w:rFonts w:ascii="Times New Roman" w:eastAsia="Times New Roman" w:hAnsi="Times New Roman" w:cs="Times New Roman"/>
          <w:sz w:val="24"/>
          <w:szCs w:val="24"/>
          <w:highlight w:val="white"/>
        </w:rPr>
        <w:t>реакції</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сердечних</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судин</w:t>
      </w:r>
      <w:proofErr w:type="spellEnd"/>
      <w:r>
        <w:rPr>
          <w:rFonts w:ascii="Times New Roman" w:eastAsia="Times New Roman" w:hAnsi="Times New Roman" w:cs="Times New Roman"/>
          <w:sz w:val="24"/>
          <w:szCs w:val="24"/>
          <w:highlight w:val="white"/>
        </w:rPr>
        <w:t xml:space="preserve"> при </w:t>
      </w:r>
      <w:proofErr w:type="spellStart"/>
      <w:r>
        <w:rPr>
          <w:rFonts w:ascii="Times New Roman" w:eastAsia="Times New Roman" w:hAnsi="Times New Roman" w:cs="Times New Roman"/>
          <w:sz w:val="24"/>
          <w:szCs w:val="24"/>
          <w:highlight w:val="white"/>
        </w:rPr>
        <w:t>незмінному</w:t>
      </w:r>
      <w:proofErr w:type="spellEnd"/>
      <w:r>
        <w:rPr>
          <w:rFonts w:ascii="Times New Roman" w:eastAsia="Times New Roman" w:hAnsi="Times New Roman" w:cs="Times New Roman"/>
          <w:sz w:val="24"/>
          <w:szCs w:val="24"/>
          <w:highlight w:val="white"/>
        </w:rPr>
        <w:t xml:space="preserve"> AT.</w:t>
      </w:r>
    </w:p>
    <w:p w14:paraId="23673AD3" w14:textId="77777777" w:rsidR="0084381E" w:rsidRDefault="0084381E" w:rsidP="0084381E">
      <w:pPr>
        <w:pStyle w:val="10"/>
        <w:shd w:val="clear" w:color="auto" w:fill="FFFFFF"/>
        <w:spacing w:line="240" w:lineRule="auto"/>
        <w:ind w:firstLine="700"/>
        <w:jc w:val="both"/>
        <w:rPr>
          <w:rFonts w:ascii="Times New Roman" w:eastAsia="Times New Roman" w:hAnsi="Times New Roman" w:cs="Times New Roman"/>
          <w:sz w:val="24"/>
          <w:szCs w:val="24"/>
          <w:highlight w:val="white"/>
        </w:rPr>
      </w:pPr>
      <w:proofErr w:type="spellStart"/>
      <w:r>
        <w:rPr>
          <w:rFonts w:ascii="Times New Roman" w:eastAsia="Times New Roman" w:hAnsi="Times New Roman" w:cs="Times New Roman"/>
          <w:sz w:val="24"/>
          <w:szCs w:val="24"/>
          <w:highlight w:val="white"/>
        </w:rPr>
        <w:t>Емоційний</w:t>
      </w:r>
      <w:proofErr w:type="spellEnd"/>
      <w:r>
        <w:rPr>
          <w:rFonts w:ascii="Times New Roman" w:eastAsia="Times New Roman" w:hAnsi="Times New Roman" w:cs="Times New Roman"/>
          <w:sz w:val="24"/>
          <w:szCs w:val="24"/>
          <w:highlight w:val="white"/>
        </w:rPr>
        <w:t xml:space="preserve"> фон, на </w:t>
      </w:r>
      <w:proofErr w:type="spellStart"/>
      <w:r>
        <w:rPr>
          <w:rFonts w:ascii="Times New Roman" w:eastAsia="Times New Roman" w:hAnsi="Times New Roman" w:cs="Times New Roman"/>
          <w:sz w:val="24"/>
          <w:szCs w:val="24"/>
          <w:highlight w:val="white"/>
        </w:rPr>
        <w:t>якому</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протікає</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діяльність</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може</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змінити</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вегетатику</w:t>
      </w:r>
      <w:proofErr w:type="spellEnd"/>
      <w:r>
        <w:rPr>
          <w:rFonts w:ascii="Times New Roman" w:eastAsia="Times New Roman" w:hAnsi="Times New Roman" w:cs="Times New Roman"/>
          <w:sz w:val="24"/>
          <w:szCs w:val="24"/>
          <w:highlight w:val="white"/>
        </w:rPr>
        <w:t xml:space="preserve">. Так, </w:t>
      </w:r>
      <w:proofErr w:type="spellStart"/>
      <w:r>
        <w:rPr>
          <w:rFonts w:ascii="Times New Roman" w:eastAsia="Times New Roman" w:hAnsi="Times New Roman" w:cs="Times New Roman"/>
          <w:sz w:val="24"/>
          <w:szCs w:val="24"/>
          <w:highlight w:val="white"/>
        </w:rPr>
        <w:t>зростання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почуття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відповідальності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зменшує</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виразність</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проявів</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захисних</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вегетативних</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реакцій</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Різке</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погіршення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самопочуття</w:t>
      </w:r>
      <w:proofErr w:type="spellEnd"/>
      <w:r>
        <w:rPr>
          <w:rFonts w:ascii="Times New Roman" w:eastAsia="Times New Roman" w:hAnsi="Times New Roman" w:cs="Times New Roman"/>
          <w:sz w:val="24"/>
          <w:szCs w:val="24"/>
          <w:highlight w:val="white"/>
        </w:rPr>
        <w:t xml:space="preserve"> і </w:t>
      </w:r>
      <w:proofErr w:type="spellStart"/>
      <w:r>
        <w:rPr>
          <w:rFonts w:ascii="Times New Roman" w:eastAsia="Times New Roman" w:hAnsi="Times New Roman" w:cs="Times New Roman"/>
          <w:sz w:val="24"/>
          <w:szCs w:val="24"/>
          <w:highlight w:val="white"/>
        </w:rPr>
        <w:t>зниження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показників</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діяльності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можуть</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викликати</w:t>
      </w:r>
      <w:proofErr w:type="spellEnd"/>
      <w:r>
        <w:rPr>
          <w:rFonts w:ascii="Times New Roman" w:eastAsia="Times New Roman" w:hAnsi="Times New Roman" w:cs="Times New Roman"/>
          <w:sz w:val="24"/>
          <w:szCs w:val="24"/>
          <w:highlight w:val="white"/>
        </w:rPr>
        <w:t xml:space="preserve"> стан </w:t>
      </w:r>
      <w:proofErr w:type="spellStart"/>
      <w:r>
        <w:rPr>
          <w:rFonts w:ascii="Times New Roman" w:eastAsia="Times New Roman" w:hAnsi="Times New Roman" w:cs="Times New Roman"/>
          <w:sz w:val="24"/>
          <w:szCs w:val="24"/>
          <w:highlight w:val="white"/>
        </w:rPr>
        <w:t>монотонії</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монотонні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сенсорні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навантаження</w:t>
      </w:r>
      <w:proofErr w:type="spellEnd"/>
      <w:r>
        <w:rPr>
          <w:rFonts w:ascii="Times New Roman" w:eastAsia="Times New Roman" w:hAnsi="Times New Roman" w:cs="Times New Roman"/>
          <w:sz w:val="24"/>
          <w:szCs w:val="24"/>
          <w:highlight w:val="white"/>
        </w:rPr>
        <w:t xml:space="preserve"> у </w:t>
      </w:r>
      <w:proofErr w:type="spellStart"/>
      <w:r>
        <w:rPr>
          <w:rFonts w:ascii="Times New Roman" w:eastAsia="Times New Roman" w:hAnsi="Times New Roman" w:cs="Times New Roman"/>
          <w:sz w:val="24"/>
          <w:szCs w:val="24"/>
          <w:highlight w:val="white"/>
        </w:rPr>
        <w:t>вигляді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світлового</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миготіння</w:t>
      </w:r>
      <w:proofErr w:type="spellEnd"/>
      <w:r>
        <w:rPr>
          <w:rFonts w:ascii="Times New Roman" w:eastAsia="Times New Roman" w:hAnsi="Times New Roman" w:cs="Times New Roman"/>
          <w:sz w:val="24"/>
          <w:szCs w:val="24"/>
          <w:highlight w:val="white"/>
        </w:rPr>
        <w:t xml:space="preserve"> й </w:t>
      </w:r>
      <w:proofErr w:type="spellStart"/>
      <w:r>
        <w:rPr>
          <w:rFonts w:ascii="Times New Roman" w:eastAsia="Times New Roman" w:hAnsi="Times New Roman" w:cs="Times New Roman"/>
          <w:sz w:val="24"/>
          <w:szCs w:val="24"/>
          <w:highlight w:val="white"/>
        </w:rPr>
        <w:t>акустичних</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сигналів</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швидке</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збільшення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освітлення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візуального</w:t>
      </w:r>
      <w:proofErr w:type="spellEnd"/>
      <w:r>
        <w:rPr>
          <w:rFonts w:ascii="Times New Roman" w:eastAsia="Times New Roman" w:hAnsi="Times New Roman" w:cs="Times New Roman"/>
          <w:sz w:val="24"/>
          <w:szCs w:val="24"/>
          <w:highlight w:val="white"/>
        </w:rPr>
        <w:t xml:space="preserve"> поля.</w:t>
      </w:r>
    </w:p>
    <w:p w14:paraId="4A488492" w14:textId="77777777" w:rsidR="0084381E" w:rsidRDefault="0084381E" w:rsidP="0084381E">
      <w:pPr>
        <w:pStyle w:val="10"/>
        <w:shd w:val="clear" w:color="auto" w:fill="FFFFFF"/>
        <w:spacing w:line="240" w:lineRule="auto"/>
        <w:ind w:firstLine="700"/>
        <w:jc w:val="both"/>
        <w:rPr>
          <w:rFonts w:ascii="Times New Roman" w:eastAsia="Times New Roman" w:hAnsi="Times New Roman" w:cs="Times New Roman"/>
          <w:sz w:val="24"/>
          <w:szCs w:val="24"/>
          <w:highlight w:val="white"/>
        </w:rPr>
      </w:pPr>
      <w:proofErr w:type="spellStart"/>
      <w:r>
        <w:rPr>
          <w:rFonts w:ascii="Times New Roman" w:eastAsia="Times New Roman" w:hAnsi="Times New Roman" w:cs="Times New Roman"/>
          <w:sz w:val="24"/>
          <w:szCs w:val="24"/>
          <w:highlight w:val="white"/>
        </w:rPr>
        <w:t>Проведені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форми</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реагування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спостерігалися</w:t>
      </w:r>
      <w:proofErr w:type="spellEnd"/>
      <w:r>
        <w:rPr>
          <w:rFonts w:ascii="Times New Roman" w:eastAsia="Times New Roman" w:hAnsi="Times New Roman" w:cs="Times New Roman"/>
          <w:sz w:val="24"/>
          <w:szCs w:val="24"/>
          <w:highlight w:val="white"/>
        </w:rPr>
        <w:t xml:space="preserve"> в </w:t>
      </w:r>
      <w:proofErr w:type="spellStart"/>
      <w:r>
        <w:rPr>
          <w:rFonts w:ascii="Times New Roman" w:eastAsia="Times New Roman" w:hAnsi="Times New Roman" w:cs="Times New Roman"/>
          <w:sz w:val="24"/>
          <w:szCs w:val="24"/>
          <w:highlight w:val="white"/>
        </w:rPr>
        <w:t>умовах</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невагомості</w:t>
      </w:r>
      <w:proofErr w:type="spellEnd"/>
      <w:r>
        <w:rPr>
          <w:rFonts w:ascii="Times New Roman" w:eastAsia="Times New Roman" w:hAnsi="Times New Roman" w:cs="Times New Roman"/>
          <w:sz w:val="24"/>
          <w:szCs w:val="24"/>
          <w:highlight w:val="white"/>
        </w:rPr>
        <w:t xml:space="preserve">, яка </w:t>
      </w:r>
      <w:proofErr w:type="spellStart"/>
      <w:r>
        <w:rPr>
          <w:rFonts w:ascii="Times New Roman" w:eastAsia="Times New Roman" w:hAnsi="Times New Roman" w:cs="Times New Roman"/>
          <w:sz w:val="24"/>
          <w:szCs w:val="24"/>
          <w:highlight w:val="white"/>
        </w:rPr>
        <w:t>володіє</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могутньою</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стресогенною</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дією</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але</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подібні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реакції</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різної</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інтенсивності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характерні</w:t>
      </w:r>
      <w:proofErr w:type="spellEnd"/>
      <w:r>
        <w:rPr>
          <w:rFonts w:ascii="Times New Roman" w:eastAsia="Times New Roman" w:hAnsi="Times New Roman" w:cs="Times New Roman"/>
          <w:sz w:val="24"/>
          <w:szCs w:val="24"/>
          <w:highlight w:val="white"/>
        </w:rPr>
        <w:t xml:space="preserve"> і для </w:t>
      </w:r>
      <w:proofErr w:type="spellStart"/>
      <w:r>
        <w:rPr>
          <w:rFonts w:ascii="Times New Roman" w:eastAsia="Times New Roman" w:hAnsi="Times New Roman" w:cs="Times New Roman"/>
          <w:sz w:val="24"/>
          <w:szCs w:val="24"/>
          <w:highlight w:val="white"/>
        </w:rPr>
        <w:t>інших</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стресових</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впливів</w:t>
      </w:r>
      <w:proofErr w:type="spellEnd"/>
      <w:r>
        <w:rPr>
          <w:rFonts w:ascii="Times New Roman" w:eastAsia="Times New Roman" w:hAnsi="Times New Roman" w:cs="Times New Roman"/>
          <w:sz w:val="24"/>
          <w:szCs w:val="24"/>
          <w:highlight w:val="white"/>
        </w:rPr>
        <w:t>.</w:t>
      </w:r>
    </w:p>
    <w:p w14:paraId="5B12BFA9" w14:textId="77777777" w:rsidR="0084381E" w:rsidRDefault="0084381E" w:rsidP="0084381E">
      <w:pPr>
        <w:pStyle w:val="10"/>
        <w:shd w:val="clear" w:color="auto" w:fill="FFFFFF"/>
        <w:spacing w:line="240" w:lineRule="auto"/>
        <w:ind w:firstLine="700"/>
        <w:jc w:val="both"/>
        <w:rPr>
          <w:rFonts w:ascii="Times New Roman" w:eastAsia="Times New Roman" w:hAnsi="Times New Roman" w:cs="Times New Roman"/>
          <w:sz w:val="24"/>
          <w:szCs w:val="24"/>
          <w:highlight w:val="white"/>
        </w:rPr>
      </w:pPr>
      <w:r>
        <w:rPr>
          <w:rFonts w:ascii="Times New Roman" w:eastAsia="Times New Roman" w:hAnsi="Times New Roman" w:cs="Times New Roman"/>
          <w:sz w:val="24"/>
          <w:szCs w:val="24"/>
          <w:highlight w:val="white"/>
        </w:rPr>
        <w:t xml:space="preserve">Проблема </w:t>
      </w:r>
      <w:proofErr w:type="spellStart"/>
      <w:r>
        <w:rPr>
          <w:rFonts w:ascii="Times New Roman" w:eastAsia="Times New Roman" w:hAnsi="Times New Roman" w:cs="Times New Roman"/>
          <w:sz w:val="24"/>
          <w:szCs w:val="24"/>
          <w:highlight w:val="white"/>
        </w:rPr>
        <w:t>довільного</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керування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вегетативними</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функціями</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що</w:t>
      </w:r>
      <w:proofErr w:type="spellEnd"/>
      <w:r>
        <w:rPr>
          <w:rFonts w:ascii="Times New Roman" w:eastAsia="Times New Roman" w:hAnsi="Times New Roman" w:cs="Times New Roman"/>
          <w:sz w:val="24"/>
          <w:szCs w:val="24"/>
          <w:highlight w:val="white"/>
        </w:rPr>
        <w:t xml:space="preserve"> не </w:t>
      </w:r>
      <w:proofErr w:type="spellStart"/>
      <w:r>
        <w:rPr>
          <w:rFonts w:ascii="Times New Roman" w:eastAsia="Times New Roman" w:hAnsi="Times New Roman" w:cs="Times New Roman"/>
          <w:sz w:val="24"/>
          <w:szCs w:val="24"/>
          <w:highlight w:val="white"/>
        </w:rPr>
        <w:t>піддаються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звичайно</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свідомому</w:t>
      </w:r>
      <w:proofErr w:type="spellEnd"/>
      <w:r>
        <w:rPr>
          <w:rFonts w:ascii="Times New Roman" w:eastAsia="Times New Roman" w:hAnsi="Times New Roman" w:cs="Times New Roman"/>
          <w:sz w:val="24"/>
          <w:szCs w:val="24"/>
          <w:highlight w:val="white"/>
        </w:rPr>
        <w:t xml:space="preserve"> контролю, </w:t>
      </w:r>
      <w:proofErr w:type="spellStart"/>
      <w:r>
        <w:rPr>
          <w:rFonts w:ascii="Times New Roman" w:eastAsia="Times New Roman" w:hAnsi="Times New Roman" w:cs="Times New Roman"/>
          <w:sz w:val="24"/>
          <w:szCs w:val="24"/>
          <w:highlight w:val="white"/>
        </w:rPr>
        <w:t>має</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важливе</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значення</w:t>
      </w:r>
      <w:proofErr w:type="spellEnd"/>
      <w:r>
        <w:rPr>
          <w:rFonts w:ascii="Times New Roman" w:eastAsia="Times New Roman" w:hAnsi="Times New Roman" w:cs="Times New Roman"/>
          <w:sz w:val="24"/>
          <w:szCs w:val="24"/>
          <w:highlight w:val="white"/>
        </w:rPr>
        <w:t xml:space="preserve"> як для </w:t>
      </w:r>
      <w:proofErr w:type="spellStart"/>
      <w:r>
        <w:rPr>
          <w:rFonts w:ascii="Times New Roman" w:eastAsia="Times New Roman" w:hAnsi="Times New Roman" w:cs="Times New Roman"/>
          <w:sz w:val="24"/>
          <w:szCs w:val="24"/>
          <w:highlight w:val="white"/>
        </w:rPr>
        <w:t>лікаря-психофізіолога</w:t>
      </w:r>
      <w:proofErr w:type="spellEnd"/>
      <w:r>
        <w:rPr>
          <w:rFonts w:ascii="Times New Roman" w:eastAsia="Times New Roman" w:hAnsi="Times New Roman" w:cs="Times New Roman"/>
          <w:sz w:val="24"/>
          <w:szCs w:val="24"/>
          <w:highlight w:val="white"/>
        </w:rPr>
        <w:t xml:space="preserve">, так і для </w:t>
      </w:r>
      <w:proofErr w:type="spellStart"/>
      <w:r>
        <w:rPr>
          <w:rFonts w:ascii="Times New Roman" w:eastAsia="Times New Roman" w:hAnsi="Times New Roman" w:cs="Times New Roman"/>
          <w:sz w:val="24"/>
          <w:szCs w:val="24"/>
          <w:highlight w:val="white"/>
        </w:rPr>
        <w:t>клініки</w:t>
      </w:r>
      <w:proofErr w:type="spellEnd"/>
      <w:r>
        <w:rPr>
          <w:rFonts w:ascii="Times New Roman" w:eastAsia="Times New Roman" w:hAnsi="Times New Roman" w:cs="Times New Roman"/>
          <w:sz w:val="24"/>
          <w:szCs w:val="24"/>
          <w:highlight w:val="white"/>
        </w:rPr>
        <w:t>.</w:t>
      </w:r>
    </w:p>
    <w:p w14:paraId="794FA270" w14:textId="77777777" w:rsidR="0084381E" w:rsidRDefault="0084381E" w:rsidP="0084381E">
      <w:pPr>
        <w:pStyle w:val="10"/>
        <w:shd w:val="clear" w:color="auto" w:fill="FFFFFF"/>
        <w:spacing w:line="240" w:lineRule="auto"/>
        <w:ind w:firstLine="700"/>
        <w:jc w:val="both"/>
        <w:rPr>
          <w:rFonts w:ascii="Times New Roman" w:eastAsia="Times New Roman" w:hAnsi="Times New Roman" w:cs="Times New Roman"/>
          <w:sz w:val="24"/>
          <w:szCs w:val="24"/>
          <w:highlight w:val="white"/>
        </w:rPr>
      </w:pPr>
      <w:proofErr w:type="spellStart"/>
      <w:r>
        <w:rPr>
          <w:rFonts w:ascii="Times New Roman" w:eastAsia="Times New Roman" w:hAnsi="Times New Roman" w:cs="Times New Roman"/>
          <w:sz w:val="24"/>
          <w:szCs w:val="24"/>
          <w:highlight w:val="white"/>
        </w:rPr>
        <w:t>Кожний</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внутрішній</w:t>
      </w:r>
      <w:proofErr w:type="spellEnd"/>
      <w:r>
        <w:rPr>
          <w:rFonts w:ascii="Times New Roman" w:eastAsia="Times New Roman" w:hAnsi="Times New Roman" w:cs="Times New Roman"/>
          <w:sz w:val="24"/>
          <w:szCs w:val="24"/>
          <w:highlight w:val="white"/>
        </w:rPr>
        <w:t xml:space="preserve"> орган </w:t>
      </w:r>
      <w:proofErr w:type="spellStart"/>
      <w:r>
        <w:rPr>
          <w:rFonts w:ascii="Times New Roman" w:eastAsia="Times New Roman" w:hAnsi="Times New Roman" w:cs="Times New Roman"/>
          <w:sz w:val="24"/>
          <w:szCs w:val="24"/>
          <w:highlight w:val="white"/>
        </w:rPr>
        <w:t>має</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коркове</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представництво</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однак</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існуючі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коркові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зв'язки</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використовуються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організмом</w:t>
      </w:r>
      <w:proofErr w:type="spellEnd"/>
      <w:r>
        <w:rPr>
          <w:rFonts w:ascii="Times New Roman" w:eastAsia="Times New Roman" w:hAnsi="Times New Roman" w:cs="Times New Roman"/>
          <w:sz w:val="24"/>
          <w:szCs w:val="24"/>
          <w:highlight w:val="white"/>
        </w:rPr>
        <w:t xml:space="preserve"> не </w:t>
      </w:r>
      <w:proofErr w:type="spellStart"/>
      <w:r>
        <w:rPr>
          <w:rFonts w:ascii="Times New Roman" w:eastAsia="Times New Roman" w:hAnsi="Times New Roman" w:cs="Times New Roman"/>
          <w:sz w:val="24"/>
          <w:szCs w:val="24"/>
          <w:highlight w:val="white"/>
        </w:rPr>
        <w:t>постійно</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але</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можуть</w:t>
      </w:r>
      <w:proofErr w:type="spellEnd"/>
      <w:r>
        <w:rPr>
          <w:rFonts w:ascii="Times New Roman" w:eastAsia="Times New Roman" w:hAnsi="Times New Roman" w:cs="Times New Roman"/>
          <w:sz w:val="24"/>
          <w:szCs w:val="24"/>
          <w:highlight w:val="white"/>
        </w:rPr>
        <w:t xml:space="preserve"> бути </w:t>
      </w:r>
      <w:proofErr w:type="spellStart"/>
      <w:r>
        <w:rPr>
          <w:rFonts w:ascii="Times New Roman" w:eastAsia="Times New Roman" w:hAnsi="Times New Roman" w:cs="Times New Roman"/>
          <w:sz w:val="24"/>
          <w:szCs w:val="24"/>
          <w:highlight w:val="white"/>
        </w:rPr>
        <w:t>спеціально</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включені</w:t>
      </w:r>
      <w:proofErr w:type="spellEnd"/>
      <w:r>
        <w:rPr>
          <w:rFonts w:ascii="Times New Roman" w:eastAsia="Times New Roman" w:hAnsi="Times New Roman" w:cs="Times New Roman"/>
          <w:sz w:val="24"/>
          <w:szCs w:val="24"/>
          <w:highlight w:val="white"/>
        </w:rPr>
        <w:t xml:space="preserve">, а </w:t>
      </w:r>
      <w:proofErr w:type="spellStart"/>
      <w:r>
        <w:rPr>
          <w:rFonts w:ascii="Times New Roman" w:eastAsia="Times New Roman" w:hAnsi="Times New Roman" w:cs="Times New Roman"/>
          <w:sz w:val="24"/>
          <w:szCs w:val="24"/>
          <w:highlight w:val="white"/>
        </w:rPr>
        <w:t>це</w:t>
      </w:r>
      <w:proofErr w:type="spellEnd"/>
      <w:r>
        <w:rPr>
          <w:rFonts w:ascii="Times New Roman" w:eastAsia="Times New Roman" w:hAnsi="Times New Roman" w:cs="Times New Roman"/>
          <w:sz w:val="24"/>
          <w:szCs w:val="24"/>
          <w:highlight w:val="white"/>
        </w:rPr>
        <w:t xml:space="preserve"> служить </w:t>
      </w:r>
      <w:proofErr w:type="spellStart"/>
      <w:r>
        <w:rPr>
          <w:rFonts w:ascii="Times New Roman" w:eastAsia="Times New Roman" w:hAnsi="Times New Roman" w:cs="Times New Roman"/>
          <w:sz w:val="24"/>
          <w:szCs w:val="24"/>
          <w:highlight w:val="white"/>
        </w:rPr>
        <w:t>підставою</w:t>
      </w:r>
      <w:proofErr w:type="spellEnd"/>
      <w:r>
        <w:rPr>
          <w:rFonts w:ascii="Times New Roman" w:eastAsia="Times New Roman" w:hAnsi="Times New Roman" w:cs="Times New Roman"/>
          <w:sz w:val="24"/>
          <w:szCs w:val="24"/>
          <w:highlight w:val="white"/>
        </w:rPr>
        <w:t xml:space="preserve"> для </w:t>
      </w:r>
      <w:proofErr w:type="spellStart"/>
      <w:r>
        <w:rPr>
          <w:rFonts w:ascii="Times New Roman" w:eastAsia="Times New Roman" w:hAnsi="Times New Roman" w:cs="Times New Roman"/>
          <w:sz w:val="24"/>
          <w:szCs w:val="24"/>
          <w:highlight w:val="white"/>
        </w:rPr>
        <w:t>довільного</w:t>
      </w:r>
      <w:proofErr w:type="spellEnd"/>
      <w:r>
        <w:rPr>
          <w:rFonts w:ascii="Times New Roman" w:eastAsia="Times New Roman" w:hAnsi="Times New Roman" w:cs="Times New Roman"/>
          <w:sz w:val="24"/>
          <w:szCs w:val="24"/>
          <w:highlight w:val="white"/>
        </w:rPr>
        <w:t xml:space="preserve"> контролю </w:t>
      </w:r>
      <w:proofErr w:type="spellStart"/>
      <w:r>
        <w:rPr>
          <w:rFonts w:ascii="Times New Roman" w:eastAsia="Times New Roman" w:hAnsi="Times New Roman" w:cs="Times New Roman"/>
          <w:sz w:val="24"/>
          <w:szCs w:val="24"/>
          <w:highlight w:val="white"/>
        </w:rPr>
        <w:t>функцій</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які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звичайно</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управляються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підсвідомо</w:t>
      </w:r>
      <w:proofErr w:type="spellEnd"/>
      <w:r>
        <w:rPr>
          <w:rFonts w:ascii="Times New Roman" w:eastAsia="Times New Roman" w:hAnsi="Times New Roman" w:cs="Times New Roman"/>
          <w:sz w:val="24"/>
          <w:szCs w:val="24"/>
          <w:highlight w:val="white"/>
        </w:rPr>
        <w:t xml:space="preserve">. У той же час ми </w:t>
      </w:r>
      <w:proofErr w:type="spellStart"/>
      <w:r>
        <w:rPr>
          <w:rFonts w:ascii="Times New Roman" w:eastAsia="Times New Roman" w:hAnsi="Times New Roman" w:cs="Times New Roman"/>
          <w:sz w:val="24"/>
          <w:szCs w:val="24"/>
          <w:highlight w:val="white"/>
        </w:rPr>
        <w:t>можемо</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довільно</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контролювати</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лише</w:t>
      </w:r>
      <w:proofErr w:type="spellEnd"/>
      <w:r>
        <w:rPr>
          <w:rFonts w:ascii="Times New Roman" w:eastAsia="Times New Roman" w:hAnsi="Times New Roman" w:cs="Times New Roman"/>
          <w:sz w:val="24"/>
          <w:szCs w:val="24"/>
          <w:highlight w:val="white"/>
        </w:rPr>
        <w:t xml:space="preserve"> те, </w:t>
      </w:r>
      <w:proofErr w:type="spellStart"/>
      <w:r>
        <w:rPr>
          <w:rFonts w:ascii="Times New Roman" w:eastAsia="Times New Roman" w:hAnsi="Times New Roman" w:cs="Times New Roman"/>
          <w:sz w:val="24"/>
          <w:szCs w:val="24"/>
          <w:highlight w:val="white"/>
        </w:rPr>
        <w:t>що</w:t>
      </w:r>
      <w:proofErr w:type="spellEnd"/>
      <w:r>
        <w:rPr>
          <w:rFonts w:ascii="Times New Roman" w:eastAsia="Times New Roman" w:hAnsi="Times New Roman" w:cs="Times New Roman"/>
          <w:sz w:val="24"/>
          <w:szCs w:val="24"/>
          <w:highlight w:val="white"/>
        </w:rPr>
        <w:t xml:space="preserve"> нами </w:t>
      </w:r>
      <w:proofErr w:type="spellStart"/>
      <w:r>
        <w:rPr>
          <w:rFonts w:ascii="Times New Roman" w:eastAsia="Times New Roman" w:hAnsi="Times New Roman" w:cs="Times New Roman"/>
          <w:sz w:val="24"/>
          <w:szCs w:val="24"/>
          <w:highlight w:val="white"/>
        </w:rPr>
        <w:t>усвідомлюється</w:t>
      </w:r>
      <w:proofErr w:type="spellEnd"/>
      <w:r>
        <w:rPr>
          <w:rFonts w:ascii="Times New Roman" w:eastAsia="Times New Roman" w:hAnsi="Times New Roman" w:cs="Times New Roman"/>
          <w:sz w:val="24"/>
          <w:szCs w:val="24"/>
          <w:highlight w:val="white"/>
        </w:rPr>
        <w:t xml:space="preserve">, а тому </w:t>
      </w:r>
      <w:proofErr w:type="spellStart"/>
      <w:r>
        <w:rPr>
          <w:rFonts w:ascii="Times New Roman" w:eastAsia="Times New Roman" w:hAnsi="Times New Roman" w:cs="Times New Roman"/>
          <w:sz w:val="24"/>
          <w:szCs w:val="24"/>
          <w:highlight w:val="white"/>
        </w:rPr>
        <w:t>процеси</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які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протікають</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несвідомо</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необхідно</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зробити</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усвідомленими</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контрольованими</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Це</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завдання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може</w:t>
      </w:r>
      <w:proofErr w:type="spellEnd"/>
      <w:r>
        <w:rPr>
          <w:rFonts w:ascii="Times New Roman" w:eastAsia="Times New Roman" w:hAnsi="Times New Roman" w:cs="Times New Roman"/>
          <w:sz w:val="24"/>
          <w:szCs w:val="24"/>
          <w:highlight w:val="white"/>
        </w:rPr>
        <w:t xml:space="preserve"> бути </w:t>
      </w:r>
      <w:proofErr w:type="spellStart"/>
      <w:r>
        <w:rPr>
          <w:rFonts w:ascii="Times New Roman" w:eastAsia="Times New Roman" w:hAnsi="Times New Roman" w:cs="Times New Roman"/>
          <w:sz w:val="24"/>
          <w:szCs w:val="24"/>
          <w:highlight w:val="white"/>
        </w:rPr>
        <w:t>виконане</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двома</w:t>
      </w:r>
      <w:proofErr w:type="spellEnd"/>
      <w:r>
        <w:rPr>
          <w:rFonts w:ascii="Times New Roman" w:eastAsia="Times New Roman" w:hAnsi="Times New Roman" w:cs="Times New Roman"/>
          <w:sz w:val="24"/>
          <w:szCs w:val="24"/>
          <w:highlight w:val="white"/>
        </w:rPr>
        <w:t xml:space="preserve"> шляхами за </w:t>
      </w:r>
      <w:proofErr w:type="spellStart"/>
      <w:r>
        <w:rPr>
          <w:rFonts w:ascii="Times New Roman" w:eastAsia="Times New Roman" w:hAnsi="Times New Roman" w:cs="Times New Roman"/>
          <w:sz w:val="24"/>
          <w:szCs w:val="24"/>
          <w:highlight w:val="white"/>
        </w:rPr>
        <w:t>допомогою</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інструментальних</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методів</w:t>
      </w:r>
      <w:proofErr w:type="spellEnd"/>
      <w:r>
        <w:rPr>
          <w:rFonts w:ascii="Times New Roman" w:eastAsia="Times New Roman" w:hAnsi="Times New Roman" w:cs="Times New Roman"/>
          <w:sz w:val="24"/>
          <w:szCs w:val="24"/>
          <w:highlight w:val="white"/>
        </w:rPr>
        <w:t xml:space="preserve">: на </w:t>
      </w:r>
      <w:proofErr w:type="spellStart"/>
      <w:r>
        <w:rPr>
          <w:rFonts w:ascii="Times New Roman" w:eastAsia="Times New Roman" w:hAnsi="Times New Roman" w:cs="Times New Roman"/>
          <w:sz w:val="24"/>
          <w:szCs w:val="24"/>
          <w:highlight w:val="white"/>
        </w:rPr>
        <w:t>цьому</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побудований</w:t>
      </w:r>
      <w:proofErr w:type="spellEnd"/>
      <w:r>
        <w:rPr>
          <w:rFonts w:ascii="Times New Roman" w:eastAsia="Times New Roman" w:hAnsi="Times New Roman" w:cs="Times New Roman"/>
          <w:sz w:val="24"/>
          <w:szCs w:val="24"/>
          <w:highlight w:val="white"/>
        </w:rPr>
        <w:t xml:space="preserve"> метод адаптивного </w:t>
      </w:r>
      <w:proofErr w:type="spellStart"/>
      <w:r>
        <w:rPr>
          <w:rFonts w:ascii="Times New Roman" w:eastAsia="Times New Roman" w:hAnsi="Times New Roman" w:cs="Times New Roman"/>
          <w:sz w:val="24"/>
          <w:szCs w:val="24"/>
          <w:highlight w:val="white"/>
        </w:rPr>
        <w:t>біоуправління</w:t>
      </w:r>
      <w:proofErr w:type="spellEnd"/>
      <w:r>
        <w:rPr>
          <w:rFonts w:ascii="Times New Roman" w:eastAsia="Times New Roman" w:hAnsi="Times New Roman" w:cs="Times New Roman"/>
          <w:sz w:val="24"/>
          <w:szCs w:val="24"/>
          <w:highlight w:val="white"/>
        </w:rPr>
        <w:t xml:space="preserve"> з </w:t>
      </w:r>
      <w:proofErr w:type="spellStart"/>
      <w:r>
        <w:rPr>
          <w:rFonts w:ascii="Times New Roman" w:eastAsia="Times New Roman" w:hAnsi="Times New Roman" w:cs="Times New Roman"/>
          <w:sz w:val="24"/>
          <w:szCs w:val="24"/>
          <w:highlight w:val="white"/>
        </w:rPr>
        <w:t>використанням</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апаратури</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що</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аналізує</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зі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зворотним</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зв'язком</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який</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дозволяє</w:t>
      </w:r>
      <w:proofErr w:type="spellEnd"/>
      <w:r>
        <w:rPr>
          <w:rFonts w:ascii="Times New Roman" w:eastAsia="Times New Roman" w:hAnsi="Times New Roman" w:cs="Times New Roman"/>
          <w:sz w:val="24"/>
          <w:szCs w:val="24"/>
          <w:highlight w:val="white"/>
        </w:rPr>
        <w:t xml:space="preserve"> вести </w:t>
      </w:r>
      <w:proofErr w:type="spellStart"/>
      <w:r>
        <w:rPr>
          <w:rFonts w:ascii="Times New Roman" w:eastAsia="Times New Roman" w:hAnsi="Times New Roman" w:cs="Times New Roman"/>
          <w:sz w:val="24"/>
          <w:szCs w:val="24"/>
          <w:highlight w:val="white"/>
        </w:rPr>
        <w:t>додатковий</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сенсорний</w:t>
      </w:r>
      <w:proofErr w:type="spellEnd"/>
      <w:r>
        <w:rPr>
          <w:rFonts w:ascii="Times New Roman" w:eastAsia="Times New Roman" w:hAnsi="Times New Roman" w:cs="Times New Roman"/>
          <w:sz w:val="24"/>
          <w:szCs w:val="24"/>
          <w:highlight w:val="white"/>
        </w:rPr>
        <w:t xml:space="preserve"> контроль </w:t>
      </w:r>
      <w:proofErr w:type="spellStart"/>
      <w:r>
        <w:rPr>
          <w:rFonts w:ascii="Times New Roman" w:eastAsia="Times New Roman" w:hAnsi="Times New Roman" w:cs="Times New Roman"/>
          <w:sz w:val="24"/>
          <w:szCs w:val="24"/>
          <w:highlight w:val="white"/>
        </w:rPr>
        <w:t>змін</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регульованих</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функцій</w:t>
      </w:r>
      <w:proofErr w:type="spellEnd"/>
      <w:r>
        <w:rPr>
          <w:rFonts w:ascii="Times New Roman" w:eastAsia="Times New Roman" w:hAnsi="Times New Roman" w:cs="Times New Roman"/>
          <w:sz w:val="24"/>
          <w:szCs w:val="24"/>
          <w:highlight w:val="white"/>
        </w:rPr>
        <w:t xml:space="preserve">, і за </w:t>
      </w:r>
      <w:proofErr w:type="spellStart"/>
      <w:r>
        <w:rPr>
          <w:rFonts w:ascii="Times New Roman" w:eastAsia="Times New Roman" w:hAnsi="Times New Roman" w:cs="Times New Roman"/>
          <w:sz w:val="24"/>
          <w:szCs w:val="24"/>
          <w:highlight w:val="white"/>
        </w:rPr>
        <w:t>допомогою</w:t>
      </w:r>
      <w:proofErr w:type="spellEnd"/>
      <w:r>
        <w:rPr>
          <w:rFonts w:ascii="Times New Roman" w:eastAsia="Times New Roman" w:hAnsi="Times New Roman" w:cs="Times New Roman"/>
          <w:sz w:val="24"/>
          <w:szCs w:val="24"/>
          <w:highlight w:val="white"/>
        </w:rPr>
        <w:t xml:space="preserve"> методу </w:t>
      </w:r>
      <w:proofErr w:type="spellStart"/>
      <w:r>
        <w:rPr>
          <w:rFonts w:ascii="Times New Roman" w:eastAsia="Times New Roman" w:hAnsi="Times New Roman" w:cs="Times New Roman"/>
          <w:sz w:val="24"/>
          <w:szCs w:val="24"/>
          <w:highlight w:val="white"/>
        </w:rPr>
        <w:t>аутотренінгу</w:t>
      </w:r>
      <w:proofErr w:type="spellEnd"/>
      <w:r>
        <w:rPr>
          <w:rFonts w:ascii="Times New Roman" w:eastAsia="Times New Roman" w:hAnsi="Times New Roman" w:cs="Times New Roman"/>
          <w:sz w:val="24"/>
          <w:szCs w:val="24"/>
          <w:highlight w:val="white"/>
        </w:rPr>
        <w:t>.</w:t>
      </w:r>
    </w:p>
    <w:p w14:paraId="7F17A00A" w14:textId="77777777" w:rsidR="0084381E" w:rsidRDefault="0084381E" w:rsidP="0084381E">
      <w:pPr>
        <w:pStyle w:val="10"/>
        <w:shd w:val="clear" w:color="auto" w:fill="FFFFFF"/>
        <w:spacing w:line="240" w:lineRule="auto"/>
        <w:ind w:firstLine="700"/>
        <w:jc w:val="both"/>
        <w:rPr>
          <w:rFonts w:ascii="Times New Roman" w:eastAsia="Times New Roman" w:hAnsi="Times New Roman" w:cs="Times New Roman"/>
          <w:sz w:val="24"/>
          <w:szCs w:val="24"/>
          <w:highlight w:val="white"/>
        </w:rPr>
      </w:pPr>
      <w:r>
        <w:rPr>
          <w:rFonts w:ascii="Times New Roman" w:eastAsia="Times New Roman" w:hAnsi="Times New Roman" w:cs="Times New Roman"/>
          <w:sz w:val="24"/>
          <w:szCs w:val="24"/>
          <w:highlight w:val="white"/>
        </w:rPr>
        <w:t xml:space="preserve">І.М. Сеченов у </w:t>
      </w:r>
      <w:proofErr w:type="spellStart"/>
      <w:r>
        <w:rPr>
          <w:rFonts w:ascii="Times New Roman" w:eastAsia="Times New Roman" w:hAnsi="Times New Roman" w:cs="Times New Roman"/>
          <w:sz w:val="24"/>
          <w:szCs w:val="24"/>
          <w:highlight w:val="white"/>
        </w:rPr>
        <w:t>роботі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Рефлекси</w:t>
      </w:r>
      <w:proofErr w:type="spellEnd"/>
      <w:r>
        <w:rPr>
          <w:rFonts w:ascii="Times New Roman" w:eastAsia="Times New Roman" w:hAnsi="Times New Roman" w:cs="Times New Roman"/>
          <w:sz w:val="24"/>
          <w:szCs w:val="24"/>
          <w:highlight w:val="white"/>
        </w:rPr>
        <w:t xml:space="preserve"> головного </w:t>
      </w:r>
      <w:proofErr w:type="spellStart"/>
      <w:r>
        <w:rPr>
          <w:rFonts w:ascii="Times New Roman" w:eastAsia="Times New Roman" w:hAnsi="Times New Roman" w:cs="Times New Roman"/>
          <w:sz w:val="24"/>
          <w:szCs w:val="24"/>
          <w:highlight w:val="white"/>
        </w:rPr>
        <w:t>мозку</w:t>
      </w:r>
      <w:proofErr w:type="spellEnd"/>
      <w:r>
        <w:rPr>
          <w:rFonts w:ascii="Times New Roman" w:eastAsia="Times New Roman" w:hAnsi="Times New Roman" w:cs="Times New Roman"/>
          <w:sz w:val="24"/>
          <w:szCs w:val="24"/>
          <w:highlight w:val="white"/>
        </w:rPr>
        <w:t xml:space="preserve">" показав, </w:t>
      </w:r>
      <w:proofErr w:type="spellStart"/>
      <w:r>
        <w:rPr>
          <w:rFonts w:ascii="Times New Roman" w:eastAsia="Times New Roman" w:hAnsi="Times New Roman" w:cs="Times New Roman"/>
          <w:sz w:val="24"/>
          <w:szCs w:val="24"/>
          <w:highlight w:val="white"/>
        </w:rPr>
        <w:t>що</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волі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можуть</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підкорятися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тільки</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такі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фізіологічні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процеси</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які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супроводжуються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відчуттями</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що</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відбиваються</w:t>
      </w:r>
      <w:proofErr w:type="spellEnd"/>
      <w:r>
        <w:rPr>
          <w:rFonts w:ascii="Times New Roman" w:eastAsia="Times New Roman" w:hAnsi="Times New Roman" w:cs="Times New Roman"/>
          <w:sz w:val="24"/>
          <w:szCs w:val="24"/>
          <w:highlight w:val="white"/>
        </w:rPr>
        <w:t xml:space="preserve"> в </w:t>
      </w:r>
      <w:proofErr w:type="spellStart"/>
      <w:r>
        <w:rPr>
          <w:rFonts w:ascii="Times New Roman" w:eastAsia="Times New Roman" w:hAnsi="Times New Roman" w:cs="Times New Roman"/>
          <w:sz w:val="24"/>
          <w:szCs w:val="24"/>
          <w:highlight w:val="white"/>
        </w:rPr>
        <w:t>свідомості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Людиною</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усвідомлюються</w:t>
      </w:r>
      <w:proofErr w:type="spellEnd"/>
      <w:r>
        <w:rPr>
          <w:rFonts w:ascii="Times New Roman" w:eastAsia="Times New Roman" w:hAnsi="Times New Roman" w:cs="Times New Roman"/>
          <w:sz w:val="24"/>
          <w:szCs w:val="24"/>
          <w:highlight w:val="white"/>
        </w:rPr>
        <w:t xml:space="preserve"> не </w:t>
      </w:r>
      <w:proofErr w:type="spellStart"/>
      <w:r>
        <w:rPr>
          <w:rFonts w:ascii="Times New Roman" w:eastAsia="Times New Roman" w:hAnsi="Times New Roman" w:cs="Times New Roman"/>
          <w:sz w:val="24"/>
          <w:szCs w:val="24"/>
          <w:highlight w:val="white"/>
        </w:rPr>
        <w:t>усі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компоненти</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психічних</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процесів</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хоча</w:t>
      </w:r>
      <w:proofErr w:type="spellEnd"/>
      <w:r>
        <w:rPr>
          <w:rFonts w:ascii="Times New Roman" w:eastAsia="Times New Roman" w:hAnsi="Times New Roman" w:cs="Times New Roman"/>
          <w:sz w:val="24"/>
          <w:szCs w:val="24"/>
          <w:highlight w:val="white"/>
        </w:rPr>
        <w:t xml:space="preserve">, як </w:t>
      </w:r>
      <w:proofErr w:type="spellStart"/>
      <w:r>
        <w:rPr>
          <w:rFonts w:ascii="Times New Roman" w:eastAsia="Times New Roman" w:hAnsi="Times New Roman" w:cs="Times New Roman"/>
          <w:sz w:val="24"/>
          <w:szCs w:val="24"/>
          <w:highlight w:val="white"/>
        </w:rPr>
        <w:t>вказував</w:t>
      </w:r>
      <w:proofErr w:type="spellEnd"/>
      <w:r>
        <w:rPr>
          <w:rFonts w:ascii="Times New Roman" w:eastAsia="Times New Roman" w:hAnsi="Times New Roman" w:cs="Times New Roman"/>
          <w:sz w:val="24"/>
          <w:szCs w:val="24"/>
          <w:highlight w:val="white"/>
        </w:rPr>
        <w:t xml:space="preserve"> О.М. Леонтьев, </w:t>
      </w:r>
      <w:proofErr w:type="spellStart"/>
      <w:r>
        <w:rPr>
          <w:rFonts w:ascii="Times New Roman" w:eastAsia="Times New Roman" w:hAnsi="Times New Roman" w:cs="Times New Roman"/>
          <w:sz w:val="24"/>
          <w:szCs w:val="24"/>
          <w:highlight w:val="white"/>
        </w:rPr>
        <w:t>такі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елементи</w:t>
      </w:r>
      <w:proofErr w:type="spellEnd"/>
      <w:r>
        <w:rPr>
          <w:rFonts w:ascii="Times New Roman" w:eastAsia="Times New Roman" w:hAnsi="Times New Roman" w:cs="Times New Roman"/>
          <w:sz w:val="24"/>
          <w:szCs w:val="24"/>
          <w:highlight w:val="white"/>
        </w:rPr>
        <w:t xml:space="preserve">, як </w:t>
      </w:r>
      <w:proofErr w:type="spellStart"/>
      <w:r>
        <w:rPr>
          <w:rFonts w:ascii="Times New Roman" w:eastAsia="Times New Roman" w:hAnsi="Times New Roman" w:cs="Times New Roman"/>
          <w:sz w:val="24"/>
          <w:szCs w:val="24"/>
          <w:highlight w:val="white"/>
        </w:rPr>
        <w:t>відчуття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можуть</w:t>
      </w:r>
      <w:proofErr w:type="spellEnd"/>
      <w:r>
        <w:rPr>
          <w:rFonts w:ascii="Times New Roman" w:eastAsia="Times New Roman" w:hAnsi="Times New Roman" w:cs="Times New Roman"/>
          <w:sz w:val="24"/>
          <w:szCs w:val="24"/>
          <w:highlight w:val="white"/>
        </w:rPr>
        <w:t xml:space="preserve"> стати за </w:t>
      </w:r>
      <w:proofErr w:type="spellStart"/>
      <w:r>
        <w:rPr>
          <w:rFonts w:ascii="Times New Roman" w:eastAsia="Times New Roman" w:hAnsi="Times New Roman" w:cs="Times New Roman"/>
          <w:sz w:val="24"/>
          <w:szCs w:val="24"/>
          <w:highlight w:val="white"/>
        </w:rPr>
        <w:t>певних</w:t>
      </w:r>
      <w:proofErr w:type="spellEnd"/>
      <w:r>
        <w:rPr>
          <w:rFonts w:ascii="Times New Roman" w:eastAsia="Times New Roman" w:hAnsi="Times New Roman" w:cs="Times New Roman"/>
          <w:sz w:val="24"/>
          <w:szCs w:val="24"/>
          <w:highlight w:val="white"/>
        </w:rPr>
        <w:t xml:space="preserve"> умов предметом </w:t>
      </w:r>
      <w:proofErr w:type="spellStart"/>
      <w:r>
        <w:rPr>
          <w:rFonts w:ascii="Times New Roman" w:eastAsia="Times New Roman" w:hAnsi="Times New Roman" w:cs="Times New Roman"/>
          <w:sz w:val="24"/>
          <w:szCs w:val="24"/>
          <w:highlight w:val="white"/>
        </w:rPr>
        <w:t>свідомості</w:t>
      </w:r>
      <w:proofErr w:type="spellEnd"/>
      <w:r>
        <w:rPr>
          <w:rFonts w:ascii="Times New Roman" w:eastAsia="Times New Roman" w:hAnsi="Times New Roman" w:cs="Times New Roman"/>
          <w:sz w:val="24"/>
          <w:szCs w:val="24"/>
          <w:highlight w:val="white"/>
        </w:rPr>
        <w:t xml:space="preserve">. Для </w:t>
      </w:r>
      <w:proofErr w:type="spellStart"/>
      <w:r>
        <w:rPr>
          <w:rFonts w:ascii="Times New Roman" w:eastAsia="Times New Roman" w:hAnsi="Times New Roman" w:cs="Times New Roman"/>
          <w:sz w:val="24"/>
          <w:szCs w:val="24"/>
          <w:highlight w:val="white"/>
        </w:rPr>
        <w:t>цього</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необхідна</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могутня</w:t>
      </w:r>
      <w:proofErr w:type="spellEnd"/>
      <w:r>
        <w:rPr>
          <w:rFonts w:ascii="Times New Roman" w:eastAsia="Times New Roman" w:hAnsi="Times New Roman" w:cs="Times New Roman"/>
          <w:sz w:val="24"/>
          <w:szCs w:val="24"/>
          <w:highlight w:val="white"/>
        </w:rPr>
        <w:t xml:space="preserve"> потреба, </w:t>
      </w:r>
      <w:proofErr w:type="spellStart"/>
      <w:r>
        <w:rPr>
          <w:rFonts w:ascii="Times New Roman" w:eastAsia="Times New Roman" w:hAnsi="Times New Roman" w:cs="Times New Roman"/>
          <w:sz w:val="24"/>
          <w:szCs w:val="24"/>
          <w:highlight w:val="white"/>
        </w:rPr>
        <w:t>реалізована</w:t>
      </w:r>
      <w:proofErr w:type="spellEnd"/>
      <w:r>
        <w:rPr>
          <w:rFonts w:ascii="Times New Roman" w:eastAsia="Times New Roman" w:hAnsi="Times New Roman" w:cs="Times New Roman"/>
          <w:sz w:val="24"/>
          <w:szCs w:val="24"/>
          <w:highlight w:val="white"/>
        </w:rPr>
        <w:t xml:space="preserve"> в </w:t>
      </w:r>
      <w:proofErr w:type="spellStart"/>
      <w:r>
        <w:rPr>
          <w:rFonts w:ascii="Times New Roman" w:eastAsia="Times New Roman" w:hAnsi="Times New Roman" w:cs="Times New Roman"/>
          <w:sz w:val="24"/>
          <w:szCs w:val="24"/>
          <w:highlight w:val="white"/>
        </w:rPr>
        <w:t>різного</w:t>
      </w:r>
      <w:proofErr w:type="spellEnd"/>
      <w:r>
        <w:rPr>
          <w:rFonts w:ascii="Times New Roman" w:eastAsia="Times New Roman" w:hAnsi="Times New Roman" w:cs="Times New Roman"/>
          <w:sz w:val="24"/>
          <w:szCs w:val="24"/>
          <w:highlight w:val="white"/>
        </w:rPr>
        <w:t xml:space="preserve"> роду </w:t>
      </w:r>
      <w:proofErr w:type="spellStart"/>
      <w:r>
        <w:rPr>
          <w:rFonts w:ascii="Times New Roman" w:eastAsia="Times New Roman" w:hAnsi="Times New Roman" w:cs="Times New Roman"/>
          <w:sz w:val="24"/>
          <w:szCs w:val="24"/>
          <w:highlight w:val="white"/>
        </w:rPr>
        <w:t>предметних</w:t>
      </w:r>
      <w:proofErr w:type="spellEnd"/>
      <w:r>
        <w:rPr>
          <w:rFonts w:ascii="Times New Roman" w:eastAsia="Times New Roman" w:hAnsi="Times New Roman" w:cs="Times New Roman"/>
          <w:sz w:val="24"/>
          <w:szCs w:val="24"/>
          <w:highlight w:val="white"/>
        </w:rPr>
        <w:t xml:space="preserve"> мотивах, </w:t>
      </w:r>
      <w:proofErr w:type="spellStart"/>
      <w:r>
        <w:rPr>
          <w:rFonts w:ascii="Times New Roman" w:eastAsia="Times New Roman" w:hAnsi="Times New Roman" w:cs="Times New Roman"/>
          <w:sz w:val="24"/>
          <w:szCs w:val="24"/>
          <w:highlight w:val="white"/>
        </w:rPr>
        <w:t>що</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визначають</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його</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діяльність</w:t>
      </w:r>
      <w:proofErr w:type="spellEnd"/>
      <w:r>
        <w:rPr>
          <w:rFonts w:ascii="Times New Roman" w:eastAsia="Times New Roman" w:hAnsi="Times New Roman" w:cs="Times New Roman"/>
          <w:sz w:val="24"/>
          <w:szCs w:val="24"/>
          <w:highlight w:val="white"/>
        </w:rPr>
        <w:t xml:space="preserve">. Так, </w:t>
      </w:r>
      <w:proofErr w:type="spellStart"/>
      <w:r>
        <w:rPr>
          <w:rFonts w:ascii="Times New Roman" w:eastAsia="Times New Roman" w:hAnsi="Times New Roman" w:cs="Times New Roman"/>
          <w:sz w:val="24"/>
          <w:szCs w:val="24"/>
          <w:highlight w:val="white"/>
        </w:rPr>
        <w:t>хворий</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прагнучи</w:t>
      </w:r>
      <w:proofErr w:type="spellEnd"/>
      <w:r>
        <w:rPr>
          <w:rFonts w:ascii="Times New Roman" w:eastAsia="Times New Roman" w:hAnsi="Times New Roman" w:cs="Times New Roman"/>
          <w:sz w:val="24"/>
          <w:szCs w:val="24"/>
          <w:highlight w:val="white"/>
        </w:rPr>
        <w:t xml:space="preserve"> стати здоровою </w:t>
      </w:r>
      <w:proofErr w:type="spellStart"/>
      <w:r>
        <w:rPr>
          <w:rFonts w:ascii="Times New Roman" w:eastAsia="Times New Roman" w:hAnsi="Times New Roman" w:cs="Times New Roman"/>
          <w:sz w:val="24"/>
          <w:szCs w:val="24"/>
          <w:highlight w:val="white"/>
        </w:rPr>
        <w:t>людиною</w:t>
      </w:r>
      <w:proofErr w:type="spellEnd"/>
      <w:r>
        <w:rPr>
          <w:rFonts w:ascii="Times New Roman" w:eastAsia="Times New Roman" w:hAnsi="Times New Roman" w:cs="Times New Roman"/>
          <w:sz w:val="24"/>
          <w:szCs w:val="24"/>
          <w:highlight w:val="white"/>
        </w:rPr>
        <w:t xml:space="preserve">, ставить перед собою задачу </w:t>
      </w:r>
      <w:proofErr w:type="spellStart"/>
      <w:r>
        <w:rPr>
          <w:rFonts w:ascii="Times New Roman" w:eastAsia="Times New Roman" w:hAnsi="Times New Roman" w:cs="Times New Roman"/>
          <w:sz w:val="24"/>
          <w:szCs w:val="24"/>
          <w:highlight w:val="white"/>
        </w:rPr>
        <w:t>навчитися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керувати</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процесами</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які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відбуваються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несвідомо</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змінює</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свій</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спосіб</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життя</w:t>
      </w:r>
      <w:proofErr w:type="spellEnd"/>
      <w:r>
        <w:rPr>
          <w:rFonts w:ascii="Times New Roman" w:eastAsia="Times New Roman" w:hAnsi="Times New Roman" w:cs="Times New Roman"/>
          <w:sz w:val="24"/>
          <w:szCs w:val="24"/>
          <w:highlight w:val="white"/>
        </w:rPr>
        <w:t xml:space="preserve"> і </w:t>
      </w:r>
      <w:proofErr w:type="spellStart"/>
      <w:r>
        <w:rPr>
          <w:rFonts w:ascii="Times New Roman" w:eastAsia="Times New Roman" w:hAnsi="Times New Roman" w:cs="Times New Roman"/>
          <w:sz w:val="24"/>
          <w:szCs w:val="24"/>
          <w:highlight w:val="white"/>
        </w:rPr>
        <w:t>професійні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заняття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лікується</w:t>
      </w:r>
      <w:proofErr w:type="spellEnd"/>
      <w:r>
        <w:rPr>
          <w:rFonts w:ascii="Times New Roman" w:eastAsia="Times New Roman" w:hAnsi="Times New Roman" w:cs="Times New Roman"/>
          <w:sz w:val="24"/>
          <w:szCs w:val="24"/>
          <w:highlight w:val="white"/>
        </w:rPr>
        <w:t xml:space="preserve"> в </w:t>
      </w:r>
      <w:proofErr w:type="spellStart"/>
      <w:r>
        <w:rPr>
          <w:rFonts w:ascii="Times New Roman" w:eastAsia="Times New Roman" w:hAnsi="Times New Roman" w:cs="Times New Roman"/>
          <w:sz w:val="24"/>
          <w:szCs w:val="24"/>
          <w:highlight w:val="white"/>
        </w:rPr>
        <w:t>лікарів</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користуючись</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цілеспрямованими</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діями</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відвідування</w:t>
      </w:r>
      <w:proofErr w:type="spellEnd"/>
      <w:r>
        <w:rPr>
          <w:rFonts w:ascii="Times New Roman" w:eastAsia="Times New Roman" w:hAnsi="Times New Roman" w:cs="Times New Roman"/>
          <w:sz w:val="24"/>
          <w:szCs w:val="24"/>
          <w:highlight w:val="white"/>
        </w:rPr>
        <w:t xml:space="preserve"> аптеки і </w:t>
      </w:r>
      <w:proofErr w:type="spellStart"/>
      <w:r>
        <w:rPr>
          <w:rFonts w:ascii="Times New Roman" w:eastAsia="Times New Roman" w:hAnsi="Times New Roman" w:cs="Times New Roman"/>
          <w:sz w:val="24"/>
          <w:szCs w:val="24"/>
          <w:highlight w:val="white"/>
        </w:rPr>
        <w:t>придбання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виписаних</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ліків</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прийом</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їх</w:t>
      </w:r>
      <w:proofErr w:type="spellEnd"/>
      <w:r>
        <w:rPr>
          <w:rFonts w:ascii="Times New Roman" w:eastAsia="Times New Roman" w:hAnsi="Times New Roman" w:cs="Times New Roman"/>
          <w:sz w:val="24"/>
          <w:szCs w:val="24"/>
          <w:highlight w:val="white"/>
        </w:rPr>
        <w:t xml:space="preserve"> у </w:t>
      </w:r>
      <w:proofErr w:type="spellStart"/>
      <w:r>
        <w:rPr>
          <w:rFonts w:ascii="Times New Roman" w:eastAsia="Times New Roman" w:hAnsi="Times New Roman" w:cs="Times New Roman"/>
          <w:sz w:val="24"/>
          <w:szCs w:val="24"/>
          <w:highlight w:val="white"/>
        </w:rPr>
        <w:t>визначені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години</w:t>
      </w:r>
      <w:proofErr w:type="spellEnd"/>
      <w:r>
        <w:rPr>
          <w:rFonts w:ascii="Times New Roman" w:eastAsia="Times New Roman" w:hAnsi="Times New Roman" w:cs="Times New Roman"/>
          <w:sz w:val="24"/>
          <w:szCs w:val="24"/>
          <w:highlight w:val="white"/>
        </w:rPr>
        <w:t xml:space="preserve"> і т.д.). </w:t>
      </w:r>
      <w:proofErr w:type="spellStart"/>
      <w:r>
        <w:rPr>
          <w:rFonts w:ascii="Times New Roman" w:eastAsia="Times New Roman" w:hAnsi="Times New Roman" w:cs="Times New Roman"/>
          <w:sz w:val="24"/>
          <w:szCs w:val="24"/>
          <w:highlight w:val="white"/>
        </w:rPr>
        <w:t>Складні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комплекси</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відчуттів</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що</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виникають</w:t>
      </w:r>
      <w:proofErr w:type="spellEnd"/>
      <w:r>
        <w:rPr>
          <w:rFonts w:ascii="Times New Roman" w:eastAsia="Times New Roman" w:hAnsi="Times New Roman" w:cs="Times New Roman"/>
          <w:sz w:val="24"/>
          <w:szCs w:val="24"/>
          <w:highlight w:val="white"/>
        </w:rPr>
        <w:t xml:space="preserve"> при </w:t>
      </w:r>
      <w:proofErr w:type="spellStart"/>
      <w:r>
        <w:rPr>
          <w:rFonts w:ascii="Times New Roman" w:eastAsia="Times New Roman" w:hAnsi="Times New Roman" w:cs="Times New Roman"/>
          <w:sz w:val="24"/>
          <w:szCs w:val="24"/>
          <w:highlight w:val="white"/>
        </w:rPr>
        <w:t>цьому</w:t>
      </w:r>
      <w:proofErr w:type="spellEnd"/>
      <w:r>
        <w:rPr>
          <w:rFonts w:ascii="Times New Roman" w:eastAsia="Times New Roman" w:hAnsi="Times New Roman" w:cs="Times New Roman"/>
          <w:sz w:val="24"/>
          <w:szCs w:val="24"/>
          <w:highlight w:val="white"/>
        </w:rPr>
        <w:t xml:space="preserve"> і </w:t>
      </w:r>
      <w:proofErr w:type="spellStart"/>
      <w:r>
        <w:rPr>
          <w:rFonts w:ascii="Times New Roman" w:eastAsia="Times New Roman" w:hAnsi="Times New Roman" w:cs="Times New Roman"/>
          <w:sz w:val="24"/>
          <w:szCs w:val="24"/>
          <w:highlight w:val="white"/>
        </w:rPr>
        <w:t>стають</w:t>
      </w:r>
      <w:proofErr w:type="spellEnd"/>
      <w:r>
        <w:rPr>
          <w:rFonts w:ascii="Times New Roman" w:eastAsia="Times New Roman" w:hAnsi="Times New Roman" w:cs="Times New Roman"/>
          <w:sz w:val="24"/>
          <w:szCs w:val="24"/>
          <w:highlight w:val="white"/>
        </w:rPr>
        <w:t xml:space="preserve"> предметом </w:t>
      </w:r>
      <w:proofErr w:type="spellStart"/>
      <w:r>
        <w:rPr>
          <w:rFonts w:ascii="Times New Roman" w:eastAsia="Times New Roman" w:hAnsi="Times New Roman" w:cs="Times New Roman"/>
          <w:sz w:val="24"/>
          <w:szCs w:val="24"/>
          <w:highlight w:val="white"/>
        </w:rPr>
        <w:t>свідомого</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відображення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аферентують</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відповідні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процеси</w:t>
      </w:r>
      <w:proofErr w:type="spellEnd"/>
      <w:r>
        <w:rPr>
          <w:rFonts w:ascii="Times New Roman" w:eastAsia="Times New Roman" w:hAnsi="Times New Roman" w:cs="Times New Roman"/>
          <w:sz w:val="24"/>
          <w:szCs w:val="24"/>
          <w:highlight w:val="white"/>
        </w:rPr>
        <w:t xml:space="preserve"> центрального </w:t>
      </w:r>
      <w:proofErr w:type="spellStart"/>
      <w:r>
        <w:rPr>
          <w:rFonts w:ascii="Times New Roman" w:eastAsia="Times New Roman" w:hAnsi="Times New Roman" w:cs="Times New Roman"/>
          <w:sz w:val="24"/>
          <w:szCs w:val="24"/>
          <w:highlight w:val="white"/>
        </w:rPr>
        <w:t>керування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Спочатку</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ці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дії</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свідомі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потім</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автоматизуються</w:t>
      </w:r>
      <w:proofErr w:type="spellEnd"/>
      <w:r>
        <w:rPr>
          <w:rFonts w:ascii="Times New Roman" w:eastAsia="Times New Roman" w:hAnsi="Times New Roman" w:cs="Times New Roman"/>
          <w:sz w:val="24"/>
          <w:szCs w:val="24"/>
          <w:highlight w:val="white"/>
        </w:rPr>
        <w:t xml:space="preserve"> і </w:t>
      </w:r>
      <w:proofErr w:type="spellStart"/>
      <w:r>
        <w:rPr>
          <w:rFonts w:ascii="Times New Roman" w:eastAsia="Times New Roman" w:hAnsi="Times New Roman" w:cs="Times New Roman"/>
          <w:sz w:val="24"/>
          <w:szCs w:val="24"/>
          <w:highlight w:val="white"/>
        </w:rPr>
        <w:t>перестають</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усвідомлюватися</w:t>
      </w:r>
      <w:proofErr w:type="spellEnd"/>
      <w:r>
        <w:rPr>
          <w:rFonts w:ascii="Times New Roman" w:eastAsia="Times New Roman" w:hAnsi="Times New Roman" w:cs="Times New Roman"/>
          <w:sz w:val="24"/>
          <w:szCs w:val="24"/>
          <w:highlight w:val="white"/>
        </w:rPr>
        <w:t xml:space="preserve">. Не </w:t>
      </w:r>
      <w:proofErr w:type="spellStart"/>
      <w:r>
        <w:rPr>
          <w:rFonts w:ascii="Times New Roman" w:eastAsia="Times New Roman" w:hAnsi="Times New Roman" w:cs="Times New Roman"/>
          <w:sz w:val="24"/>
          <w:szCs w:val="24"/>
          <w:highlight w:val="white"/>
        </w:rPr>
        <w:t>замислюючись</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хворий</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механічно</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приймає</w:t>
      </w:r>
      <w:proofErr w:type="spellEnd"/>
      <w:r>
        <w:rPr>
          <w:rFonts w:ascii="Times New Roman" w:eastAsia="Times New Roman" w:hAnsi="Times New Roman" w:cs="Times New Roman"/>
          <w:sz w:val="24"/>
          <w:szCs w:val="24"/>
          <w:highlight w:val="white"/>
        </w:rPr>
        <w:t xml:space="preserve"> таблетку </w:t>
      </w:r>
      <w:proofErr w:type="spellStart"/>
      <w:r>
        <w:rPr>
          <w:rFonts w:ascii="Times New Roman" w:eastAsia="Times New Roman" w:hAnsi="Times New Roman" w:cs="Times New Roman"/>
          <w:sz w:val="24"/>
          <w:szCs w:val="24"/>
          <w:highlight w:val="white"/>
        </w:rPr>
        <w:t>після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їжі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відмовляється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від</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жирної</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їжі</w:t>
      </w:r>
      <w:proofErr w:type="spellEnd"/>
      <w:r>
        <w:rPr>
          <w:rFonts w:ascii="Times New Roman" w:eastAsia="Times New Roman" w:hAnsi="Times New Roman" w:cs="Times New Roman"/>
          <w:sz w:val="24"/>
          <w:szCs w:val="24"/>
          <w:highlight w:val="white"/>
        </w:rPr>
        <w:t xml:space="preserve"> і т.д. </w:t>
      </w:r>
      <w:proofErr w:type="spellStart"/>
      <w:r>
        <w:rPr>
          <w:rFonts w:ascii="Times New Roman" w:eastAsia="Times New Roman" w:hAnsi="Times New Roman" w:cs="Times New Roman"/>
          <w:sz w:val="24"/>
          <w:szCs w:val="24"/>
          <w:highlight w:val="white"/>
        </w:rPr>
        <w:t>Відчуття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що</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супроводжують</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ці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дії</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надходять</w:t>
      </w:r>
      <w:proofErr w:type="spellEnd"/>
      <w:r>
        <w:rPr>
          <w:rFonts w:ascii="Times New Roman" w:eastAsia="Times New Roman" w:hAnsi="Times New Roman" w:cs="Times New Roman"/>
          <w:sz w:val="24"/>
          <w:szCs w:val="24"/>
          <w:highlight w:val="white"/>
        </w:rPr>
        <w:t xml:space="preserve"> у </w:t>
      </w:r>
      <w:proofErr w:type="spellStart"/>
      <w:r>
        <w:rPr>
          <w:rFonts w:ascii="Times New Roman" w:eastAsia="Times New Roman" w:hAnsi="Times New Roman" w:cs="Times New Roman"/>
          <w:sz w:val="24"/>
          <w:szCs w:val="24"/>
          <w:highlight w:val="white"/>
        </w:rPr>
        <w:t>центральну</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нервову</w:t>
      </w:r>
      <w:proofErr w:type="spellEnd"/>
      <w:r>
        <w:rPr>
          <w:rFonts w:ascii="Times New Roman" w:eastAsia="Times New Roman" w:hAnsi="Times New Roman" w:cs="Times New Roman"/>
          <w:sz w:val="24"/>
          <w:szCs w:val="24"/>
          <w:highlight w:val="white"/>
        </w:rPr>
        <w:t xml:space="preserve"> систему і через </w:t>
      </w:r>
      <w:proofErr w:type="spellStart"/>
      <w:r>
        <w:rPr>
          <w:rFonts w:ascii="Times New Roman" w:eastAsia="Times New Roman" w:hAnsi="Times New Roman" w:cs="Times New Roman"/>
          <w:sz w:val="24"/>
          <w:szCs w:val="24"/>
          <w:highlight w:val="white"/>
        </w:rPr>
        <w:t>неї</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опосередковуються</w:t>
      </w:r>
      <w:proofErr w:type="spellEnd"/>
      <w:r>
        <w:rPr>
          <w:rFonts w:ascii="Times New Roman" w:eastAsia="Times New Roman" w:hAnsi="Times New Roman" w:cs="Times New Roman"/>
          <w:sz w:val="24"/>
          <w:szCs w:val="24"/>
          <w:highlight w:val="white"/>
        </w:rPr>
        <w:t xml:space="preserve"> у </w:t>
      </w:r>
      <w:proofErr w:type="spellStart"/>
      <w:r>
        <w:rPr>
          <w:rFonts w:ascii="Times New Roman" w:eastAsia="Times New Roman" w:hAnsi="Times New Roman" w:cs="Times New Roman"/>
          <w:sz w:val="24"/>
          <w:szCs w:val="24"/>
          <w:highlight w:val="white"/>
        </w:rPr>
        <w:t>виборі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тієї</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чи</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іншої</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поведінки</w:t>
      </w:r>
      <w:proofErr w:type="spellEnd"/>
      <w:r>
        <w:rPr>
          <w:rFonts w:ascii="Times New Roman" w:eastAsia="Times New Roman" w:hAnsi="Times New Roman" w:cs="Times New Roman"/>
          <w:sz w:val="24"/>
          <w:szCs w:val="24"/>
          <w:highlight w:val="white"/>
        </w:rPr>
        <w:t xml:space="preserve">. Записи ЕКГ, ЕЕГ, ЕМГ, </w:t>
      </w:r>
      <w:proofErr w:type="spellStart"/>
      <w:r>
        <w:rPr>
          <w:rFonts w:ascii="Times New Roman" w:eastAsia="Times New Roman" w:hAnsi="Times New Roman" w:cs="Times New Roman"/>
          <w:sz w:val="24"/>
          <w:szCs w:val="24"/>
          <w:highlight w:val="white"/>
        </w:rPr>
        <w:t>що</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відображають</w:t>
      </w:r>
      <w:proofErr w:type="spellEnd"/>
      <w:r>
        <w:rPr>
          <w:rFonts w:ascii="Times New Roman" w:eastAsia="Times New Roman" w:hAnsi="Times New Roman" w:cs="Times New Roman"/>
          <w:sz w:val="24"/>
          <w:szCs w:val="24"/>
          <w:highlight w:val="white"/>
        </w:rPr>
        <w:t xml:space="preserve"> стан </w:t>
      </w:r>
      <w:proofErr w:type="spellStart"/>
      <w:r>
        <w:rPr>
          <w:rFonts w:ascii="Times New Roman" w:eastAsia="Times New Roman" w:hAnsi="Times New Roman" w:cs="Times New Roman"/>
          <w:sz w:val="24"/>
          <w:szCs w:val="24"/>
          <w:highlight w:val="white"/>
        </w:rPr>
        <w:t>організму</w:t>
      </w:r>
      <w:proofErr w:type="spellEnd"/>
      <w:r>
        <w:rPr>
          <w:rFonts w:ascii="Times New Roman" w:eastAsia="Times New Roman" w:hAnsi="Times New Roman" w:cs="Times New Roman"/>
          <w:sz w:val="24"/>
          <w:szCs w:val="24"/>
          <w:highlight w:val="white"/>
        </w:rPr>
        <w:t xml:space="preserve">, є для хворого </w:t>
      </w:r>
      <w:proofErr w:type="spellStart"/>
      <w:r>
        <w:rPr>
          <w:rFonts w:ascii="Times New Roman" w:eastAsia="Times New Roman" w:hAnsi="Times New Roman" w:cs="Times New Roman"/>
          <w:sz w:val="24"/>
          <w:szCs w:val="24"/>
          <w:highlight w:val="white"/>
        </w:rPr>
        <w:t>джерелом</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сенсорної</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інформації</w:t>
      </w:r>
      <w:proofErr w:type="spellEnd"/>
      <w:r>
        <w:rPr>
          <w:rFonts w:ascii="Times New Roman" w:eastAsia="Times New Roman" w:hAnsi="Times New Roman" w:cs="Times New Roman"/>
          <w:sz w:val="24"/>
          <w:szCs w:val="24"/>
          <w:highlight w:val="white"/>
        </w:rPr>
        <w:t xml:space="preserve">, яку </w:t>
      </w:r>
      <w:proofErr w:type="spellStart"/>
      <w:r>
        <w:rPr>
          <w:rFonts w:ascii="Times New Roman" w:eastAsia="Times New Roman" w:hAnsi="Times New Roman" w:cs="Times New Roman"/>
          <w:sz w:val="24"/>
          <w:szCs w:val="24"/>
          <w:highlight w:val="white"/>
        </w:rPr>
        <w:t>можна</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використовувати</w:t>
      </w:r>
      <w:proofErr w:type="spellEnd"/>
      <w:r>
        <w:rPr>
          <w:rFonts w:ascii="Times New Roman" w:eastAsia="Times New Roman" w:hAnsi="Times New Roman" w:cs="Times New Roman"/>
          <w:sz w:val="24"/>
          <w:szCs w:val="24"/>
          <w:highlight w:val="white"/>
        </w:rPr>
        <w:t xml:space="preserve"> для </w:t>
      </w:r>
      <w:proofErr w:type="spellStart"/>
      <w:r>
        <w:rPr>
          <w:rFonts w:ascii="Times New Roman" w:eastAsia="Times New Roman" w:hAnsi="Times New Roman" w:cs="Times New Roman"/>
          <w:sz w:val="24"/>
          <w:szCs w:val="24"/>
          <w:highlight w:val="white"/>
        </w:rPr>
        <w:t>свідомих</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дій</w:t>
      </w:r>
      <w:proofErr w:type="spellEnd"/>
      <w:r>
        <w:rPr>
          <w:rFonts w:ascii="Times New Roman" w:eastAsia="Times New Roman" w:hAnsi="Times New Roman" w:cs="Times New Roman"/>
          <w:sz w:val="24"/>
          <w:szCs w:val="24"/>
          <w:highlight w:val="white"/>
        </w:rPr>
        <w:t xml:space="preserve">, для </w:t>
      </w:r>
      <w:proofErr w:type="spellStart"/>
      <w:r>
        <w:rPr>
          <w:rFonts w:ascii="Times New Roman" w:eastAsia="Times New Roman" w:hAnsi="Times New Roman" w:cs="Times New Roman"/>
          <w:sz w:val="24"/>
          <w:szCs w:val="24"/>
          <w:highlight w:val="white"/>
        </w:rPr>
        <w:t>задоволення</w:t>
      </w:r>
      <w:proofErr w:type="spellEnd"/>
      <w:r>
        <w:rPr>
          <w:rFonts w:ascii="Times New Roman" w:eastAsia="Times New Roman" w:hAnsi="Times New Roman" w:cs="Times New Roman"/>
          <w:sz w:val="24"/>
          <w:szCs w:val="24"/>
          <w:highlight w:val="white"/>
        </w:rPr>
        <w:t xml:space="preserve"> потреби бути здоровою </w:t>
      </w:r>
      <w:proofErr w:type="spellStart"/>
      <w:r>
        <w:rPr>
          <w:rFonts w:ascii="Times New Roman" w:eastAsia="Times New Roman" w:hAnsi="Times New Roman" w:cs="Times New Roman"/>
          <w:sz w:val="24"/>
          <w:szCs w:val="24"/>
          <w:highlight w:val="white"/>
        </w:rPr>
        <w:t>людиною</w:t>
      </w:r>
      <w:proofErr w:type="spellEnd"/>
      <w:r>
        <w:rPr>
          <w:rFonts w:ascii="Times New Roman" w:eastAsia="Times New Roman" w:hAnsi="Times New Roman" w:cs="Times New Roman"/>
          <w:sz w:val="24"/>
          <w:szCs w:val="24"/>
          <w:highlight w:val="white"/>
        </w:rPr>
        <w:t>.</w:t>
      </w:r>
    </w:p>
    <w:p w14:paraId="48639B7D" w14:textId="77777777" w:rsidR="0084381E" w:rsidRDefault="0084381E" w:rsidP="0084381E">
      <w:pPr>
        <w:pStyle w:val="10"/>
        <w:shd w:val="clear" w:color="auto" w:fill="FFFFFF"/>
        <w:spacing w:line="240" w:lineRule="auto"/>
        <w:ind w:firstLine="700"/>
        <w:jc w:val="both"/>
        <w:rPr>
          <w:rFonts w:ascii="Times New Roman" w:eastAsia="Times New Roman" w:hAnsi="Times New Roman" w:cs="Times New Roman"/>
          <w:sz w:val="24"/>
          <w:szCs w:val="24"/>
          <w:highlight w:val="white"/>
        </w:rPr>
      </w:pPr>
      <w:r>
        <w:rPr>
          <w:rFonts w:ascii="Times New Roman" w:eastAsia="Times New Roman" w:hAnsi="Times New Roman" w:cs="Times New Roman"/>
          <w:sz w:val="24"/>
          <w:szCs w:val="24"/>
          <w:highlight w:val="white"/>
        </w:rPr>
        <w:lastRenderedPageBreak/>
        <w:t xml:space="preserve">Одним з </w:t>
      </w:r>
      <w:proofErr w:type="spellStart"/>
      <w:r>
        <w:rPr>
          <w:rFonts w:ascii="Times New Roman" w:eastAsia="Times New Roman" w:hAnsi="Times New Roman" w:cs="Times New Roman"/>
          <w:sz w:val="24"/>
          <w:szCs w:val="24"/>
          <w:highlight w:val="white"/>
        </w:rPr>
        <w:t>методичних</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прийомів</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керування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порушеною</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функцією</w:t>
      </w:r>
      <w:proofErr w:type="spellEnd"/>
      <w:r>
        <w:rPr>
          <w:rFonts w:ascii="Times New Roman" w:eastAsia="Times New Roman" w:hAnsi="Times New Roman" w:cs="Times New Roman"/>
          <w:sz w:val="24"/>
          <w:szCs w:val="24"/>
          <w:highlight w:val="white"/>
        </w:rPr>
        <w:t xml:space="preserve"> є </w:t>
      </w:r>
      <w:proofErr w:type="spellStart"/>
      <w:r>
        <w:rPr>
          <w:rFonts w:ascii="Times New Roman" w:eastAsia="Times New Roman" w:hAnsi="Times New Roman" w:cs="Times New Roman"/>
          <w:sz w:val="24"/>
          <w:szCs w:val="24"/>
          <w:highlight w:val="white"/>
        </w:rPr>
        <w:t>техніка</w:t>
      </w:r>
      <w:proofErr w:type="spellEnd"/>
      <w:r>
        <w:rPr>
          <w:rFonts w:ascii="Times New Roman" w:eastAsia="Times New Roman" w:hAnsi="Times New Roman" w:cs="Times New Roman"/>
          <w:sz w:val="24"/>
          <w:szCs w:val="24"/>
          <w:highlight w:val="white"/>
        </w:rPr>
        <w:t xml:space="preserve"> адаптивного </w:t>
      </w:r>
      <w:proofErr w:type="spellStart"/>
      <w:r>
        <w:rPr>
          <w:rFonts w:ascii="Times New Roman" w:eastAsia="Times New Roman" w:hAnsi="Times New Roman" w:cs="Times New Roman"/>
          <w:sz w:val="24"/>
          <w:szCs w:val="24"/>
          <w:highlight w:val="white"/>
        </w:rPr>
        <w:t>біоуправління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Під</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адаптивним</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біоуправлінням</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розуміють</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навчання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фізіологічних</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чи</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перенавчання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патологічно</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змінених</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функцій</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організму</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здійснюване</w:t>
      </w:r>
      <w:proofErr w:type="spellEnd"/>
      <w:r>
        <w:rPr>
          <w:rFonts w:ascii="Times New Roman" w:eastAsia="Times New Roman" w:hAnsi="Times New Roman" w:cs="Times New Roman"/>
          <w:sz w:val="24"/>
          <w:szCs w:val="24"/>
          <w:highlight w:val="white"/>
        </w:rPr>
        <w:t xml:space="preserve"> за </w:t>
      </w:r>
      <w:proofErr w:type="spellStart"/>
      <w:r>
        <w:rPr>
          <w:rFonts w:ascii="Times New Roman" w:eastAsia="Times New Roman" w:hAnsi="Times New Roman" w:cs="Times New Roman"/>
          <w:sz w:val="24"/>
          <w:szCs w:val="24"/>
          <w:highlight w:val="white"/>
        </w:rPr>
        <w:t>допомогою</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замкнених</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біоелектричних</w:t>
      </w:r>
      <w:proofErr w:type="spellEnd"/>
      <w:r>
        <w:rPr>
          <w:rFonts w:ascii="Times New Roman" w:eastAsia="Times New Roman" w:hAnsi="Times New Roman" w:cs="Times New Roman"/>
          <w:sz w:val="24"/>
          <w:szCs w:val="24"/>
          <w:highlight w:val="white"/>
        </w:rPr>
        <w:t xml:space="preserve"> систем </w:t>
      </w:r>
      <w:proofErr w:type="spellStart"/>
      <w:r>
        <w:rPr>
          <w:rFonts w:ascii="Times New Roman" w:eastAsia="Times New Roman" w:hAnsi="Times New Roman" w:cs="Times New Roman"/>
          <w:sz w:val="24"/>
          <w:szCs w:val="24"/>
          <w:highlight w:val="white"/>
        </w:rPr>
        <w:t>із</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зовнішнім</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зворотним</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зв'язком</w:t>
      </w:r>
      <w:proofErr w:type="spellEnd"/>
      <w:r>
        <w:rPr>
          <w:rFonts w:ascii="Times New Roman" w:eastAsia="Times New Roman" w:hAnsi="Times New Roman" w:cs="Times New Roman"/>
          <w:sz w:val="24"/>
          <w:szCs w:val="24"/>
          <w:highlight w:val="white"/>
        </w:rPr>
        <w:t xml:space="preserve">. Для </w:t>
      </w:r>
      <w:proofErr w:type="spellStart"/>
      <w:r>
        <w:rPr>
          <w:rFonts w:ascii="Times New Roman" w:eastAsia="Times New Roman" w:hAnsi="Times New Roman" w:cs="Times New Roman"/>
          <w:sz w:val="24"/>
          <w:szCs w:val="24"/>
          <w:highlight w:val="white"/>
        </w:rPr>
        <w:t>проведення</w:t>
      </w:r>
      <w:proofErr w:type="spellEnd"/>
      <w:r>
        <w:rPr>
          <w:rFonts w:ascii="Times New Roman" w:eastAsia="Times New Roman" w:hAnsi="Times New Roman" w:cs="Times New Roman"/>
          <w:sz w:val="24"/>
          <w:szCs w:val="24"/>
          <w:highlight w:val="white"/>
        </w:rPr>
        <w:t xml:space="preserve"> адаптивного </w:t>
      </w:r>
      <w:proofErr w:type="spellStart"/>
      <w:r>
        <w:rPr>
          <w:rFonts w:ascii="Times New Roman" w:eastAsia="Times New Roman" w:hAnsi="Times New Roman" w:cs="Times New Roman"/>
          <w:sz w:val="24"/>
          <w:szCs w:val="24"/>
          <w:highlight w:val="white"/>
        </w:rPr>
        <w:t>регулювання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попередньо</w:t>
      </w:r>
      <w:proofErr w:type="spellEnd"/>
      <w:r>
        <w:rPr>
          <w:rFonts w:ascii="Times New Roman" w:eastAsia="Times New Roman" w:hAnsi="Times New Roman" w:cs="Times New Roman"/>
          <w:sz w:val="24"/>
          <w:szCs w:val="24"/>
          <w:highlight w:val="white"/>
        </w:rPr>
        <w:t xml:space="preserve">, в </w:t>
      </w:r>
      <w:proofErr w:type="spellStart"/>
      <w:r>
        <w:rPr>
          <w:rFonts w:ascii="Times New Roman" w:eastAsia="Times New Roman" w:hAnsi="Times New Roman" w:cs="Times New Roman"/>
          <w:sz w:val="24"/>
          <w:szCs w:val="24"/>
          <w:highlight w:val="white"/>
        </w:rPr>
        <w:t>умовах</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фізіологічного</w:t>
      </w:r>
      <w:proofErr w:type="spellEnd"/>
      <w:r>
        <w:rPr>
          <w:rFonts w:ascii="Times New Roman" w:eastAsia="Times New Roman" w:hAnsi="Times New Roman" w:cs="Times New Roman"/>
          <w:sz w:val="24"/>
          <w:szCs w:val="24"/>
          <w:highlight w:val="white"/>
        </w:rPr>
        <w:t xml:space="preserve"> спокою, </w:t>
      </w:r>
      <w:proofErr w:type="spellStart"/>
      <w:r>
        <w:rPr>
          <w:rFonts w:ascii="Times New Roman" w:eastAsia="Times New Roman" w:hAnsi="Times New Roman" w:cs="Times New Roman"/>
          <w:sz w:val="24"/>
          <w:szCs w:val="24"/>
          <w:highlight w:val="white"/>
        </w:rPr>
        <w:t>досліджують</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динаміку</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функцій</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що</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підлягають</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коригуванню</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виявляють</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інформативні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параметри</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цієї</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функції</w:t>
      </w:r>
      <w:proofErr w:type="spellEnd"/>
      <w:r>
        <w:rPr>
          <w:rFonts w:ascii="Times New Roman" w:eastAsia="Times New Roman" w:hAnsi="Times New Roman" w:cs="Times New Roman"/>
          <w:sz w:val="24"/>
          <w:szCs w:val="24"/>
          <w:highlight w:val="white"/>
        </w:rPr>
        <w:t xml:space="preserve"> і </w:t>
      </w:r>
      <w:proofErr w:type="spellStart"/>
      <w:r>
        <w:rPr>
          <w:rFonts w:ascii="Times New Roman" w:eastAsia="Times New Roman" w:hAnsi="Times New Roman" w:cs="Times New Roman"/>
          <w:sz w:val="24"/>
          <w:szCs w:val="24"/>
          <w:highlight w:val="white"/>
        </w:rPr>
        <w:t>визначають</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можливості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використання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їх</w:t>
      </w:r>
      <w:proofErr w:type="spellEnd"/>
      <w:r>
        <w:rPr>
          <w:rFonts w:ascii="Times New Roman" w:eastAsia="Times New Roman" w:hAnsi="Times New Roman" w:cs="Times New Roman"/>
          <w:sz w:val="24"/>
          <w:szCs w:val="24"/>
          <w:highlight w:val="white"/>
        </w:rPr>
        <w:t xml:space="preserve"> у </w:t>
      </w:r>
      <w:proofErr w:type="spellStart"/>
      <w:r>
        <w:rPr>
          <w:rFonts w:ascii="Times New Roman" w:eastAsia="Times New Roman" w:hAnsi="Times New Roman" w:cs="Times New Roman"/>
          <w:sz w:val="24"/>
          <w:szCs w:val="24"/>
          <w:highlight w:val="white"/>
        </w:rPr>
        <w:t>вигляді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біологічно</w:t>
      </w:r>
      <w:proofErr w:type="spellEnd"/>
      <w:r>
        <w:rPr>
          <w:rFonts w:ascii="Times New Roman" w:eastAsia="Times New Roman" w:hAnsi="Times New Roman" w:cs="Times New Roman"/>
          <w:sz w:val="24"/>
          <w:szCs w:val="24"/>
          <w:highlight w:val="white"/>
        </w:rPr>
        <w:t xml:space="preserve"> значимого сигналу </w:t>
      </w:r>
      <w:proofErr w:type="spellStart"/>
      <w:r>
        <w:rPr>
          <w:rFonts w:ascii="Times New Roman" w:eastAsia="Times New Roman" w:hAnsi="Times New Roman" w:cs="Times New Roman"/>
          <w:sz w:val="24"/>
          <w:szCs w:val="24"/>
          <w:highlight w:val="white"/>
        </w:rPr>
        <w:t>зворотного</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зв'язку</w:t>
      </w:r>
      <w:proofErr w:type="spellEnd"/>
      <w:r>
        <w:rPr>
          <w:rFonts w:ascii="Times New Roman" w:eastAsia="Times New Roman" w:hAnsi="Times New Roman" w:cs="Times New Roman"/>
          <w:sz w:val="24"/>
          <w:szCs w:val="24"/>
          <w:highlight w:val="white"/>
        </w:rPr>
        <w:t xml:space="preserve">. В наш час </w:t>
      </w:r>
      <w:proofErr w:type="spellStart"/>
      <w:r>
        <w:rPr>
          <w:rFonts w:ascii="Times New Roman" w:eastAsia="Times New Roman" w:hAnsi="Times New Roman" w:cs="Times New Roman"/>
          <w:sz w:val="24"/>
          <w:szCs w:val="24"/>
          <w:highlight w:val="white"/>
        </w:rPr>
        <w:t>використовують</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біоуправління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показниками</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біоелектричної</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активності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мозку</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показниками</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рухової</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активності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вегетативних</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функцій</w:t>
      </w:r>
      <w:proofErr w:type="spellEnd"/>
      <w:r>
        <w:rPr>
          <w:rFonts w:ascii="Times New Roman" w:eastAsia="Times New Roman" w:hAnsi="Times New Roman" w:cs="Times New Roman"/>
          <w:sz w:val="24"/>
          <w:szCs w:val="24"/>
          <w:highlight w:val="white"/>
        </w:rPr>
        <w:t>.</w:t>
      </w:r>
    </w:p>
    <w:p w14:paraId="3050EDFE" w14:textId="77777777" w:rsidR="0084381E" w:rsidRDefault="0084381E" w:rsidP="0084381E">
      <w:pPr>
        <w:pStyle w:val="10"/>
        <w:shd w:val="clear" w:color="auto" w:fill="FFFFFF"/>
        <w:spacing w:line="240" w:lineRule="auto"/>
        <w:ind w:firstLine="700"/>
        <w:jc w:val="both"/>
        <w:rPr>
          <w:rFonts w:ascii="Times New Roman" w:eastAsia="Times New Roman" w:hAnsi="Times New Roman" w:cs="Times New Roman"/>
          <w:sz w:val="24"/>
          <w:szCs w:val="24"/>
          <w:highlight w:val="white"/>
        </w:rPr>
      </w:pPr>
      <w:proofErr w:type="spellStart"/>
      <w:r>
        <w:rPr>
          <w:rFonts w:ascii="Times New Roman" w:eastAsia="Times New Roman" w:hAnsi="Times New Roman" w:cs="Times New Roman"/>
          <w:sz w:val="24"/>
          <w:szCs w:val="24"/>
          <w:highlight w:val="white"/>
        </w:rPr>
        <w:t>Принципова</w:t>
      </w:r>
      <w:proofErr w:type="spellEnd"/>
      <w:r>
        <w:rPr>
          <w:rFonts w:ascii="Times New Roman" w:eastAsia="Times New Roman" w:hAnsi="Times New Roman" w:cs="Times New Roman"/>
          <w:sz w:val="24"/>
          <w:szCs w:val="24"/>
          <w:highlight w:val="white"/>
        </w:rPr>
        <w:t xml:space="preserve"> схема адаптивного </w:t>
      </w:r>
      <w:proofErr w:type="spellStart"/>
      <w:r>
        <w:rPr>
          <w:rFonts w:ascii="Times New Roman" w:eastAsia="Times New Roman" w:hAnsi="Times New Roman" w:cs="Times New Roman"/>
          <w:sz w:val="24"/>
          <w:szCs w:val="24"/>
          <w:highlight w:val="white"/>
        </w:rPr>
        <w:t>біоуправління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може</w:t>
      </w:r>
      <w:proofErr w:type="spellEnd"/>
      <w:r>
        <w:rPr>
          <w:rFonts w:ascii="Times New Roman" w:eastAsia="Times New Roman" w:hAnsi="Times New Roman" w:cs="Times New Roman"/>
          <w:sz w:val="24"/>
          <w:szCs w:val="24"/>
          <w:highlight w:val="white"/>
        </w:rPr>
        <w:t xml:space="preserve"> бути представлена у </w:t>
      </w:r>
      <w:proofErr w:type="spellStart"/>
      <w:r>
        <w:rPr>
          <w:rFonts w:ascii="Times New Roman" w:eastAsia="Times New Roman" w:hAnsi="Times New Roman" w:cs="Times New Roman"/>
          <w:sz w:val="24"/>
          <w:szCs w:val="24"/>
          <w:highlight w:val="white"/>
        </w:rPr>
        <w:t>такий</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спосіб</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Інформація</w:t>
      </w:r>
      <w:proofErr w:type="spellEnd"/>
      <w:r>
        <w:rPr>
          <w:rFonts w:ascii="Times New Roman" w:eastAsia="Times New Roman" w:hAnsi="Times New Roman" w:cs="Times New Roman"/>
          <w:sz w:val="24"/>
          <w:szCs w:val="24"/>
          <w:highlight w:val="white"/>
        </w:rPr>
        <w:t xml:space="preserve"> про стан </w:t>
      </w:r>
      <w:proofErr w:type="spellStart"/>
      <w:r>
        <w:rPr>
          <w:rFonts w:ascii="Times New Roman" w:eastAsia="Times New Roman" w:hAnsi="Times New Roman" w:cs="Times New Roman"/>
          <w:sz w:val="24"/>
          <w:szCs w:val="24"/>
          <w:highlight w:val="white"/>
        </w:rPr>
        <w:t>організму</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отримана</w:t>
      </w:r>
      <w:proofErr w:type="spellEnd"/>
      <w:r>
        <w:rPr>
          <w:rFonts w:ascii="Times New Roman" w:eastAsia="Times New Roman" w:hAnsi="Times New Roman" w:cs="Times New Roman"/>
          <w:sz w:val="24"/>
          <w:szCs w:val="24"/>
          <w:highlight w:val="white"/>
        </w:rPr>
        <w:t xml:space="preserve"> за </w:t>
      </w:r>
      <w:proofErr w:type="spellStart"/>
      <w:r>
        <w:rPr>
          <w:rFonts w:ascii="Times New Roman" w:eastAsia="Times New Roman" w:hAnsi="Times New Roman" w:cs="Times New Roman"/>
          <w:sz w:val="24"/>
          <w:szCs w:val="24"/>
          <w:highlight w:val="white"/>
        </w:rPr>
        <w:t>допомогою</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електродів</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надходить</w:t>
      </w:r>
      <w:proofErr w:type="spellEnd"/>
      <w:r>
        <w:rPr>
          <w:rFonts w:ascii="Times New Roman" w:eastAsia="Times New Roman" w:hAnsi="Times New Roman" w:cs="Times New Roman"/>
          <w:sz w:val="24"/>
          <w:szCs w:val="24"/>
          <w:highlight w:val="white"/>
        </w:rPr>
        <w:t xml:space="preserve"> на </w:t>
      </w:r>
      <w:proofErr w:type="spellStart"/>
      <w:r>
        <w:rPr>
          <w:rFonts w:ascii="Times New Roman" w:eastAsia="Times New Roman" w:hAnsi="Times New Roman" w:cs="Times New Roman"/>
          <w:sz w:val="24"/>
          <w:szCs w:val="24"/>
          <w:highlight w:val="white"/>
        </w:rPr>
        <w:t>пристрій</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що</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реєструє</w:t>
      </w:r>
      <w:proofErr w:type="spellEnd"/>
      <w:r>
        <w:rPr>
          <w:rFonts w:ascii="Times New Roman" w:eastAsia="Times New Roman" w:hAnsi="Times New Roman" w:cs="Times New Roman"/>
          <w:sz w:val="24"/>
          <w:szCs w:val="24"/>
          <w:highlight w:val="white"/>
        </w:rPr>
        <w:t xml:space="preserve">, і </w:t>
      </w:r>
      <w:proofErr w:type="spellStart"/>
      <w:r>
        <w:rPr>
          <w:rFonts w:ascii="Times New Roman" w:eastAsia="Times New Roman" w:hAnsi="Times New Roman" w:cs="Times New Roman"/>
          <w:sz w:val="24"/>
          <w:szCs w:val="24"/>
          <w:highlight w:val="white"/>
        </w:rPr>
        <w:t>потім</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передається</w:t>
      </w:r>
      <w:proofErr w:type="spellEnd"/>
      <w:r>
        <w:rPr>
          <w:rFonts w:ascii="Times New Roman" w:eastAsia="Times New Roman" w:hAnsi="Times New Roman" w:cs="Times New Roman"/>
          <w:sz w:val="24"/>
          <w:szCs w:val="24"/>
          <w:highlight w:val="white"/>
        </w:rPr>
        <w:t xml:space="preserve"> в блок </w:t>
      </w:r>
      <w:proofErr w:type="spellStart"/>
      <w:r>
        <w:rPr>
          <w:rFonts w:ascii="Times New Roman" w:eastAsia="Times New Roman" w:hAnsi="Times New Roman" w:cs="Times New Roman"/>
          <w:sz w:val="24"/>
          <w:szCs w:val="24"/>
          <w:highlight w:val="white"/>
        </w:rPr>
        <w:t>порівняння</w:t>
      </w:r>
      <w:proofErr w:type="spellEnd"/>
      <w:r>
        <w:rPr>
          <w:rFonts w:ascii="Times New Roman" w:eastAsia="Times New Roman" w:hAnsi="Times New Roman" w:cs="Times New Roman"/>
          <w:sz w:val="24"/>
          <w:szCs w:val="24"/>
          <w:highlight w:val="white"/>
        </w:rPr>
        <w:t xml:space="preserve">, де </w:t>
      </w:r>
      <w:proofErr w:type="spellStart"/>
      <w:r>
        <w:rPr>
          <w:rFonts w:ascii="Times New Roman" w:eastAsia="Times New Roman" w:hAnsi="Times New Roman" w:cs="Times New Roman"/>
          <w:sz w:val="24"/>
          <w:szCs w:val="24"/>
          <w:highlight w:val="white"/>
        </w:rPr>
        <w:t>виробляється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визначення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неузгодженості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між</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отриманим</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значенням</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частоти</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біопотенціалу</w:t>
      </w:r>
      <w:proofErr w:type="spellEnd"/>
      <w:r>
        <w:rPr>
          <w:rFonts w:ascii="Times New Roman" w:eastAsia="Times New Roman" w:hAnsi="Times New Roman" w:cs="Times New Roman"/>
          <w:sz w:val="24"/>
          <w:szCs w:val="24"/>
          <w:highlight w:val="white"/>
        </w:rPr>
        <w:t xml:space="preserve"> й </w:t>
      </w:r>
      <w:proofErr w:type="spellStart"/>
      <w:r>
        <w:rPr>
          <w:rFonts w:ascii="Times New Roman" w:eastAsia="Times New Roman" w:hAnsi="Times New Roman" w:cs="Times New Roman"/>
          <w:sz w:val="24"/>
          <w:szCs w:val="24"/>
          <w:highlight w:val="white"/>
        </w:rPr>
        <w:t>існуючим</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еталоном</w:t>
      </w:r>
      <w:proofErr w:type="spellEnd"/>
      <w:r>
        <w:rPr>
          <w:rFonts w:ascii="Times New Roman" w:eastAsia="Times New Roman" w:hAnsi="Times New Roman" w:cs="Times New Roman"/>
          <w:sz w:val="24"/>
          <w:szCs w:val="24"/>
          <w:highlight w:val="white"/>
        </w:rPr>
        <w:t xml:space="preserve">. У </w:t>
      </w:r>
      <w:proofErr w:type="spellStart"/>
      <w:r>
        <w:rPr>
          <w:rFonts w:ascii="Times New Roman" w:eastAsia="Times New Roman" w:hAnsi="Times New Roman" w:cs="Times New Roman"/>
          <w:sz w:val="24"/>
          <w:szCs w:val="24"/>
          <w:highlight w:val="white"/>
        </w:rPr>
        <w:t>блоці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порівняння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формується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керуючий</w:t>
      </w:r>
      <w:proofErr w:type="spellEnd"/>
      <w:r>
        <w:rPr>
          <w:rFonts w:ascii="Times New Roman" w:eastAsia="Times New Roman" w:hAnsi="Times New Roman" w:cs="Times New Roman"/>
          <w:sz w:val="24"/>
          <w:szCs w:val="24"/>
          <w:highlight w:val="white"/>
        </w:rPr>
        <w:t xml:space="preserve"> сигнал, </w:t>
      </w:r>
      <w:proofErr w:type="spellStart"/>
      <w:r>
        <w:rPr>
          <w:rFonts w:ascii="Times New Roman" w:eastAsia="Times New Roman" w:hAnsi="Times New Roman" w:cs="Times New Roman"/>
          <w:sz w:val="24"/>
          <w:szCs w:val="24"/>
          <w:highlight w:val="white"/>
        </w:rPr>
        <w:t>який</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передається</w:t>
      </w:r>
      <w:proofErr w:type="spellEnd"/>
      <w:r>
        <w:rPr>
          <w:rFonts w:ascii="Times New Roman" w:eastAsia="Times New Roman" w:hAnsi="Times New Roman" w:cs="Times New Roman"/>
          <w:sz w:val="24"/>
          <w:szCs w:val="24"/>
          <w:highlight w:val="white"/>
        </w:rPr>
        <w:t xml:space="preserve"> на </w:t>
      </w:r>
      <w:proofErr w:type="spellStart"/>
      <w:r>
        <w:rPr>
          <w:rFonts w:ascii="Times New Roman" w:eastAsia="Times New Roman" w:hAnsi="Times New Roman" w:cs="Times New Roman"/>
          <w:sz w:val="24"/>
          <w:szCs w:val="24"/>
          <w:highlight w:val="white"/>
        </w:rPr>
        <w:t>виконавчий</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устрій</w:t>
      </w:r>
      <w:proofErr w:type="spellEnd"/>
      <w:r>
        <w:rPr>
          <w:rFonts w:ascii="Times New Roman" w:eastAsia="Times New Roman" w:hAnsi="Times New Roman" w:cs="Times New Roman"/>
          <w:sz w:val="24"/>
          <w:szCs w:val="24"/>
          <w:highlight w:val="white"/>
        </w:rPr>
        <w:t>.</w:t>
      </w:r>
    </w:p>
    <w:p w14:paraId="2BC6EC1C" w14:textId="77777777" w:rsidR="0084381E" w:rsidRDefault="0084381E" w:rsidP="0084381E">
      <w:pPr>
        <w:pStyle w:val="10"/>
        <w:shd w:val="clear" w:color="auto" w:fill="FFFFFF"/>
        <w:spacing w:line="240" w:lineRule="auto"/>
        <w:ind w:firstLine="700"/>
        <w:jc w:val="both"/>
        <w:rPr>
          <w:rFonts w:ascii="Times New Roman" w:eastAsia="Times New Roman" w:hAnsi="Times New Roman" w:cs="Times New Roman"/>
          <w:sz w:val="24"/>
          <w:szCs w:val="24"/>
          <w:highlight w:val="white"/>
        </w:rPr>
      </w:pPr>
      <w:proofErr w:type="spellStart"/>
      <w:r>
        <w:rPr>
          <w:rFonts w:ascii="Times New Roman" w:eastAsia="Times New Roman" w:hAnsi="Times New Roman" w:cs="Times New Roman"/>
          <w:sz w:val="24"/>
          <w:szCs w:val="24"/>
          <w:highlight w:val="white"/>
        </w:rPr>
        <w:t>Обраний</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заздалегідь</w:t>
      </w:r>
      <w:proofErr w:type="spellEnd"/>
      <w:r>
        <w:rPr>
          <w:rFonts w:ascii="Times New Roman" w:eastAsia="Times New Roman" w:hAnsi="Times New Roman" w:cs="Times New Roman"/>
          <w:sz w:val="24"/>
          <w:szCs w:val="24"/>
          <w:highlight w:val="white"/>
        </w:rPr>
        <w:t xml:space="preserve"> для </w:t>
      </w:r>
      <w:proofErr w:type="spellStart"/>
      <w:r>
        <w:rPr>
          <w:rFonts w:ascii="Times New Roman" w:eastAsia="Times New Roman" w:hAnsi="Times New Roman" w:cs="Times New Roman"/>
          <w:sz w:val="24"/>
          <w:szCs w:val="24"/>
          <w:highlight w:val="white"/>
        </w:rPr>
        <w:t>регулювання</w:t>
      </w:r>
      <w:proofErr w:type="spellEnd"/>
      <w:r>
        <w:rPr>
          <w:rFonts w:ascii="Times New Roman" w:eastAsia="Times New Roman" w:hAnsi="Times New Roman" w:cs="Times New Roman"/>
          <w:sz w:val="24"/>
          <w:szCs w:val="24"/>
          <w:highlight w:val="white"/>
        </w:rPr>
        <w:t xml:space="preserve"> параметр </w:t>
      </w:r>
      <w:proofErr w:type="spellStart"/>
      <w:r>
        <w:rPr>
          <w:rFonts w:ascii="Times New Roman" w:eastAsia="Times New Roman" w:hAnsi="Times New Roman" w:cs="Times New Roman"/>
          <w:sz w:val="24"/>
          <w:szCs w:val="24"/>
          <w:highlight w:val="white"/>
        </w:rPr>
        <w:t>фізіологічної</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функції</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стає</w:t>
      </w:r>
      <w:proofErr w:type="spellEnd"/>
      <w:r>
        <w:rPr>
          <w:rFonts w:ascii="Times New Roman" w:eastAsia="Times New Roman" w:hAnsi="Times New Roman" w:cs="Times New Roman"/>
          <w:sz w:val="24"/>
          <w:szCs w:val="24"/>
          <w:highlight w:val="white"/>
        </w:rPr>
        <w:t xml:space="preserve"> сигналом </w:t>
      </w:r>
      <w:proofErr w:type="spellStart"/>
      <w:r>
        <w:rPr>
          <w:rFonts w:ascii="Times New Roman" w:eastAsia="Times New Roman" w:hAnsi="Times New Roman" w:cs="Times New Roman"/>
          <w:sz w:val="24"/>
          <w:szCs w:val="24"/>
          <w:highlight w:val="white"/>
        </w:rPr>
        <w:t>керування</w:t>
      </w:r>
      <w:proofErr w:type="spellEnd"/>
      <w:r>
        <w:rPr>
          <w:rFonts w:ascii="Times New Roman" w:eastAsia="Times New Roman" w:hAnsi="Times New Roman" w:cs="Times New Roman"/>
          <w:sz w:val="24"/>
          <w:szCs w:val="24"/>
          <w:highlight w:val="white"/>
        </w:rPr>
        <w:t xml:space="preserve"> і </w:t>
      </w:r>
      <w:proofErr w:type="spellStart"/>
      <w:r>
        <w:rPr>
          <w:rFonts w:ascii="Times New Roman" w:eastAsia="Times New Roman" w:hAnsi="Times New Roman" w:cs="Times New Roman"/>
          <w:sz w:val="24"/>
          <w:szCs w:val="24"/>
          <w:highlight w:val="white"/>
        </w:rPr>
        <w:t>несе</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надалі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інформацію</w:t>
      </w:r>
      <w:proofErr w:type="spellEnd"/>
      <w:r>
        <w:rPr>
          <w:rFonts w:ascii="Times New Roman" w:eastAsia="Times New Roman" w:hAnsi="Times New Roman" w:cs="Times New Roman"/>
          <w:sz w:val="24"/>
          <w:szCs w:val="24"/>
          <w:highlight w:val="white"/>
        </w:rPr>
        <w:t xml:space="preserve"> про </w:t>
      </w:r>
      <w:proofErr w:type="spellStart"/>
      <w:r>
        <w:rPr>
          <w:rFonts w:ascii="Times New Roman" w:eastAsia="Times New Roman" w:hAnsi="Times New Roman" w:cs="Times New Roman"/>
          <w:sz w:val="24"/>
          <w:szCs w:val="24"/>
          <w:highlight w:val="white"/>
        </w:rPr>
        <w:t>успіх</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навчання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Більш</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раціональним</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вважається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застосування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сигналів</w:t>
      </w:r>
      <w:proofErr w:type="spellEnd"/>
      <w:r>
        <w:rPr>
          <w:rFonts w:ascii="Times New Roman" w:eastAsia="Times New Roman" w:hAnsi="Times New Roman" w:cs="Times New Roman"/>
          <w:sz w:val="24"/>
          <w:szCs w:val="24"/>
          <w:highlight w:val="white"/>
        </w:rPr>
        <w:t xml:space="preserve"> нейтрального характеру (</w:t>
      </w:r>
      <w:proofErr w:type="spellStart"/>
      <w:r>
        <w:rPr>
          <w:rFonts w:ascii="Times New Roman" w:eastAsia="Times New Roman" w:hAnsi="Times New Roman" w:cs="Times New Roman"/>
          <w:sz w:val="24"/>
          <w:szCs w:val="24"/>
          <w:highlight w:val="white"/>
        </w:rPr>
        <w:t>рухома</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крапка</w:t>
      </w:r>
      <w:proofErr w:type="spellEnd"/>
      <w:r>
        <w:rPr>
          <w:rFonts w:ascii="Times New Roman" w:eastAsia="Times New Roman" w:hAnsi="Times New Roman" w:cs="Times New Roman"/>
          <w:sz w:val="24"/>
          <w:szCs w:val="24"/>
          <w:highlight w:val="white"/>
        </w:rPr>
        <w:t xml:space="preserve"> на </w:t>
      </w:r>
      <w:proofErr w:type="spellStart"/>
      <w:r>
        <w:rPr>
          <w:rFonts w:ascii="Times New Roman" w:eastAsia="Times New Roman" w:hAnsi="Times New Roman" w:cs="Times New Roman"/>
          <w:sz w:val="24"/>
          <w:szCs w:val="24"/>
          <w:highlight w:val="white"/>
        </w:rPr>
        <w:t>екрані</w:t>
      </w:r>
      <w:proofErr w:type="spellEnd"/>
      <w:r>
        <w:rPr>
          <w:rFonts w:ascii="Times New Roman" w:eastAsia="Times New Roman" w:hAnsi="Times New Roman" w:cs="Times New Roman"/>
          <w:sz w:val="24"/>
          <w:szCs w:val="24"/>
          <w:highlight w:val="white"/>
        </w:rPr>
        <w:t xml:space="preserve"> і т.д.), а не </w:t>
      </w:r>
      <w:proofErr w:type="spellStart"/>
      <w:r>
        <w:rPr>
          <w:rFonts w:ascii="Times New Roman" w:eastAsia="Times New Roman" w:hAnsi="Times New Roman" w:cs="Times New Roman"/>
          <w:sz w:val="24"/>
          <w:szCs w:val="24"/>
          <w:highlight w:val="white"/>
        </w:rPr>
        <w:t>власне</w:t>
      </w:r>
      <w:proofErr w:type="spellEnd"/>
      <w:r>
        <w:rPr>
          <w:rFonts w:ascii="Times New Roman" w:eastAsia="Times New Roman" w:hAnsi="Times New Roman" w:cs="Times New Roman"/>
          <w:sz w:val="24"/>
          <w:szCs w:val="24"/>
          <w:highlight w:val="white"/>
        </w:rPr>
        <w:t xml:space="preserve"> ЕЕГ і ЕМГ. В </w:t>
      </w:r>
      <w:proofErr w:type="spellStart"/>
      <w:r>
        <w:rPr>
          <w:rFonts w:ascii="Times New Roman" w:eastAsia="Times New Roman" w:hAnsi="Times New Roman" w:cs="Times New Roman"/>
          <w:sz w:val="24"/>
          <w:szCs w:val="24"/>
          <w:highlight w:val="white"/>
        </w:rPr>
        <w:t>процесі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навчання</w:t>
      </w:r>
      <w:proofErr w:type="spellEnd"/>
      <w:r>
        <w:rPr>
          <w:rFonts w:ascii="Times New Roman" w:eastAsia="Times New Roman" w:hAnsi="Times New Roman" w:cs="Times New Roman"/>
          <w:sz w:val="24"/>
          <w:szCs w:val="24"/>
          <w:highlight w:val="white"/>
        </w:rPr>
        <w:t xml:space="preserve"> і </w:t>
      </w:r>
      <w:proofErr w:type="spellStart"/>
      <w:r>
        <w:rPr>
          <w:rFonts w:ascii="Times New Roman" w:eastAsia="Times New Roman" w:hAnsi="Times New Roman" w:cs="Times New Roman"/>
          <w:sz w:val="24"/>
          <w:szCs w:val="24"/>
          <w:highlight w:val="white"/>
        </w:rPr>
        <w:t>тренування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саморегулююча</w:t>
      </w:r>
      <w:proofErr w:type="spellEnd"/>
      <w:r>
        <w:rPr>
          <w:rFonts w:ascii="Times New Roman" w:eastAsia="Times New Roman" w:hAnsi="Times New Roman" w:cs="Times New Roman"/>
          <w:sz w:val="24"/>
          <w:szCs w:val="24"/>
          <w:highlight w:val="white"/>
        </w:rPr>
        <w:t xml:space="preserve"> система </w:t>
      </w:r>
      <w:proofErr w:type="spellStart"/>
      <w:r>
        <w:rPr>
          <w:rFonts w:ascii="Times New Roman" w:eastAsia="Times New Roman" w:hAnsi="Times New Roman" w:cs="Times New Roman"/>
          <w:sz w:val="24"/>
          <w:szCs w:val="24"/>
          <w:highlight w:val="white"/>
        </w:rPr>
        <w:t>організму</w:t>
      </w:r>
      <w:proofErr w:type="spellEnd"/>
      <w:r>
        <w:rPr>
          <w:rFonts w:ascii="Times New Roman" w:eastAsia="Times New Roman" w:hAnsi="Times New Roman" w:cs="Times New Roman"/>
          <w:sz w:val="24"/>
          <w:szCs w:val="24"/>
          <w:highlight w:val="white"/>
        </w:rPr>
        <w:t xml:space="preserve"> методом </w:t>
      </w:r>
      <w:proofErr w:type="spellStart"/>
      <w:r>
        <w:rPr>
          <w:rFonts w:ascii="Times New Roman" w:eastAsia="Times New Roman" w:hAnsi="Times New Roman" w:cs="Times New Roman"/>
          <w:sz w:val="24"/>
          <w:szCs w:val="24"/>
          <w:highlight w:val="white"/>
        </w:rPr>
        <w:t>спроб</w:t>
      </w:r>
      <w:proofErr w:type="spellEnd"/>
      <w:r>
        <w:rPr>
          <w:rFonts w:ascii="Times New Roman" w:eastAsia="Times New Roman" w:hAnsi="Times New Roman" w:cs="Times New Roman"/>
          <w:sz w:val="24"/>
          <w:szCs w:val="24"/>
          <w:highlight w:val="white"/>
        </w:rPr>
        <w:t xml:space="preserve"> і </w:t>
      </w:r>
      <w:proofErr w:type="spellStart"/>
      <w:r>
        <w:rPr>
          <w:rFonts w:ascii="Times New Roman" w:eastAsia="Times New Roman" w:hAnsi="Times New Roman" w:cs="Times New Roman"/>
          <w:sz w:val="24"/>
          <w:szCs w:val="24"/>
          <w:highlight w:val="white"/>
        </w:rPr>
        <w:t>помилок</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здійснює</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пошук</w:t>
      </w:r>
      <w:proofErr w:type="spellEnd"/>
      <w:r>
        <w:rPr>
          <w:rFonts w:ascii="Times New Roman" w:eastAsia="Times New Roman" w:hAnsi="Times New Roman" w:cs="Times New Roman"/>
          <w:sz w:val="24"/>
          <w:szCs w:val="24"/>
          <w:highlight w:val="white"/>
        </w:rPr>
        <w:t xml:space="preserve"> оптимального </w:t>
      </w:r>
      <w:proofErr w:type="spellStart"/>
      <w:r>
        <w:rPr>
          <w:rFonts w:ascii="Times New Roman" w:eastAsia="Times New Roman" w:hAnsi="Times New Roman" w:cs="Times New Roman"/>
          <w:sz w:val="24"/>
          <w:szCs w:val="24"/>
          <w:highlight w:val="white"/>
        </w:rPr>
        <w:t>положення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крапки</w:t>
      </w:r>
      <w:proofErr w:type="spellEnd"/>
      <w:r>
        <w:rPr>
          <w:rFonts w:ascii="Times New Roman" w:eastAsia="Times New Roman" w:hAnsi="Times New Roman" w:cs="Times New Roman"/>
          <w:sz w:val="24"/>
          <w:szCs w:val="24"/>
          <w:highlight w:val="white"/>
        </w:rPr>
        <w:t xml:space="preserve"> на </w:t>
      </w:r>
      <w:proofErr w:type="spellStart"/>
      <w:r>
        <w:rPr>
          <w:rFonts w:ascii="Times New Roman" w:eastAsia="Times New Roman" w:hAnsi="Times New Roman" w:cs="Times New Roman"/>
          <w:sz w:val="24"/>
          <w:szCs w:val="24"/>
          <w:highlight w:val="white"/>
        </w:rPr>
        <w:t>екрані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який</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відповідає</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бажаному</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функціональному</w:t>
      </w:r>
      <w:proofErr w:type="spellEnd"/>
      <w:r>
        <w:rPr>
          <w:rFonts w:ascii="Times New Roman" w:eastAsia="Times New Roman" w:hAnsi="Times New Roman" w:cs="Times New Roman"/>
          <w:sz w:val="24"/>
          <w:szCs w:val="24"/>
          <w:highlight w:val="white"/>
        </w:rPr>
        <w:t xml:space="preserve"> стану.</w:t>
      </w:r>
    </w:p>
    <w:p w14:paraId="095CC8EA" w14:textId="77777777" w:rsidR="0084381E" w:rsidRDefault="0084381E" w:rsidP="0084381E">
      <w:pPr>
        <w:pStyle w:val="10"/>
        <w:shd w:val="clear" w:color="auto" w:fill="FFFFFF"/>
        <w:spacing w:line="240" w:lineRule="auto"/>
        <w:ind w:firstLine="700"/>
        <w:jc w:val="both"/>
        <w:rPr>
          <w:rFonts w:ascii="Times New Roman" w:eastAsia="Times New Roman" w:hAnsi="Times New Roman" w:cs="Times New Roman"/>
          <w:sz w:val="24"/>
          <w:szCs w:val="24"/>
          <w:highlight w:val="white"/>
        </w:rPr>
      </w:pPr>
      <w:r>
        <w:rPr>
          <w:rFonts w:ascii="Times New Roman" w:eastAsia="Times New Roman" w:hAnsi="Times New Roman" w:cs="Times New Roman"/>
          <w:sz w:val="24"/>
          <w:szCs w:val="24"/>
          <w:highlight w:val="white"/>
        </w:rPr>
        <w:t xml:space="preserve">За </w:t>
      </w:r>
      <w:proofErr w:type="spellStart"/>
      <w:r>
        <w:rPr>
          <w:rFonts w:ascii="Times New Roman" w:eastAsia="Times New Roman" w:hAnsi="Times New Roman" w:cs="Times New Roman"/>
          <w:sz w:val="24"/>
          <w:szCs w:val="24"/>
          <w:highlight w:val="white"/>
        </w:rPr>
        <w:t>даними</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Міллера</w:t>
      </w:r>
      <w:proofErr w:type="spellEnd"/>
      <w:r>
        <w:rPr>
          <w:rFonts w:ascii="Times New Roman" w:eastAsia="Times New Roman" w:hAnsi="Times New Roman" w:cs="Times New Roman"/>
          <w:sz w:val="24"/>
          <w:szCs w:val="24"/>
          <w:highlight w:val="white"/>
        </w:rPr>
        <w:t xml:space="preserve">, при </w:t>
      </w:r>
      <w:proofErr w:type="spellStart"/>
      <w:r>
        <w:rPr>
          <w:rFonts w:ascii="Times New Roman" w:eastAsia="Times New Roman" w:hAnsi="Times New Roman" w:cs="Times New Roman"/>
          <w:sz w:val="24"/>
          <w:szCs w:val="24"/>
          <w:highlight w:val="white"/>
        </w:rPr>
        <w:t>тривалому</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тренуванні</w:t>
      </w:r>
      <w:proofErr w:type="spellEnd"/>
      <w:r>
        <w:rPr>
          <w:rFonts w:ascii="Times New Roman" w:eastAsia="Times New Roman" w:hAnsi="Times New Roman" w:cs="Times New Roman"/>
          <w:sz w:val="24"/>
          <w:szCs w:val="24"/>
          <w:highlight w:val="white"/>
        </w:rPr>
        <w:t xml:space="preserve"> за </w:t>
      </w:r>
      <w:proofErr w:type="spellStart"/>
      <w:r>
        <w:rPr>
          <w:rFonts w:ascii="Times New Roman" w:eastAsia="Times New Roman" w:hAnsi="Times New Roman" w:cs="Times New Roman"/>
          <w:sz w:val="24"/>
          <w:szCs w:val="24"/>
          <w:highlight w:val="white"/>
        </w:rPr>
        <w:t>допомогою</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зворотного</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зв'язку</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можна</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незначно</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змінювати</w:t>
      </w:r>
      <w:proofErr w:type="spellEnd"/>
      <w:r>
        <w:rPr>
          <w:rFonts w:ascii="Times New Roman" w:eastAsia="Times New Roman" w:hAnsi="Times New Roman" w:cs="Times New Roman"/>
          <w:sz w:val="24"/>
          <w:szCs w:val="24"/>
          <w:highlight w:val="white"/>
        </w:rPr>
        <w:t xml:space="preserve"> частоту </w:t>
      </w:r>
      <w:proofErr w:type="spellStart"/>
      <w:r>
        <w:rPr>
          <w:rFonts w:ascii="Times New Roman" w:eastAsia="Times New Roman" w:hAnsi="Times New Roman" w:cs="Times New Roman"/>
          <w:sz w:val="24"/>
          <w:szCs w:val="24"/>
          <w:highlight w:val="white"/>
        </w:rPr>
        <w:t>серцевих</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скорочень</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від</w:t>
      </w:r>
      <w:proofErr w:type="spellEnd"/>
      <w:r>
        <w:rPr>
          <w:rFonts w:ascii="Times New Roman" w:eastAsia="Times New Roman" w:hAnsi="Times New Roman" w:cs="Times New Roman"/>
          <w:sz w:val="24"/>
          <w:szCs w:val="24"/>
          <w:highlight w:val="white"/>
        </w:rPr>
        <w:t xml:space="preserve"> 2 до 5 %. </w:t>
      </w:r>
      <w:proofErr w:type="spellStart"/>
      <w:r>
        <w:rPr>
          <w:rFonts w:ascii="Times New Roman" w:eastAsia="Times New Roman" w:hAnsi="Times New Roman" w:cs="Times New Roman"/>
          <w:sz w:val="24"/>
          <w:szCs w:val="24"/>
          <w:highlight w:val="white"/>
        </w:rPr>
        <w:t>Здійснюється</w:t>
      </w:r>
      <w:proofErr w:type="spellEnd"/>
      <w:r>
        <w:rPr>
          <w:rFonts w:ascii="Times New Roman" w:eastAsia="Times New Roman" w:hAnsi="Times New Roman" w:cs="Times New Roman"/>
          <w:sz w:val="24"/>
          <w:szCs w:val="24"/>
          <w:highlight w:val="white"/>
        </w:rPr>
        <w:t xml:space="preserve"> як </w:t>
      </w:r>
      <w:proofErr w:type="spellStart"/>
      <w:r>
        <w:rPr>
          <w:rFonts w:ascii="Times New Roman" w:eastAsia="Times New Roman" w:hAnsi="Times New Roman" w:cs="Times New Roman"/>
          <w:sz w:val="24"/>
          <w:szCs w:val="24"/>
          <w:highlight w:val="white"/>
        </w:rPr>
        <w:t>звичайно</w:t>
      </w:r>
      <w:proofErr w:type="spellEnd"/>
      <w:r>
        <w:rPr>
          <w:rFonts w:ascii="Times New Roman" w:eastAsia="Times New Roman" w:hAnsi="Times New Roman" w:cs="Times New Roman"/>
          <w:sz w:val="24"/>
          <w:szCs w:val="24"/>
          <w:highlight w:val="white"/>
        </w:rPr>
        <w:t xml:space="preserve"> через </w:t>
      </w:r>
      <w:proofErr w:type="spellStart"/>
      <w:r>
        <w:rPr>
          <w:rFonts w:ascii="Times New Roman" w:eastAsia="Times New Roman" w:hAnsi="Times New Roman" w:cs="Times New Roman"/>
          <w:sz w:val="24"/>
          <w:szCs w:val="24"/>
          <w:highlight w:val="white"/>
        </w:rPr>
        <w:t>неусвідомлювані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зміни</w:t>
      </w:r>
      <w:proofErr w:type="spellEnd"/>
      <w:r>
        <w:rPr>
          <w:rFonts w:ascii="Times New Roman" w:eastAsia="Times New Roman" w:hAnsi="Times New Roman" w:cs="Times New Roman"/>
          <w:sz w:val="24"/>
          <w:szCs w:val="24"/>
          <w:highlight w:val="white"/>
        </w:rPr>
        <w:t xml:space="preserve"> акту </w:t>
      </w:r>
      <w:proofErr w:type="spellStart"/>
      <w:r>
        <w:rPr>
          <w:rFonts w:ascii="Times New Roman" w:eastAsia="Times New Roman" w:hAnsi="Times New Roman" w:cs="Times New Roman"/>
          <w:sz w:val="24"/>
          <w:szCs w:val="24"/>
          <w:highlight w:val="white"/>
        </w:rPr>
        <w:t>дихання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але</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може</w:t>
      </w:r>
      <w:proofErr w:type="spellEnd"/>
      <w:r>
        <w:rPr>
          <w:rFonts w:ascii="Times New Roman" w:eastAsia="Times New Roman" w:hAnsi="Times New Roman" w:cs="Times New Roman"/>
          <w:sz w:val="24"/>
          <w:szCs w:val="24"/>
          <w:highlight w:val="white"/>
        </w:rPr>
        <w:t xml:space="preserve"> бути </w:t>
      </w:r>
      <w:proofErr w:type="spellStart"/>
      <w:r>
        <w:rPr>
          <w:rFonts w:ascii="Times New Roman" w:eastAsia="Times New Roman" w:hAnsi="Times New Roman" w:cs="Times New Roman"/>
          <w:sz w:val="24"/>
          <w:szCs w:val="24"/>
          <w:highlight w:val="white"/>
        </w:rPr>
        <w:t>істотно</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опосередковане</w:t>
      </w:r>
      <w:proofErr w:type="spellEnd"/>
      <w:r>
        <w:rPr>
          <w:rFonts w:ascii="Times New Roman" w:eastAsia="Times New Roman" w:hAnsi="Times New Roman" w:cs="Times New Roman"/>
          <w:sz w:val="24"/>
          <w:szCs w:val="24"/>
          <w:highlight w:val="white"/>
        </w:rPr>
        <w:t xml:space="preserve"> через </w:t>
      </w:r>
      <w:proofErr w:type="spellStart"/>
      <w:r>
        <w:rPr>
          <w:rFonts w:ascii="Times New Roman" w:eastAsia="Times New Roman" w:hAnsi="Times New Roman" w:cs="Times New Roman"/>
          <w:sz w:val="24"/>
          <w:szCs w:val="24"/>
          <w:highlight w:val="white"/>
        </w:rPr>
        <w:t>довільну</w:t>
      </w:r>
      <w:proofErr w:type="spellEnd"/>
      <w:r>
        <w:rPr>
          <w:rFonts w:ascii="Times New Roman" w:eastAsia="Times New Roman" w:hAnsi="Times New Roman" w:cs="Times New Roman"/>
          <w:sz w:val="24"/>
          <w:szCs w:val="24"/>
          <w:highlight w:val="white"/>
        </w:rPr>
        <w:t xml:space="preserve"> сферу. </w:t>
      </w:r>
      <w:proofErr w:type="spellStart"/>
      <w:r>
        <w:rPr>
          <w:rFonts w:ascii="Times New Roman" w:eastAsia="Times New Roman" w:hAnsi="Times New Roman" w:cs="Times New Roman"/>
          <w:sz w:val="24"/>
          <w:szCs w:val="24"/>
          <w:highlight w:val="white"/>
        </w:rPr>
        <w:t>Існують</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дві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можливості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довільного</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впливу</w:t>
      </w:r>
      <w:proofErr w:type="spellEnd"/>
      <w:r>
        <w:rPr>
          <w:rFonts w:ascii="Times New Roman" w:eastAsia="Times New Roman" w:hAnsi="Times New Roman" w:cs="Times New Roman"/>
          <w:sz w:val="24"/>
          <w:szCs w:val="24"/>
          <w:highlight w:val="white"/>
        </w:rPr>
        <w:t xml:space="preserve"> на </w:t>
      </w:r>
      <w:proofErr w:type="spellStart"/>
      <w:r>
        <w:rPr>
          <w:rFonts w:ascii="Times New Roman" w:eastAsia="Times New Roman" w:hAnsi="Times New Roman" w:cs="Times New Roman"/>
          <w:sz w:val="24"/>
          <w:szCs w:val="24"/>
          <w:highlight w:val="white"/>
        </w:rPr>
        <w:t>функції</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вісцеральних</w:t>
      </w:r>
      <w:proofErr w:type="spellEnd"/>
      <w:r>
        <w:rPr>
          <w:rFonts w:ascii="Times New Roman" w:eastAsia="Times New Roman" w:hAnsi="Times New Roman" w:cs="Times New Roman"/>
          <w:sz w:val="24"/>
          <w:szCs w:val="24"/>
          <w:highlight w:val="white"/>
        </w:rPr>
        <w:t xml:space="preserve"> систем: перша з них </w:t>
      </w:r>
      <w:proofErr w:type="spellStart"/>
      <w:r>
        <w:rPr>
          <w:rFonts w:ascii="Times New Roman" w:eastAsia="Times New Roman" w:hAnsi="Times New Roman" w:cs="Times New Roman"/>
          <w:sz w:val="24"/>
          <w:szCs w:val="24"/>
          <w:highlight w:val="white"/>
        </w:rPr>
        <w:t>складається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під</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впливом</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лікаря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або</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самонавіяння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визначених</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емоційних</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станів</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що</w:t>
      </w:r>
      <w:proofErr w:type="spellEnd"/>
      <w:r>
        <w:rPr>
          <w:rFonts w:ascii="Times New Roman" w:eastAsia="Times New Roman" w:hAnsi="Times New Roman" w:cs="Times New Roman"/>
          <w:sz w:val="24"/>
          <w:szCs w:val="24"/>
          <w:highlight w:val="white"/>
        </w:rPr>
        <w:t xml:space="preserve"> могли б </w:t>
      </w:r>
      <w:proofErr w:type="spellStart"/>
      <w:r>
        <w:rPr>
          <w:rFonts w:ascii="Times New Roman" w:eastAsia="Times New Roman" w:hAnsi="Times New Roman" w:cs="Times New Roman"/>
          <w:sz w:val="24"/>
          <w:szCs w:val="24"/>
          <w:highlight w:val="white"/>
        </w:rPr>
        <w:t>змінити</w:t>
      </w:r>
      <w:proofErr w:type="spellEnd"/>
      <w:r>
        <w:rPr>
          <w:rFonts w:ascii="Times New Roman" w:eastAsia="Times New Roman" w:hAnsi="Times New Roman" w:cs="Times New Roman"/>
          <w:sz w:val="24"/>
          <w:szCs w:val="24"/>
          <w:highlight w:val="white"/>
        </w:rPr>
        <w:t xml:space="preserve"> ритм </w:t>
      </w:r>
      <w:proofErr w:type="spellStart"/>
      <w:r>
        <w:rPr>
          <w:rFonts w:ascii="Times New Roman" w:eastAsia="Times New Roman" w:hAnsi="Times New Roman" w:cs="Times New Roman"/>
          <w:sz w:val="24"/>
          <w:szCs w:val="24"/>
          <w:highlight w:val="white"/>
        </w:rPr>
        <w:t>серцевих</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скорочень</w:t>
      </w:r>
      <w:proofErr w:type="spellEnd"/>
      <w:r>
        <w:rPr>
          <w:rFonts w:ascii="Times New Roman" w:eastAsia="Times New Roman" w:hAnsi="Times New Roman" w:cs="Times New Roman"/>
          <w:sz w:val="24"/>
          <w:szCs w:val="24"/>
          <w:highlight w:val="white"/>
        </w:rPr>
        <w:t xml:space="preserve">; друга — </w:t>
      </w:r>
      <w:proofErr w:type="spellStart"/>
      <w:r>
        <w:rPr>
          <w:rFonts w:ascii="Times New Roman" w:eastAsia="Times New Roman" w:hAnsi="Times New Roman" w:cs="Times New Roman"/>
          <w:sz w:val="24"/>
          <w:szCs w:val="24"/>
          <w:highlight w:val="white"/>
        </w:rPr>
        <w:t>передбачає</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включення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довільної</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мускулатури</w:t>
      </w:r>
      <w:proofErr w:type="spellEnd"/>
      <w:r>
        <w:rPr>
          <w:rFonts w:ascii="Times New Roman" w:eastAsia="Times New Roman" w:hAnsi="Times New Roman" w:cs="Times New Roman"/>
          <w:sz w:val="24"/>
          <w:szCs w:val="24"/>
          <w:highlight w:val="white"/>
        </w:rPr>
        <w:t xml:space="preserve">, за </w:t>
      </w:r>
      <w:proofErr w:type="spellStart"/>
      <w:r>
        <w:rPr>
          <w:rFonts w:ascii="Times New Roman" w:eastAsia="Times New Roman" w:hAnsi="Times New Roman" w:cs="Times New Roman"/>
          <w:sz w:val="24"/>
          <w:szCs w:val="24"/>
          <w:highlight w:val="white"/>
        </w:rPr>
        <w:t>допомогою</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чого</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можна</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домогтися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зміни</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діяльності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вісцеральних</w:t>
      </w:r>
      <w:proofErr w:type="spellEnd"/>
      <w:r>
        <w:rPr>
          <w:rFonts w:ascii="Times New Roman" w:eastAsia="Times New Roman" w:hAnsi="Times New Roman" w:cs="Times New Roman"/>
          <w:sz w:val="24"/>
          <w:szCs w:val="24"/>
          <w:highlight w:val="white"/>
        </w:rPr>
        <w:t xml:space="preserve"> систем. </w:t>
      </w:r>
      <w:proofErr w:type="spellStart"/>
      <w:r>
        <w:rPr>
          <w:rFonts w:ascii="Times New Roman" w:eastAsia="Times New Roman" w:hAnsi="Times New Roman" w:cs="Times New Roman"/>
          <w:sz w:val="24"/>
          <w:szCs w:val="24"/>
          <w:highlight w:val="white"/>
        </w:rPr>
        <w:t>Подібні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прийоми</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використовуються</w:t>
      </w:r>
      <w:proofErr w:type="spellEnd"/>
      <w:r>
        <w:rPr>
          <w:rFonts w:ascii="Times New Roman" w:eastAsia="Times New Roman" w:hAnsi="Times New Roman" w:cs="Times New Roman"/>
          <w:sz w:val="24"/>
          <w:szCs w:val="24"/>
          <w:highlight w:val="white"/>
        </w:rPr>
        <w:t xml:space="preserve"> й у </w:t>
      </w:r>
      <w:proofErr w:type="spellStart"/>
      <w:r>
        <w:rPr>
          <w:rFonts w:ascii="Times New Roman" w:eastAsia="Times New Roman" w:hAnsi="Times New Roman" w:cs="Times New Roman"/>
          <w:sz w:val="24"/>
          <w:szCs w:val="24"/>
          <w:highlight w:val="white"/>
        </w:rPr>
        <w:t>системі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аутотренінгу</w:t>
      </w:r>
      <w:proofErr w:type="spellEnd"/>
      <w:r>
        <w:rPr>
          <w:rFonts w:ascii="Times New Roman" w:eastAsia="Times New Roman" w:hAnsi="Times New Roman" w:cs="Times New Roman"/>
          <w:sz w:val="24"/>
          <w:szCs w:val="24"/>
          <w:highlight w:val="white"/>
        </w:rPr>
        <w:t>.</w:t>
      </w:r>
    </w:p>
    <w:p w14:paraId="47946B36" w14:textId="77777777" w:rsidR="0084381E" w:rsidRDefault="0084381E" w:rsidP="0084381E">
      <w:pPr>
        <w:pStyle w:val="10"/>
        <w:shd w:val="clear" w:color="auto" w:fill="FFFFFF"/>
        <w:spacing w:line="240" w:lineRule="auto"/>
        <w:ind w:firstLine="700"/>
        <w:jc w:val="both"/>
        <w:rPr>
          <w:rFonts w:ascii="Times New Roman" w:eastAsia="Times New Roman" w:hAnsi="Times New Roman" w:cs="Times New Roman"/>
          <w:sz w:val="24"/>
          <w:szCs w:val="24"/>
          <w:highlight w:val="white"/>
        </w:rPr>
      </w:pPr>
      <w:r>
        <w:rPr>
          <w:rFonts w:ascii="Times New Roman" w:eastAsia="Times New Roman" w:hAnsi="Times New Roman" w:cs="Times New Roman"/>
          <w:sz w:val="24"/>
          <w:szCs w:val="24"/>
          <w:highlight w:val="white"/>
        </w:rPr>
        <w:t xml:space="preserve">У </w:t>
      </w:r>
      <w:proofErr w:type="spellStart"/>
      <w:r>
        <w:rPr>
          <w:rFonts w:ascii="Times New Roman" w:eastAsia="Times New Roman" w:hAnsi="Times New Roman" w:cs="Times New Roman"/>
          <w:sz w:val="24"/>
          <w:szCs w:val="24"/>
          <w:highlight w:val="white"/>
        </w:rPr>
        <w:t>функціонуванні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соматичної</w:t>
      </w:r>
      <w:proofErr w:type="spellEnd"/>
      <w:r>
        <w:rPr>
          <w:rFonts w:ascii="Times New Roman" w:eastAsia="Times New Roman" w:hAnsi="Times New Roman" w:cs="Times New Roman"/>
          <w:sz w:val="24"/>
          <w:szCs w:val="24"/>
          <w:highlight w:val="white"/>
        </w:rPr>
        <w:t xml:space="preserve"> і </w:t>
      </w:r>
      <w:proofErr w:type="spellStart"/>
      <w:r>
        <w:rPr>
          <w:rFonts w:ascii="Times New Roman" w:eastAsia="Times New Roman" w:hAnsi="Times New Roman" w:cs="Times New Roman"/>
          <w:sz w:val="24"/>
          <w:szCs w:val="24"/>
          <w:highlight w:val="white"/>
        </w:rPr>
        <w:t>вегетативної</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нервової</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системи</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відсутня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принципова</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різниця</w:t>
      </w:r>
      <w:proofErr w:type="spellEnd"/>
      <w:r>
        <w:rPr>
          <w:rFonts w:ascii="Times New Roman" w:eastAsia="Times New Roman" w:hAnsi="Times New Roman" w:cs="Times New Roman"/>
          <w:sz w:val="24"/>
          <w:szCs w:val="24"/>
          <w:highlight w:val="white"/>
        </w:rPr>
        <w:t xml:space="preserve">, і </w:t>
      </w:r>
      <w:proofErr w:type="spellStart"/>
      <w:r>
        <w:rPr>
          <w:rFonts w:ascii="Times New Roman" w:eastAsia="Times New Roman" w:hAnsi="Times New Roman" w:cs="Times New Roman"/>
          <w:sz w:val="24"/>
          <w:szCs w:val="24"/>
          <w:highlight w:val="white"/>
        </w:rPr>
        <w:t>навчання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вегетативних</w:t>
      </w:r>
      <w:proofErr w:type="spellEnd"/>
      <w:r>
        <w:rPr>
          <w:rFonts w:ascii="Times New Roman" w:eastAsia="Times New Roman" w:hAnsi="Times New Roman" w:cs="Times New Roman"/>
          <w:sz w:val="24"/>
          <w:szCs w:val="24"/>
          <w:highlight w:val="white"/>
        </w:rPr>
        <w:t xml:space="preserve"> і </w:t>
      </w:r>
      <w:proofErr w:type="spellStart"/>
      <w:r>
        <w:rPr>
          <w:rFonts w:ascii="Times New Roman" w:eastAsia="Times New Roman" w:hAnsi="Times New Roman" w:cs="Times New Roman"/>
          <w:sz w:val="24"/>
          <w:szCs w:val="24"/>
          <w:highlight w:val="white"/>
        </w:rPr>
        <w:t>соматичних</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функцій</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істотно</w:t>
      </w:r>
      <w:proofErr w:type="spellEnd"/>
      <w:r>
        <w:rPr>
          <w:rFonts w:ascii="Times New Roman" w:eastAsia="Times New Roman" w:hAnsi="Times New Roman" w:cs="Times New Roman"/>
          <w:sz w:val="24"/>
          <w:szCs w:val="24"/>
          <w:highlight w:val="white"/>
        </w:rPr>
        <w:t xml:space="preserve"> не </w:t>
      </w:r>
      <w:proofErr w:type="spellStart"/>
      <w:r>
        <w:rPr>
          <w:rFonts w:ascii="Times New Roman" w:eastAsia="Times New Roman" w:hAnsi="Times New Roman" w:cs="Times New Roman"/>
          <w:sz w:val="24"/>
          <w:szCs w:val="24"/>
          <w:highlight w:val="white"/>
        </w:rPr>
        <w:t>відрізняються</w:t>
      </w:r>
      <w:proofErr w:type="spellEnd"/>
      <w:r>
        <w:rPr>
          <w:rFonts w:ascii="Times New Roman" w:eastAsia="Times New Roman" w:hAnsi="Times New Roman" w:cs="Times New Roman"/>
          <w:sz w:val="24"/>
          <w:szCs w:val="24"/>
          <w:highlight w:val="white"/>
        </w:rPr>
        <w:t xml:space="preserve">, у той же час у </w:t>
      </w:r>
      <w:proofErr w:type="spellStart"/>
      <w:r>
        <w:rPr>
          <w:rFonts w:ascii="Times New Roman" w:eastAsia="Times New Roman" w:hAnsi="Times New Roman" w:cs="Times New Roman"/>
          <w:sz w:val="24"/>
          <w:szCs w:val="24"/>
          <w:highlight w:val="white"/>
        </w:rPr>
        <w:t>процесі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філогенезу</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постійному</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навчанню</w:t>
      </w:r>
      <w:proofErr w:type="spellEnd"/>
      <w:r>
        <w:rPr>
          <w:rFonts w:ascii="Times New Roman" w:eastAsia="Times New Roman" w:hAnsi="Times New Roman" w:cs="Times New Roman"/>
          <w:sz w:val="24"/>
          <w:szCs w:val="24"/>
          <w:highlight w:val="white"/>
        </w:rPr>
        <w:t xml:space="preserve"> і </w:t>
      </w:r>
      <w:proofErr w:type="spellStart"/>
      <w:r>
        <w:rPr>
          <w:rFonts w:ascii="Times New Roman" w:eastAsia="Times New Roman" w:hAnsi="Times New Roman" w:cs="Times New Roman"/>
          <w:sz w:val="24"/>
          <w:szCs w:val="24"/>
          <w:highlight w:val="white"/>
        </w:rPr>
        <w:t>перенавчанню</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піддаються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тільки</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соматичні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зокрема</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рухові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функції</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Спеціального</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навчання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вегетативних</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функцій</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протягом</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життя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індивіда</w:t>
      </w:r>
      <w:proofErr w:type="spellEnd"/>
      <w:r>
        <w:rPr>
          <w:rFonts w:ascii="Times New Roman" w:eastAsia="Times New Roman" w:hAnsi="Times New Roman" w:cs="Times New Roman"/>
          <w:sz w:val="24"/>
          <w:szCs w:val="24"/>
          <w:highlight w:val="white"/>
        </w:rPr>
        <w:t xml:space="preserve"> не </w:t>
      </w:r>
      <w:proofErr w:type="spellStart"/>
      <w:r>
        <w:rPr>
          <w:rFonts w:ascii="Times New Roman" w:eastAsia="Times New Roman" w:hAnsi="Times New Roman" w:cs="Times New Roman"/>
          <w:sz w:val="24"/>
          <w:szCs w:val="24"/>
          <w:highlight w:val="white"/>
        </w:rPr>
        <w:t>відбувається</w:t>
      </w:r>
      <w:proofErr w:type="spellEnd"/>
      <w:r>
        <w:rPr>
          <w:rFonts w:ascii="Times New Roman" w:eastAsia="Times New Roman" w:hAnsi="Times New Roman" w:cs="Times New Roman"/>
          <w:sz w:val="24"/>
          <w:szCs w:val="24"/>
          <w:highlight w:val="white"/>
        </w:rPr>
        <w:t xml:space="preserve">, а тому </w:t>
      </w:r>
      <w:proofErr w:type="spellStart"/>
      <w:r>
        <w:rPr>
          <w:rFonts w:ascii="Times New Roman" w:eastAsia="Times New Roman" w:hAnsi="Times New Roman" w:cs="Times New Roman"/>
          <w:sz w:val="24"/>
          <w:szCs w:val="24"/>
          <w:highlight w:val="white"/>
        </w:rPr>
        <w:t>вважається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що</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довільне</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керування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соматичними</w:t>
      </w:r>
      <w:proofErr w:type="spellEnd"/>
      <w:r>
        <w:rPr>
          <w:rFonts w:ascii="Times New Roman" w:eastAsia="Times New Roman" w:hAnsi="Times New Roman" w:cs="Times New Roman"/>
          <w:sz w:val="24"/>
          <w:szCs w:val="24"/>
          <w:highlight w:val="white"/>
        </w:rPr>
        <w:t xml:space="preserve"> і </w:t>
      </w:r>
      <w:proofErr w:type="spellStart"/>
      <w:r>
        <w:rPr>
          <w:rFonts w:ascii="Times New Roman" w:eastAsia="Times New Roman" w:hAnsi="Times New Roman" w:cs="Times New Roman"/>
          <w:sz w:val="24"/>
          <w:szCs w:val="24"/>
          <w:highlight w:val="white"/>
        </w:rPr>
        <w:t>вегетативними</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функціями</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відрізняються</w:t>
      </w:r>
      <w:proofErr w:type="spellEnd"/>
      <w:r>
        <w:rPr>
          <w:rFonts w:ascii="Times New Roman" w:eastAsia="Times New Roman" w:hAnsi="Times New Roman" w:cs="Times New Roman"/>
          <w:sz w:val="24"/>
          <w:szCs w:val="24"/>
          <w:highlight w:val="white"/>
        </w:rPr>
        <w:t xml:space="preserve"> за </w:t>
      </w:r>
      <w:proofErr w:type="spellStart"/>
      <w:r>
        <w:rPr>
          <w:rFonts w:ascii="Times New Roman" w:eastAsia="Times New Roman" w:hAnsi="Times New Roman" w:cs="Times New Roman"/>
          <w:sz w:val="24"/>
          <w:szCs w:val="24"/>
          <w:highlight w:val="white"/>
        </w:rPr>
        <w:t>механізмами</w:t>
      </w:r>
      <w:proofErr w:type="spellEnd"/>
      <w:r>
        <w:rPr>
          <w:rFonts w:ascii="Times New Roman" w:eastAsia="Times New Roman" w:hAnsi="Times New Roman" w:cs="Times New Roman"/>
          <w:sz w:val="24"/>
          <w:szCs w:val="24"/>
          <w:highlight w:val="white"/>
        </w:rPr>
        <w:t xml:space="preserve"> і межами </w:t>
      </w:r>
      <w:proofErr w:type="spellStart"/>
      <w:r>
        <w:rPr>
          <w:rFonts w:ascii="Times New Roman" w:eastAsia="Times New Roman" w:hAnsi="Times New Roman" w:cs="Times New Roman"/>
          <w:sz w:val="24"/>
          <w:szCs w:val="24"/>
          <w:highlight w:val="white"/>
        </w:rPr>
        <w:t>цих</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змін</w:t>
      </w:r>
      <w:proofErr w:type="spellEnd"/>
      <w:r>
        <w:rPr>
          <w:rFonts w:ascii="Times New Roman" w:eastAsia="Times New Roman" w:hAnsi="Times New Roman" w:cs="Times New Roman"/>
          <w:sz w:val="24"/>
          <w:szCs w:val="24"/>
          <w:highlight w:val="white"/>
        </w:rPr>
        <w:t>.</w:t>
      </w:r>
    </w:p>
    <w:p w14:paraId="23E1C4EB" w14:textId="77777777" w:rsidR="0084381E" w:rsidRDefault="0084381E" w:rsidP="0084381E">
      <w:pPr>
        <w:pStyle w:val="10"/>
        <w:shd w:val="clear" w:color="auto" w:fill="FFFFFF"/>
        <w:spacing w:line="240" w:lineRule="auto"/>
        <w:ind w:firstLine="700"/>
        <w:jc w:val="both"/>
        <w:rPr>
          <w:rFonts w:ascii="Times New Roman" w:eastAsia="Times New Roman" w:hAnsi="Times New Roman" w:cs="Times New Roman"/>
          <w:sz w:val="24"/>
          <w:szCs w:val="24"/>
          <w:highlight w:val="white"/>
        </w:rPr>
      </w:pPr>
      <w:proofErr w:type="spellStart"/>
      <w:r>
        <w:rPr>
          <w:rFonts w:ascii="Times New Roman" w:eastAsia="Times New Roman" w:hAnsi="Times New Roman" w:cs="Times New Roman"/>
          <w:sz w:val="24"/>
          <w:szCs w:val="24"/>
          <w:highlight w:val="white"/>
        </w:rPr>
        <w:t>Чернігівський</w:t>
      </w:r>
      <w:proofErr w:type="spellEnd"/>
      <w:r>
        <w:rPr>
          <w:rFonts w:ascii="Times New Roman" w:eastAsia="Times New Roman" w:hAnsi="Times New Roman" w:cs="Times New Roman"/>
          <w:sz w:val="24"/>
          <w:szCs w:val="24"/>
          <w:highlight w:val="white"/>
        </w:rPr>
        <w:t xml:space="preserve"> В. Н. </w:t>
      </w:r>
      <w:proofErr w:type="spellStart"/>
      <w:r>
        <w:rPr>
          <w:rFonts w:ascii="Times New Roman" w:eastAsia="Times New Roman" w:hAnsi="Times New Roman" w:cs="Times New Roman"/>
          <w:sz w:val="24"/>
          <w:szCs w:val="24"/>
          <w:highlight w:val="white"/>
        </w:rPr>
        <w:t>підкреслював</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що</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навчання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може</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змінювати</w:t>
      </w:r>
      <w:proofErr w:type="spellEnd"/>
      <w:r>
        <w:rPr>
          <w:rFonts w:ascii="Times New Roman" w:eastAsia="Times New Roman" w:hAnsi="Times New Roman" w:cs="Times New Roman"/>
          <w:sz w:val="24"/>
          <w:szCs w:val="24"/>
          <w:highlight w:val="white"/>
        </w:rPr>
        <w:t xml:space="preserve"> частоту </w:t>
      </w:r>
      <w:proofErr w:type="spellStart"/>
      <w:r>
        <w:rPr>
          <w:rFonts w:ascii="Times New Roman" w:eastAsia="Times New Roman" w:hAnsi="Times New Roman" w:cs="Times New Roman"/>
          <w:sz w:val="24"/>
          <w:szCs w:val="24"/>
          <w:highlight w:val="white"/>
        </w:rPr>
        <w:t>серцевих</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скорочень</w:t>
      </w:r>
      <w:proofErr w:type="spellEnd"/>
      <w:r>
        <w:rPr>
          <w:rFonts w:ascii="Times New Roman" w:eastAsia="Times New Roman" w:hAnsi="Times New Roman" w:cs="Times New Roman"/>
          <w:sz w:val="24"/>
          <w:szCs w:val="24"/>
          <w:highlight w:val="white"/>
        </w:rPr>
        <w:t xml:space="preserve"> - </w:t>
      </w:r>
      <w:proofErr w:type="spellStart"/>
      <w:r>
        <w:rPr>
          <w:rFonts w:ascii="Times New Roman" w:eastAsia="Times New Roman" w:hAnsi="Times New Roman" w:cs="Times New Roman"/>
          <w:sz w:val="24"/>
          <w:szCs w:val="24"/>
          <w:highlight w:val="white"/>
        </w:rPr>
        <w:t>це</w:t>
      </w:r>
      <w:proofErr w:type="spellEnd"/>
      <w:r>
        <w:rPr>
          <w:rFonts w:ascii="Times New Roman" w:eastAsia="Times New Roman" w:hAnsi="Times New Roman" w:cs="Times New Roman"/>
          <w:sz w:val="24"/>
          <w:szCs w:val="24"/>
          <w:highlight w:val="white"/>
        </w:rPr>
        <w:t xml:space="preserve"> не </w:t>
      </w:r>
      <w:proofErr w:type="spellStart"/>
      <w:r>
        <w:rPr>
          <w:rFonts w:ascii="Times New Roman" w:eastAsia="Times New Roman" w:hAnsi="Times New Roman" w:cs="Times New Roman"/>
          <w:sz w:val="24"/>
          <w:szCs w:val="24"/>
          <w:highlight w:val="white"/>
        </w:rPr>
        <w:t>навчання</w:t>
      </w:r>
      <w:proofErr w:type="spellEnd"/>
      <w:r>
        <w:rPr>
          <w:rFonts w:ascii="Times New Roman" w:eastAsia="Times New Roman" w:hAnsi="Times New Roman" w:cs="Times New Roman"/>
          <w:sz w:val="24"/>
          <w:szCs w:val="24"/>
          <w:highlight w:val="white"/>
        </w:rPr>
        <w:t xml:space="preserve"> самого </w:t>
      </w:r>
      <w:proofErr w:type="spellStart"/>
      <w:r>
        <w:rPr>
          <w:rFonts w:ascii="Times New Roman" w:eastAsia="Times New Roman" w:hAnsi="Times New Roman" w:cs="Times New Roman"/>
          <w:sz w:val="24"/>
          <w:szCs w:val="24"/>
          <w:highlight w:val="white"/>
        </w:rPr>
        <w:t>серця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змінювати</w:t>
      </w:r>
      <w:proofErr w:type="spellEnd"/>
      <w:r>
        <w:rPr>
          <w:rFonts w:ascii="Times New Roman" w:eastAsia="Times New Roman" w:hAnsi="Times New Roman" w:cs="Times New Roman"/>
          <w:sz w:val="24"/>
          <w:szCs w:val="24"/>
          <w:highlight w:val="white"/>
        </w:rPr>
        <w:t xml:space="preserve"> свою </w:t>
      </w:r>
      <w:proofErr w:type="spellStart"/>
      <w:r>
        <w:rPr>
          <w:rFonts w:ascii="Times New Roman" w:eastAsia="Times New Roman" w:hAnsi="Times New Roman" w:cs="Times New Roman"/>
          <w:sz w:val="24"/>
          <w:szCs w:val="24"/>
          <w:highlight w:val="white"/>
        </w:rPr>
        <w:t>діяльність</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Навчанню</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піддається</w:t>
      </w:r>
      <w:proofErr w:type="spellEnd"/>
      <w:r>
        <w:rPr>
          <w:rFonts w:ascii="Times New Roman" w:eastAsia="Times New Roman" w:hAnsi="Times New Roman" w:cs="Times New Roman"/>
          <w:sz w:val="24"/>
          <w:szCs w:val="24"/>
          <w:highlight w:val="white"/>
        </w:rPr>
        <w:t xml:space="preserve"> не орган, а </w:t>
      </w:r>
      <w:proofErr w:type="spellStart"/>
      <w:r>
        <w:rPr>
          <w:rFonts w:ascii="Times New Roman" w:eastAsia="Times New Roman" w:hAnsi="Times New Roman" w:cs="Times New Roman"/>
          <w:sz w:val="24"/>
          <w:szCs w:val="24"/>
          <w:highlight w:val="white"/>
        </w:rPr>
        <w:t>ті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нервові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механізми</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що</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регулюють</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його</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діяльність</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причому</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довільно</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зменшити</w:t>
      </w:r>
      <w:proofErr w:type="spellEnd"/>
      <w:r>
        <w:rPr>
          <w:rFonts w:ascii="Times New Roman" w:eastAsia="Times New Roman" w:hAnsi="Times New Roman" w:cs="Times New Roman"/>
          <w:sz w:val="24"/>
          <w:szCs w:val="24"/>
          <w:highlight w:val="white"/>
        </w:rPr>
        <w:t xml:space="preserve"> частоту </w:t>
      </w:r>
      <w:proofErr w:type="spellStart"/>
      <w:r>
        <w:rPr>
          <w:rFonts w:ascii="Times New Roman" w:eastAsia="Times New Roman" w:hAnsi="Times New Roman" w:cs="Times New Roman"/>
          <w:sz w:val="24"/>
          <w:szCs w:val="24"/>
          <w:highlight w:val="white"/>
        </w:rPr>
        <w:t>серцевих</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скорочень</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значно</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важче</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чим</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прискорити</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її</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Пояснюється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це</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тим</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що</w:t>
      </w:r>
      <w:proofErr w:type="spellEnd"/>
      <w:r>
        <w:rPr>
          <w:rFonts w:ascii="Times New Roman" w:eastAsia="Times New Roman" w:hAnsi="Times New Roman" w:cs="Times New Roman"/>
          <w:sz w:val="24"/>
          <w:szCs w:val="24"/>
          <w:highlight w:val="white"/>
        </w:rPr>
        <w:t xml:space="preserve"> в </w:t>
      </w:r>
      <w:proofErr w:type="spellStart"/>
      <w:r>
        <w:rPr>
          <w:rFonts w:ascii="Times New Roman" w:eastAsia="Times New Roman" w:hAnsi="Times New Roman" w:cs="Times New Roman"/>
          <w:sz w:val="24"/>
          <w:szCs w:val="24"/>
          <w:highlight w:val="white"/>
        </w:rPr>
        <w:t>звичайній</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обстановці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ситуації</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що</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викликають</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уповільнення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серцевої</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діяльності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відносно</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рідкісні</w:t>
      </w:r>
      <w:proofErr w:type="spellEnd"/>
      <w:r>
        <w:rPr>
          <w:rFonts w:ascii="Times New Roman" w:eastAsia="Times New Roman" w:hAnsi="Times New Roman" w:cs="Times New Roman"/>
          <w:sz w:val="24"/>
          <w:szCs w:val="24"/>
          <w:highlight w:val="white"/>
        </w:rPr>
        <w:t xml:space="preserve">. В основному наша </w:t>
      </w:r>
      <w:proofErr w:type="spellStart"/>
      <w:r>
        <w:rPr>
          <w:rFonts w:ascii="Times New Roman" w:eastAsia="Times New Roman" w:hAnsi="Times New Roman" w:cs="Times New Roman"/>
          <w:sz w:val="24"/>
          <w:szCs w:val="24"/>
          <w:highlight w:val="white"/>
        </w:rPr>
        <w:t>звична</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діяльність</w:t>
      </w:r>
      <w:proofErr w:type="spellEnd"/>
      <w:r>
        <w:rPr>
          <w:rFonts w:ascii="Times New Roman" w:eastAsia="Times New Roman" w:hAnsi="Times New Roman" w:cs="Times New Roman"/>
          <w:sz w:val="24"/>
          <w:szCs w:val="24"/>
          <w:highlight w:val="white"/>
        </w:rPr>
        <w:t xml:space="preserve"> - ходьба, </w:t>
      </w:r>
      <w:proofErr w:type="spellStart"/>
      <w:r>
        <w:rPr>
          <w:rFonts w:ascii="Times New Roman" w:eastAsia="Times New Roman" w:hAnsi="Times New Roman" w:cs="Times New Roman"/>
          <w:sz w:val="24"/>
          <w:szCs w:val="24"/>
          <w:highlight w:val="white"/>
        </w:rPr>
        <w:t>біг</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емоційна</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напруга</w:t>
      </w:r>
      <w:proofErr w:type="spellEnd"/>
      <w:r>
        <w:rPr>
          <w:rFonts w:ascii="Times New Roman" w:eastAsia="Times New Roman" w:hAnsi="Times New Roman" w:cs="Times New Roman"/>
          <w:sz w:val="24"/>
          <w:szCs w:val="24"/>
          <w:highlight w:val="white"/>
        </w:rPr>
        <w:t xml:space="preserve"> - </w:t>
      </w:r>
      <w:proofErr w:type="spellStart"/>
      <w:r>
        <w:rPr>
          <w:rFonts w:ascii="Times New Roman" w:eastAsia="Times New Roman" w:hAnsi="Times New Roman" w:cs="Times New Roman"/>
          <w:sz w:val="24"/>
          <w:szCs w:val="24"/>
          <w:highlight w:val="white"/>
        </w:rPr>
        <w:t>супроводжується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прискоренням</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серцебиття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Ця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реакція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детермінована</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еволюційно</w:t>
      </w:r>
      <w:proofErr w:type="spellEnd"/>
      <w:r>
        <w:rPr>
          <w:rFonts w:ascii="Times New Roman" w:eastAsia="Times New Roman" w:hAnsi="Times New Roman" w:cs="Times New Roman"/>
          <w:sz w:val="24"/>
          <w:szCs w:val="24"/>
          <w:highlight w:val="white"/>
        </w:rPr>
        <w:t xml:space="preserve"> і </w:t>
      </w:r>
      <w:proofErr w:type="spellStart"/>
      <w:r>
        <w:rPr>
          <w:rFonts w:ascii="Times New Roman" w:eastAsia="Times New Roman" w:hAnsi="Times New Roman" w:cs="Times New Roman"/>
          <w:sz w:val="24"/>
          <w:szCs w:val="24"/>
          <w:highlight w:val="white"/>
        </w:rPr>
        <w:t>міцно</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закріплена</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механізмами</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гомеостатичного</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регулювання</w:t>
      </w:r>
      <w:proofErr w:type="spellEnd"/>
      <w:r>
        <w:rPr>
          <w:rFonts w:ascii="Times New Roman" w:eastAsia="Times New Roman" w:hAnsi="Times New Roman" w:cs="Times New Roman"/>
          <w:sz w:val="24"/>
          <w:szCs w:val="24"/>
          <w:highlight w:val="white"/>
        </w:rPr>
        <w:t>.</w:t>
      </w:r>
    </w:p>
    <w:p w14:paraId="274C3E18" w14:textId="77777777" w:rsidR="0084381E" w:rsidRDefault="0084381E" w:rsidP="0084381E">
      <w:pPr>
        <w:pStyle w:val="10"/>
        <w:shd w:val="clear" w:color="auto" w:fill="FFFFFF"/>
        <w:spacing w:line="240" w:lineRule="auto"/>
        <w:ind w:firstLine="700"/>
        <w:jc w:val="both"/>
        <w:rPr>
          <w:rFonts w:ascii="Times New Roman" w:eastAsia="Times New Roman" w:hAnsi="Times New Roman" w:cs="Times New Roman"/>
          <w:sz w:val="24"/>
          <w:szCs w:val="24"/>
          <w:highlight w:val="white"/>
        </w:rPr>
      </w:pPr>
      <w:proofErr w:type="spellStart"/>
      <w:r>
        <w:rPr>
          <w:rFonts w:ascii="Times New Roman" w:eastAsia="Times New Roman" w:hAnsi="Times New Roman" w:cs="Times New Roman"/>
          <w:sz w:val="24"/>
          <w:szCs w:val="24"/>
          <w:highlight w:val="white"/>
        </w:rPr>
        <w:t>Існує</w:t>
      </w:r>
      <w:proofErr w:type="spellEnd"/>
      <w:r>
        <w:rPr>
          <w:rFonts w:ascii="Times New Roman" w:eastAsia="Times New Roman" w:hAnsi="Times New Roman" w:cs="Times New Roman"/>
          <w:sz w:val="24"/>
          <w:szCs w:val="24"/>
          <w:highlight w:val="white"/>
        </w:rPr>
        <w:t xml:space="preserve"> думка, </w:t>
      </w:r>
      <w:proofErr w:type="spellStart"/>
      <w:r>
        <w:rPr>
          <w:rFonts w:ascii="Times New Roman" w:eastAsia="Times New Roman" w:hAnsi="Times New Roman" w:cs="Times New Roman"/>
          <w:sz w:val="24"/>
          <w:szCs w:val="24"/>
          <w:highlight w:val="white"/>
        </w:rPr>
        <w:t>що</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розбалансування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системи</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її</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дестабілізація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чи</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порушення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її</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гомеостатичної</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рівноваги</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сприяють</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навчанню</w:t>
      </w:r>
      <w:proofErr w:type="spellEnd"/>
      <w:r>
        <w:rPr>
          <w:rFonts w:ascii="Times New Roman" w:eastAsia="Times New Roman" w:hAnsi="Times New Roman" w:cs="Times New Roman"/>
          <w:sz w:val="24"/>
          <w:szCs w:val="24"/>
          <w:highlight w:val="white"/>
        </w:rPr>
        <w:t xml:space="preserve"> і </w:t>
      </w:r>
      <w:proofErr w:type="spellStart"/>
      <w:r>
        <w:rPr>
          <w:rFonts w:ascii="Times New Roman" w:eastAsia="Times New Roman" w:hAnsi="Times New Roman" w:cs="Times New Roman"/>
          <w:sz w:val="24"/>
          <w:szCs w:val="24"/>
          <w:highlight w:val="white"/>
        </w:rPr>
        <w:t>завжди</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передують</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організації</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роботи</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системи</w:t>
      </w:r>
      <w:proofErr w:type="spellEnd"/>
      <w:r>
        <w:rPr>
          <w:rFonts w:ascii="Times New Roman" w:eastAsia="Times New Roman" w:hAnsi="Times New Roman" w:cs="Times New Roman"/>
          <w:sz w:val="24"/>
          <w:szCs w:val="24"/>
          <w:highlight w:val="white"/>
        </w:rPr>
        <w:t xml:space="preserve"> на новому </w:t>
      </w:r>
      <w:proofErr w:type="spellStart"/>
      <w:r>
        <w:rPr>
          <w:rFonts w:ascii="Times New Roman" w:eastAsia="Times New Roman" w:hAnsi="Times New Roman" w:cs="Times New Roman"/>
          <w:sz w:val="24"/>
          <w:szCs w:val="24"/>
          <w:highlight w:val="white"/>
        </w:rPr>
        <w:t>функціональному</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рівні</w:t>
      </w:r>
      <w:proofErr w:type="spellEnd"/>
      <w:r>
        <w:rPr>
          <w:rFonts w:ascii="Times New Roman" w:eastAsia="Times New Roman" w:hAnsi="Times New Roman" w:cs="Times New Roman"/>
          <w:sz w:val="24"/>
          <w:szCs w:val="24"/>
          <w:highlight w:val="white"/>
        </w:rPr>
        <w:t>.</w:t>
      </w:r>
    </w:p>
    <w:p w14:paraId="32F6E693" w14:textId="77777777" w:rsidR="0084381E" w:rsidRDefault="0084381E" w:rsidP="0084381E">
      <w:pPr>
        <w:pStyle w:val="10"/>
        <w:shd w:val="clear" w:color="auto" w:fill="FFFFFF"/>
        <w:spacing w:line="240" w:lineRule="auto"/>
        <w:ind w:firstLine="700"/>
        <w:jc w:val="both"/>
        <w:rPr>
          <w:rFonts w:ascii="Times New Roman" w:eastAsia="Times New Roman" w:hAnsi="Times New Roman" w:cs="Times New Roman"/>
          <w:sz w:val="24"/>
          <w:szCs w:val="24"/>
          <w:highlight w:val="white"/>
        </w:rPr>
      </w:pPr>
      <w:proofErr w:type="spellStart"/>
      <w:r>
        <w:rPr>
          <w:rFonts w:ascii="Times New Roman" w:eastAsia="Times New Roman" w:hAnsi="Times New Roman" w:cs="Times New Roman"/>
          <w:sz w:val="24"/>
          <w:szCs w:val="24"/>
          <w:highlight w:val="white"/>
        </w:rPr>
        <w:t>Наявність</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різних</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рівнів</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саморегуляції</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фізіологічних</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функцій</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дозволяє</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вивчити</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які</w:t>
      </w:r>
      <w:proofErr w:type="spellEnd"/>
      <w:r>
        <w:rPr>
          <w:rFonts w:ascii="Times New Roman" w:eastAsia="Times New Roman" w:hAnsi="Times New Roman" w:cs="Times New Roman"/>
          <w:sz w:val="24"/>
          <w:szCs w:val="24"/>
          <w:highlight w:val="white"/>
        </w:rPr>
        <w:t xml:space="preserve"> з них </w:t>
      </w:r>
      <w:proofErr w:type="spellStart"/>
      <w:r>
        <w:rPr>
          <w:rFonts w:ascii="Times New Roman" w:eastAsia="Times New Roman" w:hAnsi="Times New Roman" w:cs="Times New Roman"/>
          <w:sz w:val="24"/>
          <w:szCs w:val="24"/>
          <w:highlight w:val="white"/>
        </w:rPr>
        <w:t>піддаються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краще</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модулюючим</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довільним</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впливам</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Довільний</w:t>
      </w:r>
      <w:proofErr w:type="spellEnd"/>
      <w:r>
        <w:rPr>
          <w:rFonts w:ascii="Times New Roman" w:eastAsia="Times New Roman" w:hAnsi="Times New Roman" w:cs="Times New Roman"/>
          <w:sz w:val="24"/>
          <w:szCs w:val="24"/>
          <w:highlight w:val="white"/>
        </w:rPr>
        <w:t xml:space="preserve"> компонент у </w:t>
      </w:r>
      <w:proofErr w:type="spellStart"/>
      <w:r>
        <w:rPr>
          <w:rFonts w:ascii="Times New Roman" w:eastAsia="Times New Roman" w:hAnsi="Times New Roman" w:cs="Times New Roman"/>
          <w:sz w:val="24"/>
          <w:szCs w:val="24"/>
          <w:highlight w:val="white"/>
        </w:rPr>
        <w:t>регулюванні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функцій</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пов'язаний</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із</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процесами</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активації</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уваги</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включенням</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неспецифічної</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активуючої</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системи</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мозку</w:t>
      </w:r>
      <w:proofErr w:type="spellEnd"/>
      <w:r>
        <w:rPr>
          <w:rFonts w:ascii="Times New Roman" w:eastAsia="Times New Roman" w:hAnsi="Times New Roman" w:cs="Times New Roman"/>
          <w:sz w:val="24"/>
          <w:szCs w:val="24"/>
          <w:highlight w:val="white"/>
        </w:rPr>
        <w:t xml:space="preserve">. Тому </w:t>
      </w:r>
      <w:proofErr w:type="spellStart"/>
      <w:r>
        <w:rPr>
          <w:rFonts w:ascii="Times New Roman" w:eastAsia="Times New Roman" w:hAnsi="Times New Roman" w:cs="Times New Roman"/>
          <w:sz w:val="24"/>
          <w:szCs w:val="24"/>
          <w:highlight w:val="white"/>
        </w:rPr>
        <w:t>вважається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що</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саме</w:t>
      </w:r>
      <w:proofErr w:type="spellEnd"/>
      <w:r>
        <w:rPr>
          <w:rFonts w:ascii="Times New Roman" w:eastAsia="Times New Roman" w:hAnsi="Times New Roman" w:cs="Times New Roman"/>
          <w:sz w:val="24"/>
          <w:szCs w:val="24"/>
          <w:highlight w:val="white"/>
        </w:rPr>
        <w:t xml:space="preserve"> з </w:t>
      </w:r>
      <w:proofErr w:type="spellStart"/>
      <w:r>
        <w:rPr>
          <w:rFonts w:ascii="Times New Roman" w:eastAsia="Times New Roman" w:hAnsi="Times New Roman" w:cs="Times New Roman"/>
          <w:sz w:val="24"/>
          <w:szCs w:val="24"/>
          <w:highlight w:val="white"/>
        </w:rPr>
        <w:t>діяльністю</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неспецифічної</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системи</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мозку</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можна</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пов'язати</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навчання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мимовільних</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функцій</w:t>
      </w:r>
      <w:proofErr w:type="spellEnd"/>
      <w:r>
        <w:rPr>
          <w:rFonts w:ascii="Times New Roman" w:eastAsia="Times New Roman" w:hAnsi="Times New Roman" w:cs="Times New Roman"/>
          <w:sz w:val="24"/>
          <w:szCs w:val="24"/>
          <w:highlight w:val="white"/>
        </w:rPr>
        <w:t xml:space="preserve"> у </w:t>
      </w:r>
      <w:proofErr w:type="spellStart"/>
      <w:r>
        <w:rPr>
          <w:rFonts w:ascii="Times New Roman" w:eastAsia="Times New Roman" w:hAnsi="Times New Roman" w:cs="Times New Roman"/>
          <w:sz w:val="24"/>
          <w:szCs w:val="24"/>
          <w:highlight w:val="white"/>
        </w:rPr>
        <w:t>людини</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Ймовірно</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адаптивне</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біоуправління</w:t>
      </w:r>
      <w:proofErr w:type="spellEnd"/>
      <w:r>
        <w:rPr>
          <w:rFonts w:ascii="Times New Roman" w:eastAsia="Times New Roman" w:hAnsi="Times New Roman" w:cs="Times New Roman"/>
          <w:sz w:val="24"/>
          <w:szCs w:val="24"/>
          <w:highlight w:val="white"/>
        </w:rPr>
        <w:t xml:space="preserve"> робить </w:t>
      </w:r>
      <w:proofErr w:type="spellStart"/>
      <w:r>
        <w:rPr>
          <w:rFonts w:ascii="Times New Roman" w:eastAsia="Times New Roman" w:hAnsi="Times New Roman" w:cs="Times New Roman"/>
          <w:sz w:val="24"/>
          <w:szCs w:val="24"/>
          <w:highlight w:val="white"/>
        </w:rPr>
        <w:t>активуючий</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вплив</w:t>
      </w:r>
      <w:proofErr w:type="spellEnd"/>
      <w:r>
        <w:rPr>
          <w:rFonts w:ascii="Times New Roman" w:eastAsia="Times New Roman" w:hAnsi="Times New Roman" w:cs="Times New Roman"/>
          <w:sz w:val="24"/>
          <w:szCs w:val="24"/>
          <w:highlight w:val="white"/>
        </w:rPr>
        <w:t xml:space="preserve"> на них. Тому є </w:t>
      </w:r>
      <w:proofErr w:type="spellStart"/>
      <w:r>
        <w:rPr>
          <w:rFonts w:ascii="Times New Roman" w:eastAsia="Times New Roman" w:hAnsi="Times New Roman" w:cs="Times New Roman"/>
          <w:sz w:val="24"/>
          <w:szCs w:val="24"/>
          <w:highlight w:val="white"/>
        </w:rPr>
        <w:t>підстава</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вважати</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що</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головним</w:t>
      </w:r>
      <w:proofErr w:type="spellEnd"/>
      <w:r>
        <w:rPr>
          <w:rFonts w:ascii="Times New Roman" w:eastAsia="Times New Roman" w:hAnsi="Times New Roman" w:cs="Times New Roman"/>
          <w:sz w:val="24"/>
          <w:szCs w:val="24"/>
          <w:highlight w:val="white"/>
        </w:rPr>
        <w:t xml:space="preserve"> і </w:t>
      </w:r>
      <w:proofErr w:type="spellStart"/>
      <w:r>
        <w:rPr>
          <w:rFonts w:ascii="Times New Roman" w:eastAsia="Times New Roman" w:hAnsi="Times New Roman" w:cs="Times New Roman"/>
          <w:sz w:val="24"/>
          <w:szCs w:val="24"/>
          <w:highlight w:val="white"/>
        </w:rPr>
        <w:lastRenderedPageBreak/>
        <w:t>загальним</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механізмом</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навчання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мимовільних</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функцій</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організму</w:t>
      </w:r>
      <w:proofErr w:type="spellEnd"/>
      <w:r>
        <w:rPr>
          <w:rFonts w:ascii="Times New Roman" w:eastAsia="Times New Roman" w:hAnsi="Times New Roman" w:cs="Times New Roman"/>
          <w:sz w:val="24"/>
          <w:szCs w:val="24"/>
          <w:highlight w:val="white"/>
        </w:rPr>
        <w:t xml:space="preserve"> є </w:t>
      </w:r>
      <w:proofErr w:type="spellStart"/>
      <w:r>
        <w:rPr>
          <w:rFonts w:ascii="Times New Roman" w:eastAsia="Times New Roman" w:hAnsi="Times New Roman" w:cs="Times New Roman"/>
          <w:sz w:val="24"/>
          <w:szCs w:val="24"/>
          <w:highlight w:val="white"/>
        </w:rPr>
        <w:t>довільна</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стимуляція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неспецифічних</w:t>
      </w:r>
      <w:proofErr w:type="spellEnd"/>
      <w:r>
        <w:rPr>
          <w:rFonts w:ascii="Times New Roman" w:eastAsia="Times New Roman" w:hAnsi="Times New Roman" w:cs="Times New Roman"/>
          <w:sz w:val="24"/>
          <w:szCs w:val="24"/>
          <w:highlight w:val="white"/>
        </w:rPr>
        <w:t xml:space="preserve"> систем </w:t>
      </w:r>
      <w:proofErr w:type="spellStart"/>
      <w:r>
        <w:rPr>
          <w:rFonts w:ascii="Times New Roman" w:eastAsia="Times New Roman" w:hAnsi="Times New Roman" w:cs="Times New Roman"/>
          <w:sz w:val="24"/>
          <w:szCs w:val="24"/>
          <w:highlight w:val="white"/>
        </w:rPr>
        <w:t>мозку</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внаслідок</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чого</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реакція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замикається</w:t>
      </w:r>
      <w:proofErr w:type="spellEnd"/>
      <w:r>
        <w:rPr>
          <w:rFonts w:ascii="Times New Roman" w:eastAsia="Times New Roman" w:hAnsi="Times New Roman" w:cs="Times New Roman"/>
          <w:sz w:val="24"/>
          <w:szCs w:val="24"/>
          <w:highlight w:val="white"/>
        </w:rPr>
        <w:t xml:space="preserve"> на </w:t>
      </w:r>
      <w:proofErr w:type="spellStart"/>
      <w:r>
        <w:rPr>
          <w:rFonts w:ascii="Times New Roman" w:eastAsia="Times New Roman" w:hAnsi="Times New Roman" w:cs="Times New Roman"/>
          <w:sz w:val="24"/>
          <w:szCs w:val="24"/>
          <w:highlight w:val="white"/>
        </w:rPr>
        <w:t>рівні</w:t>
      </w:r>
      <w:proofErr w:type="spellEnd"/>
      <w:r>
        <w:rPr>
          <w:rFonts w:ascii="Times New Roman" w:eastAsia="Times New Roman" w:hAnsi="Times New Roman" w:cs="Times New Roman"/>
          <w:sz w:val="24"/>
          <w:szCs w:val="24"/>
          <w:highlight w:val="white"/>
        </w:rPr>
        <w:t xml:space="preserve"> кортикального </w:t>
      </w:r>
      <w:proofErr w:type="spellStart"/>
      <w:r>
        <w:rPr>
          <w:rFonts w:ascii="Times New Roman" w:eastAsia="Times New Roman" w:hAnsi="Times New Roman" w:cs="Times New Roman"/>
          <w:sz w:val="24"/>
          <w:szCs w:val="24"/>
          <w:highlight w:val="white"/>
        </w:rPr>
        <w:t>керування</w:t>
      </w:r>
      <w:proofErr w:type="spellEnd"/>
      <w:r>
        <w:rPr>
          <w:rFonts w:ascii="Times New Roman" w:eastAsia="Times New Roman" w:hAnsi="Times New Roman" w:cs="Times New Roman"/>
          <w:sz w:val="24"/>
          <w:szCs w:val="24"/>
          <w:highlight w:val="white"/>
        </w:rPr>
        <w:t>.</w:t>
      </w:r>
    </w:p>
    <w:p w14:paraId="44F876A9" w14:textId="77777777" w:rsidR="0084381E" w:rsidRDefault="0084381E" w:rsidP="0084381E">
      <w:pPr>
        <w:pStyle w:val="10"/>
        <w:shd w:val="clear" w:color="auto" w:fill="FFFFFF"/>
        <w:spacing w:line="240" w:lineRule="auto"/>
        <w:ind w:firstLine="700"/>
        <w:jc w:val="both"/>
        <w:rPr>
          <w:rFonts w:ascii="Times New Roman" w:eastAsia="Times New Roman" w:hAnsi="Times New Roman" w:cs="Times New Roman"/>
          <w:sz w:val="24"/>
          <w:szCs w:val="24"/>
          <w:highlight w:val="white"/>
        </w:rPr>
      </w:pPr>
      <w:r>
        <w:rPr>
          <w:rFonts w:ascii="Times New Roman" w:eastAsia="Times New Roman" w:hAnsi="Times New Roman" w:cs="Times New Roman"/>
          <w:sz w:val="24"/>
          <w:szCs w:val="24"/>
          <w:highlight w:val="white"/>
        </w:rPr>
        <w:t xml:space="preserve">Метод адаптивного </w:t>
      </w:r>
      <w:proofErr w:type="spellStart"/>
      <w:r>
        <w:rPr>
          <w:rFonts w:ascii="Times New Roman" w:eastAsia="Times New Roman" w:hAnsi="Times New Roman" w:cs="Times New Roman"/>
          <w:sz w:val="24"/>
          <w:szCs w:val="24"/>
          <w:highlight w:val="white"/>
        </w:rPr>
        <w:t>біоуправління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близький</w:t>
      </w:r>
      <w:proofErr w:type="spellEnd"/>
      <w:r>
        <w:rPr>
          <w:rFonts w:ascii="Times New Roman" w:eastAsia="Times New Roman" w:hAnsi="Times New Roman" w:cs="Times New Roman"/>
          <w:sz w:val="24"/>
          <w:szCs w:val="24"/>
          <w:highlight w:val="white"/>
        </w:rPr>
        <w:t xml:space="preserve"> до активного методу </w:t>
      </w:r>
      <w:proofErr w:type="spellStart"/>
      <w:r>
        <w:rPr>
          <w:rFonts w:ascii="Times New Roman" w:eastAsia="Times New Roman" w:hAnsi="Times New Roman" w:cs="Times New Roman"/>
          <w:sz w:val="24"/>
          <w:szCs w:val="24"/>
          <w:highlight w:val="white"/>
        </w:rPr>
        <w:t>психотерапії</w:t>
      </w:r>
      <w:proofErr w:type="spellEnd"/>
      <w:r>
        <w:rPr>
          <w:rFonts w:ascii="Times New Roman" w:eastAsia="Times New Roman" w:hAnsi="Times New Roman" w:cs="Times New Roman"/>
          <w:sz w:val="24"/>
          <w:szCs w:val="24"/>
          <w:highlight w:val="white"/>
        </w:rPr>
        <w:t xml:space="preserve"> - аутогенного </w:t>
      </w:r>
      <w:proofErr w:type="spellStart"/>
      <w:r>
        <w:rPr>
          <w:rFonts w:ascii="Times New Roman" w:eastAsia="Times New Roman" w:hAnsi="Times New Roman" w:cs="Times New Roman"/>
          <w:sz w:val="24"/>
          <w:szCs w:val="24"/>
          <w:highlight w:val="white"/>
        </w:rPr>
        <w:t>тренування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Аутотренінг</w:t>
      </w:r>
      <w:proofErr w:type="spellEnd"/>
      <w:r>
        <w:rPr>
          <w:rFonts w:ascii="Times New Roman" w:eastAsia="Times New Roman" w:hAnsi="Times New Roman" w:cs="Times New Roman"/>
          <w:sz w:val="24"/>
          <w:szCs w:val="24"/>
          <w:highlight w:val="white"/>
        </w:rPr>
        <w:t xml:space="preserve"> _ вид </w:t>
      </w:r>
      <w:proofErr w:type="spellStart"/>
      <w:r>
        <w:rPr>
          <w:rFonts w:ascii="Times New Roman" w:eastAsia="Times New Roman" w:hAnsi="Times New Roman" w:cs="Times New Roman"/>
          <w:sz w:val="24"/>
          <w:szCs w:val="24"/>
          <w:highlight w:val="white"/>
        </w:rPr>
        <w:t>психотерапії</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заснований</w:t>
      </w:r>
      <w:proofErr w:type="spellEnd"/>
      <w:r>
        <w:rPr>
          <w:rFonts w:ascii="Times New Roman" w:eastAsia="Times New Roman" w:hAnsi="Times New Roman" w:cs="Times New Roman"/>
          <w:sz w:val="24"/>
          <w:szCs w:val="24"/>
          <w:highlight w:val="white"/>
        </w:rPr>
        <w:t xml:space="preserve"> на максимальному </w:t>
      </w:r>
      <w:proofErr w:type="spellStart"/>
      <w:r>
        <w:rPr>
          <w:rFonts w:ascii="Times New Roman" w:eastAsia="Times New Roman" w:hAnsi="Times New Roman" w:cs="Times New Roman"/>
          <w:sz w:val="24"/>
          <w:szCs w:val="24"/>
          <w:highlight w:val="white"/>
        </w:rPr>
        <w:t>м'язовому</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розслабленні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що</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сполучається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із</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самонавіюванням</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Саморегуляція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емоційно-вегетативних</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функцій</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оптимізація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станів</w:t>
      </w:r>
      <w:proofErr w:type="spellEnd"/>
      <w:r>
        <w:rPr>
          <w:rFonts w:ascii="Times New Roman" w:eastAsia="Times New Roman" w:hAnsi="Times New Roman" w:cs="Times New Roman"/>
          <w:sz w:val="24"/>
          <w:szCs w:val="24"/>
          <w:highlight w:val="white"/>
        </w:rPr>
        <w:t xml:space="preserve"> спокою й </w:t>
      </w:r>
      <w:proofErr w:type="spellStart"/>
      <w:r>
        <w:rPr>
          <w:rFonts w:ascii="Times New Roman" w:eastAsia="Times New Roman" w:hAnsi="Times New Roman" w:cs="Times New Roman"/>
          <w:sz w:val="24"/>
          <w:szCs w:val="24"/>
          <w:highlight w:val="white"/>
        </w:rPr>
        <w:t>активності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підвищення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можливостей</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реалізації</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психофізіологічних</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резервів</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організму</w:t>
      </w:r>
      <w:proofErr w:type="spellEnd"/>
      <w:r>
        <w:rPr>
          <w:rFonts w:ascii="Times New Roman" w:eastAsia="Times New Roman" w:hAnsi="Times New Roman" w:cs="Times New Roman"/>
          <w:sz w:val="24"/>
          <w:szCs w:val="24"/>
          <w:highlight w:val="white"/>
        </w:rPr>
        <w:t xml:space="preserve"> й </w:t>
      </w:r>
      <w:proofErr w:type="spellStart"/>
      <w:r>
        <w:rPr>
          <w:rFonts w:ascii="Times New Roman" w:eastAsia="Times New Roman" w:hAnsi="Times New Roman" w:cs="Times New Roman"/>
          <w:sz w:val="24"/>
          <w:szCs w:val="24"/>
          <w:highlight w:val="white"/>
        </w:rPr>
        <w:t>особистості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які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досягаються</w:t>
      </w:r>
      <w:proofErr w:type="spellEnd"/>
      <w:r>
        <w:rPr>
          <w:rFonts w:ascii="Times New Roman" w:eastAsia="Times New Roman" w:hAnsi="Times New Roman" w:cs="Times New Roman"/>
          <w:sz w:val="24"/>
          <w:szCs w:val="24"/>
          <w:highlight w:val="white"/>
        </w:rPr>
        <w:t xml:space="preserve"> за </w:t>
      </w:r>
      <w:proofErr w:type="spellStart"/>
      <w:r>
        <w:rPr>
          <w:rFonts w:ascii="Times New Roman" w:eastAsia="Times New Roman" w:hAnsi="Times New Roman" w:cs="Times New Roman"/>
          <w:sz w:val="24"/>
          <w:szCs w:val="24"/>
          <w:highlight w:val="white"/>
        </w:rPr>
        <w:t>допомогою</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аутотренінгу</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сприяють</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корекції</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станів</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організму</w:t>
      </w:r>
      <w:proofErr w:type="spellEnd"/>
      <w:r>
        <w:rPr>
          <w:rFonts w:ascii="Times New Roman" w:eastAsia="Times New Roman" w:hAnsi="Times New Roman" w:cs="Times New Roman"/>
          <w:sz w:val="24"/>
          <w:szCs w:val="24"/>
          <w:highlight w:val="white"/>
        </w:rPr>
        <w:t xml:space="preserve">, у тому </w:t>
      </w:r>
      <w:proofErr w:type="spellStart"/>
      <w:r>
        <w:rPr>
          <w:rFonts w:ascii="Times New Roman" w:eastAsia="Times New Roman" w:hAnsi="Times New Roman" w:cs="Times New Roman"/>
          <w:sz w:val="24"/>
          <w:szCs w:val="24"/>
          <w:highlight w:val="white"/>
        </w:rPr>
        <w:t>числі</w:t>
      </w:r>
      <w:proofErr w:type="spellEnd"/>
      <w:r>
        <w:rPr>
          <w:rFonts w:ascii="Times New Roman" w:eastAsia="Times New Roman" w:hAnsi="Times New Roman" w:cs="Times New Roman"/>
          <w:sz w:val="24"/>
          <w:szCs w:val="24"/>
          <w:highlight w:val="white"/>
        </w:rPr>
        <w:t xml:space="preserve"> і </w:t>
      </w:r>
      <w:proofErr w:type="spellStart"/>
      <w:r>
        <w:rPr>
          <w:rFonts w:ascii="Times New Roman" w:eastAsia="Times New Roman" w:hAnsi="Times New Roman" w:cs="Times New Roman"/>
          <w:sz w:val="24"/>
          <w:szCs w:val="24"/>
          <w:highlight w:val="white"/>
        </w:rPr>
        <w:t>преморбідних</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які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дозволяють</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використовувати</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його</w:t>
      </w:r>
      <w:proofErr w:type="spellEnd"/>
      <w:r>
        <w:rPr>
          <w:rFonts w:ascii="Times New Roman" w:eastAsia="Times New Roman" w:hAnsi="Times New Roman" w:cs="Times New Roman"/>
          <w:sz w:val="24"/>
          <w:szCs w:val="24"/>
          <w:highlight w:val="white"/>
        </w:rPr>
        <w:t xml:space="preserve"> при </w:t>
      </w:r>
      <w:proofErr w:type="spellStart"/>
      <w:r>
        <w:rPr>
          <w:rFonts w:ascii="Times New Roman" w:eastAsia="Times New Roman" w:hAnsi="Times New Roman" w:cs="Times New Roman"/>
          <w:sz w:val="24"/>
          <w:szCs w:val="24"/>
          <w:highlight w:val="white"/>
        </w:rPr>
        <w:t>підготовці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навчанні</w:t>
      </w:r>
      <w:proofErr w:type="spellEnd"/>
      <w:r>
        <w:rPr>
          <w:rFonts w:ascii="Times New Roman" w:eastAsia="Times New Roman" w:hAnsi="Times New Roman" w:cs="Times New Roman"/>
          <w:sz w:val="24"/>
          <w:szCs w:val="24"/>
          <w:highlight w:val="white"/>
        </w:rPr>
        <w:t xml:space="preserve"> і </w:t>
      </w:r>
      <w:proofErr w:type="spellStart"/>
      <w:r>
        <w:rPr>
          <w:rFonts w:ascii="Times New Roman" w:eastAsia="Times New Roman" w:hAnsi="Times New Roman" w:cs="Times New Roman"/>
          <w:sz w:val="24"/>
          <w:szCs w:val="24"/>
          <w:highlight w:val="white"/>
        </w:rPr>
        <w:t>професійній</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адаптації</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фахівців</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операторського</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профілю</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Цей</w:t>
      </w:r>
      <w:proofErr w:type="spellEnd"/>
      <w:r>
        <w:rPr>
          <w:rFonts w:ascii="Times New Roman" w:eastAsia="Times New Roman" w:hAnsi="Times New Roman" w:cs="Times New Roman"/>
          <w:sz w:val="24"/>
          <w:szCs w:val="24"/>
          <w:highlight w:val="white"/>
        </w:rPr>
        <w:t xml:space="preserve"> метод </w:t>
      </w:r>
      <w:proofErr w:type="spellStart"/>
      <w:r>
        <w:rPr>
          <w:rFonts w:ascii="Times New Roman" w:eastAsia="Times New Roman" w:hAnsi="Times New Roman" w:cs="Times New Roman"/>
          <w:sz w:val="24"/>
          <w:szCs w:val="24"/>
          <w:highlight w:val="white"/>
        </w:rPr>
        <w:t>залучає</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особистість</w:t>
      </w:r>
      <w:proofErr w:type="spellEnd"/>
      <w:r>
        <w:rPr>
          <w:rFonts w:ascii="Times New Roman" w:eastAsia="Times New Roman" w:hAnsi="Times New Roman" w:cs="Times New Roman"/>
          <w:sz w:val="24"/>
          <w:szCs w:val="24"/>
          <w:highlight w:val="white"/>
        </w:rPr>
        <w:t xml:space="preserve"> до </w:t>
      </w:r>
      <w:proofErr w:type="spellStart"/>
      <w:r>
        <w:rPr>
          <w:rFonts w:ascii="Times New Roman" w:eastAsia="Times New Roman" w:hAnsi="Times New Roman" w:cs="Times New Roman"/>
          <w:sz w:val="24"/>
          <w:szCs w:val="24"/>
          <w:highlight w:val="white"/>
        </w:rPr>
        <w:t>тренування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волі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пам'яті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уваги</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привчає</w:t>
      </w:r>
      <w:proofErr w:type="spellEnd"/>
      <w:r>
        <w:rPr>
          <w:rFonts w:ascii="Times New Roman" w:eastAsia="Times New Roman" w:hAnsi="Times New Roman" w:cs="Times New Roman"/>
          <w:sz w:val="24"/>
          <w:szCs w:val="24"/>
          <w:highlight w:val="white"/>
        </w:rPr>
        <w:t xml:space="preserve"> до </w:t>
      </w:r>
      <w:proofErr w:type="spellStart"/>
      <w:r>
        <w:rPr>
          <w:rFonts w:ascii="Times New Roman" w:eastAsia="Times New Roman" w:hAnsi="Times New Roman" w:cs="Times New Roman"/>
          <w:sz w:val="24"/>
          <w:szCs w:val="24"/>
          <w:highlight w:val="white"/>
        </w:rPr>
        <w:t>самоспостереження</w:t>
      </w:r>
      <w:proofErr w:type="spellEnd"/>
      <w:r>
        <w:rPr>
          <w:rFonts w:ascii="Times New Roman" w:eastAsia="Times New Roman" w:hAnsi="Times New Roman" w:cs="Times New Roman"/>
          <w:sz w:val="24"/>
          <w:szCs w:val="24"/>
          <w:highlight w:val="white"/>
        </w:rPr>
        <w:t xml:space="preserve"> і </w:t>
      </w:r>
      <w:proofErr w:type="spellStart"/>
      <w:r>
        <w:rPr>
          <w:rFonts w:ascii="Times New Roman" w:eastAsia="Times New Roman" w:hAnsi="Times New Roman" w:cs="Times New Roman"/>
          <w:sz w:val="24"/>
          <w:szCs w:val="24"/>
          <w:highlight w:val="white"/>
        </w:rPr>
        <w:t>самозвіту</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що</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наближує</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аутогенне</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тренування</w:t>
      </w:r>
      <w:proofErr w:type="spellEnd"/>
      <w:r>
        <w:rPr>
          <w:rFonts w:ascii="Times New Roman" w:eastAsia="Times New Roman" w:hAnsi="Times New Roman" w:cs="Times New Roman"/>
          <w:sz w:val="24"/>
          <w:szCs w:val="24"/>
          <w:highlight w:val="white"/>
        </w:rPr>
        <w:t xml:space="preserve"> до методу адаптивного </w:t>
      </w:r>
      <w:proofErr w:type="spellStart"/>
      <w:r>
        <w:rPr>
          <w:rFonts w:ascii="Times New Roman" w:eastAsia="Times New Roman" w:hAnsi="Times New Roman" w:cs="Times New Roman"/>
          <w:sz w:val="24"/>
          <w:szCs w:val="24"/>
          <w:highlight w:val="white"/>
        </w:rPr>
        <w:t>біоуправління</w:t>
      </w:r>
      <w:proofErr w:type="spellEnd"/>
      <w:r>
        <w:rPr>
          <w:rFonts w:ascii="Times New Roman" w:eastAsia="Times New Roman" w:hAnsi="Times New Roman" w:cs="Times New Roman"/>
          <w:sz w:val="24"/>
          <w:szCs w:val="24"/>
          <w:highlight w:val="white"/>
        </w:rPr>
        <w:t xml:space="preserve">. В той же час метод адаптивного </w:t>
      </w:r>
      <w:proofErr w:type="spellStart"/>
      <w:r>
        <w:rPr>
          <w:rFonts w:ascii="Times New Roman" w:eastAsia="Times New Roman" w:hAnsi="Times New Roman" w:cs="Times New Roman"/>
          <w:sz w:val="24"/>
          <w:szCs w:val="24"/>
          <w:highlight w:val="white"/>
        </w:rPr>
        <w:t>біоуправління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має</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можливість</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більш</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локальних</w:t>
      </w:r>
      <w:proofErr w:type="spellEnd"/>
      <w:r>
        <w:rPr>
          <w:rFonts w:ascii="Times New Roman" w:eastAsia="Times New Roman" w:hAnsi="Times New Roman" w:cs="Times New Roman"/>
          <w:sz w:val="24"/>
          <w:szCs w:val="24"/>
          <w:highlight w:val="white"/>
        </w:rPr>
        <w:t xml:space="preserve"> і </w:t>
      </w:r>
      <w:proofErr w:type="spellStart"/>
      <w:r>
        <w:rPr>
          <w:rFonts w:ascii="Times New Roman" w:eastAsia="Times New Roman" w:hAnsi="Times New Roman" w:cs="Times New Roman"/>
          <w:sz w:val="24"/>
          <w:szCs w:val="24"/>
          <w:highlight w:val="white"/>
        </w:rPr>
        <w:t>різноманітних</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впливів</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постійну</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інформацію</w:t>
      </w:r>
      <w:proofErr w:type="spellEnd"/>
      <w:r>
        <w:rPr>
          <w:rFonts w:ascii="Times New Roman" w:eastAsia="Times New Roman" w:hAnsi="Times New Roman" w:cs="Times New Roman"/>
          <w:sz w:val="24"/>
          <w:szCs w:val="24"/>
          <w:highlight w:val="white"/>
        </w:rPr>
        <w:t xml:space="preserve"> про </w:t>
      </w:r>
      <w:proofErr w:type="spellStart"/>
      <w:r>
        <w:rPr>
          <w:rFonts w:ascii="Times New Roman" w:eastAsia="Times New Roman" w:hAnsi="Times New Roman" w:cs="Times New Roman"/>
          <w:sz w:val="24"/>
          <w:szCs w:val="24"/>
          <w:highlight w:val="white"/>
        </w:rPr>
        <w:t>досягнуті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результати</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навчання</w:t>
      </w:r>
      <w:proofErr w:type="spellEnd"/>
      <w:r>
        <w:rPr>
          <w:rFonts w:ascii="Times New Roman" w:eastAsia="Times New Roman" w:hAnsi="Times New Roman" w:cs="Times New Roman"/>
          <w:sz w:val="24"/>
          <w:szCs w:val="24"/>
          <w:highlight w:val="white"/>
        </w:rPr>
        <w:t xml:space="preserve"> та </w:t>
      </w:r>
      <w:proofErr w:type="spellStart"/>
      <w:r>
        <w:rPr>
          <w:rFonts w:ascii="Times New Roman" w:eastAsia="Times New Roman" w:hAnsi="Times New Roman" w:cs="Times New Roman"/>
          <w:sz w:val="24"/>
          <w:szCs w:val="24"/>
          <w:highlight w:val="white"/>
        </w:rPr>
        <w:t>їх</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кількісну</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оцінку</w:t>
      </w:r>
      <w:proofErr w:type="spellEnd"/>
      <w:r>
        <w:rPr>
          <w:rFonts w:ascii="Times New Roman" w:eastAsia="Times New Roman" w:hAnsi="Times New Roman" w:cs="Times New Roman"/>
          <w:sz w:val="24"/>
          <w:szCs w:val="24"/>
          <w:highlight w:val="white"/>
        </w:rPr>
        <w:t>.</w:t>
      </w:r>
    </w:p>
    <w:p w14:paraId="0AED0265" w14:textId="77777777" w:rsidR="0084381E" w:rsidRDefault="0084381E" w:rsidP="0084381E">
      <w:pPr>
        <w:pStyle w:val="10"/>
        <w:shd w:val="clear" w:color="auto" w:fill="FFFFFF"/>
        <w:spacing w:line="240" w:lineRule="auto"/>
        <w:ind w:firstLine="700"/>
        <w:jc w:val="both"/>
        <w:rPr>
          <w:rFonts w:ascii="Times New Roman" w:eastAsia="Times New Roman" w:hAnsi="Times New Roman" w:cs="Times New Roman"/>
          <w:sz w:val="24"/>
          <w:szCs w:val="24"/>
          <w:highlight w:val="white"/>
        </w:rPr>
      </w:pPr>
      <w:r>
        <w:rPr>
          <w:rFonts w:ascii="Times New Roman" w:eastAsia="Times New Roman" w:hAnsi="Times New Roman" w:cs="Times New Roman"/>
          <w:sz w:val="24"/>
          <w:szCs w:val="24"/>
          <w:highlight w:val="white"/>
        </w:rPr>
        <w:t xml:space="preserve">У </w:t>
      </w:r>
      <w:proofErr w:type="spellStart"/>
      <w:r>
        <w:rPr>
          <w:rFonts w:ascii="Times New Roman" w:eastAsia="Times New Roman" w:hAnsi="Times New Roman" w:cs="Times New Roman"/>
          <w:sz w:val="24"/>
          <w:szCs w:val="24"/>
          <w:highlight w:val="white"/>
        </w:rPr>
        <w:t>матеріалах</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Міжнародного</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конгресу</w:t>
      </w:r>
      <w:proofErr w:type="spellEnd"/>
      <w:r>
        <w:rPr>
          <w:rFonts w:ascii="Times New Roman" w:eastAsia="Times New Roman" w:hAnsi="Times New Roman" w:cs="Times New Roman"/>
          <w:sz w:val="24"/>
          <w:szCs w:val="24"/>
          <w:highlight w:val="white"/>
        </w:rPr>
        <w:t xml:space="preserve"> з </w:t>
      </w:r>
      <w:proofErr w:type="spellStart"/>
      <w:r>
        <w:rPr>
          <w:rFonts w:ascii="Times New Roman" w:eastAsia="Times New Roman" w:hAnsi="Times New Roman" w:cs="Times New Roman"/>
          <w:sz w:val="24"/>
          <w:szCs w:val="24"/>
          <w:highlight w:val="white"/>
        </w:rPr>
        <w:t>питань</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психосоматичної</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медицини</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зустрічаються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роботи</w:t>
      </w:r>
      <w:proofErr w:type="spellEnd"/>
      <w:r>
        <w:rPr>
          <w:rFonts w:ascii="Times New Roman" w:eastAsia="Times New Roman" w:hAnsi="Times New Roman" w:cs="Times New Roman"/>
          <w:sz w:val="24"/>
          <w:szCs w:val="24"/>
          <w:highlight w:val="white"/>
        </w:rPr>
        <w:t xml:space="preserve">, де </w:t>
      </w:r>
      <w:proofErr w:type="spellStart"/>
      <w:r>
        <w:rPr>
          <w:rFonts w:ascii="Times New Roman" w:eastAsia="Times New Roman" w:hAnsi="Times New Roman" w:cs="Times New Roman"/>
          <w:sz w:val="24"/>
          <w:szCs w:val="24"/>
          <w:highlight w:val="white"/>
        </w:rPr>
        <w:t>аутогенне</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тренування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поєднується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із</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застосуванням</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біоуправління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зі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зворотним</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зв'язком</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Це</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сполучення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здійснюється</w:t>
      </w:r>
      <w:proofErr w:type="spellEnd"/>
      <w:r>
        <w:rPr>
          <w:rFonts w:ascii="Times New Roman" w:eastAsia="Times New Roman" w:hAnsi="Times New Roman" w:cs="Times New Roman"/>
          <w:sz w:val="24"/>
          <w:szCs w:val="24"/>
          <w:highlight w:val="white"/>
        </w:rPr>
        <w:t xml:space="preserve"> в </w:t>
      </w:r>
      <w:proofErr w:type="spellStart"/>
      <w:r>
        <w:rPr>
          <w:rFonts w:ascii="Times New Roman" w:eastAsia="Times New Roman" w:hAnsi="Times New Roman" w:cs="Times New Roman"/>
          <w:sz w:val="24"/>
          <w:szCs w:val="24"/>
          <w:highlight w:val="white"/>
        </w:rPr>
        <w:t>чотири</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етапи</w:t>
      </w:r>
      <w:proofErr w:type="spellEnd"/>
      <w:r>
        <w:rPr>
          <w:rFonts w:ascii="Times New Roman" w:eastAsia="Times New Roman" w:hAnsi="Times New Roman" w:cs="Times New Roman"/>
          <w:sz w:val="24"/>
          <w:szCs w:val="24"/>
          <w:highlight w:val="white"/>
        </w:rPr>
        <w:t>.</w:t>
      </w:r>
    </w:p>
    <w:p w14:paraId="41819DBB" w14:textId="77777777" w:rsidR="0084381E" w:rsidRDefault="0084381E" w:rsidP="0084381E">
      <w:pPr>
        <w:pStyle w:val="10"/>
        <w:shd w:val="clear" w:color="auto" w:fill="FFFFFF"/>
        <w:spacing w:line="240" w:lineRule="auto"/>
        <w:ind w:firstLine="700"/>
        <w:jc w:val="both"/>
        <w:rPr>
          <w:rFonts w:ascii="Times New Roman" w:eastAsia="Times New Roman" w:hAnsi="Times New Roman" w:cs="Times New Roman"/>
          <w:sz w:val="24"/>
          <w:szCs w:val="24"/>
          <w:highlight w:val="white"/>
        </w:rPr>
      </w:pPr>
      <w:r>
        <w:rPr>
          <w:rFonts w:ascii="Times New Roman" w:eastAsia="Times New Roman" w:hAnsi="Times New Roman" w:cs="Times New Roman"/>
          <w:sz w:val="24"/>
          <w:szCs w:val="24"/>
          <w:highlight w:val="white"/>
        </w:rPr>
        <w:t xml:space="preserve">На </w:t>
      </w:r>
      <w:proofErr w:type="spellStart"/>
      <w:r>
        <w:rPr>
          <w:rFonts w:ascii="Times New Roman" w:eastAsia="Times New Roman" w:hAnsi="Times New Roman" w:cs="Times New Roman"/>
          <w:sz w:val="24"/>
          <w:szCs w:val="24"/>
          <w:highlight w:val="white"/>
        </w:rPr>
        <w:t>першому</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етапі</w:t>
      </w:r>
      <w:proofErr w:type="spellEnd"/>
      <w:r>
        <w:rPr>
          <w:rFonts w:ascii="Times New Roman" w:eastAsia="Times New Roman" w:hAnsi="Times New Roman" w:cs="Times New Roman"/>
          <w:sz w:val="24"/>
          <w:szCs w:val="24"/>
          <w:highlight w:val="white"/>
        </w:rPr>
        <w:t xml:space="preserve"> проводиться </w:t>
      </w:r>
      <w:proofErr w:type="spellStart"/>
      <w:r>
        <w:rPr>
          <w:rFonts w:ascii="Times New Roman" w:eastAsia="Times New Roman" w:hAnsi="Times New Roman" w:cs="Times New Roman"/>
          <w:sz w:val="24"/>
          <w:szCs w:val="24"/>
          <w:highlight w:val="white"/>
        </w:rPr>
        <w:t>навчання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базисним</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вправам</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аутотренінгу</w:t>
      </w:r>
      <w:proofErr w:type="spellEnd"/>
      <w:r>
        <w:rPr>
          <w:rFonts w:ascii="Times New Roman" w:eastAsia="Times New Roman" w:hAnsi="Times New Roman" w:cs="Times New Roman"/>
          <w:sz w:val="24"/>
          <w:szCs w:val="24"/>
          <w:highlight w:val="white"/>
        </w:rPr>
        <w:t xml:space="preserve"> з </w:t>
      </w:r>
      <w:proofErr w:type="spellStart"/>
      <w:r>
        <w:rPr>
          <w:rFonts w:ascii="Times New Roman" w:eastAsia="Times New Roman" w:hAnsi="Times New Roman" w:cs="Times New Roman"/>
          <w:sz w:val="24"/>
          <w:szCs w:val="24"/>
          <w:highlight w:val="white"/>
        </w:rPr>
        <w:t>використанням</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спеціальної</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апаратури</w:t>
      </w:r>
      <w:proofErr w:type="spellEnd"/>
      <w:r>
        <w:rPr>
          <w:rFonts w:ascii="Times New Roman" w:eastAsia="Times New Roman" w:hAnsi="Times New Roman" w:cs="Times New Roman"/>
          <w:sz w:val="24"/>
          <w:szCs w:val="24"/>
          <w:highlight w:val="white"/>
        </w:rPr>
        <w:t xml:space="preserve"> для </w:t>
      </w:r>
      <w:proofErr w:type="spellStart"/>
      <w:r>
        <w:rPr>
          <w:rFonts w:ascii="Times New Roman" w:eastAsia="Times New Roman" w:hAnsi="Times New Roman" w:cs="Times New Roman"/>
          <w:sz w:val="24"/>
          <w:szCs w:val="24"/>
          <w:highlight w:val="white"/>
        </w:rPr>
        <w:t>отримання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інформації</w:t>
      </w:r>
      <w:proofErr w:type="spellEnd"/>
      <w:r>
        <w:rPr>
          <w:rFonts w:ascii="Times New Roman" w:eastAsia="Times New Roman" w:hAnsi="Times New Roman" w:cs="Times New Roman"/>
          <w:sz w:val="24"/>
          <w:szCs w:val="24"/>
          <w:highlight w:val="white"/>
        </w:rPr>
        <w:t xml:space="preserve"> про </w:t>
      </w:r>
      <w:proofErr w:type="spellStart"/>
      <w:r>
        <w:rPr>
          <w:rFonts w:ascii="Times New Roman" w:eastAsia="Times New Roman" w:hAnsi="Times New Roman" w:cs="Times New Roman"/>
          <w:sz w:val="24"/>
          <w:szCs w:val="24"/>
          <w:highlight w:val="white"/>
        </w:rPr>
        <w:t>динаміку</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фізіологічних</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показників</w:t>
      </w:r>
      <w:proofErr w:type="spellEnd"/>
      <w:r>
        <w:rPr>
          <w:rFonts w:ascii="Times New Roman" w:eastAsia="Times New Roman" w:hAnsi="Times New Roman" w:cs="Times New Roman"/>
          <w:sz w:val="24"/>
          <w:szCs w:val="24"/>
          <w:highlight w:val="white"/>
        </w:rPr>
        <w:t xml:space="preserve"> у </w:t>
      </w:r>
      <w:proofErr w:type="spellStart"/>
      <w:r>
        <w:rPr>
          <w:rFonts w:ascii="Times New Roman" w:eastAsia="Times New Roman" w:hAnsi="Times New Roman" w:cs="Times New Roman"/>
          <w:sz w:val="24"/>
          <w:szCs w:val="24"/>
          <w:highlight w:val="white"/>
        </w:rPr>
        <w:t>процесі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сеансів</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електроміограф</w:t>
      </w:r>
      <w:proofErr w:type="spellEnd"/>
      <w:r>
        <w:rPr>
          <w:rFonts w:ascii="Times New Roman" w:eastAsia="Times New Roman" w:hAnsi="Times New Roman" w:cs="Times New Roman"/>
          <w:sz w:val="24"/>
          <w:szCs w:val="24"/>
          <w:highlight w:val="white"/>
        </w:rPr>
        <w:t xml:space="preserve">, пневмо- і </w:t>
      </w:r>
      <w:proofErr w:type="spellStart"/>
      <w:r>
        <w:rPr>
          <w:rFonts w:ascii="Times New Roman" w:eastAsia="Times New Roman" w:hAnsi="Times New Roman" w:cs="Times New Roman"/>
          <w:sz w:val="24"/>
          <w:szCs w:val="24"/>
          <w:highlight w:val="white"/>
        </w:rPr>
        <w:t>пульсотахометр</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апарати</w:t>
      </w:r>
      <w:proofErr w:type="spellEnd"/>
      <w:r>
        <w:rPr>
          <w:rFonts w:ascii="Times New Roman" w:eastAsia="Times New Roman" w:hAnsi="Times New Roman" w:cs="Times New Roman"/>
          <w:sz w:val="24"/>
          <w:szCs w:val="24"/>
          <w:highlight w:val="white"/>
        </w:rPr>
        <w:t xml:space="preserve"> для </w:t>
      </w:r>
      <w:proofErr w:type="spellStart"/>
      <w:r>
        <w:rPr>
          <w:rFonts w:ascii="Times New Roman" w:eastAsia="Times New Roman" w:hAnsi="Times New Roman" w:cs="Times New Roman"/>
          <w:sz w:val="24"/>
          <w:szCs w:val="24"/>
          <w:highlight w:val="white"/>
        </w:rPr>
        <w:t>реєстрації</w:t>
      </w:r>
      <w:proofErr w:type="spellEnd"/>
      <w:r>
        <w:rPr>
          <w:rFonts w:ascii="Times New Roman" w:eastAsia="Times New Roman" w:hAnsi="Times New Roman" w:cs="Times New Roman"/>
          <w:sz w:val="24"/>
          <w:szCs w:val="24"/>
          <w:highlight w:val="white"/>
        </w:rPr>
        <w:t xml:space="preserve"> AT, ЕКГ, ЕЕГ, КГР та </w:t>
      </w:r>
      <w:proofErr w:type="spellStart"/>
      <w:r>
        <w:rPr>
          <w:rFonts w:ascii="Times New Roman" w:eastAsia="Times New Roman" w:hAnsi="Times New Roman" w:cs="Times New Roman"/>
          <w:sz w:val="24"/>
          <w:szCs w:val="24"/>
          <w:highlight w:val="white"/>
        </w:rPr>
        <w:t>ін</w:t>
      </w:r>
      <w:proofErr w:type="spellEnd"/>
      <w:r>
        <w:rPr>
          <w:rFonts w:ascii="Times New Roman" w:eastAsia="Times New Roman" w:hAnsi="Times New Roman" w:cs="Times New Roman"/>
          <w:sz w:val="24"/>
          <w:szCs w:val="24"/>
          <w:highlight w:val="white"/>
        </w:rPr>
        <w:t>.).</w:t>
      </w:r>
    </w:p>
    <w:p w14:paraId="248CDBE3" w14:textId="77777777" w:rsidR="0084381E" w:rsidRDefault="0084381E" w:rsidP="0084381E">
      <w:pPr>
        <w:pStyle w:val="10"/>
        <w:shd w:val="clear" w:color="auto" w:fill="FFFFFF"/>
        <w:spacing w:line="240" w:lineRule="auto"/>
        <w:ind w:firstLine="700"/>
        <w:jc w:val="both"/>
        <w:rPr>
          <w:rFonts w:ascii="Times New Roman" w:eastAsia="Times New Roman" w:hAnsi="Times New Roman" w:cs="Times New Roman"/>
          <w:sz w:val="24"/>
          <w:szCs w:val="24"/>
          <w:highlight w:val="white"/>
        </w:rPr>
      </w:pPr>
      <w:r>
        <w:rPr>
          <w:rFonts w:ascii="Times New Roman" w:eastAsia="Times New Roman" w:hAnsi="Times New Roman" w:cs="Times New Roman"/>
          <w:sz w:val="24"/>
          <w:szCs w:val="24"/>
          <w:highlight w:val="white"/>
        </w:rPr>
        <w:t xml:space="preserve">На другому </w:t>
      </w:r>
      <w:proofErr w:type="spellStart"/>
      <w:r>
        <w:rPr>
          <w:rFonts w:ascii="Times New Roman" w:eastAsia="Times New Roman" w:hAnsi="Times New Roman" w:cs="Times New Roman"/>
          <w:sz w:val="24"/>
          <w:szCs w:val="24"/>
          <w:highlight w:val="white"/>
        </w:rPr>
        <w:t>етапі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під</w:t>
      </w:r>
      <w:proofErr w:type="spellEnd"/>
      <w:r>
        <w:rPr>
          <w:rFonts w:ascii="Times New Roman" w:eastAsia="Times New Roman" w:hAnsi="Times New Roman" w:cs="Times New Roman"/>
          <w:sz w:val="24"/>
          <w:szCs w:val="24"/>
          <w:highlight w:val="white"/>
        </w:rPr>
        <w:t xml:space="preserve"> контролем </w:t>
      </w:r>
      <w:proofErr w:type="spellStart"/>
      <w:r>
        <w:rPr>
          <w:rFonts w:ascii="Times New Roman" w:eastAsia="Times New Roman" w:hAnsi="Times New Roman" w:cs="Times New Roman"/>
          <w:sz w:val="24"/>
          <w:szCs w:val="24"/>
          <w:highlight w:val="white"/>
        </w:rPr>
        <w:t>приладової</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інформації</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здійснюється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поступовий</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перехід</w:t>
      </w:r>
      <w:proofErr w:type="spellEnd"/>
      <w:r>
        <w:rPr>
          <w:rFonts w:ascii="Times New Roman" w:eastAsia="Times New Roman" w:hAnsi="Times New Roman" w:cs="Times New Roman"/>
          <w:sz w:val="24"/>
          <w:szCs w:val="24"/>
          <w:highlight w:val="white"/>
        </w:rPr>
        <w:t xml:space="preserve"> до </w:t>
      </w:r>
      <w:proofErr w:type="spellStart"/>
      <w:r>
        <w:rPr>
          <w:rFonts w:ascii="Times New Roman" w:eastAsia="Times New Roman" w:hAnsi="Times New Roman" w:cs="Times New Roman"/>
          <w:sz w:val="24"/>
          <w:szCs w:val="24"/>
          <w:highlight w:val="white"/>
        </w:rPr>
        <w:t>заміни</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сигналів</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зворотного</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зв'язку</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власними</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відчуттями</w:t>
      </w:r>
      <w:proofErr w:type="spellEnd"/>
      <w:r>
        <w:rPr>
          <w:rFonts w:ascii="Times New Roman" w:eastAsia="Times New Roman" w:hAnsi="Times New Roman" w:cs="Times New Roman"/>
          <w:sz w:val="24"/>
          <w:szCs w:val="24"/>
          <w:highlight w:val="white"/>
        </w:rPr>
        <w:t xml:space="preserve"> тих, </w:t>
      </w:r>
      <w:proofErr w:type="spellStart"/>
      <w:r>
        <w:rPr>
          <w:rFonts w:ascii="Times New Roman" w:eastAsia="Times New Roman" w:hAnsi="Times New Roman" w:cs="Times New Roman"/>
          <w:sz w:val="24"/>
          <w:szCs w:val="24"/>
          <w:highlight w:val="white"/>
        </w:rPr>
        <w:t>хто</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навчаються</w:t>
      </w:r>
      <w:proofErr w:type="spellEnd"/>
      <w:r>
        <w:rPr>
          <w:rFonts w:ascii="Times New Roman" w:eastAsia="Times New Roman" w:hAnsi="Times New Roman" w:cs="Times New Roman"/>
          <w:sz w:val="24"/>
          <w:szCs w:val="24"/>
          <w:highlight w:val="white"/>
        </w:rPr>
        <w:t>.</w:t>
      </w:r>
    </w:p>
    <w:p w14:paraId="4ADC5BD8" w14:textId="77777777" w:rsidR="0084381E" w:rsidRDefault="0084381E" w:rsidP="0084381E">
      <w:pPr>
        <w:pStyle w:val="10"/>
        <w:shd w:val="clear" w:color="auto" w:fill="FFFFFF"/>
        <w:spacing w:line="240" w:lineRule="auto"/>
        <w:ind w:firstLine="700"/>
        <w:jc w:val="both"/>
        <w:rPr>
          <w:rFonts w:ascii="Times New Roman" w:eastAsia="Times New Roman" w:hAnsi="Times New Roman" w:cs="Times New Roman"/>
          <w:sz w:val="24"/>
          <w:szCs w:val="24"/>
          <w:highlight w:val="white"/>
        </w:rPr>
      </w:pPr>
      <w:r>
        <w:rPr>
          <w:rFonts w:ascii="Times New Roman" w:eastAsia="Times New Roman" w:hAnsi="Times New Roman" w:cs="Times New Roman"/>
          <w:sz w:val="24"/>
          <w:szCs w:val="24"/>
          <w:highlight w:val="white"/>
        </w:rPr>
        <w:t xml:space="preserve">На </w:t>
      </w:r>
      <w:proofErr w:type="spellStart"/>
      <w:r>
        <w:rPr>
          <w:rFonts w:ascii="Times New Roman" w:eastAsia="Times New Roman" w:hAnsi="Times New Roman" w:cs="Times New Roman"/>
          <w:sz w:val="24"/>
          <w:szCs w:val="24"/>
          <w:highlight w:val="white"/>
        </w:rPr>
        <w:t>третьому</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етапі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виробляється</w:t>
      </w:r>
      <w:proofErr w:type="spellEnd"/>
      <w:r>
        <w:rPr>
          <w:rFonts w:ascii="Times New Roman" w:eastAsia="Times New Roman" w:hAnsi="Times New Roman" w:cs="Times New Roman"/>
          <w:sz w:val="24"/>
          <w:szCs w:val="24"/>
          <w:highlight w:val="white"/>
        </w:rPr>
        <w:t xml:space="preserve"> контроль </w:t>
      </w:r>
      <w:proofErr w:type="spellStart"/>
      <w:r>
        <w:rPr>
          <w:rFonts w:ascii="Times New Roman" w:eastAsia="Times New Roman" w:hAnsi="Times New Roman" w:cs="Times New Roman"/>
          <w:sz w:val="24"/>
          <w:szCs w:val="24"/>
          <w:highlight w:val="white"/>
        </w:rPr>
        <w:t>засвоєння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прийомів</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саморегуляції</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які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виконуються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самостійно</w:t>
      </w:r>
      <w:proofErr w:type="spellEnd"/>
      <w:r>
        <w:rPr>
          <w:rFonts w:ascii="Times New Roman" w:eastAsia="Times New Roman" w:hAnsi="Times New Roman" w:cs="Times New Roman"/>
          <w:sz w:val="24"/>
          <w:szCs w:val="24"/>
          <w:highlight w:val="white"/>
        </w:rPr>
        <w:t xml:space="preserve">. При </w:t>
      </w:r>
      <w:proofErr w:type="spellStart"/>
      <w:r>
        <w:rPr>
          <w:rFonts w:ascii="Times New Roman" w:eastAsia="Times New Roman" w:hAnsi="Times New Roman" w:cs="Times New Roman"/>
          <w:sz w:val="24"/>
          <w:szCs w:val="24"/>
          <w:highlight w:val="white"/>
        </w:rPr>
        <w:t>цьому</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здійснюється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лише</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контрольний</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вимір</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фізіологічних</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показників</w:t>
      </w:r>
      <w:proofErr w:type="spellEnd"/>
      <w:r>
        <w:rPr>
          <w:rFonts w:ascii="Times New Roman" w:eastAsia="Times New Roman" w:hAnsi="Times New Roman" w:cs="Times New Roman"/>
          <w:sz w:val="24"/>
          <w:szCs w:val="24"/>
          <w:highlight w:val="white"/>
        </w:rPr>
        <w:t xml:space="preserve"> до і </w:t>
      </w:r>
      <w:proofErr w:type="spellStart"/>
      <w:r>
        <w:rPr>
          <w:rFonts w:ascii="Times New Roman" w:eastAsia="Times New Roman" w:hAnsi="Times New Roman" w:cs="Times New Roman"/>
          <w:sz w:val="24"/>
          <w:szCs w:val="24"/>
          <w:highlight w:val="white"/>
        </w:rPr>
        <w:t>після</w:t>
      </w:r>
      <w:proofErr w:type="spellEnd"/>
      <w:r>
        <w:rPr>
          <w:rFonts w:ascii="Times New Roman" w:eastAsia="Times New Roman" w:hAnsi="Times New Roman" w:cs="Times New Roman"/>
          <w:sz w:val="24"/>
          <w:szCs w:val="24"/>
          <w:highlight w:val="white"/>
        </w:rPr>
        <w:t xml:space="preserve"> сеансу </w:t>
      </w:r>
      <w:proofErr w:type="spellStart"/>
      <w:r>
        <w:rPr>
          <w:rFonts w:ascii="Times New Roman" w:eastAsia="Times New Roman" w:hAnsi="Times New Roman" w:cs="Times New Roman"/>
          <w:sz w:val="24"/>
          <w:szCs w:val="24"/>
          <w:highlight w:val="white"/>
        </w:rPr>
        <w:t>аутотренінгу</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Результати</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можуть</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повідомлятися</w:t>
      </w:r>
      <w:proofErr w:type="spellEnd"/>
      <w:r>
        <w:rPr>
          <w:rFonts w:ascii="Times New Roman" w:eastAsia="Times New Roman" w:hAnsi="Times New Roman" w:cs="Times New Roman"/>
          <w:sz w:val="24"/>
          <w:szCs w:val="24"/>
          <w:highlight w:val="white"/>
        </w:rPr>
        <w:t xml:space="preserve"> за </w:t>
      </w:r>
      <w:proofErr w:type="spellStart"/>
      <w:r>
        <w:rPr>
          <w:rFonts w:ascii="Times New Roman" w:eastAsia="Times New Roman" w:hAnsi="Times New Roman" w:cs="Times New Roman"/>
          <w:sz w:val="24"/>
          <w:szCs w:val="24"/>
          <w:highlight w:val="white"/>
        </w:rPr>
        <w:t>розсудом</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психофізіолога</w:t>
      </w:r>
      <w:proofErr w:type="spellEnd"/>
      <w:r>
        <w:rPr>
          <w:rFonts w:ascii="Times New Roman" w:eastAsia="Times New Roman" w:hAnsi="Times New Roman" w:cs="Times New Roman"/>
          <w:sz w:val="24"/>
          <w:szCs w:val="24"/>
          <w:highlight w:val="white"/>
        </w:rPr>
        <w:t>.</w:t>
      </w:r>
    </w:p>
    <w:p w14:paraId="02BC5925" w14:textId="77777777" w:rsidR="0084381E" w:rsidRDefault="0084381E" w:rsidP="0084381E">
      <w:pPr>
        <w:pStyle w:val="10"/>
        <w:shd w:val="clear" w:color="auto" w:fill="FFFFFF"/>
        <w:spacing w:line="240" w:lineRule="auto"/>
        <w:ind w:firstLine="700"/>
        <w:jc w:val="both"/>
        <w:rPr>
          <w:rFonts w:ascii="Times New Roman" w:eastAsia="Times New Roman" w:hAnsi="Times New Roman" w:cs="Times New Roman"/>
          <w:sz w:val="24"/>
          <w:szCs w:val="24"/>
          <w:highlight w:val="white"/>
        </w:rPr>
      </w:pPr>
      <w:r>
        <w:rPr>
          <w:rFonts w:ascii="Times New Roman" w:eastAsia="Times New Roman" w:hAnsi="Times New Roman" w:cs="Times New Roman"/>
          <w:sz w:val="24"/>
          <w:szCs w:val="24"/>
          <w:highlight w:val="white"/>
        </w:rPr>
        <w:t xml:space="preserve">На четвертому </w:t>
      </w:r>
      <w:proofErr w:type="spellStart"/>
      <w:r>
        <w:rPr>
          <w:rFonts w:ascii="Times New Roman" w:eastAsia="Times New Roman" w:hAnsi="Times New Roman" w:cs="Times New Roman"/>
          <w:sz w:val="24"/>
          <w:szCs w:val="24"/>
          <w:highlight w:val="white"/>
        </w:rPr>
        <w:t>етапі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використання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прийомів</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саморегуляції</w:t>
      </w:r>
      <w:proofErr w:type="spellEnd"/>
      <w:r>
        <w:rPr>
          <w:rFonts w:ascii="Times New Roman" w:eastAsia="Times New Roman" w:hAnsi="Times New Roman" w:cs="Times New Roman"/>
          <w:sz w:val="24"/>
          <w:szCs w:val="24"/>
          <w:highlight w:val="white"/>
        </w:rPr>
        <w:t xml:space="preserve"> проводиться </w:t>
      </w:r>
      <w:proofErr w:type="spellStart"/>
      <w:r>
        <w:rPr>
          <w:rFonts w:ascii="Times New Roman" w:eastAsia="Times New Roman" w:hAnsi="Times New Roman" w:cs="Times New Roman"/>
          <w:sz w:val="24"/>
          <w:szCs w:val="24"/>
          <w:highlight w:val="white"/>
        </w:rPr>
        <w:t>тільки</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під</w:t>
      </w:r>
      <w:proofErr w:type="spellEnd"/>
      <w:r>
        <w:rPr>
          <w:rFonts w:ascii="Times New Roman" w:eastAsia="Times New Roman" w:hAnsi="Times New Roman" w:cs="Times New Roman"/>
          <w:sz w:val="24"/>
          <w:szCs w:val="24"/>
          <w:highlight w:val="white"/>
        </w:rPr>
        <w:t xml:space="preserve"> контролем </w:t>
      </w:r>
      <w:proofErr w:type="spellStart"/>
      <w:r>
        <w:rPr>
          <w:rFonts w:ascii="Times New Roman" w:eastAsia="Times New Roman" w:hAnsi="Times New Roman" w:cs="Times New Roman"/>
          <w:sz w:val="24"/>
          <w:szCs w:val="24"/>
          <w:highlight w:val="white"/>
        </w:rPr>
        <w:t>власних</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відчуттів</w:t>
      </w:r>
      <w:proofErr w:type="spellEnd"/>
      <w:r>
        <w:rPr>
          <w:rFonts w:ascii="Times New Roman" w:eastAsia="Times New Roman" w:hAnsi="Times New Roman" w:cs="Times New Roman"/>
          <w:sz w:val="24"/>
          <w:szCs w:val="24"/>
          <w:highlight w:val="white"/>
        </w:rPr>
        <w:t>.</w:t>
      </w:r>
    </w:p>
    <w:p w14:paraId="0EB49498" w14:textId="77777777" w:rsidR="0084381E" w:rsidRDefault="0084381E" w:rsidP="0084381E">
      <w:pPr>
        <w:pStyle w:val="10"/>
        <w:shd w:val="clear" w:color="auto" w:fill="FFFFFF"/>
        <w:spacing w:line="240" w:lineRule="auto"/>
        <w:ind w:firstLine="700"/>
        <w:jc w:val="both"/>
        <w:rPr>
          <w:rFonts w:ascii="Times New Roman" w:eastAsia="Times New Roman" w:hAnsi="Times New Roman" w:cs="Times New Roman"/>
          <w:sz w:val="24"/>
          <w:szCs w:val="24"/>
          <w:highlight w:val="white"/>
        </w:rPr>
      </w:pPr>
      <w:proofErr w:type="spellStart"/>
      <w:r>
        <w:rPr>
          <w:rFonts w:ascii="Times New Roman" w:eastAsia="Times New Roman" w:hAnsi="Times New Roman" w:cs="Times New Roman"/>
          <w:sz w:val="24"/>
          <w:szCs w:val="24"/>
          <w:highlight w:val="white"/>
        </w:rPr>
        <w:t>Крім</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зазначених</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методів</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існують</w:t>
      </w:r>
      <w:proofErr w:type="spellEnd"/>
      <w:r>
        <w:rPr>
          <w:rFonts w:ascii="Times New Roman" w:eastAsia="Times New Roman" w:hAnsi="Times New Roman" w:cs="Times New Roman"/>
          <w:sz w:val="24"/>
          <w:szCs w:val="24"/>
          <w:highlight w:val="white"/>
        </w:rPr>
        <w:t xml:space="preserve"> й </w:t>
      </w:r>
      <w:proofErr w:type="spellStart"/>
      <w:r>
        <w:rPr>
          <w:rFonts w:ascii="Times New Roman" w:eastAsia="Times New Roman" w:hAnsi="Times New Roman" w:cs="Times New Roman"/>
          <w:sz w:val="24"/>
          <w:szCs w:val="24"/>
          <w:highlight w:val="white"/>
        </w:rPr>
        <w:t>інші</w:t>
      </w:r>
      <w:proofErr w:type="spellEnd"/>
      <w:r>
        <w:rPr>
          <w:rFonts w:ascii="Times New Roman" w:eastAsia="Times New Roman" w:hAnsi="Times New Roman" w:cs="Times New Roman"/>
          <w:sz w:val="24"/>
          <w:szCs w:val="24"/>
          <w:highlight w:val="white"/>
        </w:rPr>
        <w:t xml:space="preserve">, у тому </w:t>
      </w:r>
      <w:proofErr w:type="spellStart"/>
      <w:r>
        <w:rPr>
          <w:rFonts w:ascii="Times New Roman" w:eastAsia="Times New Roman" w:hAnsi="Times New Roman" w:cs="Times New Roman"/>
          <w:sz w:val="24"/>
          <w:szCs w:val="24"/>
          <w:highlight w:val="white"/>
        </w:rPr>
        <w:t>числі</w:t>
      </w:r>
      <w:proofErr w:type="spellEnd"/>
      <w:r>
        <w:rPr>
          <w:rFonts w:ascii="Times New Roman" w:eastAsia="Times New Roman" w:hAnsi="Times New Roman" w:cs="Times New Roman"/>
          <w:sz w:val="24"/>
          <w:szCs w:val="24"/>
          <w:highlight w:val="white"/>
        </w:rPr>
        <w:t xml:space="preserve"> і метод "</w:t>
      </w:r>
      <w:proofErr w:type="spellStart"/>
      <w:r>
        <w:rPr>
          <w:rFonts w:ascii="Times New Roman" w:eastAsia="Times New Roman" w:hAnsi="Times New Roman" w:cs="Times New Roman"/>
          <w:sz w:val="24"/>
          <w:szCs w:val="24"/>
          <w:highlight w:val="white"/>
        </w:rPr>
        <w:t>нав'язування</w:t>
      </w:r>
      <w:proofErr w:type="spellEnd"/>
      <w:r>
        <w:rPr>
          <w:rFonts w:ascii="Times New Roman" w:eastAsia="Times New Roman" w:hAnsi="Times New Roman" w:cs="Times New Roman"/>
          <w:sz w:val="24"/>
          <w:szCs w:val="24"/>
          <w:highlight w:val="white"/>
        </w:rPr>
        <w:t xml:space="preserve"> ритму". На </w:t>
      </w:r>
      <w:proofErr w:type="spellStart"/>
      <w:r>
        <w:rPr>
          <w:rFonts w:ascii="Times New Roman" w:eastAsia="Times New Roman" w:hAnsi="Times New Roman" w:cs="Times New Roman"/>
          <w:sz w:val="24"/>
          <w:szCs w:val="24"/>
          <w:highlight w:val="white"/>
        </w:rPr>
        <w:t>екрані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демонструється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ритмічне</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звуження</w:t>
      </w:r>
      <w:proofErr w:type="spellEnd"/>
      <w:r>
        <w:rPr>
          <w:rFonts w:ascii="Times New Roman" w:eastAsia="Times New Roman" w:hAnsi="Times New Roman" w:cs="Times New Roman"/>
          <w:sz w:val="24"/>
          <w:szCs w:val="24"/>
          <w:highlight w:val="white"/>
        </w:rPr>
        <w:t xml:space="preserve"> і </w:t>
      </w:r>
      <w:proofErr w:type="spellStart"/>
      <w:r>
        <w:rPr>
          <w:rFonts w:ascii="Times New Roman" w:eastAsia="Times New Roman" w:hAnsi="Times New Roman" w:cs="Times New Roman"/>
          <w:sz w:val="24"/>
          <w:szCs w:val="24"/>
          <w:highlight w:val="white"/>
        </w:rPr>
        <w:t>розширення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світлової</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плями</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що</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імітує</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екскурсії</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грудної</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клітини</w:t>
      </w:r>
      <w:proofErr w:type="spellEnd"/>
      <w:r>
        <w:rPr>
          <w:rFonts w:ascii="Times New Roman" w:eastAsia="Times New Roman" w:hAnsi="Times New Roman" w:cs="Times New Roman"/>
          <w:sz w:val="24"/>
          <w:szCs w:val="24"/>
          <w:highlight w:val="white"/>
        </w:rPr>
        <w:t xml:space="preserve"> при </w:t>
      </w:r>
      <w:proofErr w:type="spellStart"/>
      <w:r>
        <w:rPr>
          <w:rFonts w:ascii="Times New Roman" w:eastAsia="Times New Roman" w:hAnsi="Times New Roman" w:cs="Times New Roman"/>
          <w:sz w:val="24"/>
          <w:szCs w:val="24"/>
          <w:highlight w:val="white"/>
        </w:rPr>
        <w:t>диханні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Одночасно</w:t>
      </w:r>
      <w:proofErr w:type="spellEnd"/>
      <w:r>
        <w:rPr>
          <w:rFonts w:ascii="Times New Roman" w:eastAsia="Times New Roman" w:hAnsi="Times New Roman" w:cs="Times New Roman"/>
          <w:sz w:val="24"/>
          <w:szCs w:val="24"/>
          <w:highlight w:val="white"/>
        </w:rPr>
        <w:t xml:space="preserve"> через </w:t>
      </w:r>
      <w:proofErr w:type="spellStart"/>
      <w:r>
        <w:rPr>
          <w:rFonts w:ascii="Times New Roman" w:eastAsia="Times New Roman" w:hAnsi="Times New Roman" w:cs="Times New Roman"/>
          <w:sz w:val="24"/>
          <w:szCs w:val="24"/>
          <w:highlight w:val="white"/>
        </w:rPr>
        <w:t>навушники</w:t>
      </w:r>
      <w:proofErr w:type="spellEnd"/>
      <w:r>
        <w:rPr>
          <w:rFonts w:ascii="Times New Roman" w:eastAsia="Times New Roman" w:hAnsi="Times New Roman" w:cs="Times New Roman"/>
          <w:sz w:val="24"/>
          <w:szCs w:val="24"/>
          <w:highlight w:val="white"/>
        </w:rPr>
        <w:t xml:space="preserve"> синхронно </w:t>
      </w:r>
      <w:proofErr w:type="spellStart"/>
      <w:r>
        <w:rPr>
          <w:rFonts w:ascii="Times New Roman" w:eastAsia="Times New Roman" w:hAnsi="Times New Roman" w:cs="Times New Roman"/>
          <w:sz w:val="24"/>
          <w:szCs w:val="24"/>
          <w:highlight w:val="white"/>
        </w:rPr>
        <w:t>подається</w:t>
      </w:r>
      <w:proofErr w:type="spellEnd"/>
      <w:r>
        <w:rPr>
          <w:rFonts w:ascii="Times New Roman" w:eastAsia="Times New Roman" w:hAnsi="Times New Roman" w:cs="Times New Roman"/>
          <w:sz w:val="24"/>
          <w:szCs w:val="24"/>
          <w:highlight w:val="white"/>
        </w:rPr>
        <w:t xml:space="preserve"> шум прибою. </w:t>
      </w:r>
      <w:proofErr w:type="spellStart"/>
      <w:r>
        <w:rPr>
          <w:rFonts w:ascii="Times New Roman" w:eastAsia="Times New Roman" w:hAnsi="Times New Roman" w:cs="Times New Roman"/>
          <w:sz w:val="24"/>
          <w:szCs w:val="24"/>
          <w:highlight w:val="white"/>
        </w:rPr>
        <w:t>Програма</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дії</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приладу</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дозволяє</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поступово</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уповільнювати</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швидкість</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подачі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подразника</w:t>
      </w:r>
      <w:proofErr w:type="spellEnd"/>
      <w:r>
        <w:rPr>
          <w:rFonts w:ascii="Times New Roman" w:eastAsia="Times New Roman" w:hAnsi="Times New Roman" w:cs="Times New Roman"/>
          <w:sz w:val="24"/>
          <w:szCs w:val="24"/>
          <w:highlight w:val="white"/>
        </w:rPr>
        <w:t xml:space="preserve"> до ритму </w:t>
      </w:r>
      <w:proofErr w:type="spellStart"/>
      <w:r>
        <w:rPr>
          <w:rFonts w:ascii="Times New Roman" w:eastAsia="Times New Roman" w:hAnsi="Times New Roman" w:cs="Times New Roman"/>
          <w:sz w:val="24"/>
          <w:szCs w:val="24"/>
          <w:highlight w:val="white"/>
        </w:rPr>
        <w:t>дихання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людини</w:t>
      </w:r>
      <w:proofErr w:type="spellEnd"/>
      <w:r>
        <w:rPr>
          <w:rFonts w:ascii="Times New Roman" w:eastAsia="Times New Roman" w:hAnsi="Times New Roman" w:cs="Times New Roman"/>
          <w:sz w:val="24"/>
          <w:szCs w:val="24"/>
          <w:highlight w:val="white"/>
        </w:rPr>
        <w:t xml:space="preserve">, яка </w:t>
      </w:r>
      <w:proofErr w:type="spellStart"/>
      <w:r>
        <w:rPr>
          <w:rFonts w:ascii="Times New Roman" w:eastAsia="Times New Roman" w:hAnsi="Times New Roman" w:cs="Times New Roman"/>
          <w:sz w:val="24"/>
          <w:szCs w:val="24"/>
          <w:highlight w:val="white"/>
        </w:rPr>
        <w:t>глибоко</w:t>
      </w:r>
      <w:proofErr w:type="spellEnd"/>
      <w:r>
        <w:rPr>
          <w:rFonts w:ascii="Times New Roman" w:eastAsia="Times New Roman" w:hAnsi="Times New Roman" w:cs="Times New Roman"/>
          <w:sz w:val="24"/>
          <w:szCs w:val="24"/>
          <w:highlight w:val="white"/>
        </w:rPr>
        <w:t xml:space="preserve"> спить (</w:t>
      </w:r>
      <w:proofErr w:type="spellStart"/>
      <w:r>
        <w:rPr>
          <w:rFonts w:ascii="Times New Roman" w:eastAsia="Times New Roman" w:hAnsi="Times New Roman" w:cs="Times New Roman"/>
          <w:sz w:val="24"/>
          <w:szCs w:val="24"/>
          <w:highlight w:val="white"/>
        </w:rPr>
        <w:t>від</w:t>
      </w:r>
      <w:proofErr w:type="spellEnd"/>
      <w:r>
        <w:rPr>
          <w:rFonts w:ascii="Times New Roman" w:eastAsia="Times New Roman" w:hAnsi="Times New Roman" w:cs="Times New Roman"/>
          <w:sz w:val="24"/>
          <w:szCs w:val="24"/>
          <w:highlight w:val="white"/>
        </w:rPr>
        <w:t xml:space="preserve"> 20 до 4 </w:t>
      </w:r>
      <w:proofErr w:type="spellStart"/>
      <w:r>
        <w:rPr>
          <w:rFonts w:ascii="Times New Roman" w:eastAsia="Times New Roman" w:hAnsi="Times New Roman" w:cs="Times New Roman"/>
          <w:sz w:val="24"/>
          <w:szCs w:val="24"/>
          <w:highlight w:val="white"/>
        </w:rPr>
        <w:t>дихальних</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циклів</w:t>
      </w:r>
      <w:proofErr w:type="spellEnd"/>
      <w:r>
        <w:rPr>
          <w:rFonts w:ascii="Times New Roman" w:eastAsia="Times New Roman" w:hAnsi="Times New Roman" w:cs="Times New Roman"/>
          <w:sz w:val="24"/>
          <w:szCs w:val="24"/>
          <w:highlight w:val="white"/>
        </w:rPr>
        <w:t xml:space="preserve"> у </w:t>
      </w:r>
      <w:proofErr w:type="spellStart"/>
      <w:r>
        <w:rPr>
          <w:rFonts w:ascii="Times New Roman" w:eastAsia="Times New Roman" w:hAnsi="Times New Roman" w:cs="Times New Roman"/>
          <w:sz w:val="24"/>
          <w:szCs w:val="24"/>
          <w:highlight w:val="white"/>
        </w:rPr>
        <w:t>хвилину</w:t>
      </w:r>
      <w:proofErr w:type="spellEnd"/>
      <w:r>
        <w:rPr>
          <w:rFonts w:ascii="Times New Roman" w:eastAsia="Times New Roman" w:hAnsi="Times New Roman" w:cs="Times New Roman"/>
          <w:sz w:val="24"/>
          <w:szCs w:val="24"/>
          <w:highlight w:val="white"/>
        </w:rPr>
        <w:t xml:space="preserve">), а через </w:t>
      </w:r>
      <w:proofErr w:type="spellStart"/>
      <w:r>
        <w:rPr>
          <w:rFonts w:ascii="Times New Roman" w:eastAsia="Times New Roman" w:hAnsi="Times New Roman" w:cs="Times New Roman"/>
          <w:sz w:val="24"/>
          <w:szCs w:val="24"/>
          <w:highlight w:val="white"/>
        </w:rPr>
        <w:t>дихальні</w:t>
      </w:r>
      <w:proofErr w:type="spellEnd"/>
      <w:r>
        <w:rPr>
          <w:rFonts w:ascii="Times New Roman" w:eastAsia="Times New Roman" w:hAnsi="Times New Roman" w:cs="Times New Roman"/>
          <w:sz w:val="24"/>
          <w:szCs w:val="24"/>
          <w:highlight w:val="white"/>
        </w:rPr>
        <w:t xml:space="preserve"> цикли </w:t>
      </w:r>
      <w:proofErr w:type="spellStart"/>
      <w:r>
        <w:rPr>
          <w:rFonts w:ascii="Times New Roman" w:eastAsia="Times New Roman" w:hAnsi="Times New Roman" w:cs="Times New Roman"/>
          <w:sz w:val="24"/>
          <w:szCs w:val="24"/>
          <w:highlight w:val="white"/>
        </w:rPr>
        <w:t>уповільнюється</w:t>
      </w:r>
      <w:proofErr w:type="spellEnd"/>
      <w:r>
        <w:rPr>
          <w:rFonts w:ascii="Times New Roman" w:eastAsia="Times New Roman" w:hAnsi="Times New Roman" w:cs="Times New Roman"/>
          <w:sz w:val="24"/>
          <w:szCs w:val="24"/>
          <w:highlight w:val="white"/>
        </w:rPr>
        <w:t xml:space="preserve"> частота </w:t>
      </w:r>
      <w:proofErr w:type="spellStart"/>
      <w:r>
        <w:rPr>
          <w:rFonts w:ascii="Times New Roman" w:eastAsia="Times New Roman" w:hAnsi="Times New Roman" w:cs="Times New Roman"/>
          <w:sz w:val="24"/>
          <w:szCs w:val="24"/>
          <w:highlight w:val="white"/>
        </w:rPr>
        <w:t>серцевих</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скорочень</w:t>
      </w:r>
      <w:proofErr w:type="spellEnd"/>
      <w:r>
        <w:rPr>
          <w:rFonts w:ascii="Times New Roman" w:eastAsia="Times New Roman" w:hAnsi="Times New Roman" w:cs="Times New Roman"/>
          <w:sz w:val="24"/>
          <w:szCs w:val="24"/>
          <w:highlight w:val="white"/>
        </w:rPr>
        <w:t xml:space="preserve"> і </w:t>
      </w:r>
      <w:proofErr w:type="spellStart"/>
      <w:r>
        <w:rPr>
          <w:rFonts w:ascii="Times New Roman" w:eastAsia="Times New Roman" w:hAnsi="Times New Roman" w:cs="Times New Roman"/>
          <w:sz w:val="24"/>
          <w:szCs w:val="24"/>
          <w:highlight w:val="white"/>
        </w:rPr>
        <w:t>знижується</w:t>
      </w:r>
      <w:proofErr w:type="spellEnd"/>
      <w:r>
        <w:rPr>
          <w:rFonts w:ascii="Times New Roman" w:eastAsia="Times New Roman" w:hAnsi="Times New Roman" w:cs="Times New Roman"/>
          <w:sz w:val="24"/>
          <w:szCs w:val="24"/>
          <w:highlight w:val="white"/>
        </w:rPr>
        <w:t xml:space="preserve"> AT.</w:t>
      </w:r>
    </w:p>
    <w:p w14:paraId="40B54EE2" w14:textId="77777777" w:rsidR="0084381E" w:rsidRDefault="0084381E" w:rsidP="0084381E">
      <w:pPr>
        <w:pStyle w:val="10"/>
        <w:shd w:val="clear" w:color="auto" w:fill="FFFFFF"/>
        <w:spacing w:line="240" w:lineRule="auto"/>
        <w:ind w:firstLine="700"/>
        <w:jc w:val="both"/>
        <w:rPr>
          <w:rFonts w:ascii="Times New Roman" w:eastAsia="Times New Roman" w:hAnsi="Times New Roman" w:cs="Times New Roman"/>
          <w:sz w:val="24"/>
          <w:szCs w:val="24"/>
          <w:highlight w:val="white"/>
        </w:rPr>
      </w:pPr>
      <w:proofErr w:type="spellStart"/>
      <w:r>
        <w:rPr>
          <w:rFonts w:ascii="Times New Roman" w:eastAsia="Times New Roman" w:hAnsi="Times New Roman" w:cs="Times New Roman"/>
          <w:sz w:val="24"/>
          <w:szCs w:val="24"/>
          <w:highlight w:val="white"/>
        </w:rPr>
        <w:t>Тренування</w:t>
      </w:r>
      <w:proofErr w:type="spellEnd"/>
      <w:r>
        <w:rPr>
          <w:rFonts w:ascii="Times New Roman" w:eastAsia="Times New Roman" w:hAnsi="Times New Roman" w:cs="Times New Roman"/>
          <w:sz w:val="24"/>
          <w:szCs w:val="24"/>
          <w:highlight w:val="white"/>
        </w:rPr>
        <w:t xml:space="preserve"> в </w:t>
      </w:r>
      <w:proofErr w:type="spellStart"/>
      <w:r>
        <w:rPr>
          <w:rFonts w:ascii="Times New Roman" w:eastAsia="Times New Roman" w:hAnsi="Times New Roman" w:cs="Times New Roman"/>
          <w:sz w:val="24"/>
          <w:szCs w:val="24"/>
          <w:highlight w:val="white"/>
        </w:rPr>
        <w:t>управлінні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вегетативними</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функціями</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організму</w:t>
      </w:r>
      <w:proofErr w:type="spellEnd"/>
      <w:r>
        <w:rPr>
          <w:rFonts w:ascii="Times New Roman" w:eastAsia="Times New Roman" w:hAnsi="Times New Roman" w:cs="Times New Roman"/>
          <w:sz w:val="24"/>
          <w:szCs w:val="24"/>
          <w:highlight w:val="white"/>
        </w:rPr>
        <w:t xml:space="preserve"> повинно бути </w:t>
      </w:r>
      <w:proofErr w:type="spellStart"/>
      <w:r>
        <w:rPr>
          <w:rFonts w:ascii="Times New Roman" w:eastAsia="Times New Roman" w:hAnsi="Times New Roman" w:cs="Times New Roman"/>
          <w:sz w:val="24"/>
          <w:szCs w:val="24"/>
          <w:highlight w:val="white"/>
        </w:rPr>
        <w:t>етапом</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відомим</w:t>
      </w:r>
      <w:proofErr w:type="spellEnd"/>
      <w:r>
        <w:rPr>
          <w:rFonts w:ascii="Times New Roman" w:eastAsia="Times New Roman" w:hAnsi="Times New Roman" w:cs="Times New Roman"/>
          <w:sz w:val="24"/>
          <w:szCs w:val="24"/>
          <w:highlight w:val="white"/>
        </w:rPr>
        <w:t xml:space="preserve"> переходом </w:t>
      </w:r>
      <w:proofErr w:type="spellStart"/>
      <w:r>
        <w:rPr>
          <w:rFonts w:ascii="Times New Roman" w:eastAsia="Times New Roman" w:hAnsi="Times New Roman" w:cs="Times New Roman"/>
          <w:sz w:val="24"/>
          <w:szCs w:val="24"/>
          <w:highlight w:val="white"/>
        </w:rPr>
        <w:t>від</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включення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свідомого</w:t>
      </w:r>
      <w:proofErr w:type="spellEnd"/>
      <w:r>
        <w:rPr>
          <w:rFonts w:ascii="Times New Roman" w:eastAsia="Times New Roman" w:hAnsi="Times New Roman" w:cs="Times New Roman"/>
          <w:sz w:val="24"/>
          <w:szCs w:val="24"/>
          <w:highlight w:val="white"/>
        </w:rPr>
        <w:t xml:space="preserve"> контролю до </w:t>
      </w:r>
      <w:proofErr w:type="spellStart"/>
      <w:r>
        <w:rPr>
          <w:rFonts w:ascii="Times New Roman" w:eastAsia="Times New Roman" w:hAnsi="Times New Roman" w:cs="Times New Roman"/>
          <w:sz w:val="24"/>
          <w:szCs w:val="24"/>
          <w:highlight w:val="white"/>
        </w:rPr>
        <w:t>неусвідомлених</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автоматизованих</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дій</w:t>
      </w:r>
      <w:proofErr w:type="spellEnd"/>
      <w:r>
        <w:rPr>
          <w:rFonts w:ascii="Times New Roman" w:eastAsia="Times New Roman" w:hAnsi="Times New Roman" w:cs="Times New Roman"/>
          <w:sz w:val="24"/>
          <w:szCs w:val="24"/>
          <w:highlight w:val="white"/>
        </w:rPr>
        <w:t xml:space="preserve">. При </w:t>
      </w:r>
      <w:proofErr w:type="spellStart"/>
      <w:r>
        <w:rPr>
          <w:rFonts w:ascii="Times New Roman" w:eastAsia="Times New Roman" w:hAnsi="Times New Roman" w:cs="Times New Roman"/>
          <w:sz w:val="24"/>
          <w:szCs w:val="24"/>
          <w:highlight w:val="white"/>
        </w:rPr>
        <w:t>цьому</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самонавчання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може</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мати</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значення</w:t>
      </w:r>
      <w:proofErr w:type="spellEnd"/>
      <w:r>
        <w:rPr>
          <w:rFonts w:ascii="Times New Roman" w:eastAsia="Times New Roman" w:hAnsi="Times New Roman" w:cs="Times New Roman"/>
          <w:sz w:val="24"/>
          <w:szCs w:val="24"/>
          <w:highlight w:val="white"/>
        </w:rPr>
        <w:t xml:space="preserve"> не </w:t>
      </w:r>
      <w:proofErr w:type="spellStart"/>
      <w:r>
        <w:rPr>
          <w:rFonts w:ascii="Times New Roman" w:eastAsia="Times New Roman" w:hAnsi="Times New Roman" w:cs="Times New Roman"/>
          <w:sz w:val="24"/>
          <w:szCs w:val="24"/>
          <w:highlight w:val="white"/>
        </w:rPr>
        <w:t>тільки</w:t>
      </w:r>
      <w:proofErr w:type="spellEnd"/>
      <w:r>
        <w:rPr>
          <w:rFonts w:ascii="Times New Roman" w:eastAsia="Times New Roman" w:hAnsi="Times New Roman" w:cs="Times New Roman"/>
          <w:sz w:val="24"/>
          <w:szCs w:val="24"/>
          <w:highlight w:val="white"/>
        </w:rPr>
        <w:t xml:space="preserve"> для </w:t>
      </w:r>
      <w:proofErr w:type="spellStart"/>
      <w:r>
        <w:rPr>
          <w:rFonts w:ascii="Times New Roman" w:eastAsia="Times New Roman" w:hAnsi="Times New Roman" w:cs="Times New Roman"/>
          <w:sz w:val="24"/>
          <w:szCs w:val="24"/>
          <w:highlight w:val="white"/>
        </w:rPr>
        <w:t>адаптації</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людини</w:t>
      </w:r>
      <w:proofErr w:type="spellEnd"/>
      <w:r>
        <w:rPr>
          <w:rFonts w:ascii="Times New Roman" w:eastAsia="Times New Roman" w:hAnsi="Times New Roman" w:cs="Times New Roman"/>
          <w:sz w:val="24"/>
          <w:szCs w:val="24"/>
          <w:highlight w:val="white"/>
        </w:rPr>
        <w:t xml:space="preserve"> до </w:t>
      </w:r>
      <w:proofErr w:type="spellStart"/>
      <w:r>
        <w:rPr>
          <w:rFonts w:ascii="Times New Roman" w:eastAsia="Times New Roman" w:hAnsi="Times New Roman" w:cs="Times New Roman"/>
          <w:sz w:val="24"/>
          <w:szCs w:val="24"/>
          <w:highlight w:val="white"/>
        </w:rPr>
        <w:t>здійснення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важких</w:t>
      </w:r>
      <w:proofErr w:type="spellEnd"/>
      <w:r>
        <w:rPr>
          <w:rFonts w:ascii="Times New Roman" w:eastAsia="Times New Roman" w:hAnsi="Times New Roman" w:cs="Times New Roman"/>
          <w:sz w:val="24"/>
          <w:szCs w:val="24"/>
          <w:highlight w:val="white"/>
        </w:rPr>
        <w:t xml:space="preserve"> для </w:t>
      </w:r>
      <w:proofErr w:type="spellStart"/>
      <w:r>
        <w:rPr>
          <w:rFonts w:ascii="Times New Roman" w:eastAsia="Times New Roman" w:hAnsi="Times New Roman" w:cs="Times New Roman"/>
          <w:sz w:val="24"/>
          <w:szCs w:val="24"/>
          <w:highlight w:val="white"/>
        </w:rPr>
        <w:t>неї</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функцій</w:t>
      </w:r>
      <w:proofErr w:type="spellEnd"/>
      <w:r>
        <w:rPr>
          <w:rFonts w:ascii="Times New Roman" w:eastAsia="Times New Roman" w:hAnsi="Times New Roman" w:cs="Times New Roman"/>
          <w:sz w:val="24"/>
          <w:szCs w:val="24"/>
          <w:highlight w:val="white"/>
        </w:rPr>
        <w:t xml:space="preserve"> в </w:t>
      </w:r>
      <w:proofErr w:type="spellStart"/>
      <w:r>
        <w:rPr>
          <w:rFonts w:ascii="Times New Roman" w:eastAsia="Times New Roman" w:hAnsi="Times New Roman" w:cs="Times New Roman"/>
          <w:sz w:val="24"/>
          <w:szCs w:val="24"/>
          <w:highlight w:val="white"/>
        </w:rPr>
        <w:t>екстремальних</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умовах</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існування</w:t>
      </w:r>
      <w:proofErr w:type="spellEnd"/>
      <w:r>
        <w:rPr>
          <w:rFonts w:ascii="Times New Roman" w:eastAsia="Times New Roman" w:hAnsi="Times New Roman" w:cs="Times New Roman"/>
          <w:sz w:val="24"/>
          <w:szCs w:val="24"/>
          <w:highlight w:val="white"/>
        </w:rPr>
        <w:t xml:space="preserve"> і </w:t>
      </w:r>
      <w:proofErr w:type="spellStart"/>
      <w:r>
        <w:rPr>
          <w:rFonts w:ascii="Times New Roman" w:eastAsia="Times New Roman" w:hAnsi="Times New Roman" w:cs="Times New Roman"/>
          <w:sz w:val="24"/>
          <w:szCs w:val="24"/>
          <w:highlight w:val="white"/>
        </w:rPr>
        <w:t>праці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але</w:t>
      </w:r>
      <w:proofErr w:type="spellEnd"/>
      <w:r>
        <w:rPr>
          <w:rFonts w:ascii="Times New Roman" w:eastAsia="Times New Roman" w:hAnsi="Times New Roman" w:cs="Times New Roman"/>
          <w:sz w:val="24"/>
          <w:szCs w:val="24"/>
          <w:highlight w:val="white"/>
        </w:rPr>
        <w:t xml:space="preserve"> таких </w:t>
      </w:r>
      <w:proofErr w:type="spellStart"/>
      <w:r>
        <w:rPr>
          <w:rFonts w:ascii="Times New Roman" w:eastAsia="Times New Roman" w:hAnsi="Times New Roman" w:cs="Times New Roman"/>
          <w:sz w:val="24"/>
          <w:szCs w:val="24"/>
          <w:highlight w:val="white"/>
        </w:rPr>
        <w:t>функцій</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які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вважаються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нездійсненими</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зовсім</w:t>
      </w:r>
      <w:proofErr w:type="spellEnd"/>
      <w:r>
        <w:rPr>
          <w:rFonts w:ascii="Times New Roman" w:eastAsia="Times New Roman" w:hAnsi="Times New Roman" w:cs="Times New Roman"/>
          <w:sz w:val="24"/>
          <w:szCs w:val="24"/>
          <w:highlight w:val="white"/>
        </w:rPr>
        <w:t>.</w:t>
      </w:r>
    </w:p>
    <w:p w14:paraId="069FFF69" w14:textId="77777777" w:rsidR="0084381E" w:rsidRDefault="0084381E" w:rsidP="0084381E">
      <w:pPr>
        <w:pStyle w:val="10"/>
        <w:shd w:val="clear" w:color="auto" w:fill="FFFFFF"/>
        <w:spacing w:line="240" w:lineRule="auto"/>
        <w:ind w:firstLine="700"/>
        <w:jc w:val="both"/>
        <w:rPr>
          <w:rFonts w:ascii="Times New Roman" w:eastAsia="Times New Roman" w:hAnsi="Times New Roman" w:cs="Times New Roman"/>
          <w:sz w:val="24"/>
          <w:szCs w:val="24"/>
          <w:highlight w:val="white"/>
        </w:rPr>
      </w:pPr>
      <w:proofErr w:type="spellStart"/>
      <w:r>
        <w:rPr>
          <w:rFonts w:ascii="Times New Roman" w:eastAsia="Times New Roman" w:hAnsi="Times New Roman" w:cs="Times New Roman"/>
          <w:i/>
          <w:sz w:val="24"/>
          <w:szCs w:val="24"/>
          <w:highlight w:val="white"/>
        </w:rPr>
        <w:t>Особливості</w:t>
      </w:r>
      <w:proofErr w:type="spellEnd"/>
      <w:r>
        <w:rPr>
          <w:rFonts w:ascii="Times New Roman" w:eastAsia="Times New Roman" w:hAnsi="Times New Roman" w:cs="Times New Roman"/>
          <w:i/>
          <w:sz w:val="24"/>
          <w:szCs w:val="24"/>
          <w:highlight w:val="white"/>
        </w:rPr>
        <w:t xml:space="preserve"> </w:t>
      </w:r>
      <w:proofErr w:type="spellStart"/>
      <w:r>
        <w:rPr>
          <w:rFonts w:ascii="Times New Roman" w:eastAsia="Times New Roman" w:hAnsi="Times New Roman" w:cs="Times New Roman"/>
          <w:i/>
          <w:sz w:val="24"/>
          <w:szCs w:val="24"/>
          <w:highlight w:val="white"/>
        </w:rPr>
        <w:t>діяльності</w:t>
      </w:r>
      <w:proofErr w:type="spellEnd"/>
      <w:r>
        <w:rPr>
          <w:rFonts w:ascii="Times New Roman" w:eastAsia="Times New Roman" w:hAnsi="Times New Roman" w:cs="Times New Roman"/>
          <w:i/>
          <w:sz w:val="24"/>
          <w:szCs w:val="24"/>
          <w:highlight w:val="white"/>
        </w:rPr>
        <w:t xml:space="preserve"> </w:t>
      </w:r>
      <w:proofErr w:type="spellStart"/>
      <w:r>
        <w:rPr>
          <w:rFonts w:ascii="Times New Roman" w:eastAsia="Times New Roman" w:hAnsi="Times New Roman" w:cs="Times New Roman"/>
          <w:i/>
          <w:sz w:val="24"/>
          <w:szCs w:val="24"/>
          <w:highlight w:val="white"/>
        </w:rPr>
        <w:t>вегетативної</w:t>
      </w:r>
      <w:proofErr w:type="spellEnd"/>
      <w:r>
        <w:rPr>
          <w:rFonts w:ascii="Times New Roman" w:eastAsia="Times New Roman" w:hAnsi="Times New Roman" w:cs="Times New Roman"/>
          <w:i/>
          <w:sz w:val="24"/>
          <w:szCs w:val="24"/>
          <w:highlight w:val="white"/>
        </w:rPr>
        <w:t xml:space="preserve"> </w:t>
      </w:r>
      <w:proofErr w:type="spellStart"/>
      <w:r>
        <w:rPr>
          <w:rFonts w:ascii="Times New Roman" w:eastAsia="Times New Roman" w:hAnsi="Times New Roman" w:cs="Times New Roman"/>
          <w:i/>
          <w:sz w:val="24"/>
          <w:szCs w:val="24"/>
          <w:highlight w:val="white"/>
        </w:rPr>
        <w:t>нервової</w:t>
      </w:r>
      <w:proofErr w:type="spellEnd"/>
      <w:r>
        <w:rPr>
          <w:rFonts w:ascii="Times New Roman" w:eastAsia="Times New Roman" w:hAnsi="Times New Roman" w:cs="Times New Roman"/>
          <w:i/>
          <w:sz w:val="24"/>
          <w:szCs w:val="24"/>
          <w:highlight w:val="white"/>
        </w:rPr>
        <w:t xml:space="preserve"> </w:t>
      </w:r>
      <w:proofErr w:type="spellStart"/>
      <w:r>
        <w:rPr>
          <w:rFonts w:ascii="Times New Roman" w:eastAsia="Times New Roman" w:hAnsi="Times New Roman" w:cs="Times New Roman"/>
          <w:i/>
          <w:sz w:val="24"/>
          <w:szCs w:val="24"/>
          <w:highlight w:val="white"/>
        </w:rPr>
        <w:t>системи</w:t>
      </w:r>
      <w:proofErr w:type="spellEnd"/>
      <w:r>
        <w:rPr>
          <w:rFonts w:ascii="Times New Roman" w:eastAsia="Times New Roman" w:hAnsi="Times New Roman" w:cs="Times New Roman"/>
          <w:sz w:val="24"/>
          <w:szCs w:val="24"/>
          <w:highlight w:val="white"/>
        </w:rPr>
        <w:t>.</w:t>
      </w:r>
    </w:p>
    <w:p w14:paraId="43160150" w14:textId="77777777" w:rsidR="0084381E" w:rsidRDefault="0084381E" w:rsidP="0084381E">
      <w:pPr>
        <w:pStyle w:val="10"/>
        <w:shd w:val="clear" w:color="auto" w:fill="FFFFFF"/>
        <w:spacing w:line="240" w:lineRule="auto"/>
        <w:ind w:firstLine="700"/>
        <w:jc w:val="both"/>
        <w:rPr>
          <w:rFonts w:ascii="Times New Roman" w:eastAsia="Times New Roman" w:hAnsi="Times New Roman" w:cs="Times New Roman"/>
          <w:sz w:val="24"/>
          <w:szCs w:val="24"/>
          <w:highlight w:val="white"/>
        </w:rPr>
      </w:pPr>
      <w:proofErr w:type="spellStart"/>
      <w:r>
        <w:rPr>
          <w:rFonts w:ascii="Times New Roman" w:eastAsia="Times New Roman" w:hAnsi="Times New Roman" w:cs="Times New Roman"/>
          <w:sz w:val="24"/>
          <w:szCs w:val="24"/>
          <w:highlight w:val="white"/>
        </w:rPr>
        <w:t>Вегетативна</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нервова</w:t>
      </w:r>
      <w:proofErr w:type="spellEnd"/>
      <w:r>
        <w:rPr>
          <w:rFonts w:ascii="Times New Roman" w:eastAsia="Times New Roman" w:hAnsi="Times New Roman" w:cs="Times New Roman"/>
          <w:sz w:val="24"/>
          <w:szCs w:val="24"/>
          <w:highlight w:val="white"/>
        </w:rPr>
        <w:t xml:space="preserve"> система </w:t>
      </w:r>
      <w:proofErr w:type="spellStart"/>
      <w:r>
        <w:rPr>
          <w:rFonts w:ascii="Times New Roman" w:eastAsia="Times New Roman" w:hAnsi="Times New Roman" w:cs="Times New Roman"/>
          <w:sz w:val="24"/>
          <w:szCs w:val="24"/>
          <w:highlight w:val="white"/>
        </w:rPr>
        <w:t>регулює</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процеси</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які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проходять</w:t>
      </w:r>
      <w:proofErr w:type="spellEnd"/>
      <w:r>
        <w:rPr>
          <w:rFonts w:ascii="Times New Roman" w:eastAsia="Times New Roman" w:hAnsi="Times New Roman" w:cs="Times New Roman"/>
          <w:sz w:val="24"/>
          <w:szCs w:val="24"/>
          <w:highlight w:val="white"/>
        </w:rPr>
        <w:t xml:space="preserve"> в органах і тканинах. </w:t>
      </w:r>
      <w:proofErr w:type="spellStart"/>
      <w:r>
        <w:rPr>
          <w:rFonts w:ascii="Times New Roman" w:eastAsia="Times New Roman" w:hAnsi="Times New Roman" w:cs="Times New Roman"/>
          <w:sz w:val="24"/>
          <w:szCs w:val="24"/>
          <w:highlight w:val="white"/>
        </w:rPr>
        <w:t>Однак</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ці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процеси</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можуть</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порушуватися</w:t>
      </w:r>
      <w:proofErr w:type="spellEnd"/>
      <w:r>
        <w:rPr>
          <w:rFonts w:ascii="Times New Roman" w:eastAsia="Times New Roman" w:hAnsi="Times New Roman" w:cs="Times New Roman"/>
          <w:sz w:val="24"/>
          <w:szCs w:val="24"/>
          <w:highlight w:val="white"/>
        </w:rPr>
        <w:t xml:space="preserve"> при </w:t>
      </w:r>
      <w:proofErr w:type="spellStart"/>
      <w:r>
        <w:rPr>
          <w:rFonts w:ascii="Times New Roman" w:eastAsia="Times New Roman" w:hAnsi="Times New Roman" w:cs="Times New Roman"/>
          <w:sz w:val="24"/>
          <w:szCs w:val="24"/>
          <w:highlight w:val="white"/>
        </w:rPr>
        <w:t>дисфункції</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вегетативної</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нервової</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системи</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виникають</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численні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розлади</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Більшість</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патологічних</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процесів</w:t>
      </w:r>
      <w:proofErr w:type="spellEnd"/>
      <w:r>
        <w:rPr>
          <w:rFonts w:ascii="Times New Roman" w:eastAsia="Times New Roman" w:hAnsi="Times New Roman" w:cs="Times New Roman"/>
          <w:sz w:val="24"/>
          <w:szCs w:val="24"/>
          <w:highlight w:val="white"/>
        </w:rPr>
        <w:t xml:space="preserve"> в </w:t>
      </w:r>
      <w:proofErr w:type="spellStart"/>
      <w:r>
        <w:rPr>
          <w:rFonts w:ascii="Times New Roman" w:eastAsia="Times New Roman" w:hAnsi="Times New Roman" w:cs="Times New Roman"/>
          <w:sz w:val="24"/>
          <w:szCs w:val="24"/>
          <w:highlight w:val="white"/>
        </w:rPr>
        <w:t>ній</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обумовлює</w:t>
      </w:r>
      <w:proofErr w:type="spellEnd"/>
      <w:r>
        <w:rPr>
          <w:rFonts w:ascii="Times New Roman" w:eastAsia="Times New Roman" w:hAnsi="Times New Roman" w:cs="Times New Roman"/>
          <w:sz w:val="24"/>
          <w:szCs w:val="24"/>
          <w:highlight w:val="white"/>
        </w:rPr>
        <w:t xml:space="preserve"> не </w:t>
      </w:r>
      <w:proofErr w:type="spellStart"/>
      <w:r>
        <w:rPr>
          <w:rFonts w:ascii="Times New Roman" w:eastAsia="Times New Roman" w:hAnsi="Times New Roman" w:cs="Times New Roman"/>
          <w:sz w:val="24"/>
          <w:szCs w:val="24"/>
          <w:highlight w:val="white"/>
        </w:rPr>
        <w:t>випадіння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функцій</w:t>
      </w:r>
      <w:proofErr w:type="spellEnd"/>
      <w:r>
        <w:rPr>
          <w:rFonts w:ascii="Times New Roman" w:eastAsia="Times New Roman" w:hAnsi="Times New Roman" w:cs="Times New Roman"/>
          <w:sz w:val="24"/>
          <w:szCs w:val="24"/>
          <w:highlight w:val="white"/>
        </w:rPr>
        <w:t xml:space="preserve">, а </w:t>
      </w:r>
      <w:proofErr w:type="spellStart"/>
      <w:r>
        <w:rPr>
          <w:rFonts w:ascii="Times New Roman" w:eastAsia="Times New Roman" w:hAnsi="Times New Roman" w:cs="Times New Roman"/>
          <w:sz w:val="24"/>
          <w:szCs w:val="24"/>
          <w:highlight w:val="white"/>
        </w:rPr>
        <w:t>подразнення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тобто</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підвищену</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збудливість</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центральних</w:t>
      </w:r>
      <w:proofErr w:type="spellEnd"/>
      <w:r>
        <w:rPr>
          <w:rFonts w:ascii="Times New Roman" w:eastAsia="Times New Roman" w:hAnsi="Times New Roman" w:cs="Times New Roman"/>
          <w:sz w:val="24"/>
          <w:szCs w:val="24"/>
          <w:highlight w:val="white"/>
        </w:rPr>
        <w:t xml:space="preserve"> і </w:t>
      </w:r>
      <w:proofErr w:type="spellStart"/>
      <w:r>
        <w:rPr>
          <w:rFonts w:ascii="Times New Roman" w:eastAsia="Times New Roman" w:hAnsi="Times New Roman" w:cs="Times New Roman"/>
          <w:sz w:val="24"/>
          <w:szCs w:val="24"/>
          <w:highlight w:val="white"/>
        </w:rPr>
        <w:t>периферичних</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апаратів</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Особливістю</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вегетативної</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нервової</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системи</w:t>
      </w:r>
      <w:proofErr w:type="spellEnd"/>
      <w:r>
        <w:rPr>
          <w:rFonts w:ascii="Times New Roman" w:eastAsia="Times New Roman" w:hAnsi="Times New Roman" w:cs="Times New Roman"/>
          <w:sz w:val="24"/>
          <w:szCs w:val="24"/>
          <w:highlight w:val="white"/>
        </w:rPr>
        <w:t xml:space="preserve"> є </w:t>
      </w:r>
      <w:proofErr w:type="spellStart"/>
      <w:r>
        <w:rPr>
          <w:rFonts w:ascii="Times New Roman" w:eastAsia="Times New Roman" w:hAnsi="Times New Roman" w:cs="Times New Roman"/>
          <w:sz w:val="24"/>
          <w:szCs w:val="24"/>
          <w:highlight w:val="white"/>
        </w:rPr>
        <w:t>реперкусії</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порушення</w:t>
      </w:r>
      <w:proofErr w:type="spellEnd"/>
      <w:r>
        <w:rPr>
          <w:rFonts w:ascii="Times New Roman" w:eastAsia="Times New Roman" w:hAnsi="Times New Roman" w:cs="Times New Roman"/>
          <w:sz w:val="24"/>
          <w:szCs w:val="24"/>
          <w:highlight w:val="white"/>
        </w:rPr>
        <w:t xml:space="preserve"> в одних </w:t>
      </w:r>
      <w:proofErr w:type="spellStart"/>
      <w:r>
        <w:rPr>
          <w:rFonts w:ascii="Times New Roman" w:eastAsia="Times New Roman" w:hAnsi="Times New Roman" w:cs="Times New Roman"/>
          <w:sz w:val="24"/>
          <w:szCs w:val="24"/>
          <w:highlight w:val="white"/>
        </w:rPr>
        <w:t>відділах</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цієї</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системи</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може</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призвести</w:t>
      </w:r>
      <w:proofErr w:type="spellEnd"/>
      <w:r>
        <w:rPr>
          <w:rFonts w:ascii="Times New Roman" w:eastAsia="Times New Roman" w:hAnsi="Times New Roman" w:cs="Times New Roman"/>
          <w:sz w:val="24"/>
          <w:szCs w:val="24"/>
          <w:highlight w:val="white"/>
        </w:rPr>
        <w:t xml:space="preserve"> до </w:t>
      </w:r>
      <w:proofErr w:type="spellStart"/>
      <w:r>
        <w:rPr>
          <w:rFonts w:ascii="Times New Roman" w:eastAsia="Times New Roman" w:hAnsi="Times New Roman" w:cs="Times New Roman"/>
          <w:sz w:val="24"/>
          <w:szCs w:val="24"/>
          <w:highlight w:val="white"/>
        </w:rPr>
        <w:t>змін</w:t>
      </w:r>
      <w:proofErr w:type="spellEnd"/>
      <w:r>
        <w:rPr>
          <w:rFonts w:ascii="Times New Roman" w:eastAsia="Times New Roman" w:hAnsi="Times New Roman" w:cs="Times New Roman"/>
          <w:sz w:val="24"/>
          <w:szCs w:val="24"/>
          <w:highlight w:val="white"/>
        </w:rPr>
        <w:t xml:space="preserve"> в </w:t>
      </w:r>
      <w:proofErr w:type="spellStart"/>
      <w:r>
        <w:rPr>
          <w:rFonts w:ascii="Times New Roman" w:eastAsia="Times New Roman" w:hAnsi="Times New Roman" w:cs="Times New Roman"/>
          <w:sz w:val="24"/>
          <w:szCs w:val="24"/>
          <w:highlight w:val="white"/>
        </w:rPr>
        <w:t>інших</w:t>
      </w:r>
      <w:proofErr w:type="spellEnd"/>
      <w:r>
        <w:rPr>
          <w:rFonts w:ascii="Times New Roman" w:eastAsia="Times New Roman" w:hAnsi="Times New Roman" w:cs="Times New Roman"/>
          <w:sz w:val="24"/>
          <w:szCs w:val="24"/>
          <w:highlight w:val="white"/>
        </w:rPr>
        <w:t>.</w:t>
      </w:r>
    </w:p>
    <w:p w14:paraId="3E3D2D4F" w14:textId="77777777" w:rsidR="0084381E" w:rsidRDefault="0084381E" w:rsidP="0084381E">
      <w:pPr>
        <w:pStyle w:val="10"/>
        <w:shd w:val="clear" w:color="auto" w:fill="FFFFFF"/>
        <w:spacing w:line="240" w:lineRule="auto"/>
        <w:ind w:firstLine="992"/>
        <w:jc w:val="both"/>
        <w:rPr>
          <w:rFonts w:ascii="Times New Roman" w:eastAsia="Times New Roman" w:hAnsi="Times New Roman" w:cs="Times New Roman"/>
          <w:sz w:val="24"/>
          <w:szCs w:val="24"/>
          <w:highlight w:val="white"/>
        </w:rPr>
      </w:pPr>
      <w:proofErr w:type="spellStart"/>
      <w:r>
        <w:rPr>
          <w:rFonts w:ascii="Times New Roman" w:eastAsia="Times New Roman" w:hAnsi="Times New Roman" w:cs="Times New Roman"/>
          <w:sz w:val="24"/>
          <w:szCs w:val="24"/>
          <w:highlight w:val="white"/>
        </w:rPr>
        <w:t>Патологічні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процеси</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які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локалізуються</w:t>
      </w:r>
      <w:proofErr w:type="spellEnd"/>
      <w:r>
        <w:rPr>
          <w:rFonts w:ascii="Times New Roman" w:eastAsia="Times New Roman" w:hAnsi="Times New Roman" w:cs="Times New Roman"/>
          <w:sz w:val="24"/>
          <w:szCs w:val="24"/>
          <w:highlight w:val="white"/>
        </w:rPr>
        <w:t xml:space="preserve"> в </w:t>
      </w:r>
      <w:proofErr w:type="spellStart"/>
      <w:r>
        <w:rPr>
          <w:rFonts w:ascii="Times New Roman" w:eastAsia="Times New Roman" w:hAnsi="Times New Roman" w:cs="Times New Roman"/>
          <w:sz w:val="24"/>
          <w:szCs w:val="24"/>
          <w:highlight w:val="white"/>
        </w:rPr>
        <w:t>корі</w:t>
      </w:r>
      <w:proofErr w:type="spellEnd"/>
      <w:r>
        <w:rPr>
          <w:rFonts w:ascii="Times New Roman" w:eastAsia="Times New Roman" w:hAnsi="Times New Roman" w:cs="Times New Roman"/>
          <w:sz w:val="24"/>
          <w:szCs w:val="24"/>
          <w:highlight w:val="white"/>
        </w:rPr>
        <w:t xml:space="preserve"> головного </w:t>
      </w:r>
      <w:proofErr w:type="spellStart"/>
      <w:r>
        <w:rPr>
          <w:rFonts w:ascii="Times New Roman" w:eastAsia="Times New Roman" w:hAnsi="Times New Roman" w:cs="Times New Roman"/>
          <w:sz w:val="24"/>
          <w:szCs w:val="24"/>
          <w:highlight w:val="white"/>
        </w:rPr>
        <w:t>мозку</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можуть</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призвести</w:t>
      </w:r>
      <w:proofErr w:type="spellEnd"/>
      <w:r>
        <w:rPr>
          <w:rFonts w:ascii="Times New Roman" w:eastAsia="Times New Roman" w:hAnsi="Times New Roman" w:cs="Times New Roman"/>
          <w:sz w:val="24"/>
          <w:szCs w:val="24"/>
          <w:highlight w:val="white"/>
        </w:rPr>
        <w:t xml:space="preserve"> до </w:t>
      </w:r>
      <w:proofErr w:type="spellStart"/>
      <w:r>
        <w:rPr>
          <w:rFonts w:ascii="Times New Roman" w:eastAsia="Times New Roman" w:hAnsi="Times New Roman" w:cs="Times New Roman"/>
          <w:sz w:val="24"/>
          <w:szCs w:val="24"/>
          <w:highlight w:val="white"/>
        </w:rPr>
        <w:t>розвитку</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трофічних</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порушень</w:t>
      </w:r>
      <w:proofErr w:type="spellEnd"/>
      <w:r>
        <w:rPr>
          <w:rFonts w:ascii="Times New Roman" w:eastAsia="Times New Roman" w:hAnsi="Times New Roman" w:cs="Times New Roman"/>
          <w:sz w:val="24"/>
          <w:szCs w:val="24"/>
          <w:highlight w:val="white"/>
        </w:rPr>
        <w:t xml:space="preserve"> в </w:t>
      </w:r>
      <w:proofErr w:type="spellStart"/>
      <w:r>
        <w:rPr>
          <w:rFonts w:ascii="Times New Roman" w:eastAsia="Times New Roman" w:hAnsi="Times New Roman" w:cs="Times New Roman"/>
          <w:sz w:val="24"/>
          <w:szCs w:val="24"/>
          <w:highlight w:val="white"/>
        </w:rPr>
        <w:t>зоні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інервації</w:t>
      </w:r>
      <w:proofErr w:type="spellEnd"/>
      <w:r>
        <w:rPr>
          <w:rFonts w:ascii="Times New Roman" w:eastAsia="Times New Roman" w:hAnsi="Times New Roman" w:cs="Times New Roman"/>
          <w:sz w:val="24"/>
          <w:szCs w:val="24"/>
          <w:highlight w:val="white"/>
        </w:rPr>
        <w:t xml:space="preserve">. При </w:t>
      </w:r>
      <w:proofErr w:type="spellStart"/>
      <w:r>
        <w:rPr>
          <w:rFonts w:ascii="Times New Roman" w:eastAsia="Times New Roman" w:hAnsi="Times New Roman" w:cs="Times New Roman"/>
          <w:sz w:val="24"/>
          <w:szCs w:val="24"/>
          <w:highlight w:val="white"/>
        </w:rPr>
        <w:t>ураженні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lobulus</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paracentralis</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порушується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сечовиділення</w:t>
      </w:r>
      <w:proofErr w:type="spellEnd"/>
      <w:r>
        <w:rPr>
          <w:rFonts w:ascii="Times New Roman" w:eastAsia="Times New Roman" w:hAnsi="Times New Roman" w:cs="Times New Roman"/>
          <w:sz w:val="24"/>
          <w:szCs w:val="24"/>
          <w:highlight w:val="white"/>
        </w:rPr>
        <w:t xml:space="preserve"> по центральному типу, а при </w:t>
      </w:r>
      <w:proofErr w:type="spellStart"/>
      <w:r>
        <w:rPr>
          <w:rFonts w:ascii="Times New Roman" w:eastAsia="Times New Roman" w:hAnsi="Times New Roman" w:cs="Times New Roman"/>
          <w:sz w:val="24"/>
          <w:szCs w:val="24"/>
          <w:highlight w:val="white"/>
        </w:rPr>
        <w:t>ураженні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лімбікоретикулярного</w:t>
      </w:r>
      <w:proofErr w:type="spellEnd"/>
      <w:r>
        <w:rPr>
          <w:rFonts w:ascii="Times New Roman" w:eastAsia="Times New Roman" w:hAnsi="Times New Roman" w:cs="Times New Roman"/>
          <w:sz w:val="24"/>
          <w:szCs w:val="24"/>
          <w:highlight w:val="white"/>
        </w:rPr>
        <w:t xml:space="preserve"> </w:t>
      </w:r>
      <w:r>
        <w:rPr>
          <w:rFonts w:ascii="Times New Roman" w:eastAsia="Times New Roman" w:hAnsi="Times New Roman" w:cs="Times New Roman"/>
          <w:sz w:val="24"/>
          <w:szCs w:val="24"/>
          <w:highlight w:val="white"/>
        </w:rPr>
        <w:lastRenderedPageBreak/>
        <w:t xml:space="preserve">комплексу </w:t>
      </w:r>
      <w:proofErr w:type="spellStart"/>
      <w:r>
        <w:rPr>
          <w:rFonts w:ascii="Times New Roman" w:eastAsia="Times New Roman" w:hAnsi="Times New Roman" w:cs="Times New Roman"/>
          <w:sz w:val="24"/>
          <w:szCs w:val="24"/>
          <w:highlight w:val="white"/>
        </w:rPr>
        <w:t>порушується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емоційна</w:t>
      </w:r>
      <w:proofErr w:type="spellEnd"/>
      <w:r>
        <w:rPr>
          <w:rFonts w:ascii="Times New Roman" w:eastAsia="Times New Roman" w:hAnsi="Times New Roman" w:cs="Times New Roman"/>
          <w:sz w:val="24"/>
          <w:szCs w:val="24"/>
          <w:highlight w:val="white"/>
        </w:rPr>
        <w:t xml:space="preserve"> сфера (перманентного </w:t>
      </w:r>
      <w:proofErr w:type="spellStart"/>
      <w:r>
        <w:rPr>
          <w:rFonts w:ascii="Times New Roman" w:eastAsia="Times New Roman" w:hAnsi="Times New Roman" w:cs="Times New Roman"/>
          <w:sz w:val="24"/>
          <w:szCs w:val="24"/>
          <w:highlight w:val="white"/>
        </w:rPr>
        <w:t>або</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афективного</w:t>
      </w:r>
      <w:proofErr w:type="spellEnd"/>
      <w:r>
        <w:rPr>
          <w:rFonts w:ascii="Times New Roman" w:eastAsia="Times New Roman" w:hAnsi="Times New Roman" w:cs="Times New Roman"/>
          <w:sz w:val="24"/>
          <w:szCs w:val="24"/>
          <w:highlight w:val="white"/>
        </w:rPr>
        <w:t xml:space="preserve"> характеру). </w:t>
      </w:r>
      <w:proofErr w:type="spellStart"/>
      <w:r>
        <w:rPr>
          <w:rFonts w:ascii="Times New Roman" w:eastAsia="Times New Roman" w:hAnsi="Times New Roman" w:cs="Times New Roman"/>
          <w:i/>
          <w:sz w:val="24"/>
          <w:szCs w:val="24"/>
          <w:highlight w:val="white"/>
        </w:rPr>
        <w:t>З’являється</w:t>
      </w:r>
      <w:proofErr w:type="spellEnd"/>
      <w:r>
        <w:rPr>
          <w:rFonts w:ascii="Times New Roman" w:eastAsia="Times New Roman" w:hAnsi="Times New Roman" w:cs="Times New Roman"/>
          <w:i/>
          <w:sz w:val="24"/>
          <w:szCs w:val="24"/>
          <w:highlight w:val="white"/>
        </w:rPr>
        <w:t xml:space="preserve"> </w:t>
      </w:r>
      <w:proofErr w:type="spellStart"/>
      <w:r>
        <w:rPr>
          <w:rFonts w:ascii="Times New Roman" w:eastAsia="Times New Roman" w:hAnsi="Times New Roman" w:cs="Times New Roman"/>
          <w:i/>
          <w:sz w:val="24"/>
          <w:szCs w:val="24"/>
          <w:highlight w:val="white"/>
        </w:rPr>
        <w:t>анорексія</w:t>
      </w:r>
      <w:proofErr w:type="spellEnd"/>
      <w:r>
        <w:rPr>
          <w:rFonts w:ascii="Times New Roman" w:eastAsia="Times New Roman" w:hAnsi="Times New Roman" w:cs="Times New Roman"/>
          <w:i/>
          <w:sz w:val="24"/>
          <w:szCs w:val="24"/>
          <w:highlight w:val="white"/>
        </w:rPr>
        <w:t xml:space="preserve"> </w:t>
      </w:r>
      <w:proofErr w:type="spellStart"/>
      <w:r>
        <w:rPr>
          <w:rFonts w:ascii="Times New Roman" w:eastAsia="Times New Roman" w:hAnsi="Times New Roman" w:cs="Times New Roman"/>
          <w:i/>
          <w:sz w:val="24"/>
          <w:szCs w:val="24"/>
          <w:highlight w:val="white"/>
        </w:rPr>
        <w:t>або</w:t>
      </w:r>
      <w:proofErr w:type="spellEnd"/>
      <w:r>
        <w:rPr>
          <w:rFonts w:ascii="Times New Roman" w:eastAsia="Times New Roman" w:hAnsi="Times New Roman" w:cs="Times New Roman"/>
          <w:i/>
          <w:sz w:val="24"/>
          <w:szCs w:val="24"/>
          <w:highlight w:val="white"/>
        </w:rPr>
        <w:t xml:space="preserve"> </w:t>
      </w:r>
      <w:proofErr w:type="spellStart"/>
      <w:r>
        <w:rPr>
          <w:rFonts w:ascii="Times New Roman" w:eastAsia="Times New Roman" w:hAnsi="Times New Roman" w:cs="Times New Roman"/>
          <w:i/>
          <w:sz w:val="24"/>
          <w:szCs w:val="24"/>
          <w:highlight w:val="white"/>
        </w:rPr>
        <w:t>булімія</w:t>
      </w:r>
      <w:proofErr w:type="spellEnd"/>
      <w:r>
        <w:rPr>
          <w:rFonts w:ascii="Times New Roman" w:eastAsia="Times New Roman" w:hAnsi="Times New Roman" w:cs="Times New Roman"/>
          <w:i/>
          <w:sz w:val="24"/>
          <w:szCs w:val="24"/>
          <w:highlight w:val="white"/>
        </w:rPr>
        <w:t>,</w:t>
      </w:r>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сексуальні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розлади</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порушується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пам’ять</w:t>
      </w:r>
      <w:proofErr w:type="spellEnd"/>
      <w:r>
        <w:rPr>
          <w:rFonts w:ascii="Times New Roman" w:eastAsia="Times New Roman" w:hAnsi="Times New Roman" w:cs="Times New Roman"/>
          <w:sz w:val="24"/>
          <w:szCs w:val="24"/>
          <w:highlight w:val="white"/>
        </w:rPr>
        <w:t xml:space="preserve"> по типу </w:t>
      </w:r>
      <w:proofErr w:type="spellStart"/>
      <w:r>
        <w:rPr>
          <w:rFonts w:ascii="Times New Roman" w:eastAsia="Times New Roman" w:hAnsi="Times New Roman" w:cs="Times New Roman"/>
          <w:sz w:val="24"/>
          <w:szCs w:val="24"/>
          <w:highlight w:val="white"/>
        </w:rPr>
        <w:t>аментивного</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Корсаківського</w:t>
      </w:r>
      <w:proofErr w:type="spellEnd"/>
      <w:r>
        <w:rPr>
          <w:rFonts w:ascii="Times New Roman" w:eastAsia="Times New Roman" w:hAnsi="Times New Roman" w:cs="Times New Roman"/>
          <w:sz w:val="24"/>
          <w:szCs w:val="24"/>
          <w:highlight w:val="white"/>
        </w:rPr>
        <w:t xml:space="preserve"> синдрому, при </w:t>
      </w:r>
      <w:proofErr w:type="spellStart"/>
      <w:r>
        <w:rPr>
          <w:rFonts w:ascii="Times New Roman" w:eastAsia="Times New Roman" w:hAnsi="Times New Roman" w:cs="Times New Roman"/>
          <w:sz w:val="24"/>
          <w:szCs w:val="24"/>
          <w:highlight w:val="white"/>
        </w:rPr>
        <w:t>якому</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хворий</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втрачає</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здатність</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запам’ятовувати</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сучасні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події</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порушення</w:t>
      </w:r>
      <w:proofErr w:type="spellEnd"/>
      <w:r>
        <w:rPr>
          <w:rFonts w:ascii="Times New Roman" w:eastAsia="Times New Roman" w:hAnsi="Times New Roman" w:cs="Times New Roman"/>
          <w:sz w:val="24"/>
          <w:szCs w:val="24"/>
          <w:highlight w:val="white"/>
        </w:rPr>
        <w:t xml:space="preserve"> сну, </w:t>
      </w:r>
      <w:proofErr w:type="spellStart"/>
      <w:r>
        <w:rPr>
          <w:rFonts w:ascii="Times New Roman" w:eastAsia="Times New Roman" w:hAnsi="Times New Roman" w:cs="Times New Roman"/>
          <w:sz w:val="24"/>
          <w:szCs w:val="24"/>
          <w:highlight w:val="white"/>
        </w:rPr>
        <w:t>психосенсорні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розлади</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зміни</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свідомості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можуть</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проявлятися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актнетичним</w:t>
      </w:r>
      <w:proofErr w:type="spellEnd"/>
      <w:r>
        <w:rPr>
          <w:rFonts w:ascii="Times New Roman" w:eastAsia="Times New Roman" w:hAnsi="Times New Roman" w:cs="Times New Roman"/>
          <w:sz w:val="24"/>
          <w:szCs w:val="24"/>
          <w:highlight w:val="white"/>
        </w:rPr>
        <w:t xml:space="preserve"> мутизмом, </w:t>
      </w:r>
      <w:proofErr w:type="spellStart"/>
      <w:r>
        <w:rPr>
          <w:rFonts w:ascii="Times New Roman" w:eastAsia="Times New Roman" w:hAnsi="Times New Roman" w:cs="Times New Roman"/>
          <w:sz w:val="24"/>
          <w:szCs w:val="24"/>
          <w:highlight w:val="white"/>
        </w:rPr>
        <w:t>нападами</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стовбурової</w:t>
      </w:r>
      <w:proofErr w:type="spellEnd"/>
      <w:r>
        <w:rPr>
          <w:rFonts w:ascii="Times New Roman" w:eastAsia="Times New Roman" w:hAnsi="Times New Roman" w:cs="Times New Roman"/>
          <w:sz w:val="24"/>
          <w:szCs w:val="24"/>
          <w:highlight w:val="white"/>
        </w:rPr>
        <w:t xml:space="preserve"> і </w:t>
      </w:r>
      <w:proofErr w:type="spellStart"/>
      <w:r>
        <w:rPr>
          <w:rFonts w:ascii="Times New Roman" w:eastAsia="Times New Roman" w:hAnsi="Times New Roman" w:cs="Times New Roman"/>
          <w:sz w:val="24"/>
          <w:szCs w:val="24"/>
          <w:highlight w:val="white"/>
        </w:rPr>
        <w:t>скроневої</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епілепсії</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розладами</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серцево-судинної</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дихальної</w:t>
      </w:r>
      <w:proofErr w:type="spellEnd"/>
      <w:r>
        <w:rPr>
          <w:rFonts w:ascii="Times New Roman" w:eastAsia="Times New Roman" w:hAnsi="Times New Roman" w:cs="Times New Roman"/>
          <w:sz w:val="24"/>
          <w:szCs w:val="24"/>
          <w:highlight w:val="white"/>
        </w:rPr>
        <w:t xml:space="preserve"> систем. </w:t>
      </w:r>
      <w:proofErr w:type="spellStart"/>
      <w:r>
        <w:rPr>
          <w:rFonts w:ascii="Times New Roman" w:eastAsia="Times New Roman" w:hAnsi="Times New Roman" w:cs="Times New Roman"/>
          <w:sz w:val="24"/>
          <w:szCs w:val="24"/>
          <w:highlight w:val="white"/>
        </w:rPr>
        <w:t>Ірритація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лімбічних</w:t>
      </w:r>
      <w:proofErr w:type="spellEnd"/>
      <w:r>
        <w:rPr>
          <w:rFonts w:ascii="Times New Roman" w:eastAsia="Times New Roman" w:hAnsi="Times New Roman" w:cs="Times New Roman"/>
          <w:sz w:val="24"/>
          <w:szCs w:val="24"/>
          <w:highlight w:val="white"/>
        </w:rPr>
        <w:t xml:space="preserve"> структур </w:t>
      </w:r>
      <w:proofErr w:type="spellStart"/>
      <w:r>
        <w:rPr>
          <w:rFonts w:ascii="Times New Roman" w:eastAsia="Times New Roman" w:hAnsi="Times New Roman" w:cs="Times New Roman"/>
          <w:sz w:val="24"/>
          <w:szCs w:val="24"/>
          <w:highlight w:val="white"/>
        </w:rPr>
        <w:t>супроводжується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підвищеним</w:t>
      </w:r>
      <w:proofErr w:type="spellEnd"/>
      <w:r>
        <w:rPr>
          <w:rFonts w:ascii="Times New Roman" w:eastAsia="Times New Roman" w:hAnsi="Times New Roman" w:cs="Times New Roman"/>
          <w:sz w:val="24"/>
          <w:szCs w:val="24"/>
          <w:highlight w:val="white"/>
        </w:rPr>
        <w:t xml:space="preserve"> фоном настрою, </w:t>
      </w:r>
      <w:proofErr w:type="spellStart"/>
      <w:r>
        <w:rPr>
          <w:rFonts w:ascii="Times New Roman" w:eastAsia="Times New Roman" w:hAnsi="Times New Roman" w:cs="Times New Roman"/>
          <w:sz w:val="24"/>
          <w:szCs w:val="24"/>
          <w:highlight w:val="white"/>
        </w:rPr>
        <w:t>ейфорією</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надзвичайними</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емоційними</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реакціями</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анжіоптированим</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неспокоєм</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гіперсексуальністю</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Функціональне</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пригнічення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лімбічної</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системи</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проявляється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пониженим</w:t>
      </w:r>
      <w:proofErr w:type="spellEnd"/>
      <w:r>
        <w:rPr>
          <w:rFonts w:ascii="Times New Roman" w:eastAsia="Times New Roman" w:hAnsi="Times New Roman" w:cs="Times New Roman"/>
          <w:sz w:val="24"/>
          <w:szCs w:val="24"/>
          <w:highlight w:val="white"/>
        </w:rPr>
        <w:t xml:space="preserve"> фоном настрою, </w:t>
      </w:r>
      <w:proofErr w:type="spellStart"/>
      <w:r>
        <w:rPr>
          <w:rFonts w:ascii="Times New Roman" w:eastAsia="Times New Roman" w:hAnsi="Times New Roman" w:cs="Times New Roman"/>
          <w:sz w:val="24"/>
          <w:szCs w:val="24"/>
          <w:highlight w:val="white"/>
        </w:rPr>
        <w:t>абулією</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пониженням</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статевого</w:t>
      </w:r>
      <w:proofErr w:type="spellEnd"/>
      <w:r>
        <w:rPr>
          <w:rFonts w:ascii="Times New Roman" w:eastAsia="Times New Roman" w:hAnsi="Times New Roman" w:cs="Times New Roman"/>
          <w:sz w:val="24"/>
          <w:szCs w:val="24"/>
          <w:highlight w:val="white"/>
        </w:rPr>
        <w:t xml:space="preserve"> потягу, </w:t>
      </w:r>
      <w:proofErr w:type="spellStart"/>
      <w:r>
        <w:rPr>
          <w:rFonts w:ascii="Times New Roman" w:eastAsia="Times New Roman" w:hAnsi="Times New Roman" w:cs="Times New Roman"/>
          <w:sz w:val="24"/>
          <w:szCs w:val="24"/>
          <w:highlight w:val="white"/>
        </w:rPr>
        <w:t>іпохондричною</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фіксацією</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неприємних</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відчуттів</w:t>
      </w:r>
      <w:proofErr w:type="spellEnd"/>
      <w:r>
        <w:rPr>
          <w:rFonts w:ascii="Times New Roman" w:eastAsia="Times New Roman" w:hAnsi="Times New Roman" w:cs="Times New Roman"/>
          <w:sz w:val="24"/>
          <w:szCs w:val="24"/>
          <w:highlight w:val="white"/>
        </w:rPr>
        <w:t xml:space="preserve"> з </w:t>
      </w:r>
      <w:proofErr w:type="spellStart"/>
      <w:r>
        <w:rPr>
          <w:rFonts w:ascii="Times New Roman" w:eastAsia="Times New Roman" w:hAnsi="Times New Roman" w:cs="Times New Roman"/>
          <w:sz w:val="24"/>
          <w:szCs w:val="24"/>
          <w:highlight w:val="white"/>
        </w:rPr>
        <w:t>внутрішніх</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органів</w:t>
      </w:r>
      <w:proofErr w:type="spellEnd"/>
      <w:r>
        <w:rPr>
          <w:rFonts w:ascii="Times New Roman" w:eastAsia="Times New Roman" w:hAnsi="Times New Roman" w:cs="Times New Roman"/>
          <w:sz w:val="24"/>
          <w:szCs w:val="24"/>
          <w:highlight w:val="white"/>
        </w:rPr>
        <w:t xml:space="preserve">, станом </w:t>
      </w:r>
      <w:proofErr w:type="spellStart"/>
      <w:r>
        <w:rPr>
          <w:rFonts w:ascii="Times New Roman" w:eastAsia="Times New Roman" w:hAnsi="Times New Roman" w:cs="Times New Roman"/>
          <w:sz w:val="24"/>
          <w:szCs w:val="24"/>
          <w:highlight w:val="white"/>
        </w:rPr>
        <w:t>панастенії</w:t>
      </w:r>
      <w:proofErr w:type="spellEnd"/>
      <w:r>
        <w:rPr>
          <w:rFonts w:ascii="Times New Roman" w:eastAsia="Times New Roman" w:hAnsi="Times New Roman" w:cs="Times New Roman"/>
          <w:sz w:val="24"/>
          <w:szCs w:val="24"/>
          <w:highlight w:val="white"/>
        </w:rPr>
        <w:t>.</w:t>
      </w:r>
    </w:p>
    <w:p w14:paraId="4C0001F8" w14:textId="77777777" w:rsidR="0084381E" w:rsidRDefault="0084381E" w:rsidP="0084381E">
      <w:pPr>
        <w:pStyle w:val="10"/>
        <w:shd w:val="clear" w:color="auto" w:fill="FFFFFF"/>
        <w:spacing w:line="240" w:lineRule="auto"/>
        <w:ind w:firstLine="700"/>
        <w:jc w:val="both"/>
        <w:rPr>
          <w:rFonts w:ascii="Times New Roman" w:eastAsia="Times New Roman" w:hAnsi="Times New Roman" w:cs="Times New Roman"/>
          <w:sz w:val="24"/>
          <w:szCs w:val="24"/>
          <w:highlight w:val="white"/>
        </w:rPr>
      </w:pPr>
      <w:r>
        <w:rPr>
          <w:rFonts w:ascii="Times New Roman" w:eastAsia="Times New Roman" w:hAnsi="Times New Roman" w:cs="Times New Roman"/>
          <w:sz w:val="24"/>
          <w:szCs w:val="24"/>
          <w:highlight w:val="white"/>
        </w:rPr>
        <w:t xml:space="preserve">При </w:t>
      </w:r>
      <w:proofErr w:type="spellStart"/>
      <w:r>
        <w:rPr>
          <w:rFonts w:ascii="Times New Roman" w:eastAsia="Times New Roman" w:hAnsi="Times New Roman" w:cs="Times New Roman"/>
          <w:sz w:val="24"/>
          <w:szCs w:val="24"/>
          <w:highlight w:val="white"/>
        </w:rPr>
        <w:t>ураженні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гіпоталамуса</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можуть</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виникати</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різні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клінічні</w:t>
      </w:r>
      <w:proofErr w:type="spellEnd"/>
      <w:r>
        <w:rPr>
          <w:rFonts w:ascii="Times New Roman" w:eastAsia="Times New Roman" w:hAnsi="Times New Roman" w:cs="Times New Roman"/>
          <w:sz w:val="24"/>
          <w:szCs w:val="24"/>
          <w:highlight w:val="white"/>
        </w:rPr>
        <w:t xml:space="preserve"> прояви (</w:t>
      </w:r>
      <w:proofErr w:type="spellStart"/>
      <w:r>
        <w:rPr>
          <w:rFonts w:ascii="Times New Roman" w:eastAsia="Times New Roman" w:hAnsi="Times New Roman" w:cs="Times New Roman"/>
          <w:sz w:val="24"/>
          <w:szCs w:val="24"/>
          <w:highlight w:val="white"/>
        </w:rPr>
        <w:t>синдроми</w:t>
      </w:r>
      <w:proofErr w:type="spellEnd"/>
      <w:r>
        <w:rPr>
          <w:rFonts w:ascii="Times New Roman" w:eastAsia="Times New Roman" w:hAnsi="Times New Roman" w:cs="Times New Roman"/>
          <w:sz w:val="24"/>
          <w:szCs w:val="24"/>
          <w:highlight w:val="white"/>
        </w:rPr>
        <w:t>):</w:t>
      </w:r>
    </w:p>
    <w:p w14:paraId="375871DE" w14:textId="77777777" w:rsidR="0084381E" w:rsidRDefault="0084381E" w:rsidP="0084381E">
      <w:pPr>
        <w:pStyle w:val="10"/>
        <w:shd w:val="clear" w:color="auto" w:fill="FFFFFF"/>
        <w:spacing w:line="240" w:lineRule="auto"/>
        <w:ind w:firstLine="700"/>
        <w:jc w:val="both"/>
        <w:rPr>
          <w:rFonts w:ascii="Times New Roman" w:eastAsia="Times New Roman" w:hAnsi="Times New Roman" w:cs="Times New Roman"/>
          <w:sz w:val="24"/>
          <w:szCs w:val="24"/>
          <w:highlight w:val="white"/>
        </w:rPr>
      </w:pPr>
      <w:r>
        <w:rPr>
          <w:rFonts w:ascii="Times New Roman" w:eastAsia="Times New Roman" w:hAnsi="Times New Roman" w:cs="Times New Roman"/>
          <w:sz w:val="24"/>
          <w:szCs w:val="24"/>
          <w:highlight w:val="white"/>
        </w:rPr>
        <w:t>1.      Вегетативно-</w:t>
      </w:r>
      <w:proofErr w:type="spellStart"/>
      <w:r>
        <w:rPr>
          <w:rFonts w:ascii="Times New Roman" w:eastAsia="Times New Roman" w:hAnsi="Times New Roman" w:cs="Times New Roman"/>
          <w:sz w:val="24"/>
          <w:szCs w:val="24"/>
          <w:highlight w:val="white"/>
        </w:rPr>
        <w:t>судинно</w:t>
      </w:r>
      <w:proofErr w:type="spellEnd"/>
      <w:r>
        <w:rPr>
          <w:rFonts w:ascii="Times New Roman" w:eastAsia="Times New Roman" w:hAnsi="Times New Roman" w:cs="Times New Roman"/>
          <w:sz w:val="24"/>
          <w:szCs w:val="24"/>
          <w:highlight w:val="white"/>
        </w:rPr>
        <w:t>-</w:t>
      </w:r>
      <w:proofErr w:type="spellStart"/>
      <w:r>
        <w:rPr>
          <w:rFonts w:ascii="Times New Roman" w:eastAsia="Times New Roman" w:hAnsi="Times New Roman" w:cs="Times New Roman"/>
          <w:sz w:val="24"/>
          <w:szCs w:val="24"/>
          <w:highlight w:val="white"/>
        </w:rPr>
        <w:t>вісцеральний</w:t>
      </w:r>
      <w:proofErr w:type="spellEnd"/>
    </w:p>
    <w:p w14:paraId="57152544" w14:textId="77777777" w:rsidR="0084381E" w:rsidRDefault="0084381E" w:rsidP="0084381E">
      <w:pPr>
        <w:pStyle w:val="10"/>
        <w:shd w:val="clear" w:color="auto" w:fill="FFFFFF"/>
        <w:spacing w:line="240" w:lineRule="auto"/>
        <w:ind w:firstLine="700"/>
        <w:jc w:val="both"/>
        <w:rPr>
          <w:rFonts w:ascii="Times New Roman" w:eastAsia="Times New Roman" w:hAnsi="Times New Roman" w:cs="Times New Roman"/>
          <w:sz w:val="24"/>
          <w:szCs w:val="24"/>
          <w:highlight w:val="white"/>
        </w:rPr>
      </w:pPr>
      <w:r>
        <w:rPr>
          <w:rFonts w:ascii="Times New Roman" w:eastAsia="Times New Roman" w:hAnsi="Times New Roman" w:cs="Times New Roman"/>
          <w:sz w:val="24"/>
          <w:szCs w:val="24"/>
          <w:highlight w:val="white"/>
        </w:rPr>
        <w:t xml:space="preserve">2.      </w:t>
      </w:r>
      <w:proofErr w:type="spellStart"/>
      <w:r>
        <w:rPr>
          <w:rFonts w:ascii="Times New Roman" w:eastAsia="Times New Roman" w:hAnsi="Times New Roman" w:cs="Times New Roman"/>
          <w:sz w:val="24"/>
          <w:szCs w:val="24"/>
          <w:highlight w:val="white"/>
        </w:rPr>
        <w:t>Обмінно-ендокринний</w:t>
      </w:r>
      <w:proofErr w:type="spellEnd"/>
    </w:p>
    <w:p w14:paraId="614396D0" w14:textId="77777777" w:rsidR="0084381E" w:rsidRDefault="0084381E" w:rsidP="0084381E">
      <w:pPr>
        <w:pStyle w:val="10"/>
        <w:shd w:val="clear" w:color="auto" w:fill="FFFFFF"/>
        <w:spacing w:line="240" w:lineRule="auto"/>
        <w:ind w:firstLine="700"/>
        <w:jc w:val="both"/>
        <w:rPr>
          <w:rFonts w:ascii="Times New Roman" w:eastAsia="Times New Roman" w:hAnsi="Times New Roman" w:cs="Times New Roman"/>
          <w:sz w:val="24"/>
          <w:szCs w:val="24"/>
          <w:highlight w:val="white"/>
        </w:rPr>
      </w:pPr>
      <w:r>
        <w:rPr>
          <w:rFonts w:ascii="Times New Roman" w:eastAsia="Times New Roman" w:hAnsi="Times New Roman" w:cs="Times New Roman"/>
          <w:sz w:val="24"/>
          <w:szCs w:val="24"/>
          <w:highlight w:val="white"/>
        </w:rPr>
        <w:t xml:space="preserve">3.      </w:t>
      </w:r>
      <w:proofErr w:type="spellStart"/>
      <w:r>
        <w:rPr>
          <w:rFonts w:ascii="Times New Roman" w:eastAsia="Times New Roman" w:hAnsi="Times New Roman" w:cs="Times New Roman"/>
          <w:sz w:val="24"/>
          <w:szCs w:val="24"/>
          <w:highlight w:val="white"/>
        </w:rPr>
        <w:t>Нервово-трофічний</w:t>
      </w:r>
      <w:proofErr w:type="spellEnd"/>
    </w:p>
    <w:p w14:paraId="78FDA617" w14:textId="77777777" w:rsidR="0084381E" w:rsidRDefault="0084381E" w:rsidP="0084381E">
      <w:pPr>
        <w:pStyle w:val="10"/>
        <w:shd w:val="clear" w:color="auto" w:fill="FFFFFF"/>
        <w:spacing w:line="240" w:lineRule="auto"/>
        <w:ind w:firstLine="700"/>
        <w:jc w:val="both"/>
        <w:rPr>
          <w:rFonts w:ascii="Times New Roman" w:eastAsia="Times New Roman" w:hAnsi="Times New Roman" w:cs="Times New Roman"/>
          <w:sz w:val="24"/>
          <w:szCs w:val="24"/>
          <w:highlight w:val="white"/>
        </w:rPr>
      </w:pPr>
      <w:r>
        <w:rPr>
          <w:rFonts w:ascii="Times New Roman" w:eastAsia="Times New Roman" w:hAnsi="Times New Roman" w:cs="Times New Roman"/>
          <w:sz w:val="24"/>
          <w:szCs w:val="24"/>
          <w:highlight w:val="white"/>
        </w:rPr>
        <w:t xml:space="preserve">4.      </w:t>
      </w:r>
      <w:proofErr w:type="spellStart"/>
      <w:r>
        <w:rPr>
          <w:rFonts w:ascii="Times New Roman" w:eastAsia="Times New Roman" w:hAnsi="Times New Roman" w:cs="Times New Roman"/>
          <w:sz w:val="24"/>
          <w:szCs w:val="24"/>
          <w:highlight w:val="white"/>
        </w:rPr>
        <w:t>Нервово-м’язовий</w:t>
      </w:r>
      <w:proofErr w:type="spellEnd"/>
    </w:p>
    <w:p w14:paraId="35D9BC36" w14:textId="77777777" w:rsidR="0084381E" w:rsidRDefault="0084381E" w:rsidP="0084381E">
      <w:pPr>
        <w:pStyle w:val="10"/>
        <w:shd w:val="clear" w:color="auto" w:fill="FFFFFF"/>
        <w:spacing w:line="240" w:lineRule="auto"/>
        <w:ind w:firstLine="700"/>
        <w:jc w:val="both"/>
        <w:rPr>
          <w:rFonts w:ascii="Times New Roman" w:eastAsia="Times New Roman" w:hAnsi="Times New Roman" w:cs="Times New Roman"/>
          <w:sz w:val="24"/>
          <w:szCs w:val="24"/>
          <w:highlight w:val="white"/>
        </w:rPr>
      </w:pPr>
      <w:r>
        <w:rPr>
          <w:rFonts w:ascii="Times New Roman" w:eastAsia="Times New Roman" w:hAnsi="Times New Roman" w:cs="Times New Roman"/>
          <w:sz w:val="24"/>
          <w:szCs w:val="24"/>
          <w:highlight w:val="white"/>
        </w:rPr>
        <w:t xml:space="preserve">5.      </w:t>
      </w:r>
      <w:proofErr w:type="spellStart"/>
      <w:r>
        <w:rPr>
          <w:rFonts w:ascii="Times New Roman" w:eastAsia="Times New Roman" w:hAnsi="Times New Roman" w:cs="Times New Roman"/>
          <w:sz w:val="24"/>
          <w:szCs w:val="24"/>
          <w:highlight w:val="white"/>
        </w:rPr>
        <w:t>Порушення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терморегуляції</w:t>
      </w:r>
      <w:proofErr w:type="spellEnd"/>
    </w:p>
    <w:p w14:paraId="7D164732" w14:textId="77777777" w:rsidR="0084381E" w:rsidRDefault="0084381E" w:rsidP="0084381E">
      <w:pPr>
        <w:pStyle w:val="10"/>
        <w:shd w:val="clear" w:color="auto" w:fill="FFFFFF"/>
        <w:spacing w:line="240" w:lineRule="auto"/>
        <w:ind w:firstLine="700"/>
        <w:jc w:val="both"/>
        <w:rPr>
          <w:rFonts w:ascii="Times New Roman" w:eastAsia="Times New Roman" w:hAnsi="Times New Roman" w:cs="Times New Roman"/>
          <w:sz w:val="24"/>
          <w:szCs w:val="24"/>
          <w:highlight w:val="white"/>
        </w:rPr>
      </w:pPr>
      <w:r>
        <w:rPr>
          <w:rFonts w:ascii="Times New Roman" w:eastAsia="Times New Roman" w:hAnsi="Times New Roman" w:cs="Times New Roman"/>
          <w:sz w:val="24"/>
          <w:szCs w:val="24"/>
          <w:highlight w:val="white"/>
        </w:rPr>
        <w:t xml:space="preserve">6.      </w:t>
      </w:r>
      <w:proofErr w:type="spellStart"/>
      <w:r>
        <w:rPr>
          <w:rFonts w:ascii="Times New Roman" w:eastAsia="Times New Roman" w:hAnsi="Times New Roman" w:cs="Times New Roman"/>
          <w:sz w:val="24"/>
          <w:szCs w:val="24"/>
          <w:highlight w:val="white"/>
        </w:rPr>
        <w:t>Порушення</w:t>
      </w:r>
      <w:proofErr w:type="spellEnd"/>
      <w:r>
        <w:rPr>
          <w:rFonts w:ascii="Times New Roman" w:eastAsia="Times New Roman" w:hAnsi="Times New Roman" w:cs="Times New Roman"/>
          <w:sz w:val="24"/>
          <w:szCs w:val="24"/>
          <w:highlight w:val="white"/>
        </w:rPr>
        <w:t xml:space="preserve"> сну</w:t>
      </w:r>
    </w:p>
    <w:p w14:paraId="5AB6325D" w14:textId="77777777" w:rsidR="0084381E" w:rsidRDefault="0084381E" w:rsidP="0084381E">
      <w:pPr>
        <w:pStyle w:val="10"/>
        <w:shd w:val="clear" w:color="auto" w:fill="FFFFFF"/>
        <w:spacing w:line="240" w:lineRule="auto"/>
        <w:ind w:firstLine="700"/>
        <w:jc w:val="both"/>
        <w:rPr>
          <w:rFonts w:ascii="Times New Roman" w:eastAsia="Times New Roman" w:hAnsi="Times New Roman" w:cs="Times New Roman"/>
          <w:sz w:val="24"/>
          <w:szCs w:val="24"/>
          <w:highlight w:val="white"/>
        </w:rPr>
      </w:pPr>
      <w:r>
        <w:rPr>
          <w:rFonts w:ascii="Times New Roman" w:eastAsia="Times New Roman" w:hAnsi="Times New Roman" w:cs="Times New Roman"/>
          <w:sz w:val="24"/>
          <w:szCs w:val="24"/>
          <w:highlight w:val="white"/>
        </w:rPr>
        <w:t xml:space="preserve">7.      </w:t>
      </w:r>
      <w:proofErr w:type="spellStart"/>
      <w:r>
        <w:rPr>
          <w:rFonts w:ascii="Times New Roman" w:eastAsia="Times New Roman" w:hAnsi="Times New Roman" w:cs="Times New Roman"/>
          <w:sz w:val="24"/>
          <w:szCs w:val="24"/>
          <w:highlight w:val="white"/>
        </w:rPr>
        <w:t>Психопатологічний</w:t>
      </w:r>
      <w:proofErr w:type="spellEnd"/>
    </w:p>
    <w:p w14:paraId="1AB6F487" w14:textId="77777777" w:rsidR="0084381E" w:rsidRDefault="0084381E" w:rsidP="0084381E">
      <w:pPr>
        <w:pStyle w:val="10"/>
        <w:shd w:val="clear" w:color="auto" w:fill="FFFFFF"/>
        <w:spacing w:line="240" w:lineRule="auto"/>
        <w:ind w:firstLine="700"/>
        <w:jc w:val="both"/>
        <w:rPr>
          <w:rFonts w:ascii="Times New Roman" w:eastAsia="Times New Roman" w:hAnsi="Times New Roman" w:cs="Times New Roman"/>
          <w:sz w:val="24"/>
          <w:szCs w:val="24"/>
          <w:highlight w:val="white"/>
        </w:rPr>
      </w:pPr>
      <w:r>
        <w:rPr>
          <w:rFonts w:ascii="Times New Roman" w:eastAsia="Times New Roman" w:hAnsi="Times New Roman" w:cs="Times New Roman"/>
          <w:sz w:val="24"/>
          <w:szCs w:val="24"/>
          <w:highlight w:val="white"/>
        </w:rPr>
        <w:t xml:space="preserve">8.      </w:t>
      </w:r>
      <w:proofErr w:type="spellStart"/>
      <w:r>
        <w:rPr>
          <w:rFonts w:ascii="Times New Roman" w:eastAsia="Times New Roman" w:hAnsi="Times New Roman" w:cs="Times New Roman"/>
          <w:sz w:val="24"/>
          <w:szCs w:val="24"/>
          <w:highlight w:val="white"/>
        </w:rPr>
        <w:t>Діенцефальна</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епілепсія</w:t>
      </w:r>
      <w:proofErr w:type="spellEnd"/>
      <w:r>
        <w:rPr>
          <w:rFonts w:ascii="Times New Roman" w:eastAsia="Times New Roman" w:hAnsi="Times New Roman" w:cs="Times New Roman"/>
          <w:sz w:val="24"/>
          <w:szCs w:val="24"/>
          <w:highlight w:val="white"/>
        </w:rPr>
        <w:t>.</w:t>
      </w:r>
    </w:p>
    <w:p w14:paraId="77CF913E" w14:textId="77777777" w:rsidR="0084381E" w:rsidRDefault="0084381E" w:rsidP="0084381E">
      <w:pPr>
        <w:pStyle w:val="10"/>
        <w:shd w:val="clear" w:color="auto" w:fill="FFFFFF"/>
        <w:spacing w:line="240" w:lineRule="auto"/>
        <w:ind w:firstLine="700"/>
        <w:jc w:val="both"/>
        <w:rPr>
          <w:rFonts w:ascii="Times New Roman" w:eastAsia="Times New Roman" w:hAnsi="Times New Roman" w:cs="Times New Roman"/>
          <w:sz w:val="24"/>
          <w:szCs w:val="24"/>
          <w:highlight w:val="white"/>
        </w:rPr>
      </w:pPr>
      <w:proofErr w:type="spellStart"/>
      <w:r>
        <w:rPr>
          <w:rFonts w:ascii="Times New Roman" w:eastAsia="Times New Roman" w:hAnsi="Times New Roman" w:cs="Times New Roman"/>
          <w:sz w:val="24"/>
          <w:szCs w:val="24"/>
          <w:highlight w:val="white"/>
        </w:rPr>
        <w:t>Найбільш</w:t>
      </w:r>
      <w:proofErr w:type="spellEnd"/>
      <w:r>
        <w:rPr>
          <w:rFonts w:ascii="Times New Roman" w:eastAsia="Times New Roman" w:hAnsi="Times New Roman" w:cs="Times New Roman"/>
          <w:sz w:val="24"/>
          <w:szCs w:val="24"/>
          <w:highlight w:val="white"/>
        </w:rPr>
        <w:t xml:space="preserve"> часто </w:t>
      </w:r>
      <w:proofErr w:type="spellStart"/>
      <w:r>
        <w:rPr>
          <w:rFonts w:ascii="Times New Roman" w:eastAsia="Times New Roman" w:hAnsi="Times New Roman" w:cs="Times New Roman"/>
          <w:sz w:val="24"/>
          <w:szCs w:val="24"/>
          <w:highlight w:val="white"/>
        </w:rPr>
        <w:t>ураження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гіпоталамуса</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проявляється</w:t>
      </w:r>
      <w:proofErr w:type="spellEnd"/>
      <w:r>
        <w:rPr>
          <w:rFonts w:ascii="Times New Roman" w:eastAsia="Times New Roman" w:hAnsi="Times New Roman" w:cs="Times New Roman"/>
          <w:sz w:val="24"/>
          <w:szCs w:val="24"/>
          <w:highlight w:val="white"/>
        </w:rPr>
        <w:t xml:space="preserve"> вегетативно-</w:t>
      </w:r>
      <w:proofErr w:type="spellStart"/>
      <w:r>
        <w:rPr>
          <w:rFonts w:ascii="Times New Roman" w:eastAsia="Times New Roman" w:hAnsi="Times New Roman" w:cs="Times New Roman"/>
          <w:sz w:val="24"/>
          <w:szCs w:val="24"/>
          <w:highlight w:val="white"/>
        </w:rPr>
        <w:t>судинними</w:t>
      </w:r>
      <w:proofErr w:type="spellEnd"/>
      <w:r>
        <w:rPr>
          <w:rFonts w:ascii="Times New Roman" w:eastAsia="Times New Roman" w:hAnsi="Times New Roman" w:cs="Times New Roman"/>
          <w:sz w:val="24"/>
          <w:szCs w:val="24"/>
          <w:highlight w:val="white"/>
        </w:rPr>
        <w:t>,  нейро-</w:t>
      </w:r>
      <w:proofErr w:type="spellStart"/>
      <w:r>
        <w:rPr>
          <w:rFonts w:ascii="Times New Roman" w:eastAsia="Times New Roman" w:hAnsi="Times New Roman" w:cs="Times New Roman"/>
          <w:sz w:val="24"/>
          <w:szCs w:val="24"/>
          <w:highlight w:val="white"/>
        </w:rPr>
        <w:t>ендокринними</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розладами</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порушеннями</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терморегуляції</w:t>
      </w:r>
      <w:proofErr w:type="spellEnd"/>
      <w:r>
        <w:rPr>
          <w:rFonts w:ascii="Times New Roman" w:eastAsia="Times New Roman" w:hAnsi="Times New Roman" w:cs="Times New Roman"/>
          <w:sz w:val="24"/>
          <w:szCs w:val="24"/>
          <w:highlight w:val="white"/>
        </w:rPr>
        <w:t xml:space="preserve">, водного, </w:t>
      </w:r>
      <w:proofErr w:type="spellStart"/>
      <w:r>
        <w:rPr>
          <w:rFonts w:ascii="Times New Roman" w:eastAsia="Times New Roman" w:hAnsi="Times New Roman" w:cs="Times New Roman"/>
          <w:sz w:val="24"/>
          <w:szCs w:val="24"/>
          <w:highlight w:val="white"/>
        </w:rPr>
        <w:t>мінерального</w:t>
      </w:r>
      <w:proofErr w:type="spellEnd"/>
      <w:r>
        <w:rPr>
          <w:rFonts w:ascii="Times New Roman" w:eastAsia="Times New Roman" w:hAnsi="Times New Roman" w:cs="Times New Roman"/>
          <w:sz w:val="24"/>
          <w:szCs w:val="24"/>
          <w:highlight w:val="white"/>
        </w:rPr>
        <w:t xml:space="preserve">, жирового і </w:t>
      </w:r>
      <w:proofErr w:type="spellStart"/>
      <w:r>
        <w:rPr>
          <w:rFonts w:ascii="Times New Roman" w:eastAsia="Times New Roman" w:hAnsi="Times New Roman" w:cs="Times New Roman"/>
          <w:sz w:val="24"/>
          <w:szCs w:val="24"/>
          <w:highlight w:val="white"/>
        </w:rPr>
        <w:t>білкового</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обміну</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розладами</w:t>
      </w:r>
      <w:proofErr w:type="spellEnd"/>
      <w:r>
        <w:rPr>
          <w:rFonts w:ascii="Times New Roman" w:eastAsia="Times New Roman" w:hAnsi="Times New Roman" w:cs="Times New Roman"/>
          <w:sz w:val="24"/>
          <w:szCs w:val="24"/>
          <w:highlight w:val="white"/>
        </w:rPr>
        <w:t xml:space="preserve"> сну і </w:t>
      </w:r>
      <w:proofErr w:type="spellStart"/>
      <w:r>
        <w:rPr>
          <w:rFonts w:ascii="Times New Roman" w:eastAsia="Times New Roman" w:hAnsi="Times New Roman" w:cs="Times New Roman"/>
          <w:sz w:val="24"/>
          <w:szCs w:val="24"/>
          <w:highlight w:val="white"/>
        </w:rPr>
        <w:t>бадьорості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Хворіють</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частіше</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жінки</w:t>
      </w:r>
      <w:proofErr w:type="spellEnd"/>
      <w:r>
        <w:rPr>
          <w:rFonts w:ascii="Times New Roman" w:eastAsia="Times New Roman" w:hAnsi="Times New Roman" w:cs="Times New Roman"/>
          <w:sz w:val="24"/>
          <w:szCs w:val="24"/>
          <w:highlight w:val="white"/>
        </w:rPr>
        <w:t xml:space="preserve"> у </w:t>
      </w:r>
      <w:proofErr w:type="spellStart"/>
      <w:r>
        <w:rPr>
          <w:rFonts w:ascii="Times New Roman" w:eastAsia="Times New Roman" w:hAnsi="Times New Roman" w:cs="Times New Roman"/>
          <w:sz w:val="24"/>
          <w:szCs w:val="24"/>
          <w:highlight w:val="white"/>
        </w:rPr>
        <w:t>віці</w:t>
      </w:r>
      <w:proofErr w:type="spellEnd"/>
      <w:r>
        <w:rPr>
          <w:rFonts w:ascii="Times New Roman" w:eastAsia="Times New Roman" w:hAnsi="Times New Roman" w:cs="Times New Roman"/>
          <w:sz w:val="24"/>
          <w:szCs w:val="24"/>
          <w:highlight w:val="white"/>
        </w:rPr>
        <w:t xml:space="preserve"> 20-40 </w:t>
      </w:r>
      <w:proofErr w:type="spellStart"/>
      <w:r>
        <w:rPr>
          <w:rFonts w:ascii="Times New Roman" w:eastAsia="Times New Roman" w:hAnsi="Times New Roman" w:cs="Times New Roman"/>
          <w:sz w:val="24"/>
          <w:szCs w:val="24"/>
          <w:highlight w:val="white"/>
        </w:rPr>
        <w:t>років</w:t>
      </w:r>
      <w:proofErr w:type="spellEnd"/>
      <w:r>
        <w:rPr>
          <w:rFonts w:ascii="Times New Roman" w:eastAsia="Times New Roman" w:hAnsi="Times New Roman" w:cs="Times New Roman"/>
          <w:sz w:val="24"/>
          <w:szCs w:val="24"/>
          <w:highlight w:val="white"/>
        </w:rPr>
        <w:t>.</w:t>
      </w:r>
    </w:p>
    <w:p w14:paraId="7103EC2F" w14:textId="77777777" w:rsidR="0084381E" w:rsidRDefault="0084381E" w:rsidP="0084381E">
      <w:pPr>
        <w:pStyle w:val="10"/>
        <w:shd w:val="clear" w:color="auto" w:fill="FFFFFF"/>
        <w:spacing w:line="240" w:lineRule="auto"/>
        <w:ind w:firstLine="700"/>
        <w:jc w:val="both"/>
        <w:rPr>
          <w:rFonts w:ascii="Times New Roman" w:eastAsia="Times New Roman" w:hAnsi="Times New Roman" w:cs="Times New Roman"/>
          <w:sz w:val="24"/>
          <w:szCs w:val="24"/>
          <w:highlight w:val="white"/>
        </w:rPr>
      </w:pPr>
      <w:proofErr w:type="spellStart"/>
      <w:r>
        <w:rPr>
          <w:rFonts w:ascii="Times New Roman" w:eastAsia="Times New Roman" w:hAnsi="Times New Roman" w:cs="Times New Roman"/>
          <w:sz w:val="24"/>
          <w:szCs w:val="24"/>
          <w:highlight w:val="white"/>
        </w:rPr>
        <w:t>Найчастіше</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зустрічається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гіпоталамічний</w:t>
      </w:r>
      <w:proofErr w:type="spellEnd"/>
      <w:r>
        <w:rPr>
          <w:rFonts w:ascii="Times New Roman" w:eastAsia="Times New Roman" w:hAnsi="Times New Roman" w:cs="Times New Roman"/>
          <w:sz w:val="24"/>
          <w:szCs w:val="24"/>
          <w:highlight w:val="white"/>
        </w:rPr>
        <w:t xml:space="preserve"> синдром </w:t>
      </w:r>
      <w:proofErr w:type="spellStart"/>
      <w:r>
        <w:rPr>
          <w:rFonts w:ascii="Times New Roman" w:eastAsia="Times New Roman" w:hAnsi="Times New Roman" w:cs="Times New Roman"/>
          <w:sz w:val="24"/>
          <w:szCs w:val="24"/>
          <w:highlight w:val="white"/>
        </w:rPr>
        <w:t>із</w:t>
      </w:r>
      <w:proofErr w:type="spellEnd"/>
      <w:r>
        <w:rPr>
          <w:rFonts w:ascii="Times New Roman" w:eastAsia="Times New Roman" w:hAnsi="Times New Roman" w:cs="Times New Roman"/>
          <w:sz w:val="24"/>
          <w:szCs w:val="24"/>
          <w:highlight w:val="white"/>
        </w:rPr>
        <w:t xml:space="preserve"> </w:t>
      </w:r>
      <w:r>
        <w:rPr>
          <w:rFonts w:ascii="Times New Roman" w:eastAsia="Times New Roman" w:hAnsi="Times New Roman" w:cs="Times New Roman"/>
          <w:i/>
          <w:sz w:val="24"/>
          <w:szCs w:val="24"/>
          <w:highlight w:val="white"/>
        </w:rPr>
        <w:t>вегетативно-</w:t>
      </w:r>
      <w:proofErr w:type="spellStart"/>
      <w:r>
        <w:rPr>
          <w:rFonts w:ascii="Times New Roman" w:eastAsia="Times New Roman" w:hAnsi="Times New Roman" w:cs="Times New Roman"/>
          <w:i/>
          <w:sz w:val="24"/>
          <w:szCs w:val="24"/>
          <w:highlight w:val="white"/>
        </w:rPr>
        <w:t>судинними</w:t>
      </w:r>
      <w:proofErr w:type="spellEnd"/>
      <w:r>
        <w:rPr>
          <w:rFonts w:ascii="Times New Roman" w:eastAsia="Times New Roman" w:hAnsi="Times New Roman" w:cs="Times New Roman"/>
          <w:i/>
          <w:sz w:val="24"/>
          <w:szCs w:val="24"/>
          <w:highlight w:val="white"/>
        </w:rPr>
        <w:t xml:space="preserve"> </w:t>
      </w:r>
      <w:proofErr w:type="spellStart"/>
      <w:r>
        <w:rPr>
          <w:rFonts w:ascii="Times New Roman" w:eastAsia="Times New Roman" w:hAnsi="Times New Roman" w:cs="Times New Roman"/>
          <w:i/>
          <w:sz w:val="24"/>
          <w:szCs w:val="24"/>
          <w:highlight w:val="white"/>
        </w:rPr>
        <w:t>розладами</w:t>
      </w:r>
      <w:proofErr w:type="spellEnd"/>
      <w:r>
        <w:rPr>
          <w:rFonts w:ascii="Times New Roman" w:eastAsia="Times New Roman" w:hAnsi="Times New Roman" w:cs="Times New Roman"/>
          <w:i/>
          <w:sz w:val="24"/>
          <w:szCs w:val="24"/>
          <w:highlight w:val="white"/>
        </w:rPr>
        <w:t xml:space="preserve"> </w:t>
      </w:r>
      <w:r>
        <w:rPr>
          <w:rFonts w:ascii="Times New Roman" w:eastAsia="Times New Roman" w:hAnsi="Times New Roman" w:cs="Times New Roman"/>
          <w:sz w:val="24"/>
          <w:szCs w:val="24"/>
          <w:highlight w:val="white"/>
        </w:rPr>
        <w:t>(вегетативно-</w:t>
      </w:r>
      <w:proofErr w:type="spellStart"/>
      <w:r>
        <w:rPr>
          <w:rFonts w:ascii="Times New Roman" w:eastAsia="Times New Roman" w:hAnsi="Times New Roman" w:cs="Times New Roman"/>
          <w:sz w:val="24"/>
          <w:szCs w:val="24"/>
          <w:highlight w:val="white"/>
        </w:rPr>
        <w:t>судинна</w:t>
      </w:r>
      <w:proofErr w:type="spellEnd"/>
      <w:r>
        <w:rPr>
          <w:rFonts w:ascii="Times New Roman" w:eastAsia="Times New Roman" w:hAnsi="Times New Roman" w:cs="Times New Roman"/>
          <w:sz w:val="24"/>
          <w:szCs w:val="24"/>
          <w:highlight w:val="white"/>
        </w:rPr>
        <w:t xml:space="preserve"> форма). У </w:t>
      </w:r>
      <w:proofErr w:type="spellStart"/>
      <w:r>
        <w:rPr>
          <w:rFonts w:ascii="Times New Roman" w:eastAsia="Times New Roman" w:hAnsi="Times New Roman" w:cs="Times New Roman"/>
          <w:sz w:val="24"/>
          <w:szCs w:val="24"/>
          <w:highlight w:val="white"/>
        </w:rPr>
        <w:t>між</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кризовому</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стані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хворі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скаржаться</w:t>
      </w:r>
      <w:proofErr w:type="spellEnd"/>
      <w:r>
        <w:rPr>
          <w:rFonts w:ascii="Times New Roman" w:eastAsia="Times New Roman" w:hAnsi="Times New Roman" w:cs="Times New Roman"/>
          <w:sz w:val="24"/>
          <w:szCs w:val="24"/>
          <w:highlight w:val="white"/>
        </w:rPr>
        <w:t xml:space="preserve"> на </w:t>
      </w:r>
      <w:proofErr w:type="spellStart"/>
      <w:r>
        <w:rPr>
          <w:rFonts w:ascii="Times New Roman" w:eastAsia="Times New Roman" w:hAnsi="Times New Roman" w:cs="Times New Roman"/>
          <w:sz w:val="24"/>
          <w:szCs w:val="24"/>
          <w:highlight w:val="white"/>
        </w:rPr>
        <w:t>загальну</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слабкість</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підвищену</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втому</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фізичну</w:t>
      </w:r>
      <w:proofErr w:type="spellEnd"/>
      <w:r>
        <w:rPr>
          <w:rFonts w:ascii="Times New Roman" w:eastAsia="Times New Roman" w:hAnsi="Times New Roman" w:cs="Times New Roman"/>
          <w:sz w:val="24"/>
          <w:szCs w:val="24"/>
          <w:highlight w:val="white"/>
        </w:rPr>
        <w:t xml:space="preserve"> і </w:t>
      </w:r>
      <w:proofErr w:type="spellStart"/>
      <w:r>
        <w:rPr>
          <w:rFonts w:ascii="Times New Roman" w:eastAsia="Times New Roman" w:hAnsi="Times New Roman" w:cs="Times New Roman"/>
          <w:sz w:val="24"/>
          <w:szCs w:val="24"/>
          <w:highlight w:val="white"/>
        </w:rPr>
        <w:t>психічну</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виснаженість</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погану</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переносимість</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змін</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метеорологічних</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факторів</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біль</w:t>
      </w:r>
      <w:proofErr w:type="spellEnd"/>
      <w:r>
        <w:rPr>
          <w:rFonts w:ascii="Times New Roman" w:eastAsia="Times New Roman" w:hAnsi="Times New Roman" w:cs="Times New Roman"/>
          <w:sz w:val="24"/>
          <w:szCs w:val="24"/>
          <w:highlight w:val="white"/>
        </w:rPr>
        <w:t xml:space="preserve"> в </w:t>
      </w:r>
      <w:proofErr w:type="spellStart"/>
      <w:r>
        <w:rPr>
          <w:rFonts w:ascii="Times New Roman" w:eastAsia="Times New Roman" w:hAnsi="Times New Roman" w:cs="Times New Roman"/>
          <w:sz w:val="24"/>
          <w:szCs w:val="24"/>
          <w:highlight w:val="white"/>
        </w:rPr>
        <w:t>серці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серцебиття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відчуття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нестачі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повітря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порушення</w:t>
      </w:r>
      <w:proofErr w:type="spellEnd"/>
      <w:r>
        <w:rPr>
          <w:rFonts w:ascii="Times New Roman" w:eastAsia="Times New Roman" w:hAnsi="Times New Roman" w:cs="Times New Roman"/>
          <w:sz w:val="24"/>
          <w:szCs w:val="24"/>
          <w:highlight w:val="white"/>
        </w:rPr>
        <w:t xml:space="preserve"> ритму </w:t>
      </w:r>
      <w:proofErr w:type="spellStart"/>
      <w:r>
        <w:rPr>
          <w:rFonts w:ascii="Times New Roman" w:eastAsia="Times New Roman" w:hAnsi="Times New Roman" w:cs="Times New Roman"/>
          <w:sz w:val="24"/>
          <w:szCs w:val="24"/>
          <w:highlight w:val="white"/>
        </w:rPr>
        <w:t>дихання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Нерідко</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ведучими</w:t>
      </w:r>
      <w:proofErr w:type="spellEnd"/>
      <w:r>
        <w:rPr>
          <w:rFonts w:ascii="Times New Roman" w:eastAsia="Times New Roman" w:hAnsi="Times New Roman" w:cs="Times New Roman"/>
          <w:sz w:val="24"/>
          <w:szCs w:val="24"/>
          <w:highlight w:val="white"/>
        </w:rPr>
        <w:t xml:space="preserve"> є </w:t>
      </w:r>
      <w:proofErr w:type="spellStart"/>
      <w:r>
        <w:rPr>
          <w:rFonts w:ascii="Times New Roman" w:eastAsia="Times New Roman" w:hAnsi="Times New Roman" w:cs="Times New Roman"/>
          <w:sz w:val="24"/>
          <w:szCs w:val="24"/>
          <w:highlight w:val="white"/>
        </w:rPr>
        <w:t>симптоми</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зі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сторони</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шлунково-кишкового</w:t>
      </w:r>
      <w:proofErr w:type="spellEnd"/>
      <w:r>
        <w:rPr>
          <w:rFonts w:ascii="Times New Roman" w:eastAsia="Times New Roman" w:hAnsi="Times New Roman" w:cs="Times New Roman"/>
          <w:sz w:val="24"/>
          <w:szCs w:val="24"/>
          <w:highlight w:val="white"/>
        </w:rPr>
        <w:t xml:space="preserve"> тракту: </w:t>
      </w:r>
      <w:proofErr w:type="spellStart"/>
      <w:r>
        <w:rPr>
          <w:rFonts w:ascii="Times New Roman" w:eastAsia="Times New Roman" w:hAnsi="Times New Roman" w:cs="Times New Roman"/>
          <w:sz w:val="24"/>
          <w:szCs w:val="24"/>
          <w:highlight w:val="white"/>
        </w:rPr>
        <w:t>біль</w:t>
      </w:r>
      <w:proofErr w:type="spellEnd"/>
      <w:r>
        <w:rPr>
          <w:rFonts w:ascii="Times New Roman" w:eastAsia="Times New Roman" w:hAnsi="Times New Roman" w:cs="Times New Roman"/>
          <w:sz w:val="24"/>
          <w:szCs w:val="24"/>
          <w:highlight w:val="white"/>
        </w:rPr>
        <w:t xml:space="preserve"> в </w:t>
      </w:r>
      <w:proofErr w:type="spellStart"/>
      <w:r>
        <w:rPr>
          <w:rFonts w:ascii="Times New Roman" w:eastAsia="Times New Roman" w:hAnsi="Times New Roman" w:cs="Times New Roman"/>
          <w:sz w:val="24"/>
          <w:szCs w:val="24"/>
          <w:highlight w:val="white"/>
        </w:rPr>
        <w:t>підложечній</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ділянці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неприємні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відчуття</w:t>
      </w:r>
      <w:proofErr w:type="spellEnd"/>
      <w:r>
        <w:rPr>
          <w:rFonts w:ascii="Times New Roman" w:eastAsia="Times New Roman" w:hAnsi="Times New Roman" w:cs="Times New Roman"/>
          <w:sz w:val="24"/>
          <w:szCs w:val="24"/>
          <w:highlight w:val="white"/>
        </w:rPr>
        <w:t xml:space="preserve"> в кишечнику, </w:t>
      </w:r>
      <w:proofErr w:type="spellStart"/>
      <w:r>
        <w:rPr>
          <w:rFonts w:ascii="Times New Roman" w:eastAsia="Times New Roman" w:hAnsi="Times New Roman" w:cs="Times New Roman"/>
          <w:sz w:val="24"/>
          <w:szCs w:val="24"/>
          <w:highlight w:val="white"/>
        </w:rPr>
        <w:t>нудота</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відрижка</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повітрям</w:t>
      </w:r>
      <w:proofErr w:type="spellEnd"/>
      <w:r>
        <w:rPr>
          <w:rFonts w:ascii="Times New Roman" w:eastAsia="Times New Roman" w:hAnsi="Times New Roman" w:cs="Times New Roman"/>
          <w:sz w:val="24"/>
          <w:szCs w:val="24"/>
          <w:highlight w:val="white"/>
        </w:rPr>
        <w:t xml:space="preserve"> і </w:t>
      </w:r>
      <w:proofErr w:type="spellStart"/>
      <w:r>
        <w:rPr>
          <w:rFonts w:ascii="Times New Roman" w:eastAsia="Times New Roman" w:hAnsi="Times New Roman" w:cs="Times New Roman"/>
          <w:sz w:val="24"/>
          <w:szCs w:val="24"/>
          <w:highlight w:val="white"/>
        </w:rPr>
        <w:t>жовчю</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поклики</w:t>
      </w:r>
      <w:proofErr w:type="spellEnd"/>
      <w:r>
        <w:rPr>
          <w:rFonts w:ascii="Times New Roman" w:eastAsia="Times New Roman" w:hAnsi="Times New Roman" w:cs="Times New Roman"/>
          <w:sz w:val="24"/>
          <w:szCs w:val="24"/>
          <w:highlight w:val="white"/>
        </w:rPr>
        <w:t xml:space="preserve"> на </w:t>
      </w:r>
      <w:proofErr w:type="spellStart"/>
      <w:r>
        <w:rPr>
          <w:rFonts w:ascii="Times New Roman" w:eastAsia="Times New Roman" w:hAnsi="Times New Roman" w:cs="Times New Roman"/>
          <w:sz w:val="24"/>
          <w:szCs w:val="24"/>
          <w:highlight w:val="white"/>
        </w:rPr>
        <w:t>дефекацію</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іноді</w:t>
      </w:r>
      <w:proofErr w:type="spellEnd"/>
      <w:r>
        <w:rPr>
          <w:rFonts w:ascii="Times New Roman" w:eastAsia="Times New Roman" w:hAnsi="Times New Roman" w:cs="Times New Roman"/>
          <w:sz w:val="24"/>
          <w:szCs w:val="24"/>
          <w:highlight w:val="white"/>
        </w:rPr>
        <w:t xml:space="preserve"> проноси. При </w:t>
      </w:r>
      <w:proofErr w:type="spellStart"/>
      <w:r>
        <w:rPr>
          <w:rFonts w:ascii="Times New Roman" w:eastAsia="Times New Roman" w:hAnsi="Times New Roman" w:cs="Times New Roman"/>
          <w:sz w:val="24"/>
          <w:szCs w:val="24"/>
          <w:highlight w:val="white"/>
        </w:rPr>
        <w:t>об'єктивному</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обстеженні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виявляється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пожвавлення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сухожильних</w:t>
      </w:r>
      <w:proofErr w:type="spellEnd"/>
      <w:r>
        <w:rPr>
          <w:rFonts w:ascii="Times New Roman" w:eastAsia="Times New Roman" w:hAnsi="Times New Roman" w:cs="Times New Roman"/>
          <w:sz w:val="24"/>
          <w:szCs w:val="24"/>
          <w:highlight w:val="white"/>
        </w:rPr>
        <w:t xml:space="preserve"> і </w:t>
      </w:r>
      <w:proofErr w:type="spellStart"/>
      <w:r>
        <w:rPr>
          <w:rFonts w:ascii="Times New Roman" w:eastAsia="Times New Roman" w:hAnsi="Times New Roman" w:cs="Times New Roman"/>
          <w:sz w:val="24"/>
          <w:szCs w:val="24"/>
          <w:highlight w:val="white"/>
        </w:rPr>
        <w:t>періостальних</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рефлексів</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асиметрія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артеріального</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тиску</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коливання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його</w:t>
      </w:r>
      <w:proofErr w:type="spellEnd"/>
      <w:r>
        <w:rPr>
          <w:rFonts w:ascii="Times New Roman" w:eastAsia="Times New Roman" w:hAnsi="Times New Roman" w:cs="Times New Roman"/>
          <w:sz w:val="24"/>
          <w:szCs w:val="24"/>
          <w:highlight w:val="white"/>
        </w:rPr>
        <w:t xml:space="preserve"> з </w:t>
      </w:r>
      <w:proofErr w:type="spellStart"/>
      <w:r>
        <w:rPr>
          <w:rFonts w:ascii="Times New Roman" w:eastAsia="Times New Roman" w:hAnsi="Times New Roman" w:cs="Times New Roman"/>
          <w:sz w:val="24"/>
          <w:szCs w:val="24"/>
          <w:highlight w:val="white"/>
        </w:rPr>
        <w:t>нахилом</w:t>
      </w:r>
      <w:proofErr w:type="spellEnd"/>
      <w:r>
        <w:rPr>
          <w:rFonts w:ascii="Times New Roman" w:eastAsia="Times New Roman" w:hAnsi="Times New Roman" w:cs="Times New Roman"/>
          <w:sz w:val="24"/>
          <w:szCs w:val="24"/>
          <w:highlight w:val="white"/>
        </w:rPr>
        <w:t xml:space="preserve"> до </w:t>
      </w:r>
      <w:proofErr w:type="spellStart"/>
      <w:r>
        <w:rPr>
          <w:rFonts w:ascii="Times New Roman" w:eastAsia="Times New Roman" w:hAnsi="Times New Roman" w:cs="Times New Roman"/>
          <w:sz w:val="24"/>
          <w:szCs w:val="24"/>
          <w:highlight w:val="white"/>
        </w:rPr>
        <w:t>підвищення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тахікардія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лабільність</w:t>
      </w:r>
      <w:proofErr w:type="spellEnd"/>
      <w:r>
        <w:rPr>
          <w:rFonts w:ascii="Times New Roman" w:eastAsia="Times New Roman" w:hAnsi="Times New Roman" w:cs="Times New Roman"/>
          <w:sz w:val="24"/>
          <w:szCs w:val="24"/>
          <w:highlight w:val="white"/>
        </w:rPr>
        <w:t xml:space="preserve"> пульсу, </w:t>
      </w:r>
      <w:proofErr w:type="spellStart"/>
      <w:r>
        <w:rPr>
          <w:rFonts w:ascii="Times New Roman" w:eastAsia="Times New Roman" w:hAnsi="Times New Roman" w:cs="Times New Roman"/>
          <w:sz w:val="24"/>
          <w:szCs w:val="24"/>
          <w:highlight w:val="white"/>
        </w:rPr>
        <w:t>підвищена</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пітливість</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стійкий</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розлитий</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червоний</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дермографізм</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тремтіння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повік</w:t>
      </w:r>
      <w:proofErr w:type="spellEnd"/>
      <w:r>
        <w:rPr>
          <w:rFonts w:ascii="Times New Roman" w:eastAsia="Times New Roman" w:hAnsi="Times New Roman" w:cs="Times New Roman"/>
          <w:sz w:val="24"/>
          <w:szCs w:val="24"/>
          <w:highlight w:val="white"/>
        </w:rPr>
        <w:t xml:space="preserve"> і </w:t>
      </w:r>
      <w:proofErr w:type="spellStart"/>
      <w:r>
        <w:rPr>
          <w:rFonts w:ascii="Times New Roman" w:eastAsia="Times New Roman" w:hAnsi="Times New Roman" w:cs="Times New Roman"/>
          <w:sz w:val="24"/>
          <w:szCs w:val="24"/>
          <w:highlight w:val="white"/>
        </w:rPr>
        <w:t>пальців</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витягнутих</w:t>
      </w:r>
      <w:proofErr w:type="spellEnd"/>
      <w:r>
        <w:rPr>
          <w:rFonts w:ascii="Times New Roman" w:eastAsia="Times New Roman" w:hAnsi="Times New Roman" w:cs="Times New Roman"/>
          <w:sz w:val="24"/>
          <w:szCs w:val="24"/>
          <w:highlight w:val="white"/>
        </w:rPr>
        <w:t xml:space="preserve"> рук, </w:t>
      </w:r>
      <w:proofErr w:type="spellStart"/>
      <w:r>
        <w:rPr>
          <w:rFonts w:ascii="Times New Roman" w:eastAsia="Times New Roman" w:hAnsi="Times New Roman" w:cs="Times New Roman"/>
          <w:sz w:val="24"/>
          <w:szCs w:val="24"/>
          <w:highlight w:val="white"/>
        </w:rPr>
        <w:t>схильність</w:t>
      </w:r>
      <w:proofErr w:type="spellEnd"/>
      <w:r>
        <w:rPr>
          <w:rFonts w:ascii="Times New Roman" w:eastAsia="Times New Roman" w:hAnsi="Times New Roman" w:cs="Times New Roman"/>
          <w:sz w:val="24"/>
          <w:szCs w:val="24"/>
          <w:highlight w:val="white"/>
        </w:rPr>
        <w:t xml:space="preserve"> до </w:t>
      </w:r>
      <w:proofErr w:type="spellStart"/>
      <w:r>
        <w:rPr>
          <w:rFonts w:ascii="Times New Roman" w:eastAsia="Times New Roman" w:hAnsi="Times New Roman" w:cs="Times New Roman"/>
          <w:sz w:val="24"/>
          <w:szCs w:val="24"/>
          <w:highlight w:val="white"/>
        </w:rPr>
        <w:t>алергічних</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реакцій</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Спостерігаються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емоційні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розлади</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тривога</w:t>
      </w:r>
      <w:proofErr w:type="spellEnd"/>
      <w:r>
        <w:rPr>
          <w:rFonts w:ascii="Times New Roman" w:eastAsia="Times New Roman" w:hAnsi="Times New Roman" w:cs="Times New Roman"/>
          <w:sz w:val="24"/>
          <w:szCs w:val="24"/>
          <w:highlight w:val="white"/>
        </w:rPr>
        <w:t xml:space="preserve">, страх), </w:t>
      </w:r>
      <w:proofErr w:type="spellStart"/>
      <w:r>
        <w:rPr>
          <w:rFonts w:ascii="Times New Roman" w:eastAsia="Times New Roman" w:hAnsi="Times New Roman" w:cs="Times New Roman"/>
          <w:sz w:val="24"/>
          <w:szCs w:val="24"/>
          <w:highlight w:val="white"/>
        </w:rPr>
        <w:t>порушення</w:t>
      </w:r>
      <w:proofErr w:type="spellEnd"/>
      <w:r>
        <w:rPr>
          <w:rFonts w:ascii="Times New Roman" w:eastAsia="Times New Roman" w:hAnsi="Times New Roman" w:cs="Times New Roman"/>
          <w:sz w:val="24"/>
          <w:szCs w:val="24"/>
          <w:highlight w:val="white"/>
        </w:rPr>
        <w:t xml:space="preserve"> сну. </w:t>
      </w:r>
      <w:proofErr w:type="spellStart"/>
      <w:r>
        <w:rPr>
          <w:rFonts w:ascii="Times New Roman" w:eastAsia="Times New Roman" w:hAnsi="Times New Roman" w:cs="Times New Roman"/>
          <w:sz w:val="24"/>
          <w:szCs w:val="24"/>
          <w:highlight w:val="white"/>
        </w:rPr>
        <w:t>Частіше</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вегетативні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зсуви</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мають</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симпатичну</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спрямованість</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Рідше</w:t>
      </w:r>
      <w:proofErr w:type="spellEnd"/>
      <w:r>
        <w:rPr>
          <w:rFonts w:ascii="Times New Roman" w:eastAsia="Times New Roman" w:hAnsi="Times New Roman" w:cs="Times New Roman"/>
          <w:sz w:val="24"/>
          <w:szCs w:val="24"/>
          <w:highlight w:val="white"/>
        </w:rPr>
        <w:t xml:space="preserve"> при вегетативно-</w:t>
      </w:r>
      <w:proofErr w:type="spellStart"/>
      <w:r>
        <w:rPr>
          <w:rFonts w:ascii="Times New Roman" w:eastAsia="Times New Roman" w:hAnsi="Times New Roman" w:cs="Times New Roman"/>
          <w:sz w:val="24"/>
          <w:szCs w:val="24"/>
          <w:highlight w:val="white"/>
        </w:rPr>
        <w:t>судинній</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формі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домінують</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парасимпатичні</w:t>
      </w:r>
      <w:proofErr w:type="spellEnd"/>
      <w:r>
        <w:rPr>
          <w:rFonts w:ascii="Times New Roman" w:eastAsia="Times New Roman" w:hAnsi="Times New Roman" w:cs="Times New Roman"/>
          <w:sz w:val="24"/>
          <w:szCs w:val="24"/>
          <w:highlight w:val="white"/>
        </w:rPr>
        <w:t xml:space="preserve"> прояви, </w:t>
      </w:r>
      <w:proofErr w:type="spellStart"/>
      <w:r>
        <w:rPr>
          <w:rFonts w:ascii="Times New Roman" w:eastAsia="Times New Roman" w:hAnsi="Times New Roman" w:cs="Times New Roman"/>
          <w:sz w:val="24"/>
          <w:szCs w:val="24"/>
          <w:highlight w:val="white"/>
        </w:rPr>
        <w:t>але</w:t>
      </w:r>
      <w:proofErr w:type="spellEnd"/>
      <w:r>
        <w:rPr>
          <w:rFonts w:ascii="Times New Roman" w:eastAsia="Times New Roman" w:hAnsi="Times New Roman" w:cs="Times New Roman"/>
          <w:sz w:val="24"/>
          <w:szCs w:val="24"/>
          <w:highlight w:val="white"/>
        </w:rPr>
        <w:t xml:space="preserve"> вони </w:t>
      </w:r>
      <w:proofErr w:type="spellStart"/>
      <w:r>
        <w:rPr>
          <w:rFonts w:ascii="Times New Roman" w:eastAsia="Times New Roman" w:hAnsi="Times New Roman" w:cs="Times New Roman"/>
          <w:sz w:val="24"/>
          <w:szCs w:val="24"/>
          <w:highlight w:val="white"/>
        </w:rPr>
        <w:t>можуть</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поєднуватися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змішана</w:t>
      </w:r>
      <w:proofErr w:type="spellEnd"/>
      <w:r>
        <w:rPr>
          <w:rFonts w:ascii="Times New Roman" w:eastAsia="Times New Roman" w:hAnsi="Times New Roman" w:cs="Times New Roman"/>
          <w:sz w:val="24"/>
          <w:szCs w:val="24"/>
          <w:highlight w:val="white"/>
        </w:rPr>
        <w:t xml:space="preserve"> форма). На </w:t>
      </w:r>
      <w:proofErr w:type="spellStart"/>
      <w:r>
        <w:rPr>
          <w:rFonts w:ascii="Times New Roman" w:eastAsia="Times New Roman" w:hAnsi="Times New Roman" w:cs="Times New Roman"/>
          <w:sz w:val="24"/>
          <w:szCs w:val="24"/>
          <w:highlight w:val="white"/>
        </w:rPr>
        <w:t>фоні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постійних</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вегетативних</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розладів</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виникають</w:t>
      </w:r>
      <w:proofErr w:type="spellEnd"/>
      <w:r>
        <w:rPr>
          <w:rFonts w:ascii="Times New Roman" w:eastAsia="Times New Roman" w:hAnsi="Times New Roman" w:cs="Times New Roman"/>
          <w:sz w:val="24"/>
          <w:szCs w:val="24"/>
          <w:highlight w:val="white"/>
        </w:rPr>
        <w:t xml:space="preserve"> вегетативно-</w:t>
      </w:r>
      <w:proofErr w:type="spellStart"/>
      <w:r>
        <w:rPr>
          <w:rFonts w:ascii="Times New Roman" w:eastAsia="Times New Roman" w:hAnsi="Times New Roman" w:cs="Times New Roman"/>
          <w:sz w:val="24"/>
          <w:szCs w:val="24"/>
          <w:highlight w:val="white"/>
        </w:rPr>
        <w:t>судинні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пароксизми</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або</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кризи</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Частіше</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їх</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провокують</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емоційні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напруження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зміни</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погодних</w:t>
      </w:r>
      <w:proofErr w:type="spellEnd"/>
      <w:r>
        <w:rPr>
          <w:rFonts w:ascii="Times New Roman" w:eastAsia="Times New Roman" w:hAnsi="Times New Roman" w:cs="Times New Roman"/>
          <w:sz w:val="24"/>
          <w:szCs w:val="24"/>
          <w:highlight w:val="white"/>
        </w:rPr>
        <w:t xml:space="preserve"> умов, </w:t>
      </w:r>
      <w:proofErr w:type="spellStart"/>
      <w:r>
        <w:rPr>
          <w:rFonts w:ascii="Times New Roman" w:eastAsia="Times New Roman" w:hAnsi="Times New Roman" w:cs="Times New Roman"/>
          <w:sz w:val="24"/>
          <w:szCs w:val="24"/>
          <w:highlight w:val="white"/>
        </w:rPr>
        <w:t>менструація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больові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фактори</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стресові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ситуації</w:t>
      </w:r>
      <w:proofErr w:type="spellEnd"/>
      <w:r>
        <w:rPr>
          <w:rFonts w:ascii="Times New Roman" w:eastAsia="Times New Roman" w:hAnsi="Times New Roman" w:cs="Times New Roman"/>
          <w:sz w:val="24"/>
          <w:szCs w:val="24"/>
          <w:highlight w:val="white"/>
        </w:rPr>
        <w:t xml:space="preserve"> та </w:t>
      </w:r>
      <w:proofErr w:type="spellStart"/>
      <w:r>
        <w:rPr>
          <w:rFonts w:ascii="Times New Roman" w:eastAsia="Times New Roman" w:hAnsi="Times New Roman" w:cs="Times New Roman"/>
          <w:sz w:val="24"/>
          <w:szCs w:val="24"/>
          <w:highlight w:val="white"/>
        </w:rPr>
        <w:t>інше</w:t>
      </w:r>
      <w:proofErr w:type="spellEnd"/>
      <w:r>
        <w:rPr>
          <w:rFonts w:ascii="Times New Roman" w:eastAsia="Times New Roman" w:hAnsi="Times New Roman" w:cs="Times New Roman"/>
          <w:sz w:val="24"/>
          <w:szCs w:val="24"/>
          <w:highlight w:val="white"/>
        </w:rPr>
        <w:t xml:space="preserve">. Приступи </w:t>
      </w:r>
      <w:proofErr w:type="spellStart"/>
      <w:r>
        <w:rPr>
          <w:rFonts w:ascii="Times New Roman" w:eastAsia="Times New Roman" w:hAnsi="Times New Roman" w:cs="Times New Roman"/>
          <w:sz w:val="24"/>
          <w:szCs w:val="24"/>
          <w:highlight w:val="white"/>
        </w:rPr>
        <w:t>виникають</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частіше</w:t>
      </w:r>
      <w:proofErr w:type="spellEnd"/>
      <w:r>
        <w:rPr>
          <w:rFonts w:ascii="Times New Roman" w:eastAsia="Times New Roman" w:hAnsi="Times New Roman" w:cs="Times New Roman"/>
          <w:sz w:val="24"/>
          <w:szCs w:val="24"/>
          <w:highlight w:val="white"/>
        </w:rPr>
        <w:t xml:space="preserve"> у </w:t>
      </w:r>
      <w:proofErr w:type="spellStart"/>
      <w:r>
        <w:rPr>
          <w:rFonts w:ascii="Times New Roman" w:eastAsia="Times New Roman" w:hAnsi="Times New Roman" w:cs="Times New Roman"/>
          <w:sz w:val="24"/>
          <w:szCs w:val="24"/>
          <w:highlight w:val="white"/>
        </w:rPr>
        <w:t>другій</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половині</w:t>
      </w:r>
      <w:proofErr w:type="spellEnd"/>
      <w:r>
        <w:rPr>
          <w:rFonts w:ascii="Times New Roman" w:eastAsia="Times New Roman" w:hAnsi="Times New Roman" w:cs="Times New Roman"/>
          <w:sz w:val="24"/>
          <w:szCs w:val="24"/>
          <w:highlight w:val="white"/>
        </w:rPr>
        <w:t xml:space="preserve"> дня </w:t>
      </w:r>
      <w:proofErr w:type="spellStart"/>
      <w:r>
        <w:rPr>
          <w:rFonts w:ascii="Times New Roman" w:eastAsia="Times New Roman" w:hAnsi="Times New Roman" w:cs="Times New Roman"/>
          <w:sz w:val="24"/>
          <w:szCs w:val="24"/>
          <w:highlight w:val="white"/>
        </w:rPr>
        <w:t>або</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вночі</w:t>
      </w:r>
      <w:proofErr w:type="spellEnd"/>
      <w:r>
        <w:rPr>
          <w:rFonts w:ascii="Times New Roman" w:eastAsia="Times New Roman" w:hAnsi="Times New Roman" w:cs="Times New Roman"/>
          <w:sz w:val="24"/>
          <w:szCs w:val="24"/>
          <w:highlight w:val="white"/>
        </w:rPr>
        <w:t xml:space="preserve">, без </w:t>
      </w:r>
      <w:proofErr w:type="spellStart"/>
      <w:r>
        <w:rPr>
          <w:rFonts w:ascii="Times New Roman" w:eastAsia="Times New Roman" w:hAnsi="Times New Roman" w:cs="Times New Roman"/>
          <w:sz w:val="24"/>
          <w:szCs w:val="24"/>
          <w:highlight w:val="white"/>
        </w:rPr>
        <w:t>провісників</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Іноді</w:t>
      </w:r>
      <w:proofErr w:type="spellEnd"/>
      <w:r>
        <w:rPr>
          <w:rFonts w:ascii="Times New Roman" w:eastAsia="Times New Roman" w:hAnsi="Times New Roman" w:cs="Times New Roman"/>
          <w:sz w:val="24"/>
          <w:szCs w:val="24"/>
          <w:highlight w:val="white"/>
        </w:rPr>
        <w:t xml:space="preserve"> приступам </w:t>
      </w:r>
      <w:proofErr w:type="spellStart"/>
      <w:r>
        <w:rPr>
          <w:rFonts w:ascii="Times New Roman" w:eastAsia="Times New Roman" w:hAnsi="Times New Roman" w:cs="Times New Roman"/>
          <w:sz w:val="24"/>
          <w:szCs w:val="24"/>
          <w:highlight w:val="white"/>
        </w:rPr>
        <w:t>передують</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зміни</w:t>
      </w:r>
      <w:proofErr w:type="spellEnd"/>
      <w:r>
        <w:rPr>
          <w:rFonts w:ascii="Times New Roman" w:eastAsia="Times New Roman" w:hAnsi="Times New Roman" w:cs="Times New Roman"/>
          <w:sz w:val="24"/>
          <w:szCs w:val="24"/>
          <w:highlight w:val="white"/>
        </w:rPr>
        <w:t xml:space="preserve"> настрою, </w:t>
      </w:r>
      <w:proofErr w:type="spellStart"/>
      <w:r>
        <w:rPr>
          <w:rFonts w:ascii="Times New Roman" w:eastAsia="Times New Roman" w:hAnsi="Times New Roman" w:cs="Times New Roman"/>
          <w:sz w:val="24"/>
          <w:szCs w:val="24"/>
          <w:highlight w:val="white"/>
        </w:rPr>
        <w:t>головний</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біль</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неприємні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відчуття</w:t>
      </w:r>
      <w:proofErr w:type="spellEnd"/>
      <w:r>
        <w:rPr>
          <w:rFonts w:ascii="Times New Roman" w:eastAsia="Times New Roman" w:hAnsi="Times New Roman" w:cs="Times New Roman"/>
          <w:sz w:val="24"/>
          <w:szCs w:val="24"/>
          <w:highlight w:val="white"/>
        </w:rPr>
        <w:t xml:space="preserve"> в </w:t>
      </w:r>
      <w:proofErr w:type="spellStart"/>
      <w:r>
        <w:rPr>
          <w:rFonts w:ascii="Times New Roman" w:eastAsia="Times New Roman" w:hAnsi="Times New Roman" w:cs="Times New Roman"/>
          <w:sz w:val="24"/>
          <w:szCs w:val="24"/>
          <w:highlight w:val="white"/>
        </w:rPr>
        <w:t>ділянці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серця</w:t>
      </w:r>
      <w:proofErr w:type="spellEnd"/>
      <w:r>
        <w:rPr>
          <w:rFonts w:ascii="Times New Roman" w:eastAsia="Times New Roman" w:hAnsi="Times New Roman" w:cs="Times New Roman"/>
          <w:sz w:val="24"/>
          <w:szCs w:val="24"/>
          <w:highlight w:val="white"/>
        </w:rPr>
        <w:t xml:space="preserve">, стан </w:t>
      </w:r>
      <w:proofErr w:type="spellStart"/>
      <w:r>
        <w:rPr>
          <w:rFonts w:ascii="Times New Roman" w:eastAsia="Times New Roman" w:hAnsi="Times New Roman" w:cs="Times New Roman"/>
          <w:sz w:val="24"/>
          <w:szCs w:val="24"/>
          <w:highlight w:val="white"/>
        </w:rPr>
        <w:t>розбитості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кволості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Тривалість</w:t>
      </w:r>
      <w:proofErr w:type="spellEnd"/>
      <w:r>
        <w:rPr>
          <w:rFonts w:ascii="Times New Roman" w:eastAsia="Times New Roman" w:hAnsi="Times New Roman" w:cs="Times New Roman"/>
          <w:sz w:val="24"/>
          <w:szCs w:val="24"/>
          <w:highlight w:val="white"/>
        </w:rPr>
        <w:t xml:space="preserve"> приступу </w:t>
      </w:r>
      <w:proofErr w:type="spellStart"/>
      <w:r>
        <w:rPr>
          <w:rFonts w:ascii="Times New Roman" w:eastAsia="Times New Roman" w:hAnsi="Times New Roman" w:cs="Times New Roman"/>
          <w:sz w:val="24"/>
          <w:szCs w:val="24"/>
          <w:highlight w:val="white"/>
        </w:rPr>
        <w:t>від</w:t>
      </w:r>
      <w:proofErr w:type="spellEnd"/>
      <w:r>
        <w:rPr>
          <w:rFonts w:ascii="Times New Roman" w:eastAsia="Times New Roman" w:hAnsi="Times New Roman" w:cs="Times New Roman"/>
          <w:sz w:val="24"/>
          <w:szCs w:val="24"/>
          <w:highlight w:val="white"/>
        </w:rPr>
        <w:t xml:space="preserve"> 15-20 </w:t>
      </w:r>
      <w:proofErr w:type="spellStart"/>
      <w:r>
        <w:rPr>
          <w:rFonts w:ascii="Times New Roman" w:eastAsia="Times New Roman" w:hAnsi="Times New Roman" w:cs="Times New Roman"/>
          <w:sz w:val="24"/>
          <w:szCs w:val="24"/>
          <w:highlight w:val="white"/>
        </w:rPr>
        <w:t>хвилин</w:t>
      </w:r>
      <w:proofErr w:type="spellEnd"/>
      <w:r>
        <w:rPr>
          <w:rFonts w:ascii="Times New Roman" w:eastAsia="Times New Roman" w:hAnsi="Times New Roman" w:cs="Times New Roman"/>
          <w:sz w:val="24"/>
          <w:szCs w:val="24"/>
          <w:highlight w:val="white"/>
        </w:rPr>
        <w:t xml:space="preserve"> до 2-3 годин і </w:t>
      </w:r>
      <w:proofErr w:type="spellStart"/>
      <w:r>
        <w:rPr>
          <w:rFonts w:ascii="Times New Roman" w:eastAsia="Times New Roman" w:hAnsi="Times New Roman" w:cs="Times New Roman"/>
          <w:sz w:val="24"/>
          <w:szCs w:val="24"/>
          <w:highlight w:val="white"/>
        </w:rPr>
        <w:t>довше</w:t>
      </w:r>
      <w:proofErr w:type="spellEnd"/>
      <w:r>
        <w:rPr>
          <w:rFonts w:ascii="Times New Roman" w:eastAsia="Times New Roman" w:hAnsi="Times New Roman" w:cs="Times New Roman"/>
          <w:sz w:val="24"/>
          <w:szCs w:val="24"/>
          <w:highlight w:val="white"/>
        </w:rPr>
        <w:t xml:space="preserve">. В </w:t>
      </w:r>
      <w:proofErr w:type="spellStart"/>
      <w:r>
        <w:rPr>
          <w:rFonts w:ascii="Times New Roman" w:eastAsia="Times New Roman" w:hAnsi="Times New Roman" w:cs="Times New Roman"/>
          <w:sz w:val="24"/>
          <w:szCs w:val="24"/>
          <w:highlight w:val="white"/>
        </w:rPr>
        <w:t>залежності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від</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домінування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вегетативних</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розладів</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кризи</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можуть</w:t>
      </w:r>
      <w:proofErr w:type="spellEnd"/>
      <w:r>
        <w:rPr>
          <w:rFonts w:ascii="Times New Roman" w:eastAsia="Times New Roman" w:hAnsi="Times New Roman" w:cs="Times New Roman"/>
          <w:sz w:val="24"/>
          <w:szCs w:val="24"/>
          <w:highlight w:val="white"/>
        </w:rPr>
        <w:t xml:space="preserve"> бути симпатико-</w:t>
      </w:r>
      <w:proofErr w:type="spellStart"/>
      <w:r>
        <w:rPr>
          <w:rFonts w:ascii="Times New Roman" w:eastAsia="Times New Roman" w:hAnsi="Times New Roman" w:cs="Times New Roman"/>
          <w:sz w:val="24"/>
          <w:szCs w:val="24"/>
          <w:highlight w:val="white"/>
        </w:rPr>
        <w:t>адреналовими</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ваго-інсулярними</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парасимпатичними</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або</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змішаними</w:t>
      </w:r>
      <w:proofErr w:type="spellEnd"/>
      <w:r>
        <w:rPr>
          <w:rFonts w:ascii="Times New Roman" w:eastAsia="Times New Roman" w:hAnsi="Times New Roman" w:cs="Times New Roman"/>
          <w:sz w:val="24"/>
          <w:szCs w:val="24"/>
          <w:highlight w:val="white"/>
        </w:rPr>
        <w:t xml:space="preserve">. При симпатико-адреналовому </w:t>
      </w:r>
      <w:proofErr w:type="spellStart"/>
      <w:r>
        <w:rPr>
          <w:rFonts w:ascii="Times New Roman" w:eastAsia="Times New Roman" w:hAnsi="Times New Roman" w:cs="Times New Roman"/>
          <w:sz w:val="24"/>
          <w:szCs w:val="24"/>
          <w:highlight w:val="white"/>
        </w:rPr>
        <w:t>кризі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з’являється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або</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посилюється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головний</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біль</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виникає</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серцебиття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затерпання</w:t>
      </w:r>
      <w:proofErr w:type="spellEnd"/>
      <w:r>
        <w:rPr>
          <w:rFonts w:ascii="Times New Roman" w:eastAsia="Times New Roman" w:hAnsi="Times New Roman" w:cs="Times New Roman"/>
          <w:sz w:val="24"/>
          <w:szCs w:val="24"/>
          <w:highlight w:val="white"/>
        </w:rPr>
        <w:t xml:space="preserve"> й </w:t>
      </w:r>
      <w:proofErr w:type="spellStart"/>
      <w:r>
        <w:rPr>
          <w:rFonts w:ascii="Times New Roman" w:eastAsia="Times New Roman" w:hAnsi="Times New Roman" w:cs="Times New Roman"/>
          <w:sz w:val="24"/>
          <w:szCs w:val="24"/>
          <w:highlight w:val="white"/>
        </w:rPr>
        <w:t>похолодання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кінцівок</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підвищується</w:t>
      </w:r>
      <w:proofErr w:type="spellEnd"/>
      <w:r>
        <w:rPr>
          <w:rFonts w:ascii="Times New Roman" w:eastAsia="Times New Roman" w:hAnsi="Times New Roman" w:cs="Times New Roman"/>
          <w:sz w:val="24"/>
          <w:szCs w:val="24"/>
          <w:highlight w:val="white"/>
        </w:rPr>
        <w:t xml:space="preserve">  АТ до 150/90-180/110 мм рт. ст., </w:t>
      </w:r>
      <w:proofErr w:type="spellStart"/>
      <w:r>
        <w:rPr>
          <w:rFonts w:ascii="Times New Roman" w:eastAsia="Times New Roman" w:hAnsi="Times New Roman" w:cs="Times New Roman"/>
          <w:sz w:val="24"/>
          <w:szCs w:val="24"/>
          <w:highlight w:val="white"/>
        </w:rPr>
        <w:t>почащується</w:t>
      </w:r>
      <w:proofErr w:type="spellEnd"/>
      <w:r>
        <w:rPr>
          <w:rFonts w:ascii="Times New Roman" w:eastAsia="Times New Roman" w:hAnsi="Times New Roman" w:cs="Times New Roman"/>
          <w:sz w:val="24"/>
          <w:szCs w:val="24"/>
          <w:highlight w:val="white"/>
        </w:rPr>
        <w:t xml:space="preserve"> пульс до 110-140 за </w:t>
      </w:r>
      <w:proofErr w:type="spellStart"/>
      <w:r>
        <w:rPr>
          <w:rFonts w:ascii="Times New Roman" w:eastAsia="Times New Roman" w:hAnsi="Times New Roman" w:cs="Times New Roman"/>
          <w:sz w:val="24"/>
          <w:szCs w:val="24"/>
          <w:highlight w:val="white"/>
        </w:rPr>
        <w:t>хвилину</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відмічаються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неприємні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відчуття</w:t>
      </w:r>
      <w:proofErr w:type="spellEnd"/>
      <w:r>
        <w:rPr>
          <w:rFonts w:ascii="Times New Roman" w:eastAsia="Times New Roman" w:hAnsi="Times New Roman" w:cs="Times New Roman"/>
          <w:sz w:val="24"/>
          <w:szCs w:val="24"/>
          <w:highlight w:val="white"/>
        </w:rPr>
        <w:t xml:space="preserve"> в </w:t>
      </w:r>
      <w:proofErr w:type="spellStart"/>
      <w:r>
        <w:rPr>
          <w:rFonts w:ascii="Times New Roman" w:eastAsia="Times New Roman" w:hAnsi="Times New Roman" w:cs="Times New Roman"/>
          <w:sz w:val="24"/>
          <w:szCs w:val="24"/>
          <w:highlight w:val="white"/>
        </w:rPr>
        <w:t>ділянці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серця</w:t>
      </w:r>
      <w:proofErr w:type="spellEnd"/>
      <w:r>
        <w:rPr>
          <w:rFonts w:ascii="Times New Roman" w:eastAsia="Times New Roman" w:hAnsi="Times New Roman" w:cs="Times New Roman"/>
          <w:sz w:val="24"/>
          <w:szCs w:val="24"/>
          <w:highlight w:val="white"/>
        </w:rPr>
        <w:t>, озноб, “</w:t>
      </w:r>
      <w:proofErr w:type="spellStart"/>
      <w:r>
        <w:rPr>
          <w:rFonts w:ascii="Times New Roman" w:eastAsia="Times New Roman" w:hAnsi="Times New Roman" w:cs="Times New Roman"/>
          <w:sz w:val="24"/>
          <w:szCs w:val="24"/>
          <w:highlight w:val="white"/>
        </w:rPr>
        <w:t>гусяча</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шкіра</w:t>
      </w:r>
      <w:proofErr w:type="spellEnd"/>
      <w:r>
        <w:rPr>
          <w:rFonts w:ascii="Times New Roman" w:eastAsia="Times New Roman" w:hAnsi="Times New Roman" w:cs="Times New Roman"/>
          <w:sz w:val="24"/>
          <w:szCs w:val="24"/>
          <w:highlight w:val="white"/>
        </w:rPr>
        <w:t xml:space="preserve">”. В </w:t>
      </w:r>
      <w:proofErr w:type="spellStart"/>
      <w:r>
        <w:rPr>
          <w:rFonts w:ascii="Times New Roman" w:eastAsia="Times New Roman" w:hAnsi="Times New Roman" w:cs="Times New Roman"/>
          <w:sz w:val="24"/>
          <w:szCs w:val="24"/>
          <w:highlight w:val="white"/>
        </w:rPr>
        <w:t>окремих</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хворих</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підвищується</w:t>
      </w:r>
      <w:proofErr w:type="spellEnd"/>
      <w:r>
        <w:rPr>
          <w:rFonts w:ascii="Times New Roman" w:eastAsia="Times New Roman" w:hAnsi="Times New Roman" w:cs="Times New Roman"/>
          <w:sz w:val="24"/>
          <w:szCs w:val="24"/>
          <w:highlight w:val="white"/>
        </w:rPr>
        <w:t xml:space="preserve"> температура </w:t>
      </w:r>
      <w:proofErr w:type="spellStart"/>
      <w:r>
        <w:rPr>
          <w:rFonts w:ascii="Times New Roman" w:eastAsia="Times New Roman" w:hAnsi="Times New Roman" w:cs="Times New Roman"/>
          <w:sz w:val="24"/>
          <w:szCs w:val="24"/>
          <w:highlight w:val="white"/>
        </w:rPr>
        <w:t>тіла</w:t>
      </w:r>
      <w:proofErr w:type="spellEnd"/>
      <w:r>
        <w:rPr>
          <w:rFonts w:ascii="Times New Roman" w:eastAsia="Times New Roman" w:hAnsi="Times New Roman" w:cs="Times New Roman"/>
          <w:sz w:val="24"/>
          <w:szCs w:val="24"/>
          <w:highlight w:val="white"/>
        </w:rPr>
        <w:t xml:space="preserve"> до 38-39 </w:t>
      </w:r>
      <w:r>
        <w:rPr>
          <w:rFonts w:ascii="Times New Roman" w:eastAsia="Times New Roman" w:hAnsi="Times New Roman" w:cs="Times New Roman"/>
          <w:sz w:val="24"/>
          <w:szCs w:val="24"/>
          <w:highlight w:val="white"/>
          <w:vertAlign w:val="superscript"/>
        </w:rPr>
        <w:t>0</w:t>
      </w:r>
      <w:r>
        <w:rPr>
          <w:rFonts w:ascii="Times New Roman" w:eastAsia="Times New Roman" w:hAnsi="Times New Roman" w:cs="Times New Roman"/>
          <w:sz w:val="24"/>
          <w:szCs w:val="24"/>
          <w:highlight w:val="white"/>
        </w:rPr>
        <w:t xml:space="preserve"> С, </w:t>
      </w:r>
      <w:proofErr w:type="spellStart"/>
      <w:r>
        <w:rPr>
          <w:rFonts w:ascii="Times New Roman" w:eastAsia="Times New Roman" w:hAnsi="Times New Roman" w:cs="Times New Roman"/>
          <w:sz w:val="24"/>
          <w:szCs w:val="24"/>
          <w:highlight w:val="white"/>
        </w:rPr>
        <w:t>виникає</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збудження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руховий</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неспокій</w:t>
      </w:r>
      <w:proofErr w:type="spellEnd"/>
      <w:r>
        <w:rPr>
          <w:rFonts w:ascii="Times New Roman" w:eastAsia="Times New Roman" w:hAnsi="Times New Roman" w:cs="Times New Roman"/>
          <w:sz w:val="24"/>
          <w:szCs w:val="24"/>
          <w:highlight w:val="white"/>
        </w:rPr>
        <w:t xml:space="preserve">, страх </w:t>
      </w:r>
      <w:proofErr w:type="spellStart"/>
      <w:r>
        <w:rPr>
          <w:rFonts w:ascii="Times New Roman" w:eastAsia="Times New Roman" w:hAnsi="Times New Roman" w:cs="Times New Roman"/>
          <w:sz w:val="24"/>
          <w:szCs w:val="24"/>
          <w:highlight w:val="white"/>
        </w:rPr>
        <w:t>смерті</w:t>
      </w:r>
      <w:proofErr w:type="spellEnd"/>
      <w:r>
        <w:rPr>
          <w:rFonts w:ascii="Times New Roman" w:eastAsia="Times New Roman" w:hAnsi="Times New Roman" w:cs="Times New Roman"/>
          <w:sz w:val="24"/>
          <w:szCs w:val="24"/>
          <w:highlight w:val="white"/>
        </w:rPr>
        <w:t>.</w:t>
      </w:r>
    </w:p>
    <w:p w14:paraId="3E88C03C" w14:textId="77777777" w:rsidR="0084381E" w:rsidRDefault="0084381E" w:rsidP="0084381E">
      <w:pPr>
        <w:pStyle w:val="10"/>
        <w:shd w:val="clear" w:color="auto" w:fill="FFFFFF"/>
        <w:spacing w:line="240" w:lineRule="auto"/>
        <w:ind w:firstLine="700"/>
        <w:jc w:val="both"/>
        <w:rPr>
          <w:rFonts w:ascii="Times New Roman" w:eastAsia="Times New Roman" w:hAnsi="Times New Roman" w:cs="Times New Roman"/>
          <w:sz w:val="24"/>
          <w:szCs w:val="24"/>
          <w:highlight w:val="white"/>
        </w:rPr>
      </w:pPr>
      <w:proofErr w:type="spellStart"/>
      <w:r>
        <w:rPr>
          <w:rFonts w:ascii="Times New Roman" w:eastAsia="Times New Roman" w:hAnsi="Times New Roman" w:cs="Times New Roman"/>
          <w:i/>
          <w:sz w:val="24"/>
          <w:szCs w:val="24"/>
          <w:highlight w:val="white"/>
        </w:rPr>
        <w:t>Вагоінсулярні</w:t>
      </w:r>
      <w:proofErr w:type="spellEnd"/>
      <w:r>
        <w:rPr>
          <w:rFonts w:ascii="Times New Roman" w:eastAsia="Times New Roman" w:hAnsi="Times New Roman" w:cs="Times New Roman"/>
          <w:i/>
          <w:sz w:val="24"/>
          <w:szCs w:val="24"/>
          <w:highlight w:val="white"/>
        </w:rPr>
        <w:t xml:space="preserve"> </w:t>
      </w:r>
      <w:proofErr w:type="spellStart"/>
      <w:r>
        <w:rPr>
          <w:rFonts w:ascii="Times New Roman" w:eastAsia="Times New Roman" w:hAnsi="Times New Roman" w:cs="Times New Roman"/>
          <w:i/>
          <w:sz w:val="24"/>
          <w:szCs w:val="24"/>
          <w:highlight w:val="white"/>
        </w:rPr>
        <w:t>кризи</w:t>
      </w:r>
      <w:proofErr w:type="spellEnd"/>
      <w:r>
        <w:rPr>
          <w:rFonts w:ascii="Times New Roman" w:eastAsia="Times New Roman" w:hAnsi="Times New Roman" w:cs="Times New Roman"/>
          <w:i/>
          <w:sz w:val="24"/>
          <w:szCs w:val="24"/>
          <w:highlight w:val="white"/>
        </w:rPr>
        <w:t xml:space="preserve"> </w:t>
      </w:r>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проявляються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відчуттям</w:t>
      </w:r>
      <w:proofErr w:type="spellEnd"/>
      <w:r>
        <w:rPr>
          <w:rFonts w:ascii="Times New Roman" w:eastAsia="Times New Roman" w:hAnsi="Times New Roman" w:cs="Times New Roman"/>
          <w:sz w:val="24"/>
          <w:szCs w:val="24"/>
          <w:highlight w:val="white"/>
        </w:rPr>
        <w:t xml:space="preserve"> жару в </w:t>
      </w:r>
      <w:proofErr w:type="spellStart"/>
      <w:r>
        <w:rPr>
          <w:rFonts w:ascii="Times New Roman" w:eastAsia="Times New Roman" w:hAnsi="Times New Roman" w:cs="Times New Roman"/>
          <w:sz w:val="24"/>
          <w:szCs w:val="24"/>
          <w:highlight w:val="white"/>
        </w:rPr>
        <w:t>голові</w:t>
      </w:r>
      <w:proofErr w:type="spellEnd"/>
      <w:r>
        <w:rPr>
          <w:rFonts w:ascii="Times New Roman" w:eastAsia="Times New Roman" w:hAnsi="Times New Roman" w:cs="Times New Roman"/>
          <w:sz w:val="24"/>
          <w:szCs w:val="24"/>
          <w:highlight w:val="white"/>
        </w:rPr>
        <w:t xml:space="preserve"> і на </w:t>
      </w:r>
      <w:proofErr w:type="spellStart"/>
      <w:r>
        <w:rPr>
          <w:rFonts w:ascii="Times New Roman" w:eastAsia="Times New Roman" w:hAnsi="Times New Roman" w:cs="Times New Roman"/>
          <w:sz w:val="24"/>
          <w:szCs w:val="24"/>
          <w:highlight w:val="white"/>
        </w:rPr>
        <w:t>обличчі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ядухою</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важкістю</w:t>
      </w:r>
      <w:proofErr w:type="spellEnd"/>
      <w:r>
        <w:rPr>
          <w:rFonts w:ascii="Times New Roman" w:eastAsia="Times New Roman" w:hAnsi="Times New Roman" w:cs="Times New Roman"/>
          <w:sz w:val="24"/>
          <w:szCs w:val="24"/>
          <w:highlight w:val="white"/>
        </w:rPr>
        <w:t xml:space="preserve"> в </w:t>
      </w:r>
      <w:proofErr w:type="spellStart"/>
      <w:r>
        <w:rPr>
          <w:rFonts w:ascii="Times New Roman" w:eastAsia="Times New Roman" w:hAnsi="Times New Roman" w:cs="Times New Roman"/>
          <w:sz w:val="24"/>
          <w:szCs w:val="24"/>
          <w:highlight w:val="white"/>
        </w:rPr>
        <w:t>голові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іноді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виникають</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неприємні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відчуття</w:t>
      </w:r>
      <w:proofErr w:type="spellEnd"/>
      <w:r>
        <w:rPr>
          <w:rFonts w:ascii="Times New Roman" w:eastAsia="Times New Roman" w:hAnsi="Times New Roman" w:cs="Times New Roman"/>
          <w:sz w:val="24"/>
          <w:szCs w:val="24"/>
          <w:highlight w:val="white"/>
        </w:rPr>
        <w:t xml:space="preserve"> в </w:t>
      </w:r>
      <w:proofErr w:type="spellStart"/>
      <w:r>
        <w:rPr>
          <w:rFonts w:ascii="Times New Roman" w:eastAsia="Times New Roman" w:hAnsi="Times New Roman" w:cs="Times New Roman"/>
          <w:sz w:val="24"/>
          <w:szCs w:val="24"/>
          <w:highlight w:val="white"/>
        </w:rPr>
        <w:t>епігастральній</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ділянці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нудота</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lastRenderedPageBreak/>
        <w:t>завмирання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серця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загальна</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слабкість</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запаморочення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пітливість</w:t>
      </w:r>
      <w:proofErr w:type="spellEnd"/>
      <w:r>
        <w:rPr>
          <w:rFonts w:ascii="Times New Roman" w:eastAsia="Times New Roman" w:hAnsi="Times New Roman" w:cs="Times New Roman"/>
          <w:sz w:val="24"/>
          <w:szCs w:val="24"/>
          <w:highlight w:val="white"/>
        </w:rPr>
        <w:t xml:space="preserve">. При </w:t>
      </w:r>
      <w:proofErr w:type="spellStart"/>
      <w:r>
        <w:rPr>
          <w:rFonts w:ascii="Times New Roman" w:eastAsia="Times New Roman" w:hAnsi="Times New Roman" w:cs="Times New Roman"/>
          <w:sz w:val="24"/>
          <w:szCs w:val="24"/>
          <w:highlight w:val="white"/>
        </w:rPr>
        <w:t>обстеженні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відмічається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сповільнення</w:t>
      </w:r>
      <w:proofErr w:type="spellEnd"/>
      <w:r>
        <w:rPr>
          <w:rFonts w:ascii="Times New Roman" w:eastAsia="Times New Roman" w:hAnsi="Times New Roman" w:cs="Times New Roman"/>
          <w:sz w:val="24"/>
          <w:szCs w:val="24"/>
          <w:highlight w:val="white"/>
        </w:rPr>
        <w:t xml:space="preserve"> пульсу (до 4550 за </w:t>
      </w:r>
      <w:proofErr w:type="spellStart"/>
      <w:r>
        <w:rPr>
          <w:rFonts w:ascii="Times New Roman" w:eastAsia="Times New Roman" w:hAnsi="Times New Roman" w:cs="Times New Roman"/>
          <w:sz w:val="24"/>
          <w:szCs w:val="24"/>
          <w:highlight w:val="white"/>
        </w:rPr>
        <w:t>хвилину</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зниження</w:t>
      </w:r>
      <w:proofErr w:type="spellEnd"/>
      <w:r>
        <w:rPr>
          <w:rFonts w:ascii="Times New Roman" w:eastAsia="Times New Roman" w:hAnsi="Times New Roman" w:cs="Times New Roman"/>
          <w:sz w:val="24"/>
          <w:szCs w:val="24"/>
          <w:highlight w:val="white"/>
        </w:rPr>
        <w:t xml:space="preserve"> АТ до 80/50-90/60 мм </w:t>
      </w:r>
      <w:proofErr w:type="spellStart"/>
      <w:r>
        <w:rPr>
          <w:rFonts w:ascii="Times New Roman" w:eastAsia="Times New Roman" w:hAnsi="Times New Roman" w:cs="Times New Roman"/>
          <w:sz w:val="24"/>
          <w:szCs w:val="24"/>
          <w:highlight w:val="white"/>
        </w:rPr>
        <w:t>рт.ст</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Можуть</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виникати</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поклики</w:t>
      </w:r>
      <w:proofErr w:type="spellEnd"/>
      <w:r>
        <w:rPr>
          <w:rFonts w:ascii="Times New Roman" w:eastAsia="Times New Roman" w:hAnsi="Times New Roman" w:cs="Times New Roman"/>
          <w:sz w:val="24"/>
          <w:szCs w:val="24"/>
          <w:highlight w:val="white"/>
        </w:rPr>
        <w:t xml:space="preserve"> на </w:t>
      </w:r>
      <w:proofErr w:type="spellStart"/>
      <w:r>
        <w:rPr>
          <w:rFonts w:ascii="Times New Roman" w:eastAsia="Times New Roman" w:hAnsi="Times New Roman" w:cs="Times New Roman"/>
          <w:sz w:val="24"/>
          <w:szCs w:val="24"/>
          <w:highlight w:val="white"/>
        </w:rPr>
        <w:t>дефекацію</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посилення</w:t>
      </w:r>
      <w:proofErr w:type="spellEnd"/>
      <w:r>
        <w:rPr>
          <w:rFonts w:ascii="Times New Roman" w:eastAsia="Times New Roman" w:hAnsi="Times New Roman" w:cs="Times New Roman"/>
          <w:sz w:val="24"/>
          <w:szCs w:val="24"/>
          <w:highlight w:val="white"/>
        </w:rPr>
        <w:t xml:space="preserve"> перистальтики </w:t>
      </w:r>
      <w:proofErr w:type="spellStart"/>
      <w:r>
        <w:rPr>
          <w:rFonts w:ascii="Times New Roman" w:eastAsia="Times New Roman" w:hAnsi="Times New Roman" w:cs="Times New Roman"/>
          <w:sz w:val="24"/>
          <w:szCs w:val="24"/>
          <w:highlight w:val="white"/>
        </w:rPr>
        <w:t>кишківника</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утруднюється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вдих</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Можливі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алергічні</w:t>
      </w:r>
      <w:proofErr w:type="spellEnd"/>
      <w:r>
        <w:rPr>
          <w:rFonts w:ascii="Times New Roman" w:eastAsia="Times New Roman" w:hAnsi="Times New Roman" w:cs="Times New Roman"/>
          <w:sz w:val="24"/>
          <w:szCs w:val="24"/>
          <w:highlight w:val="white"/>
        </w:rPr>
        <w:t xml:space="preserve"> прояви у </w:t>
      </w:r>
      <w:proofErr w:type="spellStart"/>
      <w:r>
        <w:rPr>
          <w:rFonts w:ascii="Times New Roman" w:eastAsia="Times New Roman" w:hAnsi="Times New Roman" w:cs="Times New Roman"/>
          <w:sz w:val="24"/>
          <w:szCs w:val="24"/>
          <w:highlight w:val="white"/>
        </w:rPr>
        <w:t>вигляді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кропивниці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або</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набряку</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Квінке</w:t>
      </w:r>
      <w:proofErr w:type="spellEnd"/>
      <w:r>
        <w:rPr>
          <w:rFonts w:ascii="Times New Roman" w:eastAsia="Times New Roman" w:hAnsi="Times New Roman" w:cs="Times New Roman"/>
          <w:sz w:val="24"/>
          <w:szCs w:val="24"/>
          <w:highlight w:val="white"/>
        </w:rPr>
        <w:t>.</w:t>
      </w:r>
    </w:p>
    <w:p w14:paraId="1F438CB3" w14:textId="77777777" w:rsidR="0084381E" w:rsidRDefault="0084381E" w:rsidP="0084381E">
      <w:pPr>
        <w:pStyle w:val="10"/>
        <w:shd w:val="clear" w:color="auto" w:fill="FFFFFF"/>
        <w:spacing w:line="240" w:lineRule="auto"/>
        <w:ind w:firstLine="700"/>
        <w:jc w:val="both"/>
        <w:rPr>
          <w:rFonts w:ascii="Times New Roman" w:eastAsia="Times New Roman" w:hAnsi="Times New Roman" w:cs="Times New Roman"/>
          <w:sz w:val="24"/>
          <w:szCs w:val="24"/>
          <w:highlight w:val="white"/>
        </w:rPr>
      </w:pPr>
      <w:proofErr w:type="spellStart"/>
      <w:r>
        <w:rPr>
          <w:rFonts w:ascii="Times New Roman" w:eastAsia="Times New Roman" w:hAnsi="Times New Roman" w:cs="Times New Roman"/>
          <w:i/>
          <w:sz w:val="24"/>
          <w:szCs w:val="24"/>
          <w:highlight w:val="white"/>
        </w:rPr>
        <w:t>Змішані</w:t>
      </w:r>
      <w:proofErr w:type="spellEnd"/>
      <w:r>
        <w:rPr>
          <w:rFonts w:ascii="Times New Roman" w:eastAsia="Times New Roman" w:hAnsi="Times New Roman" w:cs="Times New Roman"/>
          <w:i/>
          <w:sz w:val="24"/>
          <w:szCs w:val="24"/>
          <w:highlight w:val="white"/>
        </w:rPr>
        <w:t xml:space="preserve"> </w:t>
      </w:r>
      <w:proofErr w:type="spellStart"/>
      <w:r>
        <w:rPr>
          <w:rFonts w:ascii="Times New Roman" w:eastAsia="Times New Roman" w:hAnsi="Times New Roman" w:cs="Times New Roman"/>
          <w:i/>
          <w:sz w:val="24"/>
          <w:szCs w:val="24"/>
          <w:highlight w:val="white"/>
        </w:rPr>
        <w:t>кризи</w:t>
      </w:r>
      <w:proofErr w:type="spellEnd"/>
      <w:r>
        <w:rPr>
          <w:rFonts w:ascii="Times New Roman" w:eastAsia="Times New Roman" w:hAnsi="Times New Roman" w:cs="Times New Roman"/>
          <w:i/>
          <w:sz w:val="24"/>
          <w:szCs w:val="24"/>
          <w:highlight w:val="white"/>
        </w:rPr>
        <w:t>.</w:t>
      </w:r>
      <w:r>
        <w:rPr>
          <w:rFonts w:ascii="Times New Roman" w:eastAsia="Times New Roman" w:hAnsi="Times New Roman" w:cs="Times New Roman"/>
          <w:b/>
          <w:i/>
          <w:sz w:val="24"/>
          <w:szCs w:val="24"/>
          <w:highlight w:val="white"/>
        </w:rPr>
        <w:t xml:space="preserve"> </w:t>
      </w:r>
      <w:proofErr w:type="spellStart"/>
      <w:r>
        <w:rPr>
          <w:rFonts w:ascii="Times New Roman" w:eastAsia="Times New Roman" w:hAnsi="Times New Roman" w:cs="Times New Roman"/>
          <w:sz w:val="24"/>
          <w:szCs w:val="24"/>
          <w:highlight w:val="white"/>
        </w:rPr>
        <w:t>Характеризуються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поєднанням</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симптомів</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типових</w:t>
      </w:r>
      <w:proofErr w:type="spellEnd"/>
      <w:r>
        <w:rPr>
          <w:rFonts w:ascii="Times New Roman" w:eastAsia="Times New Roman" w:hAnsi="Times New Roman" w:cs="Times New Roman"/>
          <w:sz w:val="24"/>
          <w:szCs w:val="24"/>
          <w:highlight w:val="white"/>
        </w:rPr>
        <w:t xml:space="preserve"> для симпатико-адреналового і </w:t>
      </w:r>
      <w:proofErr w:type="spellStart"/>
      <w:r>
        <w:rPr>
          <w:rFonts w:ascii="Times New Roman" w:eastAsia="Times New Roman" w:hAnsi="Times New Roman" w:cs="Times New Roman"/>
          <w:sz w:val="24"/>
          <w:szCs w:val="24"/>
          <w:highlight w:val="white"/>
        </w:rPr>
        <w:t>вагоінсулярного</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кризів</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або</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почерговими</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їх</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проявами</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Вегетативні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пароксизми</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можуть</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виникати</w:t>
      </w:r>
      <w:proofErr w:type="spellEnd"/>
      <w:r>
        <w:rPr>
          <w:rFonts w:ascii="Times New Roman" w:eastAsia="Times New Roman" w:hAnsi="Times New Roman" w:cs="Times New Roman"/>
          <w:sz w:val="24"/>
          <w:szCs w:val="24"/>
          <w:highlight w:val="white"/>
        </w:rPr>
        <w:t xml:space="preserve"> не </w:t>
      </w:r>
      <w:proofErr w:type="spellStart"/>
      <w:r>
        <w:rPr>
          <w:rFonts w:ascii="Times New Roman" w:eastAsia="Times New Roman" w:hAnsi="Times New Roman" w:cs="Times New Roman"/>
          <w:sz w:val="24"/>
          <w:szCs w:val="24"/>
          <w:highlight w:val="white"/>
        </w:rPr>
        <w:t>лише</w:t>
      </w:r>
      <w:proofErr w:type="spellEnd"/>
      <w:r>
        <w:rPr>
          <w:rFonts w:ascii="Times New Roman" w:eastAsia="Times New Roman" w:hAnsi="Times New Roman" w:cs="Times New Roman"/>
          <w:sz w:val="24"/>
          <w:szCs w:val="24"/>
          <w:highlight w:val="white"/>
        </w:rPr>
        <w:t xml:space="preserve"> при </w:t>
      </w:r>
      <w:proofErr w:type="spellStart"/>
      <w:r>
        <w:rPr>
          <w:rFonts w:ascii="Times New Roman" w:eastAsia="Times New Roman" w:hAnsi="Times New Roman" w:cs="Times New Roman"/>
          <w:sz w:val="24"/>
          <w:szCs w:val="24"/>
          <w:highlight w:val="white"/>
        </w:rPr>
        <w:t>ураженні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гіпоталамічної</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ділянки</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але</w:t>
      </w:r>
      <w:proofErr w:type="spellEnd"/>
      <w:r>
        <w:rPr>
          <w:rFonts w:ascii="Times New Roman" w:eastAsia="Times New Roman" w:hAnsi="Times New Roman" w:cs="Times New Roman"/>
          <w:sz w:val="24"/>
          <w:szCs w:val="24"/>
          <w:highlight w:val="white"/>
        </w:rPr>
        <w:t xml:space="preserve"> й </w:t>
      </w:r>
      <w:proofErr w:type="spellStart"/>
      <w:r>
        <w:rPr>
          <w:rFonts w:ascii="Times New Roman" w:eastAsia="Times New Roman" w:hAnsi="Times New Roman" w:cs="Times New Roman"/>
          <w:sz w:val="24"/>
          <w:szCs w:val="24"/>
          <w:highlight w:val="white"/>
        </w:rPr>
        <w:t>скроневих</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часток</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стовбура</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мозку</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вегетативних</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гангліїв</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сплетень</w:t>
      </w:r>
      <w:proofErr w:type="spellEnd"/>
      <w:r>
        <w:rPr>
          <w:rFonts w:ascii="Times New Roman" w:eastAsia="Times New Roman" w:hAnsi="Times New Roman" w:cs="Times New Roman"/>
          <w:sz w:val="24"/>
          <w:szCs w:val="24"/>
          <w:highlight w:val="white"/>
        </w:rPr>
        <w:t xml:space="preserve"> і </w:t>
      </w:r>
      <w:proofErr w:type="spellStart"/>
      <w:r>
        <w:rPr>
          <w:rFonts w:ascii="Times New Roman" w:eastAsia="Times New Roman" w:hAnsi="Times New Roman" w:cs="Times New Roman"/>
          <w:sz w:val="24"/>
          <w:szCs w:val="24"/>
          <w:highlight w:val="white"/>
        </w:rPr>
        <w:t>інших</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утворів</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вегетативної</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нервової</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системи</w:t>
      </w:r>
      <w:proofErr w:type="spellEnd"/>
      <w:r>
        <w:rPr>
          <w:rFonts w:ascii="Times New Roman" w:eastAsia="Times New Roman" w:hAnsi="Times New Roman" w:cs="Times New Roman"/>
          <w:sz w:val="24"/>
          <w:szCs w:val="24"/>
          <w:highlight w:val="white"/>
        </w:rPr>
        <w:t>.</w:t>
      </w:r>
    </w:p>
    <w:p w14:paraId="7D796CC4" w14:textId="77777777" w:rsidR="0084381E" w:rsidRDefault="0084381E" w:rsidP="0084381E">
      <w:pPr>
        <w:pStyle w:val="10"/>
        <w:shd w:val="clear" w:color="auto" w:fill="FFFFFF"/>
        <w:spacing w:line="240" w:lineRule="auto"/>
        <w:ind w:firstLine="700"/>
        <w:jc w:val="both"/>
        <w:rPr>
          <w:rFonts w:ascii="Times New Roman" w:eastAsia="Times New Roman" w:hAnsi="Times New Roman" w:cs="Times New Roman"/>
          <w:sz w:val="24"/>
          <w:szCs w:val="24"/>
          <w:highlight w:val="white"/>
        </w:rPr>
      </w:pPr>
      <w:proofErr w:type="spellStart"/>
      <w:r>
        <w:rPr>
          <w:rFonts w:ascii="Times New Roman" w:eastAsia="Times New Roman" w:hAnsi="Times New Roman" w:cs="Times New Roman"/>
          <w:i/>
          <w:sz w:val="24"/>
          <w:szCs w:val="24"/>
          <w:highlight w:val="white"/>
        </w:rPr>
        <w:t>Нейроендокринно-обмінна</w:t>
      </w:r>
      <w:proofErr w:type="spellEnd"/>
      <w:r>
        <w:rPr>
          <w:rFonts w:ascii="Times New Roman" w:eastAsia="Times New Roman" w:hAnsi="Times New Roman" w:cs="Times New Roman"/>
          <w:i/>
          <w:sz w:val="24"/>
          <w:szCs w:val="24"/>
          <w:highlight w:val="white"/>
        </w:rPr>
        <w:t xml:space="preserve"> форма.</w:t>
      </w:r>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Порушення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гіпоталамуса</w:t>
      </w:r>
      <w:proofErr w:type="spellEnd"/>
      <w:r>
        <w:rPr>
          <w:rFonts w:ascii="Times New Roman" w:eastAsia="Times New Roman" w:hAnsi="Times New Roman" w:cs="Times New Roman"/>
          <w:sz w:val="24"/>
          <w:szCs w:val="24"/>
          <w:highlight w:val="white"/>
        </w:rPr>
        <w:t xml:space="preserve"> у </w:t>
      </w:r>
      <w:proofErr w:type="spellStart"/>
      <w:r>
        <w:rPr>
          <w:rFonts w:ascii="Times New Roman" w:eastAsia="Times New Roman" w:hAnsi="Times New Roman" w:cs="Times New Roman"/>
          <w:sz w:val="24"/>
          <w:szCs w:val="24"/>
          <w:highlight w:val="white"/>
        </w:rPr>
        <w:t>більшості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випадків</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супроводжується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порушенням</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функції</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залоз</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внутрішньої</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секреції</w:t>
      </w:r>
      <w:proofErr w:type="spellEnd"/>
      <w:r>
        <w:rPr>
          <w:rFonts w:ascii="Times New Roman" w:eastAsia="Times New Roman" w:hAnsi="Times New Roman" w:cs="Times New Roman"/>
          <w:sz w:val="24"/>
          <w:szCs w:val="24"/>
          <w:highlight w:val="white"/>
        </w:rPr>
        <w:t xml:space="preserve"> і </w:t>
      </w:r>
      <w:proofErr w:type="spellStart"/>
      <w:r>
        <w:rPr>
          <w:rFonts w:ascii="Times New Roman" w:eastAsia="Times New Roman" w:hAnsi="Times New Roman" w:cs="Times New Roman"/>
          <w:sz w:val="24"/>
          <w:szCs w:val="24"/>
          <w:highlight w:val="white"/>
        </w:rPr>
        <w:t>частіше</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всього</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функцій</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гіпофізу</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Розрізняють</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порушення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пов’язані</w:t>
      </w:r>
      <w:proofErr w:type="spellEnd"/>
      <w:r>
        <w:rPr>
          <w:rFonts w:ascii="Times New Roman" w:eastAsia="Times New Roman" w:hAnsi="Times New Roman" w:cs="Times New Roman"/>
          <w:sz w:val="24"/>
          <w:szCs w:val="24"/>
          <w:highlight w:val="white"/>
        </w:rPr>
        <w:t xml:space="preserve"> з </w:t>
      </w:r>
      <w:proofErr w:type="spellStart"/>
      <w:r>
        <w:rPr>
          <w:rFonts w:ascii="Times New Roman" w:eastAsia="Times New Roman" w:hAnsi="Times New Roman" w:cs="Times New Roman"/>
          <w:sz w:val="24"/>
          <w:szCs w:val="24"/>
          <w:highlight w:val="white"/>
        </w:rPr>
        <w:t>гіпер</w:t>
      </w:r>
      <w:proofErr w:type="spellEnd"/>
      <w:r>
        <w:rPr>
          <w:rFonts w:ascii="Times New Roman" w:eastAsia="Times New Roman" w:hAnsi="Times New Roman" w:cs="Times New Roman"/>
          <w:sz w:val="24"/>
          <w:szCs w:val="24"/>
          <w:highlight w:val="white"/>
        </w:rPr>
        <w:t xml:space="preserve">- та </w:t>
      </w:r>
      <w:proofErr w:type="spellStart"/>
      <w:r>
        <w:rPr>
          <w:rFonts w:ascii="Times New Roman" w:eastAsia="Times New Roman" w:hAnsi="Times New Roman" w:cs="Times New Roman"/>
          <w:sz w:val="24"/>
          <w:szCs w:val="24"/>
          <w:highlight w:val="white"/>
        </w:rPr>
        <w:t>гіпофункцією</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гіпофізу</w:t>
      </w:r>
      <w:proofErr w:type="spellEnd"/>
      <w:r>
        <w:rPr>
          <w:rFonts w:ascii="Times New Roman" w:eastAsia="Times New Roman" w:hAnsi="Times New Roman" w:cs="Times New Roman"/>
          <w:sz w:val="24"/>
          <w:szCs w:val="24"/>
          <w:highlight w:val="white"/>
        </w:rPr>
        <w:t xml:space="preserve"> і </w:t>
      </w:r>
      <w:proofErr w:type="spellStart"/>
      <w:r>
        <w:rPr>
          <w:rFonts w:ascii="Times New Roman" w:eastAsia="Times New Roman" w:hAnsi="Times New Roman" w:cs="Times New Roman"/>
          <w:sz w:val="24"/>
          <w:szCs w:val="24"/>
          <w:highlight w:val="white"/>
        </w:rPr>
        <w:t>інших</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залоз</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внутрішньої</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секреції</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Звичні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ендокринні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порушення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виникають</w:t>
      </w:r>
      <w:proofErr w:type="spellEnd"/>
      <w:r>
        <w:rPr>
          <w:rFonts w:ascii="Times New Roman" w:eastAsia="Times New Roman" w:hAnsi="Times New Roman" w:cs="Times New Roman"/>
          <w:sz w:val="24"/>
          <w:szCs w:val="24"/>
          <w:highlight w:val="white"/>
        </w:rPr>
        <w:t xml:space="preserve"> на </w:t>
      </w:r>
      <w:proofErr w:type="spellStart"/>
      <w:r>
        <w:rPr>
          <w:rFonts w:ascii="Times New Roman" w:eastAsia="Times New Roman" w:hAnsi="Times New Roman" w:cs="Times New Roman"/>
          <w:sz w:val="24"/>
          <w:szCs w:val="24"/>
          <w:highlight w:val="white"/>
        </w:rPr>
        <w:t>тлі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вегетативних</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порушень</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Виникають</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порушення</w:t>
      </w:r>
      <w:proofErr w:type="spellEnd"/>
      <w:r>
        <w:rPr>
          <w:rFonts w:ascii="Times New Roman" w:eastAsia="Times New Roman" w:hAnsi="Times New Roman" w:cs="Times New Roman"/>
          <w:sz w:val="24"/>
          <w:szCs w:val="24"/>
          <w:highlight w:val="white"/>
        </w:rPr>
        <w:t xml:space="preserve"> жирового, </w:t>
      </w:r>
      <w:proofErr w:type="spellStart"/>
      <w:r>
        <w:rPr>
          <w:rFonts w:ascii="Times New Roman" w:eastAsia="Times New Roman" w:hAnsi="Times New Roman" w:cs="Times New Roman"/>
          <w:sz w:val="24"/>
          <w:szCs w:val="24"/>
          <w:highlight w:val="white"/>
        </w:rPr>
        <w:t>вуглеводного</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білкового</w:t>
      </w:r>
      <w:proofErr w:type="spellEnd"/>
      <w:r>
        <w:rPr>
          <w:rFonts w:ascii="Times New Roman" w:eastAsia="Times New Roman" w:hAnsi="Times New Roman" w:cs="Times New Roman"/>
          <w:sz w:val="24"/>
          <w:szCs w:val="24"/>
          <w:highlight w:val="white"/>
        </w:rPr>
        <w:t>, водно-</w:t>
      </w:r>
      <w:proofErr w:type="spellStart"/>
      <w:r>
        <w:rPr>
          <w:rFonts w:ascii="Times New Roman" w:eastAsia="Times New Roman" w:hAnsi="Times New Roman" w:cs="Times New Roman"/>
          <w:sz w:val="24"/>
          <w:szCs w:val="24"/>
          <w:highlight w:val="white"/>
        </w:rPr>
        <w:t>електролітного</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обміну</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апетиту</w:t>
      </w:r>
      <w:proofErr w:type="spellEnd"/>
      <w:r>
        <w:rPr>
          <w:rFonts w:ascii="Times New Roman" w:eastAsia="Times New Roman" w:hAnsi="Times New Roman" w:cs="Times New Roman"/>
          <w:sz w:val="24"/>
          <w:szCs w:val="24"/>
          <w:highlight w:val="white"/>
        </w:rPr>
        <w:t xml:space="preserve"> у форму </w:t>
      </w:r>
      <w:proofErr w:type="spellStart"/>
      <w:r>
        <w:rPr>
          <w:rFonts w:ascii="Times New Roman" w:eastAsia="Times New Roman" w:hAnsi="Times New Roman" w:cs="Times New Roman"/>
          <w:sz w:val="24"/>
          <w:szCs w:val="24"/>
          <w:highlight w:val="white"/>
        </w:rPr>
        <w:t>булемії</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або</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анорексії</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спрага</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сексуальні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розлади</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можуть</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спостерігатися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ізольовані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форми</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ураження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залоз</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внутрішньої</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секреції</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наприклад</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нецукровий</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діабет</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тіреотоксикоз</w:t>
      </w:r>
      <w:proofErr w:type="spellEnd"/>
      <w:r>
        <w:rPr>
          <w:rFonts w:ascii="Times New Roman" w:eastAsia="Times New Roman" w:hAnsi="Times New Roman" w:cs="Times New Roman"/>
          <w:sz w:val="24"/>
          <w:szCs w:val="24"/>
          <w:highlight w:val="white"/>
        </w:rPr>
        <w:t xml:space="preserve"> та </w:t>
      </w:r>
      <w:proofErr w:type="spellStart"/>
      <w:r>
        <w:rPr>
          <w:rFonts w:ascii="Times New Roman" w:eastAsia="Times New Roman" w:hAnsi="Times New Roman" w:cs="Times New Roman"/>
          <w:sz w:val="24"/>
          <w:szCs w:val="24"/>
          <w:highlight w:val="white"/>
        </w:rPr>
        <w:t>інше</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Однак</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частіше</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мають</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місце</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порушення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функцій</w:t>
      </w:r>
      <w:proofErr w:type="spellEnd"/>
      <w:r>
        <w:rPr>
          <w:rFonts w:ascii="Times New Roman" w:eastAsia="Times New Roman" w:hAnsi="Times New Roman" w:cs="Times New Roman"/>
          <w:sz w:val="24"/>
          <w:szCs w:val="24"/>
          <w:highlight w:val="white"/>
        </w:rPr>
        <w:t xml:space="preserve"> ряду </w:t>
      </w:r>
      <w:proofErr w:type="spellStart"/>
      <w:r>
        <w:rPr>
          <w:rFonts w:ascii="Times New Roman" w:eastAsia="Times New Roman" w:hAnsi="Times New Roman" w:cs="Times New Roman"/>
          <w:sz w:val="24"/>
          <w:szCs w:val="24"/>
          <w:highlight w:val="white"/>
        </w:rPr>
        <w:t>ендокринних</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залоз</w:t>
      </w:r>
      <w:proofErr w:type="spellEnd"/>
      <w:r>
        <w:rPr>
          <w:rFonts w:ascii="Times New Roman" w:eastAsia="Times New Roman" w:hAnsi="Times New Roman" w:cs="Times New Roman"/>
          <w:sz w:val="24"/>
          <w:szCs w:val="24"/>
          <w:highlight w:val="white"/>
        </w:rPr>
        <w:t xml:space="preserve">. Часто </w:t>
      </w:r>
      <w:proofErr w:type="spellStart"/>
      <w:r>
        <w:rPr>
          <w:rFonts w:ascii="Times New Roman" w:eastAsia="Times New Roman" w:hAnsi="Times New Roman" w:cs="Times New Roman"/>
          <w:sz w:val="24"/>
          <w:szCs w:val="24"/>
          <w:highlight w:val="white"/>
        </w:rPr>
        <w:t>відмічається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пригнічення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гонадотропної</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функції</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гіпофізу</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що</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проявляється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аменореєю</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або</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дисменореєю</w:t>
      </w:r>
      <w:proofErr w:type="spellEnd"/>
      <w:r>
        <w:rPr>
          <w:rFonts w:ascii="Times New Roman" w:eastAsia="Times New Roman" w:hAnsi="Times New Roman" w:cs="Times New Roman"/>
          <w:sz w:val="24"/>
          <w:szCs w:val="24"/>
          <w:highlight w:val="white"/>
        </w:rPr>
        <w:t xml:space="preserve"> у </w:t>
      </w:r>
      <w:proofErr w:type="spellStart"/>
      <w:r>
        <w:rPr>
          <w:rFonts w:ascii="Times New Roman" w:eastAsia="Times New Roman" w:hAnsi="Times New Roman" w:cs="Times New Roman"/>
          <w:sz w:val="24"/>
          <w:szCs w:val="24"/>
          <w:highlight w:val="white"/>
        </w:rPr>
        <w:t>жінок</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зниженням</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потенції</w:t>
      </w:r>
      <w:proofErr w:type="spellEnd"/>
      <w:r>
        <w:rPr>
          <w:rFonts w:ascii="Times New Roman" w:eastAsia="Times New Roman" w:hAnsi="Times New Roman" w:cs="Times New Roman"/>
          <w:sz w:val="24"/>
          <w:szCs w:val="24"/>
          <w:highlight w:val="white"/>
        </w:rPr>
        <w:t xml:space="preserve"> у </w:t>
      </w:r>
      <w:proofErr w:type="spellStart"/>
      <w:r>
        <w:rPr>
          <w:rFonts w:ascii="Times New Roman" w:eastAsia="Times New Roman" w:hAnsi="Times New Roman" w:cs="Times New Roman"/>
          <w:sz w:val="24"/>
          <w:szCs w:val="24"/>
          <w:highlight w:val="white"/>
        </w:rPr>
        <w:t>чоловіків</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Можуть</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розвиватися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нейроендокринні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синдроми</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Іценко</w:t>
      </w:r>
      <w:proofErr w:type="spellEnd"/>
      <w:r>
        <w:rPr>
          <w:rFonts w:ascii="Times New Roman" w:eastAsia="Times New Roman" w:hAnsi="Times New Roman" w:cs="Times New Roman"/>
          <w:sz w:val="24"/>
          <w:szCs w:val="24"/>
          <w:highlight w:val="white"/>
        </w:rPr>
        <w:t xml:space="preserve">-Кушинга, </w:t>
      </w:r>
      <w:proofErr w:type="spellStart"/>
      <w:r>
        <w:rPr>
          <w:rFonts w:ascii="Times New Roman" w:eastAsia="Times New Roman" w:hAnsi="Times New Roman" w:cs="Times New Roman"/>
          <w:sz w:val="24"/>
          <w:szCs w:val="24"/>
          <w:highlight w:val="white"/>
        </w:rPr>
        <w:t>адінозо-генітальної</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дистрофії</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Фреліха-Бабінського</w:t>
      </w:r>
      <w:proofErr w:type="spellEnd"/>
      <w:r>
        <w:rPr>
          <w:rFonts w:ascii="Times New Roman" w:eastAsia="Times New Roman" w:hAnsi="Times New Roman" w:cs="Times New Roman"/>
          <w:sz w:val="24"/>
          <w:szCs w:val="24"/>
          <w:highlight w:val="white"/>
        </w:rPr>
        <w:t>, синдром Лоренса-Муна-Барде-</w:t>
      </w:r>
      <w:proofErr w:type="spellStart"/>
      <w:r>
        <w:rPr>
          <w:rFonts w:ascii="Times New Roman" w:eastAsia="Times New Roman" w:hAnsi="Times New Roman" w:cs="Times New Roman"/>
          <w:sz w:val="24"/>
          <w:szCs w:val="24"/>
          <w:highlight w:val="white"/>
        </w:rPr>
        <w:t>Бідля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Морганьї</w:t>
      </w:r>
      <w:proofErr w:type="spellEnd"/>
      <w:r>
        <w:rPr>
          <w:rFonts w:ascii="Times New Roman" w:eastAsia="Times New Roman" w:hAnsi="Times New Roman" w:cs="Times New Roman"/>
          <w:sz w:val="24"/>
          <w:szCs w:val="24"/>
          <w:highlight w:val="white"/>
        </w:rPr>
        <w:t xml:space="preserve">-Стюарда-Мореля, </w:t>
      </w:r>
      <w:proofErr w:type="spellStart"/>
      <w:r>
        <w:rPr>
          <w:rFonts w:ascii="Times New Roman" w:eastAsia="Times New Roman" w:hAnsi="Times New Roman" w:cs="Times New Roman"/>
          <w:sz w:val="24"/>
          <w:szCs w:val="24"/>
          <w:highlight w:val="white"/>
        </w:rPr>
        <w:t>Прадера</w:t>
      </w:r>
      <w:proofErr w:type="spellEnd"/>
      <w:r>
        <w:rPr>
          <w:rFonts w:ascii="Times New Roman" w:eastAsia="Times New Roman" w:hAnsi="Times New Roman" w:cs="Times New Roman"/>
          <w:sz w:val="24"/>
          <w:szCs w:val="24"/>
          <w:highlight w:val="white"/>
        </w:rPr>
        <w:t>—</w:t>
      </w:r>
      <w:proofErr w:type="spellStart"/>
      <w:r>
        <w:rPr>
          <w:rFonts w:ascii="Times New Roman" w:eastAsia="Times New Roman" w:hAnsi="Times New Roman" w:cs="Times New Roman"/>
          <w:sz w:val="24"/>
          <w:szCs w:val="24"/>
          <w:highlight w:val="white"/>
        </w:rPr>
        <w:t>Віллі</w:t>
      </w:r>
      <w:proofErr w:type="spellEnd"/>
      <w:r>
        <w:rPr>
          <w:rFonts w:ascii="Times New Roman" w:eastAsia="Times New Roman" w:hAnsi="Times New Roman" w:cs="Times New Roman"/>
          <w:sz w:val="24"/>
          <w:szCs w:val="24"/>
          <w:highlight w:val="white"/>
        </w:rPr>
        <w:t>, Клейне-</w:t>
      </w:r>
      <w:proofErr w:type="spellStart"/>
      <w:r>
        <w:rPr>
          <w:rFonts w:ascii="Times New Roman" w:eastAsia="Times New Roman" w:hAnsi="Times New Roman" w:cs="Times New Roman"/>
          <w:sz w:val="24"/>
          <w:szCs w:val="24"/>
          <w:highlight w:val="white"/>
        </w:rPr>
        <w:t>Левіна</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Альстрема-Хальгрена</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Едвардса</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лейкодистрофія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Барракера</w:t>
      </w:r>
      <w:proofErr w:type="spellEnd"/>
      <w:r>
        <w:rPr>
          <w:rFonts w:ascii="Times New Roman" w:eastAsia="Times New Roman" w:hAnsi="Times New Roman" w:cs="Times New Roman"/>
          <w:sz w:val="24"/>
          <w:szCs w:val="24"/>
          <w:highlight w:val="white"/>
        </w:rPr>
        <w:t xml:space="preserve">-Симонса, хвороба </w:t>
      </w:r>
      <w:proofErr w:type="spellStart"/>
      <w:r>
        <w:rPr>
          <w:rFonts w:ascii="Times New Roman" w:eastAsia="Times New Roman" w:hAnsi="Times New Roman" w:cs="Times New Roman"/>
          <w:sz w:val="24"/>
          <w:szCs w:val="24"/>
          <w:highlight w:val="white"/>
        </w:rPr>
        <w:t>Деркума</w:t>
      </w:r>
      <w:proofErr w:type="spellEnd"/>
      <w:r>
        <w:rPr>
          <w:rFonts w:ascii="Times New Roman" w:eastAsia="Times New Roman" w:hAnsi="Times New Roman" w:cs="Times New Roman"/>
          <w:sz w:val="24"/>
          <w:szCs w:val="24"/>
          <w:highlight w:val="white"/>
        </w:rPr>
        <w:t xml:space="preserve">, хвороба </w:t>
      </w:r>
      <w:proofErr w:type="spellStart"/>
      <w:r>
        <w:rPr>
          <w:rFonts w:ascii="Times New Roman" w:eastAsia="Times New Roman" w:hAnsi="Times New Roman" w:cs="Times New Roman"/>
          <w:sz w:val="24"/>
          <w:szCs w:val="24"/>
          <w:highlight w:val="white"/>
        </w:rPr>
        <w:t>Маделунга</w:t>
      </w:r>
      <w:proofErr w:type="spellEnd"/>
      <w:r>
        <w:rPr>
          <w:rFonts w:ascii="Times New Roman" w:eastAsia="Times New Roman" w:hAnsi="Times New Roman" w:cs="Times New Roman"/>
          <w:sz w:val="24"/>
          <w:szCs w:val="24"/>
          <w:highlight w:val="white"/>
        </w:rPr>
        <w:t xml:space="preserve"> та </w:t>
      </w:r>
      <w:proofErr w:type="spellStart"/>
      <w:r>
        <w:rPr>
          <w:rFonts w:ascii="Times New Roman" w:eastAsia="Times New Roman" w:hAnsi="Times New Roman" w:cs="Times New Roman"/>
          <w:sz w:val="24"/>
          <w:szCs w:val="24"/>
          <w:highlight w:val="white"/>
        </w:rPr>
        <w:t>змішані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форми</w:t>
      </w:r>
      <w:proofErr w:type="spellEnd"/>
      <w:r>
        <w:rPr>
          <w:rFonts w:ascii="Times New Roman" w:eastAsia="Times New Roman" w:hAnsi="Times New Roman" w:cs="Times New Roman"/>
          <w:sz w:val="24"/>
          <w:szCs w:val="24"/>
          <w:highlight w:val="white"/>
        </w:rPr>
        <w:t xml:space="preserve"> церебрального </w:t>
      </w:r>
      <w:proofErr w:type="spellStart"/>
      <w:r>
        <w:rPr>
          <w:rFonts w:ascii="Times New Roman" w:eastAsia="Times New Roman" w:hAnsi="Times New Roman" w:cs="Times New Roman"/>
          <w:sz w:val="24"/>
          <w:szCs w:val="24"/>
          <w:highlight w:val="white"/>
        </w:rPr>
        <w:t>ожиріння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Відмічається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ранній</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клімакс</w:t>
      </w:r>
      <w:proofErr w:type="spellEnd"/>
      <w:r>
        <w:rPr>
          <w:rFonts w:ascii="Times New Roman" w:eastAsia="Times New Roman" w:hAnsi="Times New Roman" w:cs="Times New Roman"/>
          <w:sz w:val="24"/>
          <w:szCs w:val="24"/>
          <w:highlight w:val="white"/>
        </w:rPr>
        <w:t xml:space="preserve"> у </w:t>
      </w:r>
      <w:proofErr w:type="spellStart"/>
      <w:r>
        <w:rPr>
          <w:rFonts w:ascii="Times New Roman" w:eastAsia="Times New Roman" w:hAnsi="Times New Roman" w:cs="Times New Roman"/>
          <w:sz w:val="24"/>
          <w:szCs w:val="24"/>
          <w:highlight w:val="white"/>
        </w:rPr>
        <w:t>молодих</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жінок</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зміни</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зі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сторони</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щитовидної</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залози</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гіпоталамічного</w:t>
      </w:r>
      <w:proofErr w:type="spellEnd"/>
      <w:r>
        <w:rPr>
          <w:rFonts w:ascii="Times New Roman" w:eastAsia="Times New Roman" w:hAnsi="Times New Roman" w:cs="Times New Roman"/>
          <w:sz w:val="24"/>
          <w:szCs w:val="24"/>
          <w:highlight w:val="white"/>
        </w:rPr>
        <w:t xml:space="preserve"> генезу, </w:t>
      </w:r>
      <w:proofErr w:type="spellStart"/>
      <w:r>
        <w:rPr>
          <w:rFonts w:ascii="Times New Roman" w:eastAsia="Times New Roman" w:hAnsi="Times New Roman" w:cs="Times New Roman"/>
          <w:sz w:val="24"/>
          <w:szCs w:val="24"/>
          <w:highlight w:val="white"/>
        </w:rPr>
        <w:t>акромегалоїдні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явища</w:t>
      </w:r>
      <w:proofErr w:type="spellEnd"/>
      <w:r>
        <w:rPr>
          <w:rFonts w:ascii="Times New Roman" w:eastAsia="Times New Roman" w:hAnsi="Times New Roman" w:cs="Times New Roman"/>
          <w:sz w:val="24"/>
          <w:szCs w:val="24"/>
          <w:highlight w:val="white"/>
        </w:rPr>
        <w:t>.</w:t>
      </w:r>
    </w:p>
    <w:p w14:paraId="364E8ED2" w14:textId="77777777" w:rsidR="0084381E" w:rsidRDefault="0084381E" w:rsidP="0084381E">
      <w:pPr>
        <w:pStyle w:val="10"/>
        <w:shd w:val="clear" w:color="auto" w:fill="FFFFFF"/>
        <w:spacing w:line="240" w:lineRule="auto"/>
        <w:ind w:firstLine="700"/>
        <w:jc w:val="both"/>
        <w:rPr>
          <w:rFonts w:ascii="Times New Roman" w:eastAsia="Times New Roman" w:hAnsi="Times New Roman" w:cs="Times New Roman"/>
          <w:sz w:val="24"/>
          <w:szCs w:val="24"/>
          <w:highlight w:val="white"/>
        </w:rPr>
      </w:pPr>
      <w:proofErr w:type="spellStart"/>
      <w:r>
        <w:rPr>
          <w:rFonts w:ascii="Times New Roman" w:eastAsia="Times New Roman" w:hAnsi="Times New Roman" w:cs="Times New Roman"/>
          <w:i/>
          <w:sz w:val="24"/>
          <w:szCs w:val="24"/>
          <w:highlight w:val="white"/>
        </w:rPr>
        <w:t>Нейродистрофічні</w:t>
      </w:r>
      <w:proofErr w:type="spellEnd"/>
      <w:r>
        <w:rPr>
          <w:rFonts w:ascii="Times New Roman" w:eastAsia="Times New Roman" w:hAnsi="Times New Roman" w:cs="Times New Roman"/>
          <w:i/>
          <w:sz w:val="24"/>
          <w:szCs w:val="24"/>
          <w:highlight w:val="white"/>
        </w:rPr>
        <w:t xml:space="preserve"> </w:t>
      </w:r>
      <w:proofErr w:type="spellStart"/>
      <w:r>
        <w:rPr>
          <w:rFonts w:ascii="Times New Roman" w:eastAsia="Times New Roman" w:hAnsi="Times New Roman" w:cs="Times New Roman"/>
          <w:i/>
          <w:sz w:val="24"/>
          <w:szCs w:val="24"/>
          <w:highlight w:val="white"/>
        </w:rPr>
        <w:t>форми</w:t>
      </w:r>
      <w:proofErr w:type="spellEnd"/>
      <w:r>
        <w:rPr>
          <w:rFonts w:ascii="Times New Roman" w:eastAsia="Times New Roman" w:hAnsi="Times New Roman" w:cs="Times New Roman"/>
          <w:i/>
          <w:sz w:val="24"/>
          <w:szCs w:val="24"/>
          <w:highlight w:val="white"/>
        </w:rPr>
        <w:t>.</w:t>
      </w:r>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Трофічні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розлади</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шкіри</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свербіж</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сухість</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нейродерміт</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виразки</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пролежні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м’язів</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кісток</w:t>
      </w:r>
      <w:proofErr w:type="spellEnd"/>
      <w:r>
        <w:rPr>
          <w:rFonts w:ascii="Times New Roman" w:eastAsia="Times New Roman" w:hAnsi="Times New Roman" w:cs="Times New Roman"/>
          <w:sz w:val="24"/>
          <w:szCs w:val="24"/>
          <w:highlight w:val="white"/>
        </w:rPr>
        <w:t>(</w:t>
      </w:r>
      <w:proofErr w:type="spellStart"/>
      <w:r>
        <w:rPr>
          <w:rFonts w:ascii="Times New Roman" w:eastAsia="Times New Roman" w:hAnsi="Times New Roman" w:cs="Times New Roman"/>
          <w:sz w:val="24"/>
          <w:szCs w:val="24"/>
          <w:highlight w:val="white"/>
        </w:rPr>
        <w:t>остеомаляція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склерозування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розповсюджені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виразки</w:t>
      </w:r>
      <w:proofErr w:type="spellEnd"/>
      <w:r>
        <w:rPr>
          <w:rFonts w:ascii="Times New Roman" w:eastAsia="Times New Roman" w:hAnsi="Times New Roman" w:cs="Times New Roman"/>
          <w:sz w:val="24"/>
          <w:szCs w:val="24"/>
          <w:highlight w:val="white"/>
        </w:rPr>
        <w:t xml:space="preserve"> в </w:t>
      </w:r>
      <w:proofErr w:type="spellStart"/>
      <w:r>
        <w:rPr>
          <w:rFonts w:ascii="Times New Roman" w:eastAsia="Times New Roman" w:hAnsi="Times New Roman" w:cs="Times New Roman"/>
          <w:sz w:val="24"/>
          <w:szCs w:val="24"/>
          <w:highlight w:val="white"/>
        </w:rPr>
        <w:t>слизовій</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оболонці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шлунку</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нижньої</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частини</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стравоходу</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гострі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перфорації</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стравоходу</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шлунку</w:t>
      </w:r>
      <w:proofErr w:type="spellEnd"/>
      <w:r>
        <w:rPr>
          <w:rFonts w:ascii="Times New Roman" w:eastAsia="Times New Roman" w:hAnsi="Times New Roman" w:cs="Times New Roman"/>
          <w:sz w:val="24"/>
          <w:szCs w:val="24"/>
          <w:highlight w:val="white"/>
        </w:rPr>
        <w:t xml:space="preserve"> і </w:t>
      </w:r>
      <w:proofErr w:type="spellStart"/>
      <w:r>
        <w:rPr>
          <w:rFonts w:ascii="Times New Roman" w:eastAsia="Times New Roman" w:hAnsi="Times New Roman" w:cs="Times New Roman"/>
          <w:sz w:val="24"/>
          <w:szCs w:val="24"/>
          <w:highlight w:val="white"/>
        </w:rPr>
        <w:t>дванадцятипалої</w:t>
      </w:r>
      <w:proofErr w:type="spellEnd"/>
      <w:r>
        <w:rPr>
          <w:rFonts w:ascii="Times New Roman" w:eastAsia="Times New Roman" w:hAnsi="Times New Roman" w:cs="Times New Roman"/>
          <w:sz w:val="24"/>
          <w:szCs w:val="24"/>
          <w:highlight w:val="white"/>
        </w:rPr>
        <w:t xml:space="preserve"> кишки.</w:t>
      </w:r>
    </w:p>
    <w:p w14:paraId="7EC9CC40" w14:textId="77777777" w:rsidR="0084381E" w:rsidRDefault="0084381E" w:rsidP="0084381E">
      <w:pPr>
        <w:pStyle w:val="10"/>
        <w:shd w:val="clear" w:color="auto" w:fill="FFFFFF"/>
        <w:spacing w:line="240" w:lineRule="auto"/>
        <w:ind w:firstLine="700"/>
        <w:jc w:val="both"/>
        <w:rPr>
          <w:rFonts w:ascii="Times New Roman" w:eastAsia="Times New Roman" w:hAnsi="Times New Roman" w:cs="Times New Roman"/>
          <w:sz w:val="24"/>
          <w:szCs w:val="24"/>
          <w:highlight w:val="white"/>
        </w:rPr>
      </w:pPr>
      <w:proofErr w:type="spellStart"/>
      <w:r>
        <w:rPr>
          <w:rFonts w:ascii="Times New Roman" w:eastAsia="Times New Roman" w:hAnsi="Times New Roman" w:cs="Times New Roman"/>
          <w:i/>
          <w:sz w:val="24"/>
          <w:szCs w:val="24"/>
          <w:highlight w:val="white"/>
        </w:rPr>
        <w:t>Нейром’язовий</w:t>
      </w:r>
      <w:proofErr w:type="spellEnd"/>
      <w:r>
        <w:rPr>
          <w:rFonts w:ascii="Times New Roman" w:eastAsia="Times New Roman" w:hAnsi="Times New Roman" w:cs="Times New Roman"/>
          <w:i/>
          <w:sz w:val="24"/>
          <w:szCs w:val="24"/>
          <w:highlight w:val="white"/>
        </w:rPr>
        <w:t xml:space="preserve"> синдром</w:t>
      </w:r>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проявляється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періодичними</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міастенічними</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або</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сіотонічними</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порушеннями</w:t>
      </w:r>
      <w:proofErr w:type="spellEnd"/>
      <w:r>
        <w:rPr>
          <w:rFonts w:ascii="Times New Roman" w:eastAsia="Times New Roman" w:hAnsi="Times New Roman" w:cs="Times New Roman"/>
          <w:sz w:val="24"/>
          <w:szCs w:val="24"/>
          <w:highlight w:val="white"/>
        </w:rPr>
        <w:t xml:space="preserve">, а також пароксизмальною </w:t>
      </w:r>
      <w:proofErr w:type="spellStart"/>
      <w:r>
        <w:rPr>
          <w:rFonts w:ascii="Times New Roman" w:eastAsia="Times New Roman" w:hAnsi="Times New Roman" w:cs="Times New Roman"/>
          <w:sz w:val="24"/>
          <w:szCs w:val="24"/>
          <w:highlight w:val="white"/>
        </w:rPr>
        <w:t>міоплегією</w:t>
      </w:r>
      <w:proofErr w:type="spellEnd"/>
      <w:r>
        <w:rPr>
          <w:rFonts w:ascii="Times New Roman" w:eastAsia="Times New Roman" w:hAnsi="Times New Roman" w:cs="Times New Roman"/>
          <w:sz w:val="24"/>
          <w:szCs w:val="24"/>
          <w:highlight w:val="white"/>
        </w:rPr>
        <w:t xml:space="preserve">. Часто </w:t>
      </w:r>
      <w:proofErr w:type="spellStart"/>
      <w:r>
        <w:rPr>
          <w:rFonts w:ascii="Times New Roman" w:eastAsia="Times New Roman" w:hAnsi="Times New Roman" w:cs="Times New Roman"/>
          <w:sz w:val="24"/>
          <w:szCs w:val="24"/>
          <w:highlight w:val="white"/>
        </w:rPr>
        <w:t>спостерігаються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поєднання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різних</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видів</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м’язових</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розладів</w:t>
      </w:r>
      <w:proofErr w:type="spellEnd"/>
      <w:r>
        <w:rPr>
          <w:rFonts w:ascii="Times New Roman" w:eastAsia="Times New Roman" w:hAnsi="Times New Roman" w:cs="Times New Roman"/>
          <w:sz w:val="24"/>
          <w:szCs w:val="24"/>
          <w:highlight w:val="white"/>
        </w:rPr>
        <w:t>.</w:t>
      </w:r>
    </w:p>
    <w:p w14:paraId="1EADBBC6" w14:textId="77777777" w:rsidR="0084381E" w:rsidRDefault="0084381E" w:rsidP="0084381E">
      <w:pPr>
        <w:pStyle w:val="10"/>
        <w:shd w:val="clear" w:color="auto" w:fill="FFFFFF"/>
        <w:spacing w:line="240" w:lineRule="auto"/>
        <w:ind w:firstLine="700"/>
        <w:jc w:val="both"/>
        <w:rPr>
          <w:rFonts w:ascii="Times New Roman" w:eastAsia="Times New Roman" w:hAnsi="Times New Roman" w:cs="Times New Roman"/>
          <w:sz w:val="24"/>
          <w:szCs w:val="24"/>
          <w:highlight w:val="white"/>
        </w:rPr>
      </w:pPr>
      <w:proofErr w:type="spellStart"/>
      <w:r>
        <w:rPr>
          <w:rFonts w:ascii="Times New Roman" w:eastAsia="Times New Roman" w:hAnsi="Times New Roman" w:cs="Times New Roman"/>
          <w:i/>
          <w:sz w:val="24"/>
          <w:szCs w:val="24"/>
          <w:highlight w:val="white"/>
        </w:rPr>
        <w:t>Порушення</w:t>
      </w:r>
      <w:proofErr w:type="spellEnd"/>
      <w:r>
        <w:rPr>
          <w:rFonts w:ascii="Times New Roman" w:eastAsia="Times New Roman" w:hAnsi="Times New Roman" w:cs="Times New Roman"/>
          <w:i/>
          <w:sz w:val="24"/>
          <w:szCs w:val="24"/>
          <w:highlight w:val="white"/>
        </w:rPr>
        <w:t xml:space="preserve"> </w:t>
      </w:r>
      <w:proofErr w:type="spellStart"/>
      <w:r>
        <w:rPr>
          <w:rFonts w:ascii="Times New Roman" w:eastAsia="Times New Roman" w:hAnsi="Times New Roman" w:cs="Times New Roman"/>
          <w:i/>
          <w:sz w:val="24"/>
          <w:szCs w:val="24"/>
          <w:highlight w:val="white"/>
        </w:rPr>
        <w:t>терморегуляції</w:t>
      </w:r>
      <w:proofErr w:type="spellEnd"/>
      <w:r>
        <w:rPr>
          <w:rFonts w:ascii="Times New Roman" w:eastAsia="Times New Roman" w:hAnsi="Times New Roman" w:cs="Times New Roman"/>
          <w:i/>
          <w:sz w:val="24"/>
          <w:szCs w:val="24"/>
          <w:highlight w:val="white"/>
        </w:rPr>
        <w:t>.</w:t>
      </w:r>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Характеризується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тривалою</w:t>
      </w:r>
      <w:proofErr w:type="spellEnd"/>
      <w:r>
        <w:rPr>
          <w:rFonts w:ascii="Times New Roman" w:eastAsia="Times New Roman" w:hAnsi="Times New Roman" w:cs="Times New Roman"/>
          <w:sz w:val="24"/>
          <w:szCs w:val="24"/>
          <w:highlight w:val="white"/>
        </w:rPr>
        <w:t xml:space="preserve"> субфебрильною температурою з </w:t>
      </w:r>
      <w:proofErr w:type="spellStart"/>
      <w:r>
        <w:rPr>
          <w:rFonts w:ascii="Times New Roman" w:eastAsia="Times New Roman" w:hAnsi="Times New Roman" w:cs="Times New Roman"/>
          <w:sz w:val="24"/>
          <w:szCs w:val="24"/>
          <w:highlight w:val="white"/>
        </w:rPr>
        <w:t>періодичним</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її</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підвищенням</w:t>
      </w:r>
      <w:proofErr w:type="spellEnd"/>
      <w:r>
        <w:rPr>
          <w:rFonts w:ascii="Times New Roman" w:eastAsia="Times New Roman" w:hAnsi="Times New Roman" w:cs="Times New Roman"/>
          <w:sz w:val="24"/>
          <w:szCs w:val="24"/>
          <w:highlight w:val="white"/>
        </w:rPr>
        <w:t xml:space="preserve"> у </w:t>
      </w:r>
      <w:proofErr w:type="spellStart"/>
      <w:r>
        <w:rPr>
          <w:rFonts w:ascii="Times New Roman" w:eastAsia="Times New Roman" w:hAnsi="Times New Roman" w:cs="Times New Roman"/>
          <w:sz w:val="24"/>
          <w:szCs w:val="24"/>
          <w:highlight w:val="white"/>
        </w:rPr>
        <w:t>формі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гіпертермічних</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кризів</w:t>
      </w:r>
      <w:proofErr w:type="spellEnd"/>
      <w:r>
        <w:rPr>
          <w:rFonts w:ascii="Times New Roman" w:eastAsia="Times New Roman" w:hAnsi="Times New Roman" w:cs="Times New Roman"/>
          <w:sz w:val="24"/>
          <w:szCs w:val="24"/>
          <w:highlight w:val="white"/>
        </w:rPr>
        <w:t xml:space="preserve"> (до 38-40</w:t>
      </w:r>
      <w:r>
        <w:rPr>
          <w:rFonts w:ascii="Times New Roman" w:eastAsia="Times New Roman" w:hAnsi="Times New Roman" w:cs="Times New Roman"/>
          <w:sz w:val="24"/>
          <w:szCs w:val="24"/>
          <w:highlight w:val="white"/>
          <w:vertAlign w:val="superscript"/>
        </w:rPr>
        <w:t>0</w:t>
      </w:r>
      <w:r>
        <w:rPr>
          <w:rFonts w:ascii="Times New Roman" w:eastAsia="Times New Roman" w:hAnsi="Times New Roman" w:cs="Times New Roman"/>
          <w:sz w:val="24"/>
          <w:szCs w:val="24"/>
          <w:highlight w:val="white"/>
        </w:rPr>
        <w:t xml:space="preserve"> С). </w:t>
      </w:r>
      <w:proofErr w:type="spellStart"/>
      <w:r>
        <w:rPr>
          <w:rFonts w:ascii="Times New Roman" w:eastAsia="Times New Roman" w:hAnsi="Times New Roman" w:cs="Times New Roman"/>
          <w:sz w:val="24"/>
          <w:szCs w:val="24"/>
          <w:highlight w:val="white"/>
        </w:rPr>
        <w:t>Відмічаються</w:t>
      </w:r>
      <w:proofErr w:type="spellEnd"/>
      <w:r>
        <w:rPr>
          <w:rFonts w:ascii="Times New Roman" w:eastAsia="Times New Roman" w:hAnsi="Times New Roman" w:cs="Times New Roman"/>
          <w:sz w:val="24"/>
          <w:szCs w:val="24"/>
          <w:highlight w:val="white"/>
        </w:rPr>
        <w:t xml:space="preserve"> також прояви </w:t>
      </w:r>
      <w:proofErr w:type="spellStart"/>
      <w:r>
        <w:rPr>
          <w:rFonts w:ascii="Times New Roman" w:eastAsia="Times New Roman" w:hAnsi="Times New Roman" w:cs="Times New Roman"/>
          <w:sz w:val="24"/>
          <w:szCs w:val="24"/>
          <w:highlight w:val="white"/>
        </w:rPr>
        <w:t>вегетативної</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дистонії</w:t>
      </w:r>
      <w:proofErr w:type="spellEnd"/>
      <w:r>
        <w:rPr>
          <w:rFonts w:ascii="Times New Roman" w:eastAsia="Times New Roman" w:hAnsi="Times New Roman" w:cs="Times New Roman"/>
          <w:sz w:val="24"/>
          <w:szCs w:val="24"/>
          <w:highlight w:val="white"/>
        </w:rPr>
        <w:t xml:space="preserve"> симпатико-адреналового </w:t>
      </w:r>
      <w:proofErr w:type="spellStart"/>
      <w:r>
        <w:rPr>
          <w:rFonts w:ascii="Times New Roman" w:eastAsia="Times New Roman" w:hAnsi="Times New Roman" w:cs="Times New Roman"/>
          <w:sz w:val="24"/>
          <w:szCs w:val="24"/>
          <w:highlight w:val="white"/>
        </w:rPr>
        <w:t>або</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змішаного</w:t>
      </w:r>
      <w:proofErr w:type="spellEnd"/>
      <w:r>
        <w:rPr>
          <w:rFonts w:ascii="Times New Roman" w:eastAsia="Times New Roman" w:hAnsi="Times New Roman" w:cs="Times New Roman"/>
          <w:sz w:val="24"/>
          <w:szCs w:val="24"/>
          <w:highlight w:val="white"/>
        </w:rPr>
        <w:t xml:space="preserve"> типу. </w:t>
      </w:r>
      <w:proofErr w:type="spellStart"/>
      <w:r>
        <w:rPr>
          <w:rFonts w:ascii="Times New Roman" w:eastAsia="Times New Roman" w:hAnsi="Times New Roman" w:cs="Times New Roman"/>
          <w:sz w:val="24"/>
          <w:szCs w:val="24"/>
          <w:highlight w:val="white"/>
        </w:rPr>
        <w:t>Температурні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порушення</w:t>
      </w:r>
      <w:proofErr w:type="spellEnd"/>
      <w:r>
        <w:rPr>
          <w:rFonts w:ascii="Times New Roman" w:eastAsia="Times New Roman" w:hAnsi="Times New Roman" w:cs="Times New Roman"/>
          <w:sz w:val="24"/>
          <w:szCs w:val="24"/>
          <w:highlight w:val="white"/>
        </w:rPr>
        <w:t xml:space="preserve"> на </w:t>
      </w:r>
      <w:proofErr w:type="spellStart"/>
      <w:r>
        <w:rPr>
          <w:rFonts w:ascii="Times New Roman" w:eastAsia="Times New Roman" w:hAnsi="Times New Roman" w:cs="Times New Roman"/>
          <w:sz w:val="24"/>
          <w:szCs w:val="24"/>
          <w:highlight w:val="white"/>
        </w:rPr>
        <w:t>самопочуття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хворих</w:t>
      </w:r>
      <w:proofErr w:type="spellEnd"/>
      <w:r>
        <w:rPr>
          <w:rFonts w:ascii="Times New Roman" w:eastAsia="Times New Roman" w:hAnsi="Times New Roman" w:cs="Times New Roman"/>
          <w:sz w:val="24"/>
          <w:szCs w:val="24"/>
          <w:highlight w:val="white"/>
        </w:rPr>
        <w:t xml:space="preserve"> не </w:t>
      </w:r>
      <w:proofErr w:type="spellStart"/>
      <w:r>
        <w:rPr>
          <w:rFonts w:ascii="Times New Roman" w:eastAsia="Times New Roman" w:hAnsi="Times New Roman" w:cs="Times New Roman"/>
          <w:sz w:val="24"/>
          <w:szCs w:val="24"/>
          <w:highlight w:val="white"/>
        </w:rPr>
        <w:t>впливають</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Особливістю</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їх</w:t>
      </w:r>
      <w:proofErr w:type="spellEnd"/>
      <w:r>
        <w:rPr>
          <w:rFonts w:ascii="Times New Roman" w:eastAsia="Times New Roman" w:hAnsi="Times New Roman" w:cs="Times New Roman"/>
          <w:sz w:val="24"/>
          <w:szCs w:val="24"/>
          <w:highlight w:val="white"/>
        </w:rPr>
        <w:t xml:space="preserve"> є те, </w:t>
      </w:r>
      <w:proofErr w:type="spellStart"/>
      <w:r>
        <w:rPr>
          <w:rFonts w:ascii="Times New Roman" w:eastAsia="Times New Roman" w:hAnsi="Times New Roman" w:cs="Times New Roman"/>
          <w:sz w:val="24"/>
          <w:szCs w:val="24"/>
          <w:highlight w:val="white"/>
        </w:rPr>
        <w:t>що</w:t>
      </w:r>
      <w:proofErr w:type="spellEnd"/>
      <w:r>
        <w:rPr>
          <w:rFonts w:ascii="Times New Roman" w:eastAsia="Times New Roman" w:hAnsi="Times New Roman" w:cs="Times New Roman"/>
          <w:sz w:val="24"/>
          <w:szCs w:val="24"/>
          <w:highlight w:val="white"/>
        </w:rPr>
        <w:t xml:space="preserve"> температура </w:t>
      </w:r>
      <w:proofErr w:type="spellStart"/>
      <w:r>
        <w:rPr>
          <w:rFonts w:ascii="Times New Roman" w:eastAsia="Times New Roman" w:hAnsi="Times New Roman" w:cs="Times New Roman"/>
          <w:sz w:val="24"/>
          <w:szCs w:val="24"/>
          <w:highlight w:val="white"/>
        </w:rPr>
        <w:t>переважно</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підвищується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зранку</w:t>
      </w:r>
      <w:proofErr w:type="spellEnd"/>
      <w:r>
        <w:rPr>
          <w:rFonts w:ascii="Times New Roman" w:eastAsia="Times New Roman" w:hAnsi="Times New Roman" w:cs="Times New Roman"/>
          <w:sz w:val="24"/>
          <w:szCs w:val="24"/>
          <w:highlight w:val="white"/>
        </w:rPr>
        <w:t xml:space="preserve"> і </w:t>
      </w:r>
      <w:proofErr w:type="spellStart"/>
      <w:r>
        <w:rPr>
          <w:rFonts w:ascii="Times New Roman" w:eastAsia="Times New Roman" w:hAnsi="Times New Roman" w:cs="Times New Roman"/>
          <w:sz w:val="24"/>
          <w:szCs w:val="24"/>
          <w:highlight w:val="white"/>
        </w:rPr>
        <w:t>знижується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ввечері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Запальних</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змін</w:t>
      </w:r>
      <w:proofErr w:type="spellEnd"/>
      <w:r>
        <w:rPr>
          <w:rFonts w:ascii="Times New Roman" w:eastAsia="Times New Roman" w:hAnsi="Times New Roman" w:cs="Times New Roman"/>
          <w:sz w:val="24"/>
          <w:szCs w:val="24"/>
          <w:highlight w:val="white"/>
        </w:rPr>
        <w:t xml:space="preserve"> в </w:t>
      </w:r>
      <w:proofErr w:type="spellStart"/>
      <w:r>
        <w:rPr>
          <w:rFonts w:ascii="Times New Roman" w:eastAsia="Times New Roman" w:hAnsi="Times New Roman" w:cs="Times New Roman"/>
          <w:sz w:val="24"/>
          <w:szCs w:val="24"/>
          <w:highlight w:val="white"/>
        </w:rPr>
        <w:t>крові</w:t>
      </w:r>
      <w:proofErr w:type="spellEnd"/>
      <w:r>
        <w:rPr>
          <w:rFonts w:ascii="Times New Roman" w:eastAsia="Times New Roman" w:hAnsi="Times New Roman" w:cs="Times New Roman"/>
          <w:sz w:val="24"/>
          <w:szCs w:val="24"/>
          <w:highlight w:val="white"/>
        </w:rPr>
        <w:t xml:space="preserve"> і </w:t>
      </w:r>
      <w:proofErr w:type="spellStart"/>
      <w:r>
        <w:rPr>
          <w:rFonts w:ascii="Times New Roman" w:eastAsia="Times New Roman" w:hAnsi="Times New Roman" w:cs="Times New Roman"/>
          <w:sz w:val="24"/>
          <w:szCs w:val="24"/>
          <w:highlight w:val="white"/>
        </w:rPr>
        <w:t>сечі</w:t>
      </w:r>
      <w:proofErr w:type="spellEnd"/>
      <w:r>
        <w:rPr>
          <w:rFonts w:ascii="Times New Roman" w:eastAsia="Times New Roman" w:hAnsi="Times New Roman" w:cs="Times New Roman"/>
          <w:sz w:val="24"/>
          <w:szCs w:val="24"/>
          <w:highlight w:val="white"/>
        </w:rPr>
        <w:t xml:space="preserve"> не </w:t>
      </w:r>
      <w:proofErr w:type="spellStart"/>
      <w:r>
        <w:rPr>
          <w:rFonts w:ascii="Times New Roman" w:eastAsia="Times New Roman" w:hAnsi="Times New Roman" w:cs="Times New Roman"/>
          <w:sz w:val="24"/>
          <w:szCs w:val="24"/>
          <w:highlight w:val="white"/>
        </w:rPr>
        <w:t>виявляється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Застосування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амідопірину</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чи</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аспірину</w:t>
      </w:r>
      <w:proofErr w:type="spellEnd"/>
      <w:r>
        <w:rPr>
          <w:rFonts w:ascii="Times New Roman" w:eastAsia="Times New Roman" w:hAnsi="Times New Roman" w:cs="Times New Roman"/>
          <w:sz w:val="24"/>
          <w:szCs w:val="24"/>
          <w:highlight w:val="white"/>
        </w:rPr>
        <w:t xml:space="preserve"> у таких </w:t>
      </w:r>
      <w:proofErr w:type="spellStart"/>
      <w:r>
        <w:rPr>
          <w:rFonts w:ascii="Times New Roman" w:eastAsia="Times New Roman" w:hAnsi="Times New Roman" w:cs="Times New Roman"/>
          <w:sz w:val="24"/>
          <w:szCs w:val="24"/>
          <w:highlight w:val="white"/>
        </w:rPr>
        <w:t>хворих</w:t>
      </w:r>
      <w:proofErr w:type="spellEnd"/>
      <w:r>
        <w:rPr>
          <w:rFonts w:ascii="Times New Roman" w:eastAsia="Times New Roman" w:hAnsi="Times New Roman" w:cs="Times New Roman"/>
          <w:sz w:val="24"/>
          <w:szCs w:val="24"/>
          <w:highlight w:val="white"/>
        </w:rPr>
        <w:t xml:space="preserve"> не </w:t>
      </w:r>
      <w:proofErr w:type="spellStart"/>
      <w:r>
        <w:rPr>
          <w:rFonts w:ascii="Times New Roman" w:eastAsia="Times New Roman" w:hAnsi="Times New Roman" w:cs="Times New Roman"/>
          <w:sz w:val="24"/>
          <w:szCs w:val="24"/>
          <w:highlight w:val="white"/>
        </w:rPr>
        <w:t>знижують</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температури</w:t>
      </w:r>
      <w:proofErr w:type="spellEnd"/>
      <w:r>
        <w:rPr>
          <w:rFonts w:ascii="Times New Roman" w:eastAsia="Times New Roman" w:hAnsi="Times New Roman" w:cs="Times New Roman"/>
          <w:sz w:val="24"/>
          <w:szCs w:val="24"/>
          <w:highlight w:val="white"/>
        </w:rPr>
        <w:t>.</w:t>
      </w:r>
    </w:p>
    <w:p w14:paraId="0A094C9C" w14:textId="77777777" w:rsidR="0084381E" w:rsidRDefault="0084381E" w:rsidP="0084381E">
      <w:pPr>
        <w:pStyle w:val="10"/>
        <w:shd w:val="clear" w:color="auto" w:fill="FFFFFF"/>
        <w:spacing w:line="240" w:lineRule="auto"/>
        <w:ind w:firstLine="700"/>
        <w:jc w:val="both"/>
        <w:rPr>
          <w:rFonts w:ascii="Times New Roman" w:eastAsia="Times New Roman" w:hAnsi="Times New Roman" w:cs="Times New Roman"/>
          <w:sz w:val="24"/>
          <w:szCs w:val="24"/>
          <w:highlight w:val="white"/>
        </w:rPr>
      </w:pPr>
      <w:proofErr w:type="spellStart"/>
      <w:r>
        <w:rPr>
          <w:rFonts w:ascii="Times New Roman" w:eastAsia="Times New Roman" w:hAnsi="Times New Roman" w:cs="Times New Roman"/>
          <w:i/>
          <w:sz w:val="24"/>
          <w:szCs w:val="24"/>
          <w:highlight w:val="white"/>
        </w:rPr>
        <w:t>Розлади</w:t>
      </w:r>
      <w:proofErr w:type="spellEnd"/>
      <w:r>
        <w:rPr>
          <w:rFonts w:ascii="Times New Roman" w:eastAsia="Times New Roman" w:hAnsi="Times New Roman" w:cs="Times New Roman"/>
          <w:i/>
          <w:sz w:val="24"/>
          <w:szCs w:val="24"/>
          <w:highlight w:val="white"/>
        </w:rPr>
        <w:t xml:space="preserve"> сну і </w:t>
      </w:r>
      <w:proofErr w:type="spellStart"/>
      <w:r>
        <w:rPr>
          <w:rFonts w:ascii="Times New Roman" w:eastAsia="Times New Roman" w:hAnsi="Times New Roman" w:cs="Times New Roman"/>
          <w:i/>
          <w:sz w:val="24"/>
          <w:szCs w:val="24"/>
          <w:highlight w:val="white"/>
        </w:rPr>
        <w:t>бадьорості</w:t>
      </w:r>
      <w:proofErr w:type="spellEnd"/>
      <w:r>
        <w:rPr>
          <w:rFonts w:ascii="Times New Roman" w:eastAsia="Times New Roman" w:hAnsi="Times New Roman" w:cs="Times New Roman"/>
          <w:i/>
          <w:sz w:val="24"/>
          <w:szCs w:val="24"/>
          <w:highlight w:val="white"/>
        </w:rPr>
        <w:t>.</w:t>
      </w:r>
      <w:r>
        <w:rPr>
          <w:rFonts w:ascii="Times New Roman" w:eastAsia="Times New Roman" w:hAnsi="Times New Roman" w:cs="Times New Roman"/>
          <w:b/>
          <w:i/>
          <w:sz w:val="24"/>
          <w:szCs w:val="24"/>
          <w:highlight w:val="white"/>
        </w:rPr>
        <w:t xml:space="preserve"> </w:t>
      </w:r>
      <w:proofErr w:type="spellStart"/>
      <w:r>
        <w:rPr>
          <w:rFonts w:ascii="Times New Roman" w:eastAsia="Times New Roman" w:hAnsi="Times New Roman" w:cs="Times New Roman"/>
          <w:sz w:val="24"/>
          <w:szCs w:val="24"/>
          <w:highlight w:val="white"/>
        </w:rPr>
        <w:t>Проявляються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утрудненим</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засинанням</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поверхневим</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тривожним</w:t>
      </w:r>
      <w:proofErr w:type="spellEnd"/>
      <w:r>
        <w:rPr>
          <w:rFonts w:ascii="Times New Roman" w:eastAsia="Times New Roman" w:hAnsi="Times New Roman" w:cs="Times New Roman"/>
          <w:sz w:val="24"/>
          <w:szCs w:val="24"/>
          <w:highlight w:val="white"/>
        </w:rPr>
        <w:t xml:space="preserve"> сном в </w:t>
      </w:r>
      <w:proofErr w:type="spellStart"/>
      <w:r>
        <w:rPr>
          <w:rFonts w:ascii="Times New Roman" w:eastAsia="Times New Roman" w:hAnsi="Times New Roman" w:cs="Times New Roman"/>
          <w:sz w:val="24"/>
          <w:szCs w:val="24"/>
          <w:highlight w:val="white"/>
        </w:rPr>
        <w:t>нічний</w:t>
      </w:r>
      <w:proofErr w:type="spellEnd"/>
      <w:r>
        <w:rPr>
          <w:rFonts w:ascii="Times New Roman" w:eastAsia="Times New Roman" w:hAnsi="Times New Roman" w:cs="Times New Roman"/>
          <w:sz w:val="24"/>
          <w:szCs w:val="24"/>
          <w:highlight w:val="white"/>
        </w:rPr>
        <w:t xml:space="preserve"> час і </w:t>
      </w:r>
      <w:proofErr w:type="spellStart"/>
      <w:r>
        <w:rPr>
          <w:rFonts w:ascii="Times New Roman" w:eastAsia="Times New Roman" w:hAnsi="Times New Roman" w:cs="Times New Roman"/>
          <w:sz w:val="24"/>
          <w:szCs w:val="24"/>
          <w:highlight w:val="white"/>
        </w:rPr>
        <w:t>сонливістю</w:t>
      </w:r>
      <w:proofErr w:type="spellEnd"/>
      <w:r>
        <w:rPr>
          <w:rFonts w:ascii="Times New Roman" w:eastAsia="Times New Roman" w:hAnsi="Times New Roman" w:cs="Times New Roman"/>
          <w:sz w:val="24"/>
          <w:szCs w:val="24"/>
          <w:highlight w:val="white"/>
        </w:rPr>
        <w:t xml:space="preserve"> вдень. </w:t>
      </w:r>
      <w:proofErr w:type="spellStart"/>
      <w:r>
        <w:rPr>
          <w:rFonts w:ascii="Times New Roman" w:eastAsia="Times New Roman" w:hAnsi="Times New Roman" w:cs="Times New Roman"/>
          <w:sz w:val="24"/>
          <w:szCs w:val="24"/>
          <w:highlight w:val="white"/>
        </w:rPr>
        <w:t>Рідше</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зустрічається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патологічна</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сонливість</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Іноді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гіперсомнія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нагадує</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окремі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симптомокомплекси</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нарколепсію</w:t>
      </w:r>
      <w:proofErr w:type="spellEnd"/>
      <w:r>
        <w:rPr>
          <w:rFonts w:ascii="Times New Roman" w:eastAsia="Times New Roman" w:hAnsi="Times New Roman" w:cs="Times New Roman"/>
          <w:sz w:val="24"/>
          <w:szCs w:val="24"/>
          <w:highlight w:val="white"/>
        </w:rPr>
        <w:t>, синдром Клейне-</w:t>
      </w:r>
      <w:proofErr w:type="spellStart"/>
      <w:r>
        <w:rPr>
          <w:rFonts w:ascii="Times New Roman" w:eastAsia="Times New Roman" w:hAnsi="Times New Roman" w:cs="Times New Roman"/>
          <w:sz w:val="24"/>
          <w:szCs w:val="24"/>
          <w:highlight w:val="white"/>
        </w:rPr>
        <w:t>Левіна</w:t>
      </w:r>
      <w:proofErr w:type="spellEnd"/>
      <w:r>
        <w:rPr>
          <w:rFonts w:ascii="Times New Roman" w:eastAsia="Times New Roman" w:hAnsi="Times New Roman" w:cs="Times New Roman"/>
          <w:sz w:val="24"/>
          <w:szCs w:val="24"/>
          <w:highlight w:val="white"/>
        </w:rPr>
        <w:t xml:space="preserve">, синдром </w:t>
      </w:r>
      <w:proofErr w:type="spellStart"/>
      <w:r>
        <w:rPr>
          <w:rFonts w:ascii="Times New Roman" w:eastAsia="Times New Roman" w:hAnsi="Times New Roman" w:cs="Times New Roman"/>
          <w:sz w:val="24"/>
          <w:szCs w:val="24"/>
          <w:highlight w:val="white"/>
        </w:rPr>
        <w:t>Піквіка</w:t>
      </w:r>
      <w:proofErr w:type="spellEnd"/>
      <w:r>
        <w:rPr>
          <w:rFonts w:ascii="Times New Roman" w:eastAsia="Times New Roman" w:hAnsi="Times New Roman" w:cs="Times New Roman"/>
          <w:sz w:val="24"/>
          <w:szCs w:val="24"/>
          <w:highlight w:val="white"/>
        </w:rPr>
        <w:t xml:space="preserve"> та </w:t>
      </w:r>
      <w:proofErr w:type="spellStart"/>
      <w:r>
        <w:rPr>
          <w:rFonts w:ascii="Times New Roman" w:eastAsia="Times New Roman" w:hAnsi="Times New Roman" w:cs="Times New Roman"/>
          <w:sz w:val="24"/>
          <w:szCs w:val="24"/>
          <w:highlight w:val="white"/>
        </w:rPr>
        <w:t>інші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гіперсомнічні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прияви</w:t>
      </w:r>
      <w:proofErr w:type="spellEnd"/>
      <w:r>
        <w:rPr>
          <w:rFonts w:ascii="Times New Roman" w:eastAsia="Times New Roman" w:hAnsi="Times New Roman" w:cs="Times New Roman"/>
          <w:sz w:val="24"/>
          <w:szCs w:val="24"/>
          <w:highlight w:val="white"/>
        </w:rPr>
        <w:t xml:space="preserve">. В </w:t>
      </w:r>
      <w:proofErr w:type="spellStart"/>
      <w:r>
        <w:rPr>
          <w:rFonts w:ascii="Times New Roman" w:eastAsia="Times New Roman" w:hAnsi="Times New Roman" w:cs="Times New Roman"/>
          <w:sz w:val="24"/>
          <w:szCs w:val="24"/>
          <w:highlight w:val="white"/>
        </w:rPr>
        <w:t>механізмі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розвитку</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гіперсомнії</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певна</w:t>
      </w:r>
      <w:proofErr w:type="spellEnd"/>
      <w:r>
        <w:rPr>
          <w:rFonts w:ascii="Times New Roman" w:eastAsia="Times New Roman" w:hAnsi="Times New Roman" w:cs="Times New Roman"/>
          <w:sz w:val="24"/>
          <w:szCs w:val="24"/>
          <w:highlight w:val="white"/>
        </w:rPr>
        <w:t xml:space="preserve"> роль </w:t>
      </w:r>
      <w:proofErr w:type="spellStart"/>
      <w:r>
        <w:rPr>
          <w:rFonts w:ascii="Times New Roman" w:eastAsia="Times New Roman" w:hAnsi="Times New Roman" w:cs="Times New Roman"/>
          <w:sz w:val="24"/>
          <w:szCs w:val="24"/>
          <w:highlight w:val="white"/>
        </w:rPr>
        <w:t>відводиться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зниженню</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активуючого</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впливу</w:t>
      </w:r>
      <w:proofErr w:type="spellEnd"/>
      <w:r>
        <w:rPr>
          <w:rFonts w:ascii="Times New Roman" w:eastAsia="Times New Roman" w:hAnsi="Times New Roman" w:cs="Times New Roman"/>
          <w:sz w:val="24"/>
          <w:szCs w:val="24"/>
          <w:highlight w:val="white"/>
        </w:rPr>
        <w:t xml:space="preserve"> на кору </w:t>
      </w:r>
      <w:proofErr w:type="spellStart"/>
      <w:r>
        <w:rPr>
          <w:rFonts w:ascii="Times New Roman" w:eastAsia="Times New Roman" w:hAnsi="Times New Roman" w:cs="Times New Roman"/>
          <w:sz w:val="24"/>
          <w:szCs w:val="24"/>
          <w:highlight w:val="white"/>
        </w:rPr>
        <w:t>півкуль</w:t>
      </w:r>
      <w:proofErr w:type="spellEnd"/>
      <w:r>
        <w:rPr>
          <w:rFonts w:ascii="Times New Roman" w:eastAsia="Times New Roman" w:hAnsi="Times New Roman" w:cs="Times New Roman"/>
          <w:sz w:val="24"/>
          <w:szCs w:val="24"/>
          <w:highlight w:val="white"/>
        </w:rPr>
        <w:t xml:space="preserve"> великого </w:t>
      </w:r>
      <w:proofErr w:type="spellStart"/>
      <w:r>
        <w:rPr>
          <w:rFonts w:ascii="Times New Roman" w:eastAsia="Times New Roman" w:hAnsi="Times New Roman" w:cs="Times New Roman"/>
          <w:sz w:val="24"/>
          <w:szCs w:val="24"/>
          <w:highlight w:val="white"/>
        </w:rPr>
        <w:t>мозку</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ретикулярної</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формації</w:t>
      </w:r>
      <w:proofErr w:type="spellEnd"/>
      <w:r>
        <w:rPr>
          <w:rFonts w:ascii="Times New Roman" w:eastAsia="Times New Roman" w:hAnsi="Times New Roman" w:cs="Times New Roman"/>
          <w:sz w:val="24"/>
          <w:szCs w:val="24"/>
          <w:highlight w:val="white"/>
        </w:rPr>
        <w:t xml:space="preserve">, яка </w:t>
      </w:r>
      <w:proofErr w:type="spellStart"/>
      <w:r>
        <w:rPr>
          <w:rFonts w:ascii="Times New Roman" w:eastAsia="Times New Roman" w:hAnsi="Times New Roman" w:cs="Times New Roman"/>
          <w:sz w:val="24"/>
          <w:szCs w:val="24"/>
          <w:highlight w:val="white"/>
        </w:rPr>
        <w:t>локалізується</w:t>
      </w:r>
      <w:proofErr w:type="spellEnd"/>
      <w:r>
        <w:rPr>
          <w:rFonts w:ascii="Times New Roman" w:eastAsia="Times New Roman" w:hAnsi="Times New Roman" w:cs="Times New Roman"/>
          <w:sz w:val="24"/>
          <w:szCs w:val="24"/>
          <w:highlight w:val="white"/>
        </w:rPr>
        <w:t xml:space="preserve"> на </w:t>
      </w:r>
      <w:proofErr w:type="spellStart"/>
      <w:r>
        <w:rPr>
          <w:rFonts w:ascii="Times New Roman" w:eastAsia="Times New Roman" w:hAnsi="Times New Roman" w:cs="Times New Roman"/>
          <w:sz w:val="24"/>
          <w:szCs w:val="24"/>
          <w:highlight w:val="white"/>
        </w:rPr>
        <w:t>гіпоталамо-стовбуровому</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рівні</w:t>
      </w:r>
      <w:proofErr w:type="spellEnd"/>
      <w:r>
        <w:rPr>
          <w:rFonts w:ascii="Times New Roman" w:eastAsia="Times New Roman" w:hAnsi="Times New Roman" w:cs="Times New Roman"/>
          <w:sz w:val="24"/>
          <w:szCs w:val="24"/>
          <w:highlight w:val="white"/>
        </w:rPr>
        <w:t>.</w:t>
      </w:r>
    </w:p>
    <w:p w14:paraId="21CCC08F" w14:textId="77777777" w:rsidR="0084381E" w:rsidRDefault="0084381E" w:rsidP="0084381E">
      <w:pPr>
        <w:pStyle w:val="10"/>
        <w:shd w:val="clear" w:color="auto" w:fill="FFFFFF"/>
        <w:spacing w:line="240" w:lineRule="auto"/>
        <w:ind w:firstLine="700"/>
        <w:jc w:val="both"/>
        <w:rPr>
          <w:rFonts w:ascii="Times New Roman" w:eastAsia="Times New Roman" w:hAnsi="Times New Roman" w:cs="Times New Roman"/>
          <w:sz w:val="24"/>
          <w:szCs w:val="24"/>
          <w:highlight w:val="white"/>
        </w:rPr>
      </w:pPr>
      <w:proofErr w:type="spellStart"/>
      <w:r>
        <w:rPr>
          <w:rFonts w:ascii="Times New Roman" w:eastAsia="Times New Roman" w:hAnsi="Times New Roman" w:cs="Times New Roman"/>
          <w:b/>
          <w:i/>
          <w:sz w:val="24"/>
          <w:szCs w:val="24"/>
          <w:highlight w:val="white"/>
        </w:rPr>
        <w:t>Гіпоталамічний</w:t>
      </w:r>
      <w:proofErr w:type="spellEnd"/>
      <w:r>
        <w:rPr>
          <w:rFonts w:ascii="Times New Roman" w:eastAsia="Times New Roman" w:hAnsi="Times New Roman" w:cs="Times New Roman"/>
          <w:b/>
          <w:i/>
          <w:sz w:val="24"/>
          <w:szCs w:val="24"/>
          <w:highlight w:val="white"/>
        </w:rPr>
        <w:t xml:space="preserve"> синдром з </w:t>
      </w:r>
      <w:proofErr w:type="spellStart"/>
      <w:r>
        <w:rPr>
          <w:rFonts w:ascii="Times New Roman" w:eastAsia="Times New Roman" w:hAnsi="Times New Roman" w:cs="Times New Roman"/>
          <w:b/>
          <w:i/>
          <w:sz w:val="24"/>
          <w:szCs w:val="24"/>
          <w:highlight w:val="white"/>
        </w:rPr>
        <w:t>нервово-психічними</w:t>
      </w:r>
      <w:proofErr w:type="spellEnd"/>
      <w:r>
        <w:rPr>
          <w:rFonts w:ascii="Times New Roman" w:eastAsia="Times New Roman" w:hAnsi="Times New Roman" w:cs="Times New Roman"/>
          <w:b/>
          <w:i/>
          <w:sz w:val="24"/>
          <w:szCs w:val="24"/>
          <w:highlight w:val="white"/>
        </w:rPr>
        <w:t xml:space="preserve"> </w:t>
      </w:r>
      <w:proofErr w:type="spellStart"/>
      <w:r>
        <w:rPr>
          <w:rFonts w:ascii="Times New Roman" w:eastAsia="Times New Roman" w:hAnsi="Times New Roman" w:cs="Times New Roman"/>
          <w:b/>
          <w:i/>
          <w:sz w:val="24"/>
          <w:szCs w:val="24"/>
          <w:highlight w:val="white"/>
        </w:rPr>
        <w:t>розладами</w:t>
      </w:r>
      <w:proofErr w:type="spellEnd"/>
      <w:r>
        <w:rPr>
          <w:rFonts w:ascii="Times New Roman" w:eastAsia="Times New Roman" w:hAnsi="Times New Roman" w:cs="Times New Roman"/>
          <w:b/>
          <w:sz w:val="24"/>
          <w:szCs w:val="24"/>
          <w:highlight w:val="white"/>
        </w:rPr>
        <w:t xml:space="preserve"> </w:t>
      </w:r>
      <w:proofErr w:type="spellStart"/>
      <w:r>
        <w:rPr>
          <w:rFonts w:ascii="Times New Roman" w:eastAsia="Times New Roman" w:hAnsi="Times New Roman" w:cs="Times New Roman"/>
          <w:sz w:val="24"/>
          <w:szCs w:val="24"/>
          <w:highlight w:val="white"/>
        </w:rPr>
        <w:t>проявляється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астенією</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порушенням</w:t>
      </w:r>
      <w:proofErr w:type="spellEnd"/>
      <w:r>
        <w:rPr>
          <w:rFonts w:ascii="Times New Roman" w:eastAsia="Times New Roman" w:hAnsi="Times New Roman" w:cs="Times New Roman"/>
          <w:sz w:val="24"/>
          <w:szCs w:val="24"/>
          <w:highlight w:val="white"/>
        </w:rPr>
        <w:t xml:space="preserve"> сну, </w:t>
      </w:r>
      <w:proofErr w:type="spellStart"/>
      <w:r>
        <w:rPr>
          <w:rFonts w:ascii="Times New Roman" w:eastAsia="Times New Roman" w:hAnsi="Times New Roman" w:cs="Times New Roman"/>
          <w:sz w:val="24"/>
          <w:szCs w:val="24"/>
          <w:highlight w:val="white"/>
        </w:rPr>
        <w:t>зниженням</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психічної</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активності</w:t>
      </w:r>
      <w:proofErr w:type="spellEnd"/>
      <w:r>
        <w:rPr>
          <w:rFonts w:ascii="Times New Roman" w:eastAsia="Times New Roman" w:hAnsi="Times New Roman" w:cs="Times New Roman"/>
          <w:sz w:val="24"/>
          <w:szCs w:val="24"/>
          <w:highlight w:val="white"/>
        </w:rPr>
        <w:t xml:space="preserve">. У </w:t>
      </w:r>
      <w:proofErr w:type="spellStart"/>
      <w:r>
        <w:rPr>
          <w:rFonts w:ascii="Times New Roman" w:eastAsia="Times New Roman" w:hAnsi="Times New Roman" w:cs="Times New Roman"/>
          <w:sz w:val="24"/>
          <w:szCs w:val="24"/>
          <w:highlight w:val="white"/>
        </w:rPr>
        <w:t>хворих</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виникають</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синестопатії</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неспокій</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гіперпатичний</w:t>
      </w:r>
      <w:proofErr w:type="spellEnd"/>
      <w:r>
        <w:rPr>
          <w:rFonts w:ascii="Times New Roman" w:eastAsia="Times New Roman" w:hAnsi="Times New Roman" w:cs="Times New Roman"/>
          <w:sz w:val="24"/>
          <w:szCs w:val="24"/>
          <w:highlight w:val="white"/>
        </w:rPr>
        <w:t xml:space="preserve"> синдром </w:t>
      </w:r>
      <w:proofErr w:type="spellStart"/>
      <w:r>
        <w:rPr>
          <w:rFonts w:ascii="Times New Roman" w:eastAsia="Times New Roman" w:hAnsi="Times New Roman" w:cs="Times New Roman"/>
          <w:sz w:val="24"/>
          <w:szCs w:val="24"/>
          <w:highlight w:val="white"/>
        </w:rPr>
        <w:t>або</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іпохондричні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розлади</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характерні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афективні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порушення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зміни</w:t>
      </w:r>
      <w:proofErr w:type="spellEnd"/>
      <w:r>
        <w:rPr>
          <w:rFonts w:ascii="Times New Roman" w:eastAsia="Times New Roman" w:hAnsi="Times New Roman" w:cs="Times New Roman"/>
          <w:sz w:val="24"/>
          <w:szCs w:val="24"/>
          <w:highlight w:val="white"/>
        </w:rPr>
        <w:t xml:space="preserve"> настрою </w:t>
      </w:r>
      <w:proofErr w:type="spellStart"/>
      <w:r>
        <w:rPr>
          <w:rFonts w:ascii="Times New Roman" w:eastAsia="Times New Roman" w:hAnsi="Times New Roman" w:cs="Times New Roman"/>
          <w:sz w:val="24"/>
          <w:szCs w:val="24"/>
          <w:highlight w:val="white"/>
        </w:rPr>
        <w:t>від</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пригнічення</w:t>
      </w:r>
      <w:proofErr w:type="spellEnd"/>
      <w:r>
        <w:rPr>
          <w:rFonts w:ascii="Times New Roman" w:eastAsia="Times New Roman" w:hAnsi="Times New Roman" w:cs="Times New Roman"/>
          <w:sz w:val="24"/>
          <w:szCs w:val="24"/>
          <w:highlight w:val="white"/>
        </w:rPr>
        <w:t xml:space="preserve"> до </w:t>
      </w:r>
      <w:proofErr w:type="spellStart"/>
      <w:r>
        <w:rPr>
          <w:rFonts w:ascii="Times New Roman" w:eastAsia="Times New Roman" w:hAnsi="Times New Roman" w:cs="Times New Roman"/>
          <w:sz w:val="24"/>
          <w:szCs w:val="24"/>
          <w:highlight w:val="white"/>
        </w:rPr>
        <w:t>підвищеного</w:t>
      </w:r>
      <w:proofErr w:type="spellEnd"/>
      <w:r>
        <w:rPr>
          <w:rFonts w:ascii="Times New Roman" w:eastAsia="Times New Roman" w:hAnsi="Times New Roman" w:cs="Times New Roman"/>
          <w:sz w:val="24"/>
          <w:szCs w:val="24"/>
          <w:highlight w:val="white"/>
        </w:rPr>
        <w:t xml:space="preserve"> фону. Часто </w:t>
      </w:r>
      <w:proofErr w:type="spellStart"/>
      <w:r>
        <w:rPr>
          <w:rFonts w:ascii="Times New Roman" w:eastAsia="Times New Roman" w:hAnsi="Times New Roman" w:cs="Times New Roman"/>
          <w:sz w:val="24"/>
          <w:szCs w:val="24"/>
          <w:highlight w:val="white"/>
        </w:rPr>
        <w:t>виникають</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кризи</w:t>
      </w:r>
      <w:proofErr w:type="spellEnd"/>
      <w:r>
        <w:rPr>
          <w:rFonts w:ascii="Times New Roman" w:eastAsia="Times New Roman" w:hAnsi="Times New Roman" w:cs="Times New Roman"/>
          <w:sz w:val="24"/>
          <w:szCs w:val="24"/>
          <w:highlight w:val="white"/>
        </w:rPr>
        <w:t xml:space="preserve"> з картиною </w:t>
      </w:r>
      <w:proofErr w:type="spellStart"/>
      <w:r>
        <w:rPr>
          <w:rFonts w:ascii="Times New Roman" w:eastAsia="Times New Roman" w:hAnsi="Times New Roman" w:cs="Times New Roman"/>
          <w:sz w:val="24"/>
          <w:szCs w:val="24"/>
          <w:highlight w:val="white"/>
        </w:rPr>
        <w:t>вазо-вегетативної</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бурі</w:t>
      </w:r>
      <w:proofErr w:type="spellEnd"/>
      <w:r>
        <w:rPr>
          <w:rFonts w:ascii="Times New Roman" w:eastAsia="Times New Roman" w:hAnsi="Times New Roman" w:cs="Times New Roman"/>
          <w:sz w:val="24"/>
          <w:szCs w:val="24"/>
          <w:highlight w:val="white"/>
        </w:rPr>
        <w:t xml:space="preserve">, так </w:t>
      </w:r>
      <w:proofErr w:type="spellStart"/>
      <w:r>
        <w:rPr>
          <w:rFonts w:ascii="Times New Roman" w:eastAsia="Times New Roman" w:hAnsi="Times New Roman" w:cs="Times New Roman"/>
          <w:sz w:val="24"/>
          <w:szCs w:val="24"/>
          <w:highlight w:val="white"/>
        </w:rPr>
        <w:t>звані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панічні</w:t>
      </w:r>
      <w:proofErr w:type="spellEnd"/>
      <w:r>
        <w:rPr>
          <w:rFonts w:ascii="Times New Roman" w:eastAsia="Times New Roman" w:hAnsi="Times New Roman" w:cs="Times New Roman"/>
          <w:sz w:val="24"/>
          <w:szCs w:val="24"/>
          <w:highlight w:val="white"/>
        </w:rPr>
        <w:t xml:space="preserve"> атаки. При </w:t>
      </w:r>
      <w:proofErr w:type="spellStart"/>
      <w:r>
        <w:rPr>
          <w:rFonts w:ascii="Times New Roman" w:eastAsia="Times New Roman" w:hAnsi="Times New Roman" w:cs="Times New Roman"/>
          <w:sz w:val="24"/>
          <w:szCs w:val="24"/>
          <w:highlight w:val="white"/>
        </w:rPr>
        <w:t>ураженні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мезенцефального</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відділу</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вегетативної</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нервової</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системи</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виникає</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анізокорія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мідріаз</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міоз</w:t>
      </w:r>
      <w:proofErr w:type="spellEnd"/>
      <w:r>
        <w:rPr>
          <w:rFonts w:ascii="Times New Roman" w:eastAsia="Times New Roman" w:hAnsi="Times New Roman" w:cs="Times New Roman"/>
          <w:sz w:val="24"/>
          <w:szCs w:val="24"/>
          <w:highlight w:val="white"/>
        </w:rPr>
        <w:t xml:space="preserve">, синдром </w:t>
      </w:r>
      <w:proofErr w:type="spellStart"/>
      <w:r>
        <w:rPr>
          <w:rFonts w:ascii="Times New Roman" w:eastAsia="Times New Roman" w:hAnsi="Times New Roman" w:cs="Times New Roman"/>
          <w:sz w:val="24"/>
          <w:szCs w:val="24"/>
          <w:highlight w:val="white"/>
        </w:rPr>
        <w:t>Аргайля</w:t>
      </w:r>
      <w:proofErr w:type="spellEnd"/>
      <w:r>
        <w:rPr>
          <w:rFonts w:ascii="Times New Roman" w:eastAsia="Times New Roman" w:hAnsi="Times New Roman" w:cs="Times New Roman"/>
          <w:sz w:val="24"/>
          <w:szCs w:val="24"/>
          <w:highlight w:val="white"/>
        </w:rPr>
        <w:t xml:space="preserve"> </w:t>
      </w:r>
      <w:r>
        <w:rPr>
          <w:rFonts w:ascii="Times New Roman" w:eastAsia="Times New Roman" w:hAnsi="Times New Roman" w:cs="Times New Roman"/>
          <w:sz w:val="24"/>
          <w:szCs w:val="24"/>
          <w:highlight w:val="white"/>
        </w:rPr>
        <w:lastRenderedPageBreak/>
        <w:t xml:space="preserve">Робертсона. При </w:t>
      </w:r>
      <w:proofErr w:type="spellStart"/>
      <w:r>
        <w:rPr>
          <w:rFonts w:ascii="Times New Roman" w:eastAsia="Times New Roman" w:hAnsi="Times New Roman" w:cs="Times New Roman"/>
          <w:sz w:val="24"/>
          <w:szCs w:val="24"/>
          <w:highlight w:val="white"/>
        </w:rPr>
        <w:t>ураженні</w:t>
      </w:r>
      <w:proofErr w:type="spellEnd"/>
      <w:r>
        <w:rPr>
          <w:rFonts w:ascii="Times New Roman" w:eastAsia="Times New Roman" w:hAnsi="Times New Roman" w:cs="Times New Roman"/>
          <w:sz w:val="24"/>
          <w:szCs w:val="24"/>
          <w:highlight w:val="white"/>
        </w:rPr>
        <w:t xml:space="preserve"> n. </w:t>
      </w:r>
      <w:proofErr w:type="spellStart"/>
      <w:r>
        <w:rPr>
          <w:rFonts w:ascii="Times New Roman" w:eastAsia="Times New Roman" w:hAnsi="Times New Roman" w:cs="Times New Roman"/>
          <w:sz w:val="24"/>
          <w:szCs w:val="24"/>
          <w:highlight w:val="white"/>
        </w:rPr>
        <w:t>salivatotorius</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порушується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сльозо</w:t>
      </w:r>
      <w:proofErr w:type="spellEnd"/>
      <w:r>
        <w:rPr>
          <w:rFonts w:ascii="Times New Roman" w:eastAsia="Times New Roman" w:hAnsi="Times New Roman" w:cs="Times New Roman"/>
          <w:sz w:val="24"/>
          <w:szCs w:val="24"/>
          <w:highlight w:val="white"/>
        </w:rPr>
        <w:t xml:space="preserve">- й </w:t>
      </w:r>
      <w:proofErr w:type="spellStart"/>
      <w:r>
        <w:rPr>
          <w:rFonts w:ascii="Times New Roman" w:eastAsia="Times New Roman" w:hAnsi="Times New Roman" w:cs="Times New Roman"/>
          <w:sz w:val="24"/>
          <w:szCs w:val="24"/>
          <w:highlight w:val="white"/>
        </w:rPr>
        <w:t>слиновиділення</w:t>
      </w:r>
      <w:proofErr w:type="spellEnd"/>
      <w:r>
        <w:rPr>
          <w:rFonts w:ascii="Times New Roman" w:eastAsia="Times New Roman" w:hAnsi="Times New Roman" w:cs="Times New Roman"/>
          <w:sz w:val="24"/>
          <w:szCs w:val="24"/>
          <w:highlight w:val="white"/>
        </w:rPr>
        <w:t xml:space="preserve">. При </w:t>
      </w:r>
      <w:proofErr w:type="spellStart"/>
      <w:r>
        <w:rPr>
          <w:rFonts w:ascii="Times New Roman" w:eastAsia="Times New Roman" w:hAnsi="Times New Roman" w:cs="Times New Roman"/>
          <w:sz w:val="24"/>
          <w:szCs w:val="24"/>
          <w:highlight w:val="white"/>
        </w:rPr>
        <w:t>ураженні</w:t>
      </w:r>
      <w:proofErr w:type="spellEnd"/>
      <w:r>
        <w:rPr>
          <w:rFonts w:ascii="Times New Roman" w:eastAsia="Times New Roman" w:hAnsi="Times New Roman" w:cs="Times New Roman"/>
          <w:sz w:val="24"/>
          <w:szCs w:val="24"/>
          <w:highlight w:val="white"/>
        </w:rPr>
        <w:t xml:space="preserve"> ядер </w:t>
      </w:r>
      <w:proofErr w:type="spellStart"/>
      <w:r>
        <w:rPr>
          <w:rFonts w:ascii="Times New Roman" w:eastAsia="Times New Roman" w:hAnsi="Times New Roman" w:cs="Times New Roman"/>
          <w:sz w:val="24"/>
          <w:szCs w:val="24"/>
          <w:highlight w:val="white"/>
        </w:rPr>
        <w:t>блукаючого</w:t>
      </w:r>
      <w:proofErr w:type="spellEnd"/>
      <w:r>
        <w:rPr>
          <w:rFonts w:ascii="Times New Roman" w:eastAsia="Times New Roman" w:hAnsi="Times New Roman" w:cs="Times New Roman"/>
          <w:sz w:val="24"/>
          <w:szCs w:val="24"/>
          <w:highlight w:val="white"/>
        </w:rPr>
        <w:t xml:space="preserve"> і </w:t>
      </w:r>
      <w:proofErr w:type="spellStart"/>
      <w:r>
        <w:rPr>
          <w:rFonts w:ascii="Times New Roman" w:eastAsia="Times New Roman" w:hAnsi="Times New Roman" w:cs="Times New Roman"/>
          <w:sz w:val="24"/>
          <w:szCs w:val="24"/>
          <w:highlight w:val="white"/>
        </w:rPr>
        <w:t>язикоглоткового</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нервів</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виникають</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бульбарний</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параліч</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розлади</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дихальної</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функції</w:t>
      </w:r>
      <w:proofErr w:type="spellEnd"/>
      <w:r>
        <w:rPr>
          <w:rFonts w:ascii="Times New Roman" w:eastAsia="Times New Roman" w:hAnsi="Times New Roman" w:cs="Times New Roman"/>
          <w:sz w:val="24"/>
          <w:szCs w:val="24"/>
          <w:highlight w:val="white"/>
        </w:rPr>
        <w:t xml:space="preserve"> й </w:t>
      </w:r>
      <w:proofErr w:type="spellStart"/>
      <w:r>
        <w:rPr>
          <w:rFonts w:ascii="Times New Roman" w:eastAsia="Times New Roman" w:hAnsi="Times New Roman" w:cs="Times New Roman"/>
          <w:sz w:val="24"/>
          <w:szCs w:val="24"/>
          <w:highlight w:val="white"/>
        </w:rPr>
        <w:t>серцевої</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діяльності</w:t>
      </w:r>
      <w:proofErr w:type="spellEnd"/>
      <w:r>
        <w:rPr>
          <w:rFonts w:ascii="Times New Roman" w:eastAsia="Times New Roman" w:hAnsi="Times New Roman" w:cs="Times New Roman"/>
          <w:sz w:val="24"/>
          <w:szCs w:val="24"/>
          <w:highlight w:val="white"/>
        </w:rPr>
        <w:t>.</w:t>
      </w:r>
    </w:p>
    <w:p w14:paraId="4703F727" w14:textId="77777777" w:rsidR="0084381E" w:rsidRDefault="0084381E" w:rsidP="0084381E">
      <w:pPr>
        <w:pStyle w:val="10"/>
        <w:shd w:val="clear" w:color="auto" w:fill="FFFFFF"/>
        <w:spacing w:line="240" w:lineRule="auto"/>
        <w:ind w:firstLine="700"/>
        <w:jc w:val="both"/>
        <w:rPr>
          <w:rFonts w:ascii="Times New Roman" w:eastAsia="Times New Roman" w:hAnsi="Times New Roman" w:cs="Times New Roman"/>
          <w:sz w:val="24"/>
          <w:szCs w:val="24"/>
          <w:highlight w:val="white"/>
        </w:rPr>
      </w:pPr>
      <w:proofErr w:type="spellStart"/>
      <w:r>
        <w:rPr>
          <w:rFonts w:ascii="Times New Roman" w:eastAsia="Times New Roman" w:hAnsi="Times New Roman" w:cs="Times New Roman"/>
          <w:i/>
          <w:sz w:val="24"/>
          <w:szCs w:val="24"/>
          <w:highlight w:val="white"/>
        </w:rPr>
        <w:t>Спінальні</w:t>
      </w:r>
      <w:proofErr w:type="spellEnd"/>
      <w:r>
        <w:rPr>
          <w:rFonts w:ascii="Times New Roman" w:eastAsia="Times New Roman" w:hAnsi="Times New Roman" w:cs="Times New Roman"/>
          <w:i/>
          <w:sz w:val="24"/>
          <w:szCs w:val="24"/>
          <w:highlight w:val="white"/>
        </w:rPr>
        <w:t xml:space="preserve"> </w:t>
      </w:r>
      <w:proofErr w:type="spellStart"/>
      <w:r>
        <w:rPr>
          <w:rFonts w:ascii="Times New Roman" w:eastAsia="Times New Roman" w:hAnsi="Times New Roman" w:cs="Times New Roman"/>
          <w:i/>
          <w:sz w:val="24"/>
          <w:szCs w:val="24"/>
          <w:highlight w:val="white"/>
        </w:rPr>
        <w:t>вегетативні</w:t>
      </w:r>
      <w:proofErr w:type="spellEnd"/>
      <w:r>
        <w:rPr>
          <w:rFonts w:ascii="Times New Roman" w:eastAsia="Times New Roman" w:hAnsi="Times New Roman" w:cs="Times New Roman"/>
          <w:i/>
          <w:sz w:val="24"/>
          <w:szCs w:val="24"/>
          <w:highlight w:val="white"/>
        </w:rPr>
        <w:t xml:space="preserve"> </w:t>
      </w:r>
      <w:proofErr w:type="spellStart"/>
      <w:r>
        <w:rPr>
          <w:rFonts w:ascii="Times New Roman" w:eastAsia="Times New Roman" w:hAnsi="Times New Roman" w:cs="Times New Roman"/>
          <w:i/>
          <w:sz w:val="24"/>
          <w:szCs w:val="24"/>
          <w:highlight w:val="white"/>
        </w:rPr>
        <w:t>синдроми</w:t>
      </w:r>
      <w:proofErr w:type="spellEnd"/>
      <w:r>
        <w:rPr>
          <w:rFonts w:ascii="Times New Roman" w:eastAsia="Times New Roman" w:hAnsi="Times New Roman" w:cs="Times New Roman"/>
          <w:i/>
          <w:sz w:val="24"/>
          <w:szCs w:val="24"/>
          <w:highlight w:val="white"/>
        </w:rPr>
        <w:t>.</w:t>
      </w:r>
      <w:r>
        <w:rPr>
          <w:rFonts w:ascii="Times New Roman" w:eastAsia="Times New Roman" w:hAnsi="Times New Roman" w:cs="Times New Roman"/>
          <w:sz w:val="24"/>
          <w:szCs w:val="24"/>
          <w:highlight w:val="white"/>
        </w:rPr>
        <w:t xml:space="preserve"> При </w:t>
      </w:r>
      <w:proofErr w:type="spellStart"/>
      <w:r>
        <w:rPr>
          <w:rFonts w:ascii="Times New Roman" w:eastAsia="Times New Roman" w:hAnsi="Times New Roman" w:cs="Times New Roman"/>
          <w:sz w:val="24"/>
          <w:szCs w:val="24"/>
          <w:highlight w:val="white"/>
        </w:rPr>
        <w:t>ураженні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бічних</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рогів</w:t>
      </w:r>
      <w:proofErr w:type="spellEnd"/>
      <w:r>
        <w:rPr>
          <w:rFonts w:ascii="Times New Roman" w:eastAsia="Times New Roman" w:hAnsi="Times New Roman" w:cs="Times New Roman"/>
          <w:sz w:val="24"/>
          <w:szCs w:val="24"/>
          <w:highlight w:val="white"/>
        </w:rPr>
        <w:t xml:space="preserve"> спинного </w:t>
      </w:r>
      <w:proofErr w:type="spellStart"/>
      <w:r>
        <w:rPr>
          <w:rFonts w:ascii="Times New Roman" w:eastAsia="Times New Roman" w:hAnsi="Times New Roman" w:cs="Times New Roman"/>
          <w:sz w:val="24"/>
          <w:szCs w:val="24"/>
          <w:highlight w:val="white"/>
        </w:rPr>
        <w:t>мозку</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виникають</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вегетативні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кризи</w:t>
      </w:r>
      <w:proofErr w:type="spellEnd"/>
      <w:r>
        <w:rPr>
          <w:rFonts w:ascii="Times New Roman" w:eastAsia="Times New Roman" w:hAnsi="Times New Roman" w:cs="Times New Roman"/>
          <w:sz w:val="24"/>
          <w:szCs w:val="24"/>
          <w:highlight w:val="white"/>
        </w:rPr>
        <w:t xml:space="preserve"> з </w:t>
      </w:r>
      <w:proofErr w:type="spellStart"/>
      <w:r>
        <w:rPr>
          <w:rFonts w:ascii="Times New Roman" w:eastAsia="Times New Roman" w:hAnsi="Times New Roman" w:cs="Times New Roman"/>
          <w:sz w:val="24"/>
          <w:szCs w:val="24"/>
          <w:highlight w:val="white"/>
        </w:rPr>
        <w:t>судинними</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потовими</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волосяними</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ознаками</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ціаноз</w:t>
      </w:r>
      <w:proofErr w:type="spellEnd"/>
      <w:r>
        <w:rPr>
          <w:rFonts w:ascii="Times New Roman" w:eastAsia="Times New Roman" w:hAnsi="Times New Roman" w:cs="Times New Roman"/>
          <w:sz w:val="24"/>
          <w:szCs w:val="24"/>
          <w:highlight w:val="white"/>
        </w:rPr>
        <w:t xml:space="preserve">, набряк </w:t>
      </w:r>
      <w:proofErr w:type="spellStart"/>
      <w:r>
        <w:rPr>
          <w:rFonts w:ascii="Times New Roman" w:eastAsia="Times New Roman" w:hAnsi="Times New Roman" w:cs="Times New Roman"/>
          <w:sz w:val="24"/>
          <w:szCs w:val="24"/>
          <w:highlight w:val="white"/>
        </w:rPr>
        <w:t>кінцівки</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зміни</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частоти</w:t>
      </w:r>
      <w:proofErr w:type="spellEnd"/>
      <w:r>
        <w:rPr>
          <w:rFonts w:ascii="Times New Roman" w:eastAsia="Times New Roman" w:hAnsi="Times New Roman" w:cs="Times New Roman"/>
          <w:sz w:val="24"/>
          <w:szCs w:val="24"/>
          <w:highlight w:val="white"/>
        </w:rPr>
        <w:t xml:space="preserve"> пульсу і </w:t>
      </w:r>
      <w:proofErr w:type="spellStart"/>
      <w:r>
        <w:rPr>
          <w:rFonts w:ascii="Times New Roman" w:eastAsia="Times New Roman" w:hAnsi="Times New Roman" w:cs="Times New Roman"/>
          <w:sz w:val="24"/>
          <w:szCs w:val="24"/>
          <w:highlight w:val="white"/>
        </w:rPr>
        <w:t>дихання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порушення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функцій</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органів</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черевної</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порожнини</w:t>
      </w:r>
      <w:proofErr w:type="spellEnd"/>
      <w:r>
        <w:rPr>
          <w:rFonts w:ascii="Times New Roman" w:eastAsia="Times New Roman" w:hAnsi="Times New Roman" w:cs="Times New Roman"/>
          <w:sz w:val="24"/>
          <w:szCs w:val="24"/>
          <w:highlight w:val="white"/>
        </w:rPr>
        <w:t xml:space="preserve"> і </w:t>
      </w:r>
      <w:proofErr w:type="spellStart"/>
      <w:r>
        <w:rPr>
          <w:rFonts w:ascii="Times New Roman" w:eastAsia="Times New Roman" w:hAnsi="Times New Roman" w:cs="Times New Roman"/>
          <w:sz w:val="24"/>
          <w:szCs w:val="24"/>
          <w:highlight w:val="white"/>
        </w:rPr>
        <w:t>тазових</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органів</w:t>
      </w:r>
      <w:proofErr w:type="spellEnd"/>
      <w:r>
        <w:rPr>
          <w:rFonts w:ascii="Times New Roman" w:eastAsia="Times New Roman" w:hAnsi="Times New Roman" w:cs="Times New Roman"/>
          <w:sz w:val="24"/>
          <w:szCs w:val="24"/>
          <w:highlight w:val="white"/>
        </w:rPr>
        <w:t>.</w:t>
      </w:r>
    </w:p>
    <w:p w14:paraId="7E2D7EC3" w14:textId="77777777" w:rsidR="0084381E" w:rsidRDefault="0084381E" w:rsidP="0084381E">
      <w:pPr>
        <w:pStyle w:val="10"/>
        <w:shd w:val="clear" w:color="auto" w:fill="FFFFFF"/>
        <w:spacing w:line="240" w:lineRule="auto"/>
        <w:ind w:firstLine="700"/>
        <w:jc w:val="both"/>
        <w:rPr>
          <w:rFonts w:ascii="Times New Roman" w:eastAsia="Times New Roman" w:hAnsi="Times New Roman" w:cs="Times New Roman"/>
          <w:sz w:val="24"/>
          <w:szCs w:val="24"/>
          <w:highlight w:val="white"/>
        </w:rPr>
      </w:pPr>
      <w:r>
        <w:rPr>
          <w:rFonts w:ascii="Times New Roman" w:eastAsia="Times New Roman" w:hAnsi="Times New Roman" w:cs="Times New Roman"/>
          <w:sz w:val="24"/>
          <w:szCs w:val="24"/>
          <w:highlight w:val="white"/>
        </w:rPr>
        <w:t xml:space="preserve">При </w:t>
      </w:r>
      <w:proofErr w:type="spellStart"/>
      <w:r>
        <w:rPr>
          <w:rFonts w:ascii="Times New Roman" w:eastAsia="Times New Roman" w:hAnsi="Times New Roman" w:cs="Times New Roman"/>
          <w:sz w:val="24"/>
          <w:szCs w:val="24"/>
          <w:highlight w:val="white"/>
        </w:rPr>
        <w:t>ураженні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гангліїв</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суміжного</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стовбура</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виникає</w:t>
      </w:r>
      <w:proofErr w:type="spellEnd"/>
      <w:r>
        <w:rPr>
          <w:rFonts w:ascii="Times New Roman" w:eastAsia="Times New Roman" w:hAnsi="Times New Roman" w:cs="Times New Roman"/>
          <w:sz w:val="24"/>
          <w:szCs w:val="24"/>
          <w:highlight w:val="white"/>
        </w:rPr>
        <w:t xml:space="preserve"> картина </w:t>
      </w:r>
      <w:proofErr w:type="spellStart"/>
      <w:r>
        <w:rPr>
          <w:rFonts w:ascii="Times New Roman" w:eastAsia="Times New Roman" w:hAnsi="Times New Roman" w:cs="Times New Roman"/>
          <w:sz w:val="24"/>
          <w:szCs w:val="24"/>
          <w:highlight w:val="white"/>
        </w:rPr>
        <w:t>трункуліту</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із</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різними</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каузалгіями</w:t>
      </w:r>
      <w:proofErr w:type="spellEnd"/>
      <w:r>
        <w:rPr>
          <w:rFonts w:ascii="Times New Roman" w:eastAsia="Times New Roman" w:hAnsi="Times New Roman" w:cs="Times New Roman"/>
          <w:sz w:val="24"/>
          <w:szCs w:val="24"/>
          <w:highlight w:val="white"/>
        </w:rPr>
        <w:t xml:space="preserve">. При </w:t>
      </w:r>
      <w:proofErr w:type="spellStart"/>
      <w:r>
        <w:rPr>
          <w:rFonts w:ascii="Times New Roman" w:eastAsia="Times New Roman" w:hAnsi="Times New Roman" w:cs="Times New Roman"/>
          <w:sz w:val="24"/>
          <w:szCs w:val="24"/>
          <w:highlight w:val="white"/>
        </w:rPr>
        <w:t>ураженні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верхнього</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шийного</w:t>
      </w:r>
      <w:proofErr w:type="spellEnd"/>
      <w:r>
        <w:rPr>
          <w:rFonts w:ascii="Times New Roman" w:eastAsia="Times New Roman" w:hAnsi="Times New Roman" w:cs="Times New Roman"/>
          <w:sz w:val="24"/>
          <w:szCs w:val="24"/>
          <w:highlight w:val="white"/>
        </w:rPr>
        <w:t xml:space="preserve"> симпатичного </w:t>
      </w:r>
      <w:proofErr w:type="spellStart"/>
      <w:r>
        <w:rPr>
          <w:rFonts w:ascii="Times New Roman" w:eastAsia="Times New Roman" w:hAnsi="Times New Roman" w:cs="Times New Roman"/>
          <w:sz w:val="24"/>
          <w:szCs w:val="24"/>
          <w:highlight w:val="white"/>
        </w:rPr>
        <w:t>вузла</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виникає</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ptos</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myos</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enophtalmus</w:t>
      </w:r>
      <w:proofErr w:type="spellEnd"/>
      <w:r>
        <w:rPr>
          <w:rFonts w:ascii="Times New Roman" w:eastAsia="Times New Roman" w:hAnsi="Times New Roman" w:cs="Times New Roman"/>
          <w:sz w:val="24"/>
          <w:szCs w:val="24"/>
          <w:highlight w:val="white"/>
        </w:rPr>
        <w:t xml:space="preserve"> (синдром Горнера). </w:t>
      </w:r>
      <w:proofErr w:type="spellStart"/>
      <w:r>
        <w:rPr>
          <w:rFonts w:ascii="Times New Roman" w:eastAsia="Times New Roman" w:hAnsi="Times New Roman" w:cs="Times New Roman"/>
          <w:sz w:val="24"/>
          <w:szCs w:val="24"/>
          <w:highlight w:val="white"/>
        </w:rPr>
        <w:t>Прийого</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подразненні</w:t>
      </w:r>
      <w:proofErr w:type="spellEnd"/>
      <w:r>
        <w:rPr>
          <w:rFonts w:ascii="Times New Roman" w:eastAsia="Times New Roman" w:hAnsi="Times New Roman" w:cs="Times New Roman"/>
          <w:sz w:val="24"/>
          <w:szCs w:val="24"/>
          <w:highlight w:val="white"/>
        </w:rPr>
        <w:t xml:space="preserve"> – </w:t>
      </w:r>
      <w:proofErr w:type="spellStart"/>
      <w:r>
        <w:rPr>
          <w:rFonts w:ascii="Times New Roman" w:eastAsia="Times New Roman" w:hAnsi="Times New Roman" w:cs="Times New Roman"/>
          <w:sz w:val="24"/>
          <w:szCs w:val="24"/>
          <w:highlight w:val="white"/>
        </w:rPr>
        <w:t>розширення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очної</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щілини</w:t>
      </w:r>
      <w:proofErr w:type="spellEnd"/>
      <w:r>
        <w:rPr>
          <w:rFonts w:ascii="Times New Roman" w:eastAsia="Times New Roman" w:hAnsi="Times New Roman" w:cs="Times New Roman"/>
          <w:sz w:val="24"/>
          <w:szCs w:val="24"/>
          <w:highlight w:val="white"/>
        </w:rPr>
        <w:t xml:space="preserve"> і </w:t>
      </w:r>
      <w:proofErr w:type="spellStart"/>
      <w:r>
        <w:rPr>
          <w:rFonts w:ascii="Times New Roman" w:eastAsia="Times New Roman" w:hAnsi="Times New Roman" w:cs="Times New Roman"/>
          <w:sz w:val="24"/>
          <w:szCs w:val="24"/>
          <w:highlight w:val="white"/>
        </w:rPr>
        <w:t>зіниці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блідість</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обличчя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вушної</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раковини</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Грудні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симпатичні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трункуліти</w:t>
      </w:r>
      <w:proofErr w:type="spellEnd"/>
      <w:r>
        <w:rPr>
          <w:rFonts w:ascii="Times New Roman" w:eastAsia="Times New Roman" w:hAnsi="Times New Roman" w:cs="Times New Roman"/>
          <w:sz w:val="24"/>
          <w:szCs w:val="24"/>
          <w:highlight w:val="white"/>
        </w:rPr>
        <w:t xml:space="preserve"> і </w:t>
      </w:r>
      <w:proofErr w:type="spellStart"/>
      <w:r>
        <w:rPr>
          <w:rFonts w:ascii="Times New Roman" w:eastAsia="Times New Roman" w:hAnsi="Times New Roman" w:cs="Times New Roman"/>
          <w:sz w:val="24"/>
          <w:szCs w:val="24"/>
          <w:highlight w:val="white"/>
        </w:rPr>
        <w:t>ураження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зірчастого</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вузла</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супроводжуються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розладами</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чутливості</w:t>
      </w:r>
      <w:proofErr w:type="spellEnd"/>
      <w:r>
        <w:rPr>
          <w:rFonts w:ascii="Times New Roman" w:eastAsia="Times New Roman" w:hAnsi="Times New Roman" w:cs="Times New Roman"/>
          <w:sz w:val="24"/>
          <w:szCs w:val="24"/>
          <w:highlight w:val="white"/>
        </w:rPr>
        <w:t xml:space="preserve"> по типу </w:t>
      </w:r>
      <w:proofErr w:type="spellStart"/>
      <w:r>
        <w:rPr>
          <w:rFonts w:ascii="Times New Roman" w:eastAsia="Times New Roman" w:hAnsi="Times New Roman" w:cs="Times New Roman"/>
          <w:sz w:val="24"/>
          <w:szCs w:val="24"/>
          <w:highlight w:val="white"/>
        </w:rPr>
        <w:t>гіперпатії</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розладами</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дихання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серцебиттям</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лабільністю</w:t>
      </w:r>
      <w:proofErr w:type="spellEnd"/>
      <w:r>
        <w:rPr>
          <w:rFonts w:ascii="Times New Roman" w:eastAsia="Times New Roman" w:hAnsi="Times New Roman" w:cs="Times New Roman"/>
          <w:sz w:val="24"/>
          <w:szCs w:val="24"/>
          <w:highlight w:val="white"/>
        </w:rPr>
        <w:t xml:space="preserve"> пульсу, </w:t>
      </w:r>
      <w:proofErr w:type="spellStart"/>
      <w:r>
        <w:rPr>
          <w:rFonts w:ascii="Times New Roman" w:eastAsia="Times New Roman" w:hAnsi="Times New Roman" w:cs="Times New Roman"/>
          <w:sz w:val="24"/>
          <w:szCs w:val="24"/>
          <w:highlight w:val="white"/>
        </w:rPr>
        <w:t>аритмією</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болем</w:t>
      </w:r>
      <w:proofErr w:type="spellEnd"/>
      <w:r>
        <w:rPr>
          <w:rFonts w:ascii="Times New Roman" w:eastAsia="Times New Roman" w:hAnsi="Times New Roman" w:cs="Times New Roman"/>
          <w:sz w:val="24"/>
          <w:szCs w:val="24"/>
          <w:highlight w:val="white"/>
        </w:rPr>
        <w:t xml:space="preserve">  в </w:t>
      </w:r>
      <w:proofErr w:type="spellStart"/>
      <w:r>
        <w:rPr>
          <w:rFonts w:ascii="Times New Roman" w:eastAsia="Times New Roman" w:hAnsi="Times New Roman" w:cs="Times New Roman"/>
          <w:sz w:val="24"/>
          <w:szCs w:val="24"/>
          <w:highlight w:val="white"/>
        </w:rPr>
        <w:t>ділянці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шиї</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голови</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із</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іррадіацією</w:t>
      </w:r>
      <w:proofErr w:type="spellEnd"/>
      <w:r>
        <w:rPr>
          <w:rFonts w:ascii="Times New Roman" w:eastAsia="Times New Roman" w:hAnsi="Times New Roman" w:cs="Times New Roman"/>
          <w:sz w:val="24"/>
          <w:szCs w:val="24"/>
          <w:highlight w:val="white"/>
        </w:rPr>
        <w:t xml:space="preserve"> в </w:t>
      </w:r>
      <w:proofErr w:type="spellStart"/>
      <w:r>
        <w:rPr>
          <w:rFonts w:ascii="Times New Roman" w:eastAsia="Times New Roman" w:hAnsi="Times New Roman" w:cs="Times New Roman"/>
          <w:sz w:val="24"/>
          <w:szCs w:val="24"/>
          <w:highlight w:val="white"/>
        </w:rPr>
        <w:t>черевні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відділи</w:t>
      </w:r>
      <w:proofErr w:type="spellEnd"/>
      <w:r>
        <w:rPr>
          <w:rFonts w:ascii="Times New Roman" w:eastAsia="Times New Roman" w:hAnsi="Times New Roman" w:cs="Times New Roman"/>
          <w:sz w:val="24"/>
          <w:szCs w:val="24"/>
          <w:highlight w:val="white"/>
        </w:rPr>
        <w:t xml:space="preserve">. Напади </w:t>
      </w:r>
      <w:proofErr w:type="spellStart"/>
      <w:r>
        <w:rPr>
          <w:rFonts w:ascii="Times New Roman" w:eastAsia="Times New Roman" w:hAnsi="Times New Roman" w:cs="Times New Roman"/>
          <w:sz w:val="24"/>
          <w:szCs w:val="24"/>
          <w:highlight w:val="white"/>
        </w:rPr>
        <w:t>перебігають</w:t>
      </w:r>
      <w:proofErr w:type="spellEnd"/>
      <w:r>
        <w:rPr>
          <w:rFonts w:ascii="Times New Roman" w:eastAsia="Times New Roman" w:hAnsi="Times New Roman" w:cs="Times New Roman"/>
          <w:sz w:val="24"/>
          <w:szCs w:val="24"/>
          <w:highlight w:val="white"/>
        </w:rPr>
        <w:t xml:space="preserve"> по типу </w:t>
      </w:r>
      <w:proofErr w:type="spellStart"/>
      <w:r>
        <w:rPr>
          <w:rFonts w:ascii="Times New Roman" w:eastAsia="Times New Roman" w:hAnsi="Times New Roman" w:cs="Times New Roman"/>
          <w:sz w:val="24"/>
          <w:szCs w:val="24"/>
          <w:highlight w:val="white"/>
        </w:rPr>
        <w:t>стенокардії</w:t>
      </w:r>
      <w:proofErr w:type="spellEnd"/>
      <w:r>
        <w:rPr>
          <w:rFonts w:ascii="Times New Roman" w:eastAsia="Times New Roman" w:hAnsi="Times New Roman" w:cs="Times New Roman"/>
          <w:sz w:val="24"/>
          <w:szCs w:val="24"/>
          <w:highlight w:val="white"/>
        </w:rPr>
        <w:t>.</w:t>
      </w:r>
    </w:p>
    <w:p w14:paraId="3264F8C0" w14:textId="77777777" w:rsidR="0084381E" w:rsidRDefault="0084381E" w:rsidP="0084381E">
      <w:pPr>
        <w:pStyle w:val="10"/>
        <w:shd w:val="clear" w:color="auto" w:fill="FFFFFF"/>
        <w:spacing w:line="240" w:lineRule="auto"/>
        <w:ind w:firstLine="700"/>
        <w:jc w:val="both"/>
        <w:rPr>
          <w:rFonts w:ascii="Times New Roman" w:eastAsia="Times New Roman" w:hAnsi="Times New Roman" w:cs="Times New Roman"/>
          <w:sz w:val="24"/>
          <w:szCs w:val="24"/>
          <w:highlight w:val="white"/>
        </w:rPr>
      </w:pPr>
      <w:proofErr w:type="spellStart"/>
      <w:r>
        <w:rPr>
          <w:rFonts w:ascii="Times New Roman" w:eastAsia="Times New Roman" w:hAnsi="Times New Roman" w:cs="Times New Roman"/>
          <w:sz w:val="24"/>
          <w:szCs w:val="24"/>
          <w:highlight w:val="white"/>
        </w:rPr>
        <w:t>Поперекові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симпатичні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трункуліти</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важко</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відрізнити</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від</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грудних</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Відчуття</w:t>
      </w:r>
      <w:proofErr w:type="spellEnd"/>
      <w:r>
        <w:rPr>
          <w:rFonts w:ascii="Times New Roman" w:eastAsia="Times New Roman" w:hAnsi="Times New Roman" w:cs="Times New Roman"/>
          <w:sz w:val="24"/>
          <w:szCs w:val="24"/>
          <w:highlight w:val="white"/>
        </w:rPr>
        <w:t xml:space="preserve"> вегетативного типу </w:t>
      </w:r>
      <w:proofErr w:type="spellStart"/>
      <w:r>
        <w:rPr>
          <w:rFonts w:ascii="Times New Roman" w:eastAsia="Times New Roman" w:hAnsi="Times New Roman" w:cs="Times New Roman"/>
          <w:sz w:val="24"/>
          <w:szCs w:val="24"/>
          <w:highlight w:val="white"/>
        </w:rPr>
        <w:t>локалізуються</w:t>
      </w:r>
      <w:proofErr w:type="spellEnd"/>
      <w:r>
        <w:rPr>
          <w:rFonts w:ascii="Times New Roman" w:eastAsia="Times New Roman" w:hAnsi="Times New Roman" w:cs="Times New Roman"/>
          <w:sz w:val="24"/>
          <w:szCs w:val="24"/>
          <w:highlight w:val="white"/>
        </w:rPr>
        <w:t xml:space="preserve"> в </w:t>
      </w:r>
      <w:proofErr w:type="spellStart"/>
      <w:r>
        <w:rPr>
          <w:rFonts w:ascii="Times New Roman" w:eastAsia="Times New Roman" w:hAnsi="Times New Roman" w:cs="Times New Roman"/>
          <w:sz w:val="24"/>
          <w:szCs w:val="24"/>
          <w:highlight w:val="white"/>
        </w:rPr>
        <w:t>черевній</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порожнині</w:t>
      </w:r>
      <w:proofErr w:type="spellEnd"/>
      <w:r>
        <w:rPr>
          <w:rFonts w:ascii="Times New Roman" w:eastAsia="Times New Roman" w:hAnsi="Times New Roman" w:cs="Times New Roman"/>
          <w:sz w:val="24"/>
          <w:szCs w:val="24"/>
          <w:highlight w:val="white"/>
        </w:rPr>
        <w:t xml:space="preserve"> і </w:t>
      </w:r>
      <w:proofErr w:type="spellStart"/>
      <w:r>
        <w:rPr>
          <w:rFonts w:ascii="Times New Roman" w:eastAsia="Times New Roman" w:hAnsi="Times New Roman" w:cs="Times New Roman"/>
          <w:sz w:val="24"/>
          <w:szCs w:val="24"/>
          <w:highlight w:val="white"/>
        </w:rPr>
        <w:t>відповідній</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нижній</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кінцівці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Спостерігаються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потові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судинні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розлади</w:t>
      </w:r>
      <w:proofErr w:type="spellEnd"/>
      <w:r>
        <w:rPr>
          <w:rFonts w:ascii="Times New Roman" w:eastAsia="Times New Roman" w:hAnsi="Times New Roman" w:cs="Times New Roman"/>
          <w:sz w:val="24"/>
          <w:szCs w:val="24"/>
          <w:highlight w:val="white"/>
        </w:rPr>
        <w:t>.</w:t>
      </w:r>
    </w:p>
    <w:p w14:paraId="66A7A59B" w14:textId="77777777" w:rsidR="0084381E" w:rsidRDefault="0084381E" w:rsidP="0084381E">
      <w:pPr>
        <w:pStyle w:val="10"/>
        <w:shd w:val="clear" w:color="auto" w:fill="FFFFFF"/>
        <w:spacing w:line="240" w:lineRule="auto"/>
        <w:ind w:firstLine="700"/>
        <w:jc w:val="both"/>
        <w:rPr>
          <w:rFonts w:ascii="Times New Roman" w:eastAsia="Times New Roman" w:hAnsi="Times New Roman" w:cs="Times New Roman"/>
          <w:sz w:val="24"/>
          <w:szCs w:val="24"/>
          <w:highlight w:val="white"/>
        </w:rPr>
      </w:pPr>
      <w:r>
        <w:rPr>
          <w:rFonts w:ascii="Times New Roman" w:eastAsia="Times New Roman" w:hAnsi="Times New Roman" w:cs="Times New Roman"/>
          <w:sz w:val="24"/>
          <w:szCs w:val="24"/>
          <w:highlight w:val="white"/>
        </w:rPr>
        <w:t xml:space="preserve">При </w:t>
      </w:r>
      <w:proofErr w:type="spellStart"/>
      <w:r>
        <w:rPr>
          <w:rFonts w:ascii="Times New Roman" w:eastAsia="Times New Roman" w:hAnsi="Times New Roman" w:cs="Times New Roman"/>
          <w:sz w:val="24"/>
          <w:szCs w:val="24"/>
          <w:highlight w:val="white"/>
        </w:rPr>
        <w:t>ураженні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сегментів</w:t>
      </w:r>
      <w:proofErr w:type="spellEnd"/>
      <w:r>
        <w:rPr>
          <w:rFonts w:ascii="Times New Roman" w:eastAsia="Times New Roman" w:hAnsi="Times New Roman" w:cs="Times New Roman"/>
          <w:sz w:val="24"/>
          <w:szCs w:val="24"/>
          <w:highlight w:val="white"/>
        </w:rPr>
        <w:t xml:space="preserve"> S</w:t>
      </w:r>
      <w:r>
        <w:rPr>
          <w:rFonts w:ascii="Times New Roman" w:eastAsia="Times New Roman" w:hAnsi="Times New Roman" w:cs="Times New Roman"/>
          <w:sz w:val="24"/>
          <w:szCs w:val="24"/>
          <w:highlight w:val="white"/>
          <w:vertAlign w:val="subscript"/>
        </w:rPr>
        <w:t>3</w:t>
      </w:r>
      <w:r>
        <w:rPr>
          <w:rFonts w:ascii="Times New Roman" w:eastAsia="Times New Roman" w:hAnsi="Times New Roman" w:cs="Times New Roman"/>
          <w:sz w:val="24"/>
          <w:szCs w:val="24"/>
          <w:highlight w:val="white"/>
        </w:rPr>
        <w:t>-S</w:t>
      </w:r>
      <w:r>
        <w:rPr>
          <w:rFonts w:ascii="Times New Roman" w:eastAsia="Times New Roman" w:hAnsi="Times New Roman" w:cs="Times New Roman"/>
          <w:sz w:val="24"/>
          <w:szCs w:val="24"/>
          <w:highlight w:val="white"/>
          <w:vertAlign w:val="subscript"/>
        </w:rPr>
        <w:t xml:space="preserve">5 </w:t>
      </w:r>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виникають</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розлади</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функцій</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тазових</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органів</w:t>
      </w:r>
      <w:proofErr w:type="spellEnd"/>
      <w:r>
        <w:rPr>
          <w:rFonts w:ascii="Times New Roman" w:eastAsia="Times New Roman" w:hAnsi="Times New Roman" w:cs="Times New Roman"/>
          <w:sz w:val="24"/>
          <w:szCs w:val="24"/>
          <w:highlight w:val="white"/>
        </w:rPr>
        <w:t xml:space="preserve"> за </w:t>
      </w:r>
      <w:proofErr w:type="spellStart"/>
      <w:r>
        <w:rPr>
          <w:rFonts w:ascii="Times New Roman" w:eastAsia="Times New Roman" w:hAnsi="Times New Roman" w:cs="Times New Roman"/>
          <w:sz w:val="24"/>
          <w:szCs w:val="24"/>
          <w:highlight w:val="white"/>
        </w:rPr>
        <w:t>периферичним</w:t>
      </w:r>
      <w:proofErr w:type="spellEnd"/>
      <w:r>
        <w:rPr>
          <w:rFonts w:ascii="Times New Roman" w:eastAsia="Times New Roman" w:hAnsi="Times New Roman" w:cs="Times New Roman"/>
          <w:sz w:val="24"/>
          <w:szCs w:val="24"/>
          <w:highlight w:val="white"/>
        </w:rPr>
        <w:t xml:space="preserve"> типом. </w:t>
      </w:r>
      <w:proofErr w:type="spellStart"/>
      <w:r>
        <w:rPr>
          <w:rFonts w:ascii="Times New Roman" w:eastAsia="Times New Roman" w:hAnsi="Times New Roman" w:cs="Times New Roman"/>
          <w:sz w:val="24"/>
          <w:szCs w:val="24"/>
          <w:highlight w:val="white"/>
        </w:rPr>
        <w:t>Intohtinentio</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vera</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або</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ischuria</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paradoksa</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справжнє</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нетримання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сечі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або</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виділення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сечі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краплями</w:t>
      </w:r>
      <w:proofErr w:type="spellEnd"/>
      <w:r>
        <w:rPr>
          <w:rFonts w:ascii="Times New Roman" w:eastAsia="Times New Roman" w:hAnsi="Times New Roman" w:cs="Times New Roman"/>
          <w:sz w:val="24"/>
          <w:szCs w:val="24"/>
          <w:highlight w:val="white"/>
        </w:rPr>
        <w:t xml:space="preserve"> при </w:t>
      </w:r>
      <w:proofErr w:type="spellStart"/>
      <w:r>
        <w:rPr>
          <w:rFonts w:ascii="Times New Roman" w:eastAsia="Times New Roman" w:hAnsi="Times New Roman" w:cs="Times New Roman"/>
          <w:sz w:val="24"/>
          <w:szCs w:val="24"/>
          <w:highlight w:val="white"/>
        </w:rPr>
        <w:t>наповненому</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сечовому</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міхурі</w:t>
      </w:r>
      <w:proofErr w:type="spellEnd"/>
      <w:r>
        <w:rPr>
          <w:rFonts w:ascii="Times New Roman" w:eastAsia="Times New Roman" w:hAnsi="Times New Roman" w:cs="Times New Roman"/>
          <w:sz w:val="24"/>
          <w:szCs w:val="24"/>
          <w:highlight w:val="white"/>
        </w:rPr>
        <w:t>.</w:t>
      </w:r>
    </w:p>
    <w:p w14:paraId="48890C91" w14:textId="77777777" w:rsidR="0084381E" w:rsidRDefault="0084381E" w:rsidP="0084381E">
      <w:pPr>
        <w:pStyle w:val="10"/>
        <w:shd w:val="clear" w:color="auto" w:fill="FFFFFF"/>
        <w:spacing w:line="240" w:lineRule="auto"/>
        <w:ind w:firstLine="700"/>
        <w:jc w:val="both"/>
        <w:rPr>
          <w:rFonts w:ascii="Times New Roman" w:eastAsia="Times New Roman" w:hAnsi="Times New Roman" w:cs="Times New Roman"/>
          <w:sz w:val="24"/>
          <w:szCs w:val="24"/>
          <w:highlight w:val="white"/>
        </w:rPr>
      </w:pPr>
      <w:proofErr w:type="spellStart"/>
      <w:r>
        <w:rPr>
          <w:rFonts w:ascii="Times New Roman" w:eastAsia="Times New Roman" w:hAnsi="Times New Roman" w:cs="Times New Roman"/>
          <w:sz w:val="24"/>
          <w:szCs w:val="24"/>
          <w:highlight w:val="white"/>
        </w:rPr>
        <w:t>Периферичні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вегетативні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синдроми</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спостерігаються</w:t>
      </w:r>
      <w:proofErr w:type="spellEnd"/>
      <w:r>
        <w:rPr>
          <w:rFonts w:ascii="Times New Roman" w:eastAsia="Times New Roman" w:hAnsi="Times New Roman" w:cs="Times New Roman"/>
          <w:sz w:val="24"/>
          <w:szCs w:val="24"/>
          <w:highlight w:val="white"/>
        </w:rPr>
        <w:t xml:space="preserve">  при </w:t>
      </w:r>
      <w:proofErr w:type="spellStart"/>
      <w:r>
        <w:rPr>
          <w:rFonts w:ascii="Times New Roman" w:eastAsia="Times New Roman" w:hAnsi="Times New Roman" w:cs="Times New Roman"/>
          <w:sz w:val="24"/>
          <w:szCs w:val="24"/>
          <w:highlight w:val="white"/>
        </w:rPr>
        <w:t>ураженні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периферичної</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нервової</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системи</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внаслідок</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ураження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вегетативних</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нервових</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клітин</w:t>
      </w:r>
      <w:proofErr w:type="spellEnd"/>
      <w:r>
        <w:rPr>
          <w:rFonts w:ascii="Times New Roman" w:eastAsia="Times New Roman" w:hAnsi="Times New Roman" w:cs="Times New Roman"/>
          <w:sz w:val="24"/>
          <w:szCs w:val="24"/>
          <w:highlight w:val="white"/>
        </w:rPr>
        <w:t xml:space="preserve">, волокон </w:t>
      </w:r>
      <w:proofErr w:type="spellStart"/>
      <w:r>
        <w:rPr>
          <w:rFonts w:ascii="Times New Roman" w:eastAsia="Times New Roman" w:hAnsi="Times New Roman" w:cs="Times New Roman"/>
          <w:sz w:val="24"/>
          <w:szCs w:val="24"/>
          <w:highlight w:val="white"/>
        </w:rPr>
        <w:t>або</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внаслідок</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функціональних</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змін</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їх</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діяльності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Синдроми</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периферичних</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нервових</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порушень</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складаються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із</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вегетативних</w:t>
      </w:r>
      <w:proofErr w:type="spellEnd"/>
      <w:r>
        <w:rPr>
          <w:rFonts w:ascii="Times New Roman" w:eastAsia="Times New Roman" w:hAnsi="Times New Roman" w:cs="Times New Roman"/>
          <w:sz w:val="24"/>
          <w:szCs w:val="24"/>
          <w:highlight w:val="white"/>
        </w:rPr>
        <w:t xml:space="preserve"> і </w:t>
      </w:r>
      <w:proofErr w:type="spellStart"/>
      <w:r>
        <w:rPr>
          <w:rFonts w:ascii="Times New Roman" w:eastAsia="Times New Roman" w:hAnsi="Times New Roman" w:cs="Times New Roman"/>
          <w:sz w:val="24"/>
          <w:szCs w:val="24"/>
          <w:highlight w:val="white"/>
        </w:rPr>
        <w:t>соматичних</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ознак</w:t>
      </w:r>
      <w:proofErr w:type="spellEnd"/>
      <w:r>
        <w:rPr>
          <w:rFonts w:ascii="Times New Roman" w:eastAsia="Times New Roman" w:hAnsi="Times New Roman" w:cs="Times New Roman"/>
          <w:sz w:val="24"/>
          <w:szCs w:val="24"/>
          <w:highlight w:val="white"/>
        </w:rPr>
        <w:t xml:space="preserve">. Вони </w:t>
      </w:r>
      <w:proofErr w:type="spellStart"/>
      <w:r>
        <w:rPr>
          <w:rFonts w:ascii="Times New Roman" w:eastAsia="Times New Roman" w:hAnsi="Times New Roman" w:cs="Times New Roman"/>
          <w:sz w:val="24"/>
          <w:szCs w:val="24"/>
          <w:highlight w:val="white"/>
        </w:rPr>
        <w:t>найчастіше</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спостерігаються</w:t>
      </w:r>
      <w:proofErr w:type="spellEnd"/>
      <w:r>
        <w:rPr>
          <w:rFonts w:ascii="Times New Roman" w:eastAsia="Times New Roman" w:hAnsi="Times New Roman" w:cs="Times New Roman"/>
          <w:sz w:val="24"/>
          <w:szCs w:val="24"/>
          <w:highlight w:val="white"/>
        </w:rPr>
        <w:t xml:space="preserve"> при </w:t>
      </w:r>
      <w:proofErr w:type="spellStart"/>
      <w:r>
        <w:rPr>
          <w:rFonts w:ascii="Times New Roman" w:eastAsia="Times New Roman" w:hAnsi="Times New Roman" w:cs="Times New Roman"/>
          <w:sz w:val="24"/>
          <w:szCs w:val="24"/>
          <w:highlight w:val="white"/>
        </w:rPr>
        <w:t>полірадикулоневритах</w:t>
      </w:r>
      <w:proofErr w:type="spellEnd"/>
      <w:r>
        <w:rPr>
          <w:rFonts w:ascii="Times New Roman" w:eastAsia="Times New Roman" w:hAnsi="Times New Roman" w:cs="Times New Roman"/>
          <w:sz w:val="24"/>
          <w:szCs w:val="24"/>
          <w:highlight w:val="white"/>
        </w:rPr>
        <w:t xml:space="preserve">, плекситах, </w:t>
      </w:r>
      <w:proofErr w:type="spellStart"/>
      <w:r>
        <w:rPr>
          <w:rFonts w:ascii="Times New Roman" w:eastAsia="Times New Roman" w:hAnsi="Times New Roman" w:cs="Times New Roman"/>
          <w:sz w:val="24"/>
          <w:szCs w:val="24"/>
          <w:highlight w:val="white"/>
        </w:rPr>
        <w:t>мононевропатіях</w:t>
      </w:r>
      <w:proofErr w:type="spellEnd"/>
      <w:r>
        <w:rPr>
          <w:rFonts w:ascii="Times New Roman" w:eastAsia="Times New Roman" w:hAnsi="Times New Roman" w:cs="Times New Roman"/>
          <w:sz w:val="24"/>
          <w:szCs w:val="24"/>
          <w:highlight w:val="white"/>
        </w:rPr>
        <w:t>.</w:t>
      </w:r>
    </w:p>
    <w:p w14:paraId="4CB3E7AC" w14:textId="77777777" w:rsidR="0084381E" w:rsidRDefault="0084381E" w:rsidP="0084381E">
      <w:pPr>
        <w:pStyle w:val="10"/>
        <w:shd w:val="clear" w:color="auto" w:fill="FFFFFF"/>
        <w:spacing w:line="240" w:lineRule="auto"/>
        <w:ind w:firstLine="700"/>
        <w:jc w:val="both"/>
        <w:rPr>
          <w:rFonts w:ascii="Times New Roman" w:eastAsia="Times New Roman" w:hAnsi="Times New Roman" w:cs="Times New Roman"/>
          <w:sz w:val="24"/>
          <w:szCs w:val="24"/>
          <w:highlight w:val="white"/>
        </w:rPr>
      </w:pPr>
      <w:r>
        <w:rPr>
          <w:rFonts w:ascii="Times New Roman" w:eastAsia="Times New Roman" w:hAnsi="Times New Roman" w:cs="Times New Roman"/>
          <w:sz w:val="24"/>
          <w:szCs w:val="24"/>
          <w:highlight w:val="white"/>
        </w:rPr>
        <w:t xml:space="preserve">При </w:t>
      </w:r>
      <w:proofErr w:type="spellStart"/>
      <w:r>
        <w:rPr>
          <w:rFonts w:ascii="Times New Roman" w:eastAsia="Times New Roman" w:hAnsi="Times New Roman" w:cs="Times New Roman"/>
          <w:sz w:val="24"/>
          <w:szCs w:val="24"/>
          <w:highlight w:val="white"/>
        </w:rPr>
        <w:t>підвищенні</w:t>
      </w:r>
      <w:proofErr w:type="spellEnd"/>
      <w:r>
        <w:rPr>
          <w:rFonts w:ascii="Times New Roman" w:eastAsia="Times New Roman" w:hAnsi="Times New Roman" w:cs="Times New Roman"/>
          <w:sz w:val="24"/>
          <w:szCs w:val="24"/>
          <w:highlight w:val="white"/>
        </w:rPr>
        <w:t xml:space="preserve"> тонусу </w:t>
      </w:r>
      <w:proofErr w:type="spellStart"/>
      <w:r>
        <w:rPr>
          <w:rFonts w:ascii="Times New Roman" w:eastAsia="Times New Roman" w:hAnsi="Times New Roman" w:cs="Times New Roman"/>
          <w:sz w:val="24"/>
          <w:szCs w:val="24"/>
          <w:highlight w:val="white"/>
        </w:rPr>
        <w:t>парасимпатичної</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нервової</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системи</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відмічаються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звуження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зіниць</w:t>
      </w:r>
      <w:proofErr w:type="spellEnd"/>
      <w:r>
        <w:rPr>
          <w:rFonts w:ascii="Times New Roman" w:eastAsia="Times New Roman" w:hAnsi="Times New Roman" w:cs="Times New Roman"/>
          <w:sz w:val="24"/>
          <w:szCs w:val="24"/>
          <w:highlight w:val="white"/>
        </w:rPr>
        <w:t xml:space="preserve">, холодна, волога, синюшна </w:t>
      </w:r>
      <w:proofErr w:type="spellStart"/>
      <w:r>
        <w:rPr>
          <w:rFonts w:ascii="Times New Roman" w:eastAsia="Times New Roman" w:hAnsi="Times New Roman" w:cs="Times New Roman"/>
          <w:sz w:val="24"/>
          <w:szCs w:val="24"/>
          <w:highlight w:val="white"/>
        </w:rPr>
        <w:t>шкіра</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брадикардія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зниження</w:t>
      </w:r>
      <w:proofErr w:type="spellEnd"/>
      <w:r>
        <w:rPr>
          <w:rFonts w:ascii="Times New Roman" w:eastAsia="Times New Roman" w:hAnsi="Times New Roman" w:cs="Times New Roman"/>
          <w:sz w:val="24"/>
          <w:szCs w:val="24"/>
          <w:highlight w:val="white"/>
        </w:rPr>
        <w:t xml:space="preserve"> АТ, </w:t>
      </w:r>
      <w:proofErr w:type="spellStart"/>
      <w:r>
        <w:rPr>
          <w:rFonts w:ascii="Times New Roman" w:eastAsia="Times New Roman" w:hAnsi="Times New Roman" w:cs="Times New Roman"/>
          <w:sz w:val="24"/>
          <w:szCs w:val="24"/>
          <w:highlight w:val="white"/>
        </w:rPr>
        <w:t>астматичне</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дихання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посилене</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слиновиділення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Пітливість</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підвищена</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кислотність</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шлункового</w:t>
      </w:r>
      <w:proofErr w:type="spellEnd"/>
      <w:r>
        <w:rPr>
          <w:rFonts w:ascii="Times New Roman" w:eastAsia="Times New Roman" w:hAnsi="Times New Roman" w:cs="Times New Roman"/>
          <w:sz w:val="24"/>
          <w:szCs w:val="24"/>
          <w:highlight w:val="white"/>
        </w:rPr>
        <w:t xml:space="preserve"> соку, </w:t>
      </w:r>
      <w:proofErr w:type="spellStart"/>
      <w:r>
        <w:rPr>
          <w:rFonts w:ascii="Times New Roman" w:eastAsia="Times New Roman" w:hAnsi="Times New Roman" w:cs="Times New Roman"/>
          <w:sz w:val="24"/>
          <w:szCs w:val="24"/>
          <w:highlight w:val="white"/>
        </w:rPr>
        <w:t>спастичні</w:t>
      </w:r>
      <w:proofErr w:type="spellEnd"/>
      <w:r>
        <w:rPr>
          <w:rFonts w:ascii="Times New Roman" w:eastAsia="Times New Roman" w:hAnsi="Times New Roman" w:cs="Times New Roman"/>
          <w:sz w:val="24"/>
          <w:szCs w:val="24"/>
          <w:highlight w:val="white"/>
        </w:rPr>
        <w:t xml:space="preserve"> закрепи, </w:t>
      </w:r>
      <w:proofErr w:type="spellStart"/>
      <w:r>
        <w:rPr>
          <w:rFonts w:ascii="Times New Roman" w:eastAsia="Times New Roman" w:hAnsi="Times New Roman" w:cs="Times New Roman"/>
          <w:sz w:val="24"/>
          <w:szCs w:val="24"/>
          <w:highlight w:val="white"/>
        </w:rPr>
        <w:t>які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змінюються</w:t>
      </w:r>
      <w:proofErr w:type="spellEnd"/>
      <w:r>
        <w:rPr>
          <w:rFonts w:ascii="Times New Roman" w:eastAsia="Times New Roman" w:hAnsi="Times New Roman" w:cs="Times New Roman"/>
          <w:sz w:val="24"/>
          <w:szCs w:val="24"/>
          <w:highlight w:val="white"/>
        </w:rPr>
        <w:t xml:space="preserve"> проносами, </w:t>
      </w:r>
      <w:proofErr w:type="spellStart"/>
      <w:r>
        <w:rPr>
          <w:rFonts w:ascii="Times New Roman" w:eastAsia="Times New Roman" w:hAnsi="Times New Roman" w:cs="Times New Roman"/>
          <w:sz w:val="24"/>
          <w:szCs w:val="24"/>
          <w:highlight w:val="white"/>
        </w:rPr>
        <w:t>розслабленням</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сфінктерів</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частими</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покликами</w:t>
      </w:r>
      <w:proofErr w:type="spellEnd"/>
      <w:r>
        <w:rPr>
          <w:rFonts w:ascii="Times New Roman" w:eastAsia="Times New Roman" w:hAnsi="Times New Roman" w:cs="Times New Roman"/>
          <w:sz w:val="24"/>
          <w:szCs w:val="24"/>
          <w:highlight w:val="white"/>
        </w:rPr>
        <w:t xml:space="preserve"> до </w:t>
      </w:r>
      <w:proofErr w:type="spellStart"/>
      <w:r>
        <w:rPr>
          <w:rFonts w:ascii="Times New Roman" w:eastAsia="Times New Roman" w:hAnsi="Times New Roman" w:cs="Times New Roman"/>
          <w:sz w:val="24"/>
          <w:szCs w:val="24"/>
          <w:highlight w:val="white"/>
        </w:rPr>
        <w:t>сечопуску</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яскравим</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червоним</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дермографізмом</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схильністю</w:t>
      </w:r>
      <w:proofErr w:type="spellEnd"/>
      <w:r>
        <w:rPr>
          <w:rFonts w:ascii="Times New Roman" w:eastAsia="Times New Roman" w:hAnsi="Times New Roman" w:cs="Times New Roman"/>
          <w:sz w:val="24"/>
          <w:szCs w:val="24"/>
          <w:highlight w:val="white"/>
        </w:rPr>
        <w:t xml:space="preserve"> до </w:t>
      </w:r>
      <w:proofErr w:type="spellStart"/>
      <w:r>
        <w:rPr>
          <w:rFonts w:ascii="Times New Roman" w:eastAsia="Times New Roman" w:hAnsi="Times New Roman" w:cs="Times New Roman"/>
          <w:sz w:val="24"/>
          <w:szCs w:val="24"/>
          <w:highlight w:val="white"/>
        </w:rPr>
        <w:t>ожиріння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набряків</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Виникає</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апатія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астенія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депресія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схильність</w:t>
      </w:r>
      <w:proofErr w:type="spellEnd"/>
      <w:r>
        <w:rPr>
          <w:rFonts w:ascii="Times New Roman" w:eastAsia="Times New Roman" w:hAnsi="Times New Roman" w:cs="Times New Roman"/>
          <w:sz w:val="24"/>
          <w:szCs w:val="24"/>
          <w:highlight w:val="white"/>
        </w:rPr>
        <w:t xml:space="preserve"> до </w:t>
      </w:r>
      <w:proofErr w:type="spellStart"/>
      <w:r>
        <w:rPr>
          <w:rFonts w:ascii="Times New Roman" w:eastAsia="Times New Roman" w:hAnsi="Times New Roman" w:cs="Times New Roman"/>
          <w:sz w:val="24"/>
          <w:szCs w:val="24"/>
          <w:highlight w:val="white"/>
        </w:rPr>
        <w:t>непритомних</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станів</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сонливість</w:t>
      </w:r>
      <w:proofErr w:type="spellEnd"/>
      <w:r>
        <w:rPr>
          <w:rFonts w:ascii="Times New Roman" w:eastAsia="Times New Roman" w:hAnsi="Times New Roman" w:cs="Times New Roman"/>
          <w:sz w:val="24"/>
          <w:szCs w:val="24"/>
          <w:highlight w:val="white"/>
        </w:rPr>
        <w:t xml:space="preserve">. Стан </w:t>
      </w:r>
      <w:proofErr w:type="spellStart"/>
      <w:r>
        <w:rPr>
          <w:rFonts w:ascii="Times New Roman" w:eastAsia="Times New Roman" w:hAnsi="Times New Roman" w:cs="Times New Roman"/>
          <w:sz w:val="24"/>
          <w:szCs w:val="24"/>
          <w:highlight w:val="white"/>
        </w:rPr>
        <w:t>ваготонії</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характерний</w:t>
      </w:r>
      <w:proofErr w:type="spellEnd"/>
      <w:r>
        <w:rPr>
          <w:rFonts w:ascii="Times New Roman" w:eastAsia="Times New Roman" w:hAnsi="Times New Roman" w:cs="Times New Roman"/>
          <w:sz w:val="24"/>
          <w:szCs w:val="24"/>
          <w:highlight w:val="white"/>
        </w:rPr>
        <w:t xml:space="preserve"> для </w:t>
      </w:r>
      <w:proofErr w:type="spellStart"/>
      <w:r>
        <w:rPr>
          <w:rFonts w:ascii="Times New Roman" w:eastAsia="Times New Roman" w:hAnsi="Times New Roman" w:cs="Times New Roman"/>
          <w:sz w:val="24"/>
          <w:szCs w:val="24"/>
          <w:highlight w:val="white"/>
        </w:rPr>
        <w:t>сплячої</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людини</w:t>
      </w:r>
      <w:proofErr w:type="spellEnd"/>
      <w:r>
        <w:rPr>
          <w:rFonts w:ascii="Times New Roman" w:eastAsia="Times New Roman" w:hAnsi="Times New Roman" w:cs="Times New Roman"/>
          <w:sz w:val="24"/>
          <w:szCs w:val="24"/>
          <w:highlight w:val="white"/>
        </w:rPr>
        <w:t xml:space="preserve">, у </w:t>
      </w:r>
      <w:proofErr w:type="spellStart"/>
      <w:r>
        <w:rPr>
          <w:rFonts w:ascii="Times New Roman" w:eastAsia="Times New Roman" w:hAnsi="Times New Roman" w:cs="Times New Roman"/>
          <w:sz w:val="24"/>
          <w:szCs w:val="24"/>
          <w:highlight w:val="white"/>
        </w:rPr>
        <w:t>хворих</w:t>
      </w:r>
      <w:proofErr w:type="spellEnd"/>
      <w:r>
        <w:rPr>
          <w:rFonts w:ascii="Times New Roman" w:eastAsia="Times New Roman" w:hAnsi="Times New Roman" w:cs="Times New Roman"/>
          <w:sz w:val="24"/>
          <w:szCs w:val="24"/>
          <w:highlight w:val="white"/>
        </w:rPr>
        <w:t xml:space="preserve"> на </w:t>
      </w:r>
      <w:proofErr w:type="spellStart"/>
      <w:r>
        <w:rPr>
          <w:rFonts w:ascii="Times New Roman" w:eastAsia="Times New Roman" w:hAnsi="Times New Roman" w:cs="Times New Roman"/>
          <w:sz w:val="24"/>
          <w:szCs w:val="24"/>
          <w:highlight w:val="white"/>
        </w:rPr>
        <w:t>бронхіальну</w:t>
      </w:r>
      <w:proofErr w:type="spellEnd"/>
      <w:r>
        <w:rPr>
          <w:rFonts w:ascii="Times New Roman" w:eastAsia="Times New Roman" w:hAnsi="Times New Roman" w:cs="Times New Roman"/>
          <w:sz w:val="24"/>
          <w:szCs w:val="24"/>
          <w:highlight w:val="white"/>
        </w:rPr>
        <w:t xml:space="preserve"> астму.</w:t>
      </w:r>
    </w:p>
    <w:p w14:paraId="2CCB98E3" w14:textId="77777777" w:rsidR="0084381E" w:rsidRDefault="0084381E" w:rsidP="0084381E">
      <w:pPr>
        <w:pStyle w:val="10"/>
        <w:shd w:val="clear" w:color="auto" w:fill="FFFFFF"/>
        <w:spacing w:line="240" w:lineRule="auto"/>
        <w:ind w:firstLine="700"/>
        <w:jc w:val="both"/>
        <w:rPr>
          <w:rFonts w:ascii="Times New Roman" w:eastAsia="Times New Roman" w:hAnsi="Times New Roman" w:cs="Times New Roman"/>
          <w:sz w:val="24"/>
          <w:szCs w:val="24"/>
          <w:highlight w:val="white"/>
        </w:rPr>
      </w:pPr>
      <w:r>
        <w:rPr>
          <w:rFonts w:ascii="Times New Roman" w:eastAsia="Times New Roman" w:hAnsi="Times New Roman" w:cs="Times New Roman"/>
          <w:i/>
          <w:sz w:val="24"/>
          <w:szCs w:val="24"/>
          <w:highlight w:val="white"/>
        </w:rPr>
        <w:t xml:space="preserve">Для </w:t>
      </w:r>
      <w:proofErr w:type="spellStart"/>
      <w:r>
        <w:rPr>
          <w:rFonts w:ascii="Times New Roman" w:eastAsia="Times New Roman" w:hAnsi="Times New Roman" w:cs="Times New Roman"/>
          <w:i/>
          <w:sz w:val="24"/>
          <w:szCs w:val="24"/>
          <w:highlight w:val="white"/>
        </w:rPr>
        <w:t>симпатикотонії</w:t>
      </w:r>
      <w:proofErr w:type="spellEnd"/>
      <w:r>
        <w:rPr>
          <w:rFonts w:ascii="Times New Roman" w:eastAsia="Times New Roman" w:hAnsi="Times New Roman" w:cs="Times New Roman"/>
          <w:i/>
          <w:sz w:val="24"/>
          <w:szCs w:val="24"/>
          <w:highlight w:val="white"/>
        </w:rPr>
        <w:t xml:space="preserve"> </w:t>
      </w:r>
      <w:proofErr w:type="spellStart"/>
      <w:r>
        <w:rPr>
          <w:rFonts w:ascii="Times New Roman" w:eastAsia="Times New Roman" w:hAnsi="Times New Roman" w:cs="Times New Roman"/>
          <w:i/>
          <w:sz w:val="24"/>
          <w:szCs w:val="24"/>
          <w:highlight w:val="white"/>
        </w:rPr>
        <w:t>характерні</w:t>
      </w:r>
      <w:proofErr w:type="spellEnd"/>
      <w:r>
        <w:rPr>
          <w:rFonts w:ascii="Times New Roman" w:eastAsia="Times New Roman" w:hAnsi="Times New Roman" w:cs="Times New Roman"/>
          <w:i/>
          <w:sz w:val="24"/>
          <w:szCs w:val="24"/>
          <w:highlight w:val="white"/>
        </w:rPr>
        <w:t xml:space="preserve">: </w:t>
      </w:r>
      <w:proofErr w:type="spellStart"/>
      <w:r>
        <w:rPr>
          <w:rFonts w:ascii="Times New Roman" w:eastAsia="Times New Roman" w:hAnsi="Times New Roman" w:cs="Times New Roman"/>
          <w:sz w:val="24"/>
          <w:szCs w:val="24"/>
          <w:highlight w:val="white"/>
        </w:rPr>
        <w:t>блискучі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очі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екзофтальм</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широкі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зіниці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бліда</w:t>
      </w:r>
      <w:proofErr w:type="spellEnd"/>
      <w:r>
        <w:rPr>
          <w:rFonts w:ascii="Times New Roman" w:eastAsia="Times New Roman" w:hAnsi="Times New Roman" w:cs="Times New Roman"/>
          <w:sz w:val="24"/>
          <w:szCs w:val="24"/>
          <w:highlight w:val="white"/>
        </w:rPr>
        <w:t xml:space="preserve"> суха </w:t>
      </w:r>
      <w:proofErr w:type="spellStart"/>
      <w:r>
        <w:rPr>
          <w:rFonts w:ascii="Times New Roman" w:eastAsia="Times New Roman" w:hAnsi="Times New Roman" w:cs="Times New Roman"/>
          <w:sz w:val="24"/>
          <w:szCs w:val="24"/>
          <w:highlight w:val="white"/>
        </w:rPr>
        <w:t>шкіра</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тахікардія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підвищений</w:t>
      </w:r>
      <w:proofErr w:type="spellEnd"/>
      <w:r>
        <w:rPr>
          <w:rFonts w:ascii="Times New Roman" w:eastAsia="Times New Roman" w:hAnsi="Times New Roman" w:cs="Times New Roman"/>
          <w:sz w:val="24"/>
          <w:szCs w:val="24"/>
          <w:highlight w:val="white"/>
        </w:rPr>
        <w:t xml:space="preserve"> АТ, </w:t>
      </w:r>
      <w:proofErr w:type="spellStart"/>
      <w:r>
        <w:rPr>
          <w:rFonts w:ascii="Times New Roman" w:eastAsia="Times New Roman" w:hAnsi="Times New Roman" w:cs="Times New Roman"/>
          <w:sz w:val="24"/>
          <w:szCs w:val="24"/>
          <w:highlight w:val="white"/>
        </w:rPr>
        <w:t>схильність</w:t>
      </w:r>
      <w:proofErr w:type="spellEnd"/>
      <w:r>
        <w:rPr>
          <w:rFonts w:ascii="Times New Roman" w:eastAsia="Times New Roman" w:hAnsi="Times New Roman" w:cs="Times New Roman"/>
          <w:sz w:val="24"/>
          <w:szCs w:val="24"/>
          <w:highlight w:val="white"/>
        </w:rPr>
        <w:t xml:space="preserve"> до </w:t>
      </w:r>
      <w:proofErr w:type="spellStart"/>
      <w:r>
        <w:rPr>
          <w:rFonts w:ascii="Times New Roman" w:eastAsia="Times New Roman" w:hAnsi="Times New Roman" w:cs="Times New Roman"/>
          <w:sz w:val="24"/>
          <w:szCs w:val="24"/>
          <w:highlight w:val="white"/>
        </w:rPr>
        <w:t>змарніння</w:t>
      </w:r>
      <w:proofErr w:type="spellEnd"/>
      <w:r>
        <w:rPr>
          <w:rFonts w:ascii="Times New Roman" w:eastAsia="Times New Roman" w:hAnsi="Times New Roman" w:cs="Times New Roman"/>
          <w:sz w:val="24"/>
          <w:szCs w:val="24"/>
          <w:highlight w:val="white"/>
        </w:rPr>
        <w:t xml:space="preserve">, послаблена перистальтика </w:t>
      </w:r>
      <w:proofErr w:type="spellStart"/>
      <w:r>
        <w:rPr>
          <w:rFonts w:ascii="Times New Roman" w:eastAsia="Times New Roman" w:hAnsi="Times New Roman" w:cs="Times New Roman"/>
          <w:sz w:val="24"/>
          <w:szCs w:val="24"/>
          <w:highlight w:val="white"/>
        </w:rPr>
        <w:t>кишківника</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схильність</w:t>
      </w:r>
      <w:proofErr w:type="spellEnd"/>
      <w:r>
        <w:rPr>
          <w:rFonts w:ascii="Times New Roman" w:eastAsia="Times New Roman" w:hAnsi="Times New Roman" w:cs="Times New Roman"/>
          <w:sz w:val="24"/>
          <w:szCs w:val="24"/>
          <w:highlight w:val="white"/>
        </w:rPr>
        <w:t xml:space="preserve"> до </w:t>
      </w:r>
      <w:proofErr w:type="spellStart"/>
      <w:r>
        <w:rPr>
          <w:rFonts w:ascii="Times New Roman" w:eastAsia="Times New Roman" w:hAnsi="Times New Roman" w:cs="Times New Roman"/>
          <w:sz w:val="24"/>
          <w:szCs w:val="24"/>
          <w:highlight w:val="white"/>
        </w:rPr>
        <w:t>закрепів</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розширення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бронхів</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парестезії</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мерзлякуватість</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неприємні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відчуття</w:t>
      </w:r>
      <w:proofErr w:type="spellEnd"/>
      <w:r>
        <w:rPr>
          <w:rFonts w:ascii="Times New Roman" w:eastAsia="Times New Roman" w:hAnsi="Times New Roman" w:cs="Times New Roman"/>
          <w:sz w:val="24"/>
          <w:szCs w:val="24"/>
          <w:highlight w:val="white"/>
        </w:rPr>
        <w:t xml:space="preserve"> в </w:t>
      </w:r>
      <w:proofErr w:type="spellStart"/>
      <w:r>
        <w:rPr>
          <w:rFonts w:ascii="Times New Roman" w:eastAsia="Times New Roman" w:hAnsi="Times New Roman" w:cs="Times New Roman"/>
          <w:sz w:val="24"/>
          <w:szCs w:val="24"/>
          <w:highlight w:val="white"/>
        </w:rPr>
        <w:t>ділянці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серця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затримка</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сечі</w:t>
      </w:r>
      <w:proofErr w:type="spellEnd"/>
      <w:r>
        <w:rPr>
          <w:rFonts w:ascii="Times New Roman" w:eastAsia="Times New Roman" w:hAnsi="Times New Roman" w:cs="Times New Roman"/>
          <w:sz w:val="24"/>
          <w:szCs w:val="24"/>
          <w:highlight w:val="white"/>
        </w:rPr>
        <w:t xml:space="preserve"> і </w:t>
      </w:r>
      <w:proofErr w:type="spellStart"/>
      <w:r>
        <w:rPr>
          <w:rFonts w:ascii="Times New Roman" w:eastAsia="Times New Roman" w:hAnsi="Times New Roman" w:cs="Times New Roman"/>
          <w:sz w:val="24"/>
          <w:szCs w:val="24"/>
          <w:highlight w:val="white"/>
        </w:rPr>
        <w:t>стільця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Такі</w:t>
      </w:r>
      <w:proofErr w:type="spellEnd"/>
      <w:r>
        <w:rPr>
          <w:rFonts w:ascii="Times New Roman" w:eastAsia="Times New Roman" w:hAnsi="Times New Roman" w:cs="Times New Roman"/>
          <w:sz w:val="24"/>
          <w:szCs w:val="24"/>
          <w:highlight w:val="white"/>
        </w:rPr>
        <w:t xml:space="preserve"> особи погано </w:t>
      </w:r>
      <w:proofErr w:type="spellStart"/>
      <w:r>
        <w:rPr>
          <w:rFonts w:ascii="Times New Roman" w:eastAsia="Times New Roman" w:hAnsi="Times New Roman" w:cs="Times New Roman"/>
          <w:sz w:val="24"/>
          <w:szCs w:val="24"/>
          <w:highlight w:val="white"/>
        </w:rPr>
        <w:t>переносять</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сонячну</w:t>
      </w:r>
      <w:proofErr w:type="spellEnd"/>
      <w:r>
        <w:rPr>
          <w:rFonts w:ascii="Times New Roman" w:eastAsia="Times New Roman" w:hAnsi="Times New Roman" w:cs="Times New Roman"/>
          <w:sz w:val="24"/>
          <w:szCs w:val="24"/>
          <w:highlight w:val="white"/>
        </w:rPr>
        <w:t xml:space="preserve"> погоду, </w:t>
      </w:r>
      <w:proofErr w:type="spellStart"/>
      <w:r>
        <w:rPr>
          <w:rFonts w:ascii="Times New Roman" w:eastAsia="Times New Roman" w:hAnsi="Times New Roman" w:cs="Times New Roman"/>
          <w:sz w:val="24"/>
          <w:szCs w:val="24"/>
          <w:highlight w:val="white"/>
        </w:rPr>
        <w:t>яскраве</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світло</w:t>
      </w:r>
      <w:proofErr w:type="spellEnd"/>
      <w:r>
        <w:rPr>
          <w:rFonts w:ascii="Times New Roman" w:eastAsia="Times New Roman" w:hAnsi="Times New Roman" w:cs="Times New Roman"/>
          <w:sz w:val="24"/>
          <w:szCs w:val="24"/>
          <w:highlight w:val="white"/>
        </w:rPr>
        <w:t xml:space="preserve">, шум, часто </w:t>
      </w:r>
      <w:proofErr w:type="spellStart"/>
      <w:r>
        <w:rPr>
          <w:rFonts w:ascii="Times New Roman" w:eastAsia="Times New Roman" w:hAnsi="Times New Roman" w:cs="Times New Roman"/>
          <w:sz w:val="24"/>
          <w:szCs w:val="24"/>
          <w:highlight w:val="white"/>
        </w:rPr>
        <w:t>з’являється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тремтіння</w:t>
      </w:r>
      <w:proofErr w:type="spellEnd"/>
      <w:r>
        <w:rPr>
          <w:rFonts w:ascii="Times New Roman" w:eastAsia="Times New Roman" w:hAnsi="Times New Roman" w:cs="Times New Roman"/>
          <w:sz w:val="24"/>
          <w:szCs w:val="24"/>
          <w:highlight w:val="white"/>
        </w:rPr>
        <w:t xml:space="preserve">, страх, </w:t>
      </w:r>
      <w:proofErr w:type="spellStart"/>
      <w:r>
        <w:rPr>
          <w:rFonts w:ascii="Times New Roman" w:eastAsia="Times New Roman" w:hAnsi="Times New Roman" w:cs="Times New Roman"/>
          <w:sz w:val="24"/>
          <w:szCs w:val="24"/>
          <w:highlight w:val="white"/>
        </w:rPr>
        <w:t>неспання</w:t>
      </w:r>
      <w:proofErr w:type="spellEnd"/>
      <w:r>
        <w:rPr>
          <w:rFonts w:ascii="Times New Roman" w:eastAsia="Times New Roman" w:hAnsi="Times New Roman" w:cs="Times New Roman"/>
          <w:sz w:val="24"/>
          <w:szCs w:val="24"/>
          <w:highlight w:val="white"/>
        </w:rPr>
        <w:t xml:space="preserve">, При </w:t>
      </w:r>
      <w:proofErr w:type="spellStart"/>
      <w:r>
        <w:rPr>
          <w:rFonts w:ascii="Times New Roman" w:eastAsia="Times New Roman" w:hAnsi="Times New Roman" w:cs="Times New Roman"/>
          <w:sz w:val="24"/>
          <w:szCs w:val="24"/>
          <w:highlight w:val="white"/>
        </w:rPr>
        <w:t>патологічних</w:t>
      </w:r>
      <w:proofErr w:type="spellEnd"/>
      <w:r>
        <w:rPr>
          <w:rFonts w:ascii="Times New Roman" w:eastAsia="Times New Roman" w:hAnsi="Times New Roman" w:cs="Times New Roman"/>
          <w:sz w:val="24"/>
          <w:szCs w:val="24"/>
          <w:highlight w:val="white"/>
        </w:rPr>
        <w:t xml:space="preserve"> станах </w:t>
      </w:r>
      <w:proofErr w:type="spellStart"/>
      <w:r>
        <w:rPr>
          <w:rFonts w:ascii="Times New Roman" w:eastAsia="Times New Roman" w:hAnsi="Times New Roman" w:cs="Times New Roman"/>
          <w:sz w:val="24"/>
          <w:szCs w:val="24"/>
          <w:highlight w:val="white"/>
        </w:rPr>
        <w:t>обидва</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відділи</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вегетативної</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нервової</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системи</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діють</w:t>
      </w:r>
      <w:proofErr w:type="spellEnd"/>
      <w:r>
        <w:rPr>
          <w:rFonts w:ascii="Times New Roman" w:eastAsia="Times New Roman" w:hAnsi="Times New Roman" w:cs="Times New Roman"/>
          <w:sz w:val="24"/>
          <w:szCs w:val="24"/>
          <w:highlight w:val="white"/>
        </w:rPr>
        <w:t xml:space="preserve"> не </w:t>
      </w:r>
      <w:proofErr w:type="spellStart"/>
      <w:r>
        <w:rPr>
          <w:rFonts w:ascii="Times New Roman" w:eastAsia="Times New Roman" w:hAnsi="Times New Roman" w:cs="Times New Roman"/>
          <w:sz w:val="24"/>
          <w:szCs w:val="24"/>
          <w:highlight w:val="white"/>
        </w:rPr>
        <w:t>антагоністично</w:t>
      </w:r>
      <w:proofErr w:type="spellEnd"/>
      <w:r>
        <w:rPr>
          <w:rFonts w:ascii="Times New Roman" w:eastAsia="Times New Roman" w:hAnsi="Times New Roman" w:cs="Times New Roman"/>
          <w:sz w:val="24"/>
          <w:szCs w:val="24"/>
          <w:highlight w:val="white"/>
        </w:rPr>
        <w:t xml:space="preserve">, а </w:t>
      </w:r>
      <w:proofErr w:type="spellStart"/>
      <w:r>
        <w:rPr>
          <w:rFonts w:ascii="Times New Roman" w:eastAsia="Times New Roman" w:hAnsi="Times New Roman" w:cs="Times New Roman"/>
          <w:sz w:val="24"/>
          <w:szCs w:val="24"/>
          <w:highlight w:val="white"/>
        </w:rPr>
        <w:t>синергічно</w:t>
      </w:r>
      <w:proofErr w:type="spellEnd"/>
      <w:r>
        <w:rPr>
          <w:rFonts w:ascii="Times New Roman" w:eastAsia="Times New Roman" w:hAnsi="Times New Roman" w:cs="Times New Roman"/>
          <w:sz w:val="24"/>
          <w:szCs w:val="24"/>
          <w:highlight w:val="white"/>
        </w:rPr>
        <w:t xml:space="preserve">. При </w:t>
      </w:r>
      <w:proofErr w:type="spellStart"/>
      <w:r>
        <w:rPr>
          <w:rFonts w:ascii="Times New Roman" w:eastAsia="Times New Roman" w:hAnsi="Times New Roman" w:cs="Times New Roman"/>
          <w:sz w:val="24"/>
          <w:szCs w:val="24"/>
          <w:highlight w:val="white"/>
        </w:rPr>
        <w:t>пропасниці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морозінні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підвищується</w:t>
      </w:r>
      <w:proofErr w:type="spellEnd"/>
      <w:r>
        <w:rPr>
          <w:rFonts w:ascii="Times New Roman" w:eastAsia="Times New Roman" w:hAnsi="Times New Roman" w:cs="Times New Roman"/>
          <w:sz w:val="24"/>
          <w:szCs w:val="24"/>
          <w:highlight w:val="white"/>
        </w:rPr>
        <w:t xml:space="preserve"> тонус </w:t>
      </w:r>
      <w:proofErr w:type="spellStart"/>
      <w:r>
        <w:rPr>
          <w:rFonts w:ascii="Times New Roman" w:eastAsia="Times New Roman" w:hAnsi="Times New Roman" w:cs="Times New Roman"/>
          <w:sz w:val="24"/>
          <w:szCs w:val="24"/>
          <w:highlight w:val="white"/>
        </w:rPr>
        <w:t>обидвох</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відділів</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вегетативної</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нервової</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системи</w:t>
      </w:r>
      <w:proofErr w:type="spellEnd"/>
      <w:r>
        <w:rPr>
          <w:rFonts w:ascii="Times New Roman" w:eastAsia="Times New Roman" w:hAnsi="Times New Roman" w:cs="Times New Roman"/>
          <w:sz w:val="24"/>
          <w:szCs w:val="24"/>
          <w:highlight w:val="white"/>
        </w:rPr>
        <w:t xml:space="preserve">. При </w:t>
      </w:r>
      <w:proofErr w:type="spellStart"/>
      <w:r>
        <w:rPr>
          <w:rFonts w:ascii="Times New Roman" w:eastAsia="Times New Roman" w:hAnsi="Times New Roman" w:cs="Times New Roman"/>
          <w:sz w:val="24"/>
          <w:szCs w:val="24"/>
          <w:highlight w:val="white"/>
        </w:rPr>
        <w:t>шокових</w:t>
      </w:r>
      <w:proofErr w:type="spellEnd"/>
      <w:r>
        <w:rPr>
          <w:rFonts w:ascii="Times New Roman" w:eastAsia="Times New Roman" w:hAnsi="Times New Roman" w:cs="Times New Roman"/>
          <w:sz w:val="24"/>
          <w:szCs w:val="24"/>
          <w:highlight w:val="white"/>
        </w:rPr>
        <w:t xml:space="preserve"> станах – </w:t>
      </w:r>
      <w:proofErr w:type="spellStart"/>
      <w:r>
        <w:rPr>
          <w:rFonts w:ascii="Times New Roman" w:eastAsia="Times New Roman" w:hAnsi="Times New Roman" w:cs="Times New Roman"/>
          <w:sz w:val="24"/>
          <w:szCs w:val="24"/>
          <w:highlight w:val="white"/>
        </w:rPr>
        <w:t>знижується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Амфотонія</w:t>
      </w:r>
      <w:proofErr w:type="spellEnd"/>
      <w:r>
        <w:rPr>
          <w:rFonts w:ascii="Times New Roman" w:eastAsia="Times New Roman" w:hAnsi="Times New Roman" w:cs="Times New Roman"/>
          <w:sz w:val="24"/>
          <w:szCs w:val="24"/>
          <w:highlight w:val="white"/>
        </w:rPr>
        <w:t xml:space="preserve"> – </w:t>
      </w:r>
      <w:proofErr w:type="spellStart"/>
      <w:r>
        <w:rPr>
          <w:rFonts w:ascii="Times New Roman" w:eastAsia="Times New Roman" w:hAnsi="Times New Roman" w:cs="Times New Roman"/>
          <w:sz w:val="24"/>
          <w:szCs w:val="24"/>
          <w:highlight w:val="white"/>
        </w:rPr>
        <w:t>рівновага</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Гіперамфотонія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відмічається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під</w:t>
      </w:r>
      <w:proofErr w:type="spellEnd"/>
      <w:r>
        <w:rPr>
          <w:rFonts w:ascii="Times New Roman" w:eastAsia="Times New Roman" w:hAnsi="Times New Roman" w:cs="Times New Roman"/>
          <w:sz w:val="24"/>
          <w:szCs w:val="24"/>
          <w:highlight w:val="white"/>
        </w:rPr>
        <w:t xml:space="preserve"> час </w:t>
      </w:r>
      <w:proofErr w:type="spellStart"/>
      <w:r>
        <w:rPr>
          <w:rFonts w:ascii="Times New Roman" w:eastAsia="Times New Roman" w:hAnsi="Times New Roman" w:cs="Times New Roman"/>
          <w:sz w:val="24"/>
          <w:szCs w:val="24"/>
          <w:highlight w:val="white"/>
        </w:rPr>
        <w:t>статевого</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дозрівання</w:t>
      </w:r>
      <w:proofErr w:type="spellEnd"/>
      <w:r>
        <w:rPr>
          <w:rFonts w:ascii="Times New Roman" w:eastAsia="Times New Roman" w:hAnsi="Times New Roman" w:cs="Times New Roman"/>
          <w:sz w:val="24"/>
          <w:szCs w:val="24"/>
          <w:highlight w:val="white"/>
        </w:rPr>
        <w:t xml:space="preserve">, а </w:t>
      </w:r>
      <w:proofErr w:type="spellStart"/>
      <w:r>
        <w:rPr>
          <w:rFonts w:ascii="Times New Roman" w:eastAsia="Times New Roman" w:hAnsi="Times New Roman" w:cs="Times New Roman"/>
          <w:sz w:val="24"/>
          <w:szCs w:val="24"/>
          <w:highlight w:val="white"/>
        </w:rPr>
        <w:t>гіпоамфотонія</w:t>
      </w:r>
      <w:proofErr w:type="spellEnd"/>
      <w:r>
        <w:rPr>
          <w:rFonts w:ascii="Times New Roman" w:eastAsia="Times New Roman" w:hAnsi="Times New Roman" w:cs="Times New Roman"/>
          <w:sz w:val="24"/>
          <w:szCs w:val="24"/>
          <w:highlight w:val="white"/>
        </w:rPr>
        <w:t xml:space="preserve"> – в </w:t>
      </w:r>
      <w:proofErr w:type="spellStart"/>
      <w:r>
        <w:rPr>
          <w:rFonts w:ascii="Times New Roman" w:eastAsia="Times New Roman" w:hAnsi="Times New Roman" w:cs="Times New Roman"/>
          <w:sz w:val="24"/>
          <w:szCs w:val="24"/>
          <w:highlight w:val="white"/>
        </w:rPr>
        <w:t>інволюційному</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періоді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Нормотонія</w:t>
      </w:r>
      <w:proofErr w:type="spellEnd"/>
      <w:r>
        <w:rPr>
          <w:rFonts w:ascii="Times New Roman" w:eastAsia="Times New Roman" w:hAnsi="Times New Roman" w:cs="Times New Roman"/>
          <w:sz w:val="24"/>
          <w:szCs w:val="24"/>
          <w:highlight w:val="white"/>
        </w:rPr>
        <w:t xml:space="preserve"> – </w:t>
      </w:r>
      <w:proofErr w:type="spellStart"/>
      <w:r>
        <w:rPr>
          <w:rFonts w:ascii="Times New Roman" w:eastAsia="Times New Roman" w:hAnsi="Times New Roman" w:cs="Times New Roman"/>
          <w:sz w:val="24"/>
          <w:szCs w:val="24"/>
          <w:highlight w:val="white"/>
        </w:rPr>
        <w:t>рівновага</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обох</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відділів</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вегетативної</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нервової</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системи</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дифтонія</w:t>
      </w:r>
      <w:proofErr w:type="spellEnd"/>
      <w:r>
        <w:rPr>
          <w:rFonts w:ascii="Times New Roman" w:eastAsia="Times New Roman" w:hAnsi="Times New Roman" w:cs="Times New Roman"/>
          <w:sz w:val="24"/>
          <w:szCs w:val="24"/>
          <w:highlight w:val="white"/>
        </w:rPr>
        <w:t xml:space="preserve"> – </w:t>
      </w:r>
      <w:proofErr w:type="spellStart"/>
      <w:r>
        <w:rPr>
          <w:rFonts w:ascii="Times New Roman" w:eastAsia="Times New Roman" w:hAnsi="Times New Roman" w:cs="Times New Roman"/>
          <w:sz w:val="24"/>
          <w:szCs w:val="24"/>
          <w:highlight w:val="white"/>
        </w:rPr>
        <w:t>порушення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рівноваги</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Вегетативна</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дисфункція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може</w:t>
      </w:r>
      <w:proofErr w:type="spellEnd"/>
      <w:r>
        <w:rPr>
          <w:rFonts w:ascii="Times New Roman" w:eastAsia="Times New Roman" w:hAnsi="Times New Roman" w:cs="Times New Roman"/>
          <w:sz w:val="24"/>
          <w:szCs w:val="24"/>
          <w:highlight w:val="white"/>
        </w:rPr>
        <w:t xml:space="preserve"> бути </w:t>
      </w:r>
      <w:proofErr w:type="spellStart"/>
      <w:r>
        <w:rPr>
          <w:rFonts w:ascii="Times New Roman" w:eastAsia="Times New Roman" w:hAnsi="Times New Roman" w:cs="Times New Roman"/>
          <w:sz w:val="24"/>
          <w:szCs w:val="24"/>
          <w:highlight w:val="white"/>
        </w:rPr>
        <w:t>генералізована</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або</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регіонарна</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симптомові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проявлятися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змінами</w:t>
      </w:r>
      <w:proofErr w:type="spellEnd"/>
      <w:r>
        <w:rPr>
          <w:rFonts w:ascii="Times New Roman" w:eastAsia="Times New Roman" w:hAnsi="Times New Roman" w:cs="Times New Roman"/>
          <w:sz w:val="24"/>
          <w:szCs w:val="24"/>
          <w:highlight w:val="white"/>
        </w:rPr>
        <w:t xml:space="preserve"> в </w:t>
      </w:r>
      <w:proofErr w:type="spellStart"/>
      <w:r>
        <w:rPr>
          <w:rFonts w:ascii="Times New Roman" w:eastAsia="Times New Roman" w:hAnsi="Times New Roman" w:cs="Times New Roman"/>
          <w:sz w:val="24"/>
          <w:szCs w:val="24"/>
          <w:highlight w:val="white"/>
        </w:rPr>
        <w:t>одній</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вісцеральній</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системі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серцево-судинній</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травній</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сечостатевій</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терморегуляції</w:t>
      </w:r>
      <w:proofErr w:type="spellEnd"/>
      <w:r>
        <w:rPr>
          <w:rFonts w:ascii="Times New Roman" w:eastAsia="Times New Roman" w:hAnsi="Times New Roman" w:cs="Times New Roman"/>
          <w:sz w:val="24"/>
          <w:szCs w:val="24"/>
          <w:highlight w:val="white"/>
        </w:rPr>
        <w:t xml:space="preserve"> та </w:t>
      </w:r>
      <w:proofErr w:type="spellStart"/>
      <w:r>
        <w:rPr>
          <w:rFonts w:ascii="Times New Roman" w:eastAsia="Times New Roman" w:hAnsi="Times New Roman" w:cs="Times New Roman"/>
          <w:sz w:val="24"/>
          <w:szCs w:val="24"/>
          <w:highlight w:val="white"/>
        </w:rPr>
        <w:t>ін</w:t>
      </w:r>
      <w:proofErr w:type="spellEnd"/>
      <w:r>
        <w:rPr>
          <w:rFonts w:ascii="Times New Roman" w:eastAsia="Times New Roman" w:hAnsi="Times New Roman" w:cs="Times New Roman"/>
          <w:sz w:val="24"/>
          <w:szCs w:val="24"/>
          <w:highlight w:val="white"/>
        </w:rPr>
        <w:t xml:space="preserve">.) і </w:t>
      </w:r>
      <w:proofErr w:type="spellStart"/>
      <w:r>
        <w:rPr>
          <w:rFonts w:ascii="Times New Roman" w:eastAsia="Times New Roman" w:hAnsi="Times New Roman" w:cs="Times New Roman"/>
          <w:sz w:val="24"/>
          <w:szCs w:val="24"/>
          <w:highlight w:val="white"/>
        </w:rPr>
        <w:t>мати</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перманентний</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або</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пароксизмальний</w:t>
      </w:r>
      <w:proofErr w:type="spellEnd"/>
      <w:r>
        <w:rPr>
          <w:rFonts w:ascii="Times New Roman" w:eastAsia="Times New Roman" w:hAnsi="Times New Roman" w:cs="Times New Roman"/>
          <w:sz w:val="24"/>
          <w:szCs w:val="24"/>
          <w:highlight w:val="white"/>
        </w:rPr>
        <w:t xml:space="preserve"> характер.</w:t>
      </w:r>
    </w:p>
    <w:p w14:paraId="19B5096B" w14:textId="77777777" w:rsidR="0084381E" w:rsidRDefault="0084381E" w:rsidP="0084381E">
      <w:pPr>
        <w:pStyle w:val="10"/>
        <w:shd w:val="clear" w:color="auto" w:fill="FFFFFF"/>
        <w:spacing w:line="240" w:lineRule="auto"/>
        <w:ind w:firstLine="700"/>
        <w:jc w:val="both"/>
        <w:rPr>
          <w:rFonts w:ascii="Times New Roman" w:eastAsia="Times New Roman" w:hAnsi="Times New Roman" w:cs="Times New Roman"/>
          <w:sz w:val="24"/>
          <w:szCs w:val="24"/>
          <w:highlight w:val="white"/>
        </w:rPr>
      </w:pPr>
      <w:proofErr w:type="spellStart"/>
      <w:r>
        <w:rPr>
          <w:rFonts w:ascii="Times New Roman" w:eastAsia="Times New Roman" w:hAnsi="Times New Roman" w:cs="Times New Roman"/>
          <w:sz w:val="24"/>
          <w:szCs w:val="24"/>
          <w:highlight w:val="white"/>
        </w:rPr>
        <w:t>Потрібно</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зауважити</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що</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більшість</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патологічних</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процесів</w:t>
      </w:r>
      <w:proofErr w:type="spellEnd"/>
      <w:r>
        <w:rPr>
          <w:rFonts w:ascii="Times New Roman" w:eastAsia="Times New Roman" w:hAnsi="Times New Roman" w:cs="Times New Roman"/>
          <w:sz w:val="24"/>
          <w:szCs w:val="24"/>
          <w:highlight w:val="white"/>
        </w:rPr>
        <w:t xml:space="preserve"> у </w:t>
      </w:r>
      <w:proofErr w:type="spellStart"/>
      <w:r>
        <w:rPr>
          <w:rFonts w:ascii="Times New Roman" w:eastAsia="Times New Roman" w:hAnsi="Times New Roman" w:cs="Times New Roman"/>
          <w:sz w:val="24"/>
          <w:szCs w:val="24"/>
          <w:highlight w:val="white"/>
        </w:rPr>
        <w:t>вегетативній</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нервовій</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системі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обумовлене</w:t>
      </w:r>
      <w:proofErr w:type="spellEnd"/>
      <w:r>
        <w:rPr>
          <w:rFonts w:ascii="Times New Roman" w:eastAsia="Times New Roman" w:hAnsi="Times New Roman" w:cs="Times New Roman"/>
          <w:sz w:val="24"/>
          <w:szCs w:val="24"/>
          <w:highlight w:val="white"/>
        </w:rPr>
        <w:t xml:space="preserve"> не </w:t>
      </w:r>
      <w:proofErr w:type="spellStart"/>
      <w:r>
        <w:rPr>
          <w:rFonts w:ascii="Times New Roman" w:eastAsia="Times New Roman" w:hAnsi="Times New Roman" w:cs="Times New Roman"/>
          <w:sz w:val="24"/>
          <w:szCs w:val="24"/>
          <w:highlight w:val="white"/>
        </w:rPr>
        <w:t>випадінням</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її</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функцій</w:t>
      </w:r>
      <w:proofErr w:type="spellEnd"/>
      <w:r>
        <w:rPr>
          <w:rFonts w:ascii="Times New Roman" w:eastAsia="Times New Roman" w:hAnsi="Times New Roman" w:cs="Times New Roman"/>
          <w:sz w:val="24"/>
          <w:szCs w:val="24"/>
          <w:highlight w:val="white"/>
        </w:rPr>
        <w:t xml:space="preserve">, а </w:t>
      </w:r>
      <w:proofErr w:type="spellStart"/>
      <w:r>
        <w:rPr>
          <w:rFonts w:ascii="Times New Roman" w:eastAsia="Times New Roman" w:hAnsi="Times New Roman" w:cs="Times New Roman"/>
          <w:sz w:val="24"/>
          <w:szCs w:val="24"/>
          <w:highlight w:val="white"/>
        </w:rPr>
        <w:t>подразненням</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тобто</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підвищену</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збудливість</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центральних</w:t>
      </w:r>
      <w:proofErr w:type="spellEnd"/>
      <w:r>
        <w:rPr>
          <w:rFonts w:ascii="Times New Roman" w:eastAsia="Times New Roman" w:hAnsi="Times New Roman" w:cs="Times New Roman"/>
          <w:sz w:val="24"/>
          <w:szCs w:val="24"/>
          <w:highlight w:val="white"/>
        </w:rPr>
        <w:t xml:space="preserve"> і </w:t>
      </w:r>
      <w:proofErr w:type="spellStart"/>
      <w:r>
        <w:rPr>
          <w:rFonts w:ascii="Times New Roman" w:eastAsia="Times New Roman" w:hAnsi="Times New Roman" w:cs="Times New Roman"/>
          <w:sz w:val="24"/>
          <w:szCs w:val="24"/>
          <w:highlight w:val="white"/>
        </w:rPr>
        <w:t>периферичних</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апаратів</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Особливістю</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вегетативної</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нервової</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системи</w:t>
      </w:r>
      <w:proofErr w:type="spellEnd"/>
      <w:r>
        <w:rPr>
          <w:rFonts w:ascii="Times New Roman" w:eastAsia="Times New Roman" w:hAnsi="Times New Roman" w:cs="Times New Roman"/>
          <w:sz w:val="24"/>
          <w:szCs w:val="24"/>
          <w:highlight w:val="white"/>
        </w:rPr>
        <w:t xml:space="preserve"> є </w:t>
      </w:r>
      <w:proofErr w:type="spellStart"/>
      <w:r>
        <w:rPr>
          <w:rFonts w:ascii="Times New Roman" w:eastAsia="Times New Roman" w:hAnsi="Times New Roman" w:cs="Times New Roman"/>
          <w:sz w:val="24"/>
          <w:szCs w:val="24"/>
          <w:highlight w:val="white"/>
        </w:rPr>
        <w:t>реперкусії</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порушення</w:t>
      </w:r>
      <w:proofErr w:type="spellEnd"/>
      <w:r>
        <w:rPr>
          <w:rFonts w:ascii="Times New Roman" w:eastAsia="Times New Roman" w:hAnsi="Times New Roman" w:cs="Times New Roman"/>
          <w:sz w:val="24"/>
          <w:szCs w:val="24"/>
          <w:highlight w:val="white"/>
        </w:rPr>
        <w:t xml:space="preserve"> в одних </w:t>
      </w:r>
      <w:proofErr w:type="spellStart"/>
      <w:r>
        <w:rPr>
          <w:rFonts w:ascii="Times New Roman" w:eastAsia="Times New Roman" w:hAnsi="Times New Roman" w:cs="Times New Roman"/>
          <w:sz w:val="24"/>
          <w:szCs w:val="24"/>
          <w:highlight w:val="white"/>
        </w:rPr>
        <w:t>відділах</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цієї</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системи</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може</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призвести</w:t>
      </w:r>
      <w:proofErr w:type="spellEnd"/>
      <w:r>
        <w:rPr>
          <w:rFonts w:ascii="Times New Roman" w:eastAsia="Times New Roman" w:hAnsi="Times New Roman" w:cs="Times New Roman"/>
          <w:sz w:val="24"/>
          <w:szCs w:val="24"/>
          <w:highlight w:val="white"/>
        </w:rPr>
        <w:t xml:space="preserve"> до </w:t>
      </w:r>
      <w:proofErr w:type="spellStart"/>
      <w:r>
        <w:rPr>
          <w:rFonts w:ascii="Times New Roman" w:eastAsia="Times New Roman" w:hAnsi="Times New Roman" w:cs="Times New Roman"/>
          <w:sz w:val="24"/>
          <w:szCs w:val="24"/>
          <w:highlight w:val="white"/>
        </w:rPr>
        <w:t>змін</w:t>
      </w:r>
      <w:proofErr w:type="spellEnd"/>
      <w:r>
        <w:rPr>
          <w:rFonts w:ascii="Times New Roman" w:eastAsia="Times New Roman" w:hAnsi="Times New Roman" w:cs="Times New Roman"/>
          <w:sz w:val="24"/>
          <w:szCs w:val="24"/>
          <w:highlight w:val="white"/>
        </w:rPr>
        <w:t xml:space="preserve"> в </w:t>
      </w:r>
      <w:proofErr w:type="spellStart"/>
      <w:r>
        <w:rPr>
          <w:rFonts w:ascii="Times New Roman" w:eastAsia="Times New Roman" w:hAnsi="Times New Roman" w:cs="Times New Roman"/>
          <w:sz w:val="24"/>
          <w:szCs w:val="24"/>
          <w:highlight w:val="white"/>
        </w:rPr>
        <w:t>інших</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відділах</w:t>
      </w:r>
      <w:proofErr w:type="spellEnd"/>
      <w:r>
        <w:rPr>
          <w:rFonts w:ascii="Times New Roman" w:eastAsia="Times New Roman" w:hAnsi="Times New Roman" w:cs="Times New Roman"/>
          <w:sz w:val="24"/>
          <w:szCs w:val="24"/>
          <w:highlight w:val="white"/>
        </w:rPr>
        <w:t>.</w:t>
      </w:r>
    </w:p>
    <w:p w14:paraId="51371640" w14:textId="77777777" w:rsidR="0084381E" w:rsidRDefault="0084381E" w:rsidP="0084381E">
      <w:pPr>
        <w:pStyle w:val="10"/>
        <w:shd w:val="clear" w:color="auto" w:fill="FFFFFF"/>
        <w:spacing w:line="240" w:lineRule="auto"/>
        <w:ind w:firstLine="700"/>
        <w:jc w:val="both"/>
        <w:rPr>
          <w:rFonts w:ascii="Times New Roman" w:eastAsia="Times New Roman" w:hAnsi="Times New Roman" w:cs="Times New Roman"/>
          <w:sz w:val="24"/>
          <w:szCs w:val="24"/>
          <w:highlight w:val="white"/>
        </w:rPr>
      </w:pPr>
      <w:proofErr w:type="spellStart"/>
      <w:r>
        <w:rPr>
          <w:rFonts w:ascii="Times New Roman" w:eastAsia="Times New Roman" w:hAnsi="Times New Roman" w:cs="Times New Roman"/>
          <w:i/>
          <w:sz w:val="24"/>
          <w:szCs w:val="24"/>
          <w:highlight w:val="white"/>
          <w:u w:val="single"/>
        </w:rPr>
        <w:lastRenderedPageBreak/>
        <w:t>Методи</w:t>
      </w:r>
      <w:proofErr w:type="spellEnd"/>
      <w:r>
        <w:rPr>
          <w:rFonts w:ascii="Times New Roman" w:eastAsia="Times New Roman" w:hAnsi="Times New Roman" w:cs="Times New Roman"/>
          <w:i/>
          <w:sz w:val="24"/>
          <w:szCs w:val="24"/>
          <w:highlight w:val="white"/>
          <w:u w:val="single"/>
        </w:rPr>
        <w:t xml:space="preserve"> </w:t>
      </w:r>
      <w:proofErr w:type="spellStart"/>
      <w:r>
        <w:rPr>
          <w:rFonts w:ascii="Times New Roman" w:eastAsia="Times New Roman" w:hAnsi="Times New Roman" w:cs="Times New Roman"/>
          <w:i/>
          <w:sz w:val="24"/>
          <w:szCs w:val="24"/>
          <w:highlight w:val="white"/>
          <w:u w:val="single"/>
        </w:rPr>
        <w:t>дослідження</w:t>
      </w:r>
      <w:proofErr w:type="spellEnd"/>
      <w:r>
        <w:rPr>
          <w:rFonts w:ascii="Times New Roman" w:eastAsia="Times New Roman" w:hAnsi="Times New Roman" w:cs="Times New Roman"/>
          <w:i/>
          <w:sz w:val="24"/>
          <w:szCs w:val="24"/>
          <w:highlight w:val="white"/>
          <w:u w:val="single"/>
        </w:rPr>
        <w:t xml:space="preserve"> </w:t>
      </w:r>
      <w:proofErr w:type="spellStart"/>
      <w:r>
        <w:rPr>
          <w:rFonts w:ascii="Times New Roman" w:eastAsia="Times New Roman" w:hAnsi="Times New Roman" w:cs="Times New Roman"/>
          <w:i/>
          <w:sz w:val="24"/>
          <w:szCs w:val="24"/>
          <w:highlight w:val="white"/>
          <w:u w:val="single"/>
        </w:rPr>
        <w:t>вегетативної</w:t>
      </w:r>
      <w:proofErr w:type="spellEnd"/>
      <w:r>
        <w:rPr>
          <w:rFonts w:ascii="Times New Roman" w:eastAsia="Times New Roman" w:hAnsi="Times New Roman" w:cs="Times New Roman"/>
          <w:i/>
          <w:sz w:val="24"/>
          <w:szCs w:val="24"/>
          <w:highlight w:val="white"/>
          <w:u w:val="single"/>
        </w:rPr>
        <w:t xml:space="preserve"> </w:t>
      </w:r>
      <w:proofErr w:type="spellStart"/>
      <w:r>
        <w:rPr>
          <w:rFonts w:ascii="Times New Roman" w:eastAsia="Times New Roman" w:hAnsi="Times New Roman" w:cs="Times New Roman"/>
          <w:i/>
          <w:sz w:val="24"/>
          <w:szCs w:val="24"/>
          <w:highlight w:val="white"/>
          <w:u w:val="single"/>
        </w:rPr>
        <w:t>нервової</w:t>
      </w:r>
      <w:proofErr w:type="spellEnd"/>
      <w:r>
        <w:rPr>
          <w:rFonts w:ascii="Times New Roman" w:eastAsia="Times New Roman" w:hAnsi="Times New Roman" w:cs="Times New Roman"/>
          <w:i/>
          <w:sz w:val="24"/>
          <w:szCs w:val="24"/>
          <w:highlight w:val="white"/>
          <w:u w:val="single"/>
        </w:rPr>
        <w:t xml:space="preserve"> </w:t>
      </w:r>
      <w:proofErr w:type="spellStart"/>
      <w:r>
        <w:rPr>
          <w:rFonts w:ascii="Times New Roman" w:eastAsia="Times New Roman" w:hAnsi="Times New Roman" w:cs="Times New Roman"/>
          <w:i/>
          <w:sz w:val="24"/>
          <w:szCs w:val="24"/>
          <w:highlight w:val="white"/>
          <w:u w:val="single"/>
        </w:rPr>
        <w:t>системи</w:t>
      </w:r>
      <w:proofErr w:type="spellEnd"/>
      <w:r>
        <w:rPr>
          <w:rFonts w:ascii="Times New Roman" w:eastAsia="Times New Roman" w:hAnsi="Times New Roman" w:cs="Times New Roman"/>
          <w:i/>
          <w:sz w:val="24"/>
          <w:szCs w:val="24"/>
          <w:highlight w:val="white"/>
          <w:u w:val="single"/>
        </w:rPr>
        <w:t>.</w:t>
      </w:r>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Існують</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багаточисленні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клінічні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лабораторні</w:t>
      </w:r>
      <w:proofErr w:type="spellEnd"/>
      <w:r>
        <w:rPr>
          <w:rFonts w:ascii="Times New Roman" w:eastAsia="Times New Roman" w:hAnsi="Times New Roman" w:cs="Times New Roman"/>
          <w:sz w:val="24"/>
          <w:szCs w:val="24"/>
          <w:highlight w:val="white"/>
        </w:rPr>
        <w:t xml:space="preserve"> та </w:t>
      </w:r>
      <w:proofErr w:type="spellStart"/>
      <w:r>
        <w:rPr>
          <w:rFonts w:ascii="Times New Roman" w:eastAsia="Times New Roman" w:hAnsi="Times New Roman" w:cs="Times New Roman"/>
          <w:sz w:val="24"/>
          <w:szCs w:val="24"/>
          <w:highlight w:val="white"/>
        </w:rPr>
        <w:t>інструментальні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методи</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дослідження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вегетативної</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нервової</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системи</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Вибір</w:t>
      </w:r>
      <w:proofErr w:type="spellEnd"/>
      <w:r>
        <w:rPr>
          <w:rFonts w:ascii="Times New Roman" w:eastAsia="Times New Roman" w:hAnsi="Times New Roman" w:cs="Times New Roman"/>
          <w:sz w:val="24"/>
          <w:szCs w:val="24"/>
          <w:highlight w:val="white"/>
        </w:rPr>
        <w:t xml:space="preserve"> методик </w:t>
      </w:r>
      <w:proofErr w:type="spellStart"/>
      <w:r>
        <w:rPr>
          <w:rFonts w:ascii="Times New Roman" w:eastAsia="Times New Roman" w:hAnsi="Times New Roman" w:cs="Times New Roman"/>
          <w:sz w:val="24"/>
          <w:szCs w:val="24"/>
          <w:highlight w:val="white"/>
        </w:rPr>
        <w:t>визначається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завданням</w:t>
      </w:r>
      <w:proofErr w:type="spellEnd"/>
      <w:r>
        <w:rPr>
          <w:rFonts w:ascii="Times New Roman" w:eastAsia="Times New Roman" w:hAnsi="Times New Roman" w:cs="Times New Roman"/>
          <w:sz w:val="24"/>
          <w:szCs w:val="24"/>
          <w:highlight w:val="white"/>
        </w:rPr>
        <w:t xml:space="preserve"> і </w:t>
      </w:r>
      <w:proofErr w:type="spellStart"/>
      <w:r>
        <w:rPr>
          <w:rFonts w:ascii="Times New Roman" w:eastAsia="Times New Roman" w:hAnsi="Times New Roman" w:cs="Times New Roman"/>
          <w:sz w:val="24"/>
          <w:szCs w:val="24"/>
          <w:highlight w:val="white"/>
        </w:rPr>
        <w:t>умовами</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дослідження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Однак</w:t>
      </w:r>
      <w:proofErr w:type="spellEnd"/>
      <w:r>
        <w:rPr>
          <w:rFonts w:ascii="Times New Roman" w:eastAsia="Times New Roman" w:hAnsi="Times New Roman" w:cs="Times New Roman"/>
          <w:sz w:val="24"/>
          <w:szCs w:val="24"/>
          <w:highlight w:val="white"/>
        </w:rPr>
        <w:t xml:space="preserve"> в </w:t>
      </w:r>
      <w:proofErr w:type="spellStart"/>
      <w:r>
        <w:rPr>
          <w:rFonts w:ascii="Times New Roman" w:eastAsia="Times New Roman" w:hAnsi="Times New Roman" w:cs="Times New Roman"/>
          <w:sz w:val="24"/>
          <w:szCs w:val="24"/>
          <w:highlight w:val="white"/>
        </w:rPr>
        <w:t>усіх</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випадках</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потрібно</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враховувати</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вихідний</w:t>
      </w:r>
      <w:proofErr w:type="spellEnd"/>
      <w:r>
        <w:rPr>
          <w:rFonts w:ascii="Times New Roman" w:eastAsia="Times New Roman" w:hAnsi="Times New Roman" w:cs="Times New Roman"/>
          <w:sz w:val="24"/>
          <w:szCs w:val="24"/>
          <w:highlight w:val="white"/>
        </w:rPr>
        <w:t xml:space="preserve"> стан вегетативного тонусу, </w:t>
      </w:r>
      <w:proofErr w:type="spellStart"/>
      <w:r>
        <w:rPr>
          <w:rFonts w:ascii="Times New Roman" w:eastAsia="Times New Roman" w:hAnsi="Times New Roman" w:cs="Times New Roman"/>
          <w:sz w:val="24"/>
          <w:szCs w:val="24"/>
          <w:highlight w:val="white"/>
        </w:rPr>
        <w:t>рівень</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коливань</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відносно</w:t>
      </w:r>
      <w:proofErr w:type="spellEnd"/>
      <w:r>
        <w:rPr>
          <w:rFonts w:ascii="Times New Roman" w:eastAsia="Times New Roman" w:hAnsi="Times New Roman" w:cs="Times New Roman"/>
          <w:sz w:val="24"/>
          <w:szCs w:val="24"/>
          <w:highlight w:val="white"/>
        </w:rPr>
        <w:t xml:space="preserve"> фонового </w:t>
      </w:r>
      <w:proofErr w:type="spellStart"/>
      <w:r>
        <w:rPr>
          <w:rFonts w:ascii="Times New Roman" w:eastAsia="Times New Roman" w:hAnsi="Times New Roman" w:cs="Times New Roman"/>
          <w:sz w:val="24"/>
          <w:szCs w:val="24"/>
          <w:highlight w:val="white"/>
        </w:rPr>
        <w:t>значення</w:t>
      </w:r>
      <w:proofErr w:type="spellEnd"/>
      <w:r>
        <w:rPr>
          <w:rFonts w:ascii="Times New Roman" w:eastAsia="Times New Roman" w:hAnsi="Times New Roman" w:cs="Times New Roman"/>
          <w:sz w:val="24"/>
          <w:szCs w:val="24"/>
          <w:highlight w:val="white"/>
        </w:rPr>
        <w:t>.</w:t>
      </w:r>
    </w:p>
    <w:p w14:paraId="495D80EC" w14:textId="77777777" w:rsidR="0084381E" w:rsidRDefault="0084381E" w:rsidP="0084381E">
      <w:pPr>
        <w:pStyle w:val="10"/>
        <w:shd w:val="clear" w:color="auto" w:fill="FFFFFF"/>
        <w:spacing w:line="240" w:lineRule="auto"/>
        <w:ind w:firstLine="700"/>
        <w:jc w:val="both"/>
        <w:rPr>
          <w:rFonts w:ascii="Times New Roman" w:eastAsia="Times New Roman" w:hAnsi="Times New Roman" w:cs="Times New Roman"/>
          <w:sz w:val="24"/>
          <w:szCs w:val="24"/>
          <w:highlight w:val="white"/>
        </w:rPr>
      </w:pPr>
      <w:proofErr w:type="spellStart"/>
      <w:r>
        <w:rPr>
          <w:rFonts w:ascii="Times New Roman" w:eastAsia="Times New Roman" w:hAnsi="Times New Roman" w:cs="Times New Roman"/>
          <w:sz w:val="24"/>
          <w:szCs w:val="24"/>
          <w:highlight w:val="white"/>
        </w:rPr>
        <w:t>Дослідження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краще</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проводити</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зранку</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натще</w:t>
      </w:r>
      <w:proofErr w:type="spellEnd"/>
      <w:r>
        <w:rPr>
          <w:rFonts w:ascii="Times New Roman" w:eastAsia="Times New Roman" w:hAnsi="Times New Roman" w:cs="Times New Roman"/>
          <w:sz w:val="24"/>
          <w:szCs w:val="24"/>
          <w:highlight w:val="white"/>
        </w:rPr>
        <w:t xml:space="preserve"> до </w:t>
      </w:r>
      <w:proofErr w:type="spellStart"/>
      <w:r>
        <w:rPr>
          <w:rFonts w:ascii="Times New Roman" w:eastAsia="Times New Roman" w:hAnsi="Times New Roman" w:cs="Times New Roman"/>
          <w:sz w:val="24"/>
          <w:szCs w:val="24"/>
          <w:highlight w:val="white"/>
        </w:rPr>
        <w:t>сніданку</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або</w:t>
      </w:r>
      <w:proofErr w:type="spellEnd"/>
      <w:r>
        <w:rPr>
          <w:rFonts w:ascii="Times New Roman" w:eastAsia="Times New Roman" w:hAnsi="Times New Roman" w:cs="Times New Roman"/>
          <w:sz w:val="24"/>
          <w:szCs w:val="24"/>
          <w:highlight w:val="white"/>
        </w:rPr>
        <w:t xml:space="preserve"> через </w:t>
      </w:r>
      <w:proofErr w:type="spellStart"/>
      <w:r>
        <w:rPr>
          <w:rFonts w:ascii="Times New Roman" w:eastAsia="Times New Roman" w:hAnsi="Times New Roman" w:cs="Times New Roman"/>
          <w:sz w:val="24"/>
          <w:szCs w:val="24"/>
          <w:highlight w:val="white"/>
        </w:rPr>
        <w:t>дві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голини</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після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прийому</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їжі</w:t>
      </w:r>
      <w:proofErr w:type="spellEnd"/>
      <w:r>
        <w:rPr>
          <w:rFonts w:ascii="Times New Roman" w:eastAsia="Times New Roman" w:hAnsi="Times New Roman" w:cs="Times New Roman"/>
          <w:sz w:val="24"/>
          <w:szCs w:val="24"/>
          <w:highlight w:val="white"/>
        </w:rPr>
        <w:t xml:space="preserve"> в одну і ту ж годину не </w:t>
      </w:r>
      <w:proofErr w:type="spellStart"/>
      <w:r>
        <w:rPr>
          <w:rFonts w:ascii="Times New Roman" w:eastAsia="Times New Roman" w:hAnsi="Times New Roman" w:cs="Times New Roman"/>
          <w:sz w:val="24"/>
          <w:szCs w:val="24"/>
          <w:highlight w:val="white"/>
        </w:rPr>
        <w:t>менше</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трьох</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разів</w:t>
      </w:r>
      <w:proofErr w:type="spellEnd"/>
      <w:r>
        <w:rPr>
          <w:rFonts w:ascii="Times New Roman" w:eastAsia="Times New Roman" w:hAnsi="Times New Roman" w:cs="Times New Roman"/>
          <w:sz w:val="24"/>
          <w:szCs w:val="24"/>
          <w:highlight w:val="white"/>
        </w:rPr>
        <w:t xml:space="preserve">. Для </w:t>
      </w:r>
      <w:proofErr w:type="spellStart"/>
      <w:r>
        <w:rPr>
          <w:rFonts w:ascii="Times New Roman" w:eastAsia="Times New Roman" w:hAnsi="Times New Roman" w:cs="Times New Roman"/>
          <w:sz w:val="24"/>
          <w:szCs w:val="24"/>
          <w:highlight w:val="white"/>
        </w:rPr>
        <w:t>дослідження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вихідного</w:t>
      </w:r>
      <w:proofErr w:type="spellEnd"/>
      <w:r>
        <w:rPr>
          <w:rFonts w:ascii="Times New Roman" w:eastAsia="Times New Roman" w:hAnsi="Times New Roman" w:cs="Times New Roman"/>
          <w:sz w:val="24"/>
          <w:szCs w:val="24"/>
          <w:highlight w:val="white"/>
        </w:rPr>
        <w:t xml:space="preserve"> вегетативного тонусу </w:t>
      </w:r>
      <w:proofErr w:type="spellStart"/>
      <w:r>
        <w:rPr>
          <w:rFonts w:ascii="Times New Roman" w:eastAsia="Times New Roman" w:hAnsi="Times New Roman" w:cs="Times New Roman"/>
          <w:sz w:val="24"/>
          <w:szCs w:val="24"/>
          <w:highlight w:val="white"/>
        </w:rPr>
        <w:t>застосовують</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спеціальні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таблиці</w:t>
      </w:r>
      <w:proofErr w:type="spellEnd"/>
      <w:r>
        <w:rPr>
          <w:rFonts w:ascii="Times New Roman" w:eastAsia="Times New Roman" w:hAnsi="Times New Roman" w:cs="Times New Roman"/>
          <w:sz w:val="24"/>
          <w:szCs w:val="24"/>
          <w:highlight w:val="white"/>
        </w:rPr>
        <w:t xml:space="preserve">, в </w:t>
      </w:r>
      <w:proofErr w:type="spellStart"/>
      <w:r>
        <w:rPr>
          <w:rFonts w:ascii="Times New Roman" w:eastAsia="Times New Roman" w:hAnsi="Times New Roman" w:cs="Times New Roman"/>
          <w:sz w:val="24"/>
          <w:szCs w:val="24"/>
          <w:highlight w:val="white"/>
        </w:rPr>
        <w:t>яких</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містяться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дані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що</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уточнюють</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суб’єктивний</w:t>
      </w:r>
      <w:proofErr w:type="spellEnd"/>
      <w:r>
        <w:rPr>
          <w:rFonts w:ascii="Times New Roman" w:eastAsia="Times New Roman" w:hAnsi="Times New Roman" w:cs="Times New Roman"/>
          <w:sz w:val="24"/>
          <w:szCs w:val="24"/>
          <w:highlight w:val="white"/>
        </w:rPr>
        <w:t xml:space="preserve"> стан, а також </w:t>
      </w:r>
      <w:proofErr w:type="spellStart"/>
      <w:r>
        <w:rPr>
          <w:rFonts w:ascii="Times New Roman" w:eastAsia="Times New Roman" w:hAnsi="Times New Roman" w:cs="Times New Roman"/>
          <w:sz w:val="24"/>
          <w:szCs w:val="24"/>
          <w:highlight w:val="white"/>
        </w:rPr>
        <w:t>об’єктивні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показники</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вегетативних</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функцій</w:t>
      </w:r>
      <w:proofErr w:type="spellEnd"/>
      <w:r>
        <w:rPr>
          <w:rFonts w:ascii="Times New Roman" w:eastAsia="Times New Roman" w:hAnsi="Times New Roman" w:cs="Times New Roman"/>
          <w:sz w:val="24"/>
          <w:szCs w:val="24"/>
          <w:highlight w:val="white"/>
        </w:rPr>
        <w:t xml:space="preserve"> (стан </w:t>
      </w:r>
      <w:proofErr w:type="spellStart"/>
      <w:r>
        <w:rPr>
          <w:rFonts w:ascii="Times New Roman" w:eastAsia="Times New Roman" w:hAnsi="Times New Roman" w:cs="Times New Roman"/>
          <w:sz w:val="24"/>
          <w:szCs w:val="24"/>
          <w:highlight w:val="white"/>
        </w:rPr>
        <w:t>живлення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колір</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шкіри</w:t>
      </w:r>
      <w:proofErr w:type="spellEnd"/>
      <w:r>
        <w:rPr>
          <w:rFonts w:ascii="Times New Roman" w:eastAsia="Times New Roman" w:hAnsi="Times New Roman" w:cs="Times New Roman"/>
          <w:sz w:val="24"/>
          <w:szCs w:val="24"/>
          <w:highlight w:val="white"/>
        </w:rPr>
        <w:t xml:space="preserve">, стан </w:t>
      </w:r>
      <w:proofErr w:type="spellStart"/>
      <w:r>
        <w:rPr>
          <w:rFonts w:ascii="Times New Roman" w:eastAsia="Times New Roman" w:hAnsi="Times New Roman" w:cs="Times New Roman"/>
          <w:sz w:val="24"/>
          <w:szCs w:val="24"/>
          <w:highlight w:val="white"/>
        </w:rPr>
        <w:t>шкірних</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залоз</w:t>
      </w:r>
      <w:proofErr w:type="spellEnd"/>
      <w:r>
        <w:rPr>
          <w:rFonts w:ascii="Times New Roman" w:eastAsia="Times New Roman" w:hAnsi="Times New Roman" w:cs="Times New Roman"/>
          <w:sz w:val="24"/>
          <w:szCs w:val="24"/>
          <w:highlight w:val="white"/>
        </w:rPr>
        <w:t xml:space="preserve">, температура </w:t>
      </w:r>
      <w:proofErr w:type="spellStart"/>
      <w:r>
        <w:rPr>
          <w:rFonts w:ascii="Times New Roman" w:eastAsia="Times New Roman" w:hAnsi="Times New Roman" w:cs="Times New Roman"/>
          <w:sz w:val="24"/>
          <w:szCs w:val="24"/>
          <w:highlight w:val="white"/>
        </w:rPr>
        <w:t>тіла</w:t>
      </w:r>
      <w:proofErr w:type="spellEnd"/>
      <w:r>
        <w:rPr>
          <w:rFonts w:ascii="Times New Roman" w:eastAsia="Times New Roman" w:hAnsi="Times New Roman" w:cs="Times New Roman"/>
          <w:sz w:val="24"/>
          <w:szCs w:val="24"/>
          <w:highlight w:val="white"/>
        </w:rPr>
        <w:t xml:space="preserve">, частота пульсу, </w:t>
      </w:r>
      <w:proofErr w:type="spellStart"/>
      <w:r>
        <w:rPr>
          <w:rFonts w:ascii="Times New Roman" w:eastAsia="Times New Roman" w:hAnsi="Times New Roman" w:cs="Times New Roman"/>
          <w:sz w:val="24"/>
          <w:szCs w:val="24"/>
          <w:highlight w:val="white"/>
        </w:rPr>
        <w:t>артеріальний</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тиск</w:t>
      </w:r>
      <w:proofErr w:type="spellEnd"/>
      <w:r>
        <w:rPr>
          <w:rFonts w:ascii="Times New Roman" w:eastAsia="Times New Roman" w:hAnsi="Times New Roman" w:cs="Times New Roman"/>
          <w:sz w:val="24"/>
          <w:szCs w:val="24"/>
          <w:highlight w:val="white"/>
        </w:rPr>
        <w:t xml:space="preserve">, ЕКГ, </w:t>
      </w:r>
      <w:proofErr w:type="spellStart"/>
      <w:r>
        <w:rPr>
          <w:rFonts w:ascii="Times New Roman" w:eastAsia="Times New Roman" w:hAnsi="Times New Roman" w:cs="Times New Roman"/>
          <w:sz w:val="24"/>
          <w:szCs w:val="24"/>
          <w:highlight w:val="white"/>
        </w:rPr>
        <w:t>вестибулярні</w:t>
      </w:r>
      <w:proofErr w:type="spellEnd"/>
      <w:r>
        <w:rPr>
          <w:rFonts w:ascii="Times New Roman" w:eastAsia="Times New Roman" w:hAnsi="Times New Roman" w:cs="Times New Roman"/>
          <w:sz w:val="24"/>
          <w:szCs w:val="24"/>
          <w:highlight w:val="white"/>
        </w:rPr>
        <w:t xml:space="preserve"> прояви, </w:t>
      </w:r>
      <w:proofErr w:type="spellStart"/>
      <w:r>
        <w:rPr>
          <w:rFonts w:ascii="Times New Roman" w:eastAsia="Times New Roman" w:hAnsi="Times New Roman" w:cs="Times New Roman"/>
          <w:sz w:val="24"/>
          <w:szCs w:val="24"/>
          <w:highlight w:val="white"/>
        </w:rPr>
        <w:t>функція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дихання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шлунково-кишкового</w:t>
      </w:r>
      <w:proofErr w:type="spellEnd"/>
      <w:r>
        <w:rPr>
          <w:rFonts w:ascii="Times New Roman" w:eastAsia="Times New Roman" w:hAnsi="Times New Roman" w:cs="Times New Roman"/>
          <w:sz w:val="24"/>
          <w:szCs w:val="24"/>
          <w:highlight w:val="white"/>
        </w:rPr>
        <w:t xml:space="preserve"> тракту, </w:t>
      </w:r>
      <w:proofErr w:type="spellStart"/>
      <w:r>
        <w:rPr>
          <w:rFonts w:ascii="Times New Roman" w:eastAsia="Times New Roman" w:hAnsi="Times New Roman" w:cs="Times New Roman"/>
          <w:sz w:val="24"/>
          <w:szCs w:val="24"/>
          <w:highlight w:val="white"/>
        </w:rPr>
        <w:t>тазових</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органів</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працездатність</w:t>
      </w:r>
      <w:proofErr w:type="spellEnd"/>
      <w:r>
        <w:rPr>
          <w:rFonts w:ascii="Times New Roman" w:eastAsia="Times New Roman" w:hAnsi="Times New Roman" w:cs="Times New Roman"/>
          <w:sz w:val="24"/>
          <w:szCs w:val="24"/>
          <w:highlight w:val="white"/>
        </w:rPr>
        <w:t xml:space="preserve">, сон, </w:t>
      </w:r>
      <w:proofErr w:type="spellStart"/>
      <w:r>
        <w:rPr>
          <w:rFonts w:ascii="Times New Roman" w:eastAsia="Times New Roman" w:hAnsi="Times New Roman" w:cs="Times New Roman"/>
          <w:sz w:val="24"/>
          <w:szCs w:val="24"/>
          <w:highlight w:val="white"/>
        </w:rPr>
        <w:t>алергічні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реакції</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характерологічні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емоційні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особливості</w:t>
      </w:r>
      <w:proofErr w:type="spellEnd"/>
      <w:r>
        <w:rPr>
          <w:rFonts w:ascii="Times New Roman" w:eastAsia="Times New Roman" w:hAnsi="Times New Roman" w:cs="Times New Roman"/>
          <w:sz w:val="24"/>
          <w:szCs w:val="24"/>
          <w:highlight w:val="white"/>
        </w:rPr>
        <w:t>.</w:t>
      </w:r>
    </w:p>
    <w:p w14:paraId="2327B840" w14:textId="77777777" w:rsidR="0084381E" w:rsidRDefault="0084381E" w:rsidP="0084381E">
      <w:pPr>
        <w:pStyle w:val="10"/>
        <w:shd w:val="clear" w:color="auto" w:fill="FFFFFF"/>
        <w:spacing w:line="240" w:lineRule="auto"/>
        <w:ind w:firstLine="700"/>
        <w:jc w:val="both"/>
        <w:rPr>
          <w:rFonts w:ascii="Times New Roman" w:eastAsia="Times New Roman" w:hAnsi="Times New Roman" w:cs="Times New Roman"/>
          <w:sz w:val="24"/>
          <w:szCs w:val="24"/>
          <w:highlight w:val="white"/>
        </w:rPr>
      </w:pPr>
      <w:proofErr w:type="spellStart"/>
      <w:r>
        <w:rPr>
          <w:rFonts w:ascii="Times New Roman" w:eastAsia="Times New Roman" w:hAnsi="Times New Roman" w:cs="Times New Roman"/>
          <w:sz w:val="24"/>
          <w:szCs w:val="24"/>
          <w:highlight w:val="white"/>
          <w:u w:val="single"/>
        </w:rPr>
        <w:t>Автономні</w:t>
      </w:r>
      <w:proofErr w:type="spellEnd"/>
      <w:r>
        <w:rPr>
          <w:rFonts w:ascii="Times New Roman" w:eastAsia="Times New Roman" w:hAnsi="Times New Roman" w:cs="Times New Roman"/>
          <w:sz w:val="24"/>
          <w:szCs w:val="24"/>
          <w:highlight w:val="white"/>
          <w:u w:val="single"/>
        </w:rPr>
        <w:t xml:space="preserve"> </w:t>
      </w:r>
      <w:proofErr w:type="spellStart"/>
      <w:r>
        <w:rPr>
          <w:rFonts w:ascii="Times New Roman" w:eastAsia="Times New Roman" w:hAnsi="Times New Roman" w:cs="Times New Roman"/>
          <w:sz w:val="24"/>
          <w:szCs w:val="24"/>
          <w:highlight w:val="white"/>
          <w:u w:val="single"/>
        </w:rPr>
        <w:t>рефлекси</w:t>
      </w:r>
      <w:proofErr w:type="spellEnd"/>
      <w:r>
        <w:rPr>
          <w:rFonts w:ascii="Times New Roman" w:eastAsia="Times New Roman" w:hAnsi="Times New Roman" w:cs="Times New Roman"/>
          <w:sz w:val="24"/>
          <w:szCs w:val="24"/>
          <w:highlight w:val="white"/>
          <w:u w:val="single"/>
        </w:rPr>
        <w:t>.</w:t>
      </w:r>
      <w:r>
        <w:rPr>
          <w:rFonts w:ascii="Times New Roman" w:eastAsia="Times New Roman" w:hAnsi="Times New Roman" w:cs="Times New Roman"/>
          <w:sz w:val="24"/>
          <w:szCs w:val="24"/>
          <w:highlight w:val="white"/>
        </w:rPr>
        <w:t xml:space="preserve"> У </w:t>
      </w:r>
      <w:proofErr w:type="spellStart"/>
      <w:r>
        <w:rPr>
          <w:rFonts w:ascii="Times New Roman" w:eastAsia="Times New Roman" w:hAnsi="Times New Roman" w:cs="Times New Roman"/>
          <w:sz w:val="24"/>
          <w:szCs w:val="24"/>
          <w:highlight w:val="white"/>
        </w:rPr>
        <w:t>залежності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від</w:t>
      </w:r>
      <w:proofErr w:type="spellEnd"/>
      <w:r>
        <w:rPr>
          <w:rFonts w:ascii="Times New Roman" w:eastAsia="Times New Roman" w:hAnsi="Times New Roman" w:cs="Times New Roman"/>
          <w:sz w:val="24"/>
          <w:szCs w:val="24"/>
          <w:highlight w:val="white"/>
        </w:rPr>
        <w:t xml:space="preserve"> того </w:t>
      </w:r>
      <w:proofErr w:type="spellStart"/>
      <w:r>
        <w:rPr>
          <w:rFonts w:ascii="Times New Roman" w:eastAsia="Times New Roman" w:hAnsi="Times New Roman" w:cs="Times New Roman"/>
          <w:sz w:val="24"/>
          <w:szCs w:val="24"/>
          <w:highlight w:val="white"/>
        </w:rPr>
        <w:t>чи</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автономний</w:t>
      </w:r>
      <w:proofErr w:type="spellEnd"/>
      <w:r>
        <w:rPr>
          <w:rFonts w:ascii="Times New Roman" w:eastAsia="Times New Roman" w:hAnsi="Times New Roman" w:cs="Times New Roman"/>
          <w:sz w:val="24"/>
          <w:szCs w:val="24"/>
          <w:highlight w:val="white"/>
        </w:rPr>
        <w:t xml:space="preserve"> рефлекс </w:t>
      </w:r>
      <w:proofErr w:type="spellStart"/>
      <w:r>
        <w:rPr>
          <w:rFonts w:ascii="Times New Roman" w:eastAsia="Times New Roman" w:hAnsi="Times New Roman" w:cs="Times New Roman"/>
          <w:sz w:val="24"/>
          <w:szCs w:val="24"/>
          <w:highlight w:val="white"/>
        </w:rPr>
        <w:t>виникає</w:t>
      </w:r>
      <w:proofErr w:type="spellEnd"/>
      <w:r>
        <w:rPr>
          <w:rFonts w:ascii="Times New Roman" w:eastAsia="Times New Roman" w:hAnsi="Times New Roman" w:cs="Times New Roman"/>
          <w:sz w:val="24"/>
          <w:szCs w:val="24"/>
          <w:highlight w:val="white"/>
        </w:rPr>
        <w:t xml:space="preserve"> у </w:t>
      </w:r>
      <w:proofErr w:type="spellStart"/>
      <w:r>
        <w:rPr>
          <w:rFonts w:ascii="Times New Roman" w:eastAsia="Times New Roman" w:hAnsi="Times New Roman" w:cs="Times New Roman"/>
          <w:sz w:val="24"/>
          <w:szCs w:val="24"/>
          <w:highlight w:val="white"/>
        </w:rPr>
        <w:t>відповідь</w:t>
      </w:r>
      <w:proofErr w:type="spellEnd"/>
      <w:r>
        <w:rPr>
          <w:rFonts w:ascii="Times New Roman" w:eastAsia="Times New Roman" w:hAnsi="Times New Roman" w:cs="Times New Roman"/>
          <w:sz w:val="24"/>
          <w:szCs w:val="24"/>
          <w:highlight w:val="white"/>
        </w:rPr>
        <w:t xml:space="preserve"> на </w:t>
      </w:r>
      <w:proofErr w:type="spellStart"/>
      <w:r>
        <w:rPr>
          <w:rFonts w:ascii="Times New Roman" w:eastAsia="Times New Roman" w:hAnsi="Times New Roman" w:cs="Times New Roman"/>
          <w:sz w:val="24"/>
          <w:szCs w:val="24"/>
          <w:highlight w:val="white"/>
        </w:rPr>
        <w:t>подразнення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інтеро</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або</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екстерорецепторів</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розрізняють</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вісцеро-вісцеральні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вісцеро-дермальні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вісцеро-соматичні</w:t>
      </w:r>
      <w:proofErr w:type="spellEnd"/>
      <w:r>
        <w:rPr>
          <w:rFonts w:ascii="Times New Roman" w:eastAsia="Times New Roman" w:hAnsi="Times New Roman" w:cs="Times New Roman"/>
          <w:sz w:val="24"/>
          <w:szCs w:val="24"/>
          <w:highlight w:val="white"/>
        </w:rPr>
        <w:t>) та дермато-</w:t>
      </w:r>
      <w:proofErr w:type="spellStart"/>
      <w:r>
        <w:rPr>
          <w:rFonts w:ascii="Times New Roman" w:eastAsia="Times New Roman" w:hAnsi="Times New Roman" w:cs="Times New Roman"/>
          <w:sz w:val="24"/>
          <w:szCs w:val="24"/>
          <w:highlight w:val="white"/>
        </w:rPr>
        <w:t>вісцеральні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сомато-вісцеральні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рефлекси</w:t>
      </w:r>
      <w:proofErr w:type="spellEnd"/>
      <w:r>
        <w:rPr>
          <w:rFonts w:ascii="Times New Roman" w:eastAsia="Times New Roman" w:hAnsi="Times New Roman" w:cs="Times New Roman"/>
          <w:sz w:val="24"/>
          <w:szCs w:val="24"/>
          <w:highlight w:val="white"/>
        </w:rPr>
        <w:t>.</w:t>
      </w:r>
    </w:p>
    <w:p w14:paraId="45D432E9" w14:textId="77777777" w:rsidR="0084381E" w:rsidRDefault="0084381E" w:rsidP="0084381E">
      <w:pPr>
        <w:pStyle w:val="10"/>
        <w:shd w:val="clear" w:color="auto" w:fill="FFFFFF"/>
        <w:spacing w:line="240" w:lineRule="auto"/>
        <w:ind w:firstLine="700"/>
        <w:jc w:val="both"/>
        <w:rPr>
          <w:rFonts w:ascii="Times New Roman" w:eastAsia="Times New Roman" w:hAnsi="Times New Roman" w:cs="Times New Roman"/>
          <w:sz w:val="24"/>
          <w:szCs w:val="24"/>
          <w:highlight w:val="white"/>
        </w:rPr>
      </w:pPr>
      <w:proofErr w:type="spellStart"/>
      <w:r>
        <w:rPr>
          <w:rFonts w:ascii="Times New Roman" w:eastAsia="Times New Roman" w:hAnsi="Times New Roman" w:cs="Times New Roman"/>
          <w:sz w:val="24"/>
          <w:szCs w:val="24"/>
          <w:highlight w:val="white"/>
        </w:rPr>
        <w:t>Вісцеро-вісцеральні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рефлекси</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виникають</w:t>
      </w:r>
      <w:proofErr w:type="spellEnd"/>
      <w:r>
        <w:rPr>
          <w:rFonts w:ascii="Times New Roman" w:eastAsia="Times New Roman" w:hAnsi="Times New Roman" w:cs="Times New Roman"/>
          <w:sz w:val="24"/>
          <w:szCs w:val="24"/>
          <w:highlight w:val="white"/>
        </w:rPr>
        <w:t xml:space="preserve"> при </w:t>
      </w:r>
      <w:proofErr w:type="spellStart"/>
      <w:r>
        <w:rPr>
          <w:rFonts w:ascii="Times New Roman" w:eastAsia="Times New Roman" w:hAnsi="Times New Roman" w:cs="Times New Roman"/>
          <w:sz w:val="24"/>
          <w:szCs w:val="24"/>
          <w:highlight w:val="white"/>
        </w:rPr>
        <w:t>збудженні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рецепторів</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що</w:t>
      </w:r>
      <w:proofErr w:type="spellEnd"/>
      <w:r>
        <w:rPr>
          <w:rFonts w:ascii="Times New Roman" w:eastAsia="Times New Roman" w:hAnsi="Times New Roman" w:cs="Times New Roman"/>
          <w:sz w:val="24"/>
          <w:szCs w:val="24"/>
          <w:highlight w:val="white"/>
        </w:rPr>
        <w:t xml:space="preserve"> є у </w:t>
      </w:r>
      <w:proofErr w:type="spellStart"/>
      <w:r>
        <w:rPr>
          <w:rFonts w:ascii="Times New Roman" w:eastAsia="Times New Roman" w:hAnsi="Times New Roman" w:cs="Times New Roman"/>
          <w:sz w:val="24"/>
          <w:szCs w:val="24"/>
          <w:highlight w:val="white"/>
        </w:rPr>
        <w:t>внутрішніх</w:t>
      </w:r>
      <w:proofErr w:type="spellEnd"/>
      <w:r>
        <w:rPr>
          <w:rFonts w:ascii="Times New Roman" w:eastAsia="Times New Roman" w:hAnsi="Times New Roman" w:cs="Times New Roman"/>
          <w:sz w:val="24"/>
          <w:szCs w:val="24"/>
          <w:highlight w:val="white"/>
        </w:rPr>
        <w:t xml:space="preserve"> органах. </w:t>
      </w:r>
      <w:proofErr w:type="spellStart"/>
      <w:r>
        <w:rPr>
          <w:rFonts w:ascii="Times New Roman" w:eastAsia="Times New Roman" w:hAnsi="Times New Roman" w:cs="Times New Roman"/>
          <w:sz w:val="24"/>
          <w:szCs w:val="24"/>
          <w:highlight w:val="white"/>
        </w:rPr>
        <w:t>Ефектором</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може</w:t>
      </w:r>
      <w:proofErr w:type="spellEnd"/>
      <w:r>
        <w:rPr>
          <w:rFonts w:ascii="Times New Roman" w:eastAsia="Times New Roman" w:hAnsi="Times New Roman" w:cs="Times New Roman"/>
          <w:sz w:val="24"/>
          <w:szCs w:val="24"/>
          <w:highlight w:val="white"/>
        </w:rPr>
        <w:t xml:space="preserve"> бути той </w:t>
      </w:r>
      <w:proofErr w:type="spellStart"/>
      <w:r>
        <w:rPr>
          <w:rFonts w:ascii="Times New Roman" w:eastAsia="Times New Roman" w:hAnsi="Times New Roman" w:cs="Times New Roman"/>
          <w:sz w:val="24"/>
          <w:szCs w:val="24"/>
          <w:highlight w:val="white"/>
        </w:rPr>
        <w:t>самий</w:t>
      </w:r>
      <w:proofErr w:type="spellEnd"/>
      <w:r>
        <w:rPr>
          <w:rFonts w:ascii="Times New Roman" w:eastAsia="Times New Roman" w:hAnsi="Times New Roman" w:cs="Times New Roman"/>
          <w:sz w:val="24"/>
          <w:szCs w:val="24"/>
          <w:highlight w:val="white"/>
        </w:rPr>
        <w:t xml:space="preserve"> орган, де </w:t>
      </w:r>
      <w:proofErr w:type="spellStart"/>
      <w:r>
        <w:rPr>
          <w:rFonts w:ascii="Times New Roman" w:eastAsia="Times New Roman" w:hAnsi="Times New Roman" w:cs="Times New Roman"/>
          <w:sz w:val="24"/>
          <w:szCs w:val="24"/>
          <w:highlight w:val="white"/>
        </w:rPr>
        <w:t>збуджуються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рецептори</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або</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інший</w:t>
      </w:r>
      <w:proofErr w:type="spellEnd"/>
      <w:r>
        <w:rPr>
          <w:rFonts w:ascii="Times New Roman" w:eastAsia="Times New Roman" w:hAnsi="Times New Roman" w:cs="Times New Roman"/>
          <w:sz w:val="24"/>
          <w:szCs w:val="24"/>
          <w:highlight w:val="white"/>
        </w:rPr>
        <w:t xml:space="preserve"> орган. При </w:t>
      </w:r>
      <w:proofErr w:type="spellStart"/>
      <w:r>
        <w:rPr>
          <w:rFonts w:ascii="Times New Roman" w:eastAsia="Times New Roman" w:hAnsi="Times New Roman" w:cs="Times New Roman"/>
          <w:sz w:val="24"/>
          <w:szCs w:val="24"/>
          <w:highlight w:val="white"/>
        </w:rPr>
        <w:t>цьому</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ефектор</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може</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відповідати</w:t>
      </w:r>
      <w:proofErr w:type="spellEnd"/>
      <w:r>
        <w:rPr>
          <w:rFonts w:ascii="Times New Roman" w:eastAsia="Times New Roman" w:hAnsi="Times New Roman" w:cs="Times New Roman"/>
          <w:sz w:val="24"/>
          <w:szCs w:val="24"/>
          <w:highlight w:val="white"/>
        </w:rPr>
        <w:t xml:space="preserve"> як </w:t>
      </w:r>
      <w:proofErr w:type="spellStart"/>
      <w:r>
        <w:rPr>
          <w:rFonts w:ascii="Times New Roman" w:eastAsia="Times New Roman" w:hAnsi="Times New Roman" w:cs="Times New Roman"/>
          <w:sz w:val="24"/>
          <w:szCs w:val="24"/>
          <w:highlight w:val="white"/>
        </w:rPr>
        <w:t>підсиленням</w:t>
      </w:r>
      <w:proofErr w:type="spellEnd"/>
      <w:r>
        <w:rPr>
          <w:rFonts w:ascii="Times New Roman" w:eastAsia="Times New Roman" w:hAnsi="Times New Roman" w:cs="Times New Roman"/>
          <w:sz w:val="24"/>
          <w:szCs w:val="24"/>
          <w:highlight w:val="white"/>
        </w:rPr>
        <w:t xml:space="preserve">, так і </w:t>
      </w:r>
      <w:proofErr w:type="spellStart"/>
      <w:r>
        <w:rPr>
          <w:rFonts w:ascii="Times New Roman" w:eastAsia="Times New Roman" w:hAnsi="Times New Roman" w:cs="Times New Roman"/>
          <w:sz w:val="24"/>
          <w:szCs w:val="24"/>
          <w:highlight w:val="white"/>
        </w:rPr>
        <w:t>гальмуванням</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функцій</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Наприклад</w:t>
      </w:r>
      <w:proofErr w:type="spellEnd"/>
      <w:r>
        <w:rPr>
          <w:rFonts w:ascii="Times New Roman" w:eastAsia="Times New Roman" w:hAnsi="Times New Roman" w:cs="Times New Roman"/>
          <w:sz w:val="24"/>
          <w:szCs w:val="24"/>
          <w:highlight w:val="white"/>
        </w:rPr>
        <w:t xml:space="preserve">, при </w:t>
      </w:r>
      <w:proofErr w:type="spellStart"/>
      <w:r>
        <w:rPr>
          <w:rFonts w:ascii="Times New Roman" w:eastAsia="Times New Roman" w:hAnsi="Times New Roman" w:cs="Times New Roman"/>
          <w:sz w:val="24"/>
          <w:szCs w:val="24"/>
          <w:highlight w:val="white"/>
        </w:rPr>
        <w:t>механічному</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подразненні</w:t>
      </w:r>
      <w:proofErr w:type="spellEnd"/>
      <w:r>
        <w:rPr>
          <w:rFonts w:ascii="Times New Roman" w:eastAsia="Times New Roman" w:hAnsi="Times New Roman" w:cs="Times New Roman"/>
          <w:sz w:val="24"/>
          <w:szCs w:val="24"/>
          <w:highlight w:val="white"/>
        </w:rPr>
        <w:t xml:space="preserve"> кишок </w:t>
      </w:r>
      <w:proofErr w:type="spellStart"/>
      <w:r>
        <w:rPr>
          <w:rFonts w:ascii="Times New Roman" w:eastAsia="Times New Roman" w:hAnsi="Times New Roman" w:cs="Times New Roman"/>
          <w:sz w:val="24"/>
          <w:szCs w:val="24"/>
          <w:highlight w:val="white"/>
        </w:rPr>
        <w:t>зменшується</w:t>
      </w:r>
      <w:proofErr w:type="spellEnd"/>
      <w:r>
        <w:rPr>
          <w:rFonts w:ascii="Times New Roman" w:eastAsia="Times New Roman" w:hAnsi="Times New Roman" w:cs="Times New Roman"/>
          <w:sz w:val="24"/>
          <w:szCs w:val="24"/>
          <w:highlight w:val="white"/>
        </w:rPr>
        <w:t xml:space="preserve"> частота </w:t>
      </w:r>
      <w:proofErr w:type="spellStart"/>
      <w:r>
        <w:rPr>
          <w:rFonts w:ascii="Times New Roman" w:eastAsia="Times New Roman" w:hAnsi="Times New Roman" w:cs="Times New Roman"/>
          <w:sz w:val="24"/>
          <w:szCs w:val="24"/>
          <w:highlight w:val="white"/>
        </w:rPr>
        <w:t>серцевих</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скорочень</w:t>
      </w:r>
      <w:proofErr w:type="spellEnd"/>
      <w:r>
        <w:rPr>
          <w:rFonts w:ascii="Times New Roman" w:eastAsia="Times New Roman" w:hAnsi="Times New Roman" w:cs="Times New Roman"/>
          <w:sz w:val="24"/>
          <w:szCs w:val="24"/>
          <w:highlight w:val="white"/>
        </w:rPr>
        <w:t xml:space="preserve"> (рефлекс Гольца). </w:t>
      </w:r>
      <w:proofErr w:type="spellStart"/>
      <w:r>
        <w:rPr>
          <w:rFonts w:ascii="Times New Roman" w:eastAsia="Times New Roman" w:hAnsi="Times New Roman" w:cs="Times New Roman"/>
          <w:sz w:val="24"/>
          <w:szCs w:val="24"/>
          <w:highlight w:val="white"/>
        </w:rPr>
        <w:t>Існують</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рефлекторні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взаємозв'язки</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між</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шлунком</w:t>
      </w:r>
      <w:proofErr w:type="spellEnd"/>
      <w:r>
        <w:rPr>
          <w:rFonts w:ascii="Times New Roman" w:eastAsia="Times New Roman" w:hAnsi="Times New Roman" w:cs="Times New Roman"/>
          <w:sz w:val="24"/>
          <w:szCs w:val="24"/>
          <w:highlight w:val="white"/>
        </w:rPr>
        <w:t xml:space="preserve"> і кишками. </w:t>
      </w:r>
      <w:proofErr w:type="spellStart"/>
      <w:r>
        <w:rPr>
          <w:rFonts w:ascii="Times New Roman" w:eastAsia="Times New Roman" w:hAnsi="Times New Roman" w:cs="Times New Roman"/>
          <w:sz w:val="24"/>
          <w:szCs w:val="24"/>
          <w:highlight w:val="white"/>
        </w:rPr>
        <w:t>Грунтовно</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вивчені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впливи</w:t>
      </w:r>
      <w:proofErr w:type="spellEnd"/>
      <w:r>
        <w:rPr>
          <w:rFonts w:ascii="Times New Roman" w:eastAsia="Times New Roman" w:hAnsi="Times New Roman" w:cs="Times New Roman"/>
          <w:sz w:val="24"/>
          <w:szCs w:val="24"/>
          <w:highlight w:val="white"/>
        </w:rPr>
        <w:t xml:space="preserve"> з кишок на </w:t>
      </w:r>
      <w:proofErr w:type="spellStart"/>
      <w:r>
        <w:rPr>
          <w:rFonts w:ascii="Times New Roman" w:eastAsia="Times New Roman" w:hAnsi="Times New Roman" w:cs="Times New Roman"/>
          <w:sz w:val="24"/>
          <w:szCs w:val="24"/>
          <w:highlight w:val="white"/>
        </w:rPr>
        <w:t>секреторну</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функцію</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шлунка</w:t>
      </w:r>
      <w:proofErr w:type="spellEnd"/>
      <w:r>
        <w:rPr>
          <w:rFonts w:ascii="Times New Roman" w:eastAsia="Times New Roman" w:hAnsi="Times New Roman" w:cs="Times New Roman"/>
          <w:sz w:val="24"/>
          <w:szCs w:val="24"/>
          <w:highlight w:val="white"/>
        </w:rPr>
        <w:t>.</w:t>
      </w:r>
    </w:p>
    <w:p w14:paraId="78B1EF4E" w14:textId="77777777" w:rsidR="0084381E" w:rsidRDefault="0084381E" w:rsidP="0084381E">
      <w:pPr>
        <w:pStyle w:val="10"/>
        <w:shd w:val="clear" w:color="auto" w:fill="FFFFFF"/>
        <w:spacing w:line="240" w:lineRule="auto"/>
        <w:ind w:firstLine="700"/>
        <w:jc w:val="both"/>
        <w:rPr>
          <w:rFonts w:ascii="Times New Roman" w:eastAsia="Times New Roman" w:hAnsi="Times New Roman" w:cs="Times New Roman"/>
          <w:sz w:val="24"/>
          <w:szCs w:val="24"/>
          <w:highlight w:val="white"/>
        </w:rPr>
      </w:pPr>
      <w:proofErr w:type="spellStart"/>
      <w:r>
        <w:rPr>
          <w:rFonts w:ascii="Times New Roman" w:eastAsia="Times New Roman" w:hAnsi="Times New Roman" w:cs="Times New Roman"/>
          <w:sz w:val="24"/>
          <w:szCs w:val="24"/>
          <w:highlight w:val="white"/>
        </w:rPr>
        <w:t>Впливи</w:t>
      </w:r>
      <w:proofErr w:type="spellEnd"/>
      <w:r>
        <w:rPr>
          <w:rFonts w:ascii="Times New Roman" w:eastAsia="Times New Roman" w:hAnsi="Times New Roman" w:cs="Times New Roman"/>
          <w:sz w:val="24"/>
          <w:szCs w:val="24"/>
          <w:highlight w:val="white"/>
        </w:rPr>
        <w:t xml:space="preserve"> з </w:t>
      </w:r>
      <w:proofErr w:type="spellStart"/>
      <w:r>
        <w:rPr>
          <w:rFonts w:ascii="Times New Roman" w:eastAsia="Times New Roman" w:hAnsi="Times New Roman" w:cs="Times New Roman"/>
          <w:sz w:val="24"/>
          <w:szCs w:val="24"/>
          <w:highlight w:val="white"/>
        </w:rPr>
        <w:t>вищележачих</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відділів</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травної</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системи</w:t>
      </w:r>
      <w:proofErr w:type="spellEnd"/>
      <w:r>
        <w:rPr>
          <w:rFonts w:ascii="Times New Roman" w:eastAsia="Times New Roman" w:hAnsi="Times New Roman" w:cs="Times New Roman"/>
          <w:sz w:val="24"/>
          <w:szCs w:val="24"/>
          <w:highlight w:val="white"/>
        </w:rPr>
        <w:t xml:space="preserve"> на </w:t>
      </w:r>
      <w:proofErr w:type="spellStart"/>
      <w:r>
        <w:rPr>
          <w:rFonts w:ascii="Times New Roman" w:eastAsia="Times New Roman" w:hAnsi="Times New Roman" w:cs="Times New Roman"/>
          <w:sz w:val="24"/>
          <w:szCs w:val="24"/>
          <w:highlight w:val="white"/>
        </w:rPr>
        <w:t>моторну</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діяльність</w:t>
      </w:r>
      <w:proofErr w:type="spellEnd"/>
      <w:r>
        <w:rPr>
          <w:rFonts w:ascii="Times New Roman" w:eastAsia="Times New Roman" w:hAnsi="Times New Roman" w:cs="Times New Roman"/>
          <w:sz w:val="24"/>
          <w:szCs w:val="24"/>
          <w:highlight w:val="white"/>
        </w:rPr>
        <w:t xml:space="preserve"> кишок у </w:t>
      </w:r>
      <w:proofErr w:type="spellStart"/>
      <w:r>
        <w:rPr>
          <w:rFonts w:ascii="Times New Roman" w:eastAsia="Times New Roman" w:hAnsi="Times New Roman" w:cs="Times New Roman"/>
          <w:sz w:val="24"/>
          <w:szCs w:val="24"/>
          <w:highlight w:val="white"/>
        </w:rPr>
        <w:t>фізіологічних</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умовах</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носять</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стимулюючий</w:t>
      </w:r>
      <w:proofErr w:type="spellEnd"/>
      <w:r>
        <w:rPr>
          <w:rFonts w:ascii="Times New Roman" w:eastAsia="Times New Roman" w:hAnsi="Times New Roman" w:cs="Times New Roman"/>
          <w:sz w:val="24"/>
          <w:szCs w:val="24"/>
          <w:highlight w:val="white"/>
        </w:rPr>
        <w:t xml:space="preserve"> характер. Так, </w:t>
      </w:r>
      <w:proofErr w:type="spellStart"/>
      <w:r>
        <w:rPr>
          <w:rFonts w:ascii="Times New Roman" w:eastAsia="Times New Roman" w:hAnsi="Times New Roman" w:cs="Times New Roman"/>
          <w:sz w:val="24"/>
          <w:szCs w:val="24"/>
          <w:highlight w:val="white"/>
        </w:rPr>
        <w:t>рефлекторні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впливи</w:t>
      </w:r>
      <w:proofErr w:type="spellEnd"/>
      <w:r>
        <w:rPr>
          <w:rFonts w:ascii="Times New Roman" w:eastAsia="Times New Roman" w:hAnsi="Times New Roman" w:cs="Times New Roman"/>
          <w:sz w:val="24"/>
          <w:szCs w:val="24"/>
          <w:highlight w:val="white"/>
        </w:rPr>
        <w:t xml:space="preserve"> з </w:t>
      </w:r>
      <w:proofErr w:type="spellStart"/>
      <w:r>
        <w:rPr>
          <w:rFonts w:ascii="Times New Roman" w:eastAsia="Times New Roman" w:hAnsi="Times New Roman" w:cs="Times New Roman"/>
          <w:sz w:val="24"/>
          <w:szCs w:val="24"/>
          <w:highlight w:val="white"/>
        </w:rPr>
        <w:t>нижчележачих</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відділів</w:t>
      </w:r>
      <w:proofErr w:type="spellEnd"/>
      <w:r>
        <w:rPr>
          <w:rFonts w:ascii="Times New Roman" w:eastAsia="Times New Roman" w:hAnsi="Times New Roman" w:cs="Times New Roman"/>
          <w:sz w:val="24"/>
          <w:szCs w:val="24"/>
          <w:highlight w:val="white"/>
        </w:rPr>
        <w:t xml:space="preserve"> кишок </w:t>
      </w:r>
      <w:proofErr w:type="spellStart"/>
      <w:r>
        <w:rPr>
          <w:rFonts w:ascii="Times New Roman" w:eastAsia="Times New Roman" w:hAnsi="Times New Roman" w:cs="Times New Roman"/>
          <w:sz w:val="24"/>
          <w:szCs w:val="24"/>
          <w:highlight w:val="white"/>
        </w:rPr>
        <w:t>гальмують</w:t>
      </w:r>
      <w:proofErr w:type="spellEnd"/>
      <w:r>
        <w:rPr>
          <w:rFonts w:ascii="Times New Roman" w:eastAsia="Times New Roman" w:hAnsi="Times New Roman" w:cs="Times New Roman"/>
          <w:sz w:val="24"/>
          <w:szCs w:val="24"/>
          <w:highlight w:val="white"/>
        </w:rPr>
        <w:t xml:space="preserve"> моторику </w:t>
      </w:r>
      <w:proofErr w:type="spellStart"/>
      <w:r>
        <w:rPr>
          <w:rFonts w:ascii="Times New Roman" w:eastAsia="Times New Roman" w:hAnsi="Times New Roman" w:cs="Times New Roman"/>
          <w:sz w:val="24"/>
          <w:szCs w:val="24"/>
          <w:highlight w:val="white"/>
        </w:rPr>
        <w:t>шлунка</w:t>
      </w:r>
      <w:proofErr w:type="spellEnd"/>
      <w:r>
        <w:rPr>
          <w:rFonts w:ascii="Times New Roman" w:eastAsia="Times New Roman" w:hAnsi="Times New Roman" w:cs="Times New Roman"/>
          <w:sz w:val="24"/>
          <w:szCs w:val="24"/>
          <w:highlight w:val="white"/>
        </w:rPr>
        <w:t xml:space="preserve"> і </w:t>
      </w:r>
      <w:proofErr w:type="spellStart"/>
      <w:r>
        <w:rPr>
          <w:rFonts w:ascii="Times New Roman" w:eastAsia="Times New Roman" w:hAnsi="Times New Roman" w:cs="Times New Roman"/>
          <w:sz w:val="24"/>
          <w:szCs w:val="24"/>
          <w:highlight w:val="white"/>
        </w:rPr>
        <w:t>вищележачих</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відділів</w:t>
      </w:r>
      <w:proofErr w:type="spellEnd"/>
      <w:r>
        <w:rPr>
          <w:rFonts w:ascii="Times New Roman" w:eastAsia="Times New Roman" w:hAnsi="Times New Roman" w:cs="Times New Roman"/>
          <w:sz w:val="24"/>
          <w:szCs w:val="24"/>
          <w:highlight w:val="white"/>
        </w:rPr>
        <w:t xml:space="preserve"> кишок, особливо </w:t>
      </w:r>
      <w:proofErr w:type="spellStart"/>
      <w:r>
        <w:rPr>
          <w:rFonts w:ascii="Times New Roman" w:eastAsia="Times New Roman" w:hAnsi="Times New Roman" w:cs="Times New Roman"/>
          <w:sz w:val="24"/>
          <w:szCs w:val="24"/>
          <w:highlight w:val="white"/>
        </w:rPr>
        <w:t>інтенсивні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впливи</w:t>
      </w:r>
      <w:proofErr w:type="spellEnd"/>
      <w:r>
        <w:rPr>
          <w:rFonts w:ascii="Times New Roman" w:eastAsia="Times New Roman" w:hAnsi="Times New Roman" w:cs="Times New Roman"/>
          <w:sz w:val="24"/>
          <w:szCs w:val="24"/>
          <w:highlight w:val="white"/>
        </w:rPr>
        <w:t xml:space="preserve"> з </w:t>
      </w:r>
      <w:proofErr w:type="spellStart"/>
      <w:r>
        <w:rPr>
          <w:rFonts w:ascii="Times New Roman" w:eastAsia="Times New Roman" w:hAnsi="Times New Roman" w:cs="Times New Roman"/>
          <w:sz w:val="24"/>
          <w:szCs w:val="24"/>
          <w:highlight w:val="white"/>
        </w:rPr>
        <w:t>ілеоцекальноі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області</w:t>
      </w:r>
      <w:proofErr w:type="spellEnd"/>
      <w:r>
        <w:rPr>
          <w:rFonts w:ascii="Times New Roman" w:eastAsia="Times New Roman" w:hAnsi="Times New Roman" w:cs="Times New Roman"/>
          <w:sz w:val="24"/>
          <w:szCs w:val="24"/>
          <w:highlight w:val="white"/>
        </w:rPr>
        <w:t xml:space="preserve"> і </w:t>
      </w:r>
      <w:proofErr w:type="spellStart"/>
      <w:r>
        <w:rPr>
          <w:rFonts w:ascii="Times New Roman" w:eastAsia="Times New Roman" w:hAnsi="Times New Roman" w:cs="Times New Roman"/>
          <w:sz w:val="24"/>
          <w:szCs w:val="24"/>
          <w:highlight w:val="white"/>
        </w:rPr>
        <w:t>прямої</w:t>
      </w:r>
      <w:proofErr w:type="spellEnd"/>
      <w:r>
        <w:rPr>
          <w:rFonts w:ascii="Times New Roman" w:eastAsia="Times New Roman" w:hAnsi="Times New Roman" w:cs="Times New Roman"/>
          <w:sz w:val="24"/>
          <w:szCs w:val="24"/>
          <w:highlight w:val="white"/>
        </w:rPr>
        <w:t xml:space="preserve"> кишки. В </w:t>
      </w:r>
      <w:proofErr w:type="spellStart"/>
      <w:r>
        <w:rPr>
          <w:rFonts w:ascii="Times New Roman" w:eastAsia="Times New Roman" w:hAnsi="Times New Roman" w:cs="Times New Roman"/>
          <w:sz w:val="24"/>
          <w:szCs w:val="24"/>
          <w:highlight w:val="white"/>
        </w:rPr>
        <w:t>основі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вісцеро-вісцеральних</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вісцеро-соматичних</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рефлексів</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лежить</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сегментарна</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організація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автономної</w:t>
      </w:r>
      <w:proofErr w:type="spellEnd"/>
      <w:r>
        <w:rPr>
          <w:rFonts w:ascii="Times New Roman" w:eastAsia="Times New Roman" w:hAnsi="Times New Roman" w:cs="Times New Roman"/>
          <w:sz w:val="24"/>
          <w:szCs w:val="24"/>
          <w:highlight w:val="white"/>
        </w:rPr>
        <w:t xml:space="preserve"> і </w:t>
      </w:r>
      <w:proofErr w:type="spellStart"/>
      <w:r>
        <w:rPr>
          <w:rFonts w:ascii="Times New Roman" w:eastAsia="Times New Roman" w:hAnsi="Times New Roman" w:cs="Times New Roman"/>
          <w:sz w:val="24"/>
          <w:szCs w:val="24"/>
          <w:highlight w:val="white"/>
        </w:rPr>
        <w:t>соматичної</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іннервації</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внутрішніх</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органів</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Ці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рефлекси</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виникають</w:t>
      </w:r>
      <w:proofErr w:type="spellEnd"/>
      <w:r>
        <w:rPr>
          <w:rFonts w:ascii="Times New Roman" w:eastAsia="Times New Roman" w:hAnsi="Times New Roman" w:cs="Times New Roman"/>
          <w:sz w:val="24"/>
          <w:szCs w:val="24"/>
          <w:highlight w:val="white"/>
        </w:rPr>
        <w:t xml:space="preserve"> при </w:t>
      </w:r>
      <w:proofErr w:type="spellStart"/>
      <w:r>
        <w:rPr>
          <w:rFonts w:ascii="Times New Roman" w:eastAsia="Times New Roman" w:hAnsi="Times New Roman" w:cs="Times New Roman"/>
          <w:sz w:val="24"/>
          <w:szCs w:val="24"/>
          <w:highlight w:val="white"/>
        </w:rPr>
        <w:t>подразненні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рецепторів</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внутрішніх</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органів</w:t>
      </w:r>
      <w:proofErr w:type="spellEnd"/>
      <w:r>
        <w:rPr>
          <w:rFonts w:ascii="Times New Roman" w:eastAsia="Times New Roman" w:hAnsi="Times New Roman" w:cs="Times New Roman"/>
          <w:sz w:val="24"/>
          <w:szCs w:val="24"/>
          <w:highlight w:val="white"/>
        </w:rPr>
        <w:t xml:space="preserve"> і </w:t>
      </w:r>
      <w:proofErr w:type="spellStart"/>
      <w:r>
        <w:rPr>
          <w:rFonts w:ascii="Times New Roman" w:eastAsia="Times New Roman" w:hAnsi="Times New Roman" w:cs="Times New Roman"/>
          <w:sz w:val="24"/>
          <w:szCs w:val="24"/>
          <w:highlight w:val="white"/>
        </w:rPr>
        <w:t>проявляються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порушенням</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шкірної</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чутливості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потовиділення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кровообігу</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еластичності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шкіри</w:t>
      </w:r>
      <w:proofErr w:type="spellEnd"/>
      <w:r>
        <w:rPr>
          <w:rFonts w:ascii="Times New Roman" w:eastAsia="Times New Roman" w:hAnsi="Times New Roman" w:cs="Times New Roman"/>
          <w:sz w:val="24"/>
          <w:szCs w:val="24"/>
          <w:highlight w:val="white"/>
        </w:rPr>
        <w:t xml:space="preserve"> в </w:t>
      </w:r>
      <w:proofErr w:type="spellStart"/>
      <w:r>
        <w:rPr>
          <w:rFonts w:ascii="Times New Roman" w:eastAsia="Times New Roman" w:hAnsi="Times New Roman" w:cs="Times New Roman"/>
          <w:sz w:val="24"/>
          <w:szCs w:val="24"/>
          <w:highlight w:val="white"/>
        </w:rPr>
        <w:t>певних</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ділянках</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зони</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Захар'їна-Геда</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Подразнення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інтерорецепторів</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може</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реалізуватися</w:t>
      </w:r>
      <w:proofErr w:type="spellEnd"/>
      <w:r>
        <w:rPr>
          <w:rFonts w:ascii="Times New Roman" w:eastAsia="Times New Roman" w:hAnsi="Times New Roman" w:cs="Times New Roman"/>
          <w:sz w:val="24"/>
          <w:szCs w:val="24"/>
          <w:highlight w:val="white"/>
        </w:rPr>
        <w:t xml:space="preserve"> і у </w:t>
      </w:r>
      <w:proofErr w:type="spellStart"/>
      <w:r>
        <w:rPr>
          <w:rFonts w:ascii="Times New Roman" w:eastAsia="Times New Roman" w:hAnsi="Times New Roman" w:cs="Times New Roman"/>
          <w:sz w:val="24"/>
          <w:szCs w:val="24"/>
          <w:highlight w:val="white"/>
        </w:rPr>
        <w:t>вигляді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соматичного</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ефекту</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Наприклад</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збудження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рецепторів</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внутрішніх</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органів</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може</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викликати</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скорочення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м'язів</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черевної</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стінки</w:t>
      </w:r>
      <w:proofErr w:type="spellEnd"/>
      <w:r>
        <w:rPr>
          <w:rFonts w:ascii="Times New Roman" w:eastAsia="Times New Roman" w:hAnsi="Times New Roman" w:cs="Times New Roman"/>
          <w:sz w:val="24"/>
          <w:szCs w:val="24"/>
          <w:highlight w:val="white"/>
        </w:rPr>
        <w:t xml:space="preserve">, а </w:t>
      </w:r>
      <w:proofErr w:type="spellStart"/>
      <w:r>
        <w:rPr>
          <w:rFonts w:ascii="Times New Roman" w:eastAsia="Times New Roman" w:hAnsi="Times New Roman" w:cs="Times New Roman"/>
          <w:sz w:val="24"/>
          <w:szCs w:val="24"/>
          <w:highlight w:val="white"/>
        </w:rPr>
        <w:t>подразнення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хеморецепторів</w:t>
      </w:r>
      <w:proofErr w:type="spellEnd"/>
      <w:r>
        <w:rPr>
          <w:rFonts w:ascii="Times New Roman" w:eastAsia="Times New Roman" w:hAnsi="Times New Roman" w:cs="Times New Roman"/>
          <w:sz w:val="24"/>
          <w:szCs w:val="24"/>
          <w:highlight w:val="white"/>
        </w:rPr>
        <w:t xml:space="preserve"> каротидного синуса </w:t>
      </w:r>
      <w:proofErr w:type="spellStart"/>
      <w:r>
        <w:rPr>
          <w:rFonts w:ascii="Times New Roman" w:eastAsia="Times New Roman" w:hAnsi="Times New Roman" w:cs="Times New Roman"/>
          <w:sz w:val="24"/>
          <w:szCs w:val="24"/>
          <w:highlight w:val="white"/>
        </w:rPr>
        <w:t>надлишком</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вуглекислоти</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підсилює</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діяльність</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дихальних</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міжреберних</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м'язів</w:t>
      </w:r>
      <w:proofErr w:type="spellEnd"/>
      <w:r>
        <w:rPr>
          <w:rFonts w:ascii="Times New Roman" w:eastAsia="Times New Roman" w:hAnsi="Times New Roman" w:cs="Times New Roman"/>
          <w:sz w:val="24"/>
          <w:szCs w:val="24"/>
          <w:highlight w:val="white"/>
        </w:rPr>
        <w:t xml:space="preserve"> і </w:t>
      </w:r>
      <w:proofErr w:type="spellStart"/>
      <w:r>
        <w:rPr>
          <w:rFonts w:ascii="Times New Roman" w:eastAsia="Times New Roman" w:hAnsi="Times New Roman" w:cs="Times New Roman"/>
          <w:sz w:val="24"/>
          <w:szCs w:val="24"/>
          <w:highlight w:val="white"/>
        </w:rPr>
        <w:t>дихання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частішає</w:t>
      </w:r>
      <w:proofErr w:type="spellEnd"/>
      <w:r>
        <w:rPr>
          <w:rFonts w:ascii="Times New Roman" w:eastAsia="Times New Roman" w:hAnsi="Times New Roman" w:cs="Times New Roman"/>
          <w:sz w:val="24"/>
          <w:szCs w:val="24"/>
          <w:highlight w:val="white"/>
        </w:rPr>
        <w:t>.</w:t>
      </w:r>
    </w:p>
    <w:p w14:paraId="5D367B4B" w14:textId="77777777" w:rsidR="0084381E" w:rsidRDefault="0084381E" w:rsidP="0084381E">
      <w:pPr>
        <w:pStyle w:val="10"/>
        <w:shd w:val="clear" w:color="auto" w:fill="FFFFFF"/>
        <w:spacing w:line="240" w:lineRule="auto"/>
        <w:ind w:firstLine="700"/>
        <w:jc w:val="both"/>
        <w:rPr>
          <w:rFonts w:ascii="Times New Roman" w:eastAsia="Times New Roman" w:hAnsi="Times New Roman" w:cs="Times New Roman"/>
          <w:sz w:val="24"/>
          <w:szCs w:val="24"/>
          <w:highlight w:val="white"/>
        </w:rPr>
      </w:pPr>
      <w:r>
        <w:rPr>
          <w:rFonts w:ascii="Times New Roman" w:eastAsia="Times New Roman" w:hAnsi="Times New Roman" w:cs="Times New Roman"/>
          <w:sz w:val="24"/>
          <w:szCs w:val="24"/>
          <w:highlight w:val="white"/>
        </w:rPr>
        <w:t>Дермато-</w:t>
      </w:r>
      <w:proofErr w:type="spellStart"/>
      <w:r>
        <w:rPr>
          <w:rFonts w:ascii="Times New Roman" w:eastAsia="Times New Roman" w:hAnsi="Times New Roman" w:cs="Times New Roman"/>
          <w:sz w:val="24"/>
          <w:szCs w:val="24"/>
          <w:highlight w:val="white"/>
        </w:rPr>
        <w:t>вісцеральні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сомато-вісцеральні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рефлекси</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проявляються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зміною</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функції</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внутрішніх</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органів</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внаслідок</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збудження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екстерорецепторів</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Ці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рефлекси</w:t>
      </w:r>
      <w:proofErr w:type="spellEnd"/>
      <w:r>
        <w:rPr>
          <w:rFonts w:ascii="Times New Roman" w:eastAsia="Times New Roman" w:hAnsi="Times New Roman" w:cs="Times New Roman"/>
          <w:sz w:val="24"/>
          <w:szCs w:val="24"/>
          <w:highlight w:val="white"/>
        </w:rPr>
        <w:t xml:space="preserve"> лежать в </w:t>
      </w:r>
      <w:proofErr w:type="spellStart"/>
      <w:r>
        <w:rPr>
          <w:rFonts w:ascii="Times New Roman" w:eastAsia="Times New Roman" w:hAnsi="Times New Roman" w:cs="Times New Roman"/>
          <w:sz w:val="24"/>
          <w:szCs w:val="24"/>
          <w:highlight w:val="white"/>
        </w:rPr>
        <w:t>основі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фізіо</w:t>
      </w:r>
      <w:proofErr w:type="spellEnd"/>
      <w:r>
        <w:rPr>
          <w:rFonts w:ascii="Times New Roman" w:eastAsia="Times New Roman" w:hAnsi="Times New Roman" w:cs="Times New Roman"/>
          <w:sz w:val="24"/>
          <w:szCs w:val="24"/>
          <w:highlight w:val="white"/>
        </w:rPr>
        <w:t xml:space="preserve">-, рефлексо-, </w:t>
      </w:r>
      <w:proofErr w:type="spellStart"/>
      <w:r>
        <w:rPr>
          <w:rFonts w:ascii="Times New Roman" w:eastAsia="Times New Roman" w:hAnsi="Times New Roman" w:cs="Times New Roman"/>
          <w:sz w:val="24"/>
          <w:szCs w:val="24"/>
          <w:highlight w:val="white"/>
        </w:rPr>
        <w:t>фармакотерапії</w:t>
      </w:r>
      <w:proofErr w:type="spellEnd"/>
      <w:r>
        <w:rPr>
          <w:rFonts w:ascii="Times New Roman" w:eastAsia="Times New Roman" w:hAnsi="Times New Roman" w:cs="Times New Roman"/>
          <w:sz w:val="24"/>
          <w:szCs w:val="24"/>
          <w:highlight w:val="white"/>
        </w:rPr>
        <w:t xml:space="preserve">. Так </w:t>
      </w:r>
      <w:proofErr w:type="spellStart"/>
      <w:r>
        <w:rPr>
          <w:rFonts w:ascii="Times New Roman" w:eastAsia="Times New Roman" w:hAnsi="Times New Roman" w:cs="Times New Roman"/>
          <w:sz w:val="24"/>
          <w:szCs w:val="24"/>
          <w:highlight w:val="white"/>
        </w:rPr>
        <w:t>подразнення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терморецепторів</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шкіри</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нагрівання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або</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охолодження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призводить</w:t>
      </w:r>
      <w:proofErr w:type="spellEnd"/>
      <w:r>
        <w:rPr>
          <w:rFonts w:ascii="Times New Roman" w:eastAsia="Times New Roman" w:hAnsi="Times New Roman" w:cs="Times New Roman"/>
          <w:sz w:val="24"/>
          <w:szCs w:val="24"/>
          <w:highlight w:val="white"/>
        </w:rPr>
        <w:t xml:space="preserve"> до </w:t>
      </w:r>
      <w:proofErr w:type="spellStart"/>
      <w:r>
        <w:rPr>
          <w:rFonts w:ascii="Times New Roman" w:eastAsia="Times New Roman" w:hAnsi="Times New Roman" w:cs="Times New Roman"/>
          <w:sz w:val="24"/>
          <w:szCs w:val="24"/>
          <w:highlight w:val="white"/>
        </w:rPr>
        <w:t>зміни</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судинних</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реакцій</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внутрішніх</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органів</w:t>
      </w:r>
      <w:proofErr w:type="spellEnd"/>
      <w:r>
        <w:rPr>
          <w:rFonts w:ascii="Times New Roman" w:eastAsia="Times New Roman" w:hAnsi="Times New Roman" w:cs="Times New Roman"/>
          <w:sz w:val="24"/>
          <w:szCs w:val="24"/>
          <w:highlight w:val="white"/>
        </w:rPr>
        <w:t>.</w:t>
      </w:r>
    </w:p>
    <w:p w14:paraId="0E24E51C" w14:textId="77777777" w:rsidR="0084381E" w:rsidRDefault="0084381E" w:rsidP="0084381E">
      <w:pPr>
        <w:pStyle w:val="10"/>
        <w:shd w:val="clear" w:color="auto" w:fill="FFFFFF"/>
        <w:spacing w:line="240" w:lineRule="auto"/>
        <w:ind w:firstLine="700"/>
        <w:jc w:val="both"/>
        <w:rPr>
          <w:rFonts w:ascii="Times New Roman" w:eastAsia="Times New Roman" w:hAnsi="Times New Roman" w:cs="Times New Roman"/>
          <w:sz w:val="24"/>
          <w:szCs w:val="24"/>
          <w:highlight w:val="white"/>
        </w:rPr>
      </w:pPr>
      <w:r>
        <w:rPr>
          <w:rFonts w:ascii="Times New Roman" w:eastAsia="Times New Roman" w:hAnsi="Times New Roman" w:cs="Times New Roman"/>
          <w:sz w:val="24"/>
          <w:szCs w:val="24"/>
          <w:highlight w:val="white"/>
        </w:rPr>
        <w:t xml:space="preserve">З метою рефлекторного </w:t>
      </w:r>
      <w:proofErr w:type="spellStart"/>
      <w:r>
        <w:rPr>
          <w:rFonts w:ascii="Times New Roman" w:eastAsia="Times New Roman" w:hAnsi="Times New Roman" w:cs="Times New Roman"/>
          <w:sz w:val="24"/>
          <w:szCs w:val="24"/>
          <w:highlight w:val="white"/>
        </w:rPr>
        <w:t>розширення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коронарних</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судин</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використовують</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валідол</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складовою</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частиною</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якого</w:t>
      </w:r>
      <w:proofErr w:type="spellEnd"/>
      <w:r>
        <w:rPr>
          <w:rFonts w:ascii="Times New Roman" w:eastAsia="Times New Roman" w:hAnsi="Times New Roman" w:cs="Times New Roman"/>
          <w:sz w:val="24"/>
          <w:szCs w:val="24"/>
          <w:highlight w:val="white"/>
        </w:rPr>
        <w:t xml:space="preserve"> є ментол, </w:t>
      </w:r>
      <w:proofErr w:type="spellStart"/>
      <w:r>
        <w:rPr>
          <w:rFonts w:ascii="Times New Roman" w:eastAsia="Times New Roman" w:hAnsi="Times New Roman" w:cs="Times New Roman"/>
          <w:sz w:val="24"/>
          <w:szCs w:val="24"/>
          <w:highlight w:val="white"/>
        </w:rPr>
        <w:t>що</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збуджує</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холодові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рецептори</w:t>
      </w:r>
      <w:proofErr w:type="spellEnd"/>
      <w:r>
        <w:rPr>
          <w:rFonts w:ascii="Times New Roman" w:eastAsia="Times New Roman" w:hAnsi="Times New Roman" w:cs="Times New Roman"/>
          <w:sz w:val="24"/>
          <w:szCs w:val="24"/>
          <w:highlight w:val="white"/>
        </w:rPr>
        <w:t>.</w:t>
      </w:r>
    </w:p>
    <w:p w14:paraId="38761620" w14:textId="77777777" w:rsidR="0084381E" w:rsidRDefault="0084381E" w:rsidP="0084381E">
      <w:pPr>
        <w:pStyle w:val="10"/>
        <w:shd w:val="clear" w:color="auto" w:fill="FFFFFF"/>
        <w:spacing w:line="240" w:lineRule="auto"/>
        <w:ind w:firstLine="700"/>
        <w:jc w:val="both"/>
        <w:rPr>
          <w:rFonts w:ascii="Times New Roman" w:eastAsia="Times New Roman" w:hAnsi="Times New Roman" w:cs="Times New Roman"/>
          <w:sz w:val="24"/>
          <w:szCs w:val="24"/>
          <w:highlight w:val="white"/>
        </w:rPr>
      </w:pPr>
      <w:r>
        <w:rPr>
          <w:rFonts w:ascii="Times New Roman" w:eastAsia="Times New Roman" w:hAnsi="Times New Roman" w:cs="Times New Roman"/>
          <w:sz w:val="24"/>
          <w:szCs w:val="24"/>
          <w:highlight w:val="white"/>
        </w:rPr>
        <w:t>РОЛЬ АВТОНОМНОЇ НЕРВОВОЇ СИСТЕМИ В ЗАБЕЗПЕЧЕННІ ЖИТТЄДІЯЛЬНОСТІ ОРГАНІЗМУ</w:t>
      </w:r>
    </w:p>
    <w:p w14:paraId="253B90E2" w14:textId="77777777" w:rsidR="0084381E" w:rsidRDefault="0084381E" w:rsidP="0084381E">
      <w:pPr>
        <w:pStyle w:val="10"/>
        <w:shd w:val="clear" w:color="auto" w:fill="FFFFFF"/>
        <w:spacing w:line="240" w:lineRule="auto"/>
        <w:ind w:firstLine="700"/>
        <w:jc w:val="both"/>
        <w:rPr>
          <w:rFonts w:ascii="Times New Roman" w:eastAsia="Times New Roman" w:hAnsi="Times New Roman" w:cs="Times New Roman"/>
          <w:sz w:val="24"/>
          <w:szCs w:val="24"/>
          <w:highlight w:val="white"/>
        </w:rPr>
      </w:pPr>
      <w:r>
        <w:rPr>
          <w:rFonts w:ascii="Times New Roman" w:eastAsia="Times New Roman" w:hAnsi="Times New Roman" w:cs="Times New Roman"/>
          <w:sz w:val="24"/>
          <w:szCs w:val="24"/>
          <w:highlight w:val="white"/>
        </w:rPr>
        <w:t xml:space="preserve">Симпатична </w:t>
      </w:r>
      <w:proofErr w:type="spellStart"/>
      <w:r>
        <w:rPr>
          <w:rFonts w:ascii="Times New Roman" w:eastAsia="Times New Roman" w:hAnsi="Times New Roman" w:cs="Times New Roman"/>
          <w:sz w:val="24"/>
          <w:szCs w:val="24"/>
          <w:highlight w:val="white"/>
        </w:rPr>
        <w:t>нервова</w:t>
      </w:r>
      <w:proofErr w:type="spellEnd"/>
      <w:r>
        <w:rPr>
          <w:rFonts w:ascii="Times New Roman" w:eastAsia="Times New Roman" w:hAnsi="Times New Roman" w:cs="Times New Roman"/>
          <w:sz w:val="24"/>
          <w:szCs w:val="24"/>
          <w:highlight w:val="white"/>
        </w:rPr>
        <w:t xml:space="preserve"> система </w:t>
      </w:r>
      <w:proofErr w:type="spellStart"/>
      <w:r>
        <w:rPr>
          <w:rFonts w:ascii="Times New Roman" w:eastAsia="Times New Roman" w:hAnsi="Times New Roman" w:cs="Times New Roman"/>
          <w:sz w:val="24"/>
          <w:szCs w:val="24"/>
          <w:highlight w:val="white"/>
        </w:rPr>
        <w:t>активує</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діяльність</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нервової</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системи</w:t>
      </w:r>
      <w:proofErr w:type="spellEnd"/>
      <w:r>
        <w:rPr>
          <w:rFonts w:ascii="Times New Roman" w:eastAsia="Times New Roman" w:hAnsi="Times New Roman" w:cs="Times New Roman"/>
          <w:sz w:val="24"/>
          <w:szCs w:val="24"/>
          <w:highlight w:val="white"/>
        </w:rPr>
        <w:t xml:space="preserve"> в </w:t>
      </w:r>
      <w:proofErr w:type="spellStart"/>
      <w:r>
        <w:rPr>
          <w:rFonts w:ascii="Times New Roman" w:eastAsia="Times New Roman" w:hAnsi="Times New Roman" w:cs="Times New Roman"/>
          <w:sz w:val="24"/>
          <w:szCs w:val="24"/>
          <w:highlight w:val="white"/>
        </w:rPr>
        <w:t>цілому</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посилює</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захисні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функції</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організму</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такі</w:t>
      </w:r>
      <w:proofErr w:type="spellEnd"/>
      <w:r>
        <w:rPr>
          <w:rFonts w:ascii="Times New Roman" w:eastAsia="Times New Roman" w:hAnsi="Times New Roman" w:cs="Times New Roman"/>
          <w:sz w:val="24"/>
          <w:szCs w:val="24"/>
          <w:highlight w:val="white"/>
        </w:rPr>
        <w:t xml:space="preserve"> як </w:t>
      </w:r>
      <w:proofErr w:type="spellStart"/>
      <w:r>
        <w:rPr>
          <w:rFonts w:ascii="Times New Roman" w:eastAsia="Times New Roman" w:hAnsi="Times New Roman" w:cs="Times New Roman"/>
          <w:sz w:val="24"/>
          <w:szCs w:val="24"/>
          <w:highlight w:val="white"/>
        </w:rPr>
        <w:t>імунні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процеси</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зсідання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крові</w:t>
      </w:r>
      <w:proofErr w:type="spellEnd"/>
      <w:r>
        <w:rPr>
          <w:rFonts w:ascii="Times New Roman" w:eastAsia="Times New Roman" w:hAnsi="Times New Roman" w:cs="Times New Roman"/>
          <w:sz w:val="24"/>
          <w:szCs w:val="24"/>
          <w:highlight w:val="white"/>
        </w:rPr>
        <w:t xml:space="preserve"> та </w:t>
      </w:r>
      <w:proofErr w:type="spellStart"/>
      <w:r>
        <w:rPr>
          <w:rFonts w:ascii="Times New Roman" w:eastAsia="Times New Roman" w:hAnsi="Times New Roman" w:cs="Times New Roman"/>
          <w:sz w:val="24"/>
          <w:szCs w:val="24"/>
          <w:highlight w:val="white"/>
        </w:rPr>
        <w:t>інші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її</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збудження</w:t>
      </w:r>
      <w:proofErr w:type="spellEnd"/>
      <w:r>
        <w:rPr>
          <w:rFonts w:ascii="Times New Roman" w:eastAsia="Times New Roman" w:hAnsi="Times New Roman" w:cs="Times New Roman"/>
          <w:sz w:val="24"/>
          <w:szCs w:val="24"/>
          <w:highlight w:val="white"/>
        </w:rPr>
        <w:t xml:space="preserve"> є </w:t>
      </w:r>
      <w:proofErr w:type="spellStart"/>
      <w:r>
        <w:rPr>
          <w:rFonts w:ascii="Times New Roman" w:eastAsia="Times New Roman" w:hAnsi="Times New Roman" w:cs="Times New Roman"/>
          <w:sz w:val="24"/>
          <w:szCs w:val="24"/>
          <w:highlight w:val="white"/>
        </w:rPr>
        <w:t>обов'язковою</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умовою</w:t>
      </w:r>
      <w:proofErr w:type="spellEnd"/>
      <w:r>
        <w:rPr>
          <w:rFonts w:ascii="Times New Roman" w:eastAsia="Times New Roman" w:hAnsi="Times New Roman" w:cs="Times New Roman"/>
          <w:sz w:val="24"/>
          <w:szCs w:val="24"/>
          <w:highlight w:val="white"/>
        </w:rPr>
        <w:t xml:space="preserve"> будь-</w:t>
      </w:r>
      <w:proofErr w:type="spellStart"/>
      <w:r>
        <w:rPr>
          <w:rFonts w:ascii="Times New Roman" w:eastAsia="Times New Roman" w:hAnsi="Times New Roman" w:cs="Times New Roman"/>
          <w:sz w:val="24"/>
          <w:szCs w:val="24"/>
          <w:highlight w:val="white"/>
        </w:rPr>
        <w:t>яких</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стресових</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станів</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воно</w:t>
      </w:r>
      <w:proofErr w:type="spellEnd"/>
      <w:r>
        <w:rPr>
          <w:rFonts w:ascii="Times New Roman" w:eastAsia="Times New Roman" w:hAnsi="Times New Roman" w:cs="Times New Roman"/>
          <w:sz w:val="24"/>
          <w:szCs w:val="24"/>
          <w:highlight w:val="white"/>
        </w:rPr>
        <w:t xml:space="preserve"> служить </w:t>
      </w:r>
      <w:proofErr w:type="spellStart"/>
      <w:r>
        <w:rPr>
          <w:rFonts w:ascii="Times New Roman" w:eastAsia="Times New Roman" w:hAnsi="Times New Roman" w:cs="Times New Roman"/>
          <w:sz w:val="24"/>
          <w:szCs w:val="24"/>
          <w:highlight w:val="white"/>
        </w:rPr>
        <w:t>першою</w:t>
      </w:r>
      <w:proofErr w:type="spellEnd"/>
      <w:r>
        <w:rPr>
          <w:rFonts w:ascii="Times New Roman" w:eastAsia="Times New Roman" w:hAnsi="Times New Roman" w:cs="Times New Roman"/>
          <w:sz w:val="24"/>
          <w:szCs w:val="24"/>
          <w:highlight w:val="white"/>
        </w:rPr>
        <w:t xml:space="preserve"> ланкою запуску складного </w:t>
      </w:r>
      <w:proofErr w:type="spellStart"/>
      <w:r>
        <w:rPr>
          <w:rFonts w:ascii="Times New Roman" w:eastAsia="Times New Roman" w:hAnsi="Times New Roman" w:cs="Times New Roman"/>
          <w:sz w:val="24"/>
          <w:szCs w:val="24"/>
          <w:highlight w:val="white"/>
        </w:rPr>
        <w:t>ланцюга</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гормональних</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реакцій</w:t>
      </w:r>
      <w:proofErr w:type="spellEnd"/>
      <w:r>
        <w:rPr>
          <w:rFonts w:ascii="Times New Roman" w:eastAsia="Times New Roman" w:hAnsi="Times New Roman" w:cs="Times New Roman"/>
          <w:sz w:val="24"/>
          <w:szCs w:val="24"/>
          <w:highlight w:val="white"/>
        </w:rPr>
        <w:t>.</w:t>
      </w:r>
    </w:p>
    <w:p w14:paraId="7931FDF9" w14:textId="77777777" w:rsidR="0084381E" w:rsidRDefault="0084381E" w:rsidP="0084381E">
      <w:pPr>
        <w:pStyle w:val="10"/>
        <w:shd w:val="clear" w:color="auto" w:fill="FFFFFF"/>
        <w:spacing w:line="240" w:lineRule="auto"/>
        <w:ind w:firstLine="700"/>
        <w:jc w:val="both"/>
        <w:rPr>
          <w:rFonts w:ascii="Times New Roman" w:eastAsia="Times New Roman" w:hAnsi="Times New Roman" w:cs="Times New Roman"/>
          <w:sz w:val="24"/>
          <w:szCs w:val="24"/>
          <w:highlight w:val="white"/>
        </w:rPr>
      </w:pPr>
      <w:r>
        <w:rPr>
          <w:rFonts w:ascii="Times New Roman" w:eastAsia="Times New Roman" w:hAnsi="Times New Roman" w:cs="Times New Roman"/>
          <w:sz w:val="24"/>
          <w:szCs w:val="24"/>
          <w:highlight w:val="white"/>
        </w:rPr>
        <w:t xml:space="preserve">Особливо </w:t>
      </w:r>
      <w:proofErr w:type="spellStart"/>
      <w:r>
        <w:rPr>
          <w:rFonts w:ascii="Times New Roman" w:eastAsia="Times New Roman" w:hAnsi="Times New Roman" w:cs="Times New Roman"/>
          <w:sz w:val="24"/>
          <w:szCs w:val="24"/>
          <w:highlight w:val="white"/>
        </w:rPr>
        <w:t>яскраво</w:t>
      </w:r>
      <w:proofErr w:type="spellEnd"/>
      <w:r>
        <w:rPr>
          <w:rFonts w:ascii="Times New Roman" w:eastAsia="Times New Roman" w:hAnsi="Times New Roman" w:cs="Times New Roman"/>
          <w:sz w:val="24"/>
          <w:szCs w:val="24"/>
          <w:highlight w:val="white"/>
        </w:rPr>
        <w:t xml:space="preserve"> участь </w:t>
      </w:r>
      <w:proofErr w:type="spellStart"/>
      <w:r>
        <w:rPr>
          <w:rFonts w:ascii="Times New Roman" w:eastAsia="Times New Roman" w:hAnsi="Times New Roman" w:cs="Times New Roman"/>
          <w:sz w:val="24"/>
          <w:szCs w:val="24"/>
          <w:highlight w:val="white"/>
        </w:rPr>
        <w:t>симпатичної</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нервової</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системи</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проявляється</w:t>
      </w:r>
      <w:proofErr w:type="spellEnd"/>
      <w:r>
        <w:rPr>
          <w:rFonts w:ascii="Times New Roman" w:eastAsia="Times New Roman" w:hAnsi="Times New Roman" w:cs="Times New Roman"/>
          <w:sz w:val="24"/>
          <w:szCs w:val="24"/>
          <w:highlight w:val="white"/>
        </w:rPr>
        <w:t xml:space="preserve"> у </w:t>
      </w:r>
      <w:proofErr w:type="spellStart"/>
      <w:r>
        <w:rPr>
          <w:rFonts w:ascii="Times New Roman" w:eastAsia="Times New Roman" w:hAnsi="Times New Roman" w:cs="Times New Roman"/>
          <w:sz w:val="24"/>
          <w:szCs w:val="24"/>
          <w:highlight w:val="white"/>
        </w:rPr>
        <w:t>формуванні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емоційних</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реакцій</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людини</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незалежно</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від</w:t>
      </w:r>
      <w:proofErr w:type="spellEnd"/>
      <w:r>
        <w:rPr>
          <w:rFonts w:ascii="Times New Roman" w:eastAsia="Times New Roman" w:hAnsi="Times New Roman" w:cs="Times New Roman"/>
          <w:sz w:val="24"/>
          <w:szCs w:val="24"/>
          <w:highlight w:val="white"/>
        </w:rPr>
        <w:t xml:space="preserve"> причин, </w:t>
      </w:r>
      <w:proofErr w:type="spellStart"/>
      <w:r>
        <w:rPr>
          <w:rFonts w:ascii="Times New Roman" w:eastAsia="Times New Roman" w:hAnsi="Times New Roman" w:cs="Times New Roman"/>
          <w:sz w:val="24"/>
          <w:szCs w:val="24"/>
          <w:highlight w:val="white"/>
        </w:rPr>
        <w:t>що</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їх</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викликали</w:t>
      </w:r>
      <w:proofErr w:type="spellEnd"/>
      <w:r>
        <w:rPr>
          <w:rFonts w:ascii="Times New Roman" w:eastAsia="Times New Roman" w:hAnsi="Times New Roman" w:cs="Times New Roman"/>
          <w:sz w:val="24"/>
          <w:szCs w:val="24"/>
          <w:highlight w:val="white"/>
        </w:rPr>
        <w:t xml:space="preserve">. Так, </w:t>
      </w:r>
      <w:proofErr w:type="spellStart"/>
      <w:r>
        <w:rPr>
          <w:rFonts w:ascii="Times New Roman" w:eastAsia="Times New Roman" w:hAnsi="Times New Roman" w:cs="Times New Roman"/>
          <w:sz w:val="24"/>
          <w:szCs w:val="24"/>
          <w:highlight w:val="white"/>
        </w:rPr>
        <w:t>радість</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супроводжується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збільшенням</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частоти</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серцевих</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скорочень</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розширенням</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судин</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шкіри</w:t>
      </w:r>
      <w:proofErr w:type="spellEnd"/>
      <w:r>
        <w:rPr>
          <w:rFonts w:ascii="Times New Roman" w:eastAsia="Times New Roman" w:hAnsi="Times New Roman" w:cs="Times New Roman"/>
          <w:sz w:val="24"/>
          <w:szCs w:val="24"/>
          <w:highlight w:val="white"/>
        </w:rPr>
        <w:t xml:space="preserve">, страх - </w:t>
      </w:r>
      <w:proofErr w:type="spellStart"/>
      <w:r>
        <w:rPr>
          <w:rFonts w:ascii="Times New Roman" w:eastAsia="Times New Roman" w:hAnsi="Times New Roman" w:cs="Times New Roman"/>
          <w:sz w:val="24"/>
          <w:szCs w:val="24"/>
          <w:highlight w:val="white"/>
        </w:rPr>
        <w:t>сповільненням</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серцевого</w:t>
      </w:r>
      <w:proofErr w:type="spellEnd"/>
      <w:r>
        <w:rPr>
          <w:rFonts w:ascii="Times New Roman" w:eastAsia="Times New Roman" w:hAnsi="Times New Roman" w:cs="Times New Roman"/>
          <w:sz w:val="24"/>
          <w:szCs w:val="24"/>
          <w:highlight w:val="white"/>
        </w:rPr>
        <w:t xml:space="preserve"> ритму, </w:t>
      </w:r>
      <w:proofErr w:type="spellStart"/>
      <w:r>
        <w:rPr>
          <w:rFonts w:ascii="Times New Roman" w:eastAsia="Times New Roman" w:hAnsi="Times New Roman" w:cs="Times New Roman"/>
          <w:sz w:val="24"/>
          <w:szCs w:val="24"/>
          <w:highlight w:val="white"/>
        </w:rPr>
        <w:t>звуженням</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шкірних</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судин</w:t>
      </w:r>
      <w:proofErr w:type="spellEnd"/>
      <w:r>
        <w:rPr>
          <w:rFonts w:ascii="Times New Roman" w:eastAsia="Times New Roman" w:hAnsi="Times New Roman" w:cs="Times New Roman"/>
          <w:sz w:val="24"/>
          <w:szCs w:val="24"/>
          <w:highlight w:val="white"/>
        </w:rPr>
        <w:t>.</w:t>
      </w:r>
    </w:p>
    <w:p w14:paraId="0DE92B6D" w14:textId="77777777" w:rsidR="0084381E" w:rsidRDefault="0084381E" w:rsidP="0084381E">
      <w:pPr>
        <w:pStyle w:val="10"/>
        <w:shd w:val="clear" w:color="auto" w:fill="FFFFFF"/>
        <w:spacing w:line="240" w:lineRule="auto"/>
        <w:ind w:firstLine="700"/>
        <w:jc w:val="both"/>
        <w:rPr>
          <w:rFonts w:ascii="Times New Roman" w:eastAsia="Times New Roman" w:hAnsi="Times New Roman" w:cs="Times New Roman"/>
          <w:sz w:val="24"/>
          <w:szCs w:val="24"/>
          <w:highlight w:val="white"/>
        </w:rPr>
      </w:pPr>
      <w:proofErr w:type="spellStart"/>
      <w:r>
        <w:rPr>
          <w:rFonts w:ascii="Times New Roman" w:eastAsia="Times New Roman" w:hAnsi="Times New Roman" w:cs="Times New Roman"/>
          <w:sz w:val="24"/>
          <w:szCs w:val="24"/>
          <w:highlight w:val="white"/>
        </w:rPr>
        <w:t>Отже</w:t>
      </w:r>
      <w:proofErr w:type="spellEnd"/>
      <w:r>
        <w:rPr>
          <w:rFonts w:ascii="Times New Roman" w:eastAsia="Times New Roman" w:hAnsi="Times New Roman" w:cs="Times New Roman"/>
          <w:sz w:val="24"/>
          <w:szCs w:val="24"/>
          <w:highlight w:val="white"/>
        </w:rPr>
        <w:t xml:space="preserve">, у </w:t>
      </w:r>
      <w:proofErr w:type="spellStart"/>
      <w:r>
        <w:rPr>
          <w:rFonts w:ascii="Times New Roman" w:eastAsia="Times New Roman" w:hAnsi="Times New Roman" w:cs="Times New Roman"/>
          <w:sz w:val="24"/>
          <w:szCs w:val="24"/>
          <w:highlight w:val="white"/>
        </w:rPr>
        <w:t>процесі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еволюції</w:t>
      </w:r>
      <w:proofErr w:type="spellEnd"/>
      <w:r>
        <w:rPr>
          <w:rFonts w:ascii="Times New Roman" w:eastAsia="Times New Roman" w:hAnsi="Times New Roman" w:cs="Times New Roman"/>
          <w:sz w:val="24"/>
          <w:szCs w:val="24"/>
          <w:highlight w:val="white"/>
        </w:rPr>
        <w:t xml:space="preserve"> симпатична </w:t>
      </w:r>
      <w:proofErr w:type="spellStart"/>
      <w:r>
        <w:rPr>
          <w:rFonts w:ascii="Times New Roman" w:eastAsia="Times New Roman" w:hAnsi="Times New Roman" w:cs="Times New Roman"/>
          <w:sz w:val="24"/>
          <w:szCs w:val="24"/>
          <w:highlight w:val="white"/>
        </w:rPr>
        <w:t>нервова</w:t>
      </w:r>
      <w:proofErr w:type="spellEnd"/>
      <w:r>
        <w:rPr>
          <w:rFonts w:ascii="Times New Roman" w:eastAsia="Times New Roman" w:hAnsi="Times New Roman" w:cs="Times New Roman"/>
          <w:sz w:val="24"/>
          <w:szCs w:val="24"/>
          <w:highlight w:val="white"/>
        </w:rPr>
        <w:t xml:space="preserve"> система </w:t>
      </w:r>
      <w:proofErr w:type="spellStart"/>
      <w:r>
        <w:rPr>
          <w:rFonts w:ascii="Times New Roman" w:eastAsia="Times New Roman" w:hAnsi="Times New Roman" w:cs="Times New Roman"/>
          <w:sz w:val="24"/>
          <w:szCs w:val="24"/>
          <w:highlight w:val="white"/>
        </w:rPr>
        <w:t>перетворилася</w:t>
      </w:r>
      <w:proofErr w:type="spellEnd"/>
      <w:r>
        <w:rPr>
          <w:rFonts w:ascii="Times New Roman" w:eastAsia="Times New Roman" w:hAnsi="Times New Roman" w:cs="Times New Roman"/>
          <w:sz w:val="24"/>
          <w:szCs w:val="24"/>
          <w:highlight w:val="white"/>
        </w:rPr>
        <w:t xml:space="preserve"> в </w:t>
      </w:r>
      <w:proofErr w:type="spellStart"/>
      <w:r>
        <w:rPr>
          <w:rFonts w:ascii="Times New Roman" w:eastAsia="Times New Roman" w:hAnsi="Times New Roman" w:cs="Times New Roman"/>
          <w:sz w:val="24"/>
          <w:szCs w:val="24"/>
          <w:highlight w:val="white"/>
        </w:rPr>
        <w:t>інструмент</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мобілізації</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всіх</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ресурсів</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організму</w:t>
      </w:r>
      <w:proofErr w:type="spellEnd"/>
      <w:r>
        <w:rPr>
          <w:rFonts w:ascii="Times New Roman" w:eastAsia="Times New Roman" w:hAnsi="Times New Roman" w:cs="Times New Roman"/>
          <w:sz w:val="24"/>
          <w:szCs w:val="24"/>
          <w:highlight w:val="white"/>
        </w:rPr>
        <w:t xml:space="preserve">, в систему </w:t>
      </w:r>
      <w:proofErr w:type="spellStart"/>
      <w:r>
        <w:rPr>
          <w:rFonts w:ascii="Times New Roman" w:eastAsia="Times New Roman" w:hAnsi="Times New Roman" w:cs="Times New Roman"/>
          <w:sz w:val="24"/>
          <w:szCs w:val="24"/>
          <w:highlight w:val="white"/>
        </w:rPr>
        <w:t>швидкого</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реагування</w:t>
      </w:r>
      <w:proofErr w:type="spellEnd"/>
      <w:r>
        <w:rPr>
          <w:rFonts w:ascii="Times New Roman" w:eastAsia="Times New Roman" w:hAnsi="Times New Roman" w:cs="Times New Roman"/>
          <w:sz w:val="24"/>
          <w:szCs w:val="24"/>
          <w:highlight w:val="white"/>
        </w:rPr>
        <w:t>.</w:t>
      </w:r>
    </w:p>
    <w:p w14:paraId="4533B2B7" w14:textId="77777777" w:rsidR="0084381E" w:rsidRDefault="0084381E" w:rsidP="0084381E">
      <w:pPr>
        <w:pStyle w:val="10"/>
        <w:shd w:val="clear" w:color="auto" w:fill="FFFFFF"/>
        <w:spacing w:line="240" w:lineRule="auto"/>
        <w:ind w:firstLine="700"/>
        <w:jc w:val="both"/>
        <w:rPr>
          <w:rFonts w:ascii="Times New Roman" w:eastAsia="Times New Roman" w:hAnsi="Times New Roman" w:cs="Times New Roman"/>
          <w:sz w:val="24"/>
          <w:szCs w:val="24"/>
          <w:highlight w:val="white"/>
        </w:rPr>
      </w:pPr>
      <w:proofErr w:type="spellStart"/>
      <w:r>
        <w:rPr>
          <w:rFonts w:ascii="Times New Roman" w:eastAsia="Times New Roman" w:hAnsi="Times New Roman" w:cs="Times New Roman"/>
          <w:sz w:val="24"/>
          <w:szCs w:val="24"/>
          <w:highlight w:val="white"/>
        </w:rPr>
        <w:lastRenderedPageBreak/>
        <w:t>Збудження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симпатичної</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нервової</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системи</w:t>
      </w:r>
      <w:proofErr w:type="spellEnd"/>
      <w:r>
        <w:rPr>
          <w:rFonts w:ascii="Times New Roman" w:eastAsia="Times New Roman" w:hAnsi="Times New Roman" w:cs="Times New Roman"/>
          <w:sz w:val="24"/>
          <w:szCs w:val="24"/>
          <w:highlight w:val="white"/>
        </w:rPr>
        <w:t xml:space="preserve"> веде до </w:t>
      </w:r>
      <w:proofErr w:type="spellStart"/>
      <w:r>
        <w:rPr>
          <w:rFonts w:ascii="Times New Roman" w:eastAsia="Times New Roman" w:hAnsi="Times New Roman" w:cs="Times New Roman"/>
          <w:sz w:val="24"/>
          <w:szCs w:val="24"/>
          <w:highlight w:val="white"/>
        </w:rPr>
        <w:t>стабілізації</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постійності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внутрішнього</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середовища</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що</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проявляється</w:t>
      </w:r>
      <w:proofErr w:type="spellEnd"/>
      <w:r>
        <w:rPr>
          <w:rFonts w:ascii="Times New Roman" w:eastAsia="Times New Roman" w:hAnsi="Times New Roman" w:cs="Times New Roman"/>
          <w:sz w:val="24"/>
          <w:szCs w:val="24"/>
          <w:highlight w:val="white"/>
        </w:rPr>
        <w:t xml:space="preserve"> в </w:t>
      </w:r>
      <w:proofErr w:type="spellStart"/>
      <w:r>
        <w:rPr>
          <w:rFonts w:ascii="Times New Roman" w:eastAsia="Times New Roman" w:hAnsi="Times New Roman" w:cs="Times New Roman"/>
          <w:sz w:val="24"/>
          <w:szCs w:val="24"/>
          <w:highlight w:val="white"/>
        </w:rPr>
        <w:t>підвищенні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кров'яного</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тиску</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виході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крові</w:t>
      </w:r>
      <w:proofErr w:type="spellEnd"/>
      <w:r>
        <w:rPr>
          <w:rFonts w:ascii="Times New Roman" w:eastAsia="Times New Roman" w:hAnsi="Times New Roman" w:cs="Times New Roman"/>
          <w:sz w:val="24"/>
          <w:szCs w:val="24"/>
          <w:highlight w:val="white"/>
        </w:rPr>
        <w:t xml:space="preserve"> з </w:t>
      </w:r>
      <w:proofErr w:type="spellStart"/>
      <w:r>
        <w:rPr>
          <w:rFonts w:ascii="Times New Roman" w:eastAsia="Times New Roman" w:hAnsi="Times New Roman" w:cs="Times New Roman"/>
          <w:sz w:val="24"/>
          <w:szCs w:val="24"/>
          <w:highlight w:val="white"/>
        </w:rPr>
        <w:t>кров'яних</w:t>
      </w:r>
      <w:proofErr w:type="spellEnd"/>
      <w:r>
        <w:rPr>
          <w:rFonts w:ascii="Times New Roman" w:eastAsia="Times New Roman" w:hAnsi="Times New Roman" w:cs="Times New Roman"/>
          <w:sz w:val="24"/>
          <w:szCs w:val="24"/>
          <w:highlight w:val="white"/>
        </w:rPr>
        <w:t xml:space="preserve"> депо, </w:t>
      </w:r>
      <w:proofErr w:type="spellStart"/>
      <w:r>
        <w:rPr>
          <w:rFonts w:ascii="Times New Roman" w:eastAsia="Times New Roman" w:hAnsi="Times New Roman" w:cs="Times New Roman"/>
          <w:sz w:val="24"/>
          <w:szCs w:val="24"/>
          <w:highlight w:val="white"/>
        </w:rPr>
        <w:t>поступленні</w:t>
      </w:r>
      <w:proofErr w:type="spellEnd"/>
      <w:r>
        <w:rPr>
          <w:rFonts w:ascii="Times New Roman" w:eastAsia="Times New Roman" w:hAnsi="Times New Roman" w:cs="Times New Roman"/>
          <w:sz w:val="24"/>
          <w:szCs w:val="24"/>
          <w:highlight w:val="white"/>
        </w:rPr>
        <w:t xml:space="preserve"> в кров </w:t>
      </w:r>
      <w:proofErr w:type="spellStart"/>
      <w:r>
        <w:rPr>
          <w:rFonts w:ascii="Times New Roman" w:eastAsia="Times New Roman" w:hAnsi="Times New Roman" w:cs="Times New Roman"/>
          <w:sz w:val="24"/>
          <w:szCs w:val="24"/>
          <w:highlight w:val="white"/>
        </w:rPr>
        <w:t>глюкози</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активуванні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тканинного</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метаболізму</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пригніченні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функцій</w:t>
      </w:r>
      <w:proofErr w:type="spellEnd"/>
      <w:r>
        <w:rPr>
          <w:rFonts w:ascii="Times New Roman" w:eastAsia="Times New Roman" w:hAnsi="Times New Roman" w:cs="Times New Roman"/>
          <w:sz w:val="24"/>
          <w:szCs w:val="24"/>
          <w:highlight w:val="white"/>
        </w:rPr>
        <w:t xml:space="preserve"> травного тракту та </w:t>
      </w:r>
      <w:proofErr w:type="spellStart"/>
      <w:r>
        <w:rPr>
          <w:rFonts w:ascii="Times New Roman" w:eastAsia="Times New Roman" w:hAnsi="Times New Roman" w:cs="Times New Roman"/>
          <w:sz w:val="24"/>
          <w:szCs w:val="24"/>
          <w:highlight w:val="white"/>
        </w:rPr>
        <w:t>ін</w:t>
      </w:r>
      <w:proofErr w:type="spellEnd"/>
      <w:r>
        <w:rPr>
          <w:rFonts w:ascii="Times New Roman" w:eastAsia="Times New Roman" w:hAnsi="Times New Roman" w:cs="Times New Roman"/>
          <w:sz w:val="24"/>
          <w:szCs w:val="24"/>
          <w:highlight w:val="white"/>
        </w:rPr>
        <w:t xml:space="preserve">. Таке </w:t>
      </w:r>
      <w:proofErr w:type="spellStart"/>
      <w:r>
        <w:rPr>
          <w:rFonts w:ascii="Times New Roman" w:eastAsia="Times New Roman" w:hAnsi="Times New Roman" w:cs="Times New Roman"/>
          <w:sz w:val="24"/>
          <w:szCs w:val="24"/>
          <w:highlight w:val="white"/>
        </w:rPr>
        <w:t>положення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симпатичної</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нервової</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системи</w:t>
      </w:r>
      <w:proofErr w:type="spellEnd"/>
      <w:r>
        <w:rPr>
          <w:rFonts w:ascii="Times New Roman" w:eastAsia="Times New Roman" w:hAnsi="Times New Roman" w:cs="Times New Roman"/>
          <w:sz w:val="24"/>
          <w:szCs w:val="24"/>
          <w:highlight w:val="white"/>
        </w:rPr>
        <w:t xml:space="preserve"> в </w:t>
      </w:r>
      <w:proofErr w:type="spellStart"/>
      <w:r>
        <w:rPr>
          <w:rFonts w:ascii="Times New Roman" w:eastAsia="Times New Roman" w:hAnsi="Times New Roman" w:cs="Times New Roman"/>
          <w:sz w:val="24"/>
          <w:szCs w:val="24"/>
          <w:highlight w:val="white"/>
        </w:rPr>
        <w:t>організмі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опирається</w:t>
      </w:r>
      <w:proofErr w:type="spellEnd"/>
      <w:r>
        <w:rPr>
          <w:rFonts w:ascii="Times New Roman" w:eastAsia="Times New Roman" w:hAnsi="Times New Roman" w:cs="Times New Roman"/>
          <w:sz w:val="24"/>
          <w:szCs w:val="24"/>
          <w:highlight w:val="white"/>
        </w:rPr>
        <w:t xml:space="preserve"> на </w:t>
      </w:r>
      <w:proofErr w:type="spellStart"/>
      <w:r>
        <w:rPr>
          <w:rFonts w:ascii="Times New Roman" w:eastAsia="Times New Roman" w:hAnsi="Times New Roman" w:cs="Times New Roman"/>
          <w:sz w:val="24"/>
          <w:szCs w:val="24"/>
          <w:highlight w:val="white"/>
        </w:rPr>
        <w:t>обширну</w:t>
      </w:r>
      <w:proofErr w:type="spellEnd"/>
      <w:r>
        <w:rPr>
          <w:rFonts w:ascii="Times New Roman" w:eastAsia="Times New Roman" w:hAnsi="Times New Roman" w:cs="Times New Roman"/>
          <w:sz w:val="24"/>
          <w:szCs w:val="24"/>
          <w:highlight w:val="white"/>
        </w:rPr>
        <w:t xml:space="preserve"> систему </w:t>
      </w:r>
      <w:proofErr w:type="spellStart"/>
      <w:r>
        <w:rPr>
          <w:rFonts w:ascii="Times New Roman" w:eastAsia="Times New Roman" w:hAnsi="Times New Roman" w:cs="Times New Roman"/>
          <w:sz w:val="24"/>
          <w:szCs w:val="24"/>
          <w:highlight w:val="white"/>
        </w:rPr>
        <w:t>її</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зв'язків</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що</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дозволяє</w:t>
      </w:r>
      <w:proofErr w:type="spellEnd"/>
      <w:r>
        <w:rPr>
          <w:rFonts w:ascii="Times New Roman" w:eastAsia="Times New Roman" w:hAnsi="Times New Roman" w:cs="Times New Roman"/>
          <w:sz w:val="24"/>
          <w:szCs w:val="24"/>
          <w:highlight w:val="white"/>
        </w:rPr>
        <w:t xml:space="preserve"> в </w:t>
      </w:r>
      <w:proofErr w:type="spellStart"/>
      <w:r>
        <w:rPr>
          <w:rFonts w:ascii="Times New Roman" w:eastAsia="Times New Roman" w:hAnsi="Times New Roman" w:cs="Times New Roman"/>
          <w:sz w:val="24"/>
          <w:szCs w:val="24"/>
          <w:highlight w:val="white"/>
        </w:rPr>
        <w:t>багаточисельних</w:t>
      </w:r>
      <w:proofErr w:type="spellEnd"/>
      <w:r>
        <w:rPr>
          <w:rFonts w:ascii="Times New Roman" w:eastAsia="Times New Roman" w:hAnsi="Times New Roman" w:cs="Times New Roman"/>
          <w:sz w:val="24"/>
          <w:szCs w:val="24"/>
          <w:highlight w:val="white"/>
        </w:rPr>
        <w:t xml:space="preserve"> пара- і </w:t>
      </w:r>
      <w:proofErr w:type="spellStart"/>
      <w:r>
        <w:rPr>
          <w:rFonts w:ascii="Times New Roman" w:eastAsia="Times New Roman" w:hAnsi="Times New Roman" w:cs="Times New Roman"/>
          <w:sz w:val="24"/>
          <w:szCs w:val="24"/>
          <w:highlight w:val="white"/>
        </w:rPr>
        <w:t>превертебральних</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гангліях</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миттєво</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викликати</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генералізовані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реакції</w:t>
      </w:r>
      <w:proofErr w:type="spellEnd"/>
      <w:r>
        <w:rPr>
          <w:rFonts w:ascii="Times New Roman" w:eastAsia="Times New Roman" w:hAnsi="Times New Roman" w:cs="Times New Roman"/>
          <w:sz w:val="24"/>
          <w:szCs w:val="24"/>
          <w:highlight w:val="white"/>
        </w:rPr>
        <w:t xml:space="preserve"> практично </w:t>
      </w:r>
      <w:proofErr w:type="spellStart"/>
      <w:r>
        <w:rPr>
          <w:rFonts w:ascii="Times New Roman" w:eastAsia="Times New Roman" w:hAnsi="Times New Roman" w:cs="Times New Roman"/>
          <w:sz w:val="24"/>
          <w:szCs w:val="24"/>
          <w:highlight w:val="white"/>
        </w:rPr>
        <w:t>всіх</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органів</w:t>
      </w:r>
      <w:proofErr w:type="spellEnd"/>
      <w:r>
        <w:rPr>
          <w:rFonts w:ascii="Times New Roman" w:eastAsia="Times New Roman" w:hAnsi="Times New Roman" w:cs="Times New Roman"/>
          <w:sz w:val="24"/>
          <w:szCs w:val="24"/>
          <w:highlight w:val="white"/>
        </w:rPr>
        <w:t xml:space="preserve"> і систем. </w:t>
      </w:r>
      <w:proofErr w:type="spellStart"/>
      <w:r>
        <w:rPr>
          <w:rFonts w:ascii="Times New Roman" w:eastAsia="Times New Roman" w:hAnsi="Times New Roman" w:cs="Times New Roman"/>
          <w:sz w:val="24"/>
          <w:szCs w:val="24"/>
          <w:highlight w:val="white"/>
        </w:rPr>
        <w:t>Значним</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доповненням</w:t>
      </w:r>
      <w:proofErr w:type="spellEnd"/>
      <w:r>
        <w:rPr>
          <w:rFonts w:ascii="Times New Roman" w:eastAsia="Times New Roman" w:hAnsi="Times New Roman" w:cs="Times New Roman"/>
          <w:sz w:val="24"/>
          <w:szCs w:val="24"/>
          <w:highlight w:val="white"/>
        </w:rPr>
        <w:t xml:space="preserve"> є </w:t>
      </w:r>
      <w:proofErr w:type="spellStart"/>
      <w:r>
        <w:rPr>
          <w:rFonts w:ascii="Times New Roman" w:eastAsia="Times New Roman" w:hAnsi="Times New Roman" w:cs="Times New Roman"/>
          <w:sz w:val="24"/>
          <w:szCs w:val="24"/>
          <w:highlight w:val="white"/>
        </w:rPr>
        <w:t>викид</w:t>
      </w:r>
      <w:proofErr w:type="spellEnd"/>
      <w:r>
        <w:rPr>
          <w:rFonts w:ascii="Times New Roman" w:eastAsia="Times New Roman" w:hAnsi="Times New Roman" w:cs="Times New Roman"/>
          <w:sz w:val="24"/>
          <w:szCs w:val="24"/>
          <w:highlight w:val="white"/>
        </w:rPr>
        <w:t xml:space="preserve"> в кров </w:t>
      </w:r>
      <w:proofErr w:type="spellStart"/>
      <w:r>
        <w:rPr>
          <w:rFonts w:ascii="Times New Roman" w:eastAsia="Times New Roman" w:hAnsi="Times New Roman" w:cs="Times New Roman"/>
          <w:sz w:val="24"/>
          <w:szCs w:val="24"/>
          <w:highlight w:val="white"/>
        </w:rPr>
        <w:t>надниркових</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залоз</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адреналіну</w:t>
      </w:r>
      <w:proofErr w:type="spellEnd"/>
      <w:r>
        <w:rPr>
          <w:rFonts w:ascii="Times New Roman" w:eastAsia="Times New Roman" w:hAnsi="Times New Roman" w:cs="Times New Roman"/>
          <w:sz w:val="24"/>
          <w:szCs w:val="24"/>
          <w:highlight w:val="white"/>
        </w:rPr>
        <w:t xml:space="preserve"> і </w:t>
      </w:r>
      <w:proofErr w:type="spellStart"/>
      <w:r>
        <w:rPr>
          <w:rFonts w:ascii="Times New Roman" w:eastAsia="Times New Roman" w:hAnsi="Times New Roman" w:cs="Times New Roman"/>
          <w:sz w:val="24"/>
          <w:szCs w:val="24"/>
          <w:highlight w:val="white"/>
        </w:rPr>
        <w:t>норадреналіну</w:t>
      </w:r>
      <w:proofErr w:type="spellEnd"/>
      <w:r>
        <w:rPr>
          <w:rFonts w:ascii="Times New Roman" w:eastAsia="Times New Roman" w:hAnsi="Times New Roman" w:cs="Times New Roman"/>
          <w:sz w:val="24"/>
          <w:szCs w:val="24"/>
          <w:highlight w:val="white"/>
        </w:rPr>
        <w:t>.</w:t>
      </w:r>
    </w:p>
    <w:p w14:paraId="6B5BE035" w14:textId="77777777" w:rsidR="0084381E" w:rsidRDefault="0084381E" w:rsidP="0084381E">
      <w:pPr>
        <w:pStyle w:val="10"/>
        <w:shd w:val="clear" w:color="auto" w:fill="FFFFFF"/>
        <w:spacing w:line="240" w:lineRule="auto"/>
        <w:ind w:firstLine="700"/>
        <w:jc w:val="both"/>
        <w:rPr>
          <w:rFonts w:ascii="Times New Roman" w:eastAsia="Times New Roman" w:hAnsi="Times New Roman" w:cs="Times New Roman"/>
          <w:sz w:val="24"/>
          <w:szCs w:val="24"/>
          <w:highlight w:val="white"/>
        </w:rPr>
      </w:pPr>
      <w:proofErr w:type="spellStart"/>
      <w:r>
        <w:rPr>
          <w:rFonts w:ascii="Times New Roman" w:eastAsia="Times New Roman" w:hAnsi="Times New Roman" w:cs="Times New Roman"/>
          <w:sz w:val="24"/>
          <w:szCs w:val="24"/>
          <w:highlight w:val="white"/>
        </w:rPr>
        <w:t>Фізіологічна</w:t>
      </w:r>
      <w:proofErr w:type="spellEnd"/>
      <w:r>
        <w:rPr>
          <w:rFonts w:ascii="Times New Roman" w:eastAsia="Times New Roman" w:hAnsi="Times New Roman" w:cs="Times New Roman"/>
          <w:sz w:val="24"/>
          <w:szCs w:val="24"/>
          <w:highlight w:val="white"/>
        </w:rPr>
        <w:t xml:space="preserve"> роль </w:t>
      </w:r>
      <w:proofErr w:type="spellStart"/>
      <w:r>
        <w:rPr>
          <w:rFonts w:ascii="Times New Roman" w:eastAsia="Times New Roman" w:hAnsi="Times New Roman" w:cs="Times New Roman"/>
          <w:sz w:val="24"/>
          <w:szCs w:val="24"/>
          <w:highlight w:val="white"/>
        </w:rPr>
        <w:t>парасимпатичної</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нервової</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системи</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полягає</w:t>
      </w:r>
      <w:proofErr w:type="spellEnd"/>
      <w:r>
        <w:rPr>
          <w:rFonts w:ascii="Times New Roman" w:eastAsia="Times New Roman" w:hAnsi="Times New Roman" w:cs="Times New Roman"/>
          <w:sz w:val="24"/>
          <w:szCs w:val="24"/>
          <w:highlight w:val="white"/>
        </w:rPr>
        <w:t xml:space="preserve"> у </w:t>
      </w:r>
      <w:proofErr w:type="spellStart"/>
      <w:r>
        <w:rPr>
          <w:rFonts w:ascii="Times New Roman" w:eastAsia="Times New Roman" w:hAnsi="Times New Roman" w:cs="Times New Roman"/>
          <w:sz w:val="24"/>
          <w:szCs w:val="24"/>
          <w:highlight w:val="white"/>
        </w:rPr>
        <w:t>відновленні</w:t>
      </w:r>
      <w:proofErr w:type="spellEnd"/>
      <w:r>
        <w:rPr>
          <w:rFonts w:ascii="Times New Roman" w:eastAsia="Times New Roman" w:hAnsi="Times New Roman" w:cs="Times New Roman"/>
          <w:sz w:val="24"/>
          <w:szCs w:val="24"/>
          <w:highlight w:val="white"/>
        </w:rPr>
        <w:t xml:space="preserve"> і </w:t>
      </w:r>
      <w:proofErr w:type="spellStart"/>
      <w:r>
        <w:rPr>
          <w:rFonts w:ascii="Times New Roman" w:eastAsia="Times New Roman" w:hAnsi="Times New Roman" w:cs="Times New Roman"/>
          <w:sz w:val="24"/>
          <w:szCs w:val="24"/>
          <w:highlight w:val="white"/>
        </w:rPr>
        <w:t>збереженні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резервів</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організму</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Це</w:t>
      </w:r>
      <w:proofErr w:type="spellEnd"/>
      <w:r>
        <w:rPr>
          <w:rFonts w:ascii="Times New Roman" w:eastAsia="Times New Roman" w:hAnsi="Times New Roman" w:cs="Times New Roman"/>
          <w:sz w:val="24"/>
          <w:szCs w:val="24"/>
          <w:highlight w:val="white"/>
        </w:rPr>
        <w:t xml:space="preserve"> так званий </w:t>
      </w:r>
      <w:proofErr w:type="spellStart"/>
      <w:r>
        <w:rPr>
          <w:rFonts w:ascii="Times New Roman" w:eastAsia="Times New Roman" w:hAnsi="Times New Roman" w:cs="Times New Roman"/>
          <w:sz w:val="24"/>
          <w:szCs w:val="24"/>
          <w:highlight w:val="white"/>
        </w:rPr>
        <w:t>трофотропний</w:t>
      </w:r>
      <w:proofErr w:type="spellEnd"/>
      <w:r>
        <w:rPr>
          <w:rFonts w:ascii="Times New Roman" w:eastAsia="Times New Roman" w:hAnsi="Times New Roman" w:cs="Times New Roman"/>
          <w:sz w:val="24"/>
          <w:szCs w:val="24"/>
          <w:highlight w:val="white"/>
        </w:rPr>
        <w:t xml:space="preserve"> вид </w:t>
      </w:r>
      <w:proofErr w:type="spellStart"/>
      <w:r>
        <w:rPr>
          <w:rFonts w:ascii="Times New Roman" w:eastAsia="Times New Roman" w:hAnsi="Times New Roman" w:cs="Times New Roman"/>
          <w:sz w:val="24"/>
          <w:szCs w:val="24"/>
          <w:highlight w:val="white"/>
        </w:rPr>
        <w:t>реакції</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парасимпатичної</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нервової</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системи</w:t>
      </w:r>
      <w:proofErr w:type="spellEnd"/>
      <w:r>
        <w:rPr>
          <w:rFonts w:ascii="Times New Roman" w:eastAsia="Times New Roman" w:hAnsi="Times New Roman" w:cs="Times New Roman"/>
          <w:sz w:val="24"/>
          <w:szCs w:val="24"/>
          <w:highlight w:val="white"/>
        </w:rPr>
        <w:t xml:space="preserve">. При </w:t>
      </w:r>
      <w:proofErr w:type="spellStart"/>
      <w:r>
        <w:rPr>
          <w:rFonts w:ascii="Times New Roman" w:eastAsia="Times New Roman" w:hAnsi="Times New Roman" w:cs="Times New Roman"/>
          <w:sz w:val="24"/>
          <w:szCs w:val="24"/>
          <w:highlight w:val="white"/>
        </w:rPr>
        <w:t>цьому</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переважають</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синтетичні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процеси</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утворення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глікогену</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білка</w:t>
      </w:r>
      <w:proofErr w:type="spellEnd"/>
      <w:r>
        <w:rPr>
          <w:rFonts w:ascii="Times New Roman" w:eastAsia="Times New Roman" w:hAnsi="Times New Roman" w:cs="Times New Roman"/>
          <w:sz w:val="24"/>
          <w:szCs w:val="24"/>
          <w:highlight w:val="white"/>
        </w:rPr>
        <w:t xml:space="preserve">, жиру та </w:t>
      </w:r>
      <w:proofErr w:type="spellStart"/>
      <w:r>
        <w:rPr>
          <w:rFonts w:ascii="Times New Roman" w:eastAsia="Times New Roman" w:hAnsi="Times New Roman" w:cs="Times New Roman"/>
          <w:sz w:val="24"/>
          <w:szCs w:val="24"/>
          <w:highlight w:val="white"/>
        </w:rPr>
        <w:t>ін</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посилюється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утворення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нових</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клітин</w:t>
      </w:r>
      <w:proofErr w:type="spellEnd"/>
      <w:r>
        <w:rPr>
          <w:rFonts w:ascii="Times New Roman" w:eastAsia="Times New Roman" w:hAnsi="Times New Roman" w:cs="Times New Roman"/>
          <w:sz w:val="24"/>
          <w:szCs w:val="24"/>
          <w:highlight w:val="white"/>
        </w:rPr>
        <w:t>.</w:t>
      </w:r>
    </w:p>
    <w:p w14:paraId="3EB54744" w14:textId="77777777" w:rsidR="0084381E" w:rsidRDefault="0084381E" w:rsidP="0084381E">
      <w:pPr>
        <w:pStyle w:val="10"/>
        <w:shd w:val="clear" w:color="auto" w:fill="FFFFFF"/>
        <w:spacing w:line="240" w:lineRule="auto"/>
        <w:ind w:firstLine="700"/>
        <w:jc w:val="both"/>
        <w:rPr>
          <w:rFonts w:ascii="Times New Roman" w:eastAsia="Times New Roman" w:hAnsi="Times New Roman" w:cs="Times New Roman"/>
          <w:sz w:val="24"/>
          <w:szCs w:val="24"/>
          <w:highlight w:val="white"/>
        </w:rPr>
      </w:pPr>
      <w:proofErr w:type="spellStart"/>
      <w:r>
        <w:rPr>
          <w:rFonts w:ascii="Times New Roman" w:eastAsia="Times New Roman" w:hAnsi="Times New Roman" w:cs="Times New Roman"/>
          <w:sz w:val="24"/>
          <w:szCs w:val="24"/>
          <w:highlight w:val="white"/>
        </w:rPr>
        <w:t>Фізіологічний</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смисл</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існування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метасимпатичної</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нервової</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системи</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полягає</w:t>
      </w:r>
      <w:proofErr w:type="spellEnd"/>
      <w:r>
        <w:rPr>
          <w:rFonts w:ascii="Times New Roman" w:eastAsia="Times New Roman" w:hAnsi="Times New Roman" w:cs="Times New Roman"/>
          <w:sz w:val="24"/>
          <w:szCs w:val="24"/>
          <w:highlight w:val="white"/>
        </w:rPr>
        <w:t xml:space="preserve"> в </w:t>
      </w:r>
      <w:proofErr w:type="spellStart"/>
      <w:r>
        <w:rPr>
          <w:rFonts w:ascii="Times New Roman" w:eastAsia="Times New Roman" w:hAnsi="Times New Roman" w:cs="Times New Roman"/>
          <w:sz w:val="24"/>
          <w:szCs w:val="24"/>
          <w:highlight w:val="white"/>
        </w:rPr>
        <w:t>збільшенні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надійності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регуляції</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функцій</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оскільки</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ця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регуляція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може</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здійснюватися</w:t>
      </w:r>
      <w:proofErr w:type="spellEnd"/>
      <w:r>
        <w:rPr>
          <w:rFonts w:ascii="Times New Roman" w:eastAsia="Times New Roman" w:hAnsi="Times New Roman" w:cs="Times New Roman"/>
          <w:sz w:val="24"/>
          <w:szCs w:val="24"/>
          <w:highlight w:val="white"/>
        </w:rPr>
        <w:t xml:space="preserve"> за </w:t>
      </w:r>
      <w:proofErr w:type="spellStart"/>
      <w:r>
        <w:rPr>
          <w:rFonts w:ascii="Times New Roman" w:eastAsia="Times New Roman" w:hAnsi="Times New Roman" w:cs="Times New Roman"/>
          <w:sz w:val="24"/>
          <w:szCs w:val="24"/>
          <w:highlight w:val="white"/>
        </w:rPr>
        <w:t>повного</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вимикання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зв'язків</w:t>
      </w:r>
      <w:proofErr w:type="spellEnd"/>
      <w:r>
        <w:rPr>
          <w:rFonts w:ascii="Times New Roman" w:eastAsia="Times New Roman" w:hAnsi="Times New Roman" w:cs="Times New Roman"/>
          <w:sz w:val="24"/>
          <w:szCs w:val="24"/>
          <w:highlight w:val="white"/>
        </w:rPr>
        <w:t xml:space="preserve"> з </w:t>
      </w:r>
      <w:proofErr w:type="spellStart"/>
      <w:r>
        <w:rPr>
          <w:rFonts w:ascii="Times New Roman" w:eastAsia="Times New Roman" w:hAnsi="Times New Roman" w:cs="Times New Roman"/>
          <w:sz w:val="24"/>
          <w:szCs w:val="24"/>
          <w:highlight w:val="white"/>
        </w:rPr>
        <w:t>центральними</w:t>
      </w:r>
      <w:proofErr w:type="spellEnd"/>
      <w:r>
        <w:rPr>
          <w:rFonts w:ascii="Times New Roman" w:eastAsia="Times New Roman" w:hAnsi="Times New Roman" w:cs="Times New Roman"/>
          <w:sz w:val="24"/>
          <w:szCs w:val="24"/>
          <w:highlight w:val="white"/>
        </w:rPr>
        <w:t xml:space="preserve"> структурами.</w:t>
      </w:r>
    </w:p>
    <w:p w14:paraId="4B7BD8D7" w14:textId="77777777" w:rsidR="0084381E" w:rsidRDefault="0084381E" w:rsidP="0084381E">
      <w:pPr>
        <w:pStyle w:val="10"/>
        <w:shd w:val="clear" w:color="auto" w:fill="FFFFFF"/>
        <w:spacing w:line="240" w:lineRule="auto"/>
        <w:ind w:firstLine="700"/>
        <w:jc w:val="both"/>
        <w:rPr>
          <w:rFonts w:ascii="Times New Roman" w:eastAsia="Times New Roman" w:hAnsi="Times New Roman" w:cs="Times New Roman"/>
          <w:sz w:val="24"/>
          <w:szCs w:val="24"/>
          <w:highlight w:val="white"/>
        </w:rPr>
      </w:pPr>
      <w:proofErr w:type="spellStart"/>
      <w:r>
        <w:rPr>
          <w:rFonts w:ascii="Times New Roman" w:eastAsia="Times New Roman" w:hAnsi="Times New Roman" w:cs="Times New Roman"/>
          <w:sz w:val="24"/>
          <w:szCs w:val="24"/>
          <w:highlight w:val="white"/>
        </w:rPr>
        <w:t>Згідно</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сучасних</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уявлень</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основна</w:t>
      </w:r>
      <w:proofErr w:type="spellEnd"/>
      <w:r>
        <w:rPr>
          <w:rFonts w:ascii="Times New Roman" w:eastAsia="Times New Roman" w:hAnsi="Times New Roman" w:cs="Times New Roman"/>
          <w:sz w:val="24"/>
          <w:szCs w:val="24"/>
          <w:highlight w:val="white"/>
        </w:rPr>
        <w:t xml:space="preserve"> роль, як </w:t>
      </w:r>
      <w:proofErr w:type="spellStart"/>
      <w:r>
        <w:rPr>
          <w:rFonts w:ascii="Times New Roman" w:eastAsia="Times New Roman" w:hAnsi="Times New Roman" w:cs="Times New Roman"/>
          <w:sz w:val="24"/>
          <w:szCs w:val="24"/>
          <w:highlight w:val="white"/>
        </w:rPr>
        <w:t>парасимпатичної</w:t>
      </w:r>
      <w:proofErr w:type="spellEnd"/>
      <w:r>
        <w:rPr>
          <w:rFonts w:ascii="Times New Roman" w:eastAsia="Times New Roman" w:hAnsi="Times New Roman" w:cs="Times New Roman"/>
          <w:sz w:val="24"/>
          <w:szCs w:val="24"/>
          <w:highlight w:val="white"/>
        </w:rPr>
        <w:t xml:space="preserve">, так і </w:t>
      </w:r>
      <w:proofErr w:type="spellStart"/>
      <w:r>
        <w:rPr>
          <w:rFonts w:ascii="Times New Roman" w:eastAsia="Times New Roman" w:hAnsi="Times New Roman" w:cs="Times New Roman"/>
          <w:sz w:val="24"/>
          <w:szCs w:val="24"/>
          <w:highlight w:val="white"/>
        </w:rPr>
        <w:t>метасимпатичної</w:t>
      </w:r>
      <w:proofErr w:type="spellEnd"/>
      <w:r>
        <w:rPr>
          <w:rFonts w:ascii="Times New Roman" w:eastAsia="Times New Roman" w:hAnsi="Times New Roman" w:cs="Times New Roman"/>
          <w:sz w:val="24"/>
          <w:szCs w:val="24"/>
          <w:highlight w:val="white"/>
        </w:rPr>
        <w:t xml:space="preserve"> систем </w:t>
      </w:r>
      <w:proofErr w:type="spellStart"/>
      <w:r>
        <w:rPr>
          <w:rFonts w:ascii="Times New Roman" w:eastAsia="Times New Roman" w:hAnsi="Times New Roman" w:cs="Times New Roman"/>
          <w:sz w:val="24"/>
          <w:szCs w:val="24"/>
          <w:highlight w:val="white"/>
        </w:rPr>
        <w:t>полягає</w:t>
      </w:r>
      <w:proofErr w:type="spellEnd"/>
      <w:r>
        <w:rPr>
          <w:rFonts w:ascii="Times New Roman" w:eastAsia="Times New Roman" w:hAnsi="Times New Roman" w:cs="Times New Roman"/>
          <w:sz w:val="24"/>
          <w:szCs w:val="24"/>
          <w:highlight w:val="white"/>
        </w:rPr>
        <w:t xml:space="preserve"> в </w:t>
      </w:r>
      <w:proofErr w:type="spellStart"/>
      <w:r>
        <w:rPr>
          <w:rFonts w:ascii="Times New Roman" w:eastAsia="Times New Roman" w:hAnsi="Times New Roman" w:cs="Times New Roman"/>
          <w:sz w:val="24"/>
          <w:szCs w:val="24"/>
          <w:highlight w:val="white"/>
        </w:rPr>
        <w:t>забезпеченні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відносної</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динамічної</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постійності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внутрішнього</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середовища</w:t>
      </w:r>
      <w:proofErr w:type="spellEnd"/>
      <w:r>
        <w:rPr>
          <w:rFonts w:ascii="Times New Roman" w:eastAsia="Times New Roman" w:hAnsi="Times New Roman" w:cs="Times New Roman"/>
          <w:sz w:val="24"/>
          <w:szCs w:val="24"/>
          <w:highlight w:val="white"/>
        </w:rPr>
        <w:t xml:space="preserve"> і </w:t>
      </w:r>
      <w:proofErr w:type="spellStart"/>
      <w:r>
        <w:rPr>
          <w:rFonts w:ascii="Times New Roman" w:eastAsia="Times New Roman" w:hAnsi="Times New Roman" w:cs="Times New Roman"/>
          <w:sz w:val="24"/>
          <w:szCs w:val="24"/>
          <w:highlight w:val="white"/>
        </w:rPr>
        <w:t>стійкості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фізіологічних</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функцій</w:t>
      </w:r>
      <w:proofErr w:type="spellEnd"/>
      <w:r>
        <w:rPr>
          <w:rFonts w:ascii="Times New Roman" w:eastAsia="Times New Roman" w:hAnsi="Times New Roman" w:cs="Times New Roman"/>
          <w:sz w:val="24"/>
          <w:szCs w:val="24"/>
          <w:highlight w:val="white"/>
        </w:rPr>
        <w:t>.</w:t>
      </w:r>
    </w:p>
    <w:p w14:paraId="693A817A" w14:textId="77777777" w:rsidR="0084381E" w:rsidRDefault="0084381E" w:rsidP="0084381E">
      <w:pPr>
        <w:pStyle w:val="10"/>
        <w:shd w:val="clear" w:color="auto" w:fill="FFFFFF"/>
        <w:spacing w:line="240" w:lineRule="auto"/>
        <w:ind w:firstLine="700"/>
        <w:jc w:val="both"/>
        <w:rPr>
          <w:rFonts w:ascii="Times New Roman" w:eastAsia="Times New Roman" w:hAnsi="Times New Roman" w:cs="Times New Roman"/>
          <w:sz w:val="24"/>
          <w:szCs w:val="24"/>
          <w:highlight w:val="white"/>
        </w:rPr>
      </w:pPr>
      <w:proofErr w:type="spellStart"/>
      <w:r>
        <w:rPr>
          <w:rFonts w:ascii="Times New Roman" w:eastAsia="Times New Roman" w:hAnsi="Times New Roman" w:cs="Times New Roman"/>
          <w:sz w:val="24"/>
          <w:szCs w:val="24"/>
          <w:highlight w:val="white"/>
        </w:rPr>
        <w:t>Багато</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симпатичних</w:t>
      </w:r>
      <w:proofErr w:type="spellEnd"/>
      <w:r>
        <w:rPr>
          <w:rFonts w:ascii="Times New Roman" w:eastAsia="Times New Roman" w:hAnsi="Times New Roman" w:cs="Times New Roman"/>
          <w:sz w:val="24"/>
          <w:szCs w:val="24"/>
          <w:highlight w:val="white"/>
        </w:rPr>
        <w:t xml:space="preserve"> і </w:t>
      </w:r>
      <w:proofErr w:type="spellStart"/>
      <w:r>
        <w:rPr>
          <w:rFonts w:ascii="Times New Roman" w:eastAsia="Times New Roman" w:hAnsi="Times New Roman" w:cs="Times New Roman"/>
          <w:sz w:val="24"/>
          <w:szCs w:val="24"/>
          <w:highlight w:val="white"/>
        </w:rPr>
        <w:t>парасимпатичних</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еферентних</w:t>
      </w:r>
      <w:proofErr w:type="spellEnd"/>
      <w:r>
        <w:rPr>
          <w:rFonts w:ascii="Times New Roman" w:eastAsia="Times New Roman" w:hAnsi="Times New Roman" w:cs="Times New Roman"/>
          <w:sz w:val="24"/>
          <w:szCs w:val="24"/>
          <w:highlight w:val="white"/>
        </w:rPr>
        <w:t xml:space="preserve"> волокон, а також </w:t>
      </w:r>
      <w:proofErr w:type="spellStart"/>
      <w:r>
        <w:rPr>
          <w:rFonts w:ascii="Times New Roman" w:eastAsia="Times New Roman" w:hAnsi="Times New Roman" w:cs="Times New Roman"/>
          <w:sz w:val="24"/>
          <w:szCs w:val="24"/>
          <w:highlight w:val="white"/>
        </w:rPr>
        <w:t>еферентні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клітини</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метасимпатичної</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нервової</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системи</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знаходяться</w:t>
      </w:r>
      <w:proofErr w:type="spellEnd"/>
      <w:r>
        <w:rPr>
          <w:rFonts w:ascii="Times New Roman" w:eastAsia="Times New Roman" w:hAnsi="Times New Roman" w:cs="Times New Roman"/>
          <w:sz w:val="24"/>
          <w:szCs w:val="24"/>
          <w:highlight w:val="white"/>
        </w:rPr>
        <w:t xml:space="preserve"> в </w:t>
      </w:r>
      <w:proofErr w:type="spellStart"/>
      <w:r>
        <w:rPr>
          <w:rFonts w:ascii="Times New Roman" w:eastAsia="Times New Roman" w:hAnsi="Times New Roman" w:cs="Times New Roman"/>
          <w:sz w:val="24"/>
          <w:szCs w:val="24"/>
          <w:highlight w:val="white"/>
        </w:rPr>
        <w:t>стані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безперервного</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збудження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що</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отримало</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назву</w:t>
      </w:r>
      <w:proofErr w:type="spellEnd"/>
      <w:r>
        <w:rPr>
          <w:rFonts w:ascii="Times New Roman" w:eastAsia="Times New Roman" w:hAnsi="Times New Roman" w:cs="Times New Roman"/>
          <w:sz w:val="24"/>
          <w:szCs w:val="24"/>
          <w:highlight w:val="white"/>
        </w:rPr>
        <w:t xml:space="preserve"> тонусу. Тонус — один </w:t>
      </w:r>
      <w:proofErr w:type="spellStart"/>
      <w:r>
        <w:rPr>
          <w:rFonts w:ascii="Times New Roman" w:eastAsia="Times New Roman" w:hAnsi="Times New Roman" w:cs="Times New Roman"/>
          <w:sz w:val="24"/>
          <w:szCs w:val="24"/>
          <w:highlight w:val="white"/>
        </w:rPr>
        <w:t>із</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проявів</w:t>
      </w:r>
      <w:proofErr w:type="spellEnd"/>
      <w:r>
        <w:rPr>
          <w:rFonts w:ascii="Times New Roman" w:eastAsia="Times New Roman" w:hAnsi="Times New Roman" w:cs="Times New Roman"/>
          <w:sz w:val="24"/>
          <w:szCs w:val="24"/>
          <w:highlight w:val="white"/>
        </w:rPr>
        <w:t xml:space="preserve"> гомеостазу </w:t>
      </w:r>
      <w:proofErr w:type="spellStart"/>
      <w:r>
        <w:rPr>
          <w:rFonts w:ascii="Times New Roman" w:eastAsia="Times New Roman" w:hAnsi="Times New Roman" w:cs="Times New Roman"/>
          <w:sz w:val="24"/>
          <w:szCs w:val="24"/>
          <w:highlight w:val="white"/>
        </w:rPr>
        <w:t>організму</w:t>
      </w:r>
      <w:proofErr w:type="spellEnd"/>
      <w:r>
        <w:rPr>
          <w:rFonts w:ascii="Times New Roman" w:eastAsia="Times New Roman" w:hAnsi="Times New Roman" w:cs="Times New Roman"/>
          <w:sz w:val="24"/>
          <w:szCs w:val="24"/>
          <w:highlight w:val="white"/>
        </w:rPr>
        <w:t xml:space="preserve">, і </w:t>
      </w:r>
      <w:proofErr w:type="spellStart"/>
      <w:r>
        <w:rPr>
          <w:rFonts w:ascii="Times New Roman" w:eastAsia="Times New Roman" w:hAnsi="Times New Roman" w:cs="Times New Roman"/>
          <w:sz w:val="24"/>
          <w:szCs w:val="24"/>
          <w:highlight w:val="white"/>
        </w:rPr>
        <w:t>одночасно</w:t>
      </w:r>
      <w:proofErr w:type="spellEnd"/>
      <w:r>
        <w:rPr>
          <w:rFonts w:ascii="Times New Roman" w:eastAsia="Times New Roman" w:hAnsi="Times New Roman" w:cs="Times New Roman"/>
          <w:sz w:val="24"/>
          <w:szCs w:val="24"/>
          <w:highlight w:val="white"/>
        </w:rPr>
        <w:t xml:space="preserve"> один з </w:t>
      </w:r>
      <w:proofErr w:type="spellStart"/>
      <w:r>
        <w:rPr>
          <w:rFonts w:ascii="Times New Roman" w:eastAsia="Times New Roman" w:hAnsi="Times New Roman" w:cs="Times New Roman"/>
          <w:sz w:val="24"/>
          <w:szCs w:val="24"/>
          <w:highlight w:val="white"/>
        </w:rPr>
        <w:t>механізмів</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його</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стабілізації</w:t>
      </w:r>
      <w:proofErr w:type="spellEnd"/>
      <w:r>
        <w:rPr>
          <w:rFonts w:ascii="Times New Roman" w:eastAsia="Times New Roman" w:hAnsi="Times New Roman" w:cs="Times New Roman"/>
          <w:sz w:val="24"/>
          <w:szCs w:val="24"/>
          <w:highlight w:val="white"/>
        </w:rPr>
        <w:t>.</w:t>
      </w:r>
    </w:p>
    <w:p w14:paraId="04860934" w14:textId="77777777" w:rsidR="0084381E" w:rsidRDefault="0084381E" w:rsidP="0084381E">
      <w:pPr>
        <w:pStyle w:val="10"/>
        <w:shd w:val="clear" w:color="auto" w:fill="FFFFFF"/>
        <w:spacing w:line="240" w:lineRule="auto"/>
        <w:ind w:firstLine="700"/>
        <w:jc w:val="both"/>
        <w:rPr>
          <w:rFonts w:ascii="Times New Roman" w:eastAsia="Times New Roman" w:hAnsi="Times New Roman" w:cs="Times New Roman"/>
          <w:sz w:val="24"/>
          <w:szCs w:val="24"/>
          <w:highlight w:val="white"/>
        </w:rPr>
      </w:pPr>
      <w:proofErr w:type="spellStart"/>
      <w:r>
        <w:rPr>
          <w:rFonts w:ascii="Times New Roman" w:eastAsia="Times New Roman" w:hAnsi="Times New Roman" w:cs="Times New Roman"/>
          <w:sz w:val="24"/>
          <w:szCs w:val="24"/>
          <w:highlight w:val="white"/>
        </w:rPr>
        <w:t>Тонічні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вплив</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симпатичної</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нервової</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системи</w:t>
      </w:r>
      <w:proofErr w:type="spellEnd"/>
      <w:r>
        <w:rPr>
          <w:rFonts w:ascii="Times New Roman" w:eastAsia="Times New Roman" w:hAnsi="Times New Roman" w:cs="Times New Roman"/>
          <w:sz w:val="24"/>
          <w:szCs w:val="24"/>
          <w:highlight w:val="white"/>
        </w:rPr>
        <w:t xml:space="preserve">, також як і </w:t>
      </w:r>
      <w:proofErr w:type="spellStart"/>
      <w:r>
        <w:rPr>
          <w:rFonts w:ascii="Times New Roman" w:eastAsia="Times New Roman" w:hAnsi="Times New Roman" w:cs="Times New Roman"/>
          <w:sz w:val="24"/>
          <w:szCs w:val="24"/>
          <w:highlight w:val="white"/>
        </w:rPr>
        <w:t>блукаючого</w:t>
      </w:r>
      <w:proofErr w:type="spellEnd"/>
      <w:r>
        <w:rPr>
          <w:rFonts w:ascii="Times New Roman" w:eastAsia="Times New Roman" w:hAnsi="Times New Roman" w:cs="Times New Roman"/>
          <w:sz w:val="24"/>
          <w:szCs w:val="24"/>
          <w:highlight w:val="white"/>
        </w:rPr>
        <w:t xml:space="preserve"> нерва, </w:t>
      </w:r>
      <w:proofErr w:type="spellStart"/>
      <w:r>
        <w:rPr>
          <w:rFonts w:ascii="Times New Roman" w:eastAsia="Times New Roman" w:hAnsi="Times New Roman" w:cs="Times New Roman"/>
          <w:sz w:val="24"/>
          <w:szCs w:val="24"/>
          <w:highlight w:val="white"/>
        </w:rPr>
        <w:t>найбільш</w:t>
      </w:r>
      <w:proofErr w:type="spellEnd"/>
      <w:r>
        <w:rPr>
          <w:rFonts w:ascii="Times New Roman" w:eastAsia="Times New Roman" w:hAnsi="Times New Roman" w:cs="Times New Roman"/>
          <w:sz w:val="24"/>
          <w:szCs w:val="24"/>
          <w:highlight w:val="white"/>
        </w:rPr>
        <w:t xml:space="preserve"> детально </w:t>
      </w:r>
      <w:proofErr w:type="spellStart"/>
      <w:r>
        <w:rPr>
          <w:rFonts w:ascii="Times New Roman" w:eastAsia="Times New Roman" w:hAnsi="Times New Roman" w:cs="Times New Roman"/>
          <w:sz w:val="24"/>
          <w:szCs w:val="24"/>
          <w:highlight w:val="white"/>
        </w:rPr>
        <w:t>досліджено</w:t>
      </w:r>
      <w:proofErr w:type="spellEnd"/>
      <w:r>
        <w:rPr>
          <w:rFonts w:ascii="Times New Roman" w:eastAsia="Times New Roman" w:hAnsi="Times New Roman" w:cs="Times New Roman"/>
          <w:sz w:val="24"/>
          <w:szCs w:val="24"/>
          <w:highlight w:val="white"/>
        </w:rPr>
        <w:t xml:space="preserve"> на </w:t>
      </w:r>
      <w:proofErr w:type="spellStart"/>
      <w:r>
        <w:rPr>
          <w:rFonts w:ascii="Times New Roman" w:eastAsia="Times New Roman" w:hAnsi="Times New Roman" w:cs="Times New Roman"/>
          <w:sz w:val="24"/>
          <w:szCs w:val="24"/>
          <w:highlight w:val="white"/>
        </w:rPr>
        <w:t>серці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Переважання</w:t>
      </w:r>
      <w:proofErr w:type="spellEnd"/>
      <w:r>
        <w:rPr>
          <w:rFonts w:ascii="Times New Roman" w:eastAsia="Times New Roman" w:hAnsi="Times New Roman" w:cs="Times New Roman"/>
          <w:sz w:val="24"/>
          <w:szCs w:val="24"/>
          <w:highlight w:val="white"/>
        </w:rPr>
        <w:t xml:space="preserve"> симпатичного тонусу </w:t>
      </w:r>
      <w:proofErr w:type="spellStart"/>
      <w:r>
        <w:rPr>
          <w:rFonts w:ascii="Times New Roman" w:eastAsia="Times New Roman" w:hAnsi="Times New Roman" w:cs="Times New Roman"/>
          <w:sz w:val="24"/>
          <w:szCs w:val="24"/>
          <w:highlight w:val="white"/>
        </w:rPr>
        <w:t>звичайно</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оцінюють</w:t>
      </w:r>
      <w:proofErr w:type="spellEnd"/>
      <w:r>
        <w:rPr>
          <w:rFonts w:ascii="Times New Roman" w:eastAsia="Times New Roman" w:hAnsi="Times New Roman" w:cs="Times New Roman"/>
          <w:sz w:val="24"/>
          <w:szCs w:val="24"/>
          <w:highlight w:val="white"/>
        </w:rPr>
        <w:t xml:space="preserve"> на </w:t>
      </w:r>
      <w:proofErr w:type="spellStart"/>
      <w:r>
        <w:rPr>
          <w:rFonts w:ascii="Times New Roman" w:eastAsia="Times New Roman" w:hAnsi="Times New Roman" w:cs="Times New Roman"/>
          <w:sz w:val="24"/>
          <w:szCs w:val="24"/>
          <w:highlight w:val="white"/>
        </w:rPr>
        <w:t>основі</w:t>
      </w:r>
      <w:proofErr w:type="spellEnd"/>
      <w:r>
        <w:rPr>
          <w:rFonts w:ascii="Times New Roman" w:eastAsia="Times New Roman" w:hAnsi="Times New Roman" w:cs="Times New Roman"/>
          <w:sz w:val="24"/>
          <w:szCs w:val="24"/>
          <w:highlight w:val="white"/>
        </w:rPr>
        <w:t xml:space="preserve"> таких </w:t>
      </w:r>
      <w:proofErr w:type="spellStart"/>
      <w:r>
        <w:rPr>
          <w:rFonts w:ascii="Times New Roman" w:eastAsia="Times New Roman" w:hAnsi="Times New Roman" w:cs="Times New Roman"/>
          <w:sz w:val="24"/>
          <w:szCs w:val="24"/>
          <w:highlight w:val="white"/>
        </w:rPr>
        <w:t>показників</w:t>
      </w:r>
      <w:proofErr w:type="spellEnd"/>
      <w:r>
        <w:rPr>
          <w:rFonts w:ascii="Times New Roman" w:eastAsia="Times New Roman" w:hAnsi="Times New Roman" w:cs="Times New Roman"/>
          <w:sz w:val="24"/>
          <w:szCs w:val="24"/>
          <w:highlight w:val="white"/>
        </w:rPr>
        <w:t xml:space="preserve">, як </w:t>
      </w:r>
      <w:proofErr w:type="spellStart"/>
      <w:r>
        <w:rPr>
          <w:rFonts w:ascii="Times New Roman" w:eastAsia="Times New Roman" w:hAnsi="Times New Roman" w:cs="Times New Roman"/>
          <w:sz w:val="24"/>
          <w:szCs w:val="24"/>
          <w:highlight w:val="white"/>
        </w:rPr>
        <w:t>почащення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серцевих</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скорочень</w:t>
      </w:r>
      <w:proofErr w:type="spellEnd"/>
      <w:r>
        <w:rPr>
          <w:rFonts w:ascii="Times New Roman" w:eastAsia="Times New Roman" w:hAnsi="Times New Roman" w:cs="Times New Roman"/>
          <w:sz w:val="24"/>
          <w:szCs w:val="24"/>
          <w:highlight w:val="white"/>
        </w:rPr>
        <w:t>.</w:t>
      </w:r>
    </w:p>
    <w:p w14:paraId="251BC83D" w14:textId="77777777" w:rsidR="0084381E" w:rsidRDefault="0084381E" w:rsidP="0084381E">
      <w:pPr>
        <w:pStyle w:val="10"/>
        <w:shd w:val="clear" w:color="auto" w:fill="FFFFFF"/>
        <w:spacing w:line="240" w:lineRule="auto"/>
        <w:ind w:firstLine="700"/>
        <w:jc w:val="both"/>
        <w:rPr>
          <w:rFonts w:ascii="Times New Roman" w:eastAsia="Times New Roman" w:hAnsi="Times New Roman" w:cs="Times New Roman"/>
          <w:sz w:val="24"/>
          <w:szCs w:val="24"/>
          <w:highlight w:val="white"/>
        </w:rPr>
      </w:pPr>
      <w:proofErr w:type="spellStart"/>
      <w:r>
        <w:rPr>
          <w:rFonts w:ascii="Times New Roman" w:eastAsia="Times New Roman" w:hAnsi="Times New Roman" w:cs="Times New Roman"/>
          <w:sz w:val="24"/>
          <w:szCs w:val="24"/>
          <w:highlight w:val="white"/>
        </w:rPr>
        <w:t>Симпатичній</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нервовій</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системі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належить</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провідна</w:t>
      </w:r>
      <w:proofErr w:type="spellEnd"/>
      <w:r>
        <w:rPr>
          <w:rFonts w:ascii="Times New Roman" w:eastAsia="Times New Roman" w:hAnsi="Times New Roman" w:cs="Times New Roman"/>
          <w:sz w:val="24"/>
          <w:szCs w:val="24"/>
          <w:highlight w:val="white"/>
        </w:rPr>
        <w:t xml:space="preserve"> роль </w:t>
      </w:r>
      <w:proofErr w:type="spellStart"/>
      <w:r>
        <w:rPr>
          <w:rFonts w:ascii="Times New Roman" w:eastAsia="Times New Roman" w:hAnsi="Times New Roman" w:cs="Times New Roman"/>
          <w:sz w:val="24"/>
          <w:szCs w:val="24"/>
          <w:highlight w:val="white"/>
        </w:rPr>
        <w:t>створення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загального</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судинного</w:t>
      </w:r>
      <w:proofErr w:type="spellEnd"/>
      <w:r>
        <w:rPr>
          <w:rFonts w:ascii="Times New Roman" w:eastAsia="Times New Roman" w:hAnsi="Times New Roman" w:cs="Times New Roman"/>
          <w:sz w:val="24"/>
          <w:szCs w:val="24"/>
          <w:highlight w:val="white"/>
        </w:rPr>
        <w:t xml:space="preserve"> тонусу.</w:t>
      </w:r>
    </w:p>
    <w:p w14:paraId="35DD966A" w14:textId="77777777" w:rsidR="0084381E" w:rsidRDefault="0084381E" w:rsidP="0084381E">
      <w:pPr>
        <w:pStyle w:val="10"/>
        <w:shd w:val="clear" w:color="auto" w:fill="FFFFFF"/>
        <w:spacing w:line="240" w:lineRule="auto"/>
        <w:ind w:firstLine="700"/>
        <w:jc w:val="both"/>
        <w:rPr>
          <w:rFonts w:ascii="Times New Roman" w:eastAsia="Times New Roman" w:hAnsi="Times New Roman" w:cs="Times New Roman"/>
          <w:sz w:val="24"/>
          <w:szCs w:val="24"/>
          <w:highlight w:val="white"/>
        </w:rPr>
      </w:pPr>
      <w:proofErr w:type="spellStart"/>
      <w:r>
        <w:rPr>
          <w:rFonts w:ascii="Times New Roman" w:eastAsia="Times New Roman" w:hAnsi="Times New Roman" w:cs="Times New Roman"/>
          <w:sz w:val="24"/>
          <w:szCs w:val="24"/>
          <w:highlight w:val="white"/>
        </w:rPr>
        <w:t>Іннервуючі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серце</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парасимпатичні</w:t>
      </w:r>
      <w:proofErr w:type="spellEnd"/>
      <w:r>
        <w:rPr>
          <w:rFonts w:ascii="Times New Roman" w:eastAsia="Times New Roman" w:hAnsi="Times New Roman" w:cs="Times New Roman"/>
          <w:sz w:val="24"/>
          <w:szCs w:val="24"/>
          <w:highlight w:val="white"/>
        </w:rPr>
        <w:t xml:space="preserve"> волокна також </w:t>
      </w:r>
      <w:proofErr w:type="spellStart"/>
      <w:r>
        <w:rPr>
          <w:rFonts w:ascii="Times New Roman" w:eastAsia="Times New Roman" w:hAnsi="Times New Roman" w:cs="Times New Roman"/>
          <w:sz w:val="24"/>
          <w:szCs w:val="24"/>
          <w:highlight w:val="white"/>
        </w:rPr>
        <w:t>знаходяться</w:t>
      </w:r>
      <w:proofErr w:type="spellEnd"/>
      <w:r>
        <w:rPr>
          <w:rFonts w:ascii="Times New Roman" w:eastAsia="Times New Roman" w:hAnsi="Times New Roman" w:cs="Times New Roman"/>
          <w:sz w:val="24"/>
          <w:szCs w:val="24"/>
          <w:highlight w:val="white"/>
        </w:rPr>
        <w:t xml:space="preserve"> в </w:t>
      </w:r>
      <w:proofErr w:type="spellStart"/>
      <w:r>
        <w:rPr>
          <w:rFonts w:ascii="Times New Roman" w:eastAsia="Times New Roman" w:hAnsi="Times New Roman" w:cs="Times New Roman"/>
          <w:sz w:val="24"/>
          <w:szCs w:val="24"/>
          <w:highlight w:val="white"/>
        </w:rPr>
        <w:t>стані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безперервного</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збудження</w:t>
      </w:r>
      <w:proofErr w:type="spellEnd"/>
      <w:r>
        <w:rPr>
          <w:rFonts w:ascii="Times New Roman" w:eastAsia="Times New Roman" w:hAnsi="Times New Roman" w:cs="Times New Roman"/>
          <w:sz w:val="24"/>
          <w:szCs w:val="24"/>
          <w:highlight w:val="white"/>
        </w:rPr>
        <w:t xml:space="preserve"> і </w:t>
      </w:r>
      <w:proofErr w:type="spellStart"/>
      <w:r>
        <w:rPr>
          <w:rFonts w:ascii="Times New Roman" w:eastAsia="Times New Roman" w:hAnsi="Times New Roman" w:cs="Times New Roman"/>
          <w:sz w:val="24"/>
          <w:szCs w:val="24"/>
          <w:highlight w:val="white"/>
        </w:rPr>
        <w:t>інформація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що</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передається</w:t>
      </w:r>
      <w:proofErr w:type="spellEnd"/>
      <w:r>
        <w:rPr>
          <w:rFonts w:ascii="Times New Roman" w:eastAsia="Times New Roman" w:hAnsi="Times New Roman" w:cs="Times New Roman"/>
          <w:sz w:val="24"/>
          <w:szCs w:val="24"/>
          <w:highlight w:val="white"/>
        </w:rPr>
        <w:t xml:space="preserve"> по них направлена на </w:t>
      </w:r>
      <w:proofErr w:type="spellStart"/>
      <w:r>
        <w:rPr>
          <w:rFonts w:ascii="Times New Roman" w:eastAsia="Times New Roman" w:hAnsi="Times New Roman" w:cs="Times New Roman"/>
          <w:sz w:val="24"/>
          <w:szCs w:val="24"/>
          <w:highlight w:val="white"/>
        </w:rPr>
        <w:t>зниження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частоти</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серцевих</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скорочень</w:t>
      </w:r>
      <w:proofErr w:type="spellEnd"/>
      <w:r>
        <w:rPr>
          <w:rFonts w:ascii="Times New Roman" w:eastAsia="Times New Roman" w:hAnsi="Times New Roman" w:cs="Times New Roman"/>
          <w:sz w:val="24"/>
          <w:szCs w:val="24"/>
          <w:highlight w:val="white"/>
        </w:rPr>
        <w:t>.</w:t>
      </w:r>
    </w:p>
    <w:p w14:paraId="10E03A93" w14:textId="77777777" w:rsidR="0084381E" w:rsidRDefault="0084381E" w:rsidP="0084381E">
      <w:pPr>
        <w:pStyle w:val="10"/>
        <w:shd w:val="clear" w:color="auto" w:fill="FFFFFF"/>
        <w:spacing w:line="240" w:lineRule="auto"/>
        <w:ind w:firstLine="700"/>
        <w:jc w:val="both"/>
        <w:rPr>
          <w:rFonts w:ascii="Times New Roman" w:eastAsia="Times New Roman" w:hAnsi="Times New Roman" w:cs="Times New Roman"/>
          <w:sz w:val="24"/>
          <w:szCs w:val="24"/>
          <w:highlight w:val="white"/>
        </w:rPr>
      </w:pPr>
      <w:r>
        <w:rPr>
          <w:rFonts w:ascii="Times New Roman" w:eastAsia="Times New Roman" w:hAnsi="Times New Roman" w:cs="Times New Roman"/>
          <w:sz w:val="24"/>
          <w:szCs w:val="24"/>
          <w:highlight w:val="white"/>
        </w:rPr>
        <w:t xml:space="preserve">Роль тонусу </w:t>
      </w:r>
      <w:proofErr w:type="spellStart"/>
      <w:r>
        <w:rPr>
          <w:rFonts w:ascii="Times New Roman" w:eastAsia="Times New Roman" w:hAnsi="Times New Roman" w:cs="Times New Roman"/>
          <w:sz w:val="24"/>
          <w:szCs w:val="24"/>
          <w:highlight w:val="white"/>
        </w:rPr>
        <w:t>блукаючих</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нервів</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полягає</w:t>
      </w:r>
      <w:proofErr w:type="spellEnd"/>
      <w:r>
        <w:rPr>
          <w:rFonts w:ascii="Times New Roman" w:eastAsia="Times New Roman" w:hAnsi="Times New Roman" w:cs="Times New Roman"/>
          <w:sz w:val="24"/>
          <w:szCs w:val="24"/>
          <w:highlight w:val="white"/>
        </w:rPr>
        <w:t xml:space="preserve"> в </w:t>
      </w:r>
      <w:proofErr w:type="spellStart"/>
      <w:r>
        <w:rPr>
          <w:rFonts w:ascii="Times New Roman" w:eastAsia="Times New Roman" w:hAnsi="Times New Roman" w:cs="Times New Roman"/>
          <w:sz w:val="24"/>
          <w:szCs w:val="24"/>
          <w:highlight w:val="white"/>
        </w:rPr>
        <w:t>створенні</w:t>
      </w:r>
      <w:proofErr w:type="spellEnd"/>
      <w:r>
        <w:rPr>
          <w:rFonts w:ascii="Times New Roman" w:eastAsia="Times New Roman" w:hAnsi="Times New Roman" w:cs="Times New Roman"/>
          <w:sz w:val="24"/>
          <w:szCs w:val="24"/>
          <w:highlight w:val="white"/>
        </w:rPr>
        <w:t xml:space="preserve"> в </w:t>
      </w:r>
      <w:proofErr w:type="spellStart"/>
      <w:r>
        <w:rPr>
          <w:rFonts w:ascii="Times New Roman" w:eastAsia="Times New Roman" w:hAnsi="Times New Roman" w:cs="Times New Roman"/>
          <w:sz w:val="24"/>
          <w:szCs w:val="24"/>
          <w:highlight w:val="white"/>
        </w:rPr>
        <w:t>серці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значних</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резервів</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які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використовуються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організмом</w:t>
      </w:r>
      <w:proofErr w:type="spellEnd"/>
      <w:r>
        <w:rPr>
          <w:rFonts w:ascii="Times New Roman" w:eastAsia="Times New Roman" w:hAnsi="Times New Roman" w:cs="Times New Roman"/>
          <w:sz w:val="24"/>
          <w:szCs w:val="24"/>
          <w:highlight w:val="white"/>
        </w:rPr>
        <w:t xml:space="preserve"> у </w:t>
      </w:r>
      <w:proofErr w:type="spellStart"/>
      <w:r>
        <w:rPr>
          <w:rFonts w:ascii="Times New Roman" w:eastAsia="Times New Roman" w:hAnsi="Times New Roman" w:cs="Times New Roman"/>
          <w:sz w:val="24"/>
          <w:szCs w:val="24"/>
          <w:highlight w:val="white"/>
        </w:rPr>
        <w:t>ситуаціях</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що</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супроводжуються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підвищенням</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серцевої</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діяльності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Створення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тонічної</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активності</w:t>
      </w:r>
      <w:proofErr w:type="spellEnd"/>
      <w:r>
        <w:rPr>
          <w:rFonts w:ascii="Times New Roman" w:eastAsia="Times New Roman" w:hAnsi="Times New Roman" w:cs="Times New Roman"/>
          <w:sz w:val="24"/>
          <w:szCs w:val="24"/>
          <w:highlight w:val="white"/>
        </w:rPr>
        <w:t xml:space="preserve"> в </w:t>
      </w:r>
      <w:proofErr w:type="spellStart"/>
      <w:r>
        <w:rPr>
          <w:rFonts w:ascii="Times New Roman" w:eastAsia="Times New Roman" w:hAnsi="Times New Roman" w:cs="Times New Roman"/>
          <w:sz w:val="24"/>
          <w:szCs w:val="24"/>
          <w:highlight w:val="white"/>
        </w:rPr>
        <w:t>симпатичних</w:t>
      </w:r>
      <w:proofErr w:type="spellEnd"/>
      <w:r>
        <w:rPr>
          <w:rFonts w:ascii="Times New Roman" w:eastAsia="Times New Roman" w:hAnsi="Times New Roman" w:cs="Times New Roman"/>
          <w:sz w:val="24"/>
          <w:szCs w:val="24"/>
          <w:highlight w:val="white"/>
        </w:rPr>
        <w:t xml:space="preserve"> і </w:t>
      </w:r>
      <w:proofErr w:type="spellStart"/>
      <w:r>
        <w:rPr>
          <w:rFonts w:ascii="Times New Roman" w:eastAsia="Times New Roman" w:hAnsi="Times New Roman" w:cs="Times New Roman"/>
          <w:sz w:val="24"/>
          <w:szCs w:val="24"/>
          <w:highlight w:val="white"/>
        </w:rPr>
        <w:t>парасимпатичних</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еферентних</w:t>
      </w:r>
      <w:proofErr w:type="spellEnd"/>
      <w:r>
        <w:rPr>
          <w:rFonts w:ascii="Times New Roman" w:eastAsia="Times New Roman" w:hAnsi="Times New Roman" w:cs="Times New Roman"/>
          <w:sz w:val="24"/>
          <w:szCs w:val="24"/>
          <w:highlight w:val="white"/>
        </w:rPr>
        <w:t xml:space="preserve"> волокнах </w:t>
      </w:r>
      <w:proofErr w:type="spellStart"/>
      <w:r>
        <w:rPr>
          <w:rFonts w:ascii="Times New Roman" w:eastAsia="Times New Roman" w:hAnsi="Times New Roman" w:cs="Times New Roman"/>
          <w:sz w:val="24"/>
          <w:szCs w:val="24"/>
          <w:highlight w:val="white"/>
        </w:rPr>
        <w:t>обумовлено</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постійною</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імпульсацією</w:t>
      </w:r>
      <w:proofErr w:type="spellEnd"/>
      <w:r>
        <w:rPr>
          <w:rFonts w:ascii="Times New Roman" w:eastAsia="Times New Roman" w:hAnsi="Times New Roman" w:cs="Times New Roman"/>
          <w:sz w:val="24"/>
          <w:szCs w:val="24"/>
          <w:highlight w:val="white"/>
        </w:rPr>
        <w:t xml:space="preserve"> в </w:t>
      </w:r>
      <w:proofErr w:type="spellStart"/>
      <w:r>
        <w:rPr>
          <w:rFonts w:ascii="Times New Roman" w:eastAsia="Times New Roman" w:hAnsi="Times New Roman" w:cs="Times New Roman"/>
          <w:sz w:val="24"/>
          <w:szCs w:val="24"/>
          <w:highlight w:val="white"/>
        </w:rPr>
        <w:t>центральну</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нервову</w:t>
      </w:r>
      <w:proofErr w:type="spellEnd"/>
      <w:r>
        <w:rPr>
          <w:rFonts w:ascii="Times New Roman" w:eastAsia="Times New Roman" w:hAnsi="Times New Roman" w:cs="Times New Roman"/>
          <w:sz w:val="24"/>
          <w:szCs w:val="24"/>
          <w:highlight w:val="white"/>
        </w:rPr>
        <w:t xml:space="preserve"> систему </w:t>
      </w:r>
      <w:proofErr w:type="spellStart"/>
      <w:r>
        <w:rPr>
          <w:rFonts w:ascii="Times New Roman" w:eastAsia="Times New Roman" w:hAnsi="Times New Roman" w:cs="Times New Roman"/>
          <w:sz w:val="24"/>
          <w:szCs w:val="24"/>
          <w:highlight w:val="white"/>
        </w:rPr>
        <w:t>від</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рецепторів</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рефлексогенних</w:t>
      </w:r>
      <w:proofErr w:type="spellEnd"/>
      <w:r>
        <w:rPr>
          <w:rFonts w:ascii="Times New Roman" w:eastAsia="Times New Roman" w:hAnsi="Times New Roman" w:cs="Times New Roman"/>
          <w:sz w:val="24"/>
          <w:szCs w:val="24"/>
          <w:highlight w:val="white"/>
        </w:rPr>
        <w:t xml:space="preserve"> зон </w:t>
      </w:r>
      <w:proofErr w:type="spellStart"/>
      <w:r>
        <w:rPr>
          <w:rFonts w:ascii="Times New Roman" w:eastAsia="Times New Roman" w:hAnsi="Times New Roman" w:cs="Times New Roman"/>
          <w:sz w:val="24"/>
          <w:szCs w:val="24"/>
          <w:highlight w:val="white"/>
        </w:rPr>
        <w:t>вісцеральних</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органів</w:t>
      </w:r>
      <w:proofErr w:type="spellEnd"/>
      <w:r>
        <w:rPr>
          <w:rFonts w:ascii="Times New Roman" w:eastAsia="Times New Roman" w:hAnsi="Times New Roman" w:cs="Times New Roman"/>
          <w:sz w:val="24"/>
          <w:szCs w:val="24"/>
          <w:highlight w:val="white"/>
        </w:rPr>
        <w:t xml:space="preserve">, а також </w:t>
      </w:r>
      <w:proofErr w:type="spellStart"/>
      <w:r>
        <w:rPr>
          <w:rFonts w:ascii="Times New Roman" w:eastAsia="Times New Roman" w:hAnsi="Times New Roman" w:cs="Times New Roman"/>
          <w:sz w:val="24"/>
          <w:szCs w:val="24"/>
          <w:highlight w:val="white"/>
        </w:rPr>
        <w:t>соматичних</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рецепторів</w:t>
      </w:r>
      <w:proofErr w:type="spellEnd"/>
      <w:r>
        <w:rPr>
          <w:rFonts w:ascii="Times New Roman" w:eastAsia="Times New Roman" w:hAnsi="Times New Roman" w:cs="Times New Roman"/>
          <w:sz w:val="24"/>
          <w:szCs w:val="24"/>
          <w:highlight w:val="white"/>
        </w:rPr>
        <w:t xml:space="preserve">. Прямим </w:t>
      </w:r>
      <w:proofErr w:type="spellStart"/>
      <w:r>
        <w:rPr>
          <w:rFonts w:ascii="Times New Roman" w:eastAsia="Times New Roman" w:hAnsi="Times New Roman" w:cs="Times New Roman"/>
          <w:sz w:val="24"/>
          <w:szCs w:val="24"/>
          <w:highlight w:val="white"/>
        </w:rPr>
        <w:t>свідчення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цього</w:t>
      </w:r>
      <w:proofErr w:type="spellEnd"/>
      <w:r>
        <w:rPr>
          <w:rFonts w:ascii="Times New Roman" w:eastAsia="Times New Roman" w:hAnsi="Times New Roman" w:cs="Times New Roman"/>
          <w:sz w:val="24"/>
          <w:szCs w:val="24"/>
          <w:highlight w:val="white"/>
        </w:rPr>
        <w:t xml:space="preserve"> є </w:t>
      </w:r>
      <w:proofErr w:type="spellStart"/>
      <w:r>
        <w:rPr>
          <w:rFonts w:ascii="Times New Roman" w:eastAsia="Times New Roman" w:hAnsi="Times New Roman" w:cs="Times New Roman"/>
          <w:sz w:val="24"/>
          <w:szCs w:val="24"/>
          <w:highlight w:val="white"/>
        </w:rPr>
        <w:t>зникнення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розрядів</w:t>
      </w:r>
      <w:proofErr w:type="spellEnd"/>
      <w:r>
        <w:rPr>
          <w:rFonts w:ascii="Times New Roman" w:eastAsia="Times New Roman" w:hAnsi="Times New Roman" w:cs="Times New Roman"/>
          <w:sz w:val="24"/>
          <w:szCs w:val="24"/>
          <w:highlight w:val="white"/>
        </w:rPr>
        <w:t xml:space="preserve"> в </w:t>
      </w:r>
      <w:proofErr w:type="spellStart"/>
      <w:r>
        <w:rPr>
          <w:rFonts w:ascii="Times New Roman" w:eastAsia="Times New Roman" w:hAnsi="Times New Roman" w:cs="Times New Roman"/>
          <w:sz w:val="24"/>
          <w:szCs w:val="24"/>
          <w:highlight w:val="white"/>
        </w:rPr>
        <w:t>серцевих</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гілках</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блукаючих</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нервів</w:t>
      </w:r>
      <w:proofErr w:type="spellEnd"/>
      <w:r>
        <w:rPr>
          <w:rFonts w:ascii="Times New Roman" w:eastAsia="Times New Roman" w:hAnsi="Times New Roman" w:cs="Times New Roman"/>
          <w:sz w:val="24"/>
          <w:szCs w:val="24"/>
          <w:highlight w:val="white"/>
        </w:rPr>
        <w:t xml:space="preserve"> при </w:t>
      </w:r>
      <w:proofErr w:type="spellStart"/>
      <w:r>
        <w:rPr>
          <w:rFonts w:ascii="Times New Roman" w:eastAsia="Times New Roman" w:hAnsi="Times New Roman" w:cs="Times New Roman"/>
          <w:sz w:val="24"/>
          <w:szCs w:val="24"/>
          <w:highlight w:val="white"/>
        </w:rPr>
        <w:t>зниженні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артеріального</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тиску</w:t>
      </w:r>
      <w:proofErr w:type="spellEnd"/>
      <w:r>
        <w:rPr>
          <w:rFonts w:ascii="Times New Roman" w:eastAsia="Times New Roman" w:hAnsi="Times New Roman" w:cs="Times New Roman"/>
          <w:sz w:val="24"/>
          <w:szCs w:val="24"/>
          <w:highlight w:val="white"/>
        </w:rPr>
        <w:t>.</w:t>
      </w:r>
    </w:p>
    <w:p w14:paraId="0533D99F" w14:textId="77777777" w:rsidR="0084381E" w:rsidRDefault="0084381E" w:rsidP="0084381E">
      <w:pPr>
        <w:pStyle w:val="10"/>
        <w:shd w:val="clear" w:color="auto" w:fill="FFFFFF"/>
        <w:spacing w:line="240" w:lineRule="auto"/>
        <w:ind w:firstLine="700"/>
        <w:jc w:val="both"/>
        <w:rPr>
          <w:rFonts w:ascii="Times New Roman" w:eastAsia="Times New Roman" w:hAnsi="Times New Roman" w:cs="Times New Roman"/>
          <w:sz w:val="24"/>
          <w:szCs w:val="24"/>
          <w:highlight w:val="white"/>
        </w:rPr>
      </w:pPr>
      <w:r>
        <w:rPr>
          <w:rFonts w:ascii="Times New Roman" w:eastAsia="Times New Roman" w:hAnsi="Times New Roman" w:cs="Times New Roman"/>
          <w:sz w:val="24"/>
          <w:szCs w:val="24"/>
          <w:highlight w:val="white"/>
        </w:rPr>
        <w:t xml:space="preserve">Тонус </w:t>
      </w:r>
      <w:proofErr w:type="spellStart"/>
      <w:r>
        <w:rPr>
          <w:rFonts w:ascii="Times New Roman" w:eastAsia="Times New Roman" w:hAnsi="Times New Roman" w:cs="Times New Roman"/>
          <w:sz w:val="24"/>
          <w:szCs w:val="24"/>
          <w:highlight w:val="white"/>
        </w:rPr>
        <w:t>симпатичних</w:t>
      </w:r>
      <w:proofErr w:type="spellEnd"/>
      <w:r>
        <w:rPr>
          <w:rFonts w:ascii="Times New Roman" w:eastAsia="Times New Roman" w:hAnsi="Times New Roman" w:cs="Times New Roman"/>
          <w:sz w:val="24"/>
          <w:szCs w:val="24"/>
          <w:highlight w:val="white"/>
        </w:rPr>
        <w:t xml:space="preserve"> і </w:t>
      </w:r>
      <w:proofErr w:type="spellStart"/>
      <w:r>
        <w:rPr>
          <w:rFonts w:ascii="Times New Roman" w:eastAsia="Times New Roman" w:hAnsi="Times New Roman" w:cs="Times New Roman"/>
          <w:sz w:val="24"/>
          <w:szCs w:val="24"/>
          <w:highlight w:val="white"/>
        </w:rPr>
        <w:t>парасипатичних</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еферентних</w:t>
      </w:r>
      <w:proofErr w:type="spellEnd"/>
      <w:r>
        <w:rPr>
          <w:rFonts w:ascii="Times New Roman" w:eastAsia="Times New Roman" w:hAnsi="Times New Roman" w:cs="Times New Roman"/>
          <w:sz w:val="24"/>
          <w:szCs w:val="24"/>
          <w:highlight w:val="white"/>
        </w:rPr>
        <w:t xml:space="preserve"> волокон </w:t>
      </w:r>
      <w:proofErr w:type="spellStart"/>
      <w:r>
        <w:rPr>
          <w:rFonts w:ascii="Times New Roman" w:eastAsia="Times New Roman" w:hAnsi="Times New Roman" w:cs="Times New Roman"/>
          <w:sz w:val="24"/>
          <w:szCs w:val="24"/>
          <w:highlight w:val="white"/>
        </w:rPr>
        <w:t>обумовлений</w:t>
      </w:r>
      <w:proofErr w:type="spellEnd"/>
      <w:r>
        <w:rPr>
          <w:rFonts w:ascii="Times New Roman" w:eastAsia="Times New Roman" w:hAnsi="Times New Roman" w:cs="Times New Roman"/>
          <w:sz w:val="24"/>
          <w:szCs w:val="24"/>
          <w:highlight w:val="white"/>
        </w:rPr>
        <w:t xml:space="preserve"> також і спонтанною </w:t>
      </w:r>
      <w:proofErr w:type="spellStart"/>
      <w:r>
        <w:rPr>
          <w:rFonts w:ascii="Times New Roman" w:eastAsia="Times New Roman" w:hAnsi="Times New Roman" w:cs="Times New Roman"/>
          <w:sz w:val="24"/>
          <w:szCs w:val="24"/>
          <w:highlight w:val="white"/>
        </w:rPr>
        <w:t>деполяризацією</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нейронів</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пейсмекерів</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локалізованих</w:t>
      </w:r>
      <w:proofErr w:type="spellEnd"/>
      <w:r>
        <w:rPr>
          <w:rFonts w:ascii="Times New Roman" w:eastAsia="Times New Roman" w:hAnsi="Times New Roman" w:cs="Times New Roman"/>
          <w:sz w:val="24"/>
          <w:szCs w:val="24"/>
          <w:highlight w:val="white"/>
        </w:rPr>
        <w:t xml:space="preserve"> в </w:t>
      </w:r>
      <w:proofErr w:type="spellStart"/>
      <w:r>
        <w:rPr>
          <w:rFonts w:ascii="Times New Roman" w:eastAsia="Times New Roman" w:hAnsi="Times New Roman" w:cs="Times New Roman"/>
          <w:sz w:val="24"/>
          <w:szCs w:val="24"/>
          <w:highlight w:val="white"/>
        </w:rPr>
        <w:t>центральній</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нервовій</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системі</w:t>
      </w:r>
      <w:proofErr w:type="spellEnd"/>
      <w:r>
        <w:rPr>
          <w:rFonts w:ascii="Times New Roman" w:eastAsia="Times New Roman" w:hAnsi="Times New Roman" w:cs="Times New Roman"/>
          <w:sz w:val="24"/>
          <w:szCs w:val="24"/>
          <w:highlight w:val="white"/>
        </w:rPr>
        <w:t>.</w:t>
      </w:r>
    </w:p>
    <w:p w14:paraId="31304F6D" w14:textId="77777777" w:rsidR="0084381E" w:rsidRDefault="0084381E" w:rsidP="0084381E">
      <w:pPr>
        <w:pStyle w:val="10"/>
        <w:shd w:val="clear" w:color="auto" w:fill="FFFFFF"/>
        <w:spacing w:line="240" w:lineRule="auto"/>
        <w:ind w:firstLine="700"/>
        <w:jc w:val="both"/>
        <w:rPr>
          <w:rFonts w:ascii="Times New Roman" w:eastAsia="Times New Roman" w:hAnsi="Times New Roman" w:cs="Times New Roman"/>
          <w:sz w:val="24"/>
          <w:szCs w:val="24"/>
          <w:highlight w:val="white"/>
        </w:rPr>
      </w:pPr>
      <w:r>
        <w:rPr>
          <w:rFonts w:ascii="Times New Roman" w:eastAsia="Times New Roman" w:hAnsi="Times New Roman" w:cs="Times New Roman"/>
          <w:sz w:val="24"/>
          <w:szCs w:val="24"/>
          <w:highlight w:val="white"/>
        </w:rPr>
        <w:t xml:space="preserve">У </w:t>
      </w:r>
      <w:proofErr w:type="spellStart"/>
      <w:r>
        <w:rPr>
          <w:rFonts w:ascii="Times New Roman" w:eastAsia="Times New Roman" w:hAnsi="Times New Roman" w:cs="Times New Roman"/>
          <w:sz w:val="24"/>
          <w:szCs w:val="24"/>
          <w:highlight w:val="white"/>
        </w:rPr>
        <w:t>метасимпатичній</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нервовій</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системі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основними</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елементами</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що</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задають</w:t>
      </w:r>
      <w:proofErr w:type="spellEnd"/>
      <w:r>
        <w:rPr>
          <w:rFonts w:ascii="Times New Roman" w:eastAsia="Times New Roman" w:hAnsi="Times New Roman" w:cs="Times New Roman"/>
          <w:sz w:val="24"/>
          <w:szCs w:val="24"/>
          <w:highlight w:val="white"/>
        </w:rPr>
        <w:t xml:space="preserve"> ритм і </w:t>
      </w:r>
      <w:proofErr w:type="spellStart"/>
      <w:r>
        <w:rPr>
          <w:rFonts w:ascii="Times New Roman" w:eastAsia="Times New Roman" w:hAnsi="Times New Roman" w:cs="Times New Roman"/>
          <w:sz w:val="24"/>
          <w:szCs w:val="24"/>
          <w:highlight w:val="white"/>
        </w:rPr>
        <w:t>постійно</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підтримують</w:t>
      </w:r>
      <w:proofErr w:type="spellEnd"/>
      <w:r>
        <w:rPr>
          <w:rFonts w:ascii="Times New Roman" w:eastAsia="Times New Roman" w:hAnsi="Times New Roman" w:cs="Times New Roman"/>
          <w:sz w:val="24"/>
          <w:szCs w:val="24"/>
          <w:highlight w:val="white"/>
        </w:rPr>
        <w:t xml:space="preserve"> тонус є </w:t>
      </w:r>
      <w:proofErr w:type="spellStart"/>
      <w:r>
        <w:rPr>
          <w:rFonts w:ascii="Times New Roman" w:eastAsia="Times New Roman" w:hAnsi="Times New Roman" w:cs="Times New Roman"/>
          <w:sz w:val="24"/>
          <w:szCs w:val="24"/>
          <w:highlight w:val="white"/>
        </w:rPr>
        <w:t>спеціальні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клітини</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Ці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нейрони</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характеризуються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розрядами</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вибухового</w:t>
      </w:r>
      <w:proofErr w:type="spellEnd"/>
      <w:r>
        <w:rPr>
          <w:rFonts w:ascii="Times New Roman" w:eastAsia="Times New Roman" w:hAnsi="Times New Roman" w:cs="Times New Roman"/>
          <w:sz w:val="24"/>
          <w:szCs w:val="24"/>
          <w:highlight w:val="white"/>
        </w:rPr>
        <w:t xml:space="preserve"> типу.</w:t>
      </w:r>
    </w:p>
    <w:p w14:paraId="2563D7F3" w14:textId="77777777" w:rsidR="0084381E" w:rsidRDefault="0084381E" w:rsidP="0084381E">
      <w:pPr>
        <w:pStyle w:val="10"/>
        <w:shd w:val="clear" w:color="auto" w:fill="FFFFFF"/>
        <w:spacing w:line="240" w:lineRule="auto"/>
        <w:ind w:firstLine="700"/>
        <w:jc w:val="both"/>
        <w:rPr>
          <w:rFonts w:ascii="Times New Roman" w:eastAsia="Times New Roman" w:hAnsi="Times New Roman" w:cs="Times New Roman"/>
          <w:sz w:val="24"/>
          <w:szCs w:val="24"/>
          <w:highlight w:val="white"/>
        </w:rPr>
      </w:pPr>
      <w:r>
        <w:rPr>
          <w:rFonts w:ascii="Times New Roman" w:eastAsia="Times New Roman" w:hAnsi="Times New Roman" w:cs="Times New Roman"/>
          <w:sz w:val="24"/>
          <w:szCs w:val="24"/>
          <w:highlight w:val="white"/>
        </w:rPr>
        <w:t>РОЛЬ СПИННОГО МОЗКУ І СТОВБУРА ГОЛОВНОГО МОЗКУ В РЕГУЛЯЦІЇ АВТОНОМНИХ ФУНКЦІЙ</w:t>
      </w:r>
    </w:p>
    <w:p w14:paraId="02604678" w14:textId="77777777" w:rsidR="0084381E" w:rsidRDefault="0084381E" w:rsidP="0084381E">
      <w:pPr>
        <w:pStyle w:val="10"/>
        <w:shd w:val="clear" w:color="auto" w:fill="FFFFFF"/>
        <w:spacing w:line="240" w:lineRule="auto"/>
        <w:ind w:firstLine="700"/>
        <w:jc w:val="both"/>
        <w:rPr>
          <w:rFonts w:ascii="Times New Roman" w:eastAsia="Times New Roman" w:hAnsi="Times New Roman" w:cs="Times New Roman"/>
          <w:sz w:val="24"/>
          <w:szCs w:val="24"/>
          <w:highlight w:val="white"/>
        </w:rPr>
      </w:pPr>
      <w:r>
        <w:rPr>
          <w:rFonts w:ascii="Times New Roman" w:eastAsia="Times New Roman" w:hAnsi="Times New Roman" w:cs="Times New Roman"/>
          <w:sz w:val="24"/>
          <w:szCs w:val="24"/>
          <w:highlight w:val="white"/>
        </w:rPr>
        <w:t xml:space="preserve">На </w:t>
      </w:r>
      <w:proofErr w:type="spellStart"/>
      <w:r>
        <w:rPr>
          <w:rFonts w:ascii="Times New Roman" w:eastAsia="Times New Roman" w:hAnsi="Times New Roman" w:cs="Times New Roman"/>
          <w:sz w:val="24"/>
          <w:szCs w:val="24"/>
          <w:highlight w:val="white"/>
        </w:rPr>
        <w:t>рівні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останнього</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шийного</w:t>
      </w:r>
      <w:proofErr w:type="spellEnd"/>
      <w:r>
        <w:rPr>
          <w:rFonts w:ascii="Times New Roman" w:eastAsia="Times New Roman" w:hAnsi="Times New Roman" w:cs="Times New Roman"/>
          <w:sz w:val="24"/>
          <w:szCs w:val="24"/>
          <w:highlight w:val="white"/>
        </w:rPr>
        <w:t xml:space="preserve"> і </w:t>
      </w:r>
      <w:proofErr w:type="spellStart"/>
      <w:r>
        <w:rPr>
          <w:rFonts w:ascii="Times New Roman" w:eastAsia="Times New Roman" w:hAnsi="Times New Roman" w:cs="Times New Roman"/>
          <w:sz w:val="24"/>
          <w:szCs w:val="24"/>
          <w:highlight w:val="white"/>
        </w:rPr>
        <w:t>двох</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перших</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грудних</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сегментів</w:t>
      </w:r>
      <w:proofErr w:type="spellEnd"/>
      <w:r>
        <w:rPr>
          <w:rFonts w:ascii="Times New Roman" w:eastAsia="Times New Roman" w:hAnsi="Times New Roman" w:cs="Times New Roman"/>
          <w:sz w:val="24"/>
          <w:szCs w:val="24"/>
          <w:highlight w:val="white"/>
        </w:rPr>
        <w:t xml:space="preserve"> спинного </w:t>
      </w:r>
      <w:proofErr w:type="spellStart"/>
      <w:r>
        <w:rPr>
          <w:rFonts w:ascii="Times New Roman" w:eastAsia="Times New Roman" w:hAnsi="Times New Roman" w:cs="Times New Roman"/>
          <w:sz w:val="24"/>
          <w:szCs w:val="24"/>
          <w:highlight w:val="white"/>
        </w:rPr>
        <w:t>мозку</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розміщені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прегангліонарні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симпатичні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нейрони</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які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утворюють</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спіноціліарний</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зінично-розширюючий</w:t>
      </w:r>
      <w:proofErr w:type="spellEnd"/>
      <w:r>
        <w:rPr>
          <w:rFonts w:ascii="Times New Roman" w:eastAsia="Times New Roman" w:hAnsi="Times New Roman" w:cs="Times New Roman"/>
          <w:sz w:val="24"/>
          <w:szCs w:val="24"/>
          <w:highlight w:val="white"/>
        </w:rPr>
        <w:t xml:space="preserve">) центр. </w:t>
      </w:r>
      <w:proofErr w:type="spellStart"/>
      <w:r>
        <w:rPr>
          <w:rFonts w:ascii="Times New Roman" w:eastAsia="Times New Roman" w:hAnsi="Times New Roman" w:cs="Times New Roman"/>
          <w:sz w:val="24"/>
          <w:szCs w:val="24"/>
          <w:highlight w:val="white"/>
        </w:rPr>
        <w:t>Подразнення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нейронів</w:t>
      </w:r>
      <w:proofErr w:type="spellEnd"/>
      <w:r>
        <w:rPr>
          <w:rFonts w:ascii="Times New Roman" w:eastAsia="Times New Roman" w:hAnsi="Times New Roman" w:cs="Times New Roman"/>
          <w:sz w:val="24"/>
          <w:szCs w:val="24"/>
          <w:highlight w:val="white"/>
        </w:rPr>
        <w:t xml:space="preserve"> центру, як і </w:t>
      </w:r>
      <w:proofErr w:type="spellStart"/>
      <w:r>
        <w:rPr>
          <w:rFonts w:ascii="Times New Roman" w:eastAsia="Times New Roman" w:hAnsi="Times New Roman" w:cs="Times New Roman"/>
          <w:sz w:val="24"/>
          <w:szCs w:val="24"/>
          <w:highlight w:val="white"/>
        </w:rPr>
        <w:t>подразнення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симпатичних</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нервових</w:t>
      </w:r>
      <w:proofErr w:type="spellEnd"/>
      <w:r>
        <w:rPr>
          <w:rFonts w:ascii="Times New Roman" w:eastAsia="Times New Roman" w:hAnsi="Times New Roman" w:cs="Times New Roman"/>
          <w:sz w:val="24"/>
          <w:szCs w:val="24"/>
          <w:highlight w:val="white"/>
        </w:rPr>
        <w:t xml:space="preserve"> волокон, </w:t>
      </w:r>
      <w:proofErr w:type="spellStart"/>
      <w:r>
        <w:rPr>
          <w:rFonts w:ascii="Times New Roman" w:eastAsia="Times New Roman" w:hAnsi="Times New Roman" w:cs="Times New Roman"/>
          <w:sz w:val="24"/>
          <w:szCs w:val="24"/>
          <w:highlight w:val="white"/>
        </w:rPr>
        <w:t>що</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беруть</w:t>
      </w:r>
      <w:proofErr w:type="spellEnd"/>
      <w:r>
        <w:rPr>
          <w:rFonts w:ascii="Times New Roman" w:eastAsia="Times New Roman" w:hAnsi="Times New Roman" w:cs="Times New Roman"/>
          <w:sz w:val="24"/>
          <w:szCs w:val="24"/>
          <w:highlight w:val="white"/>
        </w:rPr>
        <w:t xml:space="preserve"> початок з </w:t>
      </w:r>
      <w:proofErr w:type="spellStart"/>
      <w:r>
        <w:rPr>
          <w:rFonts w:ascii="Times New Roman" w:eastAsia="Times New Roman" w:hAnsi="Times New Roman" w:cs="Times New Roman"/>
          <w:sz w:val="24"/>
          <w:szCs w:val="24"/>
          <w:highlight w:val="white"/>
        </w:rPr>
        <w:t>нього</w:t>
      </w:r>
      <w:proofErr w:type="spellEnd"/>
      <w:r>
        <w:rPr>
          <w:rFonts w:ascii="Times New Roman" w:eastAsia="Times New Roman" w:hAnsi="Times New Roman" w:cs="Times New Roman"/>
          <w:sz w:val="24"/>
          <w:szCs w:val="24"/>
          <w:highlight w:val="white"/>
        </w:rPr>
        <w:t xml:space="preserve">, веде до </w:t>
      </w:r>
      <w:proofErr w:type="spellStart"/>
      <w:r>
        <w:rPr>
          <w:rFonts w:ascii="Times New Roman" w:eastAsia="Times New Roman" w:hAnsi="Times New Roman" w:cs="Times New Roman"/>
          <w:sz w:val="24"/>
          <w:szCs w:val="24"/>
          <w:highlight w:val="white"/>
        </w:rPr>
        <w:t>розширення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зіниці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мідріаз</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розкриття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очної</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щілини</w:t>
      </w:r>
      <w:proofErr w:type="spellEnd"/>
      <w:r>
        <w:rPr>
          <w:rFonts w:ascii="Times New Roman" w:eastAsia="Times New Roman" w:hAnsi="Times New Roman" w:cs="Times New Roman"/>
          <w:sz w:val="24"/>
          <w:szCs w:val="24"/>
          <w:highlight w:val="white"/>
        </w:rPr>
        <w:t xml:space="preserve"> і </w:t>
      </w:r>
      <w:proofErr w:type="spellStart"/>
      <w:r>
        <w:rPr>
          <w:rFonts w:ascii="Times New Roman" w:eastAsia="Times New Roman" w:hAnsi="Times New Roman" w:cs="Times New Roman"/>
          <w:sz w:val="24"/>
          <w:szCs w:val="24"/>
          <w:highlight w:val="white"/>
        </w:rPr>
        <w:t>вигачування</w:t>
      </w:r>
      <w:proofErr w:type="spellEnd"/>
      <w:r>
        <w:rPr>
          <w:rFonts w:ascii="Times New Roman" w:eastAsia="Times New Roman" w:hAnsi="Times New Roman" w:cs="Times New Roman"/>
          <w:sz w:val="24"/>
          <w:szCs w:val="24"/>
          <w:highlight w:val="white"/>
        </w:rPr>
        <w:t xml:space="preserve"> очного </w:t>
      </w:r>
      <w:proofErr w:type="spellStart"/>
      <w:r>
        <w:rPr>
          <w:rFonts w:ascii="Times New Roman" w:eastAsia="Times New Roman" w:hAnsi="Times New Roman" w:cs="Times New Roman"/>
          <w:sz w:val="24"/>
          <w:szCs w:val="24"/>
          <w:highlight w:val="white"/>
        </w:rPr>
        <w:t>яблука</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екзофтальм</w:t>
      </w:r>
      <w:proofErr w:type="spellEnd"/>
      <w:r>
        <w:rPr>
          <w:rFonts w:ascii="Times New Roman" w:eastAsia="Times New Roman" w:hAnsi="Times New Roman" w:cs="Times New Roman"/>
          <w:sz w:val="24"/>
          <w:szCs w:val="24"/>
          <w:highlight w:val="white"/>
        </w:rPr>
        <w:t>).</w:t>
      </w:r>
    </w:p>
    <w:p w14:paraId="427C1E1E" w14:textId="77777777" w:rsidR="0084381E" w:rsidRDefault="0084381E" w:rsidP="0084381E">
      <w:pPr>
        <w:pStyle w:val="10"/>
        <w:shd w:val="clear" w:color="auto" w:fill="FFFFFF"/>
        <w:spacing w:line="240" w:lineRule="auto"/>
        <w:ind w:firstLine="700"/>
        <w:jc w:val="both"/>
        <w:rPr>
          <w:rFonts w:ascii="Times New Roman" w:eastAsia="Times New Roman" w:hAnsi="Times New Roman" w:cs="Times New Roman"/>
          <w:sz w:val="24"/>
          <w:szCs w:val="24"/>
          <w:highlight w:val="white"/>
        </w:rPr>
      </w:pPr>
      <w:r>
        <w:rPr>
          <w:rFonts w:ascii="Times New Roman" w:eastAsia="Times New Roman" w:hAnsi="Times New Roman" w:cs="Times New Roman"/>
          <w:sz w:val="24"/>
          <w:szCs w:val="24"/>
          <w:highlight w:val="white"/>
        </w:rPr>
        <w:t xml:space="preserve">У </w:t>
      </w:r>
      <w:proofErr w:type="spellStart"/>
      <w:r>
        <w:rPr>
          <w:rFonts w:ascii="Times New Roman" w:eastAsia="Times New Roman" w:hAnsi="Times New Roman" w:cs="Times New Roman"/>
          <w:sz w:val="24"/>
          <w:szCs w:val="24"/>
          <w:highlight w:val="white"/>
        </w:rPr>
        <w:t>перших</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п'яти</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грудних</w:t>
      </w:r>
      <w:proofErr w:type="spellEnd"/>
      <w:r>
        <w:rPr>
          <w:rFonts w:ascii="Times New Roman" w:eastAsia="Times New Roman" w:hAnsi="Times New Roman" w:cs="Times New Roman"/>
          <w:sz w:val="24"/>
          <w:szCs w:val="24"/>
          <w:highlight w:val="white"/>
        </w:rPr>
        <w:t xml:space="preserve"> сегментах спинного </w:t>
      </w:r>
      <w:proofErr w:type="spellStart"/>
      <w:r>
        <w:rPr>
          <w:rFonts w:ascii="Times New Roman" w:eastAsia="Times New Roman" w:hAnsi="Times New Roman" w:cs="Times New Roman"/>
          <w:sz w:val="24"/>
          <w:szCs w:val="24"/>
          <w:highlight w:val="white"/>
        </w:rPr>
        <w:t>мозку</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локалізовані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прегангліонарні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симпатичні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нейрони</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що</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іннервують</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серце</w:t>
      </w:r>
      <w:proofErr w:type="spellEnd"/>
      <w:r>
        <w:rPr>
          <w:rFonts w:ascii="Times New Roman" w:eastAsia="Times New Roman" w:hAnsi="Times New Roman" w:cs="Times New Roman"/>
          <w:sz w:val="24"/>
          <w:szCs w:val="24"/>
          <w:highlight w:val="white"/>
        </w:rPr>
        <w:t xml:space="preserve"> і бронхи.</w:t>
      </w:r>
    </w:p>
    <w:p w14:paraId="2E9C4B67" w14:textId="77777777" w:rsidR="0084381E" w:rsidRDefault="0084381E" w:rsidP="0084381E">
      <w:pPr>
        <w:pStyle w:val="10"/>
        <w:shd w:val="clear" w:color="auto" w:fill="FFFFFF"/>
        <w:spacing w:line="240" w:lineRule="auto"/>
        <w:ind w:firstLine="700"/>
        <w:jc w:val="both"/>
        <w:rPr>
          <w:rFonts w:ascii="Times New Roman" w:eastAsia="Times New Roman" w:hAnsi="Times New Roman" w:cs="Times New Roman"/>
          <w:sz w:val="24"/>
          <w:szCs w:val="24"/>
          <w:highlight w:val="white"/>
        </w:rPr>
      </w:pPr>
      <w:r>
        <w:rPr>
          <w:rFonts w:ascii="Times New Roman" w:eastAsia="Times New Roman" w:hAnsi="Times New Roman" w:cs="Times New Roman"/>
          <w:sz w:val="24"/>
          <w:szCs w:val="24"/>
          <w:highlight w:val="white"/>
        </w:rPr>
        <w:lastRenderedPageBreak/>
        <w:t xml:space="preserve">Вони </w:t>
      </w:r>
      <w:proofErr w:type="spellStart"/>
      <w:r>
        <w:rPr>
          <w:rFonts w:ascii="Times New Roman" w:eastAsia="Times New Roman" w:hAnsi="Times New Roman" w:cs="Times New Roman"/>
          <w:sz w:val="24"/>
          <w:szCs w:val="24"/>
          <w:highlight w:val="white"/>
        </w:rPr>
        <w:t>посилають</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імпульси</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стимулюючі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серцеву</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діяльність</w:t>
      </w:r>
      <w:proofErr w:type="spellEnd"/>
      <w:r>
        <w:rPr>
          <w:rFonts w:ascii="Times New Roman" w:eastAsia="Times New Roman" w:hAnsi="Times New Roman" w:cs="Times New Roman"/>
          <w:sz w:val="24"/>
          <w:szCs w:val="24"/>
          <w:highlight w:val="white"/>
        </w:rPr>
        <w:t xml:space="preserve"> і </w:t>
      </w:r>
      <w:proofErr w:type="spellStart"/>
      <w:r>
        <w:rPr>
          <w:rFonts w:ascii="Times New Roman" w:eastAsia="Times New Roman" w:hAnsi="Times New Roman" w:cs="Times New Roman"/>
          <w:sz w:val="24"/>
          <w:szCs w:val="24"/>
          <w:highlight w:val="white"/>
        </w:rPr>
        <w:t>розширюючі</w:t>
      </w:r>
      <w:proofErr w:type="spellEnd"/>
      <w:r>
        <w:rPr>
          <w:rFonts w:ascii="Times New Roman" w:eastAsia="Times New Roman" w:hAnsi="Times New Roman" w:cs="Times New Roman"/>
          <w:sz w:val="24"/>
          <w:szCs w:val="24"/>
          <w:highlight w:val="white"/>
        </w:rPr>
        <w:t xml:space="preserve"> бронхи.</w:t>
      </w:r>
    </w:p>
    <w:p w14:paraId="3D058B7B" w14:textId="77777777" w:rsidR="0084381E" w:rsidRDefault="0084381E" w:rsidP="0084381E">
      <w:pPr>
        <w:pStyle w:val="10"/>
        <w:shd w:val="clear" w:color="auto" w:fill="FFFFFF"/>
        <w:spacing w:line="240" w:lineRule="auto"/>
        <w:ind w:firstLine="700"/>
        <w:jc w:val="both"/>
        <w:rPr>
          <w:rFonts w:ascii="Times New Roman" w:eastAsia="Times New Roman" w:hAnsi="Times New Roman" w:cs="Times New Roman"/>
          <w:sz w:val="24"/>
          <w:szCs w:val="24"/>
          <w:highlight w:val="white"/>
        </w:rPr>
      </w:pPr>
      <w:r>
        <w:rPr>
          <w:rFonts w:ascii="Times New Roman" w:eastAsia="Times New Roman" w:hAnsi="Times New Roman" w:cs="Times New Roman"/>
          <w:sz w:val="24"/>
          <w:szCs w:val="24"/>
          <w:highlight w:val="white"/>
        </w:rPr>
        <w:t xml:space="preserve">У </w:t>
      </w:r>
      <w:proofErr w:type="spellStart"/>
      <w:r>
        <w:rPr>
          <w:rFonts w:ascii="Times New Roman" w:eastAsia="Times New Roman" w:hAnsi="Times New Roman" w:cs="Times New Roman"/>
          <w:sz w:val="24"/>
          <w:szCs w:val="24"/>
          <w:highlight w:val="white"/>
        </w:rPr>
        <w:t>всіх</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грудних</w:t>
      </w:r>
      <w:proofErr w:type="spellEnd"/>
      <w:r>
        <w:rPr>
          <w:rFonts w:ascii="Times New Roman" w:eastAsia="Times New Roman" w:hAnsi="Times New Roman" w:cs="Times New Roman"/>
          <w:sz w:val="24"/>
          <w:szCs w:val="24"/>
          <w:highlight w:val="white"/>
        </w:rPr>
        <w:t xml:space="preserve"> і </w:t>
      </w:r>
      <w:proofErr w:type="spellStart"/>
      <w:r>
        <w:rPr>
          <w:rFonts w:ascii="Times New Roman" w:eastAsia="Times New Roman" w:hAnsi="Times New Roman" w:cs="Times New Roman"/>
          <w:sz w:val="24"/>
          <w:szCs w:val="24"/>
          <w:highlight w:val="white"/>
        </w:rPr>
        <w:t>верхніх</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поперекових</w:t>
      </w:r>
      <w:proofErr w:type="spellEnd"/>
      <w:r>
        <w:rPr>
          <w:rFonts w:ascii="Times New Roman" w:eastAsia="Times New Roman" w:hAnsi="Times New Roman" w:cs="Times New Roman"/>
          <w:sz w:val="24"/>
          <w:szCs w:val="24"/>
          <w:highlight w:val="white"/>
        </w:rPr>
        <w:t xml:space="preserve"> сегментах спинного </w:t>
      </w:r>
      <w:proofErr w:type="spellStart"/>
      <w:r>
        <w:rPr>
          <w:rFonts w:ascii="Times New Roman" w:eastAsia="Times New Roman" w:hAnsi="Times New Roman" w:cs="Times New Roman"/>
          <w:sz w:val="24"/>
          <w:szCs w:val="24"/>
          <w:highlight w:val="white"/>
        </w:rPr>
        <w:t>мозку</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розміщені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нейрони</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симпатичної</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нервової</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системи</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іннервуючі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судини</w:t>
      </w:r>
      <w:proofErr w:type="spellEnd"/>
      <w:r>
        <w:rPr>
          <w:rFonts w:ascii="Times New Roman" w:eastAsia="Times New Roman" w:hAnsi="Times New Roman" w:cs="Times New Roman"/>
          <w:sz w:val="24"/>
          <w:szCs w:val="24"/>
          <w:highlight w:val="white"/>
        </w:rPr>
        <w:t xml:space="preserve"> і </w:t>
      </w:r>
      <w:proofErr w:type="spellStart"/>
      <w:r>
        <w:rPr>
          <w:rFonts w:ascii="Times New Roman" w:eastAsia="Times New Roman" w:hAnsi="Times New Roman" w:cs="Times New Roman"/>
          <w:sz w:val="24"/>
          <w:szCs w:val="24"/>
          <w:highlight w:val="white"/>
        </w:rPr>
        <w:t>потові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залози</w:t>
      </w:r>
      <w:proofErr w:type="spellEnd"/>
      <w:r>
        <w:rPr>
          <w:rFonts w:ascii="Times New Roman" w:eastAsia="Times New Roman" w:hAnsi="Times New Roman" w:cs="Times New Roman"/>
          <w:sz w:val="24"/>
          <w:szCs w:val="24"/>
          <w:highlight w:val="white"/>
        </w:rPr>
        <w:t>.</w:t>
      </w:r>
    </w:p>
    <w:p w14:paraId="18C4B817" w14:textId="77777777" w:rsidR="0084381E" w:rsidRDefault="0084381E" w:rsidP="0084381E">
      <w:pPr>
        <w:pStyle w:val="10"/>
        <w:shd w:val="clear" w:color="auto" w:fill="FFFFFF"/>
        <w:spacing w:line="240" w:lineRule="auto"/>
        <w:ind w:firstLine="700"/>
        <w:jc w:val="both"/>
        <w:rPr>
          <w:rFonts w:ascii="Times New Roman" w:eastAsia="Times New Roman" w:hAnsi="Times New Roman" w:cs="Times New Roman"/>
          <w:sz w:val="24"/>
          <w:szCs w:val="24"/>
          <w:highlight w:val="white"/>
        </w:rPr>
      </w:pPr>
      <w:r>
        <w:rPr>
          <w:rFonts w:ascii="Times New Roman" w:eastAsia="Times New Roman" w:hAnsi="Times New Roman" w:cs="Times New Roman"/>
          <w:sz w:val="24"/>
          <w:szCs w:val="24"/>
          <w:highlight w:val="white"/>
        </w:rPr>
        <w:t xml:space="preserve">У </w:t>
      </w:r>
      <w:proofErr w:type="spellStart"/>
      <w:r>
        <w:rPr>
          <w:rFonts w:ascii="Times New Roman" w:eastAsia="Times New Roman" w:hAnsi="Times New Roman" w:cs="Times New Roman"/>
          <w:sz w:val="24"/>
          <w:szCs w:val="24"/>
          <w:highlight w:val="white"/>
        </w:rPr>
        <w:t>крижовому</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відділі</w:t>
      </w:r>
      <w:proofErr w:type="spellEnd"/>
      <w:r>
        <w:rPr>
          <w:rFonts w:ascii="Times New Roman" w:eastAsia="Times New Roman" w:hAnsi="Times New Roman" w:cs="Times New Roman"/>
          <w:sz w:val="24"/>
          <w:szCs w:val="24"/>
          <w:highlight w:val="white"/>
        </w:rPr>
        <w:t xml:space="preserve"> спинного </w:t>
      </w:r>
      <w:proofErr w:type="spellStart"/>
      <w:r>
        <w:rPr>
          <w:rFonts w:ascii="Times New Roman" w:eastAsia="Times New Roman" w:hAnsi="Times New Roman" w:cs="Times New Roman"/>
          <w:sz w:val="24"/>
          <w:szCs w:val="24"/>
          <w:highlight w:val="white"/>
        </w:rPr>
        <w:t>мозку</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знаходяться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спинальні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парасимпатичні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нейрони</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які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утворюють</w:t>
      </w:r>
      <w:proofErr w:type="spellEnd"/>
      <w:r>
        <w:rPr>
          <w:rFonts w:ascii="Times New Roman" w:eastAsia="Times New Roman" w:hAnsi="Times New Roman" w:cs="Times New Roman"/>
          <w:sz w:val="24"/>
          <w:szCs w:val="24"/>
          <w:highlight w:val="white"/>
        </w:rPr>
        <w:t xml:space="preserve"> центри </w:t>
      </w:r>
      <w:proofErr w:type="spellStart"/>
      <w:r>
        <w:rPr>
          <w:rFonts w:ascii="Times New Roman" w:eastAsia="Times New Roman" w:hAnsi="Times New Roman" w:cs="Times New Roman"/>
          <w:sz w:val="24"/>
          <w:szCs w:val="24"/>
          <w:highlight w:val="white"/>
        </w:rPr>
        <w:t>сечопуску</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дефекації</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статевих</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рефлексів</w:t>
      </w:r>
      <w:proofErr w:type="spellEnd"/>
      <w:r>
        <w:rPr>
          <w:rFonts w:ascii="Times New Roman" w:eastAsia="Times New Roman" w:hAnsi="Times New Roman" w:cs="Times New Roman"/>
          <w:sz w:val="24"/>
          <w:szCs w:val="24"/>
          <w:highlight w:val="white"/>
        </w:rPr>
        <w:t>.</w:t>
      </w:r>
    </w:p>
    <w:p w14:paraId="4DD70BFE" w14:textId="77777777" w:rsidR="0084381E" w:rsidRDefault="0084381E" w:rsidP="0084381E">
      <w:pPr>
        <w:pStyle w:val="10"/>
        <w:shd w:val="clear" w:color="auto" w:fill="FFFFFF"/>
        <w:spacing w:line="240" w:lineRule="auto"/>
        <w:ind w:firstLine="700"/>
        <w:jc w:val="both"/>
        <w:rPr>
          <w:rFonts w:ascii="Times New Roman" w:eastAsia="Times New Roman" w:hAnsi="Times New Roman" w:cs="Times New Roman"/>
          <w:sz w:val="24"/>
          <w:szCs w:val="24"/>
          <w:highlight w:val="white"/>
        </w:rPr>
      </w:pPr>
      <w:proofErr w:type="spellStart"/>
      <w:r>
        <w:rPr>
          <w:rFonts w:ascii="Times New Roman" w:eastAsia="Times New Roman" w:hAnsi="Times New Roman" w:cs="Times New Roman"/>
          <w:sz w:val="24"/>
          <w:szCs w:val="24"/>
          <w:highlight w:val="white"/>
        </w:rPr>
        <w:t>Сечопуск</w:t>
      </w:r>
      <w:proofErr w:type="spellEnd"/>
      <w:r>
        <w:rPr>
          <w:rFonts w:ascii="Times New Roman" w:eastAsia="Times New Roman" w:hAnsi="Times New Roman" w:cs="Times New Roman"/>
          <w:sz w:val="24"/>
          <w:szCs w:val="24"/>
          <w:highlight w:val="white"/>
        </w:rPr>
        <w:t xml:space="preserve"> є </w:t>
      </w:r>
      <w:proofErr w:type="spellStart"/>
      <w:r>
        <w:rPr>
          <w:rFonts w:ascii="Times New Roman" w:eastAsia="Times New Roman" w:hAnsi="Times New Roman" w:cs="Times New Roman"/>
          <w:sz w:val="24"/>
          <w:szCs w:val="24"/>
          <w:highlight w:val="white"/>
        </w:rPr>
        <w:t>складним</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рефлекторним</w:t>
      </w:r>
      <w:proofErr w:type="spellEnd"/>
      <w:r>
        <w:rPr>
          <w:rFonts w:ascii="Times New Roman" w:eastAsia="Times New Roman" w:hAnsi="Times New Roman" w:cs="Times New Roman"/>
          <w:sz w:val="24"/>
          <w:szCs w:val="24"/>
          <w:highlight w:val="white"/>
        </w:rPr>
        <w:t xml:space="preserve"> актом, суть </w:t>
      </w:r>
      <w:proofErr w:type="spellStart"/>
      <w:r>
        <w:rPr>
          <w:rFonts w:ascii="Times New Roman" w:eastAsia="Times New Roman" w:hAnsi="Times New Roman" w:cs="Times New Roman"/>
          <w:sz w:val="24"/>
          <w:szCs w:val="24"/>
          <w:highlight w:val="white"/>
        </w:rPr>
        <w:t>якого</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полягає</w:t>
      </w:r>
      <w:proofErr w:type="spellEnd"/>
      <w:r>
        <w:rPr>
          <w:rFonts w:ascii="Times New Roman" w:eastAsia="Times New Roman" w:hAnsi="Times New Roman" w:cs="Times New Roman"/>
          <w:sz w:val="24"/>
          <w:szCs w:val="24"/>
          <w:highlight w:val="white"/>
        </w:rPr>
        <w:t xml:space="preserve"> в </w:t>
      </w:r>
      <w:proofErr w:type="spellStart"/>
      <w:r>
        <w:rPr>
          <w:rFonts w:ascii="Times New Roman" w:eastAsia="Times New Roman" w:hAnsi="Times New Roman" w:cs="Times New Roman"/>
          <w:sz w:val="24"/>
          <w:szCs w:val="24"/>
          <w:highlight w:val="white"/>
        </w:rPr>
        <w:t>одночасному</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скороченні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сечового</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міхура</w:t>
      </w:r>
      <w:proofErr w:type="spellEnd"/>
      <w:r>
        <w:rPr>
          <w:rFonts w:ascii="Times New Roman" w:eastAsia="Times New Roman" w:hAnsi="Times New Roman" w:cs="Times New Roman"/>
          <w:sz w:val="24"/>
          <w:szCs w:val="24"/>
          <w:highlight w:val="white"/>
        </w:rPr>
        <w:t xml:space="preserve"> і </w:t>
      </w:r>
      <w:proofErr w:type="spellStart"/>
      <w:r>
        <w:rPr>
          <w:rFonts w:ascii="Times New Roman" w:eastAsia="Times New Roman" w:hAnsi="Times New Roman" w:cs="Times New Roman"/>
          <w:sz w:val="24"/>
          <w:szCs w:val="24"/>
          <w:highlight w:val="white"/>
        </w:rPr>
        <w:t>розслабленні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сфінктера</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сечового</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міхура</w:t>
      </w:r>
      <w:proofErr w:type="spellEnd"/>
      <w:r>
        <w:rPr>
          <w:rFonts w:ascii="Times New Roman" w:eastAsia="Times New Roman" w:hAnsi="Times New Roman" w:cs="Times New Roman"/>
          <w:sz w:val="24"/>
          <w:szCs w:val="24"/>
          <w:highlight w:val="white"/>
        </w:rPr>
        <w:t xml:space="preserve"> і </w:t>
      </w:r>
      <w:proofErr w:type="spellStart"/>
      <w:r>
        <w:rPr>
          <w:rFonts w:ascii="Times New Roman" w:eastAsia="Times New Roman" w:hAnsi="Times New Roman" w:cs="Times New Roman"/>
          <w:sz w:val="24"/>
          <w:szCs w:val="24"/>
          <w:highlight w:val="white"/>
        </w:rPr>
        <w:t>сфінктера</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уретри</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Забезпечується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цей</w:t>
      </w:r>
      <w:proofErr w:type="spellEnd"/>
      <w:r>
        <w:rPr>
          <w:rFonts w:ascii="Times New Roman" w:eastAsia="Times New Roman" w:hAnsi="Times New Roman" w:cs="Times New Roman"/>
          <w:sz w:val="24"/>
          <w:szCs w:val="24"/>
          <w:highlight w:val="white"/>
        </w:rPr>
        <w:t xml:space="preserve"> акт в основному </w:t>
      </w:r>
      <w:proofErr w:type="spellStart"/>
      <w:r>
        <w:rPr>
          <w:rFonts w:ascii="Times New Roman" w:eastAsia="Times New Roman" w:hAnsi="Times New Roman" w:cs="Times New Roman"/>
          <w:sz w:val="24"/>
          <w:szCs w:val="24"/>
          <w:highlight w:val="white"/>
        </w:rPr>
        <w:t>парасимпатичною</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нервовою</w:t>
      </w:r>
      <w:proofErr w:type="spellEnd"/>
      <w:r>
        <w:rPr>
          <w:rFonts w:ascii="Times New Roman" w:eastAsia="Times New Roman" w:hAnsi="Times New Roman" w:cs="Times New Roman"/>
          <w:sz w:val="24"/>
          <w:szCs w:val="24"/>
          <w:highlight w:val="white"/>
        </w:rPr>
        <w:t xml:space="preserve"> системою.</w:t>
      </w:r>
    </w:p>
    <w:p w14:paraId="4DF3ED9C" w14:textId="77777777" w:rsidR="0084381E" w:rsidRDefault="0084381E" w:rsidP="0084381E">
      <w:pPr>
        <w:pStyle w:val="10"/>
        <w:shd w:val="clear" w:color="auto" w:fill="FFFFFF"/>
        <w:spacing w:line="240" w:lineRule="auto"/>
        <w:ind w:firstLine="700"/>
        <w:jc w:val="both"/>
        <w:rPr>
          <w:rFonts w:ascii="Times New Roman" w:eastAsia="Times New Roman" w:hAnsi="Times New Roman" w:cs="Times New Roman"/>
          <w:sz w:val="24"/>
          <w:szCs w:val="24"/>
          <w:highlight w:val="white"/>
        </w:rPr>
      </w:pPr>
      <w:proofErr w:type="spellStart"/>
      <w:r>
        <w:rPr>
          <w:rFonts w:ascii="Times New Roman" w:eastAsia="Times New Roman" w:hAnsi="Times New Roman" w:cs="Times New Roman"/>
          <w:sz w:val="24"/>
          <w:szCs w:val="24"/>
          <w:highlight w:val="white"/>
        </w:rPr>
        <w:t>Парасимпатичні</w:t>
      </w:r>
      <w:proofErr w:type="spellEnd"/>
      <w:r>
        <w:rPr>
          <w:rFonts w:ascii="Times New Roman" w:eastAsia="Times New Roman" w:hAnsi="Times New Roman" w:cs="Times New Roman"/>
          <w:sz w:val="24"/>
          <w:szCs w:val="24"/>
          <w:highlight w:val="white"/>
        </w:rPr>
        <w:t xml:space="preserve"> волокна, </w:t>
      </w:r>
      <w:proofErr w:type="spellStart"/>
      <w:r>
        <w:rPr>
          <w:rFonts w:ascii="Times New Roman" w:eastAsia="Times New Roman" w:hAnsi="Times New Roman" w:cs="Times New Roman"/>
          <w:sz w:val="24"/>
          <w:szCs w:val="24"/>
          <w:highlight w:val="white"/>
        </w:rPr>
        <w:t>що</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йдуть</w:t>
      </w:r>
      <w:proofErr w:type="spellEnd"/>
      <w:r>
        <w:rPr>
          <w:rFonts w:ascii="Times New Roman" w:eastAsia="Times New Roman" w:hAnsi="Times New Roman" w:cs="Times New Roman"/>
          <w:sz w:val="24"/>
          <w:szCs w:val="24"/>
          <w:highlight w:val="white"/>
        </w:rPr>
        <w:t xml:space="preserve"> у </w:t>
      </w:r>
      <w:proofErr w:type="spellStart"/>
      <w:r>
        <w:rPr>
          <w:rFonts w:ascii="Times New Roman" w:eastAsia="Times New Roman" w:hAnsi="Times New Roman" w:cs="Times New Roman"/>
          <w:sz w:val="24"/>
          <w:szCs w:val="24"/>
          <w:highlight w:val="white"/>
        </w:rPr>
        <w:t>складі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тазових</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нервів</w:t>
      </w:r>
      <w:proofErr w:type="spellEnd"/>
      <w:r>
        <w:rPr>
          <w:rFonts w:ascii="Times New Roman" w:eastAsia="Times New Roman" w:hAnsi="Times New Roman" w:cs="Times New Roman"/>
          <w:sz w:val="24"/>
          <w:szCs w:val="24"/>
          <w:highlight w:val="white"/>
        </w:rPr>
        <w:t xml:space="preserve"> і </w:t>
      </w:r>
      <w:proofErr w:type="spellStart"/>
      <w:r>
        <w:rPr>
          <w:rFonts w:ascii="Times New Roman" w:eastAsia="Times New Roman" w:hAnsi="Times New Roman" w:cs="Times New Roman"/>
          <w:sz w:val="24"/>
          <w:szCs w:val="24"/>
          <w:highlight w:val="white"/>
        </w:rPr>
        <w:t>відходять</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від</w:t>
      </w:r>
      <w:proofErr w:type="spellEnd"/>
      <w:r>
        <w:rPr>
          <w:rFonts w:ascii="Times New Roman" w:eastAsia="Times New Roman" w:hAnsi="Times New Roman" w:cs="Times New Roman"/>
          <w:sz w:val="24"/>
          <w:szCs w:val="24"/>
          <w:highlight w:val="white"/>
        </w:rPr>
        <w:t xml:space="preserve"> 2-4 </w:t>
      </w:r>
      <w:proofErr w:type="spellStart"/>
      <w:r>
        <w:rPr>
          <w:rFonts w:ascii="Times New Roman" w:eastAsia="Times New Roman" w:hAnsi="Times New Roman" w:cs="Times New Roman"/>
          <w:sz w:val="24"/>
          <w:szCs w:val="24"/>
          <w:highlight w:val="white"/>
        </w:rPr>
        <w:t>крижових</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сегментів</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стимулюють</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скорочення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м'язів</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міхура</w:t>
      </w:r>
      <w:proofErr w:type="spellEnd"/>
      <w:r>
        <w:rPr>
          <w:rFonts w:ascii="Times New Roman" w:eastAsia="Times New Roman" w:hAnsi="Times New Roman" w:cs="Times New Roman"/>
          <w:sz w:val="24"/>
          <w:szCs w:val="24"/>
          <w:highlight w:val="white"/>
        </w:rPr>
        <w:t xml:space="preserve"> і </w:t>
      </w:r>
      <w:proofErr w:type="spellStart"/>
      <w:r>
        <w:rPr>
          <w:rFonts w:ascii="Times New Roman" w:eastAsia="Times New Roman" w:hAnsi="Times New Roman" w:cs="Times New Roman"/>
          <w:sz w:val="24"/>
          <w:szCs w:val="24"/>
          <w:highlight w:val="white"/>
        </w:rPr>
        <w:t>розслаблення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його</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сфінктера</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тобто</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створюють</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умови</w:t>
      </w:r>
      <w:proofErr w:type="spellEnd"/>
      <w:r>
        <w:rPr>
          <w:rFonts w:ascii="Times New Roman" w:eastAsia="Times New Roman" w:hAnsi="Times New Roman" w:cs="Times New Roman"/>
          <w:sz w:val="24"/>
          <w:szCs w:val="24"/>
          <w:highlight w:val="white"/>
        </w:rPr>
        <w:t xml:space="preserve"> для </w:t>
      </w:r>
      <w:proofErr w:type="spellStart"/>
      <w:r>
        <w:rPr>
          <w:rFonts w:ascii="Times New Roman" w:eastAsia="Times New Roman" w:hAnsi="Times New Roman" w:cs="Times New Roman"/>
          <w:sz w:val="24"/>
          <w:szCs w:val="24"/>
          <w:highlight w:val="white"/>
        </w:rPr>
        <w:t>спорожнення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міхура</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від</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сечі</w:t>
      </w:r>
      <w:proofErr w:type="spellEnd"/>
      <w:r>
        <w:rPr>
          <w:rFonts w:ascii="Times New Roman" w:eastAsia="Times New Roman" w:hAnsi="Times New Roman" w:cs="Times New Roman"/>
          <w:sz w:val="24"/>
          <w:szCs w:val="24"/>
          <w:highlight w:val="white"/>
        </w:rPr>
        <w:t>.</w:t>
      </w:r>
    </w:p>
    <w:p w14:paraId="21EF4773" w14:textId="77777777" w:rsidR="0084381E" w:rsidRDefault="0084381E" w:rsidP="0084381E">
      <w:pPr>
        <w:pStyle w:val="10"/>
        <w:shd w:val="clear" w:color="auto" w:fill="FFFFFF"/>
        <w:spacing w:line="240" w:lineRule="auto"/>
        <w:ind w:firstLine="700"/>
        <w:jc w:val="both"/>
        <w:rPr>
          <w:rFonts w:ascii="Times New Roman" w:eastAsia="Times New Roman" w:hAnsi="Times New Roman" w:cs="Times New Roman"/>
          <w:sz w:val="24"/>
          <w:szCs w:val="24"/>
          <w:highlight w:val="white"/>
        </w:rPr>
      </w:pPr>
      <w:proofErr w:type="spellStart"/>
      <w:r>
        <w:rPr>
          <w:rFonts w:ascii="Times New Roman" w:eastAsia="Times New Roman" w:hAnsi="Times New Roman" w:cs="Times New Roman"/>
          <w:sz w:val="24"/>
          <w:szCs w:val="24"/>
          <w:highlight w:val="white"/>
        </w:rPr>
        <w:t>Сфінктер</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уретри</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утворений</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поперечнопосмугованими</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м'язовими</w:t>
      </w:r>
      <w:proofErr w:type="spellEnd"/>
      <w:r>
        <w:rPr>
          <w:rFonts w:ascii="Times New Roman" w:eastAsia="Times New Roman" w:hAnsi="Times New Roman" w:cs="Times New Roman"/>
          <w:sz w:val="24"/>
          <w:szCs w:val="24"/>
          <w:highlight w:val="white"/>
        </w:rPr>
        <w:t xml:space="preserve"> волокнами і </w:t>
      </w:r>
      <w:proofErr w:type="spellStart"/>
      <w:r>
        <w:rPr>
          <w:rFonts w:ascii="Times New Roman" w:eastAsia="Times New Roman" w:hAnsi="Times New Roman" w:cs="Times New Roman"/>
          <w:sz w:val="24"/>
          <w:szCs w:val="24"/>
          <w:highlight w:val="white"/>
        </w:rPr>
        <w:t>іннервується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соматичними</w:t>
      </w:r>
      <w:proofErr w:type="spellEnd"/>
      <w:r>
        <w:rPr>
          <w:rFonts w:ascii="Times New Roman" w:eastAsia="Times New Roman" w:hAnsi="Times New Roman" w:cs="Times New Roman"/>
          <w:sz w:val="24"/>
          <w:szCs w:val="24"/>
          <w:highlight w:val="white"/>
        </w:rPr>
        <w:t xml:space="preserve"> нервами.</w:t>
      </w:r>
    </w:p>
    <w:p w14:paraId="7394CF15" w14:textId="77777777" w:rsidR="0084381E" w:rsidRDefault="0084381E" w:rsidP="0084381E">
      <w:pPr>
        <w:pStyle w:val="10"/>
        <w:shd w:val="clear" w:color="auto" w:fill="FFFFFF"/>
        <w:spacing w:line="240" w:lineRule="auto"/>
        <w:ind w:firstLine="700"/>
        <w:jc w:val="both"/>
        <w:rPr>
          <w:rFonts w:ascii="Times New Roman" w:eastAsia="Times New Roman" w:hAnsi="Times New Roman" w:cs="Times New Roman"/>
          <w:sz w:val="24"/>
          <w:szCs w:val="24"/>
          <w:highlight w:val="white"/>
        </w:rPr>
      </w:pPr>
      <w:proofErr w:type="spellStart"/>
      <w:r>
        <w:rPr>
          <w:rFonts w:ascii="Times New Roman" w:eastAsia="Times New Roman" w:hAnsi="Times New Roman" w:cs="Times New Roman"/>
          <w:sz w:val="24"/>
          <w:szCs w:val="24"/>
          <w:highlight w:val="white"/>
        </w:rPr>
        <w:t>Симпатичні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впливи</w:t>
      </w:r>
      <w:proofErr w:type="spellEnd"/>
      <w:r>
        <w:rPr>
          <w:rFonts w:ascii="Times New Roman" w:eastAsia="Times New Roman" w:hAnsi="Times New Roman" w:cs="Times New Roman"/>
          <w:sz w:val="24"/>
          <w:szCs w:val="24"/>
          <w:highlight w:val="white"/>
        </w:rPr>
        <w:t xml:space="preserve"> до </w:t>
      </w:r>
      <w:proofErr w:type="spellStart"/>
      <w:r>
        <w:rPr>
          <w:rFonts w:ascii="Times New Roman" w:eastAsia="Times New Roman" w:hAnsi="Times New Roman" w:cs="Times New Roman"/>
          <w:sz w:val="24"/>
          <w:szCs w:val="24"/>
          <w:highlight w:val="white"/>
        </w:rPr>
        <w:t>сечового</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міхура</w:t>
      </w:r>
      <w:proofErr w:type="spellEnd"/>
      <w:r>
        <w:rPr>
          <w:rFonts w:ascii="Times New Roman" w:eastAsia="Times New Roman" w:hAnsi="Times New Roman" w:cs="Times New Roman"/>
          <w:sz w:val="24"/>
          <w:szCs w:val="24"/>
          <w:highlight w:val="white"/>
        </w:rPr>
        <w:t xml:space="preserve"> і </w:t>
      </w:r>
      <w:proofErr w:type="spellStart"/>
      <w:r>
        <w:rPr>
          <w:rFonts w:ascii="Times New Roman" w:eastAsia="Times New Roman" w:hAnsi="Times New Roman" w:cs="Times New Roman"/>
          <w:sz w:val="24"/>
          <w:szCs w:val="24"/>
          <w:highlight w:val="white"/>
        </w:rPr>
        <w:t>його</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сфінктера</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йдуть</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від</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нижнього</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мезентеріального</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ганглія</w:t>
      </w:r>
      <w:proofErr w:type="spellEnd"/>
      <w:r>
        <w:rPr>
          <w:rFonts w:ascii="Times New Roman" w:eastAsia="Times New Roman" w:hAnsi="Times New Roman" w:cs="Times New Roman"/>
          <w:sz w:val="24"/>
          <w:szCs w:val="24"/>
          <w:highlight w:val="white"/>
        </w:rPr>
        <w:t xml:space="preserve"> і </w:t>
      </w:r>
      <w:proofErr w:type="spellStart"/>
      <w:r>
        <w:rPr>
          <w:rFonts w:ascii="Times New Roman" w:eastAsia="Times New Roman" w:hAnsi="Times New Roman" w:cs="Times New Roman"/>
          <w:sz w:val="24"/>
          <w:szCs w:val="24"/>
          <w:highlight w:val="white"/>
        </w:rPr>
        <w:t>забезпечують</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розслаблення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стінок</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міхура</w:t>
      </w:r>
      <w:proofErr w:type="spellEnd"/>
      <w:r>
        <w:rPr>
          <w:rFonts w:ascii="Times New Roman" w:eastAsia="Times New Roman" w:hAnsi="Times New Roman" w:cs="Times New Roman"/>
          <w:sz w:val="24"/>
          <w:szCs w:val="24"/>
          <w:highlight w:val="white"/>
        </w:rPr>
        <w:t xml:space="preserve"> і </w:t>
      </w:r>
      <w:proofErr w:type="spellStart"/>
      <w:r>
        <w:rPr>
          <w:rFonts w:ascii="Times New Roman" w:eastAsia="Times New Roman" w:hAnsi="Times New Roman" w:cs="Times New Roman"/>
          <w:sz w:val="24"/>
          <w:szCs w:val="24"/>
          <w:highlight w:val="white"/>
        </w:rPr>
        <w:t>підвищення</w:t>
      </w:r>
      <w:proofErr w:type="spellEnd"/>
      <w:r>
        <w:rPr>
          <w:rFonts w:ascii="Times New Roman" w:eastAsia="Times New Roman" w:hAnsi="Times New Roman" w:cs="Times New Roman"/>
          <w:sz w:val="24"/>
          <w:szCs w:val="24"/>
          <w:highlight w:val="white"/>
        </w:rPr>
        <w:t xml:space="preserve"> тонусу </w:t>
      </w:r>
      <w:proofErr w:type="spellStart"/>
      <w:r>
        <w:rPr>
          <w:rFonts w:ascii="Times New Roman" w:eastAsia="Times New Roman" w:hAnsi="Times New Roman" w:cs="Times New Roman"/>
          <w:sz w:val="24"/>
          <w:szCs w:val="24"/>
          <w:highlight w:val="white"/>
        </w:rPr>
        <w:t>його</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сфінктера</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Внаслідок</w:t>
      </w:r>
      <w:proofErr w:type="spellEnd"/>
      <w:r>
        <w:rPr>
          <w:rFonts w:ascii="Times New Roman" w:eastAsia="Times New Roman" w:hAnsi="Times New Roman" w:cs="Times New Roman"/>
          <w:sz w:val="24"/>
          <w:szCs w:val="24"/>
          <w:highlight w:val="white"/>
        </w:rPr>
        <w:t xml:space="preserve"> такого </w:t>
      </w:r>
      <w:proofErr w:type="spellStart"/>
      <w:r>
        <w:rPr>
          <w:rFonts w:ascii="Times New Roman" w:eastAsia="Times New Roman" w:hAnsi="Times New Roman" w:cs="Times New Roman"/>
          <w:sz w:val="24"/>
          <w:szCs w:val="24"/>
          <w:highlight w:val="white"/>
        </w:rPr>
        <w:t>впливу</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симпатичних</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нервів</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створюються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умови</w:t>
      </w:r>
      <w:proofErr w:type="spellEnd"/>
      <w:r>
        <w:rPr>
          <w:rFonts w:ascii="Times New Roman" w:eastAsia="Times New Roman" w:hAnsi="Times New Roman" w:cs="Times New Roman"/>
          <w:sz w:val="24"/>
          <w:szCs w:val="24"/>
          <w:highlight w:val="white"/>
        </w:rPr>
        <w:t xml:space="preserve"> для </w:t>
      </w:r>
      <w:proofErr w:type="spellStart"/>
      <w:r>
        <w:rPr>
          <w:rFonts w:ascii="Times New Roman" w:eastAsia="Times New Roman" w:hAnsi="Times New Roman" w:cs="Times New Roman"/>
          <w:sz w:val="24"/>
          <w:szCs w:val="24"/>
          <w:highlight w:val="white"/>
        </w:rPr>
        <w:t>наповнення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сечового</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міхура</w:t>
      </w:r>
      <w:proofErr w:type="spellEnd"/>
      <w:r>
        <w:rPr>
          <w:rFonts w:ascii="Times New Roman" w:eastAsia="Times New Roman" w:hAnsi="Times New Roman" w:cs="Times New Roman"/>
          <w:sz w:val="24"/>
          <w:szCs w:val="24"/>
          <w:highlight w:val="white"/>
        </w:rPr>
        <w:t>.</w:t>
      </w:r>
    </w:p>
    <w:p w14:paraId="2ED93D55" w14:textId="77777777" w:rsidR="0084381E" w:rsidRDefault="0084381E" w:rsidP="0084381E">
      <w:pPr>
        <w:pStyle w:val="10"/>
        <w:shd w:val="clear" w:color="auto" w:fill="FFFFFF"/>
        <w:spacing w:line="240" w:lineRule="auto"/>
        <w:ind w:firstLine="700"/>
        <w:jc w:val="both"/>
        <w:rPr>
          <w:rFonts w:ascii="Times New Roman" w:eastAsia="Times New Roman" w:hAnsi="Times New Roman" w:cs="Times New Roman"/>
          <w:sz w:val="24"/>
          <w:szCs w:val="24"/>
          <w:highlight w:val="white"/>
        </w:rPr>
      </w:pPr>
      <w:proofErr w:type="spellStart"/>
      <w:r>
        <w:rPr>
          <w:rFonts w:ascii="Times New Roman" w:eastAsia="Times New Roman" w:hAnsi="Times New Roman" w:cs="Times New Roman"/>
          <w:sz w:val="24"/>
          <w:szCs w:val="24"/>
          <w:highlight w:val="white"/>
        </w:rPr>
        <w:t>Дефекація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тобто</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звільнення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товстої</w:t>
      </w:r>
      <w:proofErr w:type="spellEnd"/>
      <w:r>
        <w:rPr>
          <w:rFonts w:ascii="Times New Roman" w:eastAsia="Times New Roman" w:hAnsi="Times New Roman" w:cs="Times New Roman"/>
          <w:sz w:val="24"/>
          <w:szCs w:val="24"/>
          <w:highlight w:val="white"/>
        </w:rPr>
        <w:t xml:space="preserve"> кишки </w:t>
      </w:r>
      <w:proofErr w:type="spellStart"/>
      <w:r>
        <w:rPr>
          <w:rFonts w:ascii="Times New Roman" w:eastAsia="Times New Roman" w:hAnsi="Times New Roman" w:cs="Times New Roman"/>
          <w:sz w:val="24"/>
          <w:szCs w:val="24"/>
          <w:highlight w:val="white"/>
        </w:rPr>
        <w:t>від</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калових</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мас</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забезпечується</w:t>
      </w:r>
      <w:proofErr w:type="spellEnd"/>
      <w:r>
        <w:rPr>
          <w:rFonts w:ascii="Times New Roman" w:eastAsia="Times New Roman" w:hAnsi="Times New Roman" w:cs="Times New Roman"/>
          <w:sz w:val="24"/>
          <w:szCs w:val="24"/>
          <w:highlight w:val="white"/>
        </w:rPr>
        <w:t xml:space="preserve">, в основному, за </w:t>
      </w:r>
      <w:proofErr w:type="spellStart"/>
      <w:r>
        <w:rPr>
          <w:rFonts w:ascii="Times New Roman" w:eastAsia="Times New Roman" w:hAnsi="Times New Roman" w:cs="Times New Roman"/>
          <w:sz w:val="24"/>
          <w:szCs w:val="24"/>
          <w:highlight w:val="white"/>
        </w:rPr>
        <w:t>рахунок</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парасимпатичної</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нервової</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системи</w:t>
      </w:r>
      <w:proofErr w:type="spellEnd"/>
      <w:r>
        <w:rPr>
          <w:rFonts w:ascii="Times New Roman" w:eastAsia="Times New Roman" w:hAnsi="Times New Roman" w:cs="Times New Roman"/>
          <w:sz w:val="24"/>
          <w:szCs w:val="24"/>
          <w:highlight w:val="white"/>
        </w:rPr>
        <w:t>.</w:t>
      </w:r>
    </w:p>
    <w:p w14:paraId="5F12C483" w14:textId="77777777" w:rsidR="0084381E" w:rsidRDefault="0084381E" w:rsidP="0084381E">
      <w:pPr>
        <w:pStyle w:val="10"/>
        <w:shd w:val="clear" w:color="auto" w:fill="FFFFFF"/>
        <w:spacing w:line="240" w:lineRule="auto"/>
        <w:ind w:firstLine="700"/>
        <w:jc w:val="both"/>
        <w:rPr>
          <w:rFonts w:ascii="Times New Roman" w:eastAsia="Times New Roman" w:hAnsi="Times New Roman" w:cs="Times New Roman"/>
          <w:sz w:val="24"/>
          <w:szCs w:val="24"/>
          <w:highlight w:val="white"/>
        </w:rPr>
      </w:pPr>
      <w:r>
        <w:rPr>
          <w:rFonts w:ascii="Times New Roman" w:eastAsia="Times New Roman" w:hAnsi="Times New Roman" w:cs="Times New Roman"/>
          <w:sz w:val="24"/>
          <w:szCs w:val="24"/>
          <w:highlight w:val="white"/>
        </w:rPr>
        <w:t xml:space="preserve">Дуга рефлексу </w:t>
      </w:r>
      <w:proofErr w:type="spellStart"/>
      <w:r>
        <w:rPr>
          <w:rFonts w:ascii="Times New Roman" w:eastAsia="Times New Roman" w:hAnsi="Times New Roman" w:cs="Times New Roman"/>
          <w:sz w:val="24"/>
          <w:szCs w:val="24"/>
          <w:highlight w:val="white"/>
        </w:rPr>
        <w:t>дефекації</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замикається</w:t>
      </w:r>
      <w:proofErr w:type="spellEnd"/>
      <w:r>
        <w:rPr>
          <w:rFonts w:ascii="Times New Roman" w:eastAsia="Times New Roman" w:hAnsi="Times New Roman" w:cs="Times New Roman"/>
          <w:sz w:val="24"/>
          <w:szCs w:val="24"/>
          <w:highlight w:val="white"/>
        </w:rPr>
        <w:t xml:space="preserve"> в </w:t>
      </w:r>
      <w:proofErr w:type="spellStart"/>
      <w:r>
        <w:rPr>
          <w:rFonts w:ascii="Times New Roman" w:eastAsia="Times New Roman" w:hAnsi="Times New Roman" w:cs="Times New Roman"/>
          <w:sz w:val="24"/>
          <w:szCs w:val="24"/>
          <w:highlight w:val="white"/>
        </w:rPr>
        <w:t>попереково-крижовому</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відділі</w:t>
      </w:r>
      <w:proofErr w:type="spellEnd"/>
      <w:r>
        <w:rPr>
          <w:rFonts w:ascii="Times New Roman" w:eastAsia="Times New Roman" w:hAnsi="Times New Roman" w:cs="Times New Roman"/>
          <w:sz w:val="24"/>
          <w:szCs w:val="24"/>
          <w:highlight w:val="white"/>
        </w:rPr>
        <w:t xml:space="preserve"> спинного </w:t>
      </w:r>
      <w:proofErr w:type="spellStart"/>
      <w:r>
        <w:rPr>
          <w:rFonts w:ascii="Times New Roman" w:eastAsia="Times New Roman" w:hAnsi="Times New Roman" w:cs="Times New Roman"/>
          <w:sz w:val="24"/>
          <w:szCs w:val="24"/>
          <w:highlight w:val="white"/>
        </w:rPr>
        <w:t>мозку</w:t>
      </w:r>
      <w:proofErr w:type="spellEnd"/>
      <w:r>
        <w:rPr>
          <w:rFonts w:ascii="Times New Roman" w:eastAsia="Times New Roman" w:hAnsi="Times New Roman" w:cs="Times New Roman"/>
          <w:sz w:val="24"/>
          <w:szCs w:val="24"/>
          <w:highlight w:val="white"/>
        </w:rPr>
        <w:t xml:space="preserve">. Через </w:t>
      </w:r>
      <w:proofErr w:type="spellStart"/>
      <w:r>
        <w:rPr>
          <w:rFonts w:ascii="Times New Roman" w:eastAsia="Times New Roman" w:hAnsi="Times New Roman" w:cs="Times New Roman"/>
          <w:sz w:val="24"/>
          <w:szCs w:val="24"/>
          <w:highlight w:val="white"/>
        </w:rPr>
        <w:t>парасимпатичні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впливи</w:t>
      </w:r>
      <w:proofErr w:type="spellEnd"/>
      <w:r>
        <w:rPr>
          <w:rFonts w:ascii="Times New Roman" w:eastAsia="Times New Roman" w:hAnsi="Times New Roman" w:cs="Times New Roman"/>
          <w:sz w:val="24"/>
          <w:szCs w:val="24"/>
          <w:highlight w:val="white"/>
        </w:rPr>
        <w:t xml:space="preserve"> тонус </w:t>
      </w:r>
      <w:proofErr w:type="spellStart"/>
      <w:r>
        <w:rPr>
          <w:rFonts w:ascii="Times New Roman" w:eastAsia="Times New Roman" w:hAnsi="Times New Roman" w:cs="Times New Roman"/>
          <w:sz w:val="24"/>
          <w:szCs w:val="24"/>
          <w:highlight w:val="white"/>
        </w:rPr>
        <w:t>внутрішнього</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сфінктера</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прямої</w:t>
      </w:r>
      <w:proofErr w:type="spellEnd"/>
      <w:r>
        <w:rPr>
          <w:rFonts w:ascii="Times New Roman" w:eastAsia="Times New Roman" w:hAnsi="Times New Roman" w:cs="Times New Roman"/>
          <w:sz w:val="24"/>
          <w:szCs w:val="24"/>
          <w:highlight w:val="white"/>
        </w:rPr>
        <w:t xml:space="preserve"> кишки </w:t>
      </w:r>
      <w:proofErr w:type="spellStart"/>
      <w:r>
        <w:rPr>
          <w:rFonts w:ascii="Times New Roman" w:eastAsia="Times New Roman" w:hAnsi="Times New Roman" w:cs="Times New Roman"/>
          <w:sz w:val="24"/>
          <w:szCs w:val="24"/>
          <w:highlight w:val="white"/>
        </w:rPr>
        <w:t>знімається</w:t>
      </w:r>
      <w:proofErr w:type="spellEnd"/>
      <w:r>
        <w:rPr>
          <w:rFonts w:ascii="Times New Roman" w:eastAsia="Times New Roman" w:hAnsi="Times New Roman" w:cs="Times New Roman"/>
          <w:sz w:val="24"/>
          <w:szCs w:val="24"/>
          <w:highlight w:val="white"/>
        </w:rPr>
        <w:t xml:space="preserve">, а моторика </w:t>
      </w:r>
      <w:proofErr w:type="spellStart"/>
      <w:r>
        <w:rPr>
          <w:rFonts w:ascii="Times New Roman" w:eastAsia="Times New Roman" w:hAnsi="Times New Roman" w:cs="Times New Roman"/>
          <w:sz w:val="24"/>
          <w:szCs w:val="24"/>
          <w:highlight w:val="white"/>
        </w:rPr>
        <w:t>низхідної</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сигмоподібної</w:t>
      </w:r>
      <w:proofErr w:type="spellEnd"/>
      <w:r>
        <w:rPr>
          <w:rFonts w:ascii="Times New Roman" w:eastAsia="Times New Roman" w:hAnsi="Times New Roman" w:cs="Times New Roman"/>
          <w:sz w:val="24"/>
          <w:szCs w:val="24"/>
          <w:highlight w:val="white"/>
        </w:rPr>
        <w:t xml:space="preserve"> і </w:t>
      </w:r>
      <w:proofErr w:type="spellStart"/>
      <w:r>
        <w:rPr>
          <w:rFonts w:ascii="Times New Roman" w:eastAsia="Times New Roman" w:hAnsi="Times New Roman" w:cs="Times New Roman"/>
          <w:sz w:val="24"/>
          <w:szCs w:val="24"/>
          <w:highlight w:val="white"/>
        </w:rPr>
        <w:t>прямої</w:t>
      </w:r>
      <w:proofErr w:type="spellEnd"/>
      <w:r>
        <w:rPr>
          <w:rFonts w:ascii="Times New Roman" w:eastAsia="Times New Roman" w:hAnsi="Times New Roman" w:cs="Times New Roman"/>
          <w:sz w:val="24"/>
          <w:szCs w:val="24"/>
          <w:highlight w:val="white"/>
        </w:rPr>
        <w:t xml:space="preserve"> кишок </w:t>
      </w:r>
      <w:proofErr w:type="spellStart"/>
      <w:r>
        <w:rPr>
          <w:rFonts w:ascii="Times New Roman" w:eastAsia="Times New Roman" w:hAnsi="Times New Roman" w:cs="Times New Roman"/>
          <w:sz w:val="24"/>
          <w:szCs w:val="24"/>
          <w:highlight w:val="white"/>
        </w:rPr>
        <w:t>посилюється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що</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забезпечує</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їх</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звільнення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від</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наявного</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вмісту</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Симпатичні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впливи</w:t>
      </w:r>
      <w:proofErr w:type="spellEnd"/>
      <w:r>
        <w:rPr>
          <w:rFonts w:ascii="Times New Roman" w:eastAsia="Times New Roman" w:hAnsi="Times New Roman" w:cs="Times New Roman"/>
          <w:sz w:val="24"/>
          <w:szCs w:val="24"/>
          <w:highlight w:val="white"/>
        </w:rPr>
        <w:t xml:space="preserve"> з </w:t>
      </w:r>
      <w:proofErr w:type="spellStart"/>
      <w:r>
        <w:rPr>
          <w:rFonts w:ascii="Times New Roman" w:eastAsia="Times New Roman" w:hAnsi="Times New Roman" w:cs="Times New Roman"/>
          <w:sz w:val="24"/>
          <w:szCs w:val="24"/>
          <w:highlight w:val="white"/>
        </w:rPr>
        <w:t>поперекових</w:t>
      </w:r>
      <w:proofErr w:type="spellEnd"/>
      <w:r>
        <w:rPr>
          <w:rFonts w:ascii="Times New Roman" w:eastAsia="Times New Roman" w:hAnsi="Times New Roman" w:cs="Times New Roman"/>
          <w:sz w:val="24"/>
          <w:szCs w:val="24"/>
          <w:highlight w:val="white"/>
        </w:rPr>
        <w:t xml:space="preserve"> і </w:t>
      </w:r>
      <w:proofErr w:type="spellStart"/>
      <w:r>
        <w:rPr>
          <w:rFonts w:ascii="Times New Roman" w:eastAsia="Times New Roman" w:hAnsi="Times New Roman" w:cs="Times New Roman"/>
          <w:sz w:val="24"/>
          <w:szCs w:val="24"/>
          <w:highlight w:val="white"/>
        </w:rPr>
        <w:t>грудних</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сегментів</w:t>
      </w:r>
      <w:proofErr w:type="spellEnd"/>
      <w:r>
        <w:rPr>
          <w:rFonts w:ascii="Times New Roman" w:eastAsia="Times New Roman" w:hAnsi="Times New Roman" w:cs="Times New Roman"/>
          <w:sz w:val="24"/>
          <w:szCs w:val="24"/>
          <w:highlight w:val="white"/>
        </w:rPr>
        <w:t xml:space="preserve"> спинного </w:t>
      </w:r>
      <w:proofErr w:type="spellStart"/>
      <w:r>
        <w:rPr>
          <w:rFonts w:ascii="Times New Roman" w:eastAsia="Times New Roman" w:hAnsi="Times New Roman" w:cs="Times New Roman"/>
          <w:sz w:val="24"/>
          <w:szCs w:val="24"/>
          <w:highlight w:val="white"/>
        </w:rPr>
        <w:t>мозку</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викликають</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протилежні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ефекти</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підвищення</w:t>
      </w:r>
      <w:proofErr w:type="spellEnd"/>
      <w:r>
        <w:rPr>
          <w:rFonts w:ascii="Times New Roman" w:eastAsia="Times New Roman" w:hAnsi="Times New Roman" w:cs="Times New Roman"/>
          <w:sz w:val="24"/>
          <w:szCs w:val="24"/>
          <w:highlight w:val="white"/>
        </w:rPr>
        <w:t xml:space="preserve"> тонусу </w:t>
      </w:r>
      <w:proofErr w:type="spellStart"/>
      <w:r>
        <w:rPr>
          <w:rFonts w:ascii="Times New Roman" w:eastAsia="Times New Roman" w:hAnsi="Times New Roman" w:cs="Times New Roman"/>
          <w:sz w:val="24"/>
          <w:szCs w:val="24"/>
          <w:highlight w:val="white"/>
        </w:rPr>
        <w:t>внутрішнього</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сфінктера</w:t>
      </w:r>
      <w:proofErr w:type="spellEnd"/>
      <w:r>
        <w:rPr>
          <w:rFonts w:ascii="Times New Roman" w:eastAsia="Times New Roman" w:hAnsi="Times New Roman" w:cs="Times New Roman"/>
          <w:sz w:val="24"/>
          <w:szCs w:val="24"/>
          <w:highlight w:val="white"/>
        </w:rPr>
        <w:t xml:space="preserve"> і </w:t>
      </w:r>
      <w:proofErr w:type="spellStart"/>
      <w:r>
        <w:rPr>
          <w:rFonts w:ascii="Times New Roman" w:eastAsia="Times New Roman" w:hAnsi="Times New Roman" w:cs="Times New Roman"/>
          <w:sz w:val="24"/>
          <w:szCs w:val="24"/>
          <w:highlight w:val="white"/>
        </w:rPr>
        <w:t>зниження</w:t>
      </w:r>
      <w:proofErr w:type="spellEnd"/>
      <w:r>
        <w:rPr>
          <w:rFonts w:ascii="Times New Roman" w:eastAsia="Times New Roman" w:hAnsi="Times New Roman" w:cs="Times New Roman"/>
          <w:sz w:val="24"/>
          <w:szCs w:val="24"/>
          <w:highlight w:val="white"/>
        </w:rPr>
        <w:t xml:space="preserve"> моторики </w:t>
      </w:r>
      <w:proofErr w:type="spellStart"/>
      <w:r>
        <w:rPr>
          <w:rFonts w:ascii="Times New Roman" w:eastAsia="Times New Roman" w:hAnsi="Times New Roman" w:cs="Times New Roman"/>
          <w:sz w:val="24"/>
          <w:szCs w:val="24"/>
          <w:highlight w:val="white"/>
        </w:rPr>
        <w:t>товстої</w:t>
      </w:r>
      <w:proofErr w:type="spellEnd"/>
      <w:r>
        <w:rPr>
          <w:rFonts w:ascii="Times New Roman" w:eastAsia="Times New Roman" w:hAnsi="Times New Roman" w:cs="Times New Roman"/>
          <w:sz w:val="24"/>
          <w:szCs w:val="24"/>
          <w:highlight w:val="white"/>
        </w:rPr>
        <w:t xml:space="preserve"> кишки.</w:t>
      </w:r>
    </w:p>
    <w:p w14:paraId="6E09BF3C" w14:textId="77777777" w:rsidR="0084381E" w:rsidRDefault="0084381E" w:rsidP="0084381E">
      <w:pPr>
        <w:pStyle w:val="10"/>
        <w:shd w:val="clear" w:color="auto" w:fill="FFFFFF"/>
        <w:spacing w:line="240" w:lineRule="auto"/>
        <w:ind w:firstLine="700"/>
        <w:jc w:val="both"/>
        <w:rPr>
          <w:rFonts w:ascii="Times New Roman" w:eastAsia="Times New Roman" w:hAnsi="Times New Roman" w:cs="Times New Roman"/>
          <w:sz w:val="24"/>
          <w:szCs w:val="24"/>
          <w:highlight w:val="white"/>
        </w:rPr>
      </w:pPr>
      <w:proofErr w:type="spellStart"/>
      <w:r>
        <w:rPr>
          <w:rFonts w:ascii="Times New Roman" w:eastAsia="Times New Roman" w:hAnsi="Times New Roman" w:cs="Times New Roman"/>
          <w:sz w:val="24"/>
          <w:szCs w:val="24"/>
          <w:highlight w:val="white"/>
        </w:rPr>
        <w:t>Статеві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рефлекси</w:t>
      </w:r>
      <w:proofErr w:type="spellEnd"/>
      <w:r>
        <w:rPr>
          <w:rFonts w:ascii="Times New Roman" w:eastAsia="Times New Roman" w:hAnsi="Times New Roman" w:cs="Times New Roman"/>
          <w:sz w:val="24"/>
          <w:szCs w:val="24"/>
          <w:highlight w:val="white"/>
        </w:rPr>
        <w:t xml:space="preserve"> в </w:t>
      </w:r>
      <w:proofErr w:type="spellStart"/>
      <w:r>
        <w:rPr>
          <w:rFonts w:ascii="Times New Roman" w:eastAsia="Times New Roman" w:hAnsi="Times New Roman" w:cs="Times New Roman"/>
          <w:sz w:val="24"/>
          <w:szCs w:val="24"/>
          <w:highlight w:val="white"/>
        </w:rPr>
        <w:t>чоловіків</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Ерекція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статевого</w:t>
      </w:r>
      <w:proofErr w:type="spellEnd"/>
      <w:r>
        <w:rPr>
          <w:rFonts w:ascii="Times New Roman" w:eastAsia="Times New Roman" w:hAnsi="Times New Roman" w:cs="Times New Roman"/>
          <w:sz w:val="24"/>
          <w:szCs w:val="24"/>
          <w:highlight w:val="white"/>
        </w:rPr>
        <w:t xml:space="preserve"> члена </w:t>
      </w:r>
      <w:proofErr w:type="spellStart"/>
      <w:r>
        <w:rPr>
          <w:rFonts w:ascii="Times New Roman" w:eastAsia="Times New Roman" w:hAnsi="Times New Roman" w:cs="Times New Roman"/>
          <w:sz w:val="24"/>
          <w:szCs w:val="24"/>
          <w:highlight w:val="white"/>
        </w:rPr>
        <w:t>зв'язана</w:t>
      </w:r>
      <w:proofErr w:type="spellEnd"/>
      <w:r>
        <w:rPr>
          <w:rFonts w:ascii="Times New Roman" w:eastAsia="Times New Roman" w:hAnsi="Times New Roman" w:cs="Times New Roman"/>
          <w:sz w:val="24"/>
          <w:szCs w:val="24"/>
          <w:highlight w:val="white"/>
        </w:rPr>
        <w:t xml:space="preserve"> з </w:t>
      </w:r>
      <w:proofErr w:type="spellStart"/>
      <w:r>
        <w:rPr>
          <w:rFonts w:ascii="Times New Roman" w:eastAsia="Times New Roman" w:hAnsi="Times New Roman" w:cs="Times New Roman"/>
          <w:sz w:val="24"/>
          <w:szCs w:val="24"/>
          <w:highlight w:val="white"/>
        </w:rPr>
        <w:t>розширенням</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артерій</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печеристих</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тіл</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пеніса</w:t>
      </w:r>
      <w:proofErr w:type="spellEnd"/>
      <w:r>
        <w:rPr>
          <w:rFonts w:ascii="Times New Roman" w:eastAsia="Times New Roman" w:hAnsi="Times New Roman" w:cs="Times New Roman"/>
          <w:sz w:val="24"/>
          <w:szCs w:val="24"/>
          <w:highlight w:val="white"/>
        </w:rPr>
        <w:t xml:space="preserve"> і губчатого </w:t>
      </w:r>
      <w:proofErr w:type="spellStart"/>
      <w:r>
        <w:rPr>
          <w:rFonts w:ascii="Times New Roman" w:eastAsia="Times New Roman" w:hAnsi="Times New Roman" w:cs="Times New Roman"/>
          <w:sz w:val="24"/>
          <w:szCs w:val="24"/>
          <w:highlight w:val="white"/>
        </w:rPr>
        <w:t>тіла</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сечівника</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Венозні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синуси</w:t>
      </w:r>
      <w:proofErr w:type="spellEnd"/>
      <w:r>
        <w:rPr>
          <w:rFonts w:ascii="Times New Roman" w:eastAsia="Times New Roman" w:hAnsi="Times New Roman" w:cs="Times New Roman"/>
          <w:sz w:val="24"/>
          <w:szCs w:val="24"/>
          <w:highlight w:val="white"/>
        </w:rPr>
        <w:t xml:space="preserve">, з </w:t>
      </w:r>
      <w:proofErr w:type="spellStart"/>
      <w:r>
        <w:rPr>
          <w:rFonts w:ascii="Times New Roman" w:eastAsia="Times New Roman" w:hAnsi="Times New Roman" w:cs="Times New Roman"/>
          <w:sz w:val="24"/>
          <w:szCs w:val="24"/>
          <w:highlight w:val="white"/>
        </w:rPr>
        <w:t>яких</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складається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печериста</w:t>
      </w:r>
      <w:proofErr w:type="spellEnd"/>
      <w:r>
        <w:rPr>
          <w:rFonts w:ascii="Times New Roman" w:eastAsia="Times New Roman" w:hAnsi="Times New Roman" w:cs="Times New Roman"/>
          <w:sz w:val="24"/>
          <w:szCs w:val="24"/>
          <w:highlight w:val="white"/>
        </w:rPr>
        <w:t xml:space="preserve"> тканина, </w:t>
      </w:r>
      <w:proofErr w:type="spellStart"/>
      <w:r>
        <w:rPr>
          <w:rFonts w:ascii="Times New Roman" w:eastAsia="Times New Roman" w:hAnsi="Times New Roman" w:cs="Times New Roman"/>
          <w:sz w:val="24"/>
          <w:szCs w:val="24"/>
          <w:highlight w:val="white"/>
        </w:rPr>
        <w:t>наповнюються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кров'ю</w:t>
      </w:r>
      <w:proofErr w:type="spellEnd"/>
      <w:r>
        <w:rPr>
          <w:rFonts w:ascii="Times New Roman" w:eastAsia="Times New Roman" w:hAnsi="Times New Roman" w:cs="Times New Roman"/>
          <w:sz w:val="24"/>
          <w:szCs w:val="24"/>
          <w:highlight w:val="white"/>
        </w:rPr>
        <w:t xml:space="preserve">. При </w:t>
      </w:r>
      <w:proofErr w:type="spellStart"/>
      <w:r>
        <w:rPr>
          <w:rFonts w:ascii="Times New Roman" w:eastAsia="Times New Roman" w:hAnsi="Times New Roman" w:cs="Times New Roman"/>
          <w:sz w:val="24"/>
          <w:szCs w:val="24"/>
          <w:highlight w:val="white"/>
        </w:rPr>
        <w:t>цьому</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венозний</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відтік</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від</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печеристої</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тканини</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припиняється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внаслідок</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стиснення</w:t>
      </w:r>
      <w:proofErr w:type="spellEnd"/>
      <w:r>
        <w:rPr>
          <w:rFonts w:ascii="Times New Roman" w:eastAsia="Times New Roman" w:hAnsi="Times New Roman" w:cs="Times New Roman"/>
          <w:sz w:val="24"/>
          <w:szCs w:val="24"/>
          <w:highlight w:val="white"/>
        </w:rPr>
        <w:t xml:space="preserve"> вен </w:t>
      </w:r>
      <w:proofErr w:type="spellStart"/>
      <w:r>
        <w:rPr>
          <w:rFonts w:ascii="Times New Roman" w:eastAsia="Times New Roman" w:hAnsi="Times New Roman" w:cs="Times New Roman"/>
          <w:sz w:val="24"/>
          <w:szCs w:val="24"/>
          <w:highlight w:val="white"/>
        </w:rPr>
        <w:t>білковою</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оболонкою</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статевого</w:t>
      </w:r>
      <w:proofErr w:type="spellEnd"/>
      <w:r>
        <w:rPr>
          <w:rFonts w:ascii="Times New Roman" w:eastAsia="Times New Roman" w:hAnsi="Times New Roman" w:cs="Times New Roman"/>
          <w:sz w:val="24"/>
          <w:szCs w:val="24"/>
          <w:highlight w:val="white"/>
        </w:rPr>
        <w:t xml:space="preserve"> члена. Так от, </w:t>
      </w:r>
      <w:proofErr w:type="spellStart"/>
      <w:r>
        <w:rPr>
          <w:rFonts w:ascii="Times New Roman" w:eastAsia="Times New Roman" w:hAnsi="Times New Roman" w:cs="Times New Roman"/>
          <w:sz w:val="24"/>
          <w:szCs w:val="24"/>
          <w:highlight w:val="white"/>
        </w:rPr>
        <w:t>розширення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артерій</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викликається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парасимпатичними</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впливами</w:t>
      </w:r>
      <w:proofErr w:type="spellEnd"/>
      <w:r>
        <w:rPr>
          <w:rFonts w:ascii="Times New Roman" w:eastAsia="Times New Roman" w:hAnsi="Times New Roman" w:cs="Times New Roman"/>
          <w:sz w:val="24"/>
          <w:szCs w:val="24"/>
          <w:highlight w:val="white"/>
        </w:rPr>
        <w:t xml:space="preserve"> з </w:t>
      </w:r>
      <w:proofErr w:type="spellStart"/>
      <w:r>
        <w:rPr>
          <w:rFonts w:ascii="Times New Roman" w:eastAsia="Times New Roman" w:hAnsi="Times New Roman" w:cs="Times New Roman"/>
          <w:sz w:val="24"/>
          <w:szCs w:val="24"/>
          <w:highlight w:val="white"/>
        </w:rPr>
        <w:t>крижового</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відділу</w:t>
      </w:r>
      <w:proofErr w:type="spellEnd"/>
      <w:r>
        <w:rPr>
          <w:rFonts w:ascii="Times New Roman" w:eastAsia="Times New Roman" w:hAnsi="Times New Roman" w:cs="Times New Roman"/>
          <w:sz w:val="24"/>
          <w:szCs w:val="24"/>
          <w:highlight w:val="white"/>
        </w:rPr>
        <w:t xml:space="preserve"> спинного </w:t>
      </w:r>
      <w:proofErr w:type="spellStart"/>
      <w:r>
        <w:rPr>
          <w:rFonts w:ascii="Times New Roman" w:eastAsia="Times New Roman" w:hAnsi="Times New Roman" w:cs="Times New Roman"/>
          <w:sz w:val="24"/>
          <w:szCs w:val="24"/>
          <w:highlight w:val="white"/>
        </w:rPr>
        <w:t>мозку</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Емісія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сім'яної</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рідини</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обумовлена</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скороченням</w:t>
      </w:r>
      <w:proofErr w:type="spellEnd"/>
      <w:r>
        <w:rPr>
          <w:rFonts w:ascii="Times New Roman" w:eastAsia="Times New Roman" w:hAnsi="Times New Roman" w:cs="Times New Roman"/>
          <w:sz w:val="24"/>
          <w:szCs w:val="24"/>
          <w:highlight w:val="white"/>
        </w:rPr>
        <w:t xml:space="preserve"> придатка </w:t>
      </w:r>
      <w:proofErr w:type="spellStart"/>
      <w:r>
        <w:rPr>
          <w:rFonts w:ascii="Times New Roman" w:eastAsia="Times New Roman" w:hAnsi="Times New Roman" w:cs="Times New Roman"/>
          <w:sz w:val="24"/>
          <w:szCs w:val="24"/>
          <w:highlight w:val="white"/>
        </w:rPr>
        <w:t>яєчка</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сім'явиносної</w:t>
      </w:r>
      <w:proofErr w:type="spellEnd"/>
      <w:r>
        <w:rPr>
          <w:rFonts w:ascii="Times New Roman" w:eastAsia="Times New Roman" w:hAnsi="Times New Roman" w:cs="Times New Roman"/>
          <w:sz w:val="24"/>
          <w:szCs w:val="24"/>
          <w:highlight w:val="white"/>
        </w:rPr>
        <w:t xml:space="preserve"> протоки </w:t>
      </w:r>
      <w:proofErr w:type="spellStart"/>
      <w:r>
        <w:rPr>
          <w:rFonts w:ascii="Times New Roman" w:eastAsia="Times New Roman" w:hAnsi="Times New Roman" w:cs="Times New Roman"/>
          <w:sz w:val="24"/>
          <w:szCs w:val="24"/>
          <w:highlight w:val="white"/>
        </w:rPr>
        <w:t>сім'яних</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пухирців</w:t>
      </w:r>
      <w:proofErr w:type="spellEnd"/>
      <w:r>
        <w:rPr>
          <w:rFonts w:ascii="Times New Roman" w:eastAsia="Times New Roman" w:hAnsi="Times New Roman" w:cs="Times New Roman"/>
          <w:sz w:val="24"/>
          <w:szCs w:val="24"/>
          <w:highlight w:val="white"/>
        </w:rPr>
        <w:t xml:space="preserve"> та </w:t>
      </w:r>
      <w:proofErr w:type="spellStart"/>
      <w:r>
        <w:rPr>
          <w:rFonts w:ascii="Times New Roman" w:eastAsia="Times New Roman" w:hAnsi="Times New Roman" w:cs="Times New Roman"/>
          <w:sz w:val="24"/>
          <w:szCs w:val="24"/>
          <w:highlight w:val="white"/>
        </w:rPr>
        <w:t>простати</w:t>
      </w:r>
      <w:proofErr w:type="spellEnd"/>
      <w:r>
        <w:rPr>
          <w:rFonts w:ascii="Times New Roman" w:eastAsia="Times New Roman" w:hAnsi="Times New Roman" w:cs="Times New Roman"/>
          <w:sz w:val="24"/>
          <w:szCs w:val="24"/>
          <w:highlight w:val="white"/>
        </w:rPr>
        <w:t xml:space="preserve"> через </w:t>
      </w:r>
      <w:proofErr w:type="spellStart"/>
      <w:r>
        <w:rPr>
          <w:rFonts w:ascii="Times New Roman" w:eastAsia="Times New Roman" w:hAnsi="Times New Roman" w:cs="Times New Roman"/>
          <w:sz w:val="24"/>
          <w:szCs w:val="24"/>
          <w:highlight w:val="white"/>
        </w:rPr>
        <w:t>активування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парасимпатичних</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впливів</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Внаслідок</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цього</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сім'яна</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рідина</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викидається</w:t>
      </w:r>
      <w:proofErr w:type="spellEnd"/>
      <w:r>
        <w:rPr>
          <w:rFonts w:ascii="Times New Roman" w:eastAsia="Times New Roman" w:hAnsi="Times New Roman" w:cs="Times New Roman"/>
          <w:sz w:val="24"/>
          <w:szCs w:val="24"/>
          <w:highlight w:val="white"/>
        </w:rPr>
        <w:t xml:space="preserve"> в </w:t>
      </w:r>
      <w:proofErr w:type="spellStart"/>
      <w:r>
        <w:rPr>
          <w:rFonts w:ascii="Times New Roman" w:eastAsia="Times New Roman" w:hAnsi="Times New Roman" w:cs="Times New Roman"/>
          <w:sz w:val="24"/>
          <w:szCs w:val="24"/>
          <w:highlight w:val="white"/>
        </w:rPr>
        <w:t>задні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відділи</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сечовидільного</w:t>
      </w:r>
      <w:proofErr w:type="spellEnd"/>
      <w:r>
        <w:rPr>
          <w:rFonts w:ascii="Times New Roman" w:eastAsia="Times New Roman" w:hAnsi="Times New Roman" w:cs="Times New Roman"/>
          <w:sz w:val="24"/>
          <w:szCs w:val="24"/>
          <w:highlight w:val="white"/>
        </w:rPr>
        <w:t xml:space="preserve"> каналу. Разом з </w:t>
      </w:r>
      <w:proofErr w:type="spellStart"/>
      <w:r>
        <w:rPr>
          <w:rFonts w:ascii="Times New Roman" w:eastAsia="Times New Roman" w:hAnsi="Times New Roman" w:cs="Times New Roman"/>
          <w:sz w:val="24"/>
          <w:szCs w:val="24"/>
          <w:highlight w:val="white"/>
        </w:rPr>
        <w:t>тим</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збудження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симпатичних</w:t>
      </w:r>
      <w:proofErr w:type="spellEnd"/>
      <w:r>
        <w:rPr>
          <w:rFonts w:ascii="Times New Roman" w:eastAsia="Times New Roman" w:hAnsi="Times New Roman" w:cs="Times New Roman"/>
          <w:sz w:val="24"/>
          <w:szCs w:val="24"/>
          <w:highlight w:val="white"/>
        </w:rPr>
        <w:t xml:space="preserve"> волокон </w:t>
      </w:r>
      <w:proofErr w:type="spellStart"/>
      <w:r>
        <w:rPr>
          <w:rFonts w:ascii="Times New Roman" w:eastAsia="Times New Roman" w:hAnsi="Times New Roman" w:cs="Times New Roman"/>
          <w:sz w:val="24"/>
          <w:szCs w:val="24"/>
          <w:highlight w:val="white"/>
        </w:rPr>
        <w:t>обумовлює</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скорочення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внутрішнього</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сфінктера</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сечового</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міхура</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шо</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попереджує</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закидання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сім'яної</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рідини</w:t>
      </w:r>
      <w:proofErr w:type="spellEnd"/>
      <w:r>
        <w:rPr>
          <w:rFonts w:ascii="Times New Roman" w:eastAsia="Times New Roman" w:hAnsi="Times New Roman" w:cs="Times New Roman"/>
          <w:sz w:val="24"/>
          <w:szCs w:val="24"/>
          <w:highlight w:val="white"/>
        </w:rPr>
        <w:t xml:space="preserve"> в </w:t>
      </w:r>
      <w:proofErr w:type="spellStart"/>
      <w:r>
        <w:rPr>
          <w:rFonts w:ascii="Times New Roman" w:eastAsia="Times New Roman" w:hAnsi="Times New Roman" w:cs="Times New Roman"/>
          <w:sz w:val="24"/>
          <w:szCs w:val="24"/>
          <w:highlight w:val="white"/>
        </w:rPr>
        <w:t>сечовий</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міхур</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Еякуляція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сім'явилиття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сім'яної</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рідини</w:t>
      </w:r>
      <w:proofErr w:type="spellEnd"/>
      <w:r>
        <w:rPr>
          <w:rFonts w:ascii="Times New Roman" w:eastAsia="Times New Roman" w:hAnsi="Times New Roman" w:cs="Times New Roman"/>
          <w:sz w:val="24"/>
          <w:szCs w:val="24"/>
          <w:highlight w:val="white"/>
        </w:rPr>
        <w:t xml:space="preserve"> з </w:t>
      </w:r>
      <w:proofErr w:type="spellStart"/>
      <w:r>
        <w:rPr>
          <w:rFonts w:ascii="Times New Roman" w:eastAsia="Times New Roman" w:hAnsi="Times New Roman" w:cs="Times New Roman"/>
          <w:sz w:val="24"/>
          <w:szCs w:val="24"/>
          <w:highlight w:val="white"/>
        </w:rPr>
        <w:t>передніх</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відділів</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сечівника</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відбувається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завдяки</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ритмічним</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скороченням</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цибулино-печеристого</w:t>
      </w:r>
      <w:proofErr w:type="spellEnd"/>
      <w:r>
        <w:rPr>
          <w:rFonts w:ascii="Times New Roman" w:eastAsia="Times New Roman" w:hAnsi="Times New Roman" w:cs="Times New Roman"/>
          <w:sz w:val="24"/>
          <w:szCs w:val="24"/>
          <w:highlight w:val="white"/>
        </w:rPr>
        <w:t xml:space="preserve"> і </w:t>
      </w:r>
      <w:proofErr w:type="spellStart"/>
      <w:r>
        <w:rPr>
          <w:rFonts w:ascii="Times New Roman" w:eastAsia="Times New Roman" w:hAnsi="Times New Roman" w:cs="Times New Roman"/>
          <w:sz w:val="24"/>
          <w:szCs w:val="24"/>
          <w:highlight w:val="white"/>
        </w:rPr>
        <w:t>сіднично-печеристого</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м'язів</w:t>
      </w:r>
      <w:proofErr w:type="spellEnd"/>
      <w:r>
        <w:rPr>
          <w:rFonts w:ascii="Times New Roman" w:eastAsia="Times New Roman" w:hAnsi="Times New Roman" w:cs="Times New Roman"/>
          <w:sz w:val="24"/>
          <w:szCs w:val="24"/>
          <w:highlight w:val="white"/>
        </w:rPr>
        <w:t xml:space="preserve">, а також </w:t>
      </w:r>
      <w:proofErr w:type="spellStart"/>
      <w:r>
        <w:rPr>
          <w:rFonts w:ascii="Times New Roman" w:eastAsia="Times New Roman" w:hAnsi="Times New Roman" w:cs="Times New Roman"/>
          <w:sz w:val="24"/>
          <w:szCs w:val="24"/>
          <w:highlight w:val="white"/>
        </w:rPr>
        <w:t>м'язів</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промежини</w:t>
      </w:r>
      <w:proofErr w:type="spellEnd"/>
      <w:r>
        <w:rPr>
          <w:rFonts w:ascii="Times New Roman" w:eastAsia="Times New Roman" w:hAnsi="Times New Roman" w:cs="Times New Roman"/>
          <w:sz w:val="24"/>
          <w:szCs w:val="24"/>
          <w:highlight w:val="white"/>
        </w:rPr>
        <w:t xml:space="preserve">, яке </w:t>
      </w:r>
      <w:proofErr w:type="spellStart"/>
      <w:r>
        <w:rPr>
          <w:rFonts w:ascii="Times New Roman" w:eastAsia="Times New Roman" w:hAnsi="Times New Roman" w:cs="Times New Roman"/>
          <w:sz w:val="24"/>
          <w:szCs w:val="24"/>
          <w:highlight w:val="white"/>
        </w:rPr>
        <w:t>викликане</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збудженням</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парасимпатичних</w:t>
      </w:r>
      <w:proofErr w:type="spellEnd"/>
      <w:r>
        <w:rPr>
          <w:rFonts w:ascii="Times New Roman" w:eastAsia="Times New Roman" w:hAnsi="Times New Roman" w:cs="Times New Roman"/>
          <w:sz w:val="24"/>
          <w:szCs w:val="24"/>
          <w:highlight w:val="white"/>
        </w:rPr>
        <w:t xml:space="preserve"> і </w:t>
      </w:r>
      <w:proofErr w:type="spellStart"/>
      <w:r>
        <w:rPr>
          <w:rFonts w:ascii="Times New Roman" w:eastAsia="Times New Roman" w:hAnsi="Times New Roman" w:cs="Times New Roman"/>
          <w:sz w:val="24"/>
          <w:szCs w:val="24"/>
          <w:highlight w:val="white"/>
        </w:rPr>
        <w:t>симпатичних</w:t>
      </w:r>
      <w:proofErr w:type="spellEnd"/>
      <w:r>
        <w:rPr>
          <w:rFonts w:ascii="Times New Roman" w:eastAsia="Times New Roman" w:hAnsi="Times New Roman" w:cs="Times New Roman"/>
          <w:sz w:val="24"/>
          <w:szCs w:val="24"/>
          <w:highlight w:val="white"/>
        </w:rPr>
        <w:t xml:space="preserve"> волокон.</w:t>
      </w:r>
    </w:p>
    <w:p w14:paraId="06FA6559" w14:textId="77777777" w:rsidR="0084381E" w:rsidRDefault="0084381E" w:rsidP="0084381E">
      <w:pPr>
        <w:pStyle w:val="10"/>
        <w:shd w:val="clear" w:color="auto" w:fill="FFFFFF"/>
        <w:spacing w:line="240" w:lineRule="auto"/>
        <w:ind w:firstLine="700"/>
        <w:jc w:val="both"/>
        <w:rPr>
          <w:rFonts w:ascii="Times New Roman" w:eastAsia="Times New Roman" w:hAnsi="Times New Roman" w:cs="Times New Roman"/>
          <w:sz w:val="24"/>
          <w:szCs w:val="24"/>
          <w:highlight w:val="white"/>
        </w:rPr>
      </w:pPr>
      <w:proofErr w:type="spellStart"/>
      <w:r>
        <w:rPr>
          <w:rFonts w:ascii="Times New Roman" w:eastAsia="Times New Roman" w:hAnsi="Times New Roman" w:cs="Times New Roman"/>
          <w:sz w:val="24"/>
          <w:szCs w:val="24"/>
          <w:highlight w:val="white"/>
        </w:rPr>
        <w:t>Статеві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рефлекси</w:t>
      </w:r>
      <w:proofErr w:type="spellEnd"/>
      <w:r>
        <w:rPr>
          <w:rFonts w:ascii="Times New Roman" w:eastAsia="Times New Roman" w:hAnsi="Times New Roman" w:cs="Times New Roman"/>
          <w:sz w:val="24"/>
          <w:szCs w:val="24"/>
          <w:highlight w:val="white"/>
        </w:rPr>
        <w:t xml:space="preserve"> у </w:t>
      </w:r>
      <w:proofErr w:type="spellStart"/>
      <w:r>
        <w:rPr>
          <w:rFonts w:ascii="Times New Roman" w:eastAsia="Times New Roman" w:hAnsi="Times New Roman" w:cs="Times New Roman"/>
          <w:sz w:val="24"/>
          <w:szCs w:val="24"/>
          <w:highlight w:val="white"/>
        </w:rPr>
        <w:t>жінок</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Статеві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рефлекси</w:t>
      </w:r>
      <w:proofErr w:type="spellEnd"/>
      <w:r>
        <w:rPr>
          <w:rFonts w:ascii="Times New Roman" w:eastAsia="Times New Roman" w:hAnsi="Times New Roman" w:cs="Times New Roman"/>
          <w:sz w:val="24"/>
          <w:szCs w:val="24"/>
          <w:highlight w:val="white"/>
        </w:rPr>
        <w:t xml:space="preserve"> в </w:t>
      </w:r>
      <w:proofErr w:type="spellStart"/>
      <w:r>
        <w:rPr>
          <w:rFonts w:ascii="Times New Roman" w:eastAsia="Times New Roman" w:hAnsi="Times New Roman" w:cs="Times New Roman"/>
          <w:sz w:val="24"/>
          <w:szCs w:val="24"/>
          <w:highlight w:val="white"/>
        </w:rPr>
        <w:t>жінок</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обумовлюють</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зміни</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зовнішніх</w:t>
      </w:r>
      <w:proofErr w:type="spellEnd"/>
      <w:r>
        <w:rPr>
          <w:rFonts w:ascii="Times New Roman" w:eastAsia="Times New Roman" w:hAnsi="Times New Roman" w:cs="Times New Roman"/>
          <w:sz w:val="24"/>
          <w:szCs w:val="24"/>
          <w:highlight w:val="white"/>
        </w:rPr>
        <w:t xml:space="preserve"> та </w:t>
      </w:r>
      <w:proofErr w:type="spellStart"/>
      <w:r>
        <w:rPr>
          <w:rFonts w:ascii="Times New Roman" w:eastAsia="Times New Roman" w:hAnsi="Times New Roman" w:cs="Times New Roman"/>
          <w:sz w:val="24"/>
          <w:szCs w:val="24"/>
          <w:highlight w:val="white"/>
        </w:rPr>
        <w:t>внутрішніх</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статевих</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органів</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збільшення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розмірів</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зовнішніх</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статевих</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органів</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викликане</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посиленням</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їх</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кровонаповнення</w:t>
      </w:r>
      <w:proofErr w:type="spellEnd"/>
      <w:r>
        <w:rPr>
          <w:rFonts w:ascii="Times New Roman" w:eastAsia="Times New Roman" w:hAnsi="Times New Roman" w:cs="Times New Roman"/>
          <w:sz w:val="24"/>
          <w:szCs w:val="24"/>
          <w:highlight w:val="white"/>
        </w:rPr>
        <w:t xml:space="preserve">. Причиною </w:t>
      </w:r>
      <w:proofErr w:type="spellStart"/>
      <w:r>
        <w:rPr>
          <w:rFonts w:ascii="Times New Roman" w:eastAsia="Times New Roman" w:hAnsi="Times New Roman" w:cs="Times New Roman"/>
          <w:sz w:val="24"/>
          <w:szCs w:val="24"/>
          <w:highlight w:val="white"/>
        </w:rPr>
        <w:t>цих</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змін</w:t>
      </w:r>
      <w:proofErr w:type="spellEnd"/>
      <w:r>
        <w:rPr>
          <w:rFonts w:ascii="Times New Roman" w:eastAsia="Times New Roman" w:hAnsi="Times New Roman" w:cs="Times New Roman"/>
          <w:sz w:val="24"/>
          <w:szCs w:val="24"/>
          <w:highlight w:val="white"/>
        </w:rPr>
        <w:t xml:space="preserve"> у </w:t>
      </w:r>
      <w:proofErr w:type="spellStart"/>
      <w:r>
        <w:rPr>
          <w:rFonts w:ascii="Times New Roman" w:eastAsia="Times New Roman" w:hAnsi="Times New Roman" w:cs="Times New Roman"/>
          <w:sz w:val="24"/>
          <w:szCs w:val="24"/>
          <w:highlight w:val="white"/>
        </w:rPr>
        <w:t>подразнення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рецепторів</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статевих</w:t>
      </w:r>
      <w:proofErr w:type="spellEnd"/>
      <w:r>
        <w:rPr>
          <w:rFonts w:ascii="Times New Roman" w:eastAsia="Times New Roman" w:hAnsi="Times New Roman" w:cs="Times New Roman"/>
          <w:sz w:val="24"/>
          <w:szCs w:val="24"/>
          <w:highlight w:val="white"/>
        </w:rPr>
        <w:t xml:space="preserve"> губ, </w:t>
      </w:r>
      <w:proofErr w:type="spellStart"/>
      <w:r>
        <w:rPr>
          <w:rFonts w:ascii="Times New Roman" w:eastAsia="Times New Roman" w:hAnsi="Times New Roman" w:cs="Times New Roman"/>
          <w:sz w:val="24"/>
          <w:szCs w:val="24"/>
          <w:highlight w:val="white"/>
        </w:rPr>
        <w:t>клітора</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Звідси</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збудження</w:t>
      </w:r>
      <w:proofErr w:type="spellEnd"/>
      <w:r>
        <w:rPr>
          <w:rFonts w:ascii="Times New Roman" w:eastAsia="Times New Roman" w:hAnsi="Times New Roman" w:cs="Times New Roman"/>
          <w:sz w:val="24"/>
          <w:szCs w:val="24"/>
          <w:highlight w:val="white"/>
        </w:rPr>
        <w:t xml:space="preserve"> волокнами </w:t>
      </w:r>
      <w:proofErr w:type="spellStart"/>
      <w:r>
        <w:rPr>
          <w:rFonts w:ascii="Times New Roman" w:eastAsia="Times New Roman" w:hAnsi="Times New Roman" w:cs="Times New Roman"/>
          <w:sz w:val="24"/>
          <w:szCs w:val="24"/>
          <w:highlight w:val="white"/>
        </w:rPr>
        <w:t>соромітного</w:t>
      </w:r>
      <w:proofErr w:type="spellEnd"/>
      <w:r>
        <w:rPr>
          <w:rFonts w:ascii="Times New Roman" w:eastAsia="Times New Roman" w:hAnsi="Times New Roman" w:cs="Times New Roman"/>
          <w:sz w:val="24"/>
          <w:szCs w:val="24"/>
          <w:highlight w:val="white"/>
        </w:rPr>
        <w:t xml:space="preserve"> нерва </w:t>
      </w:r>
      <w:proofErr w:type="spellStart"/>
      <w:r>
        <w:rPr>
          <w:rFonts w:ascii="Times New Roman" w:eastAsia="Times New Roman" w:hAnsi="Times New Roman" w:cs="Times New Roman"/>
          <w:sz w:val="24"/>
          <w:szCs w:val="24"/>
          <w:highlight w:val="white"/>
        </w:rPr>
        <w:t>передається</w:t>
      </w:r>
      <w:proofErr w:type="spellEnd"/>
      <w:r>
        <w:rPr>
          <w:rFonts w:ascii="Times New Roman" w:eastAsia="Times New Roman" w:hAnsi="Times New Roman" w:cs="Times New Roman"/>
          <w:sz w:val="24"/>
          <w:szCs w:val="24"/>
          <w:highlight w:val="white"/>
        </w:rPr>
        <w:t xml:space="preserve"> до </w:t>
      </w:r>
      <w:proofErr w:type="spellStart"/>
      <w:r>
        <w:rPr>
          <w:rFonts w:ascii="Times New Roman" w:eastAsia="Times New Roman" w:hAnsi="Times New Roman" w:cs="Times New Roman"/>
          <w:sz w:val="24"/>
          <w:szCs w:val="24"/>
          <w:highlight w:val="white"/>
        </w:rPr>
        <w:t>парасимпатичних</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центрів</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крижових</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сегментів</w:t>
      </w:r>
      <w:proofErr w:type="spellEnd"/>
      <w:r>
        <w:rPr>
          <w:rFonts w:ascii="Times New Roman" w:eastAsia="Times New Roman" w:hAnsi="Times New Roman" w:cs="Times New Roman"/>
          <w:sz w:val="24"/>
          <w:szCs w:val="24"/>
          <w:highlight w:val="white"/>
        </w:rPr>
        <w:t xml:space="preserve"> спинного </w:t>
      </w:r>
      <w:proofErr w:type="spellStart"/>
      <w:r>
        <w:rPr>
          <w:rFonts w:ascii="Times New Roman" w:eastAsia="Times New Roman" w:hAnsi="Times New Roman" w:cs="Times New Roman"/>
          <w:sz w:val="24"/>
          <w:szCs w:val="24"/>
          <w:highlight w:val="white"/>
        </w:rPr>
        <w:t>мозку</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збудження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цих</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центрів</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може</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мати</w:t>
      </w:r>
      <w:proofErr w:type="spellEnd"/>
      <w:r>
        <w:rPr>
          <w:rFonts w:ascii="Times New Roman" w:eastAsia="Times New Roman" w:hAnsi="Times New Roman" w:cs="Times New Roman"/>
          <w:sz w:val="24"/>
          <w:szCs w:val="24"/>
          <w:highlight w:val="white"/>
        </w:rPr>
        <w:t xml:space="preserve"> і </w:t>
      </w:r>
      <w:proofErr w:type="spellStart"/>
      <w:r>
        <w:rPr>
          <w:rFonts w:ascii="Times New Roman" w:eastAsia="Times New Roman" w:hAnsi="Times New Roman" w:cs="Times New Roman"/>
          <w:sz w:val="24"/>
          <w:szCs w:val="24"/>
          <w:highlight w:val="white"/>
        </w:rPr>
        <w:t>психогенне</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походження</w:t>
      </w:r>
      <w:proofErr w:type="spellEnd"/>
      <w:r>
        <w:rPr>
          <w:rFonts w:ascii="Times New Roman" w:eastAsia="Times New Roman" w:hAnsi="Times New Roman" w:cs="Times New Roman"/>
          <w:sz w:val="24"/>
          <w:szCs w:val="24"/>
          <w:highlight w:val="white"/>
        </w:rPr>
        <w:t>.</w:t>
      </w:r>
    </w:p>
    <w:p w14:paraId="4F0EC73F" w14:textId="77777777" w:rsidR="0084381E" w:rsidRDefault="0084381E" w:rsidP="0084381E">
      <w:pPr>
        <w:pStyle w:val="10"/>
        <w:shd w:val="clear" w:color="auto" w:fill="FFFFFF"/>
        <w:spacing w:line="240" w:lineRule="auto"/>
        <w:ind w:firstLine="700"/>
        <w:jc w:val="both"/>
        <w:rPr>
          <w:rFonts w:ascii="Times New Roman" w:eastAsia="Times New Roman" w:hAnsi="Times New Roman" w:cs="Times New Roman"/>
          <w:sz w:val="24"/>
          <w:szCs w:val="24"/>
          <w:highlight w:val="white"/>
        </w:rPr>
      </w:pPr>
      <w:proofErr w:type="spellStart"/>
      <w:r>
        <w:rPr>
          <w:rFonts w:ascii="Times New Roman" w:eastAsia="Times New Roman" w:hAnsi="Times New Roman" w:cs="Times New Roman"/>
          <w:sz w:val="24"/>
          <w:szCs w:val="24"/>
          <w:highlight w:val="white"/>
        </w:rPr>
        <w:t>Посилений</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приплив</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крові</w:t>
      </w:r>
      <w:proofErr w:type="spellEnd"/>
      <w:r>
        <w:rPr>
          <w:rFonts w:ascii="Times New Roman" w:eastAsia="Times New Roman" w:hAnsi="Times New Roman" w:cs="Times New Roman"/>
          <w:sz w:val="24"/>
          <w:szCs w:val="24"/>
          <w:highlight w:val="white"/>
        </w:rPr>
        <w:t xml:space="preserve"> до </w:t>
      </w:r>
      <w:proofErr w:type="spellStart"/>
      <w:r>
        <w:rPr>
          <w:rFonts w:ascii="Times New Roman" w:eastAsia="Times New Roman" w:hAnsi="Times New Roman" w:cs="Times New Roman"/>
          <w:sz w:val="24"/>
          <w:szCs w:val="24"/>
          <w:highlight w:val="white"/>
        </w:rPr>
        <w:t>статевих</w:t>
      </w:r>
      <w:proofErr w:type="spellEnd"/>
      <w:r>
        <w:rPr>
          <w:rFonts w:ascii="Times New Roman" w:eastAsia="Times New Roman" w:hAnsi="Times New Roman" w:cs="Times New Roman"/>
          <w:sz w:val="24"/>
          <w:szCs w:val="24"/>
          <w:highlight w:val="white"/>
        </w:rPr>
        <w:t xml:space="preserve"> губ, </w:t>
      </w:r>
      <w:proofErr w:type="spellStart"/>
      <w:r>
        <w:rPr>
          <w:rFonts w:ascii="Times New Roman" w:eastAsia="Times New Roman" w:hAnsi="Times New Roman" w:cs="Times New Roman"/>
          <w:sz w:val="24"/>
          <w:szCs w:val="24"/>
          <w:highlight w:val="white"/>
        </w:rPr>
        <w:t>клітора</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виникає</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внаслідок</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еферентних</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парасимпатичних</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судиннорозширюючих</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впливів</w:t>
      </w:r>
      <w:proofErr w:type="spellEnd"/>
      <w:r>
        <w:rPr>
          <w:rFonts w:ascii="Times New Roman" w:eastAsia="Times New Roman" w:hAnsi="Times New Roman" w:cs="Times New Roman"/>
          <w:sz w:val="24"/>
          <w:szCs w:val="24"/>
          <w:highlight w:val="white"/>
        </w:rPr>
        <w:t xml:space="preserve"> з </w:t>
      </w:r>
      <w:proofErr w:type="spellStart"/>
      <w:r>
        <w:rPr>
          <w:rFonts w:ascii="Times New Roman" w:eastAsia="Times New Roman" w:hAnsi="Times New Roman" w:cs="Times New Roman"/>
          <w:sz w:val="24"/>
          <w:szCs w:val="24"/>
          <w:highlight w:val="white"/>
        </w:rPr>
        <w:t>крижових</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сегментів</w:t>
      </w:r>
      <w:proofErr w:type="spellEnd"/>
      <w:r>
        <w:rPr>
          <w:rFonts w:ascii="Times New Roman" w:eastAsia="Times New Roman" w:hAnsi="Times New Roman" w:cs="Times New Roman"/>
          <w:sz w:val="24"/>
          <w:szCs w:val="24"/>
          <w:highlight w:val="white"/>
        </w:rPr>
        <w:t xml:space="preserve"> спинного </w:t>
      </w:r>
      <w:proofErr w:type="spellStart"/>
      <w:r>
        <w:rPr>
          <w:rFonts w:ascii="Times New Roman" w:eastAsia="Times New Roman" w:hAnsi="Times New Roman" w:cs="Times New Roman"/>
          <w:sz w:val="24"/>
          <w:szCs w:val="24"/>
          <w:highlight w:val="white"/>
        </w:rPr>
        <w:t>мозку</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Ерекція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клітора</w:t>
      </w:r>
      <w:proofErr w:type="spellEnd"/>
      <w:r>
        <w:rPr>
          <w:rFonts w:ascii="Times New Roman" w:eastAsia="Times New Roman" w:hAnsi="Times New Roman" w:cs="Times New Roman"/>
          <w:sz w:val="24"/>
          <w:szCs w:val="24"/>
          <w:highlight w:val="white"/>
        </w:rPr>
        <w:t xml:space="preserve">, як і </w:t>
      </w:r>
      <w:proofErr w:type="spellStart"/>
      <w:r>
        <w:rPr>
          <w:rFonts w:ascii="Times New Roman" w:eastAsia="Times New Roman" w:hAnsi="Times New Roman" w:cs="Times New Roman"/>
          <w:sz w:val="24"/>
          <w:szCs w:val="24"/>
          <w:highlight w:val="white"/>
        </w:rPr>
        <w:t>статевого</w:t>
      </w:r>
      <w:proofErr w:type="spellEnd"/>
      <w:r>
        <w:rPr>
          <w:rFonts w:ascii="Times New Roman" w:eastAsia="Times New Roman" w:hAnsi="Times New Roman" w:cs="Times New Roman"/>
          <w:sz w:val="24"/>
          <w:szCs w:val="24"/>
          <w:highlight w:val="white"/>
        </w:rPr>
        <w:t xml:space="preserve"> члена, </w:t>
      </w:r>
      <w:proofErr w:type="spellStart"/>
      <w:r>
        <w:rPr>
          <w:rFonts w:ascii="Times New Roman" w:eastAsia="Times New Roman" w:hAnsi="Times New Roman" w:cs="Times New Roman"/>
          <w:sz w:val="24"/>
          <w:szCs w:val="24"/>
          <w:highlight w:val="white"/>
        </w:rPr>
        <w:t>пов'язана</w:t>
      </w:r>
      <w:proofErr w:type="spellEnd"/>
      <w:r>
        <w:rPr>
          <w:rFonts w:ascii="Times New Roman" w:eastAsia="Times New Roman" w:hAnsi="Times New Roman" w:cs="Times New Roman"/>
          <w:sz w:val="24"/>
          <w:szCs w:val="24"/>
          <w:highlight w:val="white"/>
        </w:rPr>
        <w:t xml:space="preserve"> з </w:t>
      </w:r>
      <w:proofErr w:type="spellStart"/>
      <w:r>
        <w:rPr>
          <w:rFonts w:ascii="Times New Roman" w:eastAsia="Times New Roman" w:hAnsi="Times New Roman" w:cs="Times New Roman"/>
          <w:sz w:val="24"/>
          <w:szCs w:val="24"/>
          <w:highlight w:val="white"/>
        </w:rPr>
        <w:t>наповненням</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кров'ю</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його</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кавернозної</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тканини</w:t>
      </w:r>
      <w:proofErr w:type="spellEnd"/>
      <w:r>
        <w:rPr>
          <w:rFonts w:ascii="Times New Roman" w:eastAsia="Times New Roman" w:hAnsi="Times New Roman" w:cs="Times New Roman"/>
          <w:sz w:val="24"/>
          <w:szCs w:val="24"/>
          <w:highlight w:val="white"/>
        </w:rPr>
        <w:t>.</w:t>
      </w:r>
    </w:p>
    <w:p w14:paraId="04FE9368" w14:textId="77777777" w:rsidR="0084381E" w:rsidRDefault="0084381E" w:rsidP="0084381E">
      <w:pPr>
        <w:pStyle w:val="10"/>
        <w:shd w:val="clear" w:color="auto" w:fill="FFFFFF"/>
        <w:spacing w:line="240" w:lineRule="auto"/>
        <w:ind w:firstLine="700"/>
        <w:jc w:val="both"/>
        <w:rPr>
          <w:rFonts w:ascii="Times New Roman" w:eastAsia="Times New Roman" w:hAnsi="Times New Roman" w:cs="Times New Roman"/>
          <w:sz w:val="24"/>
          <w:szCs w:val="24"/>
          <w:highlight w:val="white"/>
        </w:rPr>
      </w:pPr>
      <w:r>
        <w:rPr>
          <w:rFonts w:ascii="Times New Roman" w:eastAsia="Times New Roman" w:hAnsi="Times New Roman" w:cs="Times New Roman"/>
          <w:sz w:val="24"/>
          <w:szCs w:val="24"/>
          <w:highlight w:val="white"/>
        </w:rPr>
        <w:t xml:space="preserve">З </w:t>
      </w:r>
      <w:proofErr w:type="spellStart"/>
      <w:r>
        <w:rPr>
          <w:rFonts w:ascii="Times New Roman" w:eastAsia="Times New Roman" w:hAnsi="Times New Roman" w:cs="Times New Roman"/>
          <w:sz w:val="24"/>
          <w:szCs w:val="24"/>
          <w:highlight w:val="white"/>
        </w:rPr>
        <w:t>внутрішніми</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статевими</w:t>
      </w:r>
      <w:proofErr w:type="spellEnd"/>
      <w:r>
        <w:rPr>
          <w:rFonts w:ascii="Times New Roman" w:eastAsia="Times New Roman" w:hAnsi="Times New Roman" w:cs="Times New Roman"/>
          <w:sz w:val="24"/>
          <w:szCs w:val="24"/>
          <w:highlight w:val="white"/>
        </w:rPr>
        <w:t xml:space="preserve"> органами </w:t>
      </w:r>
      <w:proofErr w:type="spellStart"/>
      <w:r>
        <w:rPr>
          <w:rFonts w:ascii="Times New Roman" w:eastAsia="Times New Roman" w:hAnsi="Times New Roman" w:cs="Times New Roman"/>
          <w:sz w:val="24"/>
          <w:szCs w:val="24"/>
          <w:highlight w:val="white"/>
        </w:rPr>
        <w:t>відбуваються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такі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рефлекторні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реакції</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ерекція</w:t>
      </w:r>
      <w:proofErr w:type="spellEnd"/>
      <w:r>
        <w:rPr>
          <w:rFonts w:ascii="Times New Roman" w:eastAsia="Times New Roman" w:hAnsi="Times New Roman" w:cs="Times New Roman"/>
          <w:sz w:val="24"/>
          <w:szCs w:val="24"/>
          <w:highlight w:val="white"/>
        </w:rPr>
        <w:t xml:space="preserve"> матки, </w:t>
      </w:r>
      <w:proofErr w:type="spellStart"/>
      <w:r>
        <w:rPr>
          <w:rFonts w:ascii="Times New Roman" w:eastAsia="Times New Roman" w:hAnsi="Times New Roman" w:cs="Times New Roman"/>
          <w:sz w:val="24"/>
          <w:szCs w:val="24"/>
          <w:highlight w:val="white"/>
        </w:rPr>
        <w:t>оргастичні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скорочення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вагіни</w:t>
      </w:r>
      <w:proofErr w:type="spellEnd"/>
      <w:r>
        <w:rPr>
          <w:rFonts w:ascii="Times New Roman" w:eastAsia="Times New Roman" w:hAnsi="Times New Roman" w:cs="Times New Roman"/>
          <w:sz w:val="24"/>
          <w:szCs w:val="24"/>
          <w:highlight w:val="white"/>
        </w:rPr>
        <w:t>, матки.</w:t>
      </w:r>
    </w:p>
    <w:p w14:paraId="3569B641" w14:textId="77777777" w:rsidR="0084381E" w:rsidRDefault="0084381E" w:rsidP="0084381E">
      <w:pPr>
        <w:pStyle w:val="10"/>
        <w:shd w:val="clear" w:color="auto" w:fill="FFFFFF"/>
        <w:spacing w:line="240" w:lineRule="auto"/>
        <w:ind w:firstLine="700"/>
        <w:jc w:val="both"/>
        <w:rPr>
          <w:rFonts w:ascii="Times New Roman" w:eastAsia="Times New Roman" w:hAnsi="Times New Roman" w:cs="Times New Roman"/>
          <w:sz w:val="24"/>
          <w:szCs w:val="24"/>
          <w:highlight w:val="white"/>
        </w:rPr>
      </w:pPr>
      <w:r>
        <w:rPr>
          <w:rFonts w:ascii="Times New Roman" w:eastAsia="Times New Roman" w:hAnsi="Times New Roman" w:cs="Times New Roman"/>
          <w:sz w:val="24"/>
          <w:szCs w:val="24"/>
          <w:highlight w:val="white"/>
        </w:rPr>
        <w:t xml:space="preserve">При </w:t>
      </w:r>
      <w:proofErr w:type="spellStart"/>
      <w:r>
        <w:rPr>
          <w:rFonts w:ascii="Times New Roman" w:eastAsia="Times New Roman" w:hAnsi="Times New Roman" w:cs="Times New Roman"/>
          <w:sz w:val="24"/>
          <w:szCs w:val="24"/>
          <w:highlight w:val="white"/>
        </w:rPr>
        <w:t>статевому</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збудженні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спостерігається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збільшення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кровонаповнення</w:t>
      </w:r>
      <w:proofErr w:type="spellEnd"/>
      <w:r>
        <w:rPr>
          <w:rFonts w:ascii="Times New Roman" w:eastAsia="Times New Roman" w:hAnsi="Times New Roman" w:cs="Times New Roman"/>
          <w:sz w:val="24"/>
          <w:szCs w:val="24"/>
          <w:highlight w:val="white"/>
        </w:rPr>
        <w:t xml:space="preserve"> матки </w:t>
      </w:r>
      <w:proofErr w:type="spellStart"/>
      <w:r>
        <w:rPr>
          <w:rFonts w:ascii="Times New Roman" w:eastAsia="Times New Roman" w:hAnsi="Times New Roman" w:cs="Times New Roman"/>
          <w:sz w:val="24"/>
          <w:szCs w:val="24"/>
          <w:highlight w:val="white"/>
        </w:rPr>
        <w:t>внаслідок</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еферентних</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парасимпатичних</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судинно-розширюючих</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впливів</w:t>
      </w:r>
      <w:proofErr w:type="spellEnd"/>
      <w:r>
        <w:rPr>
          <w:rFonts w:ascii="Times New Roman" w:eastAsia="Times New Roman" w:hAnsi="Times New Roman" w:cs="Times New Roman"/>
          <w:sz w:val="24"/>
          <w:szCs w:val="24"/>
          <w:highlight w:val="white"/>
        </w:rPr>
        <w:t xml:space="preserve"> з </w:t>
      </w:r>
      <w:proofErr w:type="spellStart"/>
      <w:r>
        <w:rPr>
          <w:rFonts w:ascii="Times New Roman" w:eastAsia="Times New Roman" w:hAnsi="Times New Roman" w:cs="Times New Roman"/>
          <w:sz w:val="24"/>
          <w:szCs w:val="24"/>
          <w:highlight w:val="white"/>
        </w:rPr>
        <w:t>крижових</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lastRenderedPageBreak/>
        <w:t>сегментів</w:t>
      </w:r>
      <w:proofErr w:type="spellEnd"/>
      <w:r>
        <w:rPr>
          <w:rFonts w:ascii="Times New Roman" w:eastAsia="Times New Roman" w:hAnsi="Times New Roman" w:cs="Times New Roman"/>
          <w:sz w:val="24"/>
          <w:szCs w:val="24"/>
          <w:highlight w:val="white"/>
        </w:rPr>
        <w:t xml:space="preserve"> спинного </w:t>
      </w:r>
      <w:proofErr w:type="spellStart"/>
      <w:r>
        <w:rPr>
          <w:rFonts w:ascii="Times New Roman" w:eastAsia="Times New Roman" w:hAnsi="Times New Roman" w:cs="Times New Roman"/>
          <w:sz w:val="24"/>
          <w:szCs w:val="24"/>
          <w:highlight w:val="white"/>
        </w:rPr>
        <w:t>мозку</w:t>
      </w:r>
      <w:proofErr w:type="spellEnd"/>
      <w:r>
        <w:rPr>
          <w:rFonts w:ascii="Times New Roman" w:eastAsia="Times New Roman" w:hAnsi="Times New Roman" w:cs="Times New Roman"/>
          <w:sz w:val="24"/>
          <w:szCs w:val="24"/>
          <w:highlight w:val="white"/>
        </w:rPr>
        <w:t xml:space="preserve">. У </w:t>
      </w:r>
      <w:proofErr w:type="spellStart"/>
      <w:r>
        <w:rPr>
          <w:rFonts w:ascii="Times New Roman" w:eastAsia="Times New Roman" w:hAnsi="Times New Roman" w:cs="Times New Roman"/>
          <w:sz w:val="24"/>
          <w:szCs w:val="24"/>
          <w:highlight w:val="white"/>
        </w:rPr>
        <w:t>результаті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цього</w:t>
      </w:r>
      <w:proofErr w:type="spellEnd"/>
      <w:r>
        <w:rPr>
          <w:rFonts w:ascii="Times New Roman" w:eastAsia="Times New Roman" w:hAnsi="Times New Roman" w:cs="Times New Roman"/>
          <w:sz w:val="24"/>
          <w:szCs w:val="24"/>
          <w:highlight w:val="white"/>
        </w:rPr>
        <w:t xml:space="preserve"> матка </w:t>
      </w:r>
      <w:proofErr w:type="spellStart"/>
      <w:r>
        <w:rPr>
          <w:rFonts w:ascii="Times New Roman" w:eastAsia="Times New Roman" w:hAnsi="Times New Roman" w:cs="Times New Roman"/>
          <w:sz w:val="24"/>
          <w:szCs w:val="24"/>
          <w:highlight w:val="white"/>
        </w:rPr>
        <w:t>поступово</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піднімається</w:t>
      </w:r>
      <w:proofErr w:type="spellEnd"/>
      <w:r>
        <w:rPr>
          <w:rFonts w:ascii="Times New Roman" w:eastAsia="Times New Roman" w:hAnsi="Times New Roman" w:cs="Times New Roman"/>
          <w:sz w:val="24"/>
          <w:szCs w:val="24"/>
          <w:highlight w:val="white"/>
        </w:rPr>
        <w:t xml:space="preserve"> і </w:t>
      </w:r>
      <w:proofErr w:type="spellStart"/>
      <w:r>
        <w:rPr>
          <w:rFonts w:ascii="Times New Roman" w:eastAsia="Times New Roman" w:hAnsi="Times New Roman" w:cs="Times New Roman"/>
          <w:sz w:val="24"/>
          <w:szCs w:val="24"/>
          <w:highlight w:val="white"/>
        </w:rPr>
        <w:t>відхиляється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від</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задньої</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стінки</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вагіни</w:t>
      </w:r>
      <w:proofErr w:type="spellEnd"/>
      <w:r>
        <w:rPr>
          <w:rFonts w:ascii="Times New Roman" w:eastAsia="Times New Roman" w:hAnsi="Times New Roman" w:cs="Times New Roman"/>
          <w:sz w:val="24"/>
          <w:szCs w:val="24"/>
          <w:highlight w:val="white"/>
        </w:rPr>
        <w:t xml:space="preserve">. У </w:t>
      </w:r>
      <w:proofErr w:type="spellStart"/>
      <w:r>
        <w:rPr>
          <w:rFonts w:ascii="Times New Roman" w:eastAsia="Times New Roman" w:hAnsi="Times New Roman" w:cs="Times New Roman"/>
          <w:sz w:val="24"/>
          <w:szCs w:val="24"/>
          <w:highlight w:val="white"/>
        </w:rPr>
        <w:t>піднятті</w:t>
      </w:r>
      <w:proofErr w:type="spellEnd"/>
      <w:r>
        <w:rPr>
          <w:rFonts w:ascii="Times New Roman" w:eastAsia="Times New Roman" w:hAnsi="Times New Roman" w:cs="Times New Roman"/>
          <w:sz w:val="24"/>
          <w:szCs w:val="24"/>
          <w:highlight w:val="white"/>
        </w:rPr>
        <w:t xml:space="preserve"> матки </w:t>
      </w:r>
      <w:proofErr w:type="spellStart"/>
      <w:r>
        <w:rPr>
          <w:rFonts w:ascii="Times New Roman" w:eastAsia="Times New Roman" w:hAnsi="Times New Roman" w:cs="Times New Roman"/>
          <w:sz w:val="24"/>
          <w:szCs w:val="24"/>
          <w:highlight w:val="white"/>
        </w:rPr>
        <w:t>певне</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значення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має</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скорочення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гладком'язових</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елементів</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її</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зв'язкового</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апарату</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внаслідок</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симпатичних</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впливів</w:t>
      </w:r>
      <w:proofErr w:type="spellEnd"/>
      <w:r>
        <w:rPr>
          <w:rFonts w:ascii="Times New Roman" w:eastAsia="Times New Roman" w:hAnsi="Times New Roman" w:cs="Times New Roman"/>
          <w:sz w:val="24"/>
          <w:szCs w:val="24"/>
          <w:highlight w:val="white"/>
        </w:rPr>
        <w:t xml:space="preserve"> з </w:t>
      </w:r>
      <w:proofErr w:type="spellStart"/>
      <w:r>
        <w:rPr>
          <w:rFonts w:ascii="Times New Roman" w:eastAsia="Times New Roman" w:hAnsi="Times New Roman" w:cs="Times New Roman"/>
          <w:sz w:val="24"/>
          <w:szCs w:val="24"/>
          <w:highlight w:val="white"/>
        </w:rPr>
        <w:t>попереково-грудних</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сегментів</w:t>
      </w:r>
      <w:proofErr w:type="spellEnd"/>
      <w:r>
        <w:rPr>
          <w:rFonts w:ascii="Times New Roman" w:eastAsia="Times New Roman" w:hAnsi="Times New Roman" w:cs="Times New Roman"/>
          <w:sz w:val="24"/>
          <w:szCs w:val="24"/>
          <w:highlight w:val="white"/>
        </w:rPr>
        <w:t xml:space="preserve"> спинного </w:t>
      </w:r>
      <w:proofErr w:type="spellStart"/>
      <w:r>
        <w:rPr>
          <w:rFonts w:ascii="Times New Roman" w:eastAsia="Times New Roman" w:hAnsi="Times New Roman" w:cs="Times New Roman"/>
          <w:sz w:val="24"/>
          <w:szCs w:val="24"/>
          <w:highlight w:val="white"/>
        </w:rPr>
        <w:t>мозку</w:t>
      </w:r>
      <w:proofErr w:type="spellEnd"/>
      <w:r>
        <w:rPr>
          <w:rFonts w:ascii="Times New Roman" w:eastAsia="Times New Roman" w:hAnsi="Times New Roman" w:cs="Times New Roman"/>
          <w:sz w:val="24"/>
          <w:szCs w:val="24"/>
          <w:highlight w:val="white"/>
        </w:rPr>
        <w:t>.</w:t>
      </w:r>
    </w:p>
    <w:p w14:paraId="33819B4E" w14:textId="77777777" w:rsidR="0084381E" w:rsidRDefault="0084381E" w:rsidP="0084381E">
      <w:pPr>
        <w:pStyle w:val="10"/>
        <w:shd w:val="clear" w:color="auto" w:fill="FFFFFF"/>
        <w:spacing w:line="240" w:lineRule="auto"/>
        <w:ind w:firstLine="700"/>
        <w:jc w:val="both"/>
        <w:rPr>
          <w:rFonts w:ascii="Times New Roman" w:eastAsia="Times New Roman" w:hAnsi="Times New Roman" w:cs="Times New Roman"/>
          <w:sz w:val="24"/>
          <w:szCs w:val="24"/>
          <w:highlight w:val="white"/>
        </w:rPr>
      </w:pPr>
      <w:proofErr w:type="spellStart"/>
      <w:r>
        <w:rPr>
          <w:rFonts w:ascii="Times New Roman" w:eastAsia="Times New Roman" w:hAnsi="Times New Roman" w:cs="Times New Roman"/>
          <w:sz w:val="24"/>
          <w:szCs w:val="24"/>
          <w:highlight w:val="white"/>
        </w:rPr>
        <w:t>Оргастичні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скорочення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вагіни</w:t>
      </w:r>
      <w:proofErr w:type="spellEnd"/>
      <w:r>
        <w:rPr>
          <w:rFonts w:ascii="Times New Roman" w:eastAsia="Times New Roman" w:hAnsi="Times New Roman" w:cs="Times New Roman"/>
          <w:sz w:val="24"/>
          <w:szCs w:val="24"/>
          <w:highlight w:val="white"/>
        </w:rPr>
        <w:t xml:space="preserve"> і матки </w:t>
      </w:r>
      <w:proofErr w:type="spellStart"/>
      <w:r>
        <w:rPr>
          <w:rFonts w:ascii="Times New Roman" w:eastAsia="Times New Roman" w:hAnsi="Times New Roman" w:cs="Times New Roman"/>
          <w:sz w:val="24"/>
          <w:szCs w:val="24"/>
          <w:highlight w:val="white"/>
        </w:rPr>
        <w:t>обумовлені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дією</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симпатичної</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нервової</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системи</w:t>
      </w:r>
      <w:proofErr w:type="spellEnd"/>
      <w:r>
        <w:rPr>
          <w:rFonts w:ascii="Times New Roman" w:eastAsia="Times New Roman" w:hAnsi="Times New Roman" w:cs="Times New Roman"/>
          <w:sz w:val="24"/>
          <w:szCs w:val="24"/>
          <w:highlight w:val="white"/>
        </w:rPr>
        <w:t xml:space="preserve"> на </w:t>
      </w:r>
      <w:proofErr w:type="spellStart"/>
      <w:r>
        <w:rPr>
          <w:rFonts w:ascii="Times New Roman" w:eastAsia="Times New Roman" w:hAnsi="Times New Roman" w:cs="Times New Roman"/>
          <w:sz w:val="24"/>
          <w:szCs w:val="24"/>
          <w:highlight w:val="white"/>
        </w:rPr>
        <w:t>гладком'язові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клітини</w:t>
      </w:r>
      <w:proofErr w:type="spellEnd"/>
      <w:r>
        <w:rPr>
          <w:rFonts w:ascii="Times New Roman" w:eastAsia="Times New Roman" w:hAnsi="Times New Roman" w:cs="Times New Roman"/>
          <w:sz w:val="24"/>
          <w:szCs w:val="24"/>
          <w:highlight w:val="white"/>
        </w:rPr>
        <w:t>.</w:t>
      </w:r>
    </w:p>
    <w:p w14:paraId="0E2FC1F3" w14:textId="77777777" w:rsidR="0084381E" w:rsidRDefault="0084381E" w:rsidP="0084381E">
      <w:pPr>
        <w:pStyle w:val="10"/>
        <w:shd w:val="clear" w:color="auto" w:fill="FFFFFF"/>
        <w:spacing w:line="240" w:lineRule="auto"/>
        <w:ind w:firstLine="700"/>
        <w:jc w:val="both"/>
        <w:rPr>
          <w:rFonts w:ascii="Times New Roman" w:eastAsia="Times New Roman" w:hAnsi="Times New Roman" w:cs="Times New Roman"/>
          <w:sz w:val="24"/>
          <w:szCs w:val="24"/>
          <w:highlight w:val="white"/>
          <w:vertAlign w:val="superscript"/>
        </w:rPr>
      </w:pPr>
      <w:proofErr w:type="spellStart"/>
      <w:r>
        <w:rPr>
          <w:rFonts w:ascii="Times New Roman" w:eastAsia="Times New Roman" w:hAnsi="Times New Roman" w:cs="Times New Roman"/>
          <w:sz w:val="24"/>
          <w:szCs w:val="24"/>
          <w:highlight w:val="white"/>
        </w:rPr>
        <w:t>Реакції</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ефекторних</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органів</w:t>
      </w:r>
      <w:proofErr w:type="spellEnd"/>
      <w:r>
        <w:rPr>
          <w:rFonts w:ascii="Times New Roman" w:eastAsia="Times New Roman" w:hAnsi="Times New Roman" w:cs="Times New Roman"/>
          <w:sz w:val="24"/>
          <w:szCs w:val="24"/>
          <w:highlight w:val="white"/>
        </w:rPr>
        <w:t xml:space="preserve"> на </w:t>
      </w:r>
      <w:proofErr w:type="spellStart"/>
      <w:r>
        <w:rPr>
          <w:rFonts w:ascii="Times New Roman" w:eastAsia="Times New Roman" w:hAnsi="Times New Roman" w:cs="Times New Roman"/>
          <w:sz w:val="24"/>
          <w:szCs w:val="24"/>
          <w:highlight w:val="white"/>
        </w:rPr>
        <w:t>імпульси</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автономної</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нервової</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системи</w:t>
      </w:r>
      <w:proofErr w:type="spellEnd"/>
      <w:r>
        <w:rPr>
          <w:rFonts w:ascii="Times New Roman" w:eastAsia="Times New Roman" w:hAnsi="Times New Roman" w:cs="Times New Roman"/>
          <w:sz w:val="24"/>
          <w:szCs w:val="24"/>
          <w:highlight w:val="white"/>
        </w:rPr>
        <w:t xml:space="preserve"> і </w:t>
      </w:r>
      <w:proofErr w:type="spellStart"/>
      <w:r>
        <w:rPr>
          <w:rFonts w:ascii="Times New Roman" w:eastAsia="Times New Roman" w:hAnsi="Times New Roman" w:cs="Times New Roman"/>
          <w:sz w:val="24"/>
          <w:szCs w:val="24"/>
          <w:highlight w:val="white"/>
        </w:rPr>
        <w:t>циркулювальні</w:t>
      </w:r>
      <w:proofErr w:type="spellEnd"/>
      <w:r>
        <w:rPr>
          <w:rFonts w:ascii="Times New Roman" w:eastAsia="Times New Roman" w:hAnsi="Times New Roman" w:cs="Times New Roman"/>
          <w:sz w:val="24"/>
          <w:szCs w:val="24"/>
          <w:highlight w:val="white"/>
        </w:rPr>
        <w:t xml:space="preserve"> катехоламіни</w:t>
      </w:r>
      <w:r>
        <w:rPr>
          <w:rFonts w:ascii="Times New Roman" w:eastAsia="Times New Roman" w:hAnsi="Times New Roman" w:cs="Times New Roman"/>
          <w:sz w:val="24"/>
          <w:szCs w:val="24"/>
          <w:highlight w:val="white"/>
          <w:vertAlign w:val="superscript"/>
        </w:rPr>
        <w:t>1</w:t>
      </w:r>
    </w:p>
    <w:tbl>
      <w:tblPr>
        <w:tblW w:w="9023" w:type="dxa"/>
        <w:tblInd w:w="-17" w:type="dxa"/>
        <w:tblBorders>
          <w:top w:val="nil"/>
          <w:left w:val="nil"/>
          <w:bottom w:val="nil"/>
          <w:right w:val="nil"/>
          <w:insideH w:val="nil"/>
          <w:insideV w:val="nil"/>
        </w:tblBorders>
        <w:tblLayout w:type="fixed"/>
        <w:tblLook w:val="0000" w:firstRow="0" w:lastRow="0" w:firstColumn="0" w:lastColumn="0" w:noHBand="0" w:noVBand="0"/>
      </w:tblPr>
      <w:tblGrid>
        <w:gridCol w:w="2869"/>
        <w:gridCol w:w="2343"/>
        <w:gridCol w:w="1616"/>
        <w:gridCol w:w="2195"/>
      </w:tblGrid>
      <w:tr w:rsidR="0084381E" w14:paraId="6320EB0C" w14:textId="77777777" w:rsidTr="00A85F28">
        <w:trPr>
          <w:cantSplit/>
          <w:trHeight w:val="765"/>
          <w:tblHeader/>
        </w:trPr>
        <w:tc>
          <w:tcPr>
            <w:tcW w:w="2869" w:type="dxa"/>
            <w:tcBorders>
              <w:top w:val="single" w:sz="8" w:space="0" w:color="000000"/>
              <w:left w:val="single" w:sz="8" w:space="0" w:color="000000"/>
              <w:bottom w:val="nil"/>
              <w:right w:val="single" w:sz="8" w:space="0" w:color="000000"/>
            </w:tcBorders>
            <w:shd w:val="clear" w:color="auto" w:fill="FFFFFF"/>
            <w:tcMar>
              <w:top w:w="100" w:type="dxa"/>
              <w:left w:w="40" w:type="dxa"/>
              <w:bottom w:w="100" w:type="dxa"/>
              <w:right w:w="40" w:type="dxa"/>
            </w:tcMar>
          </w:tcPr>
          <w:p w14:paraId="59304D1C" w14:textId="77777777" w:rsidR="0084381E" w:rsidRDefault="0084381E" w:rsidP="00A85F28">
            <w:pPr>
              <w:pStyle w:val="10"/>
              <w:shd w:val="clear" w:color="auto" w:fill="FFFFFF"/>
              <w:spacing w:line="240" w:lineRule="auto"/>
              <w:ind w:firstLine="141"/>
              <w:jc w:val="both"/>
              <w:rPr>
                <w:rFonts w:ascii="Times New Roman" w:eastAsia="Times New Roman" w:hAnsi="Times New Roman" w:cs="Times New Roman"/>
                <w:sz w:val="24"/>
                <w:szCs w:val="24"/>
                <w:highlight w:val="white"/>
              </w:rPr>
            </w:pPr>
            <w:proofErr w:type="spellStart"/>
            <w:r>
              <w:rPr>
                <w:rFonts w:ascii="Times New Roman" w:eastAsia="Times New Roman" w:hAnsi="Times New Roman" w:cs="Times New Roman"/>
                <w:sz w:val="24"/>
                <w:szCs w:val="24"/>
                <w:highlight w:val="white"/>
              </w:rPr>
              <w:lastRenderedPageBreak/>
              <w:t>Ефекторні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органи</w:t>
            </w:r>
            <w:proofErr w:type="spellEnd"/>
          </w:p>
        </w:tc>
        <w:tc>
          <w:tcPr>
            <w:tcW w:w="2343" w:type="dxa"/>
            <w:tcBorders>
              <w:top w:val="single" w:sz="8" w:space="0" w:color="000000"/>
              <w:left w:val="nil"/>
              <w:bottom w:val="nil"/>
              <w:right w:val="single" w:sz="8" w:space="0" w:color="000000"/>
            </w:tcBorders>
            <w:shd w:val="clear" w:color="auto" w:fill="FFFFFF"/>
            <w:tcMar>
              <w:top w:w="100" w:type="dxa"/>
              <w:left w:w="40" w:type="dxa"/>
              <w:bottom w:w="100" w:type="dxa"/>
              <w:right w:w="40" w:type="dxa"/>
            </w:tcMar>
          </w:tcPr>
          <w:p w14:paraId="2D0B101A" w14:textId="77777777" w:rsidR="0084381E" w:rsidRDefault="0084381E" w:rsidP="00A85F28">
            <w:pPr>
              <w:pStyle w:val="10"/>
              <w:shd w:val="clear" w:color="auto" w:fill="FFFFFF"/>
              <w:spacing w:line="240" w:lineRule="auto"/>
              <w:ind w:firstLine="141"/>
              <w:jc w:val="both"/>
              <w:rPr>
                <w:rFonts w:ascii="Times New Roman" w:eastAsia="Times New Roman" w:hAnsi="Times New Roman" w:cs="Times New Roman"/>
                <w:sz w:val="24"/>
                <w:szCs w:val="24"/>
                <w:highlight w:val="white"/>
              </w:rPr>
            </w:pPr>
            <w:proofErr w:type="spellStart"/>
            <w:r>
              <w:rPr>
                <w:rFonts w:ascii="Times New Roman" w:eastAsia="Times New Roman" w:hAnsi="Times New Roman" w:cs="Times New Roman"/>
                <w:sz w:val="24"/>
                <w:szCs w:val="24"/>
                <w:highlight w:val="white"/>
              </w:rPr>
              <w:t>Реакція</w:t>
            </w:r>
            <w:proofErr w:type="spellEnd"/>
            <w:r>
              <w:rPr>
                <w:rFonts w:ascii="Times New Roman" w:eastAsia="Times New Roman" w:hAnsi="Times New Roman" w:cs="Times New Roman"/>
                <w:sz w:val="24"/>
                <w:szCs w:val="24"/>
                <w:highlight w:val="white"/>
              </w:rPr>
              <w:t xml:space="preserve"> на </w:t>
            </w:r>
            <w:proofErr w:type="spellStart"/>
            <w:r>
              <w:rPr>
                <w:rFonts w:ascii="Times New Roman" w:eastAsia="Times New Roman" w:hAnsi="Times New Roman" w:cs="Times New Roman"/>
                <w:sz w:val="24"/>
                <w:szCs w:val="24"/>
                <w:highlight w:val="white"/>
              </w:rPr>
              <w:t>холінергічні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імпульси</w:t>
            </w:r>
            <w:proofErr w:type="spellEnd"/>
          </w:p>
        </w:tc>
        <w:tc>
          <w:tcPr>
            <w:tcW w:w="3811" w:type="dxa"/>
            <w:gridSpan w:val="2"/>
            <w:tcBorders>
              <w:top w:val="single" w:sz="8" w:space="0" w:color="000000"/>
              <w:left w:val="nil"/>
              <w:bottom w:val="single" w:sz="8" w:space="0" w:color="000000"/>
              <w:right w:val="single" w:sz="8" w:space="0" w:color="000000"/>
            </w:tcBorders>
            <w:shd w:val="clear" w:color="auto" w:fill="FFFFFF"/>
            <w:tcMar>
              <w:top w:w="100" w:type="dxa"/>
              <w:left w:w="40" w:type="dxa"/>
              <w:bottom w:w="100" w:type="dxa"/>
              <w:right w:w="40" w:type="dxa"/>
            </w:tcMar>
          </w:tcPr>
          <w:p w14:paraId="1C7582A0" w14:textId="77777777" w:rsidR="0084381E" w:rsidRDefault="0084381E" w:rsidP="00A85F28">
            <w:pPr>
              <w:pStyle w:val="10"/>
              <w:shd w:val="clear" w:color="auto" w:fill="FFFFFF"/>
              <w:spacing w:line="240" w:lineRule="auto"/>
              <w:ind w:firstLine="141"/>
              <w:jc w:val="both"/>
              <w:rPr>
                <w:rFonts w:ascii="Times New Roman" w:eastAsia="Times New Roman" w:hAnsi="Times New Roman" w:cs="Times New Roman"/>
                <w:sz w:val="24"/>
                <w:szCs w:val="24"/>
                <w:highlight w:val="white"/>
              </w:rPr>
            </w:pPr>
            <w:proofErr w:type="spellStart"/>
            <w:r>
              <w:rPr>
                <w:rFonts w:ascii="Times New Roman" w:eastAsia="Times New Roman" w:hAnsi="Times New Roman" w:cs="Times New Roman"/>
                <w:sz w:val="24"/>
                <w:szCs w:val="24"/>
                <w:highlight w:val="white"/>
              </w:rPr>
              <w:t>Норадренергічні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імпульси</w:t>
            </w:r>
            <w:proofErr w:type="spellEnd"/>
          </w:p>
        </w:tc>
      </w:tr>
      <w:tr w:rsidR="0084381E" w14:paraId="512EDCAA" w14:textId="77777777" w:rsidTr="00A85F28">
        <w:trPr>
          <w:cantSplit/>
          <w:trHeight w:val="720"/>
          <w:tblHeader/>
        </w:trPr>
        <w:tc>
          <w:tcPr>
            <w:tcW w:w="2869" w:type="dxa"/>
            <w:tcBorders>
              <w:top w:val="nil"/>
              <w:left w:val="single" w:sz="8" w:space="0" w:color="000000"/>
              <w:bottom w:val="single" w:sz="8" w:space="0" w:color="000000"/>
              <w:right w:val="single" w:sz="8" w:space="0" w:color="000000"/>
            </w:tcBorders>
            <w:shd w:val="clear" w:color="auto" w:fill="FFFFFF"/>
            <w:tcMar>
              <w:top w:w="100" w:type="dxa"/>
              <w:left w:w="40" w:type="dxa"/>
              <w:bottom w:w="100" w:type="dxa"/>
              <w:right w:w="40" w:type="dxa"/>
            </w:tcMar>
          </w:tcPr>
          <w:p w14:paraId="00E60AAC" w14:textId="77777777" w:rsidR="0084381E" w:rsidRDefault="0084381E" w:rsidP="00A85F28">
            <w:pPr>
              <w:pStyle w:val="10"/>
              <w:shd w:val="clear" w:color="auto" w:fill="FFFFFF"/>
              <w:spacing w:line="240" w:lineRule="auto"/>
              <w:ind w:firstLine="141"/>
              <w:jc w:val="both"/>
              <w:rPr>
                <w:rFonts w:ascii="Times New Roman" w:eastAsia="Times New Roman" w:hAnsi="Times New Roman" w:cs="Times New Roman"/>
                <w:sz w:val="24"/>
                <w:szCs w:val="24"/>
                <w:highlight w:val="white"/>
              </w:rPr>
            </w:pPr>
            <w:r>
              <w:rPr>
                <w:rFonts w:ascii="Times New Roman" w:eastAsia="Times New Roman" w:hAnsi="Times New Roman" w:cs="Times New Roman"/>
                <w:sz w:val="24"/>
                <w:szCs w:val="24"/>
                <w:highlight w:val="white"/>
              </w:rPr>
              <w:t xml:space="preserve"> </w:t>
            </w:r>
          </w:p>
          <w:p w14:paraId="14341DC3" w14:textId="77777777" w:rsidR="0084381E" w:rsidRDefault="0084381E" w:rsidP="00A85F28">
            <w:pPr>
              <w:pStyle w:val="10"/>
              <w:shd w:val="clear" w:color="auto" w:fill="FFFFFF"/>
              <w:spacing w:line="240" w:lineRule="auto"/>
              <w:ind w:firstLine="141"/>
              <w:jc w:val="both"/>
              <w:rPr>
                <w:rFonts w:ascii="Times New Roman" w:eastAsia="Times New Roman" w:hAnsi="Times New Roman" w:cs="Times New Roman"/>
                <w:sz w:val="24"/>
                <w:szCs w:val="24"/>
                <w:highlight w:val="white"/>
              </w:rPr>
            </w:pPr>
            <w:r>
              <w:rPr>
                <w:rFonts w:ascii="Times New Roman" w:eastAsia="Times New Roman" w:hAnsi="Times New Roman" w:cs="Times New Roman"/>
                <w:sz w:val="24"/>
                <w:szCs w:val="24"/>
                <w:highlight w:val="white"/>
              </w:rPr>
              <w:t xml:space="preserve"> </w:t>
            </w:r>
          </w:p>
        </w:tc>
        <w:tc>
          <w:tcPr>
            <w:tcW w:w="2343" w:type="dxa"/>
            <w:tcBorders>
              <w:top w:val="nil"/>
              <w:left w:val="nil"/>
              <w:bottom w:val="single" w:sz="8" w:space="0" w:color="000000"/>
              <w:right w:val="single" w:sz="8" w:space="0" w:color="000000"/>
            </w:tcBorders>
            <w:shd w:val="clear" w:color="auto" w:fill="FFFFFF"/>
            <w:tcMar>
              <w:top w:w="100" w:type="dxa"/>
              <w:left w:w="40" w:type="dxa"/>
              <w:bottom w:w="100" w:type="dxa"/>
              <w:right w:w="40" w:type="dxa"/>
            </w:tcMar>
          </w:tcPr>
          <w:p w14:paraId="2E667AF0" w14:textId="77777777" w:rsidR="0084381E" w:rsidRDefault="0084381E" w:rsidP="00A85F28">
            <w:pPr>
              <w:pStyle w:val="10"/>
              <w:shd w:val="clear" w:color="auto" w:fill="FFFFFF"/>
              <w:spacing w:line="240" w:lineRule="auto"/>
              <w:ind w:firstLine="141"/>
              <w:jc w:val="both"/>
              <w:rPr>
                <w:rFonts w:ascii="Times New Roman" w:eastAsia="Times New Roman" w:hAnsi="Times New Roman" w:cs="Times New Roman"/>
                <w:sz w:val="24"/>
                <w:szCs w:val="24"/>
                <w:highlight w:val="white"/>
              </w:rPr>
            </w:pPr>
            <w:r>
              <w:rPr>
                <w:rFonts w:ascii="Times New Roman" w:eastAsia="Times New Roman" w:hAnsi="Times New Roman" w:cs="Times New Roman"/>
                <w:sz w:val="24"/>
                <w:szCs w:val="24"/>
                <w:highlight w:val="white"/>
              </w:rPr>
              <w:t xml:space="preserve"> </w:t>
            </w:r>
          </w:p>
          <w:p w14:paraId="2C8717E7" w14:textId="77777777" w:rsidR="0084381E" w:rsidRDefault="0084381E" w:rsidP="00A85F28">
            <w:pPr>
              <w:pStyle w:val="10"/>
              <w:shd w:val="clear" w:color="auto" w:fill="FFFFFF"/>
              <w:spacing w:line="240" w:lineRule="auto"/>
              <w:ind w:firstLine="141"/>
              <w:jc w:val="both"/>
              <w:rPr>
                <w:rFonts w:ascii="Times New Roman" w:eastAsia="Times New Roman" w:hAnsi="Times New Roman" w:cs="Times New Roman"/>
                <w:sz w:val="24"/>
                <w:szCs w:val="24"/>
                <w:highlight w:val="white"/>
              </w:rPr>
            </w:pPr>
            <w:r>
              <w:rPr>
                <w:rFonts w:ascii="Times New Roman" w:eastAsia="Times New Roman" w:hAnsi="Times New Roman" w:cs="Times New Roman"/>
                <w:sz w:val="24"/>
                <w:szCs w:val="24"/>
                <w:highlight w:val="white"/>
              </w:rPr>
              <w:t xml:space="preserve"> </w:t>
            </w:r>
          </w:p>
        </w:tc>
        <w:tc>
          <w:tcPr>
            <w:tcW w:w="1616" w:type="dxa"/>
            <w:tcBorders>
              <w:top w:val="nil"/>
              <w:left w:val="nil"/>
              <w:bottom w:val="single" w:sz="8" w:space="0" w:color="000000"/>
              <w:right w:val="single" w:sz="8" w:space="0" w:color="000000"/>
            </w:tcBorders>
            <w:shd w:val="clear" w:color="auto" w:fill="FFFFFF"/>
            <w:tcMar>
              <w:top w:w="100" w:type="dxa"/>
              <w:left w:w="40" w:type="dxa"/>
              <w:bottom w:w="100" w:type="dxa"/>
              <w:right w:w="40" w:type="dxa"/>
            </w:tcMar>
          </w:tcPr>
          <w:p w14:paraId="55ACB86B" w14:textId="77777777" w:rsidR="0084381E" w:rsidRDefault="0084381E" w:rsidP="00A85F28">
            <w:pPr>
              <w:pStyle w:val="10"/>
              <w:shd w:val="clear" w:color="auto" w:fill="FFFFFF"/>
              <w:spacing w:line="240" w:lineRule="auto"/>
              <w:ind w:firstLine="141"/>
              <w:jc w:val="both"/>
              <w:rPr>
                <w:rFonts w:ascii="Times New Roman" w:eastAsia="Times New Roman" w:hAnsi="Times New Roman" w:cs="Times New Roman"/>
                <w:sz w:val="24"/>
                <w:szCs w:val="24"/>
                <w:highlight w:val="white"/>
                <w:vertAlign w:val="superscript"/>
              </w:rPr>
            </w:pPr>
            <w:r>
              <w:rPr>
                <w:rFonts w:ascii="Times New Roman" w:eastAsia="Times New Roman" w:hAnsi="Times New Roman" w:cs="Times New Roman"/>
                <w:sz w:val="24"/>
                <w:szCs w:val="24"/>
                <w:highlight w:val="white"/>
              </w:rPr>
              <w:t>тип рецептора</w:t>
            </w:r>
            <w:r>
              <w:rPr>
                <w:rFonts w:ascii="Times New Roman" w:eastAsia="Times New Roman" w:hAnsi="Times New Roman" w:cs="Times New Roman"/>
                <w:sz w:val="24"/>
                <w:szCs w:val="24"/>
                <w:highlight w:val="white"/>
                <w:vertAlign w:val="superscript"/>
              </w:rPr>
              <w:t>2</w:t>
            </w:r>
          </w:p>
        </w:tc>
        <w:tc>
          <w:tcPr>
            <w:tcW w:w="2195" w:type="dxa"/>
            <w:tcBorders>
              <w:top w:val="single" w:sz="8" w:space="0" w:color="000000"/>
              <w:left w:val="nil"/>
              <w:bottom w:val="single" w:sz="8" w:space="0" w:color="000000"/>
              <w:right w:val="single" w:sz="8" w:space="0" w:color="000000"/>
            </w:tcBorders>
            <w:shd w:val="clear" w:color="auto" w:fill="FFFFFF"/>
            <w:tcMar>
              <w:top w:w="100" w:type="dxa"/>
              <w:left w:w="40" w:type="dxa"/>
              <w:bottom w:w="100" w:type="dxa"/>
              <w:right w:w="40" w:type="dxa"/>
            </w:tcMar>
          </w:tcPr>
          <w:p w14:paraId="5E2BCB9B" w14:textId="77777777" w:rsidR="0084381E" w:rsidRDefault="0084381E" w:rsidP="00A85F28">
            <w:pPr>
              <w:pStyle w:val="10"/>
              <w:shd w:val="clear" w:color="auto" w:fill="FFFFFF"/>
              <w:spacing w:line="240" w:lineRule="auto"/>
              <w:ind w:firstLine="141"/>
              <w:jc w:val="both"/>
              <w:rPr>
                <w:rFonts w:ascii="Times New Roman" w:eastAsia="Times New Roman" w:hAnsi="Times New Roman" w:cs="Times New Roman"/>
                <w:sz w:val="24"/>
                <w:szCs w:val="24"/>
                <w:highlight w:val="white"/>
              </w:rPr>
            </w:pPr>
            <w:proofErr w:type="spellStart"/>
            <w:r>
              <w:rPr>
                <w:rFonts w:ascii="Times New Roman" w:eastAsia="Times New Roman" w:hAnsi="Times New Roman" w:cs="Times New Roman"/>
                <w:sz w:val="24"/>
                <w:szCs w:val="24"/>
                <w:highlight w:val="white"/>
              </w:rPr>
              <w:t>реакція</w:t>
            </w:r>
            <w:proofErr w:type="spellEnd"/>
          </w:p>
        </w:tc>
      </w:tr>
      <w:tr w:rsidR="0084381E" w14:paraId="3854F121" w14:textId="77777777" w:rsidTr="00504993">
        <w:trPr>
          <w:cantSplit/>
          <w:trHeight w:val="1385"/>
          <w:tblHeader/>
        </w:trPr>
        <w:tc>
          <w:tcPr>
            <w:tcW w:w="2869" w:type="dxa"/>
            <w:tcBorders>
              <w:top w:val="nil"/>
              <w:left w:val="single" w:sz="8" w:space="0" w:color="000000"/>
              <w:bottom w:val="single" w:sz="8" w:space="0" w:color="000000"/>
              <w:right w:val="single" w:sz="8" w:space="0" w:color="000000"/>
            </w:tcBorders>
            <w:shd w:val="clear" w:color="auto" w:fill="FFFFFF"/>
            <w:tcMar>
              <w:top w:w="100" w:type="dxa"/>
              <w:left w:w="40" w:type="dxa"/>
              <w:bottom w:w="100" w:type="dxa"/>
              <w:right w:w="40" w:type="dxa"/>
            </w:tcMar>
          </w:tcPr>
          <w:p w14:paraId="0DD43A0E" w14:textId="77777777" w:rsidR="0084381E" w:rsidRPr="0084381E" w:rsidRDefault="0084381E" w:rsidP="00A85F28">
            <w:pPr>
              <w:pStyle w:val="10"/>
              <w:shd w:val="clear" w:color="auto" w:fill="FFFFFF"/>
              <w:spacing w:line="240" w:lineRule="auto"/>
              <w:ind w:firstLine="141"/>
              <w:jc w:val="both"/>
              <w:rPr>
                <w:rFonts w:ascii="Times New Roman" w:eastAsia="Times New Roman" w:hAnsi="Times New Roman" w:cs="Times New Roman"/>
                <w:sz w:val="24"/>
                <w:szCs w:val="24"/>
                <w:highlight w:val="white"/>
                <w:lang w:val="uk-UA"/>
              </w:rPr>
            </w:pPr>
            <w:r w:rsidRPr="0084381E">
              <w:rPr>
                <w:rFonts w:ascii="Times New Roman" w:eastAsia="Times New Roman" w:hAnsi="Times New Roman" w:cs="Times New Roman"/>
                <w:sz w:val="24"/>
                <w:szCs w:val="24"/>
                <w:highlight w:val="white"/>
                <w:lang w:val="uk-UA"/>
              </w:rPr>
              <w:t>Очні яблука</w:t>
            </w:r>
          </w:p>
          <w:p w14:paraId="21C3EBD3" w14:textId="77777777" w:rsidR="0084381E" w:rsidRPr="0084381E" w:rsidRDefault="0084381E" w:rsidP="00A85F28">
            <w:pPr>
              <w:pStyle w:val="10"/>
              <w:shd w:val="clear" w:color="auto" w:fill="FFFFFF"/>
              <w:spacing w:line="240" w:lineRule="auto"/>
              <w:ind w:firstLine="141"/>
              <w:jc w:val="both"/>
              <w:rPr>
                <w:rFonts w:ascii="Times New Roman" w:eastAsia="Times New Roman" w:hAnsi="Times New Roman" w:cs="Times New Roman"/>
                <w:sz w:val="24"/>
                <w:szCs w:val="24"/>
                <w:highlight w:val="white"/>
                <w:lang w:val="uk-UA"/>
              </w:rPr>
            </w:pPr>
            <w:r w:rsidRPr="0084381E">
              <w:rPr>
                <w:rFonts w:ascii="Times New Roman" w:eastAsia="Times New Roman" w:hAnsi="Times New Roman" w:cs="Times New Roman"/>
                <w:sz w:val="24"/>
                <w:szCs w:val="24"/>
                <w:highlight w:val="white"/>
                <w:lang w:val="uk-UA"/>
              </w:rPr>
              <w:t>Радіальний м'яз райдужки М'яз-сфінктер райдужки Війковий м'яз</w:t>
            </w:r>
          </w:p>
        </w:tc>
        <w:tc>
          <w:tcPr>
            <w:tcW w:w="2343" w:type="dxa"/>
            <w:tcBorders>
              <w:top w:val="nil"/>
              <w:left w:val="nil"/>
              <w:bottom w:val="single" w:sz="8" w:space="0" w:color="000000"/>
              <w:right w:val="single" w:sz="8" w:space="0" w:color="000000"/>
            </w:tcBorders>
            <w:shd w:val="clear" w:color="auto" w:fill="FFFFFF"/>
            <w:tcMar>
              <w:top w:w="100" w:type="dxa"/>
              <w:left w:w="40" w:type="dxa"/>
              <w:bottom w:w="100" w:type="dxa"/>
              <w:right w:w="40" w:type="dxa"/>
            </w:tcMar>
          </w:tcPr>
          <w:p w14:paraId="743AD517" w14:textId="77777777" w:rsidR="0084381E" w:rsidRDefault="0084381E" w:rsidP="00A85F28">
            <w:pPr>
              <w:pStyle w:val="10"/>
              <w:shd w:val="clear" w:color="auto" w:fill="FFFFFF"/>
              <w:spacing w:line="240" w:lineRule="auto"/>
              <w:ind w:firstLine="141"/>
              <w:jc w:val="both"/>
              <w:rPr>
                <w:rFonts w:ascii="Times New Roman" w:eastAsia="Times New Roman" w:hAnsi="Times New Roman" w:cs="Times New Roman"/>
                <w:sz w:val="24"/>
                <w:szCs w:val="24"/>
                <w:highlight w:val="white"/>
              </w:rPr>
            </w:pPr>
            <w:proofErr w:type="spellStart"/>
            <w:r>
              <w:rPr>
                <w:rFonts w:ascii="Times New Roman" w:eastAsia="Times New Roman" w:hAnsi="Times New Roman" w:cs="Times New Roman"/>
                <w:sz w:val="24"/>
                <w:szCs w:val="24"/>
                <w:highlight w:val="white"/>
              </w:rPr>
              <w:t>Скорочення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міоз</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Скорочення</w:t>
            </w:r>
            <w:proofErr w:type="spellEnd"/>
            <w:r>
              <w:rPr>
                <w:rFonts w:ascii="Times New Roman" w:eastAsia="Times New Roman" w:hAnsi="Times New Roman" w:cs="Times New Roman"/>
                <w:sz w:val="24"/>
                <w:szCs w:val="24"/>
                <w:highlight w:val="white"/>
              </w:rPr>
              <w:t xml:space="preserve"> для </w:t>
            </w:r>
            <w:proofErr w:type="spellStart"/>
            <w:r>
              <w:rPr>
                <w:rFonts w:ascii="Times New Roman" w:eastAsia="Times New Roman" w:hAnsi="Times New Roman" w:cs="Times New Roman"/>
                <w:sz w:val="24"/>
                <w:szCs w:val="24"/>
                <w:highlight w:val="white"/>
              </w:rPr>
              <w:t>бачення</w:t>
            </w:r>
            <w:proofErr w:type="spellEnd"/>
            <w:r>
              <w:rPr>
                <w:rFonts w:ascii="Times New Roman" w:eastAsia="Times New Roman" w:hAnsi="Times New Roman" w:cs="Times New Roman"/>
                <w:sz w:val="24"/>
                <w:szCs w:val="24"/>
                <w:highlight w:val="white"/>
              </w:rPr>
              <w:t xml:space="preserve"> на </w:t>
            </w:r>
            <w:proofErr w:type="spellStart"/>
            <w:r>
              <w:rPr>
                <w:rFonts w:ascii="Times New Roman" w:eastAsia="Times New Roman" w:hAnsi="Times New Roman" w:cs="Times New Roman"/>
                <w:sz w:val="24"/>
                <w:szCs w:val="24"/>
                <w:highlight w:val="white"/>
              </w:rPr>
              <w:t>близькі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відстані</w:t>
            </w:r>
            <w:proofErr w:type="spellEnd"/>
          </w:p>
        </w:tc>
        <w:tc>
          <w:tcPr>
            <w:tcW w:w="1616" w:type="dxa"/>
            <w:tcBorders>
              <w:top w:val="nil"/>
              <w:left w:val="nil"/>
              <w:bottom w:val="single" w:sz="8" w:space="0" w:color="000000"/>
              <w:right w:val="single" w:sz="8" w:space="0" w:color="000000"/>
            </w:tcBorders>
            <w:shd w:val="clear" w:color="auto" w:fill="FFFFFF"/>
            <w:tcMar>
              <w:top w:w="100" w:type="dxa"/>
              <w:left w:w="40" w:type="dxa"/>
              <w:bottom w:w="100" w:type="dxa"/>
              <w:right w:w="40" w:type="dxa"/>
            </w:tcMar>
          </w:tcPr>
          <w:p w14:paraId="100DD296" w14:textId="77777777" w:rsidR="0084381E" w:rsidRDefault="0084381E" w:rsidP="00A85F28">
            <w:pPr>
              <w:pStyle w:val="10"/>
              <w:shd w:val="clear" w:color="auto" w:fill="FFFFFF"/>
              <w:spacing w:line="240" w:lineRule="auto"/>
              <w:ind w:firstLine="141"/>
              <w:jc w:val="both"/>
              <w:rPr>
                <w:rFonts w:ascii="Times New Roman" w:eastAsia="Times New Roman" w:hAnsi="Times New Roman" w:cs="Times New Roman"/>
                <w:sz w:val="24"/>
                <w:szCs w:val="24"/>
                <w:highlight w:val="white"/>
                <w:vertAlign w:val="subscript"/>
              </w:rPr>
            </w:pPr>
            <w:r>
              <w:rPr>
                <w:rFonts w:ascii="Times New Roman" w:eastAsia="Times New Roman" w:hAnsi="Times New Roman" w:cs="Times New Roman"/>
                <w:sz w:val="24"/>
                <w:szCs w:val="24"/>
                <w:highlight w:val="white"/>
              </w:rPr>
              <w:t>α</w:t>
            </w:r>
            <w:r>
              <w:rPr>
                <w:rFonts w:ascii="Times New Roman" w:eastAsia="Times New Roman" w:hAnsi="Times New Roman" w:cs="Times New Roman"/>
                <w:sz w:val="24"/>
                <w:szCs w:val="24"/>
                <w:highlight w:val="white"/>
                <w:vertAlign w:val="subscript"/>
              </w:rPr>
              <w:t>1</w:t>
            </w:r>
          </w:p>
          <w:p w14:paraId="7D548873" w14:textId="77777777" w:rsidR="0084381E" w:rsidRDefault="0084381E" w:rsidP="00A85F28">
            <w:pPr>
              <w:pStyle w:val="10"/>
              <w:shd w:val="clear" w:color="auto" w:fill="FFFFFF"/>
              <w:spacing w:line="240" w:lineRule="auto"/>
              <w:ind w:firstLine="141"/>
              <w:jc w:val="both"/>
              <w:rPr>
                <w:rFonts w:ascii="Times New Roman" w:eastAsia="Times New Roman" w:hAnsi="Times New Roman" w:cs="Times New Roman"/>
                <w:sz w:val="24"/>
                <w:szCs w:val="24"/>
                <w:highlight w:val="white"/>
                <w:vertAlign w:val="subscript"/>
              </w:rPr>
            </w:pPr>
            <w:r>
              <w:rPr>
                <w:rFonts w:ascii="Times New Roman" w:eastAsia="Times New Roman" w:hAnsi="Times New Roman" w:cs="Times New Roman"/>
                <w:sz w:val="24"/>
                <w:szCs w:val="24"/>
                <w:highlight w:val="white"/>
              </w:rPr>
              <w:t>β</w:t>
            </w:r>
            <w:r>
              <w:rPr>
                <w:rFonts w:ascii="Times New Roman" w:eastAsia="Times New Roman" w:hAnsi="Times New Roman" w:cs="Times New Roman"/>
                <w:sz w:val="24"/>
                <w:szCs w:val="24"/>
                <w:highlight w:val="white"/>
                <w:vertAlign w:val="subscript"/>
              </w:rPr>
              <w:t>2</w:t>
            </w:r>
          </w:p>
          <w:p w14:paraId="2F039A51" w14:textId="77777777" w:rsidR="0084381E" w:rsidRDefault="0084381E" w:rsidP="00A85F28">
            <w:pPr>
              <w:pStyle w:val="10"/>
              <w:shd w:val="clear" w:color="auto" w:fill="FFFFFF"/>
              <w:spacing w:line="240" w:lineRule="auto"/>
              <w:ind w:firstLine="141"/>
              <w:jc w:val="both"/>
              <w:rPr>
                <w:rFonts w:ascii="Times New Roman" w:eastAsia="Times New Roman" w:hAnsi="Times New Roman" w:cs="Times New Roman"/>
                <w:sz w:val="24"/>
                <w:szCs w:val="24"/>
                <w:highlight w:val="white"/>
              </w:rPr>
            </w:pPr>
            <w:r>
              <w:rPr>
                <w:rFonts w:ascii="Times New Roman" w:eastAsia="Times New Roman" w:hAnsi="Times New Roman" w:cs="Times New Roman"/>
                <w:sz w:val="24"/>
                <w:szCs w:val="24"/>
                <w:highlight w:val="white"/>
              </w:rPr>
              <w:t xml:space="preserve"> </w:t>
            </w:r>
          </w:p>
        </w:tc>
        <w:tc>
          <w:tcPr>
            <w:tcW w:w="2195" w:type="dxa"/>
            <w:tcBorders>
              <w:top w:val="nil"/>
              <w:left w:val="nil"/>
              <w:bottom w:val="single" w:sz="8" w:space="0" w:color="000000"/>
              <w:right w:val="single" w:sz="8" w:space="0" w:color="000000"/>
            </w:tcBorders>
            <w:shd w:val="clear" w:color="auto" w:fill="FFFFFF"/>
            <w:tcMar>
              <w:top w:w="100" w:type="dxa"/>
              <w:left w:w="40" w:type="dxa"/>
              <w:bottom w:w="100" w:type="dxa"/>
              <w:right w:w="40" w:type="dxa"/>
            </w:tcMar>
          </w:tcPr>
          <w:p w14:paraId="3843D6B0" w14:textId="77777777" w:rsidR="0084381E" w:rsidRDefault="0084381E" w:rsidP="00A85F28">
            <w:pPr>
              <w:pStyle w:val="10"/>
              <w:shd w:val="clear" w:color="auto" w:fill="FFFFFF"/>
              <w:spacing w:line="240" w:lineRule="auto"/>
              <w:ind w:firstLine="141"/>
              <w:jc w:val="both"/>
              <w:rPr>
                <w:rFonts w:ascii="Times New Roman" w:eastAsia="Times New Roman" w:hAnsi="Times New Roman" w:cs="Times New Roman"/>
                <w:sz w:val="24"/>
                <w:szCs w:val="24"/>
                <w:highlight w:val="white"/>
              </w:rPr>
            </w:pPr>
            <w:proofErr w:type="spellStart"/>
            <w:r>
              <w:rPr>
                <w:rFonts w:ascii="Times New Roman" w:eastAsia="Times New Roman" w:hAnsi="Times New Roman" w:cs="Times New Roman"/>
                <w:sz w:val="24"/>
                <w:szCs w:val="24"/>
                <w:highlight w:val="white"/>
              </w:rPr>
              <w:t>Скорочення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мідріаз</w:t>
            </w:r>
            <w:proofErr w:type="spellEnd"/>
            <w:r>
              <w:rPr>
                <w:rFonts w:ascii="Times New Roman" w:eastAsia="Times New Roman" w:hAnsi="Times New Roman" w:cs="Times New Roman"/>
                <w:sz w:val="24"/>
                <w:szCs w:val="24"/>
                <w:highlight w:val="white"/>
              </w:rPr>
              <w:t>)</w:t>
            </w:r>
          </w:p>
          <w:p w14:paraId="1D8FFFCC" w14:textId="77777777" w:rsidR="0084381E" w:rsidRDefault="0084381E" w:rsidP="00A85F28">
            <w:pPr>
              <w:pStyle w:val="10"/>
              <w:shd w:val="clear" w:color="auto" w:fill="FFFFFF"/>
              <w:spacing w:line="240" w:lineRule="auto"/>
              <w:ind w:firstLine="141"/>
              <w:jc w:val="both"/>
              <w:rPr>
                <w:rFonts w:ascii="Times New Roman" w:eastAsia="Times New Roman" w:hAnsi="Times New Roman" w:cs="Times New Roman"/>
                <w:sz w:val="24"/>
                <w:szCs w:val="24"/>
                <w:highlight w:val="white"/>
              </w:rPr>
            </w:pPr>
            <w:proofErr w:type="spellStart"/>
            <w:r>
              <w:rPr>
                <w:rFonts w:ascii="Times New Roman" w:eastAsia="Times New Roman" w:hAnsi="Times New Roman" w:cs="Times New Roman"/>
                <w:sz w:val="24"/>
                <w:szCs w:val="24"/>
                <w:highlight w:val="white"/>
              </w:rPr>
              <w:t>Розслаблення</w:t>
            </w:r>
            <w:proofErr w:type="spellEnd"/>
            <w:r>
              <w:rPr>
                <w:rFonts w:ascii="Times New Roman" w:eastAsia="Times New Roman" w:hAnsi="Times New Roman" w:cs="Times New Roman"/>
                <w:sz w:val="24"/>
                <w:szCs w:val="24"/>
                <w:highlight w:val="white"/>
              </w:rPr>
              <w:t xml:space="preserve"> для </w:t>
            </w:r>
            <w:proofErr w:type="spellStart"/>
            <w:r>
              <w:rPr>
                <w:rFonts w:ascii="Times New Roman" w:eastAsia="Times New Roman" w:hAnsi="Times New Roman" w:cs="Times New Roman"/>
                <w:sz w:val="24"/>
                <w:szCs w:val="24"/>
                <w:highlight w:val="white"/>
              </w:rPr>
              <w:t>бачення</w:t>
            </w:r>
            <w:proofErr w:type="spellEnd"/>
            <w:r>
              <w:rPr>
                <w:rFonts w:ascii="Times New Roman" w:eastAsia="Times New Roman" w:hAnsi="Times New Roman" w:cs="Times New Roman"/>
                <w:sz w:val="24"/>
                <w:szCs w:val="24"/>
                <w:highlight w:val="white"/>
              </w:rPr>
              <w:t xml:space="preserve"> на </w:t>
            </w:r>
            <w:proofErr w:type="spellStart"/>
            <w:r>
              <w:rPr>
                <w:rFonts w:ascii="Times New Roman" w:eastAsia="Times New Roman" w:hAnsi="Times New Roman" w:cs="Times New Roman"/>
                <w:sz w:val="24"/>
                <w:szCs w:val="24"/>
                <w:highlight w:val="white"/>
              </w:rPr>
              <w:t>далекі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відстані</w:t>
            </w:r>
            <w:proofErr w:type="spellEnd"/>
          </w:p>
        </w:tc>
      </w:tr>
      <w:tr w:rsidR="0084381E" w14:paraId="3651E255" w14:textId="77777777" w:rsidTr="00504993">
        <w:trPr>
          <w:cantSplit/>
          <w:trHeight w:val="3495"/>
          <w:tblHeader/>
        </w:trPr>
        <w:tc>
          <w:tcPr>
            <w:tcW w:w="2869" w:type="dxa"/>
            <w:tcBorders>
              <w:top w:val="nil"/>
              <w:left w:val="single" w:sz="8" w:space="0" w:color="000000"/>
              <w:bottom w:val="single" w:sz="8" w:space="0" w:color="000000"/>
              <w:right w:val="single" w:sz="8" w:space="0" w:color="000000"/>
            </w:tcBorders>
            <w:shd w:val="clear" w:color="auto" w:fill="FFFFFF"/>
            <w:tcMar>
              <w:top w:w="100" w:type="dxa"/>
              <w:left w:w="40" w:type="dxa"/>
              <w:bottom w:w="100" w:type="dxa"/>
              <w:right w:w="40" w:type="dxa"/>
            </w:tcMar>
          </w:tcPr>
          <w:p w14:paraId="2DB3456C" w14:textId="77777777" w:rsidR="0084381E" w:rsidRDefault="0084381E" w:rsidP="00A85F28">
            <w:pPr>
              <w:pStyle w:val="10"/>
              <w:shd w:val="clear" w:color="auto" w:fill="FFFFFF"/>
              <w:spacing w:line="240" w:lineRule="auto"/>
              <w:ind w:firstLine="141"/>
              <w:jc w:val="both"/>
              <w:rPr>
                <w:rFonts w:ascii="Times New Roman" w:eastAsia="Times New Roman" w:hAnsi="Times New Roman" w:cs="Times New Roman"/>
                <w:sz w:val="24"/>
                <w:szCs w:val="24"/>
                <w:highlight w:val="white"/>
              </w:rPr>
            </w:pPr>
            <w:proofErr w:type="spellStart"/>
            <w:r>
              <w:rPr>
                <w:rFonts w:ascii="Times New Roman" w:eastAsia="Times New Roman" w:hAnsi="Times New Roman" w:cs="Times New Roman"/>
                <w:sz w:val="24"/>
                <w:szCs w:val="24"/>
                <w:highlight w:val="white"/>
              </w:rPr>
              <w:t>Серце</w:t>
            </w:r>
            <w:proofErr w:type="spellEnd"/>
          </w:p>
          <w:p w14:paraId="517B102F" w14:textId="77777777" w:rsidR="0084381E" w:rsidRDefault="0084381E" w:rsidP="00A85F28">
            <w:pPr>
              <w:pStyle w:val="10"/>
              <w:shd w:val="clear" w:color="auto" w:fill="FFFFFF"/>
              <w:spacing w:line="240" w:lineRule="auto"/>
              <w:ind w:firstLine="141"/>
              <w:jc w:val="both"/>
              <w:rPr>
                <w:rFonts w:ascii="Times New Roman" w:eastAsia="Times New Roman" w:hAnsi="Times New Roman" w:cs="Times New Roman"/>
                <w:sz w:val="24"/>
                <w:szCs w:val="24"/>
                <w:highlight w:val="white"/>
              </w:rPr>
            </w:pPr>
            <w:r>
              <w:rPr>
                <w:rFonts w:ascii="Times New Roman" w:eastAsia="Times New Roman" w:hAnsi="Times New Roman" w:cs="Times New Roman"/>
                <w:sz w:val="24"/>
                <w:szCs w:val="24"/>
                <w:highlight w:val="white"/>
              </w:rPr>
              <w:t>Синусно-</w:t>
            </w:r>
            <w:proofErr w:type="spellStart"/>
            <w:r>
              <w:rPr>
                <w:rFonts w:ascii="Times New Roman" w:eastAsia="Times New Roman" w:hAnsi="Times New Roman" w:cs="Times New Roman"/>
                <w:sz w:val="24"/>
                <w:szCs w:val="24"/>
                <w:highlight w:val="white"/>
              </w:rPr>
              <w:t>передсердний</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вузол</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Передсердя</w:t>
            </w:r>
            <w:proofErr w:type="spellEnd"/>
          </w:p>
          <w:p w14:paraId="7928ADA4" w14:textId="77777777" w:rsidR="0084381E" w:rsidRDefault="0084381E" w:rsidP="00A85F28">
            <w:pPr>
              <w:pStyle w:val="10"/>
              <w:shd w:val="clear" w:color="auto" w:fill="FFFFFF"/>
              <w:spacing w:line="240" w:lineRule="auto"/>
              <w:ind w:firstLine="141"/>
              <w:jc w:val="both"/>
              <w:rPr>
                <w:rFonts w:ascii="Times New Roman" w:eastAsia="Times New Roman" w:hAnsi="Times New Roman" w:cs="Times New Roman"/>
                <w:sz w:val="24"/>
                <w:szCs w:val="24"/>
                <w:highlight w:val="white"/>
              </w:rPr>
            </w:pPr>
            <w:proofErr w:type="spellStart"/>
            <w:r>
              <w:rPr>
                <w:rFonts w:ascii="Times New Roman" w:eastAsia="Times New Roman" w:hAnsi="Times New Roman" w:cs="Times New Roman"/>
                <w:sz w:val="24"/>
                <w:szCs w:val="24"/>
                <w:highlight w:val="white"/>
              </w:rPr>
              <w:t>Передсердно-шлуночковий</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вузол</w:t>
            </w:r>
            <w:proofErr w:type="spellEnd"/>
            <w:r>
              <w:rPr>
                <w:rFonts w:ascii="Times New Roman" w:eastAsia="Times New Roman" w:hAnsi="Times New Roman" w:cs="Times New Roman"/>
                <w:sz w:val="24"/>
                <w:szCs w:val="24"/>
                <w:highlight w:val="white"/>
              </w:rPr>
              <w:t xml:space="preserve"> Система пучка Пса і волокон </w:t>
            </w:r>
            <w:proofErr w:type="spellStart"/>
            <w:r>
              <w:rPr>
                <w:rFonts w:ascii="Times New Roman" w:eastAsia="Times New Roman" w:hAnsi="Times New Roman" w:cs="Times New Roman"/>
                <w:sz w:val="24"/>
                <w:szCs w:val="24"/>
                <w:highlight w:val="white"/>
              </w:rPr>
              <w:t>Пуркіньє</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Шлуночки</w:t>
            </w:r>
            <w:proofErr w:type="spellEnd"/>
          </w:p>
        </w:tc>
        <w:tc>
          <w:tcPr>
            <w:tcW w:w="2343" w:type="dxa"/>
            <w:tcBorders>
              <w:top w:val="nil"/>
              <w:left w:val="nil"/>
              <w:bottom w:val="single" w:sz="8" w:space="0" w:color="000000"/>
              <w:right w:val="single" w:sz="8" w:space="0" w:color="000000"/>
            </w:tcBorders>
            <w:shd w:val="clear" w:color="auto" w:fill="FFFFFF"/>
            <w:tcMar>
              <w:top w:w="100" w:type="dxa"/>
              <w:left w:w="40" w:type="dxa"/>
              <w:bottom w:w="100" w:type="dxa"/>
              <w:right w:w="40" w:type="dxa"/>
            </w:tcMar>
          </w:tcPr>
          <w:p w14:paraId="289A733A" w14:textId="77777777" w:rsidR="0084381E" w:rsidRDefault="0084381E" w:rsidP="00A85F28">
            <w:pPr>
              <w:pStyle w:val="10"/>
              <w:shd w:val="clear" w:color="auto" w:fill="FFFFFF"/>
              <w:spacing w:line="240" w:lineRule="auto"/>
              <w:ind w:firstLine="141"/>
              <w:jc w:val="both"/>
              <w:rPr>
                <w:rFonts w:ascii="Times New Roman" w:eastAsia="Times New Roman" w:hAnsi="Times New Roman" w:cs="Times New Roman"/>
                <w:sz w:val="24"/>
                <w:szCs w:val="24"/>
                <w:highlight w:val="white"/>
              </w:rPr>
            </w:pPr>
            <w:proofErr w:type="spellStart"/>
            <w:r>
              <w:rPr>
                <w:rFonts w:ascii="Times New Roman" w:eastAsia="Times New Roman" w:hAnsi="Times New Roman" w:cs="Times New Roman"/>
                <w:sz w:val="24"/>
                <w:szCs w:val="24"/>
                <w:highlight w:val="white"/>
              </w:rPr>
              <w:t>Сповільнює</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серцеві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скорочення</w:t>
            </w:r>
            <w:proofErr w:type="spellEnd"/>
          </w:p>
          <w:p w14:paraId="48433B48" w14:textId="77777777" w:rsidR="0084381E" w:rsidRDefault="0084381E" w:rsidP="00A85F28">
            <w:pPr>
              <w:pStyle w:val="10"/>
              <w:shd w:val="clear" w:color="auto" w:fill="FFFFFF"/>
              <w:spacing w:line="240" w:lineRule="auto"/>
              <w:ind w:firstLine="141"/>
              <w:jc w:val="both"/>
              <w:rPr>
                <w:rFonts w:ascii="Times New Roman" w:eastAsia="Times New Roman" w:hAnsi="Times New Roman" w:cs="Times New Roman"/>
                <w:sz w:val="24"/>
                <w:szCs w:val="24"/>
                <w:highlight w:val="white"/>
              </w:rPr>
            </w:pPr>
            <w:proofErr w:type="spellStart"/>
            <w:r>
              <w:rPr>
                <w:rFonts w:ascii="Times New Roman" w:eastAsia="Times New Roman" w:hAnsi="Times New Roman" w:cs="Times New Roman"/>
                <w:sz w:val="24"/>
                <w:szCs w:val="24"/>
                <w:highlight w:val="white"/>
              </w:rPr>
              <w:t>Сповільнює</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скорочення</w:t>
            </w:r>
            <w:proofErr w:type="spellEnd"/>
            <w:r>
              <w:rPr>
                <w:rFonts w:ascii="Times New Roman" w:eastAsia="Times New Roman" w:hAnsi="Times New Roman" w:cs="Times New Roman"/>
                <w:sz w:val="24"/>
                <w:szCs w:val="24"/>
                <w:highlight w:val="white"/>
              </w:rPr>
              <w:t xml:space="preserve"> і (</w:t>
            </w:r>
            <w:proofErr w:type="spellStart"/>
            <w:r>
              <w:rPr>
                <w:rFonts w:ascii="Times New Roman" w:eastAsia="Times New Roman" w:hAnsi="Times New Roman" w:cs="Times New Roman"/>
                <w:sz w:val="24"/>
                <w:szCs w:val="24"/>
                <w:highlight w:val="white"/>
              </w:rPr>
              <w:t>переважно</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підвищує</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швидкість</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проведення</w:t>
            </w:r>
            <w:proofErr w:type="spellEnd"/>
          </w:p>
          <w:p w14:paraId="5646105F" w14:textId="77777777" w:rsidR="0084381E" w:rsidRDefault="0084381E" w:rsidP="00A85F28">
            <w:pPr>
              <w:pStyle w:val="10"/>
              <w:shd w:val="clear" w:color="auto" w:fill="FFFFFF"/>
              <w:spacing w:line="240" w:lineRule="auto"/>
              <w:ind w:firstLine="141"/>
              <w:jc w:val="both"/>
              <w:rPr>
                <w:rFonts w:ascii="Times New Roman" w:eastAsia="Times New Roman" w:hAnsi="Times New Roman" w:cs="Times New Roman"/>
                <w:sz w:val="24"/>
                <w:szCs w:val="24"/>
                <w:highlight w:val="white"/>
              </w:rPr>
            </w:pPr>
            <w:proofErr w:type="spellStart"/>
            <w:r>
              <w:rPr>
                <w:rFonts w:ascii="Times New Roman" w:eastAsia="Times New Roman" w:hAnsi="Times New Roman" w:cs="Times New Roman"/>
                <w:sz w:val="24"/>
                <w:szCs w:val="24"/>
                <w:highlight w:val="white"/>
              </w:rPr>
              <w:t>Знижує</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швидкість</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проведення</w:t>
            </w:r>
            <w:proofErr w:type="spellEnd"/>
          </w:p>
          <w:p w14:paraId="58EEF6D5" w14:textId="77777777" w:rsidR="0084381E" w:rsidRDefault="0084381E" w:rsidP="00A85F28">
            <w:pPr>
              <w:pStyle w:val="10"/>
              <w:shd w:val="clear" w:color="auto" w:fill="FFFFFF"/>
              <w:spacing w:line="240" w:lineRule="auto"/>
              <w:ind w:firstLine="141"/>
              <w:jc w:val="both"/>
              <w:rPr>
                <w:rFonts w:ascii="Times New Roman" w:eastAsia="Times New Roman" w:hAnsi="Times New Roman" w:cs="Times New Roman"/>
                <w:sz w:val="24"/>
                <w:szCs w:val="24"/>
                <w:highlight w:val="white"/>
              </w:rPr>
            </w:pPr>
            <w:proofErr w:type="spellStart"/>
            <w:r>
              <w:rPr>
                <w:rFonts w:ascii="Times New Roman" w:eastAsia="Times New Roman" w:hAnsi="Times New Roman" w:cs="Times New Roman"/>
                <w:sz w:val="24"/>
                <w:szCs w:val="24"/>
                <w:highlight w:val="white"/>
              </w:rPr>
              <w:t>Знижує</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швидкість</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проведення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Сповільнює</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серцеві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скорочення</w:t>
            </w:r>
            <w:proofErr w:type="spellEnd"/>
          </w:p>
        </w:tc>
        <w:tc>
          <w:tcPr>
            <w:tcW w:w="1616" w:type="dxa"/>
            <w:tcBorders>
              <w:top w:val="nil"/>
              <w:left w:val="nil"/>
              <w:bottom w:val="single" w:sz="8" w:space="0" w:color="000000"/>
              <w:right w:val="single" w:sz="8" w:space="0" w:color="000000"/>
            </w:tcBorders>
            <w:shd w:val="clear" w:color="auto" w:fill="FFFFFF"/>
            <w:tcMar>
              <w:top w:w="100" w:type="dxa"/>
              <w:left w:w="40" w:type="dxa"/>
              <w:bottom w:w="100" w:type="dxa"/>
              <w:right w:w="40" w:type="dxa"/>
            </w:tcMar>
          </w:tcPr>
          <w:p w14:paraId="62803FEA" w14:textId="77777777" w:rsidR="0084381E" w:rsidRDefault="0084381E" w:rsidP="00A85F28">
            <w:pPr>
              <w:pStyle w:val="10"/>
              <w:shd w:val="clear" w:color="auto" w:fill="FFFFFF"/>
              <w:spacing w:line="240" w:lineRule="auto"/>
              <w:ind w:firstLine="141"/>
              <w:jc w:val="both"/>
              <w:rPr>
                <w:rFonts w:ascii="Times New Roman" w:eastAsia="Times New Roman" w:hAnsi="Times New Roman" w:cs="Times New Roman"/>
                <w:sz w:val="24"/>
                <w:szCs w:val="24"/>
                <w:highlight w:val="white"/>
                <w:vertAlign w:val="subscript"/>
              </w:rPr>
            </w:pPr>
            <w:r>
              <w:rPr>
                <w:rFonts w:ascii="Times New Roman" w:eastAsia="Times New Roman" w:hAnsi="Times New Roman" w:cs="Times New Roman"/>
                <w:sz w:val="24"/>
                <w:szCs w:val="24"/>
                <w:highlight w:val="white"/>
              </w:rPr>
              <w:t>β</w:t>
            </w:r>
            <w:r>
              <w:rPr>
                <w:rFonts w:ascii="Times New Roman" w:eastAsia="Times New Roman" w:hAnsi="Times New Roman" w:cs="Times New Roman"/>
                <w:sz w:val="24"/>
                <w:szCs w:val="24"/>
                <w:highlight w:val="white"/>
                <w:vertAlign w:val="subscript"/>
              </w:rPr>
              <w:t>1</w:t>
            </w:r>
            <w:r>
              <w:rPr>
                <w:rFonts w:ascii="Times New Roman" w:eastAsia="Times New Roman" w:hAnsi="Times New Roman" w:cs="Times New Roman"/>
                <w:sz w:val="24"/>
                <w:szCs w:val="24"/>
                <w:highlight w:val="white"/>
              </w:rPr>
              <w:t>, β</w:t>
            </w:r>
            <w:r>
              <w:rPr>
                <w:rFonts w:ascii="Times New Roman" w:eastAsia="Times New Roman" w:hAnsi="Times New Roman" w:cs="Times New Roman"/>
                <w:sz w:val="24"/>
                <w:szCs w:val="24"/>
                <w:highlight w:val="white"/>
                <w:vertAlign w:val="subscript"/>
              </w:rPr>
              <w:t>2</w:t>
            </w:r>
          </w:p>
          <w:p w14:paraId="6D20DB7B" w14:textId="77777777" w:rsidR="0084381E" w:rsidRDefault="0084381E" w:rsidP="00A85F28">
            <w:pPr>
              <w:pStyle w:val="10"/>
              <w:shd w:val="clear" w:color="auto" w:fill="FFFFFF"/>
              <w:spacing w:line="240" w:lineRule="auto"/>
              <w:ind w:firstLine="141"/>
              <w:jc w:val="both"/>
              <w:rPr>
                <w:rFonts w:ascii="Times New Roman" w:eastAsia="Times New Roman" w:hAnsi="Times New Roman" w:cs="Times New Roman"/>
                <w:sz w:val="24"/>
                <w:szCs w:val="24"/>
                <w:highlight w:val="white"/>
                <w:vertAlign w:val="subscript"/>
              </w:rPr>
            </w:pPr>
            <w:r>
              <w:rPr>
                <w:rFonts w:ascii="Times New Roman" w:eastAsia="Times New Roman" w:hAnsi="Times New Roman" w:cs="Times New Roman"/>
                <w:sz w:val="24"/>
                <w:szCs w:val="24"/>
                <w:highlight w:val="white"/>
              </w:rPr>
              <w:t>β</w:t>
            </w:r>
            <w:r>
              <w:rPr>
                <w:rFonts w:ascii="Times New Roman" w:eastAsia="Times New Roman" w:hAnsi="Times New Roman" w:cs="Times New Roman"/>
                <w:sz w:val="24"/>
                <w:szCs w:val="24"/>
                <w:highlight w:val="white"/>
                <w:vertAlign w:val="subscript"/>
              </w:rPr>
              <w:t>1</w:t>
            </w:r>
            <w:r>
              <w:rPr>
                <w:rFonts w:ascii="Times New Roman" w:eastAsia="Times New Roman" w:hAnsi="Times New Roman" w:cs="Times New Roman"/>
                <w:sz w:val="24"/>
                <w:szCs w:val="24"/>
                <w:highlight w:val="white"/>
              </w:rPr>
              <w:t>, β</w:t>
            </w:r>
            <w:r>
              <w:rPr>
                <w:rFonts w:ascii="Times New Roman" w:eastAsia="Times New Roman" w:hAnsi="Times New Roman" w:cs="Times New Roman"/>
                <w:sz w:val="24"/>
                <w:szCs w:val="24"/>
                <w:highlight w:val="white"/>
                <w:vertAlign w:val="subscript"/>
              </w:rPr>
              <w:t>2</w:t>
            </w:r>
          </w:p>
          <w:p w14:paraId="2090F7F8" w14:textId="77777777" w:rsidR="0084381E" w:rsidRDefault="0084381E" w:rsidP="00A85F28">
            <w:pPr>
              <w:pStyle w:val="10"/>
              <w:shd w:val="clear" w:color="auto" w:fill="FFFFFF"/>
              <w:spacing w:line="240" w:lineRule="auto"/>
              <w:ind w:firstLine="141"/>
              <w:jc w:val="both"/>
              <w:rPr>
                <w:rFonts w:ascii="Times New Roman" w:eastAsia="Times New Roman" w:hAnsi="Times New Roman" w:cs="Times New Roman"/>
                <w:sz w:val="24"/>
                <w:szCs w:val="24"/>
                <w:highlight w:val="white"/>
                <w:vertAlign w:val="subscript"/>
              </w:rPr>
            </w:pPr>
            <w:r>
              <w:rPr>
                <w:rFonts w:ascii="Times New Roman" w:eastAsia="Times New Roman" w:hAnsi="Times New Roman" w:cs="Times New Roman"/>
                <w:sz w:val="24"/>
                <w:szCs w:val="24"/>
                <w:highlight w:val="white"/>
              </w:rPr>
              <w:t>β</w:t>
            </w:r>
            <w:r>
              <w:rPr>
                <w:rFonts w:ascii="Times New Roman" w:eastAsia="Times New Roman" w:hAnsi="Times New Roman" w:cs="Times New Roman"/>
                <w:sz w:val="24"/>
                <w:szCs w:val="24"/>
                <w:highlight w:val="white"/>
                <w:vertAlign w:val="subscript"/>
              </w:rPr>
              <w:t>1</w:t>
            </w:r>
            <w:r>
              <w:rPr>
                <w:rFonts w:ascii="Times New Roman" w:eastAsia="Times New Roman" w:hAnsi="Times New Roman" w:cs="Times New Roman"/>
                <w:sz w:val="24"/>
                <w:szCs w:val="24"/>
                <w:highlight w:val="white"/>
              </w:rPr>
              <w:t>, β</w:t>
            </w:r>
            <w:r>
              <w:rPr>
                <w:rFonts w:ascii="Times New Roman" w:eastAsia="Times New Roman" w:hAnsi="Times New Roman" w:cs="Times New Roman"/>
                <w:sz w:val="24"/>
                <w:szCs w:val="24"/>
                <w:highlight w:val="white"/>
                <w:vertAlign w:val="subscript"/>
              </w:rPr>
              <w:t>2</w:t>
            </w:r>
          </w:p>
          <w:p w14:paraId="7485A95A" w14:textId="77777777" w:rsidR="0084381E" w:rsidRDefault="0084381E" w:rsidP="00A85F28">
            <w:pPr>
              <w:pStyle w:val="10"/>
              <w:shd w:val="clear" w:color="auto" w:fill="FFFFFF"/>
              <w:spacing w:line="240" w:lineRule="auto"/>
              <w:ind w:firstLine="141"/>
              <w:jc w:val="both"/>
              <w:rPr>
                <w:rFonts w:ascii="Times New Roman" w:eastAsia="Times New Roman" w:hAnsi="Times New Roman" w:cs="Times New Roman"/>
                <w:sz w:val="24"/>
                <w:szCs w:val="24"/>
                <w:highlight w:val="white"/>
                <w:vertAlign w:val="subscript"/>
              </w:rPr>
            </w:pPr>
            <w:r>
              <w:rPr>
                <w:rFonts w:ascii="Times New Roman" w:eastAsia="Times New Roman" w:hAnsi="Times New Roman" w:cs="Times New Roman"/>
                <w:sz w:val="24"/>
                <w:szCs w:val="24"/>
                <w:highlight w:val="white"/>
              </w:rPr>
              <w:t>β</w:t>
            </w:r>
            <w:r>
              <w:rPr>
                <w:rFonts w:ascii="Times New Roman" w:eastAsia="Times New Roman" w:hAnsi="Times New Roman" w:cs="Times New Roman"/>
                <w:sz w:val="24"/>
                <w:szCs w:val="24"/>
                <w:highlight w:val="white"/>
                <w:vertAlign w:val="subscript"/>
              </w:rPr>
              <w:t>1</w:t>
            </w:r>
            <w:r>
              <w:rPr>
                <w:rFonts w:ascii="Times New Roman" w:eastAsia="Times New Roman" w:hAnsi="Times New Roman" w:cs="Times New Roman"/>
                <w:sz w:val="24"/>
                <w:szCs w:val="24"/>
                <w:highlight w:val="white"/>
              </w:rPr>
              <w:t>, β</w:t>
            </w:r>
            <w:r>
              <w:rPr>
                <w:rFonts w:ascii="Times New Roman" w:eastAsia="Times New Roman" w:hAnsi="Times New Roman" w:cs="Times New Roman"/>
                <w:sz w:val="24"/>
                <w:szCs w:val="24"/>
                <w:highlight w:val="white"/>
                <w:vertAlign w:val="subscript"/>
              </w:rPr>
              <w:t>2</w:t>
            </w:r>
          </w:p>
          <w:p w14:paraId="46BECDBE" w14:textId="77777777" w:rsidR="0084381E" w:rsidRDefault="0084381E" w:rsidP="00A85F28">
            <w:pPr>
              <w:pStyle w:val="10"/>
              <w:shd w:val="clear" w:color="auto" w:fill="FFFFFF"/>
              <w:spacing w:line="240" w:lineRule="auto"/>
              <w:ind w:firstLine="141"/>
              <w:jc w:val="both"/>
              <w:rPr>
                <w:rFonts w:ascii="Times New Roman" w:eastAsia="Times New Roman" w:hAnsi="Times New Roman" w:cs="Times New Roman"/>
                <w:sz w:val="24"/>
                <w:szCs w:val="24"/>
                <w:highlight w:val="white"/>
                <w:vertAlign w:val="subscript"/>
              </w:rPr>
            </w:pPr>
            <w:r>
              <w:rPr>
                <w:rFonts w:ascii="Times New Roman" w:eastAsia="Times New Roman" w:hAnsi="Times New Roman" w:cs="Times New Roman"/>
                <w:sz w:val="24"/>
                <w:szCs w:val="24"/>
                <w:highlight w:val="white"/>
              </w:rPr>
              <w:t>β</w:t>
            </w:r>
            <w:r>
              <w:rPr>
                <w:rFonts w:ascii="Times New Roman" w:eastAsia="Times New Roman" w:hAnsi="Times New Roman" w:cs="Times New Roman"/>
                <w:sz w:val="24"/>
                <w:szCs w:val="24"/>
                <w:highlight w:val="white"/>
                <w:vertAlign w:val="subscript"/>
              </w:rPr>
              <w:t>1</w:t>
            </w:r>
            <w:r>
              <w:rPr>
                <w:rFonts w:ascii="Times New Roman" w:eastAsia="Times New Roman" w:hAnsi="Times New Roman" w:cs="Times New Roman"/>
                <w:sz w:val="24"/>
                <w:szCs w:val="24"/>
                <w:highlight w:val="white"/>
              </w:rPr>
              <w:t>, β</w:t>
            </w:r>
            <w:r>
              <w:rPr>
                <w:rFonts w:ascii="Times New Roman" w:eastAsia="Times New Roman" w:hAnsi="Times New Roman" w:cs="Times New Roman"/>
                <w:sz w:val="24"/>
                <w:szCs w:val="24"/>
                <w:highlight w:val="white"/>
                <w:vertAlign w:val="subscript"/>
              </w:rPr>
              <w:t>2</w:t>
            </w:r>
          </w:p>
          <w:p w14:paraId="20E7C92B" w14:textId="77777777" w:rsidR="0084381E" w:rsidRDefault="0084381E" w:rsidP="00A85F28">
            <w:pPr>
              <w:pStyle w:val="10"/>
              <w:shd w:val="clear" w:color="auto" w:fill="FFFFFF"/>
              <w:spacing w:line="240" w:lineRule="auto"/>
              <w:ind w:firstLine="141"/>
              <w:jc w:val="both"/>
              <w:rPr>
                <w:rFonts w:ascii="Times New Roman" w:eastAsia="Times New Roman" w:hAnsi="Times New Roman" w:cs="Times New Roman"/>
                <w:sz w:val="24"/>
                <w:szCs w:val="24"/>
                <w:highlight w:val="white"/>
              </w:rPr>
            </w:pPr>
            <w:r>
              <w:rPr>
                <w:rFonts w:ascii="Times New Roman" w:eastAsia="Times New Roman" w:hAnsi="Times New Roman" w:cs="Times New Roman"/>
                <w:sz w:val="24"/>
                <w:szCs w:val="24"/>
                <w:highlight w:val="white"/>
              </w:rPr>
              <w:t xml:space="preserve"> </w:t>
            </w:r>
          </w:p>
        </w:tc>
        <w:tc>
          <w:tcPr>
            <w:tcW w:w="2195" w:type="dxa"/>
            <w:tcBorders>
              <w:top w:val="nil"/>
              <w:left w:val="nil"/>
              <w:bottom w:val="single" w:sz="8" w:space="0" w:color="000000"/>
              <w:right w:val="single" w:sz="8" w:space="0" w:color="000000"/>
            </w:tcBorders>
            <w:shd w:val="clear" w:color="auto" w:fill="FFFFFF"/>
            <w:tcMar>
              <w:top w:w="100" w:type="dxa"/>
              <w:left w:w="40" w:type="dxa"/>
              <w:bottom w:w="100" w:type="dxa"/>
              <w:right w:w="40" w:type="dxa"/>
            </w:tcMar>
          </w:tcPr>
          <w:p w14:paraId="771D339C" w14:textId="77777777" w:rsidR="0084381E" w:rsidRDefault="0084381E" w:rsidP="00A85F28">
            <w:pPr>
              <w:pStyle w:val="10"/>
              <w:shd w:val="clear" w:color="auto" w:fill="FFFFFF"/>
              <w:spacing w:line="240" w:lineRule="auto"/>
              <w:ind w:firstLine="141"/>
              <w:jc w:val="both"/>
              <w:rPr>
                <w:rFonts w:ascii="Times New Roman" w:eastAsia="Times New Roman" w:hAnsi="Times New Roman" w:cs="Times New Roman"/>
                <w:sz w:val="24"/>
                <w:szCs w:val="24"/>
                <w:highlight w:val="white"/>
              </w:rPr>
            </w:pPr>
            <w:proofErr w:type="spellStart"/>
            <w:r>
              <w:rPr>
                <w:rFonts w:ascii="Times New Roman" w:eastAsia="Times New Roman" w:hAnsi="Times New Roman" w:cs="Times New Roman"/>
                <w:sz w:val="24"/>
                <w:szCs w:val="24"/>
                <w:highlight w:val="white"/>
              </w:rPr>
              <w:t>Прискорює</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серцеві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скорочення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Прискорює</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скорочення</w:t>
            </w:r>
            <w:proofErr w:type="spellEnd"/>
            <w:r>
              <w:rPr>
                <w:rFonts w:ascii="Times New Roman" w:eastAsia="Times New Roman" w:hAnsi="Times New Roman" w:cs="Times New Roman"/>
                <w:sz w:val="24"/>
                <w:szCs w:val="24"/>
                <w:highlight w:val="white"/>
              </w:rPr>
              <w:t xml:space="preserve"> і </w:t>
            </w:r>
            <w:proofErr w:type="spellStart"/>
            <w:r>
              <w:rPr>
                <w:rFonts w:ascii="Times New Roman" w:eastAsia="Times New Roman" w:hAnsi="Times New Roman" w:cs="Times New Roman"/>
                <w:sz w:val="24"/>
                <w:szCs w:val="24"/>
                <w:highlight w:val="white"/>
              </w:rPr>
              <w:t>швидкість</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проведення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Підвищує</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швидкість</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проведення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Підвищує</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швидкість</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проведення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Прискорює</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скорочення</w:t>
            </w:r>
            <w:proofErr w:type="spellEnd"/>
          </w:p>
        </w:tc>
      </w:tr>
      <w:tr w:rsidR="0084381E" w14:paraId="0F77CDE4" w14:textId="77777777" w:rsidTr="00504993">
        <w:trPr>
          <w:cantSplit/>
          <w:trHeight w:val="3673"/>
          <w:tblHeader/>
        </w:trPr>
        <w:tc>
          <w:tcPr>
            <w:tcW w:w="2869" w:type="dxa"/>
            <w:tcBorders>
              <w:top w:val="nil"/>
              <w:left w:val="single" w:sz="8" w:space="0" w:color="000000"/>
              <w:bottom w:val="single" w:sz="8" w:space="0" w:color="000000"/>
              <w:right w:val="single" w:sz="8" w:space="0" w:color="000000"/>
            </w:tcBorders>
            <w:shd w:val="clear" w:color="auto" w:fill="FFFFFF"/>
            <w:tcMar>
              <w:top w:w="100" w:type="dxa"/>
              <w:left w:w="40" w:type="dxa"/>
              <w:bottom w:w="100" w:type="dxa"/>
              <w:right w:w="40" w:type="dxa"/>
            </w:tcMar>
          </w:tcPr>
          <w:p w14:paraId="7E6497B0" w14:textId="77777777" w:rsidR="0084381E" w:rsidRPr="0084381E" w:rsidRDefault="0084381E" w:rsidP="00A85F28">
            <w:pPr>
              <w:pStyle w:val="10"/>
              <w:shd w:val="clear" w:color="auto" w:fill="FFFFFF"/>
              <w:spacing w:line="240" w:lineRule="auto"/>
              <w:ind w:firstLine="141"/>
              <w:jc w:val="both"/>
              <w:rPr>
                <w:rFonts w:ascii="Times New Roman" w:eastAsia="Times New Roman" w:hAnsi="Times New Roman" w:cs="Times New Roman"/>
                <w:sz w:val="24"/>
                <w:szCs w:val="24"/>
                <w:highlight w:val="white"/>
                <w:lang w:val="uk-UA"/>
              </w:rPr>
            </w:pPr>
            <w:r w:rsidRPr="0084381E">
              <w:rPr>
                <w:rFonts w:ascii="Times New Roman" w:eastAsia="Times New Roman" w:hAnsi="Times New Roman" w:cs="Times New Roman"/>
                <w:sz w:val="24"/>
                <w:szCs w:val="24"/>
                <w:highlight w:val="white"/>
                <w:lang w:val="uk-UA"/>
              </w:rPr>
              <w:t>Артеріоли</w:t>
            </w:r>
          </w:p>
          <w:p w14:paraId="741C3FB5" w14:textId="77777777" w:rsidR="0084381E" w:rsidRPr="0084381E" w:rsidRDefault="0084381E" w:rsidP="00A85F28">
            <w:pPr>
              <w:pStyle w:val="10"/>
              <w:shd w:val="clear" w:color="auto" w:fill="FFFFFF"/>
              <w:spacing w:line="240" w:lineRule="auto"/>
              <w:ind w:firstLine="141"/>
              <w:jc w:val="both"/>
              <w:rPr>
                <w:rFonts w:ascii="Times New Roman" w:eastAsia="Times New Roman" w:hAnsi="Times New Roman" w:cs="Times New Roman"/>
                <w:sz w:val="24"/>
                <w:szCs w:val="24"/>
                <w:highlight w:val="white"/>
                <w:lang w:val="uk-UA"/>
              </w:rPr>
            </w:pPr>
            <w:r w:rsidRPr="0084381E">
              <w:rPr>
                <w:rFonts w:ascii="Times New Roman" w:eastAsia="Times New Roman" w:hAnsi="Times New Roman" w:cs="Times New Roman"/>
                <w:sz w:val="24"/>
                <w:szCs w:val="24"/>
                <w:highlight w:val="white"/>
                <w:lang w:val="uk-UA"/>
              </w:rPr>
              <w:t>Вінцеві</w:t>
            </w:r>
          </w:p>
          <w:p w14:paraId="7AC4FDDC" w14:textId="77777777" w:rsidR="0084381E" w:rsidRPr="0084381E" w:rsidRDefault="0084381E" w:rsidP="00A85F28">
            <w:pPr>
              <w:pStyle w:val="10"/>
              <w:shd w:val="clear" w:color="auto" w:fill="FFFFFF"/>
              <w:spacing w:line="240" w:lineRule="auto"/>
              <w:ind w:firstLine="141"/>
              <w:jc w:val="both"/>
              <w:rPr>
                <w:rFonts w:ascii="Times New Roman" w:eastAsia="Times New Roman" w:hAnsi="Times New Roman" w:cs="Times New Roman"/>
                <w:sz w:val="24"/>
                <w:szCs w:val="24"/>
                <w:highlight w:val="white"/>
                <w:lang w:val="uk-UA"/>
              </w:rPr>
            </w:pPr>
            <w:r w:rsidRPr="0084381E">
              <w:rPr>
                <w:rFonts w:ascii="Times New Roman" w:eastAsia="Times New Roman" w:hAnsi="Times New Roman" w:cs="Times New Roman"/>
                <w:sz w:val="24"/>
                <w:szCs w:val="24"/>
                <w:highlight w:val="white"/>
                <w:lang w:val="uk-UA"/>
              </w:rPr>
              <w:t>Шкіри і слизової оболонки</w:t>
            </w:r>
          </w:p>
          <w:p w14:paraId="724BCB8B" w14:textId="77777777" w:rsidR="0084381E" w:rsidRDefault="0084381E" w:rsidP="00A85F28">
            <w:pPr>
              <w:pStyle w:val="10"/>
              <w:shd w:val="clear" w:color="auto" w:fill="FFFFFF"/>
              <w:spacing w:line="240" w:lineRule="auto"/>
              <w:ind w:firstLine="141"/>
              <w:jc w:val="both"/>
              <w:rPr>
                <w:rFonts w:ascii="Times New Roman" w:eastAsia="Times New Roman" w:hAnsi="Times New Roman" w:cs="Times New Roman"/>
                <w:sz w:val="24"/>
                <w:szCs w:val="24"/>
                <w:highlight w:val="white"/>
              </w:rPr>
            </w:pPr>
            <w:proofErr w:type="spellStart"/>
            <w:r>
              <w:rPr>
                <w:rFonts w:ascii="Times New Roman" w:eastAsia="Times New Roman" w:hAnsi="Times New Roman" w:cs="Times New Roman"/>
                <w:sz w:val="24"/>
                <w:szCs w:val="24"/>
                <w:highlight w:val="white"/>
              </w:rPr>
              <w:t>Скелетних</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м'язів</w:t>
            </w:r>
            <w:proofErr w:type="spellEnd"/>
          </w:p>
          <w:p w14:paraId="60CC7F9E" w14:textId="77777777" w:rsidR="0084381E" w:rsidRDefault="0084381E" w:rsidP="00A85F28">
            <w:pPr>
              <w:pStyle w:val="10"/>
              <w:shd w:val="clear" w:color="auto" w:fill="FFFFFF"/>
              <w:spacing w:line="240" w:lineRule="auto"/>
              <w:ind w:firstLine="141"/>
              <w:jc w:val="both"/>
              <w:rPr>
                <w:rFonts w:ascii="Times New Roman" w:eastAsia="Times New Roman" w:hAnsi="Times New Roman" w:cs="Times New Roman"/>
                <w:sz w:val="24"/>
                <w:szCs w:val="24"/>
                <w:highlight w:val="white"/>
              </w:rPr>
            </w:pPr>
            <w:r>
              <w:rPr>
                <w:rFonts w:ascii="Times New Roman" w:eastAsia="Times New Roman" w:hAnsi="Times New Roman" w:cs="Times New Roman"/>
                <w:sz w:val="24"/>
                <w:szCs w:val="24"/>
                <w:highlight w:val="white"/>
              </w:rPr>
              <w:t xml:space="preserve">Великого </w:t>
            </w:r>
            <w:proofErr w:type="spellStart"/>
            <w:r>
              <w:rPr>
                <w:rFonts w:ascii="Times New Roman" w:eastAsia="Times New Roman" w:hAnsi="Times New Roman" w:cs="Times New Roman"/>
                <w:sz w:val="24"/>
                <w:szCs w:val="24"/>
                <w:highlight w:val="white"/>
              </w:rPr>
              <w:t>мозку</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Легеневі</w:t>
            </w:r>
            <w:proofErr w:type="spellEnd"/>
          </w:p>
          <w:p w14:paraId="2048AE70" w14:textId="77777777" w:rsidR="0084381E" w:rsidRDefault="0084381E" w:rsidP="00A85F28">
            <w:pPr>
              <w:pStyle w:val="10"/>
              <w:shd w:val="clear" w:color="auto" w:fill="FFFFFF"/>
              <w:spacing w:line="240" w:lineRule="auto"/>
              <w:ind w:firstLine="141"/>
              <w:jc w:val="both"/>
              <w:rPr>
                <w:rFonts w:ascii="Times New Roman" w:eastAsia="Times New Roman" w:hAnsi="Times New Roman" w:cs="Times New Roman"/>
                <w:sz w:val="24"/>
                <w:szCs w:val="24"/>
                <w:highlight w:val="white"/>
              </w:rPr>
            </w:pPr>
            <w:proofErr w:type="spellStart"/>
            <w:r>
              <w:rPr>
                <w:rFonts w:ascii="Times New Roman" w:eastAsia="Times New Roman" w:hAnsi="Times New Roman" w:cs="Times New Roman"/>
                <w:sz w:val="24"/>
                <w:szCs w:val="24"/>
                <w:highlight w:val="white"/>
              </w:rPr>
              <w:t>Органів</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черевної</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порожнини</w:t>
            </w:r>
            <w:proofErr w:type="spellEnd"/>
          </w:p>
          <w:p w14:paraId="1F58B098" w14:textId="77777777" w:rsidR="0084381E" w:rsidRDefault="0084381E" w:rsidP="00A85F28">
            <w:pPr>
              <w:pStyle w:val="10"/>
              <w:shd w:val="clear" w:color="auto" w:fill="FFFFFF"/>
              <w:spacing w:line="240" w:lineRule="auto"/>
              <w:ind w:firstLine="141"/>
              <w:jc w:val="both"/>
              <w:rPr>
                <w:rFonts w:ascii="Times New Roman" w:eastAsia="Times New Roman" w:hAnsi="Times New Roman" w:cs="Times New Roman"/>
                <w:sz w:val="24"/>
                <w:szCs w:val="24"/>
                <w:highlight w:val="white"/>
              </w:rPr>
            </w:pPr>
            <w:proofErr w:type="spellStart"/>
            <w:r>
              <w:rPr>
                <w:rFonts w:ascii="Times New Roman" w:eastAsia="Times New Roman" w:hAnsi="Times New Roman" w:cs="Times New Roman"/>
                <w:sz w:val="24"/>
                <w:szCs w:val="24"/>
                <w:highlight w:val="white"/>
              </w:rPr>
              <w:t>Слинних</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залоз</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Ниркові</w:t>
            </w:r>
            <w:proofErr w:type="spellEnd"/>
          </w:p>
        </w:tc>
        <w:tc>
          <w:tcPr>
            <w:tcW w:w="2343" w:type="dxa"/>
            <w:tcBorders>
              <w:top w:val="nil"/>
              <w:left w:val="nil"/>
              <w:bottom w:val="single" w:sz="8" w:space="0" w:color="000000"/>
              <w:right w:val="single" w:sz="8" w:space="0" w:color="000000"/>
            </w:tcBorders>
            <w:shd w:val="clear" w:color="auto" w:fill="FFFFFF"/>
            <w:tcMar>
              <w:top w:w="100" w:type="dxa"/>
              <w:left w:w="40" w:type="dxa"/>
              <w:bottom w:w="100" w:type="dxa"/>
              <w:right w:w="40" w:type="dxa"/>
            </w:tcMar>
          </w:tcPr>
          <w:p w14:paraId="287B69A6" w14:textId="77777777" w:rsidR="0084381E" w:rsidRDefault="0084381E" w:rsidP="00A85F28">
            <w:pPr>
              <w:pStyle w:val="10"/>
              <w:shd w:val="clear" w:color="auto" w:fill="FFFFFF"/>
              <w:spacing w:line="240" w:lineRule="auto"/>
              <w:ind w:firstLine="141"/>
              <w:jc w:val="both"/>
              <w:rPr>
                <w:rFonts w:ascii="Times New Roman" w:eastAsia="Times New Roman" w:hAnsi="Times New Roman" w:cs="Times New Roman"/>
                <w:sz w:val="24"/>
                <w:szCs w:val="24"/>
                <w:highlight w:val="white"/>
              </w:rPr>
            </w:pPr>
            <w:proofErr w:type="spellStart"/>
            <w:r>
              <w:rPr>
                <w:rFonts w:ascii="Times New Roman" w:eastAsia="Times New Roman" w:hAnsi="Times New Roman" w:cs="Times New Roman"/>
                <w:sz w:val="24"/>
                <w:szCs w:val="24"/>
                <w:highlight w:val="white"/>
              </w:rPr>
              <w:t>Звуження</w:t>
            </w:r>
            <w:proofErr w:type="spellEnd"/>
          </w:p>
          <w:p w14:paraId="2190C226" w14:textId="77777777" w:rsidR="0084381E" w:rsidRDefault="0084381E" w:rsidP="00A85F28">
            <w:pPr>
              <w:pStyle w:val="10"/>
              <w:shd w:val="clear" w:color="auto" w:fill="FFFFFF"/>
              <w:spacing w:line="240" w:lineRule="auto"/>
              <w:ind w:firstLine="141"/>
              <w:jc w:val="both"/>
              <w:rPr>
                <w:rFonts w:ascii="Times New Roman" w:eastAsia="Times New Roman" w:hAnsi="Times New Roman" w:cs="Times New Roman"/>
                <w:sz w:val="24"/>
                <w:szCs w:val="24"/>
                <w:highlight w:val="white"/>
              </w:rPr>
            </w:pPr>
            <w:proofErr w:type="spellStart"/>
            <w:r>
              <w:rPr>
                <w:rFonts w:ascii="Times New Roman" w:eastAsia="Times New Roman" w:hAnsi="Times New Roman" w:cs="Times New Roman"/>
                <w:sz w:val="24"/>
                <w:szCs w:val="24"/>
                <w:highlight w:val="white"/>
              </w:rPr>
              <w:t>Розширення</w:t>
            </w:r>
            <w:proofErr w:type="spellEnd"/>
          </w:p>
          <w:p w14:paraId="4974F229" w14:textId="77777777" w:rsidR="0084381E" w:rsidRDefault="0084381E" w:rsidP="00A85F28">
            <w:pPr>
              <w:pStyle w:val="10"/>
              <w:shd w:val="clear" w:color="auto" w:fill="FFFFFF"/>
              <w:spacing w:line="240" w:lineRule="auto"/>
              <w:ind w:firstLine="141"/>
              <w:jc w:val="both"/>
              <w:rPr>
                <w:rFonts w:ascii="Times New Roman" w:eastAsia="Times New Roman" w:hAnsi="Times New Roman" w:cs="Times New Roman"/>
                <w:sz w:val="24"/>
                <w:szCs w:val="24"/>
                <w:highlight w:val="white"/>
              </w:rPr>
            </w:pPr>
            <w:proofErr w:type="spellStart"/>
            <w:r>
              <w:rPr>
                <w:rFonts w:ascii="Times New Roman" w:eastAsia="Times New Roman" w:hAnsi="Times New Roman" w:cs="Times New Roman"/>
                <w:sz w:val="24"/>
                <w:szCs w:val="24"/>
                <w:highlight w:val="white"/>
              </w:rPr>
              <w:t>Розширення</w:t>
            </w:r>
            <w:proofErr w:type="spellEnd"/>
          </w:p>
          <w:p w14:paraId="267AFE3D" w14:textId="77777777" w:rsidR="0084381E" w:rsidRDefault="0084381E" w:rsidP="00A85F28">
            <w:pPr>
              <w:pStyle w:val="10"/>
              <w:shd w:val="clear" w:color="auto" w:fill="FFFFFF"/>
              <w:spacing w:line="240" w:lineRule="auto"/>
              <w:ind w:firstLine="141"/>
              <w:jc w:val="both"/>
              <w:rPr>
                <w:rFonts w:ascii="Times New Roman" w:eastAsia="Times New Roman" w:hAnsi="Times New Roman" w:cs="Times New Roman"/>
                <w:sz w:val="24"/>
                <w:szCs w:val="24"/>
                <w:highlight w:val="white"/>
              </w:rPr>
            </w:pPr>
            <w:proofErr w:type="spellStart"/>
            <w:r>
              <w:rPr>
                <w:rFonts w:ascii="Times New Roman" w:eastAsia="Times New Roman" w:hAnsi="Times New Roman" w:cs="Times New Roman"/>
                <w:sz w:val="24"/>
                <w:szCs w:val="24"/>
                <w:highlight w:val="white"/>
              </w:rPr>
              <w:t>Розширення</w:t>
            </w:r>
            <w:proofErr w:type="spellEnd"/>
          </w:p>
          <w:p w14:paraId="577840DA" w14:textId="77777777" w:rsidR="0084381E" w:rsidRDefault="0084381E" w:rsidP="00A85F28">
            <w:pPr>
              <w:pStyle w:val="10"/>
              <w:shd w:val="clear" w:color="auto" w:fill="FFFFFF"/>
              <w:spacing w:line="240" w:lineRule="auto"/>
              <w:ind w:firstLine="141"/>
              <w:jc w:val="both"/>
              <w:rPr>
                <w:rFonts w:ascii="Times New Roman" w:eastAsia="Times New Roman" w:hAnsi="Times New Roman" w:cs="Times New Roman"/>
                <w:sz w:val="24"/>
                <w:szCs w:val="24"/>
                <w:highlight w:val="white"/>
              </w:rPr>
            </w:pPr>
            <w:proofErr w:type="spellStart"/>
            <w:r>
              <w:rPr>
                <w:rFonts w:ascii="Times New Roman" w:eastAsia="Times New Roman" w:hAnsi="Times New Roman" w:cs="Times New Roman"/>
                <w:sz w:val="24"/>
                <w:szCs w:val="24"/>
                <w:highlight w:val="white"/>
              </w:rPr>
              <w:t>Розширення</w:t>
            </w:r>
            <w:proofErr w:type="spellEnd"/>
          </w:p>
          <w:p w14:paraId="3B5CCB1B" w14:textId="77777777" w:rsidR="0084381E" w:rsidRDefault="0084381E" w:rsidP="00A85F28">
            <w:pPr>
              <w:pStyle w:val="10"/>
              <w:shd w:val="clear" w:color="auto" w:fill="FFFFFF"/>
              <w:spacing w:line="240" w:lineRule="auto"/>
              <w:ind w:firstLine="141"/>
              <w:jc w:val="both"/>
              <w:rPr>
                <w:rFonts w:ascii="Times New Roman" w:eastAsia="Times New Roman" w:hAnsi="Times New Roman" w:cs="Times New Roman"/>
                <w:sz w:val="24"/>
                <w:szCs w:val="24"/>
                <w:highlight w:val="white"/>
              </w:rPr>
            </w:pPr>
            <w:proofErr w:type="spellStart"/>
            <w:r>
              <w:rPr>
                <w:rFonts w:ascii="Times New Roman" w:eastAsia="Times New Roman" w:hAnsi="Times New Roman" w:cs="Times New Roman"/>
                <w:sz w:val="24"/>
                <w:szCs w:val="24"/>
                <w:highlight w:val="white"/>
              </w:rPr>
              <w:t>Розширення</w:t>
            </w:r>
            <w:proofErr w:type="spellEnd"/>
          </w:p>
        </w:tc>
        <w:tc>
          <w:tcPr>
            <w:tcW w:w="1616" w:type="dxa"/>
            <w:tcBorders>
              <w:top w:val="nil"/>
              <w:left w:val="nil"/>
              <w:bottom w:val="single" w:sz="8" w:space="0" w:color="000000"/>
              <w:right w:val="single" w:sz="8" w:space="0" w:color="000000"/>
            </w:tcBorders>
            <w:shd w:val="clear" w:color="auto" w:fill="FFFFFF"/>
            <w:tcMar>
              <w:top w:w="100" w:type="dxa"/>
              <w:left w:w="40" w:type="dxa"/>
              <w:bottom w:w="100" w:type="dxa"/>
              <w:right w:w="40" w:type="dxa"/>
            </w:tcMar>
          </w:tcPr>
          <w:p w14:paraId="71E89177" w14:textId="77777777" w:rsidR="0084381E" w:rsidRDefault="0084381E" w:rsidP="00A85F28">
            <w:pPr>
              <w:pStyle w:val="10"/>
              <w:shd w:val="clear" w:color="auto" w:fill="FFFFFF"/>
              <w:spacing w:line="240" w:lineRule="auto"/>
              <w:ind w:firstLine="141"/>
              <w:jc w:val="both"/>
              <w:rPr>
                <w:rFonts w:ascii="Times New Roman" w:eastAsia="Times New Roman" w:hAnsi="Times New Roman" w:cs="Times New Roman"/>
                <w:sz w:val="24"/>
                <w:szCs w:val="24"/>
                <w:highlight w:val="white"/>
                <w:vertAlign w:val="subscript"/>
              </w:rPr>
            </w:pPr>
            <w:r>
              <w:rPr>
                <w:rFonts w:ascii="Times New Roman" w:eastAsia="Times New Roman" w:hAnsi="Times New Roman" w:cs="Times New Roman"/>
                <w:sz w:val="24"/>
                <w:szCs w:val="24"/>
                <w:highlight w:val="white"/>
              </w:rPr>
              <w:t>α</w:t>
            </w:r>
            <w:r>
              <w:rPr>
                <w:rFonts w:ascii="Times New Roman" w:eastAsia="Times New Roman" w:hAnsi="Times New Roman" w:cs="Times New Roman"/>
                <w:sz w:val="24"/>
                <w:szCs w:val="24"/>
                <w:highlight w:val="white"/>
                <w:vertAlign w:val="subscript"/>
              </w:rPr>
              <w:t>1</w:t>
            </w:r>
            <w:r>
              <w:rPr>
                <w:rFonts w:ascii="Times New Roman" w:eastAsia="Times New Roman" w:hAnsi="Times New Roman" w:cs="Times New Roman"/>
                <w:sz w:val="24"/>
                <w:szCs w:val="24"/>
                <w:highlight w:val="white"/>
              </w:rPr>
              <w:t>, α</w:t>
            </w:r>
            <w:r>
              <w:rPr>
                <w:rFonts w:ascii="Times New Roman" w:eastAsia="Times New Roman" w:hAnsi="Times New Roman" w:cs="Times New Roman"/>
                <w:sz w:val="24"/>
                <w:szCs w:val="24"/>
                <w:highlight w:val="white"/>
                <w:vertAlign w:val="subscript"/>
              </w:rPr>
              <w:t>2</w:t>
            </w:r>
          </w:p>
          <w:p w14:paraId="02216717" w14:textId="77777777" w:rsidR="0084381E" w:rsidRDefault="0084381E" w:rsidP="00A85F28">
            <w:pPr>
              <w:pStyle w:val="10"/>
              <w:shd w:val="clear" w:color="auto" w:fill="FFFFFF"/>
              <w:spacing w:line="240" w:lineRule="auto"/>
              <w:ind w:firstLine="141"/>
              <w:jc w:val="both"/>
              <w:rPr>
                <w:rFonts w:ascii="Times New Roman" w:eastAsia="Times New Roman" w:hAnsi="Times New Roman" w:cs="Times New Roman"/>
                <w:sz w:val="24"/>
                <w:szCs w:val="24"/>
                <w:highlight w:val="white"/>
                <w:vertAlign w:val="subscript"/>
              </w:rPr>
            </w:pPr>
            <w:r>
              <w:rPr>
                <w:rFonts w:ascii="Times New Roman" w:eastAsia="Times New Roman" w:hAnsi="Times New Roman" w:cs="Times New Roman"/>
                <w:sz w:val="24"/>
                <w:szCs w:val="24"/>
                <w:highlight w:val="white"/>
              </w:rPr>
              <w:t>β</w:t>
            </w:r>
            <w:r>
              <w:rPr>
                <w:rFonts w:ascii="Times New Roman" w:eastAsia="Times New Roman" w:hAnsi="Times New Roman" w:cs="Times New Roman"/>
                <w:sz w:val="24"/>
                <w:szCs w:val="24"/>
                <w:highlight w:val="white"/>
                <w:vertAlign w:val="subscript"/>
              </w:rPr>
              <w:t>2</w:t>
            </w:r>
          </w:p>
          <w:p w14:paraId="567C7D59" w14:textId="77777777" w:rsidR="0084381E" w:rsidRDefault="0084381E" w:rsidP="00A85F28">
            <w:pPr>
              <w:pStyle w:val="10"/>
              <w:shd w:val="clear" w:color="auto" w:fill="FFFFFF"/>
              <w:spacing w:line="240" w:lineRule="auto"/>
              <w:ind w:firstLine="141"/>
              <w:jc w:val="both"/>
              <w:rPr>
                <w:rFonts w:ascii="Times New Roman" w:eastAsia="Times New Roman" w:hAnsi="Times New Roman" w:cs="Times New Roman"/>
                <w:sz w:val="24"/>
                <w:szCs w:val="24"/>
                <w:highlight w:val="white"/>
                <w:vertAlign w:val="subscript"/>
              </w:rPr>
            </w:pPr>
            <w:r>
              <w:rPr>
                <w:rFonts w:ascii="Times New Roman" w:eastAsia="Times New Roman" w:hAnsi="Times New Roman" w:cs="Times New Roman"/>
                <w:sz w:val="24"/>
                <w:szCs w:val="24"/>
                <w:highlight w:val="white"/>
              </w:rPr>
              <w:t>α</w:t>
            </w:r>
            <w:r>
              <w:rPr>
                <w:rFonts w:ascii="Times New Roman" w:eastAsia="Times New Roman" w:hAnsi="Times New Roman" w:cs="Times New Roman"/>
                <w:sz w:val="24"/>
                <w:szCs w:val="24"/>
                <w:highlight w:val="white"/>
                <w:vertAlign w:val="subscript"/>
              </w:rPr>
              <w:t>1</w:t>
            </w:r>
            <w:r>
              <w:rPr>
                <w:rFonts w:ascii="Times New Roman" w:eastAsia="Times New Roman" w:hAnsi="Times New Roman" w:cs="Times New Roman"/>
                <w:sz w:val="24"/>
                <w:szCs w:val="24"/>
                <w:highlight w:val="white"/>
              </w:rPr>
              <w:t>, α</w:t>
            </w:r>
            <w:r>
              <w:rPr>
                <w:rFonts w:ascii="Times New Roman" w:eastAsia="Times New Roman" w:hAnsi="Times New Roman" w:cs="Times New Roman"/>
                <w:sz w:val="24"/>
                <w:szCs w:val="24"/>
                <w:highlight w:val="white"/>
                <w:vertAlign w:val="subscript"/>
              </w:rPr>
              <w:t>2</w:t>
            </w:r>
          </w:p>
          <w:p w14:paraId="00E1AEAF" w14:textId="77777777" w:rsidR="0084381E" w:rsidRDefault="0084381E" w:rsidP="00A85F28">
            <w:pPr>
              <w:pStyle w:val="10"/>
              <w:shd w:val="clear" w:color="auto" w:fill="FFFFFF"/>
              <w:spacing w:line="240" w:lineRule="auto"/>
              <w:ind w:firstLine="141"/>
              <w:jc w:val="both"/>
              <w:rPr>
                <w:rFonts w:ascii="Times New Roman" w:eastAsia="Times New Roman" w:hAnsi="Times New Roman" w:cs="Times New Roman"/>
                <w:sz w:val="24"/>
                <w:szCs w:val="24"/>
                <w:highlight w:val="white"/>
                <w:vertAlign w:val="subscript"/>
              </w:rPr>
            </w:pPr>
            <w:r>
              <w:rPr>
                <w:rFonts w:ascii="Times New Roman" w:eastAsia="Times New Roman" w:hAnsi="Times New Roman" w:cs="Times New Roman"/>
                <w:sz w:val="24"/>
                <w:szCs w:val="24"/>
                <w:highlight w:val="white"/>
              </w:rPr>
              <w:t>β</w:t>
            </w:r>
            <w:r>
              <w:rPr>
                <w:rFonts w:ascii="Times New Roman" w:eastAsia="Times New Roman" w:hAnsi="Times New Roman" w:cs="Times New Roman"/>
                <w:sz w:val="24"/>
                <w:szCs w:val="24"/>
                <w:highlight w:val="white"/>
                <w:vertAlign w:val="subscript"/>
              </w:rPr>
              <w:t>2</w:t>
            </w:r>
          </w:p>
          <w:p w14:paraId="6CF7108A" w14:textId="77777777" w:rsidR="0084381E" w:rsidRDefault="0084381E" w:rsidP="00A85F28">
            <w:pPr>
              <w:pStyle w:val="10"/>
              <w:shd w:val="clear" w:color="auto" w:fill="FFFFFF"/>
              <w:spacing w:line="240" w:lineRule="auto"/>
              <w:ind w:firstLine="141"/>
              <w:jc w:val="both"/>
              <w:rPr>
                <w:rFonts w:ascii="Times New Roman" w:eastAsia="Times New Roman" w:hAnsi="Times New Roman" w:cs="Times New Roman"/>
                <w:sz w:val="24"/>
                <w:szCs w:val="24"/>
                <w:highlight w:val="white"/>
                <w:vertAlign w:val="subscript"/>
              </w:rPr>
            </w:pPr>
            <w:r>
              <w:rPr>
                <w:rFonts w:ascii="Times New Roman" w:eastAsia="Times New Roman" w:hAnsi="Times New Roman" w:cs="Times New Roman"/>
                <w:sz w:val="24"/>
                <w:szCs w:val="24"/>
                <w:highlight w:val="white"/>
              </w:rPr>
              <w:t>α</w:t>
            </w:r>
            <w:r>
              <w:rPr>
                <w:rFonts w:ascii="Times New Roman" w:eastAsia="Times New Roman" w:hAnsi="Times New Roman" w:cs="Times New Roman"/>
                <w:sz w:val="24"/>
                <w:szCs w:val="24"/>
                <w:highlight w:val="white"/>
                <w:vertAlign w:val="subscript"/>
              </w:rPr>
              <w:t>1</w:t>
            </w:r>
          </w:p>
          <w:p w14:paraId="5D427B56" w14:textId="77777777" w:rsidR="0084381E" w:rsidRDefault="0084381E" w:rsidP="00A85F28">
            <w:pPr>
              <w:pStyle w:val="10"/>
              <w:shd w:val="clear" w:color="auto" w:fill="FFFFFF"/>
              <w:spacing w:line="240" w:lineRule="auto"/>
              <w:ind w:firstLine="141"/>
              <w:jc w:val="both"/>
              <w:rPr>
                <w:rFonts w:ascii="Times New Roman" w:eastAsia="Times New Roman" w:hAnsi="Times New Roman" w:cs="Times New Roman"/>
                <w:sz w:val="24"/>
                <w:szCs w:val="24"/>
                <w:highlight w:val="white"/>
                <w:vertAlign w:val="subscript"/>
              </w:rPr>
            </w:pPr>
            <w:r>
              <w:rPr>
                <w:rFonts w:ascii="Times New Roman" w:eastAsia="Times New Roman" w:hAnsi="Times New Roman" w:cs="Times New Roman"/>
                <w:sz w:val="24"/>
                <w:szCs w:val="24"/>
                <w:highlight w:val="white"/>
              </w:rPr>
              <w:t>α</w:t>
            </w:r>
            <w:r>
              <w:rPr>
                <w:rFonts w:ascii="Times New Roman" w:eastAsia="Times New Roman" w:hAnsi="Times New Roman" w:cs="Times New Roman"/>
                <w:sz w:val="24"/>
                <w:szCs w:val="24"/>
                <w:highlight w:val="white"/>
                <w:vertAlign w:val="subscript"/>
              </w:rPr>
              <w:t>1</w:t>
            </w:r>
          </w:p>
          <w:p w14:paraId="5A828BB3" w14:textId="77777777" w:rsidR="0084381E" w:rsidRDefault="0084381E" w:rsidP="00A85F28">
            <w:pPr>
              <w:pStyle w:val="10"/>
              <w:shd w:val="clear" w:color="auto" w:fill="FFFFFF"/>
              <w:spacing w:line="240" w:lineRule="auto"/>
              <w:ind w:firstLine="141"/>
              <w:jc w:val="both"/>
              <w:rPr>
                <w:rFonts w:ascii="Times New Roman" w:eastAsia="Times New Roman" w:hAnsi="Times New Roman" w:cs="Times New Roman"/>
                <w:sz w:val="24"/>
                <w:szCs w:val="24"/>
                <w:highlight w:val="white"/>
                <w:vertAlign w:val="subscript"/>
              </w:rPr>
            </w:pPr>
            <w:r>
              <w:rPr>
                <w:rFonts w:ascii="Times New Roman" w:eastAsia="Times New Roman" w:hAnsi="Times New Roman" w:cs="Times New Roman"/>
                <w:sz w:val="24"/>
                <w:szCs w:val="24"/>
                <w:highlight w:val="white"/>
              </w:rPr>
              <w:t>β</w:t>
            </w:r>
            <w:r>
              <w:rPr>
                <w:rFonts w:ascii="Times New Roman" w:eastAsia="Times New Roman" w:hAnsi="Times New Roman" w:cs="Times New Roman"/>
                <w:sz w:val="24"/>
                <w:szCs w:val="24"/>
                <w:highlight w:val="white"/>
                <w:vertAlign w:val="subscript"/>
              </w:rPr>
              <w:t>2</w:t>
            </w:r>
          </w:p>
          <w:p w14:paraId="5D363CB9" w14:textId="77777777" w:rsidR="0084381E" w:rsidRDefault="0084381E" w:rsidP="00A85F28">
            <w:pPr>
              <w:pStyle w:val="10"/>
              <w:shd w:val="clear" w:color="auto" w:fill="FFFFFF"/>
              <w:spacing w:line="240" w:lineRule="auto"/>
              <w:ind w:firstLine="141"/>
              <w:jc w:val="both"/>
              <w:rPr>
                <w:rFonts w:ascii="Times New Roman" w:eastAsia="Times New Roman" w:hAnsi="Times New Roman" w:cs="Times New Roman"/>
                <w:sz w:val="24"/>
                <w:szCs w:val="24"/>
                <w:highlight w:val="white"/>
                <w:vertAlign w:val="subscript"/>
              </w:rPr>
            </w:pPr>
            <w:r>
              <w:rPr>
                <w:rFonts w:ascii="Times New Roman" w:eastAsia="Times New Roman" w:hAnsi="Times New Roman" w:cs="Times New Roman"/>
                <w:sz w:val="24"/>
                <w:szCs w:val="24"/>
                <w:highlight w:val="white"/>
              </w:rPr>
              <w:t>α</w:t>
            </w:r>
            <w:r>
              <w:rPr>
                <w:rFonts w:ascii="Times New Roman" w:eastAsia="Times New Roman" w:hAnsi="Times New Roman" w:cs="Times New Roman"/>
                <w:sz w:val="24"/>
                <w:szCs w:val="24"/>
                <w:highlight w:val="white"/>
                <w:vertAlign w:val="subscript"/>
              </w:rPr>
              <w:t>1</w:t>
            </w:r>
          </w:p>
          <w:p w14:paraId="04C4783A" w14:textId="77777777" w:rsidR="0084381E" w:rsidRDefault="0084381E" w:rsidP="00A85F28">
            <w:pPr>
              <w:pStyle w:val="10"/>
              <w:shd w:val="clear" w:color="auto" w:fill="FFFFFF"/>
              <w:spacing w:line="240" w:lineRule="auto"/>
              <w:ind w:firstLine="141"/>
              <w:jc w:val="both"/>
              <w:rPr>
                <w:rFonts w:ascii="Times New Roman" w:eastAsia="Times New Roman" w:hAnsi="Times New Roman" w:cs="Times New Roman"/>
                <w:sz w:val="24"/>
                <w:szCs w:val="24"/>
                <w:highlight w:val="white"/>
                <w:vertAlign w:val="subscript"/>
              </w:rPr>
            </w:pPr>
            <w:r>
              <w:rPr>
                <w:rFonts w:ascii="Times New Roman" w:eastAsia="Times New Roman" w:hAnsi="Times New Roman" w:cs="Times New Roman"/>
                <w:sz w:val="24"/>
                <w:szCs w:val="24"/>
                <w:highlight w:val="white"/>
              </w:rPr>
              <w:t>β</w:t>
            </w:r>
            <w:r>
              <w:rPr>
                <w:rFonts w:ascii="Times New Roman" w:eastAsia="Times New Roman" w:hAnsi="Times New Roman" w:cs="Times New Roman"/>
                <w:sz w:val="24"/>
                <w:szCs w:val="24"/>
                <w:highlight w:val="white"/>
                <w:vertAlign w:val="subscript"/>
              </w:rPr>
              <w:t>2</w:t>
            </w:r>
          </w:p>
          <w:p w14:paraId="0044F595" w14:textId="77777777" w:rsidR="0084381E" w:rsidRDefault="0084381E" w:rsidP="00A85F28">
            <w:pPr>
              <w:pStyle w:val="10"/>
              <w:shd w:val="clear" w:color="auto" w:fill="FFFFFF"/>
              <w:spacing w:line="240" w:lineRule="auto"/>
              <w:ind w:firstLine="141"/>
              <w:jc w:val="both"/>
              <w:rPr>
                <w:rFonts w:ascii="Times New Roman" w:eastAsia="Times New Roman" w:hAnsi="Times New Roman" w:cs="Times New Roman"/>
                <w:sz w:val="24"/>
                <w:szCs w:val="24"/>
                <w:highlight w:val="white"/>
                <w:vertAlign w:val="subscript"/>
              </w:rPr>
            </w:pPr>
            <w:r>
              <w:rPr>
                <w:rFonts w:ascii="Times New Roman" w:eastAsia="Times New Roman" w:hAnsi="Times New Roman" w:cs="Times New Roman"/>
                <w:sz w:val="24"/>
                <w:szCs w:val="24"/>
                <w:highlight w:val="white"/>
              </w:rPr>
              <w:t>α</w:t>
            </w:r>
            <w:r>
              <w:rPr>
                <w:rFonts w:ascii="Times New Roman" w:eastAsia="Times New Roman" w:hAnsi="Times New Roman" w:cs="Times New Roman"/>
                <w:sz w:val="24"/>
                <w:szCs w:val="24"/>
                <w:highlight w:val="white"/>
                <w:vertAlign w:val="subscript"/>
              </w:rPr>
              <w:t>1</w:t>
            </w:r>
            <w:r>
              <w:rPr>
                <w:rFonts w:ascii="Times New Roman" w:eastAsia="Times New Roman" w:hAnsi="Times New Roman" w:cs="Times New Roman"/>
                <w:sz w:val="24"/>
                <w:szCs w:val="24"/>
                <w:highlight w:val="white"/>
              </w:rPr>
              <w:t>, α</w:t>
            </w:r>
            <w:r>
              <w:rPr>
                <w:rFonts w:ascii="Times New Roman" w:eastAsia="Times New Roman" w:hAnsi="Times New Roman" w:cs="Times New Roman"/>
                <w:sz w:val="24"/>
                <w:szCs w:val="24"/>
                <w:highlight w:val="white"/>
                <w:vertAlign w:val="subscript"/>
              </w:rPr>
              <w:t>2</w:t>
            </w:r>
          </w:p>
          <w:p w14:paraId="708E048E" w14:textId="77777777" w:rsidR="0084381E" w:rsidRDefault="0084381E" w:rsidP="00A85F28">
            <w:pPr>
              <w:pStyle w:val="10"/>
              <w:shd w:val="clear" w:color="auto" w:fill="FFFFFF"/>
              <w:spacing w:line="240" w:lineRule="auto"/>
              <w:ind w:firstLine="141"/>
              <w:jc w:val="both"/>
              <w:rPr>
                <w:rFonts w:ascii="Times New Roman" w:eastAsia="Times New Roman" w:hAnsi="Times New Roman" w:cs="Times New Roman"/>
                <w:sz w:val="24"/>
                <w:szCs w:val="24"/>
                <w:highlight w:val="white"/>
                <w:vertAlign w:val="subscript"/>
              </w:rPr>
            </w:pPr>
            <w:r>
              <w:rPr>
                <w:rFonts w:ascii="Times New Roman" w:eastAsia="Times New Roman" w:hAnsi="Times New Roman" w:cs="Times New Roman"/>
                <w:sz w:val="24"/>
                <w:szCs w:val="24"/>
                <w:highlight w:val="white"/>
              </w:rPr>
              <w:t>α</w:t>
            </w:r>
            <w:r>
              <w:rPr>
                <w:rFonts w:ascii="Times New Roman" w:eastAsia="Times New Roman" w:hAnsi="Times New Roman" w:cs="Times New Roman"/>
                <w:sz w:val="24"/>
                <w:szCs w:val="24"/>
                <w:highlight w:val="white"/>
                <w:vertAlign w:val="subscript"/>
              </w:rPr>
              <w:t>1</w:t>
            </w:r>
            <w:r>
              <w:rPr>
                <w:rFonts w:ascii="Times New Roman" w:eastAsia="Times New Roman" w:hAnsi="Times New Roman" w:cs="Times New Roman"/>
                <w:sz w:val="24"/>
                <w:szCs w:val="24"/>
                <w:highlight w:val="white"/>
              </w:rPr>
              <w:t>, α</w:t>
            </w:r>
            <w:r>
              <w:rPr>
                <w:rFonts w:ascii="Times New Roman" w:eastAsia="Times New Roman" w:hAnsi="Times New Roman" w:cs="Times New Roman"/>
                <w:sz w:val="24"/>
                <w:szCs w:val="24"/>
                <w:highlight w:val="white"/>
                <w:vertAlign w:val="subscript"/>
              </w:rPr>
              <w:t>2</w:t>
            </w:r>
          </w:p>
          <w:p w14:paraId="1351BAF8" w14:textId="77777777" w:rsidR="0084381E" w:rsidRDefault="0084381E" w:rsidP="00A85F28">
            <w:pPr>
              <w:pStyle w:val="10"/>
              <w:shd w:val="clear" w:color="auto" w:fill="FFFFFF"/>
              <w:spacing w:line="240" w:lineRule="auto"/>
              <w:ind w:firstLine="141"/>
              <w:jc w:val="both"/>
              <w:rPr>
                <w:rFonts w:ascii="Times New Roman" w:eastAsia="Times New Roman" w:hAnsi="Times New Roman" w:cs="Times New Roman"/>
                <w:sz w:val="24"/>
                <w:szCs w:val="24"/>
                <w:highlight w:val="white"/>
                <w:vertAlign w:val="subscript"/>
              </w:rPr>
            </w:pPr>
            <w:r>
              <w:rPr>
                <w:rFonts w:ascii="Times New Roman" w:eastAsia="Times New Roman" w:hAnsi="Times New Roman" w:cs="Times New Roman"/>
                <w:sz w:val="24"/>
                <w:szCs w:val="24"/>
                <w:highlight w:val="white"/>
              </w:rPr>
              <w:t>β</w:t>
            </w:r>
            <w:r>
              <w:rPr>
                <w:rFonts w:ascii="Times New Roman" w:eastAsia="Times New Roman" w:hAnsi="Times New Roman" w:cs="Times New Roman"/>
                <w:sz w:val="24"/>
                <w:szCs w:val="24"/>
                <w:highlight w:val="white"/>
                <w:vertAlign w:val="subscript"/>
              </w:rPr>
              <w:t>1</w:t>
            </w:r>
            <w:r>
              <w:rPr>
                <w:rFonts w:ascii="Times New Roman" w:eastAsia="Times New Roman" w:hAnsi="Times New Roman" w:cs="Times New Roman"/>
                <w:sz w:val="24"/>
                <w:szCs w:val="24"/>
                <w:highlight w:val="white"/>
              </w:rPr>
              <w:t>, β</w:t>
            </w:r>
            <w:r>
              <w:rPr>
                <w:rFonts w:ascii="Times New Roman" w:eastAsia="Times New Roman" w:hAnsi="Times New Roman" w:cs="Times New Roman"/>
                <w:sz w:val="24"/>
                <w:szCs w:val="24"/>
                <w:highlight w:val="white"/>
                <w:vertAlign w:val="subscript"/>
              </w:rPr>
              <w:t>2</w:t>
            </w:r>
          </w:p>
        </w:tc>
        <w:tc>
          <w:tcPr>
            <w:tcW w:w="2195" w:type="dxa"/>
            <w:tcBorders>
              <w:top w:val="nil"/>
              <w:left w:val="nil"/>
              <w:bottom w:val="single" w:sz="8" w:space="0" w:color="000000"/>
              <w:right w:val="single" w:sz="8" w:space="0" w:color="000000"/>
            </w:tcBorders>
            <w:shd w:val="clear" w:color="auto" w:fill="FFFFFF"/>
            <w:tcMar>
              <w:top w:w="100" w:type="dxa"/>
              <w:left w:w="40" w:type="dxa"/>
              <w:bottom w:w="100" w:type="dxa"/>
              <w:right w:w="40" w:type="dxa"/>
            </w:tcMar>
          </w:tcPr>
          <w:p w14:paraId="417E75DD" w14:textId="77777777" w:rsidR="0084381E" w:rsidRDefault="0084381E" w:rsidP="00A85F28">
            <w:pPr>
              <w:pStyle w:val="10"/>
              <w:shd w:val="clear" w:color="auto" w:fill="FFFFFF"/>
              <w:spacing w:line="240" w:lineRule="auto"/>
              <w:ind w:firstLine="141"/>
              <w:jc w:val="both"/>
              <w:rPr>
                <w:rFonts w:ascii="Times New Roman" w:eastAsia="Times New Roman" w:hAnsi="Times New Roman" w:cs="Times New Roman"/>
                <w:sz w:val="24"/>
                <w:szCs w:val="24"/>
                <w:highlight w:val="white"/>
              </w:rPr>
            </w:pPr>
            <w:proofErr w:type="spellStart"/>
            <w:r>
              <w:rPr>
                <w:rFonts w:ascii="Times New Roman" w:eastAsia="Times New Roman" w:hAnsi="Times New Roman" w:cs="Times New Roman"/>
                <w:sz w:val="24"/>
                <w:szCs w:val="24"/>
                <w:highlight w:val="white"/>
              </w:rPr>
              <w:t>Звуження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Розширення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Звуження</w:t>
            </w:r>
            <w:proofErr w:type="spellEnd"/>
          </w:p>
          <w:p w14:paraId="2B7C7AD9" w14:textId="77777777" w:rsidR="0084381E" w:rsidRDefault="0084381E" w:rsidP="00A85F28">
            <w:pPr>
              <w:pStyle w:val="10"/>
              <w:shd w:val="clear" w:color="auto" w:fill="FFFFFF"/>
              <w:spacing w:line="240" w:lineRule="auto"/>
              <w:ind w:firstLine="141"/>
              <w:jc w:val="both"/>
              <w:rPr>
                <w:rFonts w:ascii="Times New Roman" w:eastAsia="Times New Roman" w:hAnsi="Times New Roman" w:cs="Times New Roman"/>
                <w:sz w:val="24"/>
                <w:szCs w:val="24"/>
                <w:highlight w:val="white"/>
              </w:rPr>
            </w:pPr>
            <w:proofErr w:type="spellStart"/>
            <w:r>
              <w:rPr>
                <w:rFonts w:ascii="Times New Roman" w:eastAsia="Times New Roman" w:hAnsi="Times New Roman" w:cs="Times New Roman"/>
                <w:sz w:val="24"/>
                <w:szCs w:val="24"/>
                <w:highlight w:val="white"/>
              </w:rPr>
              <w:t>Звуження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Розширення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Звуження</w:t>
            </w:r>
            <w:proofErr w:type="spellEnd"/>
          </w:p>
          <w:p w14:paraId="6181AF52" w14:textId="77777777" w:rsidR="0084381E" w:rsidRDefault="0084381E" w:rsidP="00A85F28">
            <w:pPr>
              <w:pStyle w:val="10"/>
              <w:shd w:val="clear" w:color="auto" w:fill="FFFFFF"/>
              <w:spacing w:line="240" w:lineRule="auto"/>
              <w:ind w:firstLine="141"/>
              <w:jc w:val="both"/>
              <w:rPr>
                <w:rFonts w:ascii="Times New Roman" w:eastAsia="Times New Roman" w:hAnsi="Times New Roman" w:cs="Times New Roman"/>
                <w:sz w:val="24"/>
                <w:szCs w:val="24"/>
                <w:highlight w:val="white"/>
              </w:rPr>
            </w:pPr>
            <w:proofErr w:type="spellStart"/>
            <w:r>
              <w:rPr>
                <w:rFonts w:ascii="Times New Roman" w:eastAsia="Times New Roman" w:hAnsi="Times New Roman" w:cs="Times New Roman"/>
                <w:sz w:val="24"/>
                <w:szCs w:val="24"/>
                <w:highlight w:val="white"/>
              </w:rPr>
              <w:t>Звуження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Розширення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Звуження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Розширення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Звуження</w:t>
            </w:r>
            <w:proofErr w:type="spellEnd"/>
          </w:p>
          <w:p w14:paraId="472FCA7C" w14:textId="77777777" w:rsidR="0084381E" w:rsidRDefault="0084381E" w:rsidP="00A85F28">
            <w:pPr>
              <w:pStyle w:val="10"/>
              <w:shd w:val="clear" w:color="auto" w:fill="FFFFFF"/>
              <w:spacing w:line="240" w:lineRule="auto"/>
              <w:ind w:firstLine="141"/>
              <w:jc w:val="both"/>
              <w:rPr>
                <w:rFonts w:ascii="Times New Roman" w:eastAsia="Times New Roman" w:hAnsi="Times New Roman" w:cs="Times New Roman"/>
                <w:sz w:val="24"/>
                <w:szCs w:val="24"/>
                <w:highlight w:val="white"/>
              </w:rPr>
            </w:pPr>
            <w:proofErr w:type="spellStart"/>
            <w:r>
              <w:rPr>
                <w:rFonts w:ascii="Times New Roman" w:eastAsia="Times New Roman" w:hAnsi="Times New Roman" w:cs="Times New Roman"/>
                <w:sz w:val="24"/>
                <w:szCs w:val="24"/>
                <w:highlight w:val="white"/>
              </w:rPr>
              <w:t>Звуження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Розширення</w:t>
            </w:r>
            <w:proofErr w:type="spellEnd"/>
          </w:p>
        </w:tc>
      </w:tr>
      <w:tr w:rsidR="0084381E" w14:paraId="63A73E8F" w14:textId="77777777" w:rsidTr="00504993">
        <w:trPr>
          <w:cantSplit/>
          <w:trHeight w:val="639"/>
          <w:tblHeader/>
        </w:trPr>
        <w:tc>
          <w:tcPr>
            <w:tcW w:w="2869" w:type="dxa"/>
            <w:tcBorders>
              <w:top w:val="nil"/>
              <w:left w:val="single" w:sz="8" w:space="0" w:color="000000"/>
              <w:bottom w:val="single" w:sz="8" w:space="0" w:color="000000"/>
              <w:right w:val="single" w:sz="8" w:space="0" w:color="000000"/>
            </w:tcBorders>
            <w:shd w:val="clear" w:color="auto" w:fill="FFFFFF"/>
            <w:tcMar>
              <w:top w:w="100" w:type="dxa"/>
              <w:left w:w="40" w:type="dxa"/>
              <w:bottom w:w="100" w:type="dxa"/>
              <w:right w:w="40" w:type="dxa"/>
            </w:tcMar>
          </w:tcPr>
          <w:p w14:paraId="02226B50" w14:textId="77777777" w:rsidR="0084381E" w:rsidRDefault="0084381E" w:rsidP="00A85F28">
            <w:pPr>
              <w:pStyle w:val="10"/>
              <w:shd w:val="clear" w:color="auto" w:fill="FFFFFF"/>
              <w:spacing w:line="240" w:lineRule="auto"/>
              <w:ind w:firstLine="141"/>
              <w:jc w:val="both"/>
              <w:rPr>
                <w:rFonts w:ascii="Times New Roman" w:eastAsia="Times New Roman" w:hAnsi="Times New Roman" w:cs="Times New Roman"/>
                <w:sz w:val="24"/>
                <w:szCs w:val="24"/>
                <w:highlight w:val="white"/>
              </w:rPr>
            </w:pPr>
            <w:r>
              <w:rPr>
                <w:rFonts w:ascii="Times New Roman" w:eastAsia="Times New Roman" w:hAnsi="Times New Roman" w:cs="Times New Roman"/>
                <w:sz w:val="24"/>
                <w:szCs w:val="24"/>
                <w:highlight w:val="white"/>
              </w:rPr>
              <w:t xml:space="preserve">Вени великого кола </w:t>
            </w:r>
            <w:proofErr w:type="spellStart"/>
            <w:r>
              <w:rPr>
                <w:rFonts w:ascii="Times New Roman" w:eastAsia="Times New Roman" w:hAnsi="Times New Roman" w:cs="Times New Roman"/>
                <w:sz w:val="24"/>
                <w:szCs w:val="24"/>
                <w:highlight w:val="white"/>
              </w:rPr>
              <w:t>кровообігу</w:t>
            </w:r>
            <w:proofErr w:type="spellEnd"/>
          </w:p>
        </w:tc>
        <w:tc>
          <w:tcPr>
            <w:tcW w:w="2343" w:type="dxa"/>
            <w:tcBorders>
              <w:top w:val="nil"/>
              <w:left w:val="nil"/>
              <w:bottom w:val="single" w:sz="8" w:space="0" w:color="000000"/>
              <w:right w:val="single" w:sz="8" w:space="0" w:color="000000"/>
            </w:tcBorders>
            <w:shd w:val="clear" w:color="auto" w:fill="FFFFFF"/>
            <w:tcMar>
              <w:top w:w="100" w:type="dxa"/>
              <w:left w:w="40" w:type="dxa"/>
              <w:bottom w:w="100" w:type="dxa"/>
              <w:right w:w="40" w:type="dxa"/>
            </w:tcMar>
          </w:tcPr>
          <w:p w14:paraId="7D7B9A79" w14:textId="77777777" w:rsidR="0084381E" w:rsidRDefault="0084381E" w:rsidP="00A85F28">
            <w:pPr>
              <w:pStyle w:val="10"/>
              <w:shd w:val="clear" w:color="auto" w:fill="FFFFFF"/>
              <w:spacing w:line="240" w:lineRule="auto"/>
              <w:ind w:firstLine="141"/>
              <w:jc w:val="both"/>
              <w:rPr>
                <w:rFonts w:ascii="Times New Roman" w:eastAsia="Times New Roman" w:hAnsi="Times New Roman" w:cs="Times New Roman"/>
                <w:sz w:val="24"/>
                <w:szCs w:val="24"/>
                <w:highlight w:val="white"/>
              </w:rPr>
            </w:pPr>
            <w:r>
              <w:rPr>
                <w:rFonts w:ascii="Times New Roman" w:eastAsia="Times New Roman" w:hAnsi="Times New Roman" w:cs="Times New Roman"/>
                <w:sz w:val="24"/>
                <w:szCs w:val="24"/>
                <w:highlight w:val="white"/>
              </w:rPr>
              <w:t xml:space="preserve"> </w:t>
            </w:r>
          </w:p>
        </w:tc>
        <w:tc>
          <w:tcPr>
            <w:tcW w:w="1616" w:type="dxa"/>
            <w:tcBorders>
              <w:top w:val="nil"/>
              <w:left w:val="nil"/>
              <w:bottom w:val="single" w:sz="8" w:space="0" w:color="000000"/>
              <w:right w:val="single" w:sz="8" w:space="0" w:color="000000"/>
            </w:tcBorders>
            <w:shd w:val="clear" w:color="auto" w:fill="FFFFFF"/>
            <w:tcMar>
              <w:top w:w="100" w:type="dxa"/>
              <w:left w:w="40" w:type="dxa"/>
              <w:bottom w:w="100" w:type="dxa"/>
              <w:right w:w="40" w:type="dxa"/>
            </w:tcMar>
          </w:tcPr>
          <w:p w14:paraId="09E21FEE" w14:textId="77777777" w:rsidR="0084381E" w:rsidRDefault="0084381E" w:rsidP="00A85F28">
            <w:pPr>
              <w:pStyle w:val="10"/>
              <w:shd w:val="clear" w:color="auto" w:fill="FFFFFF"/>
              <w:spacing w:line="240" w:lineRule="auto"/>
              <w:ind w:firstLine="141"/>
              <w:jc w:val="both"/>
              <w:rPr>
                <w:rFonts w:ascii="Times New Roman" w:eastAsia="Times New Roman" w:hAnsi="Times New Roman" w:cs="Times New Roman"/>
                <w:sz w:val="24"/>
                <w:szCs w:val="24"/>
                <w:highlight w:val="white"/>
                <w:vertAlign w:val="subscript"/>
              </w:rPr>
            </w:pPr>
            <w:r>
              <w:rPr>
                <w:rFonts w:ascii="Times New Roman" w:eastAsia="Times New Roman" w:hAnsi="Times New Roman" w:cs="Times New Roman"/>
                <w:sz w:val="24"/>
                <w:szCs w:val="24"/>
                <w:highlight w:val="white"/>
              </w:rPr>
              <w:t>α</w:t>
            </w:r>
            <w:r>
              <w:rPr>
                <w:rFonts w:ascii="Times New Roman" w:eastAsia="Times New Roman" w:hAnsi="Times New Roman" w:cs="Times New Roman"/>
                <w:sz w:val="24"/>
                <w:szCs w:val="24"/>
                <w:highlight w:val="white"/>
                <w:vertAlign w:val="subscript"/>
              </w:rPr>
              <w:t>1</w:t>
            </w:r>
            <w:r>
              <w:rPr>
                <w:rFonts w:ascii="Times New Roman" w:eastAsia="Times New Roman" w:hAnsi="Times New Roman" w:cs="Times New Roman"/>
                <w:sz w:val="24"/>
                <w:szCs w:val="24"/>
                <w:highlight w:val="white"/>
              </w:rPr>
              <w:t>, α</w:t>
            </w:r>
            <w:r>
              <w:rPr>
                <w:rFonts w:ascii="Times New Roman" w:eastAsia="Times New Roman" w:hAnsi="Times New Roman" w:cs="Times New Roman"/>
                <w:sz w:val="24"/>
                <w:szCs w:val="24"/>
                <w:highlight w:val="white"/>
                <w:vertAlign w:val="subscript"/>
              </w:rPr>
              <w:t>2</w:t>
            </w:r>
            <w:r>
              <w:rPr>
                <w:rFonts w:ascii="Times New Roman" w:eastAsia="Times New Roman" w:hAnsi="Times New Roman" w:cs="Times New Roman"/>
                <w:sz w:val="24"/>
                <w:szCs w:val="24"/>
                <w:highlight w:val="white"/>
              </w:rPr>
              <w:t>, β</w:t>
            </w:r>
            <w:r>
              <w:rPr>
                <w:rFonts w:ascii="Times New Roman" w:eastAsia="Times New Roman" w:hAnsi="Times New Roman" w:cs="Times New Roman"/>
                <w:sz w:val="24"/>
                <w:szCs w:val="24"/>
                <w:highlight w:val="white"/>
                <w:vertAlign w:val="subscript"/>
              </w:rPr>
              <w:t>2</w:t>
            </w:r>
          </w:p>
          <w:p w14:paraId="42EF9D57" w14:textId="77777777" w:rsidR="0084381E" w:rsidRDefault="0084381E" w:rsidP="00A85F28">
            <w:pPr>
              <w:pStyle w:val="10"/>
              <w:shd w:val="clear" w:color="auto" w:fill="FFFFFF"/>
              <w:spacing w:line="240" w:lineRule="auto"/>
              <w:ind w:firstLine="141"/>
              <w:jc w:val="both"/>
              <w:rPr>
                <w:rFonts w:ascii="Times New Roman" w:eastAsia="Times New Roman" w:hAnsi="Times New Roman" w:cs="Times New Roman"/>
                <w:sz w:val="24"/>
                <w:szCs w:val="24"/>
                <w:highlight w:val="white"/>
              </w:rPr>
            </w:pPr>
            <w:r>
              <w:rPr>
                <w:rFonts w:ascii="Times New Roman" w:eastAsia="Times New Roman" w:hAnsi="Times New Roman" w:cs="Times New Roman"/>
                <w:sz w:val="24"/>
                <w:szCs w:val="24"/>
                <w:highlight w:val="white"/>
              </w:rPr>
              <w:t xml:space="preserve"> </w:t>
            </w:r>
          </w:p>
        </w:tc>
        <w:tc>
          <w:tcPr>
            <w:tcW w:w="2195" w:type="dxa"/>
            <w:tcBorders>
              <w:top w:val="nil"/>
              <w:left w:val="nil"/>
              <w:bottom w:val="single" w:sz="8" w:space="0" w:color="000000"/>
              <w:right w:val="single" w:sz="8" w:space="0" w:color="000000"/>
            </w:tcBorders>
            <w:shd w:val="clear" w:color="auto" w:fill="FFFFFF"/>
            <w:tcMar>
              <w:top w:w="100" w:type="dxa"/>
              <w:left w:w="40" w:type="dxa"/>
              <w:bottom w:w="100" w:type="dxa"/>
              <w:right w:w="40" w:type="dxa"/>
            </w:tcMar>
          </w:tcPr>
          <w:p w14:paraId="7D73EF10" w14:textId="77777777" w:rsidR="0084381E" w:rsidRDefault="0084381E" w:rsidP="00A85F28">
            <w:pPr>
              <w:pStyle w:val="10"/>
              <w:shd w:val="clear" w:color="auto" w:fill="FFFFFF"/>
              <w:spacing w:line="240" w:lineRule="auto"/>
              <w:ind w:firstLine="141"/>
              <w:jc w:val="both"/>
              <w:rPr>
                <w:rFonts w:ascii="Times New Roman" w:eastAsia="Times New Roman" w:hAnsi="Times New Roman" w:cs="Times New Roman"/>
                <w:sz w:val="24"/>
                <w:szCs w:val="24"/>
                <w:highlight w:val="white"/>
              </w:rPr>
            </w:pPr>
            <w:proofErr w:type="spellStart"/>
            <w:r>
              <w:rPr>
                <w:rFonts w:ascii="Times New Roman" w:eastAsia="Times New Roman" w:hAnsi="Times New Roman" w:cs="Times New Roman"/>
                <w:sz w:val="24"/>
                <w:szCs w:val="24"/>
                <w:highlight w:val="white"/>
              </w:rPr>
              <w:t>Звуження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Розширення</w:t>
            </w:r>
            <w:proofErr w:type="spellEnd"/>
          </w:p>
        </w:tc>
      </w:tr>
      <w:tr w:rsidR="0084381E" w14:paraId="257EF01D" w14:textId="77777777" w:rsidTr="00A85F28">
        <w:trPr>
          <w:cantSplit/>
          <w:trHeight w:val="1050"/>
          <w:tblHeader/>
        </w:trPr>
        <w:tc>
          <w:tcPr>
            <w:tcW w:w="2869" w:type="dxa"/>
            <w:tcBorders>
              <w:top w:val="nil"/>
              <w:left w:val="single" w:sz="8" w:space="0" w:color="000000"/>
              <w:bottom w:val="single" w:sz="8" w:space="0" w:color="000000"/>
              <w:right w:val="single" w:sz="8" w:space="0" w:color="000000"/>
            </w:tcBorders>
            <w:shd w:val="clear" w:color="auto" w:fill="FFFFFF"/>
            <w:tcMar>
              <w:top w:w="100" w:type="dxa"/>
              <w:left w:w="40" w:type="dxa"/>
              <w:bottom w:w="100" w:type="dxa"/>
              <w:right w:w="40" w:type="dxa"/>
            </w:tcMar>
          </w:tcPr>
          <w:p w14:paraId="2217D6A2" w14:textId="77777777" w:rsidR="0084381E" w:rsidRDefault="0084381E" w:rsidP="00A85F28">
            <w:pPr>
              <w:pStyle w:val="10"/>
              <w:shd w:val="clear" w:color="auto" w:fill="FFFFFF"/>
              <w:spacing w:line="240" w:lineRule="auto"/>
              <w:ind w:firstLine="141"/>
              <w:jc w:val="both"/>
              <w:rPr>
                <w:rFonts w:ascii="Times New Roman" w:eastAsia="Times New Roman" w:hAnsi="Times New Roman" w:cs="Times New Roman"/>
                <w:sz w:val="24"/>
                <w:szCs w:val="24"/>
                <w:highlight w:val="white"/>
              </w:rPr>
            </w:pPr>
            <w:proofErr w:type="spellStart"/>
            <w:r>
              <w:rPr>
                <w:rFonts w:ascii="Times New Roman" w:eastAsia="Times New Roman" w:hAnsi="Times New Roman" w:cs="Times New Roman"/>
                <w:sz w:val="24"/>
                <w:szCs w:val="24"/>
                <w:highlight w:val="white"/>
              </w:rPr>
              <w:t>Легені</w:t>
            </w:r>
            <w:proofErr w:type="spellEnd"/>
          </w:p>
          <w:p w14:paraId="0791C0CC" w14:textId="77777777" w:rsidR="0084381E" w:rsidRDefault="0084381E" w:rsidP="00A85F28">
            <w:pPr>
              <w:pStyle w:val="10"/>
              <w:shd w:val="clear" w:color="auto" w:fill="FFFFFF"/>
              <w:spacing w:line="240" w:lineRule="auto"/>
              <w:ind w:firstLine="141"/>
              <w:jc w:val="both"/>
              <w:rPr>
                <w:rFonts w:ascii="Times New Roman" w:eastAsia="Times New Roman" w:hAnsi="Times New Roman" w:cs="Times New Roman"/>
                <w:sz w:val="24"/>
                <w:szCs w:val="24"/>
                <w:highlight w:val="white"/>
              </w:rPr>
            </w:pPr>
            <w:proofErr w:type="spellStart"/>
            <w:r>
              <w:rPr>
                <w:rFonts w:ascii="Times New Roman" w:eastAsia="Times New Roman" w:hAnsi="Times New Roman" w:cs="Times New Roman"/>
                <w:sz w:val="24"/>
                <w:szCs w:val="24"/>
                <w:highlight w:val="white"/>
              </w:rPr>
              <w:t>М'язи</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бронхів</w:t>
            </w:r>
            <w:proofErr w:type="spellEnd"/>
          </w:p>
          <w:p w14:paraId="7D9E1192" w14:textId="77777777" w:rsidR="0084381E" w:rsidRDefault="0084381E" w:rsidP="00A85F28">
            <w:pPr>
              <w:pStyle w:val="10"/>
              <w:shd w:val="clear" w:color="auto" w:fill="FFFFFF"/>
              <w:spacing w:line="240" w:lineRule="auto"/>
              <w:ind w:firstLine="141"/>
              <w:jc w:val="both"/>
              <w:rPr>
                <w:rFonts w:ascii="Times New Roman" w:eastAsia="Times New Roman" w:hAnsi="Times New Roman" w:cs="Times New Roman"/>
                <w:sz w:val="24"/>
                <w:szCs w:val="24"/>
                <w:highlight w:val="white"/>
              </w:rPr>
            </w:pPr>
            <w:proofErr w:type="spellStart"/>
            <w:r>
              <w:rPr>
                <w:rFonts w:ascii="Times New Roman" w:eastAsia="Times New Roman" w:hAnsi="Times New Roman" w:cs="Times New Roman"/>
                <w:sz w:val="24"/>
                <w:szCs w:val="24"/>
                <w:highlight w:val="white"/>
              </w:rPr>
              <w:t>Залози</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бронхів</w:t>
            </w:r>
            <w:proofErr w:type="spellEnd"/>
          </w:p>
        </w:tc>
        <w:tc>
          <w:tcPr>
            <w:tcW w:w="2343" w:type="dxa"/>
            <w:tcBorders>
              <w:top w:val="nil"/>
              <w:left w:val="nil"/>
              <w:bottom w:val="single" w:sz="8" w:space="0" w:color="000000"/>
              <w:right w:val="single" w:sz="8" w:space="0" w:color="000000"/>
            </w:tcBorders>
            <w:shd w:val="clear" w:color="auto" w:fill="FFFFFF"/>
            <w:tcMar>
              <w:top w:w="100" w:type="dxa"/>
              <w:left w:w="40" w:type="dxa"/>
              <w:bottom w:w="100" w:type="dxa"/>
              <w:right w:w="40" w:type="dxa"/>
            </w:tcMar>
          </w:tcPr>
          <w:p w14:paraId="34150879" w14:textId="77777777" w:rsidR="0084381E" w:rsidRDefault="0084381E" w:rsidP="00A85F28">
            <w:pPr>
              <w:pStyle w:val="10"/>
              <w:shd w:val="clear" w:color="auto" w:fill="FFFFFF"/>
              <w:spacing w:line="240" w:lineRule="auto"/>
              <w:ind w:firstLine="141"/>
              <w:jc w:val="both"/>
              <w:rPr>
                <w:rFonts w:ascii="Times New Roman" w:eastAsia="Times New Roman" w:hAnsi="Times New Roman" w:cs="Times New Roman"/>
                <w:sz w:val="24"/>
                <w:szCs w:val="24"/>
                <w:highlight w:val="white"/>
              </w:rPr>
            </w:pPr>
            <w:proofErr w:type="spellStart"/>
            <w:r>
              <w:rPr>
                <w:rFonts w:ascii="Times New Roman" w:eastAsia="Times New Roman" w:hAnsi="Times New Roman" w:cs="Times New Roman"/>
                <w:sz w:val="24"/>
                <w:szCs w:val="24"/>
                <w:highlight w:val="white"/>
              </w:rPr>
              <w:t>Скорочення</w:t>
            </w:r>
            <w:proofErr w:type="spellEnd"/>
          </w:p>
          <w:p w14:paraId="25F2DC4E" w14:textId="77777777" w:rsidR="0084381E" w:rsidRDefault="0084381E" w:rsidP="00A85F28">
            <w:pPr>
              <w:pStyle w:val="10"/>
              <w:shd w:val="clear" w:color="auto" w:fill="FFFFFF"/>
              <w:spacing w:line="240" w:lineRule="auto"/>
              <w:ind w:firstLine="141"/>
              <w:jc w:val="both"/>
              <w:rPr>
                <w:rFonts w:ascii="Times New Roman" w:eastAsia="Times New Roman" w:hAnsi="Times New Roman" w:cs="Times New Roman"/>
                <w:sz w:val="24"/>
                <w:szCs w:val="24"/>
                <w:highlight w:val="white"/>
              </w:rPr>
            </w:pPr>
            <w:proofErr w:type="spellStart"/>
            <w:r>
              <w:rPr>
                <w:rFonts w:ascii="Times New Roman" w:eastAsia="Times New Roman" w:hAnsi="Times New Roman" w:cs="Times New Roman"/>
                <w:sz w:val="24"/>
                <w:szCs w:val="24"/>
                <w:highlight w:val="white"/>
              </w:rPr>
              <w:t>Стимулювання</w:t>
            </w:r>
            <w:proofErr w:type="spellEnd"/>
          </w:p>
        </w:tc>
        <w:tc>
          <w:tcPr>
            <w:tcW w:w="1616" w:type="dxa"/>
            <w:tcBorders>
              <w:top w:val="nil"/>
              <w:left w:val="nil"/>
              <w:bottom w:val="single" w:sz="8" w:space="0" w:color="000000"/>
              <w:right w:val="single" w:sz="8" w:space="0" w:color="000000"/>
            </w:tcBorders>
            <w:shd w:val="clear" w:color="auto" w:fill="FFFFFF"/>
            <w:tcMar>
              <w:top w:w="100" w:type="dxa"/>
              <w:left w:w="40" w:type="dxa"/>
              <w:bottom w:w="100" w:type="dxa"/>
              <w:right w:w="40" w:type="dxa"/>
            </w:tcMar>
          </w:tcPr>
          <w:p w14:paraId="70FA67B6" w14:textId="77777777" w:rsidR="0084381E" w:rsidRDefault="0084381E" w:rsidP="00A85F28">
            <w:pPr>
              <w:pStyle w:val="10"/>
              <w:shd w:val="clear" w:color="auto" w:fill="FFFFFF"/>
              <w:spacing w:line="240" w:lineRule="auto"/>
              <w:ind w:firstLine="141"/>
              <w:jc w:val="both"/>
              <w:rPr>
                <w:rFonts w:ascii="Times New Roman" w:eastAsia="Times New Roman" w:hAnsi="Times New Roman" w:cs="Times New Roman"/>
                <w:sz w:val="24"/>
                <w:szCs w:val="24"/>
                <w:highlight w:val="white"/>
              </w:rPr>
            </w:pPr>
            <w:r>
              <w:rPr>
                <w:rFonts w:ascii="Times New Roman" w:eastAsia="Times New Roman" w:hAnsi="Times New Roman" w:cs="Times New Roman"/>
                <w:sz w:val="24"/>
                <w:szCs w:val="24"/>
                <w:highlight w:val="white"/>
              </w:rPr>
              <w:t>β</w:t>
            </w:r>
            <w:r>
              <w:rPr>
                <w:rFonts w:ascii="Times New Roman" w:eastAsia="Times New Roman" w:hAnsi="Times New Roman" w:cs="Times New Roman"/>
                <w:sz w:val="24"/>
                <w:szCs w:val="24"/>
                <w:highlight w:val="white"/>
                <w:vertAlign w:val="subscript"/>
              </w:rPr>
              <w:t>2</w:t>
            </w:r>
            <w:r>
              <w:rPr>
                <w:rFonts w:ascii="Times New Roman" w:eastAsia="Times New Roman" w:hAnsi="Times New Roman" w:cs="Times New Roman"/>
                <w:sz w:val="24"/>
                <w:szCs w:val="24"/>
                <w:highlight w:val="white"/>
              </w:rPr>
              <w:t>,</w:t>
            </w:r>
          </w:p>
          <w:p w14:paraId="5169A6FB" w14:textId="77777777" w:rsidR="0084381E" w:rsidRDefault="0084381E" w:rsidP="00A85F28">
            <w:pPr>
              <w:pStyle w:val="10"/>
              <w:shd w:val="clear" w:color="auto" w:fill="FFFFFF"/>
              <w:spacing w:line="240" w:lineRule="auto"/>
              <w:ind w:firstLine="141"/>
              <w:jc w:val="both"/>
              <w:rPr>
                <w:rFonts w:ascii="Times New Roman" w:eastAsia="Times New Roman" w:hAnsi="Times New Roman" w:cs="Times New Roman"/>
                <w:sz w:val="24"/>
                <w:szCs w:val="24"/>
                <w:highlight w:val="white"/>
                <w:vertAlign w:val="subscript"/>
              </w:rPr>
            </w:pPr>
            <w:r>
              <w:rPr>
                <w:rFonts w:ascii="Times New Roman" w:eastAsia="Times New Roman" w:hAnsi="Times New Roman" w:cs="Times New Roman"/>
                <w:sz w:val="24"/>
                <w:szCs w:val="24"/>
                <w:highlight w:val="white"/>
              </w:rPr>
              <w:t>α</w:t>
            </w:r>
            <w:r>
              <w:rPr>
                <w:rFonts w:ascii="Times New Roman" w:eastAsia="Times New Roman" w:hAnsi="Times New Roman" w:cs="Times New Roman"/>
                <w:sz w:val="24"/>
                <w:szCs w:val="24"/>
                <w:highlight w:val="white"/>
                <w:vertAlign w:val="subscript"/>
              </w:rPr>
              <w:t>1</w:t>
            </w:r>
          </w:p>
          <w:p w14:paraId="5D37BA62" w14:textId="77777777" w:rsidR="0084381E" w:rsidRDefault="0084381E" w:rsidP="00A85F28">
            <w:pPr>
              <w:pStyle w:val="10"/>
              <w:shd w:val="clear" w:color="auto" w:fill="FFFFFF"/>
              <w:spacing w:line="240" w:lineRule="auto"/>
              <w:ind w:firstLine="141"/>
              <w:jc w:val="both"/>
              <w:rPr>
                <w:rFonts w:ascii="Times New Roman" w:eastAsia="Times New Roman" w:hAnsi="Times New Roman" w:cs="Times New Roman"/>
                <w:sz w:val="24"/>
                <w:szCs w:val="24"/>
                <w:highlight w:val="white"/>
                <w:vertAlign w:val="subscript"/>
              </w:rPr>
            </w:pPr>
            <w:r>
              <w:rPr>
                <w:rFonts w:ascii="Times New Roman" w:eastAsia="Times New Roman" w:hAnsi="Times New Roman" w:cs="Times New Roman"/>
                <w:sz w:val="24"/>
                <w:szCs w:val="24"/>
                <w:highlight w:val="white"/>
              </w:rPr>
              <w:t>β</w:t>
            </w:r>
            <w:r>
              <w:rPr>
                <w:rFonts w:ascii="Times New Roman" w:eastAsia="Times New Roman" w:hAnsi="Times New Roman" w:cs="Times New Roman"/>
                <w:sz w:val="24"/>
                <w:szCs w:val="24"/>
                <w:highlight w:val="white"/>
                <w:vertAlign w:val="subscript"/>
              </w:rPr>
              <w:t>2</w:t>
            </w:r>
          </w:p>
        </w:tc>
        <w:tc>
          <w:tcPr>
            <w:tcW w:w="2195" w:type="dxa"/>
            <w:tcBorders>
              <w:top w:val="nil"/>
              <w:left w:val="nil"/>
              <w:bottom w:val="single" w:sz="8" w:space="0" w:color="000000"/>
              <w:right w:val="single" w:sz="8" w:space="0" w:color="000000"/>
            </w:tcBorders>
            <w:shd w:val="clear" w:color="auto" w:fill="FFFFFF"/>
            <w:tcMar>
              <w:top w:w="100" w:type="dxa"/>
              <w:left w:w="40" w:type="dxa"/>
              <w:bottom w:w="100" w:type="dxa"/>
              <w:right w:w="40" w:type="dxa"/>
            </w:tcMar>
          </w:tcPr>
          <w:p w14:paraId="3DF61B37" w14:textId="77777777" w:rsidR="0084381E" w:rsidRDefault="0084381E" w:rsidP="00A85F28">
            <w:pPr>
              <w:pStyle w:val="10"/>
              <w:shd w:val="clear" w:color="auto" w:fill="FFFFFF"/>
              <w:spacing w:line="240" w:lineRule="auto"/>
              <w:ind w:firstLine="141"/>
              <w:jc w:val="both"/>
              <w:rPr>
                <w:rFonts w:ascii="Times New Roman" w:eastAsia="Times New Roman" w:hAnsi="Times New Roman" w:cs="Times New Roman"/>
                <w:sz w:val="24"/>
                <w:szCs w:val="24"/>
                <w:highlight w:val="white"/>
              </w:rPr>
            </w:pPr>
            <w:proofErr w:type="spellStart"/>
            <w:r>
              <w:rPr>
                <w:rFonts w:ascii="Times New Roman" w:eastAsia="Times New Roman" w:hAnsi="Times New Roman" w:cs="Times New Roman"/>
                <w:sz w:val="24"/>
                <w:szCs w:val="24"/>
                <w:highlight w:val="white"/>
              </w:rPr>
              <w:t>Розслаблення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Гальмування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Стимулювання</w:t>
            </w:r>
            <w:proofErr w:type="spellEnd"/>
          </w:p>
        </w:tc>
      </w:tr>
      <w:tr w:rsidR="0084381E" w14:paraId="05B764A6" w14:textId="77777777" w:rsidTr="00504993">
        <w:trPr>
          <w:cantSplit/>
          <w:trHeight w:val="1330"/>
          <w:tblHeader/>
        </w:trPr>
        <w:tc>
          <w:tcPr>
            <w:tcW w:w="2869" w:type="dxa"/>
            <w:tcBorders>
              <w:top w:val="nil"/>
              <w:left w:val="single" w:sz="8" w:space="0" w:color="000000"/>
              <w:bottom w:val="single" w:sz="8" w:space="0" w:color="000000"/>
              <w:right w:val="single" w:sz="8" w:space="0" w:color="000000"/>
            </w:tcBorders>
            <w:shd w:val="clear" w:color="auto" w:fill="FFFFFF"/>
            <w:tcMar>
              <w:top w:w="100" w:type="dxa"/>
              <w:left w:w="40" w:type="dxa"/>
              <w:bottom w:w="100" w:type="dxa"/>
              <w:right w:w="40" w:type="dxa"/>
            </w:tcMar>
          </w:tcPr>
          <w:p w14:paraId="11CE47ED" w14:textId="77777777" w:rsidR="0084381E" w:rsidRDefault="0084381E" w:rsidP="00A85F28">
            <w:pPr>
              <w:pStyle w:val="10"/>
              <w:shd w:val="clear" w:color="auto" w:fill="FFFFFF"/>
              <w:spacing w:line="240" w:lineRule="auto"/>
              <w:ind w:firstLine="141"/>
              <w:jc w:val="both"/>
              <w:rPr>
                <w:rFonts w:ascii="Times New Roman" w:eastAsia="Times New Roman" w:hAnsi="Times New Roman" w:cs="Times New Roman"/>
                <w:sz w:val="24"/>
                <w:szCs w:val="24"/>
                <w:highlight w:val="white"/>
              </w:rPr>
            </w:pPr>
            <w:proofErr w:type="spellStart"/>
            <w:r>
              <w:rPr>
                <w:rFonts w:ascii="Times New Roman" w:eastAsia="Times New Roman" w:hAnsi="Times New Roman" w:cs="Times New Roman"/>
                <w:sz w:val="24"/>
                <w:szCs w:val="24"/>
                <w:highlight w:val="white"/>
              </w:rPr>
              <w:lastRenderedPageBreak/>
              <w:t>Шлунок</w:t>
            </w:r>
            <w:proofErr w:type="spellEnd"/>
          </w:p>
          <w:p w14:paraId="31AA1C33" w14:textId="77777777" w:rsidR="0084381E" w:rsidRDefault="0084381E" w:rsidP="00A85F28">
            <w:pPr>
              <w:pStyle w:val="10"/>
              <w:shd w:val="clear" w:color="auto" w:fill="FFFFFF"/>
              <w:spacing w:line="240" w:lineRule="auto"/>
              <w:ind w:firstLine="141"/>
              <w:jc w:val="both"/>
              <w:rPr>
                <w:rFonts w:ascii="Times New Roman" w:eastAsia="Times New Roman" w:hAnsi="Times New Roman" w:cs="Times New Roman"/>
                <w:sz w:val="24"/>
                <w:szCs w:val="24"/>
                <w:highlight w:val="white"/>
              </w:rPr>
            </w:pPr>
            <w:r>
              <w:rPr>
                <w:rFonts w:ascii="Times New Roman" w:eastAsia="Times New Roman" w:hAnsi="Times New Roman" w:cs="Times New Roman"/>
                <w:sz w:val="24"/>
                <w:szCs w:val="24"/>
                <w:highlight w:val="white"/>
              </w:rPr>
              <w:t xml:space="preserve">Рухи і тонус </w:t>
            </w:r>
            <w:proofErr w:type="spellStart"/>
            <w:r>
              <w:rPr>
                <w:rFonts w:ascii="Times New Roman" w:eastAsia="Times New Roman" w:hAnsi="Times New Roman" w:cs="Times New Roman"/>
                <w:sz w:val="24"/>
                <w:szCs w:val="24"/>
                <w:highlight w:val="white"/>
              </w:rPr>
              <w:t>Сфінктери</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Секреція</w:t>
            </w:r>
            <w:proofErr w:type="spellEnd"/>
          </w:p>
        </w:tc>
        <w:tc>
          <w:tcPr>
            <w:tcW w:w="2343" w:type="dxa"/>
            <w:tcBorders>
              <w:top w:val="nil"/>
              <w:left w:val="nil"/>
              <w:bottom w:val="single" w:sz="8" w:space="0" w:color="000000"/>
              <w:right w:val="single" w:sz="8" w:space="0" w:color="000000"/>
            </w:tcBorders>
            <w:shd w:val="clear" w:color="auto" w:fill="FFFFFF"/>
            <w:tcMar>
              <w:top w:w="100" w:type="dxa"/>
              <w:left w:w="40" w:type="dxa"/>
              <w:bottom w:w="100" w:type="dxa"/>
              <w:right w:w="40" w:type="dxa"/>
            </w:tcMar>
          </w:tcPr>
          <w:p w14:paraId="6608A6D8" w14:textId="77777777" w:rsidR="0084381E" w:rsidRDefault="0084381E" w:rsidP="00A85F28">
            <w:pPr>
              <w:pStyle w:val="10"/>
              <w:shd w:val="clear" w:color="auto" w:fill="FFFFFF"/>
              <w:spacing w:line="240" w:lineRule="auto"/>
              <w:ind w:firstLine="141"/>
              <w:jc w:val="both"/>
              <w:rPr>
                <w:rFonts w:ascii="Times New Roman" w:eastAsia="Times New Roman" w:hAnsi="Times New Roman" w:cs="Times New Roman"/>
                <w:sz w:val="24"/>
                <w:szCs w:val="24"/>
                <w:highlight w:val="white"/>
              </w:rPr>
            </w:pPr>
            <w:proofErr w:type="spellStart"/>
            <w:r>
              <w:rPr>
                <w:rFonts w:ascii="Times New Roman" w:eastAsia="Times New Roman" w:hAnsi="Times New Roman" w:cs="Times New Roman"/>
                <w:sz w:val="24"/>
                <w:szCs w:val="24"/>
                <w:highlight w:val="white"/>
              </w:rPr>
              <w:t>Підвищення</w:t>
            </w:r>
            <w:proofErr w:type="spellEnd"/>
          </w:p>
          <w:p w14:paraId="74F58FE5" w14:textId="77777777" w:rsidR="0084381E" w:rsidRDefault="0084381E" w:rsidP="00A85F28">
            <w:pPr>
              <w:pStyle w:val="10"/>
              <w:shd w:val="clear" w:color="auto" w:fill="FFFFFF"/>
              <w:spacing w:line="240" w:lineRule="auto"/>
              <w:ind w:firstLine="141"/>
              <w:jc w:val="both"/>
              <w:rPr>
                <w:rFonts w:ascii="Times New Roman" w:eastAsia="Times New Roman" w:hAnsi="Times New Roman" w:cs="Times New Roman"/>
                <w:sz w:val="24"/>
                <w:szCs w:val="24"/>
                <w:highlight w:val="white"/>
              </w:rPr>
            </w:pPr>
            <w:proofErr w:type="spellStart"/>
            <w:r>
              <w:rPr>
                <w:rFonts w:ascii="Times New Roman" w:eastAsia="Times New Roman" w:hAnsi="Times New Roman" w:cs="Times New Roman"/>
                <w:sz w:val="24"/>
                <w:szCs w:val="24"/>
                <w:highlight w:val="white"/>
              </w:rPr>
              <w:t>Розслаблення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переважно</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Стимулювання</w:t>
            </w:r>
            <w:proofErr w:type="spellEnd"/>
          </w:p>
        </w:tc>
        <w:tc>
          <w:tcPr>
            <w:tcW w:w="1616" w:type="dxa"/>
            <w:tcBorders>
              <w:top w:val="nil"/>
              <w:left w:val="nil"/>
              <w:bottom w:val="single" w:sz="8" w:space="0" w:color="000000"/>
              <w:right w:val="single" w:sz="8" w:space="0" w:color="000000"/>
            </w:tcBorders>
            <w:shd w:val="clear" w:color="auto" w:fill="FFFFFF"/>
            <w:tcMar>
              <w:top w:w="100" w:type="dxa"/>
              <w:left w:w="40" w:type="dxa"/>
              <w:bottom w:w="100" w:type="dxa"/>
              <w:right w:w="40" w:type="dxa"/>
            </w:tcMar>
          </w:tcPr>
          <w:p w14:paraId="0B9E45D2" w14:textId="77777777" w:rsidR="0084381E" w:rsidRDefault="0084381E" w:rsidP="00A85F28">
            <w:pPr>
              <w:pStyle w:val="10"/>
              <w:shd w:val="clear" w:color="auto" w:fill="FFFFFF"/>
              <w:spacing w:line="240" w:lineRule="auto"/>
              <w:ind w:firstLine="141"/>
              <w:jc w:val="both"/>
              <w:rPr>
                <w:rFonts w:ascii="Times New Roman" w:eastAsia="Times New Roman" w:hAnsi="Times New Roman" w:cs="Times New Roman"/>
                <w:sz w:val="24"/>
                <w:szCs w:val="24"/>
                <w:highlight w:val="white"/>
                <w:vertAlign w:val="subscript"/>
              </w:rPr>
            </w:pPr>
            <w:r>
              <w:rPr>
                <w:rFonts w:ascii="Times New Roman" w:eastAsia="Times New Roman" w:hAnsi="Times New Roman" w:cs="Times New Roman"/>
                <w:sz w:val="24"/>
                <w:szCs w:val="24"/>
                <w:highlight w:val="white"/>
              </w:rPr>
              <w:t>α</w:t>
            </w:r>
            <w:r>
              <w:rPr>
                <w:rFonts w:ascii="Times New Roman" w:eastAsia="Times New Roman" w:hAnsi="Times New Roman" w:cs="Times New Roman"/>
                <w:sz w:val="24"/>
                <w:szCs w:val="24"/>
                <w:highlight w:val="white"/>
                <w:vertAlign w:val="subscript"/>
              </w:rPr>
              <w:t>1</w:t>
            </w:r>
            <w:r>
              <w:rPr>
                <w:rFonts w:ascii="Times New Roman" w:eastAsia="Times New Roman" w:hAnsi="Times New Roman" w:cs="Times New Roman"/>
                <w:sz w:val="24"/>
                <w:szCs w:val="24"/>
                <w:highlight w:val="white"/>
              </w:rPr>
              <w:t>, α</w:t>
            </w:r>
            <w:r>
              <w:rPr>
                <w:rFonts w:ascii="Times New Roman" w:eastAsia="Times New Roman" w:hAnsi="Times New Roman" w:cs="Times New Roman"/>
                <w:sz w:val="24"/>
                <w:szCs w:val="24"/>
                <w:highlight w:val="white"/>
                <w:vertAlign w:val="subscript"/>
              </w:rPr>
              <w:t>2</w:t>
            </w:r>
            <w:r>
              <w:rPr>
                <w:rFonts w:ascii="Times New Roman" w:eastAsia="Times New Roman" w:hAnsi="Times New Roman" w:cs="Times New Roman"/>
                <w:sz w:val="24"/>
                <w:szCs w:val="24"/>
                <w:highlight w:val="white"/>
              </w:rPr>
              <w:t>, β</w:t>
            </w:r>
            <w:r>
              <w:rPr>
                <w:rFonts w:ascii="Times New Roman" w:eastAsia="Times New Roman" w:hAnsi="Times New Roman" w:cs="Times New Roman"/>
                <w:sz w:val="24"/>
                <w:szCs w:val="24"/>
                <w:highlight w:val="white"/>
                <w:vertAlign w:val="subscript"/>
              </w:rPr>
              <w:t>2</w:t>
            </w:r>
          </w:p>
          <w:p w14:paraId="51E9460E" w14:textId="77777777" w:rsidR="0084381E" w:rsidRDefault="0084381E" w:rsidP="00A85F28">
            <w:pPr>
              <w:pStyle w:val="10"/>
              <w:shd w:val="clear" w:color="auto" w:fill="FFFFFF"/>
              <w:spacing w:line="240" w:lineRule="auto"/>
              <w:ind w:firstLine="141"/>
              <w:jc w:val="both"/>
              <w:rPr>
                <w:rFonts w:ascii="Times New Roman" w:eastAsia="Times New Roman" w:hAnsi="Times New Roman" w:cs="Times New Roman"/>
                <w:sz w:val="24"/>
                <w:szCs w:val="24"/>
                <w:highlight w:val="white"/>
                <w:vertAlign w:val="subscript"/>
              </w:rPr>
            </w:pPr>
            <w:r>
              <w:rPr>
                <w:rFonts w:ascii="Times New Roman" w:eastAsia="Times New Roman" w:hAnsi="Times New Roman" w:cs="Times New Roman"/>
                <w:sz w:val="24"/>
                <w:szCs w:val="24"/>
                <w:highlight w:val="white"/>
              </w:rPr>
              <w:t>α</w:t>
            </w:r>
            <w:r>
              <w:rPr>
                <w:rFonts w:ascii="Times New Roman" w:eastAsia="Times New Roman" w:hAnsi="Times New Roman" w:cs="Times New Roman"/>
                <w:sz w:val="24"/>
                <w:szCs w:val="24"/>
                <w:highlight w:val="white"/>
                <w:vertAlign w:val="subscript"/>
              </w:rPr>
              <w:t>1</w:t>
            </w:r>
          </w:p>
          <w:p w14:paraId="7D316CD6" w14:textId="77777777" w:rsidR="0084381E" w:rsidRDefault="0084381E" w:rsidP="00A85F28">
            <w:pPr>
              <w:pStyle w:val="10"/>
              <w:shd w:val="clear" w:color="auto" w:fill="FFFFFF"/>
              <w:spacing w:line="240" w:lineRule="auto"/>
              <w:ind w:firstLine="141"/>
              <w:jc w:val="both"/>
              <w:rPr>
                <w:rFonts w:ascii="Times New Roman" w:eastAsia="Times New Roman" w:hAnsi="Times New Roman" w:cs="Times New Roman"/>
                <w:sz w:val="24"/>
                <w:szCs w:val="24"/>
                <w:highlight w:val="white"/>
                <w:vertAlign w:val="subscript"/>
              </w:rPr>
            </w:pPr>
            <w:r>
              <w:rPr>
                <w:rFonts w:ascii="Times New Roman" w:eastAsia="Times New Roman" w:hAnsi="Times New Roman" w:cs="Times New Roman"/>
                <w:sz w:val="24"/>
                <w:szCs w:val="24"/>
                <w:highlight w:val="white"/>
              </w:rPr>
              <w:t>α</w:t>
            </w:r>
            <w:r>
              <w:rPr>
                <w:rFonts w:ascii="Times New Roman" w:eastAsia="Times New Roman" w:hAnsi="Times New Roman" w:cs="Times New Roman"/>
                <w:sz w:val="24"/>
                <w:szCs w:val="24"/>
                <w:highlight w:val="white"/>
                <w:vertAlign w:val="subscript"/>
              </w:rPr>
              <w:t>2</w:t>
            </w:r>
          </w:p>
        </w:tc>
        <w:tc>
          <w:tcPr>
            <w:tcW w:w="2195" w:type="dxa"/>
            <w:tcBorders>
              <w:top w:val="nil"/>
              <w:left w:val="nil"/>
              <w:bottom w:val="single" w:sz="8" w:space="0" w:color="000000"/>
              <w:right w:val="single" w:sz="8" w:space="0" w:color="000000"/>
            </w:tcBorders>
            <w:shd w:val="clear" w:color="auto" w:fill="FFFFFF"/>
            <w:tcMar>
              <w:top w:w="100" w:type="dxa"/>
              <w:left w:w="40" w:type="dxa"/>
              <w:bottom w:w="100" w:type="dxa"/>
              <w:right w:w="40" w:type="dxa"/>
            </w:tcMar>
          </w:tcPr>
          <w:p w14:paraId="6C294134" w14:textId="77777777" w:rsidR="0084381E" w:rsidRDefault="0084381E" w:rsidP="00A85F28">
            <w:pPr>
              <w:pStyle w:val="10"/>
              <w:shd w:val="clear" w:color="auto" w:fill="FFFFFF"/>
              <w:spacing w:line="240" w:lineRule="auto"/>
              <w:ind w:firstLine="141"/>
              <w:jc w:val="both"/>
              <w:rPr>
                <w:rFonts w:ascii="Times New Roman" w:eastAsia="Times New Roman" w:hAnsi="Times New Roman" w:cs="Times New Roman"/>
                <w:sz w:val="24"/>
                <w:szCs w:val="24"/>
                <w:highlight w:val="white"/>
              </w:rPr>
            </w:pPr>
            <w:proofErr w:type="spellStart"/>
            <w:r>
              <w:rPr>
                <w:rFonts w:ascii="Times New Roman" w:eastAsia="Times New Roman" w:hAnsi="Times New Roman" w:cs="Times New Roman"/>
                <w:sz w:val="24"/>
                <w:szCs w:val="24"/>
                <w:highlight w:val="white"/>
              </w:rPr>
              <w:t>Послаблення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переважно</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Скорочення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переважно</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Гальмування</w:t>
            </w:r>
            <w:proofErr w:type="spellEnd"/>
          </w:p>
        </w:tc>
      </w:tr>
      <w:tr w:rsidR="0084381E" w14:paraId="4F867E25" w14:textId="77777777" w:rsidTr="00504993">
        <w:trPr>
          <w:cantSplit/>
          <w:trHeight w:val="1295"/>
          <w:tblHeader/>
        </w:trPr>
        <w:tc>
          <w:tcPr>
            <w:tcW w:w="2869" w:type="dxa"/>
            <w:tcBorders>
              <w:top w:val="nil"/>
              <w:left w:val="single" w:sz="8" w:space="0" w:color="000000"/>
              <w:bottom w:val="single" w:sz="8" w:space="0" w:color="000000"/>
              <w:right w:val="single" w:sz="8" w:space="0" w:color="000000"/>
            </w:tcBorders>
            <w:shd w:val="clear" w:color="auto" w:fill="FFFFFF"/>
            <w:tcMar>
              <w:top w:w="100" w:type="dxa"/>
              <w:left w:w="40" w:type="dxa"/>
              <w:bottom w:w="100" w:type="dxa"/>
              <w:right w:w="40" w:type="dxa"/>
            </w:tcMar>
          </w:tcPr>
          <w:p w14:paraId="679CF86A" w14:textId="77777777" w:rsidR="0084381E" w:rsidRDefault="0084381E" w:rsidP="00A85F28">
            <w:pPr>
              <w:pStyle w:val="10"/>
              <w:shd w:val="clear" w:color="auto" w:fill="FFFFFF"/>
              <w:spacing w:line="240" w:lineRule="auto"/>
              <w:ind w:firstLine="141"/>
              <w:jc w:val="both"/>
              <w:rPr>
                <w:rFonts w:ascii="Times New Roman" w:eastAsia="Times New Roman" w:hAnsi="Times New Roman" w:cs="Times New Roman"/>
                <w:sz w:val="24"/>
                <w:szCs w:val="24"/>
                <w:highlight w:val="white"/>
              </w:rPr>
            </w:pPr>
            <w:r>
              <w:rPr>
                <w:rFonts w:ascii="Times New Roman" w:eastAsia="Times New Roman" w:hAnsi="Times New Roman" w:cs="Times New Roman"/>
                <w:sz w:val="24"/>
                <w:szCs w:val="24"/>
                <w:highlight w:val="white"/>
              </w:rPr>
              <w:t>Кишка</w:t>
            </w:r>
          </w:p>
          <w:p w14:paraId="0BF2D89F" w14:textId="77777777" w:rsidR="0084381E" w:rsidRDefault="0084381E" w:rsidP="00A85F28">
            <w:pPr>
              <w:pStyle w:val="10"/>
              <w:shd w:val="clear" w:color="auto" w:fill="FFFFFF"/>
              <w:spacing w:line="240" w:lineRule="auto"/>
              <w:ind w:firstLine="141"/>
              <w:jc w:val="both"/>
              <w:rPr>
                <w:rFonts w:ascii="Times New Roman" w:eastAsia="Times New Roman" w:hAnsi="Times New Roman" w:cs="Times New Roman"/>
                <w:sz w:val="24"/>
                <w:szCs w:val="24"/>
                <w:highlight w:val="white"/>
              </w:rPr>
            </w:pPr>
            <w:r>
              <w:rPr>
                <w:rFonts w:ascii="Times New Roman" w:eastAsia="Times New Roman" w:hAnsi="Times New Roman" w:cs="Times New Roman"/>
                <w:sz w:val="24"/>
                <w:szCs w:val="24"/>
                <w:highlight w:val="white"/>
              </w:rPr>
              <w:t xml:space="preserve">Рухи і тонус </w:t>
            </w:r>
            <w:proofErr w:type="spellStart"/>
            <w:r>
              <w:rPr>
                <w:rFonts w:ascii="Times New Roman" w:eastAsia="Times New Roman" w:hAnsi="Times New Roman" w:cs="Times New Roman"/>
                <w:sz w:val="24"/>
                <w:szCs w:val="24"/>
                <w:highlight w:val="white"/>
              </w:rPr>
              <w:t>Сфінктери</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Секреція</w:t>
            </w:r>
            <w:proofErr w:type="spellEnd"/>
          </w:p>
        </w:tc>
        <w:tc>
          <w:tcPr>
            <w:tcW w:w="2343" w:type="dxa"/>
            <w:tcBorders>
              <w:top w:val="nil"/>
              <w:left w:val="nil"/>
              <w:bottom w:val="single" w:sz="8" w:space="0" w:color="000000"/>
              <w:right w:val="single" w:sz="8" w:space="0" w:color="000000"/>
            </w:tcBorders>
            <w:shd w:val="clear" w:color="auto" w:fill="FFFFFF"/>
            <w:tcMar>
              <w:top w:w="100" w:type="dxa"/>
              <w:left w:w="40" w:type="dxa"/>
              <w:bottom w:w="100" w:type="dxa"/>
              <w:right w:w="40" w:type="dxa"/>
            </w:tcMar>
          </w:tcPr>
          <w:p w14:paraId="7E6D04A1" w14:textId="77777777" w:rsidR="0084381E" w:rsidRDefault="0084381E" w:rsidP="00A85F28">
            <w:pPr>
              <w:pStyle w:val="10"/>
              <w:shd w:val="clear" w:color="auto" w:fill="FFFFFF"/>
              <w:spacing w:line="240" w:lineRule="auto"/>
              <w:ind w:firstLine="141"/>
              <w:jc w:val="both"/>
              <w:rPr>
                <w:rFonts w:ascii="Times New Roman" w:eastAsia="Times New Roman" w:hAnsi="Times New Roman" w:cs="Times New Roman"/>
                <w:sz w:val="24"/>
                <w:szCs w:val="24"/>
                <w:highlight w:val="white"/>
              </w:rPr>
            </w:pPr>
            <w:proofErr w:type="spellStart"/>
            <w:r>
              <w:rPr>
                <w:rFonts w:ascii="Times New Roman" w:eastAsia="Times New Roman" w:hAnsi="Times New Roman" w:cs="Times New Roman"/>
                <w:sz w:val="24"/>
                <w:szCs w:val="24"/>
                <w:highlight w:val="white"/>
              </w:rPr>
              <w:t>Підвищення</w:t>
            </w:r>
            <w:proofErr w:type="spellEnd"/>
          </w:p>
          <w:p w14:paraId="37578F85" w14:textId="77777777" w:rsidR="0084381E" w:rsidRDefault="0084381E" w:rsidP="00A85F28">
            <w:pPr>
              <w:pStyle w:val="10"/>
              <w:shd w:val="clear" w:color="auto" w:fill="FFFFFF"/>
              <w:spacing w:line="240" w:lineRule="auto"/>
              <w:ind w:firstLine="141"/>
              <w:jc w:val="both"/>
              <w:rPr>
                <w:rFonts w:ascii="Times New Roman" w:eastAsia="Times New Roman" w:hAnsi="Times New Roman" w:cs="Times New Roman"/>
                <w:sz w:val="24"/>
                <w:szCs w:val="24"/>
                <w:highlight w:val="white"/>
              </w:rPr>
            </w:pPr>
            <w:proofErr w:type="spellStart"/>
            <w:r>
              <w:rPr>
                <w:rFonts w:ascii="Times New Roman" w:eastAsia="Times New Roman" w:hAnsi="Times New Roman" w:cs="Times New Roman"/>
                <w:sz w:val="24"/>
                <w:szCs w:val="24"/>
                <w:highlight w:val="white"/>
              </w:rPr>
              <w:t>Розслаблення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переважно</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Стимулювання</w:t>
            </w:r>
            <w:proofErr w:type="spellEnd"/>
          </w:p>
        </w:tc>
        <w:tc>
          <w:tcPr>
            <w:tcW w:w="1616" w:type="dxa"/>
            <w:tcBorders>
              <w:top w:val="nil"/>
              <w:left w:val="nil"/>
              <w:bottom w:val="single" w:sz="8" w:space="0" w:color="000000"/>
              <w:right w:val="single" w:sz="8" w:space="0" w:color="000000"/>
            </w:tcBorders>
            <w:shd w:val="clear" w:color="auto" w:fill="FFFFFF"/>
            <w:tcMar>
              <w:top w:w="100" w:type="dxa"/>
              <w:left w:w="40" w:type="dxa"/>
              <w:bottom w:w="100" w:type="dxa"/>
              <w:right w:w="40" w:type="dxa"/>
            </w:tcMar>
          </w:tcPr>
          <w:p w14:paraId="3529C50C" w14:textId="77777777" w:rsidR="0084381E" w:rsidRDefault="0084381E" w:rsidP="00A85F28">
            <w:pPr>
              <w:pStyle w:val="10"/>
              <w:shd w:val="clear" w:color="auto" w:fill="FFFFFF"/>
              <w:spacing w:line="240" w:lineRule="auto"/>
              <w:ind w:firstLine="141"/>
              <w:jc w:val="both"/>
              <w:rPr>
                <w:rFonts w:ascii="Times New Roman" w:eastAsia="Times New Roman" w:hAnsi="Times New Roman" w:cs="Times New Roman"/>
                <w:sz w:val="24"/>
                <w:szCs w:val="24"/>
                <w:highlight w:val="white"/>
                <w:vertAlign w:val="subscript"/>
              </w:rPr>
            </w:pPr>
            <w:r>
              <w:rPr>
                <w:rFonts w:ascii="Times New Roman" w:eastAsia="Times New Roman" w:hAnsi="Times New Roman" w:cs="Times New Roman"/>
                <w:sz w:val="24"/>
                <w:szCs w:val="24"/>
                <w:highlight w:val="white"/>
              </w:rPr>
              <w:t>α</w:t>
            </w:r>
            <w:r>
              <w:rPr>
                <w:rFonts w:ascii="Times New Roman" w:eastAsia="Times New Roman" w:hAnsi="Times New Roman" w:cs="Times New Roman"/>
                <w:sz w:val="24"/>
                <w:szCs w:val="24"/>
                <w:highlight w:val="white"/>
                <w:vertAlign w:val="subscript"/>
              </w:rPr>
              <w:t>1</w:t>
            </w:r>
            <w:r>
              <w:rPr>
                <w:rFonts w:ascii="Times New Roman" w:eastAsia="Times New Roman" w:hAnsi="Times New Roman" w:cs="Times New Roman"/>
                <w:sz w:val="24"/>
                <w:szCs w:val="24"/>
                <w:highlight w:val="white"/>
              </w:rPr>
              <w:t>, α</w:t>
            </w:r>
            <w:r>
              <w:rPr>
                <w:rFonts w:ascii="Times New Roman" w:eastAsia="Times New Roman" w:hAnsi="Times New Roman" w:cs="Times New Roman"/>
                <w:sz w:val="24"/>
                <w:szCs w:val="24"/>
                <w:highlight w:val="white"/>
                <w:vertAlign w:val="subscript"/>
              </w:rPr>
              <w:t>2</w:t>
            </w:r>
            <w:r>
              <w:rPr>
                <w:rFonts w:ascii="Times New Roman" w:eastAsia="Times New Roman" w:hAnsi="Times New Roman" w:cs="Times New Roman"/>
                <w:sz w:val="24"/>
                <w:szCs w:val="24"/>
                <w:highlight w:val="white"/>
              </w:rPr>
              <w:t>, β</w:t>
            </w:r>
            <w:r>
              <w:rPr>
                <w:rFonts w:ascii="Times New Roman" w:eastAsia="Times New Roman" w:hAnsi="Times New Roman" w:cs="Times New Roman"/>
                <w:sz w:val="24"/>
                <w:szCs w:val="24"/>
                <w:highlight w:val="white"/>
                <w:vertAlign w:val="subscript"/>
              </w:rPr>
              <w:t>1</w:t>
            </w:r>
            <w:r>
              <w:rPr>
                <w:rFonts w:ascii="Times New Roman" w:eastAsia="Times New Roman" w:hAnsi="Times New Roman" w:cs="Times New Roman"/>
                <w:sz w:val="24"/>
                <w:szCs w:val="24"/>
                <w:highlight w:val="white"/>
              </w:rPr>
              <w:t>, β</w:t>
            </w:r>
            <w:r>
              <w:rPr>
                <w:rFonts w:ascii="Times New Roman" w:eastAsia="Times New Roman" w:hAnsi="Times New Roman" w:cs="Times New Roman"/>
                <w:sz w:val="24"/>
                <w:szCs w:val="24"/>
                <w:highlight w:val="white"/>
                <w:vertAlign w:val="subscript"/>
              </w:rPr>
              <w:t xml:space="preserve">2 </w:t>
            </w:r>
            <w:r>
              <w:rPr>
                <w:rFonts w:ascii="Times New Roman" w:eastAsia="Times New Roman" w:hAnsi="Times New Roman" w:cs="Times New Roman"/>
                <w:sz w:val="24"/>
                <w:szCs w:val="24"/>
                <w:highlight w:val="white"/>
              </w:rPr>
              <w:t>α</w:t>
            </w:r>
            <w:r>
              <w:rPr>
                <w:rFonts w:ascii="Times New Roman" w:eastAsia="Times New Roman" w:hAnsi="Times New Roman" w:cs="Times New Roman"/>
                <w:sz w:val="24"/>
                <w:szCs w:val="24"/>
                <w:highlight w:val="white"/>
                <w:vertAlign w:val="subscript"/>
              </w:rPr>
              <w:t>1</w:t>
            </w:r>
          </w:p>
          <w:p w14:paraId="1E792E22" w14:textId="77777777" w:rsidR="0084381E" w:rsidRDefault="0084381E" w:rsidP="00A85F28">
            <w:pPr>
              <w:pStyle w:val="10"/>
              <w:shd w:val="clear" w:color="auto" w:fill="FFFFFF"/>
              <w:spacing w:line="240" w:lineRule="auto"/>
              <w:ind w:firstLine="141"/>
              <w:jc w:val="both"/>
              <w:rPr>
                <w:rFonts w:ascii="Times New Roman" w:eastAsia="Times New Roman" w:hAnsi="Times New Roman" w:cs="Times New Roman"/>
                <w:sz w:val="24"/>
                <w:szCs w:val="24"/>
                <w:highlight w:val="white"/>
                <w:vertAlign w:val="subscript"/>
              </w:rPr>
            </w:pPr>
            <w:r>
              <w:rPr>
                <w:rFonts w:ascii="Times New Roman" w:eastAsia="Times New Roman" w:hAnsi="Times New Roman" w:cs="Times New Roman"/>
                <w:sz w:val="24"/>
                <w:szCs w:val="24"/>
                <w:highlight w:val="white"/>
              </w:rPr>
              <w:t>α</w:t>
            </w:r>
            <w:r>
              <w:rPr>
                <w:rFonts w:ascii="Times New Roman" w:eastAsia="Times New Roman" w:hAnsi="Times New Roman" w:cs="Times New Roman"/>
                <w:sz w:val="24"/>
                <w:szCs w:val="24"/>
                <w:highlight w:val="white"/>
                <w:vertAlign w:val="subscript"/>
              </w:rPr>
              <w:t>2</w:t>
            </w:r>
          </w:p>
        </w:tc>
        <w:tc>
          <w:tcPr>
            <w:tcW w:w="2195" w:type="dxa"/>
            <w:tcBorders>
              <w:top w:val="nil"/>
              <w:left w:val="nil"/>
              <w:bottom w:val="single" w:sz="8" w:space="0" w:color="000000"/>
              <w:right w:val="single" w:sz="8" w:space="0" w:color="000000"/>
            </w:tcBorders>
            <w:shd w:val="clear" w:color="auto" w:fill="FFFFFF"/>
            <w:tcMar>
              <w:top w:w="100" w:type="dxa"/>
              <w:left w:w="40" w:type="dxa"/>
              <w:bottom w:w="100" w:type="dxa"/>
              <w:right w:w="40" w:type="dxa"/>
            </w:tcMar>
          </w:tcPr>
          <w:p w14:paraId="29EBA0D9" w14:textId="77777777" w:rsidR="0084381E" w:rsidRDefault="0084381E" w:rsidP="00A85F28">
            <w:pPr>
              <w:pStyle w:val="10"/>
              <w:shd w:val="clear" w:color="auto" w:fill="FFFFFF"/>
              <w:spacing w:line="240" w:lineRule="auto"/>
              <w:ind w:firstLine="141"/>
              <w:jc w:val="both"/>
              <w:rPr>
                <w:rFonts w:ascii="Times New Roman" w:eastAsia="Times New Roman" w:hAnsi="Times New Roman" w:cs="Times New Roman"/>
                <w:sz w:val="24"/>
                <w:szCs w:val="24"/>
                <w:highlight w:val="white"/>
              </w:rPr>
            </w:pPr>
            <w:proofErr w:type="spellStart"/>
            <w:r>
              <w:rPr>
                <w:rFonts w:ascii="Times New Roman" w:eastAsia="Times New Roman" w:hAnsi="Times New Roman" w:cs="Times New Roman"/>
                <w:sz w:val="24"/>
                <w:szCs w:val="24"/>
                <w:highlight w:val="white"/>
              </w:rPr>
              <w:t>Послаблення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переважно</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Скорочення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переважно</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Гальмування</w:t>
            </w:r>
            <w:proofErr w:type="spellEnd"/>
          </w:p>
        </w:tc>
      </w:tr>
      <w:tr w:rsidR="0084381E" w14:paraId="6891698B" w14:textId="77777777" w:rsidTr="00504993">
        <w:trPr>
          <w:cantSplit/>
          <w:trHeight w:val="439"/>
          <w:tblHeader/>
        </w:trPr>
        <w:tc>
          <w:tcPr>
            <w:tcW w:w="2869" w:type="dxa"/>
            <w:tcBorders>
              <w:top w:val="nil"/>
              <w:left w:val="single" w:sz="8" w:space="0" w:color="000000"/>
              <w:bottom w:val="single" w:sz="8" w:space="0" w:color="000000"/>
              <w:right w:val="single" w:sz="8" w:space="0" w:color="000000"/>
            </w:tcBorders>
            <w:shd w:val="clear" w:color="auto" w:fill="FFFFFF"/>
            <w:tcMar>
              <w:top w:w="100" w:type="dxa"/>
              <w:left w:w="40" w:type="dxa"/>
              <w:bottom w:w="100" w:type="dxa"/>
              <w:right w:w="40" w:type="dxa"/>
            </w:tcMar>
          </w:tcPr>
          <w:p w14:paraId="75A23F0F" w14:textId="77777777" w:rsidR="0084381E" w:rsidRDefault="0084381E" w:rsidP="00A85F28">
            <w:pPr>
              <w:pStyle w:val="10"/>
              <w:shd w:val="clear" w:color="auto" w:fill="FFFFFF"/>
              <w:spacing w:line="240" w:lineRule="auto"/>
              <w:ind w:firstLine="141"/>
              <w:jc w:val="both"/>
              <w:rPr>
                <w:rFonts w:ascii="Times New Roman" w:eastAsia="Times New Roman" w:hAnsi="Times New Roman" w:cs="Times New Roman"/>
                <w:sz w:val="24"/>
                <w:szCs w:val="24"/>
                <w:highlight w:val="white"/>
              </w:rPr>
            </w:pPr>
            <w:proofErr w:type="spellStart"/>
            <w:r>
              <w:rPr>
                <w:rFonts w:ascii="Times New Roman" w:eastAsia="Times New Roman" w:hAnsi="Times New Roman" w:cs="Times New Roman"/>
                <w:sz w:val="24"/>
                <w:szCs w:val="24"/>
                <w:highlight w:val="white"/>
              </w:rPr>
              <w:t>Жовчний</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міхур</w:t>
            </w:r>
            <w:proofErr w:type="spellEnd"/>
            <w:r>
              <w:rPr>
                <w:rFonts w:ascii="Times New Roman" w:eastAsia="Times New Roman" w:hAnsi="Times New Roman" w:cs="Times New Roman"/>
                <w:sz w:val="24"/>
                <w:szCs w:val="24"/>
                <w:highlight w:val="white"/>
              </w:rPr>
              <w:t xml:space="preserve"> і протоки</w:t>
            </w:r>
          </w:p>
        </w:tc>
        <w:tc>
          <w:tcPr>
            <w:tcW w:w="2343" w:type="dxa"/>
            <w:tcBorders>
              <w:top w:val="nil"/>
              <w:left w:val="nil"/>
              <w:bottom w:val="single" w:sz="8" w:space="0" w:color="000000"/>
              <w:right w:val="single" w:sz="8" w:space="0" w:color="000000"/>
            </w:tcBorders>
            <w:shd w:val="clear" w:color="auto" w:fill="FFFFFF"/>
            <w:tcMar>
              <w:top w:w="100" w:type="dxa"/>
              <w:left w:w="40" w:type="dxa"/>
              <w:bottom w:w="100" w:type="dxa"/>
              <w:right w:w="40" w:type="dxa"/>
            </w:tcMar>
          </w:tcPr>
          <w:p w14:paraId="6C5A18AF" w14:textId="77777777" w:rsidR="0084381E" w:rsidRDefault="0084381E" w:rsidP="00A85F28">
            <w:pPr>
              <w:pStyle w:val="10"/>
              <w:shd w:val="clear" w:color="auto" w:fill="FFFFFF"/>
              <w:spacing w:line="240" w:lineRule="auto"/>
              <w:ind w:firstLine="700"/>
              <w:jc w:val="both"/>
              <w:rPr>
                <w:rFonts w:ascii="Times New Roman" w:eastAsia="Times New Roman" w:hAnsi="Times New Roman" w:cs="Times New Roman"/>
                <w:sz w:val="24"/>
                <w:szCs w:val="24"/>
                <w:highlight w:val="white"/>
              </w:rPr>
            </w:pPr>
            <w:proofErr w:type="spellStart"/>
            <w:r>
              <w:rPr>
                <w:rFonts w:ascii="Times New Roman" w:eastAsia="Times New Roman" w:hAnsi="Times New Roman" w:cs="Times New Roman"/>
                <w:sz w:val="24"/>
                <w:szCs w:val="24"/>
                <w:highlight w:val="white"/>
              </w:rPr>
              <w:t>Скорочення</w:t>
            </w:r>
            <w:proofErr w:type="spellEnd"/>
          </w:p>
        </w:tc>
        <w:tc>
          <w:tcPr>
            <w:tcW w:w="1616" w:type="dxa"/>
            <w:tcBorders>
              <w:top w:val="nil"/>
              <w:left w:val="nil"/>
              <w:bottom w:val="single" w:sz="8" w:space="0" w:color="000000"/>
              <w:right w:val="single" w:sz="8" w:space="0" w:color="000000"/>
            </w:tcBorders>
            <w:shd w:val="clear" w:color="auto" w:fill="FFFFFF"/>
            <w:tcMar>
              <w:top w:w="100" w:type="dxa"/>
              <w:left w:w="40" w:type="dxa"/>
              <w:bottom w:w="100" w:type="dxa"/>
              <w:right w:w="40" w:type="dxa"/>
            </w:tcMar>
          </w:tcPr>
          <w:p w14:paraId="5771E3B0" w14:textId="77777777" w:rsidR="0084381E" w:rsidRDefault="0084381E" w:rsidP="00A85F28">
            <w:pPr>
              <w:pStyle w:val="10"/>
              <w:shd w:val="clear" w:color="auto" w:fill="FFFFFF"/>
              <w:spacing w:line="240" w:lineRule="auto"/>
              <w:ind w:firstLine="700"/>
              <w:jc w:val="both"/>
              <w:rPr>
                <w:rFonts w:ascii="Times New Roman" w:eastAsia="Times New Roman" w:hAnsi="Times New Roman" w:cs="Times New Roman"/>
                <w:sz w:val="24"/>
                <w:szCs w:val="24"/>
                <w:highlight w:val="white"/>
                <w:vertAlign w:val="subscript"/>
              </w:rPr>
            </w:pPr>
            <w:r>
              <w:rPr>
                <w:rFonts w:ascii="Times New Roman" w:eastAsia="Times New Roman" w:hAnsi="Times New Roman" w:cs="Times New Roman"/>
                <w:sz w:val="24"/>
                <w:szCs w:val="24"/>
                <w:highlight w:val="white"/>
              </w:rPr>
              <w:t>β</w:t>
            </w:r>
            <w:r>
              <w:rPr>
                <w:rFonts w:ascii="Times New Roman" w:eastAsia="Times New Roman" w:hAnsi="Times New Roman" w:cs="Times New Roman"/>
                <w:sz w:val="24"/>
                <w:szCs w:val="24"/>
                <w:highlight w:val="white"/>
                <w:vertAlign w:val="subscript"/>
              </w:rPr>
              <w:t>2</w:t>
            </w:r>
          </w:p>
        </w:tc>
        <w:tc>
          <w:tcPr>
            <w:tcW w:w="2195" w:type="dxa"/>
            <w:tcBorders>
              <w:top w:val="nil"/>
              <w:left w:val="nil"/>
              <w:bottom w:val="single" w:sz="8" w:space="0" w:color="000000"/>
              <w:right w:val="single" w:sz="8" w:space="0" w:color="000000"/>
            </w:tcBorders>
            <w:shd w:val="clear" w:color="auto" w:fill="FFFFFF"/>
            <w:tcMar>
              <w:top w:w="100" w:type="dxa"/>
              <w:left w:w="40" w:type="dxa"/>
              <w:bottom w:w="100" w:type="dxa"/>
              <w:right w:w="40" w:type="dxa"/>
            </w:tcMar>
          </w:tcPr>
          <w:p w14:paraId="4738C95A" w14:textId="77777777" w:rsidR="0084381E" w:rsidRDefault="0084381E" w:rsidP="00A85F28">
            <w:pPr>
              <w:pStyle w:val="10"/>
              <w:shd w:val="clear" w:color="auto" w:fill="FFFFFF"/>
              <w:spacing w:line="240" w:lineRule="auto"/>
              <w:ind w:firstLine="700"/>
              <w:jc w:val="both"/>
              <w:rPr>
                <w:rFonts w:ascii="Times New Roman" w:eastAsia="Times New Roman" w:hAnsi="Times New Roman" w:cs="Times New Roman"/>
                <w:sz w:val="24"/>
                <w:szCs w:val="24"/>
                <w:highlight w:val="white"/>
              </w:rPr>
            </w:pPr>
            <w:proofErr w:type="spellStart"/>
            <w:r>
              <w:rPr>
                <w:rFonts w:ascii="Times New Roman" w:eastAsia="Times New Roman" w:hAnsi="Times New Roman" w:cs="Times New Roman"/>
                <w:sz w:val="24"/>
                <w:szCs w:val="24"/>
                <w:highlight w:val="white"/>
              </w:rPr>
              <w:t>Розслаблення</w:t>
            </w:r>
            <w:proofErr w:type="spellEnd"/>
          </w:p>
        </w:tc>
      </w:tr>
      <w:tr w:rsidR="0084381E" w14:paraId="0C2DC9C8" w14:textId="77777777" w:rsidTr="00A85F28">
        <w:trPr>
          <w:cantSplit/>
          <w:trHeight w:val="1065"/>
          <w:tblHeader/>
        </w:trPr>
        <w:tc>
          <w:tcPr>
            <w:tcW w:w="2869" w:type="dxa"/>
            <w:tcBorders>
              <w:top w:val="nil"/>
              <w:left w:val="single" w:sz="8" w:space="0" w:color="000000"/>
              <w:bottom w:val="single" w:sz="8" w:space="0" w:color="000000"/>
              <w:right w:val="single" w:sz="8" w:space="0" w:color="000000"/>
            </w:tcBorders>
            <w:shd w:val="clear" w:color="auto" w:fill="FFFFFF"/>
            <w:tcMar>
              <w:top w:w="100" w:type="dxa"/>
              <w:left w:w="40" w:type="dxa"/>
              <w:bottom w:w="100" w:type="dxa"/>
              <w:right w:w="40" w:type="dxa"/>
            </w:tcMar>
          </w:tcPr>
          <w:p w14:paraId="2D8AF042" w14:textId="77777777" w:rsidR="0084381E" w:rsidRPr="0084381E" w:rsidRDefault="0084381E" w:rsidP="00A85F28">
            <w:pPr>
              <w:pStyle w:val="10"/>
              <w:shd w:val="clear" w:color="auto" w:fill="FFFFFF"/>
              <w:spacing w:line="240" w:lineRule="auto"/>
              <w:ind w:firstLine="141"/>
              <w:jc w:val="both"/>
              <w:rPr>
                <w:rFonts w:ascii="Times New Roman" w:eastAsia="Times New Roman" w:hAnsi="Times New Roman" w:cs="Times New Roman"/>
                <w:sz w:val="24"/>
                <w:szCs w:val="24"/>
                <w:highlight w:val="white"/>
                <w:lang w:val="uk-UA"/>
              </w:rPr>
            </w:pPr>
            <w:r w:rsidRPr="0084381E">
              <w:rPr>
                <w:rFonts w:ascii="Times New Roman" w:eastAsia="Times New Roman" w:hAnsi="Times New Roman" w:cs="Times New Roman"/>
                <w:sz w:val="24"/>
                <w:szCs w:val="24"/>
                <w:highlight w:val="white"/>
                <w:lang w:val="uk-UA"/>
              </w:rPr>
              <w:t>Сечовий міхур</w:t>
            </w:r>
          </w:p>
          <w:p w14:paraId="462FE9FF" w14:textId="77777777" w:rsidR="0084381E" w:rsidRPr="0084381E" w:rsidRDefault="0084381E" w:rsidP="00A85F28">
            <w:pPr>
              <w:pStyle w:val="10"/>
              <w:shd w:val="clear" w:color="auto" w:fill="FFFFFF"/>
              <w:spacing w:line="240" w:lineRule="auto"/>
              <w:ind w:firstLine="141"/>
              <w:jc w:val="both"/>
              <w:rPr>
                <w:rFonts w:ascii="Times New Roman" w:eastAsia="Times New Roman" w:hAnsi="Times New Roman" w:cs="Times New Roman"/>
                <w:sz w:val="24"/>
                <w:szCs w:val="24"/>
                <w:highlight w:val="white"/>
                <w:lang w:val="uk-UA"/>
              </w:rPr>
            </w:pPr>
            <w:r w:rsidRPr="0084381E">
              <w:rPr>
                <w:rFonts w:ascii="Times New Roman" w:eastAsia="Times New Roman" w:hAnsi="Times New Roman" w:cs="Times New Roman"/>
                <w:sz w:val="24"/>
                <w:szCs w:val="24"/>
                <w:highlight w:val="white"/>
                <w:lang w:val="uk-UA"/>
              </w:rPr>
              <w:t>М'яз-</w:t>
            </w:r>
            <w:proofErr w:type="spellStart"/>
            <w:r w:rsidRPr="0084381E">
              <w:rPr>
                <w:rFonts w:ascii="Times New Roman" w:eastAsia="Times New Roman" w:hAnsi="Times New Roman" w:cs="Times New Roman"/>
                <w:sz w:val="24"/>
                <w:szCs w:val="24"/>
                <w:highlight w:val="white"/>
                <w:lang w:val="uk-UA"/>
              </w:rPr>
              <w:t>випорожнювач</w:t>
            </w:r>
            <w:proofErr w:type="spellEnd"/>
            <w:r w:rsidRPr="0084381E">
              <w:rPr>
                <w:rFonts w:ascii="Times New Roman" w:eastAsia="Times New Roman" w:hAnsi="Times New Roman" w:cs="Times New Roman"/>
                <w:sz w:val="24"/>
                <w:szCs w:val="24"/>
                <w:highlight w:val="white"/>
                <w:lang w:val="uk-UA"/>
              </w:rPr>
              <w:t xml:space="preserve"> Трикутник міхура і сфінктер</w:t>
            </w:r>
          </w:p>
        </w:tc>
        <w:tc>
          <w:tcPr>
            <w:tcW w:w="2343" w:type="dxa"/>
            <w:tcBorders>
              <w:top w:val="nil"/>
              <w:left w:val="nil"/>
              <w:bottom w:val="single" w:sz="8" w:space="0" w:color="000000"/>
              <w:right w:val="single" w:sz="8" w:space="0" w:color="000000"/>
            </w:tcBorders>
            <w:shd w:val="clear" w:color="auto" w:fill="FFFFFF"/>
            <w:tcMar>
              <w:top w:w="100" w:type="dxa"/>
              <w:left w:w="40" w:type="dxa"/>
              <w:bottom w:w="100" w:type="dxa"/>
              <w:right w:w="40" w:type="dxa"/>
            </w:tcMar>
          </w:tcPr>
          <w:p w14:paraId="3730A332" w14:textId="77777777" w:rsidR="0084381E" w:rsidRDefault="0084381E" w:rsidP="00A85F28">
            <w:pPr>
              <w:pStyle w:val="10"/>
              <w:shd w:val="clear" w:color="auto" w:fill="FFFFFF"/>
              <w:spacing w:line="240" w:lineRule="auto"/>
              <w:ind w:firstLine="700"/>
              <w:jc w:val="both"/>
              <w:rPr>
                <w:rFonts w:ascii="Times New Roman" w:eastAsia="Times New Roman" w:hAnsi="Times New Roman" w:cs="Times New Roman"/>
                <w:sz w:val="24"/>
                <w:szCs w:val="24"/>
                <w:highlight w:val="white"/>
              </w:rPr>
            </w:pPr>
            <w:proofErr w:type="spellStart"/>
            <w:r>
              <w:rPr>
                <w:rFonts w:ascii="Times New Roman" w:eastAsia="Times New Roman" w:hAnsi="Times New Roman" w:cs="Times New Roman"/>
                <w:sz w:val="24"/>
                <w:szCs w:val="24"/>
                <w:highlight w:val="white"/>
              </w:rPr>
              <w:t>Скорочення</w:t>
            </w:r>
            <w:proofErr w:type="spellEnd"/>
          </w:p>
          <w:p w14:paraId="5FF17A8C" w14:textId="77777777" w:rsidR="0084381E" w:rsidRDefault="0084381E" w:rsidP="00A85F28">
            <w:pPr>
              <w:pStyle w:val="10"/>
              <w:shd w:val="clear" w:color="auto" w:fill="FFFFFF"/>
              <w:spacing w:line="240" w:lineRule="auto"/>
              <w:ind w:firstLine="700"/>
              <w:jc w:val="both"/>
              <w:rPr>
                <w:rFonts w:ascii="Times New Roman" w:eastAsia="Times New Roman" w:hAnsi="Times New Roman" w:cs="Times New Roman"/>
                <w:sz w:val="24"/>
                <w:szCs w:val="24"/>
                <w:highlight w:val="white"/>
              </w:rPr>
            </w:pPr>
            <w:proofErr w:type="spellStart"/>
            <w:r>
              <w:rPr>
                <w:rFonts w:ascii="Times New Roman" w:eastAsia="Times New Roman" w:hAnsi="Times New Roman" w:cs="Times New Roman"/>
                <w:sz w:val="24"/>
                <w:szCs w:val="24"/>
                <w:highlight w:val="white"/>
              </w:rPr>
              <w:t>Розслаблення</w:t>
            </w:r>
            <w:proofErr w:type="spellEnd"/>
          </w:p>
        </w:tc>
        <w:tc>
          <w:tcPr>
            <w:tcW w:w="1616" w:type="dxa"/>
            <w:tcBorders>
              <w:top w:val="nil"/>
              <w:left w:val="nil"/>
              <w:bottom w:val="single" w:sz="8" w:space="0" w:color="000000"/>
              <w:right w:val="single" w:sz="8" w:space="0" w:color="000000"/>
            </w:tcBorders>
            <w:shd w:val="clear" w:color="auto" w:fill="FFFFFF"/>
            <w:tcMar>
              <w:top w:w="100" w:type="dxa"/>
              <w:left w:w="40" w:type="dxa"/>
              <w:bottom w:w="100" w:type="dxa"/>
              <w:right w:w="40" w:type="dxa"/>
            </w:tcMar>
          </w:tcPr>
          <w:p w14:paraId="4DF72E57" w14:textId="77777777" w:rsidR="0084381E" w:rsidRDefault="0084381E" w:rsidP="00A85F28">
            <w:pPr>
              <w:pStyle w:val="10"/>
              <w:shd w:val="clear" w:color="auto" w:fill="FFFFFF"/>
              <w:spacing w:line="240" w:lineRule="auto"/>
              <w:ind w:firstLine="700"/>
              <w:jc w:val="both"/>
              <w:rPr>
                <w:rFonts w:ascii="Times New Roman" w:eastAsia="Times New Roman" w:hAnsi="Times New Roman" w:cs="Times New Roman"/>
                <w:sz w:val="24"/>
                <w:szCs w:val="24"/>
                <w:highlight w:val="white"/>
                <w:vertAlign w:val="subscript"/>
              </w:rPr>
            </w:pPr>
            <w:r>
              <w:rPr>
                <w:rFonts w:ascii="Times New Roman" w:eastAsia="Times New Roman" w:hAnsi="Times New Roman" w:cs="Times New Roman"/>
                <w:sz w:val="24"/>
                <w:szCs w:val="24"/>
                <w:highlight w:val="white"/>
              </w:rPr>
              <w:t>β</w:t>
            </w:r>
            <w:r>
              <w:rPr>
                <w:rFonts w:ascii="Times New Roman" w:eastAsia="Times New Roman" w:hAnsi="Times New Roman" w:cs="Times New Roman"/>
                <w:sz w:val="24"/>
                <w:szCs w:val="24"/>
                <w:highlight w:val="white"/>
                <w:vertAlign w:val="subscript"/>
              </w:rPr>
              <w:t>2</w:t>
            </w:r>
          </w:p>
          <w:p w14:paraId="1EB9A583" w14:textId="77777777" w:rsidR="0084381E" w:rsidRDefault="0084381E" w:rsidP="00A85F28">
            <w:pPr>
              <w:pStyle w:val="10"/>
              <w:shd w:val="clear" w:color="auto" w:fill="FFFFFF"/>
              <w:spacing w:line="240" w:lineRule="auto"/>
              <w:ind w:firstLine="700"/>
              <w:jc w:val="both"/>
              <w:rPr>
                <w:rFonts w:ascii="Times New Roman" w:eastAsia="Times New Roman" w:hAnsi="Times New Roman" w:cs="Times New Roman"/>
                <w:sz w:val="24"/>
                <w:szCs w:val="24"/>
                <w:highlight w:val="white"/>
                <w:vertAlign w:val="subscript"/>
              </w:rPr>
            </w:pPr>
            <w:r>
              <w:rPr>
                <w:rFonts w:ascii="Times New Roman" w:eastAsia="Times New Roman" w:hAnsi="Times New Roman" w:cs="Times New Roman"/>
                <w:sz w:val="24"/>
                <w:szCs w:val="24"/>
                <w:highlight w:val="white"/>
              </w:rPr>
              <w:t>α</w:t>
            </w:r>
            <w:r>
              <w:rPr>
                <w:rFonts w:ascii="Times New Roman" w:eastAsia="Times New Roman" w:hAnsi="Times New Roman" w:cs="Times New Roman"/>
                <w:sz w:val="24"/>
                <w:szCs w:val="24"/>
                <w:highlight w:val="white"/>
                <w:vertAlign w:val="subscript"/>
              </w:rPr>
              <w:t>1</w:t>
            </w:r>
          </w:p>
        </w:tc>
        <w:tc>
          <w:tcPr>
            <w:tcW w:w="2195" w:type="dxa"/>
            <w:tcBorders>
              <w:top w:val="nil"/>
              <w:left w:val="nil"/>
              <w:bottom w:val="single" w:sz="8" w:space="0" w:color="000000"/>
              <w:right w:val="single" w:sz="8" w:space="0" w:color="000000"/>
            </w:tcBorders>
            <w:shd w:val="clear" w:color="auto" w:fill="FFFFFF"/>
            <w:tcMar>
              <w:top w:w="100" w:type="dxa"/>
              <w:left w:w="40" w:type="dxa"/>
              <w:bottom w:w="100" w:type="dxa"/>
              <w:right w:w="40" w:type="dxa"/>
            </w:tcMar>
          </w:tcPr>
          <w:p w14:paraId="530F4743" w14:textId="77777777" w:rsidR="0084381E" w:rsidRDefault="0084381E" w:rsidP="00A85F28">
            <w:pPr>
              <w:pStyle w:val="10"/>
              <w:shd w:val="clear" w:color="auto" w:fill="FFFFFF"/>
              <w:spacing w:line="240" w:lineRule="auto"/>
              <w:ind w:firstLine="700"/>
              <w:jc w:val="both"/>
              <w:rPr>
                <w:rFonts w:ascii="Times New Roman" w:eastAsia="Times New Roman" w:hAnsi="Times New Roman" w:cs="Times New Roman"/>
                <w:sz w:val="24"/>
                <w:szCs w:val="24"/>
                <w:highlight w:val="white"/>
              </w:rPr>
            </w:pPr>
            <w:proofErr w:type="spellStart"/>
            <w:r>
              <w:rPr>
                <w:rFonts w:ascii="Times New Roman" w:eastAsia="Times New Roman" w:hAnsi="Times New Roman" w:cs="Times New Roman"/>
                <w:sz w:val="24"/>
                <w:szCs w:val="24"/>
                <w:highlight w:val="white"/>
              </w:rPr>
              <w:t>Розслаблення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переважно</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Скорочення</w:t>
            </w:r>
            <w:proofErr w:type="spellEnd"/>
          </w:p>
        </w:tc>
      </w:tr>
      <w:tr w:rsidR="0084381E" w14:paraId="534AFAA5" w14:textId="77777777" w:rsidTr="00504993">
        <w:trPr>
          <w:cantSplit/>
          <w:trHeight w:val="480"/>
          <w:tblHeader/>
        </w:trPr>
        <w:tc>
          <w:tcPr>
            <w:tcW w:w="2869" w:type="dxa"/>
            <w:tcBorders>
              <w:top w:val="nil"/>
              <w:left w:val="single" w:sz="8" w:space="0" w:color="000000"/>
              <w:bottom w:val="single" w:sz="8" w:space="0" w:color="000000"/>
              <w:right w:val="single" w:sz="8" w:space="0" w:color="000000"/>
            </w:tcBorders>
            <w:shd w:val="clear" w:color="auto" w:fill="FFFFFF"/>
            <w:tcMar>
              <w:top w:w="100" w:type="dxa"/>
              <w:left w:w="40" w:type="dxa"/>
              <w:bottom w:w="100" w:type="dxa"/>
              <w:right w:w="40" w:type="dxa"/>
            </w:tcMar>
          </w:tcPr>
          <w:p w14:paraId="53A2BB79" w14:textId="77777777" w:rsidR="0084381E" w:rsidRDefault="0084381E" w:rsidP="00A85F28">
            <w:pPr>
              <w:pStyle w:val="10"/>
              <w:shd w:val="clear" w:color="auto" w:fill="FFFFFF"/>
              <w:spacing w:line="240" w:lineRule="auto"/>
              <w:ind w:firstLine="141"/>
              <w:jc w:val="both"/>
              <w:rPr>
                <w:rFonts w:ascii="Times New Roman" w:eastAsia="Times New Roman" w:hAnsi="Times New Roman" w:cs="Times New Roman"/>
                <w:sz w:val="24"/>
                <w:szCs w:val="24"/>
                <w:highlight w:val="white"/>
              </w:rPr>
            </w:pPr>
            <w:proofErr w:type="spellStart"/>
            <w:r>
              <w:rPr>
                <w:rFonts w:ascii="Times New Roman" w:eastAsia="Times New Roman" w:hAnsi="Times New Roman" w:cs="Times New Roman"/>
                <w:sz w:val="24"/>
                <w:szCs w:val="24"/>
                <w:highlight w:val="white"/>
              </w:rPr>
              <w:t>Сечоводи</w:t>
            </w:r>
            <w:proofErr w:type="spellEnd"/>
          </w:p>
          <w:p w14:paraId="24FEE52E" w14:textId="77777777" w:rsidR="0084381E" w:rsidRDefault="0084381E" w:rsidP="00A85F28">
            <w:pPr>
              <w:pStyle w:val="10"/>
              <w:shd w:val="clear" w:color="auto" w:fill="FFFFFF"/>
              <w:spacing w:line="240" w:lineRule="auto"/>
              <w:ind w:firstLine="141"/>
              <w:jc w:val="both"/>
              <w:rPr>
                <w:rFonts w:ascii="Times New Roman" w:eastAsia="Times New Roman" w:hAnsi="Times New Roman" w:cs="Times New Roman"/>
                <w:sz w:val="24"/>
                <w:szCs w:val="24"/>
                <w:highlight w:val="white"/>
              </w:rPr>
            </w:pPr>
            <w:r>
              <w:rPr>
                <w:rFonts w:ascii="Times New Roman" w:eastAsia="Times New Roman" w:hAnsi="Times New Roman" w:cs="Times New Roman"/>
                <w:sz w:val="24"/>
                <w:szCs w:val="24"/>
                <w:highlight w:val="white"/>
              </w:rPr>
              <w:t>Рухи і тонус</w:t>
            </w:r>
          </w:p>
        </w:tc>
        <w:tc>
          <w:tcPr>
            <w:tcW w:w="2343" w:type="dxa"/>
            <w:tcBorders>
              <w:top w:val="nil"/>
              <w:left w:val="nil"/>
              <w:bottom w:val="single" w:sz="8" w:space="0" w:color="000000"/>
              <w:right w:val="single" w:sz="8" w:space="0" w:color="000000"/>
            </w:tcBorders>
            <w:shd w:val="clear" w:color="auto" w:fill="FFFFFF"/>
            <w:tcMar>
              <w:top w:w="100" w:type="dxa"/>
              <w:left w:w="40" w:type="dxa"/>
              <w:bottom w:w="100" w:type="dxa"/>
              <w:right w:w="40" w:type="dxa"/>
            </w:tcMar>
          </w:tcPr>
          <w:p w14:paraId="61AACF7B" w14:textId="1ED4223A" w:rsidR="0084381E" w:rsidRPr="00504993" w:rsidRDefault="0084381E" w:rsidP="00A85F28">
            <w:pPr>
              <w:pStyle w:val="10"/>
              <w:shd w:val="clear" w:color="auto" w:fill="FFFFFF"/>
              <w:spacing w:line="240" w:lineRule="auto"/>
              <w:ind w:firstLine="700"/>
              <w:jc w:val="both"/>
              <w:rPr>
                <w:rFonts w:ascii="Times New Roman" w:eastAsia="Times New Roman" w:hAnsi="Times New Roman" w:cs="Times New Roman"/>
                <w:sz w:val="24"/>
                <w:szCs w:val="24"/>
                <w:highlight w:val="white"/>
                <w:lang w:val="uk-UA"/>
              </w:rPr>
            </w:pPr>
            <w:proofErr w:type="spellStart"/>
            <w:r>
              <w:rPr>
                <w:rFonts w:ascii="Times New Roman" w:eastAsia="Times New Roman" w:hAnsi="Times New Roman" w:cs="Times New Roman"/>
                <w:sz w:val="24"/>
                <w:szCs w:val="24"/>
                <w:highlight w:val="white"/>
              </w:rPr>
              <w:t>Підвищення</w:t>
            </w:r>
            <w:proofErr w:type="spellEnd"/>
          </w:p>
        </w:tc>
        <w:tc>
          <w:tcPr>
            <w:tcW w:w="1616" w:type="dxa"/>
            <w:tcBorders>
              <w:top w:val="nil"/>
              <w:left w:val="nil"/>
              <w:bottom w:val="single" w:sz="8" w:space="0" w:color="000000"/>
              <w:right w:val="single" w:sz="8" w:space="0" w:color="000000"/>
            </w:tcBorders>
            <w:shd w:val="clear" w:color="auto" w:fill="FFFFFF"/>
            <w:tcMar>
              <w:top w:w="100" w:type="dxa"/>
              <w:left w:w="40" w:type="dxa"/>
              <w:bottom w:w="100" w:type="dxa"/>
              <w:right w:w="40" w:type="dxa"/>
            </w:tcMar>
          </w:tcPr>
          <w:p w14:paraId="70E67D3E" w14:textId="77777777" w:rsidR="0084381E" w:rsidRDefault="0084381E" w:rsidP="00A85F28">
            <w:pPr>
              <w:pStyle w:val="10"/>
              <w:shd w:val="clear" w:color="auto" w:fill="FFFFFF"/>
              <w:spacing w:line="240" w:lineRule="auto"/>
              <w:ind w:firstLine="700"/>
              <w:jc w:val="both"/>
              <w:rPr>
                <w:rFonts w:ascii="Times New Roman" w:eastAsia="Times New Roman" w:hAnsi="Times New Roman" w:cs="Times New Roman"/>
                <w:sz w:val="24"/>
                <w:szCs w:val="24"/>
                <w:highlight w:val="white"/>
                <w:vertAlign w:val="subscript"/>
              </w:rPr>
            </w:pPr>
            <w:r>
              <w:rPr>
                <w:rFonts w:ascii="Times New Roman" w:eastAsia="Times New Roman" w:hAnsi="Times New Roman" w:cs="Times New Roman"/>
                <w:sz w:val="24"/>
                <w:szCs w:val="24"/>
                <w:highlight w:val="white"/>
              </w:rPr>
              <w:t>α</w:t>
            </w:r>
            <w:r>
              <w:rPr>
                <w:rFonts w:ascii="Times New Roman" w:eastAsia="Times New Roman" w:hAnsi="Times New Roman" w:cs="Times New Roman"/>
                <w:sz w:val="24"/>
                <w:szCs w:val="24"/>
                <w:highlight w:val="white"/>
                <w:vertAlign w:val="subscript"/>
              </w:rPr>
              <w:t>1</w:t>
            </w:r>
          </w:p>
        </w:tc>
        <w:tc>
          <w:tcPr>
            <w:tcW w:w="2195" w:type="dxa"/>
            <w:tcBorders>
              <w:top w:val="nil"/>
              <w:left w:val="nil"/>
              <w:bottom w:val="single" w:sz="8" w:space="0" w:color="000000"/>
              <w:right w:val="single" w:sz="8" w:space="0" w:color="000000"/>
            </w:tcBorders>
            <w:shd w:val="clear" w:color="auto" w:fill="FFFFFF"/>
            <w:tcMar>
              <w:top w:w="100" w:type="dxa"/>
              <w:left w:w="40" w:type="dxa"/>
              <w:bottom w:w="100" w:type="dxa"/>
              <w:right w:w="40" w:type="dxa"/>
            </w:tcMar>
          </w:tcPr>
          <w:p w14:paraId="555FB260" w14:textId="77777777" w:rsidR="0084381E" w:rsidRDefault="0084381E" w:rsidP="00A85F28">
            <w:pPr>
              <w:pStyle w:val="10"/>
              <w:shd w:val="clear" w:color="auto" w:fill="FFFFFF"/>
              <w:spacing w:line="240" w:lineRule="auto"/>
              <w:ind w:firstLine="700"/>
              <w:jc w:val="both"/>
              <w:rPr>
                <w:rFonts w:ascii="Times New Roman" w:eastAsia="Times New Roman" w:hAnsi="Times New Roman" w:cs="Times New Roman"/>
                <w:sz w:val="24"/>
                <w:szCs w:val="24"/>
                <w:highlight w:val="white"/>
              </w:rPr>
            </w:pPr>
            <w:proofErr w:type="spellStart"/>
            <w:r>
              <w:rPr>
                <w:rFonts w:ascii="Times New Roman" w:eastAsia="Times New Roman" w:hAnsi="Times New Roman" w:cs="Times New Roman"/>
                <w:sz w:val="24"/>
                <w:szCs w:val="24"/>
                <w:highlight w:val="white"/>
              </w:rPr>
              <w:t>Послаблення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переважно</w:t>
            </w:r>
            <w:proofErr w:type="spellEnd"/>
            <w:r>
              <w:rPr>
                <w:rFonts w:ascii="Times New Roman" w:eastAsia="Times New Roman" w:hAnsi="Times New Roman" w:cs="Times New Roman"/>
                <w:sz w:val="24"/>
                <w:szCs w:val="24"/>
                <w:highlight w:val="white"/>
              </w:rPr>
              <w:t>)</w:t>
            </w:r>
          </w:p>
        </w:tc>
      </w:tr>
      <w:tr w:rsidR="0084381E" w14:paraId="41873968" w14:textId="77777777" w:rsidTr="00504993">
        <w:trPr>
          <w:cantSplit/>
          <w:trHeight w:val="1428"/>
          <w:tblHeader/>
        </w:trPr>
        <w:tc>
          <w:tcPr>
            <w:tcW w:w="2869" w:type="dxa"/>
            <w:tcBorders>
              <w:top w:val="nil"/>
              <w:left w:val="single" w:sz="8" w:space="0" w:color="000000"/>
              <w:bottom w:val="single" w:sz="8" w:space="0" w:color="000000"/>
              <w:right w:val="single" w:sz="8" w:space="0" w:color="000000"/>
            </w:tcBorders>
            <w:shd w:val="clear" w:color="auto" w:fill="FFFFFF"/>
            <w:tcMar>
              <w:top w:w="100" w:type="dxa"/>
              <w:left w:w="40" w:type="dxa"/>
              <w:bottom w:w="100" w:type="dxa"/>
              <w:right w:w="40" w:type="dxa"/>
            </w:tcMar>
          </w:tcPr>
          <w:p w14:paraId="7E7E69C0" w14:textId="77777777" w:rsidR="0084381E" w:rsidRDefault="0084381E" w:rsidP="00A85F28">
            <w:pPr>
              <w:pStyle w:val="10"/>
              <w:shd w:val="clear" w:color="auto" w:fill="FFFFFF"/>
              <w:spacing w:line="240" w:lineRule="auto"/>
              <w:ind w:firstLine="700"/>
              <w:jc w:val="both"/>
              <w:rPr>
                <w:rFonts w:ascii="Times New Roman" w:eastAsia="Times New Roman" w:hAnsi="Times New Roman" w:cs="Times New Roman"/>
                <w:sz w:val="24"/>
                <w:szCs w:val="24"/>
                <w:highlight w:val="white"/>
              </w:rPr>
            </w:pPr>
            <w:r>
              <w:rPr>
                <w:rFonts w:ascii="Times New Roman" w:eastAsia="Times New Roman" w:hAnsi="Times New Roman" w:cs="Times New Roman"/>
                <w:sz w:val="24"/>
                <w:szCs w:val="24"/>
                <w:highlight w:val="white"/>
              </w:rPr>
              <w:t>Матка</w:t>
            </w:r>
          </w:p>
        </w:tc>
        <w:tc>
          <w:tcPr>
            <w:tcW w:w="2343" w:type="dxa"/>
            <w:tcBorders>
              <w:top w:val="nil"/>
              <w:left w:val="nil"/>
              <w:bottom w:val="single" w:sz="8" w:space="0" w:color="000000"/>
              <w:right w:val="single" w:sz="8" w:space="0" w:color="000000"/>
            </w:tcBorders>
            <w:shd w:val="clear" w:color="auto" w:fill="FFFFFF"/>
            <w:tcMar>
              <w:top w:w="100" w:type="dxa"/>
              <w:left w:w="40" w:type="dxa"/>
              <w:bottom w:w="100" w:type="dxa"/>
              <w:right w:w="40" w:type="dxa"/>
            </w:tcMar>
          </w:tcPr>
          <w:p w14:paraId="52ABD479" w14:textId="4B31CEF4" w:rsidR="0084381E" w:rsidRPr="00504993" w:rsidRDefault="0084381E" w:rsidP="00A85F28">
            <w:pPr>
              <w:pStyle w:val="10"/>
              <w:shd w:val="clear" w:color="auto" w:fill="FFFFFF"/>
              <w:spacing w:line="240" w:lineRule="auto"/>
              <w:ind w:firstLine="700"/>
              <w:jc w:val="both"/>
              <w:rPr>
                <w:rFonts w:ascii="Times New Roman" w:eastAsia="Times New Roman" w:hAnsi="Times New Roman" w:cs="Times New Roman"/>
                <w:sz w:val="24"/>
                <w:szCs w:val="24"/>
                <w:highlight w:val="white"/>
                <w:vertAlign w:val="superscript"/>
                <w:lang w:val="uk-UA"/>
              </w:rPr>
            </w:pPr>
            <w:proofErr w:type="spellStart"/>
            <w:r>
              <w:rPr>
                <w:rFonts w:ascii="Times New Roman" w:eastAsia="Times New Roman" w:hAnsi="Times New Roman" w:cs="Times New Roman"/>
                <w:sz w:val="24"/>
                <w:szCs w:val="24"/>
                <w:highlight w:val="white"/>
              </w:rPr>
              <w:t>Варіабільна</w:t>
            </w:r>
            <w:proofErr w:type="spellEnd"/>
          </w:p>
        </w:tc>
        <w:tc>
          <w:tcPr>
            <w:tcW w:w="1616" w:type="dxa"/>
            <w:tcBorders>
              <w:top w:val="nil"/>
              <w:left w:val="nil"/>
              <w:bottom w:val="single" w:sz="8" w:space="0" w:color="000000"/>
              <w:right w:val="single" w:sz="8" w:space="0" w:color="000000"/>
            </w:tcBorders>
            <w:shd w:val="clear" w:color="auto" w:fill="FFFFFF"/>
            <w:tcMar>
              <w:top w:w="100" w:type="dxa"/>
              <w:left w:w="40" w:type="dxa"/>
              <w:bottom w:w="100" w:type="dxa"/>
              <w:right w:w="40" w:type="dxa"/>
            </w:tcMar>
          </w:tcPr>
          <w:p w14:paraId="25030B30" w14:textId="77777777" w:rsidR="0084381E" w:rsidRDefault="0084381E" w:rsidP="00A85F28">
            <w:pPr>
              <w:pStyle w:val="10"/>
              <w:shd w:val="clear" w:color="auto" w:fill="FFFFFF"/>
              <w:spacing w:line="240" w:lineRule="auto"/>
              <w:ind w:firstLine="700"/>
              <w:jc w:val="both"/>
              <w:rPr>
                <w:rFonts w:ascii="Times New Roman" w:eastAsia="Times New Roman" w:hAnsi="Times New Roman" w:cs="Times New Roman"/>
                <w:sz w:val="24"/>
                <w:szCs w:val="24"/>
                <w:highlight w:val="white"/>
                <w:vertAlign w:val="subscript"/>
              </w:rPr>
            </w:pPr>
            <w:r>
              <w:rPr>
                <w:rFonts w:ascii="Times New Roman" w:eastAsia="Times New Roman" w:hAnsi="Times New Roman" w:cs="Times New Roman"/>
                <w:sz w:val="24"/>
                <w:szCs w:val="24"/>
                <w:highlight w:val="white"/>
              </w:rPr>
              <w:t>α</w:t>
            </w:r>
            <w:r>
              <w:rPr>
                <w:rFonts w:ascii="Times New Roman" w:eastAsia="Times New Roman" w:hAnsi="Times New Roman" w:cs="Times New Roman"/>
                <w:sz w:val="24"/>
                <w:szCs w:val="24"/>
                <w:highlight w:val="white"/>
                <w:vertAlign w:val="subscript"/>
              </w:rPr>
              <w:t>1</w:t>
            </w:r>
          </w:p>
          <w:p w14:paraId="00D0F321" w14:textId="77777777" w:rsidR="0084381E" w:rsidRDefault="0084381E" w:rsidP="00A85F28">
            <w:pPr>
              <w:pStyle w:val="10"/>
              <w:shd w:val="clear" w:color="auto" w:fill="FFFFFF"/>
              <w:spacing w:line="240" w:lineRule="auto"/>
              <w:ind w:firstLine="700"/>
              <w:jc w:val="both"/>
              <w:rPr>
                <w:rFonts w:ascii="Times New Roman" w:eastAsia="Times New Roman" w:hAnsi="Times New Roman" w:cs="Times New Roman"/>
                <w:sz w:val="24"/>
                <w:szCs w:val="24"/>
                <w:highlight w:val="white"/>
                <w:vertAlign w:val="subscript"/>
              </w:rPr>
            </w:pPr>
            <w:r>
              <w:rPr>
                <w:rFonts w:ascii="Times New Roman" w:eastAsia="Times New Roman" w:hAnsi="Times New Roman" w:cs="Times New Roman"/>
                <w:sz w:val="24"/>
                <w:szCs w:val="24"/>
                <w:highlight w:val="white"/>
              </w:rPr>
              <w:t>β</w:t>
            </w:r>
            <w:r>
              <w:rPr>
                <w:rFonts w:ascii="Times New Roman" w:eastAsia="Times New Roman" w:hAnsi="Times New Roman" w:cs="Times New Roman"/>
                <w:sz w:val="24"/>
                <w:szCs w:val="24"/>
                <w:highlight w:val="white"/>
                <w:vertAlign w:val="subscript"/>
              </w:rPr>
              <w:t>2</w:t>
            </w:r>
          </w:p>
        </w:tc>
        <w:tc>
          <w:tcPr>
            <w:tcW w:w="2195" w:type="dxa"/>
            <w:tcBorders>
              <w:top w:val="nil"/>
              <w:left w:val="nil"/>
              <w:bottom w:val="single" w:sz="8" w:space="0" w:color="000000"/>
              <w:right w:val="single" w:sz="8" w:space="0" w:color="000000"/>
            </w:tcBorders>
            <w:shd w:val="clear" w:color="auto" w:fill="FFFFFF"/>
            <w:tcMar>
              <w:top w:w="100" w:type="dxa"/>
              <w:left w:w="40" w:type="dxa"/>
              <w:bottom w:w="100" w:type="dxa"/>
              <w:right w:w="40" w:type="dxa"/>
            </w:tcMar>
          </w:tcPr>
          <w:p w14:paraId="6B0BDF6D" w14:textId="77777777" w:rsidR="0084381E" w:rsidRDefault="0084381E" w:rsidP="00A85F28">
            <w:pPr>
              <w:pStyle w:val="10"/>
              <w:shd w:val="clear" w:color="auto" w:fill="FFFFFF"/>
              <w:spacing w:line="240" w:lineRule="auto"/>
              <w:ind w:firstLine="700"/>
              <w:jc w:val="both"/>
              <w:rPr>
                <w:rFonts w:ascii="Times New Roman" w:eastAsia="Times New Roman" w:hAnsi="Times New Roman" w:cs="Times New Roman"/>
                <w:sz w:val="24"/>
                <w:szCs w:val="24"/>
                <w:highlight w:val="white"/>
              </w:rPr>
            </w:pPr>
            <w:proofErr w:type="spellStart"/>
            <w:r>
              <w:rPr>
                <w:rFonts w:ascii="Times New Roman" w:eastAsia="Times New Roman" w:hAnsi="Times New Roman" w:cs="Times New Roman"/>
                <w:sz w:val="24"/>
                <w:szCs w:val="24"/>
                <w:highlight w:val="white"/>
              </w:rPr>
              <w:t>Скорочення</w:t>
            </w:r>
            <w:proofErr w:type="spellEnd"/>
            <w:r>
              <w:rPr>
                <w:rFonts w:ascii="Times New Roman" w:eastAsia="Times New Roman" w:hAnsi="Times New Roman" w:cs="Times New Roman"/>
                <w:sz w:val="24"/>
                <w:szCs w:val="24"/>
                <w:highlight w:val="white"/>
              </w:rPr>
              <w:t xml:space="preserve"> (у </w:t>
            </w:r>
            <w:proofErr w:type="spellStart"/>
            <w:r>
              <w:rPr>
                <w:rFonts w:ascii="Times New Roman" w:eastAsia="Times New Roman" w:hAnsi="Times New Roman" w:cs="Times New Roman"/>
                <w:sz w:val="24"/>
                <w:szCs w:val="24"/>
                <w:highlight w:val="white"/>
              </w:rPr>
              <w:t>стані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вагітності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Розслаблення</w:t>
            </w:r>
            <w:proofErr w:type="spellEnd"/>
            <w:r>
              <w:rPr>
                <w:rFonts w:ascii="Times New Roman" w:eastAsia="Times New Roman" w:hAnsi="Times New Roman" w:cs="Times New Roman"/>
                <w:sz w:val="24"/>
                <w:szCs w:val="24"/>
                <w:highlight w:val="white"/>
              </w:rPr>
              <w:t xml:space="preserve"> (у </w:t>
            </w:r>
            <w:proofErr w:type="spellStart"/>
            <w:r>
              <w:rPr>
                <w:rFonts w:ascii="Times New Roman" w:eastAsia="Times New Roman" w:hAnsi="Times New Roman" w:cs="Times New Roman"/>
                <w:sz w:val="24"/>
                <w:szCs w:val="24"/>
                <w:highlight w:val="white"/>
              </w:rPr>
              <w:t>стані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вагітності</w:t>
            </w:r>
            <w:proofErr w:type="spellEnd"/>
            <w:r>
              <w:rPr>
                <w:rFonts w:ascii="Times New Roman" w:eastAsia="Times New Roman" w:hAnsi="Times New Roman" w:cs="Times New Roman"/>
                <w:sz w:val="24"/>
                <w:szCs w:val="24"/>
                <w:highlight w:val="white"/>
              </w:rPr>
              <w:t xml:space="preserve"> та </w:t>
            </w:r>
            <w:proofErr w:type="spellStart"/>
            <w:r>
              <w:rPr>
                <w:rFonts w:ascii="Times New Roman" w:eastAsia="Times New Roman" w:hAnsi="Times New Roman" w:cs="Times New Roman"/>
                <w:sz w:val="24"/>
                <w:szCs w:val="24"/>
                <w:highlight w:val="white"/>
              </w:rPr>
              <w:t>невагітності</w:t>
            </w:r>
            <w:proofErr w:type="spellEnd"/>
            <w:r>
              <w:rPr>
                <w:rFonts w:ascii="Times New Roman" w:eastAsia="Times New Roman" w:hAnsi="Times New Roman" w:cs="Times New Roman"/>
                <w:sz w:val="24"/>
                <w:szCs w:val="24"/>
                <w:highlight w:val="white"/>
              </w:rPr>
              <w:t>)</w:t>
            </w:r>
          </w:p>
        </w:tc>
      </w:tr>
      <w:tr w:rsidR="0084381E" w14:paraId="529AA3B0" w14:textId="77777777" w:rsidTr="00A85F28">
        <w:trPr>
          <w:cantSplit/>
          <w:trHeight w:val="570"/>
          <w:tblHeader/>
        </w:trPr>
        <w:tc>
          <w:tcPr>
            <w:tcW w:w="2869" w:type="dxa"/>
            <w:tcBorders>
              <w:top w:val="nil"/>
              <w:left w:val="single" w:sz="8" w:space="0" w:color="000000"/>
              <w:bottom w:val="single" w:sz="8" w:space="0" w:color="000000"/>
              <w:right w:val="single" w:sz="8" w:space="0" w:color="000000"/>
            </w:tcBorders>
            <w:shd w:val="clear" w:color="auto" w:fill="FFFFFF"/>
            <w:tcMar>
              <w:top w:w="100" w:type="dxa"/>
              <w:left w:w="40" w:type="dxa"/>
              <w:bottom w:w="100" w:type="dxa"/>
              <w:right w:w="40" w:type="dxa"/>
            </w:tcMar>
          </w:tcPr>
          <w:p w14:paraId="7BB223DE" w14:textId="77777777" w:rsidR="0084381E" w:rsidRDefault="0084381E" w:rsidP="00A85F28">
            <w:pPr>
              <w:pStyle w:val="10"/>
              <w:shd w:val="clear" w:color="auto" w:fill="FFFFFF"/>
              <w:spacing w:line="240" w:lineRule="auto"/>
              <w:ind w:firstLine="141"/>
              <w:jc w:val="both"/>
              <w:rPr>
                <w:rFonts w:ascii="Times New Roman" w:eastAsia="Times New Roman" w:hAnsi="Times New Roman" w:cs="Times New Roman"/>
                <w:sz w:val="24"/>
                <w:szCs w:val="24"/>
                <w:highlight w:val="white"/>
              </w:rPr>
            </w:pPr>
            <w:proofErr w:type="spellStart"/>
            <w:r>
              <w:rPr>
                <w:rFonts w:ascii="Times New Roman" w:eastAsia="Times New Roman" w:hAnsi="Times New Roman" w:cs="Times New Roman"/>
                <w:sz w:val="24"/>
                <w:szCs w:val="24"/>
                <w:highlight w:val="white"/>
              </w:rPr>
              <w:t>Чоловічі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статеві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органи</w:t>
            </w:r>
            <w:proofErr w:type="spellEnd"/>
          </w:p>
        </w:tc>
        <w:tc>
          <w:tcPr>
            <w:tcW w:w="2343" w:type="dxa"/>
            <w:tcBorders>
              <w:top w:val="nil"/>
              <w:left w:val="nil"/>
              <w:bottom w:val="single" w:sz="8" w:space="0" w:color="000000"/>
              <w:right w:val="single" w:sz="8" w:space="0" w:color="000000"/>
            </w:tcBorders>
            <w:shd w:val="clear" w:color="auto" w:fill="FFFFFF"/>
            <w:tcMar>
              <w:top w:w="100" w:type="dxa"/>
              <w:left w:w="40" w:type="dxa"/>
              <w:bottom w:w="100" w:type="dxa"/>
              <w:right w:w="40" w:type="dxa"/>
            </w:tcMar>
          </w:tcPr>
          <w:p w14:paraId="7C16FAB9" w14:textId="77777777" w:rsidR="0084381E" w:rsidRDefault="0084381E" w:rsidP="00A85F28">
            <w:pPr>
              <w:pStyle w:val="10"/>
              <w:shd w:val="clear" w:color="auto" w:fill="FFFFFF"/>
              <w:spacing w:line="240" w:lineRule="auto"/>
              <w:ind w:firstLine="700"/>
              <w:jc w:val="both"/>
              <w:rPr>
                <w:rFonts w:ascii="Times New Roman" w:eastAsia="Times New Roman" w:hAnsi="Times New Roman" w:cs="Times New Roman"/>
                <w:sz w:val="24"/>
                <w:szCs w:val="24"/>
                <w:highlight w:val="white"/>
              </w:rPr>
            </w:pPr>
            <w:proofErr w:type="spellStart"/>
            <w:r>
              <w:rPr>
                <w:rFonts w:ascii="Times New Roman" w:eastAsia="Times New Roman" w:hAnsi="Times New Roman" w:cs="Times New Roman"/>
                <w:sz w:val="24"/>
                <w:szCs w:val="24"/>
                <w:highlight w:val="white"/>
              </w:rPr>
              <w:t>Ерекція</w:t>
            </w:r>
            <w:proofErr w:type="spellEnd"/>
          </w:p>
        </w:tc>
        <w:tc>
          <w:tcPr>
            <w:tcW w:w="1616" w:type="dxa"/>
            <w:tcBorders>
              <w:top w:val="nil"/>
              <w:left w:val="nil"/>
              <w:bottom w:val="single" w:sz="8" w:space="0" w:color="000000"/>
              <w:right w:val="single" w:sz="8" w:space="0" w:color="000000"/>
            </w:tcBorders>
            <w:shd w:val="clear" w:color="auto" w:fill="FFFFFF"/>
            <w:tcMar>
              <w:top w:w="100" w:type="dxa"/>
              <w:left w:w="40" w:type="dxa"/>
              <w:bottom w:w="100" w:type="dxa"/>
              <w:right w:w="40" w:type="dxa"/>
            </w:tcMar>
          </w:tcPr>
          <w:p w14:paraId="189D8DCF" w14:textId="77777777" w:rsidR="0084381E" w:rsidRDefault="0084381E" w:rsidP="00A85F28">
            <w:pPr>
              <w:pStyle w:val="10"/>
              <w:shd w:val="clear" w:color="auto" w:fill="FFFFFF"/>
              <w:spacing w:line="240" w:lineRule="auto"/>
              <w:ind w:firstLine="700"/>
              <w:jc w:val="both"/>
              <w:rPr>
                <w:rFonts w:ascii="Times New Roman" w:eastAsia="Times New Roman" w:hAnsi="Times New Roman" w:cs="Times New Roman"/>
                <w:sz w:val="24"/>
                <w:szCs w:val="24"/>
                <w:highlight w:val="white"/>
                <w:vertAlign w:val="subscript"/>
              </w:rPr>
            </w:pPr>
            <w:r>
              <w:rPr>
                <w:rFonts w:ascii="Times New Roman" w:eastAsia="Times New Roman" w:hAnsi="Times New Roman" w:cs="Times New Roman"/>
                <w:sz w:val="24"/>
                <w:szCs w:val="24"/>
                <w:highlight w:val="white"/>
              </w:rPr>
              <w:t>α</w:t>
            </w:r>
            <w:r>
              <w:rPr>
                <w:rFonts w:ascii="Times New Roman" w:eastAsia="Times New Roman" w:hAnsi="Times New Roman" w:cs="Times New Roman"/>
                <w:sz w:val="24"/>
                <w:szCs w:val="24"/>
                <w:highlight w:val="white"/>
                <w:vertAlign w:val="subscript"/>
              </w:rPr>
              <w:t>1</w:t>
            </w:r>
          </w:p>
        </w:tc>
        <w:tc>
          <w:tcPr>
            <w:tcW w:w="2195" w:type="dxa"/>
            <w:tcBorders>
              <w:top w:val="nil"/>
              <w:left w:val="nil"/>
              <w:bottom w:val="single" w:sz="8" w:space="0" w:color="000000"/>
              <w:right w:val="single" w:sz="8" w:space="0" w:color="000000"/>
            </w:tcBorders>
            <w:shd w:val="clear" w:color="auto" w:fill="FFFFFF"/>
            <w:tcMar>
              <w:top w:w="100" w:type="dxa"/>
              <w:left w:w="40" w:type="dxa"/>
              <w:bottom w:w="100" w:type="dxa"/>
              <w:right w:w="40" w:type="dxa"/>
            </w:tcMar>
          </w:tcPr>
          <w:p w14:paraId="6F5608C0" w14:textId="77777777" w:rsidR="0084381E" w:rsidRDefault="0084381E" w:rsidP="00A85F28">
            <w:pPr>
              <w:pStyle w:val="10"/>
              <w:shd w:val="clear" w:color="auto" w:fill="FFFFFF"/>
              <w:spacing w:line="240" w:lineRule="auto"/>
              <w:ind w:firstLine="700"/>
              <w:jc w:val="both"/>
              <w:rPr>
                <w:rFonts w:ascii="Times New Roman" w:eastAsia="Times New Roman" w:hAnsi="Times New Roman" w:cs="Times New Roman"/>
                <w:sz w:val="24"/>
                <w:szCs w:val="24"/>
                <w:highlight w:val="white"/>
              </w:rPr>
            </w:pPr>
            <w:proofErr w:type="spellStart"/>
            <w:r>
              <w:rPr>
                <w:rFonts w:ascii="Times New Roman" w:eastAsia="Times New Roman" w:hAnsi="Times New Roman" w:cs="Times New Roman"/>
                <w:sz w:val="24"/>
                <w:szCs w:val="24"/>
                <w:highlight w:val="white"/>
              </w:rPr>
              <w:t>Еякуляція</w:t>
            </w:r>
            <w:proofErr w:type="spellEnd"/>
          </w:p>
        </w:tc>
      </w:tr>
      <w:tr w:rsidR="0084381E" w14:paraId="5B005F9E" w14:textId="77777777" w:rsidTr="00504993">
        <w:trPr>
          <w:cantSplit/>
          <w:trHeight w:val="583"/>
          <w:tblHeader/>
        </w:trPr>
        <w:tc>
          <w:tcPr>
            <w:tcW w:w="2869" w:type="dxa"/>
            <w:tcBorders>
              <w:top w:val="nil"/>
              <w:left w:val="single" w:sz="8" w:space="0" w:color="000000"/>
              <w:bottom w:val="single" w:sz="8" w:space="0" w:color="000000"/>
              <w:right w:val="single" w:sz="8" w:space="0" w:color="000000"/>
            </w:tcBorders>
            <w:shd w:val="clear" w:color="auto" w:fill="FFFFFF"/>
            <w:tcMar>
              <w:top w:w="100" w:type="dxa"/>
              <w:left w:w="40" w:type="dxa"/>
              <w:bottom w:w="100" w:type="dxa"/>
              <w:right w:w="40" w:type="dxa"/>
            </w:tcMar>
          </w:tcPr>
          <w:p w14:paraId="11866D2F" w14:textId="77777777" w:rsidR="0084381E" w:rsidRDefault="0084381E" w:rsidP="00A85F28">
            <w:pPr>
              <w:pStyle w:val="10"/>
              <w:shd w:val="clear" w:color="auto" w:fill="FFFFFF"/>
              <w:spacing w:line="240" w:lineRule="auto"/>
              <w:ind w:firstLine="700"/>
              <w:jc w:val="both"/>
              <w:rPr>
                <w:rFonts w:ascii="Times New Roman" w:eastAsia="Times New Roman" w:hAnsi="Times New Roman" w:cs="Times New Roman"/>
                <w:sz w:val="24"/>
                <w:szCs w:val="24"/>
                <w:highlight w:val="white"/>
              </w:rPr>
            </w:pPr>
            <w:r>
              <w:rPr>
                <w:rFonts w:ascii="Times New Roman" w:eastAsia="Times New Roman" w:hAnsi="Times New Roman" w:cs="Times New Roman"/>
                <w:sz w:val="24"/>
                <w:szCs w:val="24"/>
                <w:highlight w:val="white"/>
              </w:rPr>
              <w:t xml:space="preserve">Капсула </w:t>
            </w:r>
            <w:proofErr w:type="spellStart"/>
            <w:r>
              <w:rPr>
                <w:rFonts w:ascii="Times New Roman" w:eastAsia="Times New Roman" w:hAnsi="Times New Roman" w:cs="Times New Roman"/>
                <w:sz w:val="24"/>
                <w:szCs w:val="24"/>
                <w:highlight w:val="white"/>
              </w:rPr>
              <w:t>селезінки</w:t>
            </w:r>
            <w:proofErr w:type="spellEnd"/>
          </w:p>
        </w:tc>
        <w:tc>
          <w:tcPr>
            <w:tcW w:w="2343" w:type="dxa"/>
            <w:tcBorders>
              <w:top w:val="nil"/>
              <w:left w:val="nil"/>
              <w:bottom w:val="single" w:sz="8" w:space="0" w:color="000000"/>
              <w:right w:val="single" w:sz="8" w:space="0" w:color="000000"/>
            </w:tcBorders>
            <w:shd w:val="clear" w:color="auto" w:fill="FFFFFF"/>
            <w:tcMar>
              <w:top w:w="100" w:type="dxa"/>
              <w:left w:w="40" w:type="dxa"/>
              <w:bottom w:w="100" w:type="dxa"/>
              <w:right w:w="40" w:type="dxa"/>
            </w:tcMar>
          </w:tcPr>
          <w:p w14:paraId="6D175A2C" w14:textId="77777777" w:rsidR="0084381E" w:rsidRDefault="0084381E" w:rsidP="00A85F28">
            <w:pPr>
              <w:pStyle w:val="10"/>
              <w:shd w:val="clear" w:color="auto" w:fill="FFFFFF"/>
              <w:spacing w:line="240" w:lineRule="auto"/>
              <w:ind w:firstLine="220"/>
              <w:jc w:val="both"/>
              <w:rPr>
                <w:rFonts w:ascii="Times New Roman" w:eastAsia="Times New Roman" w:hAnsi="Times New Roman" w:cs="Times New Roman"/>
                <w:sz w:val="24"/>
                <w:szCs w:val="24"/>
                <w:highlight w:val="white"/>
              </w:rPr>
            </w:pPr>
            <w:r>
              <w:rPr>
                <w:rFonts w:ascii="Times New Roman" w:eastAsia="Times New Roman" w:hAnsi="Times New Roman" w:cs="Times New Roman"/>
                <w:sz w:val="24"/>
                <w:szCs w:val="24"/>
                <w:highlight w:val="white"/>
              </w:rPr>
              <w:t xml:space="preserve"> </w:t>
            </w:r>
          </w:p>
        </w:tc>
        <w:tc>
          <w:tcPr>
            <w:tcW w:w="1616" w:type="dxa"/>
            <w:tcBorders>
              <w:top w:val="nil"/>
              <w:left w:val="nil"/>
              <w:bottom w:val="single" w:sz="8" w:space="0" w:color="000000"/>
              <w:right w:val="single" w:sz="8" w:space="0" w:color="000000"/>
            </w:tcBorders>
            <w:shd w:val="clear" w:color="auto" w:fill="FFFFFF"/>
            <w:tcMar>
              <w:top w:w="100" w:type="dxa"/>
              <w:left w:w="40" w:type="dxa"/>
              <w:bottom w:w="100" w:type="dxa"/>
              <w:right w:w="40" w:type="dxa"/>
            </w:tcMar>
          </w:tcPr>
          <w:p w14:paraId="33EB295F" w14:textId="77777777" w:rsidR="0084381E" w:rsidRDefault="0084381E" w:rsidP="00A85F28">
            <w:pPr>
              <w:pStyle w:val="10"/>
              <w:shd w:val="clear" w:color="auto" w:fill="FFFFFF"/>
              <w:spacing w:line="240" w:lineRule="auto"/>
              <w:ind w:firstLine="700"/>
              <w:jc w:val="both"/>
              <w:rPr>
                <w:rFonts w:ascii="Times New Roman" w:eastAsia="Times New Roman" w:hAnsi="Times New Roman" w:cs="Times New Roman"/>
                <w:sz w:val="24"/>
                <w:szCs w:val="24"/>
                <w:highlight w:val="white"/>
                <w:vertAlign w:val="subscript"/>
              </w:rPr>
            </w:pPr>
            <w:r>
              <w:rPr>
                <w:rFonts w:ascii="Times New Roman" w:eastAsia="Times New Roman" w:hAnsi="Times New Roman" w:cs="Times New Roman"/>
                <w:sz w:val="24"/>
                <w:szCs w:val="24"/>
                <w:highlight w:val="white"/>
              </w:rPr>
              <w:t>α</w:t>
            </w:r>
            <w:r>
              <w:rPr>
                <w:rFonts w:ascii="Times New Roman" w:eastAsia="Times New Roman" w:hAnsi="Times New Roman" w:cs="Times New Roman"/>
                <w:sz w:val="24"/>
                <w:szCs w:val="24"/>
                <w:highlight w:val="white"/>
                <w:vertAlign w:val="subscript"/>
              </w:rPr>
              <w:t>1</w:t>
            </w:r>
          </w:p>
          <w:p w14:paraId="5F9EDDD4" w14:textId="77777777" w:rsidR="0084381E" w:rsidRDefault="0084381E" w:rsidP="00A85F28">
            <w:pPr>
              <w:pStyle w:val="10"/>
              <w:shd w:val="clear" w:color="auto" w:fill="FFFFFF"/>
              <w:spacing w:line="240" w:lineRule="auto"/>
              <w:ind w:firstLine="700"/>
              <w:jc w:val="both"/>
              <w:rPr>
                <w:rFonts w:ascii="Times New Roman" w:eastAsia="Times New Roman" w:hAnsi="Times New Roman" w:cs="Times New Roman"/>
                <w:sz w:val="24"/>
                <w:szCs w:val="24"/>
                <w:highlight w:val="white"/>
                <w:vertAlign w:val="subscript"/>
              </w:rPr>
            </w:pPr>
            <w:r>
              <w:rPr>
                <w:rFonts w:ascii="Times New Roman" w:eastAsia="Times New Roman" w:hAnsi="Times New Roman" w:cs="Times New Roman"/>
                <w:sz w:val="24"/>
                <w:szCs w:val="24"/>
                <w:highlight w:val="white"/>
              </w:rPr>
              <w:t>β</w:t>
            </w:r>
            <w:r>
              <w:rPr>
                <w:rFonts w:ascii="Times New Roman" w:eastAsia="Times New Roman" w:hAnsi="Times New Roman" w:cs="Times New Roman"/>
                <w:sz w:val="24"/>
                <w:szCs w:val="24"/>
                <w:highlight w:val="white"/>
                <w:vertAlign w:val="subscript"/>
              </w:rPr>
              <w:t>2</w:t>
            </w:r>
          </w:p>
        </w:tc>
        <w:tc>
          <w:tcPr>
            <w:tcW w:w="2195" w:type="dxa"/>
            <w:tcBorders>
              <w:top w:val="nil"/>
              <w:left w:val="nil"/>
              <w:bottom w:val="single" w:sz="8" w:space="0" w:color="000000"/>
              <w:right w:val="single" w:sz="8" w:space="0" w:color="000000"/>
            </w:tcBorders>
            <w:shd w:val="clear" w:color="auto" w:fill="FFFFFF"/>
            <w:tcMar>
              <w:top w:w="100" w:type="dxa"/>
              <w:left w:w="40" w:type="dxa"/>
              <w:bottom w:w="100" w:type="dxa"/>
              <w:right w:w="40" w:type="dxa"/>
            </w:tcMar>
          </w:tcPr>
          <w:p w14:paraId="6CB0F052" w14:textId="77777777" w:rsidR="0084381E" w:rsidRDefault="0084381E" w:rsidP="00A85F28">
            <w:pPr>
              <w:pStyle w:val="10"/>
              <w:shd w:val="clear" w:color="auto" w:fill="FFFFFF"/>
              <w:spacing w:line="240" w:lineRule="auto"/>
              <w:ind w:firstLine="700"/>
              <w:jc w:val="both"/>
              <w:rPr>
                <w:rFonts w:ascii="Times New Roman" w:eastAsia="Times New Roman" w:hAnsi="Times New Roman" w:cs="Times New Roman"/>
                <w:sz w:val="24"/>
                <w:szCs w:val="24"/>
                <w:highlight w:val="white"/>
              </w:rPr>
            </w:pPr>
            <w:proofErr w:type="spellStart"/>
            <w:r>
              <w:rPr>
                <w:rFonts w:ascii="Times New Roman" w:eastAsia="Times New Roman" w:hAnsi="Times New Roman" w:cs="Times New Roman"/>
                <w:sz w:val="24"/>
                <w:szCs w:val="24"/>
                <w:highlight w:val="white"/>
              </w:rPr>
              <w:t>Скорочення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Розслаблення</w:t>
            </w:r>
            <w:proofErr w:type="spellEnd"/>
          </w:p>
        </w:tc>
      </w:tr>
      <w:tr w:rsidR="0084381E" w14:paraId="590F2553" w14:textId="77777777" w:rsidTr="00504993">
        <w:trPr>
          <w:cantSplit/>
          <w:trHeight w:val="867"/>
          <w:tblHeader/>
        </w:trPr>
        <w:tc>
          <w:tcPr>
            <w:tcW w:w="2869" w:type="dxa"/>
            <w:tcBorders>
              <w:top w:val="nil"/>
              <w:left w:val="single" w:sz="8" w:space="0" w:color="000000"/>
              <w:bottom w:val="single" w:sz="8" w:space="0" w:color="000000"/>
              <w:right w:val="single" w:sz="8" w:space="0" w:color="000000"/>
            </w:tcBorders>
            <w:shd w:val="clear" w:color="auto" w:fill="FFFFFF"/>
            <w:tcMar>
              <w:top w:w="100" w:type="dxa"/>
              <w:left w:w="40" w:type="dxa"/>
              <w:bottom w:w="100" w:type="dxa"/>
              <w:right w:w="40" w:type="dxa"/>
            </w:tcMar>
          </w:tcPr>
          <w:p w14:paraId="3861048B" w14:textId="77777777" w:rsidR="0084381E" w:rsidRDefault="0084381E" w:rsidP="00A85F28">
            <w:pPr>
              <w:pStyle w:val="10"/>
              <w:shd w:val="clear" w:color="auto" w:fill="FFFFFF"/>
              <w:spacing w:line="240" w:lineRule="auto"/>
              <w:ind w:firstLine="700"/>
              <w:jc w:val="both"/>
              <w:rPr>
                <w:rFonts w:ascii="Times New Roman" w:eastAsia="Times New Roman" w:hAnsi="Times New Roman" w:cs="Times New Roman"/>
                <w:sz w:val="24"/>
                <w:szCs w:val="24"/>
                <w:highlight w:val="white"/>
              </w:rPr>
            </w:pPr>
            <w:proofErr w:type="spellStart"/>
            <w:r>
              <w:rPr>
                <w:rFonts w:ascii="Times New Roman" w:eastAsia="Times New Roman" w:hAnsi="Times New Roman" w:cs="Times New Roman"/>
                <w:sz w:val="24"/>
                <w:szCs w:val="24"/>
                <w:highlight w:val="white"/>
              </w:rPr>
              <w:t>Мозкова</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речовина</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надниркової</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залози</w:t>
            </w:r>
            <w:proofErr w:type="spellEnd"/>
          </w:p>
        </w:tc>
        <w:tc>
          <w:tcPr>
            <w:tcW w:w="2343" w:type="dxa"/>
            <w:tcBorders>
              <w:top w:val="nil"/>
              <w:left w:val="nil"/>
              <w:bottom w:val="single" w:sz="8" w:space="0" w:color="000000"/>
              <w:right w:val="single" w:sz="8" w:space="0" w:color="000000"/>
            </w:tcBorders>
            <w:shd w:val="clear" w:color="auto" w:fill="FFFFFF"/>
            <w:tcMar>
              <w:top w:w="100" w:type="dxa"/>
              <w:left w:w="40" w:type="dxa"/>
              <w:bottom w:w="100" w:type="dxa"/>
              <w:right w:w="40" w:type="dxa"/>
            </w:tcMar>
          </w:tcPr>
          <w:p w14:paraId="7CF821A8" w14:textId="77777777" w:rsidR="0084381E" w:rsidRDefault="0084381E" w:rsidP="00A85F28">
            <w:pPr>
              <w:pStyle w:val="10"/>
              <w:shd w:val="clear" w:color="auto" w:fill="FFFFFF"/>
              <w:spacing w:line="240" w:lineRule="auto"/>
              <w:ind w:firstLine="700"/>
              <w:jc w:val="both"/>
              <w:rPr>
                <w:rFonts w:ascii="Times New Roman" w:eastAsia="Times New Roman" w:hAnsi="Times New Roman" w:cs="Times New Roman"/>
                <w:sz w:val="24"/>
                <w:szCs w:val="24"/>
                <w:highlight w:val="white"/>
              </w:rPr>
            </w:pPr>
            <w:proofErr w:type="spellStart"/>
            <w:r>
              <w:rPr>
                <w:rFonts w:ascii="Times New Roman" w:eastAsia="Times New Roman" w:hAnsi="Times New Roman" w:cs="Times New Roman"/>
                <w:sz w:val="24"/>
                <w:szCs w:val="24"/>
                <w:highlight w:val="white"/>
              </w:rPr>
              <w:t>Секреція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адреналіну</w:t>
            </w:r>
            <w:proofErr w:type="spellEnd"/>
            <w:r>
              <w:rPr>
                <w:rFonts w:ascii="Times New Roman" w:eastAsia="Times New Roman" w:hAnsi="Times New Roman" w:cs="Times New Roman"/>
                <w:sz w:val="24"/>
                <w:szCs w:val="24"/>
                <w:highlight w:val="white"/>
              </w:rPr>
              <w:t xml:space="preserve"> і </w:t>
            </w:r>
            <w:proofErr w:type="spellStart"/>
            <w:r>
              <w:rPr>
                <w:rFonts w:ascii="Times New Roman" w:eastAsia="Times New Roman" w:hAnsi="Times New Roman" w:cs="Times New Roman"/>
                <w:sz w:val="24"/>
                <w:szCs w:val="24"/>
                <w:highlight w:val="white"/>
              </w:rPr>
              <w:t>норадреналіну</w:t>
            </w:r>
            <w:proofErr w:type="spellEnd"/>
          </w:p>
        </w:tc>
        <w:tc>
          <w:tcPr>
            <w:tcW w:w="1616" w:type="dxa"/>
            <w:tcBorders>
              <w:top w:val="nil"/>
              <w:left w:val="nil"/>
              <w:bottom w:val="single" w:sz="8" w:space="0" w:color="000000"/>
              <w:right w:val="single" w:sz="8" w:space="0" w:color="000000"/>
            </w:tcBorders>
            <w:shd w:val="clear" w:color="auto" w:fill="FFFFFF"/>
            <w:tcMar>
              <w:top w:w="100" w:type="dxa"/>
              <w:left w:w="40" w:type="dxa"/>
              <w:bottom w:w="100" w:type="dxa"/>
              <w:right w:w="40" w:type="dxa"/>
            </w:tcMar>
          </w:tcPr>
          <w:p w14:paraId="56303014" w14:textId="77777777" w:rsidR="0084381E" w:rsidRDefault="0084381E" w:rsidP="00A85F28">
            <w:pPr>
              <w:pStyle w:val="10"/>
              <w:shd w:val="clear" w:color="auto" w:fill="FFFFFF"/>
              <w:spacing w:line="240" w:lineRule="auto"/>
              <w:ind w:firstLine="220"/>
              <w:jc w:val="both"/>
              <w:rPr>
                <w:rFonts w:ascii="Times New Roman" w:eastAsia="Times New Roman" w:hAnsi="Times New Roman" w:cs="Times New Roman"/>
                <w:sz w:val="24"/>
                <w:szCs w:val="24"/>
                <w:highlight w:val="white"/>
              </w:rPr>
            </w:pPr>
            <w:r>
              <w:rPr>
                <w:rFonts w:ascii="Times New Roman" w:eastAsia="Times New Roman" w:hAnsi="Times New Roman" w:cs="Times New Roman"/>
                <w:sz w:val="24"/>
                <w:szCs w:val="24"/>
                <w:highlight w:val="white"/>
              </w:rPr>
              <w:t xml:space="preserve"> </w:t>
            </w:r>
          </w:p>
        </w:tc>
        <w:tc>
          <w:tcPr>
            <w:tcW w:w="2195" w:type="dxa"/>
            <w:tcBorders>
              <w:top w:val="nil"/>
              <w:left w:val="nil"/>
              <w:bottom w:val="single" w:sz="8" w:space="0" w:color="000000"/>
              <w:right w:val="single" w:sz="8" w:space="0" w:color="000000"/>
            </w:tcBorders>
            <w:shd w:val="clear" w:color="auto" w:fill="FFFFFF"/>
            <w:tcMar>
              <w:top w:w="100" w:type="dxa"/>
              <w:left w:w="40" w:type="dxa"/>
              <w:bottom w:w="100" w:type="dxa"/>
              <w:right w:w="40" w:type="dxa"/>
            </w:tcMar>
          </w:tcPr>
          <w:p w14:paraId="11B14776" w14:textId="77777777" w:rsidR="0084381E" w:rsidRDefault="0084381E" w:rsidP="00A85F28">
            <w:pPr>
              <w:pStyle w:val="10"/>
              <w:shd w:val="clear" w:color="auto" w:fill="FFFFFF"/>
              <w:spacing w:line="240" w:lineRule="auto"/>
              <w:ind w:firstLine="700"/>
              <w:jc w:val="both"/>
              <w:rPr>
                <w:rFonts w:ascii="Times New Roman" w:eastAsia="Times New Roman" w:hAnsi="Times New Roman" w:cs="Times New Roman"/>
                <w:sz w:val="24"/>
                <w:szCs w:val="24"/>
                <w:highlight w:val="white"/>
              </w:rPr>
            </w:pPr>
            <w:r>
              <w:rPr>
                <w:rFonts w:ascii="Times New Roman" w:eastAsia="Times New Roman" w:hAnsi="Times New Roman" w:cs="Times New Roman"/>
                <w:sz w:val="24"/>
                <w:szCs w:val="24"/>
                <w:highlight w:val="white"/>
              </w:rPr>
              <w:t xml:space="preserve">  </w:t>
            </w:r>
          </w:p>
        </w:tc>
      </w:tr>
      <w:tr w:rsidR="0084381E" w14:paraId="05C384B0" w14:textId="77777777" w:rsidTr="00504993">
        <w:trPr>
          <w:cantSplit/>
          <w:trHeight w:val="1289"/>
          <w:tblHeader/>
        </w:trPr>
        <w:tc>
          <w:tcPr>
            <w:tcW w:w="2869" w:type="dxa"/>
            <w:tcBorders>
              <w:top w:val="nil"/>
              <w:left w:val="single" w:sz="8" w:space="0" w:color="000000"/>
              <w:bottom w:val="single" w:sz="8" w:space="0" w:color="000000"/>
              <w:right w:val="single" w:sz="8" w:space="0" w:color="000000"/>
            </w:tcBorders>
            <w:shd w:val="clear" w:color="auto" w:fill="FFFFFF"/>
            <w:tcMar>
              <w:top w:w="100" w:type="dxa"/>
              <w:left w:w="40" w:type="dxa"/>
              <w:bottom w:w="100" w:type="dxa"/>
              <w:right w:w="40" w:type="dxa"/>
            </w:tcMar>
          </w:tcPr>
          <w:p w14:paraId="3517C87B" w14:textId="77777777" w:rsidR="0084381E" w:rsidRDefault="0084381E" w:rsidP="00A85F28">
            <w:pPr>
              <w:pStyle w:val="10"/>
              <w:shd w:val="clear" w:color="auto" w:fill="FFFFFF"/>
              <w:spacing w:line="240" w:lineRule="auto"/>
              <w:ind w:firstLine="700"/>
              <w:jc w:val="both"/>
              <w:rPr>
                <w:rFonts w:ascii="Times New Roman" w:eastAsia="Times New Roman" w:hAnsi="Times New Roman" w:cs="Times New Roman"/>
                <w:sz w:val="24"/>
                <w:szCs w:val="24"/>
                <w:highlight w:val="white"/>
              </w:rPr>
            </w:pPr>
            <w:proofErr w:type="spellStart"/>
            <w:r>
              <w:rPr>
                <w:rFonts w:ascii="Times New Roman" w:eastAsia="Times New Roman" w:hAnsi="Times New Roman" w:cs="Times New Roman"/>
                <w:sz w:val="24"/>
                <w:szCs w:val="24"/>
                <w:highlight w:val="white"/>
              </w:rPr>
              <w:t>Шкіра</w:t>
            </w:r>
            <w:proofErr w:type="spellEnd"/>
          </w:p>
          <w:p w14:paraId="6C72DCAA" w14:textId="77777777" w:rsidR="0084381E" w:rsidRDefault="0084381E" w:rsidP="00A85F28">
            <w:pPr>
              <w:pStyle w:val="10"/>
              <w:shd w:val="clear" w:color="auto" w:fill="FFFFFF"/>
              <w:spacing w:line="240" w:lineRule="auto"/>
              <w:ind w:firstLine="700"/>
              <w:jc w:val="both"/>
              <w:rPr>
                <w:rFonts w:ascii="Times New Roman" w:eastAsia="Times New Roman" w:hAnsi="Times New Roman" w:cs="Times New Roman"/>
                <w:sz w:val="24"/>
                <w:szCs w:val="24"/>
                <w:highlight w:val="white"/>
              </w:rPr>
            </w:pPr>
            <w:proofErr w:type="spellStart"/>
            <w:r>
              <w:rPr>
                <w:rFonts w:ascii="Times New Roman" w:eastAsia="Times New Roman" w:hAnsi="Times New Roman" w:cs="Times New Roman"/>
                <w:sz w:val="24"/>
                <w:szCs w:val="24"/>
                <w:highlight w:val="white"/>
              </w:rPr>
              <w:t>М'язи</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що</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піднімають</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волосся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Потові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залози</w:t>
            </w:r>
            <w:proofErr w:type="spellEnd"/>
          </w:p>
        </w:tc>
        <w:tc>
          <w:tcPr>
            <w:tcW w:w="2343" w:type="dxa"/>
            <w:tcBorders>
              <w:top w:val="nil"/>
              <w:left w:val="nil"/>
              <w:bottom w:val="single" w:sz="8" w:space="0" w:color="000000"/>
              <w:right w:val="single" w:sz="8" w:space="0" w:color="000000"/>
            </w:tcBorders>
            <w:shd w:val="clear" w:color="auto" w:fill="FFFFFF"/>
            <w:tcMar>
              <w:top w:w="100" w:type="dxa"/>
              <w:left w:w="40" w:type="dxa"/>
              <w:bottom w:w="100" w:type="dxa"/>
              <w:right w:w="40" w:type="dxa"/>
            </w:tcMar>
          </w:tcPr>
          <w:p w14:paraId="0D8858A0" w14:textId="77777777" w:rsidR="0084381E" w:rsidRDefault="0084381E" w:rsidP="00A85F28">
            <w:pPr>
              <w:pStyle w:val="10"/>
              <w:shd w:val="clear" w:color="auto" w:fill="FFFFFF"/>
              <w:spacing w:line="240" w:lineRule="auto"/>
              <w:ind w:firstLine="700"/>
              <w:jc w:val="both"/>
              <w:rPr>
                <w:rFonts w:ascii="Times New Roman" w:eastAsia="Times New Roman" w:hAnsi="Times New Roman" w:cs="Times New Roman"/>
                <w:sz w:val="24"/>
                <w:szCs w:val="24"/>
                <w:highlight w:val="white"/>
              </w:rPr>
            </w:pPr>
            <w:r>
              <w:rPr>
                <w:rFonts w:ascii="Times New Roman" w:eastAsia="Times New Roman" w:hAnsi="Times New Roman" w:cs="Times New Roman"/>
                <w:sz w:val="24"/>
                <w:szCs w:val="24"/>
                <w:highlight w:val="white"/>
              </w:rPr>
              <w:t xml:space="preserve">  </w:t>
            </w:r>
          </w:p>
          <w:p w14:paraId="42BCB722" w14:textId="77777777" w:rsidR="0084381E" w:rsidRDefault="0084381E" w:rsidP="00A85F28">
            <w:pPr>
              <w:pStyle w:val="10"/>
              <w:shd w:val="clear" w:color="auto" w:fill="FFFFFF"/>
              <w:spacing w:line="240" w:lineRule="auto"/>
              <w:ind w:firstLine="700"/>
              <w:jc w:val="both"/>
              <w:rPr>
                <w:rFonts w:ascii="Times New Roman" w:eastAsia="Times New Roman" w:hAnsi="Times New Roman" w:cs="Times New Roman"/>
                <w:sz w:val="24"/>
                <w:szCs w:val="24"/>
                <w:highlight w:val="white"/>
              </w:rPr>
            </w:pPr>
            <w:proofErr w:type="spellStart"/>
            <w:r>
              <w:rPr>
                <w:rFonts w:ascii="Times New Roman" w:eastAsia="Times New Roman" w:hAnsi="Times New Roman" w:cs="Times New Roman"/>
                <w:sz w:val="24"/>
                <w:szCs w:val="24"/>
                <w:highlight w:val="white"/>
              </w:rPr>
              <w:t>Загальна</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секреція</w:t>
            </w:r>
            <w:proofErr w:type="spellEnd"/>
          </w:p>
        </w:tc>
        <w:tc>
          <w:tcPr>
            <w:tcW w:w="1616" w:type="dxa"/>
            <w:tcBorders>
              <w:top w:val="nil"/>
              <w:left w:val="nil"/>
              <w:bottom w:val="single" w:sz="8" w:space="0" w:color="000000"/>
              <w:right w:val="single" w:sz="8" w:space="0" w:color="000000"/>
            </w:tcBorders>
            <w:shd w:val="clear" w:color="auto" w:fill="FFFFFF"/>
            <w:tcMar>
              <w:top w:w="100" w:type="dxa"/>
              <w:left w:w="40" w:type="dxa"/>
              <w:bottom w:w="100" w:type="dxa"/>
              <w:right w:w="40" w:type="dxa"/>
            </w:tcMar>
          </w:tcPr>
          <w:p w14:paraId="5CCA785A" w14:textId="77777777" w:rsidR="0084381E" w:rsidRDefault="0084381E" w:rsidP="00A85F28">
            <w:pPr>
              <w:pStyle w:val="10"/>
              <w:shd w:val="clear" w:color="auto" w:fill="FFFFFF"/>
              <w:spacing w:line="240" w:lineRule="auto"/>
              <w:ind w:firstLine="700"/>
              <w:jc w:val="both"/>
              <w:rPr>
                <w:rFonts w:ascii="Times New Roman" w:eastAsia="Times New Roman" w:hAnsi="Times New Roman" w:cs="Times New Roman"/>
                <w:sz w:val="24"/>
                <w:szCs w:val="24"/>
                <w:highlight w:val="white"/>
                <w:vertAlign w:val="subscript"/>
              </w:rPr>
            </w:pPr>
            <w:r>
              <w:rPr>
                <w:rFonts w:ascii="Times New Roman" w:eastAsia="Times New Roman" w:hAnsi="Times New Roman" w:cs="Times New Roman"/>
                <w:sz w:val="24"/>
                <w:szCs w:val="24"/>
                <w:highlight w:val="white"/>
              </w:rPr>
              <w:t>α</w:t>
            </w:r>
            <w:r>
              <w:rPr>
                <w:rFonts w:ascii="Times New Roman" w:eastAsia="Times New Roman" w:hAnsi="Times New Roman" w:cs="Times New Roman"/>
                <w:sz w:val="24"/>
                <w:szCs w:val="24"/>
                <w:highlight w:val="white"/>
                <w:vertAlign w:val="subscript"/>
              </w:rPr>
              <w:t>1</w:t>
            </w:r>
          </w:p>
          <w:p w14:paraId="5E780F34" w14:textId="77777777" w:rsidR="0084381E" w:rsidRDefault="0084381E" w:rsidP="00A85F28">
            <w:pPr>
              <w:pStyle w:val="10"/>
              <w:shd w:val="clear" w:color="auto" w:fill="FFFFFF"/>
              <w:spacing w:line="240" w:lineRule="auto"/>
              <w:ind w:firstLine="700"/>
              <w:jc w:val="both"/>
              <w:rPr>
                <w:rFonts w:ascii="Times New Roman" w:eastAsia="Times New Roman" w:hAnsi="Times New Roman" w:cs="Times New Roman"/>
                <w:sz w:val="24"/>
                <w:szCs w:val="24"/>
                <w:highlight w:val="white"/>
                <w:vertAlign w:val="subscript"/>
              </w:rPr>
            </w:pPr>
            <w:r>
              <w:rPr>
                <w:rFonts w:ascii="Times New Roman" w:eastAsia="Times New Roman" w:hAnsi="Times New Roman" w:cs="Times New Roman"/>
                <w:sz w:val="24"/>
                <w:szCs w:val="24"/>
                <w:highlight w:val="white"/>
              </w:rPr>
              <w:t>α</w:t>
            </w:r>
            <w:r>
              <w:rPr>
                <w:rFonts w:ascii="Times New Roman" w:eastAsia="Times New Roman" w:hAnsi="Times New Roman" w:cs="Times New Roman"/>
                <w:sz w:val="24"/>
                <w:szCs w:val="24"/>
                <w:highlight w:val="white"/>
                <w:vertAlign w:val="subscript"/>
              </w:rPr>
              <w:t>2</w:t>
            </w:r>
          </w:p>
        </w:tc>
        <w:tc>
          <w:tcPr>
            <w:tcW w:w="2195" w:type="dxa"/>
            <w:tcBorders>
              <w:top w:val="nil"/>
              <w:left w:val="nil"/>
              <w:bottom w:val="single" w:sz="8" w:space="0" w:color="000000"/>
              <w:right w:val="single" w:sz="8" w:space="0" w:color="000000"/>
            </w:tcBorders>
            <w:shd w:val="clear" w:color="auto" w:fill="FFFFFF"/>
            <w:tcMar>
              <w:top w:w="100" w:type="dxa"/>
              <w:left w:w="40" w:type="dxa"/>
              <w:bottom w:w="100" w:type="dxa"/>
              <w:right w:w="40" w:type="dxa"/>
            </w:tcMar>
          </w:tcPr>
          <w:p w14:paraId="3EEC170E" w14:textId="77777777" w:rsidR="0084381E" w:rsidRDefault="0084381E" w:rsidP="00A85F28">
            <w:pPr>
              <w:pStyle w:val="10"/>
              <w:shd w:val="clear" w:color="auto" w:fill="FFFFFF"/>
              <w:spacing w:line="240" w:lineRule="auto"/>
              <w:ind w:firstLine="700"/>
              <w:jc w:val="both"/>
              <w:rPr>
                <w:rFonts w:ascii="Times New Roman" w:eastAsia="Times New Roman" w:hAnsi="Times New Roman" w:cs="Times New Roman"/>
                <w:sz w:val="24"/>
                <w:szCs w:val="24"/>
                <w:highlight w:val="white"/>
              </w:rPr>
            </w:pPr>
            <w:proofErr w:type="spellStart"/>
            <w:r>
              <w:rPr>
                <w:rFonts w:ascii="Times New Roman" w:eastAsia="Times New Roman" w:hAnsi="Times New Roman" w:cs="Times New Roman"/>
                <w:sz w:val="24"/>
                <w:szCs w:val="24"/>
                <w:highlight w:val="white"/>
              </w:rPr>
              <w:t>Скорочення</w:t>
            </w:r>
            <w:proofErr w:type="spellEnd"/>
          </w:p>
          <w:p w14:paraId="023D53C6" w14:textId="77777777" w:rsidR="0084381E" w:rsidRDefault="0084381E" w:rsidP="00A85F28">
            <w:pPr>
              <w:pStyle w:val="10"/>
              <w:shd w:val="clear" w:color="auto" w:fill="FFFFFF"/>
              <w:spacing w:line="240" w:lineRule="auto"/>
              <w:ind w:firstLine="700"/>
              <w:jc w:val="both"/>
              <w:rPr>
                <w:rFonts w:ascii="Times New Roman" w:eastAsia="Times New Roman" w:hAnsi="Times New Roman" w:cs="Times New Roman"/>
                <w:sz w:val="24"/>
                <w:szCs w:val="24"/>
                <w:highlight w:val="white"/>
                <w:vertAlign w:val="superscript"/>
              </w:rPr>
            </w:pPr>
            <w:proofErr w:type="spellStart"/>
            <w:r>
              <w:rPr>
                <w:rFonts w:ascii="Times New Roman" w:eastAsia="Times New Roman" w:hAnsi="Times New Roman" w:cs="Times New Roman"/>
                <w:sz w:val="24"/>
                <w:szCs w:val="24"/>
                <w:highlight w:val="white"/>
              </w:rPr>
              <w:t>Слабка</w:t>
            </w:r>
            <w:proofErr w:type="spellEnd"/>
            <w:r>
              <w:rPr>
                <w:rFonts w:ascii="Times New Roman" w:eastAsia="Times New Roman" w:hAnsi="Times New Roman" w:cs="Times New Roman"/>
                <w:sz w:val="24"/>
                <w:szCs w:val="24"/>
                <w:highlight w:val="white"/>
              </w:rPr>
              <w:t xml:space="preserve"> локальна секреція</w:t>
            </w:r>
            <w:r>
              <w:rPr>
                <w:rFonts w:ascii="Times New Roman" w:eastAsia="Times New Roman" w:hAnsi="Times New Roman" w:cs="Times New Roman"/>
                <w:sz w:val="24"/>
                <w:szCs w:val="24"/>
                <w:highlight w:val="white"/>
                <w:vertAlign w:val="superscript"/>
              </w:rPr>
              <w:t>4</w:t>
            </w:r>
          </w:p>
        </w:tc>
      </w:tr>
      <w:tr w:rsidR="0084381E" w14:paraId="0653FCF5" w14:textId="77777777" w:rsidTr="00A85F28">
        <w:trPr>
          <w:cantSplit/>
          <w:trHeight w:val="710"/>
          <w:tblHeader/>
        </w:trPr>
        <w:tc>
          <w:tcPr>
            <w:tcW w:w="2869" w:type="dxa"/>
            <w:tcBorders>
              <w:top w:val="nil"/>
              <w:left w:val="single" w:sz="8" w:space="0" w:color="000000"/>
              <w:bottom w:val="single" w:sz="8" w:space="0" w:color="000000"/>
              <w:right w:val="single" w:sz="8" w:space="0" w:color="000000"/>
            </w:tcBorders>
            <w:shd w:val="clear" w:color="auto" w:fill="FFFFFF"/>
            <w:tcMar>
              <w:top w:w="100" w:type="dxa"/>
              <w:left w:w="40" w:type="dxa"/>
              <w:bottom w:w="100" w:type="dxa"/>
              <w:right w:w="40" w:type="dxa"/>
            </w:tcMar>
          </w:tcPr>
          <w:p w14:paraId="38C5F86E" w14:textId="77777777" w:rsidR="0084381E" w:rsidRDefault="0084381E" w:rsidP="00A85F28">
            <w:pPr>
              <w:pStyle w:val="10"/>
              <w:shd w:val="clear" w:color="auto" w:fill="FFFFFF"/>
              <w:spacing w:line="240" w:lineRule="auto"/>
              <w:ind w:firstLine="700"/>
              <w:jc w:val="both"/>
              <w:rPr>
                <w:rFonts w:ascii="Times New Roman" w:eastAsia="Times New Roman" w:hAnsi="Times New Roman" w:cs="Times New Roman"/>
                <w:sz w:val="24"/>
                <w:szCs w:val="24"/>
                <w:highlight w:val="white"/>
              </w:rPr>
            </w:pPr>
            <w:proofErr w:type="spellStart"/>
            <w:r>
              <w:rPr>
                <w:rFonts w:ascii="Times New Roman" w:eastAsia="Times New Roman" w:hAnsi="Times New Roman" w:cs="Times New Roman"/>
                <w:sz w:val="24"/>
                <w:szCs w:val="24"/>
                <w:highlight w:val="white"/>
              </w:rPr>
              <w:t>Печінка</w:t>
            </w:r>
            <w:proofErr w:type="spellEnd"/>
          </w:p>
        </w:tc>
        <w:tc>
          <w:tcPr>
            <w:tcW w:w="2343" w:type="dxa"/>
            <w:tcBorders>
              <w:top w:val="nil"/>
              <w:left w:val="nil"/>
              <w:bottom w:val="single" w:sz="8" w:space="0" w:color="000000"/>
              <w:right w:val="single" w:sz="8" w:space="0" w:color="000000"/>
            </w:tcBorders>
            <w:shd w:val="clear" w:color="auto" w:fill="FFFFFF"/>
            <w:tcMar>
              <w:top w:w="100" w:type="dxa"/>
              <w:left w:w="40" w:type="dxa"/>
              <w:bottom w:w="100" w:type="dxa"/>
              <w:right w:w="40" w:type="dxa"/>
            </w:tcMar>
          </w:tcPr>
          <w:p w14:paraId="1DD8700A" w14:textId="77777777" w:rsidR="0084381E" w:rsidRDefault="0084381E" w:rsidP="00A85F28">
            <w:pPr>
              <w:pStyle w:val="10"/>
              <w:shd w:val="clear" w:color="auto" w:fill="FFFFFF"/>
              <w:spacing w:line="240" w:lineRule="auto"/>
              <w:ind w:firstLine="220"/>
              <w:jc w:val="both"/>
              <w:rPr>
                <w:rFonts w:ascii="Times New Roman" w:eastAsia="Times New Roman" w:hAnsi="Times New Roman" w:cs="Times New Roman"/>
                <w:sz w:val="24"/>
                <w:szCs w:val="24"/>
                <w:highlight w:val="white"/>
              </w:rPr>
            </w:pPr>
            <w:r>
              <w:rPr>
                <w:rFonts w:ascii="Times New Roman" w:eastAsia="Times New Roman" w:hAnsi="Times New Roman" w:cs="Times New Roman"/>
                <w:sz w:val="24"/>
                <w:szCs w:val="24"/>
                <w:highlight w:val="white"/>
              </w:rPr>
              <w:t xml:space="preserve"> </w:t>
            </w:r>
          </w:p>
        </w:tc>
        <w:tc>
          <w:tcPr>
            <w:tcW w:w="1616" w:type="dxa"/>
            <w:tcBorders>
              <w:top w:val="nil"/>
              <w:left w:val="nil"/>
              <w:bottom w:val="single" w:sz="8" w:space="0" w:color="000000"/>
              <w:right w:val="single" w:sz="8" w:space="0" w:color="000000"/>
            </w:tcBorders>
            <w:shd w:val="clear" w:color="auto" w:fill="FFFFFF"/>
            <w:tcMar>
              <w:top w:w="100" w:type="dxa"/>
              <w:left w:w="40" w:type="dxa"/>
              <w:bottom w:w="100" w:type="dxa"/>
              <w:right w:w="40" w:type="dxa"/>
            </w:tcMar>
          </w:tcPr>
          <w:p w14:paraId="134F0341" w14:textId="77777777" w:rsidR="0084381E" w:rsidRDefault="0084381E" w:rsidP="00A85F28">
            <w:pPr>
              <w:pStyle w:val="10"/>
              <w:shd w:val="clear" w:color="auto" w:fill="FFFFFF"/>
              <w:spacing w:line="240" w:lineRule="auto"/>
              <w:ind w:firstLine="700"/>
              <w:jc w:val="both"/>
              <w:rPr>
                <w:rFonts w:ascii="Times New Roman" w:eastAsia="Times New Roman" w:hAnsi="Times New Roman" w:cs="Times New Roman"/>
                <w:sz w:val="24"/>
                <w:szCs w:val="24"/>
                <w:highlight w:val="white"/>
                <w:vertAlign w:val="subscript"/>
              </w:rPr>
            </w:pPr>
            <w:r>
              <w:rPr>
                <w:rFonts w:ascii="Times New Roman" w:eastAsia="Times New Roman" w:hAnsi="Times New Roman" w:cs="Times New Roman"/>
                <w:sz w:val="24"/>
                <w:szCs w:val="24"/>
                <w:highlight w:val="white"/>
              </w:rPr>
              <w:t>α</w:t>
            </w:r>
            <w:r>
              <w:rPr>
                <w:rFonts w:ascii="Times New Roman" w:eastAsia="Times New Roman" w:hAnsi="Times New Roman" w:cs="Times New Roman"/>
                <w:sz w:val="24"/>
                <w:szCs w:val="24"/>
                <w:highlight w:val="white"/>
                <w:vertAlign w:val="subscript"/>
              </w:rPr>
              <w:t>1</w:t>
            </w:r>
            <w:r>
              <w:rPr>
                <w:rFonts w:ascii="Times New Roman" w:eastAsia="Times New Roman" w:hAnsi="Times New Roman" w:cs="Times New Roman"/>
                <w:sz w:val="24"/>
                <w:szCs w:val="24"/>
                <w:highlight w:val="white"/>
              </w:rPr>
              <w:t>, β</w:t>
            </w:r>
            <w:r>
              <w:rPr>
                <w:rFonts w:ascii="Times New Roman" w:eastAsia="Times New Roman" w:hAnsi="Times New Roman" w:cs="Times New Roman"/>
                <w:sz w:val="24"/>
                <w:szCs w:val="24"/>
                <w:highlight w:val="white"/>
                <w:vertAlign w:val="subscript"/>
              </w:rPr>
              <w:t>2</w:t>
            </w:r>
          </w:p>
        </w:tc>
        <w:tc>
          <w:tcPr>
            <w:tcW w:w="2195" w:type="dxa"/>
            <w:tcBorders>
              <w:top w:val="nil"/>
              <w:left w:val="nil"/>
              <w:bottom w:val="single" w:sz="8" w:space="0" w:color="000000"/>
              <w:right w:val="single" w:sz="8" w:space="0" w:color="000000"/>
            </w:tcBorders>
            <w:shd w:val="clear" w:color="auto" w:fill="FFFFFF"/>
            <w:tcMar>
              <w:top w:w="100" w:type="dxa"/>
              <w:left w:w="40" w:type="dxa"/>
              <w:bottom w:w="100" w:type="dxa"/>
              <w:right w:w="40" w:type="dxa"/>
            </w:tcMar>
          </w:tcPr>
          <w:p w14:paraId="593CA35D" w14:textId="77777777" w:rsidR="0084381E" w:rsidRDefault="0084381E" w:rsidP="00A85F28">
            <w:pPr>
              <w:pStyle w:val="10"/>
              <w:shd w:val="clear" w:color="auto" w:fill="FFFFFF"/>
              <w:spacing w:line="240" w:lineRule="auto"/>
              <w:ind w:firstLine="700"/>
              <w:jc w:val="both"/>
              <w:rPr>
                <w:rFonts w:ascii="Times New Roman" w:eastAsia="Times New Roman" w:hAnsi="Times New Roman" w:cs="Times New Roman"/>
                <w:sz w:val="24"/>
                <w:szCs w:val="24"/>
                <w:highlight w:val="white"/>
              </w:rPr>
            </w:pPr>
            <w:proofErr w:type="spellStart"/>
            <w:r>
              <w:rPr>
                <w:rFonts w:ascii="Times New Roman" w:eastAsia="Times New Roman" w:hAnsi="Times New Roman" w:cs="Times New Roman"/>
                <w:sz w:val="24"/>
                <w:szCs w:val="24"/>
                <w:highlight w:val="white"/>
              </w:rPr>
              <w:t>Глікогеноліз</w:t>
            </w:r>
            <w:proofErr w:type="spellEnd"/>
          </w:p>
        </w:tc>
      </w:tr>
      <w:tr w:rsidR="0084381E" w14:paraId="74912E3E" w14:textId="77777777" w:rsidTr="00504993">
        <w:trPr>
          <w:cantSplit/>
          <w:trHeight w:val="1897"/>
          <w:tblHeader/>
        </w:trPr>
        <w:tc>
          <w:tcPr>
            <w:tcW w:w="2869" w:type="dxa"/>
            <w:tcBorders>
              <w:top w:val="nil"/>
              <w:left w:val="single" w:sz="8" w:space="0" w:color="000000"/>
              <w:bottom w:val="single" w:sz="8" w:space="0" w:color="000000"/>
              <w:right w:val="single" w:sz="8" w:space="0" w:color="000000"/>
            </w:tcBorders>
            <w:shd w:val="clear" w:color="auto" w:fill="FFFFFF"/>
            <w:tcMar>
              <w:top w:w="100" w:type="dxa"/>
              <w:left w:w="40" w:type="dxa"/>
              <w:bottom w:w="100" w:type="dxa"/>
              <w:right w:w="40" w:type="dxa"/>
            </w:tcMar>
          </w:tcPr>
          <w:p w14:paraId="5F1BF222" w14:textId="77777777" w:rsidR="0084381E" w:rsidRDefault="0084381E" w:rsidP="00A85F28">
            <w:pPr>
              <w:pStyle w:val="10"/>
              <w:shd w:val="clear" w:color="auto" w:fill="FFFFFF"/>
              <w:spacing w:line="240" w:lineRule="auto"/>
              <w:ind w:firstLine="700"/>
              <w:jc w:val="both"/>
              <w:rPr>
                <w:rFonts w:ascii="Times New Roman" w:eastAsia="Times New Roman" w:hAnsi="Times New Roman" w:cs="Times New Roman"/>
                <w:sz w:val="24"/>
                <w:szCs w:val="24"/>
                <w:highlight w:val="white"/>
              </w:rPr>
            </w:pPr>
            <w:proofErr w:type="spellStart"/>
            <w:r>
              <w:rPr>
                <w:rFonts w:ascii="Times New Roman" w:eastAsia="Times New Roman" w:hAnsi="Times New Roman" w:cs="Times New Roman"/>
                <w:sz w:val="24"/>
                <w:szCs w:val="24"/>
                <w:highlight w:val="white"/>
              </w:rPr>
              <w:lastRenderedPageBreak/>
              <w:t>Підшлункова</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залоза</w:t>
            </w:r>
            <w:proofErr w:type="spellEnd"/>
          </w:p>
          <w:p w14:paraId="4E24E5DB" w14:textId="77777777" w:rsidR="0084381E" w:rsidRDefault="0084381E" w:rsidP="00A85F28">
            <w:pPr>
              <w:pStyle w:val="10"/>
              <w:shd w:val="clear" w:color="auto" w:fill="FFFFFF"/>
              <w:spacing w:line="240" w:lineRule="auto"/>
              <w:ind w:firstLine="700"/>
              <w:jc w:val="both"/>
              <w:rPr>
                <w:rFonts w:ascii="Times New Roman" w:eastAsia="Times New Roman" w:hAnsi="Times New Roman" w:cs="Times New Roman"/>
                <w:sz w:val="24"/>
                <w:szCs w:val="24"/>
                <w:highlight w:val="white"/>
              </w:rPr>
            </w:pPr>
            <w:proofErr w:type="spellStart"/>
            <w:r>
              <w:rPr>
                <w:rFonts w:ascii="Times New Roman" w:eastAsia="Times New Roman" w:hAnsi="Times New Roman" w:cs="Times New Roman"/>
                <w:sz w:val="24"/>
                <w:szCs w:val="24"/>
                <w:highlight w:val="white"/>
              </w:rPr>
              <w:t>Ацинуси</w:t>
            </w:r>
            <w:proofErr w:type="spellEnd"/>
          </w:p>
          <w:p w14:paraId="7892E4C9" w14:textId="77777777" w:rsidR="0084381E" w:rsidRDefault="0084381E" w:rsidP="00A85F28">
            <w:pPr>
              <w:pStyle w:val="10"/>
              <w:shd w:val="clear" w:color="auto" w:fill="FFFFFF"/>
              <w:spacing w:line="240" w:lineRule="auto"/>
              <w:ind w:firstLine="700"/>
              <w:jc w:val="both"/>
              <w:rPr>
                <w:rFonts w:ascii="Times New Roman" w:eastAsia="Times New Roman" w:hAnsi="Times New Roman" w:cs="Times New Roman"/>
                <w:sz w:val="24"/>
                <w:szCs w:val="24"/>
                <w:highlight w:val="white"/>
              </w:rPr>
            </w:pPr>
            <w:proofErr w:type="spellStart"/>
            <w:r>
              <w:rPr>
                <w:rFonts w:ascii="Times New Roman" w:eastAsia="Times New Roman" w:hAnsi="Times New Roman" w:cs="Times New Roman"/>
                <w:sz w:val="24"/>
                <w:szCs w:val="24"/>
                <w:highlight w:val="white"/>
              </w:rPr>
              <w:t>Острівці</w:t>
            </w:r>
            <w:proofErr w:type="spellEnd"/>
          </w:p>
        </w:tc>
        <w:tc>
          <w:tcPr>
            <w:tcW w:w="2343" w:type="dxa"/>
            <w:tcBorders>
              <w:top w:val="nil"/>
              <w:left w:val="nil"/>
              <w:bottom w:val="single" w:sz="8" w:space="0" w:color="000000"/>
              <w:right w:val="single" w:sz="8" w:space="0" w:color="000000"/>
            </w:tcBorders>
            <w:shd w:val="clear" w:color="auto" w:fill="FFFFFF"/>
            <w:tcMar>
              <w:top w:w="100" w:type="dxa"/>
              <w:left w:w="40" w:type="dxa"/>
              <w:bottom w:w="100" w:type="dxa"/>
              <w:right w:w="40" w:type="dxa"/>
            </w:tcMar>
          </w:tcPr>
          <w:p w14:paraId="365FF83E" w14:textId="77777777" w:rsidR="0084381E" w:rsidRDefault="0084381E" w:rsidP="00A85F28">
            <w:pPr>
              <w:pStyle w:val="10"/>
              <w:shd w:val="clear" w:color="auto" w:fill="FFFFFF"/>
              <w:spacing w:line="240" w:lineRule="auto"/>
              <w:ind w:firstLine="700"/>
              <w:jc w:val="both"/>
              <w:rPr>
                <w:rFonts w:ascii="Times New Roman" w:eastAsia="Times New Roman" w:hAnsi="Times New Roman" w:cs="Times New Roman"/>
                <w:sz w:val="24"/>
                <w:szCs w:val="24"/>
                <w:highlight w:val="white"/>
              </w:rPr>
            </w:pPr>
            <w:proofErr w:type="spellStart"/>
            <w:r>
              <w:rPr>
                <w:rFonts w:ascii="Times New Roman" w:eastAsia="Times New Roman" w:hAnsi="Times New Roman" w:cs="Times New Roman"/>
                <w:sz w:val="24"/>
                <w:szCs w:val="24"/>
                <w:highlight w:val="white"/>
              </w:rPr>
              <w:t>Підвищена</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секреція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Підвищена</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секреція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інсуліну</w:t>
            </w:r>
            <w:proofErr w:type="spellEnd"/>
            <w:r>
              <w:rPr>
                <w:rFonts w:ascii="Times New Roman" w:eastAsia="Times New Roman" w:hAnsi="Times New Roman" w:cs="Times New Roman"/>
                <w:sz w:val="24"/>
                <w:szCs w:val="24"/>
                <w:highlight w:val="white"/>
              </w:rPr>
              <w:t xml:space="preserve"> і глюкагону</w:t>
            </w:r>
          </w:p>
        </w:tc>
        <w:tc>
          <w:tcPr>
            <w:tcW w:w="1616" w:type="dxa"/>
            <w:tcBorders>
              <w:top w:val="nil"/>
              <w:left w:val="nil"/>
              <w:bottom w:val="single" w:sz="8" w:space="0" w:color="000000"/>
              <w:right w:val="single" w:sz="8" w:space="0" w:color="000000"/>
            </w:tcBorders>
            <w:shd w:val="clear" w:color="auto" w:fill="FFFFFF"/>
            <w:tcMar>
              <w:top w:w="100" w:type="dxa"/>
              <w:left w:w="40" w:type="dxa"/>
              <w:bottom w:w="100" w:type="dxa"/>
              <w:right w:w="40" w:type="dxa"/>
            </w:tcMar>
          </w:tcPr>
          <w:p w14:paraId="1AC33ADE" w14:textId="77777777" w:rsidR="0084381E" w:rsidRDefault="0084381E" w:rsidP="00A85F28">
            <w:pPr>
              <w:pStyle w:val="10"/>
              <w:shd w:val="clear" w:color="auto" w:fill="FFFFFF"/>
              <w:spacing w:line="240" w:lineRule="auto"/>
              <w:ind w:firstLine="700"/>
              <w:jc w:val="both"/>
              <w:rPr>
                <w:rFonts w:ascii="Times New Roman" w:eastAsia="Times New Roman" w:hAnsi="Times New Roman" w:cs="Times New Roman"/>
                <w:sz w:val="24"/>
                <w:szCs w:val="24"/>
                <w:highlight w:val="white"/>
              </w:rPr>
            </w:pPr>
            <w:r>
              <w:rPr>
                <w:rFonts w:ascii="Times New Roman" w:eastAsia="Times New Roman" w:hAnsi="Times New Roman" w:cs="Times New Roman"/>
                <w:sz w:val="24"/>
                <w:szCs w:val="24"/>
                <w:highlight w:val="white"/>
              </w:rPr>
              <w:t>α</w:t>
            </w:r>
          </w:p>
          <w:p w14:paraId="4EB6100B" w14:textId="77777777" w:rsidR="0084381E" w:rsidRDefault="0084381E" w:rsidP="00A85F28">
            <w:pPr>
              <w:pStyle w:val="10"/>
              <w:shd w:val="clear" w:color="auto" w:fill="FFFFFF"/>
              <w:spacing w:line="240" w:lineRule="auto"/>
              <w:ind w:firstLine="700"/>
              <w:jc w:val="both"/>
              <w:rPr>
                <w:rFonts w:ascii="Times New Roman" w:eastAsia="Times New Roman" w:hAnsi="Times New Roman" w:cs="Times New Roman"/>
                <w:sz w:val="24"/>
                <w:szCs w:val="24"/>
                <w:highlight w:val="white"/>
                <w:vertAlign w:val="subscript"/>
              </w:rPr>
            </w:pPr>
            <w:r>
              <w:rPr>
                <w:rFonts w:ascii="Times New Roman" w:eastAsia="Times New Roman" w:hAnsi="Times New Roman" w:cs="Times New Roman"/>
                <w:sz w:val="24"/>
                <w:szCs w:val="24"/>
                <w:highlight w:val="white"/>
              </w:rPr>
              <w:t>α</w:t>
            </w:r>
            <w:r>
              <w:rPr>
                <w:rFonts w:ascii="Times New Roman" w:eastAsia="Times New Roman" w:hAnsi="Times New Roman" w:cs="Times New Roman"/>
                <w:sz w:val="24"/>
                <w:szCs w:val="24"/>
                <w:highlight w:val="white"/>
                <w:vertAlign w:val="subscript"/>
              </w:rPr>
              <w:t>2</w:t>
            </w:r>
          </w:p>
          <w:p w14:paraId="39925515" w14:textId="77777777" w:rsidR="0084381E" w:rsidRDefault="0084381E" w:rsidP="00A85F28">
            <w:pPr>
              <w:pStyle w:val="10"/>
              <w:shd w:val="clear" w:color="auto" w:fill="FFFFFF"/>
              <w:spacing w:line="240" w:lineRule="auto"/>
              <w:ind w:firstLine="700"/>
              <w:jc w:val="both"/>
              <w:rPr>
                <w:rFonts w:ascii="Times New Roman" w:eastAsia="Times New Roman" w:hAnsi="Times New Roman" w:cs="Times New Roman"/>
                <w:sz w:val="24"/>
                <w:szCs w:val="24"/>
                <w:highlight w:val="white"/>
                <w:vertAlign w:val="subscript"/>
              </w:rPr>
            </w:pPr>
            <w:r>
              <w:rPr>
                <w:rFonts w:ascii="Times New Roman" w:eastAsia="Times New Roman" w:hAnsi="Times New Roman" w:cs="Times New Roman"/>
                <w:sz w:val="24"/>
                <w:szCs w:val="24"/>
                <w:highlight w:val="white"/>
              </w:rPr>
              <w:t>β</w:t>
            </w:r>
            <w:r>
              <w:rPr>
                <w:rFonts w:ascii="Times New Roman" w:eastAsia="Times New Roman" w:hAnsi="Times New Roman" w:cs="Times New Roman"/>
                <w:sz w:val="24"/>
                <w:szCs w:val="24"/>
                <w:highlight w:val="white"/>
                <w:vertAlign w:val="subscript"/>
              </w:rPr>
              <w:t>2</w:t>
            </w:r>
          </w:p>
        </w:tc>
        <w:tc>
          <w:tcPr>
            <w:tcW w:w="2195" w:type="dxa"/>
            <w:tcBorders>
              <w:top w:val="nil"/>
              <w:left w:val="nil"/>
              <w:bottom w:val="single" w:sz="8" w:space="0" w:color="000000"/>
              <w:right w:val="single" w:sz="8" w:space="0" w:color="000000"/>
            </w:tcBorders>
            <w:shd w:val="clear" w:color="auto" w:fill="FFFFFF"/>
            <w:tcMar>
              <w:top w:w="100" w:type="dxa"/>
              <w:left w:w="40" w:type="dxa"/>
              <w:bottom w:w="100" w:type="dxa"/>
              <w:right w:w="40" w:type="dxa"/>
            </w:tcMar>
          </w:tcPr>
          <w:p w14:paraId="3DD6CD5D" w14:textId="77777777" w:rsidR="0084381E" w:rsidRDefault="0084381E" w:rsidP="00A85F28">
            <w:pPr>
              <w:pStyle w:val="10"/>
              <w:shd w:val="clear" w:color="auto" w:fill="FFFFFF"/>
              <w:spacing w:line="240" w:lineRule="auto"/>
              <w:ind w:firstLine="700"/>
              <w:jc w:val="both"/>
              <w:rPr>
                <w:rFonts w:ascii="Times New Roman" w:eastAsia="Times New Roman" w:hAnsi="Times New Roman" w:cs="Times New Roman"/>
                <w:sz w:val="24"/>
                <w:szCs w:val="24"/>
                <w:highlight w:val="white"/>
              </w:rPr>
            </w:pPr>
            <w:proofErr w:type="spellStart"/>
            <w:r>
              <w:rPr>
                <w:rFonts w:ascii="Times New Roman" w:eastAsia="Times New Roman" w:hAnsi="Times New Roman" w:cs="Times New Roman"/>
                <w:sz w:val="24"/>
                <w:szCs w:val="24"/>
                <w:highlight w:val="white"/>
              </w:rPr>
              <w:t>Зниження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секреції</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Зниження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секреції</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інсуліну</w:t>
            </w:r>
            <w:proofErr w:type="spellEnd"/>
            <w:r>
              <w:rPr>
                <w:rFonts w:ascii="Times New Roman" w:eastAsia="Times New Roman" w:hAnsi="Times New Roman" w:cs="Times New Roman"/>
                <w:sz w:val="24"/>
                <w:szCs w:val="24"/>
                <w:highlight w:val="white"/>
              </w:rPr>
              <w:t xml:space="preserve"> і глюкагону </w:t>
            </w:r>
            <w:proofErr w:type="spellStart"/>
            <w:r>
              <w:rPr>
                <w:rFonts w:ascii="Times New Roman" w:eastAsia="Times New Roman" w:hAnsi="Times New Roman" w:cs="Times New Roman"/>
                <w:sz w:val="24"/>
                <w:szCs w:val="24"/>
                <w:highlight w:val="white"/>
              </w:rPr>
              <w:t>Підвищення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секреції</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інсуліну</w:t>
            </w:r>
            <w:proofErr w:type="spellEnd"/>
            <w:r>
              <w:rPr>
                <w:rFonts w:ascii="Times New Roman" w:eastAsia="Times New Roman" w:hAnsi="Times New Roman" w:cs="Times New Roman"/>
                <w:sz w:val="24"/>
                <w:szCs w:val="24"/>
                <w:highlight w:val="white"/>
              </w:rPr>
              <w:t xml:space="preserve"> і глюкагону</w:t>
            </w:r>
          </w:p>
        </w:tc>
      </w:tr>
      <w:tr w:rsidR="0084381E" w14:paraId="799D36A7" w14:textId="77777777" w:rsidTr="00504993">
        <w:trPr>
          <w:cantSplit/>
          <w:trHeight w:val="1459"/>
          <w:tblHeader/>
        </w:trPr>
        <w:tc>
          <w:tcPr>
            <w:tcW w:w="2869" w:type="dxa"/>
            <w:tcBorders>
              <w:top w:val="nil"/>
              <w:left w:val="single" w:sz="8" w:space="0" w:color="000000"/>
              <w:bottom w:val="single" w:sz="8" w:space="0" w:color="000000"/>
              <w:right w:val="single" w:sz="8" w:space="0" w:color="000000"/>
            </w:tcBorders>
            <w:shd w:val="clear" w:color="auto" w:fill="FFFFFF"/>
            <w:tcMar>
              <w:top w:w="100" w:type="dxa"/>
              <w:left w:w="40" w:type="dxa"/>
              <w:bottom w:w="100" w:type="dxa"/>
              <w:right w:w="40" w:type="dxa"/>
            </w:tcMar>
          </w:tcPr>
          <w:p w14:paraId="00A7E8FA" w14:textId="77777777" w:rsidR="0084381E" w:rsidRDefault="0084381E" w:rsidP="00A85F28">
            <w:pPr>
              <w:pStyle w:val="10"/>
              <w:shd w:val="clear" w:color="auto" w:fill="FFFFFF"/>
              <w:spacing w:line="240" w:lineRule="auto"/>
              <w:ind w:firstLine="700"/>
              <w:jc w:val="both"/>
              <w:rPr>
                <w:rFonts w:ascii="Times New Roman" w:eastAsia="Times New Roman" w:hAnsi="Times New Roman" w:cs="Times New Roman"/>
                <w:sz w:val="24"/>
                <w:szCs w:val="24"/>
                <w:highlight w:val="white"/>
              </w:rPr>
            </w:pPr>
            <w:proofErr w:type="spellStart"/>
            <w:r>
              <w:rPr>
                <w:rFonts w:ascii="Times New Roman" w:eastAsia="Times New Roman" w:hAnsi="Times New Roman" w:cs="Times New Roman"/>
                <w:sz w:val="24"/>
                <w:szCs w:val="24"/>
                <w:highlight w:val="white"/>
              </w:rPr>
              <w:t>Слинні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залози</w:t>
            </w:r>
            <w:proofErr w:type="spellEnd"/>
          </w:p>
        </w:tc>
        <w:tc>
          <w:tcPr>
            <w:tcW w:w="2343" w:type="dxa"/>
            <w:tcBorders>
              <w:top w:val="nil"/>
              <w:left w:val="nil"/>
              <w:bottom w:val="single" w:sz="8" w:space="0" w:color="000000"/>
              <w:right w:val="single" w:sz="8" w:space="0" w:color="000000"/>
            </w:tcBorders>
            <w:shd w:val="clear" w:color="auto" w:fill="FFFFFF"/>
            <w:tcMar>
              <w:top w:w="100" w:type="dxa"/>
              <w:left w:w="40" w:type="dxa"/>
              <w:bottom w:w="100" w:type="dxa"/>
              <w:right w:w="40" w:type="dxa"/>
            </w:tcMar>
          </w:tcPr>
          <w:p w14:paraId="44A17A63" w14:textId="77777777" w:rsidR="0084381E" w:rsidRDefault="0084381E" w:rsidP="00A85F28">
            <w:pPr>
              <w:pStyle w:val="10"/>
              <w:shd w:val="clear" w:color="auto" w:fill="FFFFFF"/>
              <w:spacing w:line="240" w:lineRule="auto"/>
              <w:ind w:firstLine="700"/>
              <w:jc w:val="both"/>
              <w:rPr>
                <w:rFonts w:ascii="Times New Roman" w:eastAsia="Times New Roman" w:hAnsi="Times New Roman" w:cs="Times New Roman"/>
                <w:sz w:val="24"/>
                <w:szCs w:val="24"/>
                <w:highlight w:val="white"/>
              </w:rPr>
            </w:pPr>
            <w:r>
              <w:rPr>
                <w:rFonts w:ascii="Times New Roman" w:eastAsia="Times New Roman" w:hAnsi="Times New Roman" w:cs="Times New Roman"/>
                <w:sz w:val="24"/>
                <w:szCs w:val="24"/>
                <w:highlight w:val="white"/>
              </w:rPr>
              <w:t xml:space="preserve">Сильна водяниста </w:t>
            </w:r>
            <w:proofErr w:type="spellStart"/>
            <w:r>
              <w:rPr>
                <w:rFonts w:ascii="Times New Roman" w:eastAsia="Times New Roman" w:hAnsi="Times New Roman" w:cs="Times New Roman"/>
                <w:sz w:val="24"/>
                <w:szCs w:val="24"/>
                <w:highlight w:val="white"/>
              </w:rPr>
              <w:t>секреція</w:t>
            </w:r>
            <w:proofErr w:type="spellEnd"/>
          </w:p>
          <w:p w14:paraId="01E11152" w14:textId="77777777" w:rsidR="0084381E" w:rsidRDefault="0084381E" w:rsidP="00A85F28">
            <w:pPr>
              <w:pStyle w:val="10"/>
              <w:shd w:val="clear" w:color="auto" w:fill="FFFFFF"/>
              <w:spacing w:line="240" w:lineRule="auto"/>
              <w:ind w:firstLine="700"/>
              <w:jc w:val="both"/>
              <w:rPr>
                <w:rFonts w:ascii="Times New Roman" w:eastAsia="Times New Roman" w:hAnsi="Times New Roman" w:cs="Times New Roman"/>
                <w:sz w:val="24"/>
                <w:szCs w:val="24"/>
                <w:highlight w:val="white"/>
              </w:rPr>
            </w:pPr>
            <w:proofErr w:type="spellStart"/>
            <w:r>
              <w:rPr>
                <w:rFonts w:ascii="Times New Roman" w:eastAsia="Times New Roman" w:hAnsi="Times New Roman" w:cs="Times New Roman"/>
                <w:sz w:val="24"/>
                <w:szCs w:val="24"/>
                <w:highlight w:val="white"/>
              </w:rPr>
              <w:t>Знижена</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швидкість</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проведення</w:t>
            </w:r>
            <w:proofErr w:type="spellEnd"/>
          </w:p>
        </w:tc>
        <w:tc>
          <w:tcPr>
            <w:tcW w:w="1616" w:type="dxa"/>
            <w:tcBorders>
              <w:top w:val="nil"/>
              <w:left w:val="nil"/>
              <w:bottom w:val="single" w:sz="8" w:space="0" w:color="000000"/>
              <w:right w:val="single" w:sz="8" w:space="0" w:color="000000"/>
            </w:tcBorders>
            <w:shd w:val="clear" w:color="auto" w:fill="FFFFFF"/>
            <w:tcMar>
              <w:top w:w="100" w:type="dxa"/>
              <w:left w:w="40" w:type="dxa"/>
              <w:bottom w:w="100" w:type="dxa"/>
              <w:right w:w="40" w:type="dxa"/>
            </w:tcMar>
          </w:tcPr>
          <w:p w14:paraId="32621E34" w14:textId="77777777" w:rsidR="0084381E" w:rsidRDefault="0084381E" w:rsidP="00A85F28">
            <w:pPr>
              <w:pStyle w:val="10"/>
              <w:shd w:val="clear" w:color="auto" w:fill="FFFFFF"/>
              <w:spacing w:line="240" w:lineRule="auto"/>
              <w:ind w:firstLine="700"/>
              <w:jc w:val="both"/>
              <w:rPr>
                <w:rFonts w:ascii="Times New Roman" w:eastAsia="Times New Roman" w:hAnsi="Times New Roman" w:cs="Times New Roman"/>
                <w:sz w:val="24"/>
                <w:szCs w:val="24"/>
                <w:highlight w:val="white"/>
              </w:rPr>
            </w:pPr>
            <w:r>
              <w:rPr>
                <w:rFonts w:ascii="Times New Roman" w:eastAsia="Times New Roman" w:hAnsi="Times New Roman" w:cs="Times New Roman"/>
                <w:sz w:val="24"/>
                <w:szCs w:val="24"/>
                <w:highlight w:val="white"/>
              </w:rPr>
              <w:t>Α</w:t>
            </w:r>
            <w:r>
              <w:rPr>
                <w:rFonts w:ascii="Times New Roman" w:eastAsia="Times New Roman" w:hAnsi="Times New Roman" w:cs="Times New Roman"/>
                <w:sz w:val="24"/>
                <w:szCs w:val="24"/>
                <w:highlight w:val="white"/>
                <w:vertAlign w:val="subscript"/>
              </w:rPr>
              <w:t>1</w:t>
            </w:r>
            <w:r>
              <w:rPr>
                <w:rFonts w:ascii="Times New Roman" w:eastAsia="Times New Roman" w:hAnsi="Times New Roman" w:cs="Times New Roman"/>
                <w:sz w:val="24"/>
                <w:szCs w:val="24"/>
                <w:highlight w:val="white"/>
              </w:rPr>
              <w:t>, β</w:t>
            </w:r>
          </w:p>
        </w:tc>
        <w:tc>
          <w:tcPr>
            <w:tcW w:w="2195" w:type="dxa"/>
            <w:tcBorders>
              <w:top w:val="nil"/>
              <w:left w:val="nil"/>
              <w:bottom w:val="single" w:sz="8" w:space="0" w:color="000000"/>
              <w:right w:val="single" w:sz="8" w:space="0" w:color="000000"/>
            </w:tcBorders>
            <w:shd w:val="clear" w:color="auto" w:fill="FFFFFF"/>
            <w:tcMar>
              <w:top w:w="100" w:type="dxa"/>
              <w:left w:w="40" w:type="dxa"/>
              <w:bottom w:w="100" w:type="dxa"/>
              <w:right w:w="40" w:type="dxa"/>
            </w:tcMar>
          </w:tcPr>
          <w:p w14:paraId="792D7932" w14:textId="77777777" w:rsidR="0084381E" w:rsidRDefault="0084381E" w:rsidP="00A85F28">
            <w:pPr>
              <w:pStyle w:val="10"/>
              <w:shd w:val="clear" w:color="auto" w:fill="FFFFFF"/>
              <w:spacing w:line="240" w:lineRule="auto"/>
              <w:ind w:firstLine="700"/>
              <w:jc w:val="both"/>
              <w:rPr>
                <w:rFonts w:ascii="Times New Roman" w:eastAsia="Times New Roman" w:hAnsi="Times New Roman" w:cs="Times New Roman"/>
                <w:sz w:val="24"/>
                <w:szCs w:val="24"/>
                <w:highlight w:val="white"/>
              </w:rPr>
            </w:pPr>
            <w:r>
              <w:rPr>
                <w:rFonts w:ascii="Times New Roman" w:eastAsia="Times New Roman" w:hAnsi="Times New Roman" w:cs="Times New Roman"/>
                <w:sz w:val="24"/>
                <w:szCs w:val="24"/>
                <w:highlight w:val="white"/>
              </w:rPr>
              <w:t xml:space="preserve">Густа тягуча </w:t>
            </w:r>
            <w:proofErr w:type="spellStart"/>
            <w:r>
              <w:rPr>
                <w:rFonts w:ascii="Times New Roman" w:eastAsia="Times New Roman" w:hAnsi="Times New Roman" w:cs="Times New Roman"/>
                <w:sz w:val="24"/>
                <w:szCs w:val="24"/>
                <w:highlight w:val="white"/>
              </w:rPr>
              <w:t>секреція</w:t>
            </w:r>
            <w:proofErr w:type="spellEnd"/>
          </w:p>
          <w:p w14:paraId="608F6EDE" w14:textId="77777777" w:rsidR="0084381E" w:rsidRDefault="0084381E" w:rsidP="00A85F28">
            <w:pPr>
              <w:pStyle w:val="10"/>
              <w:shd w:val="clear" w:color="auto" w:fill="FFFFFF"/>
              <w:spacing w:line="240" w:lineRule="auto"/>
              <w:ind w:firstLine="700"/>
              <w:jc w:val="both"/>
              <w:rPr>
                <w:rFonts w:ascii="Times New Roman" w:eastAsia="Times New Roman" w:hAnsi="Times New Roman" w:cs="Times New Roman"/>
                <w:sz w:val="24"/>
                <w:szCs w:val="24"/>
                <w:highlight w:val="white"/>
              </w:rPr>
            </w:pPr>
            <w:proofErr w:type="spellStart"/>
            <w:r>
              <w:rPr>
                <w:rFonts w:ascii="Times New Roman" w:eastAsia="Times New Roman" w:hAnsi="Times New Roman" w:cs="Times New Roman"/>
                <w:sz w:val="24"/>
                <w:szCs w:val="24"/>
                <w:highlight w:val="white"/>
              </w:rPr>
              <w:t>Секреція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амілази</w:t>
            </w:r>
            <w:proofErr w:type="spellEnd"/>
          </w:p>
        </w:tc>
      </w:tr>
      <w:tr w:rsidR="0084381E" w14:paraId="758F4635" w14:textId="77777777" w:rsidTr="00A85F28">
        <w:trPr>
          <w:cantSplit/>
          <w:trHeight w:val="620"/>
          <w:tblHeader/>
        </w:trPr>
        <w:tc>
          <w:tcPr>
            <w:tcW w:w="2869" w:type="dxa"/>
            <w:tcBorders>
              <w:top w:val="nil"/>
              <w:left w:val="single" w:sz="8" w:space="0" w:color="000000"/>
              <w:bottom w:val="single" w:sz="8" w:space="0" w:color="000000"/>
              <w:right w:val="single" w:sz="8" w:space="0" w:color="000000"/>
            </w:tcBorders>
            <w:shd w:val="clear" w:color="auto" w:fill="FFFFFF"/>
            <w:tcMar>
              <w:top w:w="100" w:type="dxa"/>
              <w:left w:w="40" w:type="dxa"/>
              <w:bottom w:w="100" w:type="dxa"/>
              <w:right w:w="40" w:type="dxa"/>
            </w:tcMar>
          </w:tcPr>
          <w:p w14:paraId="1F46961D" w14:textId="77777777" w:rsidR="0084381E" w:rsidRDefault="0084381E" w:rsidP="00A85F28">
            <w:pPr>
              <w:pStyle w:val="10"/>
              <w:shd w:val="clear" w:color="auto" w:fill="FFFFFF"/>
              <w:spacing w:line="240" w:lineRule="auto"/>
              <w:ind w:firstLine="700"/>
              <w:jc w:val="both"/>
              <w:rPr>
                <w:rFonts w:ascii="Times New Roman" w:eastAsia="Times New Roman" w:hAnsi="Times New Roman" w:cs="Times New Roman"/>
                <w:sz w:val="24"/>
                <w:szCs w:val="24"/>
                <w:highlight w:val="white"/>
              </w:rPr>
            </w:pPr>
            <w:proofErr w:type="spellStart"/>
            <w:r>
              <w:rPr>
                <w:rFonts w:ascii="Times New Roman" w:eastAsia="Times New Roman" w:hAnsi="Times New Roman" w:cs="Times New Roman"/>
                <w:sz w:val="24"/>
                <w:szCs w:val="24"/>
                <w:highlight w:val="white"/>
              </w:rPr>
              <w:t>Сльозові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залози</w:t>
            </w:r>
            <w:proofErr w:type="spellEnd"/>
          </w:p>
        </w:tc>
        <w:tc>
          <w:tcPr>
            <w:tcW w:w="2343" w:type="dxa"/>
            <w:tcBorders>
              <w:top w:val="nil"/>
              <w:left w:val="nil"/>
              <w:bottom w:val="single" w:sz="8" w:space="0" w:color="000000"/>
              <w:right w:val="single" w:sz="8" w:space="0" w:color="000000"/>
            </w:tcBorders>
            <w:shd w:val="clear" w:color="auto" w:fill="FFFFFF"/>
            <w:tcMar>
              <w:top w:w="100" w:type="dxa"/>
              <w:left w:w="40" w:type="dxa"/>
              <w:bottom w:w="100" w:type="dxa"/>
              <w:right w:w="40" w:type="dxa"/>
            </w:tcMar>
          </w:tcPr>
          <w:p w14:paraId="71F98A4F" w14:textId="77777777" w:rsidR="0084381E" w:rsidRDefault="0084381E" w:rsidP="00A85F28">
            <w:pPr>
              <w:pStyle w:val="10"/>
              <w:shd w:val="clear" w:color="auto" w:fill="FFFFFF"/>
              <w:spacing w:line="240" w:lineRule="auto"/>
              <w:ind w:firstLine="700"/>
              <w:jc w:val="both"/>
              <w:rPr>
                <w:rFonts w:ascii="Times New Roman" w:eastAsia="Times New Roman" w:hAnsi="Times New Roman" w:cs="Times New Roman"/>
                <w:sz w:val="24"/>
                <w:szCs w:val="24"/>
                <w:highlight w:val="white"/>
              </w:rPr>
            </w:pPr>
            <w:proofErr w:type="spellStart"/>
            <w:r>
              <w:rPr>
                <w:rFonts w:ascii="Times New Roman" w:eastAsia="Times New Roman" w:hAnsi="Times New Roman" w:cs="Times New Roman"/>
                <w:sz w:val="24"/>
                <w:szCs w:val="24"/>
                <w:highlight w:val="white"/>
              </w:rPr>
              <w:t>Секреція</w:t>
            </w:r>
            <w:proofErr w:type="spellEnd"/>
          </w:p>
        </w:tc>
        <w:tc>
          <w:tcPr>
            <w:tcW w:w="1616" w:type="dxa"/>
            <w:tcBorders>
              <w:top w:val="nil"/>
              <w:left w:val="nil"/>
              <w:bottom w:val="single" w:sz="8" w:space="0" w:color="000000"/>
              <w:right w:val="single" w:sz="8" w:space="0" w:color="000000"/>
            </w:tcBorders>
            <w:shd w:val="clear" w:color="auto" w:fill="FFFFFF"/>
            <w:tcMar>
              <w:top w:w="100" w:type="dxa"/>
              <w:left w:w="40" w:type="dxa"/>
              <w:bottom w:w="100" w:type="dxa"/>
              <w:right w:w="40" w:type="dxa"/>
            </w:tcMar>
          </w:tcPr>
          <w:p w14:paraId="0D3BE63F" w14:textId="77777777" w:rsidR="0084381E" w:rsidRDefault="0084381E" w:rsidP="00A85F28">
            <w:pPr>
              <w:pStyle w:val="10"/>
              <w:shd w:val="clear" w:color="auto" w:fill="FFFFFF"/>
              <w:spacing w:line="240" w:lineRule="auto"/>
              <w:ind w:firstLine="700"/>
              <w:jc w:val="both"/>
              <w:rPr>
                <w:rFonts w:ascii="Times New Roman" w:eastAsia="Times New Roman" w:hAnsi="Times New Roman" w:cs="Times New Roman"/>
                <w:sz w:val="24"/>
                <w:szCs w:val="24"/>
                <w:highlight w:val="white"/>
              </w:rPr>
            </w:pPr>
            <w:r>
              <w:rPr>
                <w:rFonts w:ascii="Times New Roman" w:eastAsia="Times New Roman" w:hAnsi="Times New Roman" w:cs="Times New Roman"/>
                <w:sz w:val="24"/>
                <w:szCs w:val="24"/>
                <w:highlight w:val="white"/>
              </w:rPr>
              <w:t>α</w:t>
            </w:r>
          </w:p>
        </w:tc>
        <w:tc>
          <w:tcPr>
            <w:tcW w:w="2195" w:type="dxa"/>
            <w:tcBorders>
              <w:top w:val="nil"/>
              <w:left w:val="nil"/>
              <w:bottom w:val="single" w:sz="8" w:space="0" w:color="000000"/>
              <w:right w:val="single" w:sz="8" w:space="0" w:color="000000"/>
            </w:tcBorders>
            <w:shd w:val="clear" w:color="auto" w:fill="FFFFFF"/>
            <w:tcMar>
              <w:top w:w="100" w:type="dxa"/>
              <w:left w:w="40" w:type="dxa"/>
              <w:bottom w:w="100" w:type="dxa"/>
              <w:right w:w="40" w:type="dxa"/>
            </w:tcMar>
          </w:tcPr>
          <w:p w14:paraId="4DFCC7F1" w14:textId="77777777" w:rsidR="0084381E" w:rsidRDefault="0084381E" w:rsidP="00A85F28">
            <w:pPr>
              <w:pStyle w:val="10"/>
              <w:shd w:val="clear" w:color="auto" w:fill="FFFFFF"/>
              <w:spacing w:line="240" w:lineRule="auto"/>
              <w:ind w:firstLine="700"/>
              <w:jc w:val="both"/>
              <w:rPr>
                <w:rFonts w:ascii="Times New Roman" w:eastAsia="Times New Roman" w:hAnsi="Times New Roman" w:cs="Times New Roman"/>
                <w:sz w:val="24"/>
                <w:szCs w:val="24"/>
                <w:highlight w:val="white"/>
              </w:rPr>
            </w:pPr>
            <w:proofErr w:type="spellStart"/>
            <w:r>
              <w:rPr>
                <w:rFonts w:ascii="Times New Roman" w:eastAsia="Times New Roman" w:hAnsi="Times New Roman" w:cs="Times New Roman"/>
                <w:sz w:val="24"/>
                <w:szCs w:val="24"/>
                <w:highlight w:val="white"/>
              </w:rPr>
              <w:t>Секреція</w:t>
            </w:r>
            <w:proofErr w:type="spellEnd"/>
          </w:p>
        </w:tc>
      </w:tr>
      <w:tr w:rsidR="0084381E" w14:paraId="5B618003" w14:textId="77777777" w:rsidTr="00A85F28">
        <w:trPr>
          <w:cantSplit/>
          <w:trHeight w:val="1025"/>
          <w:tblHeader/>
        </w:trPr>
        <w:tc>
          <w:tcPr>
            <w:tcW w:w="2869" w:type="dxa"/>
            <w:tcBorders>
              <w:top w:val="nil"/>
              <w:left w:val="single" w:sz="8" w:space="0" w:color="000000"/>
              <w:bottom w:val="single" w:sz="8" w:space="0" w:color="000000"/>
              <w:right w:val="single" w:sz="8" w:space="0" w:color="000000"/>
            </w:tcBorders>
            <w:shd w:val="clear" w:color="auto" w:fill="FFFFFF"/>
            <w:tcMar>
              <w:top w:w="100" w:type="dxa"/>
              <w:left w:w="40" w:type="dxa"/>
              <w:bottom w:w="100" w:type="dxa"/>
              <w:right w:w="40" w:type="dxa"/>
            </w:tcMar>
          </w:tcPr>
          <w:p w14:paraId="14856168" w14:textId="77777777" w:rsidR="0084381E" w:rsidRDefault="0084381E" w:rsidP="00A85F28">
            <w:pPr>
              <w:pStyle w:val="10"/>
              <w:shd w:val="clear" w:color="auto" w:fill="FFFFFF"/>
              <w:spacing w:line="240" w:lineRule="auto"/>
              <w:ind w:firstLine="700"/>
              <w:jc w:val="both"/>
              <w:rPr>
                <w:rFonts w:ascii="Times New Roman" w:eastAsia="Times New Roman" w:hAnsi="Times New Roman" w:cs="Times New Roman"/>
                <w:sz w:val="24"/>
                <w:szCs w:val="24"/>
                <w:highlight w:val="white"/>
              </w:rPr>
            </w:pPr>
            <w:proofErr w:type="spellStart"/>
            <w:r>
              <w:rPr>
                <w:rFonts w:ascii="Times New Roman" w:eastAsia="Times New Roman" w:hAnsi="Times New Roman" w:cs="Times New Roman"/>
                <w:sz w:val="24"/>
                <w:szCs w:val="24"/>
                <w:highlight w:val="white"/>
              </w:rPr>
              <w:t>Носогорлові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залози</w:t>
            </w:r>
            <w:proofErr w:type="spellEnd"/>
          </w:p>
        </w:tc>
        <w:tc>
          <w:tcPr>
            <w:tcW w:w="2343" w:type="dxa"/>
            <w:tcBorders>
              <w:top w:val="nil"/>
              <w:left w:val="nil"/>
              <w:bottom w:val="single" w:sz="8" w:space="0" w:color="000000"/>
              <w:right w:val="single" w:sz="8" w:space="0" w:color="000000"/>
            </w:tcBorders>
            <w:shd w:val="clear" w:color="auto" w:fill="FFFFFF"/>
            <w:tcMar>
              <w:top w:w="100" w:type="dxa"/>
              <w:left w:w="40" w:type="dxa"/>
              <w:bottom w:w="100" w:type="dxa"/>
              <w:right w:w="40" w:type="dxa"/>
            </w:tcMar>
          </w:tcPr>
          <w:p w14:paraId="5BF699E3" w14:textId="77777777" w:rsidR="0084381E" w:rsidRDefault="0084381E" w:rsidP="00A85F28">
            <w:pPr>
              <w:pStyle w:val="10"/>
              <w:shd w:val="clear" w:color="auto" w:fill="FFFFFF"/>
              <w:spacing w:line="240" w:lineRule="auto"/>
              <w:ind w:firstLine="700"/>
              <w:jc w:val="both"/>
              <w:rPr>
                <w:rFonts w:ascii="Times New Roman" w:eastAsia="Times New Roman" w:hAnsi="Times New Roman" w:cs="Times New Roman"/>
                <w:sz w:val="24"/>
                <w:szCs w:val="24"/>
                <w:highlight w:val="white"/>
              </w:rPr>
            </w:pPr>
            <w:proofErr w:type="spellStart"/>
            <w:r>
              <w:rPr>
                <w:rFonts w:ascii="Times New Roman" w:eastAsia="Times New Roman" w:hAnsi="Times New Roman" w:cs="Times New Roman"/>
                <w:sz w:val="24"/>
                <w:szCs w:val="24"/>
                <w:highlight w:val="white"/>
              </w:rPr>
              <w:t>Секреція</w:t>
            </w:r>
            <w:proofErr w:type="spellEnd"/>
          </w:p>
        </w:tc>
        <w:tc>
          <w:tcPr>
            <w:tcW w:w="1616" w:type="dxa"/>
            <w:tcBorders>
              <w:top w:val="nil"/>
              <w:left w:val="nil"/>
              <w:bottom w:val="single" w:sz="8" w:space="0" w:color="000000"/>
              <w:right w:val="single" w:sz="8" w:space="0" w:color="000000"/>
            </w:tcBorders>
            <w:shd w:val="clear" w:color="auto" w:fill="FFFFFF"/>
            <w:tcMar>
              <w:top w:w="100" w:type="dxa"/>
              <w:left w:w="40" w:type="dxa"/>
              <w:bottom w:w="100" w:type="dxa"/>
              <w:right w:w="40" w:type="dxa"/>
            </w:tcMar>
          </w:tcPr>
          <w:p w14:paraId="1E7A81C4" w14:textId="77777777" w:rsidR="0084381E" w:rsidRDefault="0084381E" w:rsidP="00A85F28">
            <w:pPr>
              <w:pStyle w:val="10"/>
              <w:shd w:val="clear" w:color="auto" w:fill="FFFFFF"/>
              <w:spacing w:line="240" w:lineRule="auto"/>
              <w:ind w:firstLine="220"/>
              <w:jc w:val="both"/>
              <w:rPr>
                <w:rFonts w:ascii="Times New Roman" w:eastAsia="Times New Roman" w:hAnsi="Times New Roman" w:cs="Times New Roman"/>
                <w:sz w:val="24"/>
                <w:szCs w:val="24"/>
                <w:highlight w:val="white"/>
              </w:rPr>
            </w:pPr>
            <w:r>
              <w:rPr>
                <w:rFonts w:ascii="Times New Roman" w:eastAsia="Times New Roman" w:hAnsi="Times New Roman" w:cs="Times New Roman"/>
                <w:sz w:val="24"/>
                <w:szCs w:val="24"/>
                <w:highlight w:val="white"/>
              </w:rPr>
              <w:t xml:space="preserve"> </w:t>
            </w:r>
          </w:p>
        </w:tc>
        <w:tc>
          <w:tcPr>
            <w:tcW w:w="2195" w:type="dxa"/>
            <w:tcBorders>
              <w:top w:val="nil"/>
              <w:left w:val="nil"/>
              <w:bottom w:val="single" w:sz="8" w:space="0" w:color="000000"/>
              <w:right w:val="single" w:sz="8" w:space="0" w:color="000000"/>
            </w:tcBorders>
            <w:shd w:val="clear" w:color="auto" w:fill="FFFFFF"/>
            <w:tcMar>
              <w:top w:w="100" w:type="dxa"/>
              <w:left w:w="40" w:type="dxa"/>
              <w:bottom w:w="100" w:type="dxa"/>
              <w:right w:w="40" w:type="dxa"/>
            </w:tcMar>
          </w:tcPr>
          <w:p w14:paraId="5CD1100C" w14:textId="77777777" w:rsidR="0084381E" w:rsidRDefault="0084381E" w:rsidP="00A85F28">
            <w:pPr>
              <w:pStyle w:val="10"/>
              <w:shd w:val="clear" w:color="auto" w:fill="FFFFFF"/>
              <w:spacing w:line="240" w:lineRule="auto"/>
              <w:ind w:firstLine="220"/>
              <w:jc w:val="both"/>
              <w:rPr>
                <w:rFonts w:ascii="Times New Roman" w:eastAsia="Times New Roman" w:hAnsi="Times New Roman" w:cs="Times New Roman"/>
                <w:sz w:val="24"/>
                <w:szCs w:val="24"/>
                <w:highlight w:val="white"/>
              </w:rPr>
            </w:pPr>
            <w:r>
              <w:rPr>
                <w:rFonts w:ascii="Times New Roman" w:eastAsia="Times New Roman" w:hAnsi="Times New Roman" w:cs="Times New Roman"/>
                <w:sz w:val="24"/>
                <w:szCs w:val="24"/>
                <w:highlight w:val="white"/>
              </w:rPr>
              <w:t xml:space="preserve"> </w:t>
            </w:r>
          </w:p>
        </w:tc>
      </w:tr>
      <w:tr w:rsidR="0084381E" w14:paraId="5F6212F6" w14:textId="77777777" w:rsidTr="00A85F28">
        <w:trPr>
          <w:cantSplit/>
          <w:trHeight w:val="710"/>
          <w:tblHeader/>
        </w:trPr>
        <w:tc>
          <w:tcPr>
            <w:tcW w:w="2869" w:type="dxa"/>
            <w:tcBorders>
              <w:top w:val="nil"/>
              <w:left w:val="single" w:sz="8" w:space="0" w:color="000000"/>
              <w:bottom w:val="single" w:sz="8" w:space="0" w:color="000000"/>
              <w:right w:val="single" w:sz="8" w:space="0" w:color="000000"/>
            </w:tcBorders>
            <w:shd w:val="clear" w:color="auto" w:fill="FFFFFF"/>
            <w:tcMar>
              <w:top w:w="100" w:type="dxa"/>
              <w:left w:w="40" w:type="dxa"/>
              <w:bottom w:w="100" w:type="dxa"/>
              <w:right w:w="40" w:type="dxa"/>
            </w:tcMar>
          </w:tcPr>
          <w:p w14:paraId="4678E342" w14:textId="77777777" w:rsidR="0084381E" w:rsidRDefault="0084381E" w:rsidP="00A85F28">
            <w:pPr>
              <w:pStyle w:val="10"/>
              <w:shd w:val="clear" w:color="auto" w:fill="FFFFFF"/>
              <w:spacing w:line="240" w:lineRule="auto"/>
              <w:ind w:firstLine="700"/>
              <w:jc w:val="both"/>
              <w:rPr>
                <w:rFonts w:ascii="Times New Roman" w:eastAsia="Times New Roman" w:hAnsi="Times New Roman" w:cs="Times New Roman"/>
                <w:sz w:val="24"/>
                <w:szCs w:val="24"/>
                <w:highlight w:val="white"/>
              </w:rPr>
            </w:pPr>
            <w:r>
              <w:rPr>
                <w:rFonts w:ascii="Times New Roman" w:eastAsia="Times New Roman" w:hAnsi="Times New Roman" w:cs="Times New Roman"/>
                <w:sz w:val="24"/>
                <w:szCs w:val="24"/>
                <w:highlight w:val="white"/>
              </w:rPr>
              <w:t>Жирова тканина</w:t>
            </w:r>
          </w:p>
        </w:tc>
        <w:tc>
          <w:tcPr>
            <w:tcW w:w="2343" w:type="dxa"/>
            <w:tcBorders>
              <w:top w:val="nil"/>
              <w:left w:val="nil"/>
              <w:bottom w:val="single" w:sz="8" w:space="0" w:color="000000"/>
              <w:right w:val="single" w:sz="8" w:space="0" w:color="000000"/>
            </w:tcBorders>
            <w:shd w:val="clear" w:color="auto" w:fill="FFFFFF"/>
            <w:tcMar>
              <w:top w:w="100" w:type="dxa"/>
              <w:left w:w="40" w:type="dxa"/>
              <w:bottom w:w="100" w:type="dxa"/>
              <w:right w:w="40" w:type="dxa"/>
            </w:tcMar>
          </w:tcPr>
          <w:p w14:paraId="26B33198" w14:textId="77777777" w:rsidR="0084381E" w:rsidRDefault="0084381E" w:rsidP="00A85F28">
            <w:pPr>
              <w:pStyle w:val="10"/>
              <w:shd w:val="clear" w:color="auto" w:fill="FFFFFF"/>
              <w:spacing w:line="240" w:lineRule="auto"/>
              <w:ind w:firstLine="220"/>
              <w:jc w:val="both"/>
              <w:rPr>
                <w:rFonts w:ascii="Times New Roman" w:eastAsia="Times New Roman" w:hAnsi="Times New Roman" w:cs="Times New Roman"/>
                <w:sz w:val="24"/>
                <w:szCs w:val="24"/>
                <w:highlight w:val="white"/>
              </w:rPr>
            </w:pPr>
            <w:r>
              <w:rPr>
                <w:rFonts w:ascii="Times New Roman" w:eastAsia="Times New Roman" w:hAnsi="Times New Roman" w:cs="Times New Roman"/>
                <w:sz w:val="24"/>
                <w:szCs w:val="24"/>
                <w:highlight w:val="white"/>
              </w:rPr>
              <w:t xml:space="preserve"> </w:t>
            </w:r>
          </w:p>
        </w:tc>
        <w:tc>
          <w:tcPr>
            <w:tcW w:w="1616" w:type="dxa"/>
            <w:tcBorders>
              <w:top w:val="nil"/>
              <w:left w:val="nil"/>
              <w:bottom w:val="single" w:sz="8" w:space="0" w:color="000000"/>
              <w:right w:val="single" w:sz="8" w:space="0" w:color="000000"/>
            </w:tcBorders>
            <w:shd w:val="clear" w:color="auto" w:fill="FFFFFF"/>
            <w:tcMar>
              <w:top w:w="100" w:type="dxa"/>
              <w:left w:w="40" w:type="dxa"/>
              <w:bottom w:w="100" w:type="dxa"/>
              <w:right w:w="40" w:type="dxa"/>
            </w:tcMar>
          </w:tcPr>
          <w:p w14:paraId="43826D29" w14:textId="77777777" w:rsidR="0084381E" w:rsidRDefault="0084381E" w:rsidP="00A85F28">
            <w:pPr>
              <w:pStyle w:val="10"/>
              <w:shd w:val="clear" w:color="auto" w:fill="FFFFFF"/>
              <w:spacing w:line="240" w:lineRule="auto"/>
              <w:ind w:firstLine="700"/>
              <w:jc w:val="both"/>
              <w:rPr>
                <w:rFonts w:ascii="Times New Roman" w:eastAsia="Times New Roman" w:hAnsi="Times New Roman" w:cs="Times New Roman"/>
                <w:sz w:val="24"/>
                <w:szCs w:val="24"/>
                <w:highlight w:val="white"/>
              </w:rPr>
            </w:pPr>
            <w:r>
              <w:rPr>
                <w:rFonts w:ascii="Times New Roman" w:eastAsia="Times New Roman" w:hAnsi="Times New Roman" w:cs="Times New Roman"/>
                <w:sz w:val="24"/>
                <w:szCs w:val="24"/>
                <w:highlight w:val="white"/>
              </w:rPr>
              <w:t>Α</w:t>
            </w:r>
            <w:r>
              <w:rPr>
                <w:rFonts w:ascii="Times New Roman" w:eastAsia="Times New Roman" w:hAnsi="Times New Roman" w:cs="Times New Roman"/>
                <w:sz w:val="24"/>
                <w:szCs w:val="24"/>
                <w:highlight w:val="white"/>
                <w:vertAlign w:val="subscript"/>
              </w:rPr>
              <w:t>1</w:t>
            </w:r>
            <w:r>
              <w:rPr>
                <w:rFonts w:ascii="Times New Roman" w:eastAsia="Times New Roman" w:hAnsi="Times New Roman" w:cs="Times New Roman"/>
                <w:sz w:val="24"/>
                <w:szCs w:val="24"/>
                <w:highlight w:val="white"/>
              </w:rPr>
              <w:t>,β</w:t>
            </w:r>
            <w:r>
              <w:rPr>
                <w:rFonts w:ascii="Times New Roman" w:eastAsia="Times New Roman" w:hAnsi="Times New Roman" w:cs="Times New Roman"/>
                <w:sz w:val="24"/>
                <w:szCs w:val="24"/>
                <w:highlight w:val="white"/>
                <w:vertAlign w:val="subscript"/>
              </w:rPr>
              <w:t>2</w:t>
            </w:r>
            <w:r>
              <w:rPr>
                <w:rFonts w:ascii="Times New Roman" w:eastAsia="Times New Roman" w:hAnsi="Times New Roman" w:cs="Times New Roman"/>
                <w:sz w:val="24"/>
                <w:szCs w:val="24"/>
                <w:highlight w:val="white"/>
              </w:rPr>
              <w:t>,βз</w:t>
            </w:r>
          </w:p>
        </w:tc>
        <w:tc>
          <w:tcPr>
            <w:tcW w:w="2195" w:type="dxa"/>
            <w:tcBorders>
              <w:top w:val="nil"/>
              <w:left w:val="nil"/>
              <w:bottom w:val="single" w:sz="8" w:space="0" w:color="000000"/>
              <w:right w:val="single" w:sz="8" w:space="0" w:color="000000"/>
            </w:tcBorders>
            <w:shd w:val="clear" w:color="auto" w:fill="FFFFFF"/>
            <w:tcMar>
              <w:top w:w="100" w:type="dxa"/>
              <w:left w:w="40" w:type="dxa"/>
              <w:bottom w:w="100" w:type="dxa"/>
              <w:right w:w="40" w:type="dxa"/>
            </w:tcMar>
          </w:tcPr>
          <w:p w14:paraId="7DA288AB" w14:textId="77777777" w:rsidR="0084381E" w:rsidRDefault="0084381E" w:rsidP="00A85F28">
            <w:pPr>
              <w:pStyle w:val="10"/>
              <w:shd w:val="clear" w:color="auto" w:fill="FFFFFF"/>
              <w:spacing w:line="240" w:lineRule="auto"/>
              <w:ind w:firstLine="700"/>
              <w:jc w:val="both"/>
              <w:rPr>
                <w:rFonts w:ascii="Times New Roman" w:eastAsia="Times New Roman" w:hAnsi="Times New Roman" w:cs="Times New Roman"/>
                <w:sz w:val="24"/>
                <w:szCs w:val="24"/>
                <w:highlight w:val="white"/>
              </w:rPr>
            </w:pPr>
            <w:proofErr w:type="spellStart"/>
            <w:r>
              <w:rPr>
                <w:rFonts w:ascii="Times New Roman" w:eastAsia="Times New Roman" w:hAnsi="Times New Roman" w:cs="Times New Roman"/>
                <w:sz w:val="24"/>
                <w:szCs w:val="24"/>
                <w:highlight w:val="white"/>
              </w:rPr>
              <w:t>Ліполіз</w:t>
            </w:r>
            <w:proofErr w:type="spellEnd"/>
          </w:p>
        </w:tc>
      </w:tr>
      <w:tr w:rsidR="0084381E" w14:paraId="13FE91EE" w14:textId="77777777" w:rsidTr="00A85F28">
        <w:trPr>
          <w:cantSplit/>
          <w:trHeight w:val="1025"/>
          <w:tblHeader/>
        </w:trPr>
        <w:tc>
          <w:tcPr>
            <w:tcW w:w="2869" w:type="dxa"/>
            <w:tcBorders>
              <w:top w:val="nil"/>
              <w:left w:val="single" w:sz="8" w:space="0" w:color="000000"/>
              <w:bottom w:val="single" w:sz="8" w:space="0" w:color="000000"/>
              <w:right w:val="single" w:sz="8" w:space="0" w:color="000000"/>
            </w:tcBorders>
            <w:shd w:val="clear" w:color="auto" w:fill="FFFFFF"/>
            <w:tcMar>
              <w:top w:w="100" w:type="dxa"/>
              <w:left w:w="40" w:type="dxa"/>
              <w:bottom w:w="100" w:type="dxa"/>
              <w:right w:w="40" w:type="dxa"/>
            </w:tcMar>
          </w:tcPr>
          <w:p w14:paraId="507E5789" w14:textId="77777777" w:rsidR="0084381E" w:rsidRDefault="0084381E" w:rsidP="00A85F28">
            <w:pPr>
              <w:pStyle w:val="10"/>
              <w:shd w:val="clear" w:color="auto" w:fill="FFFFFF"/>
              <w:spacing w:line="240" w:lineRule="auto"/>
              <w:ind w:firstLine="700"/>
              <w:jc w:val="both"/>
              <w:rPr>
                <w:rFonts w:ascii="Times New Roman" w:eastAsia="Times New Roman" w:hAnsi="Times New Roman" w:cs="Times New Roman"/>
                <w:sz w:val="24"/>
                <w:szCs w:val="24"/>
                <w:highlight w:val="white"/>
              </w:rPr>
            </w:pPr>
            <w:proofErr w:type="spellStart"/>
            <w:r>
              <w:rPr>
                <w:rFonts w:ascii="Times New Roman" w:eastAsia="Times New Roman" w:hAnsi="Times New Roman" w:cs="Times New Roman"/>
                <w:sz w:val="24"/>
                <w:szCs w:val="24"/>
                <w:highlight w:val="white"/>
              </w:rPr>
              <w:t>Юкстаґломерулярні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клітини</w:t>
            </w:r>
            <w:proofErr w:type="spellEnd"/>
          </w:p>
        </w:tc>
        <w:tc>
          <w:tcPr>
            <w:tcW w:w="2343" w:type="dxa"/>
            <w:tcBorders>
              <w:top w:val="nil"/>
              <w:left w:val="nil"/>
              <w:bottom w:val="single" w:sz="8" w:space="0" w:color="000000"/>
              <w:right w:val="single" w:sz="8" w:space="0" w:color="000000"/>
            </w:tcBorders>
            <w:shd w:val="clear" w:color="auto" w:fill="FFFFFF"/>
            <w:tcMar>
              <w:top w:w="100" w:type="dxa"/>
              <w:left w:w="40" w:type="dxa"/>
              <w:bottom w:w="100" w:type="dxa"/>
              <w:right w:w="40" w:type="dxa"/>
            </w:tcMar>
          </w:tcPr>
          <w:p w14:paraId="19F0F964" w14:textId="77777777" w:rsidR="0084381E" w:rsidRDefault="0084381E" w:rsidP="00A85F28">
            <w:pPr>
              <w:pStyle w:val="10"/>
              <w:shd w:val="clear" w:color="auto" w:fill="FFFFFF"/>
              <w:spacing w:line="240" w:lineRule="auto"/>
              <w:ind w:firstLine="220"/>
              <w:jc w:val="both"/>
              <w:rPr>
                <w:rFonts w:ascii="Times New Roman" w:eastAsia="Times New Roman" w:hAnsi="Times New Roman" w:cs="Times New Roman"/>
                <w:sz w:val="24"/>
                <w:szCs w:val="24"/>
                <w:highlight w:val="white"/>
              </w:rPr>
            </w:pPr>
            <w:r>
              <w:rPr>
                <w:rFonts w:ascii="Times New Roman" w:eastAsia="Times New Roman" w:hAnsi="Times New Roman" w:cs="Times New Roman"/>
                <w:sz w:val="24"/>
                <w:szCs w:val="24"/>
                <w:highlight w:val="white"/>
              </w:rPr>
              <w:t xml:space="preserve"> </w:t>
            </w:r>
          </w:p>
        </w:tc>
        <w:tc>
          <w:tcPr>
            <w:tcW w:w="1616" w:type="dxa"/>
            <w:tcBorders>
              <w:top w:val="nil"/>
              <w:left w:val="nil"/>
              <w:bottom w:val="single" w:sz="8" w:space="0" w:color="000000"/>
              <w:right w:val="single" w:sz="8" w:space="0" w:color="000000"/>
            </w:tcBorders>
            <w:shd w:val="clear" w:color="auto" w:fill="FFFFFF"/>
            <w:tcMar>
              <w:top w:w="100" w:type="dxa"/>
              <w:left w:w="40" w:type="dxa"/>
              <w:bottom w:w="100" w:type="dxa"/>
              <w:right w:w="40" w:type="dxa"/>
            </w:tcMar>
          </w:tcPr>
          <w:p w14:paraId="4C9C23E7" w14:textId="77777777" w:rsidR="0084381E" w:rsidRDefault="0084381E" w:rsidP="00A85F28">
            <w:pPr>
              <w:pStyle w:val="10"/>
              <w:shd w:val="clear" w:color="auto" w:fill="FFFFFF"/>
              <w:spacing w:line="240" w:lineRule="auto"/>
              <w:ind w:firstLine="700"/>
              <w:jc w:val="both"/>
              <w:rPr>
                <w:rFonts w:ascii="Times New Roman" w:eastAsia="Times New Roman" w:hAnsi="Times New Roman" w:cs="Times New Roman"/>
                <w:sz w:val="24"/>
                <w:szCs w:val="24"/>
                <w:highlight w:val="white"/>
                <w:vertAlign w:val="subscript"/>
              </w:rPr>
            </w:pPr>
            <w:r>
              <w:rPr>
                <w:rFonts w:ascii="Times New Roman" w:eastAsia="Times New Roman" w:hAnsi="Times New Roman" w:cs="Times New Roman"/>
                <w:sz w:val="24"/>
                <w:szCs w:val="24"/>
                <w:highlight w:val="white"/>
                <w:vertAlign w:val="subscript"/>
              </w:rPr>
              <w:t>β1</w:t>
            </w:r>
          </w:p>
        </w:tc>
        <w:tc>
          <w:tcPr>
            <w:tcW w:w="2195" w:type="dxa"/>
            <w:tcBorders>
              <w:top w:val="nil"/>
              <w:left w:val="nil"/>
              <w:bottom w:val="single" w:sz="8" w:space="0" w:color="000000"/>
              <w:right w:val="single" w:sz="8" w:space="0" w:color="000000"/>
            </w:tcBorders>
            <w:shd w:val="clear" w:color="auto" w:fill="FFFFFF"/>
            <w:tcMar>
              <w:top w:w="100" w:type="dxa"/>
              <w:left w:w="40" w:type="dxa"/>
              <w:bottom w:w="100" w:type="dxa"/>
              <w:right w:w="40" w:type="dxa"/>
            </w:tcMar>
          </w:tcPr>
          <w:p w14:paraId="1D1A4610" w14:textId="77777777" w:rsidR="0084381E" w:rsidRDefault="0084381E" w:rsidP="00A85F28">
            <w:pPr>
              <w:pStyle w:val="10"/>
              <w:shd w:val="clear" w:color="auto" w:fill="FFFFFF"/>
              <w:spacing w:line="240" w:lineRule="auto"/>
              <w:ind w:firstLine="700"/>
              <w:jc w:val="both"/>
              <w:rPr>
                <w:rFonts w:ascii="Times New Roman" w:eastAsia="Times New Roman" w:hAnsi="Times New Roman" w:cs="Times New Roman"/>
                <w:sz w:val="24"/>
                <w:szCs w:val="24"/>
                <w:highlight w:val="white"/>
              </w:rPr>
            </w:pPr>
            <w:proofErr w:type="spellStart"/>
            <w:r>
              <w:rPr>
                <w:rFonts w:ascii="Times New Roman" w:eastAsia="Times New Roman" w:hAnsi="Times New Roman" w:cs="Times New Roman"/>
                <w:sz w:val="24"/>
                <w:szCs w:val="24"/>
                <w:highlight w:val="white"/>
              </w:rPr>
              <w:t>Підвищена</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секреція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реніну</w:t>
            </w:r>
            <w:proofErr w:type="spellEnd"/>
          </w:p>
        </w:tc>
      </w:tr>
      <w:tr w:rsidR="0084381E" w14:paraId="511BC830" w14:textId="77777777" w:rsidTr="00A85F28">
        <w:trPr>
          <w:cantSplit/>
          <w:trHeight w:val="1475"/>
          <w:tblHeader/>
        </w:trPr>
        <w:tc>
          <w:tcPr>
            <w:tcW w:w="2869" w:type="dxa"/>
            <w:tcBorders>
              <w:top w:val="nil"/>
              <w:left w:val="single" w:sz="8" w:space="0" w:color="000000"/>
              <w:bottom w:val="single" w:sz="8" w:space="0" w:color="000000"/>
              <w:right w:val="single" w:sz="8" w:space="0" w:color="000000"/>
            </w:tcBorders>
            <w:shd w:val="clear" w:color="auto" w:fill="FFFFFF"/>
            <w:tcMar>
              <w:top w:w="100" w:type="dxa"/>
              <w:left w:w="40" w:type="dxa"/>
              <w:bottom w:w="100" w:type="dxa"/>
              <w:right w:w="40" w:type="dxa"/>
            </w:tcMar>
          </w:tcPr>
          <w:p w14:paraId="28312131" w14:textId="77777777" w:rsidR="0084381E" w:rsidRDefault="0084381E" w:rsidP="00A85F28">
            <w:pPr>
              <w:pStyle w:val="10"/>
              <w:shd w:val="clear" w:color="auto" w:fill="FFFFFF"/>
              <w:spacing w:line="240" w:lineRule="auto"/>
              <w:ind w:firstLine="700"/>
              <w:jc w:val="both"/>
              <w:rPr>
                <w:rFonts w:ascii="Times New Roman" w:eastAsia="Times New Roman" w:hAnsi="Times New Roman" w:cs="Times New Roman"/>
                <w:sz w:val="24"/>
                <w:szCs w:val="24"/>
                <w:highlight w:val="white"/>
              </w:rPr>
            </w:pPr>
            <w:proofErr w:type="spellStart"/>
            <w:r>
              <w:rPr>
                <w:rFonts w:ascii="Times New Roman" w:eastAsia="Times New Roman" w:hAnsi="Times New Roman" w:cs="Times New Roman"/>
                <w:sz w:val="24"/>
                <w:szCs w:val="24"/>
                <w:highlight w:val="white"/>
              </w:rPr>
              <w:t>Шишкоподібна</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залоза</w:t>
            </w:r>
            <w:proofErr w:type="spellEnd"/>
          </w:p>
          <w:p w14:paraId="7FD32472" w14:textId="77777777" w:rsidR="0084381E" w:rsidRDefault="0084381E" w:rsidP="00A85F28">
            <w:pPr>
              <w:pStyle w:val="10"/>
              <w:shd w:val="clear" w:color="auto" w:fill="FFFFFF"/>
              <w:spacing w:line="240" w:lineRule="auto"/>
              <w:ind w:firstLine="220"/>
              <w:jc w:val="both"/>
              <w:rPr>
                <w:rFonts w:ascii="Times New Roman" w:eastAsia="Times New Roman" w:hAnsi="Times New Roman" w:cs="Times New Roman"/>
                <w:sz w:val="24"/>
                <w:szCs w:val="24"/>
                <w:highlight w:val="white"/>
              </w:rPr>
            </w:pPr>
            <w:r>
              <w:rPr>
                <w:rFonts w:ascii="Times New Roman" w:eastAsia="Times New Roman" w:hAnsi="Times New Roman" w:cs="Times New Roman"/>
                <w:sz w:val="24"/>
                <w:szCs w:val="24"/>
                <w:highlight w:val="white"/>
              </w:rPr>
              <w:t xml:space="preserve"> </w:t>
            </w:r>
          </w:p>
        </w:tc>
        <w:tc>
          <w:tcPr>
            <w:tcW w:w="2343" w:type="dxa"/>
            <w:tcBorders>
              <w:top w:val="nil"/>
              <w:left w:val="nil"/>
              <w:bottom w:val="single" w:sz="8" w:space="0" w:color="000000"/>
              <w:right w:val="single" w:sz="8" w:space="0" w:color="000000"/>
            </w:tcBorders>
            <w:shd w:val="clear" w:color="auto" w:fill="FFFFFF"/>
            <w:tcMar>
              <w:top w:w="100" w:type="dxa"/>
              <w:left w:w="40" w:type="dxa"/>
              <w:bottom w:w="100" w:type="dxa"/>
              <w:right w:w="40" w:type="dxa"/>
            </w:tcMar>
          </w:tcPr>
          <w:p w14:paraId="622A2CD6" w14:textId="77777777" w:rsidR="0084381E" w:rsidRDefault="0084381E" w:rsidP="00A85F28">
            <w:pPr>
              <w:pStyle w:val="10"/>
              <w:shd w:val="clear" w:color="auto" w:fill="FFFFFF"/>
              <w:spacing w:line="240" w:lineRule="auto"/>
              <w:ind w:firstLine="220"/>
              <w:jc w:val="both"/>
              <w:rPr>
                <w:rFonts w:ascii="Times New Roman" w:eastAsia="Times New Roman" w:hAnsi="Times New Roman" w:cs="Times New Roman"/>
                <w:sz w:val="24"/>
                <w:szCs w:val="24"/>
                <w:highlight w:val="white"/>
              </w:rPr>
            </w:pPr>
            <w:r>
              <w:rPr>
                <w:rFonts w:ascii="Times New Roman" w:eastAsia="Times New Roman" w:hAnsi="Times New Roman" w:cs="Times New Roman"/>
                <w:sz w:val="24"/>
                <w:szCs w:val="24"/>
                <w:highlight w:val="white"/>
              </w:rPr>
              <w:t xml:space="preserve"> </w:t>
            </w:r>
          </w:p>
        </w:tc>
        <w:tc>
          <w:tcPr>
            <w:tcW w:w="1616" w:type="dxa"/>
            <w:tcBorders>
              <w:top w:val="nil"/>
              <w:left w:val="nil"/>
              <w:bottom w:val="single" w:sz="8" w:space="0" w:color="000000"/>
              <w:right w:val="single" w:sz="8" w:space="0" w:color="000000"/>
            </w:tcBorders>
            <w:shd w:val="clear" w:color="auto" w:fill="FFFFFF"/>
            <w:tcMar>
              <w:top w:w="100" w:type="dxa"/>
              <w:left w:w="40" w:type="dxa"/>
              <w:bottom w:w="100" w:type="dxa"/>
              <w:right w:w="40" w:type="dxa"/>
            </w:tcMar>
          </w:tcPr>
          <w:p w14:paraId="0706FEAA" w14:textId="77777777" w:rsidR="0084381E" w:rsidRDefault="0084381E" w:rsidP="00A85F28">
            <w:pPr>
              <w:pStyle w:val="10"/>
              <w:shd w:val="clear" w:color="auto" w:fill="FFFFFF"/>
              <w:spacing w:line="240" w:lineRule="auto"/>
              <w:ind w:firstLine="700"/>
              <w:jc w:val="both"/>
              <w:rPr>
                <w:rFonts w:ascii="Times New Roman" w:eastAsia="Times New Roman" w:hAnsi="Times New Roman" w:cs="Times New Roman"/>
                <w:sz w:val="24"/>
                <w:szCs w:val="24"/>
                <w:highlight w:val="white"/>
              </w:rPr>
            </w:pPr>
            <w:r>
              <w:rPr>
                <w:rFonts w:ascii="Times New Roman" w:eastAsia="Times New Roman" w:hAnsi="Times New Roman" w:cs="Times New Roman"/>
                <w:sz w:val="24"/>
                <w:szCs w:val="24"/>
                <w:highlight w:val="white"/>
              </w:rPr>
              <w:t>β</w:t>
            </w:r>
          </w:p>
        </w:tc>
        <w:tc>
          <w:tcPr>
            <w:tcW w:w="2195" w:type="dxa"/>
            <w:tcBorders>
              <w:top w:val="nil"/>
              <w:left w:val="nil"/>
              <w:bottom w:val="single" w:sz="8" w:space="0" w:color="000000"/>
              <w:right w:val="single" w:sz="8" w:space="0" w:color="000000"/>
            </w:tcBorders>
            <w:shd w:val="clear" w:color="auto" w:fill="FFFFFF"/>
            <w:tcMar>
              <w:top w:w="100" w:type="dxa"/>
              <w:left w:w="40" w:type="dxa"/>
              <w:bottom w:w="100" w:type="dxa"/>
              <w:right w:w="40" w:type="dxa"/>
            </w:tcMar>
          </w:tcPr>
          <w:p w14:paraId="326468F8" w14:textId="77777777" w:rsidR="0084381E" w:rsidRDefault="0084381E" w:rsidP="00A85F28">
            <w:pPr>
              <w:pStyle w:val="10"/>
              <w:shd w:val="clear" w:color="auto" w:fill="FFFFFF"/>
              <w:spacing w:line="240" w:lineRule="auto"/>
              <w:ind w:firstLine="700"/>
              <w:jc w:val="both"/>
              <w:rPr>
                <w:rFonts w:ascii="Times New Roman" w:eastAsia="Times New Roman" w:hAnsi="Times New Roman" w:cs="Times New Roman"/>
                <w:sz w:val="24"/>
                <w:szCs w:val="24"/>
                <w:highlight w:val="white"/>
              </w:rPr>
            </w:pPr>
            <w:proofErr w:type="spellStart"/>
            <w:r>
              <w:rPr>
                <w:rFonts w:ascii="Times New Roman" w:eastAsia="Times New Roman" w:hAnsi="Times New Roman" w:cs="Times New Roman"/>
                <w:sz w:val="24"/>
                <w:szCs w:val="24"/>
                <w:highlight w:val="white"/>
              </w:rPr>
              <w:t>Підвищений</w:t>
            </w:r>
            <w:proofErr w:type="spellEnd"/>
            <w:r>
              <w:rPr>
                <w:rFonts w:ascii="Times New Roman" w:eastAsia="Times New Roman" w:hAnsi="Times New Roman" w:cs="Times New Roman"/>
                <w:sz w:val="24"/>
                <w:szCs w:val="24"/>
                <w:highlight w:val="white"/>
              </w:rPr>
              <w:t xml:space="preserve"> синтез і </w:t>
            </w:r>
            <w:proofErr w:type="spellStart"/>
            <w:r>
              <w:rPr>
                <w:rFonts w:ascii="Times New Roman" w:eastAsia="Times New Roman" w:hAnsi="Times New Roman" w:cs="Times New Roman"/>
                <w:sz w:val="24"/>
                <w:szCs w:val="24"/>
                <w:highlight w:val="white"/>
              </w:rPr>
              <w:t>секреція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мелатоніну</w:t>
            </w:r>
            <w:proofErr w:type="spellEnd"/>
          </w:p>
        </w:tc>
      </w:tr>
    </w:tbl>
    <w:p w14:paraId="31DBA7F7" w14:textId="77777777" w:rsidR="0084381E" w:rsidRDefault="0084381E" w:rsidP="0084381E">
      <w:pPr>
        <w:pStyle w:val="10"/>
        <w:shd w:val="clear" w:color="auto" w:fill="FFFFFF"/>
        <w:spacing w:line="240" w:lineRule="auto"/>
        <w:ind w:firstLine="700"/>
        <w:jc w:val="both"/>
        <w:rPr>
          <w:rFonts w:ascii="Times New Roman" w:eastAsia="Times New Roman" w:hAnsi="Times New Roman" w:cs="Times New Roman"/>
          <w:sz w:val="24"/>
          <w:szCs w:val="24"/>
          <w:highlight w:val="white"/>
        </w:rPr>
      </w:pPr>
      <w:r w:rsidRPr="0084381E">
        <w:rPr>
          <w:rFonts w:ascii="Times New Roman" w:eastAsia="Times New Roman" w:hAnsi="Times New Roman" w:cs="Times New Roman"/>
          <w:sz w:val="24"/>
          <w:szCs w:val="24"/>
          <w:highlight w:val="white"/>
          <w:vertAlign w:val="superscript"/>
          <w:lang w:val="en-US"/>
        </w:rPr>
        <w:t>1</w:t>
      </w:r>
      <w:r w:rsidRPr="0084381E">
        <w:rPr>
          <w:rFonts w:ascii="Times New Roman" w:eastAsia="Times New Roman" w:hAnsi="Times New Roman" w:cs="Times New Roman"/>
          <w:sz w:val="24"/>
          <w:szCs w:val="24"/>
          <w:highlight w:val="white"/>
          <w:lang w:val="en-US"/>
        </w:rPr>
        <w:t xml:space="preserve"> </w:t>
      </w:r>
      <w:proofErr w:type="spellStart"/>
      <w:r>
        <w:rPr>
          <w:rFonts w:ascii="Times New Roman" w:eastAsia="Times New Roman" w:hAnsi="Times New Roman" w:cs="Times New Roman"/>
          <w:sz w:val="24"/>
          <w:szCs w:val="24"/>
          <w:highlight w:val="white"/>
        </w:rPr>
        <w:t>Модифіковано</w:t>
      </w:r>
      <w:proofErr w:type="spellEnd"/>
      <w:r w:rsidRPr="0084381E">
        <w:rPr>
          <w:rFonts w:ascii="Times New Roman" w:eastAsia="Times New Roman" w:hAnsi="Times New Roman" w:cs="Times New Roman"/>
          <w:sz w:val="24"/>
          <w:szCs w:val="24"/>
          <w:highlight w:val="white"/>
          <w:lang w:val="en-US"/>
        </w:rPr>
        <w:t xml:space="preserve"> </w:t>
      </w:r>
      <w:r>
        <w:rPr>
          <w:rFonts w:ascii="Times New Roman" w:eastAsia="Times New Roman" w:hAnsi="Times New Roman" w:cs="Times New Roman"/>
          <w:sz w:val="24"/>
          <w:szCs w:val="24"/>
          <w:highlight w:val="white"/>
        </w:rPr>
        <w:t>з</w:t>
      </w:r>
      <w:r w:rsidRPr="0084381E">
        <w:rPr>
          <w:rFonts w:ascii="Times New Roman" w:eastAsia="Times New Roman" w:hAnsi="Times New Roman" w:cs="Times New Roman"/>
          <w:sz w:val="24"/>
          <w:szCs w:val="24"/>
          <w:highlight w:val="white"/>
          <w:lang w:val="en-US"/>
        </w:rPr>
        <w:t xml:space="preserve"> </w:t>
      </w:r>
      <w:proofErr w:type="spellStart"/>
      <w:r w:rsidRPr="0084381E">
        <w:rPr>
          <w:rFonts w:ascii="Times New Roman" w:eastAsia="Times New Roman" w:hAnsi="Times New Roman" w:cs="Times New Roman"/>
          <w:sz w:val="24"/>
          <w:szCs w:val="24"/>
          <w:highlight w:val="white"/>
          <w:lang w:val="en-US"/>
        </w:rPr>
        <w:t>Hardma</w:t>
      </w:r>
      <w:proofErr w:type="spellEnd"/>
      <w:r w:rsidRPr="0084381E">
        <w:rPr>
          <w:rFonts w:ascii="Times New Roman" w:eastAsia="Times New Roman" w:hAnsi="Times New Roman" w:cs="Times New Roman"/>
          <w:sz w:val="24"/>
          <w:szCs w:val="24"/>
          <w:highlight w:val="white"/>
          <w:lang w:val="en-US"/>
        </w:rPr>
        <w:t xml:space="preserve"> JG et al (editors): Goodman and Gilman's The Pharmacological Basis of Therapeutics, 9th ed. </w:t>
      </w:r>
      <w:proofErr w:type="spellStart"/>
      <w:r>
        <w:rPr>
          <w:rFonts w:ascii="Times New Roman" w:eastAsia="Times New Roman" w:hAnsi="Times New Roman" w:cs="Times New Roman"/>
          <w:sz w:val="24"/>
          <w:szCs w:val="24"/>
          <w:highlight w:val="white"/>
        </w:rPr>
        <w:t>McGraw</w:t>
      </w:r>
      <w:proofErr w:type="spellEnd"/>
      <w:r>
        <w:rPr>
          <w:rFonts w:ascii="Times New Roman" w:eastAsia="Times New Roman" w:hAnsi="Times New Roman" w:cs="Times New Roman"/>
          <w:sz w:val="24"/>
          <w:szCs w:val="24"/>
          <w:highlight w:val="white"/>
        </w:rPr>
        <w:t>-Hill, 1996.</w:t>
      </w:r>
    </w:p>
    <w:p w14:paraId="52C76FFE" w14:textId="77777777" w:rsidR="0084381E" w:rsidRDefault="0084381E" w:rsidP="0084381E">
      <w:pPr>
        <w:pStyle w:val="10"/>
        <w:shd w:val="clear" w:color="auto" w:fill="FFFFFF"/>
        <w:spacing w:line="240" w:lineRule="auto"/>
        <w:ind w:firstLine="700"/>
        <w:jc w:val="both"/>
        <w:rPr>
          <w:rFonts w:ascii="Times New Roman" w:eastAsia="Times New Roman" w:hAnsi="Times New Roman" w:cs="Times New Roman"/>
          <w:sz w:val="24"/>
          <w:szCs w:val="24"/>
          <w:highlight w:val="white"/>
        </w:rPr>
      </w:pPr>
      <w:r>
        <w:rPr>
          <w:rFonts w:ascii="Times New Roman" w:eastAsia="Times New Roman" w:hAnsi="Times New Roman" w:cs="Times New Roman"/>
          <w:sz w:val="24"/>
          <w:szCs w:val="24"/>
          <w:highlight w:val="white"/>
          <w:vertAlign w:val="superscript"/>
        </w:rPr>
        <w:t xml:space="preserve">2. </w:t>
      </w:r>
      <w:r>
        <w:rPr>
          <w:rFonts w:ascii="Times New Roman" w:eastAsia="Times New Roman" w:hAnsi="Times New Roman" w:cs="Times New Roman"/>
          <w:sz w:val="24"/>
          <w:szCs w:val="24"/>
          <w:highlight w:val="white"/>
        </w:rPr>
        <w:t xml:space="preserve">У </w:t>
      </w:r>
      <w:proofErr w:type="spellStart"/>
      <w:r>
        <w:rPr>
          <w:rFonts w:ascii="Times New Roman" w:eastAsia="Times New Roman" w:hAnsi="Times New Roman" w:cs="Times New Roman"/>
          <w:sz w:val="24"/>
          <w:szCs w:val="24"/>
          <w:highlight w:val="white"/>
        </w:rPr>
        <w:t>випадку</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якщо</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підтип</w:t>
      </w:r>
      <w:proofErr w:type="spellEnd"/>
      <w:r>
        <w:rPr>
          <w:rFonts w:ascii="Times New Roman" w:eastAsia="Times New Roman" w:hAnsi="Times New Roman" w:cs="Times New Roman"/>
          <w:sz w:val="24"/>
          <w:szCs w:val="24"/>
          <w:highlight w:val="white"/>
        </w:rPr>
        <w:t xml:space="preserve"> рецептора точно не </w:t>
      </w:r>
      <w:proofErr w:type="spellStart"/>
      <w:r>
        <w:rPr>
          <w:rFonts w:ascii="Times New Roman" w:eastAsia="Times New Roman" w:hAnsi="Times New Roman" w:cs="Times New Roman"/>
          <w:sz w:val="24"/>
          <w:szCs w:val="24"/>
          <w:highlight w:val="white"/>
        </w:rPr>
        <w:t>визначений</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результати</w:t>
      </w:r>
      <w:proofErr w:type="spellEnd"/>
      <w:r>
        <w:rPr>
          <w:rFonts w:ascii="Times New Roman" w:eastAsia="Times New Roman" w:hAnsi="Times New Roman" w:cs="Times New Roman"/>
          <w:sz w:val="24"/>
          <w:szCs w:val="24"/>
          <w:highlight w:val="white"/>
        </w:rPr>
        <w:t xml:space="preserve"> не є </w:t>
      </w:r>
      <w:proofErr w:type="spellStart"/>
      <w:r>
        <w:rPr>
          <w:rFonts w:ascii="Times New Roman" w:eastAsia="Times New Roman" w:hAnsi="Times New Roman" w:cs="Times New Roman"/>
          <w:sz w:val="24"/>
          <w:szCs w:val="24"/>
          <w:highlight w:val="white"/>
        </w:rPr>
        <w:t>достатніми</w:t>
      </w:r>
      <w:proofErr w:type="spellEnd"/>
      <w:r>
        <w:rPr>
          <w:rFonts w:ascii="Times New Roman" w:eastAsia="Times New Roman" w:hAnsi="Times New Roman" w:cs="Times New Roman"/>
          <w:sz w:val="24"/>
          <w:szCs w:val="24"/>
          <w:highlight w:val="white"/>
        </w:rPr>
        <w:t xml:space="preserve"> для характеристики </w:t>
      </w:r>
      <w:proofErr w:type="spellStart"/>
      <w:r>
        <w:rPr>
          <w:rFonts w:ascii="Times New Roman" w:eastAsia="Times New Roman" w:hAnsi="Times New Roman" w:cs="Times New Roman"/>
          <w:sz w:val="24"/>
          <w:szCs w:val="24"/>
          <w:highlight w:val="white"/>
        </w:rPr>
        <w:t>реакції</w:t>
      </w:r>
      <w:proofErr w:type="spellEnd"/>
      <w:r>
        <w:rPr>
          <w:rFonts w:ascii="Times New Roman" w:eastAsia="Times New Roman" w:hAnsi="Times New Roman" w:cs="Times New Roman"/>
          <w:sz w:val="24"/>
          <w:szCs w:val="24"/>
          <w:highlight w:val="white"/>
        </w:rPr>
        <w:t>.</w:t>
      </w:r>
    </w:p>
    <w:p w14:paraId="48204521" w14:textId="77777777" w:rsidR="0084381E" w:rsidRDefault="0084381E" w:rsidP="0084381E">
      <w:pPr>
        <w:pStyle w:val="10"/>
        <w:shd w:val="clear" w:color="auto" w:fill="FFFFFF"/>
        <w:spacing w:line="240" w:lineRule="auto"/>
        <w:ind w:firstLine="700"/>
        <w:jc w:val="both"/>
        <w:rPr>
          <w:rFonts w:ascii="Times New Roman" w:eastAsia="Times New Roman" w:hAnsi="Times New Roman" w:cs="Times New Roman"/>
          <w:sz w:val="24"/>
          <w:szCs w:val="24"/>
          <w:highlight w:val="white"/>
        </w:rPr>
      </w:pPr>
      <w:r>
        <w:rPr>
          <w:rFonts w:ascii="Times New Roman" w:eastAsia="Times New Roman" w:hAnsi="Times New Roman" w:cs="Times New Roman"/>
          <w:sz w:val="24"/>
          <w:szCs w:val="24"/>
          <w:highlight w:val="white"/>
          <w:vertAlign w:val="superscript"/>
        </w:rPr>
        <w:t>3</w:t>
      </w:r>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Залежить</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від</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стадії</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місячного</w:t>
      </w:r>
      <w:proofErr w:type="spellEnd"/>
      <w:r>
        <w:rPr>
          <w:rFonts w:ascii="Times New Roman" w:eastAsia="Times New Roman" w:hAnsi="Times New Roman" w:cs="Times New Roman"/>
          <w:sz w:val="24"/>
          <w:szCs w:val="24"/>
          <w:highlight w:val="white"/>
        </w:rPr>
        <w:t xml:space="preserve"> циклу, </w:t>
      </w:r>
      <w:proofErr w:type="spellStart"/>
      <w:r>
        <w:rPr>
          <w:rFonts w:ascii="Times New Roman" w:eastAsia="Times New Roman" w:hAnsi="Times New Roman" w:cs="Times New Roman"/>
          <w:sz w:val="24"/>
          <w:szCs w:val="24"/>
          <w:highlight w:val="white"/>
        </w:rPr>
        <w:t>кількості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естрогену</w:t>
      </w:r>
      <w:proofErr w:type="spellEnd"/>
      <w:r>
        <w:rPr>
          <w:rFonts w:ascii="Times New Roman" w:eastAsia="Times New Roman" w:hAnsi="Times New Roman" w:cs="Times New Roman"/>
          <w:sz w:val="24"/>
          <w:szCs w:val="24"/>
          <w:highlight w:val="white"/>
        </w:rPr>
        <w:t xml:space="preserve"> і прогестерону, </w:t>
      </w:r>
      <w:proofErr w:type="spellStart"/>
      <w:r>
        <w:rPr>
          <w:rFonts w:ascii="Times New Roman" w:eastAsia="Times New Roman" w:hAnsi="Times New Roman" w:cs="Times New Roman"/>
          <w:sz w:val="24"/>
          <w:szCs w:val="24"/>
          <w:highlight w:val="white"/>
        </w:rPr>
        <w:t>що</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циркулюють</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вагітності</w:t>
      </w:r>
      <w:proofErr w:type="spellEnd"/>
      <w:r>
        <w:rPr>
          <w:rFonts w:ascii="Times New Roman" w:eastAsia="Times New Roman" w:hAnsi="Times New Roman" w:cs="Times New Roman"/>
          <w:sz w:val="24"/>
          <w:szCs w:val="24"/>
          <w:highlight w:val="white"/>
        </w:rPr>
        <w:t xml:space="preserve"> та </w:t>
      </w:r>
      <w:proofErr w:type="spellStart"/>
      <w:r>
        <w:rPr>
          <w:rFonts w:ascii="Times New Roman" w:eastAsia="Times New Roman" w:hAnsi="Times New Roman" w:cs="Times New Roman"/>
          <w:sz w:val="24"/>
          <w:szCs w:val="24"/>
          <w:highlight w:val="white"/>
        </w:rPr>
        <w:t>інших</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факторів</w:t>
      </w:r>
      <w:proofErr w:type="spellEnd"/>
      <w:r>
        <w:rPr>
          <w:rFonts w:ascii="Times New Roman" w:eastAsia="Times New Roman" w:hAnsi="Times New Roman" w:cs="Times New Roman"/>
          <w:sz w:val="24"/>
          <w:szCs w:val="24"/>
          <w:highlight w:val="white"/>
        </w:rPr>
        <w:t>.</w:t>
      </w:r>
    </w:p>
    <w:p w14:paraId="1908E55F" w14:textId="77777777" w:rsidR="0084381E" w:rsidRDefault="0084381E" w:rsidP="0084381E">
      <w:pPr>
        <w:pStyle w:val="10"/>
        <w:shd w:val="clear" w:color="auto" w:fill="FFFFFF"/>
        <w:spacing w:line="240" w:lineRule="auto"/>
        <w:ind w:firstLine="700"/>
        <w:jc w:val="both"/>
        <w:rPr>
          <w:rFonts w:ascii="Times New Roman" w:eastAsia="Times New Roman" w:hAnsi="Times New Roman" w:cs="Times New Roman"/>
          <w:sz w:val="24"/>
          <w:szCs w:val="24"/>
          <w:highlight w:val="white"/>
        </w:rPr>
      </w:pPr>
      <w:r>
        <w:rPr>
          <w:rFonts w:ascii="Times New Roman" w:eastAsia="Times New Roman" w:hAnsi="Times New Roman" w:cs="Times New Roman"/>
          <w:sz w:val="24"/>
          <w:szCs w:val="24"/>
          <w:highlight w:val="white"/>
          <w:vertAlign w:val="superscript"/>
        </w:rPr>
        <w:t>4</w:t>
      </w:r>
      <w:r>
        <w:rPr>
          <w:rFonts w:ascii="Times New Roman" w:eastAsia="Times New Roman" w:hAnsi="Times New Roman" w:cs="Times New Roman"/>
          <w:sz w:val="24"/>
          <w:szCs w:val="24"/>
          <w:highlight w:val="white"/>
        </w:rPr>
        <w:t xml:space="preserve"> На долонях і </w:t>
      </w:r>
      <w:proofErr w:type="spellStart"/>
      <w:r>
        <w:rPr>
          <w:rFonts w:ascii="Times New Roman" w:eastAsia="Times New Roman" w:hAnsi="Times New Roman" w:cs="Times New Roman"/>
          <w:sz w:val="24"/>
          <w:szCs w:val="24"/>
          <w:highlight w:val="white"/>
        </w:rPr>
        <w:t>деяких</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інших</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ділянках</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адренергічне</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потіння</w:t>
      </w:r>
      <w:proofErr w:type="spellEnd"/>
      <w:r>
        <w:rPr>
          <w:rFonts w:ascii="Times New Roman" w:eastAsia="Times New Roman" w:hAnsi="Times New Roman" w:cs="Times New Roman"/>
          <w:sz w:val="24"/>
          <w:szCs w:val="24"/>
          <w:highlight w:val="white"/>
        </w:rPr>
        <w:t>").</w:t>
      </w:r>
    </w:p>
    <w:p w14:paraId="055433F3" w14:textId="77777777" w:rsidR="0084381E" w:rsidRDefault="0084381E" w:rsidP="0084381E">
      <w:pPr>
        <w:pStyle w:val="10"/>
        <w:shd w:val="clear" w:color="auto" w:fill="FFFFFF"/>
        <w:spacing w:line="240" w:lineRule="auto"/>
        <w:ind w:firstLine="700"/>
        <w:jc w:val="both"/>
        <w:rPr>
          <w:rFonts w:ascii="Times New Roman" w:eastAsia="Times New Roman" w:hAnsi="Times New Roman" w:cs="Times New Roman"/>
          <w:sz w:val="24"/>
          <w:szCs w:val="24"/>
          <w:highlight w:val="white"/>
        </w:rPr>
      </w:pPr>
      <w:r>
        <w:rPr>
          <w:rFonts w:ascii="Times New Roman" w:eastAsia="Times New Roman" w:hAnsi="Times New Roman" w:cs="Times New Roman"/>
          <w:sz w:val="24"/>
          <w:szCs w:val="24"/>
          <w:highlight w:val="white"/>
        </w:rPr>
        <w:t>РЕАКЦІЇ ЕФЕКТОРНИХ ОРГАНІВ НА ІМПУЛЬСИ, ЩО НАДХОДЯТЬ АВТОНОМНИМИ НЕРВАМИ</w:t>
      </w:r>
    </w:p>
    <w:p w14:paraId="0A599ADE" w14:textId="77777777" w:rsidR="0084381E" w:rsidRDefault="0084381E" w:rsidP="0084381E">
      <w:pPr>
        <w:pStyle w:val="10"/>
        <w:shd w:val="clear" w:color="auto" w:fill="FFFFFF"/>
        <w:spacing w:line="240" w:lineRule="auto"/>
        <w:ind w:firstLine="700"/>
        <w:jc w:val="both"/>
        <w:rPr>
          <w:rFonts w:ascii="Times New Roman" w:eastAsia="Times New Roman" w:hAnsi="Times New Roman" w:cs="Times New Roman"/>
          <w:sz w:val="24"/>
          <w:szCs w:val="24"/>
          <w:highlight w:val="white"/>
        </w:rPr>
      </w:pPr>
      <w:proofErr w:type="spellStart"/>
      <w:r>
        <w:rPr>
          <w:rFonts w:ascii="Times New Roman" w:eastAsia="Times New Roman" w:hAnsi="Times New Roman" w:cs="Times New Roman"/>
          <w:sz w:val="24"/>
          <w:szCs w:val="24"/>
          <w:highlight w:val="white"/>
        </w:rPr>
        <w:t>Головні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принципи</w:t>
      </w:r>
      <w:proofErr w:type="spellEnd"/>
    </w:p>
    <w:p w14:paraId="2A96E2DC" w14:textId="77777777" w:rsidR="0084381E" w:rsidRDefault="0084381E" w:rsidP="0084381E">
      <w:pPr>
        <w:pStyle w:val="10"/>
        <w:shd w:val="clear" w:color="auto" w:fill="FFFFFF"/>
        <w:spacing w:line="240" w:lineRule="auto"/>
        <w:ind w:firstLine="700"/>
        <w:jc w:val="both"/>
        <w:rPr>
          <w:rFonts w:ascii="Times New Roman" w:eastAsia="Times New Roman" w:hAnsi="Times New Roman" w:cs="Times New Roman"/>
          <w:sz w:val="24"/>
          <w:szCs w:val="24"/>
          <w:highlight w:val="white"/>
        </w:rPr>
      </w:pPr>
      <w:proofErr w:type="spellStart"/>
      <w:r>
        <w:rPr>
          <w:rFonts w:ascii="Times New Roman" w:eastAsia="Times New Roman" w:hAnsi="Times New Roman" w:cs="Times New Roman"/>
          <w:sz w:val="24"/>
          <w:szCs w:val="24"/>
          <w:highlight w:val="white"/>
        </w:rPr>
        <w:t>Реакції</w:t>
      </w:r>
      <w:proofErr w:type="spellEnd"/>
      <w:r>
        <w:rPr>
          <w:rFonts w:ascii="Times New Roman" w:eastAsia="Times New Roman" w:hAnsi="Times New Roman" w:cs="Times New Roman"/>
          <w:sz w:val="24"/>
          <w:szCs w:val="24"/>
          <w:highlight w:val="white"/>
        </w:rPr>
        <w:t xml:space="preserve"> з боку </w:t>
      </w:r>
      <w:proofErr w:type="spellStart"/>
      <w:r>
        <w:rPr>
          <w:rFonts w:ascii="Times New Roman" w:eastAsia="Times New Roman" w:hAnsi="Times New Roman" w:cs="Times New Roman"/>
          <w:sz w:val="24"/>
          <w:szCs w:val="24"/>
          <w:highlight w:val="white"/>
        </w:rPr>
        <w:t>вісцеральних</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органів</w:t>
      </w:r>
      <w:proofErr w:type="spellEnd"/>
      <w:r>
        <w:rPr>
          <w:rFonts w:ascii="Times New Roman" w:eastAsia="Times New Roman" w:hAnsi="Times New Roman" w:cs="Times New Roman"/>
          <w:sz w:val="24"/>
          <w:szCs w:val="24"/>
          <w:highlight w:val="white"/>
        </w:rPr>
        <w:t xml:space="preserve"> на </w:t>
      </w:r>
      <w:proofErr w:type="spellStart"/>
      <w:r>
        <w:rPr>
          <w:rFonts w:ascii="Times New Roman" w:eastAsia="Times New Roman" w:hAnsi="Times New Roman" w:cs="Times New Roman"/>
          <w:sz w:val="24"/>
          <w:szCs w:val="24"/>
          <w:highlight w:val="white"/>
        </w:rPr>
        <w:t>подразнення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норадренергічних</w:t>
      </w:r>
      <w:proofErr w:type="spellEnd"/>
      <w:r>
        <w:rPr>
          <w:rFonts w:ascii="Times New Roman" w:eastAsia="Times New Roman" w:hAnsi="Times New Roman" w:cs="Times New Roman"/>
          <w:sz w:val="24"/>
          <w:szCs w:val="24"/>
          <w:highlight w:val="white"/>
        </w:rPr>
        <w:t xml:space="preserve"> і </w:t>
      </w:r>
      <w:proofErr w:type="spellStart"/>
      <w:r>
        <w:rPr>
          <w:rFonts w:ascii="Times New Roman" w:eastAsia="Times New Roman" w:hAnsi="Times New Roman" w:cs="Times New Roman"/>
          <w:sz w:val="24"/>
          <w:szCs w:val="24"/>
          <w:highlight w:val="white"/>
        </w:rPr>
        <w:t>холінергічних</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постгангліонарних</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нервових</w:t>
      </w:r>
      <w:proofErr w:type="spellEnd"/>
      <w:r>
        <w:rPr>
          <w:rFonts w:ascii="Times New Roman" w:eastAsia="Times New Roman" w:hAnsi="Times New Roman" w:cs="Times New Roman"/>
          <w:sz w:val="24"/>
          <w:szCs w:val="24"/>
          <w:highlight w:val="white"/>
        </w:rPr>
        <w:t xml:space="preserve"> волокон </w:t>
      </w:r>
      <w:proofErr w:type="spellStart"/>
      <w:r>
        <w:rPr>
          <w:rFonts w:ascii="Times New Roman" w:eastAsia="Times New Roman" w:hAnsi="Times New Roman" w:cs="Times New Roman"/>
          <w:sz w:val="24"/>
          <w:szCs w:val="24"/>
          <w:highlight w:val="white"/>
        </w:rPr>
        <w:t>наведені</w:t>
      </w:r>
      <w:proofErr w:type="spellEnd"/>
      <w:r>
        <w:rPr>
          <w:rFonts w:ascii="Times New Roman" w:eastAsia="Times New Roman" w:hAnsi="Times New Roman" w:cs="Times New Roman"/>
          <w:sz w:val="24"/>
          <w:szCs w:val="24"/>
          <w:highlight w:val="white"/>
        </w:rPr>
        <w:t xml:space="preserve"> в табл. 13-2. </w:t>
      </w:r>
      <w:proofErr w:type="spellStart"/>
      <w:r>
        <w:rPr>
          <w:rFonts w:ascii="Times New Roman" w:eastAsia="Times New Roman" w:hAnsi="Times New Roman" w:cs="Times New Roman"/>
          <w:sz w:val="24"/>
          <w:szCs w:val="24"/>
          <w:highlight w:val="white"/>
        </w:rPr>
        <w:t>Гладкі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м'язи</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стінок</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порожнистих</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вісцеральних</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органів</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загалом</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іннервовані</w:t>
      </w:r>
      <w:proofErr w:type="spellEnd"/>
      <w:r>
        <w:rPr>
          <w:rFonts w:ascii="Times New Roman" w:eastAsia="Times New Roman" w:hAnsi="Times New Roman" w:cs="Times New Roman"/>
          <w:sz w:val="24"/>
          <w:szCs w:val="24"/>
          <w:highlight w:val="white"/>
        </w:rPr>
        <w:t xml:space="preserve"> як </w:t>
      </w:r>
      <w:proofErr w:type="spellStart"/>
      <w:r>
        <w:rPr>
          <w:rFonts w:ascii="Times New Roman" w:eastAsia="Times New Roman" w:hAnsi="Times New Roman" w:cs="Times New Roman"/>
          <w:sz w:val="24"/>
          <w:szCs w:val="24"/>
          <w:highlight w:val="white"/>
        </w:rPr>
        <w:t>норадренергічними</w:t>
      </w:r>
      <w:proofErr w:type="spellEnd"/>
      <w:r>
        <w:rPr>
          <w:rFonts w:ascii="Times New Roman" w:eastAsia="Times New Roman" w:hAnsi="Times New Roman" w:cs="Times New Roman"/>
          <w:sz w:val="24"/>
          <w:szCs w:val="24"/>
          <w:highlight w:val="white"/>
        </w:rPr>
        <w:t xml:space="preserve">, так і </w:t>
      </w:r>
      <w:proofErr w:type="spellStart"/>
      <w:r>
        <w:rPr>
          <w:rFonts w:ascii="Times New Roman" w:eastAsia="Times New Roman" w:hAnsi="Times New Roman" w:cs="Times New Roman"/>
          <w:sz w:val="24"/>
          <w:szCs w:val="24"/>
          <w:highlight w:val="white"/>
        </w:rPr>
        <w:t>холінергічними</w:t>
      </w:r>
      <w:proofErr w:type="spellEnd"/>
      <w:r>
        <w:rPr>
          <w:rFonts w:ascii="Times New Roman" w:eastAsia="Times New Roman" w:hAnsi="Times New Roman" w:cs="Times New Roman"/>
          <w:sz w:val="24"/>
          <w:szCs w:val="24"/>
          <w:highlight w:val="white"/>
        </w:rPr>
        <w:t xml:space="preserve"> волокнами, і </w:t>
      </w:r>
      <w:proofErr w:type="spellStart"/>
      <w:r>
        <w:rPr>
          <w:rFonts w:ascii="Times New Roman" w:eastAsia="Times New Roman" w:hAnsi="Times New Roman" w:cs="Times New Roman"/>
          <w:sz w:val="24"/>
          <w:szCs w:val="24"/>
          <w:highlight w:val="white"/>
        </w:rPr>
        <w:t>активність</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однієї</w:t>
      </w:r>
      <w:proofErr w:type="spellEnd"/>
      <w:r>
        <w:rPr>
          <w:rFonts w:ascii="Times New Roman" w:eastAsia="Times New Roman" w:hAnsi="Times New Roman" w:cs="Times New Roman"/>
          <w:sz w:val="24"/>
          <w:szCs w:val="24"/>
          <w:highlight w:val="white"/>
        </w:rPr>
        <w:t xml:space="preserve"> з </w:t>
      </w:r>
      <w:proofErr w:type="spellStart"/>
      <w:r>
        <w:rPr>
          <w:rFonts w:ascii="Times New Roman" w:eastAsia="Times New Roman" w:hAnsi="Times New Roman" w:cs="Times New Roman"/>
          <w:sz w:val="24"/>
          <w:szCs w:val="24"/>
          <w:highlight w:val="white"/>
        </w:rPr>
        <w:t>цих</w:t>
      </w:r>
      <w:proofErr w:type="spellEnd"/>
      <w:r>
        <w:rPr>
          <w:rFonts w:ascii="Times New Roman" w:eastAsia="Times New Roman" w:hAnsi="Times New Roman" w:cs="Times New Roman"/>
          <w:sz w:val="24"/>
          <w:szCs w:val="24"/>
          <w:highlight w:val="white"/>
        </w:rPr>
        <w:t xml:space="preserve"> систем </w:t>
      </w:r>
      <w:proofErr w:type="spellStart"/>
      <w:r>
        <w:rPr>
          <w:rFonts w:ascii="Times New Roman" w:eastAsia="Times New Roman" w:hAnsi="Times New Roman" w:cs="Times New Roman"/>
          <w:sz w:val="24"/>
          <w:szCs w:val="24"/>
          <w:highlight w:val="white"/>
        </w:rPr>
        <w:t>підвищує</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активність</w:t>
      </w:r>
      <w:proofErr w:type="spellEnd"/>
      <w:r>
        <w:rPr>
          <w:rFonts w:ascii="Times New Roman" w:eastAsia="Times New Roman" w:hAnsi="Times New Roman" w:cs="Times New Roman"/>
          <w:sz w:val="24"/>
          <w:szCs w:val="24"/>
          <w:highlight w:val="white"/>
        </w:rPr>
        <w:t xml:space="preserve"> гладких </w:t>
      </w:r>
      <w:proofErr w:type="spellStart"/>
      <w:r>
        <w:rPr>
          <w:rFonts w:ascii="Times New Roman" w:eastAsia="Times New Roman" w:hAnsi="Times New Roman" w:cs="Times New Roman"/>
          <w:sz w:val="24"/>
          <w:szCs w:val="24"/>
          <w:highlight w:val="white"/>
        </w:rPr>
        <w:t>м'язів</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тоді</w:t>
      </w:r>
      <w:proofErr w:type="spellEnd"/>
      <w:r>
        <w:rPr>
          <w:rFonts w:ascii="Times New Roman" w:eastAsia="Times New Roman" w:hAnsi="Times New Roman" w:cs="Times New Roman"/>
          <w:sz w:val="24"/>
          <w:szCs w:val="24"/>
          <w:highlight w:val="white"/>
        </w:rPr>
        <w:t xml:space="preserve"> як </w:t>
      </w:r>
      <w:proofErr w:type="spellStart"/>
      <w:r>
        <w:rPr>
          <w:rFonts w:ascii="Times New Roman" w:eastAsia="Times New Roman" w:hAnsi="Times New Roman" w:cs="Times New Roman"/>
          <w:sz w:val="24"/>
          <w:szCs w:val="24"/>
          <w:highlight w:val="white"/>
        </w:rPr>
        <w:t>активність</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іншої</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знижує</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її</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Однак</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єдиного</w:t>
      </w:r>
      <w:proofErr w:type="spellEnd"/>
      <w:r>
        <w:rPr>
          <w:rFonts w:ascii="Times New Roman" w:eastAsia="Times New Roman" w:hAnsi="Times New Roman" w:cs="Times New Roman"/>
          <w:sz w:val="24"/>
          <w:szCs w:val="24"/>
          <w:highlight w:val="white"/>
        </w:rPr>
        <w:t xml:space="preserve"> правила, </w:t>
      </w:r>
      <w:proofErr w:type="spellStart"/>
      <w:r>
        <w:rPr>
          <w:rFonts w:ascii="Times New Roman" w:eastAsia="Times New Roman" w:hAnsi="Times New Roman" w:cs="Times New Roman"/>
          <w:sz w:val="24"/>
          <w:szCs w:val="24"/>
          <w:highlight w:val="white"/>
        </w:rPr>
        <w:t>згідно</w:t>
      </w:r>
      <w:proofErr w:type="spellEnd"/>
      <w:r>
        <w:rPr>
          <w:rFonts w:ascii="Times New Roman" w:eastAsia="Times New Roman" w:hAnsi="Times New Roman" w:cs="Times New Roman"/>
          <w:sz w:val="24"/>
          <w:szCs w:val="24"/>
          <w:highlight w:val="white"/>
        </w:rPr>
        <w:t xml:space="preserve"> з </w:t>
      </w:r>
      <w:proofErr w:type="spellStart"/>
      <w:r>
        <w:rPr>
          <w:rFonts w:ascii="Times New Roman" w:eastAsia="Times New Roman" w:hAnsi="Times New Roman" w:cs="Times New Roman"/>
          <w:sz w:val="24"/>
          <w:szCs w:val="24"/>
          <w:highlight w:val="white"/>
        </w:rPr>
        <w:t>яким</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певна</w:t>
      </w:r>
      <w:proofErr w:type="spellEnd"/>
      <w:r>
        <w:rPr>
          <w:rFonts w:ascii="Times New Roman" w:eastAsia="Times New Roman" w:hAnsi="Times New Roman" w:cs="Times New Roman"/>
          <w:sz w:val="24"/>
          <w:szCs w:val="24"/>
          <w:highlight w:val="white"/>
        </w:rPr>
        <w:t xml:space="preserve"> система </w:t>
      </w:r>
      <w:proofErr w:type="spellStart"/>
      <w:r>
        <w:rPr>
          <w:rFonts w:ascii="Times New Roman" w:eastAsia="Times New Roman" w:hAnsi="Times New Roman" w:cs="Times New Roman"/>
          <w:sz w:val="24"/>
          <w:szCs w:val="24"/>
          <w:highlight w:val="white"/>
        </w:rPr>
        <w:t>стимулює</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або</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інгібує</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ефекторний</w:t>
      </w:r>
      <w:proofErr w:type="spellEnd"/>
      <w:r>
        <w:rPr>
          <w:rFonts w:ascii="Times New Roman" w:eastAsia="Times New Roman" w:hAnsi="Times New Roman" w:cs="Times New Roman"/>
          <w:sz w:val="24"/>
          <w:szCs w:val="24"/>
          <w:highlight w:val="white"/>
        </w:rPr>
        <w:t xml:space="preserve"> орган, нема. У </w:t>
      </w:r>
      <w:proofErr w:type="spellStart"/>
      <w:r>
        <w:rPr>
          <w:rFonts w:ascii="Times New Roman" w:eastAsia="Times New Roman" w:hAnsi="Times New Roman" w:cs="Times New Roman"/>
          <w:sz w:val="24"/>
          <w:szCs w:val="24"/>
          <w:highlight w:val="white"/>
        </w:rPr>
        <w:t>випадку</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м'язів-сфінктерів</w:t>
      </w:r>
      <w:proofErr w:type="spellEnd"/>
      <w:r>
        <w:rPr>
          <w:rFonts w:ascii="Times New Roman" w:eastAsia="Times New Roman" w:hAnsi="Times New Roman" w:cs="Times New Roman"/>
          <w:sz w:val="24"/>
          <w:szCs w:val="24"/>
          <w:highlight w:val="white"/>
        </w:rPr>
        <w:t xml:space="preserve"> як </w:t>
      </w:r>
      <w:proofErr w:type="spellStart"/>
      <w:r>
        <w:rPr>
          <w:rFonts w:ascii="Times New Roman" w:eastAsia="Times New Roman" w:hAnsi="Times New Roman" w:cs="Times New Roman"/>
          <w:sz w:val="24"/>
          <w:szCs w:val="24"/>
          <w:highlight w:val="white"/>
        </w:rPr>
        <w:lastRenderedPageBreak/>
        <w:t>адренергічна</w:t>
      </w:r>
      <w:proofErr w:type="spellEnd"/>
      <w:r>
        <w:rPr>
          <w:rFonts w:ascii="Times New Roman" w:eastAsia="Times New Roman" w:hAnsi="Times New Roman" w:cs="Times New Roman"/>
          <w:sz w:val="24"/>
          <w:szCs w:val="24"/>
          <w:highlight w:val="white"/>
        </w:rPr>
        <w:t xml:space="preserve">, так і </w:t>
      </w:r>
      <w:proofErr w:type="spellStart"/>
      <w:r>
        <w:rPr>
          <w:rFonts w:ascii="Times New Roman" w:eastAsia="Times New Roman" w:hAnsi="Times New Roman" w:cs="Times New Roman"/>
          <w:sz w:val="24"/>
          <w:szCs w:val="24"/>
          <w:highlight w:val="white"/>
        </w:rPr>
        <w:t>холінергічна</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системи</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діють</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збуджувальне</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проте</w:t>
      </w:r>
      <w:proofErr w:type="spellEnd"/>
      <w:r>
        <w:rPr>
          <w:rFonts w:ascii="Times New Roman" w:eastAsia="Times New Roman" w:hAnsi="Times New Roman" w:cs="Times New Roman"/>
          <w:sz w:val="24"/>
          <w:szCs w:val="24"/>
          <w:highlight w:val="white"/>
        </w:rPr>
        <w:t xml:space="preserve"> одна з систем </w:t>
      </w:r>
      <w:proofErr w:type="spellStart"/>
      <w:r>
        <w:rPr>
          <w:rFonts w:ascii="Times New Roman" w:eastAsia="Times New Roman" w:hAnsi="Times New Roman" w:cs="Times New Roman"/>
          <w:sz w:val="24"/>
          <w:szCs w:val="24"/>
          <w:highlight w:val="white"/>
        </w:rPr>
        <w:t>іннервує</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звужувальний</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елемент</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сфінктера</w:t>
      </w:r>
      <w:proofErr w:type="spellEnd"/>
      <w:r>
        <w:rPr>
          <w:rFonts w:ascii="Times New Roman" w:eastAsia="Times New Roman" w:hAnsi="Times New Roman" w:cs="Times New Roman"/>
          <w:sz w:val="24"/>
          <w:szCs w:val="24"/>
          <w:highlight w:val="white"/>
        </w:rPr>
        <w:t xml:space="preserve">, а </w:t>
      </w:r>
      <w:proofErr w:type="spellStart"/>
      <w:r>
        <w:rPr>
          <w:rFonts w:ascii="Times New Roman" w:eastAsia="Times New Roman" w:hAnsi="Times New Roman" w:cs="Times New Roman"/>
          <w:sz w:val="24"/>
          <w:szCs w:val="24"/>
          <w:highlight w:val="white"/>
        </w:rPr>
        <w:t>інша</w:t>
      </w:r>
      <w:proofErr w:type="spellEnd"/>
      <w:r>
        <w:rPr>
          <w:rFonts w:ascii="Times New Roman" w:eastAsia="Times New Roman" w:hAnsi="Times New Roman" w:cs="Times New Roman"/>
          <w:sz w:val="24"/>
          <w:szCs w:val="24"/>
          <w:highlight w:val="white"/>
        </w:rPr>
        <w:t xml:space="preserve"> - </w:t>
      </w:r>
      <w:proofErr w:type="spellStart"/>
      <w:r>
        <w:rPr>
          <w:rFonts w:ascii="Times New Roman" w:eastAsia="Times New Roman" w:hAnsi="Times New Roman" w:cs="Times New Roman"/>
          <w:sz w:val="24"/>
          <w:szCs w:val="24"/>
          <w:highlight w:val="white"/>
        </w:rPr>
        <w:t>розширювальний</w:t>
      </w:r>
      <w:proofErr w:type="spellEnd"/>
      <w:r>
        <w:rPr>
          <w:rFonts w:ascii="Times New Roman" w:eastAsia="Times New Roman" w:hAnsi="Times New Roman" w:cs="Times New Roman"/>
          <w:sz w:val="24"/>
          <w:szCs w:val="24"/>
          <w:highlight w:val="white"/>
        </w:rPr>
        <w:t>.</w:t>
      </w:r>
    </w:p>
    <w:p w14:paraId="7989CBD7" w14:textId="77777777" w:rsidR="0084381E" w:rsidRDefault="0084381E" w:rsidP="0084381E">
      <w:pPr>
        <w:pStyle w:val="10"/>
        <w:shd w:val="clear" w:color="auto" w:fill="FFFFFF"/>
        <w:spacing w:line="240" w:lineRule="auto"/>
        <w:ind w:firstLine="700"/>
        <w:jc w:val="both"/>
        <w:rPr>
          <w:rFonts w:ascii="Times New Roman" w:eastAsia="Times New Roman" w:hAnsi="Times New Roman" w:cs="Times New Roman"/>
          <w:sz w:val="24"/>
          <w:szCs w:val="24"/>
          <w:highlight w:val="white"/>
        </w:rPr>
      </w:pPr>
      <w:proofErr w:type="spellStart"/>
      <w:r>
        <w:rPr>
          <w:rFonts w:ascii="Times New Roman" w:eastAsia="Times New Roman" w:hAnsi="Times New Roman" w:cs="Times New Roman"/>
          <w:sz w:val="24"/>
          <w:szCs w:val="24"/>
          <w:highlight w:val="white"/>
        </w:rPr>
        <w:t>Ацетилхоліну</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переважно</w:t>
      </w:r>
      <w:proofErr w:type="spellEnd"/>
      <w:r>
        <w:rPr>
          <w:rFonts w:ascii="Times New Roman" w:eastAsia="Times New Roman" w:hAnsi="Times New Roman" w:cs="Times New Roman"/>
          <w:sz w:val="24"/>
          <w:szCs w:val="24"/>
          <w:highlight w:val="white"/>
        </w:rPr>
        <w:t xml:space="preserve"> нема в </w:t>
      </w:r>
      <w:proofErr w:type="spellStart"/>
      <w:r>
        <w:rPr>
          <w:rFonts w:ascii="Times New Roman" w:eastAsia="Times New Roman" w:hAnsi="Times New Roman" w:cs="Times New Roman"/>
          <w:sz w:val="24"/>
          <w:szCs w:val="24"/>
          <w:highlight w:val="white"/>
        </w:rPr>
        <w:t>крові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що</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циркулює</w:t>
      </w:r>
      <w:proofErr w:type="spellEnd"/>
      <w:r>
        <w:rPr>
          <w:rFonts w:ascii="Times New Roman" w:eastAsia="Times New Roman" w:hAnsi="Times New Roman" w:cs="Times New Roman"/>
          <w:sz w:val="24"/>
          <w:szCs w:val="24"/>
          <w:highlight w:val="white"/>
        </w:rPr>
        <w:t xml:space="preserve">, і </w:t>
      </w:r>
      <w:proofErr w:type="spellStart"/>
      <w:r>
        <w:rPr>
          <w:rFonts w:ascii="Times New Roman" w:eastAsia="Times New Roman" w:hAnsi="Times New Roman" w:cs="Times New Roman"/>
          <w:sz w:val="24"/>
          <w:szCs w:val="24"/>
          <w:highlight w:val="white"/>
        </w:rPr>
        <w:t>локальний</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холінергічний</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вплив</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здебільшого</w:t>
      </w:r>
      <w:proofErr w:type="spellEnd"/>
      <w:r>
        <w:rPr>
          <w:rFonts w:ascii="Times New Roman" w:eastAsia="Times New Roman" w:hAnsi="Times New Roman" w:cs="Times New Roman"/>
          <w:sz w:val="24"/>
          <w:szCs w:val="24"/>
          <w:highlight w:val="white"/>
        </w:rPr>
        <w:t xml:space="preserve"> є </w:t>
      </w:r>
      <w:proofErr w:type="spellStart"/>
      <w:r>
        <w:rPr>
          <w:rFonts w:ascii="Times New Roman" w:eastAsia="Times New Roman" w:hAnsi="Times New Roman" w:cs="Times New Roman"/>
          <w:sz w:val="24"/>
          <w:szCs w:val="24"/>
          <w:highlight w:val="white"/>
        </w:rPr>
        <w:t>дискретним</w:t>
      </w:r>
      <w:proofErr w:type="spellEnd"/>
      <w:r>
        <w:rPr>
          <w:rFonts w:ascii="Times New Roman" w:eastAsia="Times New Roman" w:hAnsi="Times New Roman" w:cs="Times New Roman"/>
          <w:sz w:val="24"/>
          <w:szCs w:val="24"/>
          <w:highlight w:val="white"/>
        </w:rPr>
        <w:t xml:space="preserve"> і </w:t>
      </w:r>
      <w:proofErr w:type="spellStart"/>
      <w:r>
        <w:rPr>
          <w:rFonts w:ascii="Times New Roman" w:eastAsia="Times New Roman" w:hAnsi="Times New Roman" w:cs="Times New Roman"/>
          <w:sz w:val="24"/>
          <w:szCs w:val="24"/>
          <w:highlight w:val="white"/>
        </w:rPr>
        <w:t>короткотривалим</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унаслідок</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високої</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концентрації</w:t>
      </w:r>
      <w:proofErr w:type="spellEnd"/>
      <w:r>
        <w:rPr>
          <w:rFonts w:ascii="Times New Roman" w:eastAsia="Times New Roman" w:hAnsi="Times New Roman" w:cs="Times New Roman"/>
          <w:sz w:val="24"/>
          <w:szCs w:val="24"/>
          <w:highlight w:val="white"/>
        </w:rPr>
        <w:t xml:space="preserve"> в </w:t>
      </w:r>
      <w:proofErr w:type="spellStart"/>
      <w:r>
        <w:rPr>
          <w:rFonts w:ascii="Times New Roman" w:eastAsia="Times New Roman" w:hAnsi="Times New Roman" w:cs="Times New Roman"/>
          <w:sz w:val="24"/>
          <w:szCs w:val="24"/>
          <w:highlight w:val="white"/>
        </w:rPr>
        <w:t>холінергічних</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нервових</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закінченнях</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ензиму</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ацетилхолінестерази</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Норадреналін</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має</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ознаки</w:t>
      </w:r>
      <w:proofErr w:type="spellEnd"/>
      <w:r>
        <w:rPr>
          <w:rFonts w:ascii="Times New Roman" w:eastAsia="Times New Roman" w:hAnsi="Times New Roman" w:cs="Times New Roman"/>
          <w:sz w:val="24"/>
          <w:szCs w:val="24"/>
          <w:highlight w:val="white"/>
        </w:rPr>
        <w:t xml:space="preserve"> гормону і </w:t>
      </w:r>
      <w:proofErr w:type="spellStart"/>
      <w:r>
        <w:rPr>
          <w:rFonts w:ascii="Times New Roman" w:eastAsia="Times New Roman" w:hAnsi="Times New Roman" w:cs="Times New Roman"/>
          <w:sz w:val="24"/>
          <w:szCs w:val="24"/>
          <w:highlight w:val="white"/>
        </w:rPr>
        <w:t>трансмітера</w:t>
      </w:r>
      <w:proofErr w:type="spellEnd"/>
      <w:r>
        <w:rPr>
          <w:rFonts w:ascii="Times New Roman" w:eastAsia="Times New Roman" w:hAnsi="Times New Roman" w:cs="Times New Roman"/>
          <w:sz w:val="24"/>
          <w:szCs w:val="24"/>
          <w:highlight w:val="white"/>
        </w:rPr>
        <w:t xml:space="preserve"> і </w:t>
      </w:r>
      <w:proofErr w:type="spellStart"/>
      <w:r>
        <w:rPr>
          <w:rFonts w:ascii="Times New Roman" w:eastAsia="Times New Roman" w:hAnsi="Times New Roman" w:cs="Times New Roman"/>
          <w:sz w:val="24"/>
          <w:szCs w:val="24"/>
          <w:highlight w:val="white"/>
        </w:rPr>
        <w:t>більш</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пролонговану</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дію</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ніж</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ацетилхолін</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Норадреналін</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адреналін</w:t>
      </w:r>
      <w:proofErr w:type="spellEnd"/>
      <w:r>
        <w:rPr>
          <w:rFonts w:ascii="Times New Roman" w:eastAsia="Times New Roman" w:hAnsi="Times New Roman" w:cs="Times New Roman"/>
          <w:sz w:val="24"/>
          <w:szCs w:val="24"/>
          <w:highlight w:val="white"/>
        </w:rPr>
        <w:t xml:space="preserve"> і </w:t>
      </w:r>
      <w:proofErr w:type="spellStart"/>
      <w:r>
        <w:rPr>
          <w:rFonts w:ascii="Times New Roman" w:eastAsia="Times New Roman" w:hAnsi="Times New Roman" w:cs="Times New Roman"/>
          <w:sz w:val="24"/>
          <w:szCs w:val="24"/>
          <w:highlight w:val="white"/>
        </w:rPr>
        <w:t>дофамін</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містяться</w:t>
      </w:r>
      <w:proofErr w:type="spellEnd"/>
      <w:r>
        <w:rPr>
          <w:rFonts w:ascii="Times New Roman" w:eastAsia="Times New Roman" w:hAnsi="Times New Roman" w:cs="Times New Roman"/>
          <w:sz w:val="24"/>
          <w:szCs w:val="24"/>
          <w:highlight w:val="white"/>
        </w:rPr>
        <w:t xml:space="preserve"> в </w:t>
      </w:r>
      <w:proofErr w:type="spellStart"/>
      <w:r>
        <w:rPr>
          <w:rFonts w:ascii="Times New Roman" w:eastAsia="Times New Roman" w:hAnsi="Times New Roman" w:cs="Times New Roman"/>
          <w:sz w:val="24"/>
          <w:szCs w:val="24"/>
          <w:highlight w:val="white"/>
        </w:rPr>
        <w:t>плазмі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Адреналін</w:t>
      </w:r>
      <w:proofErr w:type="spellEnd"/>
      <w:r>
        <w:rPr>
          <w:rFonts w:ascii="Times New Roman" w:eastAsia="Times New Roman" w:hAnsi="Times New Roman" w:cs="Times New Roman"/>
          <w:sz w:val="24"/>
          <w:szCs w:val="24"/>
          <w:highlight w:val="white"/>
        </w:rPr>
        <w:t xml:space="preserve"> і </w:t>
      </w:r>
      <w:proofErr w:type="spellStart"/>
      <w:r>
        <w:rPr>
          <w:rFonts w:ascii="Times New Roman" w:eastAsia="Times New Roman" w:hAnsi="Times New Roman" w:cs="Times New Roman"/>
          <w:sz w:val="24"/>
          <w:szCs w:val="24"/>
          <w:highlight w:val="white"/>
        </w:rPr>
        <w:t>дофамін</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надходять</w:t>
      </w:r>
      <w:proofErr w:type="spellEnd"/>
      <w:r>
        <w:rPr>
          <w:rFonts w:ascii="Times New Roman" w:eastAsia="Times New Roman" w:hAnsi="Times New Roman" w:cs="Times New Roman"/>
          <w:sz w:val="24"/>
          <w:szCs w:val="24"/>
          <w:highlight w:val="white"/>
        </w:rPr>
        <w:t xml:space="preserve"> з </w:t>
      </w:r>
      <w:proofErr w:type="spellStart"/>
      <w:r>
        <w:rPr>
          <w:rFonts w:ascii="Times New Roman" w:eastAsia="Times New Roman" w:hAnsi="Times New Roman" w:cs="Times New Roman"/>
          <w:sz w:val="24"/>
          <w:szCs w:val="24"/>
          <w:highlight w:val="white"/>
        </w:rPr>
        <w:t>мозкової</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речовини</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надниркової</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залози</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тоді</w:t>
      </w:r>
      <w:proofErr w:type="spellEnd"/>
      <w:r>
        <w:rPr>
          <w:rFonts w:ascii="Times New Roman" w:eastAsia="Times New Roman" w:hAnsi="Times New Roman" w:cs="Times New Roman"/>
          <w:sz w:val="24"/>
          <w:szCs w:val="24"/>
          <w:highlight w:val="white"/>
        </w:rPr>
        <w:t xml:space="preserve"> як </w:t>
      </w:r>
      <w:proofErr w:type="spellStart"/>
      <w:r>
        <w:rPr>
          <w:rFonts w:ascii="Times New Roman" w:eastAsia="Times New Roman" w:hAnsi="Times New Roman" w:cs="Times New Roman"/>
          <w:sz w:val="24"/>
          <w:szCs w:val="24"/>
          <w:highlight w:val="white"/>
        </w:rPr>
        <w:t>більша</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частина</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норадреналіну</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дифундує</w:t>
      </w:r>
      <w:proofErr w:type="spellEnd"/>
      <w:r>
        <w:rPr>
          <w:rFonts w:ascii="Times New Roman" w:eastAsia="Times New Roman" w:hAnsi="Times New Roman" w:cs="Times New Roman"/>
          <w:sz w:val="24"/>
          <w:szCs w:val="24"/>
          <w:highlight w:val="white"/>
        </w:rPr>
        <w:t xml:space="preserve"> в </w:t>
      </w:r>
      <w:proofErr w:type="spellStart"/>
      <w:r>
        <w:rPr>
          <w:rFonts w:ascii="Times New Roman" w:eastAsia="Times New Roman" w:hAnsi="Times New Roman" w:cs="Times New Roman"/>
          <w:sz w:val="24"/>
          <w:szCs w:val="24"/>
          <w:highlight w:val="white"/>
        </w:rPr>
        <w:t>кров'яне</w:t>
      </w:r>
      <w:proofErr w:type="spellEnd"/>
      <w:r>
        <w:rPr>
          <w:rFonts w:ascii="Times New Roman" w:eastAsia="Times New Roman" w:hAnsi="Times New Roman" w:cs="Times New Roman"/>
          <w:sz w:val="24"/>
          <w:szCs w:val="24"/>
          <w:highlight w:val="white"/>
        </w:rPr>
        <w:t xml:space="preserve"> русло з </w:t>
      </w:r>
      <w:proofErr w:type="spellStart"/>
      <w:r>
        <w:rPr>
          <w:rFonts w:ascii="Times New Roman" w:eastAsia="Times New Roman" w:hAnsi="Times New Roman" w:cs="Times New Roman"/>
          <w:sz w:val="24"/>
          <w:szCs w:val="24"/>
          <w:highlight w:val="white"/>
        </w:rPr>
        <w:t>норадренергічних</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нервових</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закінчень</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Метаболіти</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норадреналіну</w:t>
      </w:r>
      <w:proofErr w:type="spellEnd"/>
      <w:r>
        <w:rPr>
          <w:rFonts w:ascii="Times New Roman" w:eastAsia="Times New Roman" w:hAnsi="Times New Roman" w:cs="Times New Roman"/>
          <w:sz w:val="24"/>
          <w:szCs w:val="24"/>
          <w:highlight w:val="white"/>
        </w:rPr>
        <w:t xml:space="preserve"> і </w:t>
      </w:r>
      <w:proofErr w:type="spellStart"/>
      <w:r>
        <w:rPr>
          <w:rFonts w:ascii="Times New Roman" w:eastAsia="Times New Roman" w:hAnsi="Times New Roman" w:cs="Times New Roman"/>
          <w:sz w:val="24"/>
          <w:szCs w:val="24"/>
          <w:highlight w:val="white"/>
        </w:rPr>
        <w:t>дофаміну</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надходять</w:t>
      </w:r>
      <w:proofErr w:type="spellEnd"/>
      <w:r>
        <w:rPr>
          <w:rFonts w:ascii="Times New Roman" w:eastAsia="Times New Roman" w:hAnsi="Times New Roman" w:cs="Times New Roman"/>
          <w:sz w:val="24"/>
          <w:szCs w:val="24"/>
          <w:highlight w:val="white"/>
        </w:rPr>
        <w:t xml:space="preserve"> у </w:t>
      </w:r>
      <w:proofErr w:type="spellStart"/>
      <w:r>
        <w:rPr>
          <w:rFonts w:ascii="Times New Roman" w:eastAsia="Times New Roman" w:hAnsi="Times New Roman" w:cs="Times New Roman"/>
          <w:sz w:val="24"/>
          <w:szCs w:val="24"/>
          <w:highlight w:val="white"/>
        </w:rPr>
        <w:t>кров'яне</w:t>
      </w:r>
      <w:proofErr w:type="spellEnd"/>
      <w:r>
        <w:rPr>
          <w:rFonts w:ascii="Times New Roman" w:eastAsia="Times New Roman" w:hAnsi="Times New Roman" w:cs="Times New Roman"/>
          <w:sz w:val="24"/>
          <w:szCs w:val="24"/>
          <w:highlight w:val="white"/>
        </w:rPr>
        <w:t xml:space="preserve"> русло </w:t>
      </w:r>
      <w:proofErr w:type="spellStart"/>
      <w:r>
        <w:rPr>
          <w:rFonts w:ascii="Times New Roman" w:eastAsia="Times New Roman" w:hAnsi="Times New Roman" w:cs="Times New Roman"/>
          <w:sz w:val="24"/>
          <w:szCs w:val="24"/>
          <w:highlight w:val="white"/>
        </w:rPr>
        <w:t>теж</w:t>
      </w:r>
      <w:proofErr w:type="spellEnd"/>
      <w:r>
        <w:rPr>
          <w:rFonts w:ascii="Times New Roman" w:eastAsia="Times New Roman" w:hAnsi="Times New Roman" w:cs="Times New Roman"/>
          <w:sz w:val="24"/>
          <w:szCs w:val="24"/>
          <w:highlight w:val="white"/>
        </w:rPr>
        <w:t xml:space="preserve"> з </w:t>
      </w:r>
      <w:proofErr w:type="spellStart"/>
      <w:r>
        <w:rPr>
          <w:rFonts w:ascii="Times New Roman" w:eastAsia="Times New Roman" w:hAnsi="Times New Roman" w:cs="Times New Roman"/>
          <w:sz w:val="24"/>
          <w:szCs w:val="24"/>
          <w:highlight w:val="white"/>
        </w:rPr>
        <w:t>симпатичних</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нервових</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закінчень</w:t>
      </w:r>
      <w:proofErr w:type="spellEnd"/>
      <w:r>
        <w:rPr>
          <w:rFonts w:ascii="Times New Roman" w:eastAsia="Times New Roman" w:hAnsi="Times New Roman" w:cs="Times New Roman"/>
          <w:sz w:val="24"/>
          <w:szCs w:val="24"/>
          <w:highlight w:val="white"/>
        </w:rPr>
        <w:t xml:space="preserve"> і </w:t>
      </w:r>
      <w:proofErr w:type="spellStart"/>
      <w:r>
        <w:rPr>
          <w:rFonts w:ascii="Times New Roman" w:eastAsia="Times New Roman" w:hAnsi="Times New Roman" w:cs="Times New Roman"/>
          <w:sz w:val="24"/>
          <w:szCs w:val="24"/>
          <w:highlight w:val="white"/>
        </w:rPr>
        <w:t>гладком'язових</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клітин</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Зазначимо</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що</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навіть</w:t>
      </w:r>
      <w:proofErr w:type="spellEnd"/>
      <w:r>
        <w:rPr>
          <w:rFonts w:ascii="Times New Roman" w:eastAsia="Times New Roman" w:hAnsi="Times New Roman" w:cs="Times New Roman"/>
          <w:sz w:val="24"/>
          <w:szCs w:val="24"/>
          <w:highlight w:val="white"/>
        </w:rPr>
        <w:t xml:space="preserve"> за умов </w:t>
      </w:r>
      <w:proofErr w:type="spellStart"/>
      <w:r>
        <w:rPr>
          <w:rFonts w:ascii="Times New Roman" w:eastAsia="Times New Roman" w:hAnsi="Times New Roman" w:cs="Times New Roman"/>
          <w:sz w:val="24"/>
          <w:szCs w:val="24"/>
          <w:highlight w:val="white"/>
        </w:rPr>
        <w:t>інгібування</w:t>
      </w:r>
      <w:proofErr w:type="spellEnd"/>
      <w:r>
        <w:rPr>
          <w:rFonts w:ascii="Times New Roman" w:eastAsia="Times New Roman" w:hAnsi="Times New Roman" w:cs="Times New Roman"/>
          <w:sz w:val="24"/>
          <w:szCs w:val="24"/>
          <w:highlight w:val="white"/>
        </w:rPr>
        <w:t xml:space="preserve"> МАО і КОМТ </w:t>
      </w:r>
      <w:proofErr w:type="spellStart"/>
      <w:r>
        <w:rPr>
          <w:rFonts w:ascii="Times New Roman" w:eastAsia="Times New Roman" w:hAnsi="Times New Roman" w:cs="Times New Roman"/>
          <w:sz w:val="24"/>
          <w:szCs w:val="24"/>
          <w:highlight w:val="white"/>
        </w:rPr>
        <w:t>швидкість</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метаболізму</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норадреналіну</w:t>
      </w:r>
      <w:proofErr w:type="spellEnd"/>
      <w:r>
        <w:rPr>
          <w:rFonts w:ascii="Times New Roman" w:eastAsia="Times New Roman" w:hAnsi="Times New Roman" w:cs="Times New Roman"/>
          <w:sz w:val="24"/>
          <w:szCs w:val="24"/>
          <w:highlight w:val="white"/>
        </w:rPr>
        <w:t xml:space="preserve"> є </w:t>
      </w:r>
      <w:proofErr w:type="spellStart"/>
      <w:r>
        <w:rPr>
          <w:rFonts w:ascii="Times New Roman" w:eastAsia="Times New Roman" w:hAnsi="Times New Roman" w:cs="Times New Roman"/>
          <w:sz w:val="24"/>
          <w:szCs w:val="24"/>
          <w:highlight w:val="white"/>
        </w:rPr>
        <w:t>високою</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Проте</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інгібування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зворотного</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поглинання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продовжує</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період</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його</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півжиття</w:t>
      </w:r>
      <w:proofErr w:type="spellEnd"/>
      <w:r>
        <w:rPr>
          <w:rFonts w:ascii="Times New Roman" w:eastAsia="Times New Roman" w:hAnsi="Times New Roman" w:cs="Times New Roman"/>
          <w:sz w:val="24"/>
          <w:szCs w:val="24"/>
          <w:highlight w:val="white"/>
        </w:rPr>
        <w:t>.</w:t>
      </w:r>
    </w:p>
    <w:p w14:paraId="365DE09B" w14:textId="77777777" w:rsidR="0084381E" w:rsidRDefault="0084381E" w:rsidP="0084381E">
      <w:pPr>
        <w:pStyle w:val="10"/>
        <w:shd w:val="clear" w:color="auto" w:fill="FFFFFF"/>
        <w:spacing w:line="240" w:lineRule="auto"/>
        <w:ind w:firstLine="700"/>
        <w:jc w:val="both"/>
        <w:rPr>
          <w:rFonts w:ascii="Times New Roman" w:eastAsia="Times New Roman" w:hAnsi="Times New Roman" w:cs="Times New Roman"/>
          <w:sz w:val="24"/>
          <w:szCs w:val="24"/>
          <w:highlight w:val="white"/>
        </w:rPr>
      </w:pPr>
      <w:proofErr w:type="spellStart"/>
      <w:r>
        <w:rPr>
          <w:rFonts w:ascii="Times New Roman" w:eastAsia="Times New Roman" w:hAnsi="Times New Roman" w:cs="Times New Roman"/>
          <w:sz w:val="24"/>
          <w:szCs w:val="24"/>
          <w:highlight w:val="white"/>
        </w:rPr>
        <w:t>Холінергічний</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вплив</w:t>
      </w:r>
      <w:proofErr w:type="spellEnd"/>
    </w:p>
    <w:p w14:paraId="4A7E6A8E" w14:textId="77777777" w:rsidR="0084381E" w:rsidRDefault="0084381E" w:rsidP="0084381E">
      <w:pPr>
        <w:pStyle w:val="10"/>
        <w:shd w:val="clear" w:color="auto" w:fill="FFFFFF"/>
        <w:spacing w:line="240" w:lineRule="auto"/>
        <w:ind w:firstLine="700"/>
        <w:jc w:val="both"/>
        <w:rPr>
          <w:rFonts w:ascii="Times New Roman" w:eastAsia="Times New Roman" w:hAnsi="Times New Roman" w:cs="Times New Roman"/>
          <w:b/>
          <w:sz w:val="24"/>
          <w:szCs w:val="24"/>
          <w:highlight w:val="white"/>
        </w:rPr>
      </w:pPr>
      <w:proofErr w:type="spellStart"/>
      <w:r>
        <w:rPr>
          <w:rFonts w:ascii="Times New Roman" w:eastAsia="Times New Roman" w:hAnsi="Times New Roman" w:cs="Times New Roman"/>
          <w:sz w:val="24"/>
          <w:szCs w:val="24"/>
          <w:highlight w:val="white"/>
        </w:rPr>
        <w:t>Загалом</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функції</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зумовлені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активністю</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холінергічної</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частини</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автономної</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нервової</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системи</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пов'язані</w:t>
      </w:r>
      <w:proofErr w:type="spellEnd"/>
      <w:r>
        <w:rPr>
          <w:rFonts w:ascii="Times New Roman" w:eastAsia="Times New Roman" w:hAnsi="Times New Roman" w:cs="Times New Roman"/>
          <w:sz w:val="24"/>
          <w:szCs w:val="24"/>
          <w:highlight w:val="white"/>
        </w:rPr>
        <w:t xml:space="preserve"> з </w:t>
      </w:r>
      <w:proofErr w:type="spellStart"/>
      <w:r>
        <w:rPr>
          <w:rFonts w:ascii="Times New Roman" w:eastAsia="Times New Roman" w:hAnsi="Times New Roman" w:cs="Times New Roman"/>
          <w:sz w:val="24"/>
          <w:szCs w:val="24"/>
          <w:highlight w:val="white"/>
        </w:rPr>
        <w:t>вегетативними</w:t>
      </w:r>
      <w:proofErr w:type="spellEnd"/>
      <w:r>
        <w:rPr>
          <w:rFonts w:ascii="Times New Roman" w:eastAsia="Times New Roman" w:hAnsi="Times New Roman" w:cs="Times New Roman"/>
          <w:sz w:val="24"/>
          <w:szCs w:val="24"/>
          <w:highlight w:val="white"/>
        </w:rPr>
        <w:t xml:space="preserve"> потребами </w:t>
      </w:r>
      <w:proofErr w:type="spellStart"/>
      <w:r>
        <w:rPr>
          <w:rFonts w:ascii="Times New Roman" w:eastAsia="Times New Roman" w:hAnsi="Times New Roman" w:cs="Times New Roman"/>
          <w:sz w:val="24"/>
          <w:szCs w:val="24"/>
          <w:highlight w:val="white"/>
        </w:rPr>
        <w:t>щоденного</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життя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Наприклад</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холінергічний</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вплив</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сприяє</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травленню</w:t>
      </w:r>
      <w:proofErr w:type="spellEnd"/>
      <w:r>
        <w:rPr>
          <w:rFonts w:ascii="Times New Roman" w:eastAsia="Times New Roman" w:hAnsi="Times New Roman" w:cs="Times New Roman"/>
          <w:sz w:val="24"/>
          <w:szCs w:val="24"/>
          <w:highlight w:val="white"/>
        </w:rPr>
        <w:t xml:space="preserve"> і </w:t>
      </w:r>
      <w:proofErr w:type="spellStart"/>
      <w:r>
        <w:rPr>
          <w:rFonts w:ascii="Times New Roman" w:eastAsia="Times New Roman" w:hAnsi="Times New Roman" w:cs="Times New Roman"/>
          <w:sz w:val="24"/>
          <w:szCs w:val="24"/>
          <w:highlight w:val="white"/>
        </w:rPr>
        <w:t>всмоктуванню</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їжі</w:t>
      </w:r>
      <w:proofErr w:type="spellEnd"/>
      <w:r>
        <w:rPr>
          <w:rFonts w:ascii="Times New Roman" w:eastAsia="Times New Roman" w:hAnsi="Times New Roman" w:cs="Times New Roman"/>
          <w:sz w:val="24"/>
          <w:szCs w:val="24"/>
          <w:highlight w:val="white"/>
        </w:rPr>
        <w:t xml:space="preserve"> шляхом </w:t>
      </w:r>
      <w:proofErr w:type="spellStart"/>
      <w:r>
        <w:rPr>
          <w:rFonts w:ascii="Times New Roman" w:eastAsia="Times New Roman" w:hAnsi="Times New Roman" w:cs="Times New Roman"/>
          <w:sz w:val="24"/>
          <w:szCs w:val="24"/>
          <w:highlight w:val="white"/>
        </w:rPr>
        <w:t>підвищення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активності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мускулатури</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шлунково-кишкового</w:t>
      </w:r>
      <w:proofErr w:type="spellEnd"/>
      <w:r>
        <w:rPr>
          <w:rFonts w:ascii="Times New Roman" w:eastAsia="Times New Roman" w:hAnsi="Times New Roman" w:cs="Times New Roman"/>
          <w:sz w:val="24"/>
          <w:szCs w:val="24"/>
          <w:highlight w:val="white"/>
        </w:rPr>
        <w:t xml:space="preserve"> тракту, </w:t>
      </w:r>
      <w:proofErr w:type="spellStart"/>
      <w:r>
        <w:rPr>
          <w:rFonts w:ascii="Times New Roman" w:eastAsia="Times New Roman" w:hAnsi="Times New Roman" w:cs="Times New Roman"/>
          <w:sz w:val="24"/>
          <w:szCs w:val="24"/>
          <w:highlight w:val="white"/>
        </w:rPr>
        <w:t>зростання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шлункової</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секреції</w:t>
      </w:r>
      <w:proofErr w:type="spellEnd"/>
      <w:r>
        <w:rPr>
          <w:rFonts w:ascii="Times New Roman" w:eastAsia="Times New Roman" w:hAnsi="Times New Roman" w:cs="Times New Roman"/>
          <w:sz w:val="24"/>
          <w:szCs w:val="24"/>
          <w:highlight w:val="white"/>
        </w:rPr>
        <w:t xml:space="preserve"> і </w:t>
      </w:r>
      <w:proofErr w:type="spellStart"/>
      <w:r>
        <w:rPr>
          <w:rFonts w:ascii="Times New Roman" w:eastAsia="Times New Roman" w:hAnsi="Times New Roman" w:cs="Times New Roman"/>
          <w:sz w:val="24"/>
          <w:szCs w:val="24"/>
          <w:highlight w:val="white"/>
        </w:rPr>
        <w:t>розслаблення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сфінктера</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пілоруса</w:t>
      </w:r>
      <w:proofErr w:type="spellEnd"/>
      <w:r>
        <w:rPr>
          <w:rFonts w:ascii="Times New Roman" w:eastAsia="Times New Roman" w:hAnsi="Times New Roman" w:cs="Times New Roman"/>
          <w:sz w:val="24"/>
          <w:szCs w:val="24"/>
          <w:highlight w:val="white"/>
        </w:rPr>
        <w:t xml:space="preserve">. З </w:t>
      </w:r>
      <w:proofErr w:type="spellStart"/>
      <w:r>
        <w:rPr>
          <w:rFonts w:ascii="Times New Roman" w:eastAsia="Times New Roman" w:hAnsi="Times New Roman" w:cs="Times New Roman"/>
          <w:sz w:val="24"/>
          <w:szCs w:val="24"/>
          <w:highlight w:val="white"/>
        </w:rPr>
        <w:t>огляду</w:t>
      </w:r>
      <w:proofErr w:type="spellEnd"/>
      <w:r>
        <w:rPr>
          <w:rFonts w:ascii="Times New Roman" w:eastAsia="Times New Roman" w:hAnsi="Times New Roman" w:cs="Times New Roman"/>
          <w:sz w:val="24"/>
          <w:szCs w:val="24"/>
          <w:highlight w:val="white"/>
        </w:rPr>
        <w:t xml:space="preserve"> на </w:t>
      </w:r>
      <w:proofErr w:type="spellStart"/>
      <w:r>
        <w:rPr>
          <w:rFonts w:ascii="Times New Roman" w:eastAsia="Times New Roman" w:hAnsi="Times New Roman" w:cs="Times New Roman"/>
          <w:sz w:val="24"/>
          <w:szCs w:val="24"/>
          <w:highlight w:val="white"/>
        </w:rPr>
        <w:t>це</w:t>
      </w:r>
      <w:proofErr w:type="spellEnd"/>
      <w:r>
        <w:rPr>
          <w:rFonts w:ascii="Times New Roman" w:eastAsia="Times New Roman" w:hAnsi="Times New Roman" w:cs="Times New Roman"/>
          <w:sz w:val="24"/>
          <w:szCs w:val="24"/>
          <w:highlight w:val="white"/>
        </w:rPr>
        <w:t xml:space="preserve"> і на </w:t>
      </w:r>
      <w:proofErr w:type="spellStart"/>
      <w:r>
        <w:rPr>
          <w:rFonts w:ascii="Times New Roman" w:eastAsia="Times New Roman" w:hAnsi="Times New Roman" w:cs="Times New Roman"/>
          <w:sz w:val="24"/>
          <w:szCs w:val="24"/>
          <w:highlight w:val="white"/>
        </w:rPr>
        <w:t>відміну</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від</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катаболічної</w:t>
      </w:r>
      <w:proofErr w:type="spellEnd"/>
      <w:r>
        <w:rPr>
          <w:rFonts w:ascii="Times New Roman" w:eastAsia="Times New Roman" w:hAnsi="Times New Roman" w:cs="Times New Roman"/>
          <w:sz w:val="24"/>
          <w:szCs w:val="24"/>
          <w:highlight w:val="white"/>
        </w:rPr>
        <w:t xml:space="preserve">" за </w:t>
      </w:r>
      <w:proofErr w:type="spellStart"/>
      <w:r>
        <w:rPr>
          <w:rFonts w:ascii="Times New Roman" w:eastAsia="Times New Roman" w:hAnsi="Times New Roman" w:cs="Times New Roman"/>
          <w:sz w:val="24"/>
          <w:szCs w:val="24"/>
          <w:highlight w:val="white"/>
        </w:rPr>
        <w:t>впливом</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норадренергічної</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частини</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холінергічну</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частину</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автономної</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нервової</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системи</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інколи</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називають</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b/>
          <w:sz w:val="24"/>
          <w:szCs w:val="24"/>
          <w:highlight w:val="white"/>
        </w:rPr>
        <w:t>анаболічною</w:t>
      </w:r>
      <w:proofErr w:type="spellEnd"/>
      <w:r>
        <w:rPr>
          <w:rFonts w:ascii="Times New Roman" w:eastAsia="Times New Roman" w:hAnsi="Times New Roman" w:cs="Times New Roman"/>
          <w:b/>
          <w:sz w:val="24"/>
          <w:szCs w:val="24"/>
          <w:highlight w:val="white"/>
        </w:rPr>
        <w:t xml:space="preserve"> </w:t>
      </w:r>
      <w:proofErr w:type="spellStart"/>
      <w:r>
        <w:rPr>
          <w:rFonts w:ascii="Times New Roman" w:eastAsia="Times New Roman" w:hAnsi="Times New Roman" w:cs="Times New Roman"/>
          <w:b/>
          <w:sz w:val="24"/>
          <w:szCs w:val="24"/>
          <w:highlight w:val="white"/>
        </w:rPr>
        <w:t>нервовою</w:t>
      </w:r>
      <w:proofErr w:type="spellEnd"/>
      <w:r>
        <w:rPr>
          <w:rFonts w:ascii="Times New Roman" w:eastAsia="Times New Roman" w:hAnsi="Times New Roman" w:cs="Times New Roman"/>
          <w:b/>
          <w:sz w:val="24"/>
          <w:szCs w:val="24"/>
          <w:highlight w:val="white"/>
        </w:rPr>
        <w:t xml:space="preserve"> системою.</w:t>
      </w:r>
    </w:p>
    <w:p w14:paraId="6ECAB807" w14:textId="77777777" w:rsidR="0084381E" w:rsidRDefault="0084381E" w:rsidP="0084381E">
      <w:pPr>
        <w:pStyle w:val="10"/>
        <w:shd w:val="clear" w:color="auto" w:fill="FFFFFF"/>
        <w:spacing w:line="240" w:lineRule="auto"/>
        <w:ind w:firstLine="700"/>
        <w:jc w:val="both"/>
        <w:rPr>
          <w:rFonts w:ascii="Times New Roman" w:eastAsia="Times New Roman" w:hAnsi="Times New Roman" w:cs="Times New Roman"/>
          <w:sz w:val="24"/>
          <w:szCs w:val="24"/>
          <w:highlight w:val="white"/>
        </w:rPr>
      </w:pPr>
      <w:proofErr w:type="spellStart"/>
      <w:r>
        <w:rPr>
          <w:rFonts w:ascii="Times New Roman" w:eastAsia="Times New Roman" w:hAnsi="Times New Roman" w:cs="Times New Roman"/>
          <w:sz w:val="24"/>
          <w:szCs w:val="24"/>
          <w:highlight w:val="white"/>
        </w:rPr>
        <w:t>Функція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котрансмітера</w:t>
      </w:r>
      <w:proofErr w:type="spellEnd"/>
      <w:r>
        <w:rPr>
          <w:rFonts w:ascii="Times New Roman" w:eastAsia="Times New Roman" w:hAnsi="Times New Roman" w:cs="Times New Roman"/>
          <w:sz w:val="24"/>
          <w:szCs w:val="24"/>
          <w:highlight w:val="white"/>
        </w:rPr>
        <w:t xml:space="preserve"> ВІГІ, </w:t>
      </w:r>
      <w:proofErr w:type="spellStart"/>
      <w:r>
        <w:rPr>
          <w:rFonts w:ascii="Times New Roman" w:eastAsia="Times New Roman" w:hAnsi="Times New Roman" w:cs="Times New Roman"/>
          <w:sz w:val="24"/>
          <w:szCs w:val="24"/>
          <w:highlight w:val="white"/>
        </w:rPr>
        <w:t>що</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його</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виділяють</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постгангліонарні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холінергічні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нейрони</w:t>
      </w:r>
      <w:proofErr w:type="spellEnd"/>
      <w:r>
        <w:rPr>
          <w:rFonts w:ascii="Times New Roman" w:eastAsia="Times New Roman" w:hAnsi="Times New Roman" w:cs="Times New Roman"/>
          <w:sz w:val="24"/>
          <w:szCs w:val="24"/>
          <w:highlight w:val="white"/>
        </w:rPr>
        <w:t xml:space="preserve">, не </w:t>
      </w:r>
      <w:proofErr w:type="spellStart"/>
      <w:r>
        <w:rPr>
          <w:rFonts w:ascii="Times New Roman" w:eastAsia="Times New Roman" w:hAnsi="Times New Roman" w:cs="Times New Roman"/>
          <w:sz w:val="24"/>
          <w:szCs w:val="24"/>
          <w:highlight w:val="white"/>
        </w:rPr>
        <w:t>з'ясована</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проте</w:t>
      </w:r>
      <w:proofErr w:type="spellEnd"/>
      <w:r>
        <w:rPr>
          <w:rFonts w:ascii="Times New Roman" w:eastAsia="Times New Roman" w:hAnsi="Times New Roman" w:cs="Times New Roman"/>
          <w:sz w:val="24"/>
          <w:szCs w:val="24"/>
          <w:highlight w:val="white"/>
        </w:rPr>
        <w:t xml:space="preserve"> є </w:t>
      </w:r>
      <w:proofErr w:type="spellStart"/>
      <w:r>
        <w:rPr>
          <w:rFonts w:ascii="Times New Roman" w:eastAsia="Times New Roman" w:hAnsi="Times New Roman" w:cs="Times New Roman"/>
          <w:sz w:val="24"/>
          <w:szCs w:val="24"/>
          <w:highlight w:val="white"/>
        </w:rPr>
        <w:t>правдоподібність</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що</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цей</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котрансмітер</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сприяє</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постсинаптичній</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активності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ацетилхоліну</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Оскільки</w:t>
      </w:r>
      <w:proofErr w:type="spellEnd"/>
      <w:r>
        <w:rPr>
          <w:rFonts w:ascii="Times New Roman" w:eastAsia="Times New Roman" w:hAnsi="Times New Roman" w:cs="Times New Roman"/>
          <w:sz w:val="24"/>
          <w:szCs w:val="24"/>
          <w:highlight w:val="white"/>
        </w:rPr>
        <w:t xml:space="preserve"> ВІГІ є </w:t>
      </w:r>
      <w:proofErr w:type="spellStart"/>
      <w:r>
        <w:rPr>
          <w:rFonts w:ascii="Times New Roman" w:eastAsia="Times New Roman" w:hAnsi="Times New Roman" w:cs="Times New Roman"/>
          <w:sz w:val="24"/>
          <w:szCs w:val="24"/>
          <w:highlight w:val="white"/>
        </w:rPr>
        <w:t>вазодилятатором</w:t>
      </w:r>
      <w:proofErr w:type="spellEnd"/>
      <w:r>
        <w:rPr>
          <w:rFonts w:ascii="Times New Roman" w:eastAsia="Times New Roman" w:hAnsi="Times New Roman" w:cs="Times New Roman"/>
          <w:sz w:val="24"/>
          <w:szCs w:val="24"/>
          <w:highlight w:val="white"/>
        </w:rPr>
        <w:t xml:space="preserve">, то </w:t>
      </w:r>
      <w:proofErr w:type="spellStart"/>
      <w:r>
        <w:rPr>
          <w:rFonts w:ascii="Times New Roman" w:eastAsia="Times New Roman" w:hAnsi="Times New Roman" w:cs="Times New Roman"/>
          <w:sz w:val="24"/>
          <w:szCs w:val="24"/>
          <w:highlight w:val="white"/>
        </w:rPr>
        <w:t>він</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може</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теж</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поліпшувати</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кровопостачання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відповідних</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органів</w:t>
      </w:r>
      <w:proofErr w:type="spellEnd"/>
      <w:r>
        <w:rPr>
          <w:rFonts w:ascii="Times New Roman" w:eastAsia="Times New Roman" w:hAnsi="Times New Roman" w:cs="Times New Roman"/>
          <w:sz w:val="24"/>
          <w:szCs w:val="24"/>
          <w:highlight w:val="white"/>
        </w:rPr>
        <w:t>.</w:t>
      </w:r>
    </w:p>
    <w:p w14:paraId="7202DAB4" w14:textId="77777777" w:rsidR="0084381E" w:rsidRDefault="0084381E" w:rsidP="0084381E">
      <w:pPr>
        <w:pStyle w:val="10"/>
        <w:shd w:val="clear" w:color="auto" w:fill="FFFFFF"/>
        <w:spacing w:line="240" w:lineRule="auto"/>
        <w:ind w:firstLine="700"/>
        <w:jc w:val="both"/>
        <w:rPr>
          <w:rFonts w:ascii="Times New Roman" w:eastAsia="Times New Roman" w:hAnsi="Times New Roman" w:cs="Times New Roman"/>
          <w:sz w:val="24"/>
          <w:szCs w:val="24"/>
          <w:highlight w:val="white"/>
        </w:rPr>
      </w:pPr>
      <w:proofErr w:type="spellStart"/>
      <w:r>
        <w:rPr>
          <w:rFonts w:ascii="Times New Roman" w:eastAsia="Times New Roman" w:hAnsi="Times New Roman" w:cs="Times New Roman"/>
          <w:sz w:val="24"/>
          <w:szCs w:val="24"/>
          <w:highlight w:val="white"/>
        </w:rPr>
        <w:t>Норадренергічний</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вплив</w:t>
      </w:r>
      <w:proofErr w:type="spellEnd"/>
    </w:p>
    <w:p w14:paraId="728D1676" w14:textId="77777777" w:rsidR="0084381E" w:rsidRDefault="0084381E" w:rsidP="0084381E">
      <w:pPr>
        <w:pStyle w:val="10"/>
        <w:shd w:val="clear" w:color="auto" w:fill="FFFFFF"/>
        <w:spacing w:line="240" w:lineRule="auto"/>
        <w:ind w:firstLine="700"/>
        <w:jc w:val="both"/>
        <w:rPr>
          <w:rFonts w:ascii="Times New Roman" w:eastAsia="Times New Roman" w:hAnsi="Times New Roman" w:cs="Times New Roman"/>
          <w:sz w:val="24"/>
          <w:szCs w:val="24"/>
          <w:highlight w:val="white"/>
        </w:rPr>
      </w:pPr>
      <w:proofErr w:type="spellStart"/>
      <w:r>
        <w:rPr>
          <w:rFonts w:ascii="Times New Roman" w:eastAsia="Times New Roman" w:hAnsi="Times New Roman" w:cs="Times New Roman"/>
          <w:sz w:val="24"/>
          <w:szCs w:val="24"/>
          <w:highlight w:val="white"/>
        </w:rPr>
        <w:t>Вплив</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норадренергічної</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частини</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виявляється</w:t>
      </w:r>
      <w:proofErr w:type="spellEnd"/>
      <w:r>
        <w:rPr>
          <w:rFonts w:ascii="Times New Roman" w:eastAsia="Times New Roman" w:hAnsi="Times New Roman" w:cs="Times New Roman"/>
          <w:sz w:val="24"/>
          <w:szCs w:val="24"/>
          <w:highlight w:val="white"/>
        </w:rPr>
        <w:t xml:space="preserve"> в </w:t>
      </w:r>
      <w:proofErr w:type="spellStart"/>
      <w:r>
        <w:rPr>
          <w:rFonts w:ascii="Times New Roman" w:eastAsia="Times New Roman" w:hAnsi="Times New Roman" w:cs="Times New Roman"/>
          <w:sz w:val="24"/>
          <w:szCs w:val="24"/>
          <w:highlight w:val="white"/>
        </w:rPr>
        <w:t>критичних</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ситуаціях</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Він</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набуває</w:t>
      </w:r>
      <w:proofErr w:type="spellEnd"/>
      <w:r>
        <w:rPr>
          <w:rFonts w:ascii="Times New Roman" w:eastAsia="Times New Roman" w:hAnsi="Times New Roman" w:cs="Times New Roman"/>
          <w:sz w:val="24"/>
          <w:szCs w:val="24"/>
          <w:highlight w:val="white"/>
        </w:rPr>
        <w:t xml:space="preserve"> особливого </w:t>
      </w:r>
      <w:proofErr w:type="spellStart"/>
      <w:r>
        <w:rPr>
          <w:rFonts w:ascii="Times New Roman" w:eastAsia="Times New Roman" w:hAnsi="Times New Roman" w:cs="Times New Roman"/>
          <w:sz w:val="24"/>
          <w:szCs w:val="24"/>
          <w:highlight w:val="white"/>
        </w:rPr>
        <w:t>значення</w:t>
      </w:r>
      <w:proofErr w:type="spellEnd"/>
      <w:r>
        <w:rPr>
          <w:rFonts w:ascii="Times New Roman" w:eastAsia="Times New Roman" w:hAnsi="Times New Roman" w:cs="Times New Roman"/>
          <w:sz w:val="24"/>
          <w:szCs w:val="24"/>
          <w:highlight w:val="white"/>
        </w:rPr>
        <w:t xml:space="preserve"> за умов </w:t>
      </w:r>
      <w:proofErr w:type="spellStart"/>
      <w:r>
        <w:rPr>
          <w:rFonts w:ascii="Times New Roman" w:eastAsia="Times New Roman" w:hAnsi="Times New Roman" w:cs="Times New Roman"/>
          <w:sz w:val="24"/>
          <w:szCs w:val="24"/>
          <w:highlight w:val="white"/>
        </w:rPr>
        <w:t>підготовки</w:t>
      </w:r>
      <w:proofErr w:type="spellEnd"/>
      <w:r>
        <w:rPr>
          <w:rFonts w:ascii="Times New Roman" w:eastAsia="Times New Roman" w:hAnsi="Times New Roman" w:cs="Times New Roman"/>
          <w:sz w:val="24"/>
          <w:szCs w:val="24"/>
          <w:highlight w:val="white"/>
        </w:rPr>
        <w:t xml:space="preserve"> особи до </w:t>
      </w:r>
      <w:proofErr w:type="spellStart"/>
      <w:r>
        <w:rPr>
          <w:rFonts w:ascii="Times New Roman" w:eastAsia="Times New Roman" w:hAnsi="Times New Roman" w:cs="Times New Roman"/>
          <w:sz w:val="24"/>
          <w:szCs w:val="24"/>
          <w:highlight w:val="white"/>
        </w:rPr>
        <w:t>долання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екстремальної</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ситуації</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хоча</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важливо</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уникати</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помилкових</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телеологічних</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тверджень</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стосовно</w:t>
      </w:r>
      <w:proofErr w:type="spellEnd"/>
      <w:r>
        <w:rPr>
          <w:rFonts w:ascii="Times New Roman" w:eastAsia="Times New Roman" w:hAnsi="Times New Roman" w:cs="Times New Roman"/>
          <w:sz w:val="24"/>
          <w:szCs w:val="24"/>
          <w:highlight w:val="white"/>
        </w:rPr>
        <w:t xml:space="preserve"> того, </w:t>
      </w:r>
      <w:proofErr w:type="spellStart"/>
      <w:r>
        <w:rPr>
          <w:rFonts w:ascii="Times New Roman" w:eastAsia="Times New Roman" w:hAnsi="Times New Roman" w:cs="Times New Roman"/>
          <w:sz w:val="24"/>
          <w:szCs w:val="24"/>
          <w:highlight w:val="white"/>
        </w:rPr>
        <w:t>що</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ця</w:t>
      </w:r>
      <w:proofErr w:type="spellEnd"/>
      <w:r>
        <w:rPr>
          <w:rFonts w:ascii="Times New Roman" w:eastAsia="Times New Roman" w:hAnsi="Times New Roman" w:cs="Times New Roman"/>
          <w:sz w:val="24"/>
          <w:szCs w:val="24"/>
          <w:highlight w:val="white"/>
        </w:rPr>
        <w:t xml:space="preserve"> система </w:t>
      </w:r>
      <w:proofErr w:type="spellStart"/>
      <w:r>
        <w:rPr>
          <w:rFonts w:ascii="Times New Roman" w:eastAsia="Times New Roman" w:hAnsi="Times New Roman" w:cs="Times New Roman"/>
          <w:sz w:val="24"/>
          <w:szCs w:val="24"/>
          <w:highlight w:val="white"/>
        </w:rPr>
        <w:t>впливає</w:t>
      </w:r>
      <w:proofErr w:type="spellEnd"/>
      <w:r>
        <w:rPr>
          <w:rFonts w:ascii="Times New Roman" w:eastAsia="Times New Roman" w:hAnsi="Times New Roman" w:cs="Times New Roman"/>
          <w:sz w:val="24"/>
          <w:szCs w:val="24"/>
          <w:highlight w:val="white"/>
        </w:rPr>
        <w:t xml:space="preserve"> для того, </w:t>
      </w:r>
      <w:proofErr w:type="spellStart"/>
      <w:r>
        <w:rPr>
          <w:rFonts w:ascii="Times New Roman" w:eastAsia="Times New Roman" w:hAnsi="Times New Roman" w:cs="Times New Roman"/>
          <w:sz w:val="24"/>
          <w:szCs w:val="24"/>
          <w:highlight w:val="white"/>
        </w:rPr>
        <w:t>щоб</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створювати</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такі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ситуації</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Наприклад</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норадренергічний</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вплив</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зумовлює</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розширення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зіниці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даючи</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змогу</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більшій</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кількості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світла</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проникати</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всередину</w:t>
      </w:r>
      <w:proofErr w:type="spellEnd"/>
      <w:r>
        <w:rPr>
          <w:rFonts w:ascii="Times New Roman" w:eastAsia="Times New Roman" w:hAnsi="Times New Roman" w:cs="Times New Roman"/>
          <w:sz w:val="24"/>
          <w:szCs w:val="24"/>
          <w:highlight w:val="white"/>
        </w:rPr>
        <w:t xml:space="preserve"> очного </w:t>
      </w:r>
      <w:proofErr w:type="spellStart"/>
      <w:r>
        <w:rPr>
          <w:rFonts w:ascii="Times New Roman" w:eastAsia="Times New Roman" w:hAnsi="Times New Roman" w:cs="Times New Roman"/>
          <w:sz w:val="24"/>
          <w:szCs w:val="24"/>
          <w:highlight w:val="white"/>
        </w:rPr>
        <w:t>яблука</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прискорює</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серцебиття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підвищує</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кров'яний</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тиск</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забезпечуючи</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ліпше</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кровопостачання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життєво</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важливих</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органів</w:t>
      </w:r>
      <w:proofErr w:type="spellEnd"/>
      <w:r>
        <w:rPr>
          <w:rFonts w:ascii="Times New Roman" w:eastAsia="Times New Roman" w:hAnsi="Times New Roman" w:cs="Times New Roman"/>
          <w:sz w:val="24"/>
          <w:szCs w:val="24"/>
          <w:highlight w:val="white"/>
        </w:rPr>
        <w:t xml:space="preserve"> і </w:t>
      </w:r>
      <w:proofErr w:type="spellStart"/>
      <w:r>
        <w:rPr>
          <w:rFonts w:ascii="Times New Roman" w:eastAsia="Times New Roman" w:hAnsi="Times New Roman" w:cs="Times New Roman"/>
          <w:sz w:val="24"/>
          <w:szCs w:val="24"/>
          <w:highlight w:val="white"/>
        </w:rPr>
        <w:t>м'язів</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звужує</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кровоносні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судини</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шкіри</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що</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зменшує</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крововтрату</w:t>
      </w:r>
      <w:proofErr w:type="spellEnd"/>
      <w:r>
        <w:rPr>
          <w:rFonts w:ascii="Times New Roman" w:eastAsia="Times New Roman" w:hAnsi="Times New Roman" w:cs="Times New Roman"/>
          <w:sz w:val="24"/>
          <w:szCs w:val="24"/>
          <w:highlight w:val="white"/>
        </w:rPr>
        <w:t xml:space="preserve"> з ран). </w:t>
      </w:r>
      <w:proofErr w:type="spellStart"/>
      <w:r>
        <w:rPr>
          <w:rFonts w:ascii="Times New Roman" w:eastAsia="Times New Roman" w:hAnsi="Times New Roman" w:cs="Times New Roman"/>
          <w:sz w:val="24"/>
          <w:szCs w:val="24"/>
          <w:highlight w:val="white"/>
        </w:rPr>
        <w:t>Норадренергічна</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дія</w:t>
      </w:r>
      <w:proofErr w:type="spellEnd"/>
      <w:r>
        <w:rPr>
          <w:rFonts w:ascii="Times New Roman" w:eastAsia="Times New Roman" w:hAnsi="Times New Roman" w:cs="Times New Roman"/>
          <w:sz w:val="24"/>
          <w:szCs w:val="24"/>
          <w:highlight w:val="white"/>
        </w:rPr>
        <w:t xml:space="preserve"> також </w:t>
      </w:r>
      <w:proofErr w:type="spellStart"/>
      <w:r>
        <w:rPr>
          <w:rFonts w:ascii="Times New Roman" w:eastAsia="Times New Roman" w:hAnsi="Times New Roman" w:cs="Times New Roman"/>
          <w:sz w:val="24"/>
          <w:szCs w:val="24"/>
          <w:highlight w:val="white"/>
        </w:rPr>
        <w:t>спричинює</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зниження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рівня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порогів</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збудження</w:t>
      </w:r>
      <w:proofErr w:type="spellEnd"/>
      <w:r>
        <w:rPr>
          <w:rFonts w:ascii="Times New Roman" w:eastAsia="Times New Roman" w:hAnsi="Times New Roman" w:cs="Times New Roman"/>
          <w:sz w:val="24"/>
          <w:szCs w:val="24"/>
          <w:highlight w:val="white"/>
        </w:rPr>
        <w:t xml:space="preserve"> в </w:t>
      </w:r>
      <w:proofErr w:type="spellStart"/>
      <w:r>
        <w:rPr>
          <w:rFonts w:ascii="Times New Roman" w:eastAsia="Times New Roman" w:hAnsi="Times New Roman" w:cs="Times New Roman"/>
          <w:sz w:val="24"/>
          <w:szCs w:val="24"/>
          <w:highlight w:val="white"/>
        </w:rPr>
        <w:t>ретикулярній</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формації</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посилюючи</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настороженість</w:t>
      </w:r>
      <w:proofErr w:type="spellEnd"/>
      <w:r>
        <w:rPr>
          <w:rFonts w:ascii="Times New Roman" w:eastAsia="Times New Roman" w:hAnsi="Times New Roman" w:cs="Times New Roman"/>
          <w:sz w:val="24"/>
          <w:szCs w:val="24"/>
          <w:highlight w:val="white"/>
        </w:rPr>
        <w:t xml:space="preserve">, стан </w:t>
      </w:r>
      <w:proofErr w:type="spellStart"/>
      <w:r>
        <w:rPr>
          <w:rFonts w:ascii="Times New Roman" w:eastAsia="Times New Roman" w:hAnsi="Times New Roman" w:cs="Times New Roman"/>
          <w:sz w:val="24"/>
          <w:szCs w:val="24"/>
          <w:highlight w:val="white"/>
        </w:rPr>
        <w:t>збудження</w:t>
      </w:r>
      <w:proofErr w:type="spellEnd"/>
      <w:r>
        <w:rPr>
          <w:rFonts w:ascii="Times New Roman" w:eastAsia="Times New Roman" w:hAnsi="Times New Roman" w:cs="Times New Roman"/>
          <w:sz w:val="24"/>
          <w:szCs w:val="24"/>
          <w:highlight w:val="white"/>
        </w:rPr>
        <w:t xml:space="preserve"> і </w:t>
      </w:r>
      <w:proofErr w:type="spellStart"/>
      <w:r>
        <w:rPr>
          <w:rFonts w:ascii="Times New Roman" w:eastAsia="Times New Roman" w:hAnsi="Times New Roman" w:cs="Times New Roman"/>
          <w:sz w:val="24"/>
          <w:szCs w:val="24"/>
          <w:highlight w:val="white"/>
        </w:rPr>
        <w:t>підвищуючи</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рівень</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глюкози</w:t>
      </w:r>
      <w:proofErr w:type="spellEnd"/>
      <w:r>
        <w:rPr>
          <w:rFonts w:ascii="Times New Roman" w:eastAsia="Times New Roman" w:hAnsi="Times New Roman" w:cs="Times New Roman"/>
          <w:sz w:val="24"/>
          <w:szCs w:val="24"/>
          <w:highlight w:val="white"/>
        </w:rPr>
        <w:t xml:space="preserve"> та </w:t>
      </w:r>
      <w:proofErr w:type="spellStart"/>
      <w:r>
        <w:rPr>
          <w:rFonts w:ascii="Times New Roman" w:eastAsia="Times New Roman" w:hAnsi="Times New Roman" w:cs="Times New Roman"/>
          <w:sz w:val="24"/>
          <w:szCs w:val="24"/>
          <w:highlight w:val="white"/>
        </w:rPr>
        <w:t>вільних</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жирних</w:t>
      </w:r>
      <w:proofErr w:type="spellEnd"/>
      <w:r>
        <w:rPr>
          <w:rFonts w:ascii="Times New Roman" w:eastAsia="Times New Roman" w:hAnsi="Times New Roman" w:cs="Times New Roman"/>
          <w:sz w:val="24"/>
          <w:szCs w:val="24"/>
          <w:highlight w:val="white"/>
        </w:rPr>
        <w:t xml:space="preserve"> кислот (</w:t>
      </w:r>
      <w:proofErr w:type="spellStart"/>
      <w:r>
        <w:rPr>
          <w:rFonts w:ascii="Times New Roman" w:eastAsia="Times New Roman" w:hAnsi="Times New Roman" w:cs="Times New Roman"/>
          <w:sz w:val="24"/>
          <w:szCs w:val="24"/>
          <w:highlight w:val="white"/>
        </w:rPr>
        <w:t>постачаючи</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більше</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енергії</w:t>
      </w:r>
      <w:proofErr w:type="spellEnd"/>
      <w:r>
        <w:rPr>
          <w:rFonts w:ascii="Times New Roman" w:eastAsia="Times New Roman" w:hAnsi="Times New Roman" w:cs="Times New Roman"/>
          <w:sz w:val="24"/>
          <w:szCs w:val="24"/>
          <w:highlight w:val="white"/>
        </w:rPr>
        <w:t xml:space="preserve">). З </w:t>
      </w:r>
      <w:proofErr w:type="spellStart"/>
      <w:r>
        <w:rPr>
          <w:rFonts w:ascii="Times New Roman" w:eastAsia="Times New Roman" w:hAnsi="Times New Roman" w:cs="Times New Roman"/>
          <w:sz w:val="24"/>
          <w:szCs w:val="24"/>
          <w:highlight w:val="white"/>
        </w:rPr>
        <w:t>огляду</w:t>
      </w:r>
      <w:proofErr w:type="spellEnd"/>
      <w:r>
        <w:rPr>
          <w:rFonts w:ascii="Times New Roman" w:eastAsia="Times New Roman" w:hAnsi="Times New Roman" w:cs="Times New Roman"/>
          <w:sz w:val="24"/>
          <w:szCs w:val="24"/>
          <w:highlight w:val="white"/>
        </w:rPr>
        <w:t xml:space="preserve"> на </w:t>
      </w:r>
      <w:proofErr w:type="spellStart"/>
      <w:r>
        <w:rPr>
          <w:rFonts w:ascii="Times New Roman" w:eastAsia="Times New Roman" w:hAnsi="Times New Roman" w:cs="Times New Roman"/>
          <w:sz w:val="24"/>
          <w:szCs w:val="24"/>
          <w:highlight w:val="white"/>
        </w:rPr>
        <w:t>це</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Кеннон</w:t>
      </w:r>
      <w:proofErr w:type="spellEnd"/>
      <w:r>
        <w:rPr>
          <w:rFonts w:ascii="Times New Roman" w:eastAsia="Times New Roman" w:hAnsi="Times New Roman" w:cs="Times New Roman"/>
          <w:sz w:val="24"/>
          <w:szCs w:val="24"/>
          <w:highlight w:val="white"/>
        </w:rPr>
        <w:t xml:space="preserve"> назвав </w:t>
      </w:r>
      <w:proofErr w:type="spellStart"/>
      <w:r>
        <w:rPr>
          <w:rFonts w:ascii="Times New Roman" w:eastAsia="Times New Roman" w:hAnsi="Times New Roman" w:cs="Times New Roman"/>
          <w:sz w:val="24"/>
          <w:szCs w:val="24"/>
          <w:highlight w:val="white"/>
        </w:rPr>
        <w:t>норадренергічну</w:t>
      </w:r>
      <w:proofErr w:type="spellEnd"/>
      <w:r>
        <w:rPr>
          <w:rFonts w:ascii="Times New Roman" w:eastAsia="Times New Roman" w:hAnsi="Times New Roman" w:cs="Times New Roman"/>
          <w:sz w:val="24"/>
          <w:szCs w:val="24"/>
          <w:highlight w:val="white"/>
        </w:rPr>
        <w:t xml:space="preserve"> систему </w:t>
      </w:r>
      <w:proofErr w:type="spellStart"/>
      <w:r>
        <w:rPr>
          <w:rFonts w:ascii="Times New Roman" w:eastAsia="Times New Roman" w:hAnsi="Times New Roman" w:cs="Times New Roman"/>
          <w:sz w:val="24"/>
          <w:szCs w:val="24"/>
          <w:highlight w:val="white"/>
        </w:rPr>
        <w:t>екстреного</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впливу</w:t>
      </w:r>
      <w:proofErr w:type="spellEnd"/>
      <w:r>
        <w:rPr>
          <w:rFonts w:ascii="Times New Roman" w:eastAsia="Times New Roman" w:hAnsi="Times New Roman" w:cs="Times New Roman"/>
          <w:sz w:val="24"/>
          <w:szCs w:val="24"/>
          <w:highlight w:val="white"/>
        </w:rPr>
        <w:t xml:space="preserve"> системою </w:t>
      </w:r>
      <w:proofErr w:type="spellStart"/>
      <w:r>
        <w:rPr>
          <w:rFonts w:ascii="Times New Roman" w:eastAsia="Times New Roman" w:hAnsi="Times New Roman" w:cs="Times New Roman"/>
          <w:sz w:val="24"/>
          <w:szCs w:val="24"/>
          <w:highlight w:val="white"/>
        </w:rPr>
        <w:t>приготування</w:t>
      </w:r>
      <w:proofErr w:type="spellEnd"/>
      <w:r>
        <w:rPr>
          <w:rFonts w:ascii="Times New Roman" w:eastAsia="Times New Roman" w:hAnsi="Times New Roman" w:cs="Times New Roman"/>
          <w:sz w:val="24"/>
          <w:szCs w:val="24"/>
          <w:highlight w:val="white"/>
        </w:rPr>
        <w:t xml:space="preserve"> до </w:t>
      </w:r>
      <w:proofErr w:type="spellStart"/>
      <w:r>
        <w:rPr>
          <w:rFonts w:ascii="Times New Roman" w:eastAsia="Times New Roman" w:hAnsi="Times New Roman" w:cs="Times New Roman"/>
          <w:sz w:val="24"/>
          <w:szCs w:val="24"/>
          <w:highlight w:val="white"/>
        </w:rPr>
        <w:t>реакції</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втікати</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чи</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воювати</w:t>
      </w:r>
      <w:proofErr w:type="spellEnd"/>
      <w:r>
        <w:rPr>
          <w:rFonts w:ascii="Times New Roman" w:eastAsia="Times New Roman" w:hAnsi="Times New Roman" w:cs="Times New Roman"/>
          <w:sz w:val="24"/>
          <w:szCs w:val="24"/>
          <w:highlight w:val="white"/>
        </w:rPr>
        <w:t>".</w:t>
      </w:r>
    </w:p>
    <w:p w14:paraId="29A39C70" w14:textId="77777777" w:rsidR="0084381E" w:rsidRDefault="0084381E" w:rsidP="0084381E">
      <w:pPr>
        <w:pStyle w:val="10"/>
        <w:shd w:val="clear" w:color="auto" w:fill="FFFFFF"/>
        <w:spacing w:line="240" w:lineRule="auto"/>
        <w:ind w:firstLine="700"/>
        <w:jc w:val="both"/>
        <w:rPr>
          <w:rFonts w:ascii="Times New Roman" w:eastAsia="Times New Roman" w:hAnsi="Times New Roman" w:cs="Times New Roman"/>
          <w:sz w:val="24"/>
          <w:szCs w:val="24"/>
          <w:highlight w:val="white"/>
        </w:rPr>
      </w:pPr>
      <w:proofErr w:type="spellStart"/>
      <w:r>
        <w:rPr>
          <w:rFonts w:ascii="Times New Roman" w:eastAsia="Times New Roman" w:hAnsi="Times New Roman" w:cs="Times New Roman"/>
          <w:sz w:val="24"/>
          <w:szCs w:val="24"/>
          <w:highlight w:val="white"/>
        </w:rPr>
        <w:t>Крім</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масового</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впливу</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системи</w:t>
      </w:r>
      <w:proofErr w:type="spellEnd"/>
      <w:r>
        <w:rPr>
          <w:rFonts w:ascii="Times New Roman" w:eastAsia="Times New Roman" w:hAnsi="Times New Roman" w:cs="Times New Roman"/>
          <w:sz w:val="24"/>
          <w:szCs w:val="24"/>
          <w:highlight w:val="white"/>
        </w:rPr>
        <w:t xml:space="preserve"> за умов </w:t>
      </w:r>
      <w:proofErr w:type="spellStart"/>
      <w:r>
        <w:rPr>
          <w:rFonts w:ascii="Times New Roman" w:eastAsia="Times New Roman" w:hAnsi="Times New Roman" w:cs="Times New Roman"/>
          <w:sz w:val="24"/>
          <w:szCs w:val="24"/>
          <w:highlight w:val="white"/>
        </w:rPr>
        <w:t>стресових</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ситуацій</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норадренергічні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автономні</w:t>
      </w:r>
      <w:proofErr w:type="spellEnd"/>
      <w:r>
        <w:rPr>
          <w:rFonts w:ascii="Times New Roman" w:eastAsia="Times New Roman" w:hAnsi="Times New Roman" w:cs="Times New Roman"/>
          <w:sz w:val="24"/>
          <w:szCs w:val="24"/>
          <w:highlight w:val="white"/>
        </w:rPr>
        <w:t xml:space="preserve"> волокна </w:t>
      </w:r>
      <w:proofErr w:type="spellStart"/>
      <w:r>
        <w:rPr>
          <w:rFonts w:ascii="Times New Roman" w:eastAsia="Times New Roman" w:hAnsi="Times New Roman" w:cs="Times New Roman"/>
          <w:sz w:val="24"/>
          <w:szCs w:val="24"/>
          <w:highlight w:val="white"/>
        </w:rPr>
        <w:t>забезпечують</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ще</w:t>
      </w:r>
      <w:proofErr w:type="spellEnd"/>
      <w:r>
        <w:rPr>
          <w:rFonts w:ascii="Times New Roman" w:eastAsia="Times New Roman" w:hAnsi="Times New Roman" w:cs="Times New Roman"/>
          <w:sz w:val="24"/>
          <w:szCs w:val="24"/>
          <w:highlight w:val="white"/>
        </w:rPr>
        <w:t xml:space="preserve"> й </w:t>
      </w:r>
      <w:proofErr w:type="spellStart"/>
      <w:r>
        <w:rPr>
          <w:rFonts w:ascii="Times New Roman" w:eastAsia="Times New Roman" w:hAnsi="Times New Roman" w:cs="Times New Roman"/>
          <w:sz w:val="24"/>
          <w:szCs w:val="24"/>
          <w:highlight w:val="white"/>
        </w:rPr>
        <w:t>інші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функції</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Наприклад</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тонічний</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норадренергічний</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вплив</w:t>
      </w:r>
      <w:proofErr w:type="spellEnd"/>
      <w:r>
        <w:rPr>
          <w:rFonts w:ascii="Times New Roman" w:eastAsia="Times New Roman" w:hAnsi="Times New Roman" w:cs="Times New Roman"/>
          <w:sz w:val="24"/>
          <w:szCs w:val="24"/>
          <w:highlight w:val="white"/>
        </w:rPr>
        <w:t xml:space="preserve"> на </w:t>
      </w:r>
      <w:proofErr w:type="spellStart"/>
      <w:r>
        <w:rPr>
          <w:rFonts w:ascii="Times New Roman" w:eastAsia="Times New Roman" w:hAnsi="Times New Roman" w:cs="Times New Roman"/>
          <w:sz w:val="24"/>
          <w:szCs w:val="24"/>
          <w:highlight w:val="white"/>
        </w:rPr>
        <w:t>артеріоли</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спричинює</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підвищення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артеріального</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тиску</w:t>
      </w:r>
      <w:proofErr w:type="spellEnd"/>
      <w:r>
        <w:rPr>
          <w:rFonts w:ascii="Times New Roman" w:eastAsia="Times New Roman" w:hAnsi="Times New Roman" w:cs="Times New Roman"/>
          <w:sz w:val="24"/>
          <w:szCs w:val="24"/>
          <w:highlight w:val="white"/>
        </w:rPr>
        <w:t xml:space="preserve">, а </w:t>
      </w:r>
      <w:proofErr w:type="spellStart"/>
      <w:r>
        <w:rPr>
          <w:rFonts w:ascii="Times New Roman" w:eastAsia="Times New Roman" w:hAnsi="Times New Roman" w:cs="Times New Roman"/>
          <w:sz w:val="24"/>
          <w:szCs w:val="24"/>
          <w:highlight w:val="white"/>
        </w:rPr>
        <w:t>зміни</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цього</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тонічного</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впливу</w:t>
      </w:r>
      <w:proofErr w:type="spellEnd"/>
      <w:r>
        <w:rPr>
          <w:rFonts w:ascii="Times New Roman" w:eastAsia="Times New Roman" w:hAnsi="Times New Roman" w:cs="Times New Roman"/>
          <w:sz w:val="24"/>
          <w:szCs w:val="24"/>
          <w:highlight w:val="white"/>
        </w:rPr>
        <w:t xml:space="preserve"> є в </w:t>
      </w:r>
      <w:proofErr w:type="spellStart"/>
      <w:r>
        <w:rPr>
          <w:rFonts w:ascii="Times New Roman" w:eastAsia="Times New Roman" w:hAnsi="Times New Roman" w:cs="Times New Roman"/>
          <w:sz w:val="24"/>
          <w:szCs w:val="24"/>
          <w:highlight w:val="white"/>
        </w:rPr>
        <w:t>основі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механізму</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зворотного</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зв'язку</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що</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відбувається</w:t>
      </w:r>
      <w:proofErr w:type="spellEnd"/>
      <w:r>
        <w:rPr>
          <w:rFonts w:ascii="Times New Roman" w:eastAsia="Times New Roman" w:hAnsi="Times New Roman" w:cs="Times New Roman"/>
          <w:sz w:val="24"/>
          <w:szCs w:val="24"/>
          <w:highlight w:val="white"/>
        </w:rPr>
        <w:t xml:space="preserve"> за </w:t>
      </w:r>
      <w:proofErr w:type="spellStart"/>
      <w:r>
        <w:rPr>
          <w:rFonts w:ascii="Times New Roman" w:eastAsia="Times New Roman" w:hAnsi="Times New Roman" w:cs="Times New Roman"/>
          <w:sz w:val="24"/>
          <w:szCs w:val="24"/>
          <w:highlight w:val="white"/>
        </w:rPr>
        <w:t>участю</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рецепторів</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сонної</w:t>
      </w:r>
      <w:proofErr w:type="spellEnd"/>
      <w:r>
        <w:rPr>
          <w:rFonts w:ascii="Times New Roman" w:eastAsia="Times New Roman" w:hAnsi="Times New Roman" w:cs="Times New Roman"/>
          <w:sz w:val="24"/>
          <w:szCs w:val="24"/>
          <w:highlight w:val="white"/>
        </w:rPr>
        <w:t xml:space="preserve"> пазухи в </w:t>
      </w:r>
      <w:proofErr w:type="spellStart"/>
      <w:r>
        <w:rPr>
          <w:rFonts w:ascii="Times New Roman" w:eastAsia="Times New Roman" w:hAnsi="Times New Roman" w:cs="Times New Roman"/>
          <w:sz w:val="24"/>
          <w:szCs w:val="24"/>
          <w:highlight w:val="white"/>
        </w:rPr>
        <w:t>разі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регулювання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кров'яного</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тиску</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Активність</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симпатичної</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нервової</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системи</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послаблюється</w:t>
      </w:r>
      <w:proofErr w:type="spellEnd"/>
      <w:r>
        <w:rPr>
          <w:rFonts w:ascii="Times New Roman" w:eastAsia="Times New Roman" w:hAnsi="Times New Roman" w:cs="Times New Roman"/>
          <w:sz w:val="24"/>
          <w:szCs w:val="24"/>
          <w:highlight w:val="white"/>
        </w:rPr>
        <w:t xml:space="preserve"> в тварин, </w:t>
      </w:r>
      <w:proofErr w:type="spellStart"/>
      <w:r>
        <w:rPr>
          <w:rFonts w:ascii="Times New Roman" w:eastAsia="Times New Roman" w:hAnsi="Times New Roman" w:cs="Times New Roman"/>
          <w:sz w:val="24"/>
          <w:szCs w:val="24"/>
          <w:highlight w:val="white"/>
        </w:rPr>
        <w:t>що</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голодують</w:t>
      </w:r>
      <w:proofErr w:type="spellEnd"/>
      <w:r>
        <w:rPr>
          <w:rFonts w:ascii="Times New Roman" w:eastAsia="Times New Roman" w:hAnsi="Times New Roman" w:cs="Times New Roman"/>
          <w:sz w:val="24"/>
          <w:szCs w:val="24"/>
          <w:highlight w:val="white"/>
        </w:rPr>
        <w:t xml:space="preserve">, і </w:t>
      </w:r>
      <w:proofErr w:type="spellStart"/>
      <w:r>
        <w:rPr>
          <w:rFonts w:ascii="Times New Roman" w:eastAsia="Times New Roman" w:hAnsi="Times New Roman" w:cs="Times New Roman"/>
          <w:sz w:val="24"/>
          <w:szCs w:val="24"/>
          <w:highlight w:val="white"/>
        </w:rPr>
        <w:t>посилюється</w:t>
      </w:r>
      <w:proofErr w:type="spellEnd"/>
      <w:r>
        <w:rPr>
          <w:rFonts w:ascii="Times New Roman" w:eastAsia="Times New Roman" w:hAnsi="Times New Roman" w:cs="Times New Roman"/>
          <w:sz w:val="24"/>
          <w:szCs w:val="24"/>
          <w:highlight w:val="white"/>
        </w:rPr>
        <w:t xml:space="preserve">, коли </w:t>
      </w:r>
      <w:proofErr w:type="spellStart"/>
      <w:r>
        <w:rPr>
          <w:rFonts w:ascii="Times New Roman" w:eastAsia="Times New Roman" w:hAnsi="Times New Roman" w:cs="Times New Roman"/>
          <w:sz w:val="24"/>
          <w:szCs w:val="24"/>
          <w:highlight w:val="white"/>
        </w:rPr>
        <w:t>відновлюють</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їхнє</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годування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Цим</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можна</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пояснити</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зниження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кров'яного</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тиску</w:t>
      </w:r>
      <w:proofErr w:type="spellEnd"/>
      <w:r>
        <w:rPr>
          <w:rFonts w:ascii="Times New Roman" w:eastAsia="Times New Roman" w:hAnsi="Times New Roman" w:cs="Times New Roman"/>
          <w:sz w:val="24"/>
          <w:szCs w:val="24"/>
          <w:highlight w:val="white"/>
        </w:rPr>
        <w:t xml:space="preserve"> і </w:t>
      </w:r>
      <w:proofErr w:type="spellStart"/>
      <w:r>
        <w:rPr>
          <w:rFonts w:ascii="Times New Roman" w:eastAsia="Times New Roman" w:hAnsi="Times New Roman" w:cs="Times New Roman"/>
          <w:sz w:val="24"/>
          <w:szCs w:val="24"/>
          <w:highlight w:val="white"/>
        </w:rPr>
        <w:t>рівня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обміну</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речовин</w:t>
      </w:r>
      <w:proofErr w:type="spellEnd"/>
      <w:r>
        <w:rPr>
          <w:rFonts w:ascii="Times New Roman" w:eastAsia="Times New Roman" w:hAnsi="Times New Roman" w:cs="Times New Roman"/>
          <w:sz w:val="24"/>
          <w:szCs w:val="24"/>
          <w:highlight w:val="white"/>
        </w:rPr>
        <w:t xml:space="preserve"> за умов </w:t>
      </w:r>
      <w:proofErr w:type="spellStart"/>
      <w:r>
        <w:rPr>
          <w:rFonts w:ascii="Times New Roman" w:eastAsia="Times New Roman" w:hAnsi="Times New Roman" w:cs="Times New Roman"/>
          <w:sz w:val="24"/>
          <w:szCs w:val="24"/>
          <w:highlight w:val="white"/>
        </w:rPr>
        <w:t>голодування</w:t>
      </w:r>
      <w:proofErr w:type="spellEnd"/>
      <w:r>
        <w:rPr>
          <w:rFonts w:ascii="Times New Roman" w:eastAsia="Times New Roman" w:hAnsi="Times New Roman" w:cs="Times New Roman"/>
          <w:sz w:val="24"/>
          <w:szCs w:val="24"/>
          <w:highlight w:val="white"/>
        </w:rPr>
        <w:t xml:space="preserve"> і </w:t>
      </w:r>
      <w:proofErr w:type="spellStart"/>
      <w:r>
        <w:rPr>
          <w:rFonts w:ascii="Times New Roman" w:eastAsia="Times New Roman" w:hAnsi="Times New Roman" w:cs="Times New Roman"/>
          <w:sz w:val="24"/>
          <w:szCs w:val="24"/>
          <w:highlight w:val="white"/>
        </w:rPr>
        <w:t>протилежного</w:t>
      </w:r>
      <w:proofErr w:type="spellEnd"/>
      <w:r>
        <w:rPr>
          <w:rFonts w:ascii="Times New Roman" w:eastAsia="Times New Roman" w:hAnsi="Times New Roman" w:cs="Times New Roman"/>
          <w:sz w:val="24"/>
          <w:szCs w:val="24"/>
          <w:highlight w:val="white"/>
        </w:rPr>
        <w:t xml:space="preserve"> типу </w:t>
      </w:r>
      <w:proofErr w:type="spellStart"/>
      <w:r>
        <w:rPr>
          <w:rFonts w:ascii="Times New Roman" w:eastAsia="Times New Roman" w:hAnsi="Times New Roman" w:cs="Times New Roman"/>
          <w:sz w:val="24"/>
          <w:szCs w:val="24"/>
          <w:highlight w:val="white"/>
        </w:rPr>
        <w:t>зміни</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що</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настають</w:t>
      </w:r>
      <w:proofErr w:type="spellEnd"/>
      <w:r>
        <w:rPr>
          <w:rFonts w:ascii="Times New Roman" w:eastAsia="Times New Roman" w:hAnsi="Times New Roman" w:cs="Times New Roman"/>
          <w:sz w:val="24"/>
          <w:szCs w:val="24"/>
          <w:highlight w:val="white"/>
        </w:rPr>
        <w:t xml:space="preserve"> у </w:t>
      </w:r>
      <w:proofErr w:type="spellStart"/>
      <w:r>
        <w:rPr>
          <w:rFonts w:ascii="Times New Roman" w:eastAsia="Times New Roman" w:hAnsi="Times New Roman" w:cs="Times New Roman"/>
          <w:sz w:val="24"/>
          <w:szCs w:val="24"/>
          <w:highlight w:val="white"/>
        </w:rPr>
        <w:t>разі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споживання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їжі</w:t>
      </w:r>
      <w:proofErr w:type="spellEnd"/>
      <w:r>
        <w:rPr>
          <w:rFonts w:ascii="Times New Roman" w:eastAsia="Times New Roman" w:hAnsi="Times New Roman" w:cs="Times New Roman"/>
          <w:sz w:val="24"/>
          <w:szCs w:val="24"/>
          <w:highlight w:val="white"/>
        </w:rPr>
        <w:t>.</w:t>
      </w:r>
    </w:p>
    <w:p w14:paraId="04B53A00" w14:textId="77777777" w:rsidR="0084381E" w:rsidRDefault="0084381E" w:rsidP="0084381E">
      <w:pPr>
        <w:pStyle w:val="10"/>
        <w:shd w:val="clear" w:color="auto" w:fill="FFFFFF"/>
        <w:spacing w:line="240" w:lineRule="auto"/>
        <w:ind w:firstLine="700"/>
        <w:jc w:val="both"/>
        <w:rPr>
          <w:rFonts w:ascii="Times New Roman" w:eastAsia="Times New Roman" w:hAnsi="Times New Roman" w:cs="Times New Roman"/>
          <w:sz w:val="24"/>
          <w:szCs w:val="24"/>
          <w:highlight w:val="white"/>
        </w:rPr>
      </w:pPr>
      <w:proofErr w:type="spellStart"/>
      <w:r>
        <w:rPr>
          <w:rFonts w:ascii="Times New Roman" w:eastAsia="Times New Roman" w:hAnsi="Times New Roman" w:cs="Times New Roman"/>
          <w:sz w:val="24"/>
          <w:szCs w:val="24"/>
          <w:highlight w:val="white"/>
        </w:rPr>
        <w:t>Малі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зернисті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пухирці</w:t>
      </w:r>
      <w:proofErr w:type="spellEnd"/>
      <w:r>
        <w:rPr>
          <w:rFonts w:ascii="Times New Roman" w:eastAsia="Times New Roman" w:hAnsi="Times New Roman" w:cs="Times New Roman"/>
          <w:sz w:val="24"/>
          <w:szCs w:val="24"/>
          <w:highlight w:val="white"/>
        </w:rPr>
        <w:t xml:space="preserve"> в </w:t>
      </w:r>
      <w:proofErr w:type="spellStart"/>
      <w:r>
        <w:rPr>
          <w:rFonts w:ascii="Times New Roman" w:eastAsia="Times New Roman" w:hAnsi="Times New Roman" w:cs="Times New Roman"/>
          <w:sz w:val="24"/>
          <w:szCs w:val="24"/>
          <w:highlight w:val="white"/>
        </w:rPr>
        <w:t>постгангліонарних</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адренергічних</w:t>
      </w:r>
      <w:proofErr w:type="spellEnd"/>
      <w:r>
        <w:rPr>
          <w:rFonts w:ascii="Times New Roman" w:eastAsia="Times New Roman" w:hAnsi="Times New Roman" w:cs="Times New Roman"/>
          <w:sz w:val="24"/>
          <w:szCs w:val="24"/>
          <w:highlight w:val="white"/>
        </w:rPr>
        <w:t xml:space="preserve"> нейронах </w:t>
      </w:r>
      <w:proofErr w:type="spellStart"/>
      <w:r>
        <w:rPr>
          <w:rFonts w:ascii="Times New Roman" w:eastAsia="Times New Roman" w:hAnsi="Times New Roman" w:cs="Times New Roman"/>
          <w:sz w:val="24"/>
          <w:szCs w:val="24"/>
          <w:highlight w:val="white"/>
        </w:rPr>
        <w:t>містять</w:t>
      </w:r>
      <w:proofErr w:type="spellEnd"/>
      <w:r>
        <w:rPr>
          <w:rFonts w:ascii="Times New Roman" w:eastAsia="Times New Roman" w:hAnsi="Times New Roman" w:cs="Times New Roman"/>
          <w:sz w:val="24"/>
          <w:szCs w:val="24"/>
          <w:highlight w:val="white"/>
        </w:rPr>
        <w:t xml:space="preserve"> АТФ і </w:t>
      </w:r>
      <w:proofErr w:type="spellStart"/>
      <w:r>
        <w:rPr>
          <w:rFonts w:ascii="Times New Roman" w:eastAsia="Times New Roman" w:hAnsi="Times New Roman" w:cs="Times New Roman"/>
          <w:sz w:val="24"/>
          <w:szCs w:val="24"/>
          <w:highlight w:val="white"/>
        </w:rPr>
        <w:t>норадреналін</w:t>
      </w:r>
      <w:proofErr w:type="spellEnd"/>
      <w:r>
        <w:rPr>
          <w:rFonts w:ascii="Times New Roman" w:eastAsia="Times New Roman" w:hAnsi="Times New Roman" w:cs="Times New Roman"/>
          <w:sz w:val="24"/>
          <w:szCs w:val="24"/>
          <w:highlight w:val="white"/>
        </w:rPr>
        <w:t xml:space="preserve">, а </w:t>
      </w:r>
      <w:proofErr w:type="spellStart"/>
      <w:r>
        <w:rPr>
          <w:rFonts w:ascii="Times New Roman" w:eastAsia="Times New Roman" w:hAnsi="Times New Roman" w:cs="Times New Roman"/>
          <w:sz w:val="24"/>
          <w:szCs w:val="24"/>
          <w:highlight w:val="white"/>
        </w:rPr>
        <w:t>великі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зернисті</w:t>
      </w:r>
      <w:proofErr w:type="spellEnd"/>
      <w:r>
        <w:rPr>
          <w:rFonts w:ascii="Times New Roman" w:eastAsia="Times New Roman" w:hAnsi="Times New Roman" w:cs="Times New Roman"/>
          <w:sz w:val="24"/>
          <w:szCs w:val="24"/>
          <w:highlight w:val="white"/>
        </w:rPr>
        <w:t xml:space="preserve"> - нейропептид Y. Є </w:t>
      </w:r>
      <w:proofErr w:type="spellStart"/>
      <w:r>
        <w:rPr>
          <w:rFonts w:ascii="Times New Roman" w:eastAsia="Times New Roman" w:hAnsi="Times New Roman" w:cs="Times New Roman"/>
          <w:sz w:val="24"/>
          <w:szCs w:val="24"/>
          <w:highlight w:val="white"/>
        </w:rPr>
        <w:t>підстави</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вважати</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що</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низько</w:t>
      </w:r>
      <w:proofErr w:type="spellEnd"/>
      <w:r>
        <w:rPr>
          <w:rFonts w:ascii="Times New Roman" w:eastAsia="Times New Roman" w:hAnsi="Times New Roman" w:cs="Times New Roman"/>
          <w:sz w:val="24"/>
          <w:szCs w:val="24"/>
          <w:highlight w:val="white"/>
        </w:rPr>
        <w:t xml:space="preserve"> час </w:t>
      </w:r>
      <w:proofErr w:type="spellStart"/>
      <w:r>
        <w:rPr>
          <w:rFonts w:ascii="Times New Roman" w:eastAsia="Times New Roman" w:hAnsi="Times New Roman" w:cs="Times New Roman"/>
          <w:sz w:val="24"/>
          <w:szCs w:val="24"/>
          <w:highlight w:val="white"/>
        </w:rPr>
        <w:t>тотне</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подразнення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стимулює</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вивільнення</w:t>
      </w:r>
      <w:proofErr w:type="spellEnd"/>
      <w:r>
        <w:rPr>
          <w:rFonts w:ascii="Times New Roman" w:eastAsia="Times New Roman" w:hAnsi="Times New Roman" w:cs="Times New Roman"/>
          <w:sz w:val="24"/>
          <w:szCs w:val="24"/>
          <w:highlight w:val="white"/>
        </w:rPr>
        <w:t xml:space="preserve"> АТФ, </w:t>
      </w:r>
      <w:proofErr w:type="spellStart"/>
      <w:r>
        <w:rPr>
          <w:rFonts w:ascii="Times New Roman" w:eastAsia="Times New Roman" w:hAnsi="Times New Roman" w:cs="Times New Roman"/>
          <w:sz w:val="24"/>
          <w:szCs w:val="24"/>
          <w:highlight w:val="white"/>
        </w:rPr>
        <w:t>тоді</w:t>
      </w:r>
      <w:proofErr w:type="spellEnd"/>
      <w:r>
        <w:rPr>
          <w:rFonts w:ascii="Times New Roman" w:eastAsia="Times New Roman" w:hAnsi="Times New Roman" w:cs="Times New Roman"/>
          <w:sz w:val="24"/>
          <w:szCs w:val="24"/>
          <w:highlight w:val="white"/>
        </w:rPr>
        <w:t xml:space="preserve"> як </w:t>
      </w:r>
      <w:proofErr w:type="spellStart"/>
      <w:r>
        <w:rPr>
          <w:rFonts w:ascii="Times New Roman" w:eastAsia="Times New Roman" w:hAnsi="Times New Roman" w:cs="Times New Roman"/>
          <w:sz w:val="24"/>
          <w:szCs w:val="24"/>
          <w:highlight w:val="white"/>
        </w:rPr>
        <w:t>високочастотне</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подразнення</w:t>
      </w:r>
      <w:proofErr w:type="spellEnd"/>
      <w:r>
        <w:rPr>
          <w:rFonts w:ascii="Times New Roman" w:eastAsia="Times New Roman" w:hAnsi="Times New Roman" w:cs="Times New Roman"/>
          <w:sz w:val="24"/>
          <w:szCs w:val="24"/>
          <w:highlight w:val="white"/>
        </w:rPr>
        <w:t xml:space="preserve"> - </w:t>
      </w:r>
      <w:proofErr w:type="spellStart"/>
      <w:r>
        <w:rPr>
          <w:rFonts w:ascii="Times New Roman" w:eastAsia="Times New Roman" w:hAnsi="Times New Roman" w:cs="Times New Roman"/>
          <w:sz w:val="24"/>
          <w:szCs w:val="24"/>
          <w:highlight w:val="white"/>
        </w:rPr>
        <w:t>вивільнення</w:t>
      </w:r>
      <w:proofErr w:type="spellEnd"/>
      <w:r>
        <w:rPr>
          <w:rFonts w:ascii="Times New Roman" w:eastAsia="Times New Roman" w:hAnsi="Times New Roman" w:cs="Times New Roman"/>
          <w:sz w:val="24"/>
          <w:szCs w:val="24"/>
          <w:highlight w:val="white"/>
        </w:rPr>
        <w:t xml:space="preserve"> нейропептиду Y. </w:t>
      </w:r>
      <w:proofErr w:type="spellStart"/>
      <w:r>
        <w:rPr>
          <w:rFonts w:ascii="Times New Roman" w:eastAsia="Times New Roman" w:hAnsi="Times New Roman" w:cs="Times New Roman"/>
          <w:sz w:val="24"/>
          <w:szCs w:val="24"/>
          <w:highlight w:val="white"/>
        </w:rPr>
        <w:t>Однак</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функційне</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значення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вивільнення</w:t>
      </w:r>
      <w:proofErr w:type="spellEnd"/>
      <w:r>
        <w:rPr>
          <w:rFonts w:ascii="Times New Roman" w:eastAsia="Times New Roman" w:hAnsi="Times New Roman" w:cs="Times New Roman"/>
          <w:sz w:val="24"/>
          <w:szCs w:val="24"/>
          <w:highlight w:val="white"/>
        </w:rPr>
        <w:t xml:space="preserve"> АТФ і нейропептиду Y остаточно не </w:t>
      </w:r>
      <w:proofErr w:type="spellStart"/>
      <w:r>
        <w:rPr>
          <w:rFonts w:ascii="Times New Roman" w:eastAsia="Times New Roman" w:hAnsi="Times New Roman" w:cs="Times New Roman"/>
          <w:sz w:val="24"/>
          <w:szCs w:val="24"/>
          <w:highlight w:val="white"/>
        </w:rPr>
        <w:t>з'ясоване</w:t>
      </w:r>
      <w:proofErr w:type="spellEnd"/>
      <w:r>
        <w:rPr>
          <w:rFonts w:ascii="Times New Roman" w:eastAsia="Times New Roman" w:hAnsi="Times New Roman" w:cs="Times New Roman"/>
          <w:sz w:val="24"/>
          <w:szCs w:val="24"/>
          <w:highlight w:val="white"/>
        </w:rPr>
        <w:t>.</w:t>
      </w:r>
    </w:p>
    <w:p w14:paraId="377EC627" w14:textId="77777777" w:rsidR="0084381E" w:rsidRDefault="0084381E" w:rsidP="0084381E">
      <w:pPr>
        <w:pStyle w:val="10"/>
        <w:shd w:val="clear" w:color="auto" w:fill="FFFFFF"/>
        <w:spacing w:line="240" w:lineRule="auto"/>
        <w:ind w:firstLine="700"/>
        <w:jc w:val="both"/>
        <w:rPr>
          <w:rFonts w:ascii="Times New Roman" w:eastAsia="Times New Roman" w:hAnsi="Times New Roman" w:cs="Times New Roman"/>
          <w:sz w:val="24"/>
          <w:szCs w:val="24"/>
          <w:highlight w:val="white"/>
          <w:vertAlign w:val="superscript"/>
        </w:rPr>
      </w:pPr>
      <w:proofErr w:type="spellStart"/>
      <w:r>
        <w:rPr>
          <w:rFonts w:ascii="Times New Roman" w:eastAsia="Times New Roman" w:hAnsi="Times New Roman" w:cs="Times New Roman"/>
          <w:sz w:val="24"/>
          <w:szCs w:val="24"/>
          <w:highlight w:val="white"/>
        </w:rPr>
        <w:t>Окремі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фармакологічні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засоби</w:t>
      </w:r>
      <w:proofErr w:type="spellEnd"/>
      <w:r>
        <w:rPr>
          <w:rFonts w:ascii="Times New Roman" w:eastAsia="Times New Roman" w:hAnsi="Times New Roman" w:cs="Times New Roman"/>
          <w:sz w:val="24"/>
          <w:szCs w:val="24"/>
          <w:highlight w:val="white"/>
        </w:rPr>
        <w:t xml:space="preserve"> і </w:t>
      </w:r>
      <w:proofErr w:type="spellStart"/>
      <w:r>
        <w:rPr>
          <w:rFonts w:ascii="Times New Roman" w:eastAsia="Times New Roman" w:hAnsi="Times New Roman" w:cs="Times New Roman"/>
          <w:sz w:val="24"/>
          <w:szCs w:val="24"/>
          <w:highlight w:val="white"/>
        </w:rPr>
        <w:t>токсини</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що</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впливають</w:t>
      </w:r>
      <w:proofErr w:type="spellEnd"/>
      <w:r>
        <w:rPr>
          <w:rFonts w:ascii="Times New Roman" w:eastAsia="Times New Roman" w:hAnsi="Times New Roman" w:cs="Times New Roman"/>
          <w:sz w:val="24"/>
          <w:szCs w:val="24"/>
          <w:highlight w:val="white"/>
        </w:rPr>
        <w:t xml:space="preserve"> на </w:t>
      </w:r>
      <w:proofErr w:type="spellStart"/>
      <w:r>
        <w:rPr>
          <w:rFonts w:ascii="Times New Roman" w:eastAsia="Times New Roman" w:hAnsi="Times New Roman" w:cs="Times New Roman"/>
          <w:sz w:val="24"/>
          <w:szCs w:val="24"/>
          <w:highlight w:val="white"/>
        </w:rPr>
        <w:t>автономну</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нервову</w:t>
      </w:r>
      <w:proofErr w:type="spellEnd"/>
      <w:r>
        <w:rPr>
          <w:rFonts w:ascii="Times New Roman" w:eastAsia="Times New Roman" w:hAnsi="Times New Roman" w:cs="Times New Roman"/>
          <w:sz w:val="24"/>
          <w:szCs w:val="24"/>
          <w:highlight w:val="white"/>
        </w:rPr>
        <w:t xml:space="preserve"> систему</w:t>
      </w:r>
      <w:r>
        <w:rPr>
          <w:rFonts w:ascii="Times New Roman" w:eastAsia="Times New Roman" w:hAnsi="Times New Roman" w:cs="Times New Roman"/>
          <w:sz w:val="24"/>
          <w:szCs w:val="24"/>
          <w:highlight w:val="white"/>
          <w:vertAlign w:val="superscript"/>
        </w:rPr>
        <w:t>1</w:t>
      </w:r>
    </w:p>
    <w:tbl>
      <w:tblPr>
        <w:tblW w:w="9025" w:type="dxa"/>
        <w:tblInd w:w="-17" w:type="dxa"/>
        <w:tblBorders>
          <w:top w:val="nil"/>
          <w:left w:val="nil"/>
          <w:bottom w:val="nil"/>
          <w:right w:val="nil"/>
          <w:insideH w:val="nil"/>
          <w:insideV w:val="nil"/>
        </w:tblBorders>
        <w:tblLayout w:type="fixed"/>
        <w:tblLook w:val="0000" w:firstRow="0" w:lastRow="0" w:firstColumn="0" w:lastColumn="0" w:noHBand="0" w:noVBand="0"/>
      </w:tblPr>
      <w:tblGrid>
        <w:gridCol w:w="2737"/>
        <w:gridCol w:w="3725"/>
        <w:gridCol w:w="2563"/>
      </w:tblGrid>
      <w:tr w:rsidR="0084381E" w14:paraId="082F2FA0" w14:textId="77777777" w:rsidTr="00504993">
        <w:trPr>
          <w:cantSplit/>
          <w:trHeight w:val="1168"/>
          <w:tblHeader/>
        </w:trPr>
        <w:tc>
          <w:tcPr>
            <w:tcW w:w="2737" w:type="dxa"/>
            <w:tcBorders>
              <w:top w:val="single" w:sz="8" w:space="0" w:color="000000"/>
              <w:left w:val="single" w:sz="8" w:space="0" w:color="000000"/>
              <w:bottom w:val="single" w:sz="8" w:space="0" w:color="000000"/>
              <w:right w:val="single" w:sz="8" w:space="0" w:color="000000"/>
            </w:tcBorders>
            <w:shd w:val="clear" w:color="auto" w:fill="FFFFFF"/>
            <w:tcMar>
              <w:top w:w="100" w:type="dxa"/>
              <w:left w:w="40" w:type="dxa"/>
              <w:bottom w:w="100" w:type="dxa"/>
              <w:right w:w="40" w:type="dxa"/>
            </w:tcMar>
          </w:tcPr>
          <w:p w14:paraId="158489D5" w14:textId="77777777" w:rsidR="0084381E" w:rsidRDefault="0084381E" w:rsidP="00A85F28">
            <w:pPr>
              <w:pStyle w:val="10"/>
              <w:shd w:val="clear" w:color="auto" w:fill="FFFFFF"/>
              <w:spacing w:line="240" w:lineRule="auto"/>
              <w:ind w:left="40" w:firstLine="700"/>
              <w:jc w:val="both"/>
              <w:rPr>
                <w:rFonts w:ascii="Times New Roman" w:eastAsia="Times New Roman" w:hAnsi="Times New Roman" w:cs="Times New Roman"/>
                <w:sz w:val="24"/>
                <w:szCs w:val="24"/>
                <w:highlight w:val="white"/>
              </w:rPr>
            </w:pPr>
            <w:r>
              <w:rPr>
                <w:rFonts w:ascii="Times New Roman" w:eastAsia="Times New Roman" w:hAnsi="Times New Roman" w:cs="Times New Roman"/>
                <w:sz w:val="24"/>
                <w:szCs w:val="24"/>
                <w:highlight w:val="white"/>
              </w:rPr>
              <w:lastRenderedPageBreak/>
              <w:t xml:space="preserve">Точка </w:t>
            </w:r>
            <w:proofErr w:type="spellStart"/>
            <w:r>
              <w:rPr>
                <w:rFonts w:ascii="Times New Roman" w:eastAsia="Times New Roman" w:hAnsi="Times New Roman" w:cs="Times New Roman"/>
                <w:sz w:val="24"/>
                <w:szCs w:val="24"/>
                <w:highlight w:val="white"/>
              </w:rPr>
              <w:t>впливу</w:t>
            </w:r>
            <w:proofErr w:type="spellEnd"/>
          </w:p>
        </w:tc>
        <w:tc>
          <w:tcPr>
            <w:tcW w:w="3725" w:type="dxa"/>
            <w:tcBorders>
              <w:top w:val="single" w:sz="8" w:space="0" w:color="000000"/>
              <w:left w:val="nil"/>
              <w:bottom w:val="single" w:sz="8" w:space="0" w:color="000000"/>
              <w:right w:val="single" w:sz="8" w:space="0" w:color="000000"/>
            </w:tcBorders>
            <w:shd w:val="clear" w:color="auto" w:fill="FFFFFF"/>
            <w:tcMar>
              <w:top w:w="100" w:type="dxa"/>
              <w:left w:w="40" w:type="dxa"/>
              <w:bottom w:w="100" w:type="dxa"/>
              <w:right w:w="40" w:type="dxa"/>
            </w:tcMar>
          </w:tcPr>
          <w:p w14:paraId="18A864AE" w14:textId="77777777" w:rsidR="0084381E" w:rsidRDefault="0084381E" w:rsidP="00A85F28">
            <w:pPr>
              <w:pStyle w:val="10"/>
              <w:shd w:val="clear" w:color="auto" w:fill="FFFFFF"/>
              <w:spacing w:line="240" w:lineRule="auto"/>
              <w:ind w:left="40" w:firstLine="700"/>
              <w:jc w:val="both"/>
              <w:rPr>
                <w:rFonts w:ascii="Times New Roman" w:eastAsia="Times New Roman" w:hAnsi="Times New Roman" w:cs="Times New Roman"/>
                <w:sz w:val="24"/>
                <w:szCs w:val="24"/>
                <w:highlight w:val="white"/>
              </w:rPr>
            </w:pPr>
            <w:proofErr w:type="spellStart"/>
            <w:r>
              <w:rPr>
                <w:rFonts w:ascii="Times New Roman" w:eastAsia="Times New Roman" w:hAnsi="Times New Roman" w:cs="Times New Roman"/>
                <w:sz w:val="24"/>
                <w:szCs w:val="24"/>
                <w:highlight w:val="white"/>
              </w:rPr>
              <w:t>Сполуки</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що</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підсилюють</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функцію</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автономної</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нервової</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системи</w:t>
            </w:r>
            <w:proofErr w:type="spellEnd"/>
          </w:p>
        </w:tc>
        <w:tc>
          <w:tcPr>
            <w:tcW w:w="2563" w:type="dxa"/>
            <w:tcBorders>
              <w:top w:val="single" w:sz="8" w:space="0" w:color="000000"/>
              <w:left w:val="nil"/>
              <w:bottom w:val="single" w:sz="8" w:space="0" w:color="000000"/>
              <w:right w:val="single" w:sz="8" w:space="0" w:color="000000"/>
            </w:tcBorders>
            <w:shd w:val="clear" w:color="auto" w:fill="FFFFFF"/>
            <w:tcMar>
              <w:top w:w="100" w:type="dxa"/>
              <w:left w:w="40" w:type="dxa"/>
              <w:bottom w:w="100" w:type="dxa"/>
              <w:right w:w="40" w:type="dxa"/>
            </w:tcMar>
          </w:tcPr>
          <w:p w14:paraId="0F2B38D0" w14:textId="77777777" w:rsidR="0084381E" w:rsidRDefault="0084381E" w:rsidP="00A85F28">
            <w:pPr>
              <w:pStyle w:val="10"/>
              <w:shd w:val="clear" w:color="auto" w:fill="FFFFFF"/>
              <w:spacing w:line="240" w:lineRule="auto"/>
              <w:ind w:left="40" w:firstLine="700"/>
              <w:jc w:val="both"/>
              <w:rPr>
                <w:rFonts w:ascii="Times New Roman" w:eastAsia="Times New Roman" w:hAnsi="Times New Roman" w:cs="Times New Roman"/>
                <w:sz w:val="24"/>
                <w:szCs w:val="24"/>
                <w:highlight w:val="white"/>
              </w:rPr>
            </w:pPr>
            <w:proofErr w:type="spellStart"/>
            <w:r>
              <w:rPr>
                <w:rFonts w:ascii="Times New Roman" w:eastAsia="Times New Roman" w:hAnsi="Times New Roman" w:cs="Times New Roman"/>
                <w:sz w:val="24"/>
                <w:szCs w:val="24"/>
                <w:highlight w:val="white"/>
              </w:rPr>
              <w:t>Сполуки</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що</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пригнічують</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функцію</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автономної</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нервової</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системи</w:t>
            </w:r>
            <w:proofErr w:type="spellEnd"/>
          </w:p>
        </w:tc>
      </w:tr>
      <w:tr w:rsidR="0084381E" w14:paraId="2FBBE7D7" w14:textId="77777777" w:rsidTr="00504993">
        <w:trPr>
          <w:cantSplit/>
          <w:trHeight w:val="2625"/>
          <w:tblHeader/>
        </w:trPr>
        <w:tc>
          <w:tcPr>
            <w:tcW w:w="2737" w:type="dxa"/>
            <w:tcBorders>
              <w:top w:val="nil"/>
              <w:left w:val="single" w:sz="8" w:space="0" w:color="000000"/>
              <w:bottom w:val="single" w:sz="8" w:space="0" w:color="000000"/>
              <w:right w:val="single" w:sz="8" w:space="0" w:color="000000"/>
            </w:tcBorders>
            <w:shd w:val="clear" w:color="auto" w:fill="FFFFFF"/>
            <w:tcMar>
              <w:top w:w="100" w:type="dxa"/>
              <w:left w:w="40" w:type="dxa"/>
              <w:bottom w:w="100" w:type="dxa"/>
              <w:right w:w="40" w:type="dxa"/>
            </w:tcMar>
          </w:tcPr>
          <w:p w14:paraId="1542B91C" w14:textId="77777777" w:rsidR="0084381E" w:rsidRDefault="0084381E" w:rsidP="00A85F28">
            <w:pPr>
              <w:pStyle w:val="10"/>
              <w:shd w:val="clear" w:color="auto" w:fill="FFFFFF"/>
              <w:spacing w:line="240" w:lineRule="auto"/>
              <w:ind w:left="40" w:firstLine="700"/>
              <w:jc w:val="both"/>
              <w:rPr>
                <w:rFonts w:ascii="Times New Roman" w:eastAsia="Times New Roman" w:hAnsi="Times New Roman" w:cs="Times New Roman"/>
                <w:sz w:val="24"/>
                <w:szCs w:val="24"/>
                <w:highlight w:val="white"/>
              </w:rPr>
            </w:pPr>
            <w:proofErr w:type="spellStart"/>
            <w:r>
              <w:rPr>
                <w:rFonts w:ascii="Times New Roman" w:eastAsia="Times New Roman" w:hAnsi="Times New Roman" w:cs="Times New Roman"/>
                <w:sz w:val="24"/>
                <w:szCs w:val="24"/>
                <w:highlight w:val="white"/>
              </w:rPr>
              <w:t>Симпатичні</w:t>
            </w:r>
            <w:proofErr w:type="spellEnd"/>
            <w:r>
              <w:rPr>
                <w:rFonts w:ascii="Times New Roman" w:eastAsia="Times New Roman" w:hAnsi="Times New Roman" w:cs="Times New Roman"/>
                <w:sz w:val="24"/>
                <w:szCs w:val="24"/>
                <w:highlight w:val="white"/>
              </w:rPr>
              <w:t xml:space="preserve"> і </w:t>
            </w:r>
            <w:proofErr w:type="spellStart"/>
            <w:r>
              <w:rPr>
                <w:rFonts w:ascii="Times New Roman" w:eastAsia="Times New Roman" w:hAnsi="Times New Roman" w:cs="Times New Roman"/>
                <w:sz w:val="24"/>
                <w:szCs w:val="24"/>
                <w:highlight w:val="white"/>
              </w:rPr>
              <w:t>парасимпатичні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вузли</w:t>
            </w:r>
            <w:proofErr w:type="spellEnd"/>
          </w:p>
        </w:tc>
        <w:tc>
          <w:tcPr>
            <w:tcW w:w="3725" w:type="dxa"/>
            <w:tcBorders>
              <w:top w:val="nil"/>
              <w:left w:val="nil"/>
              <w:bottom w:val="single" w:sz="8" w:space="0" w:color="000000"/>
              <w:right w:val="single" w:sz="8" w:space="0" w:color="000000"/>
            </w:tcBorders>
            <w:shd w:val="clear" w:color="auto" w:fill="FFFFFF"/>
            <w:tcMar>
              <w:top w:w="100" w:type="dxa"/>
              <w:left w:w="40" w:type="dxa"/>
              <w:bottom w:w="100" w:type="dxa"/>
              <w:right w:w="40" w:type="dxa"/>
            </w:tcMar>
          </w:tcPr>
          <w:p w14:paraId="3BC4328D" w14:textId="77777777" w:rsidR="0084381E" w:rsidRDefault="0084381E" w:rsidP="00A85F28">
            <w:pPr>
              <w:pStyle w:val="10"/>
              <w:shd w:val="clear" w:color="auto" w:fill="FFFFFF"/>
              <w:spacing w:line="240" w:lineRule="auto"/>
              <w:ind w:left="40" w:firstLine="700"/>
              <w:jc w:val="both"/>
              <w:rPr>
                <w:rFonts w:ascii="Times New Roman" w:eastAsia="Times New Roman" w:hAnsi="Times New Roman" w:cs="Times New Roman"/>
                <w:sz w:val="24"/>
                <w:szCs w:val="24"/>
                <w:highlight w:val="white"/>
              </w:rPr>
            </w:pPr>
            <w:proofErr w:type="spellStart"/>
            <w:r>
              <w:rPr>
                <w:rFonts w:ascii="Times New Roman" w:eastAsia="Times New Roman" w:hAnsi="Times New Roman" w:cs="Times New Roman"/>
                <w:sz w:val="24"/>
                <w:szCs w:val="24"/>
                <w:highlight w:val="white"/>
              </w:rPr>
              <w:t>Стимулюють</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постгангліонарні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нейрони</w:t>
            </w:r>
            <w:proofErr w:type="spellEnd"/>
            <w:r>
              <w:rPr>
                <w:rFonts w:ascii="Times New Roman" w:eastAsia="Times New Roman" w:hAnsi="Times New Roman" w:cs="Times New Roman"/>
                <w:sz w:val="24"/>
                <w:szCs w:val="24"/>
                <w:highlight w:val="white"/>
              </w:rPr>
              <w:t>:</w:t>
            </w:r>
          </w:p>
          <w:p w14:paraId="70D41AB8" w14:textId="77777777" w:rsidR="0084381E" w:rsidRDefault="0084381E" w:rsidP="00A85F28">
            <w:pPr>
              <w:pStyle w:val="10"/>
              <w:shd w:val="clear" w:color="auto" w:fill="FFFFFF"/>
              <w:spacing w:line="240" w:lineRule="auto"/>
              <w:ind w:left="40" w:firstLine="700"/>
              <w:jc w:val="both"/>
              <w:rPr>
                <w:rFonts w:ascii="Times New Roman" w:eastAsia="Times New Roman" w:hAnsi="Times New Roman" w:cs="Times New Roman"/>
                <w:sz w:val="24"/>
                <w:szCs w:val="24"/>
                <w:highlight w:val="white"/>
              </w:rPr>
            </w:pPr>
            <w:proofErr w:type="spellStart"/>
            <w:r>
              <w:rPr>
                <w:rFonts w:ascii="Times New Roman" w:eastAsia="Times New Roman" w:hAnsi="Times New Roman" w:cs="Times New Roman"/>
                <w:sz w:val="24"/>
                <w:szCs w:val="24"/>
                <w:highlight w:val="white"/>
              </w:rPr>
              <w:t>нікотин</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диметифенілпіперазин</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Інгібують</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ацетилхолінестеразу</w:t>
            </w:r>
            <w:proofErr w:type="spellEnd"/>
            <w:r>
              <w:rPr>
                <w:rFonts w:ascii="Times New Roman" w:eastAsia="Times New Roman" w:hAnsi="Times New Roman" w:cs="Times New Roman"/>
                <w:sz w:val="24"/>
                <w:szCs w:val="24"/>
                <w:highlight w:val="white"/>
              </w:rPr>
              <w:t>:</w:t>
            </w:r>
          </w:p>
          <w:p w14:paraId="1411FA56" w14:textId="77777777" w:rsidR="0084381E" w:rsidRDefault="0084381E" w:rsidP="00A85F28">
            <w:pPr>
              <w:pStyle w:val="10"/>
              <w:shd w:val="clear" w:color="auto" w:fill="FFFFFF"/>
              <w:spacing w:line="240" w:lineRule="auto"/>
              <w:ind w:left="40" w:firstLine="700"/>
              <w:jc w:val="both"/>
              <w:rPr>
                <w:rFonts w:ascii="Times New Roman" w:eastAsia="Times New Roman" w:hAnsi="Times New Roman" w:cs="Times New Roman"/>
                <w:sz w:val="24"/>
                <w:szCs w:val="24"/>
                <w:highlight w:val="white"/>
              </w:rPr>
            </w:pPr>
            <w:r>
              <w:rPr>
                <w:rFonts w:ascii="Times New Roman" w:eastAsia="Times New Roman" w:hAnsi="Times New Roman" w:cs="Times New Roman"/>
                <w:sz w:val="24"/>
                <w:szCs w:val="24"/>
                <w:highlight w:val="white"/>
              </w:rPr>
              <w:t>ДФФ (</w:t>
            </w:r>
            <w:proofErr w:type="spellStart"/>
            <w:r>
              <w:rPr>
                <w:rFonts w:ascii="Times New Roman" w:eastAsia="Times New Roman" w:hAnsi="Times New Roman" w:cs="Times New Roman"/>
                <w:sz w:val="24"/>
                <w:szCs w:val="24"/>
                <w:highlight w:val="white"/>
              </w:rPr>
              <w:t>діізопропілфлюорофосфат</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фізостигмін</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езерін</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неостигмін</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простигмін</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паратіон</w:t>
            </w:r>
            <w:proofErr w:type="spellEnd"/>
          </w:p>
        </w:tc>
        <w:tc>
          <w:tcPr>
            <w:tcW w:w="2563" w:type="dxa"/>
            <w:tcBorders>
              <w:top w:val="nil"/>
              <w:left w:val="nil"/>
              <w:bottom w:val="single" w:sz="8" w:space="0" w:color="000000"/>
              <w:right w:val="single" w:sz="8" w:space="0" w:color="000000"/>
            </w:tcBorders>
            <w:shd w:val="clear" w:color="auto" w:fill="FFFFFF"/>
            <w:tcMar>
              <w:top w:w="100" w:type="dxa"/>
              <w:left w:w="40" w:type="dxa"/>
              <w:bottom w:w="100" w:type="dxa"/>
              <w:right w:w="40" w:type="dxa"/>
            </w:tcMar>
          </w:tcPr>
          <w:p w14:paraId="10BD6187" w14:textId="77777777" w:rsidR="0084381E" w:rsidRDefault="0084381E" w:rsidP="00A85F28">
            <w:pPr>
              <w:pStyle w:val="10"/>
              <w:shd w:val="clear" w:color="auto" w:fill="FFFFFF"/>
              <w:spacing w:line="240" w:lineRule="auto"/>
              <w:ind w:left="40" w:firstLine="700"/>
              <w:jc w:val="both"/>
              <w:rPr>
                <w:rFonts w:ascii="Times New Roman" w:eastAsia="Times New Roman" w:hAnsi="Times New Roman" w:cs="Times New Roman"/>
                <w:sz w:val="24"/>
                <w:szCs w:val="24"/>
                <w:highlight w:val="white"/>
              </w:rPr>
            </w:pPr>
            <w:proofErr w:type="spellStart"/>
            <w:r>
              <w:rPr>
                <w:rFonts w:ascii="Times New Roman" w:eastAsia="Times New Roman" w:hAnsi="Times New Roman" w:cs="Times New Roman"/>
                <w:sz w:val="24"/>
                <w:szCs w:val="24"/>
                <w:highlight w:val="white"/>
              </w:rPr>
              <w:t>Блокують</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провідність</w:t>
            </w:r>
            <w:proofErr w:type="spellEnd"/>
            <w:r>
              <w:rPr>
                <w:rFonts w:ascii="Times New Roman" w:eastAsia="Times New Roman" w:hAnsi="Times New Roman" w:cs="Times New Roman"/>
                <w:sz w:val="24"/>
                <w:szCs w:val="24"/>
                <w:highlight w:val="white"/>
              </w:rPr>
              <w:t>:</w:t>
            </w:r>
          </w:p>
          <w:p w14:paraId="4C5338EE" w14:textId="77777777" w:rsidR="0084381E" w:rsidRDefault="0084381E" w:rsidP="00A85F28">
            <w:pPr>
              <w:pStyle w:val="10"/>
              <w:shd w:val="clear" w:color="auto" w:fill="FFFFFF"/>
              <w:spacing w:line="240" w:lineRule="auto"/>
              <w:ind w:left="40" w:firstLine="700"/>
              <w:jc w:val="both"/>
              <w:rPr>
                <w:rFonts w:ascii="Times New Roman" w:eastAsia="Times New Roman" w:hAnsi="Times New Roman" w:cs="Times New Roman"/>
                <w:sz w:val="24"/>
                <w:szCs w:val="24"/>
                <w:highlight w:val="white"/>
              </w:rPr>
            </w:pPr>
            <w:proofErr w:type="spellStart"/>
            <w:r>
              <w:rPr>
                <w:rFonts w:ascii="Times New Roman" w:eastAsia="Times New Roman" w:hAnsi="Times New Roman" w:cs="Times New Roman"/>
                <w:sz w:val="24"/>
                <w:szCs w:val="24"/>
                <w:highlight w:val="white"/>
              </w:rPr>
              <w:t>гексаметоній</w:t>
            </w:r>
            <w:proofErr w:type="spellEnd"/>
            <w:r>
              <w:rPr>
                <w:rFonts w:ascii="Times New Roman" w:eastAsia="Times New Roman" w:hAnsi="Times New Roman" w:cs="Times New Roman"/>
                <w:sz w:val="24"/>
                <w:szCs w:val="24"/>
                <w:highlight w:val="white"/>
              </w:rPr>
              <w:t xml:space="preserve"> (С-6) </w:t>
            </w:r>
            <w:proofErr w:type="spellStart"/>
            <w:r>
              <w:rPr>
                <w:rFonts w:ascii="Times New Roman" w:eastAsia="Times New Roman" w:hAnsi="Times New Roman" w:cs="Times New Roman"/>
                <w:sz w:val="24"/>
                <w:szCs w:val="24"/>
                <w:highlight w:val="white"/>
              </w:rPr>
              <w:t>мекаміламін</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інверсин</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пентоліній</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триметафан</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арфонад</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високі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концентрації</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ацетилхоліну</w:t>
            </w:r>
            <w:proofErr w:type="spellEnd"/>
          </w:p>
        </w:tc>
      </w:tr>
      <w:tr w:rsidR="0084381E" w14:paraId="52A6B38D" w14:textId="77777777" w:rsidTr="00A85F28">
        <w:trPr>
          <w:cantSplit/>
          <w:trHeight w:val="4455"/>
          <w:tblHeader/>
        </w:trPr>
        <w:tc>
          <w:tcPr>
            <w:tcW w:w="2737" w:type="dxa"/>
            <w:tcBorders>
              <w:top w:val="nil"/>
              <w:left w:val="single" w:sz="8" w:space="0" w:color="000000"/>
              <w:bottom w:val="single" w:sz="8" w:space="0" w:color="000000"/>
              <w:right w:val="single" w:sz="8" w:space="0" w:color="000000"/>
            </w:tcBorders>
            <w:shd w:val="clear" w:color="auto" w:fill="FFFFFF"/>
            <w:tcMar>
              <w:top w:w="100" w:type="dxa"/>
              <w:left w:w="40" w:type="dxa"/>
              <w:bottom w:w="100" w:type="dxa"/>
              <w:right w:w="40" w:type="dxa"/>
            </w:tcMar>
          </w:tcPr>
          <w:p w14:paraId="56B9F3BA" w14:textId="77777777" w:rsidR="0084381E" w:rsidRDefault="0084381E" w:rsidP="00A85F28">
            <w:pPr>
              <w:pStyle w:val="10"/>
              <w:shd w:val="clear" w:color="auto" w:fill="FFFFFF"/>
              <w:spacing w:line="240" w:lineRule="auto"/>
              <w:ind w:left="40" w:firstLine="700"/>
              <w:jc w:val="both"/>
              <w:rPr>
                <w:rFonts w:ascii="Times New Roman" w:eastAsia="Times New Roman" w:hAnsi="Times New Roman" w:cs="Times New Roman"/>
                <w:sz w:val="24"/>
                <w:szCs w:val="24"/>
                <w:highlight w:val="white"/>
              </w:rPr>
            </w:pPr>
            <w:proofErr w:type="spellStart"/>
            <w:r>
              <w:rPr>
                <w:rFonts w:ascii="Times New Roman" w:eastAsia="Times New Roman" w:hAnsi="Times New Roman" w:cs="Times New Roman"/>
                <w:sz w:val="24"/>
                <w:szCs w:val="24"/>
                <w:highlight w:val="white"/>
              </w:rPr>
              <w:t>Закінчення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постгангліонарних</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норадренергічних</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нейронів</w:t>
            </w:r>
            <w:proofErr w:type="spellEnd"/>
          </w:p>
        </w:tc>
        <w:tc>
          <w:tcPr>
            <w:tcW w:w="3725" w:type="dxa"/>
            <w:tcBorders>
              <w:top w:val="nil"/>
              <w:left w:val="nil"/>
              <w:bottom w:val="single" w:sz="8" w:space="0" w:color="000000"/>
              <w:right w:val="single" w:sz="8" w:space="0" w:color="000000"/>
            </w:tcBorders>
            <w:shd w:val="clear" w:color="auto" w:fill="FFFFFF"/>
            <w:tcMar>
              <w:top w:w="100" w:type="dxa"/>
              <w:left w:w="40" w:type="dxa"/>
              <w:bottom w:w="100" w:type="dxa"/>
              <w:right w:w="40" w:type="dxa"/>
            </w:tcMar>
          </w:tcPr>
          <w:p w14:paraId="36C8117E" w14:textId="77777777" w:rsidR="0084381E" w:rsidRDefault="0084381E" w:rsidP="00A85F28">
            <w:pPr>
              <w:pStyle w:val="10"/>
              <w:shd w:val="clear" w:color="auto" w:fill="FFFFFF"/>
              <w:spacing w:line="240" w:lineRule="auto"/>
              <w:ind w:left="40" w:firstLine="700"/>
              <w:jc w:val="both"/>
              <w:rPr>
                <w:rFonts w:ascii="Times New Roman" w:eastAsia="Times New Roman" w:hAnsi="Times New Roman" w:cs="Times New Roman"/>
                <w:sz w:val="24"/>
                <w:szCs w:val="24"/>
                <w:highlight w:val="white"/>
              </w:rPr>
            </w:pPr>
            <w:proofErr w:type="spellStart"/>
            <w:r>
              <w:rPr>
                <w:rFonts w:ascii="Times New Roman" w:eastAsia="Times New Roman" w:hAnsi="Times New Roman" w:cs="Times New Roman"/>
                <w:sz w:val="24"/>
                <w:szCs w:val="24"/>
                <w:highlight w:val="white"/>
              </w:rPr>
              <w:t>Вивільнюють</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норадреналін</w:t>
            </w:r>
            <w:proofErr w:type="spellEnd"/>
            <w:r>
              <w:rPr>
                <w:rFonts w:ascii="Times New Roman" w:eastAsia="Times New Roman" w:hAnsi="Times New Roman" w:cs="Times New Roman"/>
                <w:sz w:val="24"/>
                <w:szCs w:val="24"/>
                <w:highlight w:val="white"/>
              </w:rPr>
              <w:t>:</w:t>
            </w:r>
          </w:p>
          <w:p w14:paraId="3453F055" w14:textId="77777777" w:rsidR="0084381E" w:rsidRDefault="0084381E" w:rsidP="00A85F28">
            <w:pPr>
              <w:pStyle w:val="10"/>
              <w:shd w:val="clear" w:color="auto" w:fill="FFFFFF"/>
              <w:spacing w:line="240" w:lineRule="auto"/>
              <w:ind w:left="40" w:firstLine="700"/>
              <w:jc w:val="both"/>
              <w:rPr>
                <w:rFonts w:ascii="Times New Roman" w:eastAsia="Times New Roman" w:hAnsi="Times New Roman" w:cs="Times New Roman"/>
                <w:sz w:val="24"/>
                <w:szCs w:val="24"/>
                <w:highlight w:val="white"/>
              </w:rPr>
            </w:pPr>
            <w:proofErr w:type="spellStart"/>
            <w:r>
              <w:rPr>
                <w:rFonts w:ascii="Times New Roman" w:eastAsia="Times New Roman" w:hAnsi="Times New Roman" w:cs="Times New Roman"/>
                <w:sz w:val="24"/>
                <w:szCs w:val="24"/>
                <w:highlight w:val="white"/>
              </w:rPr>
              <w:t>тирамін</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ефедрин</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амфетамін</w:t>
            </w:r>
            <w:proofErr w:type="spellEnd"/>
          </w:p>
        </w:tc>
        <w:tc>
          <w:tcPr>
            <w:tcW w:w="2563" w:type="dxa"/>
            <w:tcBorders>
              <w:top w:val="nil"/>
              <w:left w:val="nil"/>
              <w:bottom w:val="single" w:sz="8" w:space="0" w:color="000000"/>
              <w:right w:val="single" w:sz="8" w:space="0" w:color="000000"/>
            </w:tcBorders>
            <w:shd w:val="clear" w:color="auto" w:fill="FFFFFF"/>
            <w:tcMar>
              <w:top w:w="100" w:type="dxa"/>
              <w:left w:w="40" w:type="dxa"/>
              <w:bottom w:w="100" w:type="dxa"/>
              <w:right w:w="40" w:type="dxa"/>
            </w:tcMar>
          </w:tcPr>
          <w:p w14:paraId="1337B364" w14:textId="77777777" w:rsidR="0084381E" w:rsidRDefault="0084381E" w:rsidP="00A85F28">
            <w:pPr>
              <w:pStyle w:val="10"/>
              <w:shd w:val="clear" w:color="auto" w:fill="FFFFFF"/>
              <w:spacing w:line="240" w:lineRule="auto"/>
              <w:ind w:left="40" w:firstLine="700"/>
              <w:jc w:val="both"/>
              <w:rPr>
                <w:rFonts w:ascii="Times New Roman" w:eastAsia="Times New Roman" w:hAnsi="Times New Roman" w:cs="Times New Roman"/>
                <w:sz w:val="24"/>
                <w:szCs w:val="24"/>
                <w:highlight w:val="white"/>
              </w:rPr>
            </w:pPr>
            <w:proofErr w:type="spellStart"/>
            <w:r>
              <w:rPr>
                <w:rFonts w:ascii="Times New Roman" w:eastAsia="Times New Roman" w:hAnsi="Times New Roman" w:cs="Times New Roman"/>
                <w:sz w:val="24"/>
                <w:szCs w:val="24"/>
                <w:highlight w:val="white"/>
              </w:rPr>
              <w:t>Блокують</w:t>
            </w:r>
            <w:proofErr w:type="spellEnd"/>
            <w:r>
              <w:rPr>
                <w:rFonts w:ascii="Times New Roman" w:eastAsia="Times New Roman" w:hAnsi="Times New Roman" w:cs="Times New Roman"/>
                <w:sz w:val="24"/>
                <w:szCs w:val="24"/>
                <w:highlight w:val="white"/>
              </w:rPr>
              <w:t xml:space="preserve"> синтез </w:t>
            </w:r>
            <w:proofErr w:type="spellStart"/>
            <w:r>
              <w:rPr>
                <w:rFonts w:ascii="Times New Roman" w:eastAsia="Times New Roman" w:hAnsi="Times New Roman" w:cs="Times New Roman"/>
                <w:sz w:val="24"/>
                <w:szCs w:val="24"/>
                <w:highlight w:val="white"/>
              </w:rPr>
              <w:t>норадреналіну</w:t>
            </w:r>
            <w:proofErr w:type="spellEnd"/>
            <w:r>
              <w:rPr>
                <w:rFonts w:ascii="Times New Roman" w:eastAsia="Times New Roman" w:hAnsi="Times New Roman" w:cs="Times New Roman"/>
                <w:sz w:val="24"/>
                <w:szCs w:val="24"/>
                <w:highlight w:val="white"/>
              </w:rPr>
              <w:t>:</w:t>
            </w:r>
          </w:p>
          <w:p w14:paraId="5AE9B3E1" w14:textId="77777777" w:rsidR="0084381E" w:rsidRDefault="0084381E" w:rsidP="00A85F28">
            <w:pPr>
              <w:pStyle w:val="10"/>
              <w:shd w:val="clear" w:color="auto" w:fill="FFFFFF"/>
              <w:spacing w:line="240" w:lineRule="auto"/>
              <w:ind w:left="40" w:firstLine="700"/>
              <w:jc w:val="both"/>
              <w:rPr>
                <w:rFonts w:ascii="Times New Roman" w:eastAsia="Times New Roman" w:hAnsi="Times New Roman" w:cs="Times New Roman"/>
                <w:sz w:val="24"/>
                <w:szCs w:val="24"/>
                <w:highlight w:val="white"/>
              </w:rPr>
            </w:pPr>
            <w:proofErr w:type="spellStart"/>
            <w:r>
              <w:rPr>
                <w:rFonts w:ascii="Times New Roman" w:eastAsia="Times New Roman" w:hAnsi="Times New Roman" w:cs="Times New Roman"/>
                <w:sz w:val="24"/>
                <w:szCs w:val="24"/>
                <w:highlight w:val="white"/>
              </w:rPr>
              <w:t>метирозин</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демсер</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Протидіють</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накопиченню</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норадреналіну</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резерпін</w:t>
            </w:r>
            <w:proofErr w:type="spellEnd"/>
            <w:r>
              <w:rPr>
                <w:rFonts w:ascii="Times New Roman" w:eastAsia="Times New Roman" w:hAnsi="Times New Roman" w:cs="Times New Roman"/>
                <w:sz w:val="24"/>
                <w:szCs w:val="24"/>
                <w:highlight w:val="white"/>
              </w:rPr>
              <w:t xml:space="preserve"> гуанетидин</w:t>
            </w:r>
            <w:r>
              <w:rPr>
                <w:rFonts w:ascii="Times New Roman" w:eastAsia="Times New Roman" w:hAnsi="Times New Roman" w:cs="Times New Roman"/>
                <w:sz w:val="24"/>
                <w:szCs w:val="24"/>
                <w:highlight w:val="white"/>
                <w:vertAlign w:val="superscript"/>
              </w:rPr>
              <w:t>2</w:t>
            </w:r>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ісмелін</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Запобігають</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вивільненню</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норадреналіну</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бретилій</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бретилол</w:t>
            </w:r>
            <w:proofErr w:type="spellEnd"/>
            <w:r>
              <w:rPr>
                <w:rFonts w:ascii="Times New Roman" w:eastAsia="Times New Roman" w:hAnsi="Times New Roman" w:cs="Times New Roman"/>
                <w:sz w:val="24"/>
                <w:szCs w:val="24"/>
                <w:highlight w:val="white"/>
              </w:rPr>
              <w:t>) гуанетидин</w:t>
            </w:r>
            <w:r>
              <w:rPr>
                <w:rFonts w:ascii="Times New Roman" w:eastAsia="Times New Roman" w:hAnsi="Times New Roman" w:cs="Times New Roman"/>
                <w:sz w:val="24"/>
                <w:szCs w:val="24"/>
                <w:highlight w:val="white"/>
                <w:vertAlign w:val="superscript"/>
              </w:rPr>
              <w:t>2</w:t>
            </w:r>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ісмелін</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Утворюють</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несправжні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трансмітери</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метилдопа</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альдомет</w:t>
            </w:r>
            <w:proofErr w:type="spellEnd"/>
            <w:r>
              <w:rPr>
                <w:rFonts w:ascii="Times New Roman" w:eastAsia="Times New Roman" w:hAnsi="Times New Roman" w:cs="Times New Roman"/>
                <w:sz w:val="24"/>
                <w:szCs w:val="24"/>
                <w:highlight w:val="white"/>
              </w:rPr>
              <w:t>)</w:t>
            </w:r>
          </w:p>
        </w:tc>
      </w:tr>
      <w:tr w:rsidR="0084381E" w14:paraId="3069485E" w14:textId="77777777" w:rsidTr="00A85F28">
        <w:trPr>
          <w:cantSplit/>
          <w:trHeight w:val="495"/>
          <w:tblHeader/>
        </w:trPr>
        <w:tc>
          <w:tcPr>
            <w:tcW w:w="2737" w:type="dxa"/>
            <w:tcBorders>
              <w:top w:val="nil"/>
              <w:left w:val="single" w:sz="8" w:space="0" w:color="000000"/>
              <w:bottom w:val="single" w:sz="8" w:space="0" w:color="000000"/>
              <w:right w:val="single" w:sz="8" w:space="0" w:color="000000"/>
            </w:tcBorders>
            <w:shd w:val="clear" w:color="auto" w:fill="FFFFFF"/>
            <w:tcMar>
              <w:top w:w="100" w:type="dxa"/>
              <w:left w:w="40" w:type="dxa"/>
              <w:bottom w:w="100" w:type="dxa"/>
              <w:right w:w="40" w:type="dxa"/>
            </w:tcMar>
          </w:tcPr>
          <w:p w14:paraId="604308E1" w14:textId="77777777" w:rsidR="0084381E" w:rsidRDefault="0084381E" w:rsidP="00A85F28">
            <w:pPr>
              <w:pStyle w:val="10"/>
              <w:shd w:val="clear" w:color="auto" w:fill="FFFFFF"/>
              <w:spacing w:line="240" w:lineRule="auto"/>
              <w:ind w:left="40" w:firstLine="101"/>
              <w:jc w:val="both"/>
              <w:rPr>
                <w:rFonts w:ascii="Times New Roman" w:eastAsia="Times New Roman" w:hAnsi="Times New Roman" w:cs="Times New Roman"/>
                <w:sz w:val="24"/>
                <w:szCs w:val="24"/>
                <w:highlight w:val="white"/>
              </w:rPr>
            </w:pPr>
            <w:proofErr w:type="spellStart"/>
            <w:r>
              <w:rPr>
                <w:rFonts w:ascii="Times New Roman" w:eastAsia="Times New Roman" w:hAnsi="Times New Roman" w:cs="Times New Roman"/>
                <w:sz w:val="24"/>
                <w:szCs w:val="24"/>
                <w:highlight w:val="white"/>
              </w:rPr>
              <w:t>Мускаринові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рецептори</w:t>
            </w:r>
            <w:proofErr w:type="spellEnd"/>
          </w:p>
        </w:tc>
        <w:tc>
          <w:tcPr>
            <w:tcW w:w="3725" w:type="dxa"/>
            <w:tcBorders>
              <w:top w:val="nil"/>
              <w:left w:val="nil"/>
              <w:bottom w:val="single" w:sz="8" w:space="0" w:color="000000"/>
              <w:right w:val="single" w:sz="8" w:space="0" w:color="000000"/>
            </w:tcBorders>
            <w:shd w:val="clear" w:color="auto" w:fill="FFFFFF"/>
            <w:tcMar>
              <w:top w:w="100" w:type="dxa"/>
              <w:left w:w="40" w:type="dxa"/>
              <w:bottom w:w="100" w:type="dxa"/>
              <w:right w:w="40" w:type="dxa"/>
            </w:tcMar>
          </w:tcPr>
          <w:p w14:paraId="06B885B8" w14:textId="77777777" w:rsidR="0084381E" w:rsidRDefault="0084381E" w:rsidP="00A85F28">
            <w:pPr>
              <w:pStyle w:val="10"/>
              <w:shd w:val="clear" w:color="auto" w:fill="FFFFFF"/>
              <w:spacing w:line="240" w:lineRule="auto"/>
              <w:ind w:left="40" w:firstLine="700"/>
              <w:jc w:val="both"/>
              <w:rPr>
                <w:rFonts w:ascii="Times New Roman" w:eastAsia="Times New Roman" w:hAnsi="Times New Roman" w:cs="Times New Roman"/>
                <w:sz w:val="24"/>
                <w:szCs w:val="24"/>
                <w:highlight w:val="white"/>
              </w:rPr>
            </w:pPr>
            <w:r>
              <w:rPr>
                <w:rFonts w:ascii="Times New Roman" w:eastAsia="Times New Roman" w:hAnsi="Times New Roman" w:cs="Times New Roman"/>
                <w:sz w:val="24"/>
                <w:szCs w:val="24"/>
                <w:highlight w:val="white"/>
              </w:rPr>
              <w:t xml:space="preserve"> </w:t>
            </w:r>
          </w:p>
        </w:tc>
        <w:tc>
          <w:tcPr>
            <w:tcW w:w="2563" w:type="dxa"/>
            <w:tcBorders>
              <w:top w:val="nil"/>
              <w:left w:val="nil"/>
              <w:bottom w:val="single" w:sz="8" w:space="0" w:color="000000"/>
              <w:right w:val="single" w:sz="8" w:space="0" w:color="000000"/>
            </w:tcBorders>
            <w:shd w:val="clear" w:color="auto" w:fill="FFFFFF"/>
            <w:tcMar>
              <w:top w:w="100" w:type="dxa"/>
              <w:left w:w="40" w:type="dxa"/>
              <w:bottom w:w="100" w:type="dxa"/>
              <w:right w:w="40" w:type="dxa"/>
            </w:tcMar>
          </w:tcPr>
          <w:p w14:paraId="6FEE9F7C" w14:textId="77777777" w:rsidR="0084381E" w:rsidRDefault="0084381E" w:rsidP="00A85F28">
            <w:pPr>
              <w:pStyle w:val="10"/>
              <w:shd w:val="clear" w:color="auto" w:fill="FFFFFF"/>
              <w:spacing w:line="240" w:lineRule="auto"/>
              <w:ind w:left="40" w:firstLine="101"/>
              <w:jc w:val="both"/>
              <w:rPr>
                <w:rFonts w:ascii="Times New Roman" w:eastAsia="Times New Roman" w:hAnsi="Times New Roman" w:cs="Times New Roman"/>
                <w:sz w:val="24"/>
                <w:szCs w:val="24"/>
                <w:highlight w:val="white"/>
              </w:rPr>
            </w:pPr>
            <w:proofErr w:type="spellStart"/>
            <w:r>
              <w:rPr>
                <w:rFonts w:ascii="Times New Roman" w:eastAsia="Times New Roman" w:hAnsi="Times New Roman" w:cs="Times New Roman"/>
                <w:sz w:val="24"/>
                <w:szCs w:val="24"/>
                <w:highlight w:val="white"/>
              </w:rPr>
              <w:t>Атропін</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скополамін</w:t>
            </w:r>
            <w:proofErr w:type="spellEnd"/>
          </w:p>
        </w:tc>
      </w:tr>
      <w:tr w:rsidR="0084381E" w14:paraId="06E9B71E" w14:textId="77777777" w:rsidTr="00A85F28">
        <w:trPr>
          <w:cantSplit/>
          <w:trHeight w:val="2520"/>
          <w:tblHeader/>
        </w:trPr>
        <w:tc>
          <w:tcPr>
            <w:tcW w:w="2737" w:type="dxa"/>
            <w:tcBorders>
              <w:top w:val="nil"/>
              <w:left w:val="single" w:sz="8" w:space="0" w:color="000000"/>
              <w:bottom w:val="single" w:sz="8" w:space="0" w:color="000000"/>
              <w:right w:val="single" w:sz="8" w:space="0" w:color="000000"/>
            </w:tcBorders>
            <w:shd w:val="clear" w:color="auto" w:fill="FFFFFF"/>
            <w:tcMar>
              <w:top w:w="100" w:type="dxa"/>
              <w:left w:w="40" w:type="dxa"/>
              <w:bottom w:w="100" w:type="dxa"/>
              <w:right w:w="40" w:type="dxa"/>
            </w:tcMar>
          </w:tcPr>
          <w:p w14:paraId="5209FC6A" w14:textId="77777777" w:rsidR="0084381E" w:rsidRDefault="0084381E" w:rsidP="00A85F28">
            <w:pPr>
              <w:pStyle w:val="10"/>
              <w:shd w:val="clear" w:color="auto" w:fill="FFFFFF"/>
              <w:spacing w:line="240" w:lineRule="auto"/>
              <w:ind w:left="40" w:firstLine="700"/>
              <w:jc w:val="both"/>
              <w:rPr>
                <w:rFonts w:ascii="Times New Roman" w:eastAsia="Times New Roman" w:hAnsi="Times New Roman" w:cs="Times New Roman"/>
                <w:sz w:val="24"/>
                <w:szCs w:val="24"/>
                <w:highlight w:val="white"/>
              </w:rPr>
            </w:pPr>
            <w:r>
              <w:rPr>
                <w:rFonts w:ascii="Times New Roman" w:eastAsia="Times New Roman" w:hAnsi="Times New Roman" w:cs="Times New Roman"/>
                <w:sz w:val="24"/>
                <w:szCs w:val="24"/>
                <w:highlight w:val="white"/>
              </w:rPr>
              <w:t>α-</w:t>
            </w:r>
            <w:proofErr w:type="spellStart"/>
            <w:r>
              <w:rPr>
                <w:rFonts w:ascii="Times New Roman" w:eastAsia="Times New Roman" w:hAnsi="Times New Roman" w:cs="Times New Roman"/>
                <w:sz w:val="24"/>
                <w:szCs w:val="24"/>
                <w:highlight w:val="white"/>
              </w:rPr>
              <w:t>Рецептори</w:t>
            </w:r>
            <w:proofErr w:type="spellEnd"/>
          </w:p>
        </w:tc>
        <w:tc>
          <w:tcPr>
            <w:tcW w:w="3725" w:type="dxa"/>
            <w:tcBorders>
              <w:top w:val="nil"/>
              <w:left w:val="nil"/>
              <w:bottom w:val="single" w:sz="8" w:space="0" w:color="000000"/>
              <w:right w:val="single" w:sz="8" w:space="0" w:color="000000"/>
            </w:tcBorders>
            <w:shd w:val="clear" w:color="auto" w:fill="FFFFFF"/>
            <w:tcMar>
              <w:top w:w="100" w:type="dxa"/>
              <w:left w:w="40" w:type="dxa"/>
              <w:bottom w:w="100" w:type="dxa"/>
              <w:right w:w="40" w:type="dxa"/>
            </w:tcMar>
          </w:tcPr>
          <w:p w14:paraId="6425462C" w14:textId="77777777" w:rsidR="0084381E" w:rsidRDefault="0084381E" w:rsidP="00A85F28">
            <w:pPr>
              <w:pStyle w:val="10"/>
              <w:shd w:val="clear" w:color="auto" w:fill="FFFFFF"/>
              <w:spacing w:line="240" w:lineRule="auto"/>
              <w:ind w:left="40" w:firstLine="700"/>
              <w:jc w:val="both"/>
              <w:rPr>
                <w:rFonts w:ascii="Times New Roman" w:eastAsia="Times New Roman" w:hAnsi="Times New Roman" w:cs="Times New Roman"/>
                <w:sz w:val="24"/>
                <w:szCs w:val="24"/>
                <w:highlight w:val="white"/>
              </w:rPr>
            </w:pPr>
            <w:proofErr w:type="spellStart"/>
            <w:r>
              <w:rPr>
                <w:rFonts w:ascii="Times New Roman" w:eastAsia="Times New Roman" w:hAnsi="Times New Roman" w:cs="Times New Roman"/>
                <w:sz w:val="24"/>
                <w:szCs w:val="24"/>
                <w:highlight w:val="white"/>
              </w:rPr>
              <w:t>Стимулюють</w:t>
            </w:r>
            <w:proofErr w:type="spellEnd"/>
            <w:r>
              <w:rPr>
                <w:rFonts w:ascii="Times New Roman" w:eastAsia="Times New Roman" w:hAnsi="Times New Roman" w:cs="Times New Roman"/>
                <w:sz w:val="24"/>
                <w:szCs w:val="24"/>
                <w:highlight w:val="white"/>
              </w:rPr>
              <w:t xml:space="preserve"> 0,-рецептори:</w:t>
            </w:r>
          </w:p>
          <w:p w14:paraId="0501F3C2" w14:textId="77777777" w:rsidR="0084381E" w:rsidRDefault="0084381E" w:rsidP="00A85F28">
            <w:pPr>
              <w:pStyle w:val="10"/>
              <w:shd w:val="clear" w:color="auto" w:fill="FFFFFF"/>
              <w:spacing w:line="240" w:lineRule="auto"/>
              <w:ind w:left="40" w:firstLine="700"/>
              <w:jc w:val="both"/>
              <w:rPr>
                <w:rFonts w:ascii="Times New Roman" w:eastAsia="Times New Roman" w:hAnsi="Times New Roman" w:cs="Times New Roman"/>
                <w:sz w:val="24"/>
                <w:szCs w:val="24"/>
                <w:highlight w:val="white"/>
              </w:rPr>
            </w:pPr>
            <w:proofErr w:type="spellStart"/>
            <w:r>
              <w:rPr>
                <w:rFonts w:ascii="Times New Roman" w:eastAsia="Times New Roman" w:hAnsi="Times New Roman" w:cs="Times New Roman"/>
                <w:sz w:val="24"/>
                <w:szCs w:val="24"/>
                <w:highlight w:val="white"/>
              </w:rPr>
              <w:t>метоксамін</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вазоксил</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фенілефрин</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неосинефрин</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Стимулюють</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сц-рецептори</w:t>
            </w:r>
            <w:proofErr w:type="spellEnd"/>
            <w:r>
              <w:rPr>
                <w:rFonts w:ascii="Times New Roman" w:eastAsia="Times New Roman" w:hAnsi="Times New Roman" w:cs="Times New Roman"/>
                <w:sz w:val="24"/>
                <w:szCs w:val="24"/>
                <w:highlight w:val="white"/>
              </w:rPr>
              <w:t>:</w:t>
            </w:r>
          </w:p>
          <w:p w14:paraId="36F110ED" w14:textId="77777777" w:rsidR="0084381E" w:rsidRDefault="0084381E" w:rsidP="00A85F28">
            <w:pPr>
              <w:pStyle w:val="10"/>
              <w:shd w:val="clear" w:color="auto" w:fill="FFFFFF"/>
              <w:spacing w:line="240" w:lineRule="auto"/>
              <w:ind w:left="40" w:firstLine="700"/>
              <w:jc w:val="both"/>
              <w:rPr>
                <w:rFonts w:ascii="Times New Roman" w:eastAsia="Times New Roman" w:hAnsi="Times New Roman" w:cs="Times New Roman"/>
                <w:sz w:val="24"/>
                <w:szCs w:val="24"/>
                <w:highlight w:val="white"/>
              </w:rPr>
            </w:pPr>
            <w:r>
              <w:rPr>
                <w:rFonts w:ascii="Times New Roman" w:eastAsia="Times New Roman" w:hAnsi="Times New Roman" w:cs="Times New Roman"/>
                <w:sz w:val="24"/>
                <w:szCs w:val="24"/>
                <w:highlight w:val="white"/>
              </w:rPr>
              <w:t>клонідин</w:t>
            </w:r>
            <w:r>
              <w:rPr>
                <w:rFonts w:ascii="Times New Roman" w:eastAsia="Times New Roman" w:hAnsi="Times New Roman" w:cs="Times New Roman"/>
                <w:sz w:val="24"/>
                <w:szCs w:val="24"/>
                <w:highlight w:val="white"/>
                <w:vertAlign w:val="superscript"/>
              </w:rPr>
              <w:t>3</w:t>
            </w:r>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катапрес</w:t>
            </w:r>
            <w:proofErr w:type="spellEnd"/>
            <w:r>
              <w:rPr>
                <w:rFonts w:ascii="Times New Roman" w:eastAsia="Times New Roman" w:hAnsi="Times New Roman" w:cs="Times New Roman"/>
                <w:sz w:val="24"/>
                <w:szCs w:val="24"/>
                <w:highlight w:val="white"/>
              </w:rPr>
              <w:t>)</w:t>
            </w:r>
          </w:p>
        </w:tc>
        <w:tc>
          <w:tcPr>
            <w:tcW w:w="2563" w:type="dxa"/>
            <w:tcBorders>
              <w:top w:val="nil"/>
              <w:left w:val="nil"/>
              <w:bottom w:val="single" w:sz="8" w:space="0" w:color="000000"/>
              <w:right w:val="single" w:sz="8" w:space="0" w:color="000000"/>
            </w:tcBorders>
            <w:shd w:val="clear" w:color="auto" w:fill="FFFFFF"/>
            <w:tcMar>
              <w:top w:w="100" w:type="dxa"/>
              <w:left w:w="40" w:type="dxa"/>
              <w:bottom w:w="100" w:type="dxa"/>
              <w:right w:w="40" w:type="dxa"/>
            </w:tcMar>
          </w:tcPr>
          <w:p w14:paraId="59231775" w14:textId="77777777" w:rsidR="0084381E" w:rsidRDefault="0084381E" w:rsidP="00A85F28">
            <w:pPr>
              <w:pStyle w:val="10"/>
              <w:shd w:val="clear" w:color="auto" w:fill="FFFFFF"/>
              <w:spacing w:line="240" w:lineRule="auto"/>
              <w:ind w:left="40" w:firstLine="700"/>
              <w:jc w:val="both"/>
              <w:rPr>
                <w:rFonts w:ascii="Times New Roman" w:eastAsia="Times New Roman" w:hAnsi="Times New Roman" w:cs="Times New Roman"/>
                <w:sz w:val="24"/>
                <w:szCs w:val="24"/>
                <w:highlight w:val="white"/>
              </w:rPr>
            </w:pPr>
            <w:proofErr w:type="spellStart"/>
            <w:r>
              <w:rPr>
                <w:rFonts w:ascii="Times New Roman" w:eastAsia="Times New Roman" w:hAnsi="Times New Roman" w:cs="Times New Roman"/>
                <w:sz w:val="24"/>
                <w:szCs w:val="24"/>
                <w:highlight w:val="white"/>
              </w:rPr>
              <w:t>Блокують</w:t>
            </w:r>
            <w:proofErr w:type="spellEnd"/>
            <w:r>
              <w:rPr>
                <w:rFonts w:ascii="Times New Roman" w:eastAsia="Times New Roman" w:hAnsi="Times New Roman" w:cs="Times New Roman"/>
                <w:sz w:val="24"/>
                <w:szCs w:val="24"/>
                <w:highlight w:val="white"/>
              </w:rPr>
              <w:t xml:space="preserve"> α-</w:t>
            </w:r>
            <w:proofErr w:type="spellStart"/>
            <w:r>
              <w:rPr>
                <w:rFonts w:ascii="Times New Roman" w:eastAsia="Times New Roman" w:hAnsi="Times New Roman" w:cs="Times New Roman"/>
                <w:sz w:val="24"/>
                <w:szCs w:val="24"/>
                <w:highlight w:val="white"/>
              </w:rPr>
              <w:t>рецептори</w:t>
            </w:r>
            <w:proofErr w:type="spellEnd"/>
            <w:r>
              <w:rPr>
                <w:rFonts w:ascii="Times New Roman" w:eastAsia="Times New Roman" w:hAnsi="Times New Roman" w:cs="Times New Roman"/>
                <w:sz w:val="24"/>
                <w:szCs w:val="24"/>
                <w:highlight w:val="white"/>
              </w:rPr>
              <w:t>:</w:t>
            </w:r>
          </w:p>
          <w:p w14:paraId="3247C8A9" w14:textId="77777777" w:rsidR="0084381E" w:rsidRDefault="0084381E" w:rsidP="00A85F28">
            <w:pPr>
              <w:pStyle w:val="10"/>
              <w:shd w:val="clear" w:color="auto" w:fill="FFFFFF"/>
              <w:spacing w:line="240" w:lineRule="auto"/>
              <w:ind w:left="40" w:firstLine="700"/>
              <w:jc w:val="both"/>
              <w:rPr>
                <w:rFonts w:ascii="Times New Roman" w:eastAsia="Times New Roman" w:hAnsi="Times New Roman" w:cs="Times New Roman"/>
                <w:sz w:val="24"/>
                <w:szCs w:val="24"/>
                <w:highlight w:val="white"/>
                <w:vertAlign w:val="subscript"/>
              </w:rPr>
            </w:pPr>
            <w:proofErr w:type="spellStart"/>
            <w:r>
              <w:rPr>
                <w:rFonts w:ascii="Times New Roman" w:eastAsia="Times New Roman" w:hAnsi="Times New Roman" w:cs="Times New Roman"/>
                <w:sz w:val="24"/>
                <w:szCs w:val="24"/>
                <w:highlight w:val="white"/>
              </w:rPr>
              <w:t>феноксибензамін</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дибензилін</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фентоламін</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регітин</w:t>
            </w:r>
            <w:proofErr w:type="spellEnd"/>
            <w:r>
              <w:rPr>
                <w:rFonts w:ascii="Times New Roman" w:eastAsia="Times New Roman" w:hAnsi="Times New Roman" w:cs="Times New Roman"/>
                <w:sz w:val="24"/>
                <w:szCs w:val="24"/>
                <w:highlight w:val="white"/>
              </w:rPr>
              <w:t>) празозин (</w:t>
            </w:r>
            <w:proofErr w:type="spellStart"/>
            <w:r>
              <w:rPr>
                <w:rFonts w:ascii="Times New Roman" w:eastAsia="Times New Roman" w:hAnsi="Times New Roman" w:cs="Times New Roman"/>
                <w:sz w:val="24"/>
                <w:szCs w:val="24"/>
                <w:highlight w:val="white"/>
              </w:rPr>
              <w:t>мініпрес</w:t>
            </w:r>
            <w:proofErr w:type="spellEnd"/>
            <w:r>
              <w:rPr>
                <w:rFonts w:ascii="Times New Roman" w:eastAsia="Times New Roman" w:hAnsi="Times New Roman" w:cs="Times New Roman"/>
                <w:sz w:val="24"/>
                <w:szCs w:val="24"/>
                <w:highlight w:val="white"/>
              </w:rPr>
              <w:t xml:space="preserve">) - </w:t>
            </w:r>
            <w:proofErr w:type="spellStart"/>
            <w:r>
              <w:rPr>
                <w:rFonts w:ascii="Times New Roman" w:eastAsia="Times New Roman" w:hAnsi="Times New Roman" w:cs="Times New Roman"/>
                <w:sz w:val="24"/>
                <w:szCs w:val="24"/>
                <w:highlight w:val="white"/>
              </w:rPr>
              <w:t>блокує</w:t>
            </w:r>
            <w:proofErr w:type="spellEnd"/>
            <w:r>
              <w:rPr>
                <w:rFonts w:ascii="Times New Roman" w:eastAsia="Times New Roman" w:hAnsi="Times New Roman" w:cs="Times New Roman"/>
                <w:sz w:val="24"/>
                <w:szCs w:val="24"/>
                <w:highlight w:val="white"/>
              </w:rPr>
              <w:t xml:space="preserve"> а, </w:t>
            </w:r>
            <w:proofErr w:type="spellStart"/>
            <w:r>
              <w:rPr>
                <w:rFonts w:ascii="Times New Roman" w:eastAsia="Times New Roman" w:hAnsi="Times New Roman" w:cs="Times New Roman"/>
                <w:sz w:val="24"/>
                <w:szCs w:val="24"/>
                <w:highlight w:val="white"/>
              </w:rPr>
              <w:t>йогімбін</w:t>
            </w:r>
            <w:proofErr w:type="spellEnd"/>
            <w:r>
              <w:rPr>
                <w:rFonts w:ascii="Times New Roman" w:eastAsia="Times New Roman" w:hAnsi="Times New Roman" w:cs="Times New Roman"/>
                <w:sz w:val="24"/>
                <w:szCs w:val="24"/>
                <w:highlight w:val="white"/>
              </w:rPr>
              <w:t xml:space="preserve"> - </w:t>
            </w:r>
            <w:proofErr w:type="spellStart"/>
            <w:r>
              <w:rPr>
                <w:rFonts w:ascii="Times New Roman" w:eastAsia="Times New Roman" w:hAnsi="Times New Roman" w:cs="Times New Roman"/>
                <w:sz w:val="24"/>
                <w:szCs w:val="24"/>
                <w:highlight w:val="white"/>
              </w:rPr>
              <w:t>блокує</w:t>
            </w:r>
            <w:proofErr w:type="spellEnd"/>
            <w:r>
              <w:rPr>
                <w:rFonts w:ascii="Times New Roman" w:eastAsia="Times New Roman" w:hAnsi="Times New Roman" w:cs="Times New Roman"/>
                <w:sz w:val="24"/>
                <w:szCs w:val="24"/>
                <w:highlight w:val="white"/>
              </w:rPr>
              <w:t xml:space="preserve"> α</w:t>
            </w:r>
            <w:r>
              <w:rPr>
                <w:rFonts w:ascii="Times New Roman" w:eastAsia="Times New Roman" w:hAnsi="Times New Roman" w:cs="Times New Roman"/>
                <w:sz w:val="24"/>
                <w:szCs w:val="24"/>
                <w:highlight w:val="white"/>
                <w:vertAlign w:val="subscript"/>
              </w:rPr>
              <w:t>2</w:t>
            </w:r>
          </w:p>
        </w:tc>
      </w:tr>
      <w:tr w:rsidR="0084381E" w14:paraId="4444330A" w14:textId="77777777" w:rsidTr="00A85F28">
        <w:trPr>
          <w:cantSplit/>
          <w:trHeight w:val="3015"/>
          <w:tblHeader/>
        </w:trPr>
        <w:tc>
          <w:tcPr>
            <w:tcW w:w="2737" w:type="dxa"/>
            <w:tcBorders>
              <w:top w:val="nil"/>
              <w:left w:val="single" w:sz="8" w:space="0" w:color="000000"/>
              <w:bottom w:val="single" w:sz="8" w:space="0" w:color="000000"/>
              <w:right w:val="single" w:sz="8" w:space="0" w:color="000000"/>
            </w:tcBorders>
            <w:shd w:val="clear" w:color="auto" w:fill="FFFFFF"/>
            <w:tcMar>
              <w:top w:w="100" w:type="dxa"/>
              <w:left w:w="40" w:type="dxa"/>
              <w:bottom w:w="100" w:type="dxa"/>
              <w:right w:w="40" w:type="dxa"/>
            </w:tcMar>
          </w:tcPr>
          <w:p w14:paraId="4F22A475" w14:textId="77777777" w:rsidR="0084381E" w:rsidRDefault="0084381E" w:rsidP="00A85F28">
            <w:pPr>
              <w:pStyle w:val="10"/>
              <w:shd w:val="clear" w:color="auto" w:fill="FFFFFF"/>
              <w:spacing w:line="240" w:lineRule="auto"/>
              <w:ind w:left="40" w:firstLine="700"/>
              <w:jc w:val="both"/>
              <w:rPr>
                <w:rFonts w:ascii="Times New Roman" w:eastAsia="Times New Roman" w:hAnsi="Times New Roman" w:cs="Times New Roman"/>
                <w:sz w:val="24"/>
                <w:szCs w:val="24"/>
                <w:highlight w:val="white"/>
              </w:rPr>
            </w:pPr>
            <w:r>
              <w:rPr>
                <w:rFonts w:ascii="Times New Roman" w:eastAsia="Times New Roman" w:hAnsi="Times New Roman" w:cs="Times New Roman"/>
                <w:sz w:val="24"/>
                <w:szCs w:val="24"/>
                <w:highlight w:val="white"/>
              </w:rPr>
              <w:lastRenderedPageBreak/>
              <w:t>β-</w:t>
            </w:r>
            <w:proofErr w:type="spellStart"/>
            <w:r>
              <w:rPr>
                <w:rFonts w:ascii="Times New Roman" w:eastAsia="Times New Roman" w:hAnsi="Times New Roman" w:cs="Times New Roman"/>
                <w:sz w:val="24"/>
                <w:szCs w:val="24"/>
                <w:highlight w:val="white"/>
              </w:rPr>
              <w:t>Рецептори</w:t>
            </w:r>
            <w:proofErr w:type="spellEnd"/>
          </w:p>
        </w:tc>
        <w:tc>
          <w:tcPr>
            <w:tcW w:w="3725" w:type="dxa"/>
            <w:tcBorders>
              <w:top w:val="nil"/>
              <w:left w:val="nil"/>
              <w:bottom w:val="single" w:sz="8" w:space="0" w:color="000000"/>
              <w:right w:val="single" w:sz="8" w:space="0" w:color="000000"/>
            </w:tcBorders>
            <w:shd w:val="clear" w:color="auto" w:fill="FFFFFF"/>
            <w:tcMar>
              <w:top w:w="100" w:type="dxa"/>
              <w:left w:w="40" w:type="dxa"/>
              <w:bottom w:w="100" w:type="dxa"/>
              <w:right w:w="40" w:type="dxa"/>
            </w:tcMar>
          </w:tcPr>
          <w:p w14:paraId="7F0BFCEF" w14:textId="77777777" w:rsidR="0084381E" w:rsidRDefault="0084381E" w:rsidP="00A85F28">
            <w:pPr>
              <w:pStyle w:val="10"/>
              <w:shd w:val="clear" w:color="auto" w:fill="FFFFFF"/>
              <w:spacing w:line="240" w:lineRule="auto"/>
              <w:ind w:left="40" w:firstLine="700"/>
              <w:jc w:val="both"/>
              <w:rPr>
                <w:rFonts w:ascii="Times New Roman" w:eastAsia="Times New Roman" w:hAnsi="Times New Roman" w:cs="Times New Roman"/>
                <w:sz w:val="24"/>
                <w:szCs w:val="24"/>
                <w:highlight w:val="white"/>
              </w:rPr>
            </w:pPr>
            <w:proofErr w:type="spellStart"/>
            <w:r>
              <w:rPr>
                <w:rFonts w:ascii="Times New Roman" w:eastAsia="Times New Roman" w:hAnsi="Times New Roman" w:cs="Times New Roman"/>
                <w:sz w:val="24"/>
                <w:szCs w:val="24"/>
                <w:highlight w:val="white"/>
              </w:rPr>
              <w:t>Стимулюють</w:t>
            </w:r>
            <w:proofErr w:type="spellEnd"/>
            <w:r>
              <w:rPr>
                <w:rFonts w:ascii="Times New Roman" w:eastAsia="Times New Roman" w:hAnsi="Times New Roman" w:cs="Times New Roman"/>
                <w:sz w:val="24"/>
                <w:szCs w:val="24"/>
                <w:highlight w:val="white"/>
              </w:rPr>
              <w:t xml:space="preserve"> (3-рецептори:</w:t>
            </w:r>
          </w:p>
          <w:p w14:paraId="09F35443" w14:textId="77777777" w:rsidR="0084381E" w:rsidRDefault="0084381E" w:rsidP="00A85F28">
            <w:pPr>
              <w:pStyle w:val="10"/>
              <w:shd w:val="clear" w:color="auto" w:fill="FFFFFF"/>
              <w:spacing w:line="240" w:lineRule="auto"/>
              <w:ind w:left="40" w:firstLine="700"/>
              <w:jc w:val="both"/>
              <w:rPr>
                <w:rFonts w:ascii="Times New Roman" w:eastAsia="Times New Roman" w:hAnsi="Times New Roman" w:cs="Times New Roman"/>
                <w:sz w:val="24"/>
                <w:szCs w:val="24"/>
                <w:highlight w:val="white"/>
                <w:vertAlign w:val="subscript"/>
              </w:rPr>
            </w:pPr>
            <w:proofErr w:type="spellStart"/>
            <w:r>
              <w:rPr>
                <w:rFonts w:ascii="Times New Roman" w:eastAsia="Times New Roman" w:hAnsi="Times New Roman" w:cs="Times New Roman"/>
                <w:sz w:val="24"/>
                <w:szCs w:val="24"/>
                <w:highlight w:val="white"/>
              </w:rPr>
              <w:t>ізопротеренол</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ізупрел</w:t>
            </w:r>
            <w:proofErr w:type="spellEnd"/>
            <w:r>
              <w:rPr>
                <w:rFonts w:ascii="Times New Roman" w:eastAsia="Times New Roman" w:hAnsi="Times New Roman" w:cs="Times New Roman"/>
                <w:sz w:val="24"/>
                <w:szCs w:val="24"/>
                <w:highlight w:val="white"/>
              </w:rPr>
              <w:t>) і β</w:t>
            </w:r>
            <w:r>
              <w:rPr>
                <w:rFonts w:ascii="Times New Roman" w:eastAsia="Times New Roman" w:hAnsi="Times New Roman" w:cs="Times New Roman"/>
                <w:sz w:val="24"/>
                <w:szCs w:val="24"/>
                <w:highlight w:val="white"/>
                <w:vertAlign w:val="subscript"/>
              </w:rPr>
              <w:t>2</w:t>
            </w:r>
          </w:p>
        </w:tc>
        <w:tc>
          <w:tcPr>
            <w:tcW w:w="2563" w:type="dxa"/>
            <w:tcBorders>
              <w:top w:val="nil"/>
              <w:left w:val="nil"/>
              <w:bottom w:val="single" w:sz="8" w:space="0" w:color="000000"/>
              <w:right w:val="single" w:sz="8" w:space="0" w:color="000000"/>
            </w:tcBorders>
            <w:shd w:val="clear" w:color="auto" w:fill="FFFFFF"/>
            <w:tcMar>
              <w:top w:w="100" w:type="dxa"/>
              <w:left w:w="40" w:type="dxa"/>
              <w:bottom w:w="100" w:type="dxa"/>
              <w:right w:w="40" w:type="dxa"/>
            </w:tcMar>
          </w:tcPr>
          <w:p w14:paraId="56F4567F" w14:textId="77777777" w:rsidR="0084381E" w:rsidRDefault="0084381E" w:rsidP="00A85F28">
            <w:pPr>
              <w:pStyle w:val="10"/>
              <w:shd w:val="clear" w:color="auto" w:fill="FFFFFF"/>
              <w:spacing w:line="240" w:lineRule="auto"/>
              <w:ind w:left="40" w:firstLine="700"/>
              <w:jc w:val="both"/>
              <w:rPr>
                <w:rFonts w:ascii="Times New Roman" w:eastAsia="Times New Roman" w:hAnsi="Times New Roman" w:cs="Times New Roman"/>
                <w:sz w:val="24"/>
                <w:szCs w:val="24"/>
                <w:highlight w:val="white"/>
              </w:rPr>
            </w:pPr>
            <w:proofErr w:type="spellStart"/>
            <w:r>
              <w:rPr>
                <w:rFonts w:ascii="Times New Roman" w:eastAsia="Times New Roman" w:hAnsi="Times New Roman" w:cs="Times New Roman"/>
                <w:sz w:val="24"/>
                <w:szCs w:val="24"/>
                <w:highlight w:val="white"/>
              </w:rPr>
              <w:t>Блокують</w:t>
            </w:r>
            <w:proofErr w:type="spellEnd"/>
            <w:r>
              <w:rPr>
                <w:rFonts w:ascii="Times New Roman" w:eastAsia="Times New Roman" w:hAnsi="Times New Roman" w:cs="Times New Roman"/>
                <w:sz w:val="24"/>
                <w:szCs w:val="24"/>
                <w:highlight w:val="white"/>
              </w:rPr>
              <w:t xml:space="preserve"> β-</w:t>
            </w:r>
            <w:proofErr w:type="spellStart"/>
            <w:r>
              <w:rPr>
                <w:rFonts w:ascii="Times New Roman" w:eastAsia="Times New Roman" w:hAnsi="Times New Roman" w:cs="Times New Roman"/>
                <w:sz w:val="24"/>
                <w:szCs w:val="24"/>
                <w:highlight w:val="white"/>
              </w:rPr>
              <w:t>рецептори</w:t>
            </w:r>
            <w:proofErr w:type="spellEnd"/>
            <w:r>
              <w:rPr>
                <w:rFonts w:ascii="Times New Roman" w:eastAsia="Times New Roman" w:hAnsi="Times New Roman" w:cs="Times New Roman"/>
                <w:sz w:val="24"/>
                <w:szCs w:val="24"/>
                <w:highlight w:val="white"/>
              </w:rPr>
              <w:t>:</w:t>
            </w:r>
          </w:p>
          <w:p w14:paraId="76A71CE7" w14:textId="77777777" w:rsidR="0084381E" w:rsidRDefault="0084381E" w:rsidP="00A85F28">
            <w:pPr>
              <w:pStyle w:val="10"/>
              <w:shd w:val="clear" w:color="auto" w:fill="FFFFFF"/>
              <w:spacing w:line="240" w:lineRule="auto"/>
              <w:ind w:left="40" w:firstLine="700"/>
              <w:jc w:val="both"/>
              <w:rPr>
                <w:rFonts w:ascii="Times New Roman" w:eastAsia="Times New Roman" w:hAnsi="Times New Roman" w:cs="Times New Roman"/>
                <w:sz w:val="24"/>
                <w:szCs w:val="24"/>
                <w:highlight w:val="white"/>
              </w:rPr>
            </w:pPr>
            <w:r>
              <w:rPr>
                <w:rFonts w:ascii="Times New Roman" w:eastAsia="Times New Roman" w:hAnsi="Times New Roman" w:cs="Times New Roman"/>
                <w:sz w:val="24"/>
                <w:szCs w:val="24"/>
                <w:highlight w:val="white"/>
              </w:rPr>
              <w:t>пропранолол (</w:t>
            </w:r>
            <w:proofErr w:type="spellStart"/>
            <w:r>
              <w:rPr>
                <w:rFonts w:ascii="Times New Roman" w:eastAsia="Times New Roman" w:hAnsi="Times New Roman" w:cs="Times New Roman"/>
                <w:sz w:val="24"/>
                <w:szCs w:val="24"/>
                <w:highlight w:val="white"/>
              </w:rPr>
              <w:t>індерал</w:t>
            </w:r>
            <w:proofErr w:type="spellEnd"/>
            <w:r>
              <w:rPr>
                <w:rFonts w:ascii="Times New Roman" w:eastAsia="Times New Roman" w:hAnsi="Times New Roman" w:cs="Times New Roman"/>
                <w:sz w:val="24"/>
                <w:szCs w:val="24"/>
                <w:highlight w:val="white"/>
              </w:rPr>
              <w:t xml:space="preserve">) та </w:t>
            </w:r>
            <w:proofErr w:type="spellStart"/>
            <w:r>
              <w:rPr>
                <w:rFonts w:ascii="Times New Roman" w:eastAsia="Times New Roman" w:hAnsi="Times New Roman" w:cs="Times New Roman"/>
                <w:sz w:val="24"/>
                <w:szCs w:val="24"/>
                <w:highlight w:val="white"/>
              </w:rPr>
              <w:t>інші</w:t>
            </w:r>
            <w:proofErr w:type="spellEnd"/>
            <w:r>
              <w:rPr>
                <w:rFonts w:ascii="Times New Roman" w:eastAsia="Times New Roman" w:hAnsi="Times New Roman" w:cs="Times New Roman"/>
                <w:sz w:val="24"/>
                <w:szCs w:val="24"/>
                <w:highlight w:val="white"/>
              </w:rPr>
              <w:t xml:space="preserve"> - </w:t>
            </w:r>
            <w:proofErr w:type="spellStart"/>
            <w:r>
              <w:rPr>
                <w:rFonts w:ascii="Times New Roman" w:eastAsia="Times New Roman" w:hAnsi="Times New Roman" w:cs="Times New Roman"/>
                <w:sz w:val="24"/>
                <w:szCs w:val="24"/>
                <w:highlight w:val="white"/>
              </w:rPr>
              <w:t>блокують</w:t>
            </w:r>
            <w:proofErr w:type="spellEnd"/>
          </w:p>
          <w:p w14:paraId="040CB0CC" w14:textId="77777777" w:rsidR="0084381E" w:rsidRDefault="0084381E" w:rsidP="00A85F28">
            <w:pPr>
              <w:pStyle w:val="10"/>
              <w:shd w:val="clear" w:color="auto" w:fill="FFFFFF"/>
              <w:spacing w:line="240" w:lineRule="auto"/>
              <w:ind w:left="40" w:firstLine="700"/>
              <w:jc w:val="both"/>
              <w:rPr>
                <w:rFonts w:ascii="Times New Roman" w:eastAsia="Times New Roman" w:hAnsi="Times New Roman" w:cs="Times New Roman"/>
                <w:sz w:val="24"/>
                <w:szCs w:val="24"/>
                <w:highlight w:val="white"/>
                <w:vertAlign w:val="subscript"/>
              </w:rPr>
            </w:pPr>
            <w:r>
              <w:rPr>
                <w:rFonts w:ascii="Times New Roman" w:eastAsia="Times New Roman" w:hAnsi="Times New Roman" w:cs="Times New Roman"/>
                <w:sz w:val="24"/>
                <w:szCs w:val="24"/>
                <w:highlight w:val="white"/>
              </w:rPr>
              <w:t>β</w:t>
            </w:r>
            <w:r>
              <w:rPr>
                <w:rFonts w:ascii="Times New Roman" w:eastAsia="Times New Roman" w:hAnsi="Times New Roman" w:cs="Times New Roman"/>
                <w:sz w:val="24"/>
                <w:szCs w:val="24"/>
                <w:highlight w:val="white"/>
                <w:vertAlign w:val="subscript"/>
              </w:rPr>
              <w:t>1</w:t>
            </w:r>
            <w:r>
              <w:rPr>
                <w:rFonts w:ascii="Times New Roman" w:eastAsia="Times New Roman" w:hAnsi="Times New Roman" w:cs="Times New Roman"/>
                <w:sz w:val="24"/>
                <w:szCs w:val="24"/>
                <w:highlight w:val="white"/>
              </w:rPr>
              <w:t>,β</w:t>
            </w:r>
            <w:r>
              <w:rPr>
                <w:rFonts w:ascii="Times New Roman" w:eastAsia="Times New Roman" w:hAnsi="Times New Roman" w:cs="Times New Roman"/>
                <w:sz w:val="24"/>
                <w:szCs w:val="24"/>
                <w:highlight w:val="white"/>
                <w:vertAlign w:val="subscript"/>
              </w:rPr>
              <w:t>2</w:t>
            </w:r>
          </w:p>
          <w:p w14:paraId="75E744B8" w14:textId="77777777" w:rsidR="0084381E" w:rsidRDefault="0084381E" w:rsidP="00A85F28">
            <w:pPr>
              <w:pStyle w:val="10"/>
              <w:shd w:val="clear" w:color="auto" w:fill="FFFFFF"/>
              <w:spacing w:line="240" w:lineRule="auto"/>
              <w:ind w:left="40" w:firstLine="700"/>
              <w:jc w:val="both"/>
              <w:rPr>
                <w:rFonts w:ascii="Times New Roman" w:eastAsia="Times New Roman" w:hAnsi="Times New Roman" w:cs="Times New Roman"/>
                <w:sz w:val="24"/>
                <w:szCs w:val="24"/>
                <w:highlight w:val="white"/>
                <w:vertAlign w:val="subscript"/>
              </w:rPr>
            </w:pPr>
            <w:r>
              <w:rPr>
                <w:rFonts w:ascii="Times New Roman" w:eastAsia="Times New Roman" w:hAnsi="Times New Roman" w:cs="Times New Roman"/>
                <w:sz w:val="24"/>
                <w:szCs w:val="24"/>
                <w:highlight w:val="white"/>
              </w:rPr>
              <w:t>Атенолол (</w:t>
            </w:r>
            <w:proofErr w:type="spellStart"/>
            <w:r>
              <w:rPr>
                <w:rFonts w:ascii="Times New Roman" w:eastAsia="Times New Roman" w:hAnsi="Times New Roman" w:cs="Times New Roman"/>
                <w:sz w:val="24"/>
                <w:szCs w:val="24"/>
                <w:highlight w:val="white"/>
              </w:rPr>
              <w:t>тенормін</w:t>
            </w:r>
            <w:proofErr w:type="spellEnd"/>
            <w:r>
              <w:rPr>
                <w:rFonts w:ascii="Times New Roman" w:eastAsia="Times New Roman" w:hAnsi="Times New Roman" w:cs="Times New Roman"/>
                <w:sz w:val="24"/>
                <w:szCs w:val="24"/>
                <w:highlight w:val="white"/>
              </w:rPr>
              <w:t xml:space="preserve">) та </w:t>
            </w:r>
            <w:proofErr w:type="spellStart"/>
            <w:r>
              <w:rPr>
                <w:rFonts w:ascii="Times New Roman" w:eastAsia="Times New Roman" w:hAnsi="Times New Roman" w:cs="Times New Roman"/>
                <w:sz w:val="24"/>
                <w:szCs w:val="24"/>
                <w:highlight w:val="white"/>
              </w:rPr>
              <w:t>інші</w:t>
            </w:r>
            <w:proofErr w:type="spellEnd"/>
            <w:r>
              <w:rPr>
                <w:rFonts w:ascii="Times New Roman" w:eastAsia="Times New Roman" w:hAnsi="Times New Roman" w:cs="Times New Roman"/>
                <w:sz w:val="24"/>
                <w:szCs w:val="24"/>
                <w:highlight w:val="white"/>
              </w:rPr>
              <w:t xml:space="preserve"> - </w:t>
            </w:r>
            <w:proofErr w:type="spellStart"/>
            <w:r>
              <w:rPr>
                <w:rFonts w:ascii="Times New Roman" w:eastAsia="Times New Roman" w:hAnsi="Times New Roman" w:cs="Times New Roman"/>
                <w:sz w:val="24"/>
                <w:szCs w:val="24"/>
                <w:highlight w:val="white"/>
              </w:rPr>
              <w:t>блокують</w:t>
            </w:r>
            <w:proofErr w:type="spellEnd"/>
            <w:r>
              <w:rPr>
                <w:rFonts w:ascii="Times New Roman" w:eastAsia="Times New Roman" w:hAnsi="Times New Roman" w:cs="Times New Roman"/>
                <w:sz w:val="24"/>
                <w:szCs w:val="24"/>
                <w:highlight w:val="white"/>
              </w:rPr>
              <w:t xml:space="preserve"> β</w:t>
            </w:r>
            <w:r>
              <w:rPr>
                <w:rFonts w:ascii="Times New Roman" w:eastAsia="Times New Roman" w:hAnsi="Times New Roman" w:cs="Times New Roman"/>
                <w:sz w:val="24"/>
                <w:szCs w:val="24"/>
                <w:highlight w:val="white"/>
                <w:vertAlign w:val="subscript"/>
              </w:rPr>
              <w:t>1</w:t>
            </w:r>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бутоксамін</w:t>
            </w:r>
            <w:proofErr w:type="spellEnd"/>
            <w:r>
              <w:rPr>
                <w:rFonts w:ascii="Times New Roman" w:eastAsia="Times New Roman" w:hAnsi="Times New Roman" w:cs="Times New Roman"/>
                <w:sz w:val="24"/>
                <w:szCs w:val="24"/>
                <w:highlight w:val="white"/>
              </w:rPr>
              <w:t xml:space="preserve"> - </w:t>
            </w:r>
            <w:proofErr w:type="spellStart"/>
            <w:r>
              <w:rPr>
                <w:rFonts w:ascii="Times New Roman" w:eastAsia="Times New Roman" w:hAnsi="Times New Roman" w:cs="Times New Roman"/>
                <w:sz w:val="24"/>
                <w:szCs w:val="24"/>
                <w:highlight w:val="white"/>
              </w:rPr>
              <w:t>блокує</w:t>
            </w:r>
            <w:proofErr w:type="spellEnd"/>
            <w:r>
              <w:rPr>
                <w:rFonts w:ascii="Times New Roman" w:eastAsia="Times New Roman" w:hAnsi="Times New Roman" w:cs="Times New Roman"/>
                <w:sz w:val="24"/>
                <w:szCs w:val="24"/>
                <w:highlight w:val="white"/>
              </w:rPr>
              <w:t xml:space="preserve"> β</w:t>
            </w:r>
            <w:r>
              <w:rPr>
                <w:rFonts w:ascii="Times New Roman" w:eastAsia="Times New Roman" w:hAnsi="Times New Roman" w:cs="Times New Roman"/>
                <w:sz w:val="24"/>
                <w:szCs w:val="24"/>
                <w:highlight w:val="white"/>
                <w:vertAlign w:val="subscript"/>
              </w:rPr>
              <w:t>2</w:t>
            </w:r>
          </w:p>
        </w:tc>
      </w:tr>
    </w:tbl>
    <w:p w14:paraId="0766EB91" w14:textId="77777777" w:rsidR="0084381E" w:rsidRDefault="0084381E" w:rsidP="0084381E">
      <w:pPr>
        <w:pStyle w:val="10"/>
        <w:shd w:val="clear" w:color="auto" w:fill="FFFFFF"/>
        <w:spacing w:line="240" w:lineRule="auto"/>
        <w:ind w:firstLine="700"/>
        <w:jc w:val="both"/>
        <w:rPr>
          <w:rFonts w:ascii="Times New Roman" w:eastAsia="Times New Roman" w:hAnsi="Times New Roman" w:cs="Times New Roman"/>
          <w:sz w:val="24"/>
          <w:szCs w:val="24"/>
          <w:highlight w:val="white"/>
        </w:rPr>
      </w:pPr>
      <w:r>
        <w:rPr>
          <w:rFonts w:ascii="Times New Roman" w:eastAsia="Times New Roman" w:hAnsi="Times New Roman" w:cs="Times New Roman"/>
          <w:sz w:val="24"/>
          <w:szCs w:val="24"/>
          <w:highlight w:val="white"/>
          <w:vertAlign w:val="superscript"/>
        </w:rPr>
        <w:t>1</w:t>
      </w:r>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Перечислені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тільки</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головні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впливи</w:t>
      </w:r>
      <w:proofErr w:type="spellEnd"/>
      <w:r>
        <w:rPr>
          <w:rFonts w:ascii="Times New Roman" w:eastAsia="Times New Roman" w:hAnsi="Times New Roman" w:cs="Times New Roman"/>
          <w:sz w:val="24"/>
          <w:szCs w:val="24"/>
          <w:highlight w:val="white"/>
        </w:rPr>
        <w:t>.</w:t>
      </w:r>
    </w:p>
    <w:p w14:paraId="1267C07E" w14:textId="77777777" w:rsidR="0084381E" w:rsidRDefault="0084381E" w:rsidP="0084381E">
      <w:pPr>
        <w:pStyle w:val="10"/>
        <w:shd w:val="clear" w:color="auto" w:fill="FFFFFF"/>
        <w:spacing w:line="240" w:lineRule="auto"/>
        <w:ind w:firstLine="700"/>
        <w:jc w:val="both"/>
        <w:rPr>
          <w:rFonts w:ascii="Times New Roman" w:eastAsia="Times New Roman" w:hAnsi="Times New Roman" w:cs="Times New Roman"/>
          <w:sz w:val="24"/>
          <w:szCs w:val="24"/>
          <w:highlight w:val="white"/>
        </w:rPr>
      </w:pPr>
      <w:r>
        <w:rPr>
          <w:rFonts w:ascii="Times New Roman" w:eastAsia="Times New Roman" w:hAnsi="Times New Roman" w:cs="Times New Roman"/>
          <w:sz w:val="24"/>
          <w:szCs w:val="24"/>
          <w:highlight w:val="white"/>
        </w:rPr>
        <w:t>'</w:t>
      </w:r>
      <w:proofErr w:type="spellStart"/>
      <w:r>
        <w:rPr>
          <w:rFonts w:ascii="Times New Roman" w:eastAsia="Times New Roman" w:hAnsi="Times New Roman" w:cs="Times New Roman"/>
          <w:sz w:val="24"/>
          <w:szCs w:val="24"/>
          <w:highlight w:val="white"/>
        </w:rPr>
        <w:t>Уважають</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що</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гуанетидин</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має</w:t>
      </w:r>
      <w:proofErr w:type="spellEnd"/>
      <w:r>
        <w:rPr>
          <w:rFonts w:ascii="Times New Roman" w:eastAsia="Times New Roman" w:hAnsi="Times New Roman" w:cs="Times New Roman"/>
          <w:sz w:val="24"/>
          <w:szCs w:val="24"/>
          <w:highlight w:val="white"/>
        </w:rPr>
        <w:t xml:space="preserve"> два </w:t>
      </w:r>
      <w:proofErr w:type="spellStart"/>
      <w:r>
        <w:rPr>
          <w:rFonts w:ascii="Times New Roman" w:eastAsia="Times New Roman" w:hAnsi="Times New Roman" w:cs="Times New Roman"/>
          <w:sz w:val="24"/>
          <w:szCs w:val="24"/>
          <w:highlight w:val="white"/>
        </w:rPr>
        <w:t>головні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впливи</w:t>
      </w:r>
      <w:proofErr w:type="spellEnd"/>
      <w:r>
        <w:rPr>
          <w:rFonts w:ascii="Times New Roman" w:eastAsia="Times New Roman" w:hAnsi="Times New Roman" w:cs="Times New Roman"/>
          <w:sz w:val="24"/>
          <w:szCs w:val="24"/>
          <w:highlight w:val="white"/>
        </w:rPr>
        <w:t>.</w:t>
      </w:r>
    </w:p>
    <w:p w14:paraId="315058B2" w14:textId="77777777" w:rsidR="0084381E" w:rsidRDefault="0084381E" w:rsidP="0084381E">
      <w:pPr>
        <w:pStyle w:val="10"/>
        <w:shd w:val="clear" w:color="auto" w:fill="FFFFFF"/>
        <w:spacing w:line="240" w:lineRule="auto"/>
        <w:ind w:firstLine="700"/>
        <w:jc w:val="both"/>
        <w:rPr>
          <w:rFonts w:ascii="Times New Roman" w:eastAsia="Times New Roman" w:hAnsi="Times New Roman" w:cs="Times New Roman"/>
          <w:sz w:val="24"/>
          <w:szCs w:val="24"/>
          <w:highlight w:val="white"/>
        </w:rPr>
      </w:pPr>
      <w:r>
        <w:rPr>
          <w:rFonts w:ascii="Times New Roman" w:eastAsia="Times New Roman" w:hAnsi="Times New Roman" w:cs="Times New Roman"/>
          <w:sz w:val="24"/>
          <w:szCs w:val="24"/>
          <w:highlight w:val="white"/>
          <w:vertAlign w:val="superscript"/>
        </w:rPr>
        <w:t>3</w:t>
      </w:r>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Клонідин</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стимулює</w:t>
      </w:r>
      <w:proofErr w:type="spellEnd"/>
      <w:r>
        <w:rPr>
          <w:rFonts w:ascii="Times New Roman" w:eastAsia="Times New Roman" w:hAnsi="Times New Roman" w:cs="Times New Roman"/>
          <w:sz w:val="24"/>
          <w:szCs w:val="24"/>
          <w:highlight w:val="white"/>
        </w:rPr>
        <w:t xml:space="preserve"> α</w:t>
      </w:r>
      <w:r>
        <w:rPr>
          <w:rFonts w:ascii="Times New Roman" w:eastAsia="Times New Roman" w:hAnsi="Times New Roman" w:cs="Times New Roman"/>
          <w:sz w:val="24"/>
          <w:szCs w:val="24"/>
          <w:highlight w:val="white"/>
          <w:vertAlign w:val="subscript"/>
        </w:rPr>
        <w:t>2</w:t>
      </w:r>
      <w:r>
        <w:rPr>
          <w:rFonts w:ascii="Times New Roman" w:eastAsia="Times New Roman" w:hAnsi="Times New Roman" w:cs="Times New Roman"/>
          <w:sz w:val="24"/>
          <w:szCs w:val="24"/>
          <w:highlight w:val="white"/>
        </w:rPr>
        <w:t xml:space="preserve">-рецептори на </w:t>
      </w:r>
      <w:proofErr w:type="spellStart"/>
      <w:r>
        <w:rPr>
          <w:rFonts w:ascii="Times New Roman" w:eastAsia="Times New Roman" w:hAnsi="Times New Roman" w:cs="Times New Roman"/>
          <w:sz w:val="24"/>
          <w:szCs w:val="24"/>
          <w:highlight w:val="white"/>
        </w:rPr>
        <w:t>периферії</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проте</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поряд</w:t>
      </w:r>
      <w:proofErr w:type="spellEnd"/>
      <w:r>
        <w:rPr>
          <w:rFonts w:ascii="Times New Roman" w:eastAsia="Times New Roman" w:hAnsi="Times New Roman" w:cs="Times New Roman"/>
          <w:sz w:val="24"/>
          <w:szCs w:val="24"/>
          <w:highlight w:val="white"/>
        </w:rPr>
        <w:t xml:space="preserve"> з </w:t>
      </w:r>
      <w:proofErr w:type="spellStart"/>
      <w:r>
        <w:rPr>
          <w:rFonts w:ascii="Times New Roman" w:eastAsia="Times New Roman" w:hAnsi="Times New Roman" w:cs="Times New Roman"/>
          <w:sz w:val="24"/>
          <w:szCs w:val="24"/>
          <w:highlight w:val="white"/>
        </w:rPr>
        <w:t>цим</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він</w:t>
      </w:r>
      <w:proofErr w:type="spellEnd"/>
      <w:r>
        <w:rPr>
          <w:rFonts w:ascii="Times New Roman" w:eastAsia="Times New Roman" w:hAnsi="Times New Roman" w:cs="Times New Roman"/>
          <w:sz w:val="24"/>
          <w:szCs w:val="24"/>
          <w:highlight w:val="white"/>
        </w:rPr>
        <w:t xml:space="preserve"> разом з </w:t>
      </w:r>
      <w:proofErr w:type="spellStart"/>
      <w:r>
        <w:rPr>
          <w:rFonts w:ascii="Times New Roman" w:eastAsia="Times New Roman" w:hAnsi="Times New Roman" w:cs="Times New Roman"/>
          <w:sz w:val="24"/>
          <w:szCs w:val="24"/>
          <w:highlight w:val="white"/>
        </w:rPr>
        <w:t>іншими</w:t>
      </w:r>
      <w:proofErr w:type="spellEnd"/>
      <w:r>
        <w:rPr>
          <w:rFonts w:ascii="Times New Roman" w:eastAsia="Times New Roman" w:hAnsi="Times New Roman" w:cs="Times New Roman"/>
          <w:sz w:val="24"/>
          <w:szCs w:val="24"/>
          <w:highlight w:val="white"/>
        </w:rPr>
        <w:t xml:space="preserve"> α</w:t>
      </w:r>
      <w:r>
        <w:rPr>
          <w:rFonts w:ascii="Times New Roman" w:eastAsia="Times New Roman" w:hAnsi="Times New Roman" w:cs="Times New Roman"/>
          <w:sz w:val="24"/>
          <w:szCs w:val="24"/>
          <w:highlight w:val="white"/>
          <w:vertAlign w:val="subscript"/>
        </w:rPr>
        <w:t>2</w:t>
      </w:r>
      <w:r>
        <w:rPr>
          <w:rFonts w:ascii="Times New Roman" w:eastAsia="Times New Roman" w:hAnsi="Times New Roman" w:cs="Times New Roman"/>
          <w:sz w:val="24"/>
          <w:szCs w:val="24"/>
          <w:highlight w:val="white"/>
        </w:rPr>
        <w:t xml:space="preserve">-агоністами, </w:t>
      </w:r>
      <w:proofErr w:type="spellStart"/>
      <w:r>
        <w:rPr>
          <w:rFonts w:ascii="Times New Roman" w:eastAsia="Times New Roman" w:hAnsi="Times New Roman" w:cs="Times New Roman"/>
          <w:sz w:val="24"/>
          <w:szCs w:val="24"/>
          <w:highlight w:val="white"/>
        </w:rPr>
        <w:t>що</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проникають</w:t>
      </w:r>
      <w:proofErr w:type="spellEnd"/>
      <w:r>
        <w:rPr>
          <w:rFonts w:ascii="Times New Roman" w:eastAsia="Times New Roman" w:hAnsi="Times New Roman" w:cs="Times New Roman"/>
          <w:sz w:val="24"/>
          <w:szCs w:val="24"/>
          <w:highlight w:val="white"/>
        </w:rPr>
        <w:t xml:space="preserve"> через </w:t>
      </w:r>
      <w:proofErr w:type="spellStart"/>
      <w:r>
        <w:rPr>
          <w:rFonts w:ascii="Times New Roman" w:eastAsia="Times New Roman" w:hAnsi="Times New Roman" w:cs="Times New Roman"/>
          <w:sz w:val="24"/>
          <w:szCs w:val="24"/>
          <w:highlight w:val="white"/>
        </w:rPr>
        <w:t>гематоенцефалічний</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бар'єр</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стимулює</w:t>
      </w:r>
      <w:proofErr w:type="spellEnd"/>
      <w:r>
        <w:rPr>
          <w:rFonts w:ascii="Times New Roman" w:eastAsia="Times New Roman" w:hAnsi="Times New Roman" w:cs="Times New Roman"/>
          <w:sz w:val="24"/>
          <w:szCs w:val="24"/>
          <w:highlight w:val="white"/>
        </w:rPr>
        <w:t xml:space="preserve"> α</w:t>
      </w:r>
      <w:r>
        <w:rPr>
          <w:rFonts w:ascii="Times New Roman" w:eastAsia="Times New Roman" w:hAnsi="Times New Roman" w:cs="Times New Roman"/>
          <w:sz w:val="24"/>
          <w:szCs w:val="24"/>
          <w:highlight w:val="white"/>
          <w:vertAlign w:val="subscript"/>
        </w:rPr>
        <w:t>2</w:t>
      </w:r>
      <w:r>
        <w:rPr>
          <w:rFonts w:ascii="Times New Roman" w:eastAsia="Times New Roman" w:hAnsi="Times New Roman" w:cs="Times New Roman"/>
          <w:sz w:val="24"/>
          <w:szCs w:val="24"/>
          <w:highlight w:val="white"/>
        </w:rPr>
        <w:t xml:space="preserve">-рецептори в головному </w:t>
      </w:r>
      <w:proofErr w:type="spellStart"/>
      <w:r>
        <w:rPr>
          <w:rFonts w:ascii="Times New Roman" w:eastAsia="Times New Roman" w:hAnsi="Times New Roman" w:cs="Times New Roman"/>
          <w:sz w:val="24"/>
          <w:szCs w:val="24"/>
          <w:highlight w:val="white"/>
        </w:rPr>
        <w:t>мозку</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чим</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знижує</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ефект</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автономної</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іннервації</w:t>
      </w:r>
      <w:proofErr w:type="spellEnd"/>
      <w:r>
        <w:rPr>
          <w:rFonts w:ascii="Times New Roman" w:eastAsia="Times New Roman" w:hAnsi="Times New Roman" w:cs="Times New Roman"/>
          <w:sz w:val="24"/>
          <w:szCs w:val="24"/>
          <w:highlight w:val="white"/>
        </w:rPr>
        <w:t>.</w:t>
      </w:r>
    </w:p>
    <w:p w14:paraId="726783F8" w14:textId="77777777" w:rsidR="0084381E" w:rsidRDefault="0084381E" w:rsidP="0084381E">
      <w:pPr>
        <w:pStyle w:val="10"/>
        <w:shd w:val="clear" w:color="auto" w:fill="FFFFFF"/>
        <w:spacing w:line="240" w:lineRule="auto"/>
        <w:ind w:firstLine="700"/>
        <w:jc w:val="both"/>
        <w:rPr>
          <w:rFonts w:ascii="Times New Roman" w:eastAsia="Times New Roman" w:hAnsi="Times New Roman" w:cs="Times New Roman"/>
          <w:sz w:val="24"/>
          <w:szCs w:val="24"/>
          <w:highlight w:val="white"/>
        </w:rPr>
      </w:pPr>
      <w:proofErr w:type="spellStart"/>
      <w:r>
        <w:rPr>
          <w:rFonts w:ascii="Times New Roman" w:eastAsia="Times New Roman" w:hAnsi="Times New Roman" w:cs="Times New Roman"/>
          <w:sz w:val="24"/>
          <w:szCs w:val="24"/>
          <w:highlight w:val="white"/>
        </w:rPr>
        <w:t>Фармакологія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автономної</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нервової</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системи</w:t>
      </w:r>
      <w:proofErr w:type="spellEnd"/>
    </w:p>
    <w:p w14:paraId="083EC319" w14:textId="77777777" w:rsidR="0084381E" w:rsidRDefault="0084381E" w:rsidP="0084381E">
      <w:pPr>
        <w:pStyle w:val="10"/>
        <w:shd w:val="clear" w:color="auto" w:fill="FFFFFF"/>
        <w:spacing w:line="240" w:lineRule="auto"/>
        <w:ind w:firstLine="700"/>
        <w:jc w:val="both"/>
        <w:rPr>
          <w:rFonts w:ascii="Times New Roman" w:eastAsia="Times New Roman" w:hAnsi="Times New Roman" w:cs="Times New Roman"/>
          <w:sz w:val="24"/>
          <w:szCs w:val="24"/>
          <w:highlight w:val="white"/>
        </w:rPr>
      </w:pPr>
      <w:proofErr w:type="spellStart"/>
      <w:r>
        <w:rPr>
          <w:rFonts w:ascii="Times New Roman" w:eastAsia="Times New Roman" w:hAnsi="Times New Roman" w:cs="Times New Roman"/>
          <w:sz w:val="24"/>
          <w:szCs w:val="24"/>
          <w:highlight w:val="white"/>
        </w:rPr>
        <w:t>Синаптичні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контакти</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рухових</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шляхів</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периферійного</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відділу</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автономної</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нервової</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системи</w:t>
      </w:r>
      <w:proofErr w:type="spellEnd"/>
      <w:r>
        <w:rPr>
          <w:rFonts w:ascii="Times New Roman" w:eastAsia="Times New Roman" w:hAnsi="Times New Roman" w:cs="Times New Roman"/>
          <w:sz w:val="24"/>
          <w:szCs w:val="24"/>
          <w:highlight w:val="white"/>
        </w:rPr>
        <w:t xml:space="preserve"> є точками </w:t>
      </w:r>
      <w:proofErr w:type="spellStart"/>
      <w:r>
        <w:rPr>
          <w:rFonts w:ascii="Times New Roman" w:eastAsia="Times New Roman" w:hAnsi="Times New Roman" w:cs="Times New Roman"/>
          <w:sz w:val="24"/>
          <w:szCs w:val="24"/>
          <w:highlight w:val="white"/>
        </w:rPr>
        <w:t>фармакологічного</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впливу</w:t>
      </w:r>
      <w:proofErr w:type="spellEnd"/>
      <w:r>
        <w:rPr>
          <w:rFonts w:ascii="Times New Roman" w:eastAsia="Times New Roman" w:hAnsi="Times New Roman" w:cs="Times New Roman"/>
          <w:sz w:val="24"/>
          <w:szCs w:val="24"/>
          <w:highlight w:val="white"/>
        </w:rPr>
        <w:t xml:space="preserve"> на </w:t>
      </w:r>
      <w:proofErr w:type="spellStart"/>
      <w:r>
        <w:rPr>
          <w:rFonts w:ascii="Times New Roman" w:eastAsia="Times New Roman" w:hAnsi="Times New Roman" w:cs="Times New Roman"/>
          <w:sz w:val="24"/>
          <w:szCs w:val="24"/>
          <w:highlight w:val="white"/>
        </w:rPr>
        <w:t>вісцеральні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функції</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що</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логічно</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оскільки</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збудження</w:t>
      </w:r>
      <w:proofErr w:type="spellEnd"/>
      <w:r>
        <w:rPr>
          <w:rFonts w:ascii="Times New Roman" w:eastAsia="Times New Roman" w:hAnsi="Times New Roman" w:cs="Times New Roman"/>
          <w:sz w:val="24"/>
          <w:szCs w:val="24"/>
          <w:highlight w:val="white"/>
        </w:rPr>
        <w:t xml:space="preserve"> в </w:t>
      </w:r>
      <w:proofErr w:type="spellStart"/>
      <w:r>
        <w:rPr>
          <w:rFonts w:ascii="Times New Roman" w:eastAsia="Times New Roman" w:hAnsi="Times New Roman" w:cs="Times New Roman"/>
          <w:sz w:val="24"/>
          <w:szCs w:val="24"/>
          <w:highlight w:val="white"/>
        </w:rPr>
        <w:t>цих</w:t>
      </w:r>
      <w:proofErr w:type="spellEnd"/>
      <w:r>
        <w:rPr>
          <w:rFonts w:ascii="Times New Roman" w:eastAsia="Times New Roman" w:hAnsi="Times New Roman" w:cs="Times New Roman"/>
          <w:sz w:val="24"/>
          <w:szCs w:val="24"/>
          <w:highlight w:val="white"/>
        </w:rPr>
        <w:t xml:space="preserve"> контактах </w:t>
      </w:r>
      <w:proofErr w:type="spellStart"/>
      <w:r>
        <w:rPr>
          <w:rFonts w:ascii="Times New Roman" w:eastAsia="Times New Roman" w:hAnsi="Times New Roman" w:cs="Times New Roman"/>
          <w:sz w:val="24"/>
          <w:szCs w:val="24"/>
          <w:highlight w:val="white"/>
        </w:rPr>
        <w:t>передається</w:t>
      </w:r>
      <w:proofErr w:type="spellEnd"/>
      <w:r>
        <w:rPr>
          <w:rFonts w:ascii="Times New Roman" w:eastAsia="Times New Roman" w:hAnsi="Times New Roman" w:cs="Times New Roman"/>
          <w:sz w:val="24"/>
          <w:szCs w:val="24"/>
          <w:highlight w:val="white"/>
        </w:rPr>
        <w:t xml:space="preserve"> за </w:t>
      </w:r>
      <w:proofErr w:type="spellStart"/>
      <w:r>
        <w:rPr>
          <w:rFonts w:ascii="Times New Roman" w:eastAsia="Times New Roman" w:hAnsi="Times New Roman" w:cs="Times New Roman"/>
          <w:sz w:val="24"/>
          <w:szCs w:val="24"/>
          <w:highlight w:val="white"/>
        </w:rPr>
        <w:t>допомогою</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хімічних</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трансмітерів</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Нейротрансмітери</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синтезуються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накопичуються</w:t>
      </w:r>
      <w:proofErr w:type="spellEnd"/>
      <w:r>
        <w:rPr>
          <w:rFonts w:ascii="Times New Roman" w:eastAsia="Times New Roman" w:hAnsi="Times New Roman" w:cs="Times New Roman"/>
          <w:sz w:val="24"/>
          <w:szCs w:val="24"/>
          <w:highlight w:val="white"/>
        </w:rPr>
        <w:t xml:space="preserve"> в </w:t>
      </w:r>
      <w:proofErr w:type="spellStart"/>
      <w:r>
        <w:rPr>
          <w:rFonts w:ascii="Times New Roman" w:eastAsia="Times New Roman" w:hAnsi="Times New Roman" w:cs="Times New Roman"/>
          <w:sz w:val="24"/>
          <w:szCs w:val="24"/>
          <w:highlight w:val="white"/>
        </w:rPr>
        <w:t>нервових</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закінченнях</w:t>
      </w:r>
      <w:proofErr w:type="spellEnd"/>
      <w:r>
        <w:rPr>
          <w:rFonts w:ascii="Times New Roman" w:eastAsia="Times New Roman" w:hAnsi="Times New Roman" w:cs="Times New Roman"/>
          <w:sz w:val="24"/>
          <w:szCs w:val="24"/>
          <w:highlight w:val="white"/>
        </w:rPr>
        <w:t xml:space="preserve"> і </w:t>
      </w:r>
      <w:proofErr w:type="spellStart"/>
      <w:r>
        <w:rPr>
          <w:rFonts w:ascii="Times New Roman" w:eastAsia="Times New Roman" w:hAnsi="Times New Roman" w:cs="Times New Roman"/>
          <w:sz w:val="24"/>
          <w:szCs w:val="24"/>
          <w:highlight w:val="white"/>
        </w:rPr>
        <w:t>вивільнюються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діючи</w:t>
      </w:r>
      <w:proofErr w:type="spellEnd"/>
      <w:r>
        <w:rPr>
          <w:rFonts w:ascii="Times New Roman" w:eastAsia="Times New Roman" w:hAnsi="Times New Roman" w:cs="Times New Roman"/>
          <w:sz w:val="24"/>
          <w:szCs w:val="24"/>
          <w:highlight w:val="white"/>
        </w:rPr>
        <w:t xml:space="preserve"> на </w:t>
      </w:r>
      <w:proofErr w:type="spellStart"/>
      <w:r>
        <w:rPr>
          <w:rFonts w:ascii="Times New Roman" w:eastAsia="Times New Roman" w:hAnsi="Times New Roman" w:cs="Times New Roman"/>
          <w:sz w:val="24"/>
          <w:szCs w:val="24"/>
          <w:highlight w:val="white"/>
        </w:rPr>
        <w:t>нейрони</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м'язові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клітини</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або</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клітини</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залоз</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Вплив</w:t>
      </w:r>
      <w:proofErr w:type="spellEnd"/>
      <w:r>
        <w:rPr>
          <w:rFonts w:ascii="Times New Roman" w:eastAsia="Times New Roman" w:hAnsi="Times New Roman" w:cs="Times New Roman"/>
          <w:sz w:val="24"/>
          <w:szCs w:val="24"/>
          <w:highlight w:val="white"/>
        </w:rPr>
        <w:t xml:space="preserve"> на </w:t>
      </w:r>
      <w:proofErr w:type="spellStart"/>
      <w:r>
        <w:rPr>
          <w:rFonts w:ascii="Times New Roman" w:eastAsia="Times New Roman" w:hAnsi="Times New Roman" w:cs="Times New Roman"/>
          <w:sz w:val="24"/>
          <w:szCs w:val="24"/>
          <w:highlight w:val="white"/>
        </w:rPr>
        <w:t>рецептори</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цих</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клітин</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ініціює</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їхні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специфічні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функції</w:t>
      </w:r>
      <w:proofErr w:type="spellEnd"/>
      <w:r>
        <w:rPr>
          <w:rFonts w:ascii="Times New Roman" w:eastAsia="Times New Roman" w:hAnsi="Times New Roman" w:cs="Times New Roman"/>
          <w:sz w:val="24"/>
          <w:szCs w:val="24"/>
          <w:highlight w:val="white"/>
        </w:rPr>
        <w:t xml:space="preserve">, а </w:t>
      </w:r>
      <w:proofErr w:type="spellStart"/>
      <w:r>
        <w:rPr>
          <w:rFonts w:ascii="Times New Roman" w:eastAsia="Times New Roman" w:hAnsi="Times New Roman" w:cs="Times New Roman"/>
          <w:sz w:val="24"/>
          <w:szCs w:val="24"/>
          <w:highlight w:val="white"/>
        </w:rPr>
        <w:t>хімічні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трансмітери</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усуваються</w:t>
      </w:r>
      <w:proofErr w:type="spellEnd"/>
      <w:r>
        <w:rPr>
          <w:rFonts w:ascii="Times New Roman" w:eastAsia="Times New Roman" w:hAnsi="Times New Roman" w:cs="Times New Roman"/>
          <w:sz w:val="24"/>
          <w:szCs w:val="24"/>
          <w:highlight w:val="white"/>
        </w:rPr>
        <w:t xml:space="preserve"> шляхом </w:t>
      </w:r>
      <w:proofErr w:type="spellStart"/>
      <w:r>
        <w:rPr>
          <w:rFonts w:ascii="Times New Roman" w:eastAsia="Times New Roman" w:hAnsi="Times New Roman" w:cs="Times New Roman"/>
          <w:sz w:val="24"/>
          <w:szCs w:val="24"/>
          <w:highlight w:val="white"/>
        </w:rPr>
        <w:t>поглинання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або</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метаболізуються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Кожен</w:t>
      </w:r>
      <w:proofErr w:type="spellEnd"/>
      <w:r>
        <w:rPr>
          <w:rFonts w:ascii="Times New Roman" w:eastAsia="Times New Roman" w:hAnsi="Times New Roman" w:cs="Times New Roman"/>
          <w:sz w:val="24"/>
          <w:szCs w:val="24"/>
          <w:highlight w:val="white"/>
        </w:rPr>
        <w:t xml:space="preserve"> з </w:t>
      </w:r>
      <w:proofErr w:type="spellStart"/>
      <w:r>
        <w:rPr>
          <w:rFonts w:ascii="Times New Roman" w:eastAsia="Times New Roman" w:hAnsi="Times New Roman" w:cs="Times New Roman"/>
          <w:sz w:val="24"/>
          <w:szCs w:val="24"/>
          <w:highlight w:val="white"/>
        </w:rPr>
        <w:t>цих</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етапів</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може</w:t>
      </w:r>
      <w:proofErr w:type="spellEnd"/>
      <w:r>
        <w:rPr>
          <w:rFonts w:ascii="Times New Roman" w:eastAsia="Times New Roman" w:hAnsi="Times New Roman" w:cs="Times New Roman"/>
          <w:sz w:val="24"/>
          <w:szCs w:val="24"/>
          <w:highlight w:val="white"/>
        </w:rPr>
        <w:t xml:space="preserve"> бути </w:t>
      </w:r>
      <w:proofErr w:type="spellStart"/>
      <w:r>
        <w:rPr>
          <w:rFonts w:ascii="Times New Roman" w:eastAsia="Times New Roman" w:hAnsi="Times New Roman" w:cs="Times New Roman"/>
          <w:sz w:val="24"/>
          <w:szCs w:val="24"/>
          <w:highlight w:val="white"/>
        </w:rPr>
        <w:t>стимульований</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або</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інгібований</w:t>
      </w:r>
      <w:proofErr w:type="spellEnd"/>
      <w:r>
        <w:rPr>
          <w:rFonts w:ascii="Times New Roman" w:eastAsia="Times New Roman" w:hAnsi="Times New Roman" w:cs="Times New Roman"/>
          <w:sz w:val="24"/>
          <w:szCs w:val="24"/>
          <w:highlight w:val="white"/>
        </w:rPr>
        <w:t xml:space="preserve"> з </w:t>
      </w:r>
      <w:proofErr w:type="spellStart"/>
      <w:r>
        <w:rPr>
          <w:rFonts w:ascii="Times New Roman" w:eastAsia="Times New Roman" w:hAnsi="Times New Roman" w:cs="Times New Roman"/>
          <w:sz w:val="24"/>
          <w:szCs w:val="24"/>
          <w:highlight w:val="white"/>
        </w:rPr>
        <w:t>передбачуваним</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наслідком</w:t>
      </w:r>
      <w:proofErr w:type="spellEnd"/>
      <w:r>
        <w:rPr>
          <w:rFonts w:ascii="Times New Roman" w:eastAsia="Times New Roman" w:hAnsi="Times New Roman" w:cs="Times New Roman"/>
          <w:sz w:val="24"/>
          <w:szCs w:val="24"/>
          <w:highlight w:val="white"/>
        </w:rPr>
        <w:t xml:space="preserve">. У </w:t>
      </w:r>
      <w:proofErr w:type="spellStart"/>
      <w:r>
        <w:rPr>
          <w:rFonts w:ascii="Times New Roman" w:eastAsia="Times New Roman" w:hAnsi="Times New Roman" w:cs="Times New Roman"/>
          <w:sz w:val="24"/>
          <w:szCs w:val="24"/>
          <w:highlight w:val="white"/>
        </w:rPr>
        <w:t>норадренергічних</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нервових</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закінченнях</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певні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фармакологічні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засоби</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зумовлюють</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утворення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сполук</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які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заміщують</w:t>
      </w:r>
      <w:proofErr w:type="spellEnd"/>
      <w:r>
        <w:rPr>
          <w:rFonts w:ascii="Times New Roman" w:eastAsia="Times New Roman" w:hAnsi="Times New Roman" w:cs="Times New Roman"/>
          <w:sz w:val="24"/>
          <w:szCs w:val="24"/>
          <w:highlight w:val="white"/>
        </w:rPr>
        <w:t xml:space="preserve"> у гранулах </w:t>
      </w:r>
      <w:proofErr w:type="spellStart"/>
      <w:r>
        <w:rPr>
          <w:rFonts w:ascii="Times New Roman" w:eastAsia="Times New Roman" w:hAnsi="Times New Roman" w:cs="Times New Roman"/>
          <w:sz w:val="24"/>
          <w:szCs w:val="24"/>
          <w:highlight w:val="white"/>
        </w:rPr>
        <w:t>норадреналін</w:t>
      </w:r>
      <w:proofErr w:type="spellEnd"/>
      <w:r>
        <w:rPr>
          <w:rFonts w:ascii="Times New Roman" w:eastAsia="Times New Roman" w:hAnsi="Times New Roman" w:cs="Times New Roman"/>
          <w:sz w:val="24"/>
          <w:szCs w:val="24"/>
          <w:highlight w:val="white"/>
        </w:rPr>
        <w:t xml:space="preserve">, і </w:t>
      </w:r>
      <w:proofErr w:type="spellStart"/>
      <w:r>
        <w:rPr>
          <w:rFonts w:ascii="Times New Roman" w:eastAsia="Times New Roman" w:hAnsi="Times New Roman" w:cs="Times New Roman"/>
          <w:sz w:val="24"/>
          <w:szCs w:val="24"/>
          <w:highlight w:val="white"/>
        </w:rPr>
        <w:t>ці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слабкі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або</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неактивні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несправжні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нейротрансмітери</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вивільняються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замість</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норадреналіну</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під</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впливом</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потенціалу</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дії</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що</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надходить</w:t>
      </w:r>
      <w:proofErr w:type="spellEnd"/>
      <w:r>
        <w:rPr>
          <w:rFonts w:ascii="Times New Roman" w:eastAsia="Times New Roman" w:hAnsi="Times New Roman" w:cs="Times New Roman"/>
          <w:sz w:val="24"/>
          <w:szCs w:val="24"/>
          <w:highlight w:val="white"/>
        </w:rPr>
        <w:t xml:space="preserve"> до </w:t>
      </w:r>
      <w:proofErr w:type="spellStart"/>
      <w:r>
        <w:rPr>
          <w:rFonts w:ascii="Times New Roman" w:eastAsia="Times New Roman" w:hAnsi="Times New Roman" w:cs="Times New Roman"/>
          <w:sz w:val="24"/>
          <w:szCs w:val="24"/>
          <w:highlight w:val="white"/>
        </w:rPr>
        <w:t>нервового</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закінчення</w:t>
      </w:r>
      <w:proofErr w:type="spellEnd"/>
      <w:r>
        <w:rPr>
          <w:rFonts w:ascii="Times New Roman" w:eastAsia="Times New Roman" w:hAnsi="Times New Roman" w:cs="Times New Roman"/>
          <w:sz w:val="24"/>
          <w:szCs w:val="24"/>
          <w:highlight w:val="white"/>
        </w:rPr>
        <w:t>.</w:t>
      </w:r>
    </w:p>
    <w:p w14:paraId="6ACF4F40" w14:textId="77777777" w:rsidR="0084381E" w:rsidRDefault="0084381E" w:rsidP="0084381E">
      <w:pPr>
        <w:pStyle w:val="10"/>
        <w:shd w:val="clear" w:color="auto" w:fill="FFFFFF"/>
        <w:spacing w:line="240" w:lineRule="auto"/>
        <w:ind w:firstLine="700"/>
        <w:jc w:val="both"/>
        <w:rPr>
          <w:rFonts w:ascii="Times New Roman" w:eastAsia="Times New Roman" w:hAnsi="Times New Roman" w:cs="Times New Roman"/>
          <w:sz w:val="24"/>
          <w:szCs w:val="24"/>
          <w:highlight w:val="white"/>
        </w:rPr>
      </w:pPr>
      <w:proofErr w:type="spellStart"/>
      <w:r>
        <w:rPr>
          <w:rFonts w:ascii="Times New Roman" w:eastAsia="Times New Roman" w:hAnsi="Times New Roman" w:cs="Times New Roman"/>
          <w:sz w:val="24"/>
          <w:szCs w:val="24"/>
          <w:highlight w:val="white"/>
        </w:rPr>
        <w:t>Окремі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фармакологічні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засоби</w:t>
      </w:r>
      <w:proofErr w:type="spellEnd"/>
      <w:r>
        <w:rPr>
          <w:rFonts w:ascii="Times New Roman" w:eastAsia="Times New Roman" w:hAnsi="Times New Roman" w:cs="Times New Roman"/>
          <w:sz w:val="24"/>
          <w:szCs w:val="24"/>
          <w:highlight w:val="white"/>
        </w:rPr>
        <w:t xml:space="preserve"> і </w:t>
      </w:r>
      <w:proofErr w:type="spellStart"/>
      <w:r>
        <w:rPr>
          <w:rFonts w:ascii="Times New Roman" w:eastAsia="Times New Roman" w:hAnsi="Times New Roman" w:cs="Times New Roman"/>
          <w:sz w:val="24"/>
          <w:szCs w:val="24"/>
          <w:highlight w:val="white"/>
        </w:rPr>
        <w:t>токсини</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які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впливають</w:t>
      </w:r>
      <w:proofErr w:type="spellEnd"/>
      <w:r>
        <w:rPr>
          <w:rFonts w:ascii="Times New Roman" w:eastAsia="Times New Roman" w:hAnsi="Times New Roman" w:cs="Times New Roman"/>
          <w:sz w:val="24"/>
          <w:szCs w:val="24"/>
          <w:highlight w:val="white"/>
        </w:rPr>
        <w:t xml:space="preserve"> на </w:t>
      </w:r>
      <w:proofErr w:type="spellStart"/>
      <w:r>
        <w:rPr>
          <w:rFonts w:ascii="Times New Roman" w:eastAsia="Times New Roman" w:hAnsi="Times New Roman" w:cs="Times New Roman"/>
          <w:sz w:val="24"/>
          <w:szCs w:val="24"/>
          <w:highlight w:val="white"/>
        </w:rPr>
        <w:t>синаптичні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контакти</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автономної</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нервової</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системи</w:t>
      </w:r>
      <w:proofErr w:type="spellEnd"/>
      <w:r>
        <w:rPr>
          <w:rFonts w:ascii="Times New Roman" w:eastAsia="Times New Roman" w:hAnsi="Times New Roman" w:cs="Times New Roman"/>
          <w:sz w:val="24"/>
          <w:szCs w:val="24"/>
          <w:highlight w:val="white"/>
        </w:rPr>
        <w:t xml:space="preserve">, і </w:t>
      </w:r>
      <w:proofErr w:type="spellStart"/>
      <w:r>
        <w:rPr>
          <w:rFonts w:ascii="Times New Roman" w:eastAsia="Times New Roman" w:hAnsi="Times New Roman" w:cs="Times New Roman"/>
          <w:sz w:val="24"/>
          <w:szCs w:val="24"/>
          <w:highlight w:val="white"/>
        </w:rPr>
        <w:t>механізми</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їхньої</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дії</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наведені</w:t>
      </w:r>
      <w:proofErr w:type="spellEnd"/>
      <w:r>
        <w:rPr>
          <w:rFonts w:ascii="Times New Roman" w:eastAsia="Times New Roman" w:hAnsi="Times New Roman" w:cs="Times New Roman"/>
          <w:sz w:val="24"/>
          <w:szCs w:val="24"/>
          <w:highlight w:val="white"/>
        </w:rPr>
        <w:t xml:space="preserve"> в табл. 13-3. </w:t>
      </w:r>
      <w:proofErr w:type="spellStart"/>
      <w:r>
        <w:rPr>
          <w:rFonts w:ascii="Times New Roman" w:eastAsia="Times New Roman" w:hAnsi="Times New Roman" w:cs="Times New Roman"/>
          <w:sz w:val="24"/>
          <w:szCs w:val="24"/>
          <w:highlight w:val="white"/>
        </w:rPr>
        <w:t>Сполуки</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які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діють</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мускариноподібно</w:t>
      </w:r>
      <w:proofErr w:type="spellEnd"/>
      <w:r>
        <w:rPr>
          <w:rFonts w:ascii="Times New Roman" w:eastAsia="Times New Roman" w:hAnsi="Times New Roman" w:cs="Times New Roman"/>
          <w:sz w:val="24"/>
          <w:szCs w:val="24"/>
          <w:highlight w:val="white"/>
        </w:rPr>
        <w:t xml:space="preserve">, - </w:t>
      </w:r>
      <w:proofErr w:type="spellStart"/>
      <w:r>
        <w:rPr>
          <w:rFonts w:ascii="Times New Roman" w:eastAsia="Times New Roman" w:hAnsi="Times New Roman" w:cs="Times New Roman"/>
          <w:sz w:val="24"/>
          <w:szCs w:val="24"/>
          <w:highlight w:val="white"/>
        </w:rPr>
        <w:t>це</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речовини</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споріднені</w:t>
      </w:r>
      <w:proofErr w:type="spellEnd"/>
      <w:r>
        <w:rPr>
          <w:rFonts w:ascii="Times New Roman" w:eastAsia="Times New Roman" w:hAnsi="Times New Roman" w:cs="Times New Roman"/>
          <w:sz w:val="24"/>
          <w:szCs w:val="24"/>
          <w:highlight w:val="white"/>
        </w:rPr>
        <w:t xml:space="preserve"> з </w:t>
      </w:r>
      <w:proofErr w:type="spellStart"/>
      <w:r>
        <w:rPr>
          <w:rFonts w:ascii="Times New Roman" w:eastAsia="Times New Roman" w:hAnsi="Times New Roman" w:cs="Times New Roman"/>
          <w:sz w:val="24"/>
          <w:szCs w:val="24"/>
          <w:highlight w:val="white"/>
        </w:rPr>
        <w:t>ацетилхоліном</w:t>
      </w:r>
      <w:proofErr w:type="spellEnd"/>
      <w:r>
        <w:rPr>
          <w:rFonts w:ascii="Times New Roman" w:eastAsia="Times New Roman" w:hAnsi="Times New Roman" w:cs="Times New Roman"/>
          <w:sz w:val="24"/>
          <w:szCs w:val="24"/>
          <w:highlight w:val="white"/>
        </w:rPr>
        <w:t xml:space="preserve">, а також </w:t>
      </w:r>
      <w:proofErr w:type="spellStart"/>
      <w:r>
        <w:rPr>
          <w:rFonts w:ascii="Times New Roman" w:eastAsia="Times New Roman" w:hAnsi="Times New Roman" w:cs="Times New Roman"/>
          <w:sz w:val="24"/>
          <w:szCs w:val="24"/>
          <w:highlight w:val="white"/>
        </w:rPr>
        <w:t>засоби</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що</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інгібують</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ацетилхолінестеразу</w:t>
      </w:r>
      <w:proofErr w:type="spellEnd"/>
      <w:r>
        <w:rPr>
          <w:rFonts w:ascii="Times New Roman" w:eastAsia="Times New Roman" w:hAnsi="Times New Roman" w:cs="Times New Roman"/>
          <w:sz w:val="24"/>
          <w:szCs w:val="24"/>
          <w:highlight w:val="white"/>
        </w:rPr>
        <w:t xml:space="preserve">. До таких </w:t>
      </w:r>
      <w:proofErr w:type="spellStart"/>
      <w:r>
        <w:rPr>
          <w:rFonts w:ascii="Times New Roman" w:eastAsia="Times New Roman" w:hAnsi="Times New Roman" w:cs="Times New Roman"/>
          <w:sz w:val="24"/>
          <w:szCs w:val="24"/>
          <w:highlight w:val="white"/>
        </w:rPr>
        <w:t>засобів</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належить</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інсектицид</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паратіон</w:t>
      </w:r>
      <w:proofErr w:type="spellEnd"/>
      <w:r>
        <w:rPr>
          <w:rFonts w:ascii="Times New Roman" w:eastAsia="Times New Roman" w:hAnsi="Times New Roman" w:cs="Times New Roman"/>
          <w:sz w:val="24"/>
          <w:szCs w:val="24"/>
          <w:highlight w:val="white"/>
        </w:rPr>
        <w:t xml:space="preserve"> і </w:t>
      </w:r>
      <w:proofErr w:type="spellStart"/>
      <w:r>
        <w:rPr>
          <w:rFonts w:ascii="Times New Roman" w:eastAsia="Times New Roman" w:hAnsi="Times New Roman" w:cs="Times New Roman"/>
          <w:sz w:val="24"/>
          <w:szCs w:val="24"/>
          <w:highlight w:val="white"/>
        </w:rPr>
        <w:t>діізопропілфлюорофосфат</w:t>
      </w:r>
      <w:proofErr w:type="spellEnd"/>
      <w:r>
        <w:rPr>
          <w:rFonts w:ascii="Times New Roman" w:eastAsia="Times New Roman" w:hAnsi="Times New Roman" w:cs="Times New Roman"/>
          <w:sz w:val="24"/>
          <w:szCs w:val="24"/>
          <w:highlight w:val="white"/>
        </w:rPr>
        <w:t xml:space="preserve"> (ДФФ) - компонент так </w:t>
      </w:r>
      <w:proofErr w:type="spellStart"/>
      <w:r>
        <w:rPr>
          <w:rFonts w:ascii="Times New Roman" w:eastAsia="Times New Roman" w:hAnsi="Times New Roman" w:cs="Times New Roman"/>
          <w:sz w:val="24"/>
          <w:szCs w:val="24"/>
          <w:highlight w:val="white"/>
        </w:rPr>
        <w:t>званих</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нервово-паралітичних</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газів</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що</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вбивають</w:t>
      </w:r>
      <w:proofErr w:type="spellEnd"/>
      <w:r>
        <w:rPr>
          <w:rFonts w:ascii="Times New Roman" w:eastAsia="Times New Roman" w:hAnsi="Times New Roman" w:cs="Times New Roman"/>
          <w:sz w:val="24"/>
          <w:szCs w:val="24"/>
          <w:highlight w:val="white"/>
        </w:rPr>
        <w:t xml:space="preserve"> шляхом </w:t>
      </w:r>
      <w:proofErr w:type="spellStart"/>
      <w:r>
        <w:rPr>
          <w:rFonts w:ascii="Times New Roman" w:eastAsia="Times New Roman" w:hAnsi="Times New Roman" w:cs="Times New Roman"/>
          <w:sz w:val="24"/>
          <w:szCs w:val="24"/>
          <w:highlight w:val="white"/>
        </w:rPr>
        <w:t>масивного</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інгібування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ацетилхолінестерази</w:t>
      </w:r>
      <w:proofErr w:type="spellEnd"/>
      <w:r>
        <w:rPr>
          <w:rFonts w:ascii="Times New Roman" w:eastAsia="Times New Roman" w:hAnsi="Times New Roman" w:cs="Times New Roman"/>
          <w:sz w:val="24"/>
          <w:szCs w:val="24"/>
          <w:highlight w:val="white"/>
        </w:rPr>
        <w:t>.</w:t>
      </w:r>
    </w:p>
    <w:p w14:paraId="2E203ACB" w14:textId="77777777" w:rsidR="0084381E" w:rsidRDefault="0084381E" w:rsidP="0084381E">
      <w:pPr>
        <w:pStyle w:val="10"/>
        <w:shd w:val="clear" w:color="auto" w:fill="FFFFFF"/>
        <w:spacing w:line="240" w:lineRule="auto"/>
        <w:ind w:firstLine="700"/>
        <w:jc w:val="both"/>
        <w:rPr>
          <w:rFonts w:ascii="Times New Roman" w:eastAsia="Times New Roman" w:hAnsi="Times New Roman" w:cs="Times New Roman"/>
          <w:sz w:val="24"/>
          <w:szCs w:val="24"/>
          <w:highlight w:val="white"/>
        </w:rPr>
      </w:pPr>
    </w:p>
    <w:p w14:paraId="257C50FE" w14:textId="3DA85735" w:rsidR="0084381E" w:rsidRDefault="0084381E" w:rsidP="00504993">
      <w:pPr>
        <w:pStyle w:val="10"/>
        <w:widowControl w:val="0"/>
        <w:numPr>
          <w:ilvl w:val="3"/>
          <w:numId w:val="28"/>
        </w:numPr>
        <w:tabs>
          <w:tab w:val="left" w:pos="284"/>
          <w:tab w:val="left" w:pos="330"/>
        </w:tabs>
        <w:spacing w:line="240" w:lineRule="auto"/>
        <w:ind w:left="284" w:hanging="284"/>
        <w:jc w:val="both"/>
        <w:rPr>
          <w:rFonts w:ascii="Times New Roman" w:eastAsia="Times New Roman" w:hAnsi="Times New Roman" w:cs="Times New Roman"/>
          <w:b/>
          <w:sz w:val="24"/>
          <w:szCs w:val="24"/>
        </w:rPr>
      </w:pPr>
      <w:proofErr w:type="spellStart"/>
      <w:r>
        <w:rPr>
          <w:rFonts w:ascii="Times New Roman" w:eastAsia="Times New Roman" w:hAnsi="Times New Roman" w:cs="Times New Roman"/>
          <w:b/>
          <w:sz w:val="24"/>
          <w:szCs w:val="24"/>
        </w:rPr>
        <w:t>Питання</w:t>
      </w:r>
      <w:proofErr w:type="spellEnd"/>
      <w:r>
        <w:rPr>
          <w:rFonts w:ascii="Times New Roman" w:eastAsia="Times New Roman" w:hAnsi="Times New Roman" w:cs="Times New Roman"/>
          <w:b/>
          <w:sz w:val="24"/>
          <w:szCs w:val="24"/>
        </w:rPr>
        <w:t xml:space="preserve"> для самоконтролю:</w:t>
      </w:r>
    </w:p>
    <w:p w14:paraId="2D3BF28C" w14:textId="77777777" w:rsidR="0084381E" w:rsidRDefault="0084381E" w:rsidP="0084381E">
      <w:pPr>
        <w:pStyle w:val="10"/>
        <w:numPr>
          <w:ilvl w:val="0"/>
          <w:numId w:val="21"/>
        </w:numPr>
        <w:spacing w:line="240" w:lineRule="auto"/>
        <w:ind w:left="284"/>
        <w:jc w:val="both"/>
        <w:rPr>
          <w:rFonts w:ascii="Times New Roman" w:eastAsia="Times New Roman" w:hAnsi="Times New Roman" w:cs="Times New Roman"/>
          <w:sz w:val="24"/>
          <w:szCs w:val="24"/>
        </w:rPr>
      </w:pPr>
      <w:proofErr w:type="spellStart"/>
      <w:r>
        <w:rPr>
          <w:rFonts w:ascii="Times New Roman" w:eastAsia="Times New Roman" w:hAnsi="Times New Roman" w:cs="Times New Roman"/>
          <w:sz w:val="24"/>
          <w:szCs w:val="24"/>
        </w:rPr>
        <w:t>Структурні</w:t>
      </w:r>
      <w:proofErr w:type="spellEnd"/>
      <w:r>
        <w:rPr>
          <w:rFonts w:ascii="Times New Roman" w:eastAsia="Times New Roman" w:hAnsi="Times New Roman" w:cs="Times New Roman"/>
          <w:sz w:val="24"/>
          <w:szCs w:val="24"/>
        </w:rPr>
        <w:t xml:space="preserve"> та </w:t>
      </w:r>
      <w:proofErr w:type="spellStart"/>
      <w:r>
        <w:rPr>
          <w:rFonts w:ascii="Times New Roman" w:eastAsia="Times New Roman" w:hAnsi="Times New Roman" w:cs="Times New Roman"/>
          <w:sz w:val="24"/>
          <w:szCs w:val="24"/>
        </w:rPr>
        <w:t>функціональні</w:t>
      </w:r>
      <w:proofErr w:type="spellEnd"/>
      <w:r>
        <w:rPr>
          <w:rFonts w:ascii="Times New Roman" w:eastAsia="Times New Roman" w:hAnsi="Times New Roman" w:cs="Times New Roman"/>
          <w:sz w:val="24"/>
          <w:szCs w:val="24"/>
        </w:rPr>
        <w:t xml:space="preserve"> </w:t>
      </w:r>
      <w:proofErr w:type="spellStart"/>
      <w:r>
        <w:rPr>
          <w:rFonts w:ascii="Times New Roman" w:eastAsia="Times New Roman" w:hAnsi="Times New Roman" w:cs="Times New Roman"/>
          <w:sz w:val="24"/>
          <w:szCs w:val="24"/>
        </w:rPr>
        <w:t>відмінності</w:t>
      </w:r>
      <w:proofErr w:type="spellEnd"/>
      <w:r>
        <w:rPr>
          <w:rFonts w:ascii="Times New Roman" w:eastAsia="Times New Roman" w:hAnsi="Times New Roman" w:cs="Times New Roman"/>
          <w:sz w:val="24"/>
          <w:szCs w:val="24"/>
        </w:rPr>
        <w:t xml:space="preserve"> АНС </w:t>
      </w:r>
      <w:proofErr w:type="spellStart"/>
      <w:r>
        <w:rPr>
          <w:rFonts w:ascii="Times New Roman" w:eastAsia="Times New Roman" w:hAnsi="Times New Roman" w:cs="Times New Roman"/>
          <w:sz w:val="24"/>
          <w:szCs w:val="24"/>
        </w:rPr>
        <w:t>від</w:t>
      </w:r>
      <w:proofErr w:type="spellEnd"/>
      <w:r>
        <w:rPr>
          <w:rFonts w:ascii="Times New Roman" w:eastAsia="Times New Roman" w:hAnsi="Times New Roman" w:cs="Times New Roman"/>
          <w:sz w:val="24"/>
          <w:szCs w:val="24"/>
        </w:rPr>
        <w:t xml:space="preserve"> </w:t>
      </w:r>
      <w:proofErr w:type="spellStart"/>
      <w:r>
        <w:rPr>
          <w:rFonts w:ascii="Times New Roman" w:eastAsia="Times New Roman" w:hAnsi="Times New Roman" w:cs="Times New Roman"/>
          <w:sz w:val="24"/>
          <w:szCs w:val="24"/>
        </w:rPr>
        <w:t>соматичної</w:t>
      </w:r>
      <w:proofErr w:type="spellEnd"/>
      <w:r>
        <w:rPr>
          <w:rFonts w:ascii="Times New Roman" w:eastAsia="Times New Roman" w:hAnsi="Times New Roman" w:cs="Times New Roman"/>
          <w:sz w:val="24"/>
          <w:szCs w:val="24"/>
        </w:rPr>
        <w:t>.</w:t>
      </w:r>
    </w:p>
    <w:p w14:paraId="6FD4A944" w14:textId="77777777" w:rsidR="0084381E" w:rsidRDefault="0084381E" w:rsidP="0084381E">
      <w:pPr>
        <w:pStyle w:val="10"/>
        <w:numPr>
          <w:ilvl w:val="0"/>
          <w:numId w:val="21"/>
        </w:numPr>
        <w:spacing w:line="240" w:lineRule="auto"/>
        <w:ind w:left="284"/>
        <w:jc w:val="both"/>
        <w:rPr>
          <w:rFonts w:ascii="Times New Roman" w:eastAsia="Times New Roman" w:hAnsi="Times New Roman" w:cs="Times New Roman"/>
          <w:sz w:val="24"/>
          <w:szCs w:val="24"/>
        </w:rPr>
      </w:pPr>
      <w:proofErr w:type="spellStart"/>
      <w:r>
        <w:rPr>
          <w:rFonts w:ascii="Times New Roman" w:eastAsia="Times New Roman" w:hAnsi="Times New Roman" w:cs="Times New Roman"/>
          <w:sz w:val="24"/>
          <w:szCs w:val="24"/>
        </w:rPr>
        <w:t>Структурні</w:t>
      </w:r>
      <w:proofErr w:type="spellEnd"/>
      <w:r>
        <w:rPr>
          <w:rFonts w:ascii="Times New Roman" w:eastAsia="Times New Roman" w:hAnsi="Times New Roman" w:cs="Times New Roman"/>
          <w:sz w:val="24"/>
          <w:szCs w:val="24"/>
        </w:rPr>
        <w:t xml:space="preserve"> та </w:t>
      </w:r>
      <w:proofErr w:type="spellStart"/>
      <w:r>
        <w:rPr>
          <w:rFonts w:ascii="Times New Roman" w:eastAsia="Times New Roman" w:hAnsi="Times New Roman" w:cs="Times New Roman"/>
          <w:sz w:val="24"/>
          <w:szCs w:val="24"/>
        </w:rPr>
        <w:t>функціональні</w:t>
      </w:r>
      <w:proofErr w:type="spellEnd"/>
      <w:r>
        <w:rPr>
          <w:rFonts w:ascii="Times New Roman" w:eastAsia="Times New Roman" w:hAnsi="Times New Roman" w:cs="Times New Roman"/>
          <w:sz w:val="24"/>
          <w:szCs w:val="24"/>
        </w:rPr>
        <w:t xml:space="preserve"> </w:t>
      </w:r>
      <w:proofErr w:type="spellStart"/>
      <w:r>
        <w:rPr>
          <w:rFonts w:ascii="Times New Roman" w:eastAsia="Times New Roman" w:hAnsi="Times New Roman" w:cs="Times New Roman"/>
          <w:sz w:val="24"/>
          <w:szCs w:val="24"/>
        </w:rPr>
        <w:t>відмінності</w:t>
      </w:r>
      <w:proofErr w:type="spellEnd"/>
      <w:r>
        <w:rPr>
          <w:rFonts w:ascii="Times New Roman" w:eastAsia="Times New Roman" w:hAnsi="Times New Roman" w:cs="Times New Roman"/>
          <w:sz w:val="24"/>
          <w:szCs w:val="24"/>
        </w:rPr>
        <w:t xml:space="preserve"> </w:t>
      </w:r>
      <w:proofErr w:type="spellStart"/>
      <w:r>
        <w:rPr>
          <w:rFonts w:ascii="Times New Roman" w:eastAsia="Times New Roman" w:hAnsi="Times New Roman" w:cs="Times New Roman"/>
          <w:sz w:val="24"/>
          <w:szCs w:val="24"/>
        </w:rPr>
        <w:t>симпатичної</w:t>
      </w:r>
      <w:proofErr w:type="spellEnd"/>
      <w:r>
        <w:rPr>
          <w:rFonts w:ascii="Times New Roman" w:eastAsia="Times New Roman" w:hAnsi="Times New Roman" w:cs="Times New Roman"/>
          <w:sz w:val="24"/>
          <w:szCs w:val="24"/>
        </w:rPr>
        <w:t xml:space="preserve">, </w:t>
      </w:r>
      <w:proofErr w:type="spellStart"/>
      <w:r>
        <w:rPr>
          <w:rFonts w:ascii="Times New Roman" w:eastAsia="Times New Roman" w:hAnsi="Times New Roman" w:cs="Times New Roman"/>
          <w:sz w:val="24"/>
          <w:szCs w:val="24"/>
        </w:rPr>
        <w:t>парасимпатичної</w:t>
      </w:r>
      <w:proofErr w:type="spellEnd"/>
      <w:r>
        <w:rPr>
          <w:rFonts w:ascii="Times New Roman" w:eastAsia="Times New Roman" w:hAnsi="Times New Roman" w:cs="Times New Roman"/>
          <w:sz w:val="24"/>
          <w:szCs w:val="24"/>
        </w:rPr>
        <w:t xml:space="preserve"> і </w:t>
      </w:r>
      <w:proofErr w:type="spellStart"/>
      <w:r>
        <w:rPr>
          <w:rFonts w:ascii="Times New Roman" w:eastAsia="Times New Roman" w:hAnsi="Times New Roman" w:cs="Times New Roman"/>
          <w:sz w:val="24"/>
          <w:szCs w:val="24"/>
        </w:rPr>
        <w:t>метасимпатичної</w:t>
      </w:r>
      <w:proofErr w:type="spellEnd"/>
      <w:r>
        <w:rPr>
          <w:rFonts w:ascii="Times New Roman" w:eastAsia="Times New Roman" w:hAnsi="Times New Roman" w:cs="Times New Roman"/>
          <w:sz w:val="24"/>
          <w:szCs w:val="24"/>
        </w:rPr>
        <w:t xml:space="preserve"> </w:t>
      </w:r>
      <w:proofErr w:type="spellStart"/>
      <w:r>
        <w:rPr>
          <w:rFonts w:ascii="Times New Roman" w:eastAsia="Times New Roman" w:hAnsi="Times New Roman" w:cs="Times New Roman"/>
          <w:sz w:val="24"/>
          <w:szCs w:val="24"/>
        </w:rPr>
        <w:t>нервової</w:t>
      </w:r>
      <w:proofErr w:type="spellEnd"/>
      <w:r>
        <w:rPr>
          <w:rFonts w:ascii="Times New Roman" w:eastAsia="Times New Roman" w:hAnsi="Times New Roman" w:cs="Times New Roman"/>
          <w:sz w:val="24"/>
          <w:szCs w:val="24"/>
        </w:rPr>
        <w:t xml:space="preserve"> </w:t>
      </w:r>
      <w:proofErr w:type="spellStart"/>
      <w:r>
        <w:rPr>
          <w:rFonts w:ascii="Times New Roman" w:eastAsia="Times New Roman" w:hAnsi="Times New Roman" w:cs="Times New Roman"/>
          <w:sz w:val="24"/>
          <w:szCs w:val="24"/>
        </w:rPr>
        <w:t>системи</w:t>
      </w:r>
      <w:proofErr w:type="spellEnd"/>
      <w:r>
        <w:rPr>
          <w:rFonts w:ascii="Times New Roman" w:eastAsia="Times New Roman" w:hAnsi="Times New Roman" w:cs="Times New Roman"/>
          <w:sz w:val="24"/>
          <w:szCs w:val="24"/>
        </w:rPr>
        <w:t xml:space="preserve"> .</w:t>
      </w:r>
    </w:p>
    <w:p w14:paraId="4C6E8FB0" w14:textId="77777777" w:rsidR="0084381E" w:rsidRDefault="0084381E" w:rsidP="0084381E">
      <w:pPr>
        <w:pStyle w:val="10"/>
        <w:numPr>
          <w:ilvl w:val="0"/>
          <w:numId w:val="21"/>
        </w:numPr>
        <w:spacing w:line="240" w:lineRule="auto"/>
        <w:ind w:left="284"/>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Структурно-</w:t>
      </w:r>
      <w:proofErr w:type="spellStart"/>
      <w:r>
        <w:rPr>
          <w:rFonts w:ascii="Times New Roman" w:eastAsia="Times New Roman" w:hAnsi="Times New Roman" w:cs="Times New Roman"/>
          <w:sz w:val="24"/>
          <w:szCs w:val="24"/>
        </w:rPr>
        <w:t>функціональні</w:t>
      </w:r>
      <w:proofErr w:type="spellEnd"/>
      <w:r>
        <w:rPr>
          <w:rFonts w:ascii="Times New Roman" w:eastAsia="Times New Roman" w:hAnsi="Times New Roman" w:cs="Times New Roman"/>
          <w:sz w:val="24"/>
          <w:szCs w:val="24"/>
        </w:rPr>
        <w:t xml:space="preserve"> </w:t>
      </w:r>
      <w:proofErr w:type="spellStart"/>
      <w:r>
        <w:rPr>
          <w:rFonts w:ascii="Times New Roman" w:eastAsia="Times New Roman" w:hAnsi="Times New Roman" w:cs="Times New Roman"/>
          <w:sz w:val="24"/>
          <w:szCs w:val="24"/>
        </w:rPr>
        <w:t>особливості</w:t>
      </w:r>
      <w:proofErr w:type="spellEnd"/>
      <w:r>
        <w:rPr>
          <w:rFonts w:ascii="Times New Roman" w:eastAsia="Times New Roman" w:hAnsi="Times New Roman" w:cs="Times New Roman"/>
          <w:sz w:val="24"/>
          <w:szCs w:val="24"/>
        </w:rPr>
        <w:t xml:space="preserve"> </w:t>
      </w:r>
      <w:proofErr w:type="spellStart"/>
      <w:r>
        <w:rPr>
          <w:rFonts w:ascii="Times New Roman" w:eastAsia="Times New Roman" w:hAnsi="Times New Roman" w:cs="Times New Roman"/>
          <w:sz w:val="24"/>
          <w:szCs w:val="24"/>
        </w:rPr>
        <w:t>вегетативних</w:t>
      </w:r>
      <w:proofErr w:type="spellEnd"/>
      <w:r>
        <w:rPr>
          <w:rFonts w:ascii="Times New Roman" w:eastAsia="Times New Roman" w:hAnsi="Times New Roman" w:cs="Times New Roman"/>
          <w:sz w:val="24"/>
          <w:szCs w:val="24"/>
        </w:rPr>
        <w:t xml:space="preserve"> </w:t>
      </w:r>
      <w:proofErr w:type="spellStart"/>
      <w:r>
        <w:rPr>
          <w:rFonts w:ascii="Times New Roman" w:eastAsia="Times New Roman" w:hAnsi="Times New Roman" w:cs="Times New Roman"/>
          <w:sz w:val="24"/>
          <w:szCs w:val="24"/>
        </w:rPr>
        <w:t>синапсів</w:t>
      </w:r>
      <w:proofErr w:type="spellEnd"/>
      <w:r>
        <w:rPr>
          <w:rFonts w:ascii="Times New Roman" w:eastAsia="Times New Roman" w:hAnsi="Times New Roman" w:cs="Times New Roman"/>
          <w:sz w:val="24"/>
          <w:szCs w:val="24"/>
        </w:rPr>
        <w:t>.</w:t>
      </w:r>
    </w:p>
    <w:p w14:paraId="488B21B0" w14:textId="77777777" w:rsidR="0084381E" w:rsidRDefault="0084381E" w:rsidP="0084381E">
      <w:pPr>
        <w:pStyle w:val="10"/>
        <w:numPr>
          <w:ilvl w:val="0"/>
          <w:numId w:val="21"/>
        </w:numPr>
        <w:spacing w:line="240" w:lineRule="auto"/>
        <w:ind w:left="284"/>
        <w:jc w:val="both"/>
        <w:rPr>
          <w:rFonts w:ascii="Times New Roman" w:eastAsia="Times New Roman" w:hAnsi="Times New Roman" w:cs="Times New Roman"/>
          <w:sz w:val="24"/>
          <w:szCs w:val="24"/>
        </w:rPr>
      </w:pPr>
      <w:proofErr w:type="spellStart"/>
      <w:r>
        <w:rPr>
          <w:rFonts w:ascii="Times New Roman" w:eastAsia="Times New Roman" w:hAnsi="Times New Roman" w:cs="Times New Roman"/>
          <w:sz w:val="24"/>
          <w:szCs w:val="24"/>
        </w:rPr>
        <w:t>Медіатори</w:t>
      </w:r>
      <w:proofErr w:type="spellEnd"/>
      <w:r>
        <w:rPr>
          <w:rFonts w:ascii="Times New Roman" w:eastAsia="Times New Roman" w:hAnsi="Times New Roman" w:cs="Times New Roman"/>
          <w:sz w:val="24"/>
          <w:szCs w:val="24"/>
        </w:rPr>
        <w:t xml:space="preserve"> </w:t>
      </w:r>
      <w:proofErr w:type="spellStart"/>
      <w:r>
        <w:rPr>
          <w:rFonts w:ascii="Times New Roman" w:eastAsia="Times New Roman" w:hAnsi="Times New Roman" w:cs="Times New Roman"/>
          <w:sz w:val="24"/>
          <w:szCs w:val="24"/>
        </w:rPr>
        <w:t>вегетативних</w:t>
      </w:r>
      <w:proofErr w:type="spellEnd"/>
      <w:r>
        <w:rPr>
          <w:rFonts w:ascii="Times New Roman" w:eastAsia="Times New Roman" w:hAnsi="Times New Roman" w:cs="Times New Roman"/>
          <w:sz w:val="24"/>
          <w:szCs w:val="24"/>
        </w:rPr>
        <w:t xml:space="preserve"> </w:t>
      </w:r>
      <w:proofErr w:type="spellStart"/>
      <w:r>
        <w:rPr>
          <w:rFonts w:ascii="Times New Roman" w:eastAsia="Times New Roman" w:hAnsi="Times New Roman" w:cs="Times New Roman"/>
          <w:sz w:val="24"/>
          <w:szCs w:val="24"/>
        </w:rPr>
        <w:t>синапсів</w:t>
      </w:r>
      <w:proofErr w:type="spellEnd"/>
      <w:r>
        <w:rPr>
          <w:rFonts w:ascii="Times New Roman" w:eastAsia="Times New Roman" w:hAnsi="Times New Roman" w:cs="Times New Roman"/>
          <w:sz w:val="24"/>
          <w:szCs w:val="24"/>
        </w:rPr>
        <w:t>.</w:t>
      </w:r>
    </w:p>
    <w:p w14:paraId="1C98331C" w14:textId="77777777" w:rsidR="0084381E" w:rsidRDefault="0084381E" w:rsidP="0084381E">
      <w:pPr>
        <w:pStyle w:val="10"/>
        <w:numPr>
          <w:ilvl w:val="0"/>
          <w:numId w:val="21"/>
        </w:numPr>
        <w:spacing w:line="240" w:lineRule="auto"/>
        <w:ind w:left="284"/>
        <w:jc w:val="both"/>
        <w:rPr>
          <w:rFonts w:ascii="Times New Roman" w:eastAsia="Times New Roman" w:hAnsi="Times New Roman" w:cs="Times New Roman"/>
          <w:sz w:val="24"/>
          <w:szCs w:val="24"/>
        </w:rPr>
      </w:pPr>
      <w:proofErr w:type="spellStart"/>
      <w:r>
        <w:rPr>
          <w:rFonts w:ascii="Times New Roman" w:eastAsia="Times New Roman" w:hAnsi="Times New Roman" w:cs="Times New Roman"/>
          <w:sz w:val="24"/>
          <w:szCs w:val="24"/>
        </w:rPr>
        <w:t>Організація</w:t>
      </w:r>
      <w:proofErr w:type="spellEnd"/>
      <w:r>
        <w:rPr>
          <w:rFonts w:ascii="Times New Roman" w:eastAsia="Times New Roman" w:hAnsi="Times New Roman" w:cs="Times New Roman"/>
          <w:sz w:val="24"/>
          <w:szCs w:val="24"/>
        </w:rPr>
        <w:t xml:space="preserve"> </w:t>
      </w:r>
      <w:proofErr w:type="spellStart"/>
      <w:r>
        <w:rPr>
          <w:rFonts w:ascii="Times New Roman" w:eastAsia="Times New Roman" w:hAnsi="Times New Roman" w:cs="Times New Roman"/>
          <w:sz w:val="24"/>
          <w:szCs w:val="24"/>
        </w:rPr>
        <w:t>вегетативних</w:t>
      </w:r>
      <w:proofErr w:type="spellEnd"/>
      <w:r>
        <w:rPr>
          <w:rFonts w:ascii="Times New Roman" w:eastAsia="Times New Roman" w:hAnsi="Times New Roman" w:cs="Times New Roman"/>
          <w:sz w:val="24"/>
          <w:szCs w:val="24"/>
        </w:rPr>
        <w:t xml:space="preserve"> </w:t>
      </w:r>
      <w:proofErr w:type="spellStart"/>
      <w:r>
        <w:rPr>
          <w:rFonts w:ascii="Times New Roman" w:eastAsia="Times New Roman" w:hAnsi="Times New Roman" w:cs="Times New Roman"/>
          <w:sz w:val="24"/>
          <w:szCs w:val="24"/>
        </w:rPr>
        <w:t>центрів</w:t>
      </w:r>
      <w:proofErr w:type="spellEnd"/>
      <w:r>
        <w:rPr>
          <w:rFonts w:ascii="Times New Roman" w:eastAsia="Times New Roman" w:hAnsi="Times New Roman" w:cs="Times New Roman"/>
          <w:sz w:val="24"/>
          <w:szCs w:val="24"/>
        </w:rPr>
        <w:t>.</w:t>
      </w:r>
    </w:p>
    <w:p w14:paraId="15ED684E" w14:textId="77777777" w:rsidR="0084381E" w:rsidRDefault="0084381E" w:rsidP="0084381E">
      <w:pPr>
        <w:pStyle w:val="10"/>
        <w:numPr>
          <w:ilvl w:val="0"/>
          <w:numId w:val="21"/>
        </w:numPr>
        <w:spacing w:line="240" w:lineRule="auto"/>
        <w:ind w:left="284"/>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Роль </w:t>
      </w:r>
      <w:proofErr w:type="spellStart"/>
      <w:r>
        <w:rPr>
          <w:rFonts w:ascii="Times New Roman" w:eastAsia="Times New Roman" w:hAnsi="Times New Roman" w:cs="Times New Roman"/>
          <w:sz w:val="24"/>
          <w:szCs w:val="24"/>
        </w:rPr>
        <w:t>гіпоталамуса</w:t>
      </w:r>
      <w:proofErr w:type="spellEnd"/>
      <w:r>
        <w:rPr>
          <w:rFonts w:ascii="Times New Roman" w:eastAsia="Times New Roman" w:hAnsi="Times New Roman" w:cs="Times New Roman"/>
          <w:sz w:val="24"/>
          <w:szCs w:val="24"/>
        </w:rPr>
        <w:t xml:space="preserve"> і кори великих </w:t>
      </w:r>
      <w:proofErr w:type="spellStart"/>
      <w:r>
        <w:rPr>
          <w:rFonts w:ascii="Times New Roman" w:eastAsia="Times New Roman" w:hAnsi="Times New Roman" w:cs="Times New Roman"/>
          <w:sz w:val="24"/>
          <w:szCs w:val="24"/>
        </w:rPr>
        <w:t>півкуль</w:t>
      </w:r>
      <w:proofErr w:type="spellEnd"/>
      <w:r>
        <w:rPr>
          <w:rFonts w:ascii="Times New Roman" w:eastAsia="Times New Roman" w:hAnsi="Times New Roman" w:cs="Times New Roman"/>
          <w:sz w:val="24"/>
          <w:szCs w:val="24"/>
        </w:rPr>
        <w:t xml:space="preserve"> в </w:t>
      </w:r>
      <w:proofErr w:type="spellStart"/>
      <w:r>
        <w:rPr>
          <w:rFonts w:ascii="Times New Roman" w:eastAsia="Times New Roman" w:hAnsi="Times New Roman" w:cs="Times New Roman"/>
          <w:sz w:val="24"/>
          <w:szCs w:val="24"/>
        </w:rPr>
        <w:t>інтеграції</w:t>
      </w:r>
      <w:proofErr w:type="spellEnd"/>
      <w:r>
        <w:rPr>
          <w:rFonts w:ascii="Times New Roman" w:eastAsia="Times New Roman" w:hAnsi="Times New Roman" w:cs="Times New Roman"/>
          <w:sz w:val="24"/>
          <w:szCs w:val="24"/>
        </w:rPr>
        <w:t xml:space="preserve"> </w:t>
      </w:r>
      <w:proofErr w:type="spellStart"/>
      <w:r>
        <w:rPr>
          <w:rFonts w:ascii="Times New Roman" w:eastAsia="Times New Roman" w:hAnsi="Times New Roman" w:cs="Times New Roman"/>
          <w:sz w:val="24"/>
          <w:szCs w:val="24"/>
        </w:rPr>
        <w:t>функцій</w:t>
      </w:r>
      <w:proofErr w:type="spellEnd"/>
      <w:r>
        <w:rPr>
          <w:rFonts w:ascii="Times New Roman" w:eastAsia="Times New Roman" w:hAnsi="Times New Roman" w:cs="Times New Roman"/>
          <w:sz w:val="24"/>
          <w:szCs w:val="24"/>
        </w:rPr>
        <w:t xml:space="preserve"> </w:t>
      </w:r>
      <w:proofErr w:type="spellStart"/>
      <w:r>
        <w:rPr>
          <w:rFonts w:ascii="Times New Roman" w:eastAsia="Times New Roman" w:hAnsi="Times New Roman" w:cs="Times New Roman"/>
          <w:sz w:val="24"/>
          <w:szCs w:val="24"/>
        </w:rPr>
        <w:t>організму</w:t>
      </w:r>
      <w:proofErr w:type="spellEnd"/>
      <w:r>
        <w:rPr>
          <w:rFonts w:ascii="Times New Roman" w:eastAsia="Times New Roman" w:hAnsi="Times New Roman" w:cs="Times New Roman"/>
          <w:sz w:val="24"/>
          <w:szCs w:val="24"/>
        </w:rPr>
        <w:t>.</w:t>
      </w:r>
    </w:p>
    <w:p w14:paraId="4FC7357A" w14:textId="77777777" w:rsidR="0084381E" w:rsidRDefault="0084381E" w:rsidP="0084381E">
      <w:pPr>
        <w:pStyle w:val="10"/>
        <w:numPr>
          <w:ilvl w:val="0"/>
          <w:numId w:val="21"/>
        </w:numPr>
        <w:spacing w:line="240" w:lineRule="auto"/>
        <w:ind w:left="284"/>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Чим представлена </w:t>
      </w:r>
      <w:proofErr w:type="spellStart"/>
      <w:r>
        <w:rPr>
          <w:rFonts w:ascii="Times New Roman" w:eastAsia="Times New Roman" w:hAnsi="Times New Roman" w:cs="Times New Roman"/>
          <w:sz w:val="24"/>
          <w:szCs w:val="24"/>
        </w:rPr>
        <w:t>еферентна</w:t>
      </w:r>
      <w:proofErr w:type="spellEnd"/>
      <w:r>
        <w:rPr>
          <w:rFonts w:ascii="Times New Roman" w:eastAsia="Times New Roman" w:hAnsi="Times New Roman" w:cs="Times New Roman"/>
          <w:sz w:val="24"/>
          <w:szCs w:val="24"/>
        </w:rPr>
        <w:t xml:space="preserve"> </w:t>
      </w:r>
      <w:proofErr w:type="spellStart"/>
      <w:r>
        <w:rPr>
          <w:rFonts w:ascii="Times New Roman" w:eastAsia="Times New Roman" w:hAnsi="Times New Roman" w:cs="Times New Roman"/>
          <w:sz w:val="24"/>
          <w:szCs w:val="24"/>
        </w:rPr>
        <w:t>частина</w:t>
      </w:r>
      <w:proofErr w:type="spellEnd"/>
      <w:r>
        <w:rPr>
          <w:rFonts w:ascii="Times New Roman" w:eastAsia="Times New Roman" w:hAnsi="Times New Roman" w:cs="Times New Roman"/>
          <w:sz w:val="24"/>
          <w:szCs w:val="24"/>
        </w:rPr>
        <w:t xml:space="preserve"> </w:t>
      </w:r>
      <w:proofErr w:type="spellStart"/>
      <w:r>
        <w:rPr>
          <w:rFonts w:ascii="Times New Roman" w:eastAsia="Times New Roman" w:hAnsi="Times New Roman" w:cs="Times New Roman"/>
          <w:sz w:val="24"/>
          <w:szCs w:val="24"/>
        </w:rPr>
        <w:t>вегетативної</w:t>
      </w:r>
      <w:proofErr w:type="spellEnd"/>
      <w:r>
        <w:rPr>
          <w:rFonts w:ascii="Times New Roman" w:eastAsia="Times New Roman" w:hAnsi="Times New Roman" w:cs="Times New Roman"/>
          <w:sz w:val="24"/>
          <w:szCs w:val="24"/>
        </w:rPr>
        <w:t xml:space="preserve"> </w:t>
      </w:r>
      <w:proofErr w:type="spellStart"/>
      <w:r>
        <w:rPr>
          <w:rFonts w:ascii="Times New Roman" w:eastAsia="Times New Roman" w:hAnsi="Times New Roman" w:cs="Times New Roman"/>
          <w:sz w:val="24"/>
          <w:szCs w:val="24"/>
        </w:rPr>
        <w:t>рефлекторної</w:t>
      </w:r>
      <w:proofErr w:type="spellEnd"/>
      <w:r>
        <w:rPr>
          <w:rFonts w:ascii="Times New Roman" w:eastAsia="Times New Roman" w:hAnsi="Times New Roman" w:cs="Times New Roman"/>
          <w:sz w:val="24"/>
          <w:szCs w:val="24"/>
        </w:rPr>
        <w:t xml:space="preserve"> дуги?</w:t>
      </w:r>
    </w:p>
    <w:p w14:paraId="285B6B8E" w14:textId="77777777" w:rsidR="0084381E" w:rsidRDefault="0084381E" w:rsidP="0084381E">
      <w:pPr>
        <w:pStyle w:val="10"/>
        <w:numPr>
          <w:ilvl w:val="0"/>
          <w:numId w:val="21"/>
        </w:numPr>
        <w:spacing w:line="240" w:lineRule="auto"/>
        <w:ind w:left="284"/>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w:t>
      </w:r>
      <w:proofErr w:type="spellStart"/>
      <w:r>
        <w:rPr>
          <w:rFonts w:ascii="Times New Roman" w:eastAsia="Times New Roman" w:hAnsi="Times New Roman" w:cs="Times New Roman"/>
          <w:sz w:val="24"/>
          <w:szCs w:val="24"/>
        </w:rPr>
        <w:t>Вплив</w:t>
      </w:r>
      <w:proofErr w:type="spellEnd"/>
      <w:r>
        <w:rPr>
          <w:rFonts w:ascii="Times New Roman" w:eastAsia="Times New Roman" w:hAnsi="Times New Roman" w:cs="Times New Roman"/>
          <w:sz w:val="24"/>
          <w:szCs w:val="24"/>
        </w:rPr>
        <w:t xml:space="preserve"> </w:t>
      </w:r>
      <w:proofErr w:type="spellStart"/>
      <w:r>
        <w:rPr>
          <w:rFonts w:ascii="Times New Roman" w:eastAsia="Times New Roman" w:hAnsi="Times New Roman" w:cs="Times New Roman"/>
          <w:sz w:val="24"/>
          <w:szCs w:val="24"/>
        </w:rPr>
        <w:t>відділів</w:t>
      </w:r>
      <w:proofErr w:type="spellEnd"/>
      <w:r>
        <w:rPr>
          <w:rFonts w:ascii="Times New Roman" w:eastAsia="Times New Roman" w:hAnsi="Times New Roman" w:cs="Times New Roman"/>
          <w:sz w:val="24"/>
          <w:szCs w:val="24"/>
        </w:rPr>
        <w:t xml:space="preserve"> АНС на </w:t>
      </w:r>
      <w:proofErr w:type="spellStart"/>
      <w:r>
        <w:rPr>
          <w:rFonts w:ascii="Times New Roman" w:eastAsia="Times New Roman" w:hAnsi="Times New Roman" w:cs="Times New Roman"/>
          <w:sz w:val="24"/>
          <w:szCs w:val="24"/>
        </w:rPr>
        <w:t>органи</w:t>
      </w:r>
      <w:proofErr w:type="spellEnd"/>
      <w:r>
        <w:rPr>
          <w:rFonts w:ascii="Times New Roman" w:eastAsia="Times New Roman" w:hAnsi="Times New Roman" w:cs="Times New Roman"/>
          <w:sz w:val="24"/>
          <w:szCs w:val="24"/>
        </w:rPr>
        <w:t xml:space="preserve">, </w:t>
      </w:r>
      <w:proofErr w:type="spellStart"/>
      <w:r>
        <w:rPr>
          <w:rFonts w:ascii="Times New Roman" w:eastAsia="Times New Roman" w:hAnsi="Times New Roman" w:cs="Times New Roman"/>
          <w:sz w:val="24"/>
          <w:szCs w:val="24"/>
        </w:rPr>
        <w:t>які</w:t>
      </w:r>
      <w:proofErr w:type="spellEnd"/>
      <w:r>
        <w:rPr>
          <w:rFonts w:ascii="Times New Roman" w:eastAsia="Times New Roman" w:hAnsi="Times New Roman" w:cs="Times New Roman"/>
          <w:sz w:val="24"/>
          <w:szCs w:val="24"/>
        </w:rPr>
        <w:t xml:space="preserve"> вона </w:t>
      </w:r>
      <w:proofErr w:type="spellStart"/>
      <w:r>
        <w:rPr>
          <w:rFonts w:ascii="Times New Roman" w:eastAsia="Times New Roman" w:hAnsi="Times New Roman" w:cs="Times New Roman"/>
          <w:sz w:val="24"/>
          <w:szCs w:val="24"/>
        </w:rPr>
        <w:t>іннервує</w:t>
      </w:r>
      <w:proofErr w:type="spellEnd"/>
      <w:r>
        <w:rPr>
          <w:rFonts w:ascii="Times New Roman" w:eastAsia="Times New Roman" w:hAnsi="Times New Roman" w:cs="Times New Roman"/>
          <w:sz w:val="24"/>
          <w:szCs w:val="24"/>
        </w:rPr>
        <w:t>.</w:t>
      </w:r>
    </w:p>
    <w:p w14:paraId="5639DF15" w14:textId="77777777" w:rsidR="0084381E" w:rsidRDefault="0084381E" w:rsidP="0084381E">
      <w:pPr>
        <w:pStyle w:val="10"/>
        <w:numPr>
          <w:ilvl w:val="0"/>
          <w:numId w:val="21"/>
        </w:numPr>
        <w:spacing w:line="240" w:lineRule="auto"/>
        <w:ind w:left="284"/>
        <w:jc w:val="both"/>
        <w:rPr>
          <w:rFonts w:ascii="Times New Roman" w:eastAsia="Times New Roman" w:hAnsi="Times New Roman" w:cs="Times New Roman"/>
          <w:sz w:val="24"/>
          <w:szCs w:val="24"/>
        </w:rPr>
      </w:pPr>
      <w:proofErr w:type="spellStart"/>
      <w:r>
        <w:rPr>
          <w:rFonts w:ascii="Times New Roman" w:eastAsia="Times New Roman" w:hAnsi="Times New Roman" w:cs="Times New Roman"/>
          <w:sz w:val="24"/>
          <w:szCs w:val="24"/>
        </w:rPr>
        <w:t>Функціональні</w:t>
      </w:r>
      <w:proofErr w:type="spellEnd"/>
      <w:r>
        <w:rPr>
          <w:rFonts w:ascii="Times New Roman" w:eastAsia="Times New Roman" w:hAnsi="Times New Roman" w:cs="Times New Roman"/>
          <w:sz w:val="24"/>
          <w:szCs w:val="24"/>
        </w:rPr>
        <w:t xml:space="preserve"> </w:t>
      </w:r>
      <w:proofErr w:type="spellStart"/>
      <w:r>
        <w:rPr>
          <w:rFonts w:ascii="Times New Roman" w:eastAsia="Times New Roman" w:hAnsi="Times New Roman" w:cs="Times New Roman"/>
          <w:sz w:val="24"/>
          <w:szCs w:val="24"/>
        </w:rPr>
        <w:t>особливості</w:t>
      </w:r>
      <w:proofErr w:type="spellEnd"/>
      <w:r>
        <w:rPr>
          <w:rFonts w:ascii="Times New Roman" w:eastAsia="Times New Roman" w:hAnsi="Times New Roman" w:cs="Times New Roman"/>
          <w:sz w:val="24"/>
          <w:szCs w:val="24"/>
        </w:rPr>
        <w:t xml:space="preserve"> АНС у </w:t>
      </w:r>
      <w:proofErr w:type="spellStart"/>
      <w:r>
        <w:rPr>
          <w:rFonts w:ascii="Times New Roman" w:eastAsia="Times New Roman" w:hAnsi="Times New Roman" w:cs="Times New Roman"/>
          <w:sz w:val="24"/>
          <w:szCs w:val="24"/>
        </w:rPr>
        <w:t>дітей</w:t>
      </w:r>
      <w:proofErr w:type="spellEnd"/>
      <w:r>
        <w:rPr>
          <w:rFonts w:ascii="Times New Roman" w:eastAsia="Times New Roman" w:hAnsi="Times New Roman" w:cs="Times New Roman"/>
          <w:sz w:val="24"/>
          <w:szCs w:val="24"/>
        </w:rPr>
        <w:t xml:space="preserve"> тау людей </w:t>
      </w:r>
      <w:proofErr w:type="spellStart"/>
      <w:r>
        <w:rPr>
          <w:rFonts w:ascii="Times New Roman" w:eastAsia="Times New Roman" w:hAnsi="Times New Roman" w:cs="Times New Roman"/>
          <w:sz w:val="24"/>
          <w:szCs w:val="24"/>
        </w:rPr>
        <w:t>літнього</w:t>
      </w:r>
      <w:proofErr w:type="spellEnd"/>
      <w:r>
        <w:rPr>
          <w:rFonts w:ascii="Times New Roman" w:eastAsia="Times New Roman" w:hAnsi="Times New Roman" w:cs="Times New Roman"/>
          <w:sz w:val="24"/>
          <w:szCs w:val="24"/>
        </w:rPr>
        <w:t xml:space="preserve"> і </w:t>
      </w:r>
      <w:proofErr w:type="spellStart"/>
      <w:r>
        <w:rPr>
          <w:rFonts w:ascii="Times New Roman" w:eastAsia="Times New Roman" w:hAnsi="Times New Roman" w:cs="Times New Roman"/>
          <w:sz w:val="24"/>
          <w:szCs w:val="24"/>
        </w:rPr>
        <w:t>старечого</w:t>
      </w:r>
      <w:proofErr w:type="spellEnd"/>
      <w:r>
        <w:rPr>
          <w:rFonts w:ascii="Times New Roman" w:eastAsia="Times New Roman" w:hAnsi="Times New Roman" w:cs="Times New Roman"/>
          <w:sz w:val="24"/>
          <w:szCs w:val="24"/>
        </w:rPr>
        <w:t xml:space="preserve"> </w:t>
      </w:r>
      <w:proofErr w:type="spellStart"/>
      <w:r>
        <w:rPr>
          <w:rFonts w:ascii="Times New Roman" w:eastAsia="Times New Roman" w:hAnsi="Times New Roman" w:cs="Times New Roman"/>
          <w:sz w:val="24"/>
          <w:szCs w:val="24"/>
        </w:rPr>
        <w:t>віку</w:t>
      </w:r>
      <w:proofErr w:type="spellEnd"/>
      <w:r>
        <w:rPr>
          <w:rFonts w:ascii="Times New Roman" w:eastAsia="Times New Roman" w:hAnsi="Times New Roman" w:cs="Times New Roman"/>
          <w:sz w:val="24"/>
          <w:szCs w:val="24"/>
        </w:rPr>
        <w:t>.</w:t>
      </w:r>
    </w:p>
    <w:p w14:paraId="0FD3FB80" w14:textId="23F8A33A" w:rsidR="0084381E" w:rsidRPr="00504993" w:rsidRDefault="00504993" w:rsidP="00504993">
      <w:pPr>
        <w:pStyle w:val="10"/>
        <w:spacing w:line="240" w:lineRule="auto"/>
        <w:jc w:val="both"/>
        <w:rPr>
          <w:rFonts w:ascii="Times New Roman" w:eastAsia="Times New Roman" w:hAnsi="Times New Roman" w:cs="Times New Roman"/>
          <w:b/>
          <w:sz w:val="24"/>
          <w:szCs w:val="24"/>
          <w:lang w:val="uk-UA"/>
        </w:rPr>
      </w:pPr>
      <w:r>
        <w:rPr>
          <w:rFonts w:ascii="Times New Roman" w:eastAsia="Times New Roman" w:hAnsi="Times New Roman" w:cs="Times New Roman"/>
          <w:sz w:val="24"/>
          <w:szCs w:val="24"/>
          <w:lang w:val="uk-UA"/>
        </w:rPr>
        <w:t>3.</w:t>
      </w:r>
      <w:r w:rsidR="0084381E">
        <w:rPr>
          <w:rFonts w:ascii="Times New Roman" w:eastAsia="Times New Roman" w:hAnsi="Times New Roman" w:cs="Times New Roman"/>
          <w:b/>
          <w:sz w:val="24"/>
          <w:szCs w:val="24"/>
        </w:rPr>
        <w:t xml:space="preserve"> </w:t>
      </w:r>
      <w:r>
        <w:rPr>
          <w:rFonts w:ascii="Times New Roman" w:eastAsia="Times New Roman" w:hAnsi="Times New Roman" w:cs="Times New Roman"/>
          <w:b/>
          <w:sz w:val="24"/>
          <w:szCs w:val="24"/>
          <w:lang w:val="uk-UA"/>
        </w:rPr>
        <w:t>З</w:t>
      </w:r>
      <w:proofErr w:type="spellStart"/>
      <w:r w:rsidR="0084381E">
        <w:rPr>
          <w:rFonts w:ascii="Times New Roman" w:eastAsia="Times New Roman" w:hAnsi="Times New Roman" w:cs="Times New Roman"/>
          <w:b/>
          <w:sz w:val="24"/>
          <w:szCs w:val="24"/>
        </w:rPr>
        <w:t>авдання</w:t>
      </w:r>
      <w:proofErr w:type="spellEnd"/>
      <w:r w:rsidR="0084381E">
        <w:rPr>
          <w:rFonts w:ascii="Times New Roman" w:eastAsia="Times New Roman" w:hAnsi="Times New Roman" w:cs="Times New Roman"/>
          <w:b/>
          <w:sz w:val="24"/>
          <w:szCs w:val="24"/>
        </w:rPr>
        <w:t xml:space="preserve"> для </w:t>
      </w:r>
      <w:r>
        <w:rPr>
          <w:rFonts w:ascii="Times New Roman" w:eastAsia="Times New Roman" w:hAnsi="Times New Roman" w:cs="Times New Roman"/>
          <w:b/>
          <w:sz w:val="24"/>
          <w:szCs w:val="24"/>
          <w:lang w:val="uk-UA"/>
        </w:rPr>
        <w:t xml:space="preserve">самостійного </w:t>
      </w:r>
      <w:proofErr w:type="spellStart"/>
      <w:r w:rsidR="0084381E">
        <w:rPr>
          <w:rFonts w:ascii="Times New Roman" w:eastAsia="Times New Roman" w:hAnsi="Times New Roman" w:cs="Times New Roman"/>
          <w:b/>
          <w:sz w:val="24"/>
          <w:szCs w:val="24"/>
        </w:rPr>
        <w:t>опрацювання</w:t>
      </w:r>
      <w:proofErr w:type="spellEnd"/>
      <w:r w:rsidR="0084381E">
        <w:rPr>
          <w:rFonts w:ascii="Times New Roman" w:eastAsia="Times New Roman" w:hAnsi="Times New Roman" w:cs="Times New Roman"/>
          <w:b/>
          <w:sz w:val="24"/>
          <w:szCs w:val="24"/>
        </w:rPr>
        <w:t xml:space="preserve"> </w:t>
      </w:r>
      <w:proofErr w:type="spellStart"/>
      <w:r w:rsidR="0084381E">
        <w:rPr>
          <w:rFonts w:ascii="Times New Roman" w:eastAsia="Times New Roman" w:hAnsi="Times New Roman" w:cs="Times New Roman"/>
          <w:b/>
          <w:sz w:val="24"/>
          <w:szCs w:val="24"/>
        </w:rPr>
        <w:t>матеріалу</w:t>
      </w:r>
      <w:proofErr w:type="spellEnd"/>
      <w:r>
        <w:rPr>
          <w:rFonts w:ascii="Times New Roman" w:eastAsia="Times New Roman" w:hAnsi="Times New Roman" w:cs="Times New Roman"/>
          <w:b/>
          <w:sz w:val="24"/>
          <w:szCs w:val="24"/>
          <w:lang w:val="uk-UA"/>
        </w:rPr>
        <w:t>:</w:t>
      </w:r>
    </w:p>
    <w:p w14:paraId="5264237B" w14:textId="62341BFE" w:rsidR="0084381E" w:rsidRDefault="00504993" w:rsidP="0084381E">
      <w:pPr>
        <w:pStyle w:val="10"/>
        <w:spacing w:line="240" w:lineRule="auto"/>
        <w:jc w:val="both"/>
        <w:rPr>
          <w:rFonts w:ascii="Times New Roman" w:eastAsia="Times New Roman" w:hAnsi="Times New Roman" w:cs="Times New Roman"/>
          <w:i/>
          <w:sz w:val="24"/>
          <w:szCs w:val="24"/>
        </w:rPr>
      </w:pPr>
      <w:r>
        <w:rPr>
          <w:rFonts w:ascii="Times New Roman" w:eastAsia="Times New Roman" w:hAnsi="Times New Roman" w:cs="Times New Roman"/>
          <w:i/>
          <w:sz w:val="24"/>
          <w:szCs w:val="24"/>
          <w:lang w:val="uk-UA"/>
        </w:rPr>
        <w:t>Практична робота:</w:t>
      </w:r>
    </w:p>
    <w:tbl>
      <w:tblPr>
        <w:tblW w:w="9345"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316"/>
        <w:gridCol w:w="3790"/>
        <w:gridCol w:w="3544"/>
        <w:gridCol w:w="1695"/>
      </w:tblGrid>
      <w:tr w:rsidR="0084381E" w14:paraId="7F0DD256" w14:textId="77777777" w:rsidTr="00A85F28">
        <w:trPr>
          <w:cantSplit/>
          <w:tblHeader/>
          <w:jc w:val="center"/>
        </w:trPr>
        <w:tc>
          <w:tcPr>
            <w:tcW w:w="316" w:type="dxa"/>
            <w:shd w:val="clear" w:color="auto" w:fill="F2F2F2"/>
          </w:tcPr>
          <w:p w14:paraId="66B2188C" w14:textId="77777777" w:rsidR="0084381E" w:rsidRDefault="0084381E" w:rsidP="00A85F28">
            <w:pPr>
              <w:pStyle w:val="10"/>
              <w:spacing w:line="240" w:lineRule="auto"/>
              <w:jc w:val="center"/>
              <w:rPr>
                <w:rFonts w:ascii="Times New Roman" w:eastAsia="Times New Roman" w:hAnsi="Times New Roman" w:cs="Times New Roman"/>
                <w:b/>
                <w:i/>
                <w:sz w:val="24"/>
                <w:szCs w:val="24"/>
              </w:rPr>
            </w:pPr>
            <w:r>
              <w:rPr>
                <w:rFonts w:ascii="Times New Roman" w:eastAsia="Times New Roman" w:hAnsi="Times New Roman" w:cs="Times New Roman"/>
                <w:b/>
                <w:i/>
              </w:rPr>
              <w:lastRenderedPageBreak/>
              <w:t>№</w:t>
            </w:r>
          </w:p>
        </w:tc>
        <w:tc>
          <w:tcPr>
            <w:tcW w:w="3790" w:type="dxa"/>
            <w:shd w:val="clear" w:color="auto" w:fill="F2F2F2"/>
          </w:tcPr>
          <w:p w14:paraId="59649E28" w14:textId="77777777" w:rsidR="0084381E" w:rsidRDefault="0084381E" w:rsidP="00A85F28">
            <w:pPr>
              <w:pStyle w:val="10"/>
              <w:spacing w:line="240" w:lineRule="auto"/>
              <w:jc w:val="center"/>
              <w:rPr>
                <w:rFonts w:ascii="Times New Roman" w:eastAsia="Times New Roman" w:hAnsi="Times New Roman" w:cs="Times New Roman"/>
                <w:b/>
                <w:i/>
                <w:sz w:val="24"/>
                <w:szCs w:val="24"/>
              </w:rPr>
            </w:pPr>
            <w:proofErr w:type="spellStart"/>
            <w:r>
              <w:rPr>
                <w:rFonts w:ascii="Times New Roman" w:eastAsia="Times New Roman" w:hAnsi="Times New Roman" w:cs="Times New Roman"/>
                <w:b/>
                <w:i/>
              </w:rPr>
              <w:t>Основні</w:t>
            </w:r>
            <w:proofErr w:type="spellEnd"/>
            <w:r>
              <w:rPr>
                <w:rFonts w:ascii="Times New Roman" w:eastAsia="Times New Roman" w:hAnsi="Times New Roman" w:cs="Times New Roman"/>
                <w:b/>
                <w:i/>
              </w:rPr>
              <w:t xml:space="preserve"> </w:t>
            </w:r>
            <w:proofErr w:type="spellStart"/>
            <w:r>
              <w:rPr>
                <w:rFonts w:ascii="Times New Roman" w:eastAsia="Times New Roman" w:hAnsi="Times New Roman" w:cs="Times New Roman"/>
                <w:b/>
                <w:i/>
              </w:rPr>
              <w:t>завдання</w:t>
            </w:r>
            <w:proofErr w:type="spellEnd"/>
          </w:p>
        </w:tc>
        <w:tc>
          <w:tcPr>
            <w:tcW w:w="3544" w:type="dxa"/>
            <w:shd w:val="clear" w:color="auto" w:fill="F2F2F2"/>
          </w:tcPr>
          <w:p w14:paraId="04144292" w14:textId="77777777" w:rsidR="0084381E" w:rsidRDefault="0084381E" w:rsidP="00A85F28">
            <w:pPr>
              <w:pStyle w:val="10"/>
              <w:spacing w:line="240" w:lineRule="auto"/>
              <w:jc w:val="center"/>
              <w:rPr>
                <w:rFonts w:ascii="Times New Roman" w:eastAsia="Times New Roman" w:hAnsi="Times New Roman" w:cs="Times New Roman"/>
                <w:b/>
                <w:i/>
                <w:sz w:val="24"/>
                <w:szCs w:val="24"/>
              </w:rPr>
            </w:pPr>
            <w:proofErr w:type="spellStart"/>
            <w:r>
              <w:rPr>
                <w:rFonts w:ascii="Times New Roman" w:eastAsia="Times New Roman" w:hAnsi="Times New Roman" w:cs="Times New Roman"/>
                <w:b/>
                <w:i/>
              </w:rPr>
              <w:t>Вказівки</w:t>
            </w:r>
            <w:proofErr w:type="spellEnd"/>
          </w:p>
        </w:tc>
        <w:tc>
          <w:tcPr>
            <w:tcW w:w="1695" w:type="dxa"/>
            <w:shd w:val="clear" w:color="auto" w:fill="F2F2F2"/>
          </w:tcPr>
          <w:p w14:paraId="184A8CF2" w14:textId="77777777" w:rsidR="0084381E" w:rsidRDefault="0084381E" w:rsidP="00A85F28">
            <w:pPr>
              <w:pStyle w:val="10"/>
              <w:spacing w:line="240" w:lineRule="auto"/>
              <w:jc w:val="center"/>
              <w:rPr>
                <w:rFonts w:ascii="Times New Roman" w:eastAsia="Times New Roman" w:hAnsi="Times New Roman" w:cs="Times New Roman"/>
                <w:b/>
                <w:i/>
                <w:sz w:val="24"/>
                <w:szCs w:val="24"/>
              </w:rPr>
            </w:pPr>
            <w:proofErr w:type="spellStart"/>
            <w:r>
              <w:rPr>
                <w:rFonts w:ascii="Times New Roman" w:eastAsia="Times New Roman" w:hAnsi="Times New Roman" w:cs="Times New Roman"/>
                <w:b/>
                <w:i/>
              </w:rPr>
              <w:t>Відповіді</w:t>
            </w:r>
            <w:proofErr w:type="spellEnd"/>
          </w:p>
        </w:tc>
      </w:tr>
      <w:tr w:rsidR="0084381E" w14:paraId="40CC2FA2" w14:textId="77777777" w:rsidTr="00A85F28">
        <w:trPr>
          <w:cantSplit/>
          <w:tblHeader/>
          <w:jc w:val="center"/>
        </w:trPr>
        <w:tc>
          <w:tcPr>
            <w:tcW w:w="316" w:type="dxa"/>
          </w:tcPr>
          <w:p w14:paraId="504B36CF" w14:textId="77777777" w:rsidR="0084381E" w:rsidRDefault="0084381E" w:rsidP="0084381E">
            <w:pPr>
              <w:pStyle w:val="10"/>
              <w:numPr>
                <w:ilvl w:val="0"/>
                <w:numId w:val="23"/>
              </w:numPr>
              <w:spacing w:line="240" w:lineRule="auto"/>
              <w:rPr>
                <w:rFonts w:ascii="Times New Roman" w:eastAsia="Times New Roman" w:hAnsi="Times New Roman" w:cs="Times New Roman"/>
              </w:rPr>
            </w:pPr>
          </w:p>
        </w:tc>
        <w:tc>
          <w:tcPr>
            <w:tcW w:w="3790" w:type="dxa"/>
          </w:tcPr>
          <w:p w14:paraId="70828FEB" w14:textId="77777777" w:rsidR="0084381E" w:rsidRDefault="0084381E" w:rsidP="00A85F28">
            <w:pPr>
              <w:pStyle w:val="10"/>
              <w:spacing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Структурна і </w:t>
            </w:r>
            <w:proofErr w:type="spellStart"/>
            <w:r>
              <w:rPr>
                <w:rFonts w:ascii="Times New Roman" w:eastAsia="Times New Roman" w:hAnsi="Times New Roman" w:cs="Times New Roman"/>
                <w:sz w:val="24"/>
                <w:szCs w:val="24"/>
              </w:rPr>
              <w:t>функціональна</w:t>
            </w:r>
            <w:proofErr w:type="spellEnd"/>
            <w:r>
              <w:rPr>
                <w:rFonts w:ascii="Times New Roman" w:eastAsia="Times New Roman" w:hAnsi="Times New Roman" w:cs="Times New Roman"/>
                <w:sz w:val="24"/>
                <w:szCs w:val="24"/>
              </w:rPr>
              <w:t xml:space="preserve"> </w:t>
            </w:r>
            <w:proofErr w:type="spellStart"/>
            <w:r>
              <w:rPr>
                <w:rFonts w:ascii="Times New Roman" w:eastAsia="Times New Roman" w:hAnsi="Times New Roman" w:cs="Times New Roman"/>
                <w:sz w:val="24"/>
                <w:szCs w:val="24"/>
              </w:rPr>
              <w:t>організація</w:t>
            </w:r>
            <w:proofErr w:type="spellEnd"/>
            <w:r>
              <w:rPr>
                <w:rFonts w:ascii="Times New Roman" w:eastAsia="Times New Roman" w:hAnsi="Times New Roman" w:cs="Times New Roman"/>
                <w:sz w:val="24"/>
                <w:szCs w:val="24"/>
              </w:rPr>
              <w:t xml:space="preserve"> АНС.</w:t>
            </w:r>
          </w:p>
        </w:tc>
        <w:tc>
          <w:tcPr>
            <w:tcW w:w="3544" w:type="dxa"/>
          </w:tcPr>
          <w:p w14:paraId="5BD819B7" w14:textId="77777777" w:rsidR="0084381E" w:rsidRDefault="0084381E" w:rsidP="00A85F28">
            <w:pPr>
              <w:pStyle w:val="10"/>
              <w:spacing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Намалюйте </w:t>
            </w:r>
            <w:proofErr w:type="spellStart"/>
            <w:r>
              <w:rPr>
                <w:rFonts w:ascii="Times New Roman" w:eastAsia="Times New Roman" w:hAnsi="Times New Roman" w:cs="Times New Roman"/>
                <w:sz w:val="24"/>
                <w:szCs w:val="24"/>
              </w:rPr>
              <w:t>схеми</w:t>
            </w:r>
            <w:proofErr w:type="spellEnd"/>
            <w:r>
              <w:rPr>
                <w:rFonts w:ascii="Times New Roman" w:eastAsia="Times New Roman" w:hAnsi="Times New Roman" w:cs="Times New Roman"/>
                <w:sz w:val="24"/>
                <w:szCs w:val="24"/>
              </w:rPr>
              <w:t xml:space="preserve"> </w:t>
            </w:r>
            <w:proofErr w:type="spellStart"/>
            <w:r>
              <w:rPr>
                <w:rFonts w:ascii="Times New Roman" w:eastAsia="Times New Roman" w:hAnsi="Times New Roman" w:cs="Times New Roman"/>
                <w:sz w:val="24"/>
                <w:szCs w:val="24"/>
              </w:rPr>
              <w:t>нейронної</w:t>
            </w:r>
            <w:proofErr w:type="spellEnd"/>
            <w:r>
              <w:rPr>
                <w:rFonts w:ascii="Times New Roman" w:eastAsia="Times New Roman" w:hAnsi="Times New Roman" w:cs="Times New Roman"/>
                <w:sz w:val="24"/>
                <w:szCs w:val="24"/>
              </w:rPr>
              <w:t xml:space="preserve"> </w:t>
            </w:r>
            <w:proofErr w:type="spellStart"/>
            <w:r>
              <w:rPr>
                <w:rFonts w:ascii="Times New Roman" w:eastAsia="Times New Roman" w:hAnsi="Times New Roman" w:cs="Times New Roman"/>
                <w:sz w:val="24"/>
                <w:szCs w:val="24"/>
              </w:rPr>
              <w:t>організації</w:t>
            </w:r>
            <w:proofErr w:type="spellEnd"/>
            <w:r>
              <w:rPr>
                <w:rFonts w:ascii="Times New Roman" w:eastAsia="Times New Roman" w:hAnsi="Times New Roman" w:cs="Times New Roman"/>
                <w:sz w:val="24"/>
                <w:szCs w:val="24"/>
              </w:rPr>
              <w:t xml:space="preserve"> </w:t>
            </w:r>
            <w:proofErr w:type="spellStart"/>
            <w:r>
              <w:rPr>
                <w:rFonts w:ascii="Times New Roman" w:eastAsia="Times New Roman" w:hAnsi="Times New Roman" w:cs="Times New Roman"/>
                <w:sz w:val="24"/>
                <w:szCs w:val="24"/>
              </w:rPr>
              <w:t>ефекторної</w:t>
            </w:r>
            <w:proofErr w:type="spellEnd"/>
            <w:r>
              <w:rPr>
                <w:rFonts w:ascii="Times New Roman" w:eastAsia="Times New Roman" w:hAnsi="Times New Roman" w:cs="Times New Roman"/>
                <w:sz w:val="24"/>
                <w:szCs w:val="24"/>
              </w:rPr>
              <w:t xml:space="preserve"> ланки </w:t>
            </w:r>
            <w:proofErr w:type="spellStart"/>
            <w:r>
              <w:rPr>
                <w:rFonts w:ascii="Times New Roman" w:eastAsia="Times New Roman" w:hAnsi="Times New Roman" w:cs="Times New Roman"/>
                <w:sz w:val="24"/>
                <w:szCs w:val="24"/>
              </w:rPr>
              <w:t>рефлекторних</w:t>
            </w:r>
            <w:proofErr w:type="spellEnd"/>
            <w:r>
              <w:rPr>
                <w:rFonts w:ascii="Times New Roman" w:eastAsia="Times New Roman" w:hAnsi="Times New Roman" w:cs="Times New Roman"/>
                <w:sz w:val="24"/>
                <w:szCs w:val="24"/>
              </w:rPr>
              <w:t xml:space="preserve"> дуг </w:t>
            </w:r>
            <w:proofErr w:type="spellStart"/>
            <w:r>
              <w:rPr>
                <w:rFonts w:ascii="Times New Roman" w:eastAsia="Times New Roman" w:hAnsi="Times New Roman" w:cs="Times New Roman"/>
                <w:sz w:val="24"/>
                <w:szCs w:val="24"/>
              </w:rPr>
              <w:t>симпатичної</w:t>
            </w:r>
            <w:proofErr w:type="spellEnd"/>
            <w:r>
              <w:rPr>
                <w:rFonts w:ascii="Times New Roman" w:eastAsia="Times New Roman" w:hAnsi="Times New Roman" w:cs="Times New Roman"/>
                <w:sz w:val="24"/>
                <w:szCs w:val="24"/>
              </w:rPr>
              <w:t xml:space="preserve"> та </w:t>
            </w:r>
            <w:proofErr w:type="spellStart"/>
            <w:r>
              <w:rPr>
                <w:rFonts w:ascii="Times New Roman" w:eastAsia="Times New Roman" w:hAnsi="Times New Roman" w:cs="Times New Roman"/>
                <w:sz w:val="24"/>
                <w:szCs w:val="24"/>
              </w:rPr>
              <w:t>парасимпатичної</w:t>
            </w:r>
            <w:proofErr w:type="spellEnd"/>
            <w:r>
              <w:rPr>
                <w:rFonts w:ascii="Times New Roman" w:eastAsia="Times New Roman" w:hAnsi="Times New Roman" w:cs="Times New Roman"/>
                <w:sz w:val="24"/>
                <w:szCs w:val="24"/>
              </w:rPr>
              <w:t xml:space="preserve"> </w:t>
            </w:r>
            <w:proofErr w:type="spellStart"/>
            <w:r>
              <w:rPr>
                <w:rFonts w:ascii="Times New Roman" w:eastAsia="Times New Roman" w:hAnsi="Times New Roman" w:cs="Times New Roman"/>
                <w:sz w:val="24"/>
                <w:szCs w:val="24"/>
              </w:rPr>
              <w:t>нервових</w:t>
            </w:r>
            <w:proofErr w:type="spellEnd"/>
            <w:r>
              <w:rPr>
                <w:rFonts w:ascii="Times New Roman" w:eastAsia="Times New Roman" w:hAnsi="Times New Roman" w:cs="Times New Roman"/>
                <w:sz w:val="24"/>
                <w:szCs w:val="24"/>
              </w:rPr>
              <w:t xml:space="preserve"> систем.. </w:t>
            </w:r>
          </w:p>
        </w:tc>
        <w:tc>
          <w:tcPr>
            <w:tcW w:w="1695" w:type="dxa"/>
          </w:tcPr>
          <w:p w14:paraId="0C5F5853" w14:textId="77777777" w:rsidR="0084381E" w:rsidRDefault="0084381E" w:rsidP="00A85F28">
            <w:pPr>
              <w:pStyle w:val="10"/>
              <w:spacing w:line="240" w:lineRule="auto"/>
              <w:rPr>
                <w:rFonts w:ascii="Times New Roman" w:eastAsia="Times New Roman" w:hAnsi="Times New Roman" w:cs="Times New Roman"/>
                <w:i/>
                <w:sz w:val="24"/>
                <w:szCs w:val="24"/>
              </w:rPr>
            </w:pPr>
          </w:p>
        </w:tc>
      </w:tr>
      <w:tr w:rsidR="0084381E" w14:paraId="69B18D13" w14:textId="77777777" w:rsidTr="00A85F28">
        <w:trPr>
          <w:cantSplit/>
          <w:tblHeader/>
          <w:jc w:val="center"/>
        </w:trPr>
        <w:tc>
          <w:tcPr>
            <w:tcW w:w="316" w:type="dxa"/>
          </w:tcPr>
          <w:p w14:paraId="744C3EA1" w14:textId="77777777" w:rsidR="0084381E" w:rsidRDefault="0084381E" w:rsidP="0084381E">
            <w:pPr>
              <w:pStyle w:val="10"/>
              <w:numPr>
                <w:ilvl w:val="0"/>
                <w:numId w:val="23"/>
              </w:numPr>
              <w:spacing w:line="240" w:lineRule="auto"/>
              <w:rPr>
                <w:rFonts w:ascii="Times New Roman" w:eastAsia="Times New Roman" w:hAnsi="Times New Roman" w:cs="Times New Roman"/>
              </w:rPr>
            </w:pPr>
          </w:p>
        </w:tc>
        <w:tc>
          <w:tcPr>
            <w:tcW w:w="3790" w:type="dxa"/>
          </w:tcPr>
          <w:p w14:paraId="2C0B8C18" w14:textId="77777777" w:rsidR="0084381E" w:rsidRDefault="0084381E" w:rsidP="00A85F28">
            <w:pPr>
              <w:pStyle w:val="10"/>
              <w:shd w:val="clear" w:color="auto" w:fill="FFFFFF"/>
              <w:spacing w:line="240" w:lineRule="auto"/>
              <w:jc w:val="both"/>
              <w:rPr>
                <w:rFonts w:ascii="Times New Roman" w:eastAsia="Times New Roman" w:hAnsi="Times New Roman" w:cs="Times New Roman"/>
                <w:sz w:val="24"/>
                <w:szCs w:val="24"/>
              </w:rPr>
            </w:pPr>
            <w:proofErr w:type="spellStart"/>
            <w:r>
              <w:rPr>
                <w:rFonts w:ascii="Times New Roman" w:eastAsia="Times New Roman" w:hAnsi="Times New Roman" w:cs="Times New Roman"/>
                <w:sz w:val="24"/>
                <w:szCs w:val="24"/>
                <w:highlight w:val="white"/>
              </w:rPr>
              <w:t>Метасимпатична</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нервова</w:t>
            </w:r>
            <w:proofErr w:type="spellEnd"/>
            <w:r>
              <w:rPr>
                <w:rFonts w:ascii="Times New Roman" w:eastAsia="Times New Roman" w:hAnsi="Times New Roman" w:cs="Times New Roman"/>
                <w:sz w:val="24"/>
                <w:szCs w:val="24"/>
                <w:highlight w:val="white"/>
              </w:rPr>
              <w:t xml:space="preserve"> система. </w:t>
            </w:r>
          </w:p>
        </w:tc>
        <w:tc>
          <w:tcPr>
            <w:tcW w:w="3544" w:type="dxa"/>
          </w:tcPr>
          <w:p w14:paraId="520A33E2" w14:textId="77777777" w:rsidR="0084381E" w:rsidRDefault="0084381E" w:rsidP="00A85F28">
            <w:pPr>
              <w:pStyle w:val="10"/>
              <w:spacing w:line="240" w:lineRule="auto"/>
              <w:jc w:val="both"/>
              <w:rPr>
                <w:rFonts w:ascii="Times New Roman" w:eastAsia="Times New Roman" w:hAnsi="Times New Roman" w:cs="Times New Roman"/>
                <w:sz w:val="24"/>
                <w:szCs w:val="24"/>
              </w:rPr>
            </w:pPr>
            <w:proofErr w:type="spellStart"/>
            <w:r>
              <w:rPr>
                <w:rFonts w:ascii="Times New Roman" w:eastAsia="Times New Roman" w:hAnsi="Times New Roman" w:cs="Times New Roman"/>
                <w:sz w:val="24"/>
                <w:szCs w:val="24"/>
              </w:rPr>
              <w:t>Опишіть</w:t>
            </w:r>
            <w:proofErr w:type="spellEnd"/>
            <w:r>
              <w:rPr>
                <w:rFonts w:ascii="Times New Roman" w:eastAsia="Times New Roman" w:hAnsi="Times New Roman" w:cs="Times New Roman"/>
                <w:sz w:val="24"/>
                <w:szCs w:val="24"/>
              </w:rPr>
              <w:t xml:space="preserve">, структуру, </w:t>
            </w:r>
            <w:proofErr w:type="spellStart"/>
            <w:r>
              <w:rPr>
                <w:rFonts w:ascii="Times New Roman" w:eastAsia="Times New Roman" w:hAnsi="Times New Roman" w:cs="Times New Roman"/>
                <w:sz w:val="24"/>
                <w:szCs w:val="24"/>
              </w:rPr>
              <w:t>особливості</w:t>
            </w:r>
            <w:proofErr w:type="spellEnd"/>
            <w:r>
              <w:rPr>
                <w:rFonts w:ascii="Times New Roman" w:eastAsia="Times New Roman" w:hAnsi="Times New Roman" w:cs="Times New Roman"/>
                <w:sz w:val="24"/>
                <w:szCs w:val="24"/>
              </w:rPr>
              <w:t xml:space="preserve"> </w:t>
            </w:r>
            <w:proofErr w:type="spellStart"/>
            <w:r>
              <w:rPr>
                <w:rFonts w:ascii="Times New Roman" w:eastAsia="Times New Roman" w:hAnsi="Times New Roman" w:cs="Times New Roman"/>
                <w:sz w:val="24"/>
                <w:szCs w:val="24"/>
              </w:rPr>
              <w:t>локалізації</w:t>
            </w:r>
            <w:proofErr w:type="spellEnd"/>
            <w:r>
              <w:rPr>
                <w:rFonts w:ascii="Times New Roman" w:eastAsia="Times New Roman" w:hAnsi="Times New Roman" w:cs="Times New Roman"/>
                <w:sz w:val="24"/>
                <w:szCs w:val="24"/>
              </w:rPr>
              <w:t xml:space="preserve">,  </w:t>
            </w:r>
            <w:proofErr w:type="spellStart"/>
            <w:r>
              <w:rPr>
                <w:rFonts w:ascii="Times New Roman" w:eastAsia="Times New Roman" w:hAnsi="Times New Roman" w:cs="Times New Roman"/>
                <w:sz w:val="24"/>
                <w:szCs w:val="24"/>
              </w:rPr>
              <w:t>функції</w:t>
            </w:r>
            <w:proofErr w:type="spellEnd"/>
            <w:r>
              <w:rPr>
                <w:rFonts w:ascii="Times New Roman" w:eastAsia="Times New Roman" w:hAnsi="Times New Roman" w:cs="Times New Roman"/>
                <w:sz w:val="24"/>
                <w:szCs w:val="24"/>
              </w:rPr>
              <w:t xml:space="preserve"> </w:t>
            </w:r>
            <w:proofErr w:type="spellStart"/>
            <w:r>
              <w:rPr>
                <w:rFonts w:ascii="Times New Roman" w:eastAsia="Times New Roman" w:hAnsi="Times New Roman" w:cs="Times New Roman"/>
                <w:sz w:val="24"/>
                <w:szCs w:val="24"/>
                <w:highlight w:val="white"/>
              </w:rPr>
              <w:t>Метасимпатичної</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нервової</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системи</w:t>
            </w:r>
            <w:proofErr w:type="spellEnd"/>
            <w:r>
              <w:rPr>
                <w:rFonts w:ascii="Times New Roman" w:eastAsia="Times New Roman" w:hAnsi="Times New Roman" w:cs="Times New Roman"/>
                <w:sz w:val="24"/>
                <w:szCs w:val="24"/>
                <w:highlight w:val="white"/>
              </w:rPr>
              <w:t xml:space="preserve"> </w:t>
            </w:r>
            <w:r>
              <w:rPr>
                <w:rFonts w:ascii="Times New Roman" w:eastAsia="Times New Roman" w:hAnsi="Times New Roman" w:cs="Times New Roman"/>
                <w:sz w:val="24"/>
                <w:szCs w:val="24"/>
              </w:rPr>
              <w:t xml:space="preserve">та </w:t>
            </w:r>
            <w:proofErr w:type="spellStart"/>
            <w:r>
              <w:rPr>
                <w:rFonts w:ascii="Times New Roman" w:eastAsia="Times New Roman" w:hAnsi="Times New Roman" w:cs="Times New Roman"/>
                <w:sz w:val="24"/>
                <w:szCs w:val="24"/>
              </w:rPr>
              <w:t>її</w:t>
            </w:r>
            <w:proofErr w:type="spellEnd"/>
            <w:r>
              <w:rPr>
                <w:rFonts w:ascii="Times New Roman" w:eastAsia="Times New Roman" w:hAnsi="Times New Roman" w:cs="Times New Roman"/>
                <w:sz w:val="24"/>
                <w:szCs w:val="24"/>
              </w:rPr>
              <w:t xml:space="preserve"> </w:t>
            </w:r>
            <w:proofErr w:type="spellStart"/>
            <w:r>
              <w:rPr>
                <w:rFonts w:ascii="Times New Roman" w:eastAsia="Times New Roman" w:hAnsi="Times New Roman" w:cs="Times New Roman"/>
                <w:sz w:val="24"/>
                <w:szCs w:val="24"/>
              </w:rPr>
              <w:t>зв’язки</w:t>
            </w:r>
            <w:proofErr w:type="spellEnd"/>
            <w:r>
              <w:rPr>
                <w:rFonts w:ascii="Times New Roman" w:eastAsia="Times New Roman" w:hAnsi="Times New Roman" w:cs="Times New Roman"/>
                <w:sz w:val="24"/>
                <w:szCs w:val="24"/>
              </w:rPr>
              <w:t xml:space="preserve"> </w:t>
            </w:r>
            <w:proofErr w:type="spellStart"/>
            <w:r>
              <w:rPr>
                <w:rFonts w:ascii="Times New Roman" w:eastAsia="Times New Roman" w:hAnsi="Times New Roman" w:cs="Times New Roman"/>
                <w:sz w:val="24"/>
                <w:szCs w:val="24"/>
              </w:rPr>
              <w:t>зі</w:t>
            </w:r>
            <w:proofErr w:type="spellEnd"/>
            <w:r>
              <w:rPr>
                <w:rFonts w:ascii="Times New Roman" w:eastAsia="Times New Roman" w:hAnsi="Times New Roman" w:cs="Times New Roman"/>
                <w:sz w:val="24"/>
                <w:szCs w:val="24"/>
              </w:rPr>
              <w:t xml:space="preserve"> структурами ЦНС.</w:t>
            </w:r>
          </w:p>
        </w:tc>
        <w:tc>
          <w:tcPr>
            <w:tcW w:w="1695" w:type="dxa"/>
          </w:tcPr>
          <w:p w14:paraId="6C7543A9" w14:textId="77777777" w:rsidR="0084381E" w:rsidRDefault="0084381E" w:rsidP="00A85F28">
            <w:pPr>
              <w:pStyle w:val="10"/>
              <w:spacing w:line="240" w:lineRule="auto"/>
              <w:rPr>
                <w:rFonts w:ascii="Times New Roman" w:eastAsia="Times New Roman" w:hAnsi="Times New Roman" w:cs="Times New Roman"/>
                <w:i/>
                <w:sz w:val="24"/>
                <w:szCs w:val="24"/>
              </w:rPr>
            </w:pPr>
          </w:p>
        </w:tc>
      </w:tr>
      <w:tr w:rsidR="0084381E" w14:paraId="165B1EE2" w14:textId="77777777" w:rsidTr="00A85F28">
        <w:trPr>
          <w:cantSplit/>
          <w:tblHeader/>
          <w:jc w:val="center"/>
        </w:trPr>
        <w:tc>
          <w:tcPr>
            <w:tcW w:w="316" w:type="dxa"/>
          </w:tcPr>
          <w:p w14:paraId="5B7DF448" w14:textId="77777777" w:rsidR="0084381E" w:rsidRDefault="0084381E" w:rsidP="0084381E">
            <w:pPr>
              <w:pStyle w:val="10"/>
              <w:numPr>
                <w:ilvl w:val="0"/>
                <w:numId w:val="23"/>
              </w:numPr>
              <w:spacing w:line="240" w:lineRule="auto"/>
              <w:rPr>
                <w:rFonts w:ascii="Times New Roman" w:eastAsia="Times New Roman" w:hAnsi="Times New Roman" w:cs="Times New Roman"/>
              </w:rPr>
            </w:pPr>
          </w:p>
        </w:tc>
        <w:tc>
          <w:tcPr>
            <w:tcW w:w="3790" w:type="dxa"/>
          </w:tcPr>
          <w:p w14:paraId="0A115AF5" w14:textId="77777777" w:rsidR="0084381E" w:rsidRDefault="0084381E" w:rsidP="00A85F28">
            <w:pPr>
              <w:pStyle w:val="10"/>
              <w:spacing w:line="240" w:lineRule="auto"/>
              <w:jc w:val="both"/>
              <w:rPr>
                <w:rFonts w:ascii="Times New Roman" w:eastAsia="Times New Roman" w:hAnsi="Times New Roman" w:cs="Times New Roman"/>
                <w:sz w:val="24"/>
                <w:szCs w:val="24"/>
              </w:rPr>
            </w:pPr>
            <w:proofErr w:type="spellStart"/>
            <w:r>
              <w:rPr>
                <w:rFonts w:ascii="Times New Roman" w:eastAsia="Times New Roman" w:hAnsi="Times New Roman" w:cs="Times New Roman"/>
                <w:sz w:val="24"/>
                <w:szCs w:val="24"/>
              </w:rPr>
              <w:t>Вплив</w:t>
            </w:r>
            <w:proofErr w:type="spellEnd"/>
            <w:r>
              <w:rPr>
                <w:rFonts w:ascii="Times New Roman" w:eastAsia="Times New Roman" w:hAnsi="Times New Roman" w:cs="Times New Roman"/>
                <w:sz w:val="24"/>
                <w:szCs w:val="24"/>
              </w:rPr>
              <w:t xml:space="preserve">  АНС на </w:t>
            </w:r>
            <w:proofErr w:type="spellStart"/>
            <w:r>
              <w:rPr>
                <w:rFonts w:ascii="Times New Roman" w:eastAsia="Times New Roman" w:hAnsi="Times New Roman" w:cs="Times New Roman"/>
                <w:sz w:val="24"/>
                <w:szCs w:val="24"/>
              </w:rPr>
              <w:t>функції</w:t>
            </w:r>
            <w:proofErr w:type="spellEnd"/>
            <w:r>
              <w:rPr>
                <w:rFonts w:ascii="Times New Roman" w:eastAsia="Times New Roman" w:hAnsi="Times New Roman" w:cs="Times New Roman"/>
                <w:sz w:val="24"/>
                <w:szCs w:val="24"/>
              </w:rPr>
              <w:t xml:space="preserve"> </w:t>
            </w:r>
            <w:proofErr w:type="spellStart"/>
            <w:r>
              <w:rPr>
                <w:rFonts w:ascii="Times New Roman" w:eastAsia="Times New Roman" w:hAnsi="Times New Roman" w:cs="Times New Roman"/>
                <w:sz w:val="24"/>
                <w:szCs w:val="24"/>
              </w:rPr>
              <w:t>внутрішніх</w:t>
            </w:r>
            <w:proofErr w:type="spellEnd"/>
            <w:r>
              <w:rPr>
                <w:rFonts w:ascii="Times New Roman" w:eastAsia="Times New Roman" w:hAnsi="Times New Roman" w:cs="Times New Roman"/>
                <w:sz w:val="24"/>
                <w:szCs w:val="24"/>
              </w:rPr>
              <w:t xml:space="preserve"> </w:t>
            </w:r>
            <w:proofErr w:type="spellStart"/>
            <w:r>
              <w:rPr>
                <w:rFonts w:ascii="Times New Roman" w:eastAsia="Times New Roman" w:hAnsi="Times New Roman" w:cs="Times New Roman"/>
                <w:sz w:val="24"/>
                <w:szCs w:val="24"/>
              </w:rPr>
              <w:t>органів</w:t>
            </w:r>
            <w:proofErr w:type="spellEnd"/>
            <w:r>
              <w:rPr>
                <w:rFonts w:ascii="Times New Roman" w:eastAsia="Times New Roman" w:hAnsi="Times New Roman" w:cs="Times New Roman"/>
                <w:sz w:val="24"/>
                <w:szCs w:val="24"/>
              </w:rPr>
              <w:t>.</w:t>
            </w:r>
          </w:p>
        </w:tc>
        <w:tc>
          <w:tcPr>
            <w:tcW w:w="3544" w:type="dxa"/>
          </w:tcPr>
          <w:p w14:paraId="56DB1297" w14:textId="77777777" w:rsidR="0084381E" w:rsidRDefault="0084381E" w:rsidP="00A85F28">
            <w:pPr>
              <w:pStyle w:val="10"/>
              <w:spacing w:line="240" w:lineRule="auto"/>
              <w:jc w:val="both"/>
              <w:rPr>
                <w:rFonts w:ascii="Times New Roman" w:eastAsia="Times New Roman" w:hAnsi="Times New Roman" w:cs="Times New Roman"/>
                <w:sz w:val="24"/>
                <w:szCs w:val="24"/>
              </w:rPr>
            </w:pPr>
            <w:proofErr w:type="spellStart"/>
            <w:r>
              <w:rPr>
                <w:rFonts w:ascii="Times New Roman" w:eastAsia="Times New Roman" w:hAnsi="Times New Roman" w:cs="Times New Roman"/>
                <w:sz w:val="24"/>
                <w:szCs w:val="24"/>
              </w:rPr>
              <w:t>Опишіть</w:t>
            </w:r>
            <w:proofErr w:type="spellEnd"/>
            <w:r>
              <w:rPr>
                <w:rFonts w:ascii="Times New Roman" w:eastAsia="Times New Roman" w:hAnsi="Times New Roman" w:cs="Times New Roman"/>
                <w:sz w:val="24"/>
                <w:szCs w:val="24"/>
              </w:rPr>
              <w:t xml:space="preserve"> </w:t>
            </w:r>
            <w:proofErr w:type="spellStart"/>
            <w:r>
              <w:rPr>
                <w:rFonts w:ascii="Times New Roman" w:eastAsia="Times New Roman" w:hAnsi="Times New Roman" w:cs="Times New Roman"/>
                <w:sz w:val="24"/>
                <w:szCs w:val="24"/>
              </w:rPr>
              <w:t>механізми</w:t>
            </w:r>
            <w:proofErr w:type="spellEnd"/>
            <w:r>
              <w:rPr>
                <w:rFonts w:ascii="Times New Roman" w:eastAsia="Times New Roman" w:hAnsi="Times New Roman" w:cs="Times New Roman"/>
                <w:sz w:val="24"/>
                <w:szCs w:val="24"/>
              </w:rPr>
              <w:t xml:space="preserve"> </w:t>
            </w:r>
            <w:proofErr w:type="spellStart"/>
            <w:r>
              <w:rPr>
                <w:rFonts w:ascii="Times New Roman" w:eastAsia="Times New Roman" w:hAnsi="Times New Roman" w:cs="Times New Roman"/>
                <w:sz w:val="24"/>
                <w:szCs w:val="24"/>
              </w:rPr>
              <w:t>впливу</w:t>
            </w:r>
            <w:proofErr w:type="spellEnd"/>
            <w:r>
              <w:rPr>
                <w:rFonts w:ascii="Times New Roman" w:eastAsia="Times New Roman" w:hAnsi="Times New Roman" w:cs="Times New Roman"/>
                <w:sz w:val="24"/>
                <w:szCs w:val="24"/>
              </w:rPr>
              <w:t xml:space="preserve"> СНС, ПНС на </w:t>
            </w:r>
            <w:proofErr w:type="spellStart"/>
            <w:r>
              <w:rPr>
                <w:rFonts w:ascii="Times New Roman" w:eastAsia="Times New Roman" w:hAnsi="Times New Roman" w:cs="Times New Roman"/>
                <w:sz w:val="24"/>
                <w:szCs w:val="24"/>
              </w:rPr>
              <w:t>серце</w:t>
            </w:r>
            <w:proofErr w:type="spellEnd"/>
            <w:r>
              <w:rPr>
                <w:rFonts w:ascii="Times New Roman" w:eastAsia="Times New Roman" w:hAnsi="Times New Roman" w:cs="Times New Roman"/>
                <w:sz w:val="24"/>
                <w:szCs w:val="24"/>
              </w:rPr>
              <w:t xml:space="preserve">, ШКТ, </w:t>
            </w:r>
            <w:proofErr w:type="spellStart"/>
            <w:r>
              <w:rPr>
                <w:rFonts w:ascii="Times New Roman" w:eastAsia="Times New Roman" w:hAnsi="Times New Roman" w:cs="Times New Roman"/>
                <w:sz w:val="24"/>
                <w:szCs w:val="24"/>
              </w:rPr>
              <w:t>судини</w:t>
            </w:r>
            <w:proofErr w:type="spellEnd"/>
            <w:r>
              <w:rPr>
                <w:rFonts w:ascii="Times New Roman" w:eastAsia="Times New Roman" w:hAnsi="Times New Roman" w:cs="Times New Roman"/>
                <w:sz w:val="24"/>
                <w:szCs w:val="24"/>
              </w:rPr>
              <w:t xml:space="preserve">, </w:t>
            </w:r>
            <w:proofErr w:type="spellStart"/>
            <w:r>
              <w:rPr>
                <w:rFonts w:ascii="Times New Roman" w:eastAsia="Times New Roman" w:hAnsi="Times New Roman" w:cs="Times New Roman"/>
                <w:sz w:val="24"/>
                <w:szCs w:val="24"/>
              </w:rPr>
              <w:t>бронхі</w:t>
            </w:r>
            <w:proofErr w:type="spellEnd"/>
            <w:r>
              <w:rPr>
                <w:rFonts w:ascii="Times New Roman" w:eastAsia="Times New Roman" w:hAnsi="Times New Roman" w:cs="Times New Roman"/>
                <w:sz w:val="24"/>
                <w:szCs w:val="24"/>
              </w:rPr>
              <w:t xml:space="preserve"> і </w:t>
            </w:r>
            <w:proofErr w:type="spellStart"/>
            <w:r>
              <w:rPr>
                <w:rFonts w:ascii="Times New Roman" w:eastAsia="Times New Roman" w:hAnsi="Times New Roman" w:cs="Times New Roman"/>
                <w:sz w:val="24"/>
                <w:szCs w:val="24"/>
              </w:rPr>
              <w:t>взаємодію</w:t>
            </w:r>
            <w:proofErr w:type="spellEnd"/>
            <w:r>
              <w:rPr>
                <w:rFonts w:ascii="Times New Roman" w:eastAsia="Times New Roman" w:hAnsi="Times New Roman" w:cs="Times New Roman"/>
                <w:sz w:val="24"/>
                <w:szCs w:val="24"/>
              </w:rPr>
              <w:t xml:space="preserve"> </w:t>
            </w:r>
            <w:proofErr w:type="spellStart"/>
            <w:r>
              <w:rPr>
                <w:rFonts w:ascii="Times New Roman" w:eastAsia="Times New Roman" w:hAnsi="Times New Roman" w:cs="Times New Roman"/>
                <w:sz w:val="24"/>
                <w:szCs w:val="24"/>
              </w:rPr>
              <w:t>між</w:t>
            </w:r>
            <w:proofErr w:type="spellEnd"/>
            <w:r>
              <w:rPr>
                <w:rFonts w:ascii="Times New Roman" w:eastAsia="Times New Roman" w:hAnsi="Times New Roman" w:cs="Times New Roman"/>
                <w:sz w:val="24"/>
                <w:szCs w:val="24"/>
              </w:rPr>
              <w:t xml:space="preserve"> ними.</w:t>
            </w:r>
          </w:p>
        </w:tc>
        <w:tc>
          <w:tcPr>
            <w:tcW w:w="1695" w:type="dxa"/>
          </w:tcPr>
          <w:p w14:paraId="2D64FD6E" w14:textId="77777777" w:rsidR="0084381E" w:rsidRDefault="0084381E" w:rsidP="00A85F28">
            <w:pPr>
              <w:pStyle w:val="10"/>
              <w:spacing w:line="240" w:lineRule="auto"/>
              <w:rPr>
                <w:rFonts w:ascii="Times New Roman" w:eastAsia="Times New Roman" w:hAnsi="Times New Roman" w:cs="Times New Roman"/>
                <w:i/>
                <w:sz w:val="24"/>
                <w:szCs w:val="24"/>
              </w:rPr>
            </w:pPr>
          </w:p>
        </w:tc>
      </w:tr>
      <w:tr w:rsidR="0084381E" w14:paraId="541E4EB8" w14:textId="77777777" w:rsidTr="00A85F28">
        <w:trPr>
          <w:cantSplit/>
          <w:tblHeader/>
          <w:jc w:val="center"/>
        </w:trPr>
        <w:tc>
          <w:tcPr>
            <w:tcW w:w="316" w:type="dxa"/>
          </w:tcPr>
          <w:p w14:paraId="40BC873D" w14:textId="77777777" w:rsidR="0084381E" w:rsidRDefault="0084381E" w:rsidP="0084381E">
            <w:pPr>
              <w:pStyle w:val="10"/>
              <w:numPr>
                <w:ilvl w:val="0"/>
                <w:numId w:val="23"/>
              </w:numPr>
              <w:spacing w:line="240" w:lineRule="auto"/>
              <w:rPr>
                <w:rFonts w:ascii="Times New Roman" w:eastAsia="Times New Roman" w:hAnsi="Times New Roman" w:cs="Times New Roman"/>
              </w:rPr>
            </w:pPr>
          </w:p>
        </w:tc>
        <w:tc>
          <w:tcPr>
            <w:tcW w:w="3790" w:type="dxa"/>
          </w:tcPr>
          <w:p w14:paraId="1B9CFF69" w14:textId="77777777" w:rsidR="0084381E" w:rsidRDefault="0084381E" w:rsidP="00A85F28">
            <w:pPr>
              <w:pStyle w:val="10"/>
              <w:shd w:val="clear" w:color="auto" w:fill="FFFFFF"/>
              <w:spacing w:line="240" w:lineRule="auto"/>
              <w:ind w:firstLine="700"/>
              <w:jc w:val="both"/>
              <w:rPr>
                <w:rFonts w:ascii="Times New Roman" w:eastAsia="Times New Roman" w:hAnsi="Times New Roman" w:cs="Times New Roman"/>
                <w:sz w:val="24"/>
                <w:szCs w:val="24"/>
              </w:rPr>
            </w:pPr>
            <w:proofErr w:type="spellStart"/>
            <w:r>
              <w:rPr>
                <w:rFonts w:ascii="Times New Roman" w:eastAsia="Times New Roman" w:hAnsi="Times New Roman" w:cs="Times New Roman"/>
                <w:sz w:val="24"/>
                <w:szCs w:val="24"/>
                <w:highlight w:val="white"/>
              </w:rPr>
              <w:t>Відмінності</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автономної</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нервової</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системи</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від</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соматичної</w:t>
            </w:r>
            <w:proofErr w:type="spellEnd"/>
            <w:r>
              <w:rPr>
                <w:rFonts w:ascii="Times New Roman" w:eastAsia="Times New Roman" w:hAnsi="Times New Roman" w:cs="Times New Roman"/>
                <w:sz w:val="24"/>
                <w:szCs w:val="24"/>
                <w:highlight w:val="white"/>
              </w:rPr>
              <w:t xml:space="preserve">. </w:t>
            </w:r>
          </w:p>
        </w:tc>
        <w:tc>
          <w:tcPr>
            <w:tcW w:w="3544" w:type="dxa"/>
          </w:tcPr>
          <w:p w14:paraId="70FF2739" w14:textId="77777777" w:rsidR="0084381E" w:rsidRDefault="0084381E" w:rsidP="00A85F28">
            <w:pPr>
              <w:pStyle w:val="10"/>
              <w:spacing w:line="240" w:lineRule="auto"/>
              <w:jc w:val="both"/>
              <w:rPr>
                <w:rFonts w:ascii="Times New Roman" w:eastAsia="Times New Roman" w:hAnsi="Times New Roman" w:cs="Times New Roman"/>
                <w:sz w:val="24"/>
                <w:szCs w:val="24"/>
              </w:rPr>
            </w:pPr>
            <w:proofErr w:type="spellStart"/>
            <w:r>
              <w:rPr>
                <w:rFonts w:ascii="Times New Roman" w:eastAsia="Times New Roman" w:hAnsi="Times New Roman" w:cs="Times New Roman"/>
                <w:sz w:val="24"/>
                <w:szCs w:val="24"/>
              </w:rPr>
              <w:t>Опишіть</w:t>
            </w:r>
            <w:proofErr w:type="spellEnd"/>
            <w:r>
              <w:rPr>
                <w:rFonts w:ascii="Times New Roman" w:eastAsia="Times New Roman" w:hAnsi="Times New Roman" w:cs="Times New Roman"/>
                <w:sz w:val="24"/>
                <w:szCs w:val="24"/>
              </w:rPr>
              <w:t xml:space="preserve">, структуру, </w:t>
            </w:r>
            <w:proofErr w:type="spellStart"/>
            <w:r>
              <w:rPr>
                <w:rFonts w:ascii="Times New Roman" w:eastAsia="Times New Roman" w:hAnsi="Times New Roman" w:cs="Times New Roman"/>
                <w:sz w:val="24"/>
                <w:szCs w:val="24"/>
              </w:rPr>
              <w:t>особливості</w:t>
            </w:r>
            <w:proofErr w:type="spellEnd"/>
            <w:r>
              <w:rPr>
                <w:rFonts w:ascii="Times New Roman" w:eastAsia="Times New Roman" w:hAnsi="Times New Roman" w:cs="Times New Roman"/>
                <w:sz w:val="24"/>
                <w:szCs w:val="24"/>
              </w:rPr>
              <w:t xml:space="preserve"> </w:t>
            </w:r>
            <w:proofErr w:type="spellStart"/>
            <w:r>
              <w:rPr>
                <w:rFonts w:ascii="Times New Roman" w:eastAsia="Times New Roman" w:hAnsi="Times New Roman" w:cs="Times New Roman"/>
                <w:sz w:val="24"/>
                <w:szCs w:val="24"/>
              </w:rPr>
              <w:t>локалізації</w:t>
            </w:r>
            <w:proofErr w:type="spellEnd"/>
            <w:r>
              <w:rPr>
                <w:rFonts w:ascii="Times New Roman" w:eastAsia="Times New Roman" w:hAnsi="Times New Roman" w:cs="Times New Roman"/>
                <w:sz w:val="24"/>
                <w:szCs w:val="24"/>
              </w:rPr>
              <w:t xml:space="preserve">,  </w:t>
            </w:r>
            <w:proofErr w:type="spellStart"/>
            <w:r>
              <w:rPr>
                <w:rFonts w:ascii="Times New Roman" w:eastAsia="Times New Roman" w:hAnsi="Times New Roman" w:cs="Times New Roman"/>
                <w:sz w:val="24"/>
                <w:szCs w:val="24"/>
              </w:rPr>
              <w:t>функції</w:t>
            </w:r>
            <w:proofErr w:type="spellEnd"/>
            <w:r>
              <w:rPr>
                <w:rFonts w:ascii="Times New Roman" w:eastAsia="Times New Roman" w:hAnsi="Times New Roman" w:cs="Times New Roman"/>
                <w:sz w:val="24"/>
                <w:szCs w:val="24"/>
              </w:rPr>
              <w:t xml:space="preserve"> </w:t>
            </w:r>
            <w:proofErr w:type="spellStart"/>
            <w:r>
              <w:rPr>
                <w:rFonts w:ascii="Times New Roman" w:eastAsia="Times New Roman" w:hAnsi="Times New Roman" w:cs="Times New Roman"/>
                <w:sz w:val="24"/>
                <w:szCs w:val="24"/>
              </w:rPr>
              <w:t>соматичної</w:t>
            </w:r>
            <w:proofErr w:type="spellEnd"/>
            <w:r>
              <w:rPr>
                <w:rFonts w:ascii="Times New Roman" w:eastAsia="Times New Roman" w:hAnsi="Times New Roman" w:cs="Times New Roman"/>
                <w:sz w:val="24"/>
                <w:szCs w:val="24"/>
              </w:rPr>
              <w:t xml:space="preserve"> </w:t>
            </w:r>
            <w:proofErr w:type="spellStart"/>
            <w:r>
              <w:rPr>
                <w:rFonts w:ascii="Times New Roman" w:eastAsia="Times New Roman" w:hAnsi="Times New Roman" w:cs="Times New Roman"/>
                <w:sz w:val="24"/>
                <w:szCs w:val="24"/>
              </w:rPr>
              <w:t>нервової</w:t>
            </w:r>
            <w:proofErr w:type="spellEnd"/>
            <w:r>
              <w:rPr>
                <w:rFonts w:ascii="Times New Roman" w:eastAsia="Times New Roman" w:hAnsi="Times New Roman" w:cs="Times New Roman"/>
                <w:sz w:val="24"/>
                <w:szCs w:val="24"/>
              </w:rPr>
              <w:t xml:space="preserve"> </w:t>
            </w:r>
            <w:proofErr w:type="spellStart"/>
            <w:r>
              <w:rPr>
                <w:rFonts w:ascii="Times New Roman" w:eastAsia="Times New Roman" w:hAnsi="Times New Roman" w:cs="Times New Roman"/>
                <w:sz w:val="24"/>
                <w:szCs w:val="24"/>
              </w:rPr>
              <w:t>системи</w:t>
            </w:r>
            <w:proofErr w:type="spellEnd"/>
            <w:r>
              <w:rPr>
                <w:rFonts w:ascii="Times New Roman" w:eastAsia="Times New Roman" w:hAnsi="Times New Roman" w:cs="Times New Roman"/>
                <w:sz w:val="24"/>
                <w:szCs w:val="24"/>
              </w:rPr>
              <w:t xml:space="preserve">. Намалюйте </w:t>
            </w:r>
            <w:proofErr w:type="spellStart"/>
            <w:r>
              <w:rPr>
                <w:rFonts w:ascii="Times New Roman" w:eastAsia="Times New Roman" w:hAnsi="Times New Roman" w:cs="Times New Roman"/>
                <w:sz w:val="24"/>
                <w:szCs w:val="24"/>
              </w:rPr>
              <w:t>схеми</w:t>
            </w:r>
            <w:proofErr w:type="spellEnd"/>
            <w:r>
              <w:rPr>
                <w:rFonts w:ascii="Times New Roman" w:eastAsia="Times New Roman" w:hAnsi="Times New Roman" w:cs="Times New Roman"/>
                <w:sz w:val="24"/>
                <w:szCs w:val="24"/>
              </w:rPr>
              <w:t xml:space="preserve"> </w:t>
            </w:r>
            <w:proofErr w:type="spellStart"/>
            <w:r>
              <w:rPr>
                <w:rFonts w:ascii="Times New Roman" w:eastAsia="Times New Roman" w:hAnsi="Times New Roman" w:cs="Times New Roman"/>
                <w:sz w:val="24"/>
                <w:szCs w:val="24"/>
              </w:rPr>
              <w:t>нейронної</w:t>
            </w:r>
            <w:proofErr w:type="spellEnd"/>
            <w:r>
              <w:rPr>
                <w:rFonts w:ascii="Times New Roman" w:eastAsia="Times New Roman" w:hAnsi="Times New Roman" w:cs="Times New Roman"/>
                <w:sz w:val="24"/>
                <w:szCs w:val="24"/>
              </w:rPr>
              <w:t xml:space="preserve"> </w:t>
            </w:r>
            <w:proofErr w:type="spellStart"/>
            <w:r>
              <w:rPr>
                <w:rFonts w:ascii="Times New Roman" w:eastAsia="Times New Roman" w:hAnsi="Times New Roman" w:cs="Times New Roman"/>
                <w:sz w:val="24"/>
                <w:szCs w:val="24"/>
              </w:rPr>
              <w:t>організації</w:t>
            </w:r>
            <w:proofErr w:type="spellEnd"/>
            <w:r>
              <w:rPr>
                <w:rFonts w:ascii="Times New Roman" w:eastAsia="Times New Roman" w:hAnsi="Times New Roman" w:cs="Times New Roman"/>
                <w:sz w:val="24"/>
                <w:szCs w:val="24"/>
              </w:rPr>
              <w:t xml:space="preserve"> </w:t>
            </w:r>
            <w:proofErr w:type="spellStart"/>
            <w:r>
              <w:rPr>
                <w:rFonts w:ascii="Times New Roman" w:eastAsia="Times New Roman" w:hAnsi="Times New Roman" w:cs="Times New Roman"/>
                <w:sz w:val="24"/>
                <w:szCs w:val="24"/>
              </w:rPr>
              <w:t>ефекторної</w:t>
            </w:r>
            <w:proofErr w:type="spellEnd"/>
            <w:r>
              <w:rPr>
                <w:rFonts w:ascii="Times New Roman" w:eastAsia="Times New Roman" w:hAnsi="Times New Roman" w:cs="Times New Roman"/>
                <w:sz w:val="24"/>
                <w:szCs w:val="24"/>
              </w:rPr>
              <w:t xml:space="preserve"> ланки </w:t>
            </w:r>
            <w:proofErr w:type="spellStart"/>
            <w:r>
              <w:rPr>
                <w:rFonts w:ascii="Times New Roman" w:eastAsia="Times New Roman" w:hAnsi="Times New Roman" w:cs="Times New Roman"/>
                <w:sz w:val="24"/>
                <w:szCs w:val="24"/>
              </w:rPr>
              <w:t>рефлекторних</w:t>
            </w:r>
            <w:proofErr w:type="spellEnd"/>
            <w:r>
              <w:rPr>
                <w:rFonts w:ascii="Times New Roman" w:eastAsia="Times New Roman" w:hAnsi="Times New Roman" w:cs="Times New Roman"/>
                <w:sz w:val="24"/>
                <w:szCs w:val="24"/>
              </w:rPr>
              <w:t xml:space="preserve"> дуг АНС  та </w:t>
            </w:r>
            <w:proofErr w:type="spellStart"/>
            <w:r>
              <w:rPr>
                <w:rFonts w:ascii="Times New Roman" w:eastAsia="Times New Roman" w:hAnsi="Times New Roman" w:cs="Times New Roman"/>
                <w:sz w:val="24"/>
                <w:szCs w:val="24"/>
              </w:rPr>
              <w:t>соматичної</w:t>
            </w:r>
            <w:proofErr w:type="spellEnd"/>
            <w:r>
              <w:rPr>
                <w:rFonts w:ascii="Times New Roman" w:eastAsia="Times New Roman" w:hAnsi="Times New Roman" w:cs="Times New Roman"/>
                <w:sz w:val="24"/>
                <w:szCs w:val="24"/>
              </w:rPr>
              <w:t xml:space="preserve"> НС. </w:t>
            </w:r>
          </w:p>
        </w:tc>
        <w:tc>
          <w:tcPr>
            <w:tcW w:w="1695" w:type="dxa"/>
          </w:tcPr>
          <w:p w14:paraId="0790ABDF" w14:textId="77777777" w:rsidR="0084381E" w:rsidRDefault="0084381E" w:rsidP="00A85F28">
            <w:pPr>
              <w:pStyle w:val="10"/>
              <w:spacing w:line="240" w:lineRule="auto"/>
              <w:rPr>
                <w:rFonts w:ascii="Times New Roman" w:eastAsia="Times New Roman" w:hAnsi="Times New Roman" w:cs="Times New Roman"/>
                <w:i/>
                <w:sz w:val="24"/>
                <w:szCs w:val="24"/>
              </w:rPr>
            </w:pPr>
          </w:p>
        </w:tc>
      </w:tr>
      <w:tr w:rsidR="0084381E" w14:paraId="0658CA36" w14:textId="77777777" w:rsidTr="00A85F28">
        <w:trPr>
          <w:cantSplit/>
          <w:trHeight w:val="551"/>
          <w:tblHeader/>
          <w:jc w:val="center"/>
        </w:trPr>
        <w:tc>
          <w:tcPr>
            <w:tcW w:w="316" w:type="dxa"/>
          </w:tcPr>
          <w:p w14:paraId="29BED857" w14:textId="77777777" w:rsidR="0084381E" w:rsidRDefault="0084381E" w:rsidP="0084381E">
            <w:pPr>
              <w:pStyle w:val="10"/>
              <w:numPr>
                <w:ilvl w:val="0"/>
                <w:numId w:val="23"/>
              </w:numPr>
              <w:spacing w:line="240" w:lineRule="auto"/>
              <w:rPr>
                <w:rFonts w:ascii="Times New Roman" w:eastAsia="Times New Roman" w:hAnsi="Times New Roman" w:cs="Times New Roman"/>
              </w:rPr>
            </w:pPr>
          </w:p>
        </w:tc>
        <w:tc>
          <w:tcPr>
            <w:tcW w:w="3790" w:type="dxa"/>
          </w:tcPr>
          <w:p w14:paraId="197E3FE0" w14:textId="77777777" w:rsidR="0084381E" w:rsidRDefault="0084381E" w:rsidP="00A85F28">
            <w:pPr>
              <w:pStyle w:val="10"/>
              <w:shd w:val="clear" w:color="auto" w:fill="FFFFFF"/>
              <w:spacing w:line="240" w:lineRule="auto"/>
              <w:ind w:firstLine="700"/>
              <w:jc w:val="both"/>
              <w:rPr>
                <w:rFonts w:ascii="Times New Roman" w:eastAsia="Times New Roman" w:hAnsi="Times New Roman" w:cs="Times New Roman"/>
                <w:sz w:val="24"/>
                <w:szCs w:val="24"/>
              </w:rPr>
            </w:pPr>
            <w:proofErr w:type="spellStart"/>
            <w:r>
              <w:rPr>
                <w:rFonts w:ascii="Times New Roman" w:eastAsia="Times New Roman" w:hAnsi="Times New Roman" w:cs="Times New Roman"/>
                <w:sz w:val="24"/>
                <w:szCs w:val="24"/>
                <w:highlight w:val="white"/>
              </w:rPr>
              <w:t>Методи</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дослідження</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автономної</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нервової</w:t>
            </w:r>
            <w:proofErr w:type="spellEnd"/>
            <w:r>
              <w:rPr>
                <w:rFonts w:ascii="Times New Roman" w:eastAsia="Times New Roman" w:hAnsi="Times New Roman" w:cs="Times New Roman"/>
                <w:sz w:val="24"/>
                <w:szCs w:val="24"/>
                <w:highlight w:val="white"/>
              </w:rPr>
              <w:t xml:space="preserve"> </w:t>
            </w:r>
            <w:proofErr w:type="spellStart"/>
            <w:r>
              <w:rPr>
                <w:rFonts w:ascii="Times New Roman" w:eastAsia="Times New Roman" w:hAnsi="Times New Roman" w:cs="Times New Roman"/>
                <w:sz w:val="24"/>
                <w:szCs w:val="24"/>
                <w:highlight w:val="white"/>
              </w:rPr>
              <w:t>системи</w:t>
            </w:r>
            <w:proofErr w:type="spellEnd"/>
          </w:p>
        </w:tc>
        <w:tc>
          <w:tcPr>
            <w:tcW w:w="3544" w:type="dxa"/>
          </w:tcPr>
          <w:p w14:paraId="1B6525AE" w14:textId="77777777" w:rsidR="0084381E" w:rsidRDefault="0084381E" w:rsidP="00A85F28">
            <w:pPr>
              <w:pStyle w:val="10"/>
              <w:spacing w:line="240" w:lineRule="auto"/>
              <w:jc w:val="both"/>
              <w:rPr>
                <w:rFonts w:ascii="Times New Roman" w:eastAsia="Times New Roman" w:hAnsi="Times New Roman" w:cs="Times New Roman"/>
                <w:sz w:val="24"/>
                <w:szCs w:val="24"/>
              </w:rPr>
            </w:pPr>
            <w:proofErr w:type="spellStart"/>
            <w:r>
              <w:rPr>
                <w:rFonts w:ascii="Times New Roman" w:eastAsia="Times New Roman" w:hAnsi="Times New Roman" w:cs="Times New Roman"/>
                <w:sz w:val="24"/>
                <w:szCs w:val="24"/>
              </w:rPr>
              <w:t>Назвіть</w:t>
            </w:r>
            <w:proofErr w:type="spellEnd"/>
            <w:r>
              <w:rPr>
                <w:rFonts w:ascii="Times New Roman" w:eastAsia="Times New Roman" w:hAnsi="Times New Roman" w:cs="Times New Roman"/>
                <w:sz w:val="24"/>
                <w:szCs w:val="24"/>
              </w:rPr>
              <w:t xml:space="preserve"> та охарактеризуйте </w:t>
            </w:r>
            <w:proofErr w:type="spellStart"/>
            <w:r>
              <w:rPr>
                <w:rFonts w:ascii="Times New Roman" w:eastAsia="Times New Roman" w:hAnsi="Times New Roman" w:cs="Times New Roman"/>
                <w:sz w:val="24"/>
                <w:szCs w:val="24"/>
              </w:rPr>
              <w:t>методи</w:t>
            </w:r>
            <w:proofErr w:type="spellEnd"/>
            <w:r>
              <w:rPr>
                <w:rFonts w:ascii="Times New Roman" w:eastAsia="Times New Roman" w:hAnsi="Times New Roman" w:cs="Times New Roman"/>
                <w:sz w:val="24"/>
                <w:szCs w:val="24"/>
              </w:rPr>
              <w:t xml:space="preserve"> </w:t>
            </w:r>
            <w:proofErr w:type="spellStart"/>
            <w:r>
              <w:rPr>
                <w:rFonts w:ascii="Times New Roman" w:eastAsia="Times New Roman" w:hAnsi="Times New Roman" w:cs="Times New Roman"/>
                <w:sz w:val="24"/>
                <w:szCs w:val="24"/>
              </w:rPr>
              <w:t>дослідження</w:t>
            </w:r>
            <w:proofErr w:type="spellEnd"/>
            <w:r>
              <w:rPr>
                <w:rFonts w:ascii="Times New Roman" w:eastAsia="Times New Roman" w:hAnsi="Times New Roman" w:cs="Times New Roman"/>
                <w:sz w:val="24"/>
                <w:szCs w:val="24"/>
              </w:rPr>
              <w:t xml:space="preserve"> .</w:t>
            </w:r>
          </w:p>
        </w:tc>
        <w:tc>
          <w:tcPr>
            <w:tcW w:w="1695" w:type="dxa"/>
          </w:tcPr>
          <w:p w14:paraId="12634B9F" w14:textId="77777777" w:rsidR="0084381E" w:rsidRDefault="0084381E" w:rsidP="00A85F28">
            <w:pPr>
              <w:pStyle w:val="10"/>
              <w:spacing w:line="240" w:lineRule="auto"/>
              <w:rPr>
                <w:rFonts w:ascii="Times New Roman" w:eastAsia="Times New Roman" w:hAnsi="Times New Roman" w:cs="Times New Roman"/>
                <w:i/>
                <w:sz w:val="24"/>
                <w:szCs w:val="24"/>
              </w:rPr>
            </w:pPr>
          </w:p>
        </w:tc>
      </w:tr>
    </w:tbl>
    <w:p w14:paraId="3FDC5D8A" w14:textId="77777777" w:rsidR="0084381E" w:rsidRPr="00504993" w:rsidRDefault="0084381E" w:rsidP="0084381E">
      <w:pPr>
        <w:pStyle w:val="10"/>
        <w:widowControl w:val="0"/>
        <w:spacing w:line="240" w:lineRule="auto"/>
        <w:jc w:val="both"/>
        <w:rPr>
          <w:rFonts w:ascii="Times New Roman" w:eastAsia="Times New Roman" w:hAnsi="Times New Roman" w:cs="Times New Roman"/>
          <w:b/>
          <w:bCs/>
          <w:sz w:val="24"/>
          <w:szCs w:val="24"/>
        </w:rPr>
      </w:pPr>
      <w:r w:rsidRPr="00504993">
        <w:rPr>
          <w:rFonts w:ascii="Times New Roman" w:eastAsia="Times New Roman" w:hAnsi="Times New Roman" w:cs="Times New Roman"/>
          <w:b/>
          <w:bCs/>
          <w:i/>
          <w:sz w:val="24"/>
          <w:szCs w:val="24"/>
        </w:rPr>
        <w:t xml:space="preserve">Методика </w:t>
      </w:r>
      <w:proofErr w:type="spellStart"/>
      <w:r w:rsidRPr="00504993">
        <w:rPr>
          <w:rFonts w:ascii="Times New Roman" w:eastAsia="Times New Roman" w:hAnsi="Times New Roman" w:cs="Times New Roman"/>
          <w:b/>
          <w:bCs/>
          <w:i/>
          <w:sz w:val="24"/>
          <w:szCs w:val="24"/>
        </w:rPr>
        <w:t>дослідження</w:t>
      </w:r>
      <w:proofErr w:type="spellEnd"/>
      <w:r w:rsidRPr="00504993">
        <w:rPr>
          <w:rFonts w:ascii="Times New Roman" w:eastAsia="Times New Roman" w:hAnsi="Times New Roman" w:cs="Times New Roman"/>
          <w:b/>
          <w:bCs/>
          <w:i/>
          <w:sz w:val="24"/>
          <w:szCs w:val="24"/>
        </w:rPr>
        <w:t xml:space="preserve"> </w:t>
      </w:r>
      <w:proofErr w:type="spellStart"/>
      <w:r w:rsidRPr="00504993">
        <w:rPr>
          <w:rFonts w:ascii="Times New Roman" w:eastAsia="Times New Roman" w:hAnsi="Times New Roman" w:cs="Times New Roman"/>
          <w:b/>
          <w:bCs/>
          <w:i/>
          <w:sz w:val="24"/>
          <w:szCs w:val="24"/>
        </w:rPr>
        <w:t>дермографічного</w:t>
      </w:r>
      <w:proofErr w:type="spellEnd"/>
      <w:r w:rsidRPr="00504993">
        <w:rPr>
          <w:rFonts w:ascii="Times New Roman" w:eastAsia="Times New Roman" w:hAnsi="Times New Roman" w:cs="Times New Roman"/>
          <w:b/>
          <w:bCs/>
          <w:i/>
          <w:sz w:val="24"/>
          <w:szCs w:val="24"/>
        </w:rPr>
        <w:t xml:space="preserve"> рефлексу</w:t>
      </w:r>
    </w:p>
    <w:p w14:paraId="03FD480F" w14:textId="77777777" w:rsidR="0084381E" w:rsidRDefault="0084381E" w:rsidP="0084381E">
      <w:pPr>
        <w:pStyle w:val="10"/>
        <w:widowControl w:val="0"/>
        <w:spacing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Для </w:t>
      </w:r>
      <w:proofErr w:type="spellStart"/>
      <w:r>
        <w:rPr>
          <w:rFonts w:ascii="Times New Roman" w:eastAsia="Times New Roman" w:hAnsi="Times New Roman" w:cs="Times New Roman"/>
          <w:sz w:val="24"/>
          <w:szCs w:val="24"/>
        </w:rPr>
        <w:t>роботи</w:t>
      </w:r>
      <w:proofErr w:type="spellEnd"/>
      <w:r>
        <w:rPr>
          <w:rFonts w:ascii="Times New Roman" w:eastAsia="Times New Roman" w:hAnsi="Times New Roman" w:cs="Times New Roman"/>
          <w:sz w:val="24"/>
          <w:szCs w:val="24"/>
        </w:rPr>
        <w:t xml:space="preserve"> </w:t>
      </w:r>
      <w:proofErr w:type="spellStart"/>
      <w:r>
        <w:rPr>
          <w:rFonts w:ascii="Times New Roman" w:eastAsia="Times New Roman" w:hAnsi="Times New Roman" w:cs="Times New Roman"/>
          <w:sz w:val="24"/>
          <w:szCs w:val="24"/>
        </w:rPr>
        <w:t>необхідні</w:t>
      </w:r>
      <w:proofErr w:type="spellEnd"/>
      <w:r>
        <w:rPr>
          <w:rFonts w:ascii="Times New Roman" w:eastAsia="Times New Roman" w:hAnsi="Times New Roman" w:cs="Times New Roman"/>
          <w:sz w:val="24"/>
          <w:szCs w:val="24"/>
        </w:rPr>
        <w:t xml:space="preserve">: </w:t>
      </w:r>
      <w:proofErr w:type="spellStart"/>
      <w:r>
        <w:rPr>
          <w:rFonts w:ascii="Times New Roman" w:eastAsia="Times New Roman" w:hAnsi="Times New Roman" w:cs="Times New Roman"/>
          <w:sz w:val="24"/>
          <w:szCs w:val="24"/>
        </w:rPr>
        <w:t>перкусійний</w:t>
      </w:r>
      <w:proofErr w:type="spellEnd"/>
      <w:r>
        <w:rPr>
          <w:rFonts w:ascii="Times New Roman" w:eastAsia="Times New Roman" w:hAnsi="Times New Roman" w:cs="Times New Roman"/>
          <w:sz w:val="24"/>
          <w:szCs w:val="24"/>
        </w:rPr>
        <w:t xml:space="preserve"> молоток, </w:t>
      </w:r>
      <w:proofErr w:type="spellStart"/>
      <w:r>
        <w:rPr>
          <w:rFonts w:ascii="Times New Roman" w:eastAsia="Times New Roman" w:hAnsi="Times New Roman" w:cs="Times New Roman"/>
          <w:sz w:val="24"/>
          <w:szCs w:val="24"/>
        </w:rPr>
        <w:t>секундомір</w:t>
      </w:r>
      <w:proofErr w:type="spellEnd"/>
      <w:r>
        <w:rPr>
          <w:rFonts w:ascii="Times New Roman" w:eastAsia="Times New Roman" w:hAnsi="Times New Roman" w:cs="Times New Roman"/>
          <w:sz w:val="24"/>
          <w:szCs w:val="24"/>
        </w:rPr>
        <w:t>.</w:t>
      </w:r>
    </w:p>
    <w:p w14:paraId="26C22185" w14:textId="77777777" w:rsidR="0084381E" w:rsidRDefault="0084381E" w:rsidP="0084381E">
      <w:pPr>
        <w:pStyle w:val="10"/>
        <w:widowControl w:val="0"/>
        <w:spacing w:line="240" w:lineRule="auto"/>
        <w:jc w:val="both"/>
        <w:rPr>
          <w:rFonts w:ascii="Times New Roman" w:eastAsia="Times New Roman" w:hAnsi="Times New Roman" w:cs="Times New Roman"/>
          <w:sz w:val="24"/>
          <w:szCs w:val="24"/>
        </w:rPr>
      </w:pPr>
      <w:proofErr w:type="spellStart"/>
      <w:r>
        <w:rPr>
          <w:rFonts w:ascii="Times New Roman" w:eastAsia="Times New Roman" w:hAnsi="Times New Roman" w:cs="Times New Roman"/>
          <w:sz w:val="24"/>
          <w:szCs w:val="24"/>
        </w:rPr>
        <w:t>Об’єкт</w:t>
      </w:r>
      <w:proofErr w:type="spellEnd"/>
      <w:r>
        <w:rPr>
          <w:rFonts w:ascii="Times New Roman" w:eastAsia="Times New Roman" w:hAnsi="Times New Roman" w:cs="Times New Roman"/>
          <w:sz w:val="24"/>
          <w:szCs w:val="24"/>
        </w:rPr>
        <w:t xml:space="preserve"> </w:t>
      </w:r>
      <w:proofErr w:type="spellStart"/>
      <w:r>
        <w:rPr>
          <w:rFonts w:ascii="Times New Roman" w:eastAsia="Times New Roman" w:hAnsi="Times New Roman" w:cs="Times New Roman"/>
          <w:sz w:val="24"/>
          <w:szCs w:val="24"/>
        </w:rPr>
        <w:t>дослідження</w:t>
      </w:r>
      <w:proofErr w:type="spellEnd"/>
      <w:r>
        <w:rPr>
          <w:rFonts w:ascii="Times New Roman" w:eastAsia="Times New Roman" w:hAnsi="Times New Roman" w:cs="Times New Roman"/>
          <w:sz w:val="24"/>
          <w:szCs w:val="24"/>
        </w:rPr>
        <w:t xml:space="preserve"> — </w:t>
      </w:r>
      <w:proofErr w:type="spellStart"/>
      <w:r>
        <w:rPr>
          <w:rFonts w:ascii="Times New Roman" w:eastAsia="Times New Roman" w:hAnsi="Times New Roman" w:cs="Times New Roman"/>
          <w:sz w:val="24"/>
          <w:szCs w:val="24"/>
        </w:rPr>
        <w:t>людина</w:t>
      </w:r>
      <w:proofErr w:type="spellEnd"/>
      <w:r>
        <w:rPr>
          <w:rFonts w:ascii="Times New Roman" w:eastAsia="Times New Roman" w:hAnsi="Times New Roman" w:cs="Times New Roman"/>
          <w:sz w:val="24"/>
          <w:szCs w:val="24"/>
        </w:rPr>
        <w:t>.</w:t>
      </w:r>
    </w:p>
    <w:p w14:paraId="008CBC65" w14:textId="77777777" w:rsidR="0084381E" w:rsidRDefault="0084381E" w:rsidP="0084381E">
      <w:pPr>
        <w:pStyle w:val="10"/>
        <w:widowControl w:val="0"/>
        <w:spacing w:line="240" w:lineRule="auto"/>
        <w:jc w:val="both"/>
        <w:rPr>
          <w:rFonts w:ascii="Times New Roman" w:eastAsia="Times New Roman" w:hAnsi="Times New Roman" w:cs="Times New Roman"/>
          <w:sz w:val="24"/>
          <w:szCs w:val="24"/>
        </w:rPr>
      </w:pPr>
      <w:proofErr w:type="spellStart"/>
      <w:r>
        <w:rPr>
          <w:rFonts w:ascii="Times New Roman" w:eastAsia="Times New Roman" w:hAnsi="Times New Roman" w:cs="Times New Roman"/>
          <w:i/>
          <w:sz w:val="24"/>
          <w:szCs w:val="24"/>
        </w:rPr>
        <w:t>Проведення</w:t>
      </w:r>
      <w:proofErr w:type="spellEnd"/>
      <w:r>
        <w:rPr>
          <w:rFonts w:ascii="Times New Roman" w:eastAsia="Times New Roman" w:hAnsi="Times New Roman" w:cs="Times New Roman"/>
          <w:i/>
          <w:sz w:val="24"/>
          <w:szCs w:val="24"/>
        </w:rPr>
        <w:t xml:space="preserve"> </w:t>
      </w:r>
      <w:proofErr w:type="spellStart"/>
      <w:r>
        <w:rPr>
          <w:rFonts w:ascii="Times New Roman" w:eastAsia="Times New Roman" w:hAnsi="Times New Roman" w:cs="Times New Roman"/>
          <w:i/>
          <w:sz w:val="24"/>
          <w:szCs w:val="24"/>
        </w:rPr>
        <w:t>роботи</w:t>
      </w:r>
      <w:proofErr w:type="spellEnd"/>
      <w:r>
        <w:rPr>
          <w:rFonts w:ascii="Times New Roman" w:eastAsia="Times New Roman" w:hAnsi="Times New Roman" w:cs="Times New Roman"/>
          <w:i/>
          <w:sz w:val="24"/>
          <w:szCs w:val="24"/>
        </w:rPr>
        <w:t xml:space="preserve">. </w:t>
      </w:r>
      <w:proofErr w:type="spellStart"/>
      <w:r>
        <w:rPr>
          <w:rFonts w:ascii="Times New Roman" w:eastAsia="Times New Roman" w:hAnsi="Times New Roman" w:cs="Times New Roman"/>
          <w:sz w:val="24"/>
          <w:szCs w:val="24"/>
        </w:rPr>
        <w:t>Спостереження</w:t>
      </w:r>
      <w:proofErr w:type="spellEnd"/>
      <w:r>
        <w:rPr>
          <w:rFonts w:ascii="Times New Roman" w:eastAsia="Times New Roman" w:hAnsi="Times New Roman" w:cs="Times New Roman"/>
          <w:sz w:val="24"/>
          <w:szCs w:val="24"/>
        </w:rPr>
        <w:t xml:space="preserve"> рефлексу</w:t>
      </w:r>
    </w:p>
    <w:p w14:paraId="32241056" w14:textId="77777777" w:rsidR="0084381E" w:rsidRDefault="0084381E" w:rsidP="0084381E">
      <w:pPr>
        <w:pStyle w:val="10"/>
        <w:widowControl w:val="0"/>
        <w:spacing w:line="240" w:lineRule="auto"/>
        <w:jc w:val="both"/>
        <w:rPr>
          <w:rFonts w:ascii="Times New Roman" w:eastAsia="Times New Roman" w:hAnsi="Times New Roman" w:cs="Times New Roman"/>
          <w:sz w:val="24"/>
          <w:szCs w:val="24"/>
        </w:rPr>
      </w:pPr>
      <w:proofErr w:type="spellStart"/>
      <w:r>
        <w:rPr>
          <w:rFonts w:ascii="Times New Roman" w:eastAsia="Times New Roman" w:hAnsi="Times New Roman" w:cs="Times New Roman"/>
          <w:sz w:val="24"/>
          <w:szCs w:val="24"/>
        </w:rPr>
        <w:t>рекомендують</w:t>
      </w:r>
      <w:proofErr w:type="spellEnd"/>
      <w:r>
        <w:rPr>
          <w:rFonts w:ascii="Times New Roman" w:eastAsia="Times New Roman" w:hAnsi="Times New Roman" w:cs="Times New Roman"/>
          <w:sz w:val="24"/>
          <w:szCs w:val="24"/>
        </w:rPr>
        <w:t xml:space="preserve"> </w:t>
      </w:r>
      <w:proofErr w:type="spellStart"/>
      <w:r>
        <w:rPr>
          <w:rFonts w:ascii="Times New Roman" w:eastAsia="Times New Roman" w:hAnsi="Times New Roman" w:cs="Times New Roman"/>
          <w:sz w:val="24"/>
          <w:szCs w:val="24"/>
        </w:rPr>
        <w:t>проводити</w:t>
      </w:r>
      <w:proofErr w:type="spellEnd"/>
      <w:r>
        <w:rPr>
          <w:rFonts w:ascii="Times New Roman" w:eastAsia="Times New Roman" w:hAnsi="Times New Roman" w:cs="Times New Roman"/>
          <w:sz w:val="24"/>
          <w:szCs w:val="24"/>
        </w:rPr>
        <w:t xml:space="preserve"> на </w:t>
      </w:r>
      <w:proofErr w:type="spellStart"/>
      <w:r>
        <w:rPr>
          <w:rFonts w:ascii="Times New Roman" w:eastAsia="Times New Roman" w:hAnsi="Times New Roman" w:cs="Times New Roman"/>
          <w:sz w:val="24"/>
          <w:szCs w:val="24"/>
        </w:rPr>
        <w:t>кількох</w:t>
      </w:r>
      <w:proofErr w:type="spellEnd"/>
      <w:r>
        <w:rPr>
          <w:rFonts w:ascii="Times New Roman" w:eastAsia="Times New Roman" w:hAnsi="Times New Roman" w:cs="Times New Roman"/>
          <w:sz w:val="24"/>
          <w:szCs w:val="24"/>
        </w:rPr>
        <w:t xml:space="preserve"> </w:t>
      </w:r>
      <w:proofErr w:type="spellStart"/>
      <w:r>
        <w:rPr>
          <w:rFonts w:ascii="Times New Roman" w:eastAsia="Times New Roman" w:hAnsi="Times New Roman" w:cs="Times New Roman"/>
          <w:sz w:val="24"/>
          <w:szCs w:val="24"/>
        </w:rPr>
        <w:t>піддослідних</w:t>
      </w:r>
      <w:proofErr w:type="spellEnd"/>
      <w:r>
        <w:rPr>
          <w:rFonts w:ascii="Times New Roman" w:eastAsia="Times New Roman" w:hAnsi="Times New Roman" w:cs="Times New Roman"/>
          <w:sz w:val="24"/>
          <w:szCs w:val="24"/>
        </w:rPr>
        <w:t xml:space="preserve">, </w:t>
      </w:r>
      <w:proofErr w:type="spellStart"/>
      <w:r>
        <w:rPr>
          <w:rFonts w:ascii="Times New Roman" w:eastAsia="Times New Roman" w:hAnsi="Times New Roman" w:cs="Times New Roman"/>
          <w:sz w:val="24"/>
          <w:szCs w:val="24"/>
        </w:rPr>
        <w:t>оскільки</w:t>
      </w:r>
      <w:proofErr w:type="spellEnd"/>
      <w:r>
        <w:rPr>
          <w:rFonts w:ascii="Times New Roman" w:eastAsia="Times New Roman" w:hAnsi="Times New Roman" w:cs="Times New Roman"/>
          <w:sz w:val="24"/>
          <w:szCs w:val="24"/>
        </w:rPr>
        <w:t xml:space="preserve"> в </w:t>
      </w:r>
      <w:proofErr w:type="spellStart"/>
      <w:r>
        <w:rPr>
          <w:rFonts w:ascii="Times New Roman" w:eastAsia="Times New Roman" w:hAnsi="Times New Roman" w:cs="Times New Roman"/>
          <w:sz w:val="24"/>
          <w:szCs w:val="24"/>
        </w:rPr>
        <w:t>цьому</w:t>
      </w:r>
      <w:proofErr w:type="spellEnd"/>
      <w:r>
        <w:rPr>
          <w:rFonts w:ascii="Times New Roman" w:eastAsia="Times New Roman" w:hAnsi="Times New Roman" w:cs="Times New Roman"/>
          <w:sz w:val="24"/>
          <w:szCs w:val="24"/>
        </w:rPr>
        <w:t xml:space="preserve"> </w:t>
      </w:r>
      <w:proofErr w:type="spellStart"/>
      <w:r>
        <w:rPr>
          <w:rFonts w:ascii="Times New Roman" w:eastAsia="Times New Roman" w:hAnsi="Times New Roman" w:cs="Times New Roman"/>
          <w:sz w:val="24"/>
          <w:szCs w:val="24"/>
        </w:rPr>
        <w:t>випадку</w:t>
      </w:r>
      <w:proofErr w:type="spellEnd"/>
      <w:r>
        <w:rPr>
          <w:rFonts w:ascii="Times New Roman" w:eastAsia="Times New Roman" w:hAnsi="Times New Roman" w:cs="Times New Roman"/>
          <w:sz w:val="24"/>
          <w:szCs w:val="24"/>
        </w:rPr>
        <w:t xml:space="preserve"> буде </w:t>
      </w:r>
      <w:proofErr w:type="spellStart"/>
      <w:r>
        <w:rPr>
          <w:rFonts w:ascii="Times New Roman" w:eastAsia="Times New Roman" w:hAnsi="Times New Roman" w:cs="Times New Roman"/>
          <w:sz w:val="24"/>
          <w:szCs w:val="24"/>
        </w:rPr>
        <w:t>помітна</w:t>
      </w:r>
      <w:proofErr w:type="spellEnd"/>
    </w:p>
    <w:p w14:paraId="2C937C13" w14:textId="77777777" w:rsidR="0084381E" w:rsidRDefault="0084381E" w:rsidP="0084381E">
      <w:pPr>
        <w:pStyle w:val="10"/>
        <w:widowControl w:val="0"/>
        <w:spacing w:line="240" w:lineRule="auto"/>
        <w:jc w:val="both"/>
        <w:rPr>
          <w:rFonts w:ascii="Times New Roman" w:eastAsia="Times New Roman" w:hAnsi="Times New Roman" w:cs="Times New Roman"/>
          <w:sz w:val="24"/>
          <w:szCs w:val="24"/>
        </w:rPr>
      </w:pPr>
      <w:proofErr w:type="spellStart"/>
      <w:r>
        <w:rPr>
          <w:rFonts w:ascii="Times New Roman" w:eastAsia="Times New Roman" w:hAnsi="Times New Roman" w:cs="Times New Roman"/>
          <w:sz w:val="24"/>
          <w:szCs w:val="24"/>
        </w:rPr>
        <w:t>різниця</w:t>
      </w:r>
      <w:proofErr w:type="spellEnd"/>
      <w:r>
        <w:rPr>
          <w:rFonts w:ascii="Times New Roman" w:eastAsia="Times New Roman" w:hAnsi="Times New Roman" w:cs="Times New Roman"/>
          <w:sz w:val="24"/>
          <w:szCs w:val="24"/>
        </w:rPr>
        <w:t xml:space="preserve"> </w:t>
      </w:r>
      <w:proofErr w:type="spellStart"/>
      <w:r>
        <w:rPr>
          <w:rFonts w:ascii="Times New Roman" w:eastAsia="Times New Roman" w:hAnsi="Times New Roman" w:cs="Times New Roman"/>
          <w:sz w:val="24"/>
          <w:szCs w:val="24"/>
        </w:rPr>
        <w:t>між</w:t>
      </w:r>
      <w:proofErr w:type="spellEnd"/>
      <w:r>
        <w:rPr>
          <w:rFonts w:ascii="Times New Roman" w:eastAsia="Times New Roman" w:hAnsi="Times New Roman" w:cs="Times New Roman"/>
          <w:sz w:val="24"/>
          <w:szCs w:val="24"/>
        </w:rPr>
        <w:t xml:space="preserve"> </w:t>
      </w:r>
      <w:proofErr w:type="spellStart"/>
      <w:r>
        <w:rPr>
          <w:rFonts w:ascii="Times New Roman" w:eastAsia="Times New Roman" w:hAnsi="Times New Roman" w:cs="Times New Roman"/>
          <w:sz w:val="24"/>
          <w:szCs w:val="24"/>
        </w:rPr>
        <w:t>виразністю</w:t>
      </w:r>
      <w:proofErr w:type="spellEnd"/>
      <w:r>
        <w:rPr>
          <w:rFonts w:ascii="Times New Roman" w:eastAsia="Times New Roman" w:hAnsi="Times New Roman" w:cs="Times New Roman"/>
          <w:sz w:val="24"/>
          <w:szCs w:val="24"/>
        </w:rPr>
        <w:t xml:space="preserve"> </w:t>
      </w:r>
      <w:proofErr w:type="spellStart"/>
      <w:r>
        <w:rPr>
          <w:rFonts w:ascii="Times New Roman" w:eastAsia="Times New Roman" w:hAnsi="Times New Roman" w:cs="Times New Roman"/>
          <w:sz w:val="24"/>
          <w:szCs w:val="24"/>
        </w:rPr>
        <w:t>індивідуальних</w:t>
      </w:r>
      <w:proofErr w:type="spellEnd"/>
      <w:r>
        <w:rPr>
          <w:rFonts w:ascii="Times New Roman" w:eastAsia="Times New Roman" w:hAnsi="Times New Roman" w:cs="Times New Roman"/>
          <w:sz w:val="24"/>
          <w:szCs w:val="24"/>
        </w:rPr>
        <w:t xml:space="preserve"> </w:t>
      </w:r>
      <w:proofErr w:type="spellStart"/>
      <w:r>
        <w:rPr>
          <w:rFonts w:ascii="Times New Roman" w:eastAsia="Times New Roman" w:hAnsi="Times New Roman" w:cs="Times New Roman"/>
          <w:sz w:val="24"/>
          <w:szCs w:val="24"/>
        </w:rPr>
        <w:t>рефлекторних</w:t>
      </w:r>
      <w:proofErr w:type="spellEnd"/>
      <w:r>
        <w:rPr>
          <w:rFonts w:ascii="Times New Roman" w:eastAsia="Times New Roman" w:hAnsi="Times New Roman" w:cs="Times New Roman"/>
          <w:sz w:val="24"/>
          <w:szCs w:val="24"/>
        </w:rPr>
        <w:t xml:space="preserve"> </w:t>
      </w:r>
      <w:proofErr w:type="spellStart"/>
      <w:r>
        <w:rPr>
          <w:rFonts w:ascii="Times New Roman" w:eastAsia="Times New Roman" w:hAnsi="Times New Roman" w:cs="Times New Roman"/>
          <w:sz w:val="24"/>
          <w:szCs w:val="24"/>
        </w:rPr>
        <w:t>реакцій</w:t>
      </w:r>
      <w:proofErr w:type="spellEnd"/>
      <w:r>
        <w:rPr>
          <w:rFonts w:ascii="Times New Roman" w:eastAsia="Times New Roman" w:hAnsi="Times New Roman" w:cs="Times New Roman"/>
          <w:sz w:val="24"/>
          <w:szCs w:val="24"/>
        </w:rPr>
        <w:t xml:space="preserve">. </w:t>
      </w:r>
      <w:proofErr w:type="spellStart"/>
      <w:r>
        <w:rPr>
          <w:rFonts w:ascii="Times New Roman" w:eastAsia="Times New Roman" w:hAnsi="Times New Roman" w:cs="Times New Roman"/>
          <w:sz w:val="24"/>
          <w:szCs w:val="24"/>
        </w:rPr>
        <w:t>Кожен</w:t>
      </w:r>
      <w:proofErr w:type="spellEnd"/>
      <w:r>
        <w:rPr>
          <w:rFonts w:ascii="Times New Roman" w:eastAsia="Times New Roman" w:hAnsi="Times New Roman" w:cs="Times New Roman"/>
          <w:sz w:val="24"/>
          <w:szCs w:val="24"/>
        </w:rPr>
        <w:t xml:space="preserve"> </w:t>
      </w:r>
      <w:proofErr w:type="spellStart"/>
      <w:r>
        <w:rPr>
          <w:rFonts w:ascii="Times New Roman" w:eastAsia="Times New Roman" w:hAnsi="Times New Roman" w:cs="Times New Roman"/>
          <w:sz w:val="24"/>
          <w:szCs w:val="24"/>
        </w:rPr>
        <w:t>із</w:t>
      </w:r>
      <w:proofErr w:type="spellEnd"/>
      <w:r>
        <w:rPr>
          <w:rFonts w:ascii="Times New Roman" w:eastAsia="Times New Roman" w:hAnsi="Times New Roman" w:cs="Times New Roman"/>
          <w:sz w:val="24"/>
          <w:szCs w:val="24"/>
        </w:rPr>
        <w:t xml:space="preserve"> </w:t>
      </w:r>
      <w:proofErr w:type="spellStart"/>
      <w:r>
        <w:rPr>
          <w:rFonts w:ascii="Times New Roman" w:eastAsia="Times New Roman" w:hAnsi="Times New Roman" w:cs="Times New Roman"/>
          <w:sz w:val="24"/>
          <w:szCs w:val="24"/>
        </w:rPr>
        <w:t>рефлексів</w:t>
      </w:r>
      <w:proofErr w:type="spellEnd"/>
      <w:r>
        <w:rPr>
          <w:rFonts w:ascii="Times New Roman" w:eastAsia="Times New Roman" w:hAnsi="Times New Roman" w:cs="Times New Roman"/>
          <w:sz w:val="24"/>
          <w:szCs w:val="24"/>
        </w:rPr>
        <w:t xml:space="preserve"> </w:t>
      </w:r>
      <w:proofErr w:type="spellStart"/>
      <w:r>
        <w:rPr>
          <w:rFonts w:ascii="Times New Roman" w:eastAsia="Times New Roman" w:hAnsi="Times New Roman" w:cs="Times New Roman"/>
          <w:sz w:val="24"/>
          <w:szCs w:val="24"/>
        </w:rPr>
        <w:t>експериментатор</w:t>
      </w:r>
      <w:proofErr w:type="spellEnd"/>
      <w:r>
        <w:rPr>
          <w:rFonts w:ascii="Times New Roman" w:eastAsia="Times New Roman" w:hAnsi="Times New Roman" w:cs="Times New Roman"/>
          <w:sz w:val="24"/>
          <w:szCs w:val="24"/>
        </w:rPr>
        <w:t xml:space="preserve"> </w:t>
      </w:r>
      <w:proofErr w:type="spellStart"/>
      <w:r>
        <w:rPr>
          <w:rFonts w:ascii="Times New Roman" w:eastAsia="Times New Roman" w:hAnsi="Times New Roman" w:cs="Times New Roman"/>
          <w:sz w:val="24"/>
          <w:szCs w:val="24"/>
        </w:rPr>
        <w:t>викликає</w:t>
      </w:r>
      <w:proofErr w:type="spellEnd"/>
      <w:r>
        <w:rPr>
          <w:rFonts w:ascii="Times New Roman" w:eastAsia="Times New Roman" w:hAnsi="Times New Roman" w:cs="Times New Roman"/>
          <w:sz w:val="24"/>
          <w:szCs w:val="24"/>
        </w:rPr>
        <w:t xml:space="preserve"> по </w:t>
      </w:r>
      <w:proofErr w:type="spellStart"/>
      <w:r>
        <w:rPr>
          <w:rFonts w:ascii="Times New Roman" w:eastAsia="Times New Roman" w:hAnsi="Times New Roman" w:cs="Times New Roman"/>
          <w:sz w:val="24"/>
          <w:szCs w:val="24"/>
        </w:rPr>
        <w:t>обидва</w:t>
      </w:r>
      <w:proofErr w:type="spellEnd"/>
      <w:r>
        <w:rPr>
          <w:rFonts w:ascii="Times New Roman" w:eastAsia="Times New Roman" w:hAnsi="Times New Roman" w:cs="Times New Roman"/>
          <w:sz w:val="24"/>
          <w:szCs w:val="24"/>
        </w:rPr>
        <w:t xml:space="preserve"> боки й </w:t>
      </w:r>
      <w:proofErr w:type="spellStart"/>
      <w:r>
        <w:rPr>
          <w:rFonts w:ascii="Times New Roman" w:eastAsia="Times New Roman" w:hAnsi="Times New Roman" w:cs="Times New Roman"/>
          <w:sz w:val="24"/>
          <w:szCs w:val="24"/>
        </w:rPr>
        <w:t>відзначає</w:t>
      </w:r>
      <w:proofErr w:type="spellEnd"/>
      <w:r>
        <w:rPr>
          <w:rFonts w:ascii="Times New Roman" w:eastAsia="Times New Roman" w:hAnsi="Times New Roman" w:cs="Times New Roman"/>
          <w:sz w:val="24"/>
          <w:szCs w:val="24"/>
        </w:rPr>
        <w:t xml:space="preserve"> </w:t>
      </w:r>
      <w:proofErr w:type="spellStart"/>
      <w:r>
        <w:rPr>
          <w:rFonts w:ascii="Times New Roman" w:eastAsia="Times New Roman" w:hAnsi="Times New Roman" w:cs="Times New Roman"/>
          <w:sz w:val="24"/>
          <w:szCs w:val="24"/>
        </w:rPr>
        <w:t>йоговиразність</w:t>
      </w:r>
      <w:proofErr w:type="spellEnd"/>
      <w:r>
        <w:rPr>
          <w:rFonts w:ascii="Times New Roman" w:eastAsia="Times New Roman" w:hAnsi="Times New Roman" w:cs="Times New Roman"/>
          <w:sz w:val="24"/>
          <w:szCs w:val="24"/>
        </w:rPr>
        <w:t xml:space="preserve"> і </w:t>
      </w:r>
      <w:proofErr w:type="spellStart"/>
      <w:r>
        <w:rPr>
          <w:rFonts w:ascii="Times New Roman" w:eastAsia="Times New Roman" w:hAnsi="Times New Roman" w:cs="Times New Roman"/>
          <w:sz w:val="24"/>
          <w:szCs w:val="24"/>
        </w:rPr>
        <w:t>симетричність</w:t>
      </w:r>
      <w:proofErr w:type="spellEnd"/>
      <w:r>
        <w:rPr>
          <w:rFonts w:ascii="Times New Roman" w:eastAsia="Times New Roman" w:hAnsi="Times New Roman" w:cs="Times New Roman"/>
          <w:sz w:val="24"/>
          <w:szCs w:val="24"/>
        </w:rPr>
        <w:t>.</w:t>
      </w:r>
    </w:p>
    <w:p w14:paraId="310BB929" w14:textId="77777777" w:rsidR="0084381E" w:rsidRDefault="0084381E" w:rsidP="0084381E">
      <w:pPr>
        <w:pStyle w:val="10"/>
        <w:widowControl w:val="0"/>
        <w:spacing w:line="240" w:lineRule="auto"/>
        <w:jc w:val="both"/>
        <w:rPr>
          <w:rFonts w:ascii="Times New Roman" w:eastAsia="Times New Roman" w:hAnsi="Times New Roman" w:cs="Times New Roman"/>
          <w:sz w:val="24"/>
          <w:szCs w:val="24"/>
        </w:rPr>
      </w:pPr>
      <w:proofErr w:type="spellStart"/>
      <w:r>
        <w:rPr>
          <w:rFonts w:ascii="Times New Roman" w:eastAsia="Times New Roman" w:hAnsi="Times New Roman" w:cs="Times New Roman"/>
          <w:sz w:val="24"/>
          <w:szCs w:val="24"/>
        </w:rPr>
        <w:t>Піддослідний</w:t>
      </w:r>
      <w:proofErr w:type="spellEnd"/>
      <w:r>
        <w:rPr>
          <w:rFonts w:ascii="Times New Roman" w:eastAsia="Times New Roman" w:hAnsi="Times New Roman" w:cs="Times New Roman"/>
          <w:sz w:val="24"/>
          <w:szCs w:val="24"/>
        </w:rPr>
        <w:t xml:space="preserve"> </w:t>
      </w:r>
      <w:proofErr w:type="spellStart"/>
      <w:r>
        <w:rPr>
          <w:rFonts w:ascii="Times New Roman" w:eastAsia="Times New Roman" w:hAnsi="Times New Roman" w:cs="Times New Roman"/>
          <w:sz w:val="24"/>
          <w:szCs w:val="24"/>
        </w:rPr>
        <w:t>сидить</w:t>
      </w:r>
      <w:proofErr w:type="spellEnd"/>
      <w:r>
        <w:rPr>
          <w:rFonts w:ascii="Times New Roman" w:eastAsia="Times New Roman" w:hAnsi="Times New Roman" w:cs="Times New Roman"/>
          <w:sz w:val="24"/>
          <w:szCs w:val="24"/>
        </w:rPr>
        <w:t xml:space="preserve"> у </w:t>
      </w:r>
      <w:proofErr w:type="spellStart"/>
      <w:r>
        <w:rPr>
          <w:rFonts w:ascii="Times New Roman" w:eastAsia="Times New Roman" w:hAnsi="Times New Roman" w:cs="Times New Roman"/>
          <w:sz w:val="24"/>
          <w:szCs w:val="24"/>
        </w:rPr>
        <w:t>вільному</w:t>
      </w:r>
      <w:proofErr w:type="spellEnd"/>
      <w:r>
        <w:rPr>
          <w:rFonts w:ascii="Times New Roman" w:eastAsia="Times New Roman" w:hAnsi="Times New Roman" w:cs="Times New Roman"/>
          <w:sz w:val="24"/>
          <w:szCs w:val="24"/>
        </w:rPr>
        <w:t xml:space="preserve"> </w:t>
      </w:r>
      <w:proofErr w:type="spellStart"/>
      <w:r>
        <w:rPr>
          <w:rFonts w:ascii="Times New Roman" w:eastAsia="Times New Roman" w:hAnsi="Times New Roman" w:cs="Times New Roman"/>
          <w:sz w:val="24"/>
          <w:szCs w:val="24"/>
        </w:rPr>
        <w:t>положенні.Через</w:t>
      </w:r>
      <w:proofErr w:type="spellEnd"/>
      <w:r>
        <w:rPr>
          <w:rFonts w:ascii="Times New Roman" w:eastAsia="Times New Roman" w:hAnsi="Times New Roman" w:cs="Times New Roman"/>
          <w:sz w:val="24"/>
          <w:szCs w:val="24"/>
        </w:rPr>
        <w:t xml:space="preserve"> </w:t>
      </w:r>
      <w:proofErr w:type="spellStart"/>
      <w:r>
        <w:rPr>
          <w:rFonts w:ascii="Times New Roman" w:eastAsia="Times New Roman" w:hAnsi="Times New Roman" w:cs="Times New Roman"/>
          <w:sz w:val="24"/>
          <w:szCs w:val="24"/>
        </w:rPr>
        <w:t>деякий</w:t>
      </w:r>
      <w:proofErr w:type="spellEnd"/>
      <w:r>
        <w:rPr>
          <w:rFonts w:ascii="Times New Roman" w:eastAsia="Times New Roman" w:hAnsi="Times New Roman" w:cs="Times New Roman"/>
          <w:sz w:val="24"/>
          <w:szCs w:val="24"/>
        </w:rPr>
        <w:t xml:space="preserve"> час у </w:t>
      </w:r>
      <w:proofErr w:type="spellStart"/>
      <w:r>
        <w:rPr>
          <w:rFonts w:ascii="Times New Roman" w:eastAsia="Times New Roman" w:hAnsi="Times New Roman" w:cs="Times New Roman"/>
          <w:sz w:val="24"/>
          <w:szCs w:val="24"/>
        </w:rPr>
        <w:t>нього</w:t>
      </w:r>
      <w:proofErr w:type="spellEnd"/>
      <w:r>
        <w:rPr>
          <w:rFonts w:ascii="Times New Roman" w:eastAsia="Times New Roman" w:hAnsi="Times New Roman" w:cs="Times New Roman"/>
          <w:sz w:val="24"/>
          <w:szCs w:val="24"/>
        </w:rPr>
        <w:t xml:space="preserve"> </w:t>
      </w:r>
      <w:proofErr w:type="spellStart"/>
      <w:r>
        <w:rPr>
          <w:rFonts w:ascii="Times New Roman" w:eastAsia="Times New Roman" w:hAnsi="Times New Roman" w:cs="Times New Roman"/>
          <w:sz w:val="24"/>
          <w:szCs w:val="24"/>
        </w:rPr>
        <w:t>загостреним</w:t>
      </w:r>
      <w:proofErr w:type="spellEnd"/>
      <w:r>
        <w:rPr>
          <w:rFonts w:ascii="Times New Roman" w:eastAsia="Times New Roman" w:hAnsi="Times New Roman" w:cs="Times New Roman"/>
          <w:sz w:val="24"/>
          <w:szCs w:val="24"/>
        </w:rPr>
        <w:t xml:space="preserve"> </w:t>
      </w:r>
      <w:proofErr w:type="spellStart"/>
      <w:r>
        <w:rPr>
          <w:rFonts w:ascii="Times New Roman" w:eastAsia="Times New Roman" w:hAnsi="Times New Roman" w:cs="Times New Roman"/>
          <w:sz w:val="24"/>
          <w:szCs w:val="24"/>
        </w:rPr>
        <w:t>кінцем</w:t>
      </w:r>
      <w:proofErr w:type="spellEnd"/>
      <w:r>
        <w:rPr>
          <w:rFonts w:ascii="Times New Roman" w:eastAsia="Times New Roman" w:hAnsi="Times New Roman" w:cs="Times New Roman"/>
          <w:sz w:val="24"/>
          <w:szCs w:val="24"/>
        </w:rPr>
        <w:t xml:space="preserve"> рукоятки молотка на </w:t>
      </w:r>
      <w:proofErr w:type="spellStart"/>
      <w:r>
        <w:rPr>
          <w:rFonts w:ascii="Times New Roman" w:eastAsia="Times New Roman" w:hAnsi="Times New Roman" w:cs="Times New Roman"/>
          <w:sz w:val="24"/>
          <w:szCs w:val="24"/>
        </w:rPr>
        <w:t>внутрішній</w:t>
      </w:r>
      <w:proofErr w:type="spellEnd"/>
      <w:r>
        <w:rPr>
          <w:rFonts w:ascii="Times New Roman" w:eastAsia="Times New Roman" w:hAnsi="Times New Roman" w:cs="Times New Roman"/>
          <w:sz w:val="24"/>
          <w:szCs w:val="24"/>
        </w:rPr>
        <w:t xml:space="preserve"> </w:t>
      </w:r>
      <w:proofErr w:type="spellStart"/>
      <w:r>
        <w:rPr>
          <w:rFonts w:ascii="Times New Roman" w:eastAsia="Times New Roman" w:hAnsi="Times New Roman" w:cs="Times New Roman"/>
          <w:sz w:val="24"/>
          <w:szCs w:val="24"/>
        </w:rPr>
        <w:t>поверхні</w:t>
      </w:r>
      <w:proofErr w:type="spellEnd"/>
      <w:r>
        <w:rPr>
          <w:rFonts w:ascii="Times New Roman" w:eastAsia="Times New Roman" w:hAnsi="Times New Roman" w:cs="Times New Roman"/>
          <w:sz w:val="24"/>
          <w:szCs w:val="24"/>
        </w:rPr>
        <w:t xml:space="preserve"> </w:t>
      </w:r>
      <w:proofErr w:type="spellStart"/>
      <w:r>
        <w:rPr>
          <w:rFonts w:ascii="Times New Roman" w:eastAsia="Times New Roman" w:hAnsi="Times New Roman" w:cs="Times New Roman"/>
          <w:sz w:val="24"/>
          <w:szCs w:val="24"/>
        </w:rPr>
        <w:t>передпліччя</w:t>
      </w:r>
      <w:proofErr w:type="spellEnd"/>
      <w:r>
        <w:rPr>
          <w:rFonts w:ascii="Times New Roman" w:eastAsia="Times New Roman" w:hAnsi="Times New Roman" w:cs="Times New Roman"/>
          <w:sz w:val="24"/>
          <w:szCs w:val="24"/>
        </w:rPr>
        <w:t xml:space="preserve"> проводиться </w:t>
      </w:r>
      <w:proofErr w:type="spellStart"/>
      <w:r>
        <w:rPr>
          <w:rFonts w:ascii="Times New Roman" w:eastAsia="Times New Roman" w:hAnsi="Times New Roman" w:cs="Times New Roman"/>
          <w:sz w:val="24"/>
          <w:szCs w:val="24"/>
        </w:rPr>
        <w:t>штрихове</w:t>
      </w:r>
      <w:proofErr w:type="spellEnd"/>
      <w:r>
        <w:rPr>
          <w:rFonts w:ascii="Times New Roman" w:eastAsia="Times New Roman" w:hAnsi="Times New Roman" w:cs="Times New Roman"/>
          <w:sz w:val="24"/>
          <w:szCs w:val="24"/>
        </w:rPr>
        <w:t xml:space="preserve"> </w:t>
      </w:r>
      <w:proofErr w:type="spellStart"/>
      <w:r>
        <w:rPr>
          <w:rFonts w:ascii="Times New Roman" w:eastAsia="Times New Roman" w:hAnsi="Times New Roman" w:cs="Times New Roman"/>
          <w:sz w:val="24"/>
          <w:szCs w:val="24"/>
        </w:rPr>
        <w:t>подразнення</w:t>
      </w:r>
      <w:proofErr w:type="spellEnd"/>
      <w:r>
        <w:rPr>
          <w:rFonts w:ascii="Times New Roman" w:eastAsia="Times New Roman" w:hAnsi="Times New Roman" w:cs="Times New Roman"/>
          <w:sz w:val="24"/>
          <w:szCs w:val="24"/>
        </w:rPr>
        <w:t xml:space="preserve">. Через </w:t>
      </w:r>
      <w:proofErr w:type="spellStart"/>
      <w:r>
        <w:rPr>
          <w:rFonts w:ascii="Times New Roman" w:eastAsia="Times New Roman" w:hAnsi="Times New Roman" w:cs="Times New Roman"/>
          <w:sz w:val="24"/>
          <w:szCs w:val="24"/>
        </w:rPr>
        <w:t>кілька</w:t>
      </w:r>
      <w:proofErr w:type="spellEnd"/>
      <w:r>
        <w:rPr>
          <w:rFonts w:ascii="Times New Roman" w:eastAsia="Times New Roman" w:hAnsi="Times New Roman" w:cs="Times New Roman"/>
          <w:sz w:val="24"/>
          <w:szCs w:val="24"/>
        </w:rPr>
        <w:t xml:space="preserve"> секунд у </w:t>
      </w:r>
      <w:proofErr w:type="spellStart"/>
      <w:r>
        <w:rPr>
          <w:rFonts w:ascii="Times New Roman" w:eastAsia="Times New Roman" w:hAnsi="Times New Roman" w:cs="Times New Roman"/>
          <w:sz w:val="24"/>
          <w:szCs w:val="24"/>
        </w:rPr>
        <w:t>результаті</w:t>
      </w:r>
      <w:proofErr w:type="spellEnd"/>
      <w:r>
        <w:rPr>
          <w:rFonts w:ascii="Times New Roman" w:eastAsia="Times New Roman" w:hAnsi="Times New Roman" w:cs="Times New Roman"/>
          <w:sz w:val="24"/>
          <w:szCs w:val="24"/>
        </w:rPr>
        <w:t xml:space="preserve"> </w:t>
      </w:r>
      <w:proofErr w:type="spellStart"/>
      <w:r>
        <w:rPr>
          <w:rFonts w:ascii="Times New Roman" w:eastAsia="Times New Roman" w:hAnsi="Times New Roman" w:cs="Times New Roman"/>
          <w:sz w:val="24"/>
          <w:szCs w:val="24"/>
        </w:rPr>
        <w:t>реакції</w:t>
      </w:r>
      <w:proofErr w:type="spellEnd"/>
      <w:r>
        <w:rPr>
          <w:rFonts w:ascii="Times New Roman" w:eastAsia="Times New Roman" w:hAnsi="Times New Roman" w:cs="Times New Roman"/>
          <w:sz w:val="24"/>
          <w:szCs w:val="24"/>
        </w:rPr>
        <w:t xml:space="preserve"> </w:t>
      </w:r>
      <w:proofErr w:type="spellStart"/>
      <w:r>
        <w:rPr>
          <w:rFonts w:ascii="Times New Roman" w:eastAsia="Times New Roman" w:hAnsi="Times New Roman" w:cs="Times New Roman"/>
          <w:sz w:val="24"/>
          <w:szCs w:val="24"/>
        </w:rPr>
        <w:t>шкірних</w:t>
      </w:r>
      <w:proofErr w:type="spellEnd"/>
      <w:r>
        <w:rPr>
          <w:rFonts w:ascii="Times New Roman" w:eastAsia="Times New Roman" w:hAnsi="Times New Roman" w:cs="Times New Roman"/>
          <w:sz w:val="24"/>
          <w:szCs w:val="24"/>
        </w:rPr>
        <w:t xml:space="preserve"> </w:t>
      </w:r>
      <w:proofErr w:type="spellStart"/>
      <w:r>
        <w:rPr>
          <w:rFonts w:ascii="Times New Roman" w:eastAsia="Times New Roman" w:hAnsi="Times New Roman" w:cs="Times New Roman"/>
          <w:sz w:val="24"/>
          <w:szCs w:val="24"/>
        </w:rPr>
        <w:t>капілярів</w:t>
      </w:r>
      <w:proofErr w:type="spellEnd"/>
      <w:r>
        <w:rPr>
          <w:rFonts w:ascii="Times New Roman" w:eastAsia="Times New Roman" w:hAnsi="Times New Roman" w:cs="Times New Roman"/>
          <w:sz w:val="24"/>
          <w:szCs w:val="24"/>
        </w:rPr>
        <w:t xml:space="preserve"> </w:t>
      </w:r>
      <w:proofErr w:type="spellStart"/>
      <w:r>
        <w:rPr>
          <w:rFonts w:ascii="Times New Roman" w:eastAsia="Times New Roman" w:hAnsi="Times New Roman" w:cs="Times New Roman"/>
          <w:sz w:val="24"/>
          <w:szCs w:val="24"/>
        </w:rPr>
        <w:t>з’являється</w:t>
      </w:r>
      <w:proofErr w:type="spellEnd"/>
      <w:r>
        <w:rPr>
          <w:rFonts w:ascii="Times New Roman" w:eastAsia="Times New Roman" w:hAnsi="Times New Roman" w:cs="Times New Roman"/>
          <w:sz w:val="24"/>
          <w:szCs w:val="24"/>
        </w:rPr>
        <w:t xml:space="preserve"> </w:t>
      </w:r>
      <w:proofErr w:type="spellStart"/>
      <w:r>
        <w:rPr>
          <w:rFonts w:ascii="Times New Roman" w:eastAsia="Times New Roman" w:hAnsi="Times New Roman" w:cs="Times New Roman"/>
          <w:sz w:val="24"/>
          <w:szCs w:val="24"/>
        </w:rPr>
        <w:t>зміна</w:t>
      </w:r>
      <w:proofErr w:type="spellEnd"/>
      <w:r>
        <w:rPr>
          <w:rFonts w:ascii="Times New Roman" w:eastAsia="Times New Roman" w:hAnsi="Times New Roman" w:cs="Times New Roman"/>
          <w:sz w:val="24"/>
          <w:szCs w:val="24"/>
        </w:rPr>
        <w:t xml:space="preserve"> </w:t>
      </w:r>
      <w:proofErr w:type="spellStart"/>
      <w:r>
        <w:rPr>
          <w:rFonts w:ascii="Times New Roman" w:eastAsia="Times New Roman" w:hAnsi="Times New Roman" w:cs="Times New Roman"/>
          <w:sz w:val="24"/>
          <w:szCs w:val="24"/>
        </w:rPr>
        <w:t>кольору</w:t>
      </w:r>
      <w:proofErr w:type="spellEnd"/>
      <w:r>
        <w:rPr>
          <w:rFonts w:ascii="Times New Roman" w:eastAsia="Times New Roman" w:hAnsi="Times New Roman" w:cs="Times New Roman"/>
          <w:sz w:val="24"/>
          <w:szCs w:val="24"/>
        </w:rPr>
        <w:t xml:space="preserve"> </w:t>
      </w:r>
      <w:proofErr w:type="spellStart"/>
      <w:r>
        <w:rPr>
          <w:rFonts w:ascii="Times New Roman" w:eastAsia="Times New Roman" w:hAnsi="Times New Roman" w:cs="Times New Roman"/>
          <w:sz w:val="24"/>
          <w:szCs w:val="24"/>
        </w:rPr>
        <w:t>шкіри</w:t>
      </w:r>
      <w:proofErr w:type="spellEnd"/>
      <w:r>
        <w:rPr>
          <w:rFonts w:ascii="Times New Roman" w:eastAsia="Times New Roman" w:hAnsi="Times New Roman" w:cs="Times New Roman"/>
          <w:sz w:val="24"/>
          <w:szCs w:val="24"/>
        </w:rPr>
        <w:t xml:space="preserve"> </w:t>
      </w:r>
      <w:proofErr w:type="spellStart"/>
      <w:r>
        <w:rPr>
          <w:rFonts w:ascii="Times New Roman" w:eastAsia="Times New Roman" w:hAnsi="Times New Roman" w:cs="Times New Roman"/>
          <w:sz w:val="24"/>
          <w:szCs w:val="24"/>
        </w:rPr>
        <w:t>різної</w:t>
      </w:r>
      <w:proofErr w:type="spellEnd"/>
      <w:r>
        <w:rPr>
          <w:rFonts w:ascii="Times New Roman" w:eastAsia="Times New Roman" w:hAnsi="Times New Roman" w:cs="Times New Roman"/>
          <w:sz w:val="24"/>
          <w:szCs w:val="24"/>
        </w:rPr>
        <w:t xml:space="preserve"> </w:t>
      </w:r>
      <w:proofErr w:type="spellStart"/>
      <w:r>
        <w:rPr>
          <w:rFonts w:ascii="Times New Roman" w:eastAsia="Times New Roman" w:hAnsi="Times New Roman" w:cs="Times New Roman"/>
          <w:sz w:val="24"/>
          <w:szCs w:val="24"/>
        </w:rPr>
        <w:t>ширини</w:t>
      </w:r>
      <w:proofErr w:type="spellEnd"/>
      <w:r>
        <w:rPr>
          <w:rFonts w:ascii="Times New Roman" w:eastAsia="Times New Roman" w:hAnsi="Times New Roman" w:cs="Times New Roman"/>
          <w:sz w:val="24"/>
          <w:szCs w:val="24"/>
        </w:rPr>
        <w:t xml:space="preserve">, </w:t>
      </w:r>
      <w:proofErr w:type="spellStart"/>
      <w:r>
        <w:rPr>
          <w:rFonts w:ascii="Times New Roman" w:eastAsia="Times New Roman" w:hAnsi="Times New Roman" w:cs="Times New Roman"/>
          <w:sz w:val="24"/>
          <w:szCs w:val="24"/>
        </w:rPr>
        <w:t>що</w:t>
      </w:r>
      <w:proofErr w:type="spellEnd"/>
      <w:r>
        <w:rPr>
          <w:rFonts w:ascii="Times New Roman" w:eastAsia="Times New Roman" w:hAnsi="Times New Roman" w:cs="Times New Roman"/>
          <w:sz w:val="24"/>
          <w:szCs w:val="24"/>
        </w:rPr>
        <w:t xml:space="preserve"> </w:t>
      </w:r>
      <w:proofErr w:type="spellStart"/>
      <w:r>
        <w:rPr>
          <w:rFonts w:ascii="Times New Roman" w:eastAsia="Times New Roman" w:hAnsi="Times New Roman" w:cs="Times New Roman"/>
          <w:sz w:val="24"/>
          <w:szCs w:val="24"/>
        </w:rPr>
        <w:t>зберігається</w:t>
      </w:r>
      <w:proofErr w:type="spellEnd"/>
      <w:r>
        <w:rPr>
          <w:rFonts w:ascii="Times New Roman" w:eastAsia="Times New Roman" w:hAnsi="Times New Roman" w:cs="Times New Roman"/>
          <w:sz w:val="24"/>
          <w:szCs w:val="24"/>
        </w:rPr>
        <w:t xml:space="preserve"> </w:t>
      </w:r>
      <w:proofErr w:type="spellStart"/>
      <w:r>
        <w:rPr>
          <w:rFonts w:ascii="Times New Roman" w:eastAsia="Times New Roman" w:hAnsi="Times New Roman" w:cs="Times New Roman"/>
          <w:sz w:val="24"/>
          <w:szCs w:val="24"/>
        </w:rPr>
        <w:t>кілька</w:t>
      </w:r>
      <w:proofErr w:type="spellEnd"/>
      <w:r>
        <w:rPr>
          <w:rFonts w:ascii="Times New Roman" w:eastAsia="Times New Roman" w:hAnsi="Times New Roman" w:cs="Times New Roman"/>
          <w:sz w:val="24"/>
          <w:szCs w:val="24"/>
        </w:rPr>
        <w:t xml:space="preserve"> </w:t>
      </w:r>
      <w:proofErr w:type="spellStart"/>
      <w:r>
        <w:rPr>
          <w:rFonts w:ascii="Times New Roman" w:eastAsia="Times New Roman" w:hAnsi="Times New Roman" w:cs="Times New Roman"/>
          <w:sz w:val="24"/>
          <w:szCs w:val="24"/>
        </w:rPr>
        <w:t>хвилин</w:t>
      </w:r>
      <w:proofErr w:type="spellEnd"/>
      <w:r>
        <w:rPr>
          <w:rFonts w:ascii="Times New Roman" w:eastAsia="Times New Roman" w:hAnsi="Times New Roman" w:cs="Times New Roman"/>
          <w:sz w:val="24"/>
          <w:szCs w:val="24"/>
        </w:rPr>
        <w:t xml:space="preserve">. </w:t>
      </w:r>
      <w:proofErr w:type="spellStart"/>
      <w:r>
        <w:rPr>
          <w:rFonts w:ascii="Times New Roman" w:eastAsia="Times New Roman" w:hAnsi="Times New Roman" w:cs="Times New Roman"/>
          <w:sz w:val="24"/>
          <w:szCs w:val="24"/>
        </w:rPr>
        <w:t>Рожевий</w:t>
      </w:r>
      <w:proofErr w:type="spellEnd"/>
      <w:r>
        <w:rPr>
          <w:rFonts w:ascii="Times New Roman" w:eastAsia="Times New Roman" w:hAnsi="Times New Roman" w:cs="Times New Roman"/>
          <w:sz w:val="24"/>
          <w:szCs w:val="24"/>
        </w:rPr>
        <w:t xml:space="preserve"> </w:t>
      </w:r>
      <w:proofErr w:type="spellStart"/>
      <w:r>
        <w:rPr>
          <w:rFonts w:ascii="Times New Roman" w:eastAsia="Times New Roman" w:hAnsi="Times New Roman" w:cs="Times New Roman"/>
          <w:sz w:val="24"/>
          <w:szCs w:val="24"/>
        </w:rPr>
        <w:t>дермографізм</w:t>
      </w:r>
      <w:proofErr w:type="spellEnd"/>
      <w:r>
        <w:rPr>
          <w:rFonts w:ascii="Times New Roman" w:eastAsia="Times New Roman" w:hAnsi="Times New Roman" w:cs="Times New Roman"/>
          <w:sz w:val="24"/>
          <w:szCs w:val="24"/>
        </w:rPr>
        <w:t xml:space="preserve"> — </w:t>
      </w:r>
      <w:proofErr w:type="spellStart"/>
      <w:r>
        <w:rPr>
          <w:rFonts w:ascii="Times New Roman" w:eastAsia="Times New Roman" w:hAnsi="Times New Roman" w:cs="Times New Roman"/>
          <w:sz w:val="24"/>
          <w:szCs w:val="24"/>
        </w:rPr>
        <w:t>нормальне</w:t>
      </w:r>
      <w:proofErr w:type="spellEnd"/>
      <w:r>
        <w:rPr>
          <w:rFonts w:ascii="Times New Roman" w:eastAsia="Times New Roman" w:hAnsi="Times New Roman" w:cs="Times New Roman"/>
          <w:sz w:val="24"/>
          <w:szCs w:val="24"/>
        </w:rPr>
        <w:t xml:space="preserve"> </w:t>
      </w:r>
      <w:proofErr w:type="spellStart"/>
      <w:r>
        <w:rPr>
          <w:rFonts w:ascii="Times New Roman" w:eastAsia="Times New Roman" w:hAnsi="Times New Roman" w:cs="Times New Roman"/>
          <w:sz w:val="24"/>
          <w:szCs w:val="24"/>
        </w:rPr>
        <w:t>явище</w:t>
      </w:r>
      <w:proofErr w:type="spellEnd"/>
      <w:r>
        <w:rPr>
          <w:rFonts w:ascii="Times New Roman" w:eastAsia="Times New Roman" w:hAnsi="Times New Roman" w:cs="Times New Roman"/>
          <w:sz w:val="24"/>
          <w:szCs w:val="24"/>
        </w:rPr>
        <w:t xml:space="preserve"> і є результатом </w:t>
      </w:r>
      <w:proofErr w:type="spellStart"/>
      <w:r>
        <w:rPr>
          <w:rFonts w:ascii="Times New Roman" w:eastAsia="Times New Roman" w:hAnsi="Times New Roman" w:cs="Times New Roman"/>
          <w:sz w:val="24"/>
          <w:szCs w:val="24"/>
        </w:rPr>
        <w:t>вазодилатації</w:t>
      </w:r>
      <w:proofErr w:type="spellEnd"/>
      <w:r>
        <w:rPr>
          <w:rFonts w:ascii="Times New Roman" w:eastAsia="Times New Roman" w:hAnsi="Times New Roman" w:cs="Times New Roman"/>
          <w:sz w:val="24"/>
          <w:szCs w:val="24"/>
        </w:rPr>
        <w:t xml:space="preserve">. За умов </w:t>
      </w:r>
      <w:proofErr w:type="spellStart"/>
      <w:r>
        <w:rPr>
          <w:rFonts w:ascii="Times New Roman" w:eastAsia="Times New Roman" w:hAnsi="Times New Roman" w:cs="Times New Roman"/>
          <w:sz w:val="24"/>
          <w:szCs w:val="24"/>
        </w:rPr>
        <w:t>підвищеної</w:t>
      </w:r>
      <w:proofErr w:type="spellEnd"/>
      <w:r>
        <w:rPr>
          <w:rFonts w:ascii="Times New Roman" w:eastAsia="Times New Roman" w:hAnsi="Times New Roman" w:cs="Times New Roman"/>
          <w:sz w:val="24"/>
          <w:szCs w:val="24"/>
        </w:rPr>
        <w:t xml:space="preserve"> </w:t>
      </w:r>
      <w:proofErr w:type="spellStart"/>
      <w:r>
        <w:rPr>
          <w:rFonts w:ascii="Times New Roman" w:eastAsia="Times New Roman" w:hAnsi="Times New Roman" w:cs="Times New Roman"/>
          <w:sz w:val="24"/>
          <w:szCs w:val="24"/>
        </w:rPr>
        <w:t>збудливості</w:t>
      </w:r>
      <w:proofErr w:type="spellEnd"/>
      <w:r>
        <w:rPr>
          <w:rFonts w:ascii="Times New Roman" w:eastAsia="Times New Roman" w:hAnsi="Times New Roman" w:cs="Times New Roman"/>
          <w:sz w:val="24"/>
          <w:szCs w:val="24"/>
        </w:rPr>
        <w:t xml:space="preserve"> </w:t>
      </w:r>
      <w:proofErr w:type="spellStart"/>
      <w:r>
        <w:rPr>
          <w:rFonts w:ascii="Times New Roman" w:eastAsia="Times New Roman" w:hAnsi="Times New Roman" w:cs="Times New Roman"/>
          <w:sz w:val="24"/>
          <w:szCs w:val="24"/>
        </w:rPr>
        <w:t>парасимпатичної</w:t>
      </w:r>
      <w:proofErr w:type="spellEnd"/>
      <w:r>
        <w:rPr>
          <w:rFonts w:ascii="Times New Roman" w:eastAsia="Times New Roman" w:hAnsi="Times New Roman" w:cs="Times New Roman"/>
          <w:sz w:val="24"/>
          <w:szCs w:val="24"/>
        </w:rPr>
        <w:t xml:space="preserve"> </w:t>
      </w:r>
      <w:proofErr w:type="spellStart"/>
      <w:r>
        <w:rPr>
          <w:rFonts w:ascii="Times New Roman" w:eastAsia="Times New Roman" w:hAnsi="Times New Roman" w:cs="Times New Roman"/>
          <w:sz w:val="24"/>
          <w:szCs w:val="24"/>
        </w:rPr>
        <w:t>іннервації</w:t>
      </w:r>
      <w:proofErr w:type="spellEnd"/>
      <w:r>
        <w:rPr>
          <w:rFonts w:ascii="Times New Roman" w:eastAsia="Times New Roman" w:hAnsi="Times New Roman" w:cs="Times New Roman"/>
          <w:sz w:val="24"/>
          <w:szCs w:val="24"/>
        </w:rPr>
        <w:t xml:space="preserve"> </w:t>
      </w:r>
      <w:proofErr w:type="spellStart"/>
      <w:r>
        <w:rPr>
          <w:rFonts w:ascii="Times New Roman" w:eastAsia="Times New Roman" w:hAnsi="Times New Roman" w:cs="Times New Roman"/>
          <w:sz w:val="24"/>
          <w:szCs w:val="24"/>
        </w:rPr>
        <w:t>виникає</w:t>
      </w:r>
      <w:proofErr w:type="spellEnd"/>
      <w:r>
        <w:rPr>
          <w:rFonts w:ascii="Times New Roman" w:eastAsia="Times New Roman" w:hAnsi="Times New Roman" w:cs="Times New Roman"/>
          <w:sz w:val="24"/>
          <w:szCs w:val="24"/>
        </w:rPr>
        <w:t xml:space="preserve"> </w:t>
      </w:r>
      <w:proofErr w:type="spellStart"/>
      <w:r>
        <w:rPr>
          <w:rFonts w:ascii="Times New Roman" w:eastAsia="Times New Roman" w:hAnsi="Times New Roman" w:cs="Times New Roman"/>
          <w:sz w:val="24"/>
          <w:szCs w:val="24"/>
        </w:rPr>
        <w:t>розлитий</w:t>
      </w:r>
      <w:proofErr w:type="spellEnd"/>
      <w:r>
        <w:rPr>
          <w:rFonts w:ascii="Times New Roman" w:eastAsia="Times New Roman" w:hAnsi="Times New Roman" w:cs="Times New Roman"/>
          <w:sz w:val="24"/>
          <w:szCs w:val="24"/>
        </w:rPr>
        <w:t xml:space="preserve">(широка </w:t>
      </w:r>
      <w:proofErr w:type="spellStart"/>
      <w:r>
        <w:rPr>
          <w:rFonts w:ascii="Times New Roman" w:eastAsia="Times New Roman" w:hAnsi="Times New Roman" w:cs="Times New Roman"/>
          <w:sz w:val="24"/>
          <w:szCs w:val="24"/>
        </w:rPr>
        <w:t>смуга</w:t>
      </w:r>
      <w:proofErr w:type="spellEnd"/>
      <w:r>
        <w:rPr>
          <w:rFonts w:ascii="Times New Roman" w:eastAsia="Times New Roman" w:hAnsi="Times New Roman" w:cs="Times New Roman"/>
          <w:sz w:val="24"/>
          <w:szCs w:val="24"/>
        </w:rPr>
        <w:t xml:space="preserve"> </w:t>
      </w:r>
      <w:proofErr w:type="spellStart"/>
      <w:r>
        <w:rPr>
          <w:rFonts w:ascii="Times New Roman" w:eastAsia="Times New Roman" w:hAnsi="Times New Roman" w:cs="Times New Roman"/>
          <w:sz w:val="24"/>
          <w:szCs w:val="24"/>
        </w:rPr>
        <w:t>почервоніння</w:t>
      </w:r>
      <w:proofErr w:type="spellEnd"/>
      <w:r>
        <w:rPr>
          <w:rFonts w:ascii="Times New Roman" w:eastAsia="Times New Roman" w:hAnsi="Times New Roman" w:cs="Times New Roman"/>
          <w:sz w:val="24"/>
          <w:szCs w:val="24"/>
        </w:rPr>
        <w:t xml:space="preserve">) </w:t>
      </w:r>
      <w:proofErr w:type="spellStart"/>
      <w:r>
        <w:rPr>
          <w:rFonts w:ascii="Times New Roman" w:eastAsia="Times New Roman" w:hAnsi="Times New Roman" w:cs="Times New Roman"/>
          <w:sz w:val="24"/>
          <w:szCs w:val="24"/>
        </w:rPr>
        <w:t>або</w:t>
      </w:r>
      <w:proofErr w:type="spellEnd"/>
      <w:r>
        <w:rPr>
          <w:rFonts w:ascii="Times New Roman" w:eastAsia="Times New Roman" w:hAnsi="Times New Roman" w:cs="Times New Roman"/>
          <w:sz w:val="24"/>
          <w:szCs w:val="24"/>
        </w:rPr>
        <w:t xml:space="preserve"> </w:t>
      </w:r>
      <w:proofErr w:type="spellStart"/>
      <w:r>
        <w:rPr>
          <w:rFonts w:ascii="Times New Roman" w:eastAsia="Times New Roman" w:hAnsi="Times New Roman" w:cs="Times New Roman"/>
          <w:sz w:val="24"/>
          <w:szCs w:val="24"/>
        </w:rPr>
        <w:t>занадто</w:t>
      </w:r>
      <w:proofErr w:type="spellEnd"/>
      <w:r>
        <w:rPr>
          <w:rFonts w:ascii="Times New Roman" w:eastAsia="Times New Roman" w:hAnsi="Times New Roman" w:cs="Times New Roman"/>
          <w:sz w:val="24"/>
          <w:szCs w:val="24"/>
        </w:rPr>
        <w:t xml:space="preserve"> </w:t>
      </w:r>
      <w:proofErr w:type="spellStart"/>
      <w:r>
        <w:rPr>
          <w:rFonts w:ascii="Times New Roman" w:eastAsia="Times New Roman" w:hAnsi="Times New Roman" w:cs="Times New Roman"/>
          <w:sz w:val="24"/>
          <w:szCs w:val="24"/>
        </w:rPr>
        <w:t>тривалий</w:t>
      </w:r>
      <w:proofErr w:type="spellEnd"/>
      <w:r>
        <w:rPr>
          <w:rFonts w:ascii="Times New Roman" w:eastAsia="Times New Roman" w:hAnsi="Times New Roman" w:cs="Times New Roman"/>
          <w:sz w:val="24"/>
          <w:szCs w:val="24"/>
        </w:rPr>
        <w:t xml:space="preserve"> (</w:t>
      </w:r>
      <w:proofErr w:type="spellStart"/>
      <w:r>
        <w:rPr>
          <w:rFonts w:ascii="Times New Roman" w:eastAsia="Times New Roman" w:hAnsi="Times New Roman" w:cs="Times New Roman"/>
          <w:sz w:val="24"/>
          <w:szCs w:val="24"/>
        </w:rPr>
        <w:t>стійкий</w:t>
      </w:r>
      <w:proofErr w:type="spellEnd"/>
      <w:r>
        <w:rPr>
          <w:rFonts w:ascii="Times New Roman" w:eastAsia="Times New Roman" w:hAnsi="Times New Roman" w:cs="Times New Roman"/>
          <w:sz w:val="24"/>
          <w:szCs w:val="24"/>
        </w:rPr>
        <w:t xml:space="preserve">) </w:t>
      </w:r>
      <w:proofErr w:type="spellStart"/>
      <w:r>
        <w:rPr>
          <w:rFonts w:ascii="Times New Roman" w:eastAsia="Times New Roman" w:hAnsi="Times New Roman" w:cs="Times New Roman"/>
          <w:sz w:val="24"/>
          <w:szCs w:val="24"/>
        </w:rPr>
        <w:t>червоний</w:t>
      </w:r>
      <w:proofErr w:type="spellEnd"/>
      <w:r>
        <w:rPr>
          <w:rFonts w:ascii="Times New Roman" w:eastAsia="Times New Roman" w:hAnsi="Times New Roman" w:cs="Times New Roman"/>
          <w:sz w:val="24"/>
          <w:szCs w:val="24"/>
        </w:rPr>
        <w:t xml:space="preserve"> </w:t>
      </w:r>
      <w:proofErr w:type="spellStart"/>
      <w:r>
        <w:rPr>
          <w:rFonts w:ascii="Times New Roman" w:eastAsia="Times New Roman" w:hAnsi="Times New Roman" w:cs="Times New Roman"/>
          <w:sz w:val="24"/>
          <w:szCs w:val="24"/>
        </w:rPr>
        <w:t>дермографізм</w:t>
      </w:r>
      <w:proofErr w:type="spellEnd"/>
      <w:r>
        <w:rPr>
          <w:rFonts w:ascii="Times New Roman" w:eastAsia="Times New Roman" w:hAnsi="Times New Roman" w:cs="Times New Roman"/>
          <w:sz w:val="24"/>
          <w:szCs w:val="24"/>
        </w:rPr>
        <w:t xml:space="preserve">, </w:t>
      </w:r>
      <w:proofErr w:type="spellStart"/>
      <w:r>
        <w:rPr>
          <w:rFonts w:ascii="Times New Roman" w:eastAsia="Times New Roman" w:hAnsi="Times New Roman" w:cs="Times New Roman"/>
          <w:sz w:val="24"/>
          <w:szCs w:val="24"/>
        </w:rPr>
        <w:t>або</w:t>
      </w:r>
      <w:proofErr w:type="spellEnd"/>
      <w:r>
        <w:rPr>
          <w:rFonts w:ascii="Times New Roman" w:eastAsia="Times New Roman" w:hAnsi="Times New Roman" w:cs="Times New Roman"/>
          <w:sz w:val="24"/>
          <w:szCs w:val="24"/>
        </w:rPr>
        <w:t xml:space="preserve"> </w:t>
      </w:r>
      <w:proofErr w:type="spellStart"/>
      <w:r>
        <w:rPr>
          <w:rFonts w:ascii="Times New Roman" w:eastAsia="Times New Roman" w:hAnsi="Times New Roman" w:cs="Times New Roman"/>
          <w:sz w:val="24"/>
          <w:szCs w:val="24"/>
        </w:rPr>
        <w:t>піднесений</w:t>
      </w:r>
      <w:proofErr w:type="spellEnd"/>
      <w:r>
        <w:rPr>
          <w:rFonts w:ascii="Times New Roman" w:eastAsia="Times New Roman" w:hAnsi="Times New Roman" w:cs="Times New Roman"/>
          <w:sz w:val="24"/>
          <w:szCs w:val="24"/>
        </w:rPr>
        <w:t xml:space="preserve"> валик </w:t>
      </w:r>
      <w:proofErr w:type="spellStart"/>
      <w:r>
        <w:rPr>
          <w:rFonts w:ascii="Times New Roman" w:eastAsia="Times New Roman" w:hAnsi="Times New Roman" w:cs="Times New Roman"/>
          <w:sz w:val="24"/>
          <w:szCs w:val="24"/>
        </w:rPr>
        <w:t>шкіри</w:t>
      </w:r>
      <w:proofErr w:type="spellEnd"/>
      <w:r>
        <w:rPr>
          <w:rFonts w:ascii="Times New Roman" w:eastAsia="Times New Roman" w:hAnsi="Times New Roman" w:cs="Times New Roman"/>
          <w:sz w:val="24"/>
          <w:szCs w:val="24"/>
        </w:rPr>
        <w:t xml:space="preserve"> </w:t>
      </w:r>
      <w:proofErr w:type="spellStart"/>
      <w:r>
        <w:rPr>
          <w:rFonts w:ascii="Times New Roman" w:eastAsia="Times New Roman" w:hAnsi="Times New Roman" w:cs="Times New Roman"/>
          <w:sz w:val="24"/>
          <w:szCs w:val="24"/>
        </w:rPr>
        <w:t>навколо</w:t>
      </w:r>
      <w:proofErr w:type="spellEnd"/>
      <w:r>
        <w:rPr>
          <w:rFonts w:ascii="Times New Roman" w:eastAsia="Times New Roman" w:hAnsi="Times New Roman" w:cs="Times New Roman"/>
          <w:sz w:val="24"/>
          <w:szCs w:val="24"/>
        </w:rPr>
        <w:t xml:space="preserve"> </w:t>
      </w:r>
      <w:proofErr w:type="spellStart"/>
      <w:r>
        <w:rPr>
          <w:rFonts w:ascii="Times New Roman" w:eastAsia="Times New Roman" w:hAnsi="Times New Roman" w:cs="Times New Roman"/>
          <w:sz w:val="24"/>
          <w:szCs w:val="24"/>
        </w:rPr>
        <w:t>проведеного</w:t>
      </w:r>
      <w:proofErr w:type="spellEnd"/>
      <w:r>
        <w:rPr>
          <w:rFonts w:ascii="Times New Roman" w:eastAsia="Times New Roman" w:hAnsi="Times New Roman" w:cs="Times New Roman"/>
          <w:sz w:val="24"/>
          <w:szCs w:val="24"/>
        </w:rPr>
        <w:t xml:space="preserve"> штриха. За умов </w:t>
      </w:r>
      <w:proofErr w:type="spellStart"/>
      <w:r>
        <w:rPr>
          <w:rFonts w:ascii="Times New Roman" w:eastAsia="Times New Roman" w:hAnsi="Times New Roman" w:cs="Times New Roman"/>
          <w:sz w:val="24"/>
          <w:szCs w:val="24"/>
        </w:rPr>
        <w:t>підвищеної</w:t>
      </w:r>
      <w:proofErr w:type="spellEnd"/>
      <w:r>
        <w:rPr>
          <w:rFonts w:ascii="Times New Roman" w:eastAsia="Times New Roman" w:hAnsi="Times New Roman" w:cs="Times New Roman"/>
          <w:sz w:val="24"/>
          <w:szCs w:val="24"/>
        </w:rPr>
        <w:t xml:space="preserve"> </w:t>
      </w:r>
      <w:proofErr w:type="spellStart"/>
      <w:r>
        <w:rPr>
          <w:rFonts w:ascii="Times New Roman" w:eastAsia="Times New Roman" w:hAnsi="Times New Roman" w:cs="Times New Roman"/>
          <w:sz w:val="24"/>
          <w:szCs w:val="24"/>
        </w:rPr>
        <w:t>активності</w:t>
      </w:r>
      <w:proofErr w:type="spellEnd"/>
      <w:r>
        <w:rPr>
          <w:rFonts w:ascii="Times New Roman" w:eastAsia="Times New Roman" w:hAnsi="Times New Roman" w:cs="Times New Roman"/>
          <w:sz w:val="24"/>
          <w:szCs w:val="24"/>
        </w:rPr>
        <w:t xml:space="preserve"> </w:t>
      </w:r>
      <w:proofErr w:type="spellStart"/>
      <w:r>
        <w:rPr>
          <w:rFonts w:ascii="Times New Roman" w:eastAsia="Times New Roman" w:hAnsi="Times New Roman" w:cs="Times New Roman"/>
          <w:sz w:val="24"/>
          <w:szCs w:val="24"/>
        </w:rPr>
        <w:t>симпатичної</w:t>
      </w:r>
      <w:proofErr w:type="spellEnd"/>
      <w:r>
        <w:rPr>
          <w:rFonts w:ascii="Times New Roman" w:eastAsia="Times New Roman" w:hAnsi="Times New Roman" w:cs="Times New Roman"/>
          <w:sz w:val="24"/>
          <w:szCs w:val="24"/>
        </w:rPr>
        <w:t xml:space="preserve"> </w:t>
      </w:r>
      <w:proofErr w:type="spellStart"/>
      <w:r>
        <w:rPr>
          <w:rFonts w:ascii="Times New Roman" w:eastAsia="Times New Roman" w:hAnsi="Times New Roman" w:cs="Times New Roman"/>
          <w:sz w:val="24"/>
          <w:szCs w:val="24"/>
        </w:rPr>
        <w:t>іннервації</w:t>
      </w:r>
      <w:proofErr w:type="spellEnd"/>
      <w:r>
        <w:rPr>
          <w:rFonts w:ascii="Times New Roman" w:eastAsia="Times New Roman" w:hAnsi="Times New Roman" w:cs="Times New Roman"/>
          <w:sz w:val="24"/>
          <w:szCs w:val="24"/>
        </w:rPr>
        <w:t xml:space="preserve"> </w:t>
      </w:r>
      <w:proofErr w:type="spellStart"/>
      <w:r>
        <w:rPr>
          <w:rFonts w:ascii="Times New Roman" w:eastAsia="Times New Roman" w:hAnsi="Times New Roman" w:cs="Times New Roman"/>
          <w:sz w:val="24"/>
          <w:szCs w:val="24"/>
        </w:rPr>
        <w:t>спостерігається</w:t>
      </w:r>
      <w:proofErr w:type="spellEnd"/>
      <w:r>
        <w:rPr>
          <w:rFonts w:ascii="Times New Roman" w:eastAsia="Times New Roman" w:hAnsi="Times New Roman" w:cs="Times New Roman"/>
          <w:sz w:val="24"/>
          <w:szCs w:val="24"/>
        </w:rPr>
        <w:t xml:space="preserve"> </w:t>
      </w:r>
      <w:proofErr w:type="spellStart"/>
      <w:r>
        <w:rPr>
          <w:rFonts w:ascii="Times New Roman" w:eastAsia="Times New Roman" w:hAnsi="Times New Roman" w:cs="Times New Roman"/>
          <w:sz w:val="24"/>
          <w:szCs w:val="24"/>
        </w:rPr>
        <w:t>білий</w:t>
      </w:r>
      <w:proofErr w:type="spellEnd"/>
      <w:r>
        <w:rPr>
          <w:rFonts w:ascii="Times New Roman" w:eastAsia="Times New Roman" w:hAnsi="Times New Roman" w:cs="Times New Roman"/>
          <w:sz w:val="24"/>
          <w:szCs w:val="24"/>
        </w:rPr>
        <w:t xml:space="preserve"> </w:t>
      </w:r>
      <w:proofErr w:type="spellStart"/>
      <w:r>
        <w:rPr>
          <w:rFonts w:ascii="Times New Roman" w:eastAsia="Times New Roman" w:hAnsi="Times New Roman" w:cs="Times New Roman"/>
          <w:sz w:val="24"/>
          <w:szCs w:val="24"/>
        </w:rPr>
        <w:t>дермографізм</w:t>
      </w:r>
      <w:proofErr w:type="spellEnd"/>
      <w:r>
        <w:rPr>
          <w:rFonts w:ascii="Times New Roman" w:eastAsia="Times New Roman" w:hAnsi="Times New Roman" w:cs="Times New Roman"/>
          <w:sz w:val="24"/>
          <w:szCs w:val="24"/>
        </w:rPr>
        <w:t xml:space="preserve">. </w:t>
      </w:r>
      <w:proofErr w:type="spellStart"/>
      <w:r>
        <w:rPr>
          <w:rFonts w:ascii="Times New Roman" w:eastAsia="Times New Roman" w:hAnsi="Times New Roman" w:cs="Times New Roman"/>
          <w:sz w:val="24"/>
          <w:szCs w:val="24"/>
        </w:rPr>
        <w:t>Дермографічні</w:t>
      </w:r>
      <w:proofErr w:type="spellEnd"/>
      <w:r>
        <w:rPr>
          <w:rFonts w:ascii="Times New Roman" w:eastAsia="Times New Roman" w:hAnsi="Times New Roman" w:cs="Times New Roman"/>
          <w:sz w:val="24"/>
          <w:szCs w:val="24"/>
        </w:rPr>
        <w:t xml:space="preserve"> </w:t>
      </w:r>
      <w:proofErr w:type="spellStart"/>
      <w:r>
        <w:rPr>
          <w:rFonts w:ascii="Times New Roman" w:eastAsia="Times New Roman" w:hAnsi="Times New Roman" w:cs="Times New Roman"/>
          <w:sz w:val="24"/>
          <w:szCs w:val="24"/>
        </w:rPr>
        <w:t>зміни</w:t>
      </w:r>
      <w:proofErr w:type="spellEnd"/>
      <w:r>
        <w:rPr>
          <w:rFonts w:ascii="Times New Roman" w:eastAsia="Times New Roman" w:hAnsi="Times New Roman" w:cs="Times New Roman"/>
          <w:sz w:val="24"/>
          <w:szCs w:val="24"/>
        </w:rPr>
        <w:t xml:space="preserve"> </w:t>
      </w:r>
      <w:proofErr w:type="spellStart"/>
      <w:r>
        <w:rPr>
          <w:rFonts w:ascii="Times New Roman" w:eastAsia="Times New Roman" w:hAnsi="Times New Roman" w:cs="Times New Roman"/>
          <w:sz w:val="24"/>
          <w:szCs w:val="24"/>
        </w:rPr>
        <w:t>можуть</w:t>
      </w:r>
      <w:proofErr w:type="spellEnd"/>
      <w:r>
        <w:rPr>
          <w:rFonts w:ascii="Times New Roman" w:eastAsia="Times New Roman" w:hAnsi="Times New Roman" w:cs="Times New Roman"/>
          <w:sz w:val="24"/>
          <w:szCs w:val="24"/>
        </w:rPr>
        <w:t xml:space="preserve"> бути </w:t>
      </w:r>
      <w:proofErr w:type="spellStart"/>
      <w:r>
        <w:rPr>
          <w:rFonts w:ascii="Times New Roman" w:eastAsia="Times New Roman" w:hAnsi="Times New Roman" w:cs="Times New Roman"/>
          <w:sz w:val="24"/>
          <w:szCs w:val="24"/>
        </w:rPr>
        <w:t>відсутніми</w:t>
      </w:r>
      <w:proofErr w:type="spellEnd"/>
      <w:r>
        <w:rPr>
          <w:rFonts w:ascii="Times New Roman" w:eastAsia="Times New Roman" w:hAnsi="Times New Roman" w:cs="Times New Roman"/>
          <w:sz w:val="24"/>
          <w:szCs w:val="24"/>
        </w:rPr>
        <w:t xml:space="preserve"> у </w:t>
      </w:r>
      <w:proofErr w:type="spellStart"/>
      <w:r>
        <w:rPr>
          <w:rFonts w:ascii="Times New Roman" w:eastAsia="Times New Roman" w:hAnsi="Times New Roman" w:cs="Times New Roman"/>
          <w:sz w:val="24"/>
          <w:szCs w:val="24"/>
        </w:rPr>
        <w:t>зоні</w:t>
      </w:r>
      <w:proofErr w:type="spellEnd"/>
      <w:r>
        <w:rPr>
          <w:rFonts w:ascii="Times New Roman" w:eastAsia="Times New Roman" w:hAnsi="Times New Roman" w:cs="Times New Roman"/>
          <w:sz w:val="24"/>
          <w:szCs w:val="24"/>
        </w:rPr>
        <w:t xml:space="preserve"> </w:t>
      </w:r>
      <w:proofErr w:type="spellStart"/>
      <w:r>
        <w:rPr>
          <w:rFonts w:ascii="Times New Roman" w:eastAsia="Times New Roman" w:hAnsi="Times New Roman" w:cs="Times New Roman"/>
          <w:sz w:val="24"/>
          <w:szCs w:val="24"/>
        </w:rPr>
        <w:t>уражених</w:t>
      </w:r>
      <w:proofErr w:type="spellEnd"/>
      <w:r>
        <w:rPr>
          <w:rFonts w:ascii="Times New Roman" w:eastAsia="Times New Roman" w:hAnsi="Times New Roman" w:cs="Times New Roman"/>
          <w:sz w:val="24"/>
          <w:szCs w:val="24"/>
        </w:rPr>
        <w:t xml:space="preserve"> </w:t>
      </w:r>
      <w:proofErr w:type="spellStart"/>
      <w:r>
        <w:rPr>
          <w:rFonts w:ascii="Times New Roman" w:eastAsia="Times New Roman" w:hAnsi="Times New Roman" w:cs="Times New Roman"/>
          <w:sz w:val="24"/>
          <w:szCs w:val="24"/>
        </w:rPr>
        <w:t>сегментарних</w:t>
      </w:r>
      <w:proofErr w:type="spellEnd"/>
      <w:r>
        <w:rPr>
          <w:rFonts w:ascii="Times New Roman" w:eastAsia="Times New Roman" w:hAnsi="Times New Roman" w:cs="Times New Roman"/>
          <w:sz w:val="24"/>
          <w:szCs w:val="24"/>
        </w:rPr>
        <w:t xml:space="preserve"> </w:t>
      </w:r>
      <w:proofErr w:type="spellStart"/>
      <w:r>
        <w:rPr>
          <w:rFonts w:ascii="Times New Roman" w:eastAsia="Times New Roman" w:hAnsi="Times New Roman" w:cs="Times New Roman"/>
          <w:sz w:val="24"/>
          <w:szCs w:val="24"/>
        </w:rPr>
        <w:t>периферичних</w:t>
      </w:r>
      <w:proofErr w:type="spellEnd"/>
      <w:r>
        <w:rPr>
          <w:rFonts w:ascii="Times New Roman" w:eastAsia="Times New Roman" w:hAnsi="Times New Roman" w:cs="Times New Roman"/>
          <w:sz w:val="24"/>
          <w:szCs w:val="24"/>
        </w:rPr>
        <w:t xml:space="preserve"> </w:t>
      </w:r>
      <w:proofErr w:type="spellStart"/>
      <w:r>
        <w:rPr>
          <w:rFonts w:ascii="Times New Roman" w:eastAsia="Times New Roman" w:hAnsi="Times New Roman" w:cs="Times New Roman"/>
          <w:sz w:val="24"/>
          <w:szCs w:val="24"/>
        </w:rPr>
        <w:t>нервів</w:t>
      </w:r>
      <w:proofErr w:type="spellEnd"/>
      <w:r>
        <w:rPr>
          <w:rFonts w:ascii="Times New Roman" w:eastAsia="Times New Roman" w:hAnsi="Times New Roman" w:cs="Times New Roman"/>
          <w:sz w:val="24"/>
          <w:szCs w:val="24"/>
        </w:rPr>
        <w:t xml:space="preserve"> і </w:t>
      </w:r>
      <w:proofErr w:type="spellStart"/>
      <w:r>
        <w:rPr>
          <w:rFonts w:ascii="Times New Roman" w:eastAsia="Times New Roman" w:hAnsi="Times New Roman" w:cs="Times New Roman"/>
          <w:sz w:val="24"/>
          <w:szCs w:val="24"/>
        </w:rPr>
        <w:t>задніх</w:t>
      </w:r>
      <w:proofErr w:type="spellEnd"/>
      <w:r>
        <w:rPr>
          <w:rFonts w:ascii="Times New Roman" w:eastAsia="Times New Roman" w:hAnsi="Times New Roman" w:cs="Times New Roman"/>
          <w:sz w:val="24"/>
          <w:szCs w:val="24"/>
        </w:rPr>
        <w:t xml:space="preserve"> </w:t>
      </w:r>
      <w:proofErr w:type="spellStart"/>
      <w:r>
        <w:rPr>
          <w:rFonts w:ascii="Times New Roman" w:eastAsia="Times New Roman" w:hAnsi="Times New Roman" w:cs="Times New Roman"/>
          <w:sz w:val="24"/>
          <w:szCs w:val="24"/>
        </w:rPr>
        <w:t>корінців</w:t>
      </w:r>
      <w:proofErr w:type="spellEnd"/>
      <w:r>
        <w:rPr>
          <w:rFonts w:ascii="Times New Roman" w:eastAsia="Times New Roman" w:hAnsi="Times New Roman" w:cs="Times New Roman"/>
          <w:sz w:val="24"/>
          <w:szCs w:val="24"/>
        </w:rPr>
        <w:t xml:space="preserve">, </w:t>
      </w:r>
      <w:proofErr w:type="spellStart"/>
      <w:r>
        <w:rPr>
          <w:rFonts w:ascii="Times New Roman" w:eastAsia="Times New Roman" w:hAnsi="Times New Roman" w:cs="Times New Roman"/>
          <w:sz w:val="24"/>
          <w:szCs w:val="24"/>
        </w:rPr>
        <w:t>що</w:t>
      </w:r>
      <w:proofErr w:type="spellEnd"/>
      <w:r>
        <w:rPr>
          <w:rFonts w:ascii="Times New Roman" w:eastAsia="Times New Roman" w:hAnsi="Times New Roman" w:cs="Times New Roman"/>
          <w:sz w:val="24"/>
          <w:szCs w:val="24"/>
        </w:rPr>
        <w:t xml:space="preserve"> </w:t>
      </w:r>
      <w:proofErr w:type="spellStart"/>
      <w:r>
        <w:rPr>
          <w:rFonts w:ascii="Times New Roman" w:eastAsia="Times New Roman" w:hAnsi="Times New Roman" w:cs="Times New Roman"/>
          <w:sz w:val="24"/>
          <w:szCs w:val="24"/>
        </w:rPr>
        <w:t>має</w:t>
      </w:r>
      <w:proofErr w:type="spellEnd"/>
      <w:r>
        <w:rPr>
          <w:rFonts w:ascii="Times New Roman" w:eastAsia="Times New Roman" w:hAnsi="Times New Roman" w:cs="Times New Roman"/>
          <w:sz w:val="24"/>
          <w:szCs w:val="24"/>
        </w:rPr>
        <w:t xml:space="preserve"> </w:t>
      </w:r>
      <w:proofErr w:type="spellStart"/>
      <w:r>
        <w:rPr>
          <w:rFonts w:ascii="Times New Roman" w:eastAsia="Times New Roman" w:hAnsi="Times New Roman" w:cs="Times New Roman"/>
          <w:sz w:val="24"/>
          <w:szCs w:val="24"/>
        </w:rPr>
        <w:t>топодіагностичне</w:t>
      </w:r>
      <w:proofErr w:type="spellEnd"/>
      <w:r>
        <w:rPr>
          <w:rFonts w:ascii="Times New Roman" w:eastAsia="Times New Roman" w:hAnsi="Times New Roman" w:cs="Times New Roman"/>
          <w:sz w:val="24"/>
          <w:szCs w:val="24"/>
        </w:rPr>
        <w:t xml:space="preserve"> </w:t>
      </w:r>
      <w:proofErr w:type="spellStart"/>
      <w:r>
        <w:rPr>
          <w:rFonts w:ascii="Times New Roman" w:eastAsia="Times New Roman" w:hAnsi="Times New Roman" w:cs="Times New Roman"/>
          <w:sz w:val="24"/>
          <w:szCs w:val="24"/>
        </w:rPr>
        <w:t>значення</w:t>
      </w:r>
      <w:proofErr w:type="spellEnd"/>
      <w:r>
        <w:rPr>
          <w:rFonts w:ascii="Times New Roman" w:eastAsia="Times New Roman" w:hAnsi="Times New Roman" w:cs="Times New Roman"/>
          <w:sz w:val="24"/>
          <w:szCs w:val="24"/>
        </w:rPr>
        <w:t xml:space="preserve">. Рефлекторна дуга: </w:t>
      </w:r>
      <w:proofErr w:type="spellStart"/>
      <w:r>
        <w:rPr>
          <w:rFonts w:ascii="Times New Roman" w:eastAsia="Times New Roman" w:hAnsi="Times New Roman" w:cs="Times New Roman"/>
          <w:sz w:val="24"/>
          <w:szCs w:val="24"/>
        </w:rPr>
        <w:t>механорецептори</w:t>
      </w:r>
      <w:proofErr w:type="spellEnd"/>
      <w:r>
        <w:rPr>
          <w:rFonts w:ascii="Times New Roman" w:eastAsia="Times New Roman" w:hAnsi="Times New Roman" w:cs="Times New Roman"/>
          <w:sz w:val="24"/>
          <w:szCs w:val="24"/>
        </w:rPr>
        <w:t xml:space="preserve"> </w:t>
      </w:r>
      <w:proofErr w:type="spellStart"/>
      <w:r>
        <w:rPr>
          <w:rFonts w:ascii="Times New Roman" w:eastAsia="Times New Roman" w:hAnsi="Times New Roman" w:cs="Times New Roman"/>
          <w:sz w:val="24"/>
          <w:szCs w:val="24"/>
        </w:rPr>
        <w:t>шкіри</w:t>
      </w:r>
      <w:proofErr w:type="spellEnd"/>
      <w:r>
        <w:rPr>
          <w:rFonts w:ascii="Times New Roman" w:eastAsia="Times New Roman" w:hAnsi="Times New Roman" w:cs="Times New Roman"/>
          <w:sz w:val="24"/>
          <w:szCs w:val="24"/>
        </w:rPr>
        <w:t xml:space="preserve"> — </w:t>
      </w:r>
      <w:proofErr w:type="spellStart"/>
      <w:r>
        <w:rPr>
          <w:rFonts w:ascii="Times New Roman" w:eastAsia="Times New Roman" w:hAnsi="Times New Roman" w:cs="Times New Roman"/>
          <w:sz w:val="24"/>
          <w:szCs w:val="24"/>
        </w:rPr>
        <w:t>чутливі</w:t>
      </w:r>
      <w:proofErr w:type="spellEnd"/>
      <w:r>
        <w:rPr>
          <w:rFonts w:ascii="Times New Roman" w:eastAsia="Times New Roman" w:hAnsi="Times New Roman" w:cs="Times New Roman"/>
          <w:sz w:val="24"/>
          <w:szCs w:val="24"/>
        </w:rPr>
        <w:t xml:space="preserve"> волокна </w:t>
      </w:r>
      <w:proofErr w:type="spellStart"/>
      <w:r>
        <w:rPr>
          <w:rFonts w:ascii="Times New Roman" w:eastAsia="Times New Roman" w:hAnsi="Times New Roman" w:cs="Times New Roman"/>
          <w:sz w:val="24"/>
          <w:szCs w:val="24"/>
        </w:rPr>
        <w:t>м’язово-шкірного</w:t>
      </w:r>
      <w:proofErr w:type="spellEnd"/>
      <w:r>
        <w:rPr>
          <w:rFonts w:ascii="Times New Roman" w:eastAsia="Times New Roman" w:hAnsi="Times New Roman" w:cs="Times New Roman"/>
          <w:sz w:val="24"/>
          <w:szCs w:val="24"/>
        </w:rPr>
        <w:t xml:space="preserve"> нерва — </w:t>
      </w:r>
      <w:proofErr w:type="spellStart"/>
      <w:r>
        <w:rPr>
          <w:rFonts w:ascii="Times New Roman" w:eastAsia="Times New Roman" w:hAnsi="Times New Roman" w:cs="Times New Roman"/>
          <w:sz w:val="24"/>
          <w:szCs w:val="24"/>
        </w:rPr>
        <w:t>вегетативні</w:t>
      </w:r>
      <w:proofErr w:type="spellEnd"/>
      <w:r>
        <w:rPr>
          <w:rFonts w:ascii="Times New Roman" w:eastAsia="Times New Roman" w:hAnsi="Times New Roman" w:cs="Times New Roman"/>
          <w:sz w:val="24"/>
          <w:szCs w:val="24"/>
        </w:rPr>
        <w:t xml:space="preserve"> </w:t>
      </w:r>
      <w:proofErr w:type="spellStart"/>
      <w:r>
        <w:rPr>
          <w:rFonts w:ascii="Times New Roman" w:eastAsia="Times New Roman" w:hAnsi="Times New Roman" w:cs="Times New Roman"/>
          <w:sz w:val="24"/>
          <w:szCs w:val="24"/>
        </w:rPr>
        <w:t>нейрони</w:t>
      </w:r>
      <w:proofErr w:type="spellEnd"/>
      <w:r>
        <w:rPr>
          <w:rFonts w:ascii="Times New Roman" w:eastAsia="Times New Roman" w:hAnsi="Times New Roman" w:cs="Times New Roman"/>
          <w:sz w:val="24"/>
          <w:szCs w:val="24"/>
        </w:rPr>
        <w:t xml:space="preserve"> </w:t>
      </w:r>
      <w:proofErr w:type="spellStart"/>
      <w:r>
        <w:rPr>
          <w:rFonts w:ascii="Times New Roman" w:eastAsia="Times New Roman" w:hAnsi="Times New Roman" w:cs="Times New Roman"/>
          <w:sz w:val="24"/>
          <w:szCs w:val="24"/>
        </w:rPr>
        <w:t>латеральних</w:t>
      </w:r>
      <w:proofErr w:type="spellEnd"/>
      <w:r>
        <w:rPr>
          <w:rFonts w:ascii="Times New Roman" w:eastAsia="Times New Roman" w:hAnsi="Times New Roman" w:cs="Times New Roman"/>
          <w:sz w:val="24"/>
          <w:szCs w:val="24"/>
        </w:rPr>
        <w:t xml:space="preserve"> </w:t>
      </w:r>
      <w:proofErr w:type="spellStart"/>
      <w:r>
        <w:rPr>
          <w:rFonts w:ascii="Times New Roman" w:eastAsia="Times New Roman" w:hAnsi="Times New Roman" w:cs="Times New Roman"/>
          <w:sz w:val="24"/>
          <w:szCs w:val="24"/>
        </w:rPr>
        <w:t>рогів</w:t>
      </w:r>
      <w:proofErr w:type="spellEnd"/>
      <w:r>
        <w:rPr>
          <w:rFonts w:ascii="Times New Roman" w:eastAsia="Times New Roman" w:hAnsi="Times New Roman" w:cs="Times New Roman"/>
          <w:sz w:val="24"/>
          <w:szCs w:val="24"/>
        </w:rPr>
        <w:t xml:space="preserve"> спинного </w:t>
      </w:r>
      <w:proofErr w:type="spellStart"/>
      <w:r>
        <w:rPr>
          <w:rFonts w:ascii="Times New Roman" w:eastAsia="Times New Roman" w:hAnsi="Times New Roman" w:cs="Times New Roman"/>
          <w:sz w:val="24"/>
          <w:szCs w:val="24"/>
        </w:rPr>
        <w:t>мозку</w:t>
      </w:r>
      <w:proofErr w:type="spellEnd"/>
      <w:r>
        <w:rPr>
          <w:rFonts w:ascii="Times New Roman" w:eastAsia="Times New Roman" w:hAnsi="Times New Roman" w:cs="Times New Roman"/>
          <w:sz w:val="24"/>
          <w:szCs w:val="24"/>
        </w:rPr>
        <w:t xml:space="preserve"> — волокна </w:t>
      </w:r>
      <w:proofErr w:type="spellStart"/>
      <w:r>
        <w:rPr>
          <w:rFonts w:ascii="Times New Roman" w:eastAsia="Times New Roman" w:hAnsi="Times New Roman" w:cs="Times New Roman"/>
          <w:sz w:val="24"/>
          <w:szCs w:val="24"/>
        </w:rPr>
        <w:t>симпатичних</w:t>
      </w:r>
      <w:proofErr w:type="spellEnd"/>
      <w:r>
        <w:rPr>
          <w:rFonts w:ascii="Times New Roman" w:eastAsia="Times New Roman" w:hAnsi="Times New Roman" w:cs="Times New Roman"/>
          <w:sz w:val="24"/>
          <w:szCs w:val="24"/>
        </w:rPr>
        <w:t xml:space="preserve"> </w:t>
      </w:r>
      <w:proofErr w:type="spellStart"/>
      <w:r>
        <w:rPr>
          <w:rFonts w:ascii="Times New Roman" w:eastAsia="Times New Roman" w:hAnsi="Times New Roman" w:cs="Times New Roman"/>
          <w:sz w:val="24"/>
          <w:szCs w:val="24"/>
        </w:rPr>
        <w:t>постгангліонарних</w:t>
      </w:r>
      <w:proofErr w:type="spellEnd"/>
      <w:r>
        <w:rPr>
          <w:rFonts w:ascii="Times New Roman" w:eastAsia="Times New Roman" w:hAnsi="Times New Roman" w:cs="Times New Roman"/>
          <w:sz w:val="24"/>
          <w:szCs w:val="24"/>
        </w:rPr>
        <w:t xml:space="preserve"> </w:t>
      </w:r>
      <w:proofErr w:type="spellStart"/>
      <w:r>
        <w:rPr>
          <w:rFonts w:ascii="Times New Roman" w:eastAsia="Times New Roman" w:hAnsi="Times New Roman" w:cs="Times New Roman"/>
          <w:sz w:val="24"/>
          <w:szCs w:val="24"/>
        </w:rPr>
        <w:t>нейронів</w:t>
      </w:r>
      <w:proofErr w:type="spellEnd"/>
      <w:r>
        <w:rPr>
          <w:rFonts w:ascii="Times New Roman" w:eastAsia="Times New Roman" w:hAnsi="Times New Roman" w:cs="Times New Roman"/>
          <w:sz w:val="24"/>
          <w:szCs w:val="24"/>
        </w:rPr>
        <w:t xml:space="preserve"> — </w:t>
      </w:r>
      <w:proofErr w:type="spellStart"/>
      <w:r>
        <w:rPr>
          <w:rFonts w:ascii="Times New Roman" w:eastAsia="Times New Roman" w:hAnsi="Times New Roman" w:cs="Times New Roman"/>
          <w:sz w:val="24"/>
          <w:szCs w:val="24"/>
        </w:rPr>
        <w:t>гладкі</w:t>
      </w:r>
      <w:proofErr w:type="spellEnd"/>
      <w:r>
        <w:rPr>
          <w:rFonts w:ascii="Times New Roman" w:eastAsia="Times New Roman" w:hAnsi="Times New Roman" w:cs="Times New Roman"/>
          <w:sz w:val="24"/>
          <w:szCs w:val="24"/>
        </w:rPr>
        <w:t xml:space="preserve"> </w:t>
      </w:r>
      <w:proofErr w:type="spellStart"/>
      <w:r>
        <w:rPr>
          <w:rFonts w:ascii="Times New Roman" w:eastAsia="Times New Roman" w:hAnsi="Times New Roman" w:cs="Times New Roman"/>
          <w:sz w:val="24"/>
          <w:szCs w:val="24"/>
        </w:rPr>
        <w:t>м’язи</w:t>
      </w:r>
      <w:proofErr w:type="spellEnd"/>
      <w:r>
        <w:rPr>
          <w:rFonts w:ascii="Times New Roman" w:eastAsia="Times New Roman" w:hAnsi="Times New Roman" w:cs="Times New Roman"/>
          <w:sz w:val="24"/>
          <w:szCs w:val="24"/>
        </w:rPr>
        <w:t xml:space="preserve"> </w:t>
      </w:r>
      <w:proofErr w:type="spellStart"/>
      <w:r>
        <w:rPr>
          <w:rFonts w:ascii="Times New Roman" w:eastAsia="Times New Roman" w:hAnsi="Times New Roman" w:cs="Times New Roman"/>
          <w:sz w:val="24"/>
          <w:szCs w:val="24"/>
        </w:rPr>
        <w:t>судин</w:t>
      </w:r>
      <w:proofErr w:type="spellEnd"/>
      <w:r>
        <w:rPr>
          <w:rFonts w:ascii="Times New Roman" w:eastAsia="Times New Roman" w:hAnsi="Times New Roman" w:cs="Times New Roman"/>
          <w:sz w:val="24"/>
          <w:szCs w:val="24"/>
        </w:rPr>
        <w:t xml:space="preserve"> </w:t>
      </w:r>
      <w:proofErr w:type="spellStart"/>
      <w:r>
        <w:rPr>
          <w:rFonts w:ascii="Times New Roman" w:eastAsia="Times New Roman" w:hAnsi="Times New Roman" w:cs="Times New Roman"/>
          <w:sz w:val="24"/>
          <w:szCs w:val="24"/>
        </w:rPr>
        <w:t>шкіри</w:t>
      </w:r>
      <w:proofErr w:type="spellEnd"/>
      <w:r>
        <w:rPr>
          <w:rFonts w:ascii="Times New Roman" w:eastAsia="Times New Roman" w:hAnsi="Times New Roman" w:cs="Times New Roman"/>
          <w:sz w:val="24"/>
          <w:szCs w:val="24"/>
        </w:rPr>
        <w:t>..</w:t>
      </w:r>
    </w:p>
    <w:p w14:paraId="29CB2A55" w14:textId="77777777" w:rsidR="0084381E" w:rsidRDefault="0084381E" w:rsidP="0084381E">
      <w:pPr>
        <w:pStyle w:val="10"/>
        <w:widowControl w:val="0"/>
        <w:spacing w:line="240" w:lineRule="auto"/>
        <w:jc w:val="both"/>
        <w:rPr>
          <w:rFonts w:ascii="Times New Roman" w:eastAsia="Times New Roman" w:hAnsi="Times New Roman" w:cs="Times New Roman"/>
          <w:sz w:val="24"/>
          <w:szCs w:val="24"/>
          <w:lang w:val="uk-UA"/>
        </w:rPr>
      </w:pPr>
      <w:proofErr w:type="spellStart"/>
      <w:r>
        <w:rPr>
          <w:rFonts w:ascii="Times New Roman" w:eastAsia="Times New Roman" w:hAnsi="Times New Roman" w:cs="Times New Roman"/>
          <w:i/>
          <w:sz w:val="24"/>
          <w:szCs w:val="24"/>
        </w:rPr>
        <w:t>Вимоги</w:t>
      </w:r>
      <w:proofErr w:type="spellEnd"/>
      <w:r>
        <w:rPr>
          <w:rFonts w:ascii="Times New Roman" w:eastAsia="Times New Roman" w:hAnsi="Times New Roman" w:cs="Times New Roman"/>
          <w:i/>
          <w:sz w:val="24"/>
          <w:szCs w:val="24"/>
        </w:rPr>
        <w:t xml:space="preserve"> до </w:t>
      </w:r>
      <w:proofErr w:type="spellStart"/>
      <w:r>
        <w:rPr>
          <w:rFonts w:ascii="Times New Roman" w:eastAsia="Times New Roman" w:hAnsi="Times New Roman" w:cs="Times New Roman"/>
          <w:i/>
          <w:sz w:val="24"/>
          <w:szCs w:val="24"/>
        </w:rPr>
        <w:t>оформлення</w:t>
      </w:r>
      <w:proofErr w:type="spellEnd"/>
      <w:r>
        <w:rPr>
          <w:rFonts w:ascii="Times New Roman" w:eastAsia="Times New Roman" w:hAnsi="Times New Roman" w:cs="Times New Roman"/>
          <w:i/>
          <w:sz w:val="24"/>
          <w:szCs w:val="24"/>
        </w:rPr>
        <w:t xml:space="preserve"> </w:t>
      </w:r>
      <w:proofErr w:type="spellStart"/>
      <w:r>
        <w:rPr>
          <w:rFonts w:ascii="Times New Roman" w:eastAsia="Times New Roman" w:hAnsi="Times New Roman" w:cs="Times New Roman"/>
          <w:i/>
          <w:sz w:val="24"/>
          <w:szCs w:val="24"/>
        </w:rPr>
        <w:t>результатів</w:t>
      </w:r>
      <w:proofErr w:type="spellEnd"/>
      <w:r>
        <w:rPr>
          <w:rFonts w:ascii="Times New Roman" w:eastAsia="Times New Roman" w:hAnsi="Times New Roman" w:cs="Times New Roman"/>
          <w:i/>
          <w:sz w:val="24"/>
          <w:szCs w:val="24"/>
        </w:rPr>
        <w:t xml:space="preserve"> і </w:t>
      </w:r>
      <w:proofErr w:type="spellStart"/>
      <w:r>
        <w:rPr>
          <w:rFonts w:ascii="Times New Roman" w:eastAsia="Times New Roman" w:hAnsi="Times New Roman" w:cs="Times New Roman"/>
          <w:i/>
          <w:sz w:val="24"/>
          <w:szCs w:val="24"/>
        </w:rPr>
        <w:t>їх</w:t>
      </w:r>
      <w:proofErr w:type="spellEnd"/>
      <w:r>
        <w:rPr>
          <w:rFonts w:ascii="Times New Roman" w:eastAsia="Times New Roman" w:hAnsi="Times New Roman" w:cs="Times New Roman"/>
          <w:i/>
          <w:sz w:val="24"/>
          <w:szCs w:val="24"/>
        </w:rPr>
        <w:t xml:space="preserve"> </w:t>
      </w:r>
      <w:proofErr w:type="spellStart"/>
      <w:r>
        <w:rPr>
          <w:rFonts w:ascii="Times New Roman" w:eastAsia="Times New Roman" w:hAnsi="Times New Roman" w:cs="Times New Roman"/>
          <w:i/>
          <w:sz w:val="24"/>
          <w:szCs w:val="24"/>
        </w:rPr>
        <w:t>оцінка</w:t>
      </w:r>
      <w:proofErr w:type="spellEnd"/>
      <w:r>
        <w:rPr>
          <w:rFonts w:ascii="Times New Roman" w:eastAsia="Times New Roman" w:hAnsi="Times New Roman" w:cs="Times New Roman"/>
          <w:i/>
          <w:sz w:val="24"/>
          <w:szCs w:val="24"/>
        </w:rPr>
        <w:t>.</w:t>
      </w:r>
      <w:r>
        <w:rPr>
          <w:rFonts w:ascii="Times New Roman" w:eastAsia="Times New Roman" w:hAnsi="Times New Roman" w:cs="Times New Roman"/>
          <w:sz w:val="24"/>
          <w:szCs w:val="24"/>
        </w:rPr>
        <w:t xml:space="preserve"> </w:t>
      </w:r>
      <w:proofErr w:type="spellStart"/>
      <w:r>
        <w:rPr>
          <w:rFonts w:ascii="Times New Roman" w:eastAsia="Times New Roman" w:hAnsi="Times New Roman" w:cs="Times New Roman"/>
          <w:sz w:val="24"/>
          <w:szCs w:val="24"/>
        </w:rPr>
        <w:t>Занесіть</w:t>
      </w:r>
      <w:proofErr w:type="spellEnd"/>
      <w:r>
        <w:rPr>
          <w:rFonts w:ascii="Times New Roman" w:eastAsia="Times New Roman" w:hAnsi="Times New Roman" w:cs="Times New Roman"/>
          <w:sz w:val="24"/>
          <w:szCs w:val="24"/>
        </w:rPr>
        <w:t xml:space="preserve"> до протоколу </w:t>
      </w:r>
      <w:proofErr w:type="spellStart"/>
      <w:r>
        <w:rPr>
          <w:rFonts w:ascii="Times New Roman" w:eastAsia="Times New Roman" w:hAnsi="Times New Roman" w:cs="Times New Roman"/>
          <w:sz w:val="24"/>
          <w:szCs w:val="24"/>
        </w:rPr>
        <w:t>отримані</w:t>
      </w:r>
      <w:proofErr w:type="spellEnd"/>
      <w:r>
        <w:rPr>
          <w:rFonts w:ascii="Times New Roman" w:eastAsia="Times New Roman" w:hAnsi="Times New Roman" w:cs="Times New Roman"/>
          <w:sz w:val="24"/>
          <w:szCs w:val="24"/>
        </w:rPr>
        <w:t xml:space="preserve"> </w:t>
      </w:r>
      <w:proofErr w:type="spellStart"/>
      <w:r>
        <w:rPr>
          <w:rFonts w:ascii="Times New Roman" w:eastAsia="Times New Roman" w:hAnsi="Times New Roman" w:cs="Times New Roman"/>
          <w:sz w:val="24"/>
          <w:szCs w:val="24"/>
        </w:rPr>
        <w:t>показники</w:t>
      </w:r>
      <w:proofErr w:type="spellEnd"/>
      <w:r>
        <w:rPr>
          <w:rFonts w:ascii="Times New Roman" w:eastAsia="Times New Roman" w:hAnsi="Times New Roman" w:cs="Times New Roman"/>
          <w:sz w:val="24"/>
          <w:szCs w:val="24"/>
        </w:rPr>
        <w:t xml:space="preserve">. </w:t>
      </w:r>
      <w:proofErr w:type="spellStart"/>
      <w:r>
        <w:rPr>
          <w:rFonts w:ascii="Times New Roman" w:eastAsia="Times New Roman" w:hAnsi="Times New Roman" w:cs="Times New Roman"/>
          <w:sz w:val="24"/>
          <w:szCs w:val="24"/>
        </w:rPr>
        <w:t>Порівняйте</w:t>
      </w:r>
      <w:proofErr w:type="spellEnd"/>
      <w:r>
        <w:rPr>
          <w:rFonts w:ascii="Times New Roman" w:eastAsia="Times New Roman" w:hAnsi="Times New Roman" w:cs="Times New Roman"/>
          <w:sz w:val="24"/>
          <w:szCs w:val="24"/>
        </w:rPr>
        <w:t xml:space="preserve"> </w:t>
      </w:r>
      <w:proofErr w:type="spellStart"/>
      <w:r>
        <w:rPr>
          <w:rFonts w:ascii="Times New Roman" w:eastAsia="Times New Roman" w:hAnsi="Times New Roman" w:cs="Times New Roman"/>
          <w:sz w:val="24"/>
          <w:szCs w:val="24"/>
        </w:rPr>
        <w:t>результати</w:t>
      </w:r>
      <w:proofErr w:type="spellEnd"/>
      <w:r>
        <w:rPr>
          <w:rFonts w:ascii="Times New Roman" w:eastAsia="Times New Roman" w:hAnsi="Times New Roman" w:cs="Times New Roman"/>
          <w:sz w:val="24"/>
          <w:szCs w:val="24"/>
        </w:rPr>
        <w:t xml:space="preserve"> </w:t>
      </w:r>
      <w:proofErr w:type="spellStart"/>
      <w:r>
        <w:rPr>
          <w:rFonts w:ascii="Times New Roman" w:eastAsia="Times New Roman" w:hAnsi="Times New Roman" w:cs="Times New Roman"/>
          <w:sz w:val="24"/>
          <w:szCs w:val="24"/>
        </w:rPr>
        <w:t>кількох</w:t>
      </w:r>
      <w:proofErr w:type="spellEnd"/>
      <w:r>
        <w:rPr>
          <w:rFonts w:ascii="Times New Roman" w:eastAsia="Times New Roman" w:hAnsi="Times New Roman" w:cs="Times New Roman"/>
          <w:sz w:val="24"/>
          <w:szCs w:val="24"/>
        </w:rPr>
        <w:t xml:space="preserve"> </w:t>
      </w:r>
      <w:proofErr w:type="spellStart"/>
      <w:r>
        <w:rPr>
          <w:rFonts w:ascii="Times New Roman" w:eastAsia="Times New Roman" w:hAnsi="Times New Roman" w:cs="Times New Roman"/>
          <w:sz w:val="24"/>
          <w:szCs w:val="24"/>
        </w:rPr>
        <w:t>випробуваних</w:t>
      </w:r>
      <w:proofErr w:type="spellEnd"/>
      <w:r>
        <w:rPr>
          <w:rFonts w:ascii="Times New Roman" w:eastAsia="Times New Roman" w:hAnsi="Times New Roman" w:cs="Times New Roman"/>
          <w:sz w:val="24"/>
          <w:szCs w:val="24"/>
        </w:rPr>
        <w:t xml:space="preserve">. </w:t>
      </w:r>
      <w:proofErr w:type="spellStart"/>
      <w:r>
        <w:rPr>
          <w:rFonts w:ascii="Times New Roman" w:eastAsia="Times New Roman" w:hAnsi="Times New Roman" w:cs="Times New Roman"/>
          <w:sz w:val="24"/>
          <w:szCs w:val="24"/>
        </w:rPr>
        <w:t>Зробіть</w:t>
      </w:r>
      <w:proofErr w:type="spellEnd"/>
      <w:r>
        <w:rPr>
          <w:rFonts w:ascii="Times New Roman" w:eastAsia="Times New Roman" w:hAnsi="Times New Roman" w:cs="Times New Roman"/>
          <w:sz w:val="24"/>
          <w:szCs w:val="24"/>
        </w:rPr>
        <w:t xml:space="preserve"> </w:t>
      </w:r>
      <w:proofErr w:type="spellStart"/>
      <w:r>
        <w:rPr>
          <w:rFonts w:ascii="Times New Roman" w:eastAsia="Times New Roman" w:hAnsi="Times New Roman" w:cs="Times New Roman"/>
          <w:sz w:val="24"/>
          <w:szCs w:val="24"/>
        </w:rPr>
        <w:t>висновки</w:t>
      </w:r>
      <w:proofErr w:type="spellEnd"/>
      <w:r>
        <w:rPr>
          <w:rFonts w:ascii="Times New Roman" w:eastAsia="Times New Roman" w:hAnsi="Times New Roman" w:cs="Times New Roman"/>
          <w:sz w:val="24"/>
          <w:szCs w:val="24"/>
        </w:rPr>
        <w:t>.</w:t>
      </w:r>
    </w:p>
    <w:p w14:paraId="395C61DC" w14:textId="77777777" w:rsidR="00504993" w:rsidRPr="00504993" w:rsidRDefault="00504993" w:rsidP="00504993">
      <w:pPr>
        <w:pStyle w:val="10"/>
        <w:spacing w:line="240" w:lineRule="auto"/>
        <w:jc w:val="both"/>
        <w:rPr>
          <w:rFonts w:ascii="Times New Roman" w:eastAsia="Times New Roman" w:hAnsi="Times New Roman" w:cs="Times New Roman"/>
          <w:b/>
          <w:sz w:val="24"/>
          <w:szCs w:val="24"/>
          <w:lang w:val="uk-UA"/>
        </w:rPr>
      </w:pPr>
      <w:r w:rsidRPr="00504993">
        <w:rPr>
          <w:rFonts w:ascii="Times New Roman" w:eastAsia="Times New Roman" w:hAnsi="Times New Roman" w:cs="Times New Roman"/>
          <w:b/>
          <w:sz w:val="24"/>
          <w:szCs w:val="24"/>
          <w:lang w:val="uk-UA"/>
        </w:rPr>
        <w:t>Індивідуальні завдання:</w:t>
      </w:r>
    </w:p>
    <w:p w14:paraId="28230B3E" w14:textId="77777777" w:rsidR="00504993" w:rsidRPr="00504993" w:rsidRDefault="00504993" w:rsidP="00504993">
      <w:pPr>
        <w:pStyle w:val="10"/>
        <w:spacing w:line="240" w:lineRule="auto"/>
        <w:jc w:val="both"/>
        <w:rPr>
          <w:rFonts w:ascii="Times New Roman" w:eastAsia="Times New Roman" w:hAnsi="Times New Roman" w:cs="Times New Roman"/>
          <w:sz w:val="24"/>
          <w:szCs w:val="24"/>
          <w:lang w:val="uk-UA"/>
        </w:rPr>
      </w:pPr>
      <w:r w:rsidRPr="00504993">
        <w:rPr>
          <w:rFonts w:ascii="Times New Roman" w:eastAsia="Times New Roman" w:hAnsi="Times New Roman" w:cs="Times New Roman"/>
          <w:sz w:val="24"/>
          <w:szCs w:val="24"/>
          <w:lang w:val="uk-UA"/>
        </w:rPr>
        <w:t xml:space="preserve">1. Складіть таблицю ефектів впливу СНС і ПНС на діяльність органів, що </w:t>
      </w:r>
      <w:proofErr w:type="spellStart"/>
      <w:r w:rsidRPr="00504993">
        <w:rPr>
          <w:rFonts w:ascii="Times New Roman" w:eastAsia="Times New Roman" w:hAnsi="Times New Roman" w:cs="Times New Roman"/>
          <w:sz w:val="24"/>
          <w:szCs w:val="24"/>
          <w:lang w:val="uk-UA"/>
        </w:rPr>
        <w:t>іннервуються</w:t>
      </w:r>
      <w:proofErr w:type="spellEnd"/>
      <w:r w:rsidRPr="00504993">
        <w:rPr>
          <w:rFonts w:ascii="Times New Roman" w:eastAsia="Times New Roman" w:hAnsi="Times New Roman" w:cs="Times New Roman"/>
          <w:sz w:val="24"/>
          <w:szCs w:val="24"/>
          <w:lang w:val="uk-UA"/>
        </w:rPr>
        <w:t>.</w:t>
      </w:r>
    </w:p>
    <w:p w14:paraId="63730697" w14:textId="77777777" w:rsidR="00504993" w:rsidRDefault="00504993" w:rsidP="00504993">
      <w:pPr>
        <w:pStyle w:val="10"/>
        <w:spacing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2. </w:t>
      </w:r>
      <w:proofErr w:type="spellStart"/>
      <w:r>
        <w:rPr>
          <w:rFonts w:ascii="Times New Roman" w:eastAsia="Times New Roman" w:hAnsi="Times New Roman" w:cs="Times New Roman"/>
          <w:sz w:val="24"/>
          <w:szCs w:val="24"/>
        </w:rPr>
        <w:t>Опишіть</w:t>
      </w:r>
      <w:proofErr w:type="spellEnd"/>
      <w:r>
        <w:rPr>
          <w:rFonts w:ascii="Times New Roman" w:eastAsia="Times New Roman" w:hAnsi="Times New Roman" w:cs="Times New Roman"/>
          <w:sz w:val="24"/>
          <w:szCs w:val="24"/>
        </w:rPr>
        <w:t xml:space="preserve"> роль </w:t>
      </w:r>
      <w:proofErr w:type="spellStart"/>
      <w:r>
        <w:rPr>
          <w:rFonts w:ascii="Times New Roman" w:eastAsia="Times New Roman" w:hAnsi="Times New Roman" w:cs="Times New Roman"/>
          <w:sz w:val="24"/>
          <w:szCs w:val="24"/>
        </w:rPr>
        <w:t>гіпоталамуса</w:t>
      </w:r>
      <w:proofErr w:type="spellEnd"/>
      <w:r>
        <w:rPr>
          <w:rFonts w:ascii="Times New Roman" w:eastAsia="Times New Roman" w:hAnsi="Times New Roman" w:cs="Times New Roman"/>
          <w:sz w:val="24"/>
          <w:szCs w:val="24"/>
        </w:rPr>
        <w:t xml:space="preserve"> як </w:t>
      </w:r>
      <w:proofErr w:type="spellStart"/>
      <w:r>
        <w:rPr>
          <w:rFonts w:ascii="Times New Roman" w:eastAsia="Times New Roman" w:hAnsi="Times New Roman" w:cs="Times New Roman"/>
          <w:sz w:val="24"/>
          <w:szCs w:val="24"/>
        </w:rPr>
        <w:t>вищого</w:t>
      </w:r>
      <w:proofErr w:type="spellEnd"/>
      <w:r>
        <w:rPr>
          <w:rFonts w:ascii="Times New Roman" w:eastAsia="Times New Roman" w:hAnsi="Times New Roman" w:cs="Times New Roman"/>
          <w:sz w:val="24"/>
          <w:szCs w:val="24"/>
        </w:rPr>
        <w:t xml:space="preserve"> </w:t>
      </w:r>
      <w:proofErr w:type="spellStart"/>
      <w:r>
        <w:rPr>
          <w:rFonts w:ascii="Times New Roman" w:eastAsia="Times New Roman" w:hAnsi="Times New Roman" w:cs="Times New Roman"/>
          <w:sz w:val="24"/>
          <w:szCs w:val="24"/>
        </w:rPr>
        <w:t>підкіркового</w:t>
      </w:r>
      <w:proofErr w:type="spellEnd"/>
      <w:r>
        <w:rPr>
          <w:rFonts w:ascii="Times New Roman" w:eastAsia="Times New Roman" w:hAnsi="Times New Roman" w:cs="Times New Roman"/>
          <w:sz w:val="24"/>
          <w:szCs w:val="24"/>
        </w:rPr>
        <w:t xml:space="preserve"> центру, </w:t>
      </w:r>
      <w:proofErr w:type="spellStart"/>
      <w:r>
        <w:rPr>
          <w:rFonts w:ascii="Times New Roman" w:eastAsia="Times New Roman" w:hAnsi="Times New Roman" w:cs="Times New Roman"/>
          <w:sz w:val="24"/>
          <w:szCs w:val="24"/>
        </w:rPr>
        <w:t>що</w:t>
      </w:r>
      <w:proofErr w:type="spellEnd"/>
      <w:r>
        <w:rPr>
          <w:rFonts w:ascii="Times New Roman" w:eastAsia="Times New Roman" w:hAnsi="Times New Roman" w:cs="Times New Roman"/>
          <w:sz w:val="24"/>
          <w:szCs w:val="24"/>
        </w:rPr>
        <w:t xml:space="preserve"> </w:t>
      </w:r>
      <w:proofErr w:type="spellStart"/>
      <w:r>
        <w:rPr>
          <w:rFonts w:ascii="Times New Roman" w:eastAsia="Times New Roman" w:hAnsi="Times New Roman" w:cs="Times New Roman"/>
          <w:sz w:val="24"/>
          <w:szCs w:val="24"/>
        </w:rPr>
        <w:t>контролює</w:t>
      </w:r>
      <w:proofErr w:type="spellEnd"/>
      <w:r>
        <w:rPr>
          <w:rFonts w:ascii="Times New Roman" w:eastAsia="Times New Roman" w:hAnsi="Times New Roman" w:cs="Times New Roman"/>
          <w:sz w:val="24"/>
          <w:szCs w:val="24"/>
        </w:rPr>
        <w:t xml:space="preserve"> </w:t>
      </w:r>
      <w:proofErr w:type="spellStart"/>
      <w:r>
        <w:rPr>
          <w:rFonts w:ascii="Times New Roman" w:eastAsia="Times New Roman" w:hAnsi="Times New Roman" w:cs="Times New Roman"/>
          <w:sz w:val="24"/>
          <w:szCs w:val="24"/>
        </w:rPr>
        <w:t>діяльність</w:t>
      </w:r>
      <w:proofErr w:type="spellEnd"/>
      <w:r>
        <w:rPr>
          <w:rFonts w:ascii="Times New Roman" w:eastAsia="Times New Roman" w:hAnsi="Times New Roman" w:cs="Times New Roman"/>
          <w:sz w:val="24"/>
          <w:szCs w:val="24"/>
        </w:rPr>
        <w:t xml:space="preserve"> АНС.</w:t>
      </w:r>
    </w:p>
    <w:p w14:paraId="61510E34" w14:textId="77777777" w:rsidR="0084381E" w:rsidRDefault="0084381E" w:rsidP="0084381E">
      <w:pPr>
        <w:pStyle w:val="10"/>
        <w:widowControl w:val="0"/>
        <w:spacing w:line="240" w:lineRule="auto"/>
        <w:jc w:val="both"/>
        <w:rPr>
          <w:rFonts w:ascii="Times New Roman" w:eastAsia="Times New Roman" w:hAnsi="Times New Roman" w:cs="Times New Roman"/>
          <w:b/>
          <w:sz w:val="24"/>
          <w:szCs w:val="24"/>
        </w:rPr>
        <w:sectPr w:rsidR="0084381E" w:rsidSect="00A92314">
          <w:headerReference w:type="default" r:id="rId28"/>
          <w:pgSz w:w="11906" w:h="16838"/>
          <w:pgMar w:top="1134" w:right="850" w:bottom="1134" w:left="1701" w:header="708" w:footer="708" w:gutter="0"/>
          <w:cols w:space="708"/>
          <w:docGrid w:linePitch="360"/>
        </w:sectPr>
      </w:pPr>
    </w:p>
    <w:p w14:paraId="7D9ACCDC" w14:textId="0422C4BB" w:rsidR="0084381E" w:rsidRPr="00504993" w:rsidRDefault="0084381E" w:rsidP="0084381E">
      <w:pPr>
        <w:pStyle w:val="10"/>
        <w:widowControl w:val="0"/>
        <w:spacing w:line="240" w:lineRule="auto"/>
        <w:jc w:val="both"/>
        <w:rPr>
          <w:rFonts w:ascii="Times New Roman" w:eastAsia="Times New Roman" w:hAnsi="Times New Roman" w:cs="Times New Roman"/>
          <w:b/>
          <w:sz w:val="24"/>
          <w:szCs w:val="24"/>
          <w:lang w:val="uk-UA"/>
        </w:rPr>
      </w:pPr>
      <w:proofErr w:type="spellStart"/>
      <w:r>
        <w:rPr>
          <w:rFonts w:ascii="Times New Roman" w:eastAsia="Times New Roman" w:hAnsi="Times New Roman" w:cs="Times New Roman"/>
          <w:b/>
          <w:sz w:val="24"/>
          <w:szCs w:val="24"/>
        </w:rPr>
        <w:t>Тестові</w:t>
      </w:r>
      <w:proofErr w:type="spellEnd"/>
      <w:r>
        <w:rPr>
          <w:rFonts w:ascii="Times New Roman" w:eastAsia="Times New Roman" w:hAnsi="Times New Roman" w:cs="Times New Roman"/>
          <w:b/>
          <w:sz w:val="24"/>
          <w:szCs w:val="24"/>
        </w:rPr>
        <w:t xml:space="preserve"> </w:t>
      </w:r>
      <w:proofErr w:type="spellStart"/>
      <w:r>
        <w:rPr>
          <w:rFonts w:ascii="Times New Roman" w:eastAsia="Times New Roman" w:hAnsi="Times New Roman" w:cs="Times New Roman"/>
          <w:b/>
          <w:sz w:val="24"/>
          <w:szCs w:val="24"/>
        </w:rPr>
        <w:t>завдання</w:t>
      </w:r>
      <w:proofErr w:type="spellEnd"/>
      <w:r>
        <w:rPr>
          <w:rFonts w:ascii="Times New Roman" w:eastAsia="Times New Roman" w:hAnsi="Times New Roman" w:cs="Times New Roman"/>
          <w:b/>
          <w:sz w:val="24"/>
          <w:szCs w:val="24"/>
        </w:rPr>
        <w:t xml:space="preserve"> для самоконтролю</w:t>
      </w:r>
      <w:r w:rsidR="00504993">
        <w:rPr>
          <w:rFonts w:ascii="Times New Roman" w:eastAsia="Times New Roman" w:hAnsi="Times New Roman" w:cs="Times New Roman"/>
          <w:b/>
          <w:sz w:val="24"/>
          <w:szCs w:val="24"/>
          <w:lang w:val="uk-UA"/>
        </w:rPr>
        <w:t>:</w:t>
      </w:r>
    </w:p>
    <w:p w14:paraId="36B20A4F" w14:textId="77777777" w:rsidR="0084381E" w:rsidRDefault="0084381E" w:rsidP="0084381E">
      <w:pPr>
        <w:pStyle w:val="10"/>
        <w:spacing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1.Які </w:t>
      </w:r>
      <w:proofErr w:type="spellStart"/>
      <w:r>
        <w:rPr>
          <w:rFonts w:ascii="Times New Roman" w:eastAsia="Times New Roman" w:hAnsi="Times New Roman" w:cs="Times New Roman"/>
          <w:sz w:val="24"/>
          <w:szCs w:val="24"/>
        </w:rPr>
        <w:t>із</w:t>
      </w:r>
      <w:proofErr w:type="spellEnd"/>
      <w:r>
        <w:rPr>
          <w:rFonts w:ascii="Times New Roman" w:eastAsia="Times New Roman" w:hAnsi="Times New Roman" w:cs="Times New Roman"/>
          <w:sz w:val="24"/>
          <w:szCs w:val="24"/>
        </w:rPr>
        <w:t xml:space="preserve"> </w:t>
      </w:r>
      <w:proofErr w:type="spellStart"/>
      <w:r>
        <w:rPr>
          <w:rFonts w:ascii="Times New Roman" w:eastAsia="Times New Roman" w:hAnsi="Times New Roman" w:cs="Times New Roman"/>
          <w:sz w:val="24"/>
          <w:szCs w:val="24"/>
        </w:rPr>
        <w:t>зазначених</w:t>
      </w:r>
      <w:proofErr w:type="spellEnd"/>
      <w:r>
        <w:rPr>
          <w:rFonts w:ascii="Times New Roman" w:eastAsia="Times New Roman" w:hAnsi="Times New Roman" w:cs="Times New Roman"/>
          <w:sz w:val="24"/>
          <w:szCs w:val="24"/>
        </w:rPr>
        <w:t xml:space="preserve"> </w:t>
      </w:r>
      <w:proofErr w:type="spellStart"/>
      <w:r>
        <w:rPr>
          <w:rFonts w:ascii="Times New Roman" w:eastAsia="Times New Roman" w:hAnsi="Times New Roman" w:cs="Times New Roman"/>
          <w:sz w:val="24"/>
          <w:szCs w:val="24"/>
        </w:rPr>
        <w:t>функцій</w:t>
      </w:r>
      <w:proofErr w:type="spellEnd"/>
      <w:r>
        <w:rPr>
          <w:rFonts w:ascii="Times New Roman" w:eastAsia="Times New Roman" w:hAnsi="Times New Roman" w:cs="Times New Roman"/>
          <w:sz w:val="24"/>
          <w:szCs w:val="24"/>
        </w:rPr>
        <w:t xml:space="preserve"> </w:t>
      </w:r>
      <w:proofErr w:type="spellStart"/>
      <w:r>
        <w:rPr>
          <w:rFonts w:ascii="Times New Roman" w:eastAsia="Times New Roman" w:hAnsi="Times New Roman" w:cs="Times New Roman"/>
          <w:sz w:val="24"/>
          <w:szCs w:val="24"/>
        </w:rPr>
        <w:t>організму</w:t>
      </w:r>
      <w:proofErr w:type="spellEnd"/>
      <w:r>
        <w:rPr>
          <w:rFonts w:ascii="Times New Roman" w:eastAsia="Times New Roman" w:hAnsi="Times New Roman" w:cs="Times New Roman"/>
          <w:sz w:val="24"/>
          <w:szCs w:val="24"/>
        </w:rPr>
        <w:t xml:space="preserve"> не належать до </w:t>
      </w:r>
      <w:proofErr w:type="spellStart"/>
      <w:r>
        <w:rPr>
          <w:rFonts w:ascii="Times New Roman" w:eastAsia="Times New Roman" w:hAnsi="Times New Roman" w:cs="Times New Roman"/>
          <w:sz w:val="24"/>
          <w:szCs w:val="24"/>
        </w:rPr>
        <w:t>вегетативних</w:t>
      </w:r>
      <w:proofErr w:type="spellEnd"/>
      <w:r>
        <w:rPr>
          <w:rFonts w:ascii="Times New Roman" w:eastAsia="Times New Roman" w:hAnsi="Times New Roman" w:cs="Times New Roman"/>
          <w:sz w:val="24"/>
          <w:szCs w:val="24"/>
        </w:rPr>
        <w:t xml:space="preserve">? </w:t>
      </w:r>
    </w:p>
    <w:p w14:paraId="6742523D" w14:textId="77777777" w:rsidR="0084381E" w:rsidRDefault="0084381E" w:rsidP="0084381E">
      <w:pPr>
        <w:pStyle w:val="10"/>
        <w:spacing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lastRenderedPageBreak/>
        <w:t xml:space="preserve">A. </w:t>
      </w:r>
      <w:proofErr w:type="spellStart"/>
      <w:r>
        <w:rPr>
          <w:rFonts w:ascii="Times New Roman" w:eastAsia="Times New Roman" w:hAnsi="Times New Roman" w:cs="Times New Roman"/>
          <w:sz w:val="24"/>
          <w:szCs w:val="24"/>
        </w:rPr>
        <w:t>Травні</w:t>
      </w:r>
      <w:proofErr w:type="spellEnd"/>
    </w:p>
    <w:p w14:paraId="7659CA52" w14:textId="77777777" w:rsidR="0084381E" w:rsidRDefault="0084381E" w:rsidP="0084381E">
      <w:pPr>
        <w:pStyle w:val="10"/>
        <w:spacing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B. </w:t>
      </w:r>
      <w:proofErr w:type="spellStart"/>
      <w:r>
        <w:rPr>
          <w:rFonts w:ascii="Times New Roman" w:eastAsia="Times New Roman" w:hAnsi="Times New Roman" w:cs="Times New Roman"/>
          <w:sz w:val="24"/>
          <w:szCs w:val="24"/>
        </w:rPr>
        <w:t>Кровообігу</w:t>
      </w:r>
      <w:proofErr w:type="spellEnd"/>
    </w:p>
    <w:p w14:paraId="6DB395A9" w14:textId="77777777" w:rsidR="0084381E" w:rsidRDefault="0084381E" w:rsidP="0084381E">
      <w:pPr>
        <w:pStyle w:val="10"/>
        <w:spacing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C. </w:t>
      </w:r>
      <w:proofErr w:type="spellStart"/>
      <w:r>
        <w:rPr>
          <w:rFonts w:ascii="Times New Roman" w:eastAsia="Times New Roman" w:hAnsi="Times New Roman" w:cs="Times New Roman"/>
          <w:sz w:val="24"/>
          <w:szCs w:val="24"/>
        </w:rPr>
        <w:t>Подиху</w:t>
      </w:r>
      <w:proofErr w:type="spellEnd"/>
    </w:p>
    <w:p w14:paraId="1D816790" w14:textId="77777777" w:rsidR="0084381E" w:rsidRDefault="0084381E" w:rsidP="0084381E">
      <w:pPr>
        <w:pStyle w:val="10"/>
        <w:spacing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D. </w:t>
      </w:r>
      <w:proofErr w:type="spellStart"/>
      <w:r>
        <w:rPr>
          <w:rFonts w:ascii="Times New Roman" w:eastAsia="Times New Roman" w:hAnsi="Times New Roman" w:cs="Times New Roman"/>
          <w:sz w:val="24"/>
          <w:szCs w:val="24"/>
        </w:rPr>
        <w:t>Рухові</w:t>
      </w:r>
      <w:proofErr w:type="spellEnd"/>
      <w:r>
        <w:rPr>
          <w:rFonts w:ascii="Times New Roman" w:eastAsia="Times New Roman" w:hAnsi="Times New Roman" w:cs="Times New Roman"/>
          <w:sz w:val="24"/>
          <w:szCs w:val="24"/>
        </w:rPr>
        <w:t xml:space="preserve">, </w:t>
      </w:r>
      <w:proofErr w:type="spellStart"/>
      <w:r>
        <w:rPr>
          <w:rFonts w:ascii="Times New Roman" w:eastAsia="Times New Roman" w:hAnsi="Times New Roman" w:cs="Times New Roman"/>
          <w:sz w:val="24"/>
          <w:szCs w:val="24"/>
        </w:rPr>
        <w:t>здійснювані</w:t>
      </w:r>
      <w:proofErr w:type="spellEnd"/>
      <w:r>
        <w:rPr>
          <w:rFonts w:ascii="Times New Roman" w:eastAsia="Times New Roman" w:hAnsi="Times New Roman" w:cs="Times New Roman"/>
          <w:sz w:val="24"/>
          <w:szCs w:val="24"/>
        </w:rPr>
        <w:t xml:space="preserve"> гладкою мускулатурою</w:t>
      </w:r>
    </w:p>
    <w:p w14:paraId="086EB9D6" w14:textId="77777777" w:rsidR="0084381E" w:rsidRDefault="0084381E" w:rsidP="0084381E">
      <w:pPr>
        <w:pStyle w:val="10"/>
        <w:spacing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E. </w:t>
      </w:r>
      <w:proofErr w:type="spellStart"/>
      <w:r>
        <w:rPr>
          <w:rFonts w:ascii="Times New Roman" w:eastAsia="Times New Roman" w:hAnsi="Times New Roman" w:cs="Times New Roman"/>
          <w:sz w:val="24"/>
          <w:szCs w:val="24"/>
        </w:rPr>
        <w:t>Рухові</w:t>
      </w:r>
      <w:proofErr w:type="spellEnd"/>
      <w:r>
        <w:rPr>
          <w:rFonts w:ascii="Times New Roman" w:eastAsia="Times New Roman" w:hAnsi="Times New Roman" w:cs="Times New Roman"/>
          <w:sz w:val="24"/>
          <w:szCs w:val="24"/>
        </w:rPr>
        <w:t xml:space="preserve">, </w:t>
      </w:r>
      <w:proofErr w:type="spellStart"/>
      <w:r>
        <w:rPr>
          <w:rFonts w:ascii="Times New Roman" w:eastAsia="Times New Roman" w:hAnsi="Times New Roman" w:cs="Times New Roman"/>
          <w:sz w:val="24"/>
          <w:szCs w:val="24"/>
        </w:rPr>
        <w:t>здійснювані</w:t>
      </w:r>
      <w:proofErr w:type="spellEnd"/>
      <w:r>
        <w:rPr>
          <w:rFonts w:ascii="Times New Roman" w:eastAsia="Times New Roman" w:hAnsi="Times New Roman" w:cs="Times New Roman"/>
          <w:sz w:val="24"/>
          <w:szCs w:val="24"/>
        </w:rPr>
        <w:t xml:space="preserve"> </w:t>
      </w:r>
      <w:proofErr w:type="spellStart"/>
      <w:r>
        <w:rPr>
          <w:rFonts w:ascii="Times New Roman" w:eastAsia="Times New Roman" w:hAnsi="Times New Roman" w:cs="Times New Roman"/>
          <w:sz w:val="24"/>
          <w:szCs w:val="24"/>
        </w:rPr>
        <w:t>скелетними</w:t>
      </w:r>
      <w:proofErr w:type="spellEnd"/>
      <w:r>
        <w:rPr>
          <w:rFonts w:ascii="Times New Roman" w:eastAsia="Times New Roman" w:hAnsi="Times New Roman" w:cs="Times New Roman"/>
          <w:sz w:val="24"/>
          <w:szCs w:val="24"/>
        </w:rPr>
        <w:t xml:space="preserve"> </w:t>
      </w:r>
      <w:proofErr w:type="spellStart"/>
      <w:r>
        <w:rPr>
          <w:rFonts w:ascii="Times New Roman" w:eastAsia="Times New Roman" w:hAnsi="Times New Roman" w:cs="Times New Roman"/>
          <w:sz w:val="24"/>
          <w:szCs w:val="24"/>
        </w:rPr>
        <w:t>м’язами</w:t>
      </w:r>
      <w:proofErr w:type="spellEnd"/>
    </w:p>
    <w:p w14:paraId="1ADBF4E7" w14:textId="77777777" w:rsidR="0084381E" w:rsidRDefault="0084381E" w:rsidP="0084381E">
      <w:pPr>
        <w:pStyle w:val="10"/>
        <w:spacing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2. </w:t>
      </w:r>
      <w:proofErr w:type="spellStart"/>
      <w:r>
        <w:rPr>
          <w:rFonts w:ascii="Times New Roman" w:eastAsia="Times New Roman" w:hAnsi="Times New Roman" w:cs="Times New Roman"/>
          <w:sz w:val="24"/>
          <w:szCs w:val="24"/>
        </w:rPr>
        <w:t>Який</w:t>
      </w:r>
      <w:proofErr w:type="spellEnd"/>
      <w:r>
        <w:rPr>
          <w:rFonts w:ascii="Times New Roman" w:eastAsia="Times New Roman" w:hAnsi="Times New Roman" w:cs="Times New Roman"/>
          <w:sz w:val="24"/>
          <w:szCs w:val="24"/>
        </w:rPr>
        <w:t xml:space="preserve"> з </w:t>
      </w:r>
      <w:proofErr w:type="spellStart"/>
      <w:r>
        <w:rPr>
          <w:rFonts w:ascii="Times New Roman" w:eastAsia="Times New Roman" w:hAnsi="Times New Roman" w:cs="Times New Roman"/>
          <w:sz w:val="24"/>
          <w:szCs w:val="24"/>
        </w:rPr>
        <w:t>відділів</w:t>
      </w:r>
      <w:proofErr w:type="spellEnd"/>
      <w:r>
        <w:rPr>
          <w:rFonts w:ascii="Times New Roman" w:eastAsia="Times New Roman" w:hAnsi="Times New Roman" w:cs="Times New Roman"/>
          <w:sz w:val="24"/>
          <w:szCs w:val="24"/>
        </w:rPr>
        <w:t xml:space="preserve"> АНС </w:t>
      </w:r>
      <w:proofErr w:type="spellStart"/>
      <w:r>
        <w:rPr>
          <w:rFonts w:ascii="Times New Roman" w:eastAsia="Times New Roman" w:hAnsi="Times New Roman" w:cs="Times New Roman"/>
          <w:sz w:val="24"/>
          <w:szCs w:val="24"/>
        </w:rPr>
        <w:t>має</w:t>
      </w:r>
      <w:proofErr w:type="spellEnd"/>
      <w:r>
        <w:rPr>
          <w:rFonts w:ascii="Times New Roman" w:eastAsia="Times New Roman" w:hAnsi="Times New Roman" w:cs="Times New Roman"/>
          <w:sz w:val="24"/>
          <w:szCs w:val="24"/>
        </w:rPr>
        <w:t xml:space="preserve"> на той </w:t>
      </w:r>
      <w:proofErr w:type="spellStart"/>
      <w:r>
        <w:rPr>
          <w:rFonts w:ascii="Times New Roman" w:eastAsia="Times New Roman" w:hAnsi="Times New Roman" w:cs="Times New Roman"/>
          <w:sz w:val="24"/>
          <w:szCs w:val="24"/>
        </w:rPr>
        <w:t>або</w:t>
      </w:r>
      <w:proofErr w:type="spellEnd"/>
      <w:r>
        <w:rPr>
          <w:rFonts w:ascii="Times New Roman" w:eastAsia="Times New Roman" w:hAnsi="Times New Roman" w:cs="Times New Roman"/>
          <w:sz w:val="24"/>
          <w:szCs w:val="24"/>
        </w:rPr>
        <w:t xml:space="preserve"> </w:t>
      </w:r>
      <w:proofErr w:type="spellStart"/>
      <w:r>
        <w:rPr>
          <w:rFonts w:ascii="Times New Roman" w:eastAsia="Times New Roman" w:hAnsi="Times New Roman" w:cs="Times New Roman"/>
          <w:sz w:val="24"/>
          <w:szCs w:val="24"/>
        </w:rPr>
        <w:t>інший</w:t>
      </w:r>
      <w:proofErr w:type="spellEnd"/>
      <w:r>
        <w:rPr>
          <w:rFonts w:ascii="Times New Roman" w:eastAsia="Times New Roman" w:hAnsi="Times New Roman" w:cs="Times New Roman"/>
          <w:sz w:val="24"/>
          <w:szCs w:val="24"/>
        </w:rPr>
        <w:t xml:space="preserve"> орган </w:t>
      </w:r>
      <w:proofErr w:type="spellStart"/>
      <w:r>
        <w:rPr>
          <w:rFonts w:ascii="Times New Roman" w:eastAsia="Times New Roman" w:hAnsi="Times New Roman" w:cs="Times New Roman"/>
          <w:sz w:val="24"/>
          <w:szCs w:val="24"/>
        </w:rPr>
        <w:t>завжди</w:t>
      </w:r>
      <w:proofErr w:type="spellEnd"/>
      <w:r>
        <w:rPr>
          <w:rFonts w:ascii="Times New Roman" w:eastAsia="Times New Roman" w:hAnsi="Times New Roman" w:cs="Times New Roman"/>
          <w:sz w:val="24"/>
          <w:szCs w:val="24"/>
        </w:rPr>
        <w:t xml:space="preserve"> строго </w:t>
      </w:r>
      <w:proofErr w:type="spellStart"/>
      <w:r>
        <w:rPr>
          <w:rFonts w:ascii="Times New Roman" w:eastAsia="Times New Roman" w:hAnsi="Times New Roman" w:cs="Times New Roman"/>
          <w:sz w:val="24"/>
          <w:szCs w:val="24"/>
        </w:rPr>
        <w:t>однотипний</w:t>
      </w:r>
      <w:proofErr w:type="spellEnd"/>
      <w:r>
        <w:rPr>
          <w:rFonts w:ascii="Times New Roman" w:eastAsia="Times New Roman" w:hAnsi="Times New Roman" w:cs="Times New Roman"/>
          <w:sz w:val="24"/>
          <w:szCs w:val="24"/>
        </w:rPr>
        <w:t xml:space="preserve"> </w:t>
      </w:r>
      <w:proofErr w:type="spellStart"/>
      <w:r>
        <w:rPr>
          <w:rFonts w:ascii="Times New Roman" w:eastAsia="Times New Roman" w:hAnsi="Times New Roman" w:cs="Times New Roman"/>
          <w:sz w:val="24"/>
          <w:szCs w:val="24"/>
        </w:rPr>
        <w:t>вплив</w:t>
      </w:r>
      <w:proofErr w:type="spellEnd"/>
      <w:r>
        <w:rPr>
          <w:rFonts w:ascii="Times New Roman" w:eastAsia="Times New Roman" w:hAnsi="Times New Roman" w:cs="Times New Roman"/>
          <w:sz w:val="24"/>
          <w:szCs w:val="24"/>
        </w:rPr>
        <w:t>?</w:t>
      </w:r>
    </w:p>
    <w:p w14:paraId="034EF134" w14:textId="77777777" w:rsidR="0084381E" w:rsidRDefault="0084381E" w:rsidP="0084381E">
      <w:pPr>
        <w:pStyle w:val="10"/>
        <w:spacing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A. </w:t>
      </w:r>
      <w:proofErr w:type="spellStart"/>
      <w:r>
        <w:rPr>
          <w:rFonts w:ascii="Times New Roman" w:eastAsia="Times New Roman" w:hAnsi="Times New Roman" w:cs="Times New Roman"/>
          <w:sz w:val="24"/>
          <w:szCs w:val="24"/>
        </w:rPr>
        <w:t>Парасимпатичний</w:t>
      </w:r>
      <w:proofErr w:type="spellEnd"/>
    </w:p>
    <w:p w14:paraId="0687FC9C" w14:textId="77777777" w:rsidR="0084381E" w:rsidRDefault="0084381E" w:rsidP="0084381E">
      <w:pPr>
        <w:pStyle w:val="10"/>
        <w:spacing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B. </w:t>
      </w:r>
      <w:proofErr w:type="spellStart"/>
      <w:r>
        <w:rPr>
          <w:rFonts w:ascii="Times New Roman" w:eastAsia="Times New Roman" w:hAnsi="Times New Roman" w:cs="Times New Roman"/>
          <w:sz w:val="24"/>
          <w:szCs w:val="24"/>
        </w:rPr>
        <w:t>Симпатичний</w:t>
      </w:r>
      <w:proofErr w:type="spellEnd"/>
    </w:p>
    <w:p w14:paraId="29F2A04D" w14:textId="77777777" w:rsidR="0084381E" w:rsidRDefault="0084381E" w:rsidP="0084381E">
      <w:pPr>
        <w:pStyle w:val="10"/>
        <w:spacing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C. </w:t>
      </w:r>
      <w:proofErr w:type="spellStart"/>
      <w:r>
        <w:rPr>
          <w:rFonts w:ascii="Times New Roman" w:eastAsia="Times New Roman" w:hAnsi="Times New Roman" w:cs="Times New Roman"/>
          <w:sz w:val="24"/>
          <w:szCs w:val="24"/>
        </w:rPr>
        <w:t>Симпатичний</w:t>
      </w:r>
      <w:proofErr w:type="spellEnd"/>
      <w:r>
        <w:rPr>
          <w:rFonts w:ascii="Times New Roman" w:eastAsia="Times New Roman" w:hAnsi="Times New Roman" w:cs="Times New Roman"/>
          <w:sz w:val="24"/>
          <w:szCs w:val="24"/>
        </w:rPr>
        <w:t xml:space="preserve"> та </w:t>
      </w:r>
      <w:proofErr w:type="spellStart"/>
      <w:r>
        <w:rPr>
          <w:rFonts w:ascii="Times New Roman" w:eastAsia="Times New Roman" w:hAnsi="Times New Roman" w:cs="Times New Roman"/>
          <w:sz w:val="24"/>
          <w:szCs w:val="24"/>
        </w:rPr>
        <w:t>парасимпатичний</w:t>
      </w:r>
      <w:proofErr w:type="spellEnd"/>
    </w:p>
    <w:p w14:paraId="5BFC7A36" w14:textId="77777777" w:rsidR="0084381E" w:rsidRDefault="0084381E" w:rsidP="0084381E">
      <w:pPr>
        <w:pStyle w:val="10"/>
        <w:spacing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D. </w:t>
      </w:r>
      <w:proofErr w:type="spellStart"/>
      <w:r>
        <w:rPr>
          <w:rFonts w:ascii="Times New Roman" w:eastAsia="Times New Roman" w:hAnsi="Times New Roman" w:cs="Times New Roman"/>
          <w:sz w:val="24"/>
          <w:szCs w:val="24"/>
        </w:rPr>
        <w:t>Ніякий</w:t>
      </w:r>
      <w:proofErr w:type="spellEnd"/>
    </w:p>
    <w:p w14:paraId="7FE948CF" w14:textId="77777777" w:rsidR="0084381E" w:rsidRDefault="0084381E" w:rsidP="0084381E">
      <w:pPr>
        <w:pStyle w:val="10"/>
        <w:spacing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E. </w:t>
      </w:r>
      <w:proofErr w:type="spellStart"/>
      <w:r>
        <w:rPr>
          <w:rFonts w:ascii="Times New Roman" w:eastAsia="Times New Roman" w:hAnsi="Times New Roman" w:cs="Times New Roman"/>
          <w:sz w:val="24"/>
          <w:szCs w:val="24"/>
        </w:rPr>
        <w:t>Усі</w:t>
      </w:r>
      <w:proofErr w:type="spellEnd"/>
      <w:r>
        <w:rPr>
          <w:rFonts w:ascii="Times New Roman" w:eastAsia="Times New Roman" w:hAnsi="Times New Roman" w:cs="Times New Roman"/>
          <w:sz w:val="24"/>
          <w:szCs w:val="24"/>
        </w:rPr>
        <w:t xml:space="preserve"> </w:t>
      </w:r>
      <w:proofErr w:type="spellStart"/>
      <w:r>
        <w:rPr>
          <w:rFonts w:ascii="Times New Roman" w:eastAsia="Times New Roman" w:hAnsi="Times New Roman" w:cs="Times New Roman"/>
          <w:sz w:val="24"/>
          <w:szCs w:val="24"/>
        </w:rPr>
        <w:t>відділи</w:t>
      </w:r>
      <w:proofErr w:type="spellEnd"/>
    </w:p>
    <w:p w14:paraId="339B37F8" w14:textId="77777777" w:rsidR="0084381E" w:rsidRDefault="0084381E" w:rsidP="0084381E">
      <w:pPr>
        <w:pStyle w:val="10"/>
        <w:spacing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3. </w:t>
      </w:r>
      <w:proofErr w:type="spellStart"/>
      <w:r>
        <w:rPr>
          <w:rFonts w:ascii="Times New Roman" w:eastAsia="Times New Roman" w:hAnsi="Times New Roman" w:cs="Times New Roman"/>
          <w:sz w:val="24"/>
          <w:szCs w:val="24"/>
        </w:rPr>
        <w:t>Вставте</w:t>
      </w:r>
      <w:proofErr w:type="spellEnd"/>
      <w:r>
        <w:rPr>
          <w:rFonts w:ascii="Times New Roman" w:eastAsia="Times New Roman" w:hAnsi="Times New Roman" w:cs="Times New Roman"/>
          <w:sz w:val="24"/>
          <w:szCs w:val="24"/>
        </w:rPr>
        <w:t xml:space="preserve"> </w:t>
      </w:r>
      <w:proofErr w:type="spellStart"/>
      <w:r>
        <w:rPr>
          <w:rFonts w:ascii="Times New Roman" w:eastAsia="Times New Roman" w:hAnsi="Times New Roman" w:cs="Times New Roman"/>
          <w:sz w:val="24"/>
          <w:szCs w:val="24"/>
        </w:rPr>
        <w:t>пропущені</w:t>
      </w:r>
      <w:proofErr w:type="spellEnd"/>
      <w:r>
        <w:rPr>
          <w:rFonts w:ascii="Times New Roman" w:eastAsia="Times New Roman" w:hAnsi="Times New Roman" w:cs="Times New Roman"/>
          <w:sz w:val="24"/>
          <w:szCs w:val="24"/>
        </w:rPr>
        <w:t xml:space="preserve"> слова. </w:t>
      </w:r>
      <w:proofErr w:type="spellStart"/>
      <w:r>
        <w:rPr>
          <w:rFonts w:ascii="Times New Roman" w:eastAsia="Times New Roman" w:hAnsi="Times New Roman" w:cs="Times New Roman"/>
          <w:sz w:val="24"/>
          <w:szCs w:val="24"/>
        </w:rPr>
        <w:t>Симпатичнінерви</w:t>
      </w:r>
      <w:proofErr w:type="spellEnd"/>
      <w:r>
        <w:rPr>
          <w:rFonts w:ascii="Times New Roman" w:eastAsia="Times New Roman" w:hAnsi="Times New Roman" w:cs="Times New Roman"/>
          <w:sz w:val="24"/>
          <w:szCs w:val="24"/>
        </w:rPr>
        <w:t xml:space="preserve"> ... силу </w:t>
      </w:r>
      <w:proofErr w:type="spellStart"/>
      <w:r>
        <w:rPr>
          <w:rFonts w:ascii="Times New Roman" w:eastAsia="Times New Roman" w:hAnsi="Times New Roman" w:cs="Times New Roman"/>
          <w:sz w:val="24"/>
          <w:szCs w:val="24"/>
        </w:rPr>
        <w:t>скорочень</w:t>
      </w:r>
      <w:proofErr w:type="spellEnd"/>
      <w:r>
        <w:rPr>
          <w:rFonts w:ascii="Times New Roman" w:eastAsia="Times New Roman" w:hAnsi="Times New Roman" w:cs="Times New Roman"/>
          <w:sz w:val="24"/>
          <w:szCs w:val="24"/>
        </w:rPr>
        <w:t xml:space="preserve"> ЧСС, </w:t>
      </w:r>
      <w:proofErr w:type="spellStart"/>
      <w:r>
        <w:rPr>
          <w:rFonts w:ascii="Times New Roman" w:eastAsia="Times New Roman" w:hAnsi="Times New Roman" w:cs="Times New Roman"/>
          <w:sz w:val="24"/>
          <w:szCs w:val="24"/>
        </w:rPr>
        <w:t>діючи</w:t>
      </w:r>
      <w:proofErr w:type="spellEnd"/>
      <w:r>
        <w:rPr>
          <w:rFonts w:ascii="Times New Roman" w:eastAsia="Times New Roman" w:hAnsi="Times New Roman" w:cs="Times New Roman"/>
          <w:sz w:val="24"/>
          <w:szCs w:val="24"/>
        </w:rPr>
        <w:t xml:space="preserve"> на ... </w:t>
      </w:r>
      <w:proofErr w:type="spellStart"/>
      <w:r>
        <w:rPr>
          <w:rFonts w:ascii="Times New Roman" w:eastAsia="Times New Roman" w:hAnsi="Times New Roman" w:cs="Times New Roman"/>
          <w:sz w:val="24"/>
          <w:szCs w:val="24"/>
        </w:rPr>
        <w:t>адренорецептори</w:t>
      </w:r>
      <w:proofErr w:type="spellEnd"/>
      <w:r>
        <w:rPr>
          <w:rFonts w:ascii="Times New Roman" w:eastAsia="Times New Roman" w:hAnsi="Times New Roman" w:cs="Times New Roman"/>
          <w:sz w:val="24"/>
          <w:szCs w:val="24"/>
        </w:rPr>
        <w:t>:</w:t>
      </w:r>
    </w:p>
    <w:p w14:paraId="64BEE7DA" w14:textId="77777777" w:rsidR="0084381E" w:rsidRDefault="0084381E" w:rsidP="0084381E">
      <w:pPr>
        <w:pStyle w:val="10"/>
        <w:spacing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A. </w:t>
      </w:r>
      <w:proofErr w:type="spellStart"/>
      <w:r>
        <w:rPr>
          <w:rFonts w:ascii="Times New Roman" w:eastAsia="Times New Roman" w:hAnsi="Times New Roman" w:cs="Times New Roman"/>
          <w:sz w:val="24"/>
          <w:szCs w:val="24"/>
        </w:rPr>
        <w:t>Прискорюють</w:t>
      </w:r>
      <w:proofErr w:type="spellEnd"/>
      <w:r>
        <w:rPr>
          <w:rFonts w:ascii="Times New Roman" w:eastAsia="Times New Roman" w:hAnsi="Times New Roman" w:cs="Times New Roman"/>
          <w:sz w:val="24"/>
          <w:szCs w:val="24"/>
        </w:rPr>
        <w:t xml:space="preserve"> … α</w:t>
      </w:r>
    </w:p>
    <w:p w14:paraId="0AD19055" w14:textId="77777777" w:rsidR="0084381E" w:rsidRDefault="0084381E" w:rsidP="0084381E">
      <w:pPr>
        <w:pStyle w:val="10"/>
        <w:spacing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B. </w:t>
      </w:r>
      <w:proofErr w:type="spellStart"/>
      <w:r>
        <w:rPr>
          <w:rFonts w:ascii="Times New Roman" w:eastAsia="Times New Roman" w:hAnsi="Times New Roman" w:cs="Times New Roman"/>
          <w:sz w:val="24"/>
          <w:szCs w:val="24"/>
        </w:rPr>
        <w:t>Прискорюють</w:t>
      </w:r>
      <w:proofErr w:type="spellEnd"/>
      <w:r>
        <w:rPr>
          <w:rFonts w:ascii="Times New Roman" w:eastAsia="Times New Roman" w:hAnsi="Times New Roman" w:cs="Times New Roman"/>
          <w:sz w:val="24"/>
          <w:szCs w:val="24"/>
        </w:rPr>
        <w:t xml:space="preserve"> ... β</w:t>
      </w:r>
    </w:p>
    <w:p w14:paraId="249AC334" w14:textId="77777777" w:rsidR="0084381E" w:rsidRDefault="0084381E" w:rsidP="0084381E">
      <w:pPr>
        <w:pStyle w:val="10"/>
        <w:spacing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C. </w:t>
      </w:r>
      <w:proofErr w:type="spellStart"/>
      <w:r>
        <w:rPr>
          <w:rFonts w:ascii="Times New Roman" w:eastAsia="Times New Roman" w:hAnsi="Times New Roman" w:cs="Times New Roman"/>
          <w:sz w:val="24"/>
          <w:szCs w:val="24"/>
        </w:rPr>
        <w:t>Зменшують</w:t>
      </w:r>
      <w:proofErr w:type="spellEnd"/>
      <w:r>
        <w:rPr>
          <w:rFonts w:ascii="Times New Roman" w:eastAsia="Times New Roman" w:hAnsi="Times New Roman" w:cs="Times New Roman"/>
          <w:sz w:val="24"/>
          <w:szCs w:val="24"/>
        </w:rPr>
        <w:t xml:space="preserve"> ... α</w:t>
      </w:r>
    </w:p>
    <w:p w14:paraId="603F6FD0" w14:textId="77777777" w:rsidR="0084381E" w:rsidRDefault="0084381E" w:rsidP="0084381E">
      <w:pPr>
        <w:pStyle w:val="10"/>
        <w:spacing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D. </w:t>
      </w:r>
      <w:proofErr w:type="spellStart"/>
      <w:r>
        <w:rPr>
          <w:rFonts w:ascii="Times New Roman" w:eastAsia="Times New Roman" w:hAnsi="Times New Roman" w:cs="Times New Roman"/>
          <w:sz w:val="24"/>
          <w:szCs w:val="24"/>
        </w:rPr>
        <w:t>Зменшують</w:t>
      </w:r>
      <w:proofErr w:type="spellEnd"/>
      <w:r>
        <w:rPr>
          <w:rFonts w:ascii="Times New Roman" w:eastAsia="Times New Roman" w:hAnsi="Times New Roman" w:cs="Times New Roman"/>
          <w:sz w:val="24"/>
          <w:szCs w:val="24"/>
        </w:rPr>
        <w:t xml:space="preserve"> ... β</w:t>
      </w:r>
    </w:p>
    <w:p w14:paraId="7CB17B2A" w14:textId="77777777" w:rsidR="0084381E" w:rsidRDefault="0084381E" w:rsidP="0084381E">
      <w:pPr>
        <w:pStyle w:val="10"/>
        <w:spacing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E. </w:t>
      </w:r>
      <w:proofErr w:type="spellStart"/>
      <w:r>
        <w:rPr>
          <w:rFonts w:ascii="Times New Roman" w:eastAsia="Times New Roman" w:hAnsi="Times New Roman" w:cs="Times New Roman"/>
          <w:sz w:val="24"/>
          <w:szCs w:val="24"/>
        </w:rPr>
        <w:t>Правильні</w:t>
      </w:r>
      <w:proofErr w:type="spellEnd"/>
      <w:r>
        <w:rPr>
          <w:rFonts w:ascii="Times New Roman" w:eastAsia="Times New Roman" w:hAnsi="Times New Roman" w:cs="Times New Roman"/>
          <w:sz w:val="24"/>
          <w:szCs w:val="24"/>
        </w:rPr>
        <w:t xml:space="preserve"> </w:t>
      </w:r>
      <w:proofErr w:type="spellStart"/>
      <w:r>
        <w:rPr>
          <w:rFonts w:ascii="Times New Roman" w:eastAsia="Times New Roman" w:hAnsi="Times New Roman" w:cs="Times New Roman"/>
          <w:sz w:val="24"/>
          <w:szCs w:val="24"/>
        </w:rPr>
        <w:t>відповіді</w:t>
      </w:r>
      <w:proofErr w:type="spellEnd"/>
      <w:r>
        <w:rPr>
          <w:rFonts w:ascii="Times New Roman" w:eastAsia="Times New Roman" w:hAnsi="Times New Roman" w:cs="Times New Roman"/>
          <w:sz w:val="24"/>
          <w:szCs w:val="24"/>
        </w:rPr>
        <w:t xml:space="preserve"> A і B</w:t>
      </w:r>
    </w:p>
    <w:p w14:paraId="3FCEFD15" w14:textId="77777777" w:rsidR="0084381E" w:rsidRDefault="0084381E" w:rsidP="0084381E">
      <w:pPr>
        <w:pStyle w:val="10"/>
        <w:spacing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4. </w:t>
      </w:r>
      <w:proofErr w:type="spellStart"/>
      <w:r>
        <w:rPr>
          <w:rFonts w:ascii="Times New Roman" w:eastAsia="Times New Roman" w:hAnsi="Times New Roman" w:cs="Times New Roman"/>
          <w:sz w:val="24"/>
          <w:szCs w:val="24"/>
        </w:rPr>
        <w:t>Вставте</w:t>
      </w:r>
      <w:proofErr w:type="spellEnd"/>
      <w:r>
        <w:rPr>
          <w:rFonts w:ascii="Times New Roman" w:eastAsia="Times New Roman" w:hAnsi="Times New Roman" w:cs="Times New Roman"/>
          <w:sz w:val="24"/>
          <w:szCs w:val="24"/>
        </w:rPr>
        <w:t xml:space="preserve"> </w:t>
      </w:r>
      <w:proofErr w:type="spellStart"/>
      <w:r>
        <w:rPr>
          <w:rFonts w:ascii="Times New Roman" w:eastAsia="Times New Roman" w:hAnsi="Times New Roman" w:cs="Times New Roman"/>
          <w:sz w:val="24"/>
          <w:szCs w:val="24"/>
        </w:rPr>
        <w:t>пропущені</w:t>
      </w:r>
      <w:proofErr w:type="spellEnd"/>
      <w:r>
        <w:rPr>
          <w:rFonts w:ascii="Times New Roman" w:eastAsia="Times New Roman" w:hAnsi="Times New Roman" w:cs="Times New Roman"/>
          <w:sz w:val="24"/>
          <w:szCs w:val="24"/>
        </w:rPr>
        <w:t xml:space="preserve"> слова. </w:t>
      </w:r>
      <w:proofErr w:type="spellStart"/>
      <w:r>
        <w:rPr>
          <w:rFonts w:ascii="Times New Roman" w:eastAsia="Times New Roman" w:hAnsi="Times New Roman" w:cs="Times New Roman"/>
          <w:sz w:val="24"/>
          <w:szCs w:val="24"/>
        </w:rPr>
        <w:t>Симпатичні</w:t>
      </w:r>
      <w:proofErr w:type="spellEnd"/>
      <w:r>
        <w:rPr>
          <w:rFonts w:ascii="Times New Roman" w:eastAsia="Times New Roman" w:hAnsi="Times New Roman" w:cs="Times New Roman"/>
          <w:sz w:val="24"/>
          <w:szCs w:val="24"/>
        </w:rPr>
        <w:t xml:space="preserve"> </w:t>
      </w:r>
      <w:proofErr w:type="spellStart"/>
      <w:r>
        <w:rPr>
          <w:rFonts w:ascii="Times New Roman" w:eastAsia="Times New Roman" w:hAnsi="Times New Roman" w:cs="Times New Roman"/>
          <w:sz w:val="24"/>
          <w:szCs w:val="24"/>
        </w:rPr>
        <w:t>нерви</w:t>
      </w:r>
      <w:proofErr w:type="spellEnd"/>
      <w:r>
        <w:rPr>
          <w:rFonts w:ascii="Times New Roman" w:eastAsia="Times New Roman" w:hAnsi="Times New Roman" w:cs="Times New Roman"/>
          <w:sz w:val="24"/>
          <w:szCs w:val="24"/>
        </w:rPr>
        <w:t xml:space="preserve"> ... </w:t>
      </w:r>
      <w:proofErr w:type="spellStart"/>
      <w:r>
        <w:rPr>
          <w:rFonts w:ascii="Times New Roman" w:eastAsia="Times New Roman" w:hAnsi="Times New Roman" w:cs="Times New Roman"/>
          <w:sz w:val="24"/>
          <w:szCs w:val="24"/>
        </w:rPr>
        <w:t>секрецію</w:t>
      </w:r>
      <w:proofErr w:type="spellEnd"/>
      <w:r>
        <w:rPr>
          <w:rFonts w:ascii="Times New Roman" w:eastAsia="Times New Roman" w:hAnsi="Times New Roman" w:cs="Times New Roman"/>
          <w:sz w:val="24"/>
          <w:szCs w:val="24"/>
        </w:rPr>
        <w:t xml:space="preserve"> </w:t>
      </w:r>
      <w:proofErr w:type="spellStart"/>
      <w:r>
        <w:rPr>
          <w:rFonts w:ascii="Times New Roman" w:eastAsia="Times New Roman" w:hAnsi="Times New Roman" w:cs="Times New Roman"/>
          <w:sz w:val="24"/>
          <w:szCs w:val="24"/>
        </w:rPr>
        <w:t>слини</w:t>
      </w:r>
      <w:proofErr w:type="spellEnd"/>
      <w:r>
        <w:rPr>
          <w:rFonts w:ascii="Times New Roman" w:eastAsia="Times New Roman" w:hAnsi="Times New Roman" w:cs="Times New Roman"/>
          <w:sz w:val="24"/>
          <w:szCs w:val="24"/>
        </w:rPr>
        <w:t xml:space="preserve">, </w:t>
      </w:r>
      <w:proofErr w:type="spellStart"/>
      <w:r>
        <w:rPr>
          <w:rFonts w:ascii="Times New Roman" w:eastAsia="Times New Roman" w:hAnsi="Times New Roman" w:cs="Times New Roman"/>
          <w:sz w:val="24"/>
          <w:szCs w:val="24"/>
        </w:rPr>
        <w:t>діючи</w:t>
      </w:r>
      <w:proofErr w:type="spellEnd"/>
      <w:r>
        <w:rPr>
          <w:rFonts w:ascii="Times New Roman" w:eastAsia="Times New Roman" w:hAnsi="Times New Roman" w:cs="Times New Roman"/>
          <w:sz w:val="24"/>
          <w:szCs w:val="24"/>
        </w:rPr>
        <w:t xml:space="preserve"> на ... </w:t>
      </w:r>
      <w:proofErr w:type="spellStart"/>
      <w:r>
        <w:rPr>
          <w:rFonts w:ascii="Times New Roman" w:eastAsia="Times New Roman" w:hAnsi="Times New Roman" w:cs="Times New Roman"/>
          <w:sz w:val="24"/>
          <w:szCs w:val="24"/>
        </w:rPr>
        <w:t>адренорецептори</w:t>
      </w:r>
      <w:proofErr w:type="spellEnd"/>
      <w:r>
        <w:rPr>
          <w:rFonts w:ascii="Times New Roman" w:eastAsia="Times New Roman" w:hAnsi="Times New Roman" w:cs="Times New Roman"/>
          <w:sz w:val="24"/>
          <w:szCs w:val="24"/>
        </w:rPr>
        <w:t>:</w:t>
      </w:r>
    </w:p>
    <w:p w14:paraId="02CFEE2B" w14:textId="77777777" w:rsidR="0084381E" w:rsidRDefault="0084381E" w:rsidP="0084381E">
      <w:pPr>
        <w:pStyle w:val="10"/>
        <w:spacing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A. </w:t>
      </w:r>
      <w:proofErr w:type="spellStart"/>
      <w:r>
        <w:rPr>
          <w:rFonts w:ascii="Times New Roman" w:eastAsia="Times New Roman" w:hAnsi="Times New Roman" w:cs="Times New Roman"/>
          <w:sz w:val="24"/>
          <w:szCs w:val="24"/>
        </w:rPr>
        <w:t>Підсилюють</w:t>
      </w:r>
      <w:proofErr w:type="spellEnd"/>
      <w:r>
        <w:rPr>
          <w:rFonts w:ascii="Times New Roman" w:eastAsia="Times New Roman" w:hAnsi="Times New Roman" w:cs="Times New Roman"/>
          <w:sz w:val="24"/>
          <w:szCs w:val="24"/>
        </w:rPr>
        <w:t xml:space="preserve"> …α</w:t>
      </w:r>
    </w:p>
    <w:p w14:paraId="7DF08B6F" w14:textId="77777777" w:rsidR="0084381E" w:rsidRDefault="0084381E" w:rsidP="0084381E">
      <w:pPr>
        <w:pStyle w:val="10"/>
        <w:spacing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B. </w:t>
      </w:r>
      <w:proofErr w:type="spellStart"/>
      <w:r>
        <w:rPr>
          <w:rFonts w:ascii="Times New Roman" w:eastAsia="Times New Roman" w:hAnsi="Times New Roman" w:cs="Times New Roman"/>
          <w:sz w:val="24"/>
          <w:szCs w:val="24"/>
        </w:rPr>
        <w:t>Підсилюють</w:t>
      </w:r>
      <w:proofErr w:type="spellEnd"/>
      <w:r>
        <w:rPr>
          <w:rFonts w:ascii="Times New Roman" w:eastAsia="Times New Roman" w:hAnsi="Times New Roman" w:cs="Times New Roman"/>
          <w:sz w:val="24"/>
          <w:szCs w:val="24"/>
        </w:rPr>
        <w:t xml:space="preserve"> ... β</w:t>
      </w:r>
    </w:p>
    <w:p w14:paraId="10221ACA" w14:textId="77777777" w:rsidR="0084381E" w:rsidRDefault="0084381E" w:rsidP="0084381E">
      <w:pPr>
        <w:pStyle w:val="10"/>
        <w:spacing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C. </w:t>
      </w:r>
      <w:proofErr w:type="spellStart"/>
      <w:r>
        <w:rPr>
          <w:rFonts w:ascii="Times New Roman" w:eastAsia="Times New Roman" w:hAnsi="Times New Roman" w:cs="Times New Roman"/>
          <w:sz w:val="24"/>
          <w:szCs w:val="24"/>
        </w:rPr>
        <w:t>Гальмують</w:t>
      </w:r>
      <w:proofErr w:type="spellEnd"/>
      <w:r>
        <w:rPr>
          <w:rFonts w:ascii="Times New Roman" w:eastAsia="Times New Roman" w:hAnsi="Times New Roman" w:cs="Times New Roman"/>
          <w:sz w:val="24"/>
          <w:szCs w:val="24"/>
        </w:rPr>
        <w:t xml:space="preserve"> ... α</w:t>
      </w:r>
    </w:p>
    <w:p w14:paraId="076A6C5C" w14:textId="77777777" w:rsidR="0084381E" w:rsidRDefault="0084381E" w:rsidP="0084381E">
      <w:pPr>
        <w:pStyle w:val="10"/>
        <w:spacing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D. </w:t>
      </w:r>
      <w:proofErr w:type="spellStart"/>
      <w:r>
        <w:rPr>
          <w:rFonts w:ascii="Times New Roman" w:eastAsia="Times New Roman" w:hAnsi="Times New Roman" w:cs="Times New Roman"/>
          <w:sz w:val="24"/>
          <w:szCs w:val="24"/>
        </w:rPr>
        <w:t>Гальмують</w:t>
      </w:r>
      <w:proofErr w:type="spellEnd"/>
      <w:r>
        <w:rPr>
          <w:rFonts w:ascii="Times New Roman" w:eastAsia="Times New Roman" w:hAnsi="Times New Roman" w:cs="Times New Roman"/>
          <w:sz w:val="24"/>
          <w:szCs w:val="24"/>
        </w:rPr>
        <w:t xml:space="preserve"> ... β</w:t>
      </w:r>
    </w:p>
    <w:p w14:paraId="18CBC903" w14:textId="77777777" w:rsidR="0084381E" w:rsidRDefault="0084381E" w:rsidP="0084381E">
      <w:pPr>
        <w:pStyle w:val="10"/>
        <w:spacing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E. </w:t>
      </w:r>
      <w:proofErr w:type="spellStart"/>
      <w:r>
        <w:rPr>
          <w:rFonts w:ascii="Times New Roman" w:eastAsia="Times New Roman" w:hAnsi="Times New Roman" w:cs="Times New Roman"/>
          <w:sz w:val="24"/>
          <w:szCs w:val="24"/>
        </w:rPr>
        <w:t>Правильні</w:t>
      </w:r>
      <w:proofErr w:type="spellEnd"/>
      <w:r>
        <w:rPr>
          <w:rFonts w:ascii="Times New Roman" w:eastAsia="Times New Roman" w:hAnsi="Times New Roman" w:cs="Times New Roman"/>
          <w:sz w:val="24"/>
          <w:szCs w:val="24"/>
        </w:rPr>
        <w:t xml:space="preserve"> </w:t>
      </w:r>
      <w:proofErr w:type="spellStart"/>
      <w:r>
        <w:rPr>
          <w:rFonts w:ascii="Times New Roman" w:eastAsia="Times New Roman" w:hAnsi="Times New Roman" w:cs="Times New Roman"/>
          <w:sz w:val="24"/>
          <w:szCs w:val="24"/>
        </w:rPr>
        <w:t>відповіді</w:t>
      </w:r>
      <w:proofErr w:type="spellEnd"/>
      <w:r>
        <w:rPr>
          <w:rFonts w:ascii="Times New Roman" w:eastAsia="Times New Roman" w:hAnsi="Times New Roman" w:cs="Times New Roman"/>
          <w:sz w:val="24"/>
          <w:szCs w:val="24"/>
        </w:rPr>
        <w:t xml:space="preserve"> С і D</w:t>
      </w:r>
    </w:p>
    <w:p w14:paraId="5CEB256C" w14:textId="77777777" w:rsidR="0084381E" w:rsidRDefault="0084381E" w:rsidP="0084381E">
      <w:pPr>
        <w:pStyle w:val="10"/>
        <w:spacing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5. </w:t>
      </w:r>
      <w:proofErr w:type="spellStart"/>
      <w:r>
        <w:rPr>
          <w:rFonts w:ascii="Times New Roman" w:eastAsia="Times New Roman" w:hAnsi="Times New Roman" w:cs="Times New Roman"/>
          <w:sz w:val="24"/>
          <w:szCs w:val="24"/>
        </w:rPr>
        <w:t>Укажіть</w:t>
      </w:r>
      <w:proofErr w:type="spellEnd"/>
      <w:r>
        <w:rPr>
          <w:rFonts w:ascii="Times New Roman" w:eastAsia="Times New Roman" w:hAnsi="Times New Roman" w:cs="Times New Roman"/>
          <w:sz w:val="24"/>
          <w:szCs w:val="24"/>
        </w:rPr>
        <w:t xml:space="preserve"> </w:t>
      </w:r>
      <w:proofErr w:type="spellStart"/>
      <w:r>
        <w:rPr>
          <w:rFonts w:ascii="Times New Roman" w:eastAsia="Times New Roman" w:hAnsi="Times New Roman" w:cs="Times New Roman"/>
          <w:sz w:val="24"/>
          <w:szCs w:val="24"/>
        </w:rPr>
        <w:t>неправильну</w:t>
      </w:r>
      <w:proofErr w:type="spellEnd"/>
      <w:r>
        <w:rPr>
          <w:rFonts w:ascii="Times New Roman" w:eastAsia="Times New Roman" w:hAnsi="Times New Roman" w:cs="Times New Roman"/>
          <w:sz w:val="24"/>
          <w:szCs w:val="24"/>
        </w:rPr>
        <w:t xml:space="preserve"> </w:t>
      </w:r>
      <w:proofErr w:type="spellStart"/>
      <w:r>
        <w:rPr>
          <w:rFonts w:ascii="Times New Roman" w:eastAsia="Times New Roman" w:hAnsi="Times New Roman" w:cs="Times New Roman"/>
          <w:sz w:val="24"/>
          <w:szCs w:val="24"/>
        </w:rPr>
        <w:t>відповідь</w:t>
      </w:r>
      <w:proofErr w:type="spellEnd"/>
      <w:r>
        <w:rPr>
          <w:rFonts w:ascii="Times New Roman" w:eastAsia="Times New Roman" w:hAnsi="Times New Roman" w:cs="Times New Roman"/>
          <w:sz w:val="24"/>
          <w:szCs w:val="24"/>
        </w:rPr>
        <w:t xml:space="preserve">. У </w:t>
      </w:r>
      <w:proofErr w:type="spellStart"/>
      <w:r>
        <w:rPr>
          <w:rFonts w:ascii="Times New Roman" w:eastAsia="Times New Roman" w:hAnsi="Times New Roman" w:cs="Times New Roman"/>
          <w:sz w:val="24"/>
          <w:szCs w:val="24"/>
        </w:rPr>
        <w:t>чому</w:t>
      </w:r>
      <w:proofErr w:type="spellEnd"/>
    </w:p>
    <w:p w14:paraId="440775F4" w14:textId="77777777" w:rsidR="0084381E" w:rsidRDefault="0084381E" w:rsidP="0084381E">
      <w:pPr>
        <w:pStyle w:val="10"/>
        <w:spacing w:line="240" w:lineRule="auto"/>
        <w:jc w:val="both"/>
        <w:rPr>
          <w:rFonts w:ascii="Times New Roman" w:eastAsia="Times New Roman" w:hAnsi="Times New Roman" w:cs="Times New Roman"/>
          <w:sz w:val="24"/>
          <w:szCs w:val="24"/>
        </w:rPr>
      </w:pPr>
      <w:proofErr w:type="spellStart"/>
      <w:r>
        <w:rPr>
          <w:rFonts w:ascii="Times New Roman" w:eastAsia="Times New Roman" w:hAnsi="Times New Roman" w:cs="Times New Roman"/>
          <w:sz w:val="24"/>
          <w:szCs w:val="24"/>
        </w:rPr>
        <w:t>відмінність</w:t>
      </w:r>
      <w:proofErr w:type="spellEnd"/>
      <w:r>
        <w:rPr>
          <w:rFonts w:ascii="Times New Roman" w:eastAsia="Times New Roman" w:hAnsi="Times New Roman" w:cs="Times New Roman"/>
          <w:sz w:val="24"/>
          <w:szCs w:val="24"/>
        </w:rPr>
        <w:t xml:space="preserve"> АНС </w:t>
      </w:r>
      <w:proofErr w:type="spellStart"/>
      <w:r>
        <w:rPr>
          <w:rFonts w:ascii="Times New Roman" w:eastAsia="Times New Roman" w:hAnsi="Times New Roman" w:cs="Times New Roman"/>
          <w:sz w:val="24"/>
          <w:szCs w:val="24"/>
        </w:rPr>
        <w:t>від</w:t>
      </w:r>
      <w:proofErr w:type="spellEnd"/>
      <w:r>
        <w:rPr>
          <w:rFonts w:ascii="Times New Roman" w:eastAsia="Times New Roman" w:hAnsi="Times New Roman" w:cs="Times New Roman"/>
          <w:sz w:val="24"/>
          <w:szCs w:val="24"/>
        </w:rPr>
        <w:t xml:space="preserve"> </w:t>
      </w:r>
      <w:proofErr w:type="spellStart"/>
      <w:r>
        <w:rPr>
          <w:rFonts w:ascii="Times New Roman" w:eastAsia="Times New Roman" w:hAnsi="Times New Roman" w:cs="Times New Roman"/>
          <w:sz w:val="24"/>
          <w:szCs w:val="24"/>
        </w:rPr>
        <w:t>соматичної</w:t>
      </w:r>
      <w:proofErr w:type="spellEnd"/>
      <w:r>
        <w:rPr>
          <w:rFonts w:ascii="Times New Roman" w:eastAsia="Times New Roman" w:hAnsi="Times New Roman" w:cs="Times New Roman"/>
          <w:sz w:val="24"/>
          <w:szCs w:val="24"/>
        </w:rPr>
        <w:t xml:space="preserve"> </w:t>
      </w:r>
      <w:proofErr w:type="spellStart"/>
      <w:r>
        <w:rPr>
          <w:rFonts w:ascii="Times New Roman" w:eastAsia="Times New Roman" w:hAnsi="Times New Roman" w:cs="Times New Roman"/>
          <w:sz w:val="24"/>
          <w:szCs w:val="24"/>
        </w:rPr>
        <w:t>нервової</w:t>
      </w:r>
      <w:proofErr w:type="spellEnd"/>
      <w:r>
        <w:rPr>
          <w:rFonts w:ascii="Times New Roman" w:eastAsia="Times New Roman" w:hAnsi="Times New Roman" w:cs="Times New Roman"/>
          <w:sz w:val="24"/>
          <w:szCs w:val="24"/>
        </w:rPr>
        <w:t xml:space="preserve"> </w:t>
      </w:r>
      <w:proofErr w:type="spellStart"/>
      <w:r>
        <w:rPr>
          <w:rFonts w:ascii="Times New Roman" w:eastAsia="Times New Roman" w:hAnsi="Times New Roman" w:cs="Times New Roman"/>
          <w:sz w:val="24"/>
          <w:szCs w:val="24"/>
        </w:rPr>
        <w:t>системи</w:t>
      </w:r>
      <w:proofErr w:type="spellEnd"/>
      <w:r>
        <w:rPr>
          <w:rFonts w:ascii="Times New Roman" w:eastAsia="Times New Roman" w:hAnsi="Times New Roman" w:cs="Times New Roman"/>
          <w:sz w:val="24"/>
          <w:szCs w:val="24"/>
        </w:rPr>
        <w:t>?</w:t>
      </w:r>
    </w:p>
    <w:p w14:paraId="6D44E3AF" w14:textId="77777777" w:rsidR="0084381E" w:rsidRDefault="0084381E" w:rsidP="0084381E">
      <w:pPr>
        <w:pStyle w:val="10"/>
        <w:spacing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A. </w:t>
      </w:r>
      <w:proofErr w:type="spellStart"/>
      <w:r>
        <w:rPr>
          <w:rFonts w:ascii="Times New Roman" w:eastAsia="Times New Roman" w:hAnsi="Times New Roman" w:cs="Times New Roman"/>
          <w:sz w:val="24"/>
          <w:szCs w:val="24"/>
        </w:rPr>
        <w:t>Локалізація</w:t>
      </w:r>
      <w:proofErr w:type="spellEnd"/>
      <w:r>
        <w:rPr>
          <w:rFonts w:ascii="Times New Roman" w:eastAsia="Times New Roman" w:hAnsi="Times New Roman" w:cs="Times New Roman"/>
          <w:sz w:val="24"/>
          <w:szCs w:val="24"/>
        </w:rPr>
        <w:t xml:space="preserve"> ядер у ЦНС</w:t>
      </w:r>
    </w:p>
    <w:p w14:paraId="06DFACCF" w14:textId="77777777" w:rsidR="0084381E" w:rsidRDefault="0084381E" w:rsidP="0084381E">
      <w:pPr>
        <w:pStyle w:val="10"/>
        <w:spacing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B. </w:t>
      </w:r>
      <w:proofErr w:type="spellStart"/>
      <w:r>
        <w:rPr>
          <w:rFonts w:ascii="Times New Roman" w:eastAsia="Times New Roman" w:hAnsi="Times New Roman" w:cs="Times New Roman"/>
          <w:sz w:val="24"/>
          <w:szCs w:val="24"/>
        </w:rPr>
        <w:t>Різна</w:t>
      </w:r>
      <w:proofErr w:type="spellEnd"/>
      <w:r>
        <w:rPr>
          <w:rFonts w:ascii="Times New Roman" w:eastAsia="Times New Roman" w:hAnsi="Times New Roman" w:cs="Times New Roman"/>
          <w:sz w:val="24"/>
          <w:szCs w:val="24"/>
        </w:rPr>
        <w:t xml:space="preserve"> </w:t>
      </w:r>
      <w:proofErr w:type="spellStart"/>
      <w:r>
        <w:rPr>
          <w:rFonts w:ascii="Times New Roman" w:eastAsia="Times New Roman" w:hAnsi="Times New Roman" w:cs="Times New Roman"/>
          <w:sz w:val="24"/>
          <w:szCs w:val="24"/>
        </w:rPr>
        <w:t>кількість</w:t>
      </w:r>
      <w:proofErr w:type="spellEnd"/>
      <w:r>
        <w:rPr>
          <w:rFonts w:ascii="Times New Roman" w:eastAsia="Times New Roman" w:hAnsi="Times New Roman" w:cs="Times New Roman"/>
          <w:sz w:val="24"/>
          <w:szCs w:val="24"/>
        </w:rPr>
        <w:t xml:space="preserve"> </w:t>
      </w:r>
      <w:proofErr w:type="spellStart"/>
      <w:r>
        <w:rPr>
          <w:rFonts w:ascii="Times New Roman" w:eastAsia="Times New Roman" w:hAnsi="Times New Roman" w:cs="Times New Roman"/>
          <w:sz w:val="24"/>
          <w:szCs w:val="24"/>
        </w:rPr>
        <w:t>еферентних</w:t>
      </w:r>
      <w:proofErr w:type="spellEnd"/>
      <w:r>
        <w:rPr>
          <w:rFonts w:ascii="Times New Roman" w:eastAsia="Times New Roman" w:hAnsi="Times New Roman" w:cs="Times New Roman"/>
          <w:sz w:val="24"/>
          <w:szCs w:val="24"/>
        </w:rPr>
        <w:t xml:space="preserve"> </w:t>
      </w:r>
      <w:proofErr w:type="spellStart"/>
      <w:r>
        <w:rPr>
          <w:rFonts w:ascii="Times New Roman" w:eastAsia="Times New Roman" w:hAnsi="Times New Roman" w:cs="Times New Roman"/>
          <w:sz w:val="24"/>
          <w:szCs w:val="24"/>
        </w:rPr>
        <w:t>нейронів</w:t>
      </w:r>
      <w:proofErr w:type="spellEnd"/>
    </w:p>
    <w:p w14:paraId="4DF53AF8" w14:textId="77777777" w:rsidR="0084381E" w:rsidRDefault="0084381E" w:rsidP="0084381E">
      <w:pPr>
        <w:pStyle w:val="10"/>
        <w:spacing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C. </w:t>
      </w:r>
      <w:proofErr w:type="spellStart"/>
      <w:r>
        <w:rPr>
          <w:rFonts w:ascii="Times New Roman" w:eastAsia="Times New Roman" w:hAnsi="Times New Roman" w:cs="Times New Roman"/>
          <w:sz w:val="24"/>
          <w:szCs w:val="24"/>
        </w:rPr>
        <w:t>Сегментарність</w:t>
      </w:r>
      <w:proofErr w:type="spellEnd"/>
      <w:r>
        <w:rPr>
          <w:rFonts w:ascii="Times New Roman" w:eastAsia="Times New Roman" w:hAnsi="Times New Roman" w:cs="Times New Roman"/>
          <w:sz w:val="24"/>
          <w:szCs w:val="24"/>
        </w:rPr>
        <w:t xml:space="preserve"> </w:t>
      </w:r>
      <w:proofErr w:type="spellStart"/>
      <w:r>
        <w:rPr>
          <w:rFonts w:ascii="Times New Roman" w:eastAsia="Times New Roman" w:hAnsi="Times New Roman" w:cs="Times New Roman"/>
          <w:sz w:val="24"/>
          <w:szCs w:val="24"/>
        </w:rPr>
        <w:t>іннервації</w:t>
      </w:r>
      <w:proofErr w:type="spellEnd"/>
      <w:r>
        <w:rPr>
          <w:rFonts w:ascii="Times New Roman" w:eastAsia="Times New Roman" w:hAnsi="Times New Roman" w:cs="Times New Roman"/>
          <w:sz w:val="24"/>
          <w:szCs w:val="24"/>
        </w:rPr>
        <w:t xml:space="preserve"> на </w:t>
      </w:r>
      <w:proofErr w:type="spellStart"/>
      <w:r>
        <w:rPr>
          <w:rFonts w:ascii="Times New Roman" w:eastAsia="Times New Roman" w:hAnsi="Times New Roman" w:cs="Times New Roman"/>
          <w:sz w:val="24"/>
          <w:szCs w:val="24"/>
        </w:rPr>
        <w:t>периферії</w:t>
      </w:r>
      <w:proofErr w:type="spellEnd"/>
    </w:p>
    <w:p w14:paraId="53E417A8" w14:textId="77777777" w:rsidR="0084381E" w:rsidRDefault="0084381E" w:rsidP="0084381E">
      <w:pPr>
        <w:pStyle w:val="10"/>
        <w:spacing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D. </w:t>
      </w:r>
      <w:proofErr w:type="spellStart"/>
      <w:r>
        <w:rPr>
          <w:rFonts w:ascii="Times New Roman" w:eastAsia="Times New Roman" w:hAnsi="Times New Roman" w:cs="Times New Roman"/>
          <w:sz w:val="24"/>
          <w:szCs w:val="24"/>
        </w:rPr>
        <w:t>Малий</w:t>
      </w:r>
      <w:proofErr w:type="spellEnd"/>
      <w:r>
        <w:rPr>
          <w:rFonts w:ascii="Times New Roman" w:eastAsia="Times New Roman" w:hAnsi="Times New Roman" w:cs="Times New Roman"/>
          <w:sz w:val="24"/>
          <w:szCs w:val="24"/>
        </w:rPr>
        <w:t xml:space="preserve"> </w:t>
      </w:r>
      <w:proofErr w:type="spellStart"/>
      <w:r>
        <w:rPr>
          <w:rFonts w:ascii="Times New Roman" w:eastAsia="Times New Roman" w:hAnsi="Times New Roman" w:cs="Times New Roman"/>
          <w:sz w:val="24"/>
          <w:szCs w:val="24"/>
        </w:rPr>
        <w:t>діаметр</w:t>
      </w:r>
      <w:proofErr w:type="spellEnd"/>
      <w:r>
        <w:rPr>
          <w:rFonts w:ascii="Times New Roman" w:eastAsia="Times New Roman" w:hAnsi="Times New Roman" w:cs="Times New Roman"/>
          <w:sz w:val="24"/>
          <w:szCs w:val="24"/>
        </w:rPr>
        <w:t xml:space="preserve"> </w:t>
      </w:r>
      <w:proofErr w:type="spellStart"/>
      <w:r>
        <w:rPr>
          <w:rFonts w:ascii="Times New Roman" w:eastAsia="Times New Roman" w:hAnsi="Times New Roman" w:cs="Times New Roman"/>
          <w:sz w:val="24"/>
          <w:szCs w:val="24"/>
        </w:rPr>
        <w:t>нервових</w:t>
      </w:r>
      <w:proofErr w:type="spellEnd"/>
      <w:r>
        <w:rPr>
          <w:rFonts w:ascii="Times New Roman" w:eastAsia="Times New Roman" w:hAnsi="Times New Roman" w:cs="Times New Roman"/>
          <w:sz w:val="24"/>
          <w:szCs w:val="24"/>
        </w:rPr>
        <w:t xml:space="preserve"> волокон</w:t>
      </w:r>
    </w:p>
    <w:p w14:paraId="706C6085" w14:textId="77777777" w:rsidR="0084381E" w:rsidRDefault="0084381E" w:rsidP="0084381E">
      <w:pPr>
        <w:pStyle w:val="10"/>
        <w:spacing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E. </w:t>
      </w:r>
      <w:proofErr w:type="spellStart"/>
      <w:r>
        <w:rPr>
          <w:rFonts w:ascii="Times New Roman" w:eastAsia="Times New Roman" w:hAnsi="Times New Roman" w:cs="Times New Roman"/>
          <w:sz w:val="24"/>
          <w:szCs w:val="24"/>
        </w:rPr>
        <w:t>Переривання</w:t>
      </w:r>
      <w:proofErr w:type="spellEnd"/>
      <w:r>
        <w:rPr>
          <w:rFonts w:ascii="Times New Roman" w:eastAsia="Times New Roman" w:hAnsi="Times New Roman" w:cs="Times New Roman"/>
          <w:sz w:val="24"/>
          <w:szCs w:val="24"/>
        </w:rPr>
        <w:t xml:space="preserve"> у </w:t>
      </w:r>
      <w:proofErr w:type="spellStart"/>
      <w:r>
        <w:rPr>
          <w:rFonts w:ascii="Times New Roman" w:eastAsia="Times New Roman" w:hAnsi="Times New Roman" w:cs="Times New Roman"/>
          <w:sz w:val="24"/>
          <w:szCs w:val="24"/>
        </w:rPr>
        <w:t>периферичних</w:t>
      </w:r>
      <w:proofErr w:type="spellEnd"/>
      <w:r>
        <w:rPr>
          <w:rFonts w:ascii="Times New Roman" w:eastAsia="Times New Roman" w:hAnsi="Times New Roman" w:cs="Times New Roman"/>
          <w:sz w:val="24"/>
          <w:szCs w:val="24"/>
        </w:rPr>
        <w:t xml:space="preserve"> </w:t>
      </w:r>
      <w:proofErr w:type="spellStart"/>
      <w:r>
        <w:rPr>
          <w:rFonts w:ascii="Times New Roman" w:eastAsia="Times New Roman" w:hAnsi="Times New Roman" w:cs="Times New Roman"/>
          <w:sz w:val="24"/>
          <w:szCs w:val="24"/>
        </w:rPr>
        <w:t>гангліях</w:t>
      </w:r>
      <w:proofErr w:type="spellEnd"/>
    </w:p>
    <w:p w14:paraId="08BFBC04" w14:textId="77777777" w:rsidR="0084381E" w:rsidRDefault="0084381E" w:rsidP="0084381E">
      <w:pPr>
        <w:pStyle w:val="10"/>
        <w:spacing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6. У </w:t>
      </w:r>
      <w:proofErr w:type="spellStart"/>
      <w:r>
        <w:rPr>
          <w:rFonts w:ascii="Times New Roman" w:eastAsia="Times New Roman" w:hAnsi="Times New Roman" w:cs="Times New Roman"/>
          <w:sz w:val="24"/>
          <w:szCs w:val="24"/>
        </w:rPr>
        <w:t>Стародавній</w:t>
      </w:r>
      <w:proofErr w:type="spellEnd"/>
      <w:r>
        <w:rPr>
          <w:rFonts w:ascii="Times New Roman" w:eastAsia="Times New Roman" w:hAnsi="Times New Roman" w:cs="Times New Roman"/>
          <w:sz w:val="24"/>
          <w:szCs w:val="24"/>
        </w:rPr>
        <w:t xml:space="preserve"> </w:t>
      </w:r>
      <w:proofErr w:type="spellStart"/>
      <w:r>
        <w:rPr>
          <w:rFonts w:ascii="Times New Roman" w:eastAsia="Times New Roman" w:hAnsi="Times New Roman" w:cs="Times New Roman"/>
          <w:sz w:val="24"/>
          <w:szCs w:val="24"/>
        </w:rPr>
        <w:t>Індії</w:t>
      </w:r>
      <w:proofErr w:type="spellEnd"/>
      <w:r>
        <w:rPr>
          <w:rFonts w:ascii="Times New Roman" w:eastAsia="Times New Roman" w:hAnsi="Times New Roman" w:cs="Times New Roman"/>
          <w:sz w:val="24"/>
          <w:szCs w:val="24"/>
        </w:rPr>
        <w:t xml:space="preserve"> </w:t>
      </w:r>
      <w:proofErr w:type="spellStart"/>
      <w:r>
        <w:rPr>
          <w:rFonts w:ascii="Times New Roman" w:eastAsia="Times New Roman" w:hAnsi="Times New Roman" w:cs="Times New Roman"/>
          <w:sz w:val="24"/>
          <w:szCs w:val="24"/>
        </w:rPr>
        <w:t>підозрюваного</w:t>
      </w:r>
      <w:proofErr w:type="spellEnd"/>
      <w:r>
        <w:rPr>
          <w:rFonts w:ascii="Times New Roman" w:eastAsia="Times New Roman" w:hAnsi="Times New Roman" w:cs="Times New Roman"/>
          <w:sz w:val="24"/>
          <w:szCs w:val="24"/>
        </w:rPr>
        <w:t xml:space="preserve"> в </w:t>
      </w:r>
      <w:proofErr w:type="spellStart"/>
      <w:r>
        <w:rPr>
          <w:rFonts w:ascii="Times New Roman" w:eastAsia="Times New Roman" w:hAnsi="Times New Roman" w:cs="Times New Roman"/>
          <w:sz w:val="24"/>
          <w:szCs w:val="24"/>
        </w:rPr>
        <w:t>злочині</w:t>
      </w:r>
      <w:proofErr w:type="spellEnd"/>
      <w:r>
        <w:rPr>
          <w:rFonts w:ascii="Times New Roman" w:eastAsia="Times New Roman" w:hAnsi="Times New Roman" w:cs="Times New Roman"/>
          <w:sz w:val="24"/>
          <w:szCs w:val="24"/>
        </w:rPr>
        <w:t xml:space="preserve"> судили «великим судом»: </w:t>
      </w:r>
      <w:proofErr w:type="spellStart"/>
      <w:r>
        <w:rPr>
          <w:rFonts w:ascii="Times New Roman" w:eastAsia="Times New Roman" w:hAnsi="Times New Roman" w:cs="Times New Roman"/>
          <w:sz w:val="24"/>
          <w:szCs w:val="24"/>
        </w:rPr>
        <w:t>йому</w:t>
      </w:r>
      <w:proofErr w:type="spellEnd"/>
      <w:r>
        <w:rPr>
          <w:rFonts w:ascii="Times New Roman" w:eastAsia="Times New Roman" w:hAnsi="Times New Roman" w:cs="Times New Roman"/>
          <w:sz w:val="24"/>
          <w:szCs w:val="24"/>
        </w:rPr>
        <w:t xml:space="preserve"> </w:t>
      </w:r>
      <w:proofErr w:type="spellStart"/>
      <w:r>
        <w:rPr>
          <w:rFonts w:ascii="Times New Roman" w:eastAsia="Times New Roman" w:hAnsi="Times New Roman" w:cs="Times New Roman"/>
          <w:sz w:val="24"/>
          <w:szCs w:val="24"/>
        </w:rPr>
        <w:t>пропонували</w:t>
      </w:r>
      <w:proofErr w:type="spellEnd"/>
      <w:r>
        <w:rPr>
          <w:rFonts w:ascii="Times New Roman" w:eastAsia="Times New Roman" w:hAnsi="Times New Roman" w:cs="Times New Roman"/>
          <w:sz w:val="24"/>
          <w:szCs w:val="24"/>
        </w:rPr>
        <w:t xml:space="preserve"> </w:t>
      </w:r>
      <w:proofErr w:type="spellStart"/>
      <w:r>
        <w:rPr>
          <w:rFonts w:ascii="Times New Roman" w:eastAsia="Times New Roman" w:hAnsi="Times New Roman" w:cs="Times New Roman"/>
          <w:sz w:val="24"/>
          <w:szCs w:val="24"/>
        </w:rPr>
        <w:t>проковтнути</w:t>
      </w:r>
      <w:proofErr w:type="spellEnd"/>
      <w:r>
        <w:rPr>
          <w:rFonts w:ascii="Times New Roman" w:eastAsia="Times New Roman" w:hAnsi="Times New Roman" w:cs="Times New Roman"/>
          <w:sz w:val="24"/>
          <w:szCs w:val="24"/>
        </w:rPr>
        <w:t xml:space="preserve"> жменю сухого рису. </w:t>
      </w:r>
      <w:proofErr w:type="spellStart"/>
      <w:r>
        <w:rPr>
          <w:rFonts w:ascii="Times New Roman" w:eastAsia="Times New Roman" w:hAnsi="Times New Roman" w:cs="Times New Roman"/>
          <w:sz w:val="24"/>
          <w:szCs w:val="24"/>
        </w:rPr>
        <w:t>Якщо</w:t>
      </w:r>
      <w:proofErr w:type="spellEnd"/>
      <w:r>
        <w:rPr>
          <w:rFonts w:ascii="Times New Roman" w:eastAsia="Times New Roman" w:hAnsi="Times New Roman" w:cs="Times New Roman"/>
          <w:sz w:val="24"/>
          <w:szCs w:val="24"/>
        </w:rPr>
        <w:t xml:space="preserve"> </w:t>
      </w:r>
      <w:proofErr w:type="spellStart"/>
      <w:r>
        <w:rPr>
          <w:rFonts w:ascii="Times New Roman" w:eastAsia="Times New Roman" w:hAnsi="Times New Roman" w:cs="Times New Roman"/>
          <w:sz w:val="24"/>
          <w:szCs w:val="24"/>
        </w:rPr>
        <w:t>йому</w:t>
      </w:r>
      <w:proofErr w:type="spellEnd"/>
      <w:r>
        <w:rPr>
          <w:rFonts w:ascii="Times New Roman" w:eastAsia="Times New Roman" w:hAnsi="Times New Roman" w:cs="Times New Roman"/>
          <w:sz w:val="24"/>
          <w:szCs w:val="24"/>
        </w:rPr>
        <w:t xml:space="preserve"> </w:t>
      </w:r>
      <w:proofErr w:type="spellStart"/>
      <w:r>
        <w:rPr>
          <w:rFonts w:ascii="Times New Roman" w:eastAsia="Times New Roman" w:hAnsi="Times New Roman" w:cs="Times New Roman"/>
          <w:sz w:val="24"/>
          <w:szCs w:val="24"/>
        </w:rPr>
        <w:t>це</w:t>
      </w:r>
      <w:proofErr w:type="spellEnd"/>
      <w:r>
        <w:rPr>
          <w:rFonts w:ascii="Times New Roman" w:eastAsia="Times New Roman" w:hAnsi="Times New Roman" w:cs="Times New Roman"/>
          <w:sz w:val="24"/>
          <w:szCs w:val="24"/>
        </w:rPr>
        <w:t xml:space="preserve"> не </w:t>
      </w:r>
      <w:proofErr w:type="spellStart"/>
      <w:r>
        <w:rPr>
          <w:rFonts w:ascii="Times New Roman" w:eastAsia="Times New Roman" w:hAnsi="Times New Roman" w:cs="Times New Roman"/>
          <w:sz w:val="24"/>
          <w:szCs w:val="24"/>
        </w:rPr>
        <w:t>вдавалося</w:t>
      </w:r>
      <w:proofErr w:type="spellEnd"/>
      <w:r>
        <w:rPr>
          <w:rFonts w:ascii="Times New Roman" w:eastAsia="Times New Roman" w:hAnsi="Times New Roman" w:cs="Times New Roman"/>
          <w:sz w:val="24"/>
          <w:szCs w:val="24"/>
        </w:rPr>
        <w:t xml:space="preserve">, </w:t>
      </w:r>
      <w:proofErr w:type="spellStart"/>
      <w:r>
        <w:rPr>
          <w:rFonts w:ascii="Times New Roman" w:eastAsia="Times New Roman" w:hAnsi="Times New Roman" w:cs="Times New Roman"/>
          <w:sz w:val="24"/>
          <w:szCs w:val="24"/>
        </w:rPr>
        <w:t>провина</w:t>
      </w:r>
      <w:proofErr w:type="spellEnd"/>
      <w:r>
        <w:rPr>
          <w:rFonts w:ascii="Times New Roman" w:eastAsia="Times New Roman" w:hAnsi="Times New Roman" w:cs="Times New Roman"/>
          <w:sz w:val="24"/>
          <w:szCs w:val="24"/>
        </w:rPr>
        <w:t xml:space="preserve"> </w:t>
      </w:r>
      <w:proofErr w:type="spellStart"/>
      <w:r>
        <w:rPr>
          <w:rFonts w:ascii="Times New Roman" w:eastAsia="Times New Roman" w:hAnsi="Times New Roman" w:cs="Times New Roman"/>
          <w:sz w:val="24"/>
          <w:szCs w:val="24"/>
        </w:rPr>
        <w:t>вважалася</w:t>
      </w:r>
      <w:proofErr w:type="spellEnd"/>
      <w:r>
        <w:rPr>
          <w:rFonts w:ascii="Times New Roman" w:eastAsia="Times New Roman" w:hAnsi="Times New Roman" w:cs="Times New Roman"/>
          <w:sz w:val="24"/>
          <w:szCs w:val="24"/>
        </w:rPr>
        <w:t xml:space="preserve"> </w:t>
      </w:r>
      <w:proofErr w:type="spellStart"/>
      <w:r>
        <w:rPr>
          <w:rFonts w:ascii="Times New Roman" w:eastAsia="Times New Roman" w:hAnsi="Times New Roman" w:cs="Times New Roman"/>
          <w:sz w:val="24"/>
          <w:szCs w:val="24"/>
        </w:rPr>
        <w:t>доведеною.Чому</w:t>
      </w:r>
      <w:proofErr w:type="spellEnd"/>
      <w:r>
        <w:rPr>
          <w:rFonts w:ascii="Times New Roman" w:eastAsia="Times New Roman" w:hAnsi="Times New Roman" w:cs="Times New Roman"/>
          <w:sz w:val="24"/>
          <w:szCs w:val="24"/>
        </w:rPr>
        <w:t xml:space="preserve"> </w:t>
      </w:r>
      <w:proofErr w:type="spellStart"/>
      <w:r>
        <w:rPr>
          <w:rFonts w:ascii="Times New Roman" w:eastAsia="Times New Roman" w:hAnsi="Times New Roman" w:cs="Times New Roman"/>
          <w:sz w:val="24"/>
          <w:szCs w:val="24"/>
        </w:rPr>
        <w:t>під</w:t>
      </w:r>
      <w:proofErr w:type="spellEnd"/>
      <w:r>
        <w:rPr>
          <w:rFonts w:ascii="Times New Roman" w:eastAsia="Times New Roman" w:hAnsi="Times New Roman" w:cs="Times New Roman"/>
          <w:sz w:val="24"/>
          <w:szCs w:val="24"/>
        </w:rPr>
        <w:t xml:space="preserve"> час </w:t>
      </w:r>
      <w:proofErr w:type="spellStart"/>
      <w:r>
        <w:rPr>
          <w:rFonts w:ascii="Times New Roman" w:eastAsia="Times New Roman" w:hAnsi="Times New Roman" w:cs="Times New Roman"/>
          <w:sz w:val="24"/>
          <w:szCs w:val="24"/>
        </w:rPr>
        <w:t>хвилювання</w:t>
      </w:r>
      <w:proofErr w:type="spellEnd"/>
      <w:r>
        <w:rPr>
          <w:rFonts w:ascii="Times New Roman" w:eastAsia="Times New Roman" w:hAnsi="Times New Roman" w:cs="Times New Roman"/>
          <w:sz w:val="24"/>
          <w:szCs w:val="24"/>
        </w:rPr>
        <w:t xml:space="preserve"> </w:t>
      </w:r>
      <w:proofErr w:type="spellStart"/>
      <w:r>
        <w:rPr>
          <w:rFonts w:ascii="Times New Roman" w:eastAsia="Times New Roman" w:hAnsi="Times New Roman" w:cs="Times New Roman"/>
          <w:sz w:val="24"/>
          <w:szCs w:val="24"/>
        </w:rPr>
        <w:t>неможливо</w:t>
      </w:r>
      <w:proofErr w:type="spellEnd"/>
      <w:r>
        <w:rPr>
          <w:rFonts w:ascii="Times New Roman" w:eastAsia="Times New Roman" w:hAnsi="Times New Roman" w:cs="Times New Roman"/>
          <w:sz w:val="24"/>
          <w:szCs w:val="24"/>
        </w:rPr>
        <w:t xml:space="preserve"> </w:t>
      </w:r>
      <w:proofErr w:type="spellStart"/>
      <w:r>
        <w:rPr>
          <w:rFonts w:ascii="Times New Roman" w:eastAsia="Times New Roman" w:hAnsi="Times New Roman" w:cs="Times New Roman"/>
          <w:sz w:val="24"/>
          <w:szCs w:val="24"/>
        </w:rPr>
        <w:t>проковтнути</w:t>
      </w:r>
      <w:proofErr w:type="spellEnd"/>
      <w:r>
        <w:rPr>
          <w:rFonts w:ascii="Times New Roman" w:eastAsia="Times New Roman" w:hAnsi="Times New Roman" w:cs="Times New Roman"/>
          <w:sz w:val="24"/>
          <w:szCs w:val="24"/>
        </w:rPr>
        <w:t xml:space="preserve"> рис?</w:t>
      </w:r>
    </w:p>
    <w:p w14:paraId="3E9C95EF" w14:textId="77777777" w:rsidR="0084381E" w:rsidRDefault="0084381E" w:rsidP="0084381E">
      <w:pPr>
        <w:pStyle w:val="10"/>
        <w:spacing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A. </w:t>
      </w:r>
      <w:proofErr w:type="spellStart"/>
      <w:r>
        <w:rPr>
          <w:rFonts w:ascii="Times New Roman" w:eastAsia="Times New Roman" w:hAnsi="Times New Roman" w:cs="Times New Roman"/>
          <w:sz w:val="24"/>
          <w:szCs w:val="24"/>
        </w:rPr>
        <w:t>Активація</w:t>
      </w:r>
      <w:proofErr w:type="spellEnd"/>
      <w:r>
        <w:rPr>
          <w:rFonts w:ascii="Times New Roman" w:eastAsia="Times New Roman" w:hAnsi="Times New Roman" w:cs="Times New Roman"/>
          <w:sz w:val="24"/>
          <w:szCs w:val="24"/>
        </w:rPr>
        <w:t xml:space="preserve"> ПСНС і </w:t>
      </w:r>
      <w:proofErr w:type="spellStart"/>
      <w:r>
        <w:rPr>
          <w:rFonts w:ascii="Times New Roman" w:eastAsia="Times New Roman" w:hAnsi="Times New Roman" w:cs="Times New Roman"/>
          <w:sz w:val="24"/>
          <w:szCs w:val="24"/>
        </w:rPr>
        <w:t>зменшення</w:t>
      </w:r>
      <w:proofErr w:type="spellEnd"/>
      <w:r>
        <w:rPr>
          <w:rFonts w:ascii="Times New Roman" w:eastAsia="Times New Roman" w:hAnsi="Times New Roman" w:cs="Times New Roman"/>
          <w:sz w:val="24"/>
          <w:szCs w:val="24"/>
        </w:rPr>
        <w:t xml:space="preserve"> </w:t>
      </w:r>
      <w:proofErr w:type="spellStart"/>
      <w:r>
        <w:rPr>
          <w:rFonts w:ascii="Times New Roman" w:eastAsia="Times New Roman" w:hAnsi="Times New Roman" w:cs="Times New Roman"/>
          <w:sz w:val="24"/>
          <w:szCs w:val="24"/>
        </w:rPr>
        <w:t>слиновиділення</w:t>
      </w:r>
      <w:proofErr w:type="spellEnd"/>
    </w:p>
    <w:p w14:paraId="1830B94F" w14:textId="77777777" w:rsidR="0084381E" w:rsidRDefault="0084381E" w:rsidP="0084381E">
      <w:pPr>
        <w:pStyle w:val="10"/>
        <w:spacing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B. </w:t>
      </w:r>
      <w:proofErr w:type="spellStart"/>
      <w:r>
        <w:rPr>
          <w:rFonts w:ascii="Times New Roman" w:eastAsia="Times New Roman" w:hAnsi="Times New Roman" w:cs="Times New Roman"/>
          <w:sz w:val="24"/>
          <w:szCs w:val="24"/>
        </w:rPr>
        <w:t>Активація</w:t>
      </w:r>
      <w:proofErr w:type="spellEnd"/>
      <w:r>
        <w:rPr>
          <w:rFonts w:ascii="Times New Roman" w:eastAsia="Times New Roman" w:hAnsi="Times New Roman" w:cs="Times New Roman"/>
          <w:sz w:val="24"/>
          <w:szCs w:val="24"/>
        </w:rPr>
        <w:t xml:space="preserve"> ПСНС і </w:t>
      </w:r>
      <w:proofErr w:type="spellStart"/>
      <w:r>
        <w:rPr>
          <w:rFonts w:ascii="Times New Roman" w:eastAsia="Times New Roman" w:hAnsi="Times New Roman" w:cs="Times New Roman"/>
          <w:sz w:val="24"/>
          <w:szCs w:val="24"/>
        </w:rPr>
        <w:t>збільшення</w:t>
      </w:r>
      <w:proofErr w:type="spellEnd"/>
      <w:r>
        <w:rPr>
          <w:rFonts w:ascii="Times New Roman" w:eastAsia="Times New Roman" w:hAnsi="Times New Roman" w:cs="Times New Roman"/>
          <w:sz w:val="24"/>
          <w:szCs w:val="24"/>
        </w:rPr>
        <w:t xml:space="preserve"> </w:t>
      </w:r>
      <w:proofErr w:type="spellStart"/>
      <w:r>
        <w:rPr>
          <w:rFonts w:ascii="Times New Roman" w:eastAsia="Times New Roman" w:hAnsi="Times New Roman" w:cs="Times New Roman"/>
          <w:sz w:val="24"/>
          <w:szCs w:val="24"/>
        </w:rPr>
        <w:t>слиновиділення</w:t>
      </w:r>
      <w:proofErr w:type="spellEnd"/>
    </w:p>
    <w:p w14:paraId="2041CA1E" w14:textId="77777777" w:rsidR="0084381E" w:rsidRDefault="0084381E" w:rsidP="0084381E">
      <w:pPr>
        <w:pStyle w:val="10"/>
        <w:spacing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C. </w:t>
      </w:r>
      <w:proofErr w:type="spellStart"/>
      <w:r>
        <w:rPr>
          <w:rFonts w:ascii="Times New Roman" w:eastAsia="Times New Roman" w:hAnsi="Times New Roman" w:cs="Times New Roman"/>
          <w:sz w:val="24"/>
          <w:szCs w:val="24"/>
        </w:rPr>
        <w:t>Активація</w:t>
      </w:r>
      <w:proofErr w:type="spellEnd"/>
      <w:r>
        <w:rPr>
          <w:rFonts w:ascii="Times New Roman" w:eastAsia="Times New Roman" w:hAnsi="Times New Roman" w:cs="Times New Roman"/>
          <w:sz w:val="24"/>
          <w:szCs w:val="24"/>
        </w:rPr>
        <w:t xml:space="preserve"> </w:t>
      </w:r>
      <w:proofErr w:type="spellStart"/>
      <w:r>
        <w:rPr>
          <w:rFonts w:ascii="Times New Roman" w:eastAsia="Times New Roman" w:hAnsi="Times New Roman" w:cs="Times New Roman"/>
          <w:sz w:val="24"/>
          <w:szCs w:val="24"/>
        </w:rPr>
        <w:t>симпатоадреналової</w:t>
      </w:r>
      <w:proofErr w:type="spellEnd"/>
      <w:r>
        <w:rPr>
          <w:rFonts w:ascii="Times New Roman" w:eastAsia="Times New Roman" w:hAnsi="Times New Roman" w:cs="Times New Roman"/>
          <w:sz w:val="24"/>
          <w:szCs w:val="24"/>
        </w:rPr>
        <w:t xml:space="preserve"> </w:t>
      </w:r>
      <w:proofErr w:type="spellStart"/>
      <w:r>
        <w:rPr>
          <w:rFonts w:ascii="Times New Roman" w:eastAsia="Times New Roman" w:hAnsi="Times New Roman" w:cs="Times New Roman"/>
          <w:sz w:val="24"/>
          <w:szCs w:val="24"/>
        </w:rPr>
        <w:t>системи</w:t>
      </w:r>
      <w:proofErr w:type="spellEnd"/>
      <w:r>
        <w:rPr>
          <w:rFonts w:ascii="Times New Roman" w:eastAsia="Times New Roman" w:hAnsi="Times New Roman" w:cs="Times New Roman"/>
          <w:sz w:val="24"/>
          <w:szCs w:val="24"/>
        </w:rPr>
        <w:t xml:space="preserve"> й </w:t>
      </w:r>
      <w:proofErr w:type="spellStart"/>
      <w:r>
        <w:rPr>
          <w:rFonts w:ascii="Times New Roman" w:eastAsia="Times New Roman" w:hAnsi="Times New Roman" w:cs="Times New Roman"/>
          <w:sz w:val="24"/>
          <w:szCs w:val="24"/>
        </w:rPr>
        <w:t>посилення</w:t>
      </w:r>
      <w:proofErr w:type="spellEnd"/>
      <w:r>
        <w:rPr>
          <w:rFonts w:ascii="Times New Roman" w:eastAsia="Times New Roman" w:hAnsi="Times New Roman" w:cs="Times New Roman"/>
          <w:sz w:val="24"/>
          <w:szCs w:val="24"/>
        </w:rPr>
        <w:t xml:space="preserve"> </w:t>
      </w:r>
      <w:proofErr w:type="spellStart"/>
      <w:r>
        <w:rPr>
          <w:rFonts w:ascii="Times New Roman" w:eastAsia="Times New Roman" w:hAnsi="Times New Roman" w:cs="Times New Roman"/>
          <w:sz w:val="24"/>
          <w:szCs w:val="24"/>
        </w:rPr>
        <w:t>слиновиділення</w:t>
      </w:r>
      <w:proofErr w:type="spellEnd"/>
    </w:p>
    <w:p w14:paraId="16F3A024" w14:textId="77777777" w:rsidR="0084381E" w:rsidRDefault="0084381E" w:rsidP="0084381E">
      <w:pPr>
        <w:pStyle w:val="10"/>
        <w:spacing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D. </w:t>
      </w:r>
      <w:proofErr w:type="spellStart"/>
      <w:r>
        <w:rPr>
          <w:rFonts w:ascii="Times New Roman" w:eastAsia="Times New Roman" w:hAnsi="Times New Roman" w:cs="Times New Roman"/>
          <w:sz w:val="24"/>
          <w:szCs w:val="24"/>
        </w:rPr>
        <w:t>Зменшення</w:t>
      </w:r>
      <w:proofErr w:type="spellEnd"/>
      <w:r>
        <w:rPr>
          <w:rFonts w:ascii="Times New Roman" w:eastAsia="Times New Roman" w:hAnsi="Times New Roman" w:cs="Times New Roman"/>
          <w:sz w:val="24"/>
          <w:szCs w:val="24"/>
        </w:rPr>
        <w:t xml:space="preserve"> </w:t>
      </w:r>
      <w:proofErr w:type="spellStart"/>
      <w:r>
        <w:rPr>
          <w:rFonts w:ascii="Times New Roman" w:eastAsia="Times New Roman" w:hAnsi="Times New Roman" w:cs="Times New Roman"/>
          <w:sz w:val="24"/>
          <w:szCs w:val="24"/>
        </w:rPr>
        <w:t>кровопостачання</w:t>
      </w:r>
      <w:proofErr w:type="spellEnd"/>
      <w:r>
        <w:rPr>
          <w:rFonts w:ascii="Times New Roman" w:eastAsia="Times New Roman" w:hAnsi="Times New Roman" w:cs="Times New Roman"/>
          <w:sz w:val="24"/>
          <w:szCs w:val="24"/>
        </w:rPr>
        <w:t xml:space="preserve"> </w:t>
      </w:r>
      <w:proofErr w:type="spellStart"/>
      <w:r>
        <w:rPr>
          <w:rFonts w:ascii="Times New Roman" w:eastAsia="Times New Roman" w:hAnsi="Times New Roman" w:cs="Times New Roman"/>
          <w:sz w:val="24"/>
          <w:szCs w:val="24"/>
        </w:rPr>
        <w:t>слинної</w:t>
      </w:r>
      <w:proofErr w:type="spellEnd"/>
      <w:r>
        <w:rPr>
          <w:rFonts w:ascii="Times New Roman" w:eastAsia="Times New Roman" w:hAnsi="Times New Roman" w:cs="Times New Roman"/>
          <w:sz w:val="24"/>
          <w:szCs w:val="24"/>
        </w:rPr>
        <w:t xml:space="preserve"> </w:t>
      </w:r>
      <w:proofErr w:type="spellStart"/>
      <w:r>
        <w:rPr>
          <w:rFonts w:ascii="Times New Roman" w:eastAsia="Times New Roman" w:hAnsi="Times New Roman" w:cs="Times New Roman"/>
          <w:sz w:val="24"/>
          <w:szCs w:val="24"/>
        </w:rPr>
        <w:t>залози</w:t>
      </w:r>
      <w:proofErr w:type="spellEnd"/>
    </w:p>
    <w:p w14:paraId="1B53443F" w14:textId="77777777" w:rsidR="0084381E" w:rsidRDefault="0084381E" w:rsidP="0084381E">
      <w:pPr>
        <w:pStyle w:val="10"/>
        <w:spacing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E. </w:t>
      </w:r>
      <w:proofErr w:type="spellStart"/>
      <w:r>
        <w:rPr>
          <w:rFonts w:ascii="Times New Roman" w:eastAsia="Times New Roman" w:hAnsi="Times New Roman" w:cs="Times New Roman"/>
          <w:sz w:val="24"/>
          <w:szCs w:val="24"/>
        </w:rPr>
        <w:t>Активація</w:t>
      </w:r>
      <w:proofErr w:type="spellEnd"/>
      <w:r>
        <w:rPr>
          <w:rFonts w:ascii="Times New Roman" w:eastAsia="Times New Roman" w:hAnsi="Times New Roman" w:cs="Times New Roman"/>
          <w:sz w:val="24"/>
          <w:szCs w:val="24"/>
        </w:rPr>
        <w:t xml:space="preserve"> </w:t>
      </w:r>
      <w:proofErr w:type="spellStart"/>
      <w:r>
        <w:rPr>
          <w:rFonts w:ascii="Times New Roman" w:eastAsia="Times New Roman" w:hAnsi="Times New Roman" w:cs="Times New Roman"/>
          <w:sz w:val="24"/>
          <w:szCs w:val="24"/>
        </w:rPr>
        <w:t>симпатоадреналової</w:t>
      </w:r>
      <w:proofErr w:type="spellEnd"/>
      <w:r>
        <w:rPr>
          <w:rFonts w:ascii="Times New Roman" w:eastAsia="Times New Roman" w:hAnsi="Times New Roman" w:cs="Times New Roman"/>
          <w:sz w:val="24"/>
          <w:szCs w:val="24"/>
        </w:rPr>
        <w:t xml:space="preserve"> </w:t>
      </w:r>
      <w:proofErr w:type="spellStart"/>
      <w:r>
        <w:rPr>
          <w:rFonts w:ascii="Times New Roman" w:eastAsia="Times New Roman" w:hAnsi="Times New Roman" w:cs="Times New Roman"/>
          <w:sz w:val="24"/>
          <w:szCs w:val="24"/>
        </w:rPr>
        <w:t>системи</w:t>
      </w:r>
      <w:proofErr w:type="spellEnd"/>
      <w:r>
        <w:rPr>
          <w:rFonts w:ascii="Times New Roman" w:eastAsia="Times New Roman" w:hAnsi="Times New Roman" w:cs="Times New Roman"/>
          <w:sz w:val="24"/>
          <w:szCs w:val="24"/>
        </w:rPr>
        <w:t xml:space="preserve"> і </w:t>
      </w:r>
      <w:proofErr w:type="spellStart"/>
      <w:r>
        <w:rPr>
          <w:rFonts w:ascii="Times New Roman" w:eastAsia="Times New Roman" w:hAnsi="Times New Roman" w:cs="Times New Roman"/>
          <w:sz w:val="24"/>
          <w:szCs w:val="24"/>
        </w:rPr>
        <w:t>зменшення</w:t>
      </w:r>
      <w:proofErr w:type="spellEnd"/>
      <w:r>
        <w:rPr>
          <w:rFonts w:ascii="Times New Roman" w:eastAsia="Times New Roman" w:hAnsi="Times New Roman" w:cs="Times New Roman"/>
          <w:sz w:val="24"/>
          <w:szCs w:val="24"/>
        </w:rPr>
        <w:t xml:space="preserve"> </w:t>
      </w:r>
      <w:proofErr w:type="spellStart"/>
      <w:r>
        <w:rPr>
          <w:rFonts w:ascii="Times New Roman" w:eastAsia="Times New Roman" w:hAnsi="Times New Roman" w:cs="Times New Roman"/>
          <w:sz w:val="24"/>
          <w:szCs w:val="24"/>
        </w:rPr>
        <w:t>слиновиділення</w:t>
      </w:r>
      <w:proofErr w:type="spellEnd"/>
    </w:p>
    <w:p w14:paraId="646DDD15" w14:textId="77777777" w:rsidR="0084381E" w:rsidRDefault="0084381E" w:rsidP="0084381E">
      <w:pPr>
        <w:pStyle w:val="10"/>
        <w:spacing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7. ПСНС </w:t>
      </w:r>
      <w:proofErr w:type="spellStart"/>
      <w:r>
        <w:rPr>
          <w:rFonts w:ascii="Times New Roman" w:eastAsia="Times New Roman" w:hAnsi="Times New Roman" w:cs="Times New Roman"/>
          <w:sz w:val="24"/>
          <w:szCs w:val="24"/>
        </w:rPr>
        <w:t>переважно</w:t>
      </w:r>
      <w:proofErr w:type="spellEnd"/>
      <w:r>
        <w:rPr>
          <w:rFonts w:ascii="Times New Roman" w:eastAsia="Times New Roman" w:hAnsi="Times New Roman" w:cs="Times New Roman"/>
          <w:sz w:val="24"/>
          <w:szCs w:val="24"/>
        </w:rPr>
        <w:t xml:space="preserve"> </w:t>
      </w:r>
      <w:proofErr w:type="spellStart"/>
      <w:r>
        <w:rPr>
          <w:rFonts w:ascii="Times New Roman" w:eastAsia="Times New Roman" w:hAnsi="Times New Roman" w:cs="Times New Roman"/>
          <w:sz w:val="24"/>
          <w:szCs w:val="24"/>
        </w:rPr>
        <w:t>іннервує</w:t>
      </w:r>
      <w:proofErr w:type="spellEnd"/>
      <w:r>
        <w:rPr>
          <w:rFonts w:ascii="Times New Roman" w:eastAsia="Times New Roman" w:hAnsi="Times New Roman" w:cs="Times New Roman"/>
          <w:sz w:val="24"/>
          <w:szCs w:val="24"/>
        </w:rPr>
        <w:t xml:space="preserve"> </w:t>
      </w:r>
      <w:proofErr w:type="spellStart"/>
      <w:r>
        <w:rPr>
          <w:rFonts w:ascii="Times New Roman" w:eastAsia="Times New Roman" w:hAnsi="Times New Roman" w:cs="Times New Roman"/>
          <w:sz w:val="24"/>
          <w:szCs w:val="24"/>
        </w:rPr>
        <w:t>органи</w:t>
      </w:r>
      <w:proofErr w:type="spellEnd"/>
      <w:r>
        <w:rPr>
          <w:rFonts w:ascii="Times New Roman" w:eastAsia="Times New Roman" w:hAnsi="Times New Roman" w:cs="Times New Roman"/>
          <w:sz w:val="24"/>
          <w:szCs w:val="24"/>
        </w:rPr>
        <w:t xml:space="preserve">, </w:t>
      </w:r>
      <w:proofErr w:type="spellStart"/>
      <w:r>
        <w:rPr>
          <w:rFonts w:ascii="Times New Roman" w:eastAsia="Times New Roman" w:hAnsi="Times New Roman" w:cs="Times New Roman"/>
          <w:sz w:val="24"/>
          <w:szCs w:val="24"/>
        </w:rPr>
        <w:t>що</w:t>
      </w:r>
      <w:proofErr w:type="spellEnd"/>
      <w:r>
        <w:rPr>
          <w:rFonts w:ascii="Times New Roman" w:eastAsia="Times New Roman" w:hAnsi="Times New Roman" w:cs="Times New Roman"/>
          <w:sz w:val="24"/>
          <w:szCs w:val="24"/>
        </w:rPr>
        <w:t xml:space="preserve"> </w:t>
      </w:r>
      <w:proofErr w:type="spellStart"/>
      <w:r>
        <w:rPr>
          <w:rFonts w:ascii="Times New Roman" w:eastAsia="Times New Roman" w:hAnsi="Times New Roman" w:cs="Times New Roman"/>
          <w:sz w:val="24"/>
          <w:szCs w:val="24"/>
        </w:rPr>
        <w:t>здійснюють</w:t>
      </w:r>
      <w:proofErr w:type="spellEnd"/>
      <w:r>
        <w:rPr>
          <w:rFonts w:ascii="Times New Roman" w:eastAsia="Times New Roman" w:hAnsi="Times New Roman" w:cs="Times New Roman"/>
          <w:sz w:val="24"/>
          <w:szCs w:val="24"/>
        </w:rPr>
        <w:t>:</w:t>
      </w:r>
    </w:p>
    <w:p w14:paraId="65C7514F" w14:textId="77777777" w:rsidR="0084381E" w:rsidRDefault="0084381E" w:rsidP="0084381E">
      <w:pPr>
        <w:pStyle w:val="10"/>
        <w:spacing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A. </w:t>
      </w:r>
      <w:proofErr w:type="spellStart"/>
      <w:r>
        <w:rPr>
          <w:rFonts w:ascii="Times New Roman" w:eastAsia="Times New Roman" w:hAnsi="Times New Roman" w:cs="Times New Roman"/>
          <w:sz w:val="24"/>
          <w:szCs w:val="24"/>
        </w:rPr>
        <w:t>Надходження</w:t>
      </w:r>
      <w:proofErr w:type="spellEnd"/>
      <w:r>
        <w:rPr>
          <w:rFonts w:ascii="Times New Roman" w:eastAsia="Times New Roman" w:hAnsi="Times New Roman" w:cs="Times New Roman"/>
          <w:sz w:val="24"/>
          <w:szCs w:val="24"/>
        </w:rPr>
        <w:t xml:space="preserve"> й </w:t>
      </w:r>
      <w:proofErr w:type="spellStart"/>
      <w:r>
        <w:rPr>
          <w:rFonts w:ascii="Times New Roman" w:eastAsia="Times New Roman" w:hAnsi="Times New Roman" w:cs="Times New Roman"/>
          <w:sz w:val="24"/>
          <w:szCs w:val="24"/>
        </w:rPr>
        <w:t>акумулювання</w:t>
      </w:r>
      <w:proofErr w:type="spellEnd"/>
      <w:r>
        <w:rPr>
          <w:rFonts w:ascii="Times New Roman" w:eastAsia="Times New Roman" w:hAnsi="Times New Roman" w:cs="Times New Roman"/>
          <w:sz w:val="24"/>
          <w:szCs w:val="24"/>
        </w:rPr>
        <w:t xml:space="preserve"> Е в </w:t>
      </w:r>
      <w:proofErr w:type="spellStart"/>
      <w:r>
        <w:rPr>
          <w:rFonts w:ascii="Times New Roman" w:eastAsia="Times New Roman" w:hAnsi="Times New Roman" w:cs="Times New Roman"/>
          <w:sz w:val="24"/>
          <w:szCs w:val="24"/>
        </w:rPr>
        <w:t>організмі</w:t>
      </w:r>
      <w:proofErr w:type="spellEnd"/>
    </w:p>
    <w:p w14:paraId="2A872602" w14:textId="77777777" w:rsidR="0084381E" w:rsidRDefault="0084381E" w:rsidP="0084381E">
      <w:pPr>
        <w:pStyle w:val="10"/>
        <w:spacing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B. </w:t>
      </w:r>
      <w:proofErr w:type="spellStart"/>
      <w:r>
        <w:rPr>
          <w:rFonts w:ascii="Times New Roman" w:eastAsia="Times New Roman" w:hAnsi="Times New Roman" w:cs="Times New Roman"/>
          <w:sz w:val="24"/>
          <w:szCs w:val="24"/>
        </w:rPr>
        <w:t>Надходження</w:t>
      </w:r>
      <w:proofErr w:type="spellEnd"/>
      <w:r>
        <w:rPr>
          <w:rFonts w:ascii="Times New Roman" w:eastAsia="Times New Roman" w:hAnsi="Times New Roman" w:cs="Times New Roman"/>
          <w:sz w:val="24"/>
          <w:szCs w:val="24"/>
        </w:rPr>
        <w:t xml:space="preserve"> й </w:t>
      </w:r>
      <w:proofErr w:type="spellStart"/>
      <w:r>
        <w:rPr>
          <w:rFonts w:ascii="Times New Roman" w:eastAsia="Times New Roman" w:hAnsi="Times New Roman" w:cs="Times New Roman"/>
          <w:sz w:val="24"/>
          <w:szCs w:val="24"/>
        </w:rPr>
        <w:t>використання</w:t>
      </w:r>
      <w:proofErr w:type="spellEnd"/>
      <w:r>
        <w:rPr>
          <w:rFonts w:ascii="Times New Roman" w:eastAsia="Times New Roman" w:hAnsi="Times New Roman" w:cs="Times New Roman"/>
          <w:sz w:val="24"/>
          <w:szCs w:val="24"/>
        </w:rPr>
        <w:t xml:space="preserve"> Е </w:t>
      </w:r>
      <w:proofErr w:type="spellStart"/>
      <w:r>
        <w:rPr>
          <w:rFonts w:ascii="Times New Roman" w:eastAsia="Times New Roman" w:hAnsi="Times New Roman" w:cs="Times New Roman"/>
          <w:sz w:val="24"/>
          <w:szCs w:val="24"/>
        </w:rPr>
        <w:t>організмом</w:t>
      </w:r>
      <w:proofErr w:type="spellEnd"/>
    </w:p>
    <w:p w14:paraId="1DC9DA31" w14:textId="77777777" w:rsidR="0084381E" w:rsidRDefault="0084381E" w:rsidP="0084381E">
      <w:pPr>
        <w:pStyle w:val="10"/>
        <w:spacing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C. </w:t>
      </w:r>
      <w:proofErr w:type="spellStart"/>
      <w:r>
        <w:rPr>
          <w:rFonts w:ascii="Times New Roman" w:eastAsia="Times New Roman" w:hAnsi="Times New Roman" w:cs="Times New Roman"/>
          <w:sz w:val="24"/>
          <w:szCs w:val="24"/>
        </w:rPr>
        <w:t>Акумулювання</w:t>
      </w:r>
      <w:proofErr w:type="spellEnd"/>
      <w:r>
        <w:rPr>
          <w:rFonts w:ascii="Times New Roman" w:eastAsia="Times New Roman" w:hAnsi="Times New Roman" w:cs="Times New Roman"/>
          <w:sz w:val="24"/>
          <w:szCs w:val="24"/>
        </w:rPr>
        <w:t xml:space="preserve"> й </w:t>
      </w:r>
      <w:proofErr w:type="spellStart"/>
      <w:r>
        <w:rPr>
          <w:rFonts w:ascii="Times New Roman" w:eastAsia="Times New Roman" w:hAnsi="Times New Roman" w:cs="Times New Roman"/>
          <w:sz w:val="24"/>
          <w:szCs w:val="24"/>
        </w:rPr>
        <w:t>використання</w:t>
      </w:r>
      <w:proofErr w:type="spellEnd"/>
      <w:r>
        <w:rPr>
          <w:rFonts w:ascii="Times New Roman" w:eastAsia="Times New Roman" w:hAnsi="Times New Roman" w:cs="Times New Roman"/>
          <w:sz w:val="24"/>
          <w:szCs w:val="24"/>
        </w:rPr>
        <w:t xml:space="preserve"> Е</w:t>
      </w:r>
    </w:p>
    <w:p w14:paraId="63C45DDE" w14:textId="77777777" w:rsidR="0084381E" w:rsidRDefault="0084381E" w:rsidP="0084381E">
      <w:pPr>
        <w:pStyle w:val="10"/>
        <w:spacing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D. </w:t>
      </w:r>
      <w:proofErr w:type="spellStart"/>
      <w:r>
        <w:rPr>
          <w:rFonts w:ascii="Times New Roman" w:eastAsia="Times New Roman" w:hAnsi="Times New Roman" w:cs="Times New Roman"/>
          <w:sz w:val="24"/>
          <w:szCs w:val="24"/>
        </w:rPr>
        <w:t>Виняткове</w:t>
      </w:r>
      <w:proofErr w:type="spellEnd"/>
      <w:r>
        <w:rPr>
          <w:rFonts w:ascii="Times New Roman" w:eastAsia="Times New Roman" w:hAnsi="Times New Roman" w:cs="Times New Roman"/>
          <w:sz w:val="24"/>
          <w:szCs w:val="24"/>
        </w:rPr>
        <w:t xml:space="preserve"> </w:t>
      </w:r>
      <w:proofErr w:type="spellStart"/>
      <w:r>
        <w:rPr>
          <w:rFonts w:ascii="Times New Roman" w:eastAsia="Times New Roman" w:hAnsi="Times New Roman" w:cs="Times New Roman"/>
          <w:sz w:val="24"/>
          <w:szCs w:val="24"/>
        </w:rPr>
        <w:t>використання</w:t>
      </w:r>
      <w:proofErr w:type="spellEnd"/>
      <w:r>
        <w:rPr>
          <w:rFonts w:ascii="Times New Roman" w:eastAsia="Times New Roman" w:hAnsi="Times New Roman" w:cs="Times New Roman"/>
          <w:sz w:val="24"/>
          <w:szCs w:val="24"/>
        </w:rPr>
        <w:t xml:space="preserve"> Е </w:t>
      </w:r>
      <w:proofErr w:type="spellStart"/>
      <w:r>
        <w:rPr>
          <w:rFonts w:ascii="Times New Roman" w:eastAsia="Times New Roman" w:hAnsi="Times New Roman" w:cs="Times New Roman"/>
          <w:sz w:val="24"/>
          <w:szCs w:val="24"/>
        </w:rPr>
        <w:t>організмом</w:t>
      </w:r>
      <w:proofErr w:type="spellEnd"/>
    </w:p>
    <w:p w14:paraId="7F520634" w14:textId="77777777" w:rsidR="0084381E" w:rsidRDefault="0084381E" w:rsidP="0084381E">
      <w:pPr>
        <w:pStyle w:val="10"/>
        <w:spacing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E. </w:t>
      </w:r>
      <w:proofErr w:type="spellStart"/>
      <w:r>
        <w:rPr>
          <w:rFonts w:ascii="Times New Roman" w:eastAsia="Times New Roman" w:hAnsi="Times New Roman" w:cs="Times New Roman"/>
          <w:sz w:val="24"/>
          <w:szCs w:val="24"/>
        </w:rPr>
        <w:t>Надходження</w:t>
      </w:r>
      <w:proofErr w:type="spellEnd"/>
      <w:r>
        <w:rPr>
          <w:rFonts w:ascii="Times New Roman" w:eastAsia="Times New Roman" w:hAnsi="Times New Roman" w:cs="Times New Roman"/>
          <w:sz w:val="24"/>
          <w:szCs w:val="24"/>
        </w:rPr>
        <w:t xml:space="preserve">, </w:t>
      </w:r>
      <w:proofErr w:type="spellStart"/>
      <w:r>
        <w:rPr>
          <w:rFonts w:ascii="Times New Roman" w:eastAsia="Times New Roman" w:hAnsi="Times New Roman" w:cs="Times New Roman"/>
          <w:sz w:val="24"/>
          <w:szCs w:val="24"/>
        </w:rPr>
        <w:t>акумулювання</w:t>
      </w:r>
      <w:proofErr w:type="spellEnd"/>
      <w:r>
        <w:rPr>
          <w:rFonts w:ascii="Times New Roman" w:eastAsia="Times New Roman" w:hAnsi="Times New Roman" w:cs="Times New Roman"/>
          <w:sz w:val="24"/>
          <w:szCs w:val="24"/>
        </w:rPr>
        <w:t xml:space="preserve"> і </w:t>
      </w:r>
      <w:proofErr w:type="spellStart"/>
      <w:r>
        <w:rPr>
          <w:rFonts w:ascii="Times New Roman" w:eastAsia="Times New Roman" w:hAnsi="Times New Roman" w:cs="Times New Roman"/>
          <w:sz w:val="24"/>
          <w:szCs w:val="24"/>
        </w:rPr>
        <w:t>використання</w:t>
      </w:r>
      <w:proofErr w:type="spellEnd"/>
      <w:r>
        <w:rPr>
          <w:rFonts w:ascii="Times New Roman" w:eastAsia="Times New Roman" w:hAnsi="Times New Roman" w:cs="Times New Roman"/>
          <w:sz w:val="24"/>
          <w:szCs w:val="24"/>
        </w:rPr>
        <w:t xml:space="preserve"> Е </w:t>
      </w:r>
      <w:proofErr w:type="spellStart"/>
      <w:r>
        <w:rPr>
          <w:rFonts w:ascii="Times New Roman" w:eastAsia="Times New Roman" w:hAnsi="Times New Roman" w:cs="Times New Roman"/>
          <w:sz w:val="24"/>
          <w:szCs w:val="24"/>
        </w:rPr>
        <w:t>організмом</w:t>
      </w:r>
      <w:proofErr w:type="spellEnd"/>
    </w:p>
    <w:p w14:paraId="08C50310" w14:textId="77777777" w:rsidR="0084381E" w:rsidRDefault="0084381E" w:rsidP="0084381E">
      <w:pPr>
        <w:pStyle w:val="10"/>
        <w:spacing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8. </w:t>
      </w:r>
      <w:proofErr w:type="spellStart"/>
      <w:r>
        <w:rPr>
          <w:rFonts w:ascii="Times New Roman" w:eastAsia="Times New Roman" w:hAnsi="Times New Roman" w:cs="Times New Roman"/>
          <w:sz w:val="24"/>
          <w:szCs w:val="24"/>
        </w:rPr>
        <w:t>Вставте</w:t>
      </w:r>
      <w:proofErr w:type="spellEnd"/>
      <w:r>
        <w:rPr>
          <w:rFonts w:ascii="Times New Roman" w:eastAsia="Times New Roman" w:hAnsi="Times New Roman" w:cs="Times New Roman"/>
          <w:sz w:val="24"/>
          <w:szCs w:val="24"/>
        </w:rPr>
        <w:t xml:space="preserve"> </w:t>
      </w:r>
      <w:proofErr w:type="spellStart"/>
      <w:r>
        <w:rPr>
          <w:rFonts w:ascii="Times New Roman" w:eastAsia="Times New Roman" w:hAnsi="Times New Roman" w:cs="Times New Roman"/>
          <w:sz w:val="24"/>
          <w:szCs w:val="24"/>
        </w:rPr>
        <w:t>пропущені</w:t>
      </w:r>
      <w:proofErr w:type="spellEnd"/>
      <w:r>
        <w:rPr>
          <w:rFonts w:ascii="Times New Roman" w:eastAsia="Times New Roman" w:hAnsi="Times New Roman" w:cs="Times New Roman"/>
          <w:sz w:val="24"/>
          <w:szCs w:val="24"/>
        </w:rPr>
        <w:t xml:space="preserve"> слова. </w:t>
      </w:r>
      <w:proofErr w:type="spellStart"/>
      <w:r>
        <w:rPr>
          <w:rFonts w:ascii="Times New Roman" w:eastAsia="Times New Roman" w:hAnsi="Times New Roman" w:cs="Times New Roman"/>
          <w:sz w:val="24"/>
          <w:szCs w:val="24"/>
        </w:rPr>
        <w:t>Нікотин</w:t>
      </w:r>
      <w:proofErr w:type="spellEnd"/>
      <w:r>
        <w:rPr>
          <w:rFonts w:ascii="Times New Roman" w:eastAsia="Times New Roman" w:hAnsi="Times New Roman" w:cs="Times New Roman"/>
          <w:sz w:val="24"/>
          <w:szCs w:val="24"/>
        </w:rPr>
        <w:t xml:space="preserve"> — </w:t>
      </w:r>
      <w:proofErr w:type="spellStart"/>
      <w:r>
        <w:rPr>
          <w:rFonts w:ascii="Times New Roman" w:eastAsia="Times New Roman" w:hAnsi="Times New Roman" w:cs="Times New Roman"/>
          <w:sz w:val="24"/>
          <w:szCs w:val="24"/>
        </w:rPr>
        <w:t>це</w:t>
      </w:r>
      <w:proofErr w:type="spellEnd"/>
      <w:r>
        <w:rPr>
          <w:rFonts w:ascii="Times New Roman" w:eastAsia="Times New Roman" w:hAnsi="Times New Roman" w:cs="Times New Roman"/>
          <w:sz w:val="24"/>
          <w:szCs w:val="24"/>
        </w:rPr>
        <w:t xml:space="preserve"> ...</w:t>
      </w:r>
      <w:proofErr w:type="spellStart"/>
      <w:r>
        <w:rPr>
          <w:rFonts w:ascii="Times New Roman" w:eastAsia="Times New Roman" w:hAnsi="Times New Roman" w:cs="Times New Roman"/>
          <w:sz w:val="24"/>
          <w:szCs w:val="24"/>
        </w:rPr>
        <w:t>синапсів</w:t>
      </w:r>
      <w:proofErr w:type="spellEnd"/>
      <w:r>
        <w:rPr>
          <w:rFonts w:ascii="Times New Roman" w:eastAsia="Times New Roman" w:hAnsi="Times New Roman" w:cs="Times New Roman"/>
          <w:sz w:val="24"/>
          <w:szCs w:val="24"/>
        </w:rPr>
        <w:t xml:space="preserve"> АНС:</w:t>
      </w:r>
    </w:p>
    <w:p w14:paraId="09132E32" w14:textId="77777777" w:rsidR="0084381E" w:rsidRDefault="0084381E" w:rsidP="0084381E">
      <w:pPr>
        <w:pStyle w:val="10"/>
        <w:spacing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A. Блокатор </w:t>
      </w:r>
      <w:proofErr w:type="spellStart"/>
      <w:r>
        <w:rPr>
          <w:rFonts w:ascii="Times New Roman" w:eastAsia="Times New Roman" w:hAnsi="Times New Roman" w:cs="Times New Roman"/>
          <w:sz w:val="24"/>
          <w:szCs w:val="24"/>
        </w:rPr>
        <w:t>гангліонарних</w:t>
      </w:r>
      <w:proofErr w:type="spellEnd"/>
    </w:p>
    <w:p w14:paraId="3FDFDC2D" w14:textId="77777777" w:rsidR="0084381E" w:rsidRDefault="0084381E" w:rsidP="0084381E">
      <w:pPr>
        <w:pStyle w:val="10"/>
        <w:spacing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B. Блокатор </w:t>
      </w:r>
      <w:proofErr w:type="spellStart"/>
      <w:r>
        <w:rPr>
          <w:rFonts w:ascii="Times New Roman" w:eastAsia="Times New Roman" w:hAnsi="Times New Roman" w:cs="Times New Roman"/>
          <w:sz w:val="24"/>
          <w:szCs w:val="24"/>
        </w:rPr>
        <w:t>нервово-органних</w:t>
      </w:r>
      <w:proofErr w:type="spellEnd"/>
    </w:p>
    <w:p w14:paraId="0A0E840A" w14:textId="77777777" w:rsidR="0084381E" w:rsidRDefault="0084381E" w:rsidP="0084381E">
      <w:pPr>
        <w:pStyle w:val="10"/>
        <w:spacing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C. Активатор </w:t>
      </w:r>
      <w:proofErr w:type="spellStart"/>
      <w:r>
        <w:rPr>
          <w:rFonts w:ascii="Times New Roman" w:eastAsia="Times New Roman" w:hAnsi="Times New Roman" w:cs="Times New Roman"/>
          <w:sz w:val="24"/>
          <w:szCs w:val="24"/>
        </w:rPr>
        <w:t>гангліонарних</w:t>
      </w:r>
      <w:proofErr w:type="spellEnd"/>
    </w:p>
    <w:p w14:paraId="69EC375E" w14:textId="77777777" w:rsidR="0084381E" w:rsidRDefault="0084381E" w:rsidP="0084381E">
      <w:pPr>
        <w:pStyle w:val="10"/>
        <w:spacing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D. Активатор </w:t>
      </w:r>
      <w:proofErr w:type="spellStart"/>
      <w:r>
        <w:rPr>
          <w:rFonts w:ascii="Times New Roman" w:eastAsia="Times New Roman" w:hAnsi="Times New Roman" w:cs="Times New Roman"/>
          <w:sz w:val="24"/>
          <w:szCs w:val="24"/>
        </w:rPr>
        <w:t>нервово-органних</w:t>
      </w:r>
      <w:proofErr w:type="spellEnd"/>
    </w:p>
    <w:p w14:paraId="2614F2C8" w14:textId="77777777" w:rsidR="0084381E" w:rsidRDefault="0084381E" w:rsidP="0084381E">
      <w:pPr>
        <w:pStyle w:val="10"/>
        <w:spacing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E. Активатор </w:t>
      </w:r>
      <w:proofErr w:type="spellStart"/>
      <w:r>
        <w:rPr>
          <w:rFonts w:ascii="Times New Roman" w:eastAsia="Times New Roman" w:hAnsi="Times New Roman" w:cs="Times New Roman"/>
          <w:sz w:val="24"/>
          <w:szCs w:val="24"/>
        </w:rPr>
        <w:t>гангліонарних</w:t>
      </w:r>
      <w:proofErr w:type="spellEnd"/>
      <w:r>
        <w:rPr>
          <w:rFonts w:ascii="Times New Roman" w:eastAsia="Times New Roman" w:hAnsi="Times New Roman" w:cs="Times New Roman"/>
          <w:sz w:val="24"/>
          <w:szCs w:val="24"/>
        </w:rPr>
        <w:t xml:space="preserve"> і </w:t>
      </w:r>
      <w:proofErr w:type="spellStart"/>
      <w:r>
        <w:rPr>
          <w:rFonts w:ascii="Times New Roman" w:eastAsia="Times New Roman" w:hAnsi="Times New Roman" w:cs="Times New Roman"/>
          <w:sz w:val="24"/>
          <w:szCs w:val="24"/>
        </w:rPr>
        <w:t>нервово-органних</w:t>
      </w:r>
      <w:proofErr w:type="spellEnd"/>
    </w:p>
    <w:p w14:paraId="0CB2B023" w14:textId="77777777" w:rsidR="0084381E" w:rsidRDefault="0084381E" w:rsidP="0084381E">
      <w:pPr>
        <w:pStyle w:val="10"/>
        <w:spacing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9. </w:t>
      </w:r>
      <w:proofErr w:type="spellStart"/>
      <w:r>
        <w:rPr>
          <w:rFonts w:ascii="Times New Roman" w:eastAsia="Times New Roman" w:hAnsi="Times New Roman" w:cs="Times New Roman"/>
          <w:sz w:val="24"/>
          <w:szCs w:val="24"/>
        </w:rPr>
        <w:t>Укажіть</w:t>
      </w:r>
      <w:proofErr w:type="spellEnd"/>
      <w:r>
        <w:rPr>
          <w:rFonts w:ascii="Times New Roman" w:eastAsia="Times New Roman" w:hAnsi="Times New Roman" w:cs="Times New Roman"/>
          <w:sz w:val="24"/>
          <w:szCs w:val="24"/>
        </w:rPr>
        <w:t xml:space="preserve"> орган, </w:t>
      </w:r>
      <w:proofErr w:type="spellStart"/>
      <w:r>
        <w:rPr>
          <w:rFonts w:ascii="Times New Roman" w:eastAsia="Times New Roman" w:hAnsi="Times New Roman" w:cs="Times New Roman"/>
          <w:sz w:val="24"/>
          <w:szCs w:val="24"/>
        </w:rPr>
        <w:t>що</w:t>
      </w:r>
      <w:proofErr w:type="spellEnd"/>
      <w:r>
        <w:rPr>
          <w:rFonts w:ascii="Times New Roman" w:eastAsia="Times New Roman" w:hAnsi="Times New Roman" w:cs="Times New Roman"/>
          <w:sz w:val="24"/>
          <w:szCs w:val="24"/>
        </w:rPr>
        <w:t xml:space="preserve"> </w:t>
      </w:r>
      <w:proofErr w:type="spellStart"/>
      <w:r>
        <w:rPr>
          <w:rFonts w:ascii="Times New Roman" w:eastAsia="Times New Roman" w:hAnsi="Times New Roman" w:cs="Times New Roman"/>
          <w:sz w:val="24"/>
          <w:szCs w:val="24"/>
        </w:rPr>
        <w:t>іннервується</w:t>
      </w:r>
      <w:proofErr w:type="spellEnd"/>
      <w:r>
        <w:rPr>
          <w:rFonts w:ascii="Times New Roman" w:eastAsia="Times New Roman" w:hAnsi="Times New Roman" w:cs="Times New Roman"/>
          <w:sz w:val="24"/>
          <w:szCs w:val="24"/>
        </w:rPr>
        <w:t xml:space="preserve"> </w:t>
      </w:r>
      <w:proofErr w:type="spellStart"/>
      <w:r>
        <w:rPr>
          <w:rFonts w:ascii="Times New Roman" w:eastAsia="Times New Roman" w:hAnsi="Times New Roman" w:cs="Times New Roman"/>
          <w:sz w:val="24"/>
          <w:szCs w:val="24"/>
        </w:rPr>
        <w:t>тільки</w:t>
      </w:r>
      <w:proofErr w:type="spellEnd"/>
      <w:r>
        <w:rPr>
          <w:rFonts w:ascii="Times New Roman" w:eastAsia="Times New Roman" w:hAnsi="Times New Roman" w:cs="Times New Roman"/>
          <w:sz w:val="24"/>
          <w:szCs w:val="24"/>
        </w:rPr>
        <w:t xml:space="preserve"> </w:t>
      </w:r>
      <w:proofErr w:type="spellStart"/>
      <w:r>
        <w:rPr>
          <w:rFonts w:ascii="Times New Roman" w:eastAsia="Times New Roman" w:hAnsi="Times New Roman" w:cs="Times New Roman"/>
          <w:sz w:val="24"/>
          <w:szCs w:val="24"/>
        </w:rPr>
        <w:t>прегангліонарними</w:t>
      </w:r>
      <w:proofErr w:type="spellEnd"/>
      <w:r>
        <w:rPr>
          <w:rFonts w:ascii="Times New Roman" w:eastAsia="Times New Roman" w:hAnsi="Times New Roman" w:cs="Times New Roman"/>
          <w:sz w:val="24"/>
          <w:szCs w:val="24"/>
        </w:rPr>
        <w:t xml:space="preserve"> волокнами СНС:</w:t>
      </w:r>
    </w:p>
    <w:p w14:paraId="3E1BDB26" w14:textId="77777777" w:rsidR="0084381E" w:rsidRDefault="0084381E" w:rsidP="0084381E">
      <w:pPr>
        <w:pStyle w:val="10"/>
        <w:spacing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A. </w:t>
      </w:r>
      <w:proofErr w:type="spellStart"/>
      <w:r>
        <w:rPr>
          <w:rFonts w:ascii="Times New Roman" w:eastAsia="Times New Roman" w:hAnsi="Times New Roman" w:cs="Times New Roman"/>
          <w:sz w:val="24"/>
          <w:szCs w:val="24"/>
        </w:rPr>
        <w:t>Шлунок</w:t>
      </w:r>
      <w:proofErr w:type="spellEnd"/>
    </w:p>
    <w:p w14:paraId="4DB30FA1" w14:textId="77777777" w:rsidR="0084381E" w:rsidRDefault="0084381E" w:rsidP="0084381E">
      <w:pPr>
        <w:pStyle w:val="10"/>
        <w:spacing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B. </w:t>
      </w:r>
      <w:proofErr w:type="spellStart"/>
      <w:r>
        <w:rPr>
          <w:rFonts w:ascii="Times New Roman" w:eastAsia="Times New Roman" w:hAnsi="Times New Roman" w:cs="Times New Roman"/>
          <w:sz w:val="24"/>
          <w:szCs w:val="24"/>
        </w:rPr>
        <w:t>Серце</w:t>
      </w:r>
      <w:proofErr w:type="spellEnd"/>
    </w:p>
    <w:p w14:paraId="696B709F" w14:textId="77777777" w:rsidR="0084381E" w:rsidRDefault="0084381E" w:rsidP="0084381E">
      <w:pPr>
        <w:pStyle w:val="10"/>
        <w:spacing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C. </w:t>
      </w:r>
      <w:proofErr w:type="spellStart"/>
      <w:r>
        <w:rPr>
          <w:rFonts w:ascii="Times New Roman" w:eastAsia="Times New Roman" w:hAnsi="Times New Roman" w:cs="Times New Roman"/>
          <w:sz w:val="24"/>
          <w:szCs w:val="24"/>
        </w:rPr>
        <w:t>Мозкова</w:t>
      </w:r>
      <w:proofErr w:type="spellEnd"/>
      <w:r>
        <w:rPr>
          <w:rFonts w:ascii="Times New Roman" w:eastAsia="Times New Roman" w:hAnsi="Times New Roman" w:cs="Times New Roman"/>
          <w:sz w:val="24"/>
          <w:szCs w:val="24"/>
        </w:rPr>
        <w:t xml:space="preserve"> </w:t>
      </w:r>
      <w:proofErr w:type="spellStart"/>
      <w:r>
        <w:rPr>
          <w:rFonts w:ascii="Times New Roman" w:eastAsia="Times New Roman" w:hAnsi="Times New Roman" w:cs="Times New Roman"/>
          <w:sz w:val="24"/>
          <w:szCs w:val="24"/>
        </w:rPr>
        <w:t>речовина</w:t>
      </w:r>
      <w:proofErr w:type="spellEnd"/>
      <w:r>
        <w:rPr>
          <w:rFonts w:ascii="Times New Roman" w:eastAsia="Times New Roman" w:hAnsi="Times New Roman" w:cs="Times New Roman"/>
          <w:sz w:val="24"/>
          <w:szCs w:val="24"/>
        </w:rPr>
        <w:t xml:space="preserve"> </w:t>
      </w:r>
      <w:proofErr w:type="spellStart"/>
      <w:r>
        <w:rPr>
          <w:rFonts w:ascii="Times New Roman" w:eastAsia="Times New Roman" w:hAnsi="Times New Roman" w:cs="Times New Roman"/>
          <w:sz w:val="24"/>
          <w:szCs w:val="24"/>
        </w:rPr>
        <w:t>надниркових</w:t>
      </w:r>
      <w:proofErr w:type="spellEnd"/>
      <w:r>
        <w:rPr>
          <w:rFonts w:ascii="Times New Roman" w:eastAsia="Times New Roman" w:hAnsi="Times New Roman" w:cs="Times New Roman"/>
          <w:sz w:val="24"/>
          <w:szCs w:val="24"/>
        </w:rPr>
        <w:t xml:space="preserve"> </w:t>
      </w:r>
      <w:proofErr w:type="spellStart"/>
      <w:r>
        <w:rPr>
          <w:rFonts w:ascii="Times New Roman" w:eastAsia="Times New Roman" w:hAnsi="Times New Roman" w:cs="Times New Roman"/>
          <w:sz w:val="24"/>
          <w:szCs w:val="24"/>
        </w:rPr>
        <w:t>залоз</w:t>
      </w:r>
      <w:proofErr w:type="spellEnd"/>
    </w:p>
    <w:p w14:paraId="59CC7B7F" w14:textId="77777777" w:rsidR="0084381E" w:rsidRDefault="0084381E" w:rsidP="0084381E">
      <w:pPr>
        <w:pStyle w:val="10"/>
        <w:spacing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D. </w:t>
      </w:r>
      <w:proofErr w:type="spellStart"/>
      <w:r>
        <w:rPr>
          <w:rFonts w:ascii="Times New Roman" w:eastAsia="Times New Roman" w:hAnsi="Times New Roman" w:cs="Times New Roman"/>
          <w:sz w:val="24"/>
          <w:szCs w:val="24"/>
        </w:rPr>
        <w:t>Судини</w:t>
      </w:r>
      <w:proofErr w:type="spellEnd"/>
      <w:r>
        <w:rPr>
          <w:rFonts w:ascii="Times New Roman" w:eastAsia="Times New Roman" w:hAnsi="Times New Roman" w:cs="Times New Roman"/>
          <w:sz w:val="24"/>
          <w:szCs w:val="24"/>
        </w:rPr>
        <w:t xml:space="preserve"> </w:t>
      </w:r>
      <w:proofErr w:type="spellStart"/>
      <w:r>
        <w:rPr>
          <w:rFonts w:ascii="Times New Roman" w:eastAsia="Times New Roman" w:hAnsi="Times New Roman" w:cs="Times New Roman"/>
          <w:sz w:val="24"/>
          <w:szCs w:val="24"/>
        </w:rPr>
        <w:t>тулуба</w:t>
      </w:r>
      <w:proofErr w:type="spellEnd"/>
      <w:r>
        <w:rPr>
          <w:rFonts w:ascii="Times New Roman" w:eastAsia="Times New Roman" w:hAnsi="Times New Roman" w:cs="Times New Roman"/>
          <w:sz w:val="24"/>
          <w:szCs w:val="24"/>
        </w:rPr>
        <w:t xml:space="preserve"> і </w:t>
      </w:r>
      <w:proofErr w:type="spellStart"/>
      <w:r>
        <w:rPr>
          <w:rFonts w:ascii="Times New Roman" w:eastAsia="Times New Roman" w:hAnsi="Times New Roman" w:cs="Times New Roman"/>
          <w:sz w:val="24"/>
          <w:szCs w:val="24"/>
        </w:rPr>
        <w:t>кінцівок</w:t>
      </w:r>
      <w:proofErr w:type="spellEnd"/>
    </w:p>
    <w:p w14:paraId="14AA9B05" w14:textId="77777777" w:rsidR="0084381E" w:rsidRDefault="0084381E" w:rsidP="0084381E">
      <w:pPr>
        <w:pStyle w:val="10"/>
        <w:spacing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E. </w:t>
      </w:r>
      <w:proofErr w:type="spellStart"/>
      <w:r>
        <w:rPr>
          <w:rFonts w:ascii="Times New Roman" w:eastAsia="Times New Roman" w:hAnsi="Times New Roman" w:cs="Times New Roman"/>
          <w:sz w:val="24"/>
          <w:szCs w:val="24"/>
        </w:rPr>
        <w:t>Слинні</w:t>
      </w:r>
      <w:proofErr w:type="spellEnd"/>
      <w:r>
        <w:rPr>
          <w:rFonts w:ascii="Times New Roman" w:eastAsia="Times New Roman" w:hAnsi="Times New Roman" w:cs="Times New Roman"/>
          <w:sz w:val="24"/>
          <w:szCs w:val="24"/>
        </w:rPr>
        <w:t xml:space="preserve"> </w:t>
      </w:r>
      <w:proofErr w:type="spellStart"/>
      <w:r>
        <w:rPr>
          <w:rFonts w:ascii="Times New Roman" w:eastAsia="Times New Roman" w:hAnsi="Times New Roman" w:cs="Times New Roman"/>
          <w:sz w:val="24"/>
          <w:szCs w:val="24"/>
        </w:rPr>
        <w:t>залози</w:t>
      </w:r>
      <w:proofErr w:type="spellEnd"/>
    </w:p>
    <w:p w14:paraId="7009C729" w14:textId="77777777" w:rsidR="0084381E" w:rsidRDefault="0084381E" w:rsidP="0084381E">
      <w:pPr>
        <w:pStyle w:val="10"/>
        <w:spacing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10. </w:t>
      </w:r>
      <w:proofErr w:type="spellStart"/>
      <w:r>
        <w:rPr>
          <w:rFonts w:ascii="Times New Roman" w:eastAsia="Times New Roman" w:hAnsi="Times New Roman" w:cs="Times New Roman"/>
          <w:sz w:val="24"/>
          <w:szCs w:val="24"/>
        </w:rPr>
        <w:t>Укажіть</w:t>
      </w:r>
      <w:proofErr w:type="spellEnd"/>
      <w:r>
        <w:rPr>
          <w:rFonts w:ascii="Times New Roman" w:eastAsia="Times New Roman" w:hAnsi="Times New Roman" w:cs="Times New Roman"/>
          <w:sz w:val="24"/>
          <w:szCs w:val="24"/>
        </w:rPr>
        <w:t xml:space="preserve"> </w:t>
      </w:r>
      <w:proofErr w:type="spellStart"/>
      <w:r>
        <w:rPr>
          <w:rFonts w:ascii="Times New Roman" w:eastAsia="Times New Roman" w:hAnsi="Times New Roman" w:cs="Times New Roman"/>
          <w:sz w:val="24"/>
          <w:szCs w:val="24"/>
        </w:rPr>
        <w:t>ефекти</w:t>
      </w:r>
      <w:proofErr w:type="spellEnd"/>
      <w:r>
        <w:rPr>
          <w:rFonts w:ascii="Times New Roman" w:eastAsia="Times New Roman" w:hAnsi="Times New Roman" w:cs="Times New Roman"/>
          <w:sz w:val="24"/>
          <w:szCs w:val="24"/>
        </w:rPr>
        <w:t xml:space="preserve"> </w:t>
      </w:r>
      <w:proofErr w:type="spellStart"/>
      <w:r>
        <w:rPr>
          <w:rFonts w:ascii="Times New Roman" w:eastAsia="Times New Roman" w:hAnsi="Times New Roman" w:cs="Times New Roman"/>
          <w:sz w:val="24"/>
          <w:szCs w:val="24"/>
        </w:rPr>
        <w:t>збудження</w:t>
      </w:r>
      <w:proofErr w:type="spellEnd"/>
      <w:r>
        <w:rPr>
          <w:rFonts w:ascii="Times New Roman" w:eastAsia="Times New Roman" w:hAnsi="Times New Roman" w:cs="Times New Roman"/>
          <w:sz w:val="24"/>
          <w:szCs w:val="24"/>
        </w:rPr>
        <w:t xml:space="preserve"> ПСНС:</w:t>
      </w:r>
    </w:p>
    <w:p w14:paraId="422A6083" w14:textId="77777777" w:rsidR="0084381E" w:rsidRDefault="0084381E" w:rsidP="0084381E">
      <w:pPr>
        <w:pStyle w:val="10"/>
        <w:spacing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A. </w:t>
      </w:r>
      <w:proofErr w:type="spellStart"/>
      <w:r>
        <w:rPr>
          <w:rFonts w:ascii="Times New Roman" w:eastAsia="Times New Roman" w:hAnsi="Times New Roman" w:cs="Times New Roman"/>
          <w:sz w:val="24"/>
          <w:szCs w:val="24"/>
        </w:rPr>
        <w:t>Збільшення</w:t>
      </w:r>
      <w:proofErr w:type="spellEnd"/>
      <w:r>
        <w:rPr>
          <w:rFonts w:ascii="Times New Roman" w:eastAsia="Times New Roman" w:hAnsi="Times New Roman" w:cs="Times New Roman"/>
          <w:sz w:val="24"/>
          <w:szCs w:val="24"/>
        </w:rPr>
        <w:t xml:space="preserve"> ЧСС</w:t>
      </w:r>
    </w:p>
    <w:p w14:paraId="6EC55BBA" w14:textId="77777777" w:rsidR="0084381E" w:rsidRDefault="0084381E" w:rsidP="0084381E">
      <w:pPr>
        <w:pStyle w:val="10"/>
        <w:spacing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B. </w:t>
      </w:r>
      <w:proofErr w:type="spellStart"/>
      <w:r>
        <w:rPr>
          <w:rFonts w:ascii="Times New Roman" w:eastAsia="Times New Roman" w:hAnsi="Times New Roman" w:cs="Times New Roman"/>
          <w:sz w:val="24"/>
          <w:szCs w:val="24"/>
        </w:rPr>
        <w:t>Розширення</w:t>
      </w:r>
      <w:proofErr w:type="spellEnd"/>
      <w:r>
        <w:rPr>
          <w:rFonts w:ascii="Times New Roman" w:eastAsia="Times New Roman" w:hAnsi="Times New Roman" w:cs="Times New Roman"/>
          <w:sz w:val="24"/>
          <w:szCs w:val="24"/>
        </w:rPr>
        <w:t xml:space="preserve"> </w:t>
      </w:r>
      <w:proofErr w:type="spellStart"/>
      <w:r>
        <w:rPr>
          <w:rFonts w:ascii="Times New Roman" w:eastAsia="Times New Roman" w:hAnsi="Times New Roman" w:cs="Times New Roman"/>
          <w:sz w:val="24"/>
          <w:szCs w:val="24"/>
        </w:rPr>
        <w:t>зіниць</w:t>
      </w:r>
      <w:proofErr w:type="spellEnd"/>
    </w:p>
    <w:p w14:paraId="245CDC1E" w14:textId="77777777" w:rsidR="0084381E" w:rsidRDefault="0084381E" w:rsidP="0084381E">
      <w:pPr>
        <w:pStyle w:val="10"/>
        <w:spacing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C. </w:t>
      </w:r>
      <w:proofErr w:type="spellStart"/>
      <w:r>
        <w:rPr>
          <w:rFonts w:ascii="Times New Roman" w:eastAsia="Times New Roman" w:hAnsi="Times New Roman" w:cs="Times New Roman"/>
          <w:sz w:val="24"/>
          <w:szCs w:val="24"/>
        </w:rPr>
        <w:t>Стимуляція</w:t>
      </w:r>
      <w:proofErr w:type="spellEnd"/>
      <w:r>
        <w:rPr>
          <w:rFonts w:ascii="Times New Roman" w:eastAsia="Times New Roman" w:hAnsi="Times New Roman" w:cs="Times New Roman"/>
          <w:sz w:val="24"/>
          <w:szCs w:val="24"/>
        </w:rPr>
        <w:t xml:space="preserve"> </w:t>
      </w:r>
      <w:proofErr w:type="spellStart"/>
      <w:r>
        <w:rPr>
          <w:rFonts w:ascii="Times New Roman" w:eastAsia="Times New Roman" w:hAnsi="Times New Roman" w:cs="Times New Roman"/>
          <w:sz w:val="24"/>
          <w:szCs w:val="24"/>
        </w:rPr>
        <w:t>слиновиділення</w:t>
      </w:r>
      <w:proofErr w:type="spellEnd"/>
    </w:p>
    <w:p w14:paraId="197533F5" w14:textId="77777777" w:rsidR="0084381E" w:rsidRDefault="0084381E" w:rsidP="0084381E">
      <w:pPr>
        <w:pStyle w:val="10"/>
        <w:spacing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D. </w:t>
      </w:r>
      <w:proofErr w:type="spellStart"/>
      <w:r>
        <w:rPr>
          <w:rFonts w:ascii="Times New Roman" w:eastAsia="Times New Roman" w:hAnsi="Times New Roman" w:cs="Times New Roman"/>
          <w:sz w:val="24"/>
          <w:szCs w:val="24"/>
        </w:rPr>
        <w:t>Гальмування</w:t>
      </w:r>
      <w:proofErr w:type="spellEnd"/>
      <w:r>
        <w:rPr>
          <w:rFonts w:ascii="Times New Roman" w:eastAsia="Times New Roman" w:hAnsi="Times New Roman" w:cs="Times New Roman"/>
          <w:sz w:val="24"/>
          <w:szCs w:val="24"/>
        </w:rPr>
        <w:t xml:space="preserve"> </w:t>
      </w:r>
      <w:proofErr w:type="spellStart"/>
      <w:r>
        <w:rPr>
          <w:rFonts w:ascii="Times New Roman" w:eastAsia="Times New Roman" w:hAnsi="Times New Roman" w:cs="Times New Roman"/>
          <w:sz w:val="24"/>
          <w:szCs w:val="24"/>
        </w:rPr>
        <w:t>шлункової</w:t>
      </w:r>
      <w:proofErr w:type="spellEnd"/>
      <w:r>
        <w:rPr>
          <w:rFonts w:ascii="Times New Roman" w:eastAsia="Times New Roman" w:hAnsi="Times New Roman" w:cs="Times New Roman"/>
          <w:sz w:val="24"/>
          <w:szCs w:val="24"/>
        </w:rPr>
        <w:t xml:space="preserve"> </w:t>
      </w:r>
      <w:proofErr w:type="spellStart"/>
      <w:r>
        <w:rPr>
          <w:rFonts w:ascii="Times New Roman" w:eastAsia="Times New Roman" w:hAnsi="Times New Roman" w:cs="Times New Roman"/>
          <w:sz w:val="24"/>
          <w:szCs w:val="24"/>
        </w:rPr>
        <w:t>секреції</w:t>
      </w:r>
      <w:proofErr w:type="spellEnd"/>
    </w:p>
    <w:p w14:paraId="4056F54D" w14:textId="77777777" w:rsidR="0084381E" w:rsidRDefault="0084381E" w:rsidP="0084381E">
      <w:pPr>
        <w:pStyle w:val="10"/>
        <w:spacing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E. </w:t>
      </w:r>
      <w:proofErr w:type="spellStart"/>
      <w:r>
        <w:rPr>
          <w:rFonts w:ascii="Times New Roman" w:eastAsia="Times New Roman" w:hAnsi="Times New Roman" w:cs="Times New Roman"/>
          <w:sz w:val="24"/>
          <w:szCs w:val="24"/>
        </w:rPr>
        <w:t>Підвищення</w:t>
      </w:r>
      <w:proofErr w:type="spellEnd"/>
      <w:r>
        <w:rPr>
          <w:rFonts w:ascii="Times New Roman" w:eastAsia="Times New Roman" w:hAnsi="Times New Roman" w:cs="Times New Roman"/>
          <w:sz w:val="24"/>
          <w:szCs w:val="24"/>
        </w:rPr>
        <w:t xml:space="preserve"> тонусу </w:t>
      </w:r>
      <w:proofErr w:type="spellStart"/>
      <w:r>
        <w:rPr>
          <w:rFonts w:ascii="Times New Roman" w:eastAsia="Times New Roman" w:hAnsi="Times New Roman" w:cs="Times New Roman"/>
          <w:sz w:val="24"/>
          <w:szCs w:val="24"/>
        </w:rPr>
        <w:t>судин</w:t>
      </w:r>
      <w:proofErr w:type="spellEnd"/>
    </w:p>
    <w:p w14:paraId="630D66C2" w14:textId="77777777" w:rsidR="0084381E" w:rsidRDefault="0084381E" w:rsidP="0084381E">
      <w:pPr>
        <w:pStyle w:val="10"/>
        <w:spacing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Відповіді:1.Е, 2.В, 3.В, 4.D, 5.С, 6.Е, 7.А, 8.С, 9.С, 10.С.</w:t>
      </w:r>
    </w:p>
    <w:p w14:paraId="142C0DE0" w14:textId="77777777" w:rsidR="0084381E" w:rsidRDefault="0084381E" w:rsidP="0084381E">
      <w:pPr>
        <w:pStyle w:val="10"/>
        <w:spacing w:line="240" w:lineRule="auto"/>
        <w:jc w:val="both"/>
        <w:rPr>
          <w:rFonts w:ascii="Times New Roman" w:eastAsia="Times New Roman" w:hAnsi="Times New Roman" w:cs="Times New Roman"/>
          <w:sz w:val="24"/>
          <w:szCs w:val="24"/>
        </w:rPr>
        <w:sectPr w:rsidR="0084381E" w:rsidSect="0084381E">
          <w:type w:val="continuous"/>
          <w:pgSz w:w="11906" w:h="16838"/>
          <w:pgMar w:top="1134" w:right="850" w:bottom="1134" w:left="1701" w:header="708" w:footer="708" w:gutter="0"/>
          <w:cols w:num="2" w:space="708"/>
          <w:docGrid w:linePitch="360"/>
        </w:sectPr>
      </w:pPr>
    </w:p>
    <w:p w14:paraId="7A55D2DF" w14:textId="4AFDD104" w:rsidR="0084381E" w:rsidRDefault="0084381E" w:rsidP="0084381E">
      <w:pPr>
        <w:pStyle w:val="10"/>
        <w:widowControl w:val="0"/>
        <w:tabs>
          <w:tab w:val="left" w:pos="614"/>
          <w:tab w:val="left" w:pos="952"/>
        </w:tabs>
        <w:spacing w:line="240" w:lineRule="auto"/>
        <w:jc w:val="both"/>
        <w:rPr>
          <w:rFonts w:ascii="Times New Roman" w:eastAsia="Times New Roman" w:hAnsi="Times New Roman" w:cs="Times New Roman"/>
          <w:b/>
          <w:sz w:val="24"/>
          <w:szCs w:val="24"/>
        </w:rPr>
      </w:pPr>
      <w:r>
        <w:rPr>
          <w:rFonts w:ascii="Times New Roman" w:eastAsia="Times New Roman" w:hAnsi="Times New Roman" w:cs="Times New Roman"/>
          <w:b/>
          <w:sz w:val="24"/>
          <w:szCs w:val="24"/>
        </w:rPr>
        <w:t xml:space="preserve">Список </w:t>
      </w:r>
      <w:proofErr w:type="spellStart"/>
      <w:r>
        <w:rPr>
          <w:rFonts w:ascii="Times New Roman" w:eastAsia="Times New Roman" w:hAnsi="Times New Roman" w:cs="Times New Roman"/>
          <w:b/>
          <w:sz w:val="24"/>
          <w:szCs w:val="24"/>
        </w:rPr>
        <w:t>рекомендованої</w:t>
      </w:r>
      <w:proofErr w:type="spellEnd"/>
      <w:r>
        <w:rPr>
          <w:rFonts w:ascii="Times New Roman" w:eastAsia="Times New Roman" w:hAnsi="Times New Roman" w:cs="Times New Roman"/>
          <w:b/>
          <w:sz w:val="24"/>
          <w:szCs w:val="24"/>
        </w:rPr>
        <w:t xml:space="preserve"> </w:t>
      </w:r>
      <w:proofErr w:type="spellStart"/>
      <w:r>
        <w:rPr>
          <w:rFonts w:ascii="Times New Roman" w:eastAsia="Times New Roman" w:hAnsi="Times New Roman" w:cs="Times New Roman"/>
          <w:b/>
          <w:sz w:val="24"/>
          <w:szCs w:val="24"/>
        </w:rPr>
        <w:t>літератури</w:t>
      </w:r>
      <w:proofErr w:type="spellEnd"/>
      <w:r>
        <w:rPr>
          <w:rFonts w:ascii="Times New Roman" w:eastAsia="Times New Roman" w:hAnsi="Times New Roman" w:cs="Times New Roman"/>
          <w:b/>
          <w:sz w:val="24"/>
          <w:szCs w:val="24"/>
        </w:rPr>
        <w:t>:</w:t>
      </w:r>
    </w:p>
    <w:p w14:paraId="51E60304" w14:textId="77777777" w:rsidR="00504993" w:rsidRPr="00C7274D" w:rsidRDefault="00504993" w:rsidP="00504993">
      <w:pPr>
        <w:tabs>
          <w:tab w:val="left" w:pos="1101"/>
        </w:tabs>
        <w:rPr>
          <w:rFonts w:ascii="Times New Roman" w:eastAsia="Times New Roman" w:hAnsi="Times New Roman" w:cs="Times New Roman"/>
          <w:b/>
          <w:i/>
          <w:iCs/>
        </w:rPr>
      </w:pPr>
      <w:r w:rsidRPr="00C7274D">
        <w:rPr>
          <w:rFonts w:ascii="Times New Roman" w:eastAsia="Times New Roman" w:hAnsi="Times New Roman" w:cs="Times New Roman"/>
          <w:i/>
          <w:iCs/>
        </w:rPr>
        <w:t xml:space="preserve">Список рекомендованої літератури (основна, додаткова, </w:t>
      </w:r>
      <w:proofErr w:type="spellStart"/>
      <w:r w:rsidRPr="00C7274D">
        <w:rPr>
          <w:rFonts w:ascii="Times New Roman" w:eastAsia="Times New Roman" w:hAnsi="Times New Roman" w:cs="Times New Roman"/>
          <w:i/>
          <w:iCs/>
        </w:rPr>
        <w:t>електронніінфо</w:t>
      </w:r>
      <w:r w:rsidRPr="00C7274D">
        <w:rPr>
          <w:rFonts w:ascii="Times New Roman" w:eastAsia="Times New Roman" w:hAnsi="Times New Roman" w:cs="Times New Roman"/>
          <w:i/>
          <w:iCs/>
          <w:lang w:eastAsia="ru-RU" w:bidi="ru-RU"/>
        </w:rPr>
        <w:t>ресурси</w:t>
      </w:r>
      <w:proofErr w:type="spellEnd"/>
      <w:r w:rsidRPr="00C7274D">
        <w:rPr>
          <w:rFonts w:ascii="Times New Roman" w:eastAsia="Times New Roman" w:hAnsi="Times New Roman" w:cs="Times New Roman"/>
          <w:i/>
          <w:iCs/>
          <w:lang w:eastAsia="ru-RU" w:bidi="ru-RU"/>
        </w:rPr>
        <w:t>)</w:t>
      </w:r>
      <w:r w:rsidRPr="00C7274D">
        <w:rPr>
          <w:rFonts w:ascii="Times New Roman" w:eastAsia="Times New Roman" w:hAnsi="Times New Roman" w:cs="Times New Roman"/>
          <w:i/>
          <w:iCs/>
        </w:rPr>
        <w:t>:</w:t>
      </w:r>
    </w:p>
    <w:p w14:paraId="000EA186" w14:textId="77777777" w:rsidR="00504993" w:rsidRPr="00C7274D" w:rsidRDefault="00504993" w:rsidP="00504993">
      <w:pPr>
        <w:widowControl/>
        <w:ind w:left="426" w:hanging="426"/>
        <w:jc w:val="both"/>
        <w:rPr>
          <w:rFonts w:ascii="Times New Roman" w:eastAsia="Calibri" w:hAnsi="Times New Roman" w:cs="Times New Roman"/>
          <w:i/>
          <w:color w:val="auto"/>
          <w:lang w:bidi="ar-SA"/>
        </w:rPr>
      </w:pPr>
      <w:r w:rsidRPr="00C7274D">
        <w:rPr>
          <w:rFonts w:ascii="Times New Roman" w:eastAsia="Calibri" w:hAnsi="Times New Roman" w:cs="Times New Roman"/>
          <w:i/>
          <w:color w:val="auto"/>
          <w:lang w:bidi="ar-SA"/>
        </w:rPr>
        <w:t>Основна</w:t>
      </w:r>
    </w:p>
    <w:p w14:paraId="4C5748D4" w14:textId="77777777" w:rsidR="00504993" w:rsidRPr="00504993" w:rsidRDefault="00504993" w:rsidP="00504993">
      <w:pPr>
        <w:pStyle w:val="a3"/>
        <w:widowControl/>
        <w:numPr>
          <w:ilvl w:val="0"/>
          <w:numId w:val="31"/>
        </w:numPr>
        <w:ind w:left="284" w:hanging="284"/>
        <w:jc w:val="both"/>
        <w:rPr>
          <w:rFonts w:ascii="Times New Roman" w:eastAsia="Calibri" w:hAnsi="Times New Roman" w:cs="Times New Roman"/>
          <w:color w:val="auto"/>
          <w:lang w:bidi="ar-SA"/>
        </w:rPr>
      </w:pPr>
      <w:r w:rsidRPr="00504993">
        <w:rPr>
          <w:rFonts w:ascii="Times New Roman" w:eastAsia="Calibri" w:hAnsi="Times New Roman" w:cs="Times New Roman"/>
          <w:color w:val="auto"/>
          <w:lang w:bidi="ar-SA"/>
        </w:rPr>
        <w:t xml:space="preserve">Медична фізіологія за </w:t>
      </w:r>
      <w:proofErr w:type="spellStart"/>
      <w:r w:rsidRPr="00504993">
        <w:rPr>
          <w:rFonts w:ascii="Times New Roman" w:eastAsia="Calibri" w:hAnsi="Times New Roman" w:cs="Times New Roman"/>
          <w:color w:val="auto"/>
          <w:lang w:bidi="ar-SA"/>
        </w:rPr>
        <w:t>Гайтоном</w:t>
      </w:r>
      <w:proofErr w:type="spellEnd"/>
      <w:r w:rsidRPr="00504993">
        <w:rPr>
          <w:rFonts w:ascii="Times New Roman" w:eastAsia="Calibri" w:hAnsi="Times New Roman" w:cs="Times New Roman"/>
          <w:color w:val="auto"/>
          <w:lang w:bidi="ar-SA"/>
        </w:rPr>
        <w:t xml:space="preserve"> і </w:t>
      </w:r>
      <w:proofErr w:type="spellStart"/>
      <w:r w:rsidRPr="00504993">
        <w:rPr>
          <w:rFonts w:ascii="Times New Roman" w:eastAsia="Calibri" w:hAnsi="Times New Roman" w:cs="Times New Roman"/>
          <w:color w:val="auto"/>
          <w:lang w:bidi="ar-SA"/>
        </w:rPr>
        <w:t>Голлом</w:t>
      </w:r>
      <w:proofErr w:type="spellEnd"/>
      <w:r w:rsidRPr="00504993">
        <w:rPr>
          <w:rFonts w:ascii="Times New Roman" w:eastAsia="Calibri" w:hAnsi="Times New Roman" w:cs="Times New Roman"/>
          <w:color w:val="auto"/>
          <w:lang w:bidi="ar-SA"/>
        </w:rPr>
        <w:t xml:space="preserve"> : підручник: пер. з </w:t>
      </w:r>
      <w:proofErr w:type="spellStart"/>
      <w:r w:rsidRPr="00504993">
        <w:rPr>
          <w:rFonts w:ascii="Times New Roman" w:eastAsia="Calibri" w:hAnsi="Times New Roman" w:cs="Times New Roman"/>
          <w:color w:val="auto"/>
          <w:lang w:bidi="ar-SA"/>
        </w:rPr>
        <w:t>англ</w:t>
      </w:r>
      <w:proofErr w:type="spellEnd"/>
      <w:r w:rsidRPr="00504993">
        <w:rPr>
          <w:rFonts w:ascii="Times New Roman" w:eastAsia="Calibri" w:hAnsi="Times New Roman" w:cs="Times New Roman"/>
          <w:color w:val="auto"/>
          <w:lang w:bidi="ar-SA"/>
        </w:rPr>
        <w:t xml:space="preserve">. 14-го вид. : Т. 1-2 / Джон Е. </w:t>
      </w:r>
      <w:proofErr w:type="spellStart"/>
      <w:r w:rsidRPr="00504993">
        <w:rPr>
          <w:rFonts w:ascii="Times New Roman" w:eastAsia="Calibri" w:hAnsi="Times New Roman" w:cs="Times New Roman"/>
          <w:color w:val="auto"/>
          <w:lang w:bidi="ar-SA"/>
        </w:rPr>
        <w:t>Голл</w:t>
      </w:r>
      <w:proofErr w:type="spellEnd"/>
      <w:r w:rsidRPr="00504993">
        <w:rPr>
          <w:rFonts w:ascii="Times New Roman" w:eastAsia="Calibri" w:hAnsi="Times New Roman" w:cs="Times New Roman"/>
          <w:color w:val="auto"/>
          <w:lang w:bidi="ar-SA"/>
        </w:rPr>
        <w:t xml:space="preserve">, Майкл Е. </w:t>
      </w:r>
      <w:proofErr w:type="spellStart"/>
      <w:r w:rsidRPr="00504993">
        <w:rPr>
          <w:rFonts w:ascii="Times New Roman" w:eastAsia="Calibri" w:hAnsi="Times New Roman" w:cs="Times New Roman"/>
          <w:color w:val="auto"/>
          <w:lang w:bidi="ar-SA"/>
        </w:rPr>
        <w:t>голл</w:t>
      </w:r>
      <w:proofErr w:type="spellEnd"/>
      <w:r w:rsidRPr="00504993">
        <w:rPr>
          <w:rFonts w:ascii="Times New Roman" w:eastAsia="Calibri" w:hAnsi="Times New Roman" w:cs="Times New Roman"/>
          <w:color w:val="auto"/>
          <w:lang w:bidi="ar-SA"/>
        </w:rPr>
        <w:t xml:space="preserve">; наук. ред. </w:t>
      </w:r>
      <w:proofErr w:type="spellStart"/>
      <w:r w:rsidRPr="00504993">
        <w:rPr>
          <w:rFonts w:ascii="Times New Roman" w:eastAsia="Calibri" w:hAnsi="Times New Roman" w:cs="Times New Roman"/>
          <w:color w:val="auto"/>
          <w:lang w:bidi="ar-SA"/>
        </w:rPr>
        <w:t>укр</w:t>
      </w:r>
      <w:proofErr w:type="spellEnd"/>
      <w:r w:rsidRPr="00504993">
        <w:rPr>
          <w:rFonts w:ascii="Times New Roman" w:eastAsia="Calibri" w:hAnsi="Times New Roman" w:cs="Times New Roman"/>
          <w:color w:val="auto"/>
          <w:lang w:bidi="ar-SA"/>
        </w:rPr>
        <w:t xml:space="preserve">. вид. Степан </w:t>
      </w:r>
      <w:proofErr w:type="spellStart"/>
      <w:r w:rsidRPr="00504993">
        <w:rPr>
          <w:rFonts w:ascii="Times New Roman" w:eastAsia="Calibri" w:hAnsi="Times New Roman" w:cs="Times New Roman"/>
          <w:color w:val="auto"/>
          <w:lang w:bidi="ar-SA"/>
        </w:rPr>
        <w:t>Вадзюк</w:t>
      </w:r>
      <w:proofErr w:type="spellEnd"/>
      <w:r w:rsidRPr="00504993">
        <w:rPr>
          <w:rFonts w:ascii="Times New Roman" w:eastAsia="Calibri" w:hAnsi="Times New Roman" w:cs="Times New Roman"/>
          <w:color w:val="auto"/>
          <w:lang w:bidi="ar-SA"/>
        </w:rPr>
        <w:t xml:space="preserve"> ; наук. ред. пер. : К. Тарасова, І. Міщенко, М. </w:t>
      </w:r>
      <w:proofErr w:type="spellStart"/>
      <w:r w:rsidRPr="00504993">
        <w:rPr>
          <w:rFonts w:ascii="Times New Roman" w:eastAsia="Calibri" w:hAnsi="Times New Roman" w:cs="Times New Roman"/>
          <w:color w:val="auto"/>
          <w:lang w:bidi="ar-SA"/>
        </w:rPr>
        <w:t>Йолтуховський</w:t>
      </w:r>
      <w:proofErr w:type="spellEnd"/>
      <w:r w:rsidRPr="00504993">
        <w:rPr>
          <w:rFonts w:ascii="Times New Roman" w:eastAsia="Calibri" w:hAnsi="Times New Roman" w:cs="Times New Roman"/>
          <w:color w:val="auto"/>
          <w:lang w:bidi="ar-SA"/>
        </w:rPr>
        <w:t xml:space="preserve">, Н. </w:t>
      </w:r>
      <w:proofErr w:type="spellStart"/>
      <w:r w:rsidRPr="00504993">
        <w:rPr>
          <w:rFonts w:ascii="Times New Roman" w:eastAsia="Calibri" w:hAnsi="Times New Roman" w:cs="Times New Roman"/>
          <w:color w:val="auto"/>
          <w:lang w:bidi="ar-SA"/>
        </w:rPr>
        <w:t>Воронич-Семченко</w:t>
      </w:r>
      <w:proofErr w:type="spellEnd"/>
      <w:r w:rsidRPr="00504993">
        <w:rPr>
          <w:rFonts w:ascii="Times New Roman" w:eastAsia="Calibri" w:hAnsi="Times New Roman" w:cs="Times New Roman"/>
          <w:color w:val="auto"/>
          <w:lang w:bidi="ar-SA"/>
        </w:rPr>
        <w:t xml:space="preserve"> – К. : ВСВ «Медицина», 2022. – 1206 с.</w:t>
      </w:r>
    </w:p>
    <w:p w14:paraId="4B91BADE" w14:textId="77777777" w:rsidR="00504993" w:rsidRPr="00504993" w:rsidRDefault="00504993" w:rsidP="00504993">
      <w:pPr>
        <w:pStyle w:val="a3"/>
        <w:numPr>
          <w:ilvl w:val="0"/>
          <w:numId w:val="31"/>
        </w:numPr>
        <w:tabs>
          <w:tab w:val="left" w:pos="9498"/>
        </w:tabs>
        <w:ind w:left="284" w:hanging="284"/>
        <w:jc w:val="both"/>
        <w:rPr>
          <w:rFonts w:ascii="Times New Roman" w:hAnsi="Times New Roman" w:cs="Times New Roman"/>
          <w:position w:val="6"/>
        </w:rPr>
      </w:pPr>
      <w:proofErr w:type="spellStart"/>
      <w:r w:rsidRPr="00504993">
        <w:rPr>
          <w:rFonts w:ascii="Times New Roman" w:hAnsi="Times New Roman" w:cs="Times New Roman"/>
          <w:position w:val="6"/>
        </w:rPr>
        <w:lastRenderedPageBreak/>
        <w:t>Гжегоцький</w:t>
      </w:r>
      <w:proofErr w:type="spellEnd"/>
      <w:r w:rsidRPr="00504993">
        <w:rPr>
          <w:rFonts w:ascii="Times New Roman" w:hAnsi="Times New Roman" w:cs="Times New Roman"/>
          <w:position w:val="6"/>
        </w:rPr>
        <w:t xml:space="preserve"> М. Р. Фізіологія : навчально-методичний посібник до практичних занять та самостійної роботи / М. Р. </w:t>
      </w:r>
      <w:proofErr w:type="spellStart"/>
      <w:r w:rsidRPr="00504993">
        <w:rPr>
          <w:rFonts w:ascii="Times New Roman" w:hAnsi="Times New Roman" w:cs="Times New Roman"/>
          <w:position w:val="6"/>
        </w:rPr>
        <w:t>Гжегоцький</w:t>
      </w:r>
      <w:proofErr w:type="spellEnd"/>
      <w:r w:rsidRPr="00504993">
        <w:rPr>
          <w:rFonts w:ascii="Times New Roman" w:hAnsi="Times New Roman" w:cs="Times New Roman"/>
          <w:position w:val="6"/>
        </w:rPr>
        <w:t xml:space="preserve"> [та </w:t>
      </w:r>
      <w:proofErr w:type="spellStart"/>
      <w:r w:rsidRPr="00504993">
        <w:rPr>
          <w:rFonts w:ascii="Times New Roman" w:hAnsi="Times New Roman" w:cs="Times New Roman"/>
          <w:position w:val="6"/>
        </w:rPr>
        <w:t>ін</w:t>
      </w:r>
      <w:proofErr w:type="spellEnd"/>
      <w:r w:rsidRPr="00504993">
        <w:rPr>
          <w:rFonts w:ascii="Times New Roman" w:hAnsi="Times New Roman" w:cs="Times New Roman"/>
          <w:position w:val="6"/>
        </w:rPr>
        <w:t>].– Вінниця: Нова книга.– 2019.- 464 с.</w:t>
      </w:r>
    </w:p>
    <w:p w14:paraId="30BAB390" w14:textId="77777777" w:rsidR="00504993" w:rsidRPr="00504993" w:rsidRDefault="00504993" w:rsidP="00504993">
      <w:pPr>
        <w:pStyle w:val="a3"/>
        <w:numPr>
          <w:ilvl w:val="0"/>
          <w:numId w:val="31"/>
        </w:numPr>
        <w:tabs>
          <w:tab w:val="left" w:pos="9498"/>
        </w:tabs>
        <w:ind w:left="284" w:hanging="284"/>
        <w:jc w:val="both"/>
        <w:rPr>
          <w:rFonts w:ascii="Times New Roman" w:hAnsi="Times New Roman" w:cs="Times New Roman"/>
          <w:position w:val="6"/>
        </w:rPr>
      </w:pPr>
      <w:r w:rsidRPr="00504993">
        <w:rPr>
          <w:rFonts w:ascii="Times New Roman" w:hAnsi="Times New Roman" w:cs="Times New Roman"/>
          <w:position w:val="6"/>
        </w:rPr>
        <w:t xml:space="preserve">Фізіологія. Короткий курс. 2-ге вид. / Мороз В.М., </w:t>
      </w:r>
      <w:proofErr w:type="spellStart"/>
      <w:r w:rsidRPr="00504993">
        <w:rPr>
          <w:rFonts w:ascii="Times New Roman" w:hAnsi="Times New Roman" w:cs="Times New Roman"/>
          <w:position w:val="6"/>
        </w:rPr>
        <w:t>Йолтухівський</w:t>
      </w:r>
      <w:proofErr w:type="spellEnd"/>
      <w:r w:rsidRPr="00504993">
        <w:rPr>
          <w:rFonts w:ascii="Times New Roman" w:hAnsi="Times New Roman" w:cs="Times New Roman"/>
          <w:position w:val="6"/>
        </w:rPr>
        <w:t xml:space="preserve"> М.В., Шандра О.А. [та ін.]- за ред. Мороз В.М., </w:t>
      </w:r>
      <w:proofErr w:type="spellStart"/>
      <w:r w:rsidRPr="00504993">
        <w:rPr>
          <w:rFonts w:ascii="Times New Roman" w:hAnsi="Times New Roman" w:cs="Times New Roman"/>
          <w:position w:val="6"/>
        </w:rPr>
        <w:t>Йолтухівський</w:t>
      </w:r>
      <w:proofErr w:type="spellEnd"/>
      <w:r w:rsidRPr="00504993">
        <w:rPr>
          <w:rFonts w:ascii="Times New Roman" w:hAnsi="Times New Roman" w:cs="Times New Roman"/>
          <w:position w:val="6"/>
        </w:rPr>
        <w:t xml:space="preserve"> М.В .– Вінниця: Нова книга. –2020. - 408 с.</w:t>
      </w:r>
    </w:p>
    <w:p w14:paraId="058757C9" w14:textId="77777777" w:rsidR="00504993" w:rsidRPr="00504993" w:rsidRDefault="00504993" w:rsidP="00504993">
      <w:pPr>
        <w:pStyle w:val="a3"/>
        <w:numPr>
          <w:ilvl w:val="0"/>
          <w:numId w:val="31"/>
        </w:numPr>
        <w:tabs>
          <w:tab w:val="left" w:pos="9498"/>
        </w:tabs>
        <w:ind w:left="284" w:hanging="284"/>
        <w:jc w:val="both"/>
        <w:rPr>
          <w:rStyle w:val="normaltextrun"/>
          <w:rFonts w:ascii="Times New Roman" w:hAnsi="Times New Roman" w:cs="Times New Roman"/>
          <w:shd w:val="clear" w:color="auto" w:fill="FFFFFF"/>
        </w:rPr>
      </w:pPr>
      <w:proofErr w:type="spellStart"/>
      <w:r w:rsidRPr="00504993">
        <w:rPr>
          <w:rFonts w:ascii="Times New Roman" w:hAnsi="Times New Roman" w:cs="Times New Roman"/>
          <w:position w:val="6"/>
        </w:rPr>
        <w:t>Філімонов</w:t>
      </w:r>
      <w:proofErr w:type="spellEnd"/>
      <w:r w:rsidRPr="00504993">
        <w:rPr>
          <w:rFonts w:ascii="Times New Roman" w:hAnsi="Times New Roman" w:cs="Times New Roman"/>
          <w:position w:val="6"/>
        </w:rPr>
        <w:t xml:space="preserve"> В. І. Фізіологія людини: підручник / В. Ф .</w:t>
      </w:r>
      <w:proofErr w:type="spellStart"/>
      <w:r w:rsidRPr="00504993">
        <w:rPr>
          <w:rFonts w:ascii="Times New Roman" w:hAnsi="Times New Roman" w:cs="Times New Roman"/>
          <w:position w:val="6"/>
        </w:rPr>
        <w:t>Філімонов</w:t>
      </w:r>
      <w:proofErr w:type="spellEnd"/>
      <w:r w:rsidRPr="00504993">
        <w:rPr>
          <w:rFonts w:ascii="Times New Roman" w:hAnsi="Times New Roman" w:cs="Times New Roman"/>
          <w:position w:val="6"/>
        </w:rPr>
        <w:t>. – 4е вид., К.: Медицина, 2021. - 488 с.</w:t>
      </w:r>
    </w:p>
    <w:p w14:paraId="343F5D89" w14:textId="77777777" w:rsidR="00504993" w:rsidRPr="00504993" w:rsidRDefault="00504993" w:rsidP="00504993">
      <w:pPr>
        <w:pStyle w:val="a3"/>
        <w:numPr>
          <w:ilvl w:val="0"/>
          <w:numId w:val="31"/>
        </w:numPr>
        <w:tabs>
          <w:tab w:val="left" w:pos="9498"/>
        </w:tabs>
        <w:ind w:left="284" w:hanging="284"/>
        <w:jc w:val="both"/>
        <w:rPr>
          <w:rFonts w:ascii="Times New Roman" w:hAnsi="Times New Roman" w:cs="Times New Roman"/>
          <w:shd w:val="clear" w:color="auto" w:fill="FFFFFF"/>
        </w:rPr>
      </w:pPr>
      <w:r w:rsidRPr="00504993">
        <w:rPr>
          <w:rStyle w:val="normaltextrun"/>
          <w:rFonts w:ascii="Times New Roman" w:hAnsi="Times New Roman" w:cs="Times New Roman"/>
          <w:shd w:val="clear" w:color="auto" w:fill="FFFFFF"/>
        </w:rPr>
        <w:t xml:space="preserve">Фізіологія систем крові, кровообігу, дихання, травлення, обміну і виділення. Робочий зошит : </w:t>
      </w:r>
      <w:proofErr w:type="spellStart"/>
      <w:r w:rsidRPr="00504993">
        <w:rPr>
          <w:rStyle w:val="normaltextrun"/>
          <w:rFonts w:ascii="Times New Roman" w:hAnsi="Times New Roman" w:cs="Times New Roman"/>
          <w:shd w:val="clear" w:color="auto" w:fill="FFFFFF"/>
        </w:rPr>
        <w:t>навч</w:t>
      </w:r>
      <w:proofErr w:type="spellEnd"/>
      <w:r w:rsidRPr="00504993">
        <w:rPr>
          <w:rStyle w:val="normaltextrun"/>
          <w:rFonts w:ascii="Times New Roman" w:hAnsi="Times New Roman" w:cs="Times New Roman"/>
          <w:shd w:val="clear" w:color="auto" w:fill="FFFFFF"/>
        </w:rPr>
        <w:t xml:space="preserve">. </w:t>
      </w:r>
      <w:proofErr w:type="spellStart"/>
      <w:r w:rsidRPr="00504993">
        <w:rPr>
          <w:rStyle w:val="normaltextrun"/>
          <w:rFonts w:ascii="Times New Roman" w:hAnsi="Times New Roman" w:cs="Times New Roman"/>
          <w:shd w:val="clear" w:color="auto" w:fill="FFFFFF"/>
        </w:rPr>
        <w:t>посіб</w:t>
      </w:r>
      <w:proofErr w:type="spellEnd"/>
      <w:r w:rsidRPr="00504993">
        <w:rPr>
          <w:rStyle w:val="normaltextrun"/>
          <w:rFonts w:ascii="Times New Roman" w:hAnsi="Times New Roman" w:cs="Times New Roman"/>
          <w:shd w:val="clear" w:color="auto" w:fill="FFFFFF"/>
        </w:rPr>
        <w:t xml:space="preserve">. / О. А. Шандра , Л. С. </w:t>
      </w:r>
      <w:proofErr w:type="spellStart"/>
      <w:r w:rsidRPr="00504993">
        <w:rPr>
          <w:rStyle w:val="normaltextrun"/>
          <w:rFonts w:ascii="Times New Roman" w:hAnsi="Times New Roman" w:cs="Times New Roman"/>
          <w:shd w:val="clear" w:color="auto" w:fill="FFFFFF"/>
        </w:rPr>
        <w:t>Годлевський</w:t>
      </w:r>
      <w:proofErr w:type="spellEnd"/>
      <w:r w:rsidRPr="00504993">
        <w:rPr>
          <w:rStyle w:val="normaltextrun"/>
          <w:rFonts w:ascii="Times New Roman" w:hAnsi="Times New Roman" w:cs="Times New Roman"/>
          <w:shd w:val="clear" w:color="auto" w:fill="FFFFFF"/>
        </w:rPr>
        <w:t xml:space="preserve">, О. А. Кащенко О. С. Л. Ляшенко, О. В. Денисенко, О. В. </w:t>
      </w:r>
      <w:proofErr w:type="spellStart"/>
      <w:r w:rsidRPr="00504993">
        <w:rPr>
          <w:rStyle w:val="normaltextrun"/>
          <w:rFonts w:ascii="Times New Roman" w:hAnsi="Times New Roman" w:cs="Times New Roman"/>
          <w:shd w:val="clear" w:color="auto" w:fill="FFFFFF"/>
        </w:rPr>
        <w:t>Онуфриенко</w:t>
      </w:r>
      <w:proofErr w:type="spellEnd"/>
      <w:r w:rsidRPr="00504993">
        <w:rPr>
          <w:rStyle w:val="normaltextrun"/>
          <w:rFonts w:ascii="Times New Roman" w:hAnsi="Times New Roman" w:cs="Times New Roman"/>
          <w:shd w:val="clear" w:color="auto" w:fill="FFFFFF"/>
        </w:rPr>
        <w:t xml:space="preserve">, Г. О. </w:t>
      </w:r>
      <w:proofErr w:type="spellStart"/>
      <w:r w:rsidRPr="00504993">
        <w:rPr>
          <w:rStyle w:val="normaltextrun"/>
          <w:rFonts w:ascii="Times New Roman" w:hAnsi="Times New Roman" w:cs="Times New Roman"/>
          <w:shd w:val="clear" w:color="auto" w:fill="FFFFFF"/>
        </w:rPr>
        <w:t>Волохова</w:t>
      </w:r>
      <w:proofErr w:type="spellEnd"/>
      <w:r w:rsidRPr="00504993">
        <w:rPr>
          <w:rStyle w:val="normaltextrun"/>
          <w:rFonts w:ascii="Times New Roman" w:hAnsi="Times New Roman" w:cs="Times New Roman"/>
          <w:shd w:val="clear" w:color="auto" w:fill="FFFFFF"/>
        </w:rPr>
        <w:t xml:space="preserve">, М. Ю. </w:t>
      </w:r>
      <w:proofErr w:type="spellStart"/>
      <w:r w:rsidRPr="00504993">
        <w:rPr>
          <w:rStyle w:val="normaltextrun"/>
          <w:rFonts w:ascii="Times New Roman" w:hAnsi="Times New Roman" w:cs="Times New Roman"/>
          <w:shd w:val="clear" w:color="auto" w:fill="FFFFFF"/>
        </w:rPr>
        <w:t>Русакова</w:t>
      </w:r>
      <w:proofErr w:type="spellEnd"/>
      <w:r w:rsidRPr="00504993">
        <w:rPr>
          <w:rStyle w:val="normaltextrun"/>
          <w:rFonts w:ascii="Times New Roman" w:hAnsi="Times New Roman" w:cs="Times New Roman"/>
          <w:shd w:val="clear" w:color="auto" w:fill="FFFFFF"/>
        </w:rPr>
        <w:t xml:space="preserve"> – Одеса : </w:t>
      </w:r>
      <w:proofErr w:type="spellStart"/>
      <w:r w:rsidRPr="00504993">
        <w:rPr>
          <w:rStyle w:val="normaltextrun"/>
          <w:rFonts w:ascii="Times New Roman" w:hAnsi="Times New Roman" w:cs="Times New Roman"/>
          <w:shd w:val="clear" w:color="auto" w:fill="FFFFFF"/>
        </w:rPr>
        <w:t>Олді</w:t>
      </w:r>
      <w:proofErr w:type="spellEnd"/>
      <w:r w:rsidRPr="00504993">
        <w:rPr>
          <w:rStyle w:val="normaltextrun"/>
          <w:rFonts w:ascii="Times New Roman" w:hAnsi="Times New Roman" w:cs="Times New Roman"/>
          <w:shd w:val="clear" w:color="auto" w:fill="FFFFFF"/>
        </w:rPr>
        <w:t xml:space="preserve">+, 2024. – 180 с. ISВN 978-966-992-516-9 </w:t>
      </w:r>
      <w:hyperlink r:id="rId29" w:tgtFrame="_blank" w:history="1">
        <w:r w:rsidRPr="00504993">
          <w:rPr>
            <w:rStyle w:val="normaltextrun"/>
            <w:rFonts w:ascii="Times New Roman" w:hAnsi="Times New Roman" w:cs="Times New Roman"/>
            <w:color w:val="0000FF"/>
            <w:u w:val="single"/>
            <w:shd w:val="clear" w:color="auto" w:fill="FFFFFF"/>
          </w:rPr>
          <w:t>Див.</w:t>
        </w:r>
      </w:hyperlink>
    </w:p>
    <w:p w14:paraId="7DF42E5A" w14:textId="77777777" w:rsidR="00504993" w:rsidRPr="00504993" w:rsidRDefault="00504993" w:rsidP="00504993">
      <w:pPr>
        <w:pStyle w:val="a3"/>
        <w:numPr>
          <w:ilvl w:val="0"/>
          <w:numId w:val="31"/>
        </w:numPr>
        <w:tabs>
          <w:tab w:val="left" w:pos="9498"/>
        </w:tabs>
        <w:ind w:left="284" w:hanging="284"/>
        <w:jc w:val="both"/>
        <w:rPr>
          <w:rFonts w:ascii="Times New Roman" w:hAnsi="Times New Roman" w:cs="Times New Roman"/>
          <w:shd w:val="clear" w:color="auto" w:fill="FFFFFF"/>
        </w:rPr>
      </w:pPr>
      <w:r w:rsidRPr="00504993">
        <w:rPr>
          <w:rFonts w:ascii="Times New Roman" w:hAnsi="Times New Roman" w:cs="Times New Roman"/>
          <w:position w:val="6"/>
        </w:rPr>
        <w:t xml:space="preserve">Фізіологія : підручник для </w:t>
      </w:r>
      <w:proofErr w:type="spellStart"/>
      <w:r w:rsidRPr="00504993">
        <w:rPr>
          <w:rFonts w:ascii="Times New Roman" w:hAnsi="Times New Roman" w:cs="Times New Roman"/>
          <w:position w:val="6"/>
        </w:rPr>
        <w:t>студ</w:t>
      </w:r>
      <w:proofErr w:type="spellEnd"/>
      <w:r w:rsidRPr="00504993">
        <w:rPr>
          <w:rFonts w:ascii="Times New Roman" w:hAnsi="Times New Roman" w:cs="Times New Roman"/>
          <w:position w:val="6"/>
        </w:rPr>
        <w:t xml:space="preserve">. </w:t>
      </w:r>
      <w:proofErr w:type="spellStart"/>
      <w:r w:rsidRPr="00504993">
        <w:rPr>
          <w:rFonts w:ascii="Times New Roman" w:hAnsi="Times New Roman" w:cs="Times New Roman"/>
          <w:position w:val="6"/>
        </w:rPr>
        <w:t>вищ</w:t>
      </w:r>
      <w:proofErr w:type="spellEnd"/>
      <w:r w:rsidRPr="00504993">
        <w:rPr>
          <w:rFonts w:ascii="Times New Roman" w:hAnsi="Times New Roman" w:cs="Times New Roman"/>
          <w:position w:val="6"/>
        </w:rPr>
        <w:t xml:space="preserve">. мед. </w:t>
      </w:r>
      <w:proofErr w:type="spellStart"/>
      <w:r w:rsidRPr="00504993">
        <w:rPr>
          <w:rFonts w:ascii="Times New Roman" w:hAnsi="Times New Roman" w:cs="Times New Roman"/>
          <w:position w:val="6"/>
        </w:rPr>
        <w:t>навч</w:t>
      </w:r>
      <w:proofErr w:type="spellEnd"/>
      <w:r w:rsidRPr="00504993">
        <w:rPr>
          <w:rFonts w:ascii="Times New Roman" w:hAnsi="Times New Roman" w:cs="Times New Roman"/>
          <w:position w:val="6"/>
        </w:rPr>
        <w:t xml:space="preserve">. </w:t>
      </w:r>
      <w:proofErr w:type="spellStart"/>
      <w:r w:rsidRPr="00504993">
        <w:rPr>
          <w:rFonts w:ascii="Times New Roman" w:hAnsi="Times New Roman" w:cs="Times New Roman"/>
          <w:position w:val="6"/>
        </w:rPr>
        <w:t>закл</w:t>
      </w:r>
      <w:proofErr w:type="spellEnd"/>
      <w:r w:rsidRPr="00504993">
        <w:rPr>
          <w:rFonts w:ascii="Times New Roman" w:hAnsi="Times New Roman" w:cs="Times New Roman"/>
          <w:position w:val="6"/>
        </w:rPr>
        <w:t xml:space="preserve">. / В. Г. Шевчук [та ін.], за ред. В. Г. Шевчука. - Вид. 5, </w:t>
      </w:r>
      <w:proofErr w:type="spellStart"/>
      <w:r w:rsidRPr="00504993">
        <w:rPr>
          <w:rFonts w:ascii="Times New Roman" w:hAnsi="Times New Roman" w:cs="Times New Roman"/>
          <w:position w:val="6"/>
        </w:rPr>
        <w:t>випр</w:t>
      </w:r>
      <w:proofErr w:type="spellEnd"/>
      <w:r w:rsidRPr="00504993">
        <w:rPr>
          <w:rFonts w:ascii="Times New Roman" w:hAnsi="Times New Roman" w:cs="Times New Roman"/>
          <w:position w:val="6"/>
        </w:rPr>
        <w:t xml:space="preserve">. і </w:t>
      </w:r>
      <w:proofErr w:type="spellStart"/>
      <w:r w:rsidRPr="00504993">
        <w:rPr>
          <w:rFonts w:ascii="Times New Roman" w:hAnsi="Times New Roman" w:cs="Times New Roman"/>
          <w:position w:val="6"/>
        </w:rPr>
        <w:t>доповн</w:t>
      </w:r>
      <w:proofErr w:type="spellEnd"/>
      <w:r w:rsidRPr="00504993">
        <w:rPr>
          <w:rFonts w:ascii="Times New Roman" w:hAnsi="Times New Roman" w:cs="Times New Roman"/>
          <w:position w:val="6"/>
        </w:rPr>
        <w:t>. – Вінниця : Нова книга. - 2021. - 448 с.</w:t>
      </w:r>
      <w:r w:rsidRPr="00504993">
        <w:rPr>
          <w:rFonts w:ascii="Times New Roman" w:hAnsi="Times New Roman" w:cs="Times New Roman"/>
        </w:rPr>
        <w:t>.</w:t>
      </w:r>
    </w:p>
    <w:p w14:paraId="1BA32DE1" w14:textId="77777777" w:rsidR="00504993" w:rsidRPr="00C7274D" w:rsidRDefault="00504993" w:rsidP="00504993">
      <w:pPr>
        <w:widowControl/>
        <w:ind w:left="426" w:hanging="426"/>
        <w:jc w:val="both"/>
        <w:rPr>
          <w:rFonts w:ascii="Times New Roman" w:eastAsia="Calibri" w:hAnsi="Times New Roman" w:cs="Times New Roman"/>
          <w:i/>
          <w:color w:val="auto"/>
          <w:lang w:bidi="ar-SA"/>
        </w:rPr>
      </w:pPr>
      <w:r w:rsidRPr="00C7274D">
        <w:rPr>
          <w:rFonts w:ascii="Times New Roman" w:eastAsia="Calibri" w:hAnsi="Times New Roman" w:cs="Times New Roman"/>
          <w:i/>
          <w:color w:val="auto"/>
          <w:lang w:bidi="ar-SA"/>
        </w:rPr>
        <w:t>Додаткова</w:t>
      </w:r>
    </w:p>
    <w:p w14:paraId="5E23DBE4" w14:textId="77777777" w:rsidR="00504993" w:rsidRPr="00504993" w:rsidRDefault="00504993" w:rsidP="00504993">
      <w:pPr>
        <w:pStyle w:val="a3"/>
        <w:widowControl/>
        <w:numPr>
          <w:ilvl w:val="0"/>
          <w:numId w:val="32"/>
        </w:numPr>
        <w:tabs>
          <w:tab w:val="left" w:pos="9498"/>
        </w:tabs>
        <w:ind w:left="284" w:hanging="284"/>
        <w:jc w:val="both"/>
        <w:rPr>
          <w:rFonts w:ascii="Times New Roman" w:eastAsia="Calibri" w:hAnsi="Times New Roman" w:cs="Times New Roman"/>
          <w:color w:val="auto"/>
          <w:position w:val="6"/>
          <w:lang w:val="en-US" w:eastAsia="en-US" w:bidi="ar-SA"/>
        </w:rPr>
      </w:pPr>
      <w:r w:rsidRPr="00504993">
        <w:rPr>
          <w:rFonts w:ascii="Times New Roman" w:eastAsia="Calibri" w:hAnsi="Times New Roman" w:cs="Times New Roman"/>
          <w:color w:val="auto"/>
          <w:position w:val="6"/>
          <w:lang w:val="en-US" w:eastAsia="en-US" w:bidi="ar-SA"/>
        </w:rPr>
        <w:t xml:space="preserve">Physiology [textbook] /V. M. Moroz, O.A. Shandra. – 5th ed. - </w:t>
      </w:r>
      <w:proofErr w:type="spellStart"/>
      <w:r w:rsidRPr="00504993">
        <w:rPr>
          <w:rFonts w:ascii="Times New Roman" w:eastAsia="Calibri" w:hAnsi="Times New Roman" w:cs="Times New Roman"/>
          <w:color w:val="auto"/>
          <w:position w:val="6"/>
          <w:lang w:val="en-US" w:eastAsia="en-US" w:bidi="ar-SA"/>
        </w:rPr>
        <w:t>Vinnytsya</w:t>
      </w:r>
      <w:proofErr w:type="spellEnd"/>
      <w:r w:rsidRPr="00504993">
        <w:rPr>
          <w:rFonts w:ascii="Times New Roman" w:eastAsia="Calibri" w:hAnsi="Times New Roman" w:cs="Times New Roman"/>
          <w:color w:val="auto"/>
          <w:position w:val="6"/>
          <w:lang w:val="en-US" w:eastAsia="en-US" w:bidi="ar-SA"/>
        </w:rPr>
        <w:t xml:space="preserve">: Nova </w:t>
      </w:r>
      <w:proofErr w:type="spellStart"/>
      <w:r w:rsidRPr="00504993">
        <w:rPr>
          <w:rFonts w:ascii="Times New Roman" w:eastAsia="Calibri" w:hAnsi="Times New Roman" w:cs="Times New Roman"/>
          <w:color w:val="auto"/>
          <w:position w:val="6"/>
          <w:lang w:val="en-US" w:eastAsia="en-US" w:bidi="ar-SA"/>
        </w:rPr>
        <w:t>Kniga</w:t>
      </w:r>
      <w:proofErr w:type="spellEnd"/>
      <w:r w:rsidRPr="00504993">
        <w:rPr>
          <w:rFonts w:ascii="Times New Roman" w:eastAsia="Calibri" w:hAnsi="Times New Roman" w:cs="Times New Roman"/>
          <w:color w:val="auto"/>
          <w:position w:val="6"/>
          <w:lang w:val="en-US" w:eastAsia="en-US" w:bidi="ar-SA"/>
        </w:rPr>
        <w:t>. - 2020. – 728</w:t>
      </w:r>
      <w:r w:rsidRPr="00504993">
        <w:rPr>
          <w:rFonts w:ascii="Times New Roman" w:eastAsia="Calibri" w:hAnsi="Times New Roman" w:cs="Times New Roman"/>
          <w:color w:val="auto"/>
          <w:position w:val="6"/>
          <w:lang w:eastAsia="en-US" w:bidi="ar-SA"/>
        </w:rPr>
        <w:t xml:space="preserve"> </w:t>
      </w:r>
      <w:r w:rsidRPr="00504993">
        <w:rPr>
          <w:rFonts w:ascii="Times New Roman" w:eastAsia="Calibri" w:hAnsi="Times New Roman" w:cs="Times New Roman"/>
          <w:color w:val="auto"/>
          <w:position w:val="6"/>
          <w:lang w:val="en-US" w:eastAsia="en-US" w:bidi="ar-SA"/>
        </w:rPr>
        <w:t>p.</w:t>
      </w:r>
    </w:p>
    <w:p w14:paraId="20B79ACA" w14:textId="77777777" w:rsidR="00504993" w:rsidRPr="00504993" w:rsidRDefault="00504993" w:rsidP="00504993">
      <w:pPr>
        <w:pStyle w:val="a3"/>
        <w:widowControl/>
        <w:numPr>
          <w:ilvl w:val="0"/>
          <w:numId w:val="32"/>
        </w:numPr>
        <w:tabs>
          <w:tab w:val="left" w:pos="9498"/>
        </w:tabs>
        <w:ind w:left="284" w:hanging="284"/>
        <w:jc w:val="both"/>
        <w:rPr>
          <w:rFonts w:ascii="Times New Roman" w:eastAsia="Calibri" w:hAnsi="Times New Roman" w:cs="Times New Roman"/>
          <w:color w:val="auto"/>
          <w:position w:val="6"/>
          <w:lang w:val="en-US" w:eastAsia="en-US" w:bidi="ar-SA"/>
        </w:rPr>
      </w:pPr>
      <w:r w:rsidRPr="00504993">
        <w:rPr>
          <w:rFonts w:ascii="Times New Roman" w:eastAsia="Calibri" w:hAnsi="Times New Roman" w:cs="Times New Roman"/>
          <w:color w:val="auto"/>
          <w:position w:val="6"/>
          <w:lang w:val="en-US" w:eastAsia="en-US" w:bidi="ar-SA"/>
        </w:rPr>
        <w:t>Costanzo L. S. Physiology / L. S. Costanzo.- Elsevier Health Sciences.</w:t>
      </w:r>
      <w:r w:rsidRPr="00504993">
        <w:rPr>
          <w:rFonts w:ascii="Times New Roman" w:eastAsia="Calibri" w:hAnsi="Times New Roman" w:cs="Times New Roman"/>
          <w:color w:val="auto"/>
          <w:position w:val="6"/>
          <w:lang w:eastAsia="en-US" w:bidi="ar-SA"/>
        </w:rPr>
        <w:t xml:space="preserve"> </w:t>
      </w:r>
      <w:r w:rsidRPr="00504993">
        <w:rPr>
          <w:rFonts w:ascii="Times New Roman" w:eastAsia="Calibri" w:hAnsi="Times New Roman" w:cs="Times New Roman"/>
          <w:color w:val="auto"/>
          <w:position w:val="6"/>
          <w:lang w:val="en-US" w:eastAsia="en-US" w:bidi="ar-SA"/>
        </w:rPr>
        <w:t>-</w:t>
      </w:r>
      <w:r w:rsidRPr="00504993">
        <w:rPr>
          <w:rFonts w:ascii="Times New Roman" w:eastAsia="Calibri" w:hAnsi="Times New Roman" w:cs="Times New Roman"/>
          <w:color w:val="auto"/>
          <w:position w:val="6"/>
          <w:lang w:eastAsia="en-US" w:bidi="ar-SA"/>
        </w:rPr>
        <w:t xml:space="preserve"> </w:t>
      </w:r>
      <w:r w:rsidRPr="00504993">
        <w:rPr>
          <w:rFonts w:ascii="Times New Roman" w:eastAsia="Calibri" w:hAnsi="Times New Roman" w:cs="Times New Roman"/>
          <w:color w:val="auto"/>
          <w:position w:val="6"/>
          <w:lang w:val="en-US" w:eastAsia="en-US" w:bidi="ar-SA"/>
        </w:rPr>
        <w:t>7th ed.,</w:t>
      </w:r>
      <w:r w:rsidRPr="00504993">
        <w:rPr>
          <w:rFonts w:ascii="Times New Roman" w:eastAsia="Calibri" w:hAnsi="Times New Roman" w:cs="Times New Roman"/>
          <w:color w:val="auto"/>
          <w:position w:val="6"/>
          <w:lang w:eastAsia="en-US" w:bidi="ar-SA"/>
        </w:rPr>
        <w:t xml:space="preserve"> </w:t>
      </w:r>
      <w:r w:rsidRPr="00504993">
        <w:rPr>
          <w:rFonts w:ascii="Times New Roman" w:eastAsia="Calibri" w:hAnsi="Times New Roman" w:cs="Times New Roman"/>
          <w:color w:val="auto"/>
          <w:position w:val="6"/>
          <w:lang w:val="en-US" w:eastAsia="en-US" w:bidi="ar-SA"/>
        </w:rPr>
        <w:t>2021.</w:t>
      </w:r>
      <w:r w:rsidRPr="00504993">
        <w:rPr>
          <w:rFonts w:ascii="Times New Roman" w:eastAsia="Calibri" w:hAnsi="Times New Roman" w:cs="Times New Roman"/>
          <w:color w:val="auto"/>
          <w:position w:val="6"/>
          <w:lang w:eastAsia="en-US" w:bidi="ar-SA"/>
        </w:rPr>
        <w:t xml:space="preserve"> </w:t>
      </w:r>
      <w:r w:rsidRPr="00504993">
        <w:rPr>
          <w:rFonts w:ascii="Times New Roman" w:eastAsia="Calibri" w:hAnsi="Times New Roman" w:cs="Times New Roman"/>
          <w:color w:val="auto"/>
          <w:position w:val="6"/>
          <w:lang w:val="en-US" w:eastAsia="en-US" w:bidi="ar-SA"/>
        </w:rPr>
        <w:t xml:space="preserve">-528 p. </w:t>
      </w:r>
    </w:p>
    <w:p w14:paraId="3EB9EC82" w14:textId="77777777" w:rsidR="00504993" w:rsidRPr="00504993" w:rsidRDefault="00504993" w:rsidP="00504993">
      <w:pPr>
        <w:pStyle w:val="a3"/>
        <w:widowControl/>
        <w:numPr>
          <w:ilvl w:val="0"/>
          <w:numId w:val="32"/>
        </w:numPr>
        <w:tabs>
          <w:tab w:val="left" w:pos="9498"/>
        </w:tabs>
        <w:ind w:left="284" w:hanging="284"/>
        <w:jc w:val="both"/>
        <w:rPr>
          <w:rFonts w:ascii="Times New Roman" w:eastAsia="Calibri" w:hAnsi="Times New Roman" w:cs="Times New Roman"/>
          <w:color w:val="auto"/>
          <w:position w:val="6"/>
          <w:lang w:val="en-US" w:eastAsia="en-US" w:bidi="ar-SA"/>
        </w:rPr>
      </w:pPr>
      <w:r w:rsidRPr="00504993">
        <w:rPr>
          <w:rFonts w:ascii="Times New Roman" w:eastAsia="Calibri" w:hAnsi="Times New Roman" w:cs="Times New Roman"/>
          <w:color w:val="auto"/>
          <w:position w:val="6"/>
          <w:lang w:val="en-US" w:eastAsia="en-US" w:bidi="ar-SA"/>
        </w:rPr>
        <w:t>Ganong's Review of Medical Physiology / K. E. Barrett, S. M. Barman, H. L. Brooks., J. Yuan, - McGraw Hill Medical. – 26th edition, 2019. –752 p.</w:t>
      </w:r>
    </w:p>
    <w:p w14:paraId="7DB308BF" w14:textId="77777777" w:rsidR="00504993" w:rsidRPr="00504993" w:rsidRDefault="00504993" w:rsidP="00504993">
      <w:pPr>
        <w:pStyle w:val="a3"/>
        <w:widowControl/>
        <w:numPr>
          <w:ilvl w:val="0"/>
          <w:numId w:val="32"/>
        </w:numPr>
        <w:tabs>
          <w:tab w:val="left" w:pos="9498"/>
        </w:tabs>
        <w:ind w:left="284" w:hanging="284"/>
        <w:jc w:val="both"/>
        <w:rPr>
          <w:rFonts w:ascii="Times New Roman" w:eastAsia="Calibri" w:hAnsi="Times New Roman" w:cs="Times New Roman"/>
          <w:color w:val="auto"/>
          <w:position w:val="6"/>
          <w:lang w:val="en-US" w:eastAsia="en-US" w:bidi="ar-SA"/>
        </w:rPr>
      </w:pPr>
      <w:r w:rsidRPr="00504993">
        <w:rPr>
          <w:rFonts w:ascii="Times New Roman" w:eastAsia="Calibri" w:hAnsi="Times New Roman" w:cs="Times New Roman"/>
          <w:color w:val="auto"/>
          <w:position w:val="6"/>
          <w:lang w:val="en-US" w:eastAsia="en-US" w:bidi="ar-SA"/>
        </w:rPr>
        <w:t xml:space="preserve">Guyton </w:t>
      </w:r>
      <w:r w:rsidRPr="00504993">
        <w:rPr>
          <w:rFonts w:ascii="Times New Roman" w:eastAsia="Calibri" w:hAnsi="Times New Roman" w:cs="Times New Roman"/>
          <w:color w:val="auto"/>
          <w:position w:val="6"/>
          <w:lang w:val="ru-RU" w:eastAsia="en-US" w:bidi="ar-SA"/>
        </w:rPr>
        <w:t>А</w:t>
      </w:r>
      <w:r w:rsidRPr="00504993">
        <w:rPr>
          <w:rFonts w:ascii="Times New Roman" w:eastAsia="Calibri" w:hAnsi="Times New Roman" w:cs="Times New Roman"/>
          <w:color w:val="auto"/>
          <w:position w:val="6"/>
          <w:lang w:val="en-US" w:eastAsia="en-US" w:bidi="ar-SA"/>
        </w:rPr>
        <w:t>. Textbook of Medical Physiology / A. Guyton,  J. E. Hall. -  Elsevier. -  14th Edition, 2021. – 1820 p.</w:t>
      </w:r>
    </w:p>
    <w:p w14:paraId="58637934" w14:textId="77777777" w:rsidR="00504993" w:rsidRPr="00504993" w:rsidRDefault="00504993" w:rsidP="00504993">
      <w:pPr>
        <w:pStyle w:val="a3"/>
        <w:widowControl/>
        <w:numPr>
          <w:ilvl w:val="0"/>
          <w:numId w:val="32"/>
        </w:numPr>
        <w:tabs>
          <w:tab w:val="left" w:pos="9498"/>
        </w:tabs>
        <w:ind w:left="284" w:hanging="284"/>
        <w:jc w:val="both"/>
        <w:rPr>
          <w:rFonts w:ascii="Times New Roman" w:eastAsia="Calibri" w:hAnsi="Times New Roman" w:cs="Times New Roman"/>
          <w:color w:val="auto"/>
          <w:position w:val="6"/>
          <w:lang w:val="en-US" w:eastAsia="en-US" w:bidi="ar-SA"/>
        </w:rPr>
      </w:pPr>
      <w:r w:rsidRPr="00504993">
        <w:rPr>
          <w:rFonts w:ascii="Times New Roman" w:eastAsia="Calibri" w:hAnsi="Times New Roman" w:cs="Times New Roman"/>
          <w:color w:val="auto"/>
          <w:position w:val="6"/>
          <w:lang w:val="en-US" w:eastAsia="en-US" w:bidi="ar-SA"/>
        </w:rPr>
        <w:t>Koeppen B. M. Berne and Levy Physiology /  B. M. Koeppen,  B. A. Stanton. -  Elsevier Health Sciences. - 8th edition, 2023. – 864 p.</w:t>
      </w:r>
    </w:p>
    <w:p w14:paraId="7B2D966E" w14:textId="77777777" w:rsidR="00504993" w:rsidRPr="00504993" w:rsidRDefault="00504993" w:rsidP="00504993">
      <w:pPr>
        <w:pStyle w:val="a3"/>
        <w:widowControl/>
        <w:numPr>
          <w:ilvl w:val="0"/>
          <w:numId w:val="32"/>
        </w:numPr>
        <w:tabs>
          <w:tab w:val="left" w:pos="9498"/>
        </w:tabs>
        <w:ind w:left="284" w:hanging="284"/>
        <w:jc w:val="both"/>
        <w:rPr>
          <w:rFonts w:ascii="Times New Roman" w:eastAsia="Calibri" w:hAnsi="Times New Roman" w:cs="Times New Roman"/>
          <w:color w:val="auto"/>
          <w:position w:val="6"/>
          <w:lang w:val="en-US" w:eastAsia="en-US" w:bidi="ar-SA"/>
        </w:rPr>
      </w:pPr>
      <w:proofErr w:type="spellStart"/>
      <w:r w:rsidRPr="00504993">
        <w:rPr>
          <w:rFonts w:ascii="Times New Roman" w:eastAsia="Calibri" w:hAnsi="Times New Roman" w:cs="Times New Roman"/>
          <w:color w:val="auto"/>
          <w:position w:val="6"/>
          <w:lang w:val="en-US" w:eastAsia="en-US" w:bidi="ar-SA"/>
        </w:rPr>
        <w:t>Sembulingam</w:t>
      </w:r>
      <w:proofErr w:type="spellEnd"/>
      <w:r w:rsidRPr="00504993">
        <w:rPr>
          <w:rFonts w:ascii="Times New Roman" w:eastAsia="Calibri" w:hAnsi="Times New Roman" w:cs="Times New Roman"/>
          <w:color w:val="auto"/>
          <w:position w:val="6"/>
          <w:lang w:val="en-US" w:eastAsia="en-US" w:bidi="ar-SA"/>
        </w:rPr>
        <w:t xml:space="preserve"> K. Essentials of Medical Physiology / K. </w:t>
      </w:r>
      <w:proofErr w:type="spellStart"/>
      <w:r w:rsidRPr="00504993">
        <w:rPr>
          <w:rFonts w:ascii="Times New Roman" w:eastAsia="Calibri" w:hAnsi="Times New Roman" w:cs="Times New Roman"/>
          <w:color w:val="auto"/>
          <w:position w:val="6"/>
          <w:lang w:val="en-US" w:eastAsia="en-US" w:bidi="ar-SA"/>
        </w:rPr>
        <w:t>Sembulingam</w:t>
      </w:r>
      <w:proofErr w:type="spellEnd"/>
      <w:r w:rsidRPr="00504993">
        <w:rPr>
          <w:rFonts w:ascii="Times New Roman" w:eastAsia="Calibri" w:hAnsi="Times New Roman" w:cs="Times New Roman"/>
          <w:color w:val="auto"/>
          <w:position w:val="6"/>
          <w:lang w:val="en-US" w:eastAsia="en-US" w:bidi="ar-SA"/>
        </w:rPr>
        <w:t xml:space="preserve">, P. </w:t>
      </w:r>
      <w:proofErr w:type="spellStart"/>
      <w:r w:rsidRPr="00504993">
        <w:rPr>
          <w:rFonts w:ascii="Times New Roman" w:eastAsia="Calibri" w:hAnsi="Times New Roman" w:cs="Times New Roman"/>
          <w:color w:val="auto"/>
          <w:position w:val="6"/>
          <w:lang w:val="en-US" w:eastAsia="en-US" w:bidi="ar-SA"/>
        </w:rPr>
        <w:t>Sembulingam</w:t>
      </w:r>
      <w:proofErr w:type="spellEnd"/>
      <w:r w:rsidRPr="00504993">
        <w:rPr>
          <w:rFonts w:ascii="Times New Roman" w:eastAsia="Calibri" w:hAnsi="Times New Roman" w:cs="Times New Roman"/>
          <w:color w:val="auto"/>
          <w:position w:val="6"/>
          <w:lang w:val="en-US" w:eastAsia="en-US" w:bidi="ar-SA"/>
        </w:rPr>
        <w:t>. – Jaypee Brothers Medical Publishers. – 9th ed., 2022. –1022 p.</w:t>
      </w:r>
    </w:p>
    <w:p w14:paraId="1EF0F24C" w14:textId="77777777" w:rsidR="00504993" w:rsidRPr="00C7274D" w:rsidRDefault="00504993" w:rsidP="00504993">
      <w:pPr>
        <w:widowControl/>
        <w:jc w:val="both"/>
        <w:rPr>
          <w:rFonts w:ascii="Times New Roman" w:eastAsia="Calibri" w:hAnsi="Times New Roman" w:cs="Times New Roman"/>
          <w:bCs/>
          <w:i/>
          <w:iCs/>
          <w:color w:val="auto"/>
          <w:lang w:bidi="ar-SA"/>
        </w:rPr>
      </w:pPr>
      <w:r w:rsidRPr="00C7274D">
        <w:rPr>
          <w:rFonts w:ascii="Times New Roman" w:eastAsia="Calibri" w:hAnsi="Times New Roman" w:cs="Times New Roman"/>
          <w:bCs/>
          <w:i/>
          <w:iCs/>
          <w:color w:val="auto"/>
          <w:lang w:bidi="ar-SA"/>
        </w:rPr>
        <w:t>Електронні інформаційні ресурси</w:t>
      </w:r>
    </w:p>
    <w:p w14:paraId="1C8C1CA9" w14:textId="77777777" w:rsidR="00504993" w:rsidRPr="00504993" w:rsidRDefault="00504993" w:rsidP="00504993">
      <w:pPr>
        <w:pStyle w:val="a3"/>
        <w:widowControl/>
        <w:numPr>
          <w:ilvl w:val="0"/>
          <w:numId w:val="33"/>
        </w:numPr>
        <w:tabs>
          <w:tab w:val="left" w:pos="9498"/>
        </w:tabs>
        <w:ind w:left="284" w:hanging="284"/>
        <w:jc w:val="both"/>
        <w:rPr>
          <w:rFonts w:ascii="Times New Roman" w:eastAsia="Calibri" w:hAnsi="Times New Roman" w:cs="Times New Roman"/>
          <w:color w:val="auto"/>
          <w:position w:val="6"/>
          <w:lang w:eastAsia="en-US" w:bidi="ar-SA"/>
        </w:rPr>
      </w:pPr>
      <w:r w:rsidRPr="00504993">
        <w:rPr>
          <w:rFonts w:ascii="Times New Roman" w:eastAsia="Calibri" w:hAnsi="Times New Roman" w:cs="Times New Roman"/>
          <w:color w:val="auto"/>
          <w:position w:val="6"/>
          <w:lang w:eastAsia="en-US" w:bidi="ar-SA"/>
        </w:rPr>
        <w:t xml:space="preserve">Офіційний сайт кафедри фізіології та біофізики </w:t>
      </w:r>
      <w:proofErr w:type="spellStart"/>
      <w:r w:rsidRPr="00504993">
        <w:rPr>
          <w:rFonts w:ascii="Times New Roman" w:eastAsia="Calibri" w:hAnsi="Times New Roman" w:cs="Times New Roman"/>
          <w:color w:val="auto"/>
          <w:position w:val="6"/>
          <w:lang w:eastAsia="en-US" w:bidi="ar-SA"/>
        </w:rPr>
        <w:t>ОНМедУ</w:t>
      </w:r>
      <w:proofErr w:type="spellEnd"/>
      <w:r w:rsidRPr="00504993">
        <w:rPr>
          <w:rFonts w:ascii="Times New Roman" w:eastAsia="Calibri" w:hAnsi="Times New Roman" w:cs="Times New Roman"/>
          <w:color w:val="auto"/>
          <w:position w:val="6"/>
          <w:lang w:eastAsia="en-US" w:bidi="ar-SA"/>
        </w:rPr>
        <w:t xml:space="preserve"> </w:t>
      </w:r>
      <w:hyperlink r:id="rId30" w:history="1">
        <w:r w:rsidRPr="00504993">
          <w:rPr>
            <w:rFonts w:ascii="Times New Roman" w:eastAsia="Calibri" w:hAnsi="Times New Roman" w:cs="Times New Roman"/>
            <w:color w:val="0563C1"/>
            <w:u w:val="single"/>
            <w:lang w:eastAsia="en-US" w:bidi="ar-SA"/>
          </w:rPr>
          <w:t>https://onmedu.edu.ua/kafedra/biofiziki-informatiki-medichnoi-aparaturi/</w:t>
        </w:r>
      </w:hyperlink>
    </w:p>
    <w:p w14:paraId="46344B12" w14:textId="77777777" w:rsidR="00504993" w:rsidRPr="00504993" w:rsidRDefault="00504993" w:rsidP="00504993">
      <w:pPr>
        <w:pStyle w:val="a3"/>
        <w:widowControl/>
        <w:numPr>
          <w:ilvl w:val="0"/>
          <w:numId w:val="33"/>
        </w:numPr>
        <w:tabs>
          <w:tab w:val="left" w:pos="9498"/>
        </w:tabs>
        <w:ind w:left="284" w:hanging="284"/>
        <w:jc w:val="both"/>
        <w:rPr>
          <w:rFonts w:ascii="Times New Roman" w:eastAsia="Calibri" w:hAnsi="Times New Roman" w:cs="Times New Roman"/>
          <w:color w:val="auto"/>
          <w:lang w:val="ru-RU" w:eastAsia="en-US" w:bidi="ar-SA"/>
        </w:rPr>
      </w:pPr>
      <w:r w:rsidRPr="00504993">
        <w:rPr>
          <w:rFonts w:ascii="Times New Roman" w:eastAsia="Calibri" w:hAnsi="Times New Roman" w:cs="Times New Roman"/>
          <w:color w:val="auto"/>
          <w:lang w:val="ru-RU" w:eastAsia="en-US" w:bidi="ar-SA"/>
        </w:rPr>
        <w:t xml:space="preserve">Центр </w:t>
      </w:r>
      <w:proofErr w:type="spellStart"/>
      <w:r w:rsidRPr="00504993">
        <w:rPr>
          <w:rFonts w:ascii="Times New Roman" w:eastAsia="Calibri" w:hAnsi="Times New Roman" w:cs="Times New Roman"/>
          <w:color w:val="auto"/>
          <w:lang w:val="ru-RU" w:eastAsia="en-US" w:bidi="ar-SA"/>
        </w:rPr>
        <w:t>тестування</w:t>
      </w:r>
      <w:proofErr w:type="spellEnd"/>
      <w:r w:rsidRPr="00504993">
        <w:rPr>
          <w:rFonts w:ascii="Times New Roman" w:eastAsia="Calibri" w:hAnsi="Times New Roman" w:cs="Times New Roman"/>
          <w:color w:val="auto"/>
          <w:lang w:val="ru-RU" w:eastAsia="en-US" w:bidi="ar-SA"/>
        </w:rPr>
        <w:t xml:space="preserve"> – база </w:t>
      </w:r>
      <w:proofErr w:type="spellStart"/>
      <w:r w:rsidRPr="00504993">
        <w:rPr>
          <w:rFonts w:ascii="Times New Roman" w:eastAsia="Calibri" w:hAnsi="Times New Roman" w:cs="Times New Roman"/>
          <w:color w:val="auto"/>
          <w:lang w:val="ru-RU" w:eastAsia="en-US" w:bidi="ar-SA"/>
        </w:rPr>
        <w:t>ліцензійних</w:t>
      </w:r>
      <w:proofErr w:type="spellEnd"/>
      <w:r w:rsidRPr="00504993">
        <w:rPr>
          <w:rFonts w:ascii="Times New Roman" w:eastAsia="Calibri" w:hAnsi="Times New Roman" w:cs="Times New Roman"/>
          <w:color w:val="auto"/>
          <w:lang w:val="ru-RU" w:eastAsia="en-US" w:bidi="ar-SA"/>
        </w:rPr>
        <w:t xml:space="preserve"> </w:t>
      </w:r>
      <w:proofErr w:type="spellStart"/>
      <w:r w:rsidRPr="00504993">
        <w:rPr>
          <w:rFonts w:ascii="Times New Roman" w:eastAsia="Calibri" w:hAnsi="Times New Roman" w:cs="Times New Roman"/>
          <w:color w:val="auto"/>
          <w:lang w:val="ru-RU" w:eastAsia="en-US" w:bidi="ar-SA"/>
        </w:rPr>
        <w:t>тестових</w:t>
      </w:r>
      <w:proofErr w:type="spellEnd"/>
      <w:r w:rsidRPr="00504993">
        <w:rPr>
          <w:rFonts w:ascii="Times New Roman" w:eastAsia="Calibri" w:hAnsi="Times New Roman" w:cs="Times New Roman"/>
          <w:color w:val="auto"/>
          <w:lang w:val="ru-RU" w:eastAsia="en-US" w:bidi="ar-SA"/>
        </w:rPr>
        <w:t xml:space="preserve"> </w:t>
      </w:r>
      <w:proofErr w:type="spellStart"/>
      <w:r w:rsidRPr="00504993">
        <w:rPr>
          <w:rFonts w:ascii="Times New Roman" w:eastAsia="Calibri" w:hAnsi="Times New Roman" w:cs="Times New Roman"/>
          <w:color w:val="auto"/>
          <w:lang w:val="ru-RU" w:eastAsia="en-US" w:bidi="ar-SA"/>
        </w:rPr>
        <w:t>завдань</w:t>
      </w:r>
      <w:proofErr w:type="spellEnd"/>
      <w:r w:rsidRPr="00504993">
        <w:rPr>
          <w:rFonts w:ascii="Times New Roman" w:eastAsia="Calibri" w:hAnsi="Times New Roman" w:cs="Times New Roman"/>
          <w:color w:val="auto"/>
          <w:lang w:val="ru-RU" w:eastAsia="en-US" w:bidi="ar-SA"/>
        </w:rPr>
        <w:t xml:space="preserve"> «Крок»-1 </w:t>
      </w:r>
      <w:hyperlink r:id="rId31" w:history="1">
        <w:r w:rsidRPr="00504993">
          <w:rPr>
            <w:rFonts w:ascii="Times New Roman" w:eastAsia="Calibri" w:hAnsi="Times New Roman" w:cs="Times New Roman"/>
            <w:color w:val="0563C1"/>
            <w:u w:val="single"/>
            <w:lang w:val="ru-RU" w:eastAsia="en-US" w:bidi="ar-SA"/>
          </w:rPr>
          <w:t>https://www.testcentr.org.ua/uk/component/sppagebuilder/?view=page&amp;id=317</w:t>
        </w:r>
      </w:hyperlink>
    </w:p>
    <w:p w14:paraId="5F30DCE9" w14:textId="77777777" w:rsidR="00504993" w:rsidRPr="00504993" w:rsidRDefault="00504993" w:rsidP="00504993">
      <w:pPr>
        <w:pStyle w:val="a3"/>
        <w:widowControl/>
        <w:numPr>
          <w:ilvl w:val="0"/>
          <w:numId w:val="33"/>
        </w:numPr>
        <w:tabs>
          <w:tab w:val="left" w:pos="9498"/>
        </w:tabs>
        <w:ind w:left="284" w:hanging="284"/>
        <w:jc w:val="both"/>
        <w:rPr>
          <w:rFonts w:ascii="Times New Roman" w:eastAsia="Calibri" w:hAnsi="Times New Roman" w:cs="Times New Roman"/>
          <w:color w:val="auto"/>
          <w:lang w:val="ru-RU" w:eastAsia="en-US" w:bidi="ar-SA"/>
        </w:rPr>
      </w:pPr>
      <w:proofErr w:type="spellStart"/>
      <w:r w:rsidRPr="00504993">
        <w:rPr>
          <w:rFonts w:ascii="Times New Roman" w:eastAsia="Calibri" w:hAnsi="Times New Roman" w:cs="Times New Roman"/>
          <w:color w:val="auto"/>
          <w:lang w:val="ru-RU" w:eastAsia="en-US" w:bidi="ar-SA"/>
        </w:rPr>
        <w:t>Підготовка</w:t>
      </w:r>
      <w:proofErr w:type="spellEnd"/>
      <w:r w:rsidRPr="00504993">
        <w:rPr>
          <w:rFonts w:ascii="Times New Roman" w:eastAsia="Calibri" w:hAnsi="Times New Roman" w:cs="Times New Roman"/>
          <w:color w:val="auto"/>
          <w:lang w:val="ru-RU" w:eastAsia="en-US" w:bidi="ar-SA"/>
        </w:rPr>
        <w:t xml:space="preserve"> до Крок-1: </w:t>
      </w:r>
      <w:hyperlink r:id="rId32" w:history="1">
        <w:r w:rsidRPr="00504993">
          <w:rPr>
            <w:rFonts w:ascii="Times New Roman" w:eastAsia="Calibri" w:hAnsi="Times New Roman" w:cs="Times New Roman"/>
            <w:color w:val="0563C1"/>
            <w:u w:val="single"/>
            <w:lang w:val="ru-RU" w:eastAsia="en-US" w:bidi="ar-SA"/>
          </w:rPr>
          <w:t>https://testkrok.org.ua/</w:t>
        </w:r>
      </w:hyperlink>
    </w:p>
    <w:p w14:paraId="7097BBA5" w14:textId="77777777" w:rsidR="00504993" w:rsidRPr="00504993" w:rsidRDefault="00504993" w:rsidP="00504993">
      <w:pPr>
        <w:pStyle w:val="a3"/>
        <w:widowControl/>
        <w:numPr>
          <w:ilvl w:val="0"/>
          <w:numId w:val="33"/>
        </w:numPr>
        <w:tabs>
          <w:tab w:val="left" w:pos="9498"/>
        </w:tabs>
        <w:ind w:left="284" w:hanging="284"/>
        <w:jc w:val="both"/>
        <w:rPr>
          <w:rFonts w:ascii="Times New Roman" w:eastAsia="Calibri" w:hAnsi="Times New Roman" w:cs="Times New Roman"/>
          <w:color w:val="auto"/>
          <w:lang w:val="ru-RU" w:eastAsia="en-US" w:bidi="ar-SA"/>
        </w:rPr>
      </w:pPr>
      <w:proofErr w:type="spellStart"/>
      <w:r w:rsidRPr="00504993">
        <w:rPr>
          <w:rFonts w:ascii="Times New Roman" w:eastAsia="Calibri" w:hAnsi="Times New Roman" w:cs="Times New Roman"/>
          <w:color w:val="auto"/>
          <w:lang w:val="ru-RU" w:eastAsia="en-US" w:bidi="ar-SA"/>
        </w:rPr>
        <w:t>Підготовка</w:t>
      </w:r>
      <w:proofErr w:type="spellEnd"/>
      <w:r w:rsidRPr="00504993">
        <w:rPr>
          <w:rFonts w:ascii="Times New Roman" w:eastAsia="Calibri" w:hAnsi="Times New Roman" w:cs="Times New Roman"/>
          <w:color w:val="auto"/>
          <w:lang w:val="ru-RU" w:eastAsia="en-US" w:bidi="ar-SA"/>
        </w:rPr>
        <w:t xml:space="preserve"> до Крок-1: </w:t>
      </w:r>
      <w:hyperlink r:id="rId33" w:history="1">
        <w:r w:rsidRPr="00504993">
          <w:rPr>
            <w:rFonts w:ascii="Times New Roman" w:eastAsia="Calibri" w:hAnsi="Times New Roman" w:cs="Times New Roman"/>
            <w:color w:val="0563C1"/>
            <w:u w:val="single"/>
            <w:lang w:val="ru-RU" w:eastAsia="en-US" w:bidi="ar-SA"/>
          </w:rPr>
          <w:t>https://krok-lead.com/booklet/krok1/cd970d18-4695-433d-bb10-019f2df50d9c</w:t>
        </w:r>
      </w:hyperlink>
    </w:p>
    <w:p w14:paraId="0806A374" w14:textId="77777777" w:rsidR="00504993" w:rsidRPr="00504993" w:rsidRDefault="00504993" w:rsidP="00504993">
      <w:pPr>
        <w:pStyle w:val="a3"/>
        <w:widowControl/>
        <w:numPr>
          <w:ilvl w:val="0"/>
          <w:numId w:val="33"/>
        </w:numPr>
        <w:tabs>
          <w:tab w:val="left" w:pos="9498"/>
        </w:tabs>
        <w:ind w:left="284" w:hanging="284"/>
        <w:jc w:val="both"/>
        <w:rPr>
          <w:rFonts w:ascii="Times New Roman" w:eastAsia="Calibri" w:hAnsi="Times New Roman" w:cs="Times New Roman"/>
          <w:color w:val="auto"/>
          <w:lang w:val="en-US" w:eastAsia="en-US" w:bidi="ar-SA"/>
        </w:rPr>
      </w:pPr>
      <w:r w:rsidRPr="00504993">
        <w:rPr>
          <w:rFonts w:ascii="Times New Roman" w:eastAsia="Calibri" w:hAnsi="Times New Roman" w:cs="Times New Roman"/>
          <w:color w:val="auto"/>
          <w:lang w:val="ru-RU" w:eastAsia="en-US" w:bidi="ar-SA"/>
        </w:rPr>
        <w:t xml:space="preserve">Он-лайн практикум з </w:t>
      </w:r>
      <w:proofErr w:type="spellStart"/>
      <w:r w:rsidRPr="00504993">
        <w:rPr>
          <w:rFonts w:ascii="Times New Roman" w:eastAsia="Calibri" w:hAnsi="Times New Roman" w:cs="Times New Roman"/>
          <w:color w:val="auto"/>
          <w:lang w:val="ru-RU" w:eastAsia="en-US" w:bidi="ar-SA"/>
        </w:rPr>
        <w:t>фізіології</w:t>
      </w:r>
      <w:proofErr w:type="spellEnd"/>
      <w:r w:rsidRPr="00504993">
        <w:rPr>
          <w:rFonts w:ascii="Times New Roman" w:eastAsia="Calibri" w:hAnsi="Times New Roman" w:cs="Times New Roman"/>
          <w:color w:val="auto"/>
          <w:lang w:val="ru-RU" w:eastAsia="en-US" w:bidi="ar-SA"/>
        </w:rPr>
        <w:t xml:space="preserve">: </w:t>
      </w:r>
      <w:proofErr w:type="spellStart"/>
      <w:r w:rsidRPr="00504993">
        <w:rPr>
          <w:rFonts w:ascii="Times New Roman" w:eastAsia="Calibri" w:hAnsi="Times New Roman" w:cs="Times New Roman"/>
          <w:color w:val="auto"/>
          <w:lang w:val="ru-RU" w:eastAsia="en-US" w:bidi="ar-SA"/>
        </w:rPr>
        <w:t>Симуляційна</w:t>
      </w:r>
      <w:proofErr w:type="spellEnd"/>
      <w:r w:rsidRPr="00504993">
        <w:rPr>
          <w:rFonts w:ascii="Times New Roman" w:eastAsia="Calibri" w:hAnsi="Times New Roman" w:cs="Times New Roman"/>
          <w:color w:val="auto"/>
          <w:lang w:val="ru-RU" w:eastAsia="en-US" w:bidi="ar-SA"/>
        </w:rPr>
        <w:t xml:space="preserve"> </w:t>
      </w:r>
      <w:proofErr w:type="spellStart"/>
      <w:r w:rsidRPr="00504993">
        <w:rPr>
          <w:rFonts w:ascii="Times New Roman" w:eastAsia="Calibri" w:hAnsi="Times New Roman" w:cs="Times New Roman"/>
          <w:color w:val="auto"/>
          <w:lang w:val="ru-RU" w:eastAsia="en-US" w:bidi="ar-SA"/>
        </w:rPr>
        <w:t>програма</w:t>
      </w:r>
      <w:proofErr w:type="spellEnd"/>
      <w:r w:rsidRPr="00504993">
        <w:rPr>
          <w:rFonts w:ascii="Times New Roman" w:eastAsia="Calibri" w:hAnsi="Times New Roman" w:cs="Times New Roman"/>
          <w:color w:val="auto"/>
          <w:lang w:val="ru-RU" w:eastAsia="en-US" w:bidi="ar-SA"/>
        </w:rPr>
        <w:t xml:space="preserve"> «</w:t>
      </w:r>
      <w:proofErr w:type="spellStart"/>
      <w:r w:rsidRPr="00504993">
        <w:rPr>
          <w:rFonts w:ascii="Times New Roman" w:eastAsia="Calibri" w:hAnsi="Times New Roman" w:cs="Times New Roman"/>
          <w:color w:val="auto"/>
          <w:lang w:val="ru-RU" w:eastAsia="en-US" w:bidi="ar-SA"/>
        </w:rPr>
        <w:t>Віртуальна</w:t>
      </w:r>
      <w:proofErr w:type="spellEnd"/>
      <w:r w:rsidRPr="00504993">
        <w:rPr>
          <w:rFonts w:ascii="Times New Roman" w:eastAsia="Calibri" w:hAnsi="Times New Roman" w:cs="Times New Roman"/>
          <w:color w:val="auto"/>
          <w:lang w:val="ru-RU" w:eastAsia="en-US" w:bidi="ar-SA"/>
        </w:rPr>
        <w:t xml:space="preserve"> </w:t>
      </w:r>
      <w:proofErr w:type="spellStart"/>
      <w:r w:rsidRPr="00504993">
        <w:rPr>
          <w:rFonts w:ascii="Times New Roman" w:eastAsia="Calibri" w:hAnsi="Times New Roman" w:cs="Times New Roman"/>
          <w:color w:val="auto"/>
          <w:lang w:val="ru-RU" w:eastAsia="en-US" w:bidi="ar-SA"/>
        </w:rPr>
        <w:t>Фізіологія</w:t>
      </w:r>
      <w:proofErr w:type="spellEnd"/>
      <w:r w:rsidRPr="00504993">
        <w:rPr>
          <w:rFonts w:ascii="Times New Roman" w:eastAsia="Calibri" w:hAnsi="Times New Roman" w:cs="Times New Roman"/>
          <w:color w:val="auto"/>
          <w:lang w:val="ru-RU" w:eastAsia="en-US" w:bidi="ar-SA"/>
        </w:rPr>
        <w:t xml:space="preserve">» luprafisim.exe, створена </w:t>
      </w:r>
      <w:proofErr w:type="spellStart"/>
      <w:r w:rsidRPr="00504993">
        <w:rPr>
          <w:rFonts w:ascii="Times New Roman" w:eastAsia="Calibri" w:hAnsi="Times New Roman" w:cs="Times New Roman"/>
          <w:color w:val="auto"/>
          <w:lang w:val="ru-RU" w:eastAsia="en-US" w:bidi="ar-SA"/>
        </w:rPr>
        <w:t>організацією</w:t>
      </w:r>
      <w:proofErr w:type="spellEnd"/>
      <w:r w:rsidRPr="00504993">
        <w:rPr>
          <w:rFonts w:ascii="Times New Roman" w:eastAsia="Calibri" w:hAnsi="Times New Roman" w:cs="Times New Roman"/>
          <w:color w:val="auto"/>
          <w:lang w:val="ru-RU" w:eastAsia="en-US" w:bidi="ar-SA"/>
        </w:rPr>
        <w:t xml:space="preserve"> </w:t>
      </w:r>
      <w:proofErr w:type="spellStart"/>
      <w:r w:rsidRPr="00504993">
        <w:rPr>
          <w:rFonts w:ascii="Times New Roman" w:eastAsia="Calibri" w:hAnsi="Times New Roman" w:cs="Times New Roman"/>
          <w:color w:val="auto"/>
          <w:lang w:val="en-US" w:eastAsia="en-US" w:bidi="ar-SA"/>
        </w:rPr>
        <w:t>Internich</w:t>
      </w:r>
      <w:proofErr w:type="spellEnd"/>
      <w:r w:rsidRPr="00504993">
        <w:rPr>
          <w:rFonts w:ascii="Times New Roman" w:eastAsia="Calibri" w:hAnsi="Times New Roman" w:cs="Times New Roman"/>
          <w:color w:val="auto"/>
          <w:lang w:val="en-US" w:eastAsia="en-US" w:bidi="ar-SA"/>
        </w:rPr>
        <w:t xml:space="preserve"> </w:t>
      </w:r>
      <w:hyperlink r:id="rId34" w:history="1">
        <w:r w:rsidRPr="00504993">
          <w:rPr>
            <w:rFonts w:ascii="Times New Roman" w:eastAsia="Calibri" w:hAnsi="Times New Roman" w:cs="Times New Roman"/>
            <w:color w:val="0563C1"/>
            <w:u w:val="single"/>
            <w:lang w:val="en-US" w:eastAsia="en-US" w:bidi="ar-SA"/>
          </w:rPr>
          <w:t>https://gumanna-osvita.org/uk/humanna-osvita/skachati-bezkoshtovno/261-programa-virtualna-fiziologia</w:t>
        </w:r>
      </w:hyperlink>
    </w:p>
    <w:p w14:paraId="01B94C05" w14:textId="77777777" w:rsidR="00504993" w:rsidRPr="00C7274D" w:rsidRDefault="00504993" w:rsidP="00504993">
      <w:pPr>
        <w:widowControl/>
        <w:jc w:val="both"/>
        <w:rPr>
          <w:rFonts w:ascii="Times New Roman" w:eastAsia="Calibri" w:hAnsi="Times New Roman" w:cs="Times New Roman"/>
          <w:color w:val="0563C1"/>
          <w:u w:val="single"/>
          <w:lang w:val="en-US" w:eastAsia="en-US" w:bidi="ar-SA"/>
        </w:rPr>
      </w:pPr>
    </w:p>
    <w:p w14:paraId="4F563BF2" w14:textId="199B1029" w:rsidR="00074550" w:rsidRPr="00074550" w:rsidRDefault="00074550" w:rsidP="00074550">
      <w:pPr>
        <w:jc w:val="center"/>
        <w:rPr>
          <w:rFonts w:ascii="Times New Roman" w:hAnsi="Times New Roman" w:cs="Times New Roman"/>
          <w:b/>
          <w:lang w:val="ru-RU"/>
        </w:rPr>
      </w:pPr>
      <w:r>
        <w:rPr>
          <w:rFonts w:ascii="Times New Roman" w:hAnsi="Times New Roman" w:cs="Times New Roman"/>
          <w:b/>
        </w:rPr>
        <w:t xml:space="preserve">Самостійна робота </w:t>
      </w:r>
      <w:r w:rsidR="00516EA4">
        <w:rPr>
          <w:rFonts w:ascii="Times New Roman" w:hAnsi="Times New Roman" w:cs="Times New Roman"/>
          <w:b/>
        </w:rPr>
        <w:t>4</w:t>
      </w:r>
    </w:p>
    <w:p w14:paraId="3A469392" w14:textId="77777777" w:rsidR="00074550" w:rsidRPr="0075264F" w:rsidRDefault="00074550" w:rsidP="00074550">
      <w:pPr>
        <w:rPr>
          <w:rFonts w:ascii="Times New Roman" w:hAnsi="Times New Roman" w:cs="Times New Roman"/>
        </w:rPr>
      </w:pPr>
      <w:r w:rsidRPr="0075264F">
        <w:rPr>
          <w:rFonts w:ascii="Times New Roman" w:hAnsi="Times New Roman" w:cs="Times New Roman"/>
          <w:b/>
        </w:rPr>
        <w:t>Тема:</w:t>
      </w:r>
      <w:r w:rsidRPr="0075264F">
        <w:rPr>
          <w:rFonts w:ascii="Times New Roman" w:hAnsi="Times New Roman" w:cs="Times New Roman"/>
        </w:rPr>
        <w:t xml:space="preserve"> Дослідження динаміки запам’ятовування. </w:t>
      </w:r>
    </w:p>
    <w:p w14:paraId="40982E04" w14:textId="77777777" w:rsidR="00074550" w:rsidRPr="0075264F" w:rsidRDefault="00074550" w:rsidP="00074550">
      <w:pPr>
        <w:rPr>
          <w:rFonts w:ascii="Times New Roman" w:hAnsi="Times New Roman" w:cs="Times New Roman"/>
        </w:rPr>
      </w:pPr>
      <w:r w:rsidRPr="0075264F">
        <w:rPr>
          <w:rFonts w:ascii="Times New Roman" w:hAnsi="Times New Roman" w:cs="Times New Roman"/>
          <w:b/>
        </w:rPr>
        <w:t>Мета:</w:t>
      </w:r>
      <w:r w:rsidRPr="0075264F">
        <w:rPr>
          <w:rFonts w:ascii="Times New Roman" w:hAnsi="Times New Roman" w:cs="Times New Roman"/>
        </w:rPr>
        <w:t xml:space="preserve"> сформувати чітке уявлення про </w:t>
      </w:r>
      <w:proofErr w:type="spellStart"/>
      <w:r w:rsidRPr="0075264F">
        <w:rPr>
          <w:rFonts w:ascii="Times New Roman" w:hAnsi="Times New Roman" w:cs="Times New Roman"/>
        </w:rPr>
        <w:t>нейромедіаторні</w:t>
      </w:r>
      <w:proofErr w:type="spellEnd"/>
      <w:r w:rsidRPr="0075264F">
        <w:rPr>
          <w:rFonts w:ascii="Times New Roman" w:hAnsi="Times New Roman" w:cs="Times New Roman"/>
        </w:rPr>
        <w:t xml:space="preserve"> механізми виникнення короткочасної та довготривалої пам’яті, сформувати уміння застосовувати методи дослідження запам’ятовування та вміти аналізувати отримані дані. </w:t>
      </w:r>
    </w:p>
    <w:p w14:paraId="292A3176" w14:textId="77777777" w:rsidR="00074550" w:rsidRPr="0075264F" w:rsidRDefault="00074550" w:rsidP="00074550">
      <w:pPr>
        <w:pStyle w:val="ae"/>
        <w:shd w:val="clear" w:color="auto" w:fill="FFFFFF"/>
        <w:spacing w:before="0" w:beforeAutospacing="0" w:after="0" w:afterAutospacing="0"/>
        <w:jc w:val="both"/>
      </w:pPr>
      <w:r w:rsidRPr="0075264F">
        <w:rPr>
          <w:b/>
        </w:rPr>
        <w:t>Основні поняття</w:t>
      </w:r>
      <w:r w:rsidRPr="0075264F">
        <w:t xml:space="preserve">: </w:t>
      </w:r>
    </w:p>
    <w:p w14:paraId="52B845D2" w14:textId="77777777" w:rsidR="00074550" w:rsidRPr="0075264F" w:rsidRDefault="00074550" w:rsidP="00074550">
      <w:pPr>
        <w:pStyle w:val="ae"/>
        <w:shd w:val="clear" w:color="auto" w:fill="FFFFFF"/>
        <w:spacing w:before="0" w:beforeAutospacing="0" w:after="0" w:afterAutospacing="0"/>
        <w:jc w:val="both"/>
      </w:pPr>
      <w:proofErr w:type="spellStart"/>
      <w:r w:rsidRPr="0075264F">
        <w:rPr>
          <w:i/>
        </w:rPr>
        <w:t>Медіатори:</w:t>
      </w:r>
      <w:r w:rsidRPr="0075264F">
        <w:t>серотонін</w:t>
      </w:r>
      <w:proofErr w:type="spellEnd"/>
      <w:r w:rsidRPr="0075264F">
        <w:t xml:space="preserve"> – медіатор </w:t>
      </w:r>
      <w:proofErr w:type="spellStart"/>
      <w:r w:rsidRPr="0075264F">
        <w:t>которкочасної</w:t>
      </w:r>
      <w:proofErr w:type="spellEnd"/>
      <w:r w:rsidRPr="0075264F">
        <w:t xml:space="preserve"> пам’яті, глутамат - механізм довготривалої пам’яті.</w:t>
      </w:r>
    </w:p>
    <w:p w14:paraId="025B6DD9" w14:textId="77777777" w:rsidR="00074550" w:rsidRPr="0075264F" w:rsidRDefault="00074550" w:rsidP="00074550">
      <w:pPr>
        <w:pStyle w:val="ae"/>
        <w:shd w:val="clear" w:color="auto" w:fill="FFFFFF"/>
        <w:spacing w:before="0" w:beforeAutospacing="0" w:after="0" w:afterAutospacing="0"/>
        <w:jc w:val="both"/>
      </w:pPr>
      <w:r w:rsidRPr="0075264F">
        <w:rPr>
          <w:i/>
        </w:rPr>
        <w:t>Властивості нервових центрів:</w:t>
      </w:r>
      <w:r w:rsidRPr="0075264F">
        <w:t xml:space="preserve"> реверберація механізм </w:t>
      </w:r>
      <w:proofErr w:type="spellStart"/>
      <w:r w:rsidRPr="0075264F">
        <w:t>которкочасної</w:t>
      </w:r>
      <w:proofErr w:type="spellEnd"/>
      <w:r w:rsidRPr="0075264F">
        <w:t xml:space="preserve"> пам’яті, та </w:t>
      </w:r>
      <w:proofErr w:type="spellStart"/>
      <w:r w:rsidRPr="0075264F">
        <w:t>постетанічна</w:t>
      </w:r>
      <w:proofErr w:type="spellEnd"/>
      <w:r w:rsidRPr="0075264F">
        <w:t xml:space="preserve"> </w:t>
      </w:r>
      <w:proofErr w:type="spellStart"/>
      <w:r w:rsidRPr="0075264F">
        <w:t>потенціація</w:t>
      </w:r>
      <w:proofErr w:type="spellEnd"/>
      <w:r w:rsidRPr="0075264F">
        <w:t xml:space="preserve"> – механізм довготривалої пам’яті. </w:t>
      </w:r>
    </w:p>
    <w:p w14:paraId="0891C82C" w14:textId="77777777" w:rsidR="00074550" w:rsidRPr="0075264F" w:rsidRDefault="00074550" w:rsidP="00074550">
      <w:pPr>
        <w:pStyle w:val="ae"/>
        <w:shd w:val="clear" w:color="auto" w:fill="FFFFFF"/>
        <w:spacing w:before="0" w:beforeAutospacing="0" w:after="0" w:afterAutospacing="0"/>
        <w:jc w:val="both"/>
        <w:rPr>
          <w:i/>
        </w:rPr>
      </w:pPr>
      <w:r w:rsidRPr="0075264F">
        <w:rPr>
          <w:i/>
        </w:rPr>
        <w:t xml:space="preserve">Види </w:t>
      </w:r>
      <w:proofErr w:type="spellStart"/>
      <w:r w:rsidRPr="0075264F">
        <w:rPr>
          <w:i/>
        </w:rPr>
        <w:t>пам’яті:</w:t>
      </w:r>
      <w:r w:rsidRPr="0075264F">
        <w:t>сенсорна</w:t>
      </w:r>
      <w:proofErr w:type="spellEnd"/>
      <w:r w:rsidRPr="0075264F">
        <w:t>,</w:t>
      </w:r>
      <w:r w:rsidRPr="0075264F">
        <w:rPr>
          <w:i/>
        </w:rPr>
        <w:t xml:space="preserve"> </w:t>
      </w:r>
      <w:proofErr w:type="spellStart"/>
      <w:r w:rsidRPr="0075264F">
        <w:t>которкочасна</w:t>
      </w:r>
      <w:proofErr w:type="spellEnd"/>
      <w:r w:rsidRPr="0075264F">
        <w:t xml:space="preserve"> та довготривала.</w:t>
      </w:r>
    </w:p>
    <w:p w14:paraId="5BB8E526" w14:textId="77777777" w:rsidR="00074550" w:rsidRPr="0075264F" w:rsidRDefault="00074550" w:rsidP="00074550">
      <w:pPr>
        <w:pStyle w:val="Default"/>
        <w:jc w:val="center"/>
        <w:rPr>
          <w:lang w:val="uk-UA"/>
        </w:rPr>
      </w:pPr>
      <w:r w:rsidRPr="0075264F">
        <w:rPr>
          <w:b/>
          <w:bCs/>
          <w:i/>
          <w:iCs/>
          <w:lang w:val="uk-UA"/>
        </w:rPr>
        <w:t>План:</w:t>
      </w:r>
    </w:p>
    <w:p w14:paraId="15BCEDB2" w14:textId="499FC347" w:rsidR="00074550" w:rsidRPr="000666C1" w:rsidRDefault="00074550" w:rsidP="000666C1">
      <w:pPr>
        <w:pStyle w:val="Default"/>
        <w:numPr>
          <w:ilvl w:val="3"/>
          <w:numId w:val="23"/>
        </w:numPr>
        <w:ind w:left="426" w:hanging="426"/>
        <w:rPr>
          <w:lang w:val="uk-UA"/>
        </w:rPr>
      </w:pPr>
      <w:r w:rsidRPr="000666C1">
        <w:rPr>
          <w:b/>
          <w:bCs/>
          <w:lang w:val="uk-UA"/>
        </w:rPr>
        <w:t>Теоретичні питання</w:t>
      </w:r>
      <w:r w:rsidR="000666C1" w:rsidRPr="000666C1">
        <w:rPr>
          <w:b/>
          <w:bCs/>
          <w:lang w:val="uk-UA"/>
        </w:rPr>
        <w:t xml:space="preserve"> </w:t>
      </w:r>
      <w:r w:rsidR="000666C1" w:rsidRPr="000666C1">
        <w:rPr>
          <w:lang w:val="uk-UA"/>
        </w:rPr>
        <w:t>(т</w:t>
      </w:r>
      <w:proofErr w:type="spellStart"/>
      <w:r w:rsidRPr="000666C1">
        <w:t>ези</w:t>
      </w:r>
      <w:proofErr w:type="spellEnd"/>
      <w:r w:rsidRPr="000666C1">
        <w:t xml:space="preserve"> </w:t>
      </w:r>
      <w:proofErr w:type="spellStart"/>
      <w:r w:rsidRPr="000666C1">
        <w:t>змісту</w:t>
      </w:r>
      <w:proofErr w:type="spellEnd"/>
      <w:r w:rsidRPr="000666C1">
        <w:t xml:space="preserve"> теми</w:t>
      </w:r>
      <w:r w:rsidR="000666C1" w:rsidRPr="000666C1">
        <w:rPr>
          <w:lang w:val="uk-UA"/>
        </w:rPr>
        <w:t>):</w:t>
      </w:r>
    </w:p>
    <w:p w14:paraId="0BF7716D" w14:textId="77777777" w:rsidR="00074550" w:rsidRPr="0075264F" w:rsidRDefault="00074550" w:rsidP="00074550">
      <w:pPr>
        <w:pStyle w:val="ae"/>
        <w:shd w:val="clear" w:color="auto" w:fill="FFFFFF"/>
        <w:spacing w:before="0" w:beforeAutospacing="0" w:after="0" w:afterAutospacing="0"/>
        <w:jc w:val="both"/>
      </w:pPr>
      <w:r w:rsidRPr="0075264F">
        <w:rPr>
          <w:b/>
          <w:bCs/>
        </w:rPr>
        <w:t>Пам’ять</w:t>
      </w:r>
      <w:r w:rsidRPr="0075264F">
        <w:t xml:space="preserve"> - це комплекс процесів, які відбуваються в центральній нервовій системі й забезпечують накопичення та відтворення попереднього індивідуального досвіду, тобто це </w:t>
      </w:r>
      <w:r w:rsidRPr="0075264F">
        <w:lastRenderedPageBreak/>
        <w:t>здатність психіки людини запам’ятовувати, зберігати та відтворювати отриману інформацію.</w:t>
      </w:r>
    </w:p>
    <w:p w14:paraId="2EC71912" w14:textId="77777777" w:rsidR="00074550" w:rsidRPr="0075264F" w:rsidRDefault="00074550" w:rsidP="00074550">
      <w:pPr>
        <w:shd w:val="clear" w:color="auto" w:fill="FFFFFF"/>
        <w:jc w:val="both"/>
        <w:rPr>
          <w:rFonts w:ascii="Times New Roman" w:eastAsia="Times New Roman" w:hAnsi="Times New Roman" w:cs="Times New Roman"/>
          <w:lang w:eastAsia="ru-RU"/>
        </w:rPr>
      </w:pPr>
      <w:r w:rsidRPr="0075264F">
        <w:rPr>
          <w:rFonts w:ascii="Times New Roman" w:eastAsia="Times New Roman" w:hAnsi="Times New Roman" w:cs="Times New Roman"/>
          <w:b/>
          <w:bCs/>
          <w:lang w:eastAsia="ru-RU"/>
        </w:rPr>
        <w:t>Види пам'яті. Сенсорна, або оперативна, пам’ять</w:t>
      </w:r>
      <w:r w:rsidRPr="0075264F">
        <w:rPr>
          <w:rFonts w:ascii="Times New Roman" w:eastAsia="Times New Roman" w:hAnsi="Times New Roman" w:cs="Times New Roman"/>
          <w:lang w:eastAsia="ru-RU"/>
        </w:rPr>
        <w:t xml:space="preserve"> виникає внаслідок проходження інформації від рецепторів до кори великих півкуль головного мозку чутливими нервовими шляхами. Вона зберігається в нервовій системі кілька сотих секунди. За цей час здійснюється її аналіз і синтез у відповідних нервових центрах. Якщо дія подразника на організм була короткочасною, то інформація, що зберігається в сенсорній пам’яті, може не усвідомлюватися людиною. Однак якщо такий короткочасний вплив буде повторюватися, то він спричинятиме вплив на підсвідомість, що може супроводжуватися виникненням у людини підсвідомих бажань. </w:t>
      </w:r>
    </w:p>
    <w:p w14:paraId="2719A367" w14:textId="77777777" w:rsidR="00074550" w:rsidRPr="0075264F" w:rsidRDefault="00074550" w:rsidP="00074550">
      <w:pPr>
        <w:shd w:val="clear" w:color="auto" w:fill="FFFFFF"/>
        <w:jc w:val="both"/>
        <w:rPr>
          <w:rFonts w:ascii="Times New Roman" w:eastAsia="Times New Roman" w:hAnsi="Times New Roman" w:cs="Times New Roman"/>
          <w:lang w:eastAsia="ru-RU"/>
        </w:rPr>
      </w:pPr>
      <w:r w:rsidRPr="0075264F">
        <w:rPr>
          <w:rFonts w:ascii="Times New Roman" w:eastAsia="Times New Roman" w:hAnsi="Times New Roman" w:cs="Times New Roman"/>
          <w:b/>
          <w:bCs/>
          <w:lang w:eastAsia="ru-RU"/>
        </w:rPr>
        <w:t>Короткочасна пам’ять</w:t>
      </w:r>
      <w:r w:rsidRPr="0075264F">
        <w:rPr>
          <w:rFonts w:ascii="Times New Roman" w:eastAsia="Times New Roman" w:hAnsi="Times New Roman" w:cs="Times New Roman"/>
          <w:lang w:eastAsia="ru-RU"/>
        </w:rPr>
        <w:t xml:space="preserve"> забезпечує збереження інформації протягом декількох секунд. Обсяг цієї пам’яті обмежений і залежить від віку людини. Діти, які навчаються в молодших класах, здатні утримувати в короткочасній пам’яті речення, що складаються з 4-5 слів. Учні середніх класів — із 7-8, старшокласники й дорослі — з 9-12 слів. Утримання в короткочасній пам’яті певної інформації — необхідна умова усвідомлення її змісту. Якщо ж у цей час людина сприймає нову інформацію, то вона начебто витісняє з пам’яті попередню. Під час перебування інформації в короткочасній пам’яті відбувається нібито її постійне повторювання за рахунок внутрішньої мови. Це є проявом механізму цього типу пам’яті, який полягає в циркуляції електричних імпульсів у колових ланцюгах нейронів. Якщо інформація потрапляє в нервову систему одноразово, то здебільшого вона не залишає ніяких слідів, тобто відбувається її забування .</w:t>
      </w:r>
    </w:p>
    <w:p w14:paraId="1D9E746C" w14:textId="77777777" w:rsidR="00074550" w:rsidRPr="0075264F" w:rsidRDefault="00074550" w:rsidP="00074550">
      <w:pPr>
        <w:shd w:val="clear" w:color="auto" w:fill="FFFFFF"/>
        <w:jc w:val="both"/>
        <w:rPr>
          <w:rFonts w:ascii="Times New Roman" w:eastAsia="Times New Roman" w:hAnsi="Times New Roman" w:cs="Times New Roman"/>
          <w:lang w:eastAsia="ru-RU"/>
        </w:rPr>
      </w:pPr>
      <w:r w:rsidRPr="0075264F">
        <w:rPr>
          <w:rFonts w:ascii="Times New Roman" w:eastAsia="Times New Roman" w:hAnsi="Times New Roman" w:cs="Times New Roman"/>
          <w:b/>
          <w:bCs/>
          <w:lang w:eastAsia="ru-RU"/>
        </w:rPr>
        <w:t>Довготривала пам’ять</w:t>
      </w:r>
      <w:r w:rsidRPr="0075264F">
        <w:rPr>
          <w:rFonts w:ascii="Times New Roman" w:eastAsia="Times New Roman" w:hAnsi="Times New Roman" w:cs="Times New Roman"/>
          <w:lang w:eastAsia="ru-RU"/>
        </w:rPr>
        <w:t xml:space="preserve"> має майже необмежений обсяг і зберігає інформацію протягом багатьох років. На довготривалій пам’яті ґрунтуються процеси набуття та закріплення знань, умінь і навичок, розрахованих на тривале використання в діяльності людини. Наприклад, якщо дитина в першому класі навчилася писати літери, то ніколи вже не </w:t>
      </w:r>
      <w:proofErr w:type="spellStart"/>
      <w:r w:rsidRPr="0075264F">
        <w:rPr>
          <w:rFonts w:ascii="Times New Roman" w:eastAsia="Times New Roman" w:hAnsi="Times New Roman" w:cs="Times New Roman"/>
          <w:lang w:eastAsia="ru-RU"/>
        </w:rPr>
        <w:t>забуде</w:t>
      </w:r>
      <w:proofErr w:type="spellEnd"/>
      <w:r w:rsidRPr="0075264F">
        <w:rPr>
          <w:rFonts w:ascii="Times New Roman" w:eastAsia="Times New Roman" w:hAnsi="Times New Roman" w:cs="Times New Roman"/>
          <w:lang w:eastAsia="ru-RU"/>
        </w:rPr>
        <w:t>, як це робиться.</w:t>
      </w:r>
    </w:p>
    <w:p w14:paraId="62E50A15" w14:textId="77777777" w:rsidR="00074550" w:rsidRPr="0075264F" w:rsidRDefault="00074550" w:rsidP="00074550">
      <w:pPr>
        <w:pStyle w:val="ae"/>
        <w:shd w:val="clear" w:color="auto" w:fill="FFFFFF"/>
        <w:spacing w:before="0" w:beforeAutospacing="0" w:after="0" w:afterAutospacing="0"/>
        <w:jc w:val="both"/>
      </w:pPr>
      <w:r w:rsidRPr="0075264F">
        <w:t xml:space="preserve">Механізм довготривалої пам’яті ще остаточно не з’ясований. Уважається, що під час повторних надходжень інформації відбуваються певні структурні перебудови у відповідних нейронах. Зокрема, у </w:t>
      </w:r>
      <w:proofErr w:type="spellStart"/>
      <w:r w:rsidRPr="0075264F">
        <w:t>пресинаптичних</w:t>
      </w:r>
      <w:proofErr w:type="spellEnd"/>
      <w:r w:rsidRPr="0075264F">
        <w:t xml:space="preserve"> відділах синапсів збільшується вміст медіатора й відбувається утворення нових </w:t>
      </w:r>
      <w:proofErr w:type="spellStart"/>
      <w:r w:rsidRPr="0075264F">
        <w:t>синаптичних</w:t>
      </w:r>
      <w:proofErr w:type="spellEnd"/>
      <w:r w:rsidRPr="0075264F">
        <w:t xml:space="preserve"> </w:t>
      </w:r>
      <w:proofErr w:type="spellStart"/>
      <w:r w:rsidRPr="0075264F">
        <w:t>зв’язків</w:t>
      </w:r>
      <w:proofErr w:type="spellEnd"/>
      <w:r w:rsidRPr="0075264F">
        <w:t xml:space="preserve"> між цими нейронами. Такі структурні зміни полегшують проведення збудження в нейронних ланцюгах. Крім того, установлено, що в цих нейронах активізуються процеси синтезу різноманітних поліпептидних молекул, які мають назву </w:t>
      </w:r>
      <w:proofErr w:type="spellStart"/>
      <w:r w:rsidRPr="0075264F">
        <w:t>нейропептиди</w:t>
      </w:r>
      <w:proofErr w:type="spellEnd"/>
      <w:r w:rsidRPr="0075264F">
        <w:t>. Залежно від інформації, що запам’ятовується, розрізняють декілька видів пам’яті.</w:t>
      </w:r>
    </w:p>
    <w:p w14:paraId="07C09FF9" w14:textId="77777777" w:rsidR="00074550" w:rsidRPr="0075264F" w:rsidRDefault="00074550" w:rsidP="00074550">
      <w:pPr>
        <w:pStyle w:val="ae"/>
        <w:shd w:val="clear" w:color="auto" w:fill="FFFFFF"/>
        <w:spacing w:before="0" w:beforeAutospacing="0" w:after="0" w:afterAutospacing="0"/>
        <w:jc w:val="both"/>
      </w:pPr>
      <w:r w:rsidRPr="0075264F">
        <w:rPr>
          <w:rStyle w:val="af3"/>
          <w:rFonts w:eastAsiaTheme="majorEastAsia"/>
        </w:rPr>
        <w:t>Рухова пам’ять</w:t>
      </w:r>
      <w:r w:rsidRPr="0075264F">
        <w:t xml:space="preserve"> полягає в запам’ятовуванні й відтворенні людиною певних рухів. Вона проявляється в різних видах ігрової, спортивної та трудової діяльності тощо.</w:t>
      </w:r>
    </w:p>
    <w:p w14:paraId="03C5CCDB" w14:textId="77777777" w:rsidR="00074550" w:rsidRPr="0075264F" w:rsidRDefault="00074550" w:rsidP="00074550">
      <w:pPr>
        <w:pStyle w:val="ae"/>
        <w:shd w:val="clear" w:color="auto" w:fill="FFFFFF"/>
        <w:spacing w:before="0" w:beforeAutospacing="0" w:after="0" w:afterAutospacing="0"/>
        <w:jc w:val="both"/>
      </w:pPr>
      <w:r w:rsidRPr="0075264F">
        <w:rPr>
          <w:rStyle w:val="af3"/>
          <w:rFonts w:eastAsiaTheme="majorEastAsia"/>
        </w:rPr>
        <w:t>Образна пам’ять</w:t>
      </w:r>
      <w:r w:rsidRPr="0075264F">
        <w:t xml:space="preserve"> пов’язана з процесами відчуття та сприйняття, тобто з формуванням чуттєвих образів. Залежно від того, яким аналізатором сприймається об’єкт запам’ятовування, розрізняють зорову (обов’язкова для художників), слухову (обов’язкова для музикантів) і нюхову (обов’язкова для дегустаторів) пам’ять. В образній пам’яті бере участь, окрім першої, ще й друга сигнальна система, бо за допомогою мови людина не тільки запам’ятовує, а й усвідомлює чуттєві образи, формує своє ставлення до них.</w:t>
      </w:r>
    </w:p>
    <w:p w14:paraId="5650A647" w14:textId="77777777" w:rsidR="00074550" w:rsidRPr="0075264F" w:rsidRDefault="00074550" w:rsidP="00074550">
      <w:pPr>
        <w:pStyle w:val="ae"/>
        <w:shd w:val="clear" w:color="auto" w:fill="FFFFFF"/>
        <w:spacing w:before="0" w:beforeAutospacing="0" w:after="0" w:afterAutospacing="0"/>
        <w:jc w:val="both"/>
      </w:pPr>
      <w:r w:rsidRPr="0075264F">
        <w:rPr>
          <w:rStyle w:val="af3"/>
          <w:rFonts w:eastAsiaTheme="majorEastAsia"/>
        </w:rPr>
        <w:t>Емоційна пам’ять</w:t>
      </w:r>
      <w:r w:rsidRPr="0075264F">
        <w:t xml:space="preserve"> пов’язана із запам’ятовуванням і відтворенням тих емоцій та почуттів, які людина пережила в минулому. Вона дуже важлива для всіх людей, а особливо для акторів, письменників і поетів.</w:t>
      </w:r>
    </w:p>
    <w:p w14:paraId="6F07DEE3" w14:textId="77777777" w:rsidR="00074550" w:rsidRPr="0075264F" w:rsidRDefault="00074550" w:rsidP="00074550">
      <w:pPr>
        <w:pStyle w:val="ae"/>
        <w:shd w:val="clear" w:color="auto" w:fill="FFFFFF"/>
        <w:spacing w:before="0" w:beforeAutospacing="0" w:after="0" w:afterAutospacing="0"/>
        <w:jc w:val="both"/>
      </w:pPr>
      <w:r w:rsidRPr="0075264F">
        <w:rPr>
          <w:rStyle w:val="af3"/>
          <w:rFonts w:eastAsiaTheme="majorEastAsia"/>
        </w:rPr>
        <w:t>Словесно-логічна пам’ять</w:t>
      </w:r>
      <w:r w:rsidRPr="0075264F">
        <w:t> відрізняється від вищезгаданих видів пам’яті тим, що її подразником є слово. Це — пам’ять на думки, почуття, судження, умовиводи, тобто на такі психічні явища, які не можуть існувати поза мовою. Цей вид пам’яті — найважливіший для навчання й наукової діяльності.</w:t>
      </w:r>
    </w:p>
    <w:p w14:paraId="1BFE964A" w14:textId="77777777" w:rsidR="00074550" w:rsidRPr="0075264F" w:rsidRDefault="00074550" w:rsidP="00074550">
      <w:pPr>
        <w:pStyle w:val="ae"/>
        <w:shd w:val="clear" w:color="auto" w:fill="FFFFFF"/>
        <w:spacing w:before="0" w:beforeAutospacing="0" w:after="0" w:afterAutospacing="0"/>
        <w:jc w:val="both"/>
      </w:pPr>
      <w:proofErr w:type="spellStart"/>
      <w:r w:rsidRPr="0075264F">
        <w:rPr>
          <w:rStyle w:val="af3"/>
          <w:rFonts w:eastAsiaTheme="majorEastAsia"/>
        </w:rPr>
        <w:t>Запам’ятовування.</w:t>
      </w:r>
      <w:r w:rsidRPr="0075264F">
        <w:t>Кожен</w:t>
      </w:r>
      <w:proofErr w:type="spellEnd"/>
      <w:r w:rsidRPr="0075264F">
        <w:t xml:space="preserve"> із нас розуміє, що всі предмети й події запам’ятати неможливо. Багато з того, що ви начебто запам’ятали, не зберігається в пам’яті. Цікаво, що іноді наша пам’ять відбирає щось для запам’ятовування навіть без нашої «вказівки», а те, що хотілося </w:t>
      </w:r>
      <w:r w:rsidRPr="0075264F">
        <w:lastRenderedPageBreak/>
        <w:t>б запам’ятати відразу, — не вдається. Тож пам’ять і запам’ятовування людини мають вибірковий характер.</w:t>
      </w:r>
    </w:p>
    <w:p w14:paraId="10D8570C" w14:textId="77777777" w:rsidR="00074550" w:rsidRPr="0075264F" w:rsidRDefault="00074550" w:rsidP="00074550">
      <w:pPr>
        <w:shd w:val="clear" w:color="auto" w:fill="FFFFFF"/>
        <w:jc w:val="both"/>
        <w:rPr>
          <w:rFonts w:ascii="Times New Roman" w:eastAsia="Times New Roman" w:hAnsi="Times New Roman" w:cs="Times New Roman"/>
          <w:b/>
          <w:lang w:eastAsia="ru-RU"/>
        </w:rPr>
      </w:pPr>
      <w:r w:rsidRPr="0075264F">
        <w:rPr>
          <w:rFonts w:ascii="Times New Roman" w:eastAsia="Times New Roman" w:hAnsi="Times New Roman" w:cs="Times New Roman"/>
          <w:b/>
          <w:lang w:eastAsia="ru-RU"/>
        </w:rPr>
        <w:t xml:space="preserve">Фізіологічні механізми </w:t>
      </w:r>
      <w:proofErr w:type="spellStart"/>
      <w:r w:rsidRPr="0075264F">
        <w:rPr>
          <w:rFonts w:ascii="Times New Roman" w:eastAsia="Times New Roman" w:hAnsi="Times New Roman" w:cs="Times New Roman"/>
          <w:b/>
          <w:lang w:eastAsia="ru-RU"/>
        </w:rPr>
        <w:t>памяті</w:t>
      </w:r>
      <w:proofErr w:type="spellEnd"/>
      <w:r w:rsidRPr="0075264F">
        <w:rPr>
          <w:rFonts w:ascii="Times New Roman" w:eastAsia="Times New Roman" w:hAnsi="Times New Roman" w:cs="Times New Roman"/>
          <w:b/>
          <w:lang w:eastAsia="ru-RU"/>
        </w:rPr>
        <w:t>:</w:t>
      </w:r>
    </w:p>
    <w:p w14:paraId="569029BF" w14:textId="77777777" w:rsidR="00074550" w:rsidRPr="0075264F" w:rsidRDefault="00074550" w:rsidP="00074550">
      <w:pPr>
        <w:pStyle w:val="ae"/>
        <w:shd w:val="clear" w:color="auto" w:fill="FFFFFF"/>
        <w:spacing w:before="0" w:beforeAutospacing="0" w:after="0" w:afterAutospacing="0"/>
        <w:jc w:val="both"/>
        <w:rPr>
          <w:color w:val="000000"/>
        </w:rPr>
      </w:pPr>
      <w:r w:rsidRPr="0075264F">
        <w:rPr>
          <w:i/>
          <w:u w:val="single"/>
        </w:rPr>
        <w:t>Механізм короткочасної пам’яті</w:t>
      </w:r>
      <w:r w:rsidRPr="0075264F">
        <w:t xml:space="preserve">. Механізм короткочасної пам’яті пов'язаний із вивільненням медіатору серотоніну на терміналах </w:t>
      </w:r>
      <w:proofErr w:type="spellStart"/>
      <w:r w:rsidRPr="0075264F">
        <w:t>інтернейрона</w:t>
      </w:r>
      <w:proofErr w:type="spellEnd"/>
      <w:r w:rsidRPr="0075264F">
        <w:t xml:space="preserve">. Зв'язуючись зі специфічними рецепторами на мембрані сенсорного нейрона, серотонін призводить до активації </w:t>
      </w:r>
      <w:proofErr w:type="spellStart"/>
      <w:r w:rsidRPr="0075264F">
        <w:t>аденілатциклази</w:t>
      </w:r>
      <w:proofErr w:type="spellEnd"/>
      <w:r w:rsidRPr="0075264F">
        <w:t xml:space="preserve"> і збільшення концентрації </w:t>
      </w:r>
      <w:proofErr w:type="spellStart"/>
      <w:r w:rsidRPr="0075264F">
        <w:t>цАМФ</w:t>
      </w:r>
      <w:proofErr w:type="spellEnd"/>
      <w:r w:rsidRPr="0075264F">
        <w:t xml:space="preserve"> у нейроні. </w:t>
      </w:r>
      <w:proofErr w:type="spellStart"/>
      <w:r w:rsidRPr="0075264F">
        <w:t>цАМФ</w:t>
      </w:r>
      <w:proofErr w:type="spellEnd"/>
      <w:r w:rsidRPr="0075264F">
        <w:t xml:space="preserve"> активує </w:t>
      </w:r>
      <w:proofErr w:type="spellStart"/>
      <w:r w:rsidRPr="0075264F">
        <w:t>протеїнкіназу</w:t>
      </w:r>
      <w:proofErr w:type="spellEnd"/>
      <w:r w:rsidRPr="0075264F">
        <w:t xml:space="preserve">, яка збільшує вивільнення </w:t>
      </w:r>
      <w:proofErr w:type="spellStart"/>
      <w:r w:rsidRPr="0075264F">
        <w:t>нейромедіатору</w:t>
      </w:r>
      <w:proofErr w:type="spellEnd"/>
      <w:r w:rsidRPr="0075264F">
        <w:t xml:space="preserve"> в </w:t>
      </w:r>
      <w:proofErr w:type="spellStart"/>
      <w:r w:rsidRPr="0075264F">
        <w:t>синаптичну</w:t>
      </w:r>
      <w:proofErr w:type="spellEnd"/>
      <w:r w:rsidRPr="0075264F">
        <w:t xml:space="preserve"> щілину сенсорно-моторного синапсу. Як результат, слабкі подразнення супроводжуються після їх повторення тривалою відповіддю. Це явище дістало назву підвищення чутливості (</w:t>
      </w:r>
      <w:proofErr w:type="spellStart"/>
      <w:r w:rsidRPr="0075264F">
        <w:t>сенситизація</w:t>
      </w:r>
      <w:proofErr w:type="spellEnd"/>
      <w:r w:rsidRPr="0075264F">
        <w:t>).</w:t>
      </w:r>
    </w:p>
    <w:p w14:paraId="739E5BAD" w14:textId="77777777" w:rsidR="00074550" w:rsidRPr="0075264F" w:rsidRDefault="00074550" w:rsidP="00074550">
      <w:pPr>
        <w:pStyle w:val="ae"/>
        <w:spacing w:before="0" w:beforeAutospacing="0" w:after="0" w:afterAutospacing="0"/>
        <w:jc w:val="both"/>
      </w:pPr>
      <w:r w:rsidRPr="0075264F">
        <w:rPr>
          <w:i/>
          <w:u w:val="single"/>
        </w:rPr>
        <w:t>Механізм довготривалої пам’яті</w:t>
      </w:r>
      <w:r w:rsidRPr="0075264F">
        <w:t xml:space="preserve"> пов'язаний з феноменом довготривалої </w:t>
      </w:r>
      <w:proofErr w:type="spellStart"/>
      <w:r w:rsidRPr="0075264F">
        <w:t>посттетанічної</w:t>
      </w:r>
      <w:proofErr w:type="spellEnd"/>
      <w:r w:rsidRPr="0075264F">
        <w:t xml:space="preserve"> </w:t>
      </w:r>
      <w:proofErr w:type="spellStart"/>
      <w:r w:rsidRPr="0075264F">
        <w:t>потенціації</w:t>
      </w:r>
      <w:proofErr w:type="spellEnd"/>
      <w:r w:rsidRPr="0075264F">
        <w:t xml:space="preserve">. Сутність явища довготривалої </w:t>
      </w:r>
      <w:proofErr w:type="spellStart"/>
      <w:r w:rsidRPr="0075264F">
        <w:t>посттетанічної</w:t>
      </w:r>
      <w:proofErr w:type="spellEnd"/>
      <w:r w:rsidRPr="0075264F">
        <w:t xml:space="preserve"> </w:t>
      </w:r>
      <w:proofErr w:type="spellStart"/>
      <w:r w:rsidRPr="0075264F">
        <w:t>потенціації</w:t>
      </w:r>
      <w:proofErr w:type="spellEnd"/>
      <w:r w:rsidRPr="0075264F">
        <w:t xml:space="preserve"> полягає в тому, що незмінна за силою </w:t>
      </w:r>
      <w:proofErr w:type="spellStart"/>
      <w:r w:rsidRPr="0075264F">
        <w:t>пресинаптична</w:t>
      </w:r>
      <w:proofErr w:type="spellEnd"/>
      <w:r w:rsidRPr="0075264F">
        <w:t xml:space="preserve"> стимуляція трансформується у збільшену </w:t>
      </w:r>
      <w:proofErr w:type="spellStart"/>
      <w:r w:rsidRPr="0075264F">
        <w:t>постсинаптичну</w:t>
      </w:r>
      <w:proofErr w:type="spellEnd"/>
      <w:r w:rsidRPr="0075264F">
        <w:t xml:space="preserve"> віддачу. Образно кажучи – де виникав один ПД, виникає три і більше. Секрет цього явища криється у специфічних рецепторах (так званих NMDA-рецепторах: </w:t>
      </w:r>
      <w:r w:rsidRPr="0075264F">
        <w:rPr>
          <w:i/>
          <w:iCs/>
        </w:rPr>
        <w:t>N-</w:t>
      </w:r>
      <w:proofErr w:type="spellStart"/>
      <w:r w:rsidRPr="0075264F">
        <w:rPr>
          <w:i/>
          <w:iCs/>
        </w:rPr>
        <w:t>metyl</w:t>
      </w:r>
      <w:proofErr w:type="spellEnd"/>
      <w:r w:rsidRPr="0075264F">
        <w:rPr>
          <w:i/>
          <w:iCs/>
        </w:rPr>
        <w:t>-D-</w:t>
      </w:r>
      <w:proofErr w:type="spellStart"/>
      <w:r w:rsidRPr="0075264F">
        <w:rPr>
          <w:i/>
          <w:iCs/>
        </w:rPr>
        <w:t>aspartat</w:t>
      </w:r>
      <w:proofErr w:type="spellEnd"/>
      <w:r w:rsidRPr="0075264F">
        <w:t xml:space="preserve"> – чутливі), що розташовані на </w:t>
      </w:r>
      <w:proofErr w:type="spellStart"/>
      <w:r w:rsidRPr="0075264F">
        <w:t>постсинаптичних</w:t>
      </w:r>
      <w:proofErr w:type="spellEnd"/>
      <w:r w:rsidRPr="0075264F">
        <w:t xml:space="preserve"> пластинках. Медіатором у таких синапсах є глутамін. Виділившись із </w:t>
      </w:r>
      <w:proofErr w:type="spellStart"/>
      <w:r w:rsidRPr="0075264F">
        <w:t>пресинаптичного</w:t>
      </w:r>
      <w:proofErr w:type="spellEnd"/>
      <w:r w:rsidRPr="0075264F">
        <w:t xml:space="preserve"> закінчення, глутамін взаємодіє з NMDA-рецепторами, активує їх, що призводить до масивного входу іонів кальцію і натрію в клітину. Разом з цими рецепторами, глутамін також активує АМРА </w:t>
      </w:r>
      <w:r w:rsidRPr="0075264F">
        <w:rPr>
          <w:i/>
          <w:iCs/>
        </w:rPr>
        <w:t>(a-omino-3-hydroxy-5-metyl-propionat)-чутливі</w:t>
      </w:r>
      <w:r w:rsidRPr="0075264F">
        <w:t xml:space="preserve"> рецептори, через які входить тільки натрій. Таким чином, </w:t>
      </w:r>
      <w:proofErr w:type="spellStart"/>
      <w:r w:rsidRPr="0075264F">
        <w:t>постсинаптична</w:t>
      </w:r>
      <w:proofErr w:type="spellEnd"/>
      <w:r w:rsidRPr="0075264F">
        <w:t xml:space="preserve"> мембрана стає більш </w:t>
      </w:r>
      <w:proofErr w:type="spellStart"/>
      <w:r w:rsidRPr="0075264F">
        <w:t>деполяризованою</w:t>
      </w:r>
      <w:proofErr w:type="spellEnd"/>
      <w:r w:rsidRPr="0075264F">
        <w:t xml:space="preserve">. Кальцій, що надійшов у клітину, зв'язується з </w:t>
      </w:r>
      <w:proofErr w:type="spellStart"/>
      <w:r w:rsidRPr="0075264F">
        <w:t>кальмодуліном</w:t>
      </w:r>
      <w:proofErr w:type="spellEnd"/>
      <w:r w:rsidRPr="0075264F">
        <w:t xml:space="preserve"> і активує </w:t>
      </w:r>
      <w:proofErr w:type="spellStart"/>
      <w:r w:rsidRPr="0075264F">
        <w:t>аденілатциклазу</w:t>
      </w:r>
      <w:proofErr w:type="spellEnd"/>
      <w:r w:rsidRPr="0075264F">
        <w:t xml:space="preserve">. Рівень </w:t>
      </w:r>
      <w:proofErr w:type="spellStart"/>
      <w:r w:rsidRPr="0075264F">
        <w:t>цАМФ</w:t>
      </w:r>
      <w:proofErr w:type="spellEnd"/>
      <w:r w:rsidRPr="0075264F">
        <w:t xml:space="preserve"> у клітині зростає. </w:t>
      </w:r>
      <w:proofErr w:type="spellStart"/>
      <w:r w:rsidRPr="0075264F">
        <w:t>цАМФ</w:t>
      </w:r>
      <w:proofErr w:type="spellEnd"/>
      <w:r w:rsidRPr="0075264F">
        <w:t xml:space="preserve"> активує </w:t>
      </w:r>
      <w:proofErr w:type="spellStart"/>
      <w:r w:rsidRPr="0075264F">
        <w:t>протеїнкіназу</w:t>
      </w:r>
      <w:proofErr w:type="spellEnd"/>
      <w:r w:rsidRPr="0075264F">
        <w:t xml:space="preserve"> А, яка рухається до ядра і активує специфічний білок, відповідальний за експресію генів у ядрі. Тобто, до механізмів утворення довготривалої пам'яті підключається генетичний апарат клітини. Як наслідок, синтезується РНК, на матриці якої в рибосомах синтезується новий білок – білок пам'яті. На сьогодні беззаперечно доведена участь білка в механізмах утворення довготривалої пам'яті – при вживанні деяких </w:t>
      </w:r>
      <w:proofErr w:type="spellStart"/>
      <w:r w:rsidRPr="0075264F">
        <w:t>сполук</w:t>
      </w:r>
      <w:proofErr w:type="spellEnd"/>
      <w:r w:rsidRPr="0075264F">
        <w:t xml:space="preserve"> (наприклад, антибіотиків – </w:t>
      </w:r>
      <w:proofErr w:type="spellStart"/>
      <w:r w:rsidRPr="0075264F">
        <w:t>пуроміцину</w:t>
      </w:r>
      <w:proofErr w:type="spellEnd"/>
      <w:r w:rsidRPr="0075264F">
        <w:t xml:space="preserve">, </w:t>
      </w:r>
      <w:proofErr w:type="spellStart"/>
      <w:r w:rsidRPr="0075264F">
        <w:t>анізоміцину</w:t>
      </w:r>
      <w:proofErr w:type="spellEnd"/>
      <w:r w:rsidRPr="0075264F">
        <w:t>), які гальмують біосинтез білка, довготривала пам'ять не формується. Нові білки, що синтезувались у дендритних шипиках, прямують до мембрани нейрона, вбудовуються в неї і таким чином викликають зміну форми і розмірів синапсу. Пластичність синапсів, за сучасними уявленнями, є невід'ємною складовою формування довготривалої пам'яті. Однак ця пластичність не тільки структурна, а й функціональна: частина білків, що утворилися, йде на синтез мембранних АМРА-рецепторів, котрі змінюють і функціональні особливості даного синапсу.</w:t>
      </w:r>
    </w:p>
    <w:p w14:paraId="1D2FED24" w14:textId="65560626" w:rsidR="00074550" w:rsidRPr="000666C1" w:rsidRDefault="00074550" w:rsidP="000666C1">
      <w:pPr>
        <w:pStyle w:val="a3"/>
        <w:numPr>
          <w:ilvl w:val="3"/>
          <w:numId w:val="23"/>
        </w:numPr>
        <w:ind w:left="426" w:hanging="426"/>
        <w:rPr>
          <w:rFonts w:ascii="Times New Roman" w:hAnsi="Times New Roman" w:cs="Times New Roman"/>
        </w:rPr>
      </w:pPr>
      <w:r w:rsidRPr="000666C1">
        <w:rPr>
          <w:rFonts w:ascii="Times New Roman" w:hAnsi="Times New Roman" w:cs="Times New Roman"/>
          <w:b/>
          <w:bCs/>
        </w:rPr>
        <w:t>Питання для самоконтролю:</w:t>
      </w:r>
    </w:p>
    <w:p w14:paraId="52A94A21" w14:textId="77777777" w:rsidR="00074550" w:rsidRPr="0075264F" w:rsidRDefault="00074550" w:rsidP="00074550">
      <w:pPr>
        <w:ind w:firstLine="567"/>
        <w:jc w:val="both"/>
        <w:rPr>
          <w:rFonts w:ascii="Times New Roman" w:hAnsi="Times New Roman" w:cs="Times New Roman"/>
          <w:noProof/>
        </w:rPr>
      </w:pPr>
      <w:r w:rsidRPr="0075264F">
        <w:rPr>
          <w:rFonts w:ascii="Times New Roman" w:hAnsi="Times New Roman" w:cs="Times New Roman"/>
          <w:noProof/>
        </w:rPr>
        <w:t>Опишіть механізми пам’яті.</w:t>
      </w:r>
    </w:p>
    <w:p w14:paraId="438DBBD7" w14:textId="77777777" w:rsidR="00074550" w:rsidRPr="0075264F" w:rsidRDefault="00074550" w:rsidP="00074550">
      <w:pPr>
        <w:ind w:firstLine="567"/>
        <w:jc w:val="both"/>
        <w:rPr>
          <w:rFonts w:ascii="Times New Roman" w:hAnsi="Times New Roman" w:cs="Times New Roman"/>
          <w:noProof/>
        </w:rPr>
      </w:pPr>
      <w:r w:rsidRPr="0075264F">
        <w:rPr>
          <w:rFonts w:ascii="Times New Roman" w:hAnsi="Times New Roman" w:cs="Times New Roman"/>
          <w:noProof/>
        </w:rPr>
        <w:t>2. Опишіть види пам’яті.</w:t>
      </w:r>
    </w:p>
    <w:p w14:paraId="2F6BF781" w14:textId="77777777" w:rsidR="00074550" w:rsidRPr="0075264F" w:rsidRDefault="00074550" w:rsidP="00074550">
      <w:pPr>
        <w:ind w:firstLine="567"/>
        <w:jc w:val="both"/>
        <w:rPr>
          <w:rFonts w:ascii="Times New Roman" w:hAnsi="Times New Roman" w:cs="Times New Roman"/>
          <w:noProof/>
        </w:rPr>
      </w:pPr>
      <w:r w:rsidRPr="0075264F">
        <w:rPr>
          <w:rFonts w:ascii="Times New Roman" w:hAnsi="Times New Roman" w:cs="Times New Roman"/>
          <w:noProof/>
        </w:rPr>
        <w:t>3. Поясніть поняття «мозковий апарат пам’яті».</w:t>
      </w:r>
    </w:p>
    <w:p w14:paraId="5C02E5E1" w14:textId="77777777" w:rsidR="00074550" w:rsidRPr="0075264F" w:rsidRDefault="00074550" w:rsidP="00074550">
      <w:pPr>
        <w:ind w:firstLine="567"/>
        <w:jc w:val="both"/>
        <w:rPr>
          <w:rFonts w:ascii="Times New Roman" w:hAnsi="Times New Roman" w:cs="Times New Roman"/>
          <w:noProof/>
        </w:rPr>
      </w:pPr>
      <w:r w:rsidRPr="0075264F">
        <w:rPr>
          <w:rFonts w:ascii="Times New Roman" w:hAnsi="Times New Roman" w:cs="Times New Roman"/>
          <w:noProof/>
        </w:rPr>
        <w:t>4. Опишіть порушення пам’яті.</w:t>
      </w:r>
    </w:p>
    <w:p w14:paraId="7639D6A8" w14:textId="77777777" w:rsidR="00074550" w:rsidRPr="0075264F" w:rsidRDefault="00074550" w:rsidP="00074550">
      <w:pPr>
        <w:ind w:firstLine="567"/>
        <w:jc w:val="both"/>
        <w:rPr>
          <w:rFonts w:ascii="Times New Roman" w:hAnsi="Times New Roman" w:cs="Times New Roman"/>
          <w:noProof/>
        </w:rPr>
      </w:pPr>
      <w:r w:rsidRPr="0075264F">
        <w:rPr>
          <w:rFonts w:ascii="Times New Roman" w:hAnsi="Times New Roman" w:cs="Times New Roman"/>
          <w:noProof/>
        </w:rPr>
        <w:t>5. Опишіть механізми короткочасної та довготривалої пам’яті.</w:t>
      </w:r>
    </w:p>
    <w:p w14:paraId="23ECD6C8" w14:textId="77777777" w:rsidR="00074550" w:rsidRPr="0075264F" w:rsidRDefault="00074550" w:rsidP="00074550">
      <w:pPr>
        <w:ind w:firstLine="567"/>
        <w:jc w:val="both"/>
        <w:rPr>
          <w:rFonts w:ascii="Times New Roman" w:hAnsi="Times New Roman" w:cs="Times New Roman"/>
          <w:noProof/>
        </w:rPr>
      </w:pPr>
      <w:r w:rsidRPr="0075264F">
        <w:rPr>
          <w:rFonts w:ascii="Times New Roman" w:hAnsi="Times New Roman" w:cs="Times New Roman"/>
          <w:noProof/>
        </w:rPr>
        <w:t>6. Перерахуйте нейромедіатори, які покращують процеси пам’яті.</w:t>
      </w:r>
    </w:p>
    <w:p w14:paraId="4FF871ED" w14:textId="31CDF44F" w:rsidR="00074550" w:rsidRPr="0075264F" w:rsidRDefault="000666C1" w:rsidP="00074550">
      <w:pPr>
        <w:pStyle w:val="Default"/>
        <w:rPr>
          <w:lang w:val="uk-UA"/>
        </w:rPr>
      </w:pPr>
      <w:r>
        <w:rPr>
          <w:b/>
          <w:bCs/>
          <w:lang w:val="uk-UA"/>
        </w:rPr>
        <w:t>3. З</w:t>
      </w:r>
      <w:r w:rsidR="00074550" w:rsidRPr="0075264F">
        <w:rPr>
          <w:b/>
          <w:bCs/>
          <w:lang w:val="uk-UA"/>
        </w:rPr>
        <w:t xml:space="preserve">авдання для </w:t>
      </w:r>
      <w:r>
        <w:rPr>
          <w:b/>
          <w:bCs/>
          <w:lang w:val="uk-UA"/>
        </w:rPr>
        <w:t xml:space="preserve">самостійного </w:t>
      </w:r>
      <w:r w:rsidR="00074550" w:rsidRPr="0075264F">
        <w:rPr>
          <w:b/>
          <w:bCs/>
          <w:lang w:val="uk-UA"/>
        </w:rPr>
        <w:t>опрацювання матеріалу</w:t>
      </w:r>
      <w:r>
        <w:rPr>
          <w:b/>
          <w:bCs/>
          <w:lang w:val="uk-UA"/>
        </w:rPr>
        <w:t>:</w:t>
      </w:r>
      <w:r w:rsidR="00074550" w:rsidRPr="0075264F">
        <w:rPr>
          <w:b/>
          <w:bCs/>
          <w:lang w:val="uk-UA"/>
        </w:rPr>
        <w:t xml:space="preserve"> </w:t>
      </w:r>
    </w:p>
    <w:p w14:paraId="09375E94" w14:textId="77777777" w:rsidR="00074550" w:rsidRPr="0075264F" w:rsidRDefault="00074550" w:rsidP="00074550">
      <w:pPr>
        <w:rPr>
          <w:rFonts w:ascii="Times New Roman" w:hAnsi="Times New Roman" w:cs="Times New Roman"/>
        </w:rPr>
      </w:pPr>
      <w:r w:rsidRPr="0075264F">
        <w:rPr>
          <w:rFonts w:ascii="Times New Roman" w:hAnsi="Times New Roman" w:cs="Times New Roman"/>
          <w:i/>
          <w:iCs/>
        </w:rPr>
        <w:t>Словник основних понять теми:</w:t>
      </w:r>
    </w:p>
    <w:p w14:paraId="2C340033" w14:textId="77777777" w:rsidR="00074550" w:rsidRPr="0075264F" w:rsidRDefault="00074550" w:rsidP="00074550">
      <w:pPr>
        <w:jc w:val="both"/>
        <w:rPr>
          <w:rFonts w:ascii="Times New Roman" w:hAnsi="Times New Roman" w:cs="Times New Roman"/>
        </w:rPr>
      </w:pPr>
      <w:r w:rsidRPr="0075264F">
        <w:rPr>
          <w:rFonts w:ascii="Times New Roman" w:hAnsi="Times New Roman" w:cs="Times New Roman"/>
        </w:rPr>
        <w:t xml:space="preserve">Центральні синапси - </w:t>
      </w:r>
      <w:r w:rsidRPr="0075264F">
        <w:rPr>
          <w:rFonts w:ascii="Times New Roman" w:hAnsi="Times New Roman" w:cs="Times New Roman"/>
          <w:shd w:val="clear" w:color="auto" w:fill="FFFFFF"/>
        </w:rPr>
        <w:t>лежать в межах центральної нервової системи</w:t>
      </w:r>
    </w:p>
    <w:p w14:paraId="61F8735A" w14:textId="77777777" w:rsidR="00074550" w:rsidRPr="0075264F" w:rsidRDefault="00074550" w:rsidP="00074550">
      <w:pPr>
        <w:jc w:val="both"/>
        <w:rPr>
          <w:rFonts w:ascii="Times New Roman" w:hAnsi="Times New Roman" w:cs="Times New Roman"/>
          <w:shd w:val="clear" w:color="auto" w:fill="FFFFFF"/>
        </w:rPr>
      </w:pPr>
      <w:proofErr w:type="spellStart"/>
      <w:r w:rsidRPr="0075264F">
        <w:rPr>
          <w:rFonts w:ascii="Times New Roman" w:hAnsi="Times New Roman" w:cs="Times New Roman"/>
        </w:rPr>
        <w:t>Гіпокамп</w:t>
      </w:r>
      <w:proofErr w:type="spellEnd"/>
      <w:r w:rsidRPr="0075264F">
        <w:rPr>
          <w:rFonts w:ascii="Times New Roman" w:hAnsi="Times New Roman" w:cs="Times New Roman"/>
        </w:rPr>
        <w:t xml:space="preserve"> - </w:t>
      </w:r>
      <w:r w:rsidRPr="0075264F">
        <w:rPr>
          <w:rFonts w:ascii="Times New Roman" w:hAnsi="Times New Roman" w:cs="Times New Roman"/>
          <w:shd w:val="clear" w:color="auto" w:fill="FFFFFF"/>
        </w:rPr>
        <w:t>є дуже важливою структурою пам'яті зі зв'язками, які відрізняються для різних типів пам'яті.</w:t>
      </w:r>
    </w:p>
    <w:p w14:paraId="136E20D6" w14:textId="77777777" w:rsidR="00074550" w:rsidRPr="0075264F" w:rsidRDefault="00074550" w:rsidP="00074550">
      <w:pPr>
        <w:jc w:val="both"/>
        <w:rPr>
          <w:rFonts w:ascii="Times New Roman" w:hAnsi="Times New Roman" w:cs="Times New Roman"/>
          <w:shd w:val="clear" w:color="auto" w:fill="FFFFFF"/>
        </w:rPr>
      </w:pPr>
      <w:r w:rsidRPr="0075264F">
        <w:rPr>
          <w:rFonts w:ascii="Times New Roman" w:hAnsi="Times New Roman" w:cs="Times New Roman"/>
          <w:shd w:val="clear" w:color="auto" w:fill="FFFFFF"/>
        </w:rPr>
        <w:t xml:space="preserve">Реверберація – циркуляція збудження по замкнутому колу. </w:t>
      </w:r>
    </w:p>
    <w:p w14:paraId="02EE5CC1" w14:textId="77777777" w:rsidR="00074550" w:rsidRPr="0075264F" w:rsidRDefault="00074550" w:rsidP="00074550">
      <w:pPr>
        <w:jc w:val="both"/>
        <w:rPr>
          <w:rFonts w:ascii="Times New Roman" w:hAnsi="Times New Roman" w:cs="Times New Roman"/>
          <w:shd w:val="clear" w:color="auto" w:fill="FFFFFF"/>
        </w:rPr>
      </w:pPr>
      <w:proofErr w:type="spellStart"/>
      <w:r w:rsidRPr="0075264F">
        <w:rPr>
          <w:rFonts w:ascii="Times New Roman" w:hAnsi="Times New Roman" w:cs="Times New Roman"/>
          <w:shd w:val="clear" w:color="auto" w:fill="FFFFFF"/>
        </w:rPr>
        <w:t>Посттетанічна</w:t>
      </w:r>
      <w:proofErr w:type="spellEnd"/>
      <w:r w:rsidRPr="0075264F">
        <w:rPr>
          <w:rFonts w:ascii="Times New Roman" w:hAnsi="Times New Roman" w:cs="Times New Roman"/>
          <w:shd w:val="clear" w:color="auto" w:fill="FFFFFF"/>
        </w:rPr>
        <w:t xml:space="preserve"> </w:t>
      </w:r>
      <w:proofErr w:type="spellStart"/>
      <w:r w:rsidRPr="0075264F">
        <w:rPr>
          <w:rFonts w:ascii="Times New Roman" w:hAnsi="Times New Roman" w:cs="Times New Roman"/>
          <w:shd w:val="clear" w:color="auto" w:fill="FFFFFF"/>
        </w:rPr>
        <w:t>потенціація</w:t>
      </w:r>
      <w:proofErr w:type="spellEnd"/>
      <w:r w:rsidRPr="0075264F">
        <w:rPr>
          <w:rFonts w:ascii="Times New Roman" w:hAnsi="Times New Roman" w:cs="Times New Roman"/>
          <w:shd w:val="clear" w:color="auto" w:fill="FFFFFF"/>
        </w:rPr>
        <w:t>- посилення рефлекторної реакції в результаті тривалого збудження нейронів центру.</w:t>
      </w:r>
    </w:p>
    <w:p w14:paraId="0D6915A2" w14:textId="2FD113C7" w:rsidR="00074550" w:rsidRPr="0075264F" w:rsidRDefault="000666C1" w:rsidP="00074550">
      <w:pPr>
        <w:jc w:val="both"/>
        <w:rPr>
          <w:rFonts w:ascii="Times New Roman" w:hAnsi="Times New Roman" w:cs="Times New Roman"/>
          <w:i/>
          <w:iCs/>
        </w:rPr>
      </w:pPr>
      <w:r>
        <w:rPr>
          <w:rFonts w:ascii="Times New Roman" w:hAnsi="Times New Roman" w:cs="Times New Roman"/>
          <w:i/>
          <w:iCs/>
        </w:rPr>
        <w:t>Практична робота:</w:t>
      </w:r>
    </w:p>
    <w:tbl>
      <w:tblPr>
        <w:tblStyle w:val="a7"/>
        <w:tblW w:w="0" w:type="auto"/>
        <w:tblLook w:val="04A0" w:firstRow="1" w:lastRow="0" w:firstColumn="1" w:lastColumn="0" w:noHBand="0" w:noVBand="1"/>
      </w:tblPr>
      <w:tblGrid>
        <w:gridCol w:w="530"/>
        <w:gridCol w:w="3578"/>
        <w:gridCol w:w="2786"/>
        <w:gridCol w:w="2451"/>
      </w:tblGrid>
      <w:tr w:rsidR="00074550" w:rsidRPr="0075264F" w14:paraId="7DCBC782" w14:textId="77777777" w:rsidTr="00074550">
        <w:tc>
          <w:tcPr>
            <w:tcW w:w="534" w:type="dxa"/>
          </w:tcPr>
          <w:p w14:paraId="136FA034" w14:textId="77777777" w:rsidR="00074550" w:rsidRPr="0075264F" w:rsidRDefault="00074550" w:rsidP="00074550">
            <w:pPr>
              <w:jc w:val="both"/>
              <w:rPr>
                <w:rFonts w:ascii="Times New Roman" w:hAnsi="Times New Roman" w:cs="Times New Roman"/>
              </w:rPr>
            </w:pPr>
            <w:r w:rsidRPr="0075264F">
              <w:rPr>
                <w:rFonts w:ascii="Times New Roman" w:hAnsi="Times New Roman" w:cs="Times New Roman"/>
              </w:rPr>
              <w:lastRenderedPageBreak/>
              <w:t>№</w:t>
            </w:r>
          </w:p>
        </w:tc>
        <w:tc>
          <w:tcPr>
            <w:tcW w:w="3685" w:type="dxa"/>
          </w:tcPr>
          <w:p w14:paraId="3C61A5C9" w14:textId="77777777" w:rsidR="00074550" w:rsidRPr="0075264F" w:rsidRDefault="00074550" w:rsidP="00074550">
            <w:pPr>
              <w:jc w:val="both"/>
              <w:rPr>
                <w:rFonts w:ascii="Times New Roman" w:hAnsi="Times New Roman" w:cs="Times New Roman"/>
              </w:rPr>
            </w:pPr>
            <w:r w:rsidRPr="0075264F">
              <w:rPr>
                <w:rFonts w:ascii="Times New Roman" w:hAnsi="Times New Roman" w:cs="Times New Roman"/>
              </w:rPr>
              <w:t>Основні завдання</w:t>
            </w:r>
          </w:p>
        </w:tc>
        <w:tc>
          <w:tcPr>
            <w:tcW w:w="2835" w:type="dxa"/>
          </w:tcPr>
          <w:p w14:paraId="0921E105" w14:textId="77777777" w:rsidR="00074550" w:rsidRPr="0075264F" w:rsidRDefault="00074550" w:rsidP="00074550">
            <w:pPr>
              <w:jc w:val="both"/>
              <w:rPr>
                <w:rFonts w:ascii="Times New Roman" w:hAnsi="Times New Roman" w:cs="Times New Roman"/>
              </w:rPr>
            </w:pPr>
            <w:r w:rsidRPr="0075264F">
              <w:rPr>
                <w:rFonts w:ascii="Times New Roman" w:hAnsi="Times New Roman" w:cs="Times New Roman"/>
              </w:rPr>
              <w:t>Вказівки</w:t>
            </w:r>
          </w:p>
        </w:tc>
        <w:tc>
          <w:tcPr>
            <w:tcW w:w="2517" w:type="dxa"/>
          </w:tcPr>
          <w:p w14:paraId="73C23DDA" w14:textId="77777777" w:rsidR="00074550" w:rsidRPr="0075264F" w:rsidRDefault="00074550" w:rsidP="00074550">
            <w:pPr>
              <w:jc w:val="both"/>
              <w:rPr>
                <w:rFonts w:ascii="Times New Roman" w:hAnsi="Times New Roman" w:cs="Times New Roman"/>
              </w:rPr>
            </w:pPr>
            <w:r w:rsidRPr="0075264F">
              <w:rPr>
                <w:rFonts w:ascii="Times New Roman" w:hAnsi="Times New Roman" w:cs="Times New Roman"/>
              </w:rPr>
              <w:t>Відповіді</w:t>
            </w:r>
          </w:p>
        </w:tc>
      </w:tr>
      <w:tr w:rsidR="00074550" w:rsidRPr="0075264F" w14:paraId="2B9C72D7" w14:textId="77777777" w:rsidTr="00074550">
        <w:tc>
          <w:tcPr>
            <w:tcW w:w="534" w:type="dxa"/>
          </w:tcPr>
          <w:p w14:paraId="0DB1B50D" w14:textId="77777777" w:rsidR="00074550" w:rsidRPr="0075264F" w:rsidRDefault="00074550" w:rsidP="00074550">
            <w:pPr>
              <w:jc w:val="both"/>
              <w:rPr>
                <w:rFonts w:ascii="Times New Roman" w:hAnsi="Times New Roman" w:cs="Times New Roman"/>
              </w:rPr>
            </w:pPr>
            <w:r w:rsidRPr="0075264F">
              <w:rPr>
                <w:rFonts w:ascii="Times New Roman" w:hAnsi="Times New Roman" w:cs="Times New Roman"/>
              </w:rPr>
              <w:t>1.</w:t>
            </w:r>
          </w:p>
        </w:tc>
        <w:tc>
          <w:tcPr>
            <w:tcW w:w="3685" w:type="dxa"/>
          </w:tcPr>
          <w:p w14:paraId="757B59B5" w14:textId="77777777" w:rsidR="00074550" w:rsidRPr="0075264F" w:rsidRDefault="00074550" w:rsidP="00074550">
            <w:pPr>
              <w:jc w:val="both"/>
              <w:rPr>
                <w:rFonts w:ascii="Times New Roman" w:hAnsi="Times New Roman" w:cs="Times New Roman"/>
              </w:rPr>
            </w:pPr>
            <w:r w:rsidRPr="0075264F">
              <w:rPr>
                <w:rFonts w:ascii="Times New Roman" w:hAnsi="Times New Roman" w:cs="Times New Roman"/>
              </w:rPr>
              <w:t>Будова центральних синапсів</w:t>
            </w:r>
          </w:p>
        </w:tc>
        <w:tc>
          <w:tcPr>
            <w:tcW w:w="2835" w:type="dxa"/>
          </w:tcPr>
          <w:p w14:paraId="182D787B" w14:textId="77777777" w:rsidR="00074550" w:rsidRPr="0075264F" w:rsidRDefault="00074550" w:rsidP="00074550">
            <w:pPr>
              <w:jc w:val="both"/>
              <w:rPr>
                <w:rFonts w:ascii="Times New Roman" w:hAnsi="Times New Roman" w:cs="Times New Roman"/>
              </w:rPr>
            </w:pPr>
            <w:r w:rsidRPr="0075264F">
              <w:rPr>
                <w:rFonts w:ascii="Times New Roman" w:hAnsi="Times New Roman" w:cs="Times New Roman"/>
              </w:rPr>
              <w:t xml:space="preserve">Пригадайте основні </w:t>
            </w:r>
            <w:proofErr w:type="spellStart"/>
            <w:r w:rsidRPr="0075264F">
              <w:rPr>
                <w:rFonts w:ascii="Times New Roman" w:hAnsi="Times New Roman" w:cs="Times New Roman"/>
              </w:rPr>
              <w:t>нейромедіатори</w:t>
            </w:r>
            <w:proofErr w:type="spellEnd"/>
            <w:r w:rsidRPr="0075264F">
              <w:rPr>
                <w:rFonts w:ascii="Times New Roman" w:hAnsi="Times New Roman" w:cs="Times New Roman"/>
              </w:rPr>
              <w:t xml:space="preserve"> у центральних синапсів та їх рецептори. </w:t>
            </w:r>
          </w:p>
        </w:tc>
        <w:tc>
          <w:tcPr>
            <w:tcW w:w="2517" w:type="dxa"/>
          </w:tcPr>
          <w:p w14:paraId="2373C6C0" w14:textId="77777777" w:rsidR="00074550" w:rsidRPr="0075264F" w:rsidRDefault="00074550" w:rsidP="00074550">
            <w:pPr>
              <w:jc w:val="both"/>
              <w:rPr>
                <w:rFonts w:ascii="Times New Roman" w:hAnsi="Times New Roman" w:cs="Times New Roman"/>
              </w:rPr>
            </w:pPr>
          </w:p>
        </w:tc>
      </w:tr>
      <w:tr w:rsidR="00074550" w:rsidRPr="0075264F" w14:paraId="524F8011" w14:textId="77777777" w:rsidTr="00074550">
        <w:tc>
          <w:tcPr>
            <w:tcW w:w="534" w:type="dxa"/>
          </w:tcPr>
          <w:p w14:paraId="2BEE79B3" w14:textId="77777777" w:rsidR="00074550" w:rsidRPr="0075264F" w:rsidRDefault="00074550" w:rsidP="00074550">
            <w:pPr>
              <w:jc w:val="both"/>
              <w:rPr>
                <w:rFonts w:ascii="Times New Roman" w:hAnsi="Times New Roman" w:cs="Times New Roman"/>
              </w:rPr>
            </w:pPr>
            <w:r w:rsidRPr="0075264F">
              <w:rPr>
                <w:rFonts w:ascii="Times New Roman" w:hAnsi="Times New Roman" w:cs="Times New Roman"/>
              </w:rPr>
              <w:t>2.</w:t>
            </w:r>
          </w:p>
        </w:tc>
        <w:tc>
          <w:tcPr>
            <w:tcW w:w="3685" w:type="dxa"/>
          </w:tcPr>
          <w:p w14:paraId="76BF8876" w14:textId="77777777" w:rsidR="00074550" w:rsidRPr="0075264F" w:rsidRDefault="00074550" w:rsidP="00074550">
            <w:pPr>
              <w:jc w:val="both"/>
              <w:rPr>
                <w:rFonts w:ascii="Times New Roman" w:hAnsi="Times New Roman" w:cs="Times New Roman"/>
              </w:rPr>
            </w:pPr>
            <w:proofErr w:type="spellStart"/>
            <w:r w:rsidRPr="0075264F">
              <w:rPr>
                <w:rFonts w:ascii="Times New Roman" w:hAnsi="Times New Roman" w:cs="Times New Roman"/>
              </w:rPr>
              <w:t>Властивости</w:t>
            </w:r>
            <w:proofErr w:type="spellEnd"/>
            <w:r w:rsidRPr="0075264F">
              <w:rPr>
                <w:rFonts w:ascii="Times New Roman" w:hAnsi="Times New Roman" w:cs="Times New Roman"/>
              </w:rPr>
              <w:t xml:space="preserve"> нервових центрів. </w:t>
            </w:r>
          </w:p>
        </w:tc>
        <w:tc>
          <w:tcPr>
            <w:tcW w:w="2835" w:type="dxa"/>
          </w:tcPr>
          <w:p w14:paraId="2CE31F2A" w14:textId="77777777" w:rsidR="00074550" w:rsidRPr="0075264F" w:rsidRDefault="00074550" w:rsidP="00074550">
            <w:pPr>
              <w:jc w:val="both"/>
              <w:rPr>
                <w:rFonts w:ascii="Times New Roman" w:hAnsi="Times New Roman" w:cs="Times New Roman"/>
              </w:rPr>
            </w:pPr>
            <w:r w:rsidRPr="0075264F">
              <w:rPr>
                <w:rFonts w:ascii="Times New Roman" w:hAnsi="Times New Roman" w:cs="Times New Roman"/>
              </w:rPr>
              <w:t xml:space="preserve">Намалювати схему по </w:t>
            </w:r>
            <w:proofErr w:type="spellStart"/>
            <w:r w:rsidRPr="0075264F">
              <w:rPr>
                <w:rFonts w:ascii="Times New Roman" w:hAnsi="Times New Roman" w:cs="Times New Roman"/>
              </w:rPr>
              <w:t>Лоренто</w:t>
            </w:r>
            <w:proofErr w:type="spellEnd"/>
            <w:r w:rsidRPr="0075264F">
              <w:rPr>
                <w:rFonts w:ascii="Times New Roman" w:hAnsi="Times New Roman" w:cs="Times New Roman"/>
              </w:rPr>
              <w:t>- Де но</w:t>
            </w:r>
          </w:p>
        </w:tc>
        <w:tc>
          <w:tcPr>
            <w:tcW w:w="2517" w:type="dxa"/>
          </w:tcPr>
          <w:p w14:paraId="202F5152" w14:textId="77777777" w:rsidR="00074550" w:rsidRPr="0075264F" w:rsidRDefault="00074550" w:rsidP="00074550">
            <w:pPr>
              <w:jc w:val="both"/>
              <w:rPr>
                <w:rFonts w:ascii="Times New Roman" w:hAnsi="Times New Roman" w:cs="Times New Roman"/>
              </w:rPr>
            </w:pPr>
          </w:p>
        </w:tc>
      </w:tr>
      <w:tr w:rsidR="00074550" w:rsidRPr="0075264F" w14:paraId="2D6153BC" w14:textId="77777777" w:rsidTr="00074550">
        <w:tc>
          <w:tcPr>
            <w:tcW w:w="534" w:type="dxa"/>
          </w:tcPr>
          <w:p w14:paraId="4EF0FEBE" w14:textId="77777777" w:rsidR="00074550" w:rsidRPr="0075264F" w:rsidRDefault="00074550" w:rsidP="00074550">
            <w:pPr>
              <w:jc w:val="both"/>
              <w:rPr>
                <w:rFonts w:ascii="Times New Roman" w:hAnsi="Times New Roman" w:cs="Times New Roman"/>
              </w:rPr>
            </w:pPr>
            <w:r w:rsidRPr="0075264F">
              <w:rPr>
                <w:rFonts w:ascii="Times New Roman" w:hAnsi="Times New Roman" w:cs="Times New Roman"/>
              </w:rPr>
              <w:t xml:space="preserve">3. </w:t>
            </w:r>
          </w:p>
        </w:tc>
        <w:tc>
          <w:tcPr>
            <w:tcW w:w="3685" w:type="dxa"/>
          </w:tcPr>
          <w:p w14:paraId="0E698E73" w14:textId="77777777" w:rsidR="00074550" w:rsidRPr="0075264F" w:rsidRDefault="00074550" w:rsidP="00074550">
            <w:pPr>
              <w:jc w:val="both"/>
              <w:rPr>
                <w:rFonts w:ascii="Times New Roman" w:hAnsi="Times New Roman" w:cs="Times New Roman"/>
              </w:rPr>
            </w:pPr>
            <w:proofErr w:type="spellStart"/>
            <w:r w:rsidRPr="0075264F">
              <w:rPr>
                <w:rFonts w:ascii="Times New Roman" w:hAnsi="Times New Roman" w:cs="Times New Roman"/>
              </w:rPr>
              <w:t>Гіпокам</w:t>
            </w:r>
            <w:proofErr w:type="spellEnd"/>
            <w:r w:rsidRPr="0075264F">
              <w:rPr>
                <w:rFonts w:ascii="Times New Roman" w:hAnsi="Times New Roman" w:cs="Times New Roman"/>
              </w:rPr>
              <w:t xml:space="preserve"> </w:t>
            </w:r>
          </w:p>
        </w:tc>
        <w:tc>
          <w:tcPr>
            <w:tcW w:w="2835" w:type="dxa"/>
          </w:tcPr>
          <w:p w14:paraId="028A99F0" w14:textId="77777777" w:rsidR="00074550" w:rsidRPr="0075264F" w:rsidRDefault="00074550" w:rsidP="00074550">
            <w:pPr>
              <w:jc w:val="both"/>
              <w:rPr>
                <w:rFonts w:ascii="Times New Roman" w:hAnsi="Times New Roman" w:cs="Times New Roman"/>
              </w:rPr>
            </w:pPr>
            <w:r w:rsidRPr="0075264F">
              <w:rPr>
                <w:rFonts w:ascii="Times New Roman" w:hAnsi="Times New Roman" w:cs="Times New Roman"/>
              </w:rPr>
              <w:t xml:space="preserve">Пригадайте функції </w:t>
            </w:r>
            <w:proofErr w:type="spellStart"/>
            <w:r w:rsidRPr="0075264F">
              <w:rPr>
                <w:rFonts w:ascii="Times New Roman" w:hAnsi="Times New Roman" w:cs="Times New Roman"/>
              </w:rPr>
              <w:t>гіпокампу</w:t>
            </w:r>
            <w:proofErr w:type="spellEnd"/>
          </w:p>
        </w:tc>
        <w:tc>
          <w:tcPr>
            <w:tcW w:w="2517" w:type="dxa"/>
          </w:tcPr>
          <w:p w14:paraId="1A403C98" w14:textId="77777777" w:rsidR="00074550" w:rsidRPr="0075264F" w:rsidRDefault="00074550" w:rsidP="00074550">
            <w:pPr>
              <w:jc w:val="both"/>
              <w:rPr>
                <w:rFonts w:ascii="Times New Roman" w:hAnsi="Times New Roman" w:cs="Times New Roman"/>
              </w:rPr>
            </w:pPr>
          </w:p>
        </w:tc>
      </w:tr>
      <w:tr w:rsidR="00074550" w:rsidRPr="0075264F" w14:paraId="37B7BFAB" w14:textId="77777777" w:rsidTr="00074550">
        <w:tc>
          <w:tcPr>
            <w:tcW w:w="534" w:type="dxa"/>
          </w:tcPr>
          <w:p w14:paraId="09D62CD7" w14:textId="77777777" w:rsidR="00074550" w:rsidRPr="0075264F" w:rsidRDefault="00074550" w:rsidP="00074550">
            <w:pPr>
              <w:jc w:val="both"/>
              <w:rPr>
                <w:rFonts w:ascii="Times New Roman" w:hAnsi="Times New Roman" w:cs="Times New Roman"/>
              </w:rPr>
            </w:pPr>
            <w:r w:rsidRPr="0075264F">
              <w:rPr>
                <w:rFonts w:ascii="Times New Roman" w:hAnsi="Times New Roman" w:cs="Times New Roman"/>
              </w:rPr>
              <w:t>4.</w:t>
            </w:r>
          </w:p>
        </w:tc>
        <w:tc>
          <w:tcPr>
            <w:tcW w:w="3685" w:type="dxa"/>
          </w:tcPr>
          <w:p w14:paraId="7882E9E7" w14:textId="77777777" w:rsidR="00074550" w:rsidRPr="0075264F" w:rsidRDefault="00074550" w:rsidP="00074550">
            <w:pPr>
              <w:jc w:val="both"/>
              <w:rPr>
                <w:rFonts w:ascii="Times New Roman" w:hAnsi="Times New Roman" w:cs="Times New Roman"/>
              </w:rPr>
            </w:pPr>
            <w:proofErr w:type="spellStart"/>
            <w:r w:rsidRPr="0075264F">
              <w:rPr>
                <w:rFonts w:ascii="Times New Roman" w:hAnsi="Times New Roman" w:cs="Times New Roman"/>
              </w:rPr>
              <w:t>Лімбічна</w:t>
            </w:r>
            <w:proofErr w:type="spellEnd"/>
            <w:r w:rsidRPr="0075264F">
              <w:rPr>
                <w:rFonts w:ascii="Times New Roman" w:hAnsi="Times New Roman" w:cs="Times New Roman"/>
              </w:rPr>
              <w:t xml:space="preserve"> система </w:t>
            </w:r>
          </w:p>
        </w:tc>
        <w:tc>
          <w:tcPr>
            <w:tcW w:w="2835" w:type="dxa"/>
          </w:tcPr>
          <w:p w14:paraId="51542CCA" w14:textId="77777777" w:rsidR="00074550" w:rsidRPr="0075264F" w:rsidRDefault="00074550" w:rsidP="00074550">
            <w:pPr>
              <w:jc w:val="both"/>
              <w:rPr>
                <w:rFonts w:ascii="Times New Roman" w:hAnsi="Times New Roman" w:cs="Times New Roman"/>
              </w:rPr>
            </w:pPr>
            <w:r w:rsidRPr="0075264F">
              <w:rPr>
                <w:rFonts w:ascii="Times New Roman" w:hAnsi="Times New Roman" w:cs="Times New Roman"/>
              </w:rPr>
              <w:t xml:space="preserve">Намалювати круг </w:t>
            </w:r>
            <w:proofErr w:type="spellStart"/>
            <w:r w:rsidRPr="0075264F">
              <w:rPr>
                <w:rFonts w:ascii="Times New Roman" w:hAnsi="Times New Roman" w:cs="Times New Roman"/>
              </w:rPr>
              <w:t>Пейпеса</w:t>
            </w:r>
            <w:proofErr w:type="spellEnd"/>
          </w:p>
        </w:tc>
        <w:tc>
          <w:tcPr>
            <w:tcW w:w="2517" w:type="dxa"/>
          </w:tcPr>
          <w:p w14:paraId="2547348D" w14:textId="77777777" w:rsidR="00074550" w:rsidRPr="0075264F" w:rsidRDefault="00074550" w:rsidP="00074550">
            <w:pPr>
              <w:jc w:val="both"/>
              <w:rPr>
                <w:rFonts w:ascii="Times New Roman" w:hAnsi="Times New Roman" w:cs="Times New Roman"/>
              </w:rPr>
            </w:pPr>
          </w:p>
        </w:tc>
      </w:tr>
    </w:tbl>
    <w:p w14:paraId="14923040" w14:textId="77777777" w:rsidR="00074550" w:rsidRPr="00C161F7" w:rsidRDefault="00074550" w:rsidP="000666C1">
      <w:pPr>
        <w:pStyle w:val="5"/>
        <w:spacing w:before="0"/>
        <w:jc w:val="both"/>
        <w:rPr>
          <w:rFonts w:ascii="Times New Roman" w:hAnsi="Times New Roman" w:cs="Times New Roman"/>
          <w:b/>
          <w:bCs/>
          <w:noProof/>
          <w:color w:val="auto"/>
        </w:rPr>
      </w:pPr>
      <w:r w:rsidRPr="00C161F7">
        <w:rPr>
          <w:rFonts w:ascii="Times New Roman" w:hAnsi="Times New Roman" w:cs="Times New Roman"/>
          <w:b/>
          <w:bCs/>
          <w:noProof/>
          <w:color w:val="auto"/>
        </w:rPr>
        <w:t>Методика дослідження запам’ятовування</w:t>
      </w:r>
    </w:p>
    <w:p w14:paraId="4751D1F4" w14:textId="77777777" w:rsidR="00074550" w:rsidRPr="00C161F7" w:rsidRDefault="00074550" w:rsidP="00074550">
      <w:pPr>
        <w:ind w:firstLine="567"/>
        <w:jc w:val="both"/>
        <w:rPr>
          <w:rFonts w:ascii="Times New Roman" w:hAnsi="Times New Roman" w:cs="Times New Roman"/>
          <w:noProof/>
          <w:color w:val="auto"/>
        </w:rPr>
      </w:pPr>
      <w:r w:rsidRPr="00C161F7">
        <w:rPr>
          <w:rFonts w:ascii="Times New Roman" w:hAnsi="Times New Roman" w:cs="Times New Roman"/>
          <w:noProof/>
          <w:color w:val="auto"/>
        </w:rPr>
        <w:t>Запам’ятовування — процес, у результаті якого відбувається закріплення нової інформації шляхом сполучення її з набутою раніше. За</w:t>
      </w:r>
      <w:r w:rsidRPr="00C161F7">
        <w:rPr>
          <w:rFonts w:ascii="Times New Roman" w:hAnsi="Times New Roman" w:cs="Times New Roman"/>
          <w:noProof/>
          <w:color w:val="auto"/>
        </w:rPr>
        <w:softHyphen/>
        <w:t>пам’я</w:t>
      </w:r>
      <w:r w:rsidRPr="00C161F7">
        <w:rPr>
          <w:rFonts w:ascii="Times New Roman" w:hAnsi="Times New Roman" w:cs="Times New Roman"/>
          <w:noProof/>
          <w:color w:val="auto"/>
        </w:rPr>
        <w:softHyphen/>
        <w:t>товування — закономірний продукт дії суб’</w:t>
      </w:r>
      <w:r w:rsidRPr="00C161F7">
        <w:rPr>
          <w:rFonts w:ascii="Times New Roman" w:hAnsi="Times New Roman" w:cs="Times New Roman"/>
          <w:noProof/>
          <w:color w:val="auto"/>
        </w:rPr>
        <w:softHyphen/>
        <w:t>єкта з об’єктом.</w:t>
      </w:r>
    </w:p>
    <w:p w14:paraId="28F05B27" w14:textId="77777777" w:rsidR="00074550" w:rsidRPr="00C161F7" w:rsidRDefault="00074550" w:rsidP="00074550">
      <w:pPr>
        <w:ind w:firstLine="567"/>
        <w:jc w:val="both"/>
        <w:rPr>
          <w:rFonts w:ascii="Times New Roman" w:hAnsi="Times New Roman" w:cs="Times New Roman"/>
          <w:noProof/>
          <w:color w:val="auto"/>
        </w:rPr>
      </w:pPr>
      <w:r w:rsidRPr="00C161F7">
        <w:rPr>
          <w:rFonts w:ascii="Times New Roman" w:hAnsi="Times New Roman" w:cs="Times New Roman"/>
          <w:i/>
          <w:iCs/>
          <w:noProof/>
          <w:color w:val="auto"/>
        </w:rPr>
        <w:t>Для роботи необхідні</w:t>
      </w:r>
      <w:r w:rsidRPr="00C161F7">
        <w:rPr>
          <w:rFonts w:ascii="Times New Roman" w:hAnsi="Times New Roman" w:cs="Times New Roman"/>
          <w:noProof/>
          <w:color w:val="auto"/>
        </w:rPr>
        <w:t>: картка з 40 не зв’язаними між собою за сенсом простими словами, такими, що складаються з 4–6 літер; секундомір.</w:t>
      </w:r>
    </w:p>
    <w:p w14:paraId="27E5B505" w14:textId="77777777" w:rsidR="00074550" w:rsidRPr="00C161F7" w:rsidRDefault="00074550" w:rsidP="00074550">
      <w:pPr>
        <w:ind w:firstLine="567"/>
        <w:jc w:val="both"/>
        <w:rPr>
          <w:rFonts w:ascii="Times New Roman" w:hAnsi="Times New Roman" w:cs="Times New Roman"/>
          <w:noProof/>
          <w:color w:val="auto"/>
        </w:rPr>
      </w:pPr>
      <w:r w:rsidRPr="00C161F7">
        <w:rPr>
          <w:rFonts w:ascii="Times New Roman" w:hAnsi="Times New Roman" w:cs="Times New Roman"/>
          <w:i/>
          <w:iCs/>
          <w:noProof/>
          <w:color w:val="auto"/>
        </w:rPr>
        <w:t>Об’єкт дослідження</w:t>
      </w:r>
      <w:r w:rsidRPr="00C161F7">
        <w:rPr>
          <w:rFonts w:ascii="Times New Roman" w:hAnsi="Times New Roman" w:cs="Times New Roman"/>
          <w:noProof/>
          <w:color w:val="auto"/>
        </w:rPr>
        <w:t xml:space="preserve"> — людина.</w:t>
      </w:r>
    </w:p>
    <w:p w14:paraId="673362F0" w14:textId="07AD7DA1" w:rsidR="00074550" w:rsidRPr="00C161F7" w:rsidRDefault="00074550" w:rsidP="00074550">
      <w:pPr>
        <w:ind w:firstLine="567"/>
        <w:jc w:val="both"/>
        <w:rPr>
          <w:rFonts w:ascii="Times New Roman" w:hAnsi="Times New Roman" w:cs="Times New Roman"/>
          <w:noProof/>
          <w:color w:val="auto"/>
        </w:rPr>
      </w:pPr>
      <w:r w:rsidRPr="00C161F7">
        <w:rPr>
          <w:rFonts w:ascii="Times New Roman" w:hAnsi="Times New Roman" w:cs="Times New Roman"/>
          <w:noProof/>
          <w:color w:val="auto"/>
        </w:rPr>
        <w:t>Для роботи випробовуваних складаються бланки за схемою стеження (табл. 16.5).</w:t>
      </w:r>
      <w:r w:rsidRPr="00C161F7">
        <w:rPr>
          <w:rFonts w:ascii="Times New Roman" w:hAnsi="Times New Roman" w:cs="Times New Roman"/>
          <w:noProof/>
          <w:color w:val="auto"/>
        </w:rPr>
        <w:tab/>
      </w:r>
      <w:r w:rsidRPr="00C161F7">
        <w:rPr>
          <w:rFonts w:ascii="Times New Roman" w:hAnsi="Times New Roman" w:cs="Times New Roman"/>
          <w:i/>
          <w:iCs/>
          <w:noProof/>
          <w:color w:val="auto"/>
        </w:rPr>
        <w:t>Проведення роботи</w:t>
      </w:r>
      <w:r w:rsidRPr="00C161F7">
        <w:rPr>
          <w:rFonts w:ascii="Times New Roman" w:hAnsi="Times New Roman" w:cs="Times New Roman"/>
          <w:noProof/>
          <w:color w:val="auto"/>
        </w:rPr>
        <w:t>. Експериментатор наводить інструкцію до досліду 1: «Я прочитаю вам 20 слів, ви повинні запам’ятати якомога більше з них. За моєю командою ви повинні відтворити ці слова у зошиті, результати занести до протоколу». Для роботи випробовуваного складається бланк за нижченаведеною схемою (табл. 16.6).</w:t>
      </w:r>
    </w:p>
    <w:p w14:paraId="39677033" w14:textId="77777777" w:rsidR="00074550" w:rsidRPr="00C161F7" w:rsidRDefault="00074550" w:rsidP="00074550">
      <w:pPr>
        <w:ind w:firstLine="567"/>
        <w:jc w:val="both"/>
        <w:rPr>
          <w:rFonts w:ascii="Times New Roman" w:hAnsi="Times New Roman" w:cs="Times New Roman"/>
          <w:noProof/>
          <w:color w:val="auto"/>
        </w:rPr>
      </w:pPr>
      <w:r w:rsidRPr="00C161F7">
        <w:rPr>
          <w:rFonts w:ascii="Times New Roman" w:hAnsi="Times New Roman" w:cs="Times New Roman"/>
          <w:i/>
          <w:iCs/>
          <w:noProof/>
          <w:color w:val="auto"/>
        </w:rPr>
        <w:t>Проведення роботи</w:t>
      </w:r>
      <w:r w:rsidRPr="00C161F7">
        <w:rPr>
          <w:rFonts w:ascii="Times New Roman" w:hAnsi="Times New Roman" w:cs="Times New Roman"/>
          <w:noProof/>
          <w:color w:val="auto"/>
        </w:rPr>
        <w:t>. Випробовуваному дають інструкції: «Вам будуть названі окремі склади (слова, фрази), які ви прослухаєте, а потім після моєї команди занесете до протоколу».</w:t>
      </w:r>
    </w:p>
    <w:p w14:paraId="5048144A" w14:textId="77777777" w:rsidR="00074550" w:rsidRPr="00C161F7" w:rsidRDefault="00074550" w:rsidP="00074550">
      <w:pPr>
        <w:ind w:firstLine="567"/>
        <w:jc w:val="both"/>
        <w:rPr>
          <w:rFonts w:ascii="Times New Roman" w:hAnsi="Times New Roman" w:cs="Times New Roman"/>
          <w:i/>
          <w:iCs/>
          <w:noProof/>
          <w:color w:val="auto"/>
        </w:rPr>
      </w:pPr>
      <w:r w:rsidRPr="00C161F7">
        <w:rPr>
          <w:rFonts w:ascii="Times New Roman" w:hAnsi="Times New Roman" w:cs="Times New Roman"/>
          <w:i/>
          <w:iCs/>
          <w:noProof/>
          <w:color w:val="auto"/>
        </w:rPr>
        <w:t>Результати роботи та їх оформлення</w:t>
      </w:r>
      <w:r w:rsidRPr="00C161F7">
        <w:rPr>
          <w:rFonts w:ascii="Times New Roman" w:hAnsi="Times New Roman" w:cs="Times New Roman"/>
          <w:noProof/>
          <w:color w:val="auto"/>
        </w:rPr>
        <w:t>. Порівняйте кількість неправильних відповідей у 1, 2 і 3-му пред’явлених рядах. Зробіть висновок про залежність пам’яті від змістової характеристики матеріалу, що запам’ятовується.</w:t>
      </w:r>
    </w:p>
    <w:p w14:paraId="2F2668BB" w14:textId="3FAA7A8D" w:rsidR="00074550" w:rsidRPr="00C161F7" w:rsidRDefault="00074550" w:rsidP="00074550">
      <w:pPr>
        <w:rPr>
          <w:rFonts w:ascii="Times New Roman" w:hAnsi="Times New Roman" w:cs="Times New Roman"/>
          <w:b/>
          <w:bCs/>
        </w:rPr>
      </w:pPr>
      <w:r w:rsidRPr="00C161F7">
        <w:rPr>
          <w:rFonts w:ascii="Times New Roman" w:hAnsi="Times New Roman" w:cs="Times New Roman"/>
          <w:b/>
          <w:bCs/>
        </w:rPr>
        <w:t>Тестові завдання для самоконтролю</w:t>
      </w:r>
    </w:p>
    <w:p w14:paraId="6F8C8CF2" w14:textId="77777777" w:rsidR="00074550" w:rsidRPr="0075264F" w:rsidRDefault="00074550" w:rsidP="00074550">
      <w:pPr>
        <w:ind w:firstLine="567"/>
        <w:jc w:val="both"/>
        <w:rPr>
          <w:rFonts w:ascii="Times New Roman" w:hAnsi="Times New Roman" w:cs="Times New Roman"/>
          <w:noProof/>
        </w:rPr>
      </w:pPr>
      <w:r w:rsidRPr="0075264F">
        <w:rPr>
          <w:rFonts w:ascii="Times New Roman" w:hAnsi="Times New Roman" w:cs="Times New Roman"/>
          <w:noProof/>
        </w:rPr>
        <w:t>1. Людина не в змозі запам’ятати і повторити інформацію, яку щойно сприйняла. Порушення якого різновиду пам’яті характерне для даної симптоматики?</w:t>
      </w:r>
    </w:p>
    <w:p w14:paraId="7E0816E6" w14:textId="77777777" w:rsidR="00074550" w:rsidRPr="0075264F" w:rsidRDefault="00074550" w:rsidP="00074550">
      <w:pPr>
        <w:ind w:firstLine="567"/>
        <w:jc w:val="both"/>
        <w:rPr>
          <w:rFonts w:ascii="Times New Roman" w:hAnsi="Times New Roman" w:cs="Times New Roman"/>
          <w:noProof/>
        </w:rPr>
      </w:pPr>
      <w:r w:rsidRPr="0075264F">
        <w:rPr>
          <w:rFonts w:ascii="Times New Roman" w:hAnsi="Times New Roman" w:cs="Times New Roman"/>
          <w:noProof/>
        </w:rPr>
        <w:t>A. Сенсорної</w:t>
      </w:r>
    </w:p>
    <w:p w14:paraId="1763607B" w14:textId="77777777" w:rsidR="00074550" w:rsidRPr="0075264F" w:rsidRDefault="00074550" w:rsidP="00074550">
      <w:pPr>
        <w:ind w:firstLine="567"/>
        <w:jc w:val="both"/>
        <w:rPr>
          <w:rFonts w:ascii="Times New Roman" w:hAnsi="Times New Roman" w:cs="Times New Roman"/>
          <w:noProof/>
        </w:rPr>
      </w:pPr>
      <w:r w:rsidRPr="0075264F">
        <w:rPr>
          <w:rFonts w:ascii="Times New Roman" w:hAnsi="Times New Roman" w:cs="Times New Roman"/>
          <w:noProof/>
        </w:rPr>
        <w:t>B. Вторинної</w:t>
      </w:r>
    </w:p>
    <w:p w14:paraId="5A7909F3" w14:textId="77777777" w:rsidR="00074550" w:rsidRPr="0075264F" w:rsidRDefault="00074550" w:rsidP="00074550">
      <w:pPr>
        <w:ind w:firstLine="567"/>
        <w:jc w:val="both"/>
        <w:rPr>
          <w:rFonts w:ascii="Times New Roman" w:hAnsi="Times New Roman" w:cs="Times New Roman"/>
          <w:noProof/>
        </w:rPr>
      </w:pPr>
      <w:r w:rsidRPr="0075264F">
        <w:rPr>
          <w:rFonts w:ascii="Times New Roman" w:hAnsi="Times New Roman" w:cs="Times New Roman"/>
          <w:noProof/>
        </w:rPr>
        <w:t>C. Первинної</w:t>
      </w:r>
    </w:p>
    <w:p w14:paraId="707FA31D" w14:textId="77777777" w:rsidR="00074550" w:rsidRPr="0075264F" w:rsidRDefault="00074550" w:rsidP="00074550">
      <w:pPr>
        <w:ind w:firstLine="567"/>
        <w:jc w:val="both"/>
        <w:rPr>
          <w:rFonts w:ascii="Times New Roman" w:hAnsi="Times New Roman" w:cs="Times New Roman"/>
          <w:noProof/>
        </w:rPr>
      </w:pPr>
      <w:r w:rsidRPr="0075264F">
        <w:rPr>
          <w:rFonts w:ascii="Times New Roman" w:hAnsi="Times New Roman" w:cs="Times New Roman"/>
          <w:noProof/>
        </w:rPr>
        <w:t>D. Третинної</w:t>
      </w:r>
    </w:p>
    <w:p w14:paraId="6BA188B1" w14:textId="77777777" w:rsidR="00074550" w:rsidRPr="0075264F" w:rsidRDefault="00074550" w:rsidP="00074550">
      <w:pPr>
        <w:ind w:firstLine="567"/>
        <w:jc w:val="both"/>
        <w:rPr>
          <w:rFonts w:ascii="Times New Roman" w:hAnsi="Times New Roman" w:cs="Times New Roman"/>
          <w:noProof/>
        </w:rPr>
      </w:pPr>
      <w:r w:rsidRPr="0075264F">
        <w:rPr>
          <w:rFonts w:ascii="Times New Roman" w:hAnsi="Times New Roman" w:cs="Times New Roman"/>
          <w:noProof/>
        </w:rPr>
        <w:t>E. Механічної</w:t>
      </w:r>
    </w:p>
    <w:p w14:paraId="0FF7EF7F" w14:textId="77777777" w:rsidR="00074550" w:rsidRPr="0075264F" w:rsidRDefault="00074550" w:rsidP="00074550">
      <w:pPr>
        <w:ind w:firstLine="567"/>
        <w:jc w:val="both"/>
        <w:rPr>
          <w:rFonts w:ascii="Times New Roman" w:hAnsi="Times New Roman" w:cs="Times New Roman"/>
          <w:noProof/>
        </w:rPr>
      </w:pPr>
      <w:r w:rsidRPr="0075264F">
        <w:rPr>
          <w:rFonts w:ascii="Times New Roman" w:hAnsi="Times New Roman" w:cs="Times New Roman"/>
          <w:noProof/>
        </w:rPr>
        <w:t>2. До лікаря звернулася людина зі скаргами на погане запам’ятовування нової інформації. Які відділи мозку, можливо, зазнали функціональних порушень?</w:t>
      </w:r>
    </w:p>
    <w:p w14:paraId="35AB88FE" w14:textId="77777777" w:rsidR="00074550" w:rsidRPr="0075264F" w:rsidRDefault="00074550" w:rsidP="00074550">
      <w:pPr>
        <w:ind w:firstLine="567"/>
        <w:jc w:val="both"/>
        <w:rPr>
          <w:rFonts w:ascii="Times New Roman" w:hAnsi="Times New Roman" w:cs="Times New Roman"/>
          <w:noProof/>
        </w:rPr>
      </w:pPr>
      <w:r w:rsidRPr="0075264F">
        <w:rPr>
          <w:rFonts w:ascii="Times New Roman" w:hAnsi="Times New Roman" w:cs="Times New Roman"/>
          <w:noProof/>
        </w:rPr>
        <w:t>A. Гіпоталамус</w:t>
      </w:r>
    </w:p>
    <w:p w14:paraId="10B35869" w14:textId="77777777" w:rsidR="00074550" w:rsidRPr="0075264F" w:rsidRDefault="00074550" w:rsidP="00074550">
      <w:pPr>
        <w:ind w:firstLine="567"/>
        <w:jc w:val="both"/>
        <w:rPr>
          <w:rFonts w:ascii="Times New Roman" w:hAnsi="Times New Roman" w:cs="Times New Roman"/>
          <w:noProof/>
        </w:rPr>
      </w:pPr>
      <w:r w:rsidRPr="0075264F">
        <w:rPr>
          <w:rFonts w:ascii="Times New Roman" w:hAnsi="Times New Roman" w:cs="Times New Roman"/>
          <w:noProof/>
        </w:rPr>
        <w:t>B. Чорна речовина</w:t>
      </w:r>
    </w:p>
    <w:p w14:paraId="4B536958" w14:textId="77777777" w:rsidR="00074550" w:rsidRPr="0075264F" w:rsidRDefault="00074550" w:rsidP="00074550">
      <w:pPr>
        <w:ind w:firstLine="567"/>
        <w:jc w:val="both"/>
        <w:rPr>
          <w:rFonts w:ascii="Times New Roman" w:hAnsi="Times New Roman" w:cs="Times New Roman"/>
          <w:noProof/>
        </w:rPr>
      </w:pPr>
      <w:r w:rsidRPr="0075264F">
        <w:rPr>
          <w:rFonts w:ascii="Times New Roman" w:hAnsi="Times New Roman" w:cs="Times New Roman"/>
          <w:noProof/>
        </w:rPr>
        <w:t>C. Гіпокамп</w:t>
      </w:r>
    </w:p>
    <w:p w14:paraId="59FD2D75" w14:textId="77777777" w:rsidR="00074550" w:rsidRPr="0075264F" w:rsidRDefault="00074550" w:rsidP="00074550">
      <w:pPr>
        <w:ind w:firstLine="567"/>
        <w:jc w:val="both"/>
        <w:rPr>
          <w:rFonts w:ascii="Times New Roman" w:hAnsi="Times New Roman" w:cs="Times New Roman"/>
          <w:noProof/>
        </w:rPr>
      </w:pPr>
      <w:r w:rsidRPr="0075264F">
        <w:rPr>
          <w:rFonts w:ascii="Times New Roman" w:hAnsi="Times New Roman" w:cs="Times New Roman"/>
          <w:noProof/>
        </w:rPr>
        <w:t>D. Передні відділи кори великих півкуль</w:t>
      </w:r>
    </w:p>
    <w:p w14:paraId="60C5CF32" w14:textId="77777777" w:rsidR="00074550" w:rsidRPr="0075264F" w:rsidRDefault="00074550" w:rsidP="00074550">
      <w:pPr>
        <w:ind w:firstLine="567"/>
        <w:jc w:val="both"/>
        <w:rPr>
          <w:rFonts w:ascii="Times New Roman" w:hAnsi="Times New Roman" w:cs="Times New Roman"/>
          <w:noProof/>
        </w:rPr>
      </w:pPr>
      <w:r w:rsidRPr="0075264F">
        <w:rPr>
          <w:rFonts w:ascii="Times New Roman" w:hAnsi="Times New Roman" w:cs="Times New Roman"/>
          <w:noProof/>
        </w:rPr>
        <w:t>E. Червоне ядро</w:t>
      </w:r>
    </w:p>
    <w:p w14:paraId="71F039FE" w14:textId="77777777" w:rsidR="00074550" w:rsidRPr="0075264F" w:rsidRDefault="00074550" w:rsidP="00074550">
      <w:pPr>
        <w:ind w:firstLine="567"/>
        <w:jc w:val="both"/>
        <w:rPr>
          <w:rFonts w:ascii="Times New Roman" w:hAnsi="Times New Roman" w:cs="Times New Roman"/>
          <w:noProof/>
        </w:rPr>
      </w:pPr>
      <w:r w:rsidRPr="0075264F">
        <w:rPr>
          <w:rFonts w:ascii="Times New Roman" w:hAnsi="Times New Roman" w:cs="Times New Roman"/>
          <w:noProof/>
        </w:rPr>
        <w:t>3. До лікаря звернулася людина зі скаргами на погане запам’ятовування нової інформації. Порушення функціонування яких нейромедіаторних систем пояснює описану симптоматику?</w:t>
      </w:r>
    </w:p>
    <w:p w14:paraId="27EDAA0E" w14:textId="77777777" w:rsidR="00074550" w:rsidRPr="0075264F" w:rsidRDefault="00074550" w:rsidP="00074550">
      <w:pPr>
        <w:ind w:firstLine="567"/>
        <w:jc w:val="both"/>
        <w:rPr>
          <w:rFonts w:ascii="Times New Roman" w:hAnsi="Times New Roman" w:cs="Times New Roman"/>
          <w:noProof/>
        </w:rPr>
      </w:pPr>
      <w:r w:rsidRPr="0075264F">
        <w:rPr>
          <w:rFonts w:ascii="Times New Roman" w:hAnsi="Times New Roman" w:cs="Times New Roman"/>
          <w:noProof/>
        </w:rPr>
        <w:t xml:space="preserve">A. </w:t>
      </w:r>
      <w:r w:rsidRPr="0075264F">
        <w:rPr>
          <w:rFonts w:ascii="Times New Roman" w:hAnsi="Times New Roman" w:cs="Times New Roman"/>
          <w:noProof/>
        </w:rPr>
        <w:tab/>
        <w:t>Серотонінергічних</w:t>
      </w:r>
    </w:p>
    <w:p w14:paraId="63A19A66" w14:textId="77777777" w:rsidR="00074550" w:rsidRPr="0075264F" w:rsidRDefault="00074550" w:rsidP="00074550">
      <w:pPr>
        <w:ind w:firstLine="567"/>
        <w:jc w:val="both"/>
        <w:rPr>
          <w:rFonts w:ascii="Times New Roman" w:hAnsi="Times New Roman" w:cs="Times New Roman"/>
          <w:noProof/>
        </w:rPr>
      </w:pPr>
      <w:r w:rsidRPr="0075264F">
        <w:rPr>
          <w:rFonts w:ascii="Times New Roman" w:hAnsi="Times New Roman" w:cs="Times New Roman"/>
          <w:noProof/>
        </w:rPr>
        <w:t xml:space="preserve">B. </w:t>
      </w:r>
      <w:r w:rsidRPr="0075264F">
        <w:rPr>
          <w:rFonts w:ascii="Times New Roman" w:hAnsi="Times New Roman" w:cs="Times New Roman"/>
          <w:noProof/>
        </w:rPr>
        <w:tab/>
        <w:t>Холінергічних</w:t>
      </w:r>
    </w:p>
    <w:p w14:paraId="49AD278D" w14:textId="77777777" w:rsidR="00074550" w:rsidRPr="0075264F" w:rsidRDefault="00074550" w:rsidP="00074550">
      <w:pPr>
        <w:ind w:firstLine="567"/>
        <w:jc w:val="both"/>
        <w:rPr>
          <w:rFonts w:ascii="Times New Roman" w:hAnsi="Times New Roman" w:cs="Times New Roman"/>
          <w:noProof/>
        </w:rPr>
      </w:pPr>
      <w:r w:rsidRPr="0075264F">
        <w:rPr>
          <w:rFonts w:ascii="Times New Roman" w:hAnsi="Times New Roman" w:cs="Times New Roman"/>
          <w:noProof/>
        </w:rPr>
        <w:t xml:space="preserve">C. </w:t>
      </w:r>
      <w:r w:rsidRPr="0075264F">
        <w:rPr>
          <w:rFonts w:ascii="Times New Roman" w:hAnsi="Times New Roman" w:cs="Times New Roman"/>
          <w:noProof/>
        </w:rPr>
        <w:tab/>
        <w:t>Адренергічних</w:t>
      </w:r>
    </w:p>
    <w:p w14:paraId="12D326AA" w14:textId="77777777" w:rsidR="00074550" w:rsidRPr="0075264F" w:rsidRDefault="00074550" w:rsidP="00074550">
      <w:pPr>
        <w:ind w:firstLine="567"/>
        <w:jc w:val="both"/>
        <w:rPr>
          <w:rFonts w:ascii="Times New Roman" w:hAnsi="Times New Roman" w:cs="Times New Roman"/>
          <w:noProof/>
        </w:rPr>
      </w:pPr>
      <w:r w:rsidRPr="0075264F">
        <w:rPr>
          <w:rFonts w:ascii="Times New Roman" w:hAnsi="Times New Roman" w:cs="Times New Roman"/>
          <w:noProof/>
        </w:rPr>
        <w:t xml:space="preserve">D. </w:t>
      </w:r>
      <w:r w:rsidRPr="0075264F">
        <w:rPr>
          <w:rFonts w:ascii="Times New Roman" w:hAnsi="Times New Roman" w:cs="Times New Roman"/>
          <w:noProof/>
        </w:rPr>
        <w:tab/>
        <w:t>Глутаматергічних</w:t>
      </w:r>
    </w:p>
    <w:p w14:paraId="497F0473" w14:textId="77777777" w:rsidR="00074550" w:rsidRPr="0075264F" w:rsidRDefault="00074550" w:rsidP="00074550">
      <w:pPr>
        <w:ind w:firstLine="567"/>
        <w:jc w:val="both"/>
        <w:rPr>
          <w:rFonts w:ascii="Times New Roman" w:hAnsi="Times New Roman" w:cs="Times New Roman"/>
          <w:noProof/>
        </w:rPr>
      </w:pPr>
      <w:r w:rsidRPr="0075264F">
        <w:rPr>
          <w:rFonts w:ascii="Times New Roman" w:hAnsi="Times New Roman" w:cs="Times New Roman"/>
          <w:noProof/>
        </w:rPr>
        <w:t xml:space="preserve">E. </w:t>
      </w:r>
      <w:r w:rsidRPr="0075264F">
        <w:rPr>
          <w:rFonts w:ascii="Times New Roman" w:hAnsi="Times New Roman" w:cs="Times New Roman"/>
          <w:noProof/>
        </w:rPr>
        <w:tab/>
        <w:t>ГАМК-ергічних</w:t>
      </w:r>
    </w:p>
    <w:p w14:paraId="639BFB88" w14:textId="77777777" w:rsidR="00074550" w:rsidRPr="0075264F" w:rsidRDefault="00074550" w:rsidP="00074550">
      <w:pPr>
        <w:ind w:firstLine="567"/>
        <w:jc w:val="both"/>
        <w:rPr>
          <w:rFonts w:ascii="Times New Roman" w:hAnsi="Times New Roman" w:cs="Times New Roman"/>
          <w:noProof/>
        </w:rPr>
      </w:pPr>
      <w:r w:rsidRPr="0075264F">
        <w:rPr>
          <w:rFonts w:ascii="Times New Roman" w:hAnsi="Times New Roman" w:cs="Times New Roman"/>
          <w:noProof/>
        </w:rPr>
        <w:lastRenderedPageBreak/>
        <w:t>4. У чому полягають впливи опіоїдних пептидів на процеси пам’яті і навчання?</w:t>
      </w:r>
    </w:p>
    <w:p w14:paraId="720D8CB6" w14:textId="77777777" w:rsidR="00074550" w:rsidRPr="0075264F" w:rsidRDefault="00074550" w:rsidP="00074550">
      <w:pPr>
        <w:ind w:firstLine="567"/>
        <w:jc w:val="both"/>
        <w:rPr>
          <w:rFonts w:ascii="Times New Roman" w:hAnsi="Times New Roman" w:cs="Times New Roman"/>
          <w:noProof/>
        </w:rPr>
      </w:pPr>
      <w:r w:rsidRPr="0075264F">
        <w:rPr>
          <w:rFonts w:ascii="Times New Roman" w:hAnsi="Times New Roman" w:cs="Times New Roman"/>
          <w:noProof/>
        </w:rPr>
        <w:t>A. У тому, що забуваються раніше набуті звички</w:t>
      </w:r>
    </w:p>
    <w:p w14:paraId="0CDC0912" w14:textId="77777777" w:rsidR="00074550" w:rsidRPr="0075264F" w:rsidRDefault="00074550" w:rsidP="00074550">
      <w:pPr>
        <w:ind w:firstLine="567"/>
        <w:jc w:val="both"/>
        <w:rPr>
          <w:rFonts w:ascii="Times New Roman" w:hAnsi="Times New Roman" w:cs="Times New Roman"/>
          <w:noProof/>
        </w:rPr>
      </w:pPr>
      <w:r w:rsidRPr="0075264F">
        <w:rPr>
          <w:rFonts w:ascii="Times New Roman" w:hAnsi="Times New Roman" w:cs="Times New Roman"/>
          <w:noProof/>
        </w:rPr>
        <w:t>B. У поліпшенні формування нових умовних рефлексів</w:t>
      </w:r>
    </w:p>
    <w:p w14:paraId="7054C131" w14:textId="77777777" w:rsidR="00074550" w:rsidRPr="0075264F" w:rsidRDefault="00074550" w:rsidP="00074550">
      <w:pPr>
        <w:ind w:firstLine="567"/>
        <w:jc w:val="both"/>
        <w:rPr>
          <w:rFonts w:ascii="Times New Roman" w:hAnsi="Times New Roman" w:cs="Times New Roman"/>
          <w:noProof/>
        </w:rPr>
      </w:pPr>
      <w:r w:rsidRPr="0075264F">
        <w:rPr>
          <w:rFonts w:ascii="Times New Roman" w:hAnsi="Times New Roman" w:cs="Times New Roman"/>
          <w:noProof/>
        </w:rPr>
        <w:t>C. У погіршенні формування нових умовних рефлексів</w:t>
      </w:r>
    </w:p>
    <w:p w14:paraId="7E8463D7" w14:textId="77777777" w:rsidR="00074550" w:rsidRPr="0075264F" w:rsidRDefault="00074550" w:rsidP="00074550">
      <w:pPr>
        <w:ind w:firstLine="567"/>
        <w:jc w:val="both"/>
        <w:rPr>
          <w:rFonts w:ascii="Times New Roman" w:hAnsi="Times New Roman" w:cs="Times New Roman"/>
          <w:noProof/>
        </w:rPr>
      </w:pPr>
      <w:r w:rsidRPr="0075264F">
        <w:rPr>
          <w:rFonts w:ascii="Times New Roman" w:hAnsi="Times New Roman" w:cs="Times New Roman"/>
          <w:noProof/>
        </w:rPr>
        <w:t>D. У збільшенні часу збереження енграми у первинній пам’яті</w:t>
      </w:r>
    </w:p>
    <w:p w14:paraId="37F736CD" w14:textId="77777777" w:rsidR="00074550" w:rsidRPr="0075264F" w:rsidRDefault="00074550" w:rsidP="00074550">
      <w:pPr>
        <w:ind w:firstLine="567"/>
        <w:jc w:val="both"/>
        <w:rPr>
          <w:rFonts w:ascii="Times New Roman" w:hAnsi="Times New Roman" w:cs="Times New Roman"/>
          <w:noProof/>
        </w:rPr>
      </w:pPr>
      <w:r w:rsidRPr="0075264F">
        <w:rPr>
          <w:rFonts w:ascii="Times New Roman" w:hAnsi="Times New Roman" w:cs="Times New Roman"/>
          <w:noProof/>
        </w:rPr>
        <w:t>E. У збільшенні часу збереження енграми у вторинній пам’яті</w:t>
      </w:r>
    </w:p>
    <w:p w14:paraId="2F4B41D7" w14:textId="77777777" w:rsidR="00074550" w:rsidRPr="0075264F" w:rsidRDefault="00074550" w:rsidP="00074550">
      <w:pPr>
        <w:ind w:firstLine="567"/>
        <w:jc w:val="both"/>
        <w:rPr>
          <w:rFonts w:ascii="Times New Roman" w:hAnsi="Times New Roman" w:cs="Times New Roman"/>
          <w:noProof/>
        </w:rPr>
      </w:pPr>
      <w:r w:rsidRPr="0075264F">
        <w:rPr>
          <w:rFonts w:ascii="Times New Roman" w:hAnsi="Times New Roman" w:cs="Times New Roman"/>
          <w:noProof/>
        </w:rPr>
        <w:t>5. Після тяжкої катастрофи людина не може вчитися, зберігати у пам’яті те, що впізнає за фотографіями. Пам’ять на події, які відбулися протягом катастрофи, цілком збережена. Який відділ головного мозку ушкоджений?</w:t>
      </w:r>
    </w:p>
    <w:p w14:paraId="75299E4F" w14:textId="77777777" w:rsidR="00074550" w:rsidRPr="0075264F" w:rsidRDefault="00074550" w:rsidP="00074550">
      <w:pPr>
        <w:ind w:firstLine="567"/>
        <w:jc w:val="both"/>
        <w:rPr>
          <w:rFonts w:ascii="Times New Roman" w:hAnsi="Times New Roman" w:cs="Times New Roman"/>
          <w:noProof/>
        </w:rPr>
      </w:pPr>
      <w:r w:rsidRPr="0075264F">
        <w:rPr>
          <w:rFonts w:ascii="Times New Roman" w:hAnsi="Times New Roman" w:cs="Times New Roman"/>
          <w:noProof/>
        </w:rPr>
        <w:t xml:space="preserve">A. </w:t>
      </w:r>
      <w:r w:rsidRPr="0075264F">
        <w:rPr>
          <w:rFonts w:ascii="Times New Roman" w:hAnsi="Times New Roman" w:cs="Times New Roman"/>
          <w:noProof/>
        </w:rPr>
        <w:tab/>
        <w:t>Медіальна скронева ділянка</w:t>
      </w:r>
    </w:p>
    <w:p w14:paraId="58AB284C" w14:textId="77777777" w:rsidR="00074550" w:rsidRPr="0075264F" w:rsidRDefault="00074550" w:rsidP="00074550">
      <w:pPr>
        <w:ind w:firstLine="567"/>
        <w:jc w:val="both"/>
        <w:rPr>
          <w:rFonts w:ascii="Times New Roman" w:hAnsi="Times New Roman" w:cs="Times New Roman"/>
          <w:noProof/>
        </w:rPr>
      </w:pPr>
      <w:r w:rsidRPr="0075264F">
        <w:rPr>
          <w:rFonts w:ascii="Times New Roman" w:hAnsi="Times New Roman" w:cs="Times New Roman"/>
          <w:noProof/>
        </w:rPr>
        <w:t xml:space="preserve">B. </w:t>
      </w:r>
      <w:r w:rsidRPr="0075264F">
        <w:rPr>
          <w:rFonts w:ascii="Times New Roman" w:hAnsi="Times New Roman" w:cs="Times New Roman"/>
          <w:noProof/>
        </w:rPr>
        <w:tab/>
        <w:t>Гіпокамп</w:t>
      </w:r>
    </w:p>
    <w:p w14:paraId="3935BF28" w14:textId="77777777" w:rsidR="00074550" w:rsidRPr="0075264F" w:rsidRDefault="00074550" w:rsidP="00074550">
      <w:pPr>
        <w:ind w:firstLine="567"/>
        <w:jc w:val="both"/>
        <w:rPr>
          <w:rFonts w:ascii="Times New Roman" w:hAnsi="Times New Roman" w:cs="Times New Roman"/>
          <w:noProof/>
        </w:rPr>
      </w:pPr>
      <w:r w:rsidRPr="0075264F">
        <w:rPr>
          <w:rFonts w:ascii="Times New Roman" w:hAnsi="Times New Roman" w:cs="Times New Roman"/>
          <w:noProof/>
        </w:rPr>
        <w:t xml:space="preserve">C. </w:t>
      </w:r>
      <w:r w:rsidRPr="0075264F">
        <w:rPr>
          <w:rFonts w:ascii="Times New Roman" w:hAnsi="Times New Roman" w:cs="Times New Roman"/>
          <w:noProof/>
        </w:rPr>
        <w:tab/>
        <w:t>Мозочок</w:t>
      </w:r>
    </w:p>
    <w:p w14:paraId="5DF32950" w14:textId="77777777" w:rsidR="00074550" w:rsidRPr="0075264F" w:rsidRDefault="00074550" w:rsidP="00074550">
      <w:pPr>
        <w:ind w:firstLine="567"/>
        <w:jc w:val="both"/>
        <w:rPr>
          <w:rFonts w:ascii="Times New Roman" w:hAnsi="Times New Roman" w:cs="Times New Roman"/>
          <w:noProof/>
        </w:rPr>
      </w:pPr>
      <w:r w:rsidRPr="0075264F">
        <w:rPr>
          <w:rFonts w:ascii="Times New Roman" w:hAnsi="Times New Roman" w:cs="Times New Roman"/>
          <w:noProof/>
        </w:rPr>
        <w:t xml:space="preserve">D. </w:t>
      </w:r>
      <w:r w:rsidRPr="0075264F">
        <w:rPr>
          <w:rFonts w:ascii="Times New Roman" w:hAnsi="Times New Roman" w:cs="Times New Roman"/>
          <w:noProof/>
        </w:rPr>
        <w:tab/>
        <w:t>Специфічні ядра таламуса</w:t>
      </w:r>
    </w:p>
    <w:p w14:paraId="5484BC5A" w14:textId="77777777" w:rsidR="00074550" w:rsidRPr="0075264F" w:rsidRDefault="00074550" w:rsidP="00074550">
      <w:pPr>
        <w:ind w:firstLine="567"/>
        <w:jc w:val="both"/>
        <w:rPr>
          <w:rFonts w:ascii="Times New Roman" w:hAnsi="Times New Roman" w:cs="Times New Roman"/>
          <w:noProof/>
        </w:rPr>
      </w:pPr>
      <w:r w:rsidRPr="0075264F">
        <w:rPr>
          <w:rFonts w:ascii="Times New Roman" w:hAnsi="Times New Roman" w:cs="Times New Roman"/>
          <w:noProof/>
        </w:rPr>
        <w:t xml:space="preserve">E. </w:t>
      </w:r>
      <w:r w:rsidRPr="0075264F">
        <w:rPr>
          <w:rFonts w:ascii="Times New Roman" w:hAnsi="Times New Roman" w:cs="Times New Roman"/>
          <w:noProof/>
        </w:rPr>
        <w:tab/>
        <w:t>Неспецифічні ядра таламуса</w:t>
      </w:r>
    </w:p>
    <w:p w14:paraId="7AC51B96" w14:textId="77777777" w:rsidR="00074550" w:rsidRPr="0075264F" w:rsidRDefault="00074550" w:rsidP="00074550">
      <w:pPr>
        <w:ind w:firstLine="567"/>
        <w:jc w:val="both"/>
        <w:rPr>
          <w:rFonts w:ascii="Times New Roman" w:hAnsi="Times New Roman" w:cs="Times New Roman"/>
          <w:noProof/>
        </w:rPr>
      </w:pPr>
      <w:r w:rsidRPr="0075264F">
        <w:rPr>
          <w:rFonts w:ascii="Times New Roman" w:hAnsi="Times New Roman" w:cs="Times New Roman"/>
          <w:noProof/>
        </w:rPr>
        <w:t>6. П’ятирічна дитина з бабусею вперше відвідала родичів, які жили в іншому селі. Після повернення додому на питання про поїздку бабуся розповідала про родинні справи, а дитина описувала вид житла родичів, погоду. Чому у бабусі і дитини були різні враження від однієї події?</w:t>
      </w:r>
    </w:p>
    <w:p w14:paraId="76C04054" w14:textId="77777777" w:rsidR="00074550" w:rsidRPr="0075264F" w:rsidRDefault="00074550" w:rsidP="00074550">
      <w:pPr>
        <w:ind w:firstLine="567"/>
        <w:jc w:val="both"/>
        <w:rPr>
          <w:rFonts w:ascii="Times New Roman" w:hAnsi="Times New Roman" w:cs="Times New Roman"/>
          <w:noProof/>
        </w:rPr>
      </w:pPr>
      <w:r w:rsidRPr="0075264F">
        <w:rPr>
          <w:rFonts w:ascii="Times New Roman" w:hAnsi="Times New Roman" w:cs="Times New Roman"/>
          <w:noProof/>
        </w:rPr>
        <w:t>A. У дітей краща образна пам’ять, ніж у літньому віці</w:t>
      </w:r>
    </w:p>
    <w:p w14:paraId="4870CA94" w14:textId="77777777" w:rsidR="00074550" w:rsidRPr="0075264F" w:rsidRDefault="00074550" w:rsidP="00074550">
      <w:pPr>
        <w:ind w:firstLine="567"/>
        <w:jc w:val="both"/>
        <w:rPr>
          <w:rFonts w:ascii="Times New Roman" w:hAnsi="Times New Roman" w:cs="Times New Roman"/>
          <w:noProof/>
        </w:rPr>
      </w:pPr>
      <w:r w:rsidRPr="0075264F">
        <w:rPr>
          <w:rFonts w:ascii="Times New Roman" w:hAnsi="Times New Roman" w:cs="Times New Roman"/>
          <w:noProof/>
        </w:rPr>
        <w:t>B. У літньому віці вища здатність до позамежного гальмування, ніж у дітей</w:t>
      </w:r>
    </w:p>
    <w:p w14:paraId="2A18778B" w14:textId="77777777" w:rsidR="00074550" w:rsidRPr="0075264F" w:rsidRDefault="00074550" w:rsidP="00074550">
      <w:pPr>
        <w:ind w:firstLine="567"/>
        <w:jc w:val="both"/>
        <w:rPr>
          <w:rFonts w:ascii="Times New Roman" w:hAnsi="Times New Roman" w:cs="Times New Roman"/>
          <w:noProof/>
        </w:rPr>
      </w:pPr>
      <w:r w:rsidRPr="0075264F">
        <w:rPr>
          <w:rFonts w:ascii="Times New Roman" w:hAnsi="Times New Roman" w:cs="Times New Roman"/>
          <w:noProof/>
        </w:rPr>
        <w:t>C. У літньому віці нижчий рівень уваги, ніж у дітей</w:t>
      </w:r>
    </w:p>
    <w:p w14:paraId="07AED8EE" w14:textId="77777777" w:rsidR="00074550" w:rsidRPr="0075264F" w:rsidRDefault="00074550" w:rsidP="00074550">
      <w:pPr>
        <w:ind w:firstLine="567"/>
        <w:jc w:val="both"/>
        <w:rPr>
          <w:rFonts w:ascii="Times New Roman" w:hAnsi="Times New Roman" w:cs="Times New Roman"/>
          <w:noProof/>
        </w:rPr>
      </w:pPr>
      <w:r w:rsidRPr="0075264F">
        <w:rPr>
          <w:rFonts w:ascii="Times New Roman" w:hAnsi="Times New Roman" w:cs="Times New Roman"/>
          <w:noProof/>
        </w:rPr>
        <w:t>D. У дітей краща функція систем аналізаторів, ніж у дорослих</w:t>
      </w:r>
    </w:p>
    <w:p w14:paraId="59C4D63C" w14:textId="77777777" w:rsidR="00074550" w:rsidRPr="0075264F" w:rsidRDefault="00074550" w:rsidP="00074550">
      <w:pPr>
        <w:ind w:firstLine="567"/>
        <w:jc w:val="both"/>
        <w:rPr>
          <w:rFonts w:ascii="Times New Roman" w:hAnsi="Times New Roman" w:cs="Times New Roman"/>
          <w:noProof/>
        </w:rPr>
      </w:pPr>
      <w:r w:rsidRPr="0075264F">
        <w:rPr>
          <w:rFonts w:ascii="Times New Roman" w:hAnsi="Times New Roman" w:cs="Times New Roman"/>
          <w:noProof/>
        </w:rPr>
        <w:t>E. У дітей активніша аналітико-синтетична діяльність, ніж у літньому віці</w:t>
      </w:r>
    </w:p>
    <w:p w14:paraId="2A7C5DE0" w14:textId="77777777" w:rsidR="00074550" w:rsidRPr="0075264F" w:rsidRDefault="00074550" w:rsidP="00074550">
      <w:pPr>
        <w:ind w:firstLine="567"/>
        <w:jc w:val="both"/>
        <w:rPr>
          <w:rFonts w:ascii="Times New Roman" w:hAnsi="Times New Roman" w:cs="Times New Roman"/>
          <w:noProof/>
        </w:rPr>
      </w:pPr>
      <w:r w:rsidRPr="0075264F">
        <w:rPr>
          <w:rFonts w:ascii="Times New Roman" w:hAnsi="Times New Roman" w:cs="Times New Roman"/>
          <w:noProof/>
        </w:rPr>
        <w:t>7. Під час дослідження пам’яті людини їй було легше запам’ятати геометричні фігури, ніж словосполучення. Яка півкуля у цієї людини є провідною і яка система насправді має вищий рівень функціонування?</w:t>
      </w:r>
    </w:p>
    <w:p w14:paraId="002A2A2E" w14:textId="77777777" w:rsidR="00074550" w:rsidRPr="0075264F" w:rsidRDefault="00074550" w:rsidP="00074550">
      <w:pPr>
        <w:ind w:firstLine="567"/>
        <w:jc w:val="both"/>
        <w:rPr>
          <w:rFonts w:ascii="Times New Roman" w:hAnsi="Times New Roman" w:cs="Times New Roman"/>
          <w:noProof/>
        </w:rPr>
      </w:pPr>
      <w:r w:rsidRPr="0075264F">
        <w:rPr>
          <w:rFonts w:ascii="Times New Roman" w:hAnsi="Times New Roman" w:cs="Times New Roman"/>
          <w:noProof/>
        </w:rPr>
        <w:t xml:space="preserve">A. </w:t>
      </w:r>
      <w:r w:rsidRPr="0075264F">
        <w:rPr>
          <w:rFonts w:ascii="Times New Roman" w:hAnsi="Times New Roman" w:cs="Times New Roman"/>
          <w:noProof/>
        </w:rPr>
        <w:tab/>
        <w:t>Права, 1-ша сигнальна система</w:t>
      </w:r>
    </w:p>
    <w:p w14:paraId="6CA0C4FB" w14:textId="77777777" w:rsidR="00074550" w:rsidRPr="0075264F" w:rsidRDefault="00074550" w:rsidP="00074550">
      <w:pPr>
        <w:ind w:firstLine="567"/>
        <w:jc w:val="both"/>
        <w:rPr>
          <w:rFonts w:ascii="Times New Roman" w:hAnsi="Times New Roman" w:cs="Times New Roman"/>
          <w:noProof/>
        </w:rPr>
      </w:pPr>
      <w:r w:rsidRPr="0075264F">
        <w:rPr>
          <w:rFonts w:ascii="Times New Roman" w:hAnsi="Times New Roman" w:cs="Times New Roman"/>
          <w:noProof/>
        </w:rPr>
        <w:t xml:space="preserve">B. </w:t>
      </w:r>
      <w:r w:rsidRPr="0075264F">
        <w:rPr>
          <w:rFonts w:ascii="Times New Roman" w:hAnsi="Times New Roman" w:cs="Times New Roman"/>
          <w:noProof/>
        </w:rPr>
        <w:tab/>
        <w:t>Права, 2-га сигнальна система</w:t>
      </w:r>
    </w:p>
    <w:p w14:paraId="6EB1B9B5" w14:textId="77777777" w:rsidR="00074550" w:rsidRPr="0075264F" w:rsidRDefault="00074550" w:rsidP="00074550">
      <w:pPr>
        <w:ind w:firstLine="567"/>
        <w:jc w:val="both"/>
        <w:rPr>
          <w:rFonts w:ascii="Times New Roman" w:hAnsi="Times New Roman" w:cs="Times New Roman"/>
          <w:noProof/>
        </w:rPr>
      </w:pPr>
      <w:r w:rsidRPr="0075264F">
        <w:rPr>
          <w:rFonts w:ascii="Times New Roman" w:hAnsi="Times New Roman" w:cs="Times New Roman"/>
          <w:noProof/>
        </w:rPr>
        <w:t xml:space="preserve">C. </w:t>
      </w:r>
      <w:r w:rsidRPr="0075264F">
        <w:rPr>
          <w:rFonts w:ascii="Times New Roman" w:hAnsi="Times New Roman" w:cs="Times New Roman"/>
          <w:noProof/>
        </w:rPr>
        <w:tab/>
        <w:t>Ліва, 1-ша сигнальна система</w:t>
      </w:r>
    </w:p>
    <w:p w14:paraId="332E4BF7" w14:textId="77777777" w:rsidR="00074550" w:rsidRPr="0075264F" w:rsidRDefault="00074550" w:rsidP="00074550">
      <w:pPr>
        <w:ind w:firstLine="567"/>
        <w:jc w:val="both"/>
        <w:rPr>
          <w:rFonts w:ascii="Times New Roman" w:hAnsi="Times New Roman" w:cs="Times New Roman"/>
          <w:noProof/>
        </w:rPr>
      </w:pPr>
      <w:r w:rsidRPr="0075264F">
        <w:rPr>
          <w:rFonts w:ascii="Times New Roman" w:hAnsi="Times New Roman" w:cs="Times New Roman"/>
          <w:noProof/>
        </w:rPr>
        <w:t xml:space="preserve">D. </w:t>
      </w:r>
      <w:r w:rsidRPr="0075264F">
        <w:rPr>
          <w:rFonts w:ascii="Times New Roman" w:hAnsi="Times New Roman" w:cs="Times New Roman"/>
          <w:noProof/>
        </w:rPr>
        <w:tab/>
        <w:t>Ліва, 2-га сигнальна система</w:t>
      </w:r>
    </w:p>
    <w:p w14:paraId="12251C46" w14:textId="77777777" w:rsidR="00074550" w:rsidRPr="0075264F" w:rsidRDefault="00074550" w:rsidP="00074550">
      <w:pPr>
        <w:ind w:firstLine="567"/>
        <w:jc w:val="both"/>
        <w:rPr>
          <w:rFonts w:ascii="Times New Roman" w:hAnsi="Times New Roman" w:cs="Times New Roman"/>
          <w:noProof/>
        </w:rPr>
      </w:pPr>
      <w:r w:rsidRPr="0075264F">
        <w:rPr>
          <w:rFonts w:ascii="Times New Roman" w:hAnsi="Times New Roman" w:cs="Times New Roman"/>
          <w:noProof/>
        </w:rPr>
        <w:t xml:space="preserve">E. </w:t>
      </w:r>
      <w:r w:rsidRPr="0075264F">
        <w:rPr>
          <w:rFonts w:ascii="Times New Roman" w:hAnsi="Times New Roman" w:cs="Times New Roman"/>
          <w:noProof/>
        </w:rPr>
        <w:tab/>
        <w:t>Обидві півкулі, обидві системи</w:t>
      </w:r>
    </w:p>
    <w:p w14:paraId="6CE41DF1" w14:textId="77777777" w:rsidR="00074550" w:rsidRPr="0075264F" w:rsidRDefault="00074550" w:rsidP="00074550">
      <w:pPr>
        <w:ind w:firstLine="567"/>
        <w:jc w:val="both"/>
        <w:rPr>
          <w:rFonts w:ascii="Times New Roman" w:hAnsi="Times New Roman" w:cs="Times New Roman"/>
          <w:noProof/>
        </w:rPr>
      </w:pPr>
      <w:r w:rsidRPr="0075264F">
        <w:rPr>
          <w:rFonts w:ascii="Times New Roman" w:hAnsi="Times New Roman" w:cs="Times New Roman"/>
          <w:noProof/>
        </w:rPr>
        <w:t>8. При дослідженні пам’яті впродовж кількох секунд обстежуваному показували геометричні фігури. Під час показу в кімнату зайшла стороння людина і щось голосно сказала. У кінці експерименту обстежуваний не зміг відображати по пам’яті потрібні фігури. Який спрацював механізм забуття інформації?</w:t>
      </w:r>
    </w:p>
    <w:p w14:paraId="065D99A5" w14:textId="77777777" w:rsidR="00074550" w:rsidRPr="0075264F" w:rsidRDefault="00074550" w:rsidP="00074550">
      <w:pPr>
        <w:ind w:firstLine="567"/>
        <w:jc w:val="both"/>
        <w:rPr>
          <w:rFonts w:ascii="Times New Roman" w:hAnsi="Times New Roman" w:cs="Times New Roman"/>
          <w:noProof/>
        </w:rPr>
      </w:pPr>
      <w:r w:rsidRPr="0075264F">
        <w:rPr>
          <w:rFonts w:ascii="Times New Roman" w:hAnsi="Times New Roman" w:cs="Times New Roman"/>
          <w:noProof/>
        </w:rPr>
        <w:t>A. Шляхом стирання або руйнування</w:t>
      </w:r>
    </w:p>
    <w:p w14:paraId="4FDC026B" w14:textId="77777777" w:rsidR="00074550" w:rsidRPr="0075264F" w:rsidRDefault="00074550" w:rsidP="00074550">
      <w:pPr>
        <w:ind w:firstLine="567"/>
        <w:jc w:val="both"/>
        <w:rPr>
          <w:rFonts w:ascii="Times New Roman" w:hAnsi="Times New Roman" w:cs="Times New Roman"/>
          <w:noProof/>
        </w:rPr>
      </w:pPr>
      <w:r w:rsidRPr="0075264F">
        <w:rPr>
          <w:rFonts w:ascii="Times New Roman" w:hAnsi="Times New Roman" w:cs="Times New Roman"/>
          <w:noProof/>
        </w:rPr>
        <w:t>B. За умов нетривалого використання</w:t>
      </w:r>
    </w:p>
    <w:p w14:paraId="4655948B" w14:textId="77777777" w:rsidR="00074550" w:rsidRPr="0075264F" w:rsidRDefault="00074550" w:rsidP="00074550">
      <w:pPr>
        <w:ind w:firstLine="567"/>
        <w:jc w:val="both"/>
        <w:rPr>
          <w:rFonts w:ascii="Times New Roman" w:hAnsi="Times New Roman" w:cs="Times New Roman"/>
          <w:noProof/>
        </w:rPr>
      </w:pPr>
      <w:r w:rsidRPr="0075264F">
        <w:rPr>
          <w:rFonts w:ascii="Times New Roman" w:hAnsi="Times New Roman" w:cs="Times New Roman"/>
          <w:noProof/>
        </w:rPr>
        <w:t>C. Шляхом заміни старої інформації</w:t>
      </w:r>
    </w:p>
    <w:p w14:paraId="5C3071E2" w14:textId="77777777" w:rsidR="00074550" w:rsidRPr="0075264F" w:rsidRDefault="00074550" w:rsidP="00074550">
      <w:pPr>
        <w:ind w:firstLine="567"/>
        <w:jc w:val="both"/>
        <w:rPr>
          <w:rFonts w:ascii="Times New Roman" w:hAnsi="Times New Roman" w:cs="Times New Roman"/>
          <w:noProof/>
        </w:rPr>
      </w:pPr>
      <w:r w:rsidRPr="0075264F">
        <w:rPr>
          <w:rFonts w:ascii="Times New Roman" w:hAnsi="Times New Roman" w:cs="Times New Roman"/>
          <w:noProof/>
        </w:rPr>
        <w:t>D. Забування не відбувається</w:t>
      </w:r>
    </w:p>
    <w:p w14:paraId="498DDFB1" w14:textId="77777777" w:rsidR="00074550" w:rsidRPr="0075264F" w:rsidRDefault="00074550" w:rsidP="00074550">
      <w:pPr>
        <w:ind w:firstLine="567"/>
        <w:jc w:val="both"/>
        <w:rPr>
          <w:rFonts w:ascii="Times New Roman" w:hAnsi="Times New Roman" w:cs="Times New Roman"/>
          <w:noProof/>
        </w:rPr>
      </w:pPr>
      <w:r w:rsidRPr="0075264F">
        <w:rPr>
          <w:rFonts w:ascii="Times New Roman" w:hAnsi="Times New Roman" w:cs="Times New Roman"/>
          <w:noProof/>
        </w:rPr>
        <w:t>E. Шляхом відволікання</w:t>
      </w:r>
    </w:p>
    <w:p w14:paraId="2D8AC611" w14:textId="77777777" w:rsidR="00074550" w:rsidRPr="0075264F" w:rsidRDefault="00074550" w:rsidP="00074550">
      <w:pPr>
        <w:ind w:firstLine="567"/>
        <w:jc w:val="both"/>
        <w:rPr>
          <w:rFonts w:ascii="Times New Roman" w:hAnsi="Times New Roman" w:cs="Times New Roman"/>
          <w:noProof/>
        </w:rPr>
      </w:pPr>
      <w:r w:rsidRPr="0075264F">
        <w:rPr>
          <w:rFonts w:ascii="Times New Roman" w:hAnsi="Times New Roman" w:cs="Times New Roman"/>
          <w:noProof/>
        </w:rPr>
        <w:t>9. При дослідженні пам’яті людині впродовж частки секунди показували яскравий об’єкт. Ще 150 мс людина зберігала його у пам’яті. Який вид пам’яті досліджувався?</w:t>
      </w:r>
    </w:p>
    <w:p w14:paraId="3FDD34B2" w14:textId="77777777" w:rsidR="00074550" w:rsidRPr="0075264F" w:rsidRDefault="00074550" w:rsidP="00074550">
      <w:pPr>
        <w:ind w:firstLine="567"/>
        <w:jc w:val="both"/>
        <w:rPr>
          <w:rFonts w:ascii="Times New Roman" w:hAnsi="Times New Roman" w:cs="Times New Roman"/>
          <w:noProof/>
        </w:rPr>
      </w:pPr>
      <w:r w:rsidRPr="0075264F">
        <w:rPr>
          <w:rFonts w:ascii="Times New Roman" w:hAnsi="Times New Roman" w:cs="Times New Roman"/>
          <w:noProof/>
        </w:rPr>
        <w:t xml:space="preserve">A. </w:t>
      </w:r>
      <w:r w:rsidRPr="0075264F">
        <w:rPr>
          <w:rFonts w:ascii="Times New Roman" w:hAnsi="Times New Roman" w:cs="Times New Roman"/>
          <w:noProof/>
        </w:rPr>
        <w:tab/>
        <w:t>Первинна</w:t>
      </w:r>
    </w:p>
    <w:p w14:paraId="243B652F" w14:textId="77777777" w:rsidR="00074550" w:rsidRPr="0075264F" w:rsidRDefault="00074550" w:rsidP="00074550">
      <w:pPr>
        <w:ind w:firstLine="567"/>
        <w:jc w:val="both"/>
        <w:rPr>
          <w:rFonts w:ascii="Times New Roman" w:hAnsi="Times New Roman" w:cs="Times New Roman"/>
          <w:noProof/>
        </w:rPr>
      </w:pPr>
      <w:r w:rsidRPr="0075264F">
        <w:rPr>
          <w:rFonts w:ascii="Times New Roman" w:hAnsi="Times New Roman" w:cs="Times New Roman"/>
          <w:noProof/>
        </w:rPr>
        <w:t xml:space="preserve">B. </w:t>
      </w:r>
      <w:r w:rsidRPr="0075264F">
        <w:rPr>
          <w:rFonts w:ascii="Times New Roman" w:hAnsi="Times New Roman" w:cs="Times New Roman"/>
          <w:noProof/>
        </w:rPr>
        <w:tab/>
        <w:t>Вторинна</w:t>
      </w:r>
    </w:p>
    <w:p w14:paraId="15A591B8" w14:textId="77777777" w:rsidR="00074550" w:rsidRPr="0075264F" w:rsidRDefault="00074550" w:rsidP="00074550">
      <w:pPr>
        <w:ind w:firstLine="567"/>
        <w:jc w:val="both"/>
        <w:rPr>
          <w:rFonts w:ascii="Times New Roman" w:hAnsi="Times New Roman" w:cs="Times New Roman"/>
          <w:noProof/>
        </w:rPr>
      </w:pPr>
      <w:r w:rsidRPr="0075264F">
        <w:rPr>
          <w:rFonts w:ascii="Times New Roman" w:hAnsi="Times New Roman" w:cs="Times New Roman"/>
          <w:noProof/>
        </w:rPr>
        <w:t xml:space="preserve">C. </w:t>
      </w:r>
      <w:r w:rsidRPr="0075264F">
        <w:rPr>
          <w:rFonts w:ascii="Times New Roman" w:hAnsi="Times New Roman" w:cs="Times New Roman"/>
          <w:noProof/>
        </w:rPr>
        <w:tab/>
        <w:t>Третинна</w:t>
      </w:r>
    </w:p>
    <w:p w14:paraId="0BD40AED" w14:textId="77777777" w:rsidR="00074550" w:rsidRPr="0075264F" w:rsidRDefault="00074550" w:rsidP="00074550">
      <w:pPr>
        <w:ind w:firstLine="567"/>
        <w:jc w:val="both"/>
        <w:rPr>
          <w:rFonts w:ascii="Times New Roman" w:hAnsi="Times New Roman" w:cs="Times New Roman"/>
          <w:noProof/>
        </w:rPr>
      </w:pPr>
      <w:r w:rsidRPr="0075264F">
        <w:rPr>
          <w:rFonts w:ascii="Times New Roman" w:hAnsi="Times New Roman" w:cs="Times New Roman"/>
          <w:noProof/>
        </w:rPr>
        <w:t xml:space="preserve">D. </w:t>
      </w:r>
      <w:r w:rsidRPr="0075264F">
        <w:rPr>
          <w:rFonts w:ascii="Times New Roman" w:hAnsi="Times New Roman" w:cs="Times New Roman"/>
          <w:noProof/>
        </w:rPr>
        <w:tab/>
        <w:t>Короткочасна</w:t>
      </w:r>
    </w:p>
    <w:p w14:paraId="60B3D9B9" w14:textId="77777777" w:rsidR="00074550" w:rsidRPr="0075264F" w:rsidRDefault="00074550" w:rsidP="00074550">
      <w:pPr>
        <w:ind w:firstLine="567"/>
        <w:jc w:val="both"/>
        <w:rPr>
          <w:rFonts w:ascii="Times New Roman" w:hAnsi="Times New Roman" w:cs="Times New Roman"/>
          <w:noProof/>
        </w:rPr>
      </w:pPr>
      <w:r w:rsidRPr="0075264F">
        <w:rPr>
          <w:rFonts w:ascii="Times New Roman" w:hAnsi="Times New Roman" w:cs="Times New Roman"/>
          <w:noProof/>
        </w:rPr>
        <w:t xml:space="preserve">E. </w:t>
      </w:r>
      <w:r w:rsidRPr="0075264F">
        <w:rPr>
          <w:rFonts w:ascii="Times New Roman" w:hAnsi="Times New Roman" w:cs="Times New Roman"/>
          <w:noProof/>
        </w:rPr>
        <w:tab/>
        <w:t>Сенсорна</w:t>
      </w:r>
    </w:p>
    <w:p w14:paraId="1AE5BC13" w14:textId="77777777" w:rsidR="00074550" w:rsidRPr="0075264F" w:rsidRDefault="00074550" w:rsidP="00074550">
      <w:pPr>
        <w:ind w:firstLine="567"/>
        <w:jc w:val="both"/>
        <w:rPr>
          <w:rFonts w:ascii="Times New Roman" w:hAnsi="Times New Roman" w:cs="Times New Roman"/>
          <w:noProof/>
        </w:rPr>
      </w:pPr>
      <w:r w:rsidRPr="0075264F">
        <w:rPr>
          <w:rFonts w:ascii="Times New Roman" w:hAnsi="Times New Roman" w:cs="Times New Roman"/>
          <w:noProof/>
        </w:rPr>
        <w:t>10. При дослідженні пам’яті людині впродовж частки секунди показували яскравий об’єкт. Ще 150 мс вона зберігала його в пам’яті, після чого забувала. Який механізм забування?</w:t>
      </w:r>
    </w:p>
    <w:p w14:paraId="7A6CF3F3" w14:textId="77777777" w:rsidR="00074550" w:rsidRPr="0075264F" w:rsidRDefault="00074550" w:rsidP="00074550">
      <w:pPr>
        <w:ind w:firstLine="567"/>
        <w:jc w:val="both"/>
        <w:rPr>
          <w:rFonts w:ascii="Times New Roman" w:hAnsi="Times New Roman" w:cs="Times New Roman"/>
          <w:noProof/>
        </w:rPr>
      </w:pPr>
      <w:r w:rsidRPr="0075264F">
        <w:rPr>
          <w:rFonts w:ascii="Times New Roman" w:hAnsi="Times New Roman" w:cs="Times New Roman"/>
          <w:noProof/>
        </w:rPr>
        <w:t xml:space="preserve">A. </w:t>
      </w:r>
      <w:r w:rsidRPr="0075264F">
        <w:rPr>
          <w:rFonts w:ascii="Times New Roman" w:hAnsi="Times New Roman" w:cs="Times New Roman"/>
          <w:noProof/>
        </w:rPr>
        <w:tab/>
        <w:t>Забуває при заміні старої інформації</w:t>
      </w:r>
    </w:p>
    <w:p w14:paraId="40D7A352" w14:textId="77777777" w:rsidR="00074550" w:rsidRPr="0075264F" w:rsidRDefault="00074550" w:rsidP="00074550">
      <w:pPr>
        <w:ind w:firstLine="567"/>
        <w:jc w:val="both"/>
        <w:rPr>
          <w:rFonts w:ascii="Times New Roman" w:hAnsi="Times New Roman" w:cs="Times New Roman"/>
          <w:noProof/>
        </w:rPr>
      </w:pPr>
      <w:r w:rsidRPr="0075264F">
        <w:rPr>
          <w:rFonts w:ascii="Times New Roman" w:hAnsi="Times New Roman" w:cs="Times New Roman"/>
          <w:noProof/>
        </w:rPr>
        <w:t xml:space="preserve">B. </w:t>
      </w:r>
      <w:r w:rsidRPr="0075264F">
        <w:rPr>
          <w:rFonts w:ascii="Times New Roman" w:hAnsi="Times New Roman" w:cs="Times New Roman"/>
          <w:noProof/>
        </w:rPr>
        <w:tab/>
        <w:t>Забуває при нетривалому використанні</w:t>
      </w:r>
    </w:p>
    <w:p w14:paraId="2BA145F3" w14:textId="77777777" w:rsidR="00074550" w:rsidRPr="0075264F" w:rsidRDefault="00074550" w:rsidP="00074550">
      <w:pPr>
        <w:ind w:firstLine="567"/>
        <w:jc w:val="both"/>
        <w:rPr>
          <w:rFonts w:ascii="Times New Roman" w:hAnsi="Times New Roman" w:cs="Times New Roman"/>
          <w:noProof/>
        </w:rPr>
      </w:pPr>
      <w:r w:rsidRPr="0075264F">
        <w:rPr>
          <w:rFonts w:ascii="Times New Roman" w:hAnsi="Times New Roman" w:cs="Times New Roman"/>
          <w:noProof/>
        </w:rPr>
        <w:lastRenderedPageBreak/>
        <w:t xml:space="preserve">C. </w:t>
      </w:r>
      <w:r w:rsidRPr="0075264F">
        <w:rPr>
          <w:rFonts w:ascii="Times New Roman" w:hAnsi="Times New Roman" w:cs="Times New Roman"/>
          <w:noProof/>
        </w:rPr>
        <w:tab/>
        <w:t>Забування не відбувається</w:t>
      </w:r>
    </w:p>
    <w:p w14:paraId="650547DA" w14:textId="77777777" w:rsidR="00074550" w:rsidRPr="0075264F" w:rsidRDefault="00074550" w:rsidP="00074550">
      <w:pPr>
        <w:ind w:firstLine="567"/>
        <w:jc w:val="both"/>
        <w:rPr>
          <w:rFonts w:ascii="Times New Roman" w:hAnsi="Times New Roman" w:cs="Times New Roman"/>
          <w:noProof/>
        </w:rPr>
      </w:pPr>
      <w:r w:rsidRPr="0075264F">
        <w:rPr>
          <w:rFonts w:ascii="Times New Roman" w:hAnsi="Times New Roman" w:cs="Times New Roman"/>
          <w:noProof/>
        </w:rPr>
        <w:t xml:space="preserve">D. </w:t>
      </w:r>
      <w:r w:rsidRPr="0075264F">
        <w:rPr>
          <w:rFonts w:ascii="Times New Roman" w:hAnsi="Times New Roman" w:cs="Times New Roman"/>
          <w:noProof/>
        </w:rPr>
        <w:tab/>
        <w:t>Забуває шляхом стирання або руйнування</w:t>
      </w:r>
    </w:p>
    <w:p w14:paraId="16A26877" w14:textId="77777777" w:rsidR="00074550" w:rsidRPr="0075264F" w:rsidRDefault="00074550" w:rsidP="00074550">
      <w:pPr>
        <w:ind w:firstLine="567"/>
        <w:jc w:val="both"/>
        <w:rPr>
          <w:rFonts w:ascii="Times New Roman" w:hAnsi="Times New Roman" w:cs="Times New Roman"/>
          <w:noProof/>
        </w:rPr>
      </w:pPr>
      <w:r w:rsidRPr="0075264F">
        <w:rPr>
          <w:rFonts w:ascii="Times New Roman" w:hAnsi="Times New Roman" w:cs="Times New Roman"/>
          <w:noProof/>
        </w:rPr>
        <w:t xml:space="preserve">E. </w:t>
      </w:r>
      <w:r w:rsidRPr="0075264F">
        <w:rPr>
          <w:rFonts w:ascii="Times New Roman" w:hAnsi="Times New Roman" w:cs="Times New Roman"/>
          <w:noProof/>
        </w:rPr>
        <w:tab/>
        <w:t>Забуває шляхом гальмування</w:t>
      </w:r>
    </w:p>
    <w:p w14:paraId="41BDE14C" w14:textId="77777777" w:rsidR="00074550" w:rsidRPr="0075264F" w:rsidRDefault="00074550" w:rsidP="00074550">
      <w:pPr>
        <w:pStyle w:val="4"/>
        <w:spacing w:before="0"/>
        <w:ind w:firstLine="567"/>
        <w:jc w:val="both"/>
        <w:rPr>
          <w:b w:val="0"/>
          <w:noProof/>
          <w:color w:val="auto"/>
          <w:sz w:val="24"/>
          <w:szCs w:val="24"/>
          <w:lang w:val="uk-UA"/>
        </w:rPr>
      </w:pPr>
      <w:r w:rsidRPr="0075264F">
        <w:rPr>
          <w:b w:val="0"/>
          <w:noProof/>
          <w:color w:val="auto"/>
          <w:sz w:val="24"/>
          <w:szCs w:val="24"/>
          <w:lang w:val="uk-UA"/>
        </w:rPr>
        <w:t>Відповіді</w:t>
      </w:r>
    </w:p>
    <w:p w14:paraId="2C78F5F4" w14:textId="77777777" w:rsidR="00074550" w:rsidRPr="0075264F" w:rsidRDefault="00074550" w:rsidP="00074550">
      <w:pPr>
        <w:ind w:firstLine="567"/>
        <w:jc w:val="both"/>
        <w:rPr>
          <w:rFonts w:ascii="Times New Roman" w:hAnsi="Times New Roman" w:cs="Times New Roman"/>
          <w:noProof/>
        </w:rPr>
      </w:pPr>
      <w:r w:rsidRPr="0075264F">
        <w:rPr>
          <w:rFonts w:ascii="Times New Roman" w:hAnsi="Times New Roman" w:cs="Times New Roman"/>
          <w:noProof/>
        </w:rPr>
        <w:t>1.A, 2.C, 3.B, 4.E, 5.B, 6.A, 7.A, 8.E, 9.E, 10.D.</w:t>
      </w:r>
    </w:p>
    <w:p w14:paraId="37806736" w14:textId="77777777" w:rsidR="00074550" w:rsidRPr="0075264F" w:rsidRDefault="00074550" w:rsidP="00074550">
      <w:pPr>
        <w:pStyle w:val="Default"/>
        <w:rPr>
          <w:lang w:val="uk-UA"/>
        </w:rPr>
      </w:pPr>
    </w:p>
    <w:p w14:paraId="540446BA" w14:textId="5490248B" w:rsidR="00074550" w:rsidRPr="0075264F" w:rsidRDefault="00074550" w:rsidP="00074550">
      <w:pPr>
        <w:pStyle w:val="Default"/>
        <w:rPr>
          <w:lang w:val="uk-UA"/>
        </w:rPr>
      </w:pPr>
      <w:r w:rsidRPr="0075264F">
        <w:rPr>
          <w:i/>
          <w:iCs/>
          <w:lang w:val="uk-UA"/>
        </w:rPr>
        <w:t xml:space="preserve">Індивідуальні завдання: </w:t>
      </w:r>
    </w:p>
    <w:p w14:paraId="431A2BAE" w14:textId="77777777" w:rsidR="00074550" w:rsidRPr="0075264F" w:rsidRDefault="00074550" w:rsidP="00074550">
      <w:pPr>
        <w:jc w:val="both"/>
        <w:rPr>
          <w:rFonts w:ascii="Times New Roman" w:hAnsi="Times New Roman" w:cs="Times New Roman"/>
          <w:iCs/>
          <w:noProof/>
        </w:rPr>
      </w:pPr>
      <w:r w:rsidRPr="0075264F">
        <w:rPr>
          <w:rFonts w:ascii="Times New Roman" w:hAnsi="Times New Roman" w:cs="Times New Roman"/>
          <w:iCs/>
          <w:noProof/>
        </w:rPr>
        <w:t>1. Намалюйте схему ревербераціі та поясність за допомогою, яких медіаторів це відбувається.</w:t>
      </w:r>
    </w:p>
    <w:p w14:paraId="5E0A9171" w14:textId="77777777" w:rsidR="00074550" w:rsidRPr="0075264F" w:rsidRDefault="00074550" w:rsidP="00074550">
      <w:pPr>
        <w:jc w:val="both"/>
        <w:rPr>
          <w:rFonts w:ascii="Times New Roman" w:hAnsi="Times New Roman" w:cs="Times New Roman"/>
          <w:iCs/>
          <w:noProof/>
        </w:rPr>
      </w:pPr>
      <w:r w:rsidRPr="0075264F">
        <w:rPr>
          <w:rFonts w:ascii="Times New Roman" w:hAnsi="Times New Roman" w:cs="Times New Roman"/>
          <w:iCs/>
          <w:noProof/>
        </w:rPr>
        <w:t xml:space="preserve">2. Поясність механізм довготривалою памяті та покажить на схемі за допомогою яких медіаторів та рецепторів відбувається ця взаємодія. </w:t>
      </w:r>
    </w:p>
    <w:p w14:paraId="3802E436" w14:textId="22CA64D4" w:rsidR="00074550" w:rsidRPr="0075264F" w:rsidRDefault="00074550" w:rsidP="00C161F7">
      <w:pPr>
        <w:jc w:val="both"/>
        <w:rPr>
          <w:rFonts w:ascii="Times New Roman" w:hAnsi="Times New Roman" w:cs="Times New Roman"/>
          <w:noProof/>
        </w:rPr>
      </w:pPr>
      <w:r w:rsidRPr="0075264F">
        <w:rPr>
          <w:rFonts w:ascii="Times New Roman" w:hAnsi="Times New Roman" w:cs="Times New Roman"/>
          <w:noProof/>
        </w:rPr>
        <w:t>3. Виришіть ситуаційне завдання. Деякі люди під час підготовки до доповіді, лекції, прилюдного виступу вважають за краще промовляти текст уголос. Інші виголошують текст про себе, але при цьому ходять по кімнаті. Чим можна пояснити такі відмінності у поведінці з фізіологічних позицій?</w:t>
      </w:r>
      <w:r w:rsidR="00C161F7">
        <w:rPr>
          <w:rFonts w:ascii="Times New Roman" w:hAnsi="Times New Roman" w:cs="Times New Roman"/>
          <w:noProof/>
        </w:rPr>
        <w:t xml:space="preserve"> </w:t>
      </w:r>
      <w:r w:rsidRPr="00C161F7">
        <w:rPr>
          <w:rFonts w:ascii="Times New Roman" w:hAnsi="Times New Roman" w:cs="Times New Roman"/>
          <w:i/>
          <w:iCs/>
          <w:noProof/>
        </w:rPr>
        <w:t>Відповідь:</w:t>
      </w:r>
      <w:r w:rsidRPr="0075264F">
        <w:rPr>
          <w:rFonts w:ascii="Times New Roman" w:hAnsi="Times New Roman" w:cs="Times New Roman"/>
          <w:noProof/>
        </w:rPr>
        <w:t xml:space="preserve"> Види пам’яті класифікуються за різними ознаками, зокрема за модальністю дії: зорова, слухова, кінетична. Одні люди краще запам’ятовують те, що побачили, інші — те, що почули, а треті — те, що було пов’язане з якимись рухами тіла. Цим і пояснюється їх різна поведінка. Відповідно до цього одному учневі краще за все показати, іншому — розповісти, а третьому — дати щось зробити руками.</w:t>
      </w:r>
    </w:p>
    <w:p w14:paraId="2975BD53" w14:textId="77777777" w:rsidR="00C161F7" w:rsidRDefault="00074550" w:rsidP="00C161F7">
      <w:pPr>
        <w:jc w:val="both"/>
        <w:rPr>
          <w:rFonts w:ascii="Times New Roman" w:hAnsi="Times New Roman" w:cs="Times New Roman"/>
          <w:noProof/>
        </w:rPr>
      </w:pPr>
      <w:r w:rsidRPr="0075264F">
        <w:rPr>
          <w:rFonts w:ascii="Times New Roman" w:hAnsi="Times New Roman" w:cs="Times New Roman"/>
          <w:noProof/>
        </w:rPr>
        <w:t>4.</w:t>
      </w:r>
      <w:r w:rsidR="00C161F7">
        <w:rPr>
          <w:rFonts w:ascii="Times New Roman" w:hAnsi="Times New Roman" w:cs="Times New Roman"/>
          <w:noProof/>
        </w:rPr>
        <w:t xml:space="preserve"> </w:t>
      </w:r>
      <w:r w:rsidRPr="0075264F">
        <w:rPr>
          <w:rFonts w:ascii="Times New Roman" w:hAnsi="Times New Roman" w:cs="Times New Roman"/>
          <w:noProof/>
        </w:rPr>
        <w:t xml:space="preserve">Виришіть ситуаційне завдання. Електроконвульсивний шок викликає у тварини ретроградну амнезію. Вона забуває раніше вироблений навик. Подібну дію мають деякі препарати. Як, використовуючи який-небудь з цих засобів, визначити тривалість короткочасної пам’яті?. </w:t>
      </w:r>
      <w:r w:rsidRPr="0075264F">
        <w:rPr>
          <w:rFonts w:ascii="Times New Roman" w:hAnsi="Times New Roman" w:cs="Times New Roman"/>
          <w:i/>
          <w:noProof/>
        </w:rPr>
        <w:t>Відповідь:</w:t>
      </w:r>
      <w:r w:rsidR="00C161F7">
        <w:rPr>
          <w:rFonts w:ascii="Times New Roman" w:hAnsi="Times New Roman" w:cs="Times New Roman"/>
          <w:noProof/>
        </w:rPr>
        <w:t xml:space="preserve"> </w:t>
      </w:r>
      <w:r w:rsidRPr="0075264F">
        <w:rPr>
          <w:rFonts w:ascii="Times New Roman" w:hAnsi="Times New Roman" w:cs="Times New Roman"/>
          <w:noProof/>
        </w:rPr>
        <w:t>Виходячи з суті короткочасної пам’яті, потрібно визначити час, необхідний для того, щоб сприйняті сліди, що залишилися після яких-</w:t>
      </w:r>
      <w:r w:rsidRPr="0075264F">
        <w:rPr>
          <w:rFonts w:ascii="Times New Roman" w:hAnsi="Times New Roman" w:cs="Times New Roman"/>
          <w:noProof/>
        </w:rPr>
        <w:br/>
        <w:t>небудь дій, були переведені до довгострокової пам’яті. Образно кажучи, це час, необхідний для того, щоб книга, яка знаходиться у нас у руках, була поставлена на полицю, де вона довго зберігатиметься і перечитуватиметься у міру потреби. Для визначення цього часу викликатимемо шок або вводитимемо препарат через короткі проміжки часу — 2, 5, 10, 20, 30 с після першої реалі</w:t>
      </w:r>
      <w:r w:rsidRPr="0075264F">
        <w:rPr>
          <w:rFonts w:ascii="Times New Roman" w:hAnsi="Times New Roman" w:cs="Times New Roman"/>
          <w:noProof/>
        </w:rPr>
        <w:softHyphen/>
        <w:t>зації навички (наприклад, уникання щуром больової дії). Далі слід знайти той максимальний час, після якого дія ще призводить до забування навички. Це і є тривалість короткострокової пам’яті. За час, більший від цього, амнезія не виникає, оскільки відповідна інформація вже передана у довгострокову пам’ять.</w:t>
      </w:r>
    </w:p>
    <w:p w14:paraId="43A4FD01" w14:textId="77777777" w:rsidR="00C161F7" w:rsidRDefault="00C161F7" w:rsidP="00C161F7">
      <w:pPr>
        <w:jc w:val="both"/>
        <w:rPr>
          <w:rFonts w:ascii="Times New Roman" w:hAnsi="Times New Roman" w:cs="Times New Roman"/>
          <w:noProof/>
        </w:rPr>
      </w:pPr>
      <w:r>
        <w:rPr>
          <w:rFonts w:ascii="Times New Roman" w:hAnsi="Times New Roman" w:cs="Times New Roman"/>
          <w:noProof/>
        </w:rPr>
        <w:t>5</w:t>
      </w:r>
      <w:r w:rsidR="00074550" w:rsidRPr="0075264F">
        <w:rPr>
          <w:rFonts w:ascii="Times New Roman" w:hAnsi="Times New Roman" w:cs="Times New Roman"/>
          <w:noProof/>
        </w:rPr>
        <w:t xml:space="preserve">.Виришіть ситуаційне завдання. Людина-правша не пам’ятає назв предметів, але правильно описує їх призначення. Поясніть, яка ділянка головного мозку у цієї людини уражена. </w:t>
      </w:r>
      <w:r w:rsidR="00074550" w:rsidRPr="0075264F">
        <w:rPr>
          <w:rFonts w:ascii="Times New Roman" w:hAnsi="Times New Roman" w:cs="Times New Roman"/>
          <w:i/>
          <w:noProof/>
        </w:rPr>
        <w:t>Відповідь</w:t>
      </w:r>
      <w:r w:rsidR="00074550" w:rsidRPr="0075264F">
        <w:rPr>
          <w:rFonts w:ascii="Times New Roman" w:hAnsi="Times New Roman" w:cs="Times New Roman"/>
          <w:noProof/>
        </w:rPr>
        <w:t xml:space="preserve"> Уражена ліва скронева ділянка, у якій знаходиться сенсорний центр мови (поле 38–39 за Бродманом).</w:t>
      </w:r>
    </w:p>
    <w:p w14:paraId="0691FA4F" w14:textId="76B41B09" w:rsidR="00074550" w:rsidRPr="0075264F" w:rsidRDefault="00C161F7" w:rsidP="00C161F7">
      <w:pPr>
        <w:jc w:val="both"/>
        <w:rPr>
          <w:rFonts w:ascii="Times New Roman" w:hAnsi="Times New Roman" w:cs="Times New Roman"/>
          <w:noProof/>
        </w:rPr>
      </w:pPr>
      <w:r>
        <w:rPr>
          <w:rFonts w:ascii="Times New Roman" w:hAnsi="Times New Roman" w:cs="Times New Roman"/>
          <w:noProof/>
        </w:rPr>
        <w:t xml:space="preserve">6. </w:t>
      </w:r>
      <w:r w:rsidR="00074550" w:rsidRPr="0075264F">
        <w:rPr>
          <w:rFonts w:ascii="Times New Roman" w:hAnsi="Times New Roman" w:cs="Times New Roman"/>
          <w:noProof/>
        </w:rPr>
        <w:t xml:space="preserve">У результаті автомобільної аварії водій дістав травму голови і втратив можливість відтворити своє минуле (ретроградна амнезія). Поясніть, функція якої півкулі у нього порушена. </w:t>
      </w:r>
      <w:r w:rsidR="00074550" w:rsidRPr="0075264F">
        <w:rPr>
          <w:rFonts w:ascii="Times New Roman" w:hAnsi="Times New Roman" w:cs="Times New Roman"/>
          <w:i/>
          <w:noProof/>
        </w:rPr>
        <w:t>Відповідь:</w:t>
      </w:r>
      <w:r w:rsidR="00074550" w:rsidRPr="0075264F">
        <w:rPr>
          <w:rFonts w:ascii="Times New Roman" w:hAnsi="Times New Roman" w:cs="Times New Roman"/>
          <w:noProof/>
        </w:rPr>
        <w:t xml:space="preserve"> Швидше за все, правої, оскільки вважається, що сліди минулих подій зберігаються переважно в правій півкулі</w:t>
      </w:r>
    </w:p>
    <w:p w14:paraId="293C50A3" w14:textId="3523712D" w:rsidR="00074550" w:rsidRPr="0075264F" w:rsidRDefault="00074550" w:rsidP="00C161F7">
      <w:pPr>
        <w:tabs>
          <w:tab w:val="left" w:pos="1101"/>
        </w:tabs>
        <w:rPr>
          <w:rFonts w:ascii="Times New Roman" w:eastAsia="Times New Roman" w:hAnsi="Times New Roman" w:cs="Times New Roman"/>
          <w:b/>
          <w:i/>
          <w:iCs/>
        </w:rPr>
      </w:pPr>
      <w:r w:rsidRPr="0075264F">
        <w:rPr>
          <w:rFonts w:ascii="Times New Roman" w:eastAsia="Times New Roman" w:hAnsi="Times New Roman" w:cs="Times New Roman"/>
          <w:i/>
          <w:iCs/>
        </w:rPr>
        <w:t>Список рекомендованої літератур</w:t>
      </w:r>
      <w:r w:rsidR="00C161F7">
        <w:rPr>
          <w:rFonts w:ascii="Times New Roman" w:eastAsia="Times New Roman" w:hAnsi="Times New Roman" w:cs="Times New Roman"/>
          <w:i/>
          <w:iCs/>
        </w:rPr>
        <w:t>и</w:t>
      </w:r>
      <w:r w:rsidRPr="0075264F">
        <w:rPr>
          <w:rFonts w:ascii="Times New Roman" w:eastAsia="Times New Roman" w:hAnsi="Times New Roman" w:cs="Times New Roman"/>
          <w:i/>
          <w:iCs/>
        </w:rPr>
        <w:t>:</w:t>
      </w:r>
    </w:p>
    <w:p w14:paraId="09EE4FF0" w14:textId="77777777" w:rsidR="00074550" w:rsidRPr="0075264F" w:rsidRDefault="00074550" w:rsidP="00C161F7">
      <w:pPr>
        <w:jc w:val="both"/>
        <w:rPr>
          <w:rFonts w:ascii="Times New Roman" w:eastAsia="Calibri" w:hAnsi="Times New Roman" w:cs="Times New Roman"/>
          <w:i/>
        </w:rPr>
      </w:pPr>
      <w:r w:rsidRPr="0075264F">
        <w:rPr>
          <w:rFonts w:ascii="Times New Roman" w:eastAsia="Calibri" w:hAnsi="Times New Roman" w:cs="Times New Roman"/>
          <w:i/>
        </w:rPr>
        <w:t>Основна</w:t>
      </w:r>
    </w:p>
    <w:p w14:paraId="52F7D96E" w14:textId="3011210D" w:rsidR="00C161F7" w:rsidRPr="00C161F7" w:rsidRDefault="00C161F7" w:rsidP="00C161F7">
      <w:pPr>
        <w:pStyle w:val="a3"/>
        <w:widowControl/>
        <w:numPr>
          <w:ilvl w:val="0"/>
          <w:numId w:val="34"/>
        </w:numPr>
        <w:ind w:left="284" w:hanging="284"/>
        <w:jc w:val="both"/>
        <w:rPr>
          <w:rFonts w:ascii="Times New Roman" w:eastAsia="Calibri" w:hAnsi="Times New Roman" w:cs="Times New Roman"/>
          <w:color w:val="auto"/>
          <w:lang w:bidi="ar-SA"/>
        </w:rPr>
      </w:pPr>
      <w:r w:rsidRPr="00C161F7">
        <w:rPr>
          <w:rFonts w:ascii="Times New Roman" w:eastAsia="Calibri" w:hAnsi="Times New Roman" w:cs="Times New Roman"/>
          <w:color w:val="auto"/>
          <w:lang w:bidi="ar-SA"/>
        </w:rPr>
        <w:t xml:space="preserve">Медична фізіологія за </w:t>
      </w:r>
      <w:proofErr w:type="spellStart"/>
      <w:r w:rsidRPr="00C161F7">
        <w:rPr>
          <w:rFonts w:ascii="Times New Roman" w:eastAsia="Calibri" w:hAnsi="Times New Roman" w:cs="Times New Roman"/>
          <w:color w:val="auto"/>
          <w:lang w:bidi="ar-SA"/>
        </w:rPr>
        <w:t>Гайтоном</w:t>
      </w:r>
      <w:proofErr w:type="spellEnd"/>
      <w:r w:rsidRPr="00C161F7">
        <w:rPr>
          <w:rFonts w:ascii="Times New Roman" w:eastAsia="Calibri" w:hAnsi="Times New Roman" w:cs="Times New Roman"/>
          <w:color w:val="auto"/>
          <w:lang w:bidi="ar-SA"/>
        </w:rPr>
        <w:t xml:space="preserve"> і </w:t>
      </w:r>
      <w:proofErr w:type="spellStart"/>
      <w:r w:rsidRPr="00C161F7">
        <w:rPr>
          <w:rFonts w:ascii="Times New Roman" w:eastAsia="Calibri" w:hAnsi="Times New Roman" w:cs="Times New Roman"/>
          <w:color w:val="auto"/>
          <w:lang w:bidi="ar-SA"/>
        </w:rPr>
        <w:t>Голлом</w:t>
      </w:r>
      <w:proofErr w:type="spellEnd"/>
      <w:r w:rsidRPr="00C161F7">
        <w:rPr>
          <w:rFonts w:ascii="Times New Roman" w:eastAsia="Calibri" w:hAnsi="Times New Roman" w:cs="Times New Roman"/>
          <w:color w:val="auto"/>
          <w:lang w:bidi="ar-SA"/>
        </w:rPr>
        <w:t xml:space="preserve"> : підручник: пер. з </w:t>
      </w:r>
      <w:proofErr w:type="spellStart"/>
      <w:r w:rsidRPr="00C161F7">
        <w:rPr>
          <w:rFonts w:ascii="Times New Roman" w:eastAsia="Calibri" w:hAnsi="Times New Roman" w:cs="Times New Roman"/>
          <w:color w:val="auto"/>
          <w:lang w:bidi="ar-SA"/>
        </w:rPr>
        <w:t>англ</w:t>
      </w:r>
      <w:proofErr w:type="spellEnd"/>
      <w:r w:rsidRPr="00C161F7">
        <w:rPr>
          <w:rFonts w:ascii="Times New Roman" w:eastAsia="Calibri" w:hAnsi="Times New Roman" w:cs="Times New Roman"/>
          <w:color w:val="auto"/>
          <w:lang w:bidi="ar-SA"/>
        </w:rPr>
        <w:t xml:space="preserve">. 14-го вид. : Т. 1-2 / Джон Е. </w:t>
      </w:r>
      <w:proofErr w:type="spellStart"/>
      <w:r w:rsidRPr="00C161F7">
        <w:rPr>
          <w:rFonts w:ascii="Times New Roman" w:eastAsia="Calibri" w:hAnsi="Times New Roman" w:cs="Times New Roman"/>
          <w:color w:val="auto"/>
          <w:lang w:bidi="ar-SA"/>
        </w:rPr>
        <w:t>Голл</w:t>
      </w:r>
      <w:proofErr w:type="spellEnd"/>
      <w:r w:rsidRPr="00C161F7">
        <w:rPr>
          <w:rFonts w:ascii="Times New Roman" w:eastAsia="Calibri" w:hAnsi="Times New Roman" w:cs="Times New Roman"/>
          <w:color w:val="auto"/>
          <w:lang w:bidi="ar-SA"/>
        </w:rPr>
        <w:t xml:space="preserve">, Майкл Е. </w:t>
      </w:r>
      <w:proofErr w:type="spellStart"/>
      <w:r w:rsidRPr="00C161F7">
        <w:rPr>
          <w:rFonts w:ascii="Times New Roman" w:eastAsia="Calibri" w:hAnsi="Times New Roman" w:cs="Times New Roman"/>
          <w:color w:val="auto"/>
          <w:lang w:bidi="ar-SA"/>
        </w:rPr>
        <w:t>голл</w:t>
      </w:r>
      <w:proofErr w:type="spellEnd"/>
      <w:r w:rsidRPr="00C161F7">
        <w:rPr>
          <w:rFonts w:ascii="Times New Roman" w:eastAsia="Calibri" w:hAnsi="Times New Roman" w:cs="Times New Roman"/>
          <w:color w:val="auto"/>
          <w:lang w:bidi="ar-SA"/>
        </w:rPr>
        <w:t xml:space="preserve">; наук. ред. </w:t>
      </w:r>
      <w:proofErr w:type="spellStart"/>
      <w:r w:rsidRPr="00C161F7">
        <w:rPr>
          <w:rFonts w:ascii="Times New Roman" w:eastAsia="Calibri" w:hAnsi="Times New Roman" w:cs="Times New Roman"/>
          <w:color w:val="auto"/>
          <w:lang w:bidi="ar-SA"/>
        </w:rPr>
        <w:t>укр</w:t>
      </w:r>
      <w:proofErr w:type="spellEnd"/>
      <w:r w:rsidRPr="00C161F7">
        <w:rPr>
          <w:rFonts w:ascii="Times New Roman" w:eastAsia="Calibri" w:hAnsi="Times New Roman" w:cs="Times New Roman"/>
          <w:color w:val="auto"/>
          <w:lang w:bidi="ar-SA"/>
        </w:rPr>
        <w:t xml:space="preserve">. вид. Степан </w:t>
      </w:r>
      <w:proofErr w:type="spellStart"/>
      <w:r w:rsidRPr="00C161F7">
        <w:rPr>
          <w:rFonts w:ascii="Times New Roman" w:eastAsia="Calibri" w:hAnsi="Times New Roman" w:cs="Times New Roman"/>
          <w:color w:val="auto"/>
          <w:lang w:bidi="ar-SA"/>
        </w:rPr>
        <w:t>Вадзюк</w:t>
      </w:r>
      <w:proofErr w:type="spellEnd"/>
      <w:r w:rsidRPr="00C161F7">
        <w:rPr>
          <w:rFonts w:ascii="Times New Roman" w:eastAsia="Calibri" w:hAnsi="Times New Roman" w:cs="Times New Roman"/>
          <w:color w:val="auto"/>
          <w:lang w:bidi="ar-SA"/>
        </w:rPr>
        <w:t xml:space="preserve"> ; наук. ред. пер. : К. Тарасова, І. Міщенко, М. </w:t>
      </w:r>
      <w:proofErr w:type="spellStart"/>
      <w:r w:rsidRPr="00C161F7">
        <w:rPr>
          <w:rFonts w:ascii="Times New Roman" w:eastAsia="Calibri" w:hAnsi="Times New Roman" w:cs="Times New Roman"/>
          <w:color w:val="auto"/>
          <w:lang w:bidi="ar-SA"/>
        </w:rPr>
        <w:t>Йолтуховський</w:t>
      </w:r>
      <w:proofErr w:type="spellEnd"/>
      <w:r w:rsidRPr="00C161F7">
        <w:rPr>
          <w:rFonts w:ascii="Times New Roman" w:eastAsia="Calibri" w:hAnsi="Times New Roman" w:cs="Times New Roman"/>
          <w:color w:val="auto"/>
          <w:lang w:bidi="ar-SA"/>
        </w:rPr>
        <w:t xml:space="preserve">, Н. </w:t>
      </w:r>
      <w:proofErr w:type="spellStart"/>
      <w:r w:rsidRPr="00C161F7">
        <w:rPr>
          <w:rFonts w:ascii="Times New Roman" w:eastAsia="Calibri" w:hAnsi="Times New Roman" w:cs="Times New Roman"/>
          <w:color w:val="auto"/>
          <w:lang w:bidi="ar-SA"/>
        </w:rPr>
        <w:t>Воронич-Семченко</w:t>
      </w:r>
      <w:proofErr w:type="spellEnd"/>
      <w:r w:rsidRPr="00C161F7">
        <w:rPr>
          <w:rFonts w:ascii="Times New Roman" w:eastAsia="Calibri" w:hAnsi="Times New Roman" w:cs="Times New Roman"/>
          <w:color w:val="auto"/>
          <w:lang w:bidi="ar-SA"/>
        </w:rPr>
        <w:t xml:space="preserve"> – К. : ВСВ «Медицина», 2022. – 1206 с.</w:t>
      </w:r>
    </w:p>
    <w:p w14:paraId="095D4182" w14:textId="77777777" w:rsidR="00C161F7" w:rsidRPr="00C7274D" w:rsidRDefault="00C161F7" w:rsidP="00C161F7">
      <w:pPr>
        <w:pStyle w:val="a3"/>
        <w:numPr>
          <w:ilvl w:val="0"/>
          <w:numId w:val="34"/>
        </w:numPr>
        <w:tabs>
          <w:tab w:val="left" w:pos="9498"/>
        </w:tabs>
        <w:ind w:left="284" w:hanging="284"/>
        <w:jc w:val="both"/>
        <w:rPr>
          <w:rFonts w:ascii="Times New Roman" w:hAnsi="Times New Roman" w:cs="Times New Roman"/>
          <w:position w:val="6"/>
        </w:rPr>
      </w:pPr>
      <w:proofErr w:type="spellStart"/>
      <w:r w:rsidRPr="00C7274D">
        <w:rPr>
          <w:rFonts w:ascii="Times New Roman" w:hAnsi="Times New Roman" w:cs="Times New Roman"/>
          <w:position w:val="6"/>
        </w:rPr>
        <w:t>Гжегоцький</w:t>
      </w:r>
      <w:proofErr w:type="spellEnd"/>
      <w:r w:rsidRPr="00C7274D">
        <w:rPr>
          <w:rFonts w:ascii="Times New Roman" w:hAnsi="Times New Roman" w:cs="Times New Roman"/>
          <w:position w:val="6"/>
        </w:rPr>
        <w:t xml:space="preserve"> М. Р. Фізіологія : навчально-методичний посібник до практичних занять та самостійної роботи / М. Р. </w:t>
      </w:r>
      <w:proofErr w:type="spellStart"/>
      <w:r w:rsidRPr="00C7274D">
        <w:rPr>
          <w:rFonts w:ascii="Times New Roman" w:hAnsi="Times New Roman" w:cs="Times New Roman"/>
          <w:position w:val="6"/>
        </w:rPr>
        <w:t>Гжегоцький</w:t>
      </w:r>
      <w:proofErr w:type="spellEnd"/>
      <w:r w:rsidRPr="00C7274D">
        <w:rPr>
          <w:rFonts w:ascii="Times New Roman" w:hAnsi="Times New Roman" w:cs="Times New Roman"/>
          <w:position w:val="6"/>
        </w:rPr>
        <w:t xml:space="preserve"> [та </w:t>
      </w:r>
      <w:proofErr w:type="spellStart"/>
      <w:r w:rsidRPr="00C7274D">
        <w:rPr>
          <w:rFonts w:ascii="Times New Roman" w:hAnsi="Times New Roman" w:cs="Times New Roman"/>
          <w:position w:val="6"/>
        </w:rPr>
        <w:t>ін</w:t>
      </w:r>
      <w:proofErr w:type="spellEnd"/>
      <w:r w:rsidRPr="00C7274D">
        <w:rPr>
          <w:rFonts w:ascii="Times New Roman" w:hAnsi="Times New Roman" w:cs="Times New Roman"/>
          <w:position w:val="6"/>
        </w:rPr>
        <w:t>].– Вінниця: Нова книга.– 2019.- 464 с.</w:t>
      </w:r>
    </w:p>
    <w:p w14:paraId="59A6C4F5" w14:textId="77777777" w:rsidR="00C161F7" w:rsidRPr="00C7274D" w:rsidRDefault="00C161F7" w:rsidP="00C161F7">
      <w:pPr>
        <w:pStyle w:val="a3"/>
        <w:numPr>
          <w:ilvl w:val="0"/>
          <w:numId w:val="34"/>
        </w:numPr>
        <w:tabs>
          <w:tab w:val="left" w:pos="9498"/>
        </w:tabs>
        <w:ind w:left="284" w:hanging="284"/>
        <w:jc w:val="both"/>
        <w:rPr>
          <w:rFonts w:ascii="Times New Roman" w:hAnsi="Times New Roman" w:cs="Times New Roman"/>
          <w:position w:val="6"/>
        </w:rPr>
      </w:pPr>
      <w:r w:rsidRPr="00C7274D">
        <w:rPr>
          <w:rFonts w:ascii="Times New Roman" w:hAnsi="Times New Roman" w:cs="Times New Roman"/>
          <w:position w:val="6"/>
        </w:rPr>
        <w:t xml:space="preserve">Фізіологія. Короткий курс. 2-ге вид. / Мороз В.М., </w:t>
      </w:r>
      <w:proofErr w:type="spellStart"/>
      <w:r w:rsidRPr="00C7274D">
        <w:rPr>
          <w:rFonts w:ascii="Times New Roman" w:hAnsi="Times New Roman" w:cs="Times New Roman"/>
          <w:position w:val="6"/>
        </w:rPr>
        <w:t>Йолтухівський</w:t>
      </w:r>
      <w:proofErr w:type="spellEnd"/>
      <w:r w:rsidRPr="00C7274D">
        <w:rPr>
          <w:rFonts w:ascii="Times New Roman" w:hAnsi="Times New Roman" w:cs="Times New Roman"/>
          <w:position w:val="6"/>
        </w:rPr>
        <w:t xml:space="preserve"> М.В., Шандра О.А. [та ін.]- за ред. Мороз В.М., </w:t>
      </w:r>
      <w:proofErr w:type="spellStart"/>
      <w:r w:rsidRPr="00C7274D">
        <w:rPr>
          <w:rFonts w:ascii="Times New Roman" w:hAnsi="Times New Roman" w:cs="Times New Roman"/>
          <w:position w:val="6"/>
        </w:rPr>
        <w:t>Йолтухівський</w:t>
      </w:r>
      <w:proofErr w:type="spellEnd"/>
      <w:r w:rsidRPr="00C7274D">
        <w:rPr>
          <w:rFonts w:ascii="Times New Roman" w:hAnsi="Times New Roman" w:cs="Times New Roman"/>
          <w:position w:val="6"/>
        </w:rPr>
        <w:t xml:space="preserve"> М.В .– Вінниця: Нова книга. –2020. - 408 с.</w:t>
      </w:r>
    </w:p>
    <w:p w14:paraId="6DDED5B3" w14:textId="77777777" w:rsidR="00C161F7" w:rsidRPr="00C7274D" w:rsidRDefault="00C161F7" w:rsidP="00C161F7">
      <w:pPr>
        <w:pStyle w:val="a3"/>
        <w:numPr>
          <w:ilvl w:val="0"/>
          <w:numId w:val="34"/>
        </w:numPr>
        <w:tabs>
          <w:tab w:val="left" w:pos="9498"/>
        </w:tabs>
        <w:ind w:left="284" w:hanging="284"/>
        <w:jc w:val="both"/>
        <w:rPr>
          <w:rStyle w:val="normaltextrun"/>
          <w:rFonts w:ascii="Times New Roman" w:hAnsi="Times New Roman" w:cs="Times New Roman"/>
          <w:shd w:val="clear" w:color="auto" w:fill="FFFFFF"/>
        </w:rPr>
      </w:pPr>
      <w:proofErr w:type="spellStart"/>
      <w:r w:rsidRPr="00C7274D">
        <w:rPr>
          <w:rFonts w:ascii="Times New Roman" w:hAnsi="Times New Roman" w:cs="Times New Roman"/>
          <w:position w:val="6"/>
        </w:rPr>
        <w:t>Філімонов</w:t>
      </w:r>
      <w:proofErr w:type="spellEnd"/>
      <w:r w:rsidRPr="00C7274D">
        <w:rPr>
          <w:rFonts w:ascii="Times New Roman" w:hAnsi="Times New Roman" w:cs="Times New Roman"/>
          <w:position w:val="6"/>
        </w:rPr>
        <w:t xml:space="preserve"> В. І. Фізіологія людини: підручник / В. Ф .</w:t>
      </w:r>
      <w:proofErr w:type="spellStart"/>
      <w:r w:rsidRPr="00C7274D">
        <w:rPr>
          <w:rFonts w:ascii="Times New Roman" w:hAnsi="Times New Roman" w:cs="Times New Roman"/>
          <w:position w:val="6"/>
        </w:rPr>
        <w:t>Філімонов</w:t>
      </w:r>
      <w:proofErr w:type="spellEnd"/>
      <w:r w:rsidRPr="00C7274D">
        <w:rPr>
          <w:rFonts w:ascii="Times New Roman" w:hAnsi="Times New Roman" w:cs="Times New Roman"/>
          <w:position w:val="6"/>
        </w:rPr>
        <w:t>. – 4е вид., К.: Медицина, 2021. - 488 с.</w:t>
      </w:r>
    </w:p>
    <w:p w14:paraId="18B9270C" w14:textId="77777777" w:rsidR="00C161F7" w:rsidRPr="00C7274D" w:rsidRDefault="00C161F7" w:rsidP="00C161F7">
      <w:pPr>
        <w:pStyle w:val="a3"/>
        <w:numPr>
          <w:ilvl w:val="0"/>
          <w:numId w:val="34"/>
        </w:numPr>
        <w:tabs>
          <w:tab w:val="left" w:pos="9498"/>
        </w:tabs>
        <w:ind w:left="284" w:hanging="284"/>
        <w:jc w:val="both"/>
        <w:rPr>
          <w:rFonts w:ascii="Times New Roman" w:hAnsi="Times New Roman" w:cs="Times New Roman"/>
          <w:shd w:val="clear" w:color="auto" w:fill="FFFFFF"/>
        </w:rPr>
      </w:pPr>
      <w:r w:rsidRPr="00C7274D">
        <w:rPr>
          <w:rStyle w:val="normaltextrun"/>
          <w:rFonts w:ascii="Times New Roman" w:hAnsi="Times New Roman" w:cs="Times New Roman"/>
          <w:shd w:val="clear" w:color="auto" w:fill="FFFFFF"/>
        </w:rPr>
        <w:lastRenderedPageBreak/>
        <w:t xml:space="preserve">Фізіологія систем крові, кровообігу, дихання, травлення, обміну і виділення. Робочий зошит : </w:t>
      </w:r>
      <w:proofErr w:type="spellStart"/>
      <w:r w:rsidRPr="00C7274D">
        <w:rPr>
          <w:rStyle w:val="normaltextrun"/>
          <w:rFonts w:ascii="Times New Roman" w:hAnsi="Times New Roman" w:cs="Times New Roman"/>
          <w:shd w:val="clear" w:color="auto" w:fill="FFFFFF"/>
        </w:rPr>
        <w:t>навч</w:t>
      </w:r>
      <w:proofErr w:type="spellEnd"/>
      <w:r w:rsidRPr="00C7274D">
        <w:rPr>
          <w:rStyle w:val="normaltextrun"/>
          <w:rFonts w:ascii="Times New Roman" w:hAnsi="Times New Roman" w:cs="Times New Roman"/>
          <w:shd w:val="clear" w:color="auto" w:fill="FFFFFF"/>
        </w:rPr>
        <w:t xml:space="preserve">. </w:t>
      </w:r>
      <w:proofErr w:type="spellStart"/>
      <w:r w:rsidRPr="00C7274D">
        <w:rPr>
          <w:rStyle w:val="normaltextrun"/>
          <w:rFonts w:ascii="Times New Roman" w:hAnsi="Times New Roman" w:cs="Times New Roman"/>
          <w:shd w:val="clear" w:color="auto" w:fill="FFFFFF"/>
        </w:rPr>
        <w:t>посіб</w:t>
      </w:r>
      <w:proofErr w:type="spellEnd"/>
      <w:r w:rsidRPr="00C7274D">
        <w:rPr>
          <w:rStyle w:val="normaltextrun"/>
          <w:rFonts w:ascii="Times New Roman" w:hAnsi="Times New Roman" w:cs="Times New Roman"/>
          <w:shd w:val="clear" w:color="auto" w:fill="FFFFFF"/>
        </w:rPr>
        <w:t xml:space="preserve">. / О. А. Шандра , Л. С. </w:t>
      </w:r>
      <w:proofErr w:type="spellStart"/>
      <w:r w:rsidRPr="00C7274D">
        <w:rPr>
          <w:rStyle w:val="normaltextrun"/>
          <w:rFonts w:ascii="Times New Roman" w:hAnsi="Times New Roman" w:cs="Times New Roman"/>
          <w:shd w:val="clear" w:color="auto" w:fill="FFFFFF"/>
        </w:rPr>
        <w:t>Годлевський</w:t>
      </w:r>
      <w:proofErr w:type="spellEnd"/>
      <w:r w:rsidRPr="00C7274D">
        <w:rPr>
          <w:rStyle w:val="normaltextrun"/>
          <w:rFonts w:ascii="Times New Roman" w:hAnsi="Times New Roman" w:cs="Times New Roman"/>
          <w:shd w:val="clear" w:color="auto" w:fill="FFFFFF"/>
        </w:rPr>
        <w:t xml:space="preserve">, О. А. Кащенко О. С. Л. Ляшенко, О. В. Денисенко, О. В. </w:t>
      </w:r>
      <w:proofErr w:type="spellStart"/>
      <w:r w:rsidRPr="00C7274D">
        <w:rPr>
          <w:rStyle w:val="normaltextrun"/>
          <w:rFonts w:ascii="Times New Roman" w:hAnsi="Times New Roman" w:cs="Times New Roman"/>
          <w:shd w:val="clear" w:color="auto" w:fill="FFFFFF"/>
        </w:rPr>
        <w:t>Онуфриенко</w:t>
      </w:r>
      <w:proofErr w:type="spellEnd"/>
      <w:r w:rsidRPr="00C7274D">
        <w:rPr>
          <w:rStyle w:val="normaltextrun"/>
          <w:rFonts w:ascii="Times New Roman" w:hAnsi="Times New Roman" w:cs="Times New Roman"/>
          <w:shd w:val="clear" w:color="auto" w:fill="FFFFFF"/>
        </w:rPr>
        <w:t xml:space="preserve">, Г. О. </w:t>
      </w:r>
      <w:proofErr w:type="spellStart"/>
      <w:r w:rsidRPr="00C7274D">
        <w:rPr>
          <w:rStyle w:val="normaltextrun"/>
          <w:rFonts w:ascii="Times New Roman" w:hAnsi="Times New Roman" w:cs="Times New Roman"/>
          <w:shd w:val="clear" w:color="auto" w:fill="FFFFFF"/>
        </w:rPr>
        <w:t>Волохова</w:t>
      </w:r>
      <w:proofErr w:type="spellEnd"/>
      <w:r w:rsidRPr="00C7274D">
        <w:rPr>
          <w:rStyle w:val="normaltextrun"/>
          <w:rFonts w:ascii="Times New Roman" w:hAnsi="Times New Roman" w:cs="Times New Roman"/>
          <w:shd w:val="clear" w:color="auto" w:fill="FFFFFF"/>
        </w:rPr>
        <w:t xml:space="preserve">, М. Ю. </w:t>
      </w:r>
      <w:proofErr w:type="spellStart"/>
      <w:r w:rsidRPr="00C7274D">
        <w:rPr>
          <w:rStyle w:val="normaltextrun"/>
          <w:rFonts w:ascii="Times New Roman" w:hAnsi="Times New Roman" w:cs="Times New Roman"/>
          <w:shd w:val="clear" w:color="auto" w:fill="FFFFFF"/>
        </w:rPr>
        <w:t>Русакова</w:t>
      </w:r>
      <w:proofErr w:type="spellEnd"/>
      <w:r w:rsidRPr="00C7274D">
        <w:rPr>
          <w:rStyle w:val="normaltextrun"/>
          <w:rFonts w:ascii="Times New Roman" w:hAnsi="Times New Roman" w:cs="Times New Roman"/>
          <w:shd w:val="clear" w:color="auto" w:fill="FFFFFF"/>
        </w:rPr>
        <w:t xml:space="preserve"> – Одеса : </w:t>
      </w:r>
      <w:proofErr w:type="spellStart"/>
      <w:r w:rsidRPr="00C7274D">
        <w:rPr>
          <w:rStyle w:val="normaltextrun"/>
          <w:rFonts w:ascii="Times New Roman" w:hAnsi="Times New Roman" w:cs="Times New Roman"/>
          <w:shd w:val="clear" w:color="auto" w:fill="FFFFFF"/>
        </w:rPr>
        <w:t>Олді</w:t>
      </w:r>
      <w:proofErr w:type="spellEnd"/>
      <w:r w:rsidRPr="00C7274D">
        <w:rPr>
          <w:rStyle w:val="normaltextrun"/>
          <w:rFonts w:ascii="Times New Roman" w:hAnsi="Times New Roman" w:cs="Times New Roman"/>
          <w:shd w:val="clear" w:color="auto" w:fill="FFFFFF"/>
        </w:rPr>
        <w:t xml:space="preserve">+, 2024. – 180 с. ISВN 978-966-992-516-9 </w:t>
      </w:r>
      <w:hyperlink r:id="rId35" w:tgtFrame="_blank" w:history="1">
        <w:r w:rsidRPr="00C7274D">
          <w:rPr>
            <w:rStyle w:val="normaltextrun"/>
            <w:rFonts w:ascii="Times New Roman" w:hAnsi="Times New Roman" w:cs="Times New Roman"/>
            <w:color w:val="0000FF"/>
            <w:u w:val="single"/>
            <w:shd w:val="clear" w:color="auto" w:fill="FFFFFF"/>
          </w:rPr>
          <w:t>Див.</w:t>
        </w:r>
      </w:hyperlink>
    </w:p>
    <w:p w14:paraId="121BA3F2" w14:textId="77777777" w:rsidR="00C161F7" w:rsidRPr="00C7274D" w:rsidRDefault="00C161F7" w:rsidP="00C161F7">
      <w:pPr>
        <w:pStyle w:val="a3"/>
        <w:numPr>
          <w:ilvl w:val="0"/>
          <w:numId w:val="34"/>
        </w:numPr>
        <w:tabs>
          <w:tab w:val="left" w:pos="9498"/>
        </w:tabs>
        <w:ind w:left="284" w:hanging="284"/>
        <w:jc w:val="both"/>
        <w:rPr>
          <w:rFonts w:ascii="Times New Roman" w:hAnsi="Times New Roman" w:cs="Times New Roman"/>
          <w:shd w:val="clear" w:color="auto" w:fill="FFFFFF"/>
        </w:rPr>
      </w:pPr>
      <w:r w:rsidRPr="00C7274D">
        <w:rPr>
          <w:rFonts w:ascii="Times New Roman" w:hAnsi="Times New Roman" w:cs="Times New Roman"/>
          <w:position w:val="6"/>
        </w:rPr>
        <w:t xml:space="preserve">Фізіологія : підручник для </w:t>
      </w:r>
      <w:proofErr w:type="spellStart"/>
      <w:r w:rsidRPr="00C7274D">
        <w:rPr>
          <w:rFonts w:ascii="Times New Roman" w:hAnsi="Times New Roman" w:cs="Times New Roman"/>
          <w:position w:val="6"/>
        </w:rPr>
        <w:t>студ</w:t>
      </w:r>
      <w:proofErr w:type="spellEnd"/>
      <w:r w:rsidRPr="00C7274D">
        <w:rPr>
          <w:rFonts w:ascii="Times New Roman" w:hAnsi="Times New Roman" w:cs="Times New Roman"/>
          <w:position w:val="6"/>
        </w:rPr>
        <w:t xml:space="preserve">. </w:t>
      </w:r>
      <w:proofErr w:type="spellStart"/>
      <w:r w:rsidRPr="00C7274D">
        <w:rPr>
          <w:rFonts w:ascii="Times New Roman" w:hAnsi="Times New Roman" w:cs="Times New Roman"/>
          <w:position w:val="6"/>
        </w:rPr>
        <w:t>вищ</w:t>
      </w:r>
      <w:proofErr w:type="spellEnd"/>
      <w:r w:rsidRPr="00C7274D">
        <w:rPr>
          <w:rFonts w:ascii="Times New Roman" w:hAnsi="Times New Roman" w:cs="Times New Roman"/>
          <w:position w:val="6"/>
        </w:rPr>
        <w:t xml:space="preserve">. мед. </w:t>
      </w:r>
      <w:proofErr w:type="spellStart"/>
      <w:r w:rsidRPr="00C7274D">
        <w:rPr>
          <w:rFonts w:ascii="Times New Roman" w:hAnsi="Times New Roman" w:cs="Times New Roman"/>
          <w:position w:val="6"/>
        </w:rPr>
        <w:t>навч</w:t>
      </w:r>
      <w:proofErr w:type="spellEnd"/>
      <w:r w:rsidRPr="00C7274D">
        <w:rPr>
          <w:rFonts w:ascii="Times New Roman" w:hAnsi="Times New Roman" w:cs="Times New Roman"/>
          <w:position w:val="6"/>
        </w:rPr>
        <w:t xml:space="preserve">. </w:t>
      </w:r>
      <w:proofErr w:type="spellStart"/>
      <w:r w:rsidRPr="00C7274D">
        <w:rPr>
          <w:rFonts w:ascii="Times New Roman" w:hAnsi="Times New Roman" w:cs="Times New Roman"/>
          <w:position w:val="6"/>
        </w:rPr>
        <w:t>закл</w:t>
      </w:r>
      <w:proofErr w:type="spellEnd"/>
      <w:r w:rsidRPr="00C7274D">
        <w:rPr>
          <w:rFonts w:ascii="Times New Roman" w:hAnsi="Times New Roman" w:cs="Times New Roman"/>
          <w:position w:val="6"/>
        </w:rPr>
        <w:t xml:space="preserve">. / В. Г. Шевчук [та ін.], за ред. В. Г. Шевчука. - Вид. 5, </w:t>
      </w:r>
      <w:proofErr w:type="spellStart"/>
      <w:r w:rsidRPr="00C7274D">
        <w:rPr>
          <w:rFonts w:ascii="Times New Roman" w:hAnsi="Times New Roman" w:cs="Times New Roman"/>
          <w:position w:val="6"/>
        </w:rPr>
        <w:t>випр</w:t>
      </w:r>
      <w:proofErr w:type="spellEnd"/>
      <w:r w:rsidRPr="00C7274D">
        <w:rPr>
          <w:rFonts w:ascii="Times New Roman" w:hAnsi="Times New Roman" w:cs="Times New Roman"/>
          <w:position w:val="6"/>
        </w:rPr>
        <w:t xml:space="preserve">. і </w:t>
      </w:r>
      <w:proofErr w:type="spellStart"/>
      <w:r w:rsidRPr="00C7274D">
        <w:rPr>
          <w:rFonts w:ascii="Times New Roman" w:hAnsi="Times New Roman" w:cs="Times New Roman"/>
          <w:position w:val="6"/>
        </w:rPr>
        <w:t>доповн</w:t>
      </w:r>
      <w:proofErr w:type="spellEnd"/>
      <w:r w:rsidRPr="00C7274D">
        <w:rPr>
          <w:rFonts w:ascii="Times New Roman" w:hAnsi="Times New Roman" w:cs="Times New Roman"/>
          <w:position w:val="6"/>
        </w:rPr>
        <w:t>. – Вінниця : Нова книга. - 2021. - 448 с.</w:t>
      </w:r>
      <w:r w:rsidRPr="00C7274D">
        <w:rPr>
          <w:rFonts w:ascii="Times New Roman" w:hAnsi="Times New Roman" w:cs="Times New Roman"/>
        </w:rPr>
        <w:t>.</w:t>
      </w:r>
    </w:p>
    <w:p w14:paraId="496D3150" w14:textId="77777777" w:rsidR="00C161F7" w:rsidRPr="00C7274D" w:rsidRDefault="00C161F7" w:rsidP="00C161F7">
      <w:pPr>
        <w:widowControl/>
        <w:ind w:left="426" w:hanging="426"/>
        <w:jc w:val="both"/>
        <w:rPr>
          <w:rFonts w:ascii="Times New Roman" w:eastAsia="Calibri" w:hAnsi="Times New Roman" w:cs="Times New Roman"/>
          <w:i/>
          <w:color w:val="auto"/>
          <w:lang w:bidi="ar-SA"/>
        </w:rPr>
      </w:pPr>
      <w:r w:rsidRPr="00C7274D">
        <w:rPr>
          <w:rFonts w:ascii="Times New Roman" w:eastAsia="Calibri" w:hAnsi="Times New Roman" w:cs="Times New Roman"/>
          <w:i/>
          <w:color w:val="auto"/>
          <w:lang w:bidi="ar-SA"/>
        </w:rPr>
        <w:t>Додаткова</w:t>
      </w:r>
    </w:p>
    <w:p w14:paraId="7D099EF4" w14:textId="77777777" w:rsidR="00C161F7" w:rsidRPr="00C161F7" w:rsidRDefault="00C161F7" w:rsidP="00C161F7">
      <w:pPr>
        <w:pStyle w:val="a3"/>
        <w:widowControl/>
        <w:numPr>
          <w:ilvl w:val="0"/>
          <w:numId w:val="35"/>
        </w:numPr>
        <w:tabs>
          <w:tab w:val="left" w:pos="9498"/>
        </w:tabs>
        <w:ind w:left="284" w:hanging="284"/>
        <w:jc w:val="both"/>
        <w:rPr>
          <w:rFonts w:ascii="Times New Roman" w:eastAsia="Calibri" w:hAnsi="Times New Roman" w:cs="Times New Roman"/>
          <w:color w:val="auto"/>
          <w:position w:val="6"/>
          <w:lang w:val="en-US" w:eastAsia="en-US" w:bidi="ar-SA"/>
        </w:rPr>
      </w:pPr>
      <w:r w:rsidRPr="00C161F7">
        <w:rPr>
          <w:rFonts w:ascii="Times New Roman" w:eastAsia="Calibri" w:hAnsi="Times New Roman" w:cs="Times New Roman"/>
          <w:color w:val="auto"/>
          <w:position w:val="6"/>
          <w:lang w:val="en-US" w:eastAsia="en-US" w:bidi="ar-SA"/>
        </w:rPr>
        <w:t xml:space="preserve">Physiology [textbook] /V. M. Moroz, O.A. Shandra. – 5th ed. - </w:t>
      </w:r>
      <w:proofErr w:type="spellStart"/>
      <w:r w:rsidRPr="00C161F7">
        <w:rPr>
          <w:rFonts w:ascii="Times New Roman" w:eastAsia="Calibri" w:hAnsi="Times New Roman" w:cs="Times New Roman"/>
          <w:color w:val="auto"/>
          <w:position w:val="6"/>
          <w:lang w:val="en-US" w:eastAsia="en-US" w:bidi="ar-SA"/>
        </w:rPr>
        <w:t>Vinnytsya</w:t>
      </w:r>
      <w:proofErr w:type="spellEnd"/>
      <w:r w:rsidRPr="00C161F7">
        <w:rPr>
          <w:rFonts w:ascii="Times New Roman" w:eastAsia="Calibri" w:hAnsi="Times New Roman" w:cs="Times New Roman"/>
          <w:color w:val="auto"/>
          <w:position w:val="6"/>
          <w:lang w:val="en-US" w:eastAsia="en-US" w:bidi="ar-SA"/>
        </w:rPr>
        <w:t xml:space="preserve">: Nova </w:t>
      </w:r>
      <w:proofErr w:type="spellStart"/>
      <w:r w:rsidRPr="00C161F7">
        <w:rPr>
          <w:rFonts w:ascii="Times New Roman" w:eastAsia="Calibri" w:hAnsi="Times New Roman" w:cs="Times New Roman"/>
          <w:color w:val="auto"/>
          <w:position w:val="6"/>
          <w:lang w:val="en-US" w:eastAsia="en-US" w:bidi="ar-SA"/>
        </w:rPr>
        <w:t>Kniga</w:t>
      </w:r>
      <w:proofErr w:type="spellEnd"/>
      <w:r w:rsidRPr="00C161F7">
        <w:rPr>
          <w:rFonts w:ascii="Times New Roman" w:eastAsia="Calibri" w:hAnsi="Times New Roman" w:cs="Times New Roman"/>
          <w:color w:val="auto"/>
          <w:position w:val="6"/>
          <w:lang w:val="en-US" w:eastAsia="en-US" w:bidi="ar-SA"/>
        </w:rPr>
        <w:t>. - 2020. – 728</w:t>
      </w:r>
      <w:r w:rsidRPr="00C161F7">
        <w:rPr>
          <w:rFonts w:ascii="Times New Roman" w:eastAsia="Calibri" w:hAnsi="Times New Roman" w:cs="Times New Roman"/>
          <w:color w:val="auto"/>
          <w:position w:val="6"/>
          <w:lang w:eastAsia="en-US" w:bidi="ar-SA"/>
        </w:rPr>
        <w:t xml:space="preserve"> </w:t>
      </w:r>
      <w:r w:rsidRPr="00C161F7">
        <w:rPr>
          <w:rFonts w:ascii="Times New Roman" w:eastAsia="Calibri" w:hAnsi="Times New Roman" w:cs="Times New Roman"/>
          <w:color w:val="auto"/>
          <w:position w:val="6"/>
          <w:lang w:val="en-US" w:eastAsia="en-US" w:bidi="ar-SA"/>
        </w:rPr>
        <w:t>p.</w:t>
      </w:r>
    </w:p>
    <w:p w14:paraId="7523EF1F" w14:textId="77777777" w:rsidR="00C161F7" w:rsidRPr="00C161F7" w:rsidRDefault="00C161F7" w:rsidP="00C161F7">
      <w:pPr>
        <w:pStyle w:val="a3"/>
        <w:widowControl/>
        <w:numPr>
          <w:ilvl w:val="0"/>
          <w:numId w:val="35"/>
        </w:numPr>
        <w:tabs>
          <w:tab w:val="left" w:pos="9498"/>
        </w:tabs>
        <w:ind w:left="284" w:hanging="284"/>
        <w:jc w:val="both"/>
        <w:rPr>
          <w:rFonts w:ascii="Times New Roman" w:eastAsia="Calibri" w:hAnsi="Times New Roman" w:cs="Times New Roman"/>
          <w:color w:val="auto"/>
          <w:position w:val="6"/>
          <w:lang w:val="en-US" w:eastAsia="en-US" w:bidi="ar-SA"/>
        </w:rPr>
      </w:pPr>
      <w:r w:rsidRPr="00C161F7">
        <w:rPr>
          <w:rFonts w:ascii="Times New Roman" w:eastAsia="Calibri" w:hAnsi="Times New Roman" w:cs="Times New Roman"/>
          <w:color w:val="auto"/>
          <w:position w:val="6"/>
          <w:lang w:val="en-US" w:eastAsia="en-US" w:bidi="ar-SA"/>
        </w:rPr>
        <w:t>Costanzo L. S. Physiology / L. S. Costanzo.- Elsevier Health Sciences.</w:t>
      </w:r>
      <w:r w:rsidRPr="00C161F7">
        <w:rPr>
          <w:rFonts w:ascii="Times New Roman" w:eastAsia="Calibri" w:hAnsi="Times New Roman" w:cs="Times New Roman"/>
          <w:color w:val="auto"/>
          <w:position w:val="6"/>
          <w:lang w:eastAsia="en-US" w:bidi="ar-SA"/>
        </w:rPr>
        <w:t xml:space="preserve"> </w:t>
      </w:r>
      <w:r w:rsidRPr="00C161F7">
        <w:rPr>
          <w:rFonts w:ascii="Times New Roman" w:eastAsia="Calibri" w:hAnsi="Times New Roman" w:cs="Times New Roman"/>
          <w:color w:val="auto"/>
          <w:position w:val="6"/>
          <w:lang w:val="en-US" w:eastAsia="en-US" w:bidi="ar-SA"/>
        </w:rPr>
        <w:t>-</w:t>
      </w:r>
      <w:r w:rsidRPr="00C161F7">
        <w:rPr>
          <w:rFonts w:ascii="Times New Roman" w:eastAsia="Calibri" w:hAnsi="Times New Roman" w:cs="Times New Roman"/>
          <w:color w:val="auto"/>
          <w:position w:val="6"/>
          <w:lang w:eastAsia="en-US" w:bidi="ar-SA"/>
        </w:rPr>
        <w:t xml:space="preserve"> </w:t>
      </w:r>
      <w:r w:rsidRPr="00C161F7">
        <w:rPr>
          <w:rFonts w:ascii="Times New Roman" w:eastAsia="Calibri" w:hAnsi="Times New Roman" w:cs="Times New Roman"/>
          <w:color w:val="auto"/>
          <w:position w:val="6"/>
          <w:lang w:val="en-US" w:eastAsia="en-US" w:bidi="ar-SA"/>
        </w:rPr>
        <w:t>7th ed.,</w:t>
      </w:r>
      <w:r w:rsidRPr="00C161F7">
        <w:rPr>
          <w:rFonts w:ascii="Times New Roman" w:eastAsia="Calibri" w:hAnsi="Times New Roman" w:cs="Times New Roman"/>
          <w:color w:val="auto"/>
          <w:position w:val="6"/>
          <w:lang w:eastAsia="en-US" w:bidi="ar-SA"/>
        </w:rPr>
        <w:t xml:space="preserve"> </w:t>
      </w:r>
      <w:r w:rsidRPr="00C161F7">
        <w:rPr>
          <w:rFonts w:ascii="Times New Roman" w:eastAsia="Calibri" w:hAnsi="Times New Roman" w:cs="Times New Roman"/>
          <w:color w:val="auto"/>
          <w:position w:val="6"/>
          <w:lang w:val="en-US" w:eastAsia="en-US" w:bidi="ar-SA"/>
        </w:rPr>
        <w:t>2021.</w:t>
      </w:r>
      <w:r w:rsidRPr="00C161F7">
        <w:rPr>
          <w:rFonts w:ascii="Times New Roman" w:eastAsia="Calibri" w:hAnsi="Times New Roman" w:cs="Times New Roman"/>
          <w:color w:val="auto"/>
          <w:position w:val="6"/>
          <w:lang w:eastAsia="en-US" w:bidi="ar-SA"/>
        </w:rPr>
        <w:t xml:space="preserve"> </w:t>
      </w:r>
      <w:r w:rsidRPr="00C161F7">
        <w:rPr>
          <w:rFonts w:ascii="Times New Roman" w:eastAsia="Calibri" w:hAnsi="Times New Roman" w:cs="Times New Roman"/>
          <w:color w:val="auto"/>
          <w:position w:val="6"/>
          <w:lang w:val="en-US" w:eastAsia="en-US" w:bidi="ar-SA"/>
        </w:rPr>
        <w:t xml:space="preserve">-528 p. </w:t>
      </w:r>
    </w:p>
    <w:p w14:paraId="7E997B75" w14:textId="77777777" w:rsidR="00C161F7" w:rsidRPr="00C161F7" w:rsidRDefault="00C161F7" w:rsidP="00C161F7">
      <w:pPr>
        <w:pStyle w:val="a3"/>
        <w:widowControl/>
        <w:numPr>
          <w:ilvl w:val="0"/>
          <w:numId w:val="35"/>
        </w:numPr>
        <w:tabs>
          <w:tab w:val="left" w:pos="9498"/>
        </w:tabs>
        <w:ind w:left="284" w:hanging="284"/>
        <w:jc w:val="both"/>
        <w:rPr>
          <w:rFonts w:ascii="Times New Roman" w:eastAsia="Calibri" w:hAnsi="Times New Roman" w:cs="Times New Roman"/>
          <w:color w:val="auto"/>
          <w:position w:val="6"/>
          <w:lang w:val="en-US" w:eastAsia="en-US" w:bidi="ar-SA"/>
        </w:rPr>
      </w:pPr>
      <w:r w:rsidRPr="00C161F7">
        <w:rPr>
          <w:rFonts w:ascii="Times New Roman" w:eastAsia="Calibri" w:hAnsi="Times New Roman" w:cs="Times New Roman"/>
          <w:color w:val="auto"/>
          <w:position w:val="6"/>
          <w:lang w:val="en-US" w:eastAsia="en-US" w:bidi="ar-SA"/>
        </w:rPr>
        <w:t>Ganong's Review of Medical Physiology / K. E. Barrett, S. M. Barman, H. L. Brooks., J. Yuan, - McGraw Hill Medical. – 26th edition, 2019. –752 p.</w:t>
      </w:r>
    </w:p>
    <w:p w14:paraId="612239CD" w14:textId="77777777" w:rsidR="00C161F7" w:rsidRPr="00C161F7" w:rsidRDefault="00C161F7" w:rsidP="00C161F7">
      <w:pPr>
        <w:pStyle w:val="a3"/>
        <w:widowControl/>
        <w:numPr>
          <w:ilvl w:val="0"/>
          <w:numId w:val="35"/>
        </w:numPr>
        <w:tabs>
          <w:tab w:val="left" w:pos="9498"/>
        </w:tabs>
        <w:ind w:left="284" w:hanging="284"/>
        <w:jc w:val="both"/>
        <w:rPr>
          <w:rFonts w:ascii="Times New Roman" w:eastAsia="Calibri" w:hAnsi="Times New Roman" w:cs="Times New Roman"/>
          <w:color w:val="auto"/>
          <w:position w:val="6"/>
          <w:lang w:val="en-US" w:eastAsia="en-US" w:bidi="ar-SA"/>
        </w:rPr>
      </w:pPr>
      <w:r w:rsidRPr="00C161F7">
        <w:rPr>
          <w:rFonts w:ascii="Times New Roman" w:eastAsia="Calibri" w:hAnsi="Times New Roman" w:cs="Times New Roman"/>
          <w:color w:val="auto"/>
          <w:position w:val="6"/>
          <w:lang w:val="en-US" w:eastAsia="en-US" w:bidi="ar-SA"/>
        </w:rPr>
        <w:t xml:space="preserve">Guyton </w:t>
      </w:r>
      <w:r w:rsidRPr="00C161F7">
        <w:rPr>
          <w:rFonts w:ascii="Times New Roman" w:eastAsia="Calibri" w:hAnsi="Times New Roman" w:cs="Times New Roman"/>
          <w:color w:val="auto"/>
          <w:position w:val="6"/>
          <w:lang w:val="ru-RU" w:eastAsia="en-US" w:bidi="ar-SA"/>
        </w:rPr>
        <w:t>А</w:t>
      </w:r>
      <w:r w:rsidRPr="00C161F7">
        <w:rPr>
          <w:rFonts w:ascii="Times New Roman" w:eastAsia="Calibri" w:hAnsi="Times New Roman" w:cs="Times New Roman"/>
          <w:color w:val="auto"/>
          <w:position w:val="6"/>
          <w:lang w:val="en-US" w:eastAsia="en-US" w:bidi="ar-SA"/>
        </w:rPr>
        <w:t>. Textbook of Medical Physiology / A. Guyton,  J. E. Hall. -  Elsevier. -  14th Edition, 2021. – 1820 p.</w:t>
      </w:r>
    </w:p>
    <w:p w14:paraId="791068E0" w14:textId="77777777" w:rsidR="00C161F7" w:rsidRPr="00C161F7" w:rsidRDefault="00C161F7" w:rsidP="00C161F7">
      <w:pPr>
        <w:pStyle w:val="a3"/>
        <w:widowControl/>
        <w:numPr>
          <w:ilvl w:val="0"/>
          <w:numId w:val="35"/>
        </w:numPr>
        <w:tabs>
          <w:tab w:val="left" w:pos="9498"/>
        </w:tabs>
        <w:ind w:left="284" w:hanging="284"/>
        <w:jc w:val="both"/>
        <w:rPr>
          <w:rFonts w:ascii="Times New Roman" w:eastAsia="Calibri" w:hAnsi="Times New Roman" w:cs="Times New Roman"/>
          <w:color w:val="auto"/>
          <w:position w:val="6"/>
          <w:lang w:val="en-US" w:eastAsia="en-US" w:bidi="ar-SA"/>
        </w:rPr>
      </w:pPr>
      <w:r w:rsidRPr="00C161F7">
        <w:rPr>
          <w:rFonts w:ascii="Times New Roman" w:eastAsia="Calibri" w:hAnsi="Times New Roman" w:cs="Times New Roman"/>
          <w:color w:val="auto"/>
          <w:position w:val="6"/>
          <w:lang w:val="en-US" w:eastAsia="en-US" w:bidi="ar-SA"/>
        </w:rPr>
        <w:t>Koeppen B. M. Berne and Levy Physiology /  B. M. Koeppen,  B. A. Stanton. -  Elsevier Health Sciences. - 8th edition, 2023. – 864 p.</w:t>
      </w:r>
    </w:p>
    <w:p w14:paraId="05945FCD" w14:textId="77777777" w:rsidR="00C161F7" w:rsidRPr="00C161F7" w:rsidRDefault="00C161F7" w:rsidP="00C161F7">
      <w:pPr>
        <w:pStyle w:val="a3"/>
        <w:widowControl/>
        <w:numPr>
          <w:ilvl w:val="0"/>
          <w:numId w:val="35"/>
        </w:numPr>
        <w:tabs>
          <w:tab w:val="left" w:pos="9498"/>
        </w:tabs>
        <w:ind w:left="284" w:hanging="284"/>
        <w:jc w:val="both"/>
        <w:rPr>
          <w:rFonts w:ascii="Times New Roman" w:eastAsia="Calibri" w:hAnsi="Times New Roman" w:cs="Times New Roman"/>
          <w:color w:val="auto"/>
          <w:position w:val="6"/>
          <w:lang w:val="en-US" w:eastAsia="en-US" w:bidi="ar-SA"/>
        </w:rPr>
      </w:pPr>
      <w:proofErr w:type="spellStart"/>
      <w:r w:rsidRPr="00C161F7">
        <w:rPr>
          <w:rFonts w:ascii="Times New Roman" w:eastAsia="Calibri" w:hAnsi="Times New Roman" w:cs="Times New Roman"/>
          <w:color w:val="auto"/>
          <w:position w:val="6"/>
          <w:lang w:val="en-US" w:eastAsia="en-US" w:bidi="ar-SA"/>
        </w:rPr>
        <w:t>Sembulingam</w:t>
      </w:r>
      <w:proofErr w:type="spellEnd"/>
      <w:r w:rsidRPr="00C161F7">
        <w:rPr>
          <w:rFonts w:ascii="Times New Roman" w:eastAsia="Calibri" w:hAnsi="Times New Roman" w:cs="Times New Roman"/>
          <w:color w:val="auto"/>
          <w:position w:val="6"/>
          <w:lang w:val="en-US" w:eastAsia="en-US" w:bidi="ar-SA"/>
        </w:rPr>
        <w:t xml:space="preserve"> K. Essentials of Medical Physiology / K. </w:t>
      </w:r>
      <w:proofErr w:type="spellStart"/>
      <w:r w:rsidRPr="00C161F7">
        <w:rPr>
          <w:rFonts w:ascii="Times New Roman" w:eastAsia="Calibri" w:hAnsi="Times New Roman" w:cs="Times New Roman"/>
          <w:color w:val="auto"/>
          <w:position w:val="6"/>
          <w:lang w:val="en-US" w:eastAsia="en-US" w:bidi="ar-SA"/>
        </w:rPr>
        <w:t>Sembulingam</w:t>
      </w:r>
      <w:proofErr w:type="spellEnd"/>
      <w:r w:rsidRPr="00C161F7">
        <w:rPr>
          <w:rFonts w:ascii="Times New Roman" w:eastAsia="Calibri" w:hAnsi="Times New Roman" w:cs="Times New Roman"/>
          <w:color w:val="auto"/>
          <w:position w:val="6"/>
          <w:lang w:val="en-US" w:eastAsia="en-US" w:bidi="ar-SA"/>
        </w:rPr>
        <w:t xml:space="preserve">, P. </w:t>
      </w:r>
      <w:proofErr w:type="spellStart"/>
      <w:r w:rsidRPr="00C161F7">
        <w:rPr>
          <w:rFonts w:ascii="Times New Roman" w:eastAsia="Calibri" w:hAnsi="Times New Roman" w:cs="Times New Roman"/>
          <w:color w:val="auto"/>
          <w:position w:val="6"/>
          <w:lang w:val="en-US" w:eastAsia="en-US" w:bidi="ar-SA"/>
        </w:rPr>
        <w:t>Sembulingam</w:t>
      </w:r>
      <w:proofErr w:type="spellEnd"/>
      <w:r w:rsidRPr="00C161F7">
        <w:rPr>
          <w:rFonts w:ascii="Times New Roman" w:eastAsia="Calibri" w:hAnsi="Times New Roman" w:cs="Times New Roman"/>
          <w:color w:val="auto"/>
          <w:position w:val="6"/>
          <w:lang w:val="en-US" w:eastAsia="en-US" w:bidi="ar-SA"/>
        </w:rPr>
        <w:t>. – Jaypee Brothers Medical Publishers. – 9th ed., 2022. –1022 p.</w:t>
      </w:r>
    </w:p>
    <w:p w14:paraId="282BE9DB" w14:textId="77777777" w:rsidR="00C161F7" w:rsidRPr="00C7274D" w:rsidRDefault="00C161F7" w:rsidP="00C161F7">
      <w:pPr>
        <w:widowControl/>
        <w:jc w:val="both"/>
        <w:rPr>
          <w:rFonts w:ascii="Times New Roman" w:eastAsia="Calibri" w:hAnsi="Times New Roman" w:cs="Times New Roman"/>
          <w:bCs/>
          <w:i/>
          <w:iCs/>
          <w:color w:val="auto"/>
          <w:lang w:bidi="ar-SA"/>
        </w:rPr>
      </w:pPr>
      <w:r w:rsidRPr="00C7274D">
        <w:rPr>
          <w:rFonts w:ascii="Times New Roman" w:eastAsia="Calibri" w:hAnsi="Times New Roman" w:cs="Times New Roman"/>
          <w:bCs/>
          <w:i/>
          <w:iCs/>
          <w:color w:val="auto"/>
          <w:lang w:bidi="ar-SA"/>
        </w:rPr>
        <w:t>Електронні інформаційні ресурси</w:t>
      </w:r>
    </w:p>
    <w:p w14:paraId="37B73ABF" w14:textId="77777777" w:rsidR="00C161F7" w:rsidRPr="00C161F7" w:rsidRDefault="00C161F7" w:rsidP="00C161F7">
      <w:pPr>
        <w:pStyle w:val="a3"/>
        <w:widowControl/>
        <w:numPr>
          <w:ilvl w:val="0"/>
          <w:numId w:val="36"/>
        </w:numPr>
        <w:tabs>
          <w:tab w:val="left" w:pos="9498"/>
        </w:tabs>
        <w:ind w:left="284" w:hanging="284"/>
        <w:jc w:val="both"/>
        <w:rPr>
          <w:rFonts w:ascii="Times New Roman" w:eastAsia="Calibri" w:hAnsi="Times New Roman" w:cs="Times New Roman"/>
          <w:color w:val="auto"/>
          <w:position w:val="6"/>
          <w:lang w:eastAsia="en-US" w:bidi="ar-SA"/>
        </w:rPr>
      </w:pPr>
      <w:r w:rsidRPr="00C161F7">
        <w:rPr>
          <w:rFonts w:ascii="Times New Roman" w:eastAsia="Calibri" w:hAnsi="Times New Roman" w:cs="Times New Roman"/>
          <w:color w:val="auto"/>
          <w:position w:val="6"/>
          <w:lang w:eastAsia="en-US" w:bidi="ar-SA"/>
        </w:rPr>
        <w:t xml:space="preserve">Офіційний сайт кафедри фізіології та біофізики </w:t>
      </w:r>
      <w:proofErr w:type="spellStart"/>
      <w:r w:rsidRPr="00C161F7">
        <w:rPr>
          <w:rFonts w:ascii="Times New Roman" w:eastAsia="Calibri" w:hAnsi="Times New Roman" w:cs="Times New Roman"/>
          <w:color w:val="auto"/>
          <w:position w:val="6"/>
          <w:lang w:eastAsia="en-US" w:bidi="ar-SA"/>
        </w:rPr>
        <w:t>ОНМедУ</w:t>
      </w:r>
      <w:proofErr w:type="spellEnd"/>
      <w:r w:rsidRPr="00C161F7">
        <w:rPr>
          <w:rFonts w:ascii="Times New Roman" w:eastAsia="Calibri" w:hAnsi="Times New Roman" w:cs="Times New Roman"/>
          <w:color w:val="auto"/>
          <w:position w:val="6"/>
          <w:lang w:eastAsia="en-US" w:bidi="ar-SA"/>
        </w:rPr>
        <w:t xml:space="preserve"> </w:t>
      </w:r>
      <w:hyperlink r:id="rId36" w:history="1">
        <w:r w:rsidRPr="00C161F7">
          <w:rPr>
            <w:rFonts w:ascii="Times New Roman" w:eastAsia="Calibri" w:hAnsi="Times New Roman" w:cs="Times New Roman"/>
            <w:color w:val="0563C1"/>
            <w:u w:val="single"/>
            <w:lang w:eastAsia="en-US" w:bidi="ar-SA"/>
          </w:rPr>
          <w:t>https://onmedu.edu.ua/kafedra/biofiziki-informatiki-medichnoi-aparaturi/</w:t>
        </w:r>
      </w:hyperlink>
    </w:p>
    <w:p w14:paraId="0B55701B" w14:textId="77777777" w:rsidR="00C161F7" w:rsidRPr="00C161F7" w:rsidRDefault="00C161F7" w:rsidP="00C161F7">
      <w:pPr>
        <w:pStyle w:val="a3"/>
        <w:widowControl/>
        <w:numPr>
          <w:ilvl w:val="0"/>
          <w:numId w:val="36"/>
        </w:numPr>
        <w:tabs>
          <w:tab w:val="left" w:pos="9498"/>
        </w:tabs>
        <w:ind w:left="284" w:hanging="284"/>
        <w:jc w:val="both"/>
        <w:rPr>
          <w:rFonts w:ascii="Times New Roman" w:eastAsia="Calibri" w:hAnsi="Times New Roman" w:cs="Times New Roman"/>
          <w:color w:val="auto"/>
          <w:lang w:val="ru-RU" w:eastAsia="en-US" w:bidi="ar-SA"/>
        </w:rPr>
      </w:pPr>
      <w:r w:rsidRPr="00C161F7">
        <w:rPr>
          <w:rFonts w:ascii="Times New Roman" w:eastAsia="Calibri" w:hAnsi="Times New Roman" w:cs="Times New Roman"/>
          <w:color w:val="auto"/>
          <w:lang w:val="ru-RU" w:eastAsia="en-US" w:bidi="ar-SA"/>
        </w:rPr>
        <w:t xml:space="preserve">Центр </w:t>
      </w:r>
      <w:proofErr w:type="spellStart"/>
      <w:r w:rsidRPr="00C161F7">
        <w:rPr>
          <w:rFonts w:ascii="Times New Roman" w:eastAsia="Calibri" w:hAnsi="Times New Roman" w:cs="Times New Roman"/>
          <w:color w:val="auto"/>
          <w:lang w:val="ru-RU" w:eastAsia="en-US" w:bidi="ar-SA"/>
        </w:rPr>
        <w:t>тестування</w:t>
      </w:r>
      <w:proofErr w:type="spellEnd"/>
      <w:r w:rsidRPr="00C161F7">
        <w:rPr>
          <w:rFonts w:ascii="Times New Roman" w:eastAsia="Calibri" w:hAnsi="Times New Roman" w:cs="Times New Roman"/>
          <w:color w:val="auto"/>
          <w:lang w:val="ru-RU" w:eastAsia="en-US" w:bidi="ar-SA"/>
        </w:rPr>
        <w:t xml:space="preserve"> – база </w:t>
      </w:r>
      <w:proofErr w:type="spellStart"/>
      <w:r w:rsidRPr="00C161F7">
        <w:rPr>
          <w:rFonts w:ascii="Times New Roman" w:eastAsia="Calibri" w:hAnsi="Times New Roman" w:cs="Times New Roman"/>
          <w:color w:val="auto"/>
          <w:lang w:val="ru-RU" w:eastAsia="en-US" w:bidi="ar-SA"/>
        </w:rPr>
        <w:t>ліцензійних</w:t>
      </w:r>
      <w:proofErr w:type="spellEnd"/>
      <w:r w:rsidRPr="00C161F7">
        <w:rPr>
          <w:rFonts w:ascii="Times New Roman" w:eastAsia="Calibri" w:hAnsi="Times New Roman" w:cs="Times New Roman"/>
          <w:color w:val="auto"/>
          <w:lang w:val="ru-RU" w:eastAsia="en-US" w:bidi="ar-SA"/>
        </w:rPr>
        <w:t xml:space="preserve"> </w:t>
      </w:r>
      <w:proofErr w:type="spellStart"/>
      <w:r w:rsidRPr="00C161F7">
        <w:rPr>
          <w:rFonts w:ascii="Times New Roman" w:eastAsia="Calibri" w:hAnsi="Times New Roman" w:cs="Times New Roman"/>
          <w:color w:val="auto"/>
          <w:lang w:val="ru-RU" w:eastAsia="en-US" w:bidi="ar-SA"/>
        </w:rPr>
        <w:t>тестових</w:t>
      </w:r>
      <w:proofErr w:type="spellEnd"/>
      <w:r w:rsidRPr="00C161F7">
        <w:rPr>
          <w:rFonts w:ascii="Times New Roman" w:eastAsia="Calibri" w:hAnsi="Times New Roman" w:cs="Times New Roman"/>
          <w:color w:val="auto"/>
          <w:lang w:val="ru-RU" w:eastAsia="en-US" w:bidi="ar-SA"/>
        </w:rPr>
        <w:t xml:space="preserve"> </w:t>
      </w:r>
      <w:proofErr w:type="spellStart"/>
      <w:r w:rsidRPr="00C161F7">
        <w:rPr>
          <w:rFonts w:ascii="Times New Roman" w:eastAsia="Calibri" w:hAnsi="Times New Roman" w:cs="Times New Roman"/>
          <w:color w:val="auto"/>
          <w:lang w:val="ru-RU" w:eastAsia="en-US" w:bidi="ar-SA"/>
        </w:rPr>
        <w:t>завдань</w:t>
      </w:r>
      <w:proofErr w:type="spellEnd"/>
      <w:r w:rsidRPr="00C161F7">
        <w:rPr>
          <w:rFonts w:ascii="Times New Roman" w:eastAsia="Calibri" w:hAnsi="Times New Roman" w:cs="Times New Roman"/>
          <w:color w:val="auto"/>
          <w:lang w:val="ru-RU" w:eastAsia="en-US" w:bidi="ar-SA"/>
        </w:rPr>
        <w:t xml:space="preserve"> «Крок»-1 </w:t>
      </w:r>
      <w:hyperlink r:id="rId37" w:history="1">
        <w:r w:rsidRPr="00C161F7">
          <w:rPr>
            <w:rFonts w:ascii="Times New Roman" w:eastAsia="Calibri" w:hAnsi="Times New Roman" w:cs="Times New Roman"/>
            <w:color w:val="0563C1"/>
            <w:u w:val="single"/>
            <w:lang w:val="ru-RU" w:eastAsia="en-US" w:bidi="ar-SA"/>
          </w:rPr>
          <w:t>https://www.testcentr.org.ua/uk/component/sppagebuilder/?view=page&amp;id=317</w:t>
        </w:r>
      </w:hyperlink>
    </w:p>
    <w:p w14:paraId="67BA708E" w14:textId="77777777" w:rsidR="00C161F7" w:rsidRPr="00C161F7" w:rsidRDefault="00C161F7" w:rsidP="00C161F7">
      <w:pPr>
        <w:pStyle w:val="a3"/>
        <w:widowControl/>
        <w:numPr>
          <w:ilvl w:val="0"/>
          <w:numId w:val="36"/>
        </w:numPr>
        <w:tabs>
          <w:tab w:val="left" w:pos="9498"/>
        </w:tabs>
        <w:ind w:left="284" w:hanging="284"/>
        <w:jc w:val="both"/>
        <w:rPr>
          <w:rFonts w:ascii="Times New Roman" w:eastAsia="Calibri" w:hAnsi="Times New Roman" w:cs="Times New Roman"/>
          <w:color w:val="auto"/>
          <w:lang w:val="ru-RU" w:eastAsia="en-US" w:bidi="ar-SA"/>
        </w:rPr>
      </w:pPr>
      <w:proofErr w:type="spellStart"/>
      <w:r w:rsidRPr="00C161F7">
        <w:rPr>
          <w:rFonts w:ascii="Times New Roman" w:eastAsia="Calibri" w:hAnsi="Times New Roman" w:cs="Times New Roman"/>
          <w:color w:val="auto"/>
          <w:lang w:val="ru-RU" w:eastAsia="en-US" w:bidi="ar-SA"/>
        </w:rPr>
        <w:t>Підготовка</w:t>
      </w:r>
      <w:proofErr w:type="spellEnd"/>
      <w:r w:rsidRPr="00C161F7">
        <w:rPr>
          <w:rFonts w:ascii="Times New Roman" w:eastAsia="Calibri" w:hAnsi="Times New Roman" w:cs="Times New Roman"/>
          <w:color w:val="auto"/>
          <w:lang w:val="ru-RU" w:eastAsia="en-US" w:bidi="ar-SA"/>
        </w:rPr>
        <w:t xml:space="preserve"> до Крок-1: </w:t>
      </w:r>
      <w:hyperlink r:id="rId38" w:history="1">
        <w:r w:rsidRPr="00C161F7">
          <w:rPr>
            <w:rFonts w:ascii="Times New Roman" w:eastAsia="Calibri" w:hAnsi="Times New Roman" w:cs="Times New Roman"/>
            <w:color w:val="0563C1"/>
            <w:u w:val="single"/>
            <w:lang w:val="ru-RU" w:eastAsia="en-US" w:bidi="ar-SA"/>
          </w:rPr>
          <w:t>https://testkrok.org.ua/</w:t>
        </w:r>
      </w:hyperlink>
    </w:p>
    <w:p w14:paraId="767CF2FD" w14:textId="77777777" w:rsidR="00C161F7" w:rsidRPr="00C161F7" w:rsidRDefault="00C161F7" w:rsidP="00C161F7">
      <w:pPr>
        <w:pStyle w:val="a3"/>
        <w:widowControl/>
        <w:numPr>
          <w:ilvl w:val="0"/>
          <w:numId w:val="36"/>
        </w:numPr>
        <w:tabs>
          <w:tab w:val="left" w:pos="9498"/>
        </w:tabs>
        <w:ind w:left="284" w:hanging="284"/>
        <w:jc w:val="both"/>
        <w:rPr>
          <w:rFonts w:ascii="Times New Roman" w:eastAsia="Calibri" w:hAnsi="Times New Roman" w:cs="Times New Roman"/>
          <w:color w:val="auto"/>
          <w:lang w:val="ru-RU" w:eastAsia="en-US" w:bidi="ar-SA"/>
        </w:rPr>
      </w:pPr>
      <w:proofErr w:type="spellStart"/>
      <w:r w:rsidRPr="00C161F7">
        <w:rPr>
          <w:rFonts w:ascii="Times New Roman" w:eastAsia="Calibri" w:hAnsi="Times New Roman" w:cs="Times New Roman"/>
          <w:color w:val="auto"/>
          <w:lang w:val="ru-RU" w:eastAsia="en-US" w:bidi="ar-SA"/>
        </w:rPr>
        <w:t>Підготовка</w:t>
      </w:r>
      <w:proofErr w:type="spellEnd"/>
      <w:r w:rsidRPr="00C161F7">
        <w:rPr>
          <w:rFonts w:ascii="Times New Roman" w:eastAsia="Calibri" w:hAnsi="Times New Roman" w:cs="Times New Roman"/>
          <w:color w:val="auto"/>
          <w:lang w:val="ru-RU" w:eastAsia="en-US" w:bidi="ar-SA"/>
        </w:rPr>
        <w:t xml:space="preserve"> до Крок-1: </w:t>
      </w:r>
      <w:hyperlink r:id="rId39" w:history="1">
        <w:r w:rsidRPr="00C161F7">
          <w:rPr>
            <w:rFonts w:ascii="Times New Roman" w:eastAsia="Calibri" w:hAnsi="Times New Roman" w:cs="Times New Roman"/>
            <w:color w:val="0563C1"/>
            <w:u w:val="single"/>
            <w:lang w:val="ru-RU" w:eastAsia="en-US" w:bidi="ar-SA"/>
          </w:rPr>
          <w:t>https://krok-lead.com/booklet/krok1/cd970d18-4695-433d-bb10-019f2df50d9c</w:t>
        </w:r>
      </w:hyperlink>
    </w:p>
    <w:p w14:paraId="3282DA55" w14:textId="77777777" w:rsidR="00C161F7" w:rsidRPr="00C161F7" w:rsidRDefault="00C161F7" w:rsidP="00C161F7">
      <w:pPr>
        <w:pStyle w:val="a3"/>
        <w:widowControl/>
        <w:numPr>
          <w:ilvl w:val="0"/>
          <w:numId w:val="36"/>
        </w:numPr>
        <w:tabs>
          <w:tab w:val="left" w:pos="9498"/>
        </w:tabs>
        <w:ind w:left="284" w:hanging="284"/>
        <w:jc w:val="both"/>
        <w:rPr>
          <w:rFonts w:ascii="Times New Roman" w:eastAsia="Calibri" w:hAnsi="Times New Roman" w:cs="Times New Roman"/>
          <w:color w:val="auto"/>
          <w:lang w:val="en-US" w:eastAsia="en-US" w:bidi="ar-SA"/>
        </w:rPr>
      </w:pPr>
      <w:r w:rsidRPr="00C161F7">
        <w:rPr>
          <w:rFonts w:ascii="Times New Roman" w:eastAsia="Calibri" w:hAnsi="Times New Roman" w:cs="Times New Roman"/>
          <w:color w:val="auto"/>
          <w:lang w:val="ru-RU" w:eastAsia="en-US" w:bidi="ar-SA"/>
        </w:rPr>
        <w:t xml:space="preserve">Он-лайн практикум з </w:t>
      </w:r>
      <w:proofErr w:type="spellStart"/>
      <w:r w:rsidRPr="00C161F7">
        <w:rPr>
          <w:rFonts w:ascii="Times New Roman" w:eastAsia="Calibri" w:hAnsi="Times New Roman" w:cs="Times New Roman"/>
          <w:color w:val="auto"/>
          <w:lang w:val="ru-RU" w:eastAsia="en-US" w:bidi="ar-SA"/>
        </w:rPr>
        <w:t>фізіології</w:t>
      </w:r>
      <w:proofErr w:type="spellEnd"/>
      <w:r w:rsidRPr="00C161F7">
        <w:rPr>
          <w:rFonts w:ascii="Times New Roman" w:eastAsia="Calibri" w:hAnsi="Times New Roman" w:cs="Times New Roman"/>
          <w:color w:val="auto"/>
          <w:lang w:val="ru-RU" w:eastAsia="en-US" w:bidi="ar-SA"/>
        </w:rPr>
        <w:t xml:space="preserve">: </w:t>
      </w:r>
      <w:proofErr w:type="spellStart"/>
      <w:r w:rsidRPr="00C161F7">
        <w:rPr>
          <w:rFonts w:ascii="Times New Roman" w:eastAsia="Calibri" w:hAnsi="Times New Roman" w:cs="Times New Roman"/>
          <w:color w:val="auto"/>
          <w:lang w:val="ru-RU" w:eastAsia="en-US" w:bidi="ar-SA"/>
        </w:rPr>
        <w:t>Симуляційна</w:t>
      </w:r>
      <w:proofErr w:type="spellEnd"/>
      <w:r w:rsidRPr="00C161F7">
        <w:rPr>
          <w:rFonts w:ascii="Times New Roman" w:eastAsia="Calibri" w:hAnsi="Times New Roman" w:cs="Times New Roman"/>
          <w:color w:val="auto"/>
          <w:lang w:val="ru-RU" w:eastAsia="en-US" w:bidi="ar-SA"/>
        </w:rPr>
        <w:t xml:space="preserve"> </w:t>
      </w:r>
      <w:proofErr w:type="spellStart"/>
      <w:r w:rsidRPr="00C161F7">
        <w:rPr>
          <w:rFonts w:ascii="Times New Roman" w:eastAsia="Calibri" w:hAnsi="Times New Roman" w:cs="Times New Roman"/>
          <w:color w:val="auto"/>
          <w:lang w:val="ru-RU" w:eastAsia="en-US" w:bidi="ar-SA"/>
        </w:rPr>
        <w:t>програма</w:t>
      </w:r>
      <w:proofErr w:type="spellEnd"/>
      <w:r w:rsidRPr="00C161F7">
        <w:rPr>
          <w:rFonts w:ascii="Times New Roman" w:eastAsia="Calibri" w:hAnsi="Times New Roman" w:cs="Times New Roman"/>
          <w:color w:val="auto"/>
          <w:lang w:val="ru-RU" w:eastAsia="en-US" w:bidi="ar-SA"/>
        </w:rPr>
        <w:t xml:space="preserve"> «</w:t>
      </w:r>
      <w:proofErr w:type="spellStart"/>
      <w:r w:rsidRPr="00C161F7">
        <w:rPr>
          <w:rFonts w:ascii="Times New Roman" w:eastAsia="Calibri" w:hAnsi="Times New Roman" w:cs="Times New Roman"/>
          <w:color w:val="auto"/>
          <w:lang w:val="ru-RU" w:eastAsia="en-US" w:bidi="ar-SA"/>
        </w:rPr>
        <w:t>Віртуальна</w:t>
      </w:r>
      <w:proofErr w:type="spellEnd"/>
      <w:r w:rsidRPr="00C161F7">
        <w:rPr>
          <w:rFonts w:ascii="Times New Roman" w:eastAsia="Calibri" w:hAnsi="Times New Roman" w:cs="Times New Roman"/>
          <w:color w:val="auto"/>
          <w:lang w:val="ru-RU" w:eastAsia="en-US" w:bidi="ar-SA"/>
        </w:rPr>
        <w:t xml:space="preserve"> </w:t>
      </w:r>
      <w:proofErr w:type="spellStart"/>
      <w:r w:rsidRPr="00C161F7">
        <w:rPr>
          <w:rFonts w:ascii="Times New Roman" w:eastAsia="Calibri" w:hAnsi="Times New Roman" w:cs="Times New Roman"/>
          <w:color w:val="auto"/>
          <w:lang w:val="ru-RU" w:eastAsia="en-US" w:bidi="ar-SA"/>
        </w:rPr>
        <w:t>Фізіологія</w:t>
      </w:r>
      <w:proofErr w:type="spellEnd"/>
      <w:r w:rsidRPr="00C161F7">
        <w:rPr>
          <w:rFonts w:ascii="Times New Roman" w:eastAsia="Calibri" w:hAnsi="Times New Roman" w:cs="Times New Roman"/>
          <w:color w:val="auto"/>
          <w:lang w:val="ru-RU" w:eastAsia="en-US" w:bidi="ar-SA"/>
        </w:rPr>
        <w:t xml:space="preserve">» luprafisim.exe, створена </w:t>
      </w:r>
      <w:proofErr w:type="spellStart"/>
      <w:r w:rsidRPr="00C161F7">
        <w:rPr>
          <w:rFonts w:ascii="Times New Roman" w:eastAsia="Calibri" w:hAnsi="Times New Roman" w:cs="Times New Roman"/>
          <w:color w:val="auto"/>
          <w:lang w:val="ru-RU" w:eastAsia="en-US" w:bidi="ar-SA"/>
        </w:rPr>
        <w:t>організацією</w:t>
      </w:r>
      <w:proofErr w:type="spellEnd"/>
      <w:r w:rsidRPr="00C161F7">
        <w:rPr>
          <w:rFonts w:ascii="Times New Roman" w:eastAsia="Calibri" w:hAnsi="Times New Roman" w:cs="Times New Roman"/>
          <w:color w:val="auto"/>
          <w:lang w:val="ru-RU" w:eastAsia="en-US" w:bidi="ar-SA"/>
        </w:rPr>
        <w:t xml:space="preserve"> </w:t>
      </w:r>
      <w:proofErr w:type="spellStart"/>
      <w:r w:rsidRPr="00C161F7">
        <w:rPr>
          <w:rFonts w:ascii="Times New Roman" w:eastAsia="Calibri" w:hAnsi="Times New Roman" w:cs="Times New Roman"/>
          <w:color w:val="auto"/>
          <w:lang w:val="en-US" w:eastAsia="en-US" w:bidi="ar-SA"/>
        </w:rPr>
        <w:t>Internich</w:t>
      </w:r>
      <w:proofErr w:type="spellEnd"/>
      <w:r w:rsidRPr="00C161F7">
        <w:rPr>
          <w:rFonts w:ascii="Times New Roman" w:eastAsia="Calibri" w:hAnsi="Times New Roman" w:cs="Times New Roman"/>
          <w:color w:val="auto"/>
          <w:lang w:val="en-US" w:eastAsia="en-US" w:bidi="ar-SA"/>
        </w:rPr>
        <w:t xml:space="preserve"> </w:t>
      </w:r>
      <w:hyperlink r:id="rId40" w:history="1">
        <w:r w:rsidRPr="00C161F7">
          <w:rPr>
            <w:rFonts w:ascii="Times New Roman" w:eastAsia="Calibri" w:hAnsi="Times New Roman" w:cs="Times New Roman"/>
            <w:color w:val="0563C1"/>
            <w:u w:val="single"/>
            <w:lang w:val="en-US" w:eastAsia="en-US" w:bidi="ar-SA"/>
          </w:rPr>
          <w:t>https://gumanna-osvita.org/uk/humanna-osvita/skachati-bezkoshtovno/261-programa-virtualna-fiziologia</w:t>
        </w:r>
      </w:hyperlink>
    </w:p>
    <w:p w14:paraId="2B00208A" w14:textId="60FEC39F" w:rsidR="008A1B9B" w:rsidRPr="00993D58" w:rsidRDefault="008A1B9B" w:rsidP="00C161F7">
      <w:pPr>
        <w:ind w:hanging="284"/>
        <w:jc w:val="both"/>
        <w:rPr>
          <w:rFonts w:ascii="Times New Roman" w:eastAsia="Calibri" w:hAnsi="Times New Roman" w:cs="Times New Roman"/>
          <w:b/>
          <w:iCs/>
          <w:color w:val="auto"/>
          <w:lang w:val="en-US"/>
        </w:rPr>
      </w:pPr>
    </w:p>
    <w:p w14:paraId="3EED1038" w14:textId="77777777" w:rsidR="00074550" w:rsidRPr="00993D58" w:rsidRDefault="00074550" w:rsidP="00907B46">
      <w:pPr>
        <w:ind w:firstLine="284"/>
        <w:jc w:val="center"/>
        <w:rPr>
          <w:rFonts w:ascii="Times New Roman" w:eastAsia="Calibri" w:hAnsi="Times New Roman" w:cs="Times New Roman"/>
          <w:b/>
          <w:iCs/>
          <w:color w:val="auto"/>
          <w:lang w:val="en-US"/>
        </w:rPr>
      </w:pPr>
    </w:p>
    <w:p w14:paraId="27941621" w14:textId="5C83C80B" w:rsidR="00074550" w:rsidRPr="0058019F" w:rsidRDefault="005000CE" w:rsidP="0058019F">
      <w:pPr>
        <w:jc w:val="center"/>
        <w:rPr>
          <w:rFonts w:ascii="Times New Roman" w:hAnsi="Times New Roman" w:cs="Times New Roman"/>
          <w:b/>
        </w:rPr>
      </w:pPr>
      <w:r>
        <w:rPr>
          <w:rFonts w:ascii="Times New Roman" w:hAnsi="Times New Roman" w:cs="Times New Roman"/>
          <w:b/>
        </w:rPr>
        <w:t xml:space="preserve">Самостійна робота </w:t>
      </w:r>
      <w:r w:rsidR="00516EA4">
        <w:rPr>
          <w:rFonts w:ascii="Times New Roman" w:hAnsi="Times New Roman" w:cs="Times New Roman"/>
          <w:b/>
        </w:rPr>
        <w:t>5</w:t>
      </w:r>
    </w:p>
    <w:p w14:paraId="7721A509" w14:textId="2AA2D7C4" w:rsidR="00074550" w:rsidRPr="00C161F7" w:rsidRDefault="00074550" w:rsidP="0058019F">
      <w:pPr>
        <w:jc w:val="both"/>
        <w:rPr>
          <w:rFonts w:ascii="Times New Roman" w:hAnsi="Times New Roman" w:cs="Times New Roman"/>
          <w:color w:val="EE0000"/>
        </w:rPr>
      </w:pPr>
      <w:r w:rsidRPr="0058019F">
        <w:rPr>
          <w:rFonts w:ascii="Times New Roman" w:hAnsi="Times New Roman" w:cs="Times New Roman"/>
          <w:b/>
        </w:rPr>
        <w:t>Тема:</w:t>
      </w:r>
      <w:r w:rsidRPr="0058019F">
        <w:rPr>
          <w:rFonts w:ascii="Times New Roman" w:hAnsi="Times New Roman" w:cs="Times New Roman"/>
        </w:rPr>
        <w:t xml:space="preserve"> Дослідження </w:t>
      </w:r>
      <w:r w:rsidR="00907B46" w:rsidRPr="0058019F">
        <w:rPr>
          <w:rFonts w:ascii="Times New Roman" w:hAnsi="Times New Roman" w:cs="Times New Roman"/>
          <w:noProof/>
        </w:rPr>
        <w:t>гостроти</w:t>
      </w:r>
      <w:r w:rsidR="00C161F7">
        <w:rPr>
          <w:rFonts w:ascii="Times New Roman" w:hAnsi="Times New Roman" w:cs="Times New Roman"/>
          <w:noProof/>
        </w:rPr>
        <w:t xml:space="preserve">, </w:t>
      </w:r>
      <w:r w:rsidR="00907B46" w:rsidRPr="0058019F">
        <w:rPr>
          <w:rFonts w:ascii="Times New Roman" w:hAnsi="Times New Roman" w:cs="Times New Roman"/>
          <w:noProof/>
        </w:rPr>
        <w:t xml:space="preserve">полів зору та колльоровідчуття. </w:t>
      </w:r>
    </w:p>
    <w:p w14:paraId="60C53B2F" w14:textId="3717EC7B" w:rsidR="00074550" w:rsidRPr="0058019F" w:rsidRDefault="00074550" w:rsidP="0058019F">
      <w:pPr>
        <w:jc w:val="both"/>
        <w:rPr>
          <w:rFonts w:ascii="Times New Roman" w:hAnsi="Times New Roman" w:cs="Times New Roman"/>
          <w:noProof/>
        </w:rPr>
      </w:pPr>
      <w:r w:rsidRPr="0058019F">
        <w:rPr>
          <w:rFonts w:ascii="Times New Roman" w:hAnsi="Times New Roman" w:cs="Times New Roman"/>
          <w:b/>
        </w:rPr>
        <w:t>Мета:</w:t>
      </w:r>
      <w:r w:rsidRPr="0058019F">
        <w:rPr>
          <w:rFonts w:ascii="Times New Roman" w:hAnsi="Times New Roman" w:cs="Times New Roman"/>
        </w:rPr>
        <w:t xml:space="preserve"> сформувати чітке уявлення про </w:t>
      </w:r>
      <w:r w:rsidR="0058019F" w:rsidRPr="0058019F">
        <w:rPr>
          <w:rFonts w:ascii="Times New Roman" w:hAnsi="Times New Roman" w:cs="Times New Roman"/>
          <w:noProof/>
        </w:rPr>
        <w:t>структурно-функціональну організацію зорової</w:t>
      </w:r>
      <w:r w:rsidR="00C161F7">
        <w:rPr>
          <w:rFonts w:ascii="Times New Roman" w:hAnsi="Times New Roman" w:cs="Times New Roman"/>
          <w:noProof/>
        </w:rPr>
        <w:t xml:space="preserve"> </w:t>
      </w:r>
      <w:r w:rsidR="0058019F" w:rsidRPr="0058019F">
        <w:rPr>
          <w:rFonts w:ascii="Times New Roman" w:hAnsi="Times New Roman" w:cs="Times New Roman"/>
          <w:noProof/>
        </w:rPr>
        <w:t>сенсорн</w:t>
      </w:r>
      <w:r w:rsidR="00C161F7">
        <w:rPr>
          <w:rFonts w:ascii="Times New Roman" w:hAnsi="Times New Roman" w:cs="Times New Roman"/>
          <w:noProof/>
        </w:rPr>
        <w:t>ої</w:t>
      </w:r>
      <w:r w:rsidR="0058019F" w:rsidRPr="0058019F">
        <w:rPr>
          <w:rFonts w:ascii="Times New Roman" w:hAnsi="Times New Roman" w:cs="Times New Roman"/>
          <w:noProof/>
        </w:rPr>
        <w:t xml:space="preserve"> систем</w:t>
      </w:r>
      <w:r w:rsidR="00C161F7">
        <w:rPr>
          <w:rFonts w:ascii="Times New Roman" w:hAnsi="Times New Roman" w:cs="Times New Roman"/>
          <w:noProof/>
        </w:rPr>
        <w:t>и</w:t>
      </w:r>
      <w:r w:rsidRPr="0058019F">
        <w:rPr>
          <w:rFonts w:ascii="Times New Roman" w:hAnsi="Times New Roman" w:cs="Times New Roman"/>
        </w:rPr>
        <w:t xml:space="preserve">, </w:t>
      </w:r>
      <w:r w:rsidR="0058019F" w:rsidRPr="0058019F">
        <w:rPr>
          <w:rFonts w:ascii="Times New Roman" w:hAnsi="Times New Roman" w:cs="Times New Roman"/>
          <w:noProof/>
        </w:rPr>
        <w:t>уміння проводити дослідження простими клінічними методами, які дозволяють лікареві диференціювати фізіологічні та патологічні явища, пов’язані з функціонуванням зорової системи.</w:t>
      </w:r>
      <w:r w:rsidRPr="0058019F">
        <w:rPr>
          <w:rFonts w:ascii="Times New Roman" w:hAnsi="Times New Roman" w:cs="Times New Roman"/>
        </w:rPr>
        <w:t xml:space="preserve"> </w:t>
      </w:r>
    </w:p>
    <w:p w14:paraId="097C7017" w14:textId="77777777" w:rsidR="00074550" w:rsidRPr="00907B46" w:rsidRDefault="00074550" w:rsidP="00907B46">
      <w:pPr>
        <w:pStyle w:val="ae"/>
        <w:shd w:val="clear" w:color="auto" w:fill="FFFFFF"/>
        <w:spacing w:before="0" w:beforeAutospacing="0" w:after="0" w:afterAutospacing="0"/>
        <w:jc w:val="both"/>
      </w:pPr>
      <w:r w:rsidRPr="00907B46">
        <w:rPr>
          <w:b/>
        </w:rPr>
        <w:t>Основні поняття</w:t>
      </w:r>
      <w:r w:rsidRPr="00907B46">
        <w:t xml:space="preserve">: </w:t>
      </w:r>
    </w:p>
    <w:p w14:paraId="05E4D90F" w14:textId="77777777" w:rsidR="00074550" w:rsidRPr="00A551D8" w:rsidRDefault="005B4813" w:rsidP="00907B46">
      <w:pPr>
        <w:pStyle w:val="ae"/>
        <w:shd w:val="clear" w:color="auto" w:fill="FFFFFF"/>
        <w:spacing w:before="0" w:beforeAutospacing="0" w:after="0" w:afterAutospacing="0"/>
        <w:jc w:val="both"/>
      </w:pPr>
      <w:r>
        <w:rPr>
          <w:i/>
        </w:rPr>
        <w:t>Фоторецептори</w:t>
      </w:r>
      <w:r w:rsidR="00074550" w:rsidRPr="00907B46">
        <w:rPr>
          <w:i/>
        </w:rPr>
        <w:t>:</w:t>
      </w:r>
      <w:r>
        <w:rPr>
          <w:i/>
        </w:rPr>
        <w:t xml:space="preserve"> </w:t>
      </w:r>
      <w:r>
        <w:t>палички, колбочки</w:t>
      </w:r>
      <w:r w:rsidR="00074550" w:rsidRPr="00A551D8">
        <w:t>.</w:t>
      </w:r>
    </w:p>
    <w:p w14:paraId="3767B87E" w14:textId="77777777" w:rsidR="00074550" w:rsidRPr="00907B46" w:rsidRDefault="00074550" w:rsidP="00907B46">
      <w:pPr>
        <w:pStyle w:val="ae"/>
        <w:shd w:val="clear" w:color="auto" w:fill="FFFFFF"/>
        <w:spacing w:before="0" w:beforeAutospacing="0" w:after="0" w:afterAutospacing="0"/>
        <w:jc w:val="both"/>
        <w:rPr>
          <w:i/>
        </w:rPr>
      </w:pPr>
      <w:r w:rsidRPr="00907B46">
        <w:rPr>
          <w:i/>
        </w:rPr>
        <w:t xml:space="preserve">Види </w:t>
      </w:r>
      <w:proofErr w:type="spellStart"/>
      <w:r w:rsidR="005B4813">
        <w:rPr>
          <w:i/>
        </w:rPr>
        <w:t>рефракції</w:t>
      </w:r>
      <w:r w:rsidRPr="00907B46">
        <w:rPr>
          <w:i/>
        </w:rPr>
        <w:t>і</w:t>
      </w:r>
      <w:proofErr w:type="spellEnd"/>
      <w:r w:rsidRPr="00907B46">
        <w:rPr>
          <w:i/>
        </w:rPr>
        <w:t>:</w:t>
      </w:r>
      <w:r w:rsidR="005B4813" w:rsidRPr="005B4813">
        <w:t xml:space="preserve"> </w:t>
      </w:r>
      <w:r w:rsidR="005B4813">
        <w:t xml:space="preserve">еметропія, міопія, </w:t>
      </w:r>
      <w:proofErr w:type="spellStart"/>
      <w:r w:rsidR="005B4813">
        <w:t>гіперміопія</w:t>
      </w:r>
      <w:proofErr w:type="spellEnd"/>
    </w:p>
    <w:p w14:paraId="211D7B6A" w14:textId="77777777" w:rsidR="00074550" w:rsidRPr="00907B46" w:rsidRDefault="00074550" w:rsidP="00907B46">
      <w:pPr>
        <w:pStyle w:val="Default"/>
        <w:jc w:val="center"/>
        <w:rPr>
          <w:lang w:val="uk-UA"/>
        </w:rPr>
      </w:pPr>
      <w:r w:rsidRPr="00907B46">
        <w:rPr>
          <w:b/>
          <w:bCs/>
          <w:i/>
          <w:iCs/>
          <w:lang w:val="uk-UA"/>
        </w:rPr>
        <w:t>План:</w:t>
      </w:r>
    </w:p>
    <w:p w14:paraId="3C53C176" w14:textId="3C1AFC73" w:rsidR="00074550" w:rsidRPr="00C161F7" w:rsidRDefault="00074550" w:rsidP="00C161F7">
      <w:pPr>
        <w:pStyle w:val="Default"/>
        <w:rPr>
          <w:lang w:val="uk-UA"/>
        </w:rPr>
      </w:pPr>
      <w:r w:rsidRPr="00907B46">
        <w:rPr>
          <w:b/>
          <w:bCs/>
          <w:lang w:val="uk-UA"/>
        </w:rPr>
        <w:t>Теоретичні питання</w:t>
      </w:r>
      <w:r w:rsidR="00C161F7">
        <w:rPr>
          <w:b/>
          <w:bCs/>
          <w:lang w:val="uk-UA"/>
        </w:rPr>
        <w:t xml:space="preserve"> (</w:t>
      </w:r>
      <w:r w:rsidR="00C161F7">
        <w:rPr>
          <w:i/>
          <w:iCs/>
          <w:lang w:val="uk-UA"/>
        </w:rPr>
        <w:t>т</w:t>
      </w:r>
      <w:proofErr w:type="spellStart"/>
      <w:r w:rsidRPr="00907B46">
        <w:rPr>
          <w:i/>
          <w:iCs/>
        </w:rPr>
        <w:t>ези</w:t>
      </w:r>
      <w:proofErr w:type="spellEnd"/>
      <w:r w:rsidRPr="00907B46">
        <w:rPr>
          <w:i/>
          <w:iCs/>
        </w:rPr>
        <w:t xml:space="preserve"> </w:t>
      </w:r>
      <w:proofErr w:type="spellStart"/>
      <w:r w:rsidRPr="00907B46">
        <w:rPr>
          <w:i/>
          <w:iCs/>
        </w:rPr>
        <w:t>змісту</w:t>
      </w:r>
      <w:proofErr w:type="spellEnd"/>
      <w:r w:rsidRPr="00907B46">
        <w:rPr>
          <w:i/>
          <w:iCs/>
        </w:rPr>
        <w:t xml:space="preserve"> теми</w:t>
      </w:r>
      <w:r w:rsidR="00C161F7">
        <w:rPr>
          <w:i/>
          <w:iCs/>
          <w:lang w:val="uk-UA"/>
        </w:rPr>
        <w:t>):</w:t>
      </w:r>
    </w:p>
    <w:p w14:paraId="7431942C" w14:textId="77777777" w:rsidR="00A551D8" w:rsidRPr="00134494" w:rsidRDefault="00A551D8" w:rsidP="00A551D8">
      <w:pPr>
        <w:autoSpaceDE w:val="0"/>
        <w:autoSpaceDN w:val="0"/>
        <w:adjustRightInd w:val="0"/>
        <w:ind w:firstLine="851"/>
        <w:jc w:val="both"/>
        <w:rPr>
          <w:rFonts w:ascii="Times New Roman" w:hAnsi="Times New Roman" w:cs="Times New Roman"/>
        </w:rPr>
      </w:pPr>
      <w:r w:rsidRPr="002306F1">
        <w:rPr>
          <w:rFonts w:ascii="Times New Roman" w:hAnsi="Times New Roman" w:cs="Times New Roman"/>
          <w:u w:val="single"/>
        </w:rPr>
        <w:t>Зір</w:t>
      </w:r>
      <w:r w:rsidRPr="002306F1">
        <w:rPr>
          <w:rFonts w:ascii="Times New Roman" w:hAnsi="Times New Roman" w:cs="Times New Roman"/>
        </w:rPr>
        <w:t xml:space="preserve"> - </w:t>
      </w:r>
      <w:proofErr w:type="spellStart"/>
      <w:r w:rsidRPr="002306F1">
        <w:rPr>
          <w:rFonts w:ascii="Times New Roman" w:hAnsi="Times New Roman" w:cs="Times New Roman"/>
        </w:rPr>
        <w:t>багатоланцюговий</w:t>
      </w:r>
      <w:proofErr w:type="spellEnd"/>
      <w:r w:rsidRPr="002306F1">
        <w:rPr>
          <w:rFonts w:ascii="Times New Roman" w:hAnsi="Times New Roman" w:cs="Times New Roman"/>
        </w:rPr>
        <w:t xml:space="preserve"> процес, що починається з проекції зображення на сітківці ока, потім відбувається збудження фоторецепторів, передача і перетворення зорової інформації у нейронних шарах зорової системи, а закінчується зорове сприйняття прийняттям вищими кірковими відділами зорової системи рішенням про зорові образи. </w:t>
      </w:r>
      <w:r w:rsidRPr="00134494">
        <w:rPr>
          <w:rFonts w:ascii="Times New Roman" w:hAnsi="Times New Roman" w:cs="Times New Roman"/>
          <w:b/>
          <w:i/>
          <w:u w:val="single"/>
        </w:rPr>
        <w:t>З</w:t>
      </w:r>
      <w:r w:rsidRPr="002306F1">
        <w:rPr>
          <w:rFonts w:ascii="Times New Roman" w:hAnsi="Times New Roman" w:cs="Times New Roman"/>
          <w:b/>
          <w:i/>
          <w:u w:val="single"/>
        </w:rPr>
        <w:t>оровий аналізатор</w:t>
      </w:r>
      <w:r w:rsidRPr="002306F1">
        <w:rPr>
          <w:rFonts w:ascii="Times New Roman" w:hAnsi="Times New Roman" w:cs="Times New Roman"/>
        </w:rPr>
        <w:t xml:space="preserve"> складається з: </w:t>
      </w:r>
    </w:p>
    <w:p w14:paraId="2D0E57B1" w14:textId="77777777" w:rsidR="00A551D8" w:rsidRPr="00134494" w:rsidRDefault="00A551D8" w:rsidP="00A551D8">
      <w:pPr>
        <w:autoSpaceDE w:val="0"/>
        <w:autoSpaceDN w:val="0"/>
        <w:adjustRightInd w:val="0"/>
        <w:ind w:firstLine="851"/>
        <w:jc w:val="both"/>
        <w:rPr>
          <w:rFonts w:ascii="Times New Roman" w:hAnsi="Times New Roman" w:cs="Times New Roman"/>
        </w:rPr>
      </w:pPr>
      <w:r w:rsidRPr="002306F1">
        <w:rPr>
          <w:rFonts w:ascii="Times New Roman" w:hAnsi="Times New Roman" w:cs="Times New Roman"/>
          <w:i/>
          <w:u w:val="single"/>
        </w:rPr>
        <w:t>1. Периферичного відділу</w:t>
      </w:r>
      <w:r w:rsidRPr="002306F1">
        <w:rPr>
          <w:rFonts w:ascii="Times New Roman" w:hAnsi="Times New Roman" w:cs="Times New Roman"/>
        </w:rPr>
        <w:t xml:space="preserve"> - сітківка, що поєднує у собі рецепторну частину (шар паличок і колбочок) і первинний проміжний центр, роль якого виконує вся сітківка як єдине ціле (аксони вихідних </w:t>
      </w:r>
      <w:proofErr w:type="spellStart"/>
      <w:r w:rsidRPr="002306F1">
        <w:rPr>
          <w:rFonts w:ascii="Times New Roman" w:hAnsi="Times New Roman" w:cs="Times New Roman"/>
        </w:rPr>
        <w:t>гангліозних</w:t>
      </w:r>
      <w:proofErr w:type="spellEnd"/>
      <w:r w:rsidRPr="002306F1">
        <w:rPr>
          <w:rFonts w:ascii="Times New Roman" w:hAnsi="Times New Roman" w:cs="Times New Roman"/>
        </w:rPr>
        <w:t xml:space="preserve"> клітин сітківки, що утворюють зоровий тракт, пов’язують її з першим проміжним ядром).</w:t>
      </w:r>
    </w:p>
    <w:p w14:paraId="1A46F6F2" w14:textId="77777777" w:rsidR="00A551D8" w:rsidRPr="002306F1" w:rsidRDefault="00A551D8" w:rsidP="00A551D8">
      <w:pPr>
        <w:autoSpaceDE w:val="0"/>
        <w:autoSpaceDN w:val="0"/>
        <w:adjustRightInd w:val="0"/>
        <w:ind w:firstLine="851"/>
        <w:jc w:val="both"/>
        <w:rPr>
          <w:rFonts w:ascii="Times New Roman" w:hAnsi="Times New Roman" w:cs="Times New Roman"/>
          <w:lang w:val="ru-RU"/>
        </w:rPr>
      </w:pPr>
      <w:r w:rsidRPr="002306F1">
        <w:rPr>
          <w:rFonts w:ascii="Times New Roman" w:hAnsi="Times New Roman" w:cs="Times New Roman"/>
          <w:i/>
          <w:u w:val="single"/>
        </w:rPr>
        <w:t xml:space="preserve"> 2. Проміжного ядра</w:t>
      </w:r>
      <w:r w:rsidRPr="002306F1">
        <w:rPr>
          <w:rFonts w:ascii="Times New Roman" w:hAnsi="Times New Roman" w:cs="Times New Roman"/>
        </w:rPr>
        <w:t xml:space="preserve"> - зовнішнє колінчасте тіло таламуса. Частина волокон </w:t>
      </w:r>
      <w:r w:rsidRPr="002306F1">
        <w:rPr>
          <w:rFonts w:ascii="Times New Roman" w:hAnsi="Times New Roman" w:cs="Times New Roman"/>
        </w:rPr>
        <w:lastRenderedPageBreak/>
        <w:t xml:space="preserve">зорового тракту закінчується також у верхніх </w:t>
      </w:r>
      <w:proofErr w:type="spellStart"/>
      <w:r w:rsidRPr="002306F1">
        <w:rPr>
          <w:rFonts w:ascii="Times New Roman" w:hAnsi="Times New Roman" w:cs="Times New Roman"/>
        </w:rPr>
        <w:t>буграх</w:t>
      </w:r>
      <w:proofErr w:type="spellEnd"/>
      <w:r w:rsidRPr="002306F1">
        <w:rPr>
          <w:rFonts w:ascii="Times New Roman" w:hAnsi="Times New Roman" w:cs="Times New Roman"/>
        </w:rPr>
        <w:t xml:space="preserve"> </w:t>
      </w:r>
      <w:proofErr w:type="spellStart"/>
      <w:r w:rsidRPr="002306F1">
        <w:rPr>
          <w:rFonts w:ascii="Times New Roman" w:hAnsi="Times New Roman" w:cs="Times New Roman"/>
        </w:rPr>
        <w:t>чотиризгір’я</w:t>
      </w:r>
      <w:proofErr w:type="spellEnd"/>
      <w:r w:rsidRPr="002306F1">
        <w:rPr>
          <w:rFonts w:ascii="Times New Roman" w:hAnsi="Times New Roman" w:cs="Times New Roman"/>
        </w:rPr>
        <w:t xml:space="preserve"> підкірковому окоруховому центрі</w:t>
      </w:r>
      <w:r w:rsidRPr="002306F1">
        <w:rPr>
          <w:rFonts w:ascii="Times New Roman" w:hAnsi="Times New Roman" w:cs="Times New Roman"/>
          <w:lang w:val="ru-RU"/>
        </w:rPr>
        <w:t>.</w:t>
      </w:r>
    </w:p>
    <w:p w14:paraId="2F7C6CFE" w14:textId="77777777" w:rsidR="00A551D8" w:rsidRPr="002306F1" w:rsidRDefault="00A551D8" w:rsidP="00A551D8">
      <w:pPr>
        <w:autoSpaceDE w:val="0"/>
        <w:autoSpaceDN w:val="0"/>
        <w:adjustRightInd w:val="0"/>
        <w:ind w:firstLine="851"/>
        <w:jc w:val="both"/>
        <w:rPr>
          <w:rFonts w:ascii="Times New Roman" w:hAnsi="Times New Roman" w:cs="Times New Roman"/>
          <w:lang w:val="ru-RU"/>
        </w:rPr>
      </w:pPr>
      <w:r w:rsidRPr="002306F1">
        <w:rPr>
          <w:rFonts w:ascii="Times New Roman" w:hAnsi="Times New Roman" w:cs="Times New Roman"/>
          <w:i/>
          <w:u w:val="single"/>
        </w:rPr>
        <w:t xml:space="preserve"> </w:t>
      </w:r>
      <w:r w:rsidRPr="002306F1">
        <w:rPr>
          <w:rFonts w:ascii="Times New Roman" w:hAnsi="Times New Roman" w:cs="Times New Roman"/>
          <w:i/>
          <w:u w:val="single"/>
          <w:lang w:val="ru-RU"/>
        </w:rPr>
        <w:t xml:space="preserve">3. </w:t>
      </w:r>
      <w:r w:rsidRPr="002306F1">
        <w:rPr>
          <w:rFonts w:ascii="Times New Roman" w:hAnsi="Times New Roman" w:cs="Times New Roman"/>
          <w:i/>
          <w:u w:val="single"/>
        </w:rPr>
        <w:t>Кіркового відділу</w:t>
      </w:r>
      <w:r w:rsidRPr="002306F1">
        <w:rPr>
          <w:rFonts w:ascii="Times New Roman" w:hAnsi="Times New Roman" w:cs="Times New Roman"/>
        </w:rPr>
        <w:t xml:space="preserve"> - потиличні зони кори великих півкуль.</w:t>
      </w:r>
    </w:p>
    <w:p w14:paraId="536E2643" w14:textId="77777777" w:rsidR="00A551D8" w:rsidRDefault="00A551D8" w:rsidP="00A551D8">
      <w:pPr>
        <w:autoSpaceDE w:val="0"/>
        <w:autoSpaceDN w:val="0"/>
        <w:adjustRightInd w:val="0"/>
        <w:ind w:firstLine="851"/>
        <w:jc w:val="both"/>
        <w:rPr>
          <w:rFonts w:ascii="Times New Roman" w:hAnsi="Times New Roman" w:cs="Times New Roman"/>
          <w:lang w:val="ru-RU"/>
        </w:rPr>
      </w:pPr>
      <w:r w:rsidRPr="002306F1">
        <w:rPr>
          <w:rFonts w:ascii="Times New Roman" w:hAnsi="Times New Roman" w:cs="Times New Roman"/>
        </w:rPr>
        <w:t xml:space="preserve">У людини око складається з очного яблука, де знаходяться </w:t>
      </w:r>
      <w:proofErr w:type="spellStart"/>
      <w:r w:rsidRPr="002306F1">
        <w:rPr>
          <w:rFonts w:ascii="Times New Roman" w:hAnsi="Times New Roman" w:cs="Times New Roman"/>
        </w:rPr>
        <w:t>фоторецепторні</w:t>
      </w:r>
      <w:proofErr w:type="spellEnd"/>
      <w:r w:rsidRPr="002306F1">
        <w:rPr>
          <w:rFonts w:ascii="Times New Roman" w:hAnsi="Times New Roman" w:cs="Times New Roman"/>
        </w:rPr>
        <w:t xml:space="preserve"> клітини (оптичний апарат), та додаткових органів ока (допоміжний апарат), а саме: м’язів, повік, оболонок, слізного апарату.</w:t>
      </w:r>
    </w:p>
    <w:p w14:paraId="43BEB7F3" w14:textId="77777777" w:rsidR="00A551D8" w:rsidRDefault="00A551D8" w:rsidP="00A551D8">
      <w:pPr>
        <w:rPr>
          <w:rFonts w:ascii="Times New Roman" w:hAnsi="Times New Roman" w:cs="Times New Roman"/>
        </w:rPr>
      </w:pPr>
      <w:r w:rsidRPr="00910706">
        <w:rPr>
          <w:rFonts w:ascii="Times New Roman" w:hAnsi="Times New Roman" w:cs="Times New Roman"/>
          <w:i/>
          <w:u w:val="single"/>
        </w:rPr>
        <w:t>Акомодація.</w:t>
      </w:r>
      <w:r w:rsidRPr="002306F1">
        <w:rPr>
          <w:rFonts w:ascii="Times New Roman" w:hAnsi="Times New Roman" w:cs="Times New Roman"/>
        </w:rPr>
        <w:t xml:space="preserve"> Око людини володіє не тільки здатністю бачити те, що знаходиться далеко, але й добре бачити довколишні предмети. Для цього заломлююча здатність ока (його рефракція) повинна бути посилена. Здатність ока посилювати свою властивість заломлення для зору поблизу називається акомодацією. Фізіологічний акт акомодації в людському очі відбувається мимоволі і виробляється з перших тижнів життя. Під час акомодації скорочується війковий м’яз. Так як він прикріплений до щільної склери спереду, все війкове тіло цілком дещо подається вперед. Тонкі волокна зв’язки, на яких підвішений в оці кришталик до війкового тіла, дещо слабшає і, таким чином, кришталик, звільнений від натягу цинових зв’язок, завдяки своїм еластичним властивостям намагається прийняти більш кулясту форму і цим збільшується заломлююча здатність ока. Чим ближче предмет знаходиться від ока, тим інтенсивніше повинно око акомодувати</w:t>
      </w:r>
    </w:p>
    <w:p w14:paraId="06A3B66E" w14:textId="77777777" w:rsidR="00A551D8" w:rsidRDefault="00A551D8" w:rsidP="00A551D8">
      <w:pPr>
        <w:autoSpaceDE w:val="0"/>
        <w:autoSpaceDN w:val="0"/>
        <w:adjustRightInd w:val="0"/>
        <w:ind w:firstLine="851"/>
        <w:jc w:val="both"/>
        <w:rPr>
          <w:rFonts w:ascii="Times New Roman" w:hAnsi="Times New Roman" w:cs="Times New Roman"/>
        </w:rPr>
      </w:pPr>
      <w:r w:rsidRPr="002306F1">
        <w:rPr>
          <w:rFonts w:ascii="Times New Roman" w:hAnsi="Times New Roman" w:cs="Times New Roman"/>
          <w:i/>
          <w:u w:val="single"/>
        </w:rPr>
        <w:t xml:space="preserve">Механізми </w:t>
      </w:r>
      <w:proofErr w:type="spellStart"/>
      <w:r w:rsidRPr="002306F1">
        <w:rPr>
          <w:rFonts w:ascii="Times New Roman" w:hAnsi="Times New Roman" w:cs="Times New Roman"/>
          <w:i/>
          <w:u w:val="single"/>
        </w:rPr>
        <w:t>фоторецепції</w:t>
      </w:r>
      <w:proofErr w:type="spellEnd"/>
      <w:r w:rsidRPr="002306F1">
        <w:rPr>
          <w:rFonts w:ascii="Times New Roman" w:hAnsi="Times New Roman" w:cs="Times New Roman"/>
        </w:rPr>
        <w:t xml:space="preserve"> Кванти світла поглинаються в рецепторах спеціалізованими молекулами - так званими каротино</w:t>
      </w:r>
      <w:r>
        <w:rPr>
          <w:rFonts w:ascii="Times New Roman" w:hAnsi="Times New Roman" w:cs="Times New Roman"/>
        </w:rPr>
        <w:t xml:space="preserve">їдами, - </w:t>
      </w:r>
      <w:proofErr w:type="spellStart"/>
      <w:r>
        <w:rPr>
          <w:rFonts w:ascii="Times New Roman" w:hAnsi="Times New Roman" w:cs="Times New Roman"/>
        </w:rPr>
        <w:t>хромопротеїнами</w:t>
      </w:r>
      <w:proofErr w:type="spellEnd"/>
      <w:r>
        <w:rPr>
          <w:rFonts w:ascii="Times New Roman" w:hAnsi="Times New Roman" w:cs="Times New Roman"/>
        </w:rPr>
        <w:t xml:space="preserve">. </w:t>
      </w:r>
      <w:proofErr w:type="spellStart"/>
      <w:r w:rsidRPr="00237562">
        <w:rPr>
          <w:rFonts w:ascii="Times New Roman" w:hAnsi="Times New Roman" w:cs="Times New Roman"/>
        </w:rPr>
        <w:t>Конформаційна</w:t>
      </w:r>
      <w:proofErr w:type="spellEnd"/>
      <w:r w:rsidRPr="00237562">
        <w:rPr>
          <w:rFonts w:ascii="Times New Roman" w:hAnsi="Times New Roman" w:cs="Times New Roman"/>
        </w:rPr>
        <w:t xml:space="preserve"> перебудова білкової частини родопсину відбувається під час перетворення </w:t>
      </w:r>
      <w:proofErr w:type="spellStart"/>
      <w:r w:rsidRPr="00237562">
        <w:rPr>
          <w:rFonts w:ascii="Times New Roman" w:hAnsi="Times New Roman" w:cs="Times New Roman"/>
        </w:rPr>
        <w:t>метародопсину</w:t>
      </w:r>
      <w:proofErr w:type="spellEnd"/>
      <w:r w:rsidRPr="00237562">
        <w:rPr>
          <w:rFonts w:ascii="Times New Roman" w:hAnsi="Times New Roman" w:cs="Times New Roman"/>
        </w:rPr>
        <w:t xml:space="preserve"> І на </w:t>
      </w:r>
      <w:proofErr w:type="spellStart"/>
      <w:r w:rsidRPr="00237562">
        <w:rPr>
          <w:rFonts w:ascii="Times New Roman" w:hAnsi="Times New Roman" w:cs="Times New Roman"/>
        </w:rPr>
        <w:t>метародопсин</w:t>
      </w:r>
      <w:proofErr w:type="spellEnd"/>
      <w:r w:rsidRPr="00237562">
        <w:rPr>
          <w:rFonts w:ascii="Times New Roman" w:hAnsi="Times New Roman" w:cs="Times New Roman"/>
        </w:rPr>
        <w:t xml:space="preserve"> II. Молекула родопсину, яка поглинула квант світла, взаємодіє з білками мембрани паличкового фоторецептора, активуючи їх. Це призводить до збільшення проникності мембрани для </w:t>
      </w:r>
      <w:proofErr w:type="spellStart"/>
      <w:r w:rsidRPr="00237562">
        <w:rPr>
          <w:rFonts w:ascii="Times New Roman" w:hAnsi="Times New Roman" w:cs="Times New Roman"/>
        </w:rPr>
        <w:t>йонів</w:t>
      </w:r>
      <w:proofErr w:type="spellEnd"/>
      <w:r w:rsidRPr="00237562">
        <w:rPr>
          <w:rFonts w:ascii="Times New Roman" w:hAnsi="Times New Roman" w:cs="Times New Roman"/>
        </w:rPr>
        <w:t xml:space="preserve"> Са</w:t>
      </w:r>
      <w:r w:rsidRPr="00237562">
        <w:rPr>
          <w:rFonts w:ascii="Times New Roman" w:hAnsi="Times New Roman" w:cs="Times New Roman"/>
          <w:vertAlign w:val="superscript"/>
        </w:rPr>
        <w:t>2+</w:t>
      </w:r>
      <w:r w:rsidRPr="00237562">
        <w:rPr>
          <w:rFonts w:ascii="Times New Roman" w:hAnsi="Times New Roman" w:cs="Times New Roman"/>
        </w:rPr>
        <w:t xml:space="preserve">. Останні шляхом дифузії або за допомогою молекул-переносників досягають натрієвих каналів у мембрані зовнішніх сегментів паличкових рецепторів і спричинюють замикання цих каналів, тобто зменшують провідність цієї мембрани для </w:t>
      </w:r>
      <w:proofErr w:type="spellStart"/>
      <w:r w:rsidRPr="00237562">
        <w:rPr>
          <w:rFonts w:ascii="Times New Roman" w:hAnsi="Times New Roman" w:cs="Times New Roman"/>
        </w:rPr>
        <w:t>Nа</w:t>
      </w:r>
      <w:proofErr w:type="spellEnd"/>
      <w:r w:rsidRPr="00237562">
        <w:rPr>
          <w:rFonts w:ascii="Times New Roman" w:hAnsi="Times New Roman" w:cs="Times New Roman"/>
          <w:vertAlign w:val="superscript"/>
        </w:rPr>
        <w:t>+</w:t>
      </w:r>
      <w:r w:rsidRPr="00237562">
        <w:rPr>
          <w:rFonts w:ascii="Times New Roman" w:hAnsi="Times New Roman" w:cs="Times New Roman"/>
        </w:rPr>
        <w:t xml:space="preserve"> що зумовлює її </w:t>
      </w:r>
      <w:proofErr w:type="spellStart"/>
      <w:r w:rsidRPr="00237562">
        <w:rPr>
          <w:rFonts w:ascii="Times New Roman" w:hAnsi="Times New Roman" w:cs="Times New Roman"/>
        </w:rPr>
        <w:t>гіперполяризацію</w:t>
      </w:r>
      <w:proofErr w:type="spellEnd"/>
      <w:r w:rsidRPr="00237562">
        <w:rPr>
          <w:rFonts w:ascii="Times New Roman" w:hAnsi="Times New Roman" w:cs="Times New Roman"/>
        </w:rPr>
        <w:t xml:space="preserve"> → </w:t>
      </w:r>
      <w:proofErr w:type="spellStart"/>
      <w:r w:rsidRPr="00237562">
        <w:rPr>
          <w:rStyle w:val="af3"/>
          <w:rFonts w:ascii="Times New Roman" w:hAnsi="Times New Roman" w:cs="Times New Roman"/>
          <w:i/>
          <w:iCs/>
        </w:rPr>
        <w:t>гіперполяризаційний</w:t>
      </w:r>
      <w:proofErr w:type="spellEnd"/>
      <w:r w:rsidRPr="00237562">
        <w:rPr>
          <w:rStyle w:val="af3"/>
          <w:rFonts w:ascii="Times New Roman" w:hAnsi="Times New Roman" w:cs="Times New Roman"/>
          <w:i/>
          <w:iCs/>
        </w:rPr>
        <w:t xml:space="preserve"> РП</w:t>
      </w:r>
      <w:r w:rsidRPr="00237562">
        <w:rPr>
          <w:rFonts w:ascii="Times New Roman" w:hAnsi="Times New Roman" w:cs="Times New Roman"/>
        </w:rPr>
        <w:t xml:space="preserve">. Амплітуда цього потенціалу звичайно пропорційна інтенсивності світлового стимулу. Таким чином, на відміну від інших органів чуття у паличкових фоторецепторах під впливом адекватного зовнішнього подразника виникають </w:t>
      </w:r>
      <w:proofErr w:type="spellStart"/>
      <w:r w:rsidRPr="00237562">
        <w:rPr>
          <w:rFonts w:ascii="Times New Roman" w:hAnsi="Times New Roman" w:cs="Times New Roman"/>
        </w:rPr>
        <w:t>гіперполяризаційні</w:t>
      </w:r>
      <w:proofErr w:type="spellEnd"/>
      <w:r w:rsidRPr="00237562">
        <w:rPr>
          <w:rFonts w:ascii="Times New Roman" w:hAnsi="Times New Roman" w:cs="Times New Roman"/>
        </w:rPr>
        <w:t xml:space="preserve"> зрушення.</w:t>
      </w:r>
    </w:p>
    <w:p w14:paraId="519A4292" w14:textId="77777777" w:rsidR="00A551D8" w:rsidRDefault="00A551D8" w:rsidP="00A551D8">
      <w:pPr>
        <w:autoSpaceDE w:val="0"/>
        <w:autoSpaceDN w:val="0"/>
        <w:adjustRightInd w:val="0"/>
        <w:ind w:firstLine="851"/>
        <w:jc w:val="both"/>
        <w:rPr>
          <w:rFonts w:ascii="Times New Roman" w:hAnsi="Times New Roman" w:cs="Times New Roman"/>
          <w:u w:val="single"/>
        </w:rPr>
      </w:pPr>
      <w:r w:rsidRPr="00237562">
        <w:rPr>
          <w:rFonts w:ascii="Times New Roman" w:hAnsi="Times New Roman" w:cs="Times New Roman"/>
        </w:rPr>
        <w:t xml:space="preserve">Порівняно з іншими нервовими чи рецепторними клітинами мембрана паличкового фоторецептора у темряві має досить високу натрієву провідність і однаково проникна для іонів </w:t>
      </w:r>
      <w:proofErr w:type="spellStart"/>
      <w:r w:rsidRPr="00237562">
        <w:rPr>
          <w:rFonts w:ascii="Times New Roman" w:hAnsi="Times New Roman" w:cs="Times New Roman"/>
        </w:rPr>
        <w:t>Na</w:t>
      </w:r>
      <w:proofErr w:type="spellEnd"/>
      <w:r w:rsidRPr="00237562">
        <w:rPr>
          <w:rFonts w:ascii="Times New Roman" w:hAnsi="Times New Roman" w:cs="Times New Roman"/>
          <w:vertAlign w:val="superscript"/>
        </w:rPr>
        <w:t>+</w:t>
      </w:r>
      <w:r w:rsidRPr="00237562">
        <w:rPr>
          <w:rFonts w:ascii="Times New Roman" w:hAnsi="Times New Roman" w:cs="Times New Roman"/>
        </w:rPr>
        <w:t> і К</w:t>
      </w:r>
      <w:r w:rsidRPr="00237562">
        <w:rPr>
          <w:rFonts w:ascii="Times New Roman" w:hAnsi="Times New Roman" w:cs="Times New Roman"/>
          <w:vertAlign w:val="superscript"/>
        </w:rPr>
        <w:t>+</w:t>
      </w:r>
      <w:r w:rsidRPr="00237562">
        <w:rPr>
          <w:rFonts w:ascii="Times New Roman" w:hAnsi="Times New Roman" w:cs="Times New Roman"/>
        </w:rPr>
        <w:t>, що зумовлює появу </w:t>
      </w:r>
      <w:proofErr w:type="spellStart"/>
      <w:r w:rsidRPr="00237562">
        <w:rPr>
          <w:rStyle w:val="af3"/>
          <w:rFonts w:ascii="Times New Roman" w:hAnsi="Times New Roman" w:cs="Times New Roman"/>
        </w:rPr>
        <w:t>темнового</w:t>
      </w:r>
      <w:proofErr w:type="spellEnd"/>
      <w:r w:rsidRPr="00237562">
        <w:rPr>
          <w:rStyle w:val="af3"/>
          <w:rFonts w:ascii="Times New Roman" w:hAnsi="Times New Roman" w:cs="Times New Roman"/>
        </w:rPr>
        <w:t xml:space="preserve"> струму</w:t>
      </w:r>
      <w:r w:rsidRPr="00237562">
        <w:rPr>
          <w:rFonts w:ascii="Times New Roman" w:hAnsi="Times New Roman" w:cs="Times New Roman"/>
        </w:rPr>
        <w:t>(</w:t>
      </w:r>
      <w:proofErr w:type="spellStart"/>
      <w:r w:rsidRPr="00237562">
        <w:rPr>
          <w:rFonts w:ascii="Times New Roman" w:hAnsi="Times New Roman" w:cs="Times New Roman"/>
        </w:rPr>
        <w:t>Na</w:t>
      </w:r>
      <w:proofErr w:type="spellEnd"/>
      <w:r w:rsidRPr="00237562">
        <w:rPr>
          <w:rFonts w:ascii="Times New Roman" w:hAnsi="Times New Roman" w:cs="Times New Roman"/>
          <w:vertAlign w:val="superscript"/>
        </w:rPr>
        <w:t>+</w:t>
      </w:r>
      <w:r w:rsidRPr="00237562">
        <w:rPr>
          <w:rFonts w:ascii="Times New Roman" w:hAnsi="Times New Roman" w:cs="Times New Roman"/>
        </w:rPr>
        <w:t xml:space="preserve"> входить у зовнішній сегмент через канали)і весь час відкриті іонні канали мембрани. </w:t>
      </w:r>
      <w:proofErr w:type="spellStart"/>
      <w:r w:rsidRPr="00237562">
        <w:rPr>
          <w:rFonts w:ascii="Times New Roman" w:hAnsi="Times New Roman" w:cs="Times New Roman"/>
        </w:rPr>
        <w:t>Na</w:t>
      </w:r>
      <w:proofErr w:type="spellEnd"/>
      <w:r w:rsidRPr="00237562">
        <w:rPr>
          <w:rFonts w:ascii="Times New Roman" w:hAnsi="Times New Roman" w:cs="Times New Roman"/>
          <w:vertAlign w:val="superscript"/>
        </w:rPr>
        <w:t>+</w:t>
      </w:r>
      <w:r w:rsidRPr="00237562">
        <w:rPr>
          <w:rFonts w:ascii="Times New Roman" w:hAnsi="Times New Roman" w:cs="Times New Roman"/>
        </w:rPr>
        <w:t> не накопичується в середину клітини завдяки К</w:t>
      </w:r>
      <w:r w:rsidRPr="00237562">
        <w:rPr>
          <w:rFonts w:ascii="Times New Roman" w:hAnsi="Times New Roman" w:cs="Times New Roman"/>
          <w:vertAlign w:val="superscript"/>
        </w:rPr>
        <w:t>+</w:t>
      </w:r>
      <w:r w:rsidRPr="00237562">
        <w:rPr>
          <w:rFonts w:ascii="Times New Roman" w:hAnsi="Times New Roman" w:cs="Times New Roman"/>
        </w:rPr>
        <w:t>/</w:t>
      </w:r>
      <w:proofErr w:type="spellStart"/>
      <w:r w:rsidRPr="00237562">
        <w:rPr>
          <w:rFonts w:ascii="Times New Roman" w:hAnsi="Times New Roman" w:cs="Times New Roman"/>
        </w:rPr>
        <w:t>Na</w:t>
      </w:r>
      <w:proofErr w:type="spellEnd"/>
      <w:r w:rsidRPr="00237562">
        <w:rPr>
          <w:rFonts w:ascii="Times New Roman" w:hAnsi="Times New Roman" w:cs="Times New Roman"/>
          <w:vertAlign w:val="superscript"/>
        </w:rPr>
        <w:t>+</w:t>
      </w:r>
      <w:r w:rsidRPr="00237562">
        <w:rPr>
          <w:rFonts w:ascii="Times New Roman" w:hAnsi="Times New Roman" w:cs="Times New Roman"/>
        </w:rPr>
        <w:t> насосу. Світло активує </w:t>
      </w:r>
      <w:proofErr w:type="spellStart"/>
      <w:r w:rsidRPr="00237562">
        <w:rPr>
          <w:rStyle w:val="af3"/>
          <w:rFonts w:ascii="Times New Roman" w:hAnsi="Times New Roman" w:cs="Times New Roman"/>
        </w:rPr>
        <w:t>фосфодіестеразу</w:t>
      </w:r>
      <w:proofErr w:type="spellEnd"/>
      <w:r w:rsidRPr="00237562">
        <w:rPr>
          <w:rFonts w:ascii="Times New Roman" w:hAnsi="Times New Roman" w:cs="Times New Roman"/>
        </w:rPr>
        <w:t xml:space="preserve">, що викликає закриття каналів. Темповий струм зменшується, відбувається </w:t>
      </w:r>
      <w:proofErr w:type="spellStart"/>
      <w:r w:rsidRPr="00237562">
        <w:rPr>
          <w:rFonts w:ascii="Times New Roman" w:hAnsi="Times New Roman" w:cs="Times New Roman"/>
        </w:rPr>
        <w:t>гіперполяризація</w:t>
      </w:r>
      <w:proofErr w:type="spellEnd"/>
      <w:r w:rsidRPr="00237562">
        <w:rPr>
          <w:rFonts w:ascii="Times New Roman" w:hAnsi="Times New Roman" w:cs="Times New Roman"/>
        </w:rPr>
        <w:t xml:space="preserve">, яка додається до розглянутої вище кальцієвої </w:t>
      </w:r>
      <w:proofErr w:type="spellStart"/>
      <w:r w:rsidRPr="00237562">
        <w:rPr>
          <w:rFonts w:ascii="Times New Roman" w:hAnsi="Times New Roman" w:cs="Times New Roman"/>
        </w:rPr>
        <w:t>гіперполяризації</w:t>
      </w:r>
      <w:proofErr w:type="spellEnd"/>
      <w:r w:rsidRPr="00237562">
        <w:rPr>
          <w:rFonts w:ascii="Times New Roman" w:hAnsi="Times New Roman" w:cs="Times New Roman"/>
        </w:rPr>
        <w:t xml:space="preserve">. Відбувається “вицвітання” родопсину = </w:t>
      </w:r>
      <w:proofErr w:type="spellStart"/>
      <w:r w:rsidRPr="00237562">
        <w:rPr>
          <w:rFonts w:ascii="Times New Roman" w:hAnsi="Times New Roman" w:cs="Times New Roman"/>
        </w:rPr>
        <w:t>знекольоровується</w:t>
      </w:r>
      <w:proofErr w:type="spellEnd"/>
      <w:r w:rsidRPr="00237562">
        <w:rPr>
          <w:rFonts w:ascii="Times New Roman" w:hAnsi="Times New Roman" w:cs="Times New Roman"/>
        </w:rPr>
        <w:t xml:space="preserve">. Білкова частина вицвілої молекули пігменту активує велику кількість молекул </w:t>
      </w:r>
      <w:proofErr w:type="spellStart"/>
      <w:r w:rsidRPr="00237562">
        <w:rPr>
          <w:rFonts w:ascii="Times New Roman" w:hAnsi="Times New Roman" w:cs="Times New Roman"/>
        </w:rPr>
        <w:t>трансдуцину</w:t>
      </w:r>
      <w:proofErr w:type="spellEnd"/>
      <w:r w:rsidRPr="00237562">
        <w:rPr>
          <w:rFonts w:ascii="Times New Roman" w:hAnsi="Times New Roman" w:cs="Times New Roman"/>
        </w:rPr>
        <w:t xml:space="preserve">, а кожна з них </w:t>
      </w:r>
      <w:proofErr w:type="spellStart"/>
      <w:r w:rsidRPr="00237562">
        <w:rPr>
          <w:rFonts w:ascii="Times New Roman" w:hAnsi="Times New Roman" w:cs="Times New Roman"/>
        </w:rPr>
        <w:t>ін</w:t>
      </w:r>
      <w:proofErr w:type="spellEnd"/>
      <w:r w:rsidRPr="00237562">
        <w:rPr>
          <w:rFonts w:ascii="Times New Roman" w:hAnsi="Times New Roman" w:cs="Times New Roman"/>
        </w:rPr>
        <w:t xml:space="preserve"> активує сотні молекул </w:t>
      </w:r>
      <w:proofErr w:type="spellStart"/>
      <w:r w:rsidRPr="00237562">
        <w:rPr>
          <w:rFonts w:ascii="Times New Roman" w:hAnsi="Times New Roman" w:cs="Times New Roman"/>
        </w:rPr>
        <w:t>цГМФ</w:t>
      </w:r>
      <w:proofErr w:type="spellEnd"/>
      <w:r w:rsidRPr="00237562">
        <w:rPr>
          <w:rFonts w:ascii="Times New Roman" w:hAnsi="Times New Roman" w:cs="Times New Roman"/>
        </w:rPr>
        <w:t xml:space="preserve">, які підтримують відкритими </w:t>
      </w:r>
      <w:proofErr w:type="spellStart"/>
      <w:r w:rsidRPr="00237562">
        <w:rPr>
          <w:rFonts w:ascii="Times New Roman" w:hAnsi="Times New Roman" w:cs="Times New Roman"/>
        </w:rPr>
        <w:t>Na</w:t>
      </w:r>
      <w:proofErr w:type="spellEnd"/>
      <w:r w:rsidRPr="00237562">
        <w:rPr>
          <w:rFonts w:ascii="Times New Roman" w:hAnsi="Times New Roman" w:cs="Times New Roman"/>
          <w:vertAlign w:val="superscript"/>
        </w:rPr>
        <w:t>+</w:t>
      </w:r>
      <w:r w:rsidRPr="00237562">
        <w:rPr>
          <w:rFonts w:ascii="Times New Roman" w:hAnsi="Times New Roman" w:cs="Times New Roman"/>
        </w:rPr>
        <w:t xml:space="preserve"> канали. Так в результаті вицвітання 1 молекули пігменту закривається велика кількість </w:t>
      </w:r>
      <w:proofErr w:type="spellStart"/>
      <w:r w:rsidRPr="00237562">
        <w:rPr>
          <w:rFonts w:ascii="Times New Roman" w:hAnsi="Times New Roman" w:cs="Times New Roman"/>
        </w:rPr>
        <w:t>Na</w:t>
      </w:r>
      <w:proofErr w:type="spellEnd"/>
      <w:r w:rsidRPr="00237562">
        <w:rPr>
          <w:rFonts w:ascii="Times New Roman" w:hAnsi="Times New Roman" w:cs="Times New Roman"/>
          <w:vertAlign w:val="superscript"/>
        </w:rPr>
        <w:t>+</w:t>
      </w:r>
      <w:r w:rsidRPr="00237562">
        <w:rPr>
          <w:rFonts w:ascii="Times New Roman" w:hAnsi="Times New Roman" w:cs="Times New Roman"/>
        </w:rPr>
        <w:t xml:space="preserve"> каналів, що приводить до </w:t>
      </w:r>
      <w:proofErr w:type="spellStart"/>
      <w:r w:rsidRPr="00237562">
        <w:rPr>
          <w:rFonts w:ascii="Times New Roman" w:hAnsi="Times New Roman" w:cs="Times New Roman"/>
        </w:rPr>
        <w:t>гіперполяризації</w:t>
      </w:r>
      <w:proofErr w:type="spellEnd"/>
      <w:r w:rsidRPr="00237562">
        <w:rPr>
          <w:rFonts w:ascii="Times New Roman" w:hAnsi="Times New Roman" w:cs="Times New Roman"/>
        </w:rPr>
        <w:t xml:space="preserve"> фоторецептора</w:t>
      </w:r>
      <w:r w:rsidRPr="00237562">
        <w:rPr>
          <w:rFonts w:ascii="Times New Roman" w:hAnsi="Times New Roman" w:cs="Times New Roman"/>
          <w:u w:val="single"/>
        </w:rPr>
        <w:t xml:space="preserve">. У темноті внутрішній сегмент фоторецептора виділяє медіатор, а під впливом </w:t>
      </w:r>
      <w:proofErr w:type="spellStart"/>
      <w:r w:rsidRPr="00237562">
        <w:rPr>
          <w:rFonts w:ascii="Times New Roman" w:hAnsi="Times New Roman" w:cs="Times New Roman"/>
          <w:u w:val="single"/>
        </w:rPr>
        <w:t>гіперполяризації</w:t>
      </w:r>
      <w:proofErr w:type="spellEnd"/>
      <w:r w:rsidRPr="00237562">
        <w:rPr>
          <w:rFonts w:ascii="Times New Roman" w:hAnsi="Times New Roman" w:cs="Times New Roman"/>
          <w:u w:val="single"/>
        </w:rPr>
        <w:t xml:space="preserve"> виділення медіатору зменшується.</w:t>
      </w:r>
    </w:p>
    <w:p w14:paraId="25F8C61D" w14:textId="77777777" w:rsidR="00A551D8" w:rsidRPr="00A551D8" w:rsidRDefault="00A551D8" w:rsidP="00A551D8">
      <w:pPr>
        <w:autoSpaceDE w:val="0"/>
        <w:autoSpaceDN w:val="0"/>
        <w:adjustRightInd w:val="0"/>
        <w:ind w:firstLine="851"/>
        <w:jc w:val="both"/>
        <w:rPr>
          <w:rFonts w:ascii="Times New Roman" w:hAnsi="Times New Roman" w:cs="Times New Roman"/>
          <w:lang w:val="ru-RU"/>
        </w:rPr>
      </w:pPr>
      <w:r w:rsidRPr="00237562">
        <w:rPr>
          <w:rFonts w:ascii="Times New Roman" w:hAnsi="Times New Roman" w:cs="Times New Roman"/>
        </w:rPr>
        <w:t xml:space="preserve">Після припинення освітлення ока у темряві відбувається </w:t>
      </w:r>
      <w:proofErr w:type="spellStart"/>
      <w:r w:rsidRPr="00237562">
        <w:rPr>
          <w:rFonts w:ascii="Times New Roman" w:hAnsi="Times New Roman" w:cs="Times New Roman"/>
        </w:rPr>
        <w:t>ресинтез</w:t>
      </w:r>
      <w:proofErr w:type="spellEnd"/>
      <w:r w:rsidRPr="00237562">
        <w:rPr>
          <w:rFonts w:ascii="Times New Roman" w:hAnsi="Times New Roman" w:cs="Times New Roman"/>
        </w:rPr>
        <w:t xml:space="preserve"> родопсину, для чого потрібно, щоб до сітківки потрапив </w:t>
      </w:r>
      <w:proofErr w:type="spellStart"/>
      <w:r w:rsidRPr="00237562">
        <w:rPr>
          <w:rStyle w:val="af3"/>
          <w:rFonts w:ascii="Times New Roman" w:hAnsi="Times New Roman" w:cs="Times New Roman"/>
        </w:rPr>
        <w:t>цис</w:t>
      </w:r>
      <w:proofErr w:type="spellEnd"/>
      <w:r w:rsidRPr="00237562">
        <w:rPr>
          <w:rFonts w:ascii="Times New Roman" w:hAnsi="Times New Roman" w:cs="Times New Roman"/>
        </w:rPr>
        <w:t xml:space="preserve">-ізомер ретинолу (віт. А), з якого утворюється </w:t>
      </w:r>
      <w:proofErr w:type="spellStart"/>
      <w:r w:rsidRPr="00237562">
        <w:rPr>
          <w:rFonts w:ascii="Times New Roman" w:hAnsi="Times New Roman" w:cs="Times New Roman"/>
        </w:rPr>
        <w:t>ретиналь</w:t>
      </w:r>
      <w:proofErr w:type="spellEnd"/>
      <w:r w:rsidRPr="00237562">
        <w:rPr>
          <w:rFonts w:ascii="Times New Roman" w:hAnsi="Times New Roman" w:cs="Times New Roman"/>
        </w:rPr>
        <w:t xml:space="preserve">. Тому за браком в організмі ретинолу (а також </w:t>
      </w:r>
      <w:proofErr w:type="spellStart"/>
      <w:r w:rsidRPr="00237562">
        <w:rPr>
          <w:rFonts w:ascii="Times New Roman" w:hAnsi="Times New Roman" w:cs="Times New Roman"/>
        </w:rPr>
        <w:t>йоиів</w:t>
      </w:r>
      <w:proofErr w:type="spellEnd"/>
      <w:r w:rsidRPr="00237562">
        <w:rPr>
          <w:rFonts w:ascii="Times New Roman" w:hAnsi="Times New Roman" w:cs="Times New Roman"/>
        </w:rPr>
        <w:t xml:space="preserve"> цинку) розвивається захворювання (куряча сліпота).</w:t>
      </w:r>
    </w:p>
    <w:p w14:paraId="09E564AF" w14:textId="77777777" w:rsidR="00C161F7" w:rsidRDefault="00C161F7" w:rsidP="00A551D8">
      <w:pPr>
        <w:rPr>
          <w:rFonts w:ascii="Times New Roman" w:hAnsi="Times New Roman" w:cs="Times New Roman"/>
          <w:b/>
          <w:bCs/>
        </w:rPr>
      </w:pPr>
    </w:p>
    <w:p w14:paraId="473EC1DD" w14:textId="4E19A8D3" w:rsidR="00074550" w:rsidRDefault="00C161F7" w:rsidP="00A551D8">
      <w:pPr>
        <w:rPr>
          <w:rFonts w:ascii="Times New Roman" w:hAnsi="Times New Roman" w:cs="Times New Roman"/>
          <w:b/>
          <w:bCs/>
        </w:rPr>
      </w:pPr>
      <w:r>
        <w:rPr>
          <w:rFonts w:ascii="Times New Roman" w:hAnsi="Times New Roman" w:cs="Times New Roman"/>
          <w:b/>
          <w:bCs/>
        </w:rPr>
        <w:t xml:space="preserve">2. </w:t>
      </w:r>
      <w:r w:rsidR="00074550" w:rsidRPr="00907B46">
        <w:rPr>
          <w:rFonts w:ascii="Times New Roman" w:hAnsi="Times New Roman" w:cs="Times New Roman"/>
          <w:b/>
          <w:bCs/>
        </w:rPr>
        <w:t>Питання для самоконтролю:</w:t>
      </w:r>
    </w:p>
    <w:p w14:paraId="4DA0059D" w14:textId="77777777" w:rsidR="0058019F" w:rsidRPr="0058019F" w:rsidRDefault="0058019F" w:rsidP="0058019F">
      <w:pPr>
        <w:jc w:val="both"/>
        <w:rPr>
          <w:rFonts w:ascii="Times New Roman" w:hAnsi="Times New Roman" w:cs="Times New Roman"/>
          <w:noProof/>
        </w:rPr>
      </w:pPr>
      <w:r w:rsidRPr="0058019F">
        <w:rPr>
          <w:rFonts w:ascii="Times New Roman" w:hAnsi="Times New Roman" w:cs="Times New Roman"/>
          <w:noProof/>
        </w:rPr>
        <w:t>1. Намалюйте хід променів і зображення на сітківці у редукованому оці.</w:t>
      </w:r>
    </w:p>
    <w:p w14:paraId="0F043912" w14:textId="77777777" w:rsidR="0058019F" w:rsidRPr="0058019F" w:rsidRDefault="0058019F" w:rsidP="0058019F">
      <w:pPr>
        <w:jc w:val="both"/>
        <w:rPr>
          <w:rFonts w:ascii="Times New Roman" w:hAnsi="Times New Roman" w:cs="Times New Roman"/>
          <w:noProof/>
        </w:rPr>
      </w:pPr>
      <w:r w:rsidRPr="0058019F">
        <w:rPr>
          <w:rFonts w:ascii="Times New Roman" w:hAnsi="Times New Roman" w:cs="Times New Roman"/>
          <w:noProof/>
        </w:rPr>
        <w:t>2. Намалюйте схему рефракції за умов міопії та гіперметропії.</w:t>
      </w:r>
    </w:p>
    <w:p w14:paraId="300E23A2" w14:textId="77777777" w:rsidR="0058019F" w:rsidRPr="0058019F" w:rsidRDefault="0058019F" w:rsidP="0058019F">
      <w:pPr>
        <w:jc w:val="both"/>
        <w:rPr>
          <w:rFonts w:ascii="Times New Roman" w:hAnsi="Times New Roman" w:cs="Times New Roman"/>
          <w:noProof/>
        </w:rPr>
      </w:pPr>
      <w:r w:rsidRPr="0058019F">
        <w:rPr>
          <w:rFonts w:ascii="Times New Roman" w:hAnsi="Times New Roman" w:cs="Times New Roman"/>
          <w:noProof/>
        </w:rPr>
        <w:t>3. Опишіть фотохімічні явища у сітківці ока.</w:t>
      </w:r>
    </w:p>
    <w:p w14:paraId="2979CB41" w14:textId="77777777" w:rsidR="0058019F" w:rsidRPr="0058019F" w:rsidRDefault="0058019F" w:rsidP="0058019F">
      <w:pPr>
        <w:jc w:val="both"/>
        <w:rPr>
          <w:rFonts w:ascii="Times New Roman" w:hAnsi="Times New Roman" w:cs="Times New Roman"/>
          <w:noProof/>
        </w:rPr>
      </w:pPr>
      <w:r w:rsidRPr="0058019F">
        <w:rPr>
          <w:rFonts w:ascii="Times New Roman" w:hAnsi="Times New Roman" w:cs="Times New Roman"/>
          <w:noProof/>
        </w:rPr>
        <w:lastRenderedPageBreak/>
        <w:t>4. Намалюйте електроретинограму. Укажіть і складові частини, їх походження.</w:t>
      </w:r>
    </w:p>
    <w:p w14:paraId="40774871" w14:textId="77777777" w:rsidR="0058019F" w:rsidRPr="0058019F" w:rsidRDefault="0058019F" w:rsidP="0058019F">
      <w:pPr>
        <w:jc w:val="both"/>
        <w:rPr>
          <w:rFonts w:ascii="Times New Roman" w:hAnsi="Times New Roman" w:cs="Times New Roman"/>
          <w:noProof/>
        </w:rPr>
      </w:pPr>
      <w:r w:rsidRPr="0058019F">
        <w:rPr>
          <w:rFonts w:ascii="Times New Roman" w:hAnsi="Times New Roman" w:cs="Times New Roman"/>
          <w:noProof/>
        </w:rPr>
        <w:t>5. Опишіть теорії кольоросприйняття.</w:t>
      </w:r>
    </w:p>
    <w:p w14:paraId="3B22E9FF" w14:textId="77777777" w:rsidR="0058019F" w:rsidRPr="0058019F" w:rsidRDefault="0058019F" w:rsidP="0058019F">
      <w:pPr>
        <w:jc w:val="both"/>
        <w:rPr>
          <w:rFonts w:ascii="Times New Roman" w:hAnsi="Times New Roman" w:cs="Times New Roman"/>
        </w:rPr>
      </w:pPr>
      <w:r w:rsidRPr="0058019F">
        <w:rPr>
          <w:rFonts w:ascii="Times New Roman" w:hAnsi="Times New Roman" w:cs="Times New Roman"/>
          <w:noProof/>
        </w:rPr>
        <w:t>6. Основні форми порушення сприйняття кольору</w:t>
      </w:r>
    </w:p>
    <w:p w14:paraId="4577B866" w14:textId="77777777" w:rsidR="0058019F" w:rsidRPr="0058019F" w:rsidRDefault="0058019F" w:rsidP="0058019F">
      <w:pPr>
        <w:jc w:val="both"/>
        <w:rPr>
          <w:rFonts w:ascii="Times New Roman" w:hAnsi="Times New Roman" w:cs="Times New Roman"/>
          <w:noProof/>
        </w:rPr>
      </w:pPr>
      <w:r w:rsidRPr="0058019F">
        <w:rPr>
          <w:rFonts w:ascii="Times New Roman" w:hAnsi="Times New Roman" w:cs="Times New Roman"/>
          <w:noProof/>
        </w:rPr>
        <w:t>7. Намалюйте схему слухового аналізатора та вкажіть на ній основні структури.</w:t>
      </w:r>
    </w:p>
    <w:p w14:paraId="1CE9F5F3" w14:textId="77777777" w:rsidR="0058019F" w:rsidRPr="0058019F" w:rsidRDefault="0058019F" w:rsidP="0058019F">
      <w:pPr>
        <w:jc w:val="both"/>
        <w:rPr>
          <w:rFonts w:ascii="Times New Roman" w:hAnsi="Times New Roman" w:cs="Times New Roman"/>
          <w:noProof/>
        </w:rPr>
      </w:pPr>
      <w:r w:rsidRPr="0058019F">
        <w:rPr>
          <w:rFonts w:ascii="Times New Roman" w:hAnsi="Times New Roman" w:cs="Times New Roman"/>
          <w:noProof/>
        </w:rPr>
        <w:t>8. Намалюйте схему будови завитка.</w:t>
      </w:r>
    </w:p>
    <w:p w14:paraId="568D3D66" w14:textId="77777777" w:rsidR="003B06B8" w:rsidRDefault="0058019F" w:rsidP="0058019F">
      <w:pPr>
        <w:jc w:val="both"/>
        <w:rPr>
          <w:rFonts w:ascii="Times New Roman" w:hAnsi="Times New Roman" w:cs="Times New Roman"/>
          <w:noProof/>
        </w:rPr>
      </w:pPr>
      <w:r w:rsidRPr="0058019F">
        <w:rPr>
          <w:rFonts w:ascii="Times New Roman" w:hAnsi="Times New Roman" w:cs="Times New Roman"/>
          <w:noProof/>
        </w:rPr>
        <w:t>9. Опишіть електричні явища у завитку.</w:t>
      </w:r>
    </w:p>
    <w:p w14:paraId="03794EE5" w14:textId="77777777" w:rsidR="0058019F" w:rsidRPr="0058019F" w:rsidRDefault="0058019F" w:rsidP="0058019F">
      <w:pPr>
        <w:jc w:val="both"/>
        <w:rPr>
          <w:rFonts w:ascii="Times New Roman" w:hAnsi="Times New Roman" w:cs="Times New Roman"/>
          <w:noProof/>
        </w:rPr>
      </w:pPr>
      <w:r w:rsidRPr="0058019F">
        <w:rPr>
          <w:rFonts w:ascii="Times New Roman" w:hAnsi="Times New Roman" w:cs="Times New Roman"/>
          <w:noProof/>
        </w:rPr>
        <w:t>10</w:t>
      </w:r>
      <w:r w:rsidR="003B06B8">
        <w:rPr>
          <w:rFonts w:ascii="Times New Roman" w:hAnsi="Times New Roman" w:cs="Times New Roman"/>
          <w:noProof/>
        </w:rPr>
        <w:t>.</w:t>
      </w:r>
      <w:r w:rsidRPr="0058019F">
        <w:rPr>
          <w:rFonts w:ascii="Times New Roman" w:hAnsi="Times New Roman" w:cs="Times New Roman"/>
          <w:noProof/>
        </w:rPr>
        <w:t>Опишіть звукові відчуття: тональність і гучність звуку, слухову чутливість, бінауральний слух.</w:t>
      </w:r>
    </w:p>
    <w:p w14:paraId="5FD45CB0" w14:textId="77777777" w:rsidR="00074550" w:rsidRPr="00907B46" w:rsidRDefault="00074550" w:rsidP="00907B46">
      <w:pPr>
        <w:ind w:firstLine="567"/>
        <w:jc w:val="both"/>
        <w:rPr>
          <w:rFonts w:ascii="Times New Roman" w:hAnsi="Times New Roman" w:cs="Times New Roman"/>
          <w:noProof/>
        </w:rPr>
      </w:pPr>
      <w:r w:rsidRPr="00907B46">
        <w:rPr>
          <w:rFonts w:ascii="Times New Roman" w:hAnsi="Times New Roman" w:cs="Times New Roman"/>
          <w:noProof/>
        </w:rPr>
        <w:t>.</w:t>
      </w:r>
    </w:p>
    <w:p w14:paraId="70F4C04C" w14:textId="7CC6A755" w:rsidR="00074550" w:rsidRDefault="00074550" w:rsidP="00907B46">
      <w:pPr>
        <w:jc w:val="both"/>
        <w:rPr>
          <w:rFonts w:ascii="Times New Roman" w:hAnsi="Times New Roman" w:cs="Times New Roman"/>
        </w:rPr>
      </w:pPr>
      <w:r w:rsidRPr="00907B46">
        <w:rPr>
          <w:rFonts w:ascii="Times New Roman" w:hAnsi="Times New Roman" w:cs="Times New Roman"/>
        </w:rPr>
        <w:t xml:space="preserve">2. </w:t>
      </w:r>
      <w:r w:rsidR="00C161F7">
        <w:rPr>
          <w:rFonts w:ascii="Times New Roman" w:hAnsi="Times New Roman" w:cs="Times New Roman"/>
        </w:rPr>
        <w:t>Завдання для самостійного опрацювання матеріалу:</w:t>
      </w:r>
    </w:p>
    <w:p w14:paraId="7E405071" w14:textId="551C5857" w:rsidR="00C161F7" w:rsidRPr="00907B46" w:rsidRDefault="00C161F7" w:rsidP="00907B46">
      <w:pPr>
        <w:jc w:val="both"/>
        <w:rPr>
          <w:rFonts w:ascii="Times New Roman" w:hAnsi="Times New Roman" w:cs="Times New Roman"/>
        </w:rPr>
      </w:pPr>
      <w:r>
        <w:rPr>
          <w:rFonts w:ascii="Times New Roman" w:hAnsi="Times New Roman" w:cs="Times New Roman"/>
        </w:rPr>
        <w:t>Практична робота:</w:t>
      </w:r>
    </w:p>
    <w:p w14:paraId="7882272E" w14:textId="77777777" w:rsidR="00907B46" w:rsidRPr="00C161F7" w:rsidRDefault="00907B46" w:rsidP="00C161F7">
      <w:pPr>
        <w:pStyle w:val="5"/>
        <w:spacing w:before="0"/>
        <w:jc w:val="both"/>
        <w:rPr>
          <w:rFonts w:ascii="Times New Roman" w:hAnsi="Times New Roman" w:cs="Times New Roman"/>
          <w:b/>
          <w:bCs/>
          <w:i/>
          <w:noProof/>
          <w:color w:val="auto"/>
        </w:rPr>
      </w:pPr>
      <w:r w:rsidRPr="00C161F7">
        <w:rPr>
          <w:rFonts w:ascii="Times New Roman" w:hAnsi="Times New Roman" w:cs="Times New Roman"/>
          <w:b/>
          <w:bCs/>
          <w:i/>
          <w:noProof/>
          <w:color w:val="auto"/>
        </w:rPr>
        <w:t>Мет</w:t>
      </w:r>
      <w:r w:rsidR="0058019F" w:rsidRPr="00C161F7">
        <w:rPr>
          <w:rFonts w:ascii="Times New Roman" w:hAnsi="Times New Roman" w:cs="Times New Roman"/>
          <w:b/>
          <w:bCs/>
          <w:i/>
          <w:noProof/>
          <w:color w:val="auto"/>
        </w:rPr>
        <w:t xml:space="preserve">одика визначення гостроти зору </w:t>
      </w:r>
      <w:r w:rsidRPr="00C161F7">
        <w:rPr>
          <w:rFonts w:ascii="Times New Roman" w:hAnsi="Times New Roman" w:cs="Times New Roman"/>
          <w:b/>
          <w:bCs/>
          <w:i/>
          <w:noProof/>
          <w:color w:val="auto"/>
        </w:rPr>
        <w:t>за допомогою таблиць Сивцева — Головіна</w:t>
      </w:r>
    </w:p>
    <w:p w14:paraId="34260E6A" w14:textId="77777777" w:rsidR="00907B46" w:rsidRPr="00907B46" w:rsidRDefault="00907B46" w:rsidP="00A551D8">
      <w:pPr>
        <w:ind w:firstLine="567"/>
        <w:jc w:val="both"/>
        <w:rPr>
          <w:rFonts w:ascii="Times New Roman" w:hAnsi="Times New Roman" w:cs="Times New Roman"/>
          <w:noProof/>
        </w:rPr>
      </w:pPr>
      <w:r w:rsidRPr="00907B46">
        <w:rPr>
          <w:rFonts w:ascii="Times New Roman" w:hAnsi="Times New Roman" w:cs="Times New Roman"/>
          <w:noProof/>
        </w:rPr>
        <w:t>Гострота зору — це найменша відстань між двома точками, які око здатне бачити окремо. За умов нормального зору око розрізняє дві роз</w:t>
      </w:r>
      <w:r w:rsidRPr="00907B46">
        <w:rPr>
          <w:rFonts w:ascii="Times New Roman" w:hAnsi="Times New Roman" w:cs="Times New Roman"/>
          <w:noProof/>
        </w:rPr>
        <w:softHyphen/>
        <w:t xml:space="preserve">дільні точки під кутом зору 1°. Гострота зору такого ока, або візус </w:t>
      </w:r>
      <w:r w:rsidRPr="00907B46">
        <w:rPr>
          <w:rFonts w:ascii="Times New Roman" w:hAnsi="Times New Roman" w:cs="Times New Roman"/>
          <w:i/>
          <w:iCs/>
          <w:noProof/>
        </w:rPr>
        <w:t>(visus)</w:t>
      </w:r>
      <w:r w:rsidRPr="00907B46">
        <w:rPr>
          <w:rFonts w:ascii="Times New Roman" w:hAnsi="Times New Roman" w:cs="Times New Roman"/>
          <w:noProof/>
        </w:rPr>
        <w:t>, дорівнює 1,0. Визначається гострота зору за допомогою спеці</w:t>
      </w:r>
      <w:r w:rsidRPr="00907B46">
        <w:rPr>
          <w:rFonts w:ascii="Times New Roman" w:hAnsi="Times New Roman" w:cs="Times New Roman"/>
          <w:noProof/>
        </w:rPr>
        <w:softHyphen/>
        <w:t>альних таблиць з рядами букв або незамкнутих кілець Сивцева — Головіна. Розміри знаків зменшуються зверху вниз. З лівого боку кожного ряду таблиці вказана відстань у метрах (D), на якій нормальне око повинне бачити всі деталі знаків даного рядка. З правого боку від кожного рядка вказана гострота зору (V), яка розраховується за формулою:</w:t>
      </w:r>
    </w:p>
    <w:p w14:paraId="3303D858" w14:textId="77777777" w:rsidR="00907B46" w:rsidRPr="00907B46" w:rsidRDefault="00907B46" w:rsidP="00A551D8">
      <w:pPr>
        <w:spacing w:before="85" w:after="85"/>
        <w:ind w:firstLine="567"/>
        <w:jc w:val="both"/>
        <w:rPr>
          <w:rFonts w:ascii="Times New Roman" w:hAnsi="Times New Roman" w:cs="Times New Roman"/>
          <w:noProof/>
        </w:rPr>
      </w:pPr>
      <w:r w:rsidRPr="00907B46">
        <w:rPr>
          <w:rFonts w:ascii="Times New Roman" w:hAnsi="Times New Roman" w:cs="Times New Roman"/>
          <w:noProof/>
        </w:rPr>
        <w:t xml:space="preserve">V = d/D, </w:t>
      </w:r>
    </w:p>
    <w:p w14:paraId="358F67A9" w14:textId="77777777" w:rsidR="00907B46" w:rsidRPr="00907B46" w:rsidRDefault="00907B46" w:rsidP="00A551D8">
      <w:pPr>
        <w:ind w:firstLine="567"/>
        <w:jc w:val="both"/>
        <w:rPr>
          <w:rFonts w:ascii="Times New Roman" w:hAnsi="Times New Roman" w:cs="Times New Roman"/>
          <w:noProof/>
        </w:rPr>
      </w:pPr>
      <w:r w:rsidRPr="00907B46">
        <w:rPr>
          <w:rFonts w:ascii="Times New Roman" w:hAnsi="Times New Roman" w:cs="Times New Roman"/>
          <w:noProof/>
        </w:rPr>
        <w:t>де V — гострота зору (візус); d — відстань, з якої випробовуваний читає даний рядок; D — від</w:t>
      </w:r>
      <w:r w:rsidRPr="00907B46">
        <w:rPr>
          <w:rFonts w:ascii="Times New Roman" w:hAnsi="Times New Roman" w:cs="Times New Roman"/>
          <w:noProof/>
        </w:rPr>
        <w:softHyphen/>
        <w:t>стань, з якої випробовуваний повинен читати даний рядок за умов нормальної гостроти зору.</w:t>
      </w:r>
    </w:p>
    <w:p w14:paraId="59888101" w14:textId="77777777" w:rsidR="00907B46" w:rsidRPr="00907B46" w:rsidRDefault="00907B46" w:rsidP="00A551D8">
      <w:pPr>
        <w:ind w:firstLine="567"/>
        <w:jc w:val="both"/>
        <w:rPr>
          <w:rFonts w:ascii="Times New Roman" w:hAnsi="Times New Roman" w:cs="Times New Roman"/>
          <w:noProof/>
        </w:rPr>
      </w:pPr>
      <w:r w:rsidRPr="00907B46">
        <w:rPr>
          <w:rFonts w:ascii="Times New Roman" w:hAnsi="Times New Roman" w:cs="Times New Roman"/>
          <w:i/>
          <w:iCs/>
          <w:noProof/>
        </w:rPr>
        <w:t>Для роботи необхідні</w:t>
      </w:r>
      <w:r w:rsidRPr="00907B46">
        <w:rPr>
          <w:rFonts w:ascii="Times New Roman" w:hAnsi="Times New Roman" w:cs="Times New Roman"/>
          <w:noProof/>
        </w:rPr>
        <w:t>: таблиця для визначення гостроти зору, непрозорий щиток, указка.</w:t>
      </w:r>
    </w:p>
    <w:p w14:paraId="64C9EF8F" w14:textId="77777777" w:rsidR="00907B46" w:rsidRPr="00907B46" w:rsidRDefault="00907B46" w:rsidP="00A551D8">
      <w:pPr>
        <w:ind w:firstLine="567"/>
        <w:jc w:val="both"/>
        <w:rPr>
          <w:rFonts w:ascii="Times New Roman" w:hAnsi="Times New Roman" w:cs="Times New Roman"/>
          <w:noProof/>
        </w:rPr>
      </w:pPr>
      <w:r w:rsidRPr="00907B46">
        <w:rPr>
          <w:rFonts w:ascii="Times New Roman" w:hAnsi="Times New Roman" w:cs="Times New Roman"/>
          <w:i/>
          <w:iCs/>
          <w:noProof/>
        </w:rPr>
        <w:t>Об’єкт дослідження</w:t>
      </w:r>
      <w:r w:rsidRPr="00907B46">
        <w:rPr>
          <w:rFonts w:ascii="Times New Roman" w:hAnsi="Times New Roman" w:cs="Times New Roman"/>
          <w:noProof/>
        </w:rPr>
        <w:t xml:space="preserve"> — людина.</w:t>
      </w:r>
    </w:p>
    <w:p w14:paraId="31F825E1" w14:textId="77777777" w:rsidR="00907B46" w:rsidRPr="00907B46" w:rsidRDefault="00907B46" w:rsidP="00A551D8">
      <w:pPr>
        <w:ind w:firstLine="567"/>
        <w:jc w:val="both"/>
        <w:rPr>
          <w:rFonts w:ascii="Times New Roman" w:hAnsi="Times New Roman" w:cs="Times New Roman"/>
          <w:noProof/>
        </w:rPr>
      </w:pPr>
      <w:r w:rsidRPr="00907B46">
        <w:rPr>
          <w:rFonts w:ascii="Times New Roman" w:hAnsi="Times New Roman" w:cs="Times New Roman"/>
          <w:i/>
          <w:iCs/>
          <w:noProof/>
        </w:rPr>
        <w:t>Проведення роботи</w:t>
      </w:r>
      <w:r w:rsidRPr="00907B46">
        <w:rPr>
          <w:rFonts w:ascii="Times New Roman" w:hAnsi="Times New Roman" w:cs="Times New Roman"/>
          <w:noProof/>
        </w:rPr>
        <w:t xml:space="preserve">. Випробовуваний сидить або стоїть на відстані </w:t>
      </w:r>
      <w:smartTag w:uri="urn:schemas-microsoft-com:office:smarttags" w:element="metricconverter">
        <w:smartTagPr>
          <w:attr w:name="ProductID" w:val="5 м"/>
        </w:smartTagPr>
        <w:r w:rsidRPr="00907B46">
          <w:rPr>
            <w:rFonts w:ascii="Times New Roman" w:hAnsi="Times New Roman" w:cs="Times New Roman"/>
            <w:noProof/>
          </w:rPr>
          <w:t>5 м</w:t>
        </w:r>
      </w:smartTag>
      <w:r w:rsidRPr="00907B46">
        <w:rPr>
          <w:rFonts w:ascii="Times New Roman" w:hAnsi="Times New Roman" w:cs="Times New Roman"/>
          <w:noProof/>
        </w:rPr>
        <w:t xml:space="preserve"> від таблиці. Одне око закривається спеціальним щитком. Починаючи з верхнього рядка, указкою вказують на літеру або незамкнене кільце, поступово переходячи від великих до дрібних. Той рядок, знаки якого ви</w:t>
      </w:r>
      <w:r w:rsidRPr="00907B46">
        <w:rPr>
          <w:rFonts w:ascii="Times New Roman" w:hAnsi="Times New Roman" w:cs="Times New Roman"/>
          <w:noProof/>
        </w:rPr>
        <w:softHyphen/>
        <w:t>пробовуваний називає безпомилково або з де</w:t>
      </w:r>
      <w:r w:rsidRPr="00907B46">
        <w:rPr>
          <w:rFonts w:ascii="Times New Roman" w:hAnsi="Times New Roman" w:cs="Times New Roman"/>
          <w:noProof/>
        </w:rPr>
        <w:softHyphen/>
        <w:t>якими помилками (не більше 20 %), є показником гостроти зору для даного ока. Цю ж процедуру проводять з другим оком.</w:t>
      </w:r>
    </w:p>
    <w:p w14:paraId="17D1F5EB" w14:textId="77777777" w:rsidR="00907B46" w:rsidRPr="00907B46" w:rsidRDefault="00907B46" w:rsidP="00A551D8">
      <w:pPr>
        <w:ind w:firstLine="567"/>
        <w:jc w:val="both"/>
        <w:rPr>
          <w:rFonts w:ascii="Times New Roman" w:hAnsi="Times New Roman" w:cs="Times New Roman"/>
          <w:noProof/>
        </w:rPr>
      </w:pPr>
      <w:r w:rsidRPr="00907B46">
        <w:rPr>
          <w:rFonts w:ascii="Times New Roman" w:hAnsi="Times New Roman" w:cs="Times New Roman"/>
          <w:i/>
          <w:iCs/>
          <w:noProof/>
        </w:rPr>
        <w:t>Результати роботи та їх оформлення</w:t>
      </w:r>
      <w:r w:rsidRPr="00907B46">
        <w:rPr>
          <w:rFonts w:ascii="Times New Roman" w:hAnsi="Times New Roman" w:cs="Times New Roman"/>
          <w:noProof/>
        </w:rPr>
        <w:t xml:space="preserve">. Запишіть результати визначення гостроти зору для кожного ока. Якщо випробовуваний бачить добре 10-й рядок, який і повинен бачити з відстані </w:t>
      </w:r>
      <w:smartTag w:uri="urn:schemas-microsoft-com:office:smarttags" w:element="metricconverter">
        <w:smartTagPr>
          <w:attr w:name="ProductID" w:val="5 м"/>
        </w:smartTagPr>
        <w:r w:rsidRPr="00907B46">
          <w:rPr>
            <w:rFonts w:ascii="Times New Roman" w:hAnsi="Times New Roman" w:cs="Times New Roman"/>
            <w:noProof/>
          </w:rPr>
          <w:t>5 м</w:t>
        </w:r>
      </w:smartTag>
      <w:r w:rsidRPr="00907B46">
        <w:rPr>
          <w:rFonts w:ascii="Times New Roman" w:hAnsi="Times New Roman" w:cs="Times New Roman"/>
          <w:noProof/>
        </w:rPr>
        <w:t xml:space="preserve">, то гострота зору цього ока, розрахована за формулою V = d/D, дорівнює 1,0 — це нормальна гострота зору, а якщо випробовуваний бачить лише 5-й рядок з </w:t>
      </w:r>
      <w:smartTag w:uri="urn:schemas-microsoft-com:office:smarttags" w:element="metricconverter">
        <w:smartTagPr>
          <w:attr w:name="ProductID" w:val="5 м"/>
        </w:smartTagPr>
        <w:r w:rsidRPr="00907B46">
          <w:rPr>
            <w:rFonts w:ascii="Times New Roman" w:hAnsi="Times New Roman" w:cs="Times New Roman"/>
            <w:noProof/>
          </w:rPr>
          <w:t>5 м</w:t>
        </w:r>
      </w:smartTag>
      <w:r w:rsidRPr="00907B46">
        <w:rPr>
          <w:rFonts w:ascii="Times New Roman" w:hAnsi="Times New Roman" w:cs="Times New Roman"/>
          <w:noProof/>
        </w:rPr>
        <w:t xml:space="preserve">, а повинен бачити його з відстані </w:t>
      </w:r>
      <w:smartTag w:uri="urn:schemas-microsoft-com:office:smarttags" w:element="metricconverter">
        <w:smartTagPr>
          <w:attr w:name="ProductID" w:val="12,5 м"/>
        </w:smartTagPr>
        <w:r w:rsidRPr="00907B46">
          <w:rPr>
            <w:rFonts w:ascii="Times New Roman" w:hAnsi="Times New Roman" w:cs="Times New Roman"/>
            <w:noProof/>
          </w:rPr>
          <w:t>12,5 м</w:t>
        </w:r>
      </w:smartTag>
      <w:r w:rsidRPr="00907B46">
        <w:rPr>
          <w:rFonts w:ascii="Times New Roman" w:hAnsi="Times New Roman" w:cs="Times New Roman"/>
          <w:noProof/>
        </w:rPr>
        <w:t xml:space="preserve">, то гострота зору ока дорівнює: </w:t>
      </w:r>
      <w:r w:rsidRPr="00907B46">
        <w:rPr>
          <w:rFonts w:ascii="Times New Roman" w:hAnsi="Times New Roman" w:cs="Times New Roman"/>
          <w:noProof/>
        </w:rPr>
        <w:br/>
        <w:t>5/12,5 = 0,4 — це знижена гострота зору.</w:t>
      </w:r>
    </w:p>
    <w:p w14:paraId="7DB1EA15" w14:textId="6569171A" w:rsidR="00C161F7" w:rsidRPr="00C161F7" w:rsidRDefault="00C161F7" w:rsidP="00A551D8">
      <w:pPr>
        <w:ind w:firstLine="567"/>
        <w:jc w:val="both"/>
        <w:rPr>
          <w:rFonts w:ascii="Times New Roman" w:hAnsi="Times New Roman" w:cs="Times New Roman"/>
          <w:b/>
          <w:bCs/>
          <w:i/>
          <w:iCs/>
          <w:noProof/>
        </w:rPr>
      </w:pPr>
      <w:r w:rsidRPr="00C161F7">
        <w:rPr>
          <w:rFonts w:ascii="Times New Roman" w:hAnsi="Times New Roman" w:cs="Times New Roman"/>
          <w:b/>
          <w:bCs/>
          <w:i/>
          <w:iCs/>
          <w:noProof/>
        </w:rPr>
        <w:t>Методика визначення поля зору за допомогою периметра Форстера</w:t>
      </w:r>
    </w:p>
    <w:p w14:paraId="198FEF8F" w14:textId="1E2B4990" w:rsidR="00907B46" w:rsidRPr="00907B46" w:rsidRDefault="00907B46" w:rsidP="00A551D8">
      <w:pPr>
        <w:ind w:firstLine="567"/>
        <w:jc w:val="both"/>
        <w:rPr>
          <w:rFonts w:ascii="Times New Roman" w:hAnsi="Times New Roman" w:cs="Times New Roman"/>
          <w:noProof/>
        </w:rPr>
      </w:pPr>
      <w:r w:rsidRPr="00907B46">
        <w:rPr>
          <w:rFonts w:ascii="Times New Roman" w:hAnsi="Times New Roman" w:cs="Times New Roman"/>
          <w:i/>
          <w:iCs/>
          <w:noProof/>
        </w:rPr>
        <w:t>Для роботи необхідні</w:t>
      </w:r>
      <w:r w:rsidRPr="00907B46">
        <w:rPr>
          <w:rFonts w:ascii="Times New Roman" w:hAnsi="Times New Roman" w:cs="Times New Roman"/>
          <w:noProof/>
        </w:rPr>
        <w:t>: периметр Форстера, паличка, на кінцях якої є білі та кольорові мітки, лінійка, циркуль, стандартні бланки із зображенням нормального поля зору для білого кольору.</w:t>
      </w:r>
    </w:p>
    <w:p w14:paraId="41E5F639" w14:textId="77777777" w:rsidR="00907B46" w:rsidRPr="00907B46" w:rsidRDefault="00907B46" w:rsidP="00A551D8">
      <w:pPr>
        <w:ind w:firstLine="567"/>
        <w:jc w:val="both"/>
        <w:rPr>
          <w:rFonts w:ascii="Times New Roman" w:hAnsi="Times New Roman" w:cs="Times New Roman"/>
          <w:noProof/>
        </w:rPr>
      </w:pPr>
      <w:r w:rsidRPr="00907B46">
        <w:rPr>
          <w:rFonts w:ascii="Times New Roman" w:hAnsi="Times New Roman" w:cs="Times New Roman"/>
          <w:i/>
          <w:iCs/>
          <w:noProof/>
        </w:rPr>
        <w:t>Об’єкт дослідження</w:t>
      </w:r>
      <w:r w:rsidRPr="00907B46">
        <w:rPr>
          <w:rFonts w:ascii="Times New Roman" w:hAnsi="Times New Roman" w:cs="Times New Roman"/>
          <w:noProof/>
        </w:rPr>
        <w:t xml:space="preserve"> — людина. </w:t>
      </w:r>
    </w:p>
    <w:p w14:paraId="2E23C82B" w14:textId="77777777" w:rsidR="00907B46" w:rsidRPr="00907B46" w:rsidRDefault="00907B46" w:rsidP="00A551D8">
      <w:pPr>
        <w:ind w:firstLine="567"/>
        <w:jc w:val="both"/>
        <w:rPr>
          <w:rFonts w:ascii="Times New Roman" w:hAnsi="Times New Roman" w:cs="Times New Roman"/>
          <w:noProof/>
        </w:rPr>
      </w:pPr>
      <w:r w:rsidRPr="00907B46">
        <w:rPr>
          <w:rFonts w:ascii="Times New Roman" w:hAnsi="Times New Roman" w:cs="Times New Roman"/>
          <w:noProof/>
        </w:rPr>
        <w:t>Периметр Форстера складається з металевої дуги, розділеної на градуси. Дуга, прикріплена до підставки, може обертатися довкола своєї осі і знаходитись у різних площинах. Навпроти середини дуги розташовують підборіддя. По внутрішній стороні дуги ковзає біла або кольорова мітка. На осі дуги знаходиться білий фіксований кружок.</w:t>
      </w:r>
    </w:p>
    <w:p w14:paraId="2DC2DCD5" w14:textId="77777777" w:rsidR="00907B46" w:rsidRPr="00907B46" w:rsidRDefault="00907B46" w:rsidP="00A551D8">
      <w:pPr>
        <w:ind w:firstLine="567"/>
        <w:jc w:val="both"/>
        <w:rPr>
          <w:rFonts w:ascii="Times New Roman" w:hAnsi="Times New Roman" w:cs="Times New Roman"/>
          <w:noProof/>
        </w:rPr>
      </w:pPr>
      <w:r w:rsidRPr="00907B46">
        <w:rPr>
          <w:rFonts w:ascii="Times New Roman" w:hAnsi="Times New Roman" w:cs="Times New Roman"/>
          <w:i/>
          <w:iCs/>
          <w:noProof/>
        </w:rPr>
        <w:t>Проведення роботи</w:t>
      </w:r>
      <w:r w:rsidRPr="00907B46">
        <w:rPr>
          <w:rFonts w:ascii="Times New Roman" w:hAnsi="Times New Roman" w:cs="Times New Roman"/>
          <w:noProof/>
        </w:rPr>
        <w:t xml:space="preserve">. Випробовуваний сідає спиною до світла, периметр має бути рівномірно освітлений. Підборіддя поміщають на спеціальну підставку так, щоб досліджуване око знаходилося на рівні нижнього краю візирної пластинки. За цих умов друге око має бути заплющене. Дуга периметра встановлюється у горизонтальне </w:t>
      </w:r>
      <w:r w:rsidRPr="00907B46">
        <w:rPr>
          <w:rFonts w:ascii="Times New Roman" w:hAnsi="Times New Roman" w:cs="Times New Roman"/>
          <w:noProof/>
        </w:rPr>
        <w:lastRenderedPageBreak/>
        <w:t>положення. Випробовуваний фіксує погляд точно на білому кружку у центрі дуги. Експериментатор повільно пересуває паличку з білою міткою від периферії до центру, а випробовуваний повідомляє про момент появи білої мітки у полі його зору. Відзначають відповідне положення мітки на дузі крапкою на стандартному бланку. Потім визначають поле зору з другого боку дуги і також відзначають на стандартному бланку. Ці крапки відображають зовнішню та внутрішню межі поля зору. Для визначення верх</w:t>
      </w:r>
      <w:r w:rsidRPr="00907B46">
        <w:rPr>
          <w:rFonts w:ascii="Times New Roman" w:hAnsi="Times New Roman" w:cs="Times New Roman"/>
          <w:noProof/>
        </w:rPr>
        <w:softHyphen/>
        <w:t>ньої та нижньої межі поля зору дугу периметра переводять у вертикальне положення. Аналогічно вимірюють межі поля зору, кожного разу повертаючи дугу периметра на 15°. Білу мітку замінюють на кольорову і так само визначають поле зору для різних кольорів. За цих умов ви</w:t>
      </w:r>
      <w:r w:rsidRPr="00907B46">
        <w:rPr>
          <w:rFonts w:ascii="Times New Roman" w:hAnsi="Times New Roman" w:cs="Times New Roman"/>
          <w:noProof/>
        </w:rPr>
        <w:softHyphen/>
        <w:t>пробовуваний повинен точно визначити колір мітки. Поле зору неоднакове у різних меридіанах. Внизу і зовні воно більше, ніж вверху і всередині. Найбільше поле зору для білого кольору, для синього і жовтого воно більше, ніж для червоного і зеленого.</w:t>
      </w:r>
    </w:p>
    <w:p w14:paraId="279EAE99" w14:textId="77777777" w:rsidR="00907B46" w:rsidRPr="00907B46" w:rsidRDefault="00907B46" w:rsidP="00A551D8">
      <w:pPr>
        <w:ind w:firstLine="567"/>
        <w:jc w:val="both"/>
        <w:rPr>
          <w:rFonts w:ascii="Times New Roman" w:hAnsi="Times New Roman" w:cs="Times New Roman"/>
          <w:noProof/>
        </w:rPr>
      </w:pPr>
      <w:r w:rsidRPr="00907B46">
        <w:rPr>
          <w:rFonts w:ascii="Times New Roman" w:hAnsi="Times New Roman" w:cs="Times New Roman"/>
          <w:i/>
          <w:iCs/>
          <w:noProof/>
        </w:rPr>
        <w:t>Результати роботи та їх оформлення</w:t>
      </w:r>
      <w:r w:rsidRPr="00907B46">
        <w:rPr>
          <w:rFonts w:ascii="Times New Roman" w:hAnsi="Times New Roman" w:cs="Times New Roman"/>
          <w:noProof/>
        </w:rPr>
        <w:t>. Нанесіть на стандартні бланки для правого і лівого ока знайдені крапки і з’єднайте їх лініями. Порівняйте отримане для кожного ока поле зору з нормальним, показаним на бланку. Поясніть, чому поле зору для білого кольору більше, ніж для кольорового.</w:t>
      </w:r>
    </w:p>
    <w:p w14:paraId="0D9CE78C" w14:textId="77777777" w:rsidR="00907B46" w:rsidRPr="00C161F7" w:rsidRDefault="0058019F" w:rsidP="00C161F7">
      <w:pPr>
        <w:pStyle w:val="5"/>
        <w:spacing w:before="0"/>
        <w:ind w:firstLine="567"/>
        <w:jc w:val="both"/>
        <w:rPr>
          <w:rFonts w:ascii="Times New Roman" w:hAnsi="Times New Roman" w:cs="Times New Roman"/>
          <w:b/>
          <w:bCs/>
          <w:i/>
          <w:noProof/>
        </w:rPr>
      </w:pPr>
      <w:r w:rsidRPr="00C161F7">
        <w:rPr>
          <w:rFonts w:ascii="Times New Roman" w:hAnsi="Times New Roman" w:cs="Times New Roman"/>
          <w:b/>
          <w:bCs/>
          <w:i/>
          <w:noProof/>
        </w:rPr>
        <w:t xml:space="preserve">Методика визначення здатності </w:t>
      </w:r>
      <w:r w:rsidR="00907B46" w:rsidRPr="00C161F7">
        <w:rPr>
          <w:rFonts w:ascii="Times New Roman" w:hAnsi="Times New Roman" w:cs="Times New Roman"/>
          <w:b/>
          <w:bCs/>
          <w:i/>
          <w:noProof/>
        </w:rPr>
        <w:t>до аналізу кольору</w:t>
      </w:r>
    </w:p>
    <w:p w14:paraId="576B8FAB" w14:textId="77777777" w:rsidR="00907B46" w:rsidRPr="00907B46" w:rsidRDefault="00907B46" w:rsidP="00A551D8">
      <w:pPr>
        <w:ind w:firstLine="567"/>
        <w:jc w:val="both"/>
        <w:rPr>
          <w:rFonts w:ascii="Times New Roman" w:hAnsi="Times New Roman" w:cs="Times New Roman"/>
          <w:noProof/>
        </w:rPr>
      </w:pPr>
      <w:r w:rsidRPr="00907B46">
        <w:rPr>
          <w:rFonts w:ascii="Times New Roman" w:hAnsi="Times New Roman" w:cs="Times New Roman"/>
          <w:noProof/>
        </w:rPr>
        <w:t>Згідно з трикомпонентною теорією, сприйняття кольорів забезпечується трьома типами колб із різною світловою чутливістю. Одні з них чутливі до червоного кольору, другі — до зеленого, треті — до синього. Нормальний кольоровий зір необхідний для багатьох професій (водії наземного транспорту, льотчики, дизайнери). Деякі люди (в основному чоловіки — 8 %) страждають на порушення кольоросприйняття. Це пов’язано з відсутністю певних генів у статевій (непарній у чоловіків) Х-хромосомі.</w:t>
      </w:r>
    </w:p>
    <w:p w14:paraId="54737A99" w14:textId="77777777" w:rsidR="00907B46" w:rsidRPr="00907B46" w:rsidRDefault="00907B46" w:rsidP="00A551D8">
      <w:pPr>
        <w:ind w:firstLine="567"/>
        <w:jc w:val="both"/>
        <w:rPr>
          <w:rFonts w:ascii="Times New Roman" w:hAnsi="Times New Roman" w:cs="Times New Roman"/>
          <w:noProof/>
        </w:rPr>
      </w:pPr>
      <w:r w:rsidRPr="00907B46">
        <w:rPr>
          <w:rFonts w:ascii="Times New Roman" w:hAnsi="Times New Roman" w:cs="Times New Roman"/>
          <w:noProof/>
        </w:rPr>
        <w:t>Існує три різновиди часткової кольорової сліпоти:</w:t>
      </w:r>
    </w:p>
    <w:p w14:paraId="6D331380" w14:textId="77777777" w:rsidR="00907B46" w:rsidRPr="00907B46" w:rsidRDefault="00907B46" w:rsidP="00A551D8">
      <w:pPr>
        <w:ind w:firstLine="567"/>
        <w:jc w:val="both"/>
        <w:rPr>
          <w:rFonts w:ascii="Times New Roman" w:hAnsi="Times New Roman" w:cs="Times New Roman"/>
          <w:noProof/>
        </w:rPr>
      </w:pPr>
      <w:r w:rsidRPr="00907B46">
        <w:rPr>
          <w:rFonts w:ascii="Times New Roman" w:hAnsi="Times New Roman" w:cs="Times New Roman"/>
          <w:noProof/>
        </w:rPr>
        <w:t>— сліпота на червоний колір — протанопія;</w:t>
      </w:r>
    </w:p>
    <w:p w14:paraId="5B80001F" w14:textId="77777777" w:rsidR="00907B46" w:rsidRPr="00907B46" w:rsidRDefault="00907B46" w:rsidP="00A551D8">
      <w:pPr>
        <w:ind w:firstLine="567"/>
        <w:jc w:val="both"/>
        <w:rPr>
          <w:rFonts w:ascii="Times New Roman" w:hAnsi="Times New Roman" w:cs="Times New Roman"/>
          <w:noProof/>
        </w:rPr>
      </w:pPr>
      <w:r w:rsidRPr="00907B46">
        <w:rPr>
          <w:rFonts w:ascii="Times New Roman" w:hAnsi="Times New Roman" w:cs="Times New Roman"/>
          <w:noProof/>
        </w:rPr>
        <w:t>— сліпота на зелений колір — дейтеранопія;</w:t>
      </w:r>
    </w:p>
    <w:p w14:paraId="58919162" w14:textId="77777777" w:rsidR="00907B46" w:rsidRPr="00907B46" w:rsidRDefault="00907B46" w:rsidP="00A551D8">
      <w:pPr>
        <w:ind w:firstLine="567"/>
        <w:jc w:val="both"/>
        <w:rPr>
          <w:rFonts w:ascii="Times New Roman" w:hAnsi="Times New Roman" w:cs="Times New Roman"/>
          <w:noProof/>
        </w:rPr>
      </w:pPr>
      <w:r w:rsidRPr="00907B46">
        <w:rPr>
          <w:rFonts w:ascii="Times New Roman" w:hAnsi="Times New Roman" w:cs="Times New Roman"/>
          <w:noProof/>
        </w:rPr>
        <w:t>— сліпота на синій і фіолетовий кольори — тританопія.</w:t>
      </w:r>
    </w:p>
    <w:p w14:paraId="63833A8F" w14:textId="77777777" w:rsidR="00907B46" w:rsidRPr="00907B46" w:rsidRDefault="00907B46" w:rsidP="00A551D8">
      <w:pPr>
        <w:ind w:firstLine="567"/>
        <w:jc w:val="both"/>
        <w:rPr>
          <w:rFonts w:ascii="Times New Roman" w:hAnsi="Times New Roman" w:cs="Times New Roman"/>
          <w:noProof/>
        </w:rPr>
      </w:pPr>
      <w:r w:rsidRPr="00907B46">
        <w:rPr>
          <w:rFonts w:ascii="Times New Roman" w:hAnsi="Times New Roman" w:cs="Times New Roman"/>
          <w:noProof/>
        </w:rPr>
        <w:t>Здатність до аналізу кольорів визначають за допомогою поліхроматичних таблиць Рабкіна. На таблицях нарисовані плями різного кольору і розміру, розташовані так, щоб утворювалися цифри або фігури (коло, трикутник). На тлі плям одного кольору є плями іншого кольору, що зображують цифру або яку-небудь фігуру, добре помітну людьми з нормальним кольоровим зором. За умов порушення здатності розрізняти кольори людина не в змозі відрізнити колір плям, що зображують цифру, від кольору плям, які складають фон, і не помічають цифри або фігури.</w:t>
      </w:r>
    </w:p>
    <w:p w14:paraId="3C6A779C" w14:textId="77777777" w:rsidR="00907B46" w:rsidRPr="00907B46" w:rsidRDefault="00907B46" w:rsidP="00A551D8">
      <w:pPr>
        <w:ind w:firstLine="567"/>
        <w:jc w:val="both"/>
        <w:rPr>
          <w:rFonts w:ascii="Times New Roman" w:hAnsi="Times New Roman" w:cs="Times New Roman"/>
          <w:noProof/>
        </w:rPr>
      </w:pPr>
      <w:r w:rsidRPr="00907B46">
        <w:rPr>
          <w:rFonts w:ascii="Times New Roman" w:hAnsi="Times New Roman" w:cs="Times New Roman"/>
          <w:i/>
          <w:iCs/>
          <w:noProof/>
        </w:rPr>
        <w:t>Для роботи необхідні</w:t>
      </w:r>
      <w:r w:rsidRPr="00907B46">
        <w:rPr>
          <w:rFonts w:ascii="Times New Roman" w:hAnsi="Times New Roman" w:cs="Times New Roman"/>
          <w:noProof/>
        </w:rPr>
        <w:t>: поліхроматичні таблиці, індивідуальна карта для реєстрації даних сприйняття кольору.</w:t>
      </w:r>
    </w:p>
    <w:p w14:paraId="5B7B7895" w14:textId="77777777" w:rsidR="00907B46" w:rsidRPr="00907B46" w:rsidRDefault="00907B46" w:rsidP="00A551D8">
      <w:pPr>
        <w:ind w:firstLine="567"/>
        <w:jc w:val="both"/>
        <w:rPr>
          <w:rFonts w:ascii="Times New Roman" w:hAnsi="Times New Roman" w:cs="Times New Roman"/>
          <w:noProof/>
        </w:rPr>
      </w:pPr>
      <w:r w:rsidRPr="00907B46">
        <w:rPr>
          <w:rFonts w:ascii="Times New Roman" w:hAnsi="Times New Roman" w:cs="Times New Roman"/>
          <w:i/>
          <w:iCs/>
          <w:noProof/>
        </w:rPr>
        <w:t>Об’єкт дослідження</w:t>
      </w:r>
      <w:r w:rsidRPr="00907B46">
        <w:rPr>
          <w:rFonts w:ascii="Times New Roman" w:hAnsi="Times New Roman" w:cs="Times New Roman"/>
          <w:noProof/>
        </w:rPr>
        <w:t xml:space="preserve"> — людина.</w:t>
      </w:r>
    </w:p>
    <w:p w14:paraId="2ACDCEF6" w14:textId="77777777" w:rsidR="00907B46" w:rsidRPr="00907B46" w:rsidRDefault="00907B46" w:rsidP="00A551D8">
      <w:pPr>
        <w:ind w:firstLine="567"/>
        <w:jc w:val="both"/>
        <w:rPr>
          <w:rFonts w:ascii="Times New Roman" w:hAnsi="Times New Roman" w:cs="Times New Roman"/>
          <w:noProof/>
        </w:rPr>
      </w:pPr>
      <w:r w:rsidRPr="00907B46">
        <w:rPr>
          <w:rFonts w:ascii="Times New Roman" w:hAnsi="Times New Roman" w:cs="Times New Roman"/>
          <w:i/>
          <w:iCs/>
          <w:noProof/>
        </w:rPr>
        <w:t>Проведення роботи</w:t>
      </w:r>
      <w:r w:rsidRPr="00907B46">
        <w:rPr>
          <w:rFonts w:ascii="Times New Roman" w:hAnsi="Times New Roman" w:cs="Times New Roman"/>
          <w:noProof/>
        </w:rPr>
        <w:t>. Для дослідження необхід</w:t>
      </w:r>
      <w:r w:rsidRPr="00907B46">
        <w:rPr>
          <w:rFonts w:ascii="Times New Roman" w:hAnsi="Times New Roman" w:cs="Times New Roman"/>
          <w:noProof/>
        </w:rPr>
        <w:softHyphen/>
        <w:t>не добре освітлення таблиць. Рекомендують використовувати лампи денного світла. Випробовуваного садять спиною до вікна і пропонують йому тримати голову прямо. Таблиці розташовують у суворо вертикальній площині на рівні очей випробовуваного на відстані 0,5–1 м від нього. Під час демонстрації рекомендується клас</w:t>
      </w:r>
      <w:r w:rsidRPr="00907B46">
        <w:rPr>
          <w:rFonts w:ascii="Times New Roman" w:hAnsi="Times New Roman" w:cs="Times New Roman"/>
          <w:noProof/>
        </w:rPr>
        <w:softHyphen/>
        <w:t>ти таблиці на стіл або тримати їх у похилій площині, оскільки це може позначитися на точності методики і висновках дослідження. Якщо випробовуваний дає нечіткі відповіді при демонстрації деяких таблиць, йому пропонується обвести цифри або фігури пензликом, тому що включення моторного компонента полегшує, як правило, сприйняття зображень, або показати одну і ту ж таблицю кілька разів. Час експозиції таблиць для дослідження кольорового зору — близько 5 с. Проте цей час можна збільшити, особливо для таблиць XVIII і XXI. Тривалість процесу показу всієї серії таблиць — 10–15 хв. Відповіді випробовуваного заносять у спеціальну картку, зразок якої додається до таблиць. Якщо випробовуваний прочитав таблицю правильно, ставлять (+), якщо прочитав невпевнено, ставлять знак питання (?), якщо прочитав неправильно або зовсім не прочитав, ставлять мінус (–).</w:t>
      </w:r>
    </w:p>
    <w:p w14:paraId="34897D3F" w14:textId="77777777" w:rsidR="00907B46" w:rsidRDefault="00907B46" w:rsidP="00A551D8">
      <w:pPr>
        <w:ind w:firstLine="567"/>
        <w:jc w:val="both"/>
        <w:rPr>
          <w:rFonts w:ascii="Times New Roman" w:hAnsi="Times New Roman" w:cs="Times New Roman"/>
          <w:noProof/>
        </w:rPr>
      </w:pPr>
      <w:r w:rsidRPr="00907B46">
        <w:rPr>
          <w:rFonts w:ascii="Times New Roman" w:hAnsi="Times New Roman" w:cs="Times New Roman"/>
          <w:i/>
          <w:iCs/>
          <w:noProof/>
        </w:rPr>
        <w:lastRenderedPageBreak/>
        <w:t>Результати роботи та їх оформлення</w:t>
      </w:r>
      <w:r w:rsidRPr="00907B46">
        <w:rPr>
          <w:rFonts w:ascii="Times New Roman" w:hAnsi="Times New Roman" w:cs="Times New Roman"/>
          <w:noProof/>
        </w:rPr>
        <w:t>. Занесіть відповіді випробовуваного до картки і на основі отриманих даних зробіть висновок, чи виявлена у даного випробовуваного нормальна або порушена здатність розрізняти кольори. Якщо порушена, то визначають, до якої патологічної категорії вона належить.</w:t>
      </w:r>
    </w:p>
    <w:p w14:paraId="2406AE26" w14:textId="77777777" w:rsidR="00C161F7" w:rsidRPr="00C161F7" w:rsidRDefault="00C161F7" w:rsidP="00C161F7">
      <w:pPr>
        <w:pStyle w:val="Default"/>
        <w:jc w:val="both"/>
        <w:rPr>
          <w:b/>
          <w:bCs/>
          <w:lang w:val="uk-UA"/>
        </w:rPr>
      </w:pPr>
      <w:r w:rsidRPr="00C161F7">
        <w:rPr>
          <w:b/>
          <w:bCs/>
          <w:i/>
          <w:iCs/>
          <w:lang w:val="uk-UA"/>
        </w:rPr>
        <w:t xml:space="preserve">Індивідуальні завдання: </w:t>
      </w:r>
    </w:p>
    <w:p w14:paraId="2F53B4C2" w14:textId="77777777" w:rsidR="00C161F7" w:rsidRPr="00054C7B" w:rsidRDefault="00C161F7" w:rsidP="00C161F7">
      <w:pPr>
        <w:jc w:val="both"/>
        <w:rPr>
          <w:rFonts w:ascii="Times New Roman" w:hAnsi="Times New Roman" w:cs="Times New Roman"/>
          <w:iCs/>
          <w:noProof/>
        </w:rPr>
      </w:pPr>
      <w:r w:rsidRPr="00054C7B">
        <w:rPr>
          <w:rFonts w:ascii="Times New Roman" w:hAnsi="Times New Roman" w:cs="Times New Roman"/>
          <w:iCs/>
          <w:noProof/>
        </w:rPr>
        <w:t>1.</w:t>
      </w:r>
      <w:r w:rsidRPr="00054C7B">
        <w:rPr>
          <w:rFonts w:ascii="Times New Roman" w:hAnsi="Times New Roman" w:cs="Times New Roman"/>
          <w:noProof/>
        </w:rPr>
        <w:t xml:space="preserve"> Намалюйте схему рефракції за умов міопії та гіперметропії.</w:t>
      </w:r>
    </w:p>
    <w:p w14:paraId="6588E32B" w14:textId="4A390CD9" w:rsidR="00C161F7" w:rsidRPr="00054C7B" w:rsidRDefault="00C161F7" w:rsidP="00C161F7">
      <w:pPr>
        <w:jc w:val="both"/>
        <w:rPr>
          <w:rFonts w:ascii="Times New Roman" w:hAnsi="Times New Roman" w:cs="Times New Roman"/>
          <w:noProof/>
        </w:rPr>
      </w:pPr>
      <w:r>
        <w:rPr>
          <w:rFonts w:ascii="Times New Roman" w:hAnsi="Times New Roman" w:cs="Times New Roman"/>
          <w:iCs/>
          <w:noProof/>
        </w:rPr>
        <w:t xml:space="preserve">2. </w:t>
      </w:r>
      <w:r w:rsidRPr="00054C7B">
        <w:rPr>
          <w:rFonts w:ascii="Times New Roman" w:hAnsi="Times New Roman" w:cs="Times New Roman"/>
          <w:noProof/>
        </w:rPr>
        <w:t>У людини є ушкодження лівого зорового нерва. Намалюйте картину зміни полів зору.</w:t>
      </w:r>
    </w:p>
    <w:p w14:paraId="4F7FD843" w14:textId="77777777" w:rsidR="00C161F7" w:rsidRPr="00054C7B" w:rsidRDefault="00C161F7" w:rsidP="00C161F7">
      <w:pPr>
        <w:jc w:val="both"/>
        <w:rPr>
          <w:rFonts w:ascii="Times New Roman" w:hAnsi="Times New Roman" w:cs="Times New Roman"/>
          <w:noProof/>
        </w:rPr>
      </w:pPr>
      <w:r w:rsidRPr="00054C7B">
        <w:rPr>
          <w:rFonts w:ascii="Times New Roman" w:hAnsi="Times New Roman" w:cs="Times New Roman"/>
          <w:i/>
          <w:noProof/>
        </w:rPr>
        <w:t>Відповідь</w:t>
      </w:r>
      <w:r w:rsidRPr="00054C7B">
        <w:rPr>
          <w:rFonts w:ascii="Times New Roman" w:hAnsi="Times New Roman" w:cs="Times New Roman"/>
          <w:noProof/>
        </w:rPr>
        <w:t xml:space="preserve"> 3: За умов ушкодження лівого зорового нерва буде повне випадіння поля зору лівого ока. </w:t>
      </w:r>
    </w:p>
    <w:p w14:paraId="431D76AF" w14:textId="48D79B5B" w:rsidR="00074550" w:rsidRPr="0058019F" w:rsidRDefault="00074550" w:rsidP="00074550">
      <w:pPr>
        <w:rPr>
          <w:rFonts w:ascii="Times New Roman" w:hAnsi="Times New Roman" w:cs="Times New Roman"/>
          <w:b/>
        </w:rPr>
      </w:pPr>
      <w:r w:rsidRPr="0058019F">
        <w:rPr>
          <w:rFonts w:ascii="Times New Roman" w:hAnsi="Times New Roman" w:cs="Times New Roman"/>
          <w:b/>
        </w:rPr>
        <w:t>Тестові завдання для самоконтролю</w:t>
      </w:r>
    </w:p>
    <w:p w14:paraId="5C5EF9F4" w14:textId="77777777" w:rsidR="0058019F" w:rsidRDefault="0058019F" w:rsidP="00907B46">
      <w:pPr>
        <w:rPr>
          <w:rFonts w:ascii="Times New Roman" w:hAnsi="Times New Roman" w:cs="Times New Roman"/>
          <w:noProof/>
        </w:rPr>
        <w:sectPr w:rsidR="0058019F" w:rsidSect="0084381E">
          <w:type w:val="continuous"/>
          <w:pgSz w:w="11906" w:h="16838"/>
          <w:pgMar w:top="1134" w:right="850" w:bottom="1134" w:left="1701" w:header="708" w:footer="708" w:gutter="0"/>
          <w:cols w:space="708"/>
          <w:docGrid w:linePitch="360"/>
        </w:sectPr>
      </w:pPr>
    </w:p>
    <w:p w14:paraId="42A7F270" w14:textId="77777777" w:rsidR="00907B46" w:rsidRPr="0058019F" w:rsidRDefault="00907B46" w:rsidP="00907B46">
      <w:pPr>
        <w:rPr>
          <w:rFonts w:ascii="Times New Roman" w:hAnsi="Times New Roman" w:cs="Times New Roman"/>
          <w:noProof/>
        </w:rPr>
      </w:pPr>
      <w:r w:rsidRPr="0058019F">
        <w:rPr>
          <w:rFonts w:ascii="Times New Roman" w:hAnsi="Times New Roman" w:cs="Times New Roman"/>
          <w:noProof/>
        </w:rPr>
        <w:t>1. Під час дослідження гостроти зору обстежуваному встановлено діагноз — гіперметропія. Для корекції зору лікар прописав йому окуляри з лінзами:</w:t>
      </w:r>
    </w:p>
    <w:p w14:paraId="400C82A3" w14:textId="77777777" w:rsidR="00907B46" w:rsidRPr="0058019F" w:rsidRDefault="00907B46" w:rsidP="00907B46">
      <w:pPr>
        <w:rPr>
          <w:rFonts w:ascii="Times New Roman" w:hAnsi="Times New Roman" w:cs="Times New Roman"/>
          <w:noProof/>
        </w:rPr>
      </w:pPr>
      <w:r w:rsidRPr="0058019F">
        <w:rPr>
          <w:rFonts w:ascii="Times New Roman" w:hAnsi="Times New Roman" w:cs="Times New Roman"/>
          <w:noProof/>
        </w:rPr>
        <w:t>A. Розсіювальними</w:t>
      </w:r>
    </w:p>
    <w:p w14:paraId="3AFC79C9" w14:textId="77777777" w:rsidR="00907B46" w:rsidRPr="0058019F" w:rsidRDefault="00907B46" w:rsidP="00907B46">
      <w:pPr>
        <w:rPr>
          <w:rFonts w:ascii="Times New Roman" w:hAnsi="Times New Roman" w:cs="Times New Roman"/>
          <w:noProof/>
        </w:rPr>
      </w:pPr>
      <w:r w:rsidRPr="0058019F">
        <w:rPr>
          <w:rFonts w:ascii="Times New Roman" w:hAnsi="Times New Roman" w:cs="Times New Roman"/>
          <w:noProof/>
        </w:rPr>
        <w:t>B. Збиральними (двоопуклими)</w:t>
      </w:r>
    </w:p>
    <w:p w14:paraId="02D8F44E" w14:textId="77777777" w:rsidR="00907B46" w:rsidRPr="0058019F" w:rsidRDefault="00907B46" w:rsidP="00907B46">
      <w:pPr>
        <w:rPr>
          <w:rFonts w:ascii="Times New Roman" w:hAnsi="Times New Roman" w:cs="Times New Roman"/>
          <w:noProof/>
        </w:rPr>
      </w:pPr>
      <w:r w:rsidRPr="0058019F">
        <w:rPr>
          <w:rFonts w:ascii="Times New Roman" w:hAnsi="Times New Roman" w:cs="Times New Roman"/>
          <w:noProof/>
        </w:rPr>
        <w:t>C. Астигматичними</w:t>
      </w:r>
    </w:p>
    <w:p w14:paraId="58211778" w14:textId="77777777" w:rsidR="00907B46" w:rsidRPr="0058019F" w:rsidRDefault="00907B46" w:rsidP="00907B46">
      <w:pPr>
        <w:rPr>
          <w:rFonts w:ascii="Times New Roman" w:hAnsi="Times New Roman" w:cs="Times New Roman"/>
          <w:noProof/>
        </w:rPr>
      </w:pPr>
      <w:r w:rsidRPr="0058019F">
        <w:rPr>
          <w:rFonts w:ascii="Times New Roman" w:hAnsi="Times New Roman" w:cs="Times New Roman"/>
          <w:noProof/>
        </w:rPr>
        <w:t>D. Циліндровими</w:t>
      </w:r>
    </w:p>
    <w:p w14:paraId="088E4D36" w14:textId="77777777" w:rsidR="00907B46" w:rsidRPr="0058019F" w:rsidRDefault="00907B46" w:rsidP="00907B46">
      <w:pPr>
        <w:rPr>
          <w:rFonts w:ascii="Times New Roman" w:hAnsi="Times New Roman" w:cs="Times New Roman"/>
          <w:noProof/>
        </w:rPr>
      </w:pPr>
      <w:r w:rsidRPr="0058019F">
        <w:rPr>
          <w:rFonts w:ascii="Times New Roman" w:hAnsi="Times New Roman" w:cs="Times New Roman"/>
          <w:noProof/>
        </w:rPr>
        <w:t>E. Затемненими</w:t>
      </w:r>
    </w:p>
    <w:p w14:paraId="5634C956" w14:textId="77777777" w:rsidR="00907B46" w:rsidRPr="0058019F" w:rsidRDefault="00907B46" w:rsidP="00907B46">
      <w:pPr>
        <w:rPr>
          <w:rFonts w:ascii="Times New Roman" w:hAnsi="Times New Roman" w:cs="Times New Roman"/>
          <w:noProof/>
        </w:rPr>
      </w:pPr>
      <w:r w:rsidRPr="0058019F">
        <w:rPr>
          <w:rFonts w:ascii="Times New Roman" w:hAnsi="Times New Roman" w:cs="Times New Roman"/>
          <w:noProof/>
        </w:rPr>
        <w:t>2. Клінічними спостереженнями встановлено, що після 40 років найближча точка чіткого бачення поступово віддаляється. Що є основною причиною цього явища?</w:t>
      </w:r>
    </w:p>
    <w:p w14:paraId="421CD557" w14:textId="77777777" w:rsidR="00907B46" w:rsidRPr="0058019F" w:rsidRDefault="00907B46" w:rsidP="00907B46">
      <w:pPr>
        <w:rPr>
          <w:rFonts w:ascii="Times New Roman" w:hAnsi="Times New Roman" w:cs="Times New Roman"/>
          <w:noProof/>
        </w:rPr>
      </w:pPr>
      <w:r w:rsidRPr="0058019F">
        <w:rPr>
          <w:rFonts w:ascii="Times New Roman" w:hAnsi="Times New Roman" w:cs="Times New Roman"/>
          <w:noProof/>
        </w:rPr>
        <w:t>A. Астигматизм</w:t>
      </w:r>
    </w:p>
    <w:p w14:paraId="67313010" w14:textId="77777777" w:rsidR="00907B46" w:rsidRPr="0058019F" w:rsidRDefault="00907B46" w:rsidP="00907B46">
      <w:pPr>
        <w:rPr>
          <w:rFonts w:ascii="Times New Roman" w:hAnsi="Times New Roman" w:cs="Times New Roman"/>
          <w:noProof/>
        </w:rPr>
      </w:pPr>
      <w:r w:rsidRPr="0058019F">
        <w:rPr>
          <w:rFonts w:ascii="Times New Roman" w:hAnsi="Times New Roman" w:cs="Times New Roman"/>
          <w:noProof/>
        </w:rPr>
        <w:t>B. Пресбіопія (ослаблення акомодації)</w:t>
      </w:r>
    </w:p>
    <w:p w14:paraId="650DBE43" w14:textId="77777777" w:rsidR="00907B46" w:rsidRPr="0058019F" w:rsidRDefault="00907B46" w:rsidP="00907B46">
      <w:pPr>
        <w:rPr>
          <w:rFonts w:ascii="Times New Roman" w:hAnsi="Times New Roman" w:cs="Times New Roman"/>
          <w:noProof/>
        </w:rPr>
      </w:pPr>
      <w:r w:rsidRPr="0058019F">
        <w:rPr>
          <w:rFonts w:ascii="Times New Roman" w:hAnsi="Times New Roman" w:cs="Times New Roman"/>
          <w:noProof/>
        </w:rPr>
        <w:t>C. Міопія</w:t>
      </w:r>
    </w:p>
    <w:p w14:paraId="5B48F21F" w14:textId="77777777" w:rsidR="00907B46" w:rsidRPr="0058019F" w:rsidRDefault="00907B46" w:rsidP="00907B46">
      <w:pPr>
        <w:rPr>
          <w:rFonts w:ascii="Times New Roman" w:hAnsi="Times New Roman" w:cs="Times New Roman"/>
          <w:noProof/>
        </w:rPr>
      </w:pPr>
      <w:r w:rsidRPr="0058019F">
        <w:rPr>
          <w:rFonts w:ascii="Times New Roman" w:hAnsi="Times New Roman" w:cs="Times New Roman"/>
          <w:noProof/>
        </w:rPr>
        <w:t>D. Дальтонізм</w:t>
      </w:r>
    </w:p>
    <w:p w14:paraId="187D6AAD" w14:textId="77777777" w:rsidR="00907B46" w:rsidRPr="0058019F" w:rsidRDefault="00907B46" w:rsidP="00907B46">
      <w:pPr>
        <w:rPr>
          <w:rFonts w:ascii="Times New Roman" w:hAnsi="Times New Roman" w:cs="Times New Roman"/>
          <w:noProof/>
        </w:rPr>
      </w:pPr>
      <w:r w:rsidRPr="0058019F">
        <w:rPr>
          <w:rFonts w:ascii="Times New Roman" w:hAnsi="Times New Roman" w:cs="Times New Roman"/>
          <w:noProof/>
        </w:rPr>
        <w:t>E. Ністагм очей</w:t>
      </w:r>
    </w:p>
    <w:p w14:paraId="1E723967" w14:textId="77777777" w:rsidR="00907B46" w:rsidRPr="0058019F" w:rsidRDefault="00907B46" w:rsidP="00907B46">
      <w:pPr>
        <w:rPr>
          <w:rFonts w:ascii="Times New Roman" w:hAnsi="Times New Roman" w:cs="Times New Roman"/>
          <w:noProof/>
        </w:rPr>
      </w:pPr>
      <w:r w:rsidRPr="0058019F">
        <w:rPr>
          <w:rFonts w:ascii="Times New Roman" w:hAnsi="Times New Roman" w:cs="Times New Roman"/>
          <w:noProof/>
        </w:rPr>
        <w:t>3. Досліджуючи розширення зіниць очей під час хірургічних втручань, встановили, що це відбувається в окремих випадках за умов недос</w:t>
      </w:r>
      <w:r w:rsidRPr="0058019F">
        <w:rPr>
          <w:rFonts w:ascii="Times New Roman" w:hAnsi="Times New Roman" w:cs="Times New Roman"/>
          <w:noProof/>
        </w:rPr>
        <w:softHyphen/>
        <w:t>татньої глибини наркозу як наслідок активації певних систем:</w:t>
      </w:r>
    </w:p>
    <w:p w14:paraId="1F10F3FF" w14:textId="77777777" w:rsidR="00907B46" w:rsidRPr="0058019F" w:rsidRDefault="00907B46" w:rsidP="00907B46">
      <w:pPr>
        <w:rPr>
          <w:rFonts w:ascii="Times New Roman" w:hAnsi="Times New Roman" w:cs="Times New Roman"/>
          <w:noProof/>
        </w:rPr>
      </w:pPr>
      <w:r w:rsidRPr="0058019F">
        <w:rPr>
          <w:rFonts w:ascii="Times New Roman" w:hAnsi="Times New Roman" w:cs="Times New Roman"/>
          <w:noProof/>
        </w:rPr>
        <w:t>A. Вагоінсулярної</w:t>
      </w:r>
    </w:p>
    <w:p w14:paraId="686D2D5D" w14:textId="77777777" w:rsidR="00907B46" w:rsidRPr="0058019F" w:rsidRDefault="00907B46" w:rsidP="00907B46">
      <w:pPr>
        <w:rPr>
          <w:rFonts w:ascii="Times New Roman" w:hAnsi="Times New Roman" w:cs="Times New Roman"/>
          <w:noProof/>
        </w:rPr>
      </w:pPr>
      <w:r w:rsidRPr="0058019F">
        <w:rPr>
          <w:rFonts w:ascii="Times New Roman" w:hAnsi="Times New Roman" w:cs="Times New Roman"/>
          <w:noProof/>
        </w:rPr>
        <w:t>B. Гіпоталамо-гіпофізарно-наднирковозалозної</w:t>
      </w:r>
    </w:p>
    <w:p w14:paraId="3F723DAC" w14:textId="77777777" w:rsidR="00907B46" w:rsidRPr="0058019F" w:rsidRDefault="00907B46" w:rsidP="00907B46">
      <w:pPr>
        <w:rPr>
          <w:rFonts w:ascii="Times New Roman" w:hAnsi="Times New Roman" w:cs="Times New Roman"/>
          <w:noProof/>
        </w:rPr>
      </w:pPr>
      <w:r w:rsidRPr="0058019F">
        <w:rPr>
          <w:rFonts w:ascii="Times New Roman" w:hAnsi="Times New Roman" w:cs="Times New Roman"/>
          <w:noProof/>
        </w:rPr>
        <w:t xml:space="preserve">C. Метасимпатичної нервової </w:t>
      </w:r>
    </w:p>
    <w:p w14:paraId="1CB4D71D" w14:textId="77777777" w:rsidR="00907B46" w:rsidRPr="0058019F" w:rsidRDefault="00907B46" w:rsidP="00907B46">
      <w:pPr>
        <w:rPr>
          <w:rFonts w:ascii="Times New Roman" w:hAnsi="Times New Roman" w:cs="Times New Roman"/>
          <w:noProof/>
        </w:rPr>
      </w:pPr>
      <w:r w:rsidRPr="0058019F">
        <w:rPr>
          <w:rFonts w:ascii="Times New Roman" w:hAnsi="Times New Roman" w:cs="Times New Roman"/>
          <w:noProof/>
        </w:rPr>
        <w:t xml:space="preserve">D. Симпатичної нервової </w:t>
      </w:r>
    </w:p>
    <w:p w14:paraId="60AD2F07" w14:textId="77777777" w:rsidR="00907B46" w:rsidRPr="0058019F" w:rsidRDefault="00907B46" w:rsidP="00907B46">
      <w:pPr>
        <w:rPr>
          <w:rFonts w:ascii="Times New Roman" w:hAnsi="Times New Roman" w:cs="Times New Roman"/>
          <w:noProof/>
        </w:rPr>
      </w:pPr>
      <w:r w:rsidRPr="0058019F">
        <w:rPr>
          <w:rFonts w:ascii="Times New Roman" w:hAnsi="Times New Roman" w:cs="Times New Roman"/>
          <w:noProof/>
        </w:rPr>
        <w:t xml:space="preserve">E. Парасимпатичної нервової </w:t>
      </w:r>
    </w:p>
    <w:p w14:paraId="6EF201EC" w14:textId="77777777" w:rsidR="00907B46" w:rsidRPr="0058019F" w:rsidRDefault="00907B46" w:rsidP="00907B46">
      <w:pPr>
        <w:rPr>
          <w:rFonts w:ascii="Times New Roman" w:hAnsi="Times New Roman" w:cs="Times New Roman"/>
          <w:noProof/>
        </w:rPr>
      </w:pPr>
      <w:r w:rsidRPr="0058019F">
        <w:rPr>
          <w:rFonts w:ascii="Times New Roman" w:hAnsi="Times New Roman" w:cs="Times New Roman"/>
          <w:noProof/>
        </w:rPr>
        <w:t>4. Під час обстеження гостроти зору у 25-річ</w:t>
      </w:r>
      <w:r w:rsidRPr="0058019F">
        <w:rPr>
          <w:rFonts w:ascii="Times New Roman" w:hAnsi="Times New Roman" w:cs="Times New Roman"/>
          <w:noProof/>
        </w:rPr>
        <w:softHyphen/>
        <w:t>ної людини було виявлено його порушення, яке піддавалося корекції двоопуклими лінзами. Указати можливу причину цього порушення:</w:t>
      </w:r>
    </w:p>
    <w:p w14:paraId="5540A787" w14:textId="77777777" w:rsidR="00907B46" w:rsidRPr="0058019F" w:rsidRDefault="00907B46" w:rsidP="00907B46">
      <w:pPr>
        <w:rPr>
          <w:rFonts w:ascii="Times New Roman" w:hAnsi="Times New Roman" w:cs="Times New Roman"/>
          <w:noProof/>
        </w:rPr>
      </w:pPr>
      <w:r w:rsidRPr="0058019F">
        <w:rPr>
          <w:rFonts w:ascii="Times New Roman" w:hAnsi="Times New Roman" w:cs="Times New Roman"/>
          <w:noProof/>
        </w:rPr>
        <w:t>A. Астигматизм</w:t>
      </w:r>
    </w:p>
    <w:p w14:paraId="2C67DC5B" w14:textId="77777777" w:rsidR="00907B46" w:rsidRPr="0058019F" w:rsidRDefault="00907B46" w:rsidP="00907B46">
      <w:pPr>
        <w:rPr>
          <w:rFonts w:ascii="Times New Roman" w:hAnsi="Times New Roman" w:cs="Times New Roman"/>
          <w:noProof/>
        </w:rPr>
      </w:pPr>
      <w:r w:rsidRPr="0058019F">
        <w:rPr>
          <w:rFonts w:ascii="Times New Roman" w:hAnsi="Times New Roman" w:cs="Times New Roman"/>
          <w:noProof/>
        </w:rPr>
        <w:t>B. Міопія</w:t>
      </w:r>
    </w:p>
    <w:p w14:paraId="277D61A2" w14:textId="77777777" w:rsidR="00907B46" w:rsidRPr="0058019F" w:rsidRDefault="00907B46" w:rsidP="00907B46">
      <w:pPr>
        <w:rPr>
          <w:rFonts w:ascii="Times New Roman" w:hAnsi="Times New Roman" w:cs="Times New Roman"/>
          <w:noProof/>
        </w:rPr>
      </w:pPr>
      <w:r w:rsidRPr="0058019F">
        <w:rPr>
          <w:rFonts w:ascii="Times New Roman" w:hAnsi="Times New Roman" w:cs="Times New Roman"/>
          <w:noProof/>
        </w:rPr>
        <w:t>C. Гіперметропія</w:t>
      </w:r>
    </w:p>
    <w:p w14:paraId="10173DC6" w14:textId="77777777" w:rsidR="00907B46" w:rsidRPr="0058019F" w:rsidRDefault="00907B46" w:rsidP="00907B46">
      <w:pPr>
        <w:rPr>
          <w:rFonts w:ascii="Times New Roman" w:hAnsi="Times New Roman" w:cs="Times New Roman"/>
          <w:noProof/>
        </w:rPr>
      </w:pPr>
      <w:r w:rsidRPr="0058019F">
        <w:rPr>
          <w:rFonts w:ascii="Times New Roman" w:hAnsi="Times New Roman" w:cs="Times New Roman"/>
          <w:noProof/>
        </w:rPr>
        <w:t>D. Пресбіопія</w:t>
      </w:r>
    </w:p>
    <w:p w14:paraId="66A99810" w14:textId="77777777" w:rsidR="00907B46" w:rsidRPr="0058019F" w:rsidRDefault="00907B46" w:rsidP="00907B46">
      <w:pPr>
        <w:rPr>
          <w:rFonts w:ascii="Times New Roman" w:hAnsi="Times New Roman" w:cs="Times New Roman"/>
          <w:noProof/>
        </w:rPr>
      </w:pPr>
      <w:r w:rsidRPr="0058019F">
        <w:rPr>
          <w:rFonts w:ascii="Times New Roman" w:hAnsi="Times New Roman" w:cs="Times New Roman"/>
          <w:noProof/>
        </w:rPr>
        <w:t>E. Акомодація</w:t>
      </w:r>
    </w:p>
    <w:p w14:paraId="133B946D" w14:textId="77777777" w:rsidR="00907B46" w:rsidRPr="0058019F" w:rsidRDefault="00907B46" w:rsidP="00907B46">
      <w:pPr>
        <w:rPr>
          <w:rFonts w:ascii="Times New Roman" w:hAnsi="Times New Roman" w:cs="Times New Roman"/>
          <w:noProof/>
        </w:rPr>
      </w:pPr>
      <w:r w:rsidRPr="0058019F">
        <w:rPr>
          <w:rFonts w:ascii="Times New Roman" w:hAnsi="Times New Roman" w:cs="Times New Roman"/>
          <w:noProof/>
        </w:rPr>
        <w:t xml:space="preserve">5. Досліджуючи можливості оптичних систем ока людини, встановили, що під </w:t>
      </w:r>
      <w:r w:rsidRPr="0058019F">
        <w:rPr>
          <w:rFonts w:ascii="Times New Roman" w:hAnsi="Times New Roman" w:cs="Times New Roman"/>
          <w:noProof/>
        </w:rPr>
        <w:t>час розгляду далеких предметів їх заломлююча сила змінюється і може досягати оптимальних величин у діопт</w:t>
      </w:r>
      <w:r w:rsidRPr="0058019F">
        <w:rPr>
          <w:rFonts w:ascii="Times New Roman" w:hAnsi="Times New Roman" w:cs="Times New Roman"/>
          <w:noProof/>
        </w:rPr>
        <w:softHyphen/>
        <w:t>ріях. Указати, яких саме:</w:t>
      </w:r>
    </w:p>
    <w:p w14:paraId="6FB9E1AD" w14:textId="77777777" w:rsidR="00907B46" w:rsidRPr="0058019F" w:rsidRDefault="00907B46" w:rsidP="00907B46">
      <w:pPr>
        <w:rPr>
          <w:rFonts w:ascii="Times New Roman" w:hAnsi="Times New Roman" w:cs="Times New Roman"/>
          <w:noProof/>
        </w:rPr>
      </w:pPr>
      <w:r w:rsidRPr="0058019F">
        <w:rPr>
          <w:rFonts w:ascii="Times New Roman" w:hAnsi="Times New Roman" w:cs="Times New Roman"/>
          <w:noProof/>
        </w:rPr>
        <w:t>A. 45 діоптрій</w:t>
      </w:r>
    </w:p>
    <w:p w14:paraId="4913A002" w14:textId="77777777" w:rsidR="00907B46" w:rsidRPr="0058019F" w:rsidRDefault="00907B46" w:rsidP="00907B46">
      <w:pPr>
        <w:rPr>
          <w:rFonts w:ascii="Times New Roman" w:hAnsi="Times New Roman" w:cs="Times New Roman"/>
          <w:noProof/>
        </w:rPr>
      </w:pPr>
      <w:r w:rsidRPr="0058019F">
        <w:rPr>
          <w:rFonts w:ascii="Times New Roman" w:hAnsi="Times New Roman" w:cs="Times New Roman"/>
          <w:noProof/>
        </w:rPr>
        <w:t>B. 65 діоптрій</w:t>
      </w:r>
    </w:p>
    <w:p w14:paraId="10EE57CD" w14:textId="77777777" w:rsidR="00907B46" w:rsidRPr="0058019F" w:rsidRDefault="00907B46" w:rsidP="00907B46">
      <w:pPr>
        <w:rPr>
          <w:rFonts w:ascii="Times New Roman" w:hAnsi="Times New Roman" w:cs="Times New Roman"/>
          <w:noProof/>
        </w:rPr>
      </w:pPr>
      <w:r w:rsidRPr="0058019F">
        <w:rPr>
          <w:rFonts w:ascii="Times New Roman" w:hAnsi="Times New Roman" w:cs="Times New Roman"/>
          <w:noProof/>
        </w:rPr>
        <w:t>C. 59 діоптрій</w:t>
      </w:r>
    </w:p>
    <w:p w14:paraId="22AB1C9B" w14:textId="77777777" w:rsidR="00907B46" w:rsidRPr="0058019F" w:rsidRDefault="00907B46" w:rsidP="00907B46">
      <w:pPr>
        <w:rPr>
          <w:rFonts w:ascii="Times New Roman" w:hAnsi="Times New Roman" w:cs="Times New Roman"/>
          <w:noProof/>
        </w:rPr>
      </w:pPr>
      <w:r w:rsidRPr="0058019F">
        <w:rPr>
          <w:rFonts w:ascii="Times New Roman" w:hAnsi="Times New Roman" w:cs="Times New Roman"/>
          <w:noProof/>
        </w:rPr>
        <w:t>D. 70 діоптрій</w:t>
      </w:r>
    </w:p>
    <w:p w14:paraId="19752494" w14:textId="77777777" w:rsidR="00907B46" w:rsidRPr="0058019F" w:rsidRDefault="00907B46" w:rsidP="00907B46">
      <w:pPr>
        <w:rPr>
          <w:rFonts w:ascii="Times New Roman" w:hAnsi="Times New Roman" w:cs="Times New Roman"/>
          <w:noProof/>
        </w:rPr>
      </w:pPr>
      <w:r w:rsidRPr="0058019F">
        <w:rPr>
          <w:rFonts w:ascii="Times New Roman" w:hAnsi="Times New Roman" w:cs="Times New Roman"/>
          <w:noProof/>
        </w:rPr>
        <w:t>E. 70,5 діоптрій</w:t>
      </w:r>
    </w:p>
    <w:p w14:paraId="3E08F312" w14:textId="77777777" w:rsidR="00907B46" w:rsidRPr="0058019F" w:rsidRDefault="00907B46" w:rsidP="00907B46">
      <w:pPr>
        <w:spacing w:before="57"/>
        <w:rPr>
          <w:rFonts w:ascii="Times New Roman" w:hAnsi="Times New Roman" w:cs="Times New Roman"/>
          <w:noProof/>
        </w:rPr>
      </w:pPr>
      <w:r w:rsidRPr="0058019F">
        <w:rPr>
          <w:rFonts w:ascii="Times New Roman" w:hAnsi="Times New Roman" w:cs="Times New Roman"/>
          <w:noProof/>
        </w:rPr>
        <w:t>6. За умов клінічного обстеження у людини встановлена повна сліпота на ліве око. Указати, що з наведеного може спричинити ушкодження зорової сенсорної системи:</w:t>
      </w:r>
    </w:p>
    <w:p w14:paraId="7861C0F1" w14:textId="77777777" w:rsidR="00907B46" w:rsidRPr="0058019F" w:rsidRDefault="00907B46" w:rsidP="00907B46">
      <w:pPr>
        <w:rPr>
          <w:rFonts w:ascii="Times New Roman" w:hAnsi="Times New Roman" w:cs="Times New Roman"/>
          <w:noProof/>
        </w:rPr>
      </w:pPr>
      <w:r w:rsidRPr="0058019F">
        <w:rPr>
          <w:rFonts w:ascii="Times New Roman" w:hAnsi="Times New Roman" w:cs="Times New Roman"/>
          <w:noProof/>
        </w:rPr>
        <w:t>A. Латеральні колінчасті тіла таламуса</w:t>
      </w:r>
    </w:p>
    <w:p w14:paraId="5933E1B9" w14:textId="77777777" w:rsidR="00907B46" w:rsidRPr="0058019F" w:rsidRDefault="00907B46" w:rsidP="00907B46">
      <w:pPr>
        <w:rPr>
          <w:rFonts w:ascii="Times New Roman" w:hAnsi="Times New Roman" w:cs="Times New Roman"/>
          <w:noProof/>
        </w:rPr>
      </w:pPr>
      <w:r w:rsidRPr="0058019F">
        <w:rPr>
          <w:rFonts w:ascii="Times New Roman" w:hAnsi="Times New Roman" w:cs="Times New Roman"/>
          <w:noProof/>
        </w:rPr>
        <w:t>B. Лівий зоровий нерв до перехрещення</w:t>
      </w:r>
    </w:p>
    <w:p w14:paraId="36675FEF" w14:textId="77777777" w:rsidR="00907B46" w:rsidRPr="0058019F" w:rsidRDefault="00907B46" w:rsidP="00907B46">
      <w:pPr>
        <w:rPr>
          <w:rFonts w:ascii="Times New Roman" w:hAnsi="Times New Roman" w:cs="Times New Roman"/>
          <w:noProof/>
        </w:rPr>
      </w:pPr>
      <w:r w:rsidRPr="0058019F">
        <w:rPr>
          <w:rFonts w:ascii="Times New Roman" w:hAnsi="Times New Roman" w:cs="Times New Roman"/>
          <w:noProof/>
        </w:rPr>
        <w:t>C. Перехрещення зорових нервів</w:t>
      </w:r>
    </w:p>
    <w:p w14:paraId="36D8129D" w14:textId="77777777" w:rsidR="00907B46" w:rsidRPr="0058019F" w:rsidRDefault="00907B46" w:rsidP="00907B46">
      <w:pPr>
        <w:rPr>
          <w:rFonts w:ascii="Times New Roman" w:hAnsi="Times New Roman" w:cs="Times New Roman"/>
          <w:noProof/>
        </w:rPr>
      </w:pPr>
      <w:r w:rsidRPr="0058019F">
        <w:rPr>
          <w:rFonts w:ascii="Times New Roman" w:hAnsi="Times New Roman" w:cs="Times New Roman"/>
          <w:noProof/>
        </w:rPr>
        <w:t>D. Зорова кора головного мозку</w:t>
      </w:r>
    </w:p>
    <w:p w14:paraId="1A4EF31E" w14:textId="77777777" w:rsidR="00907B46" w:rsidRPr="0058019F" w:rsidRDefault="00907B46" w:rsidP="00907B46">
      <w:pPr>
        <w:rPr>
          <w:rFonts w:ascii="Times New Roman" w:hAnsi="Times New Roman" w:cs="Times New Roman"/>
          <w:noProof/>
        </w:rPr>
      </w:pPr>
      <w:r w:rsidRPr="0058019F">
        <w:rPr>
          <w:rFonts w:ascii="Times New Roman" w:hAnsi="Times New Roman" w:cs="Times New Roman"/>
          <w:noProof/>
        </w:rPr>
        <w:t>E. Верхні горбики чотиригорбикового тіла</w:t>
      </w:r>
    </w:p>
    <w:p w14:paraId="61D196D2" w14:textId="77777777" w:rsidR="00907B46" w:rsidRPr="0058019F" w:rsidRDefault="00907B46" w:rsidP="00907B46">
      <w:pPr>
        <w:spacing w:before="57"/>
        <w:rPr>
          <w:rFonts w:ascii="Times New Roman" w:hAnsi="Times New Roman" w:cs="Times New Roman"/>
          <w:noProof/>
        </w:rPr>
      </w:pPr>
      <w:r w:rsidRPr="0058019F">
        <w:rPr>
          <w:rFonts w:ascii="Times New Roman" w:hAnsi="Times New Roman" w:cs="Times New Roman"/>
          <w:noProof/>
        </w:rPr>
        <w:t>7. Під час електрофізіологічних досліджень встановлено, що під впливом квантів світла у мембрані фоторецепторів сітківки ока виникає у першу чергу явище гіперполяризації, що виявляється у вигляді потенціалу:</w:t>
      </w:r>
    </w:p>
    <w:p w14:paraId="4093D6B9" w14:textId="77777777" w:rsidR="00907B46" w:rsidRPr="0058019F" w:rsidRDefault="00907B46" w:rsidP="00907B46">
      <w:pPr>
        <w:rPr>
          <w:rFonts w:ascii="Times New Roman" w:hAnsi="Times New Roman" w:cs="Times New Roman"/>
          <w:noProof/>
        </w:rPr>
      </w:pPr>
      <w:r w:rsidRPr="0058019F">
        <w:rPr>
          <w:rFonts w:ascii="Times New Roman" w:hAnsi="Times New Roman" w:cs="Times New Roman"/>
          <w:noProof/>
        </w:rPr>
        <w:t xml:space="preserve">A. Збуджувального постсинаптичного </w:t>
      </w:r>
    </w:p>
    <w:p w14:paraId="02A14849" w14:textId="77777777" w:rsidR="00907B46" w:rsidRPr="0058019F" w:rsidRDefault="00907B46" w:rsidP="00907B46">
      <w:pPr>
        <w:rPr>
          <w:rFonts w:ascii="Times New Roman" w:hAnsi="Times New Roman" w:cs="Times New Roman"/>
          <w:noProof/>
        </w:rPr>
      </w:pPr>
      <w:r w:rsidRPr="0058019F">
        <w:rPr>
          <w:rFonts w:ascii="Times New Roman" w:hAnsi="Times New Roman" w:cs="Times New Roman"/>
          <w:noProof/>
        </w:rPr>
        <w:t xml:space="preserve">B. Генераторного </w:t>
      </w:r>
    </w:p>
    <w:p w14:paraId="005EBA2B" w14:textId="77777777" w:rsidR="00907B46" w:rsidRPr="0058019F" w:rsidRDefault="00907B46" w:rsidP="00907B46">
      <w:pPr>
        <w:rPr>
          <w:rFonts w:ascii="Times New Roman" w:hAnsi="Times New Roman" w:cs="Times New Roman"/>
          <w:noProof/>
        </w:rPr>
      </w:pPr>
      <w:r w:rsidRPr="0058019F">
        <w:rPr>
          <w:rFonts w:ascii="Times New Roman" w:hAnsi="Times New Roman" w:cs="Times New Roman"/>
          <w:noProof/>
        </w:rPr>
        <w:t xml:space="preserve">C. Раннього рецепторного </w:t>
      </w:r>
    </w:p>
    <w:p w14:paraId="4D18A617" w14:textId="77777777" w:rsidR="00907B46" w:rsidRPr="0058019F" w:rsidRDefault="00907B46" w:rsidP="00907B46">
      <w:pPr>
        <w:rPr>
          <w:rFonts w:ascii="Times New Roman" w:hAnsi="Times New Roman" w:cs="Times New Roman"/>
          <w:noProof/>
        </w:rPr>
      </w:pPr>
      <w:r w:rsidRPr="0058019F">
        <w:rPr>
          <w:rFonts w:ascii="Times New Roman" w:hAnsi="Times New Roman" w:cs="Times New Roman"/>
          <w:noProof/>
        </w:rPr>
        <w:t xml:space="preserve">D. Місцевого локального </w:t>
      </w:r>
    </w:p>
    <w:p w14:paraId="45A8A01C" w14:textId="77777777" w:rsidR="00907B46" w:rsidRPr="0058019F" w:rsidRDefault="00907B46" w:rsidP="00907B46">
      <w:pPr>
        <w:rPr>
          <w:rFonts w:ascii="Times New Roman" w:hAnsi="Times New Roman" w:cs="Times New Roman"/>
          <w:noProof/>
        </w:rPr>
      </w:pPr>
      <w:r w:rsidRPr="0058019F">
        <w:rPr>
          <w:rFonts w:ascii="Times New Roman" w:hAnsi="Times New Roman" w:cs="Times New Roman"/>
          <w:noProof/>
        </w:rPr>
        <w:t xml:space="preserve">E. Пізнього рецепторного </w:t>
      </w:r>
    </w:p>
    <w:p w14:paraId="711320FE" w14:textId="77777777" w:rsidR="00907B46" w:rsidRPr="0058019F" w:rsidRDefault="00907B46" w:rsidP="00907B46">
      <w:pPr>
        <w:spacing w:before="57"/>
        <w:rPr>
          <w:rFonts w:ascii="Times New Roman" w:hAnsi="Times New Roman" w:cs="Times New Roman"/>
          <w:noProof/>
        </w:rPr>
      </w:pPr>
      <w:r w:rsidRPr="0058019F">
        <w:rPr>
          <w:rFonts w:ascii="Times New Roman" w:hAnsi="Times New Roman" w:cs="Times New Roman"/>
          <w:noProof/>
        </w:rPr>
        <w:t>8. Встановлено, що за оптимальних умов оптичної системи ока людини при розгляданні близько розташованих предметів змінюється його сила у діоптріях. Вона може досягати нижченаведених величин:</w:t>
      </w:r>
    </w:p>
    <w:p w14:paraId="05E5B3C7" w14:textId="77777777" w:rsidR="00907B46" w:rsidRPr="0058019F" w:rsidRDefault="00907B46" w:rsidP="00907B46">
      <w:pPr>
        <w:rPr>
          <w:rFonts w:ascii="Times New Roman" w:hAnsi="Times New Roman" w:cs="Times New Roman"/>
          <w:noProof/>
        </w:rPr>
      </w:pPr>
      <w:r w:rsidRPr="0058019F">
        <w:rPr>
          <w:rFonts w:ascii="Times New Roman" w:hAnsi="Times New Roman" w:cs="Times New Roman"/>
          <w:noProof/>
        </w:rPr>
        <w:t>A. 59 діоптрій</w:t>
      </w:r>
    </w:p>
    <w:p w14:paraId="582E8460" w14:textId="77777777" w:rsidR="00907B46" w:rsidRPr="0058019F" w:rsidRDefault="00907B46" w:rsidP="00907B46">
      <w:pPr>
        <w:rPr>
          <w:rFonts w:ascii="Times New Roman" w:hAnsi="Times New Roman" w:cs="Times New Roman"/>
          <w:noProof/>
        </w:rPr>
      </w:pPr>
      <w:r w:rsidRPr="0058019F">
        <w:rPr>
          <w:rFonts w:ascii="Times New Roman" w:hAnsi="Times New Roman" w:cs="Times New Roman"/>
          <w:noProof/>
        </w:rPr>
        <w:t>B. 65 діоптрій</w:t>
      </w:r>
    </w:p>
    <w:p w14:paraId="0B9941BA" w14:textId="77777777" w:rsidR="00907B46" w:rsidRPr="0058019F" w:rsidRDefault="00907B46" w:rsidP="00907B46">
      <w:pPr>
        <w:rPr>
          <w:rFonts w:ascii="Times New Roman" w:hAnsi="Times New Roman" w:cs="Times New Roman"/>
          <w:noProof/>
        </w:rPr>
      </w:pPr>
      <w:r w:rsidRPr="0058019F">
        <w:rPr>
          <w:rFonts w:ascii="Times New Roman" w:hAnsi="Times New Roman" w:cs="Times New Roman"/>
          <w:noProof/>
        </w:rPr>
        <w:t>C. 70,5 діоптрій</w:t>
      </w:r>
    </w:p>
    <w:p w14:paraId="117B30CC" w14:textId="77777777" w:rsidR="00907B46" w:rsidRPr="0058019F" w:rsidRDefault="00907B46" w:rsidP="00907B46">
      <w:pPr>
        <w:rPr>
          <w:rFonts w:ascii="Times New Roman" w:hAnsi="Times New Roman" w:cs="Times New Roman"/>
          <w:noProof/>
        </w:rPr>
      </w:pPr>
      <w:r w:rsidRPr="0058019F">
        <w:rPr>
          <w:rFonts w:ascii="Times New Roman" w:hAnsi="Times New Roman" w:cs="Times New Roman"/>
          <w:noProof/>
        </w:rPr>
        <w:t>D. 45 діоптрій</w:t>
      </w:r>
    </w:p>
    <w:p w14:paraId="3E0BCCBD" w14:textId="77777777" w:rsidR="00907B46" w:rsidRPr="0058019F" w:rsidRDefault="00907B46" w:rsidP="00907B46">
      <w:pPr>
        <w:rPr>
          <w:rFonts w:ascii="Times New Roman" w:hAnsi="Times New Roman" w:cs="Times New Roman"/>
          <w:noProof/>
        </w:rPr>
      </w:pPr>
      <w:r w:rsidRPr="0058019F">
        <w:rPr>
          <w:rFonts w:ascii="Times New Roman" w:hAnsi="Times New Roman" w:cs="Times New Roman"/>
          <w:noProof/>
        </w:rPr>
        <w:t>E. 75 діоптрій</w:t>
      </w:r>
    </w:p>
    <w:p w14:paraId="65BA4533" w14:textId="77777777" w:rsidR="00907B46" w:rsidRPr="0058019F" w:rsidRDefault="00907B46" w:rsidP="00907B46">
      <w:pPr>
        <w:spacing w:before="57"/>
        <w:rPr>
          <w:rFonts w:ascii="Times New Roman" w:hAnsi="Times New Roman" w:cs="Times New Roman"/>
          <w:noProof/>
        </w:rPr>
      </w:pPr>
      <w:r w:rsidRPr="0058019F">
        <w:rPr>
          <w:rFonts w:ascii="Times New Roman" w:hAnsi="Times New Roman" w:cs="Times New Roman"/>
          <w:noProof/>
        </w:rPr>
        <w:lastRenderedPageBreak/>
        <w:t>9. Під час обстеження зору у людини 45 років виявлена оптична невідповідність заломлюючих середовищ ока, яка піддавалася корекції за допомогою двоопуклих лінз. Це могло бути зумовлено однією з нижченаведених причин:</w:t>
      </w:r>
    </w:p>
    <w:p w14:paraId="35FDADDD" w14:textId="77777777" w:rsidR="00907B46" w:rsidRPr="0058019F" w:rsidRDefault="00907B46" w:rsidP="00907B46">
      <w:pPr>
        <w:rPr>
          <w:rFonts w:ascii="Times New Roman" w:hAnsi="Times New Roman" w:cs="Times New Roman"/>
          <w:noProof/>
        </w:rPr>
      </w:pPr>
      <w:r w:rsidRPr="0058019F">
        <w:rPr>
          <w:rFonts w:ascii="Times New Roman" w:hAnsi="Times New Roman" w:cs="Times New Roman"/>
          <w:noProof/>
        </w:rPr>
        <w:t>A. Міопія</w:t>
      </w:r>
    </w:p>
    <w:p w14:paraId="6003C62F" w14:textId="77777777" w:rsidR="00907B46" w:rsidRPr="0058019F" w:rsidRDefault="00907B46" w:rsidP="00907B46">
      <w:pPr>
        <w:rPr>
          <w:rFonts w:ascii="Times New Roman" w:hAnsi="Times New Roman" w:cs="Times New Roman"/>
          <w:noProof/>
        </w:rPr>
      </w:pPr>
      <w:r w:rsidRPr="0058019F">
        <w:rPr>
          <w:rFonts w:ascii="Times New Roman" w:hAnsi="Times New Roman" w:cs="Times New Roman"/>
          <w:noProof/>
        </w:rPr>
        <w:t>B. Гіперметропія</w:t>
      </w:r>
    </w:p>
    <w:p w14:paraId="0BD6DD2F" w14:textId="77777777" w:rsidR="00907B46" w:rsidRPr="0058019F" w:rsidRDefault="00907B46" w:rsidP="00907B46">
      <w:pPr>
        <w:rPr>
          <w:rFonts w:ascii="Times New Roman" w:hAnsi="Times New Roman" w:cs="Times New Roman"/>
          <w:noProof/>
        </w:rPr>
      </w:pPr>
      <w:r w:rsidRPr="0058019F">
        <w:rPr>
          <w:rFonts w:ascii="Times New Roman" w:hAnsi="Times New Roman" w:cs="Times New Roman"/>
          <w:noProof/>
        </w:rPr>
        <w:t>C. Астигматизм</w:t>
      </w:r>
    </w:p>
    <w:p w14:paraId="4CEFFAF6" w14:textId="77777777" w:rsidR="00907B46" w:rsidRPr="0058019F" w:rsidRDefault="00907B46" w:rsidP="00907B46">
      <w:pPr>
        <w:rPr>
          <w:rFonts w:ascii="Times New Roman" w:hAnsi="Times New Roman" w:cs="Times New Roman"/>
          <w:noProof/>
        </w:rPr>
      </w:pPr>
      <w:r w:rsidRPr="0058019F">
        <w:rPr>
          <w:rFonts w:ascii="Times New Roman" w:hAnsi="Times New Roman" w:cs="Times New Roman"/>
          <w:noProof/>
        </w:rPr>
        <w:t>D. Акомодація</w:t>
      </w:r>
    </w:p>
    <w:p w14:paraId="2D7B939F" w14:textId="77777777" w:rsidR="00907B46" w:rsidRPr="0058019F" w:rsidRDefault="00907B46" w:rsidP="00907B46">
      <w:pPr>
        <w:rPr>
          <w:rFonts w:ascii="Times New Roman" w:hAnsi="Times New Roman" w:cs="Times New Roman"/>
          <w:noProof/>
        </w:rPr>
      </w:pPr>
      <w:r w:rsidRPr="0058019F">
        <w:rPr>
          <w:rFonts w:ascii="Times New Roman" w:hAnsi="Times New Roman" w:cs="Times New Roman"/>
          <w:noProof/>
        </w:rPr>
        <w:t>E. Дальтонізм</w:t>
      </w:r>
    </w:p>
    <w:p w14:paraId="78DB15F2" w14:textId="77777777" w:rsidR="00907B46" w:rsidRPr="0058019F" w:rsidRDefault="00907B46" w:rsidP="00907B46">
      <w:pPr>
        <w:rPr>
          <w:rFonts w:ascii="Times New Roman" w:hAnsi="Times New Roman" w:cs="Times New Roman"/>
          <w:noProof/>
        </w:rPr>
      </w:pPr>
      <w:r w:rsidRPr="0058019F">
        <w:rPr>
          <w:rFonts w:ascii="Times New Roman" w:hAnsi="Times New Roman" w:cs="Times New Roman"/>
          <w:noProof/>
        </w:rPr>
        <w:t xml:space="preserve">10. У картинній галереї демонстрували твори епохи класицизму, і поряд із полотном «Жінка у червоному» була </w:t>
      </w:r>
      <w:r w:rsidRPr="0058019F">
        <w:rPr>
          <w:rFonts w:ascii="Times New Roman" w:hAnsi="Times New Roman" w:cs="Times New Roman"/>
          <w:noProof/>
        </w:rPr>
        <w:t>виставлена вдала копія цього полотна невідомого художника, який страждав несприйнятливістю до червоного кольору. Таке явище називається:</w:t>
      </w:r>
    </w:p>
    <w:p w14:paraId="07E5E74B" w14:textId="77777777" w:rsidR="00907B46" w:rsidRPr="0058019F" w:rsidRDefault="00907B46" w:rsidP="00907B46">
      <w:pPr>
        <w:rPr>
          <w:rFonts w:ascii="Times New Roman" w:hAnsi="Times New Roman" w:cs="Times New Roman"/>
          <w:noProof/>
        </w:rPr>
      </w:pPr>
      <w:r w:rsidRPr="0058019F">
        <w:rPr>
          <w:rFonts w:ascii="Times New Roman" w:hAnsi="Times New Roman" w:cs="Times New Roman"/>
          <w:noProof/>
        </w:rPr>
        <w:t>A. Тританомія</w:t>
      </w:r>
    </w:p>
    <w:p w14:paraId="19E6DDD3" w14:textId="77777777" w:rsidR="00907B46" w:rsidRPr="0058019F" w:rsidRDefault="00907B46" w:rsidP="00907B46">
      <w:pPr>
        <w:rPr>
          <w:rFonts w:ascii="Times New Roman" w:hAnsi="Times New Roman" w:cs="Times New Roman"/>
          <w:noProof/>
        </w:rPr>
      </w:pPr>
      <w:r w:rsidRPr="0058019F">
        <w:rPr>
          <w:rFonts w:ascii="Times New Roman" w:hAnsi="Times New Roman" w:cs="Times New Roman"/>
          <w:noProof/>
        </w:rPr>
        <w:t>B. Трихроматія</w:t>
      </w:r>
    </w:p>
    <w:p w14:paraId="48D89642" w14:textId="77777777" w:rsidR="00907B46" w:rsidRPr="0058019F" w:rsidRDefault="00907B46" w:rsidP="00907B46">
      <w:pPr>
        <w:rPr>
          <w:rFonts w:ascii="Times New Roman" w:hAnsi="Times New Roman" w:cs="Times New Roman"/>
          <w:noProof/>
        </w:rPr>
      </w:pPr>
      <w:r w:rsidRPr="0058019F">
        <w:rPr>
          <w:rFonts w:ascii="Times New Roman" w:hAnsi="Times New Roman" w:cs="Times New Roman"/>
          <w:noProof/>
        </w:rPr>
        <w:t>C. Дейтеранопія</w:t>
      </w:r>
    </w:p>
    <w:p w14:paraId="38093B11" w14:textId="77777777" w:rsidR="00907B46" w:rsidRPr="0058019F" w:rsidRDefault="00907B46" w:rsidP="00907B46">
      <w:pPr>
        <w:rPr>
          <w:rFonts w:ascii="Times New Roman" w:hAnsi="Times New Roman" w:cs="Times New Roman"/>
          <w:noProof/>
        </w:rPr>
      </w:pPr>
      <w:r w:rsidRPr="0058019F">
        <w:rPr>
          <w:rFonts w:ascii="Times New Roman" w:hAnsi="Times New Roman" w:cs="Times New Roman"/>
          <w:noProof/>
        </w:rPr>
        <w:t>D. Протанопія</w:t>
      </w:r>
    </w:p>
    <w:p w14:paraId="552BD3E4" w14:textId="77777777" w:rsidR="00907B46" w:rsidRPr="0058019F" w:rsidRDefault="00907B46" w:rsidP="00907B46">
      <w:pPr>
        <w:rPr>
          <w:rFonts w:ascii="Times New Roman" w:hAnsi="Times New Roman" w:cs="Times New Roman"/>
          <w:i/>
          <w:iCs/>
          <w:noProof/>
        </w:rPr>
      </w:pPr>
      <w:r w:rsidRPr="0058019F">
        <w:rPr>
          <w:rFonts w:ascii="Times New Roman" w:hAnsi="Times New Roman" w:cs="Times New Roman"/>
          <w:noProof/>
        </w:rPr>
        <w:t>E. Дальтонізм</w:t>
      </w:r>
    </w:p>
    <w:p w14:paraId="0D6CAE11" w14:textId="77777777" w:rsidR="00907B46" w:rsidRPr="0058019F" w:rsidRDefault="00907B46" w:rsidP="00907B46">
      <w:pPr>
        <w:pStyle w:val="4"/>
        <w:rPr>
          <w:noProof/>
          <w:sz w:val="24"/>
          <w:szCs w:val="24"/>
        </w:rPr>
      </w:pPr>
      <w:r w:rsidRPr="0058019F">
        <w:rPr>
          <w:i/>
          <w:iCs/>
          <w:noProof/>
          <w:sz w:val="24"/>
          <w:szCs w:val="24"/>
        </w:rPr>
        <w:t>Відповіді</w:t>
      </w:r>
    </w:p>
    <w:p w14:paraId="1D5E8CA8" w14:textId="77777777" w:rsidR="00907B46" w:rsidRPr="0058019F" w:rsidRDefault="00907B46" w:rsidP="00907B46">
      <w:pPr>
        <w:rPr>
          <w:rFonts w:ascii="Times New Roman" w:hAnsi="Times New Roman" w:cs="Times New Roman"/>
          <w:noProof/>
        </w:rPr>
      </w:pPr>
      <w:r w:rsidRPr="0058019F">
        <w:rPr>
          <w:rFonts w:ascii="Times New Roman" w:hAnsi="Times New Roman" w:cs="Times New Roman"/>
          <w:noProof/>
        </w:rPr>
        <w:t>1.В, 2.В, 3.D, 4.С, 5.С, 6.В, 7.С, 8.С, 9.В, 10.D.</w:t>
      </w:r>
    </w:p>
    <w:p w14:paraId="4F46D1A3" w14:textId="77777777" w:rsidR="0058019F" w:rsidRDefault="0058019F" w:rsidP="00074550">
      <w:pPr>
        <w:pStyle w:val="Default"/>
        <w:rPr>
          <w:lang w:val="uk-UA"/>
        </w:rPr>
        <w:sectPr w:rsidR="0058019F" w:rsidSect="0058019F">
          <w:type w:val="continuous"/>
          <w:pgSz w:w="11906" w:h="16838"/>
          <w:pgMar w:top="1134" w:right="850" w:bottom="1134" w:left="1701" w:header="708" w:footer="708" w:gutter="0"/>
          <w:cols w:num="2" w:space="708"/>
          <w:docGrid w:linePitch="360"/>
        </w:sectPr>
      </w:pPr>
    </w:p>
    <w:p w14:paraId="77CC5C6F" w14:textId="4AC7C232" w:rsidR="00074550" w:rsidRPr="002D162A" w:rsidRDefault="00074550" w:rsidP="00054C7B">
      <w:pPr>
        <w:tabs>
          <w:tab w:val="left" w:pos="1101"/>
        </w:tabs>
        <w:rPr>
          <w:rFonts w:ascii="Times New Roman" w:eastAsia="Times New Roman" w:hAnsi="Times New Roman" w:cs="Times New Roman"/>
          <w:b/>
          <w:bCs/>
          <w:i/>
          <w:iCs/>
        </w:rPr>
      </w:pPr>
      <w:r w:rsidRPr="002D162A">
        <w:rPr>
          <w:rFonts w:ascii="Times New Roman" w:eastAsia="Times New Roman" w:hAnsi="Times New Roman" w:cs="Times New Roman"/>
          <w:b/>
          <w:bCs/>
          <w:i/>
          <w:iCs/>
        </w:rPr>
        <w:t>Список рекомендованої літератури:</w:t>
      </w:r>
    </w:p>
    <w:p w14:paraId="0E00F441" w14:textId="77777777" w:rsidR="002D162A" w:rsidRPr="00C7274D" w:rsidRDefault="002D162A" w:rsidP="002D162A">
      <w:pPr>
        <w:widowControl/>
        <w:ind w:left="426" w:hanging="426"/>
        <w:jc w:val="both"/>
        <w:rPr>
          <w:rFonts w:ascii="Times New Roman" w:eastAsia="Calibri" w:hAnsi="Times New Roman" w:cs="Times New Roman"/>
          <w:i/>
          <w:color w:val="auto"/>
          <w:lang w:bidi="ar-SA"/>
        </w:rPr>
      </w:pPr>
      <w:r w:rsidRPr="00C7274D">
        <w:rPr>
          <w:rFonts w:ascii="Times New Roman" w:eastAsia="Calibri" w:hAnsi="Times New Roman" w:cs="Times New Roman"/>
          <w:i/>
          <w:color w:val="auto"/>
          <w:lang w:bidi="ar-SA"/>
        </w:rPr>
        <w:t>Основна</w:t>
      </w:r>
    </w:p>
    <w:p w14:paraId="55A720C7" w14:textId="77777777" w:rsidR="002D162A" w:rsidRPr="002D162A" w:rsidRDefault="002D162A" w:rsidP="002D162A">
      <w:pPr>
        <w:pStyle w:val="a3"/>
        <w:widowControl/>
        <w:numPr>
          <w:ilvl w:val="0"/>
          <w:numId w:val="37"/>
        </w:numPr>
        <w:ind w:left="284" w:hanging="284"/>
        <w:jc w:val="both"/>
        <w:rPr>
          <w:rFonts w:ascii="Times New Roman" w:eastAsia="Calibri" w:hAnsi="Times New Roman" w:cs="Times New Roman"/>
          <w:color w:val="auto"/>
          <w:lang w:bidi="ar-SA"/>
        </w:rPr>
      </w:pPr>
      <w:r w:rsidRPr="002D162A">
        <w:rPr>
          <w:rFonts w:ascii="Times New Roman" w:eastAsia="Calibri" w:hAnsi="Times New Roman" w:cs="Times New Roman"/>
          <w:color w:val="auto"/>
          <w:lang w:bidi="ar-SA"/>
        </w:rPr>
        <w:t xml:space="preserve">Медична фізіологія за </w:t>
      </w:r>
      <w:proofErr w:type="spellStart"/>
      <w:r w:rsidRPr="002D162A">
        <w:rPr>
          <w:rFonts w:ascii="Times New Roman" w:eastAsia="Calibri" w:hAnsi="Times New Roman" w:cs="Times New Roman"/>
          <w:color w:val="auto"/>
          <w:lang w:bidi="ar-SA"/>
        </w:rPr>
        <w:t>Гайтоном</w:t>
      </w:r>
      <w:proofErr w:type="spellEnd"/>
      <w:r w:rsidRPr="002D162A">
        <w:rPr>
          <w:rFonts w:ascii="Times New Roman" w:eastAsia="Calibri" w:hAnsi="Times New Roman" w:cs="Times New Roman"/>
          <w:color w:val="auto"/>
          <w:lang w:bidi="ar-SA"/>
        </w:rPr>
        <w:t xml:space="preserve"> і </w:t>
      </w:r>
      <w:proofErr w:type="spellStart"/>
      <w:r w:rsidRPr="002D162A">
        <w:rPr>
          <w:rFonts w:ascii="Times New Roman" w:eastAsia="Calibri" w:hAnsi="Times New Roman" w:cs="Times New Roman"/>
          <w:color w:val="auto"/>
          <w:lang w:bidi="ar-SA"/>
        </w:rPr>
        <w:t>Голлом</w:t>
      </w:r>
      <w:proofErr w:type="spellEnd"/>
      <w:r w:rsidRPr="002D162A">
        <w:rPr>
          <w:rFonts w:ascii="Times New Roman" w:eastAsia="Calibri" w:hAnsi="Times New Roman" w:cs="Times New Roman"/>
          <w:color w:val="auto"/>
          <w:lang w:bidi="ar-SA"/>
        </w:rPr>
        <w:t xml:space="preserve"> : підручник: пер. з </w:t>
      </w:r>
      <w:proofErr w:type="spellStart"/>
      <w:r w:rsidRPr="002D162A">
        <w:rPr>
          <w:rFonts w:ascii="Times New Roman" w:eastAsia="Calibri" w:hAnsi="Times New Roman" w:cs="Times New Roman"/>
          <w:color w:val="auto"/>
          <w:lang w:bidi="ar-SA"/>
        </w:rPr>
        <w:t>англ</w:t>
      </w:r>
      <w:proofErr w:type="spellEnd"/>
      <w:r w:rsidRPr="002D162A">
        <w:rPr>
          <w:rFonts w:ascii="Times New Roman" w:eastAsia="Calibri" w:hAnsi="Times New Roman" w:cs="Times New Roman"/>
          <w:color w:val="auto"/>
          <w:lang w:bidi="ar-SA"/>
        </w:rPr>
        <w:t xml:space="preserve">. 14-го вид. : Т. 1-2 / Джон Е. </w:t>
      </w:r>
      <w:proofErr w:type="spellStart"/>
      <w:r w:rsidRPr="002D162A">
        <w:rPr>
          <w:rFonts w:ascii="Times New Roman" w:eastAsia="Calibri" w:hAnsi="Times New Roman" w:cs="Times New Roman"/>
          <w:color w:val="auto"/>
          <w:lang w:bidi="ar-SA"/>
        </w:rPr>
        <w:t>Голл</w:t>
      </w:r>
      <w:proofErr w:type="spellEnd"/>
      <w:r w:rsidRPr="002D162A">
        <w:rPr>
          <w:rFonts w:ascii="Times New Roman" w:eastAsia="Calibri" w:hAnsi="Times New Roman" w:cs="Times New Roman"/>
          <w:color w:val="auto"/>
          <w:lang w:bidi="ar-SA"/>
        </w:rPr>
        <w:t xml:space="preserve">, Майкл Е. </w:t>
      </w:r>
      <w:proofErr w:type="spellStart"/>
      <w:r w:rsidRPr="002D162A">
        <w:rPr>
          <w:rFonts w:ascii="Times New Roman" w:eastAsia="Calibri" w:hAnsi="Times New Roman" w:cs="Times New Roman"/>
          <w:color w:val="auto"/>
          <w:lang w:bidi="ar-SA"/>
        </w:rPr>
        <w:t>голл</w:t>
      </w:r>
      <w:proofErr w:type="spellEnd"/>
      <w:r w:rsidRPr="002D162A">
        <w:rPr>
          <w:rFonts w:ascii="Times New Roman" w:eastAsia="Calibri" w:hAnsi="Times New Roman" w:cs="Times New Roman"/>
          <w:color w:val="auto"/>
          <w:lang w:bidi="ar-SA"/>
        </w:rPr>
        <w:t xml:space="preserve">; наук. ред. </w:t>
      </w:r>
      <w:proofErr w:type="spellStart"/>
      <w:r w:rsidRPr="002D162A">
        <w:rPr>
          <w:rFonts w:ascii="Times New Roman" w:eastAsia="Calibri" w:hAnsi="Times New Roman" w:cs="Times New Roman"/>
          <w:color w:val="auto"/>
          <w:lang w:bidi="ar-SA"/>
        </w:rPr>
        <w:t>укр</w:t>
      </w:r>
      <w:proofErr w:type="spellEnd"/>
      <w:r w:rsidRPr="002D162A">
        <w:rPr>
          <w:rFonts w:ascii="Times New Roman" w:eastAsia="Calibri" w:hAnsi="Times New Roman" w:cs="Times New Roman"/>
          <w:color w:val="auto"/>
          <w:lang w:bidi="ar-SA"/>
        </w:rPr>
        <w:t xml:space="preserve">. вид. Степан </w:t>
      </w:r>
      <w:proofErr w:type="spellStart"/>
      <w:r w:rsidRPr="002D162A">
        <w:rPr>
          <w:rFonts w:ascii="Times New Roman" w:eastAsia="Calibri" w:hAnsi="Times New Roman" w:cs="Times New Roman"/>
          <w:color w:val="auto"/>
          <w:lang w:bidi="ar-SA"/>
        </w:rPr>
        <w:t>Вадзюк</w:t>
      </w:r>
      <w:proofErr w:type="spellEnd"/>
      <w:r w:rsidRPr="002D162A">
        <w:rPr>
          <w:rFonts w:ascii="Times New Roman" w:eastAsia="Calibri" w:hAnsi="Times New Roman" w:cs="Times New Roman"/>
          <w:color w:val="auto"/>
          <w:lang w:bidi="ar-SA"/>
        </w:rPr>
        <w:t xml:space="preserve"> ; наук. ред. пер. : К. Тарасова, І. Міщенко, М. </w:t>
      </w:r>
      <w:proofErr w:type="spellStart"/>
      <w:r w:rsidRPr="002D162A">
        <w:rPr>
          <w:rFonts w:ascii="Times New Roman" w:eastAsia="Calibri" w:hAnsi="Times New Roman" w:cs="Times New Roman"/>
          <w:color w:val="auto"/>
          <w:lang w:bidi="ar-SA"/>
        </w:rPr>
        <w:t>Йолтуховський</w:t>
      </w:r>
      <w:proofErr w:type="spellEnd"/>
      <w:r w:rsidRPr="002D162A">
        <w:rPr>
          <w:rFonts w:ascii="Times New Roman" w:eastAsia="Calibri" w:hAnsi="Times New Roman" w:cs="Times New Roman"/>
          <w:color w:val="auto"/>
          <w:lang w:bidi="ar-SA"/>
        </w:rPr>
        <w:t xml:space="preserve">, Н. </w:t>
      </w:r>
      <w:proofErr w:type="spellStart"/>
      <w:r w:rsidRPr="002D162A">
        <w:rPr>
          <w:rFonts w:ascii="Times New Roman" w:eastAsia="Calibri" w:hAnsi="Times New Roman" w:cs="Times New Roman"/>
          <w:color w:val="auto"/>
          <w:lang w:bidi="ar-SA"/>
        </w:rPr>
        <w:t>Воронич-Семченко</w:t>
      </w:r>
      <w:proofErr w:type="spellEnd"/>
      <w:r w:rsidRPr="002D162A">
        <w:rPr>
          <w:rFonts w:ascii="Times New Roman" w:eastAsia="Calibri" w:hAnsi="Times New Roman" w:cs="Times New Roman"/>
          <w:color w:val="auto"/>
          <w:lang w:bidi="ar-SA"/>
        </w:rPr>
        <w:t xml:space="preserve"> – К. : ВСВ «Медицина», 2022. – 1206 с.</w:t>
      </w:r>
    </w:p>
    <w:p w14:paraId="07A150DB" w14:textId="77777777" w:rsidR="002D162A" w:rsidRPr="002D162A" w:rsidRDefault="002D162A" w:rsidP="002D162A">
      <w:pPr>
        <w:pStyle w:val="a3"/>
        <w:numPr>
          <w:ilvl w:val="0"/>
          <w:numId w:val="37"/>
        </w:numPr>
        <w:tabs>
          <w:tab w:val="left" w:pos="9498"/>
        </w:tabs>
        <w:ind w:left="284" w:hanging="284"/>
        <w:jc w:val="both"/>
        <w:rPr>
          <w:rFonts w:ascii="Times New Roman" w:hAnsi="Times New Roman" w:cs="Times New Roman"/>
          <w:position w:val="6"/>
        </w:rPr>
      </w:pPr>
      <w:proofErr w:type="spellStart"/>
      <w:r w:rsidRPr="002D162A">
        <w:rPr>
          <w:rFonts w:ascii="Times New Roman" w:hAnsi="Times New Roman" w:cs="Times New Roman"/>
          <w:position w:val="6"/>
        </w:rPr>
        <w:t>Гжегоцький</w:t>
      </w:r>
      <w:proofErr w:type="spellEnd"/>
      <w:r w:rsidRPr="002D162A">
        <w:rPr>
          <w:rFonts w:ascii="Times New Roman" w:hAnsi="Times New Roman" w:cs="Times New Roman"/>
          <w:position w:val="6"/>
        </w:rPr>
        <w:t xml:space="preserve"> М. Р. Фізіологія : навчально-методичний посібник до практичних занять та самостійної роботи / М. Р. </w:t>
      </w:r>
      <w:proofErr w:type="spellStart"/>
      <w:r w:rsidRPr="002D162A">
        <w:rPr>
          <w:rFonts w:ascii="Times New Roman" w:hAnsi="Times New Roman" w:cs="Times New Roman"/>
          <w:position w:val="6"/>
        </w:rPr>
        <w:t>Гжегоцький</w:t>
      </w:r>
      <w:proofErr w:type="spellEnd"/>
      <w:r w:rsidRPr="002D162A">
        <w:rPr>
          <w:rFonts w:ascii="Times New Roman" w:hAnsi="Times New Roman" w:cs="Times New Roman"/>
          <w:position w:val="6"/>
        </w:rPr>
        <w:t xml:space="preserve"> [та </w:t>
      </w:r>
      <w:proofErr w:type="spellStart"/>
      <w:r w:rsidRPr="002D162A">
        <w:rPr>
          <w:rFonts w:ascii="Times New Roman" w:hAnsi="Times New Roman" w:cs="Times New Roman"/>
          <w:position w:val="6"/>
        </w:rPr>
        <w:t>ін</w:t>
      </w:r>
      <w:proofErr w:type="spellEnd"/>
      <w:r w:rsidRPr="002D162A">
        <w:rPr>
          <w:rFonts w:ascii="Times New Roman" w:hAnsi="Times New Roman" w:cs="Times New Roman"/>
          <w:position w:val="6"/>
        </w:rPr>
        <w:t>].– Вінниця: Нова книга.– 2019.- 464 с.</w:t>
      </w:r>
    </w:p>
    <w:p w14:paraId="52A79DE0" w14:textId="77777777" w:rsidR="002D162A" w:rsidRPr="002D162A" w:rsidRDefault="002D162A" w:rsidP="002D162A">
      <w:pPr>
        <w:pStyle w:val="a3"/>
        <w:numPr>
          <w:ilvl w:val="0"/>
          <w:numId w:val="37"/>
        </w:numPr>
        <w:tabs>
          <w:tab w:val="left" w:pos="9498"/>
        </w:tabs>
        <w:ind w:left="284" w:hanging="284"/>
        <w:jc w:val="both"/>
        <w:rPr>
          <w:rFonts w:ascii="Times New Roman" w:hAnsi="Times New Roman" w:cs="Times New Roman"/>
          <w:position w:val="6"/>
        </w:rPr>
      </w:pPr>
      <w:r w:rsidRPr="002D162A">
        <w:rPr>
          <w:rFonts w:ascii="Times New Roman" w:hAnsi="Times New Roman" w:cs="Times New Roman"/>
          <w:position w:val="6"/>
        </w:rPr>
        <w:t xml:space="preserve">Фізіологія. Короткий курс. 2-ге вид. / Мороз В.М., </w:t>
      </w:r>
      <w:proofErr w:type="spellStart"/>
      <w:r w:rsidRPr="002D162A">
        <w:rPr>
          <w:rFonts w:ascii="Times New Roman" w:hAnsi="Times New Roman" w:cs="Times New Roman"/>
          <w:position w:val="6"/>
        </w:rPr>
        <w:t>Йолтухівський</w:t>
      </w:r>
      <w:proofErr w:type="spellEnd"/>
      <w:r w:rsidRPr="002D162A">
        <w:rPr>
          <w:rFonts w:ascii="Times New Roman" w:hAnsi="Times New Roman" w:cs="Times New Roman"/>
          <w:position w:val="6"/>
        </w:rPr>
        <w:t xml:space="preserve"> М.В., Шандра О.А. [та ін.]- за ред. Мороз В.М., </w:t>
      </w:r>
      <w:proofErr w:type="spellStart"/>
      <w:r w:rsidRPr="002D162A">
        <w:rPr>
          <w:rFonts w:ascii="Times New Roman" w:hAnsi="Times New Roman" w:cs="Times New Roman"/>
          <w:position w:val="6"/>
        </w:rPr>
        <w:t>Йолтухівський</w:t>
      </w:r>
      <w:proofErr w:type="spellEnd"/>
      <w:r w:rsidRPr="002D162A">
        <w:rPr>
          <w:rFonts w:ascii="Times New Roman" w:hAnsi="Times New Roman" w:cs="Times New Roman"/>
          <w:position w:val="6"/>
        </w:rPr>
        <w:t xml:space="preserve"> М.В .– Вінниця: Нова книга. –2020. - 408 с.</w:t>
      </w:r>
    </w:p>
    <w:p w14:paraId="03607CAF" w14:textId="77777777" w:rsidR="002D162A" w:rsidRPr="002D162A" w:rsidRDefault="002D162A" w:rsidP="002D162A">
      <w:pPr>
        <w:pStyle w:val="a3"/>
        <w:numPr>
          <w:ilvl w:val="0"/>
          <w:numId w:val="37"/>
        </w:numPr>
        <w:tabs>
          <w:tab w:val="left" w:pos="9498"/>
        </w:tabs>
        <w:ind w:left="284" w:hanging="284"/>
        <w:jc w:val="both"/>
        <w:rPr>
          <w:rStyle w:val="normaltextrun"/>
          <w:rFonts w:ascii="Times New Roman" w:hAnsi="Times New Roman" w:cs="Times New Roman"/>
          <w:shd w:val="clear" w:color="auto" w:fill="FFFFFF"/>
        </w:rPr>
      </w:pPr>
      <w:proofErr w:type="spellStart"/>
      <w:r w:rsidRPr="002D162A">
        <w:rPr>
          <w:rFonts w:ascii="Times New Roman" w:hAnsi="Times New Roman" w:cs="Times New Roman"/>
          <w:position w:val="6"/>
        </w:rPr>
        <w:t>Філімонов</w:t>
      </w:r>
      <w:proofErr w:type="spellEnd"/>
      <w:r w:rsidRPr="002D162A">
        <w:rPr>
          <w:rFonts w:ascii="Times New Roman" w:hAnsi="Times New Roman" w:cs="Times New Roman"/>
          <w:position w:val="6"/>
        </w:rPr>
        <w:t xml:space="preserve"> В. І. Фізіологія людини: підручник / В. Ф .</w:t>
      </w:r>
      <w:proofErr w:type="spellStart"/>
      <w:r w:rsidRPr="002D162A">
        <w:rPr>
          <w:rFonts w:ascii="Times New Roman" w:hAnsi="Times New Roman" w:cs="Times New Roman"/>
          <w:position w:val="6"/>
        </w:rPr>
        <w:t>Філімонов</w:t>
      </w:r>
      <w:proofErr w:type="spellEnd"/>
      <w:r w:rsidRPr="002D162A">
        <w:rPr>
          <w:rFonts w:ascii="Times New Roman" w:hAnsi="Times New Roman" w:cs="Times New Roman"/>
          <w:position w:val="6"/>
        </w:rPr>
        <w:t>. – 4е вид., К.: Медицина, 2021. - 488 с.</w:t>
      </w:r>
    </w:p>
    <w:p w14:paraId="279C050A" w14:textId="77777777" w:rsidR="002D162A" w:rsidRPr="002D162A" w:rsidRDefault="002D162A" w:rsidP="002D162A">
      <w:pPr>
        <w:pStyle w:val="a3"/>
        <w:numPr>
          <w:ilvl w:val="0"/>
          <w:numId w:val="37"/>
        </w:numPr>
        <w:tabs>
          <w:tab w:val="left" w:pos="9498"/>
        </w:tabs>
        <w:ind w:left="284" w:hanging="284"/>
        <w:jc w:val="both"/>
        <w:rPr>
          <w:rFonts w:ascii="Times New Roman" w:hAnsi="Times New Roman" w:cs="Times New Roman"/>
          <w:shd w:val="clear" w:color="auto" w:fill="FFFFFF"/>
        </w:rPr>
      </w:pPr>
      <w:r w:rsidRPr="002D162A">
        <w:rPr>
          <w:rStyle w:val="normaltextrun"/>
          <w:rFonts w:ascii="Times New Roman" w:hAnsi="Times New Roman" w:cs="Times New Roman"/>
          <w:shd w:val="clear" w:color="auto" w:fill="FFFFFF"/>
        </w:rPr>
        <w:t xml:space="preserve">Фізіологія систем крові, кровообігу, дихання, травлення, обміну і виділення. Робочий зошит : </w:t>
      </w:r>
      <w:proofErr w:type="spellStart"/>
      <w:r w:rsidRPr="002D162A">
        <w:rPr>
          <w:rStyle w:val="normaltextrun"/>
          <w:rFonts w:ascii="Times New Roman" w:hAnsi="Times New Roman" w:cs="Times New Roman"/>
          <w:shd w:val="clear" w:color="auto" w:fill="FFFFFF"/>
        </w:rPr>
        <w:t>навч</w:t>
      </w:r>
      <w:proofErr w:type="spellEnd"/>
      <w:r w:rsidRPr="002D162A">
        <w:rPr>
          <w:rStyle w:val="normaltextrun"/>
          <w:rFonts w:ascii="Times New Roman" w:hAnsi="Times New Roman" w:cs="Times New Roman"/>
          <w:shd w:val="clear" w:color="auto" w:fill="FFFFFF"/>
        </w:rPr>
        <w:t xml:space="preserve">. </w:t>
      </w:r>
      <w:proofErr w:type="spellStart"/>
      <w:r w:rsidRPr="002D162A">
        <w:rPr>
          <w:rStyle w:val="normaltextrun"/>
          <w:rFonts w:ascii="Times New Roman" w:hAnsi="Times New Roman" w:cs="Times New Roman"/>
          <w:shd w:val="clear" w:color="auto" w:fill="FFFFFF"/>
        </w:rPr>
        <w:t>посіб</w:t>
      </w:r>
      <w:proofErr w:type="spellEnd"/>
      <w:r w:rsidRPr="002D162A">
        <w:rPr>
          <w:rStyle w:val="normaltextrun"/>
          <w:rFonts w:ascii="Times New Roman" w:hAnsi="Times New Roman" w:cs="Times New Roman"/>
          <w:shd w:val="clear" w:color="auto" w:fill="FFFFFF"/>
        </w:rPr>
        <w:t xml:space="preserve">. / О. А. Шандра , Л. С. </w:t>
      </w:r>
      <w:proofErr w:type="spellStart"/>
      <w:r w:rsidRPr="002D162A">
        <w:rPr>
          <w:rStyle w:val="normaltextrun"/>
          <w:rFonts w:ascii="Times New Roman" w:hAnsi="Times New Roman" w:cs="Times New Roman"/>
          <w:shd w:val="clear" w:color="auto" w:fill="FFFFFF"/>
        </w:rPr>
        <w:t>Годлевський</w:t>
      </w:r>
      <w:proofErr w:type="spellEnd"/>
      <w:r w:rsidRPr="002D162A">
        <w:rPr>
          <w:rStyle w:val="normaltextrun"/>
          <w:rFonts w:ascii="Times New Roman" w:hAnsi="Times New Roman" w:cs="Times New Roman"/>
          <w:shd w:val="clear" w:color="auto" w:fill="FFFFFF"/>
        </w:rPr>
        <w:t xml:space="preserve">, О. А. Кащенко О. С. Л. Ляшенко, О. В. Денисенко, О. В. </w:t>
      </w:r>
      <w:proofErr w:type="spellStart"/>
      <w:r w:rsidRPr="002D162A">
        <w:rPr>
          <w:rStyle w:val="normaltextrun"/>
          <w:rFonts w:ascii="Times New Roman" w:hAnsi="Times New Roman" w:cs="Times New Roman"/>
          <w:shd w:val="clear" w:color="auto" w:fill="FFFFFF"/>
        </w:rPr>
        <w:t>Онуфриенко</w:t>
      </w:r>
      <w:proofErr w:type="spellEnd"/>
      <w:r w:rsidRPr="002D162A">
        <w:rPr>
          <w:rStyle w:val="normaltextrun"/>
          <w:rFonts w:ascii="Times New Roman" w:hAnsi="Times New Roman" w:cs="Times New Roman"/>
          <w:shd w:val="clear" w:color="auto" w:fill="FFFFFF"/>
        </w:rPr>
        <w:t xml:space="preserve">, Г. О. </w:t>
      </w:r>
      <w:proofErr w:type="spellStart"/>
      <w:r w:rsidRPr="002D162A">
        <w:rPr>
          <w:rStyle w:val="normaltextrun"/>
          <w:rFonts w:ascii="Times New Roman" w:hAnsi="Times New Roman" w:cs="Times New Roman"/>
          <w:shd w:val="clear" w:color="auto" w:fill="FFFFFF"/>
        </w:rPr>
        <w:t>Волохова</w:t>
      </w:r>
      <w:proofErr w:type="spellEnd"/>
      <w:r w:rsidRPr="002D162A">
        <w:rPr>
          <w:rStyle w:val="normaltextrun"/>
          <w:rFonts w:ascii="Times New Roman" w:hAnsi="Times New Roman" w:cs="Times New Roman"/>
          <w:shd w:val="clear" w:color="auto" w:fill="FFFFFF"/>
        </w:rPr>
        <w:t xml:space="preserve">, М. Ю. </w:t>
      </w:r>
      <w:proofErr w:type="spellStart"/>
      <w:r w:rsidRPr="002D162A">
        <w:rPr>
          <w:rStyle w:val="normaltextrun"/>
          <w:rFonts w:ascii="Times New Roman" w:hAnsi="Times New Roman" w:cs="Times New Roman"/>
          <w:shd w:val="clear" w:color="auto" w:fill="FFFFFF"/>
        </w:rPr>
        <w:t>Русакова</w:t>
      </w:r>
      <w:proofErr w:type="spellEnd"/>
      <w:r w:rsidRPr="002D162A">
        <w:rPr>
          <w:rStyle w:val="normaltextrun"/>
          <w:rFonts w:ascii="Times New Roman" w:hAnsi="Times New Roman" w:cs="Times New Roman"/>
          <w:shd w:val="clear" w:color="auto" w:fill="FFFFFF"/>
        </w:rPr>
        <w:t xml:space="preserve"> – Одеса : </w:t>
      </w:r>
      <w:proofErr w:type="spellStart"/>
      <w:r w:rsidRPr="002D162A">
        <w:rPr>
          <w:rStyle w:val="normaltextrun"/>
          <w:rFonts w:ascii="Times New Roman" w:hAnsi="Times New Roman" w:cs="Times New Roman"/>
          <w:shd w:val="clear" w:color="auto" w:fill="FFFFFF"/>
        </w:rPr>
        <w:t>Олді</w:t>
      </w:r>
      <w:proofErr w:type="spellEnd"/>
      <w:r w:rsidRPr="002D162A">
        <w:rPr>
          <w:rStyle w:val="normaltextrun"/>
          <w:rFonts w:ascii="Times New Roman" w:hAnsi="Times New Roman" w:cs="Times New Roman"/>
          <w:shd w:val="clear" w:color="auto" w:fill="FFFFFF"/>
        </w:rPr>
        <w:t xml:space="preserve">+, 2024. – 180 с. ISВN 978-966-992-516-9 </w:t>
      </w:r>
      <w:hyperlink r:id="rId41" w:tgtFrame="_blank" w:history="1">
        <w:r w:rsidRPr="002D162A">
          <w:rPr>
            <w:rStyle w:val="normaltextrun"/>
            <w:rFonts w:ascii="Times New Roman" w:hAnsi="Times New Roman" w:cs="Times New Roman"/>
            <w:color w:val="0000FF"/>
            <w:u w:val="single"/>
            <w:shd w:val="clear" w:color="auto" w:fill="FFFFFF"/>
          </w:rPr>
          <w:t>Див.</w:t>
        </w:r>
      </w:hyperlink>
    </w:p>
    <w:p w14:paraId="277A24B4" w14:textId="77777777" w:rsidR="002D162A" w:rsidRPr="002D162A" w:rsidRDefault="002D162A" w:rsidP="002D162A">
      <w:pPr>
        <w:pStyle w:val="a3"/>
        <w:numPr>
          <w:ilvl w:val="0"/>
          <w:numId w:val="37"/>
        </w:numPr>
        <w:tabs>
          <w:tab w:val="left" w:pos="9498"/>
        </w:tabs>
        <w:ind w:left="284" w:hanging="284"/>
        <w:jc w:val="both"/>
        <w:rPr>
          <w:rFonts w:ascii="Times New Roman" w:hAnsi="Times New Roman" w:cs="Times New Roman"/>
          <w:shd w:val="clear" w:color="auto" w:fill="FFFFFF"/>
        </w:rPr>
      </w:pPr>
      <w:r w:rsidRPr="002D162A">
        <w:rPr>
          <w:rFonts w:ascii="Times New Roman" w:hAnsi="Times New Roman" w:cs="Times New Roman"/>
          <w:position w:val="6"/>
        </w:rPr>
        <w:t xml:space="preserve">Фізіологія : підручник для </w:t>
      </w:r>
      <w:proofErr w:type="spellStart"/>
      <w:r w:rsidRPr="002D162A">
        <w:rPr>
          <w:rFonts w:ascii="Times New Roman" w:hAnsi="Times New Roman" w:cs="Times New Roman"/>
          <w:position w:val="6"/>
        </w:rPr>
        <w:t>студ</w:t>
      </w:r>
      <w:proofErr w:type="spellEnd"/>
      <w:r w:rsidRPr="002D162A">
        <w:rPr>
          <w:rFonts w:ascii="Times New Roman" w:hAnsi="Times New Roman" w:cs="Times New Roman"/>
          <w:position w:val="6"/>
        </w:rPr>
        <w:t xml:space="preserve">. </w:t>
      </w:r>
      <w:proofErr w:type="spellStart"/>
      <w:r w:rsidRPr="002D162A">
        <w:rPr>
          <w:rFonts w:ascii="Times New Roman" w:hAnsi="Times New Roman" w:cs="Times New Roman"/>
          <w:position w:val="6"/>
        </w:rPr>
        <w:t>вищ</w:t>
      </w:r>
      <w:proofErr w:type="spellEnd"/>
      <w:r w:rsidRPr="002D162A">
        <w:rPr>
          <w:rFonts w:ascii="Times New Roman" w:hAnsi="Times New Roman" w:cs="Times New Roman"/>
          <w:position w:val="6"/>
        </w:rPr>
        <w:t xml:space="preserve">. мед. </w:t>
      </w:r>
      <w:proofErr w:type="spellStart"/>
      <w:r w:rsidRPr="002D162A">
        <w:rPr>
          <w:rFonts w:ascii="Times New Roman" w:hAnsi="Times New Roman" w:cs="Times New Roman"/>
          <w:position w:val="6"/>
        </w:rPr>
        <w:t>навч</w:t>
      </w:r>
      <w:proofErr w:type="spellEnd"/>
      <w:r w:rsidRPr="002D162A">
        <w:rPr>
          <w:rFonts w:ascii="Times New Roman" w:hAnsi="Times New Roman" w:cs="Times New Roman"/>
          <w:position w:val="6"/>
        </w:rPr>
        <w:t xml:space="preserve">. </w:t>
      </w:r>
      <w:proofErr w:type="spellStart"/>
      <w:r w:rsidRPr="002D162A">
        <w:rPr>
          <w:rFonts w:ascii="Times New Roman" w:hAnsi="Times New Roman" w:cs="Times New Roman"/>
          <w:position w:val="6"/>
        </w:rPr>
        <w:t>закл</w:t>
      </w:r>
      <w:proofErr w:type="spellEnd"/>
      <w:r w:rsidRPr="002D162A">
        <w:rPr>
          <w:rFonts w:ascii="Times New Roman" w:hAnsi="Times New Roman" w:cs="Times New Roman"/>
          <w:position w:val="6"/>
        </w:rPr>
        <w:t xml:space="preserve">. / В. Г. Шевчук [та ін.], за ред. В. Г. Шевчука. - Вид. 5, </w:t>
      </w:r>
      <w:proofErr w:type="spellStart"/>
      <w:r w:rsidRPr="002D162A">
        <w:rPr>
          <w:rFonts w:ascii="Times New Roman" w:hAnsi="Times New Roman" w:cs="Times New Roman"/>
          <w:position w:val="6"/>
        </w:rPr>
        <w:t>випр</w:t>
      </w:r>
      <w:proofErr w:type="spellEnd"/>
      <w:r w:rsidRPr="002D162A">
        <w:rPr>
          <w:rFonts w:ascii="Times New Roman" w:hAnsi="Times New Roman" w:cs="Times New Roman"/>
          <w:position w:val="6"/>
        </w:rPr>
        <w:t xml:space="preserve">. і </w:t>
      </w:r>
      <w:proofErr w:type="spellStart"/>
      <w:r w:rsidRPr="002D162A">
        <w:rPr>
          <w:rFonts w:ascii="Times New Roman" w:hAnsi="Times New Roman" w:cs="Times New Roman"/>
          <w:position w:val="6"/>
        </w:rPr>
        <w:t>доповн</w:t>
      </w:r>
      <w:proofErr w:type="spellEnd"/>
      <w:r w:rsidRPr="002D162A">
        <w:rPr>
          <w:rFonts w:ascii="Times New Roman" w:hAnsi="Times New Roman" w:cs="Times New Roman"/>
          <w:position w:val="6"/>
        </w:rPr>
        <w:t>. – Вінниця : Нова книга. - 2021. - 448 с.</w:t>
      </w:r>
      <w:r w:rsidRPr="002D162A">
        <w:rPr>
          <w:rFonts w:ascii="Times New Roman" w:hAnsi="Times New Roman" w:cs="Times New Roman"/>
        </w:rPr>
        <w:t>.</w:t>
      </w:r>
    </w:p>
    <w:p w14:paraId="13DEDF97" w14:textId="77777777" w:rsidR="002D162A" w:rsidRPr="00C7274D" w:rsidRDefault="002D162A" w:rsidP="002D162A">
      <w:pPr>
        <w:widowControl/>
        <w:ind w:left="426" w:hanging="426"/>
        <w:jc w:val="both"/>
        <w:rPr>
          <w:rFonts w:ascii="Times New Roman" w:eastAsia="Calibri" w:hAnsi="Times New Roman" w:cs="Times New Roman"/>
          <w:i/>
          <w:color w:val="auto"/>
          <w:lang w:bidi="ar-SA"/>
        </w:rPr>
      </w:pPr>
      <w:r w:rsidRPr="00C7274D">
        <w:rPr>
          <w:rFonts w:ascii="Times New Roman" w:eastAsia="Calibri" w:hAnsi="Times New Roman" w:cs="Times New Roman"/>
          <w:i/>
          <w:color w:val="auto"/>
          <w:lang w:bidi="ar-SA"/>
        </w:rPr>
        <w:t>Додаткова</w:t>
      </w:r>
    </w:p>
    <w:p w14:paraId="6834614B" w14:textId="77777777" w:rsidR="002D162A" w:rsidRPr="002D162A" w:rsidRDefault="002D162A" w:rsidP="002D162A">
      <w:pPr>
        <w:pStyle w:val="a3"/>
        <w:widowControl/>
        <w:numPr>
          <w:ilvl w:val="0"/>
          <w:numId w:val="38"/>
        </w:numPr>
        <w:tabs>
          <w:tab w:val="left" w:pos="9498"/>
        </w:tabs>
        <w:ind w:left="284" w:hanging="284"/>
        <w:jc w:val="both"/>
        <w:rPr>
          <w:rFonts w:ascii="Times New Roman" w:eastAsia="Calibri" w:hAnsi="Times New Roman" w:cs="Times New Roman"/>
          <w:color w:val="auto"/>
          <w:position w:val="6"/>
          <w:lang w:val="en-US" w:eastAsia="en-US" w:bidi="ar-SA"/>
        </w:rPr>
      </w:pPr>
      <w:r w:rsidRPr="002D162A">
        <w:rPr>
          <w:rFonts w:ascii="Times New Roman" w:eastAsia="Calibri" w:hAnsi="Times New Roman" w:cs="Times New Roman"/>
          <w:color w:val="auto"/>
          <w:position w:val="6"/>
          <w:lang w:val="en-US" w:eastAsia="en-US" w:bidi="ar-SA"/>
        </w:rPr>
        <w:t xml:space="preserve">Physiology [textbook] /V. M. Moroz, O.A. Shandra. – 5th ed. - </w:t>
      </w:r>
      <w:proofErr w:type="spellStart"/>
      <w:r w:rsidRPr="002D162A">
        <w:rPr>
          <w:rFonts w:ascii="Times New Roman" w:eastAsia="Calibri" w:hAnsi="Times New Roman" w:cs="Times New Roman"/>
          <w:color w:val="auto"/>
          <w:position w:val="6"/>
          <w:lang w:val="en-US" w:eastAsia="en-US" w:bidi="ar-SA"/>
        </w:rPr>
        <w:t>Vinnytsya</w:t>
      </w:r>
      <w:proofErr w:type="spellEnd"/>
      <w:r w:rsidRPr="002D162A">
        <w:rPr>
          <w:rFonts w:ascii="Times New Roman" w:eastAsia="Calibri" w:hAnsi="Times New Roman" w:cs="Times New Roman"/>
          <w:color w:val="auto"/>
          <w:position w:val="6"/>
          <w:lang w:val="en-US" w:eastAsia="en-US" w:bidi="ar-SA"/>
        </w:rPr>
        <w:t xml:space="preserve">: Nova </w:t>
      </w:r>
      <w:proofErr w:type="spellStart"/>
      <w:r w:rsidRPr="002D162A">
        <w:rPr>
          <w:rFonts w:ascii="Times New Roman" w:eastAsia="Calibri" w:hAnsi="Times New Roman" w:cs="Times New Roman"/>
          <w:color w:val="auto"/>
          <w:position w:val="6"/>
          <w:lang w:val="en-US" w:eastAsia="en-US" w:bidi="ar-SA"/>
        </w:rPr>
        <w:t>Kniga</w:t>
      </w:r>
      <w:proofErr w:type="spellEnd"/>
      <w:r w:rsidRPr="002D162A">
        <w:rPr>
          <w:rFonts w:ascii="Times New Roman" w:eastAsia="Calibri" w:hAnsi="Times New Roman" w:cs="Times New Roman"/>
          <w:color w:val="auto"/>
          <w:position w:val="6"/>
          <w:lang w:val="en-US" w:eastAsia="en-US" w:bidi="ar-SA"/>
        </w:rPr>
        <w:t>. - 2020. – 728</w:t>
      </w:r>
      <w:r w:rsidRPr="002D162A">
        <w:rPr>
          <w:rFonts w:ascii="Times New Roman" w:eastAsia="Calibri" w:hAnsi="Times New Roman" w:cs="Times New Roman"/>
          <w:color w:val="auto"/>
          <w:position w:val="6"/>
          <w:lang w:eastAsia="en-US" w:bidi="ar-SA"/>
        </w:rPr>
        <w:t xml:space="preserve"> </w:t>
      </w:r>
      <w:r w:rsidRPr="002D162A">
        <w:rPr>
          <w:rFonts w:ascii="Times New Roman" w:eastAsia="Calibri" w:hAnsi="Times New Roman" w:cs="Times New Roman"/>
          <w:color w:val="auto"/>
          <w:position w:val="6"/>
          <w:lang w:val="en-US" w:eastAsia="en-US" w:bidi="ar-SA"/>
        </w:rPr>
        <w:t>p.</w:t>
      </w:r>
    </w:p>
    <w:p w14:paraId="3C85785A" w14:textId="77777777" w:rsidR="002D162A" w:rsidRPr="002D162A" w:rsidRDefault="002D162A" w:rsidP="002D162A">
      <w:pPr>
        <w:pStyle w:val="a3"/>
        <w:widowControl/>
        <w:numPr>
          <w:ilvl w:val="0"/>
          <w:numId w:val="38"/>
        </w:numPr>
        <w:tabs>
          <w:tab w:val="left" w:pos="9498"/>
        </w:tabs>
        <w:ind w:left="284" w:hanging="284"/>
        <w:jc w:val="both"/>
        <w:rPr>
          <w:rFonts w:ascii="Times New Roman" w:eastAsia="Calibri" w:hAnsi="Times New Roman" w:cs="Times New Roman"/>
          <w:color w:val="auto"/>
          <w:position w:val="6"/>
          <w:lang w:val="en-US" w:eastAsia="en-US" w:bidi="ar-SA"/>
        </w:rPr>
      </w:pPr>
      <w:r w:rsidRPr="002D162A">
        <w:rPr>
          <w:rFonts w:ascii="Times New Roman" w:eastAsia="Calibri" w:hAnsi="Times New Roman" w:cs="Times New Roman"/>
          <w:color w:val="auto"/>
          <w:position w:val="6"/>
          <w:lang w:val="en-US" w:eastAsia="en-US" w:bidi="ar-SA"/>
        </w:rPr>
        <w:t>Costanzo L. S. Physiology / L. S. Costanzo.- Elsevier Health Sciences.</w:t>
      </w:r>
      <w:r w:rsidRPr="002D162A">
        <w:rPr>
          <w:rFonts w:ascii="Times New Roman" w:eastAsia="Calibri" w:hAnsi="Times New Roman" w:cs="Times New Roman"/>
          <w:color w:val="auto"/>
          <w:position w:val="6"/>
          <w:lang w:eastAsia="en-US" w:bidi="ar-SA"/>
        </w:rPr>
        <w:t xml:space="preserve"> </w:t>
      </w:r>
      <w:r w:rsidRPr="002D162A">
        <w:rPr>
          <w:rFonts w:ascii="Times New Roman" w:eastAsia="Calibri" w:hAnsi="Times New Roman" w:cs="Times New Roman"/>
          <w:color w:val="auto"/>
          <w:position w:val="6"/>
          <w:lang w:val="en-US" w:eastAsia="en-US" w:bidi="ar-SA"/>
        </w:rPr>
        <w:t>-</w:t>
      </w:r>
      <w:r w:rsidRPr="002D162A">
        <w:rPr>
          <w:rFonts w:ascii="Times New Roman" w:eastAsia="Calibri" w:hAnsi="Times New Roman" w:cs="Times New Roman"/>
          <w:color w:val="auto"/>
          <w:position w:val="6"/>
          <w:lang w:eastAsia="en-US" w:bidi="ar-SA"/>
        </w:rPr>
        <w:t xml:space="preserve"> </w:t>
      </w:r>
      <w:r w:rsidRPr="002D162A">
        <w:rPr>
          <w:rFonts w:ascii="Times New Roman" w:eastAsia="Calibri" w:hAnsi="Times New Roman" w:cs="Times New Roman"/>
          <w:color w:val="auto"/>
          <w:position w:val="6"/>
          <w:lang w:val="en-US" w:eastAsia="en-US" w:bidi="ar-SA"/>
        </w:rPr>
        <w:t>7th ed.,</w:t>
      </w:r>
      <w:r w:rsidRPr="002D162A">
        <w:rPr>
          <w:rFonts w:ascii="Times New Roman" w:eastAsia="Calibri" w:hAnsi="Times New Roman" w:cs="Times New Roman"/>
          <w:color w:val="auto"/>
          <w:position w:val="6"/>
          <w:lang w:eastAsia="en-US" w:bidi="ar-SA"/>
        </w:rPr>
        <w:t xml:space="preserve"> </w:t>
      </w:r>
      <w:r w:rsidRPr="002D162A">
        <w:rPr>
          <w:rFonts w:ascii="Times New Roman" w:eastAsia="Calibri" w:hAnsi="Times New Roman" w:cs="Times New Roman"/>
          <w:color w:val="auto"/>
          <w:position w:val="6"/>
          <w:lang w:val="en-US" w:eastAsia="en-US" w:bidi="ar-SA"/>
        </w:rPr>
        <w:t>2021.</w:t>
      </w:r>
      <w:r w:rsidRPr="002D162A">
        <w:rPr>
          <w:rFonts w:ascii="Times New Roman" w:eastAsia="Calibri" w:hAnsi="Times New Roman" w:cs="Times New Roman"/>
          <w:color w:val="auto"/>
          <w:position w:val="6"/>
          <w:lang w:eastAsia="en-US" w:bidi="ar-SA"/>
        </w:rPr>
        <w:t xml:space="preserve"> </w:t>
      </w:r>
      <w:r w:rsidRPr="002D162A">
        <w:rPr>
          <w:rFonts w:ascii="Times New Roman" w:eastAsia="Calibri" w:hAnsi="Times New Roman" w:cs="Times New Roman"/>
          <w:color w:val="auto"/>
          <w:position w:val="6"/>
          <w:lang w:val="en-US" w:eastAsia="en-US" w:bidi="ar-SA"/>
        </w:rPr>
        <w:t xml:space="preserve">-528 p. </w:t>
      </w:r>
    </w:p>
    <w:p w14:paraId="6766E311" w14:textId="77777777" w:rsidR="002D162A" w:rsidRPr="002D162A" w:rsidRDefault="002D162A" w:rsidP="002D162A">
      <w:pPr>
        <w:pStyle w:val="a3"/>
        <w:widowControl/>
        <w:numPr>
          <w:ilvl w:val="0"/>
          <w:numId w:val="38"/>
        </w:numPr>
        <w:tabs>
          <w:tab w:val="left" w:pos="9498"/>
        </w:tabs>
        <w:ind w:left="284" w:hanging="284"/>
        <w:jc w:val="both"/>
        <w:rPr>
          <w:rFonts w:ascii="Times New Roman" w:eastAsia="Calibri" w:hAnsi="Times New Roman" w:cs="Times New Roman"/>
          <w:color w:val="auto"/>
          <w:position w:val="6"/>
          <w:lang w:val="en-US" w:eastAsia="en-US" w:bidi="ar-SA"/>
        </w:rPr>
      </w:pPr>
      <w:r w:rsidRPr="002D162A">
        <w:rPr>
          <w:rFonts w:ascii="Times New Roman" w:eastAsia="Calibri" w:hAnsi="Times New Roman" w:cs="Times New Roman"/>
          <w:color w:val="auto"/>
          <w:position w:val="6"/>
          <w:lang w:val="en-US" w:eastAsia="en-US" w:bidi="ar-SA"/>
        </w:rPr>
        <w:t>Ganong's Review of Medical Physiology / K. E. Barrett, S. M. Barman, H. L. Brooks., J. Yuan, - McGraw Hill Medical. – 26th edition, 2019. –752 p.</w:t>
      </w:r>
    </w:p>
    <w:p w14:paraId="7122033A" w14:textId="77777777" w:rsidR="002D162A" w:rsidRPr="002D162A" w:rsidRDefault="002D162A" w:rsidP="002D162A">
      <w:pPr>
        <w:pStyle w:val="a3"/>
        <w:widowControl/>
        <w:numPr>
          <w:ilvl w:val="0"/>
          <w:numId w:val="38"/>
        </w:numPr>
        <w:tabs>
          <w:tab w:val="left" w:pos="9498"/>
        </w:tabs>
        <w:ind w:left="284" w:hanging="284"/>
        <w:jc w:val="both"/>
        <w:rPr>
          <w:rFonts w:ascii="Times New Roman" w:eastAsia="Calibri" w:hAnsi="Times New Roman" w:cs="Times New Roman"/>
          <w:color w:val="auto"/>
          <w:position w:val="6"/>
          <w:lang w:val="en-US" w:eastAsia="en-US" w:bidi="ar-SA"/>
        </w:rPr>
      </w:pPr>
      <w:r w:rsidRPr="002D162A">
        <w:rPr>
          <w:rFonts w:ascii="Times New Roman" w:eastAsia="Calibri" w:hAnsi="Times New Roman" w:cs="Times New Roman"/>
          <w:color w:val="auto"/>
          <w:position w:val="6"/>
          <w:lang w:val="en-US" w:eastAsia="en-US" w:bidi="ar-SA"/>
        </w:rPr>
        <w:t xml:space="preserve">Guyton </w:t>
      </w:r>
      <w:r w:rsidRPr="002D162A">
        <w:rPr>
          <w:rFonts w:ascii="Times New Roman" w:eastAsia="Calibri" w:hAnsi="Times New Roman" w:cs="Times New Roman"/>
          <w:color w:val="auto"/>
          <w:position w:val="6"/>
          <w:lang w:val="ru-RU" w:eastAsia="en-US" w:bidi="ar-SA"/>
        </w:rPr>
        <w:t>А</w:t>
      </w:r>
      <w:r w:rsidRPr="002D162A">
        <w:rPr>
          <w:rFonts w:ascii="Times New Roman" w:eastAsia="Calibri" w:hAnsi="Times New Roman" w:cs="Times New Roman"/>
          <w:color w:val="auto"/>
          <w:position w:val="6"/>
          <w:lang w:val="en-US" w:eastAsia="en-US" w:bidi="ar-SA"/>
        </w:rPr>
        <w:t>. Textbook of Medical Physiology / A. Guyton,  J. E. Hall. -  Elsevier. -  14th Edition, 2021. – 1820 p.</w:t>
      </w:r>
    </w:p>
    <w:p w14:paraId="40E2B22B" w14:textId="77777777" w:rsidR="002D162A" w:rsidRPr="002D162A" w:rsidRDefault="002D162A" w:rsidP="002D162A">
      <w:pPr>
        <w:pStyle w:val="a3"/>
        <w:widowControl/>
        <w:numPr>
          <w:ilvl w:val="0"/>
          <w:numId w:val="38"/>
        </w:numPr>
        <w:tabs>
          <w:tab w:val="left" w:pos="9498"/>
        </w:tabs>
        <w:ind w:left="284" w:hanging="284"/>
        <w:jc w:val="both"/>
        <w:rPr>
          <w:rFonts w:ascii="Times New Roman" w:eastAsia="Calibri" w:hAnsi="Times New Roman" w:cs="Times New Roman"/>
          <w:color w:val="auto"/>
          <w:position w:val="6"/>
          <w:lang w:val="en-US" w:eastAsia="en-US" w:bidi="ar-SA"/>
        </w:rPr>
      </w:pPr>
      <w:r w:rsidRPr="002D162A">
        <w:rPr>
          <w:rFonts w:ascii="Times New Roman" w:eastAsia="Calibri" w:hAnsi="Times New Roman" w:cs="Times New Roman"/>
          <w:color w:val="auto"/>
          <w:position w:val="6"/>
          <w:lang w:val="en-US" w:eastAsia="en-US" w:bidi="ar-SA"/>
        </w:rPr>
        <w:t>Koeppen B. M. Berne and Levy Physiology /  B. M. Koeppen,  B. A. Stanton. -  Elsevier Health Sciences. - 8th edition, 2023. – 864 p.</w:t>
      </w:r>
    </w:p>
    <w:p w14:paraId="53D9FD40" w14:textId="77777777" w:rsidR="002D162A" w:rsidRPr="002D162A" w:rsidRDefault="002D162A" w:rsidP="002D162A">
      <w:pPr>
        <w:pStyle w:val="a3"/>
        <w:widowControl/>
        <w:numPr>
          <w:ilvl w:val="0"/>
          <w:numId w:val="38"/>
        </w:numPr>
        <w:tabs>
          <w:tab w:val="left" w:pos="9498"/>
        </w:tabs>
        <w:ind w:left="284" w:hanging="284"/>
        <w:jc w:val="both"/>
        <w:rPr>
          <w:rFonts w:ascii="Times New Roman" w:eastAsia="Calibri" w:hAnsi="Times New Roman" w:cs="Times New Roman"/>
          <w:color w:val="auto"/>
          <w:position w:val="6"/>
          <w:lang w:val="en-US" w:eastAsia="en-US" w:bidi="ar-SA"/>
        </w:rPr>
      </w:pPr>
      <w:proofErr w:type="spellStart"/>
      <w:r w:rsidRPr="002D162A">
        <w:rPr>
          <w:rFonts w:ascii="Times New Roman" w:eastAsia="Calibri" w:hAnsi="Times New Roman" w:cs="Times New Roman"/>
          <w:color w:val="auto"/>
          <w:position w:val="6"/>
          <w:lang w:val="en-US" w:eastAsia="en-US" w:bidi="ar-SA"/>
        </w:rPr>
        <w:t>Sembulingam</w:t>
      </w:r>
      <w:proofErr w:type="spellEnd"/>
      <w:r w:rsidRPr="002D162A">
        <w:rPr>
          <w:rFonts w:ascii="Times New Roman" w:eastAsia="Calibri" w:hAnsi="Times New Roman" w:cs="Times New Roman"/>
          <w:color w:val="auto"/>
          <w:position w:val="6"/>
          <w:lang w:val="en-US" w:eastAsia="en-US" w:bidi="ar-SA"/>
        </w:rPr>
        <w:t xml:space="preserve"> K. Essentials of Medical Physiology / K. </w:t>
      </w:r>
      <w:proofErr w:type="spellStart"/>
      <w:r w:rsidRPr="002D162A">
        <w:rPr>
          <w:rFonts w:ascii="Times New Roman" w:eastAsia="Calibri" w:hAnsi="Times New Roman" w:cs="Times New Roman"/>
          <w:color w:val="auto"/>
          <w:position w:val="6"/>
          <w:lang w:val="en-US" w:eastAsia="en-US" w:bidi="ar-SA"/>
        </w:rPr>
        <w:t>Sembulingam</w:t>
      </w:r>
      <w:proofErr w:type="spellEnd"/>
      <w:r w:rsidRPr="002D162A">
        <w:rPr>
          <w:rFonts w:ascii="Times New Roman" w:eastAsia="Calibri" w:hAnsi="Times New Roman" w:cs="Times New Roman"/>
          <w:color w:val="auto"/>
          <w:position w:val="6"/>
          <w:lang w:val="en-US" w:eastAsia="en-US" w:bidi="ar-SA"/>
        </w:rPr>
        <w:t xml:space="preserve">, P. </w:t>
      </w:r>
      <w:proofErr w:type="spellStart"/>
      <w:r w:rsidRPr="002D162A">
        <w:rPr>
          <w:rFonts w:ascii="Times New Roman" w:eastAsia="Calibri" w:hAnsi="Times New Roman" w:cs="Times New Roman"/>
          <w:color w:val="auto"/>
          <w:position w:val="6"/>
          <w:lang w:val="en-US" w:eastAsia="en-US" w:bidi="ar-SA"/>
        </w:rPr>
        <w:t>Sembulingam</w:t>
      </w:r>
      <w:proofErr w:type="spellEnd"/>
      <w:r w:rsidRPr="002D162A">
        <w:rPr>
          <w:rFonts w:ascii="Times New Roman" w:eastAsia="Calibri" w:hAnsi="Times New Roman" w:cs="Times New Roman"/>
          <w:color w:val="auto"/>
          <w:position w:val="6"/>
          <w:lang w:val="en-US" w:eastAsia="en-US" w:bidi="ar-SA"/>
        </w:rPr>
        <w:t>. – Jaypee Brothers Medical Publishers. – 9th ed., 2022. –1022 p.</w:t>
      </w:r>
    </w:p>
    <w:p w14:paraId="6CD57416" w14:textId="77777777" w:rsidR="002D162A" w:rsidRPr="00C7274D" w:rsidRDefault="002D162A" w:rsidP="002D162A">
      <w:pPr>
        <w:widowControl/>
        <w:jc w:val="both"/>
        <w:rPr>
          <w:rFonts w:ascii="Times New Roman" w:eastAsia="Calibri" w:hAnsi="Times New Roman" w:cs="Times New Roman"/>
          <w:bCs/>
          <w:i/>
          <w:iCs/>
          <w:color w:val="auto"/>
          <w:lang w:bidi="ar-SA"/>
        </w:rPr>
      </w:pPr>
      <w:r w:rsidRPr="00C7274D">
        <w:rPr>
          <w:rFonts w:ascii="Times New Roman" w:eastAsia="Calibri" w:hAnsi="Times New Roman" w:cs="Times New Roman"/>
          <w:bCs/>
          <w:i/>
          <w:iCs/>
          <w:color w:val="auto"/>
          <w:lang w:bidi="ar-SA"/>
        </w:rPr>
        <w:t>Електронні інформаційні ресурси</w:t>
      </w:r>
    </w:p>
    <w:p w14:paraId="53D36926" w14:textId="77777777" w:rsidR="002D162A" w:rsidRPr="002D162A" w:rsidRDefault="002D162A" w:rsidP="002D162A">
      <w:pPr>
        <w:pStyle w:val="a3"/>
        <w:widowControl/>
        <w:numPr>
          <w:ilvl w:val="0"/>
          <w:numId w:val="39"/>
        </w:numPr>
        <w:tabs>
          <w:tab w:val="left" w:pos="9498"/>
        </w:tabs>
        <w:ind w:left="284" w:hanging="284"/>
        <w:jc w:val="both"/>
        <w:rPr>
          <w:rFonts w:ascii="Times New Roman" w:eastAsia="Calibri" w:hAnsi="Times New Roman" w:cs="Times New Roman"/>
          <w:color w:val="auto"/>
          <w:position w:val="6"/>
          <w:lang w:eastAsia="en-US" w:bidi="ar-SA"/>
        </w:rPr>
      </w:pPr>
      <w:r w:rsidRPr="002D162A">
        <w:rPr>
          <w:rFonts w:ascii="Times New Roman" w:eastAsia="Calibri" w:hAnsi="Times New Roman" w:cs="Times New Roman"/>
          <w:color w:val="auto"/>
          <w:position w:val="6"/>
          <w:lang w:eastAsia="en-US" w:bidi="ar-SA"/>
        </w:rPr>
        <w:t xml:space="preserve">Офіційний сайт кафедри фізіології та біофізики </w:t>
      </w:r>
      <w:proofErr w:type="spellStart"/>
      <w:r w:rsidRPr="002D162A">
        <w:rPr>
          <w:rFonts w:ascii="Times New Roman" w:eastAsia="Calibri" w:hAnsi="Times New Roman" w:cs="Times New Roman"/>
          <w:color w:val="auto"/>
          <w:position w:val="6"/>
          <w:lang w:eastAsia="en-US" w:bidi="ar-SA"/>
        </w:rPr>
        <w:t>ОНМедУ</w:t>
      </w:r>
      <w:proofErr w:type="spellEnd"/>
      <w:r w:rsidRPr="002D162A">
        <w:rPr>
          <w:rFonts w:ascii="Times New Roman" w:eastAsia="Calibri" w:hAnsi="Times New Roman" w:cs="Times New Roman"/>
          <w:color w:val="auto"/>
          <w:position w:val="6"/>
          <w:lang w:eastAsia="en-US" w:bidi="ar-SA"/>
        </w:rPr>
        <w:t xml:space="preserve"> </w:t>
      </w:r>
      <w:hyperlink r:id="rId42" w:history="1">
        <w:r w:rsidRPr="002D162A">
          <w:rPr>
            <w:rFonts w:ascii="Times New Roman" w:eastAsia="Calibri" w:hAnsi="Times New Roman" w:cs="Times New Roman"/>
            <w:color w:val="0563C1"/>
            <w:u w:val="single"/>
            <w:lang w:eastAsia="en-US" w:bidi="ar-SA"/>
          </w:rPr>
          <w:t>https://onmedu.edu.ua/kafedra/biofiziki-informatiki-medichnoi-aparaturi/</w:t>
        </w:r>
      </w:hyperlink>
    </w:p>
    <w:p w14:paraId="7075CC11" w14:textId="77777777" w:rsidR="002D162A" w:rsidRPr="002D162A" w:rsidRDefault="002D162A" w:rsidP="002D162A">
      <w:pPr>
        <w:pStyle w:val="a3"/>
        <w:widowControl/>
        <w:numPr>
          <w:ilvl w:val="0"/>
          <w:numId w:val="39"/>
        </w:numPr>
        <w:tabs>
          <w:tab w:val="left" w:pos="9498"/>
        </w:tabs>
        <w:ind w:left="284" w:hanging="284"/>
        <w:jc w:val="both"/>
        <w:rPr>
          <w:rFonts w:ascii="Times New Roman" w:eastAsia="Calibri" w:hAnsi="Times New Roman" w:cs="Times New Roman"/>
          <w:color w:val="auto"/>
          <w:lang w:val="ru-RU" w:eastAsia="en-US" w:bidi="ar-SA"/>
        </w:rPr>
      </w:pPr>
      <w:r w:rsidRPr="002D162A">
        <w:rPr>
          <w:rFonts w:ascii="Times New Roman" w:eastAsia="Calibri" w:hAnsi="Times New Roman" w:cs="Times New Roman"/>
          <w:color w:val="auto"/>
          <w:lang w:val="ru-RU" w:eastAsia="en-US" w:bidi="ar-SA"/>
        </w:rPr>
        <w:t xml:space="preserve">Центр </w:t>
      </w:r>
      <w:proofErr w:type="spellStart"/>
      <w:r w:rsidRPr="002D162A">
        <w:rPr>
          <w:rFonts w:ascii="Times New Roman" w:eastAsia="Calibri" w:hAnsi="Times New Roman" w:cs="Times New Roman"/>
          <w:color w:val="auto"/>
          <w:lang w:val="ru-RU" w:eastAsia="en-US" w:bidi="ar-SA"/>
        </w:rPr>
        <w:t>тестування</w:t>
      </w:r>
      <w:proofErr w:type="spellEnd"/>
      <w:r w:rsidRPr="002D162A">
        <w:rPr>
          <w:rFonts w:ascii="Times New Roman" w:eastAsia="Calibri" w:hAnsi="Times New Roman" w:cs="Times New Roman"/>
          <w:color w:val="auto"/>
          <w:lang w:val="ru-RU" w:eastAsia="en-US" w:bidi="ar-SA"/>
        </w:rPr>
        <w:t xml:space="preserve"> – база </w:t>
      </w:r>
      <w:proofErr w:type="spellStart"/>
      <w:r w:rsidRPr="002D162A">
        <w:rPr>
          <w:rFonts w:ascii="Times New Roman" w:eastAsia="Calibri" w:hAnsi="Times New Roman" w:cs="Times New Roman"/>
          <w:color w:val="auto"/>
          <w:lang w:val="ru-RU" w:eastAsia="en-US" w:bidi="ar-SA"/>
        </w:rPr>
        <w:t>ліцензійних</w:t>
      </w:r>
      <w:proofErr w:type="spellEnd"/>
      <w:r w:rsidRPr="002D162A">
        <w:rPr>
          <w:rFonts w:ascii="Times New Roman" w:eastAsia="Calibri" w:hAnsi="Times New Roman" w:cs="Times New Roman"/>
          <w:color w:val="auto"/>
          <w:lang w:val="ru-RU" w:eastAsia="en-US" w:bidi="ar-SA"/>
        </w:rPr>
        <w:t xml:space="preserve"> </w:t>
      </w:r>
      <w:proofErr w:type="spellStart"/>
      <w:r w:rsidRPr="002D162A">
        <w:rPr>
          <w:rFonts w:ascii="Times New Roman" w:eastAsia="Calibri" w:hAnsi="Times New Roman" w:cs="Times New Roman"/>
          <w:color w:val="auto"/>
          <w:lang w:val="ru-RU" w:eastAsia="en-US" w:bidi="ar-SA"/>
        </w:rPr>
        <w:t>тестових</w:t>
      </w:r>
      <w:proofErr w:type="spellEnd"/>
      <w:r w:rsidRPr="002D162A">
        <w:rPr>
          <w:rFonts w:ascii="Times New Roman" w:eastAsia="Calibri" w:hAnsi="Times New Roman" w:cs="Times New Roman"/>
          <w:color w:val="auto"/>
          <w:lang w:val="ru-RU" w:eastAsia="en-US" w:bidi="ar-SA"/>
        </w:rPr>
        <w:t xml:space="preserve"> </w:t>
      </w:r>
      <w:proofErr w:type="spellStart"/>
      <w:r w:rsidRPr="002D162A">
        <w:rPr>
          <w:rFonts w:ascii="Times New Roman" w:eastAsia="Calibri" w:hAnsi="Times New Roman" w:cs="Times New Roman"/>
          <w:color w:val="auto"/>
          <w:lang w:val="ru-RU" w:eastAsia="en-US" w:bidi="ar-SA"/>
        </w:rPr>
        <w:t>завдань</w:t>
      </w:r>
      <w:proofErr w:type="spellEnd"/>
      <w:r w:rsidRPr="002D162A">
        <w:rPr>
          <w:rFonts w:ascii="Times New Roman" w:eastAsia="Calibri" w:hAnsi="Times New Roman" w:cs="Times New Roman"/>
          <w:color w:val="auto"/>
          <w:lang w:val="ru-RU" w:eastAsia="en-US" w:bidi="ar-SA"/>
        </w:rPr>
        <w:t xml:space="preserve"> «Крок»-1 </w:t>
      </w:r>
      <w:hyperlink r:id="rId43" w:history="1">
        <w:r w:rsidRPr="002D162A">
          <w:rPr>
            <w:rFonts w:ascii="Times New Roman" w:eastAsia="Calibri" w:hAnsi="Times New Roman" w:cs="Times New Roman"/>
            <w:color w:val="0563C1"/>
            <w:u w:val="single"/>
            <w:lang w:val="ru-RU" w:eastAsia="en-US" w:bidi="ar-SA"/>
          </w:rPr>
          <w:t>https://www.testcentr.org.ua/uk/component/sppagebuilder/?view=page&amp;id=317</w:t>
        </w:r>
      </w:hyperlink>
    </w:p>
    <w:p w14:paraId="72228C47" w14:textId="77777777" w:rsidR="002D162A" w:rsidRPr="002D162A" w:rsidRDefault="002D162A" w:rsidP="002D162A">
      <w:pPr>
        <w:pStyle w:val="a3"/>
        <w:widowControl/>
        <w:numPr>
          <w:ilvl w:val="0"/>
          <w:numId w:val="39"/>
        </w:numPr>
        <w:tabs>
          <w:tab w:val="left" w:pos="9498"/>
        </w:tabs>
        <w:ind w:left="284" w:hanging="284"/>
        <w:jc w:val="both"/>
        <w:rPr>
          <w:rFonts w:ascii="Times New Roman" w:eastAsia="Calibri" w:hAnsi="Times New Roman" w:cs="Times New Roman"/>
          <w:color w:val="auto"/>
          <w:lang w:val="ru-RU" w:eastAsia="en-US" w:bidi="ar-SA"/>
        </w:rPr>
      </w:pPr>
      <w:proofErr w:type="spellStart"/>
      <w:r w:rsidRPr="002D162A">
        <w:rPr>
          <w:rFonts w:ascii="Times New Roman" w:eastAsia="Calibri" w:hAnsi="Times New Roman" w:cs="Times New Roman"/>
          <w:color w:val="auto"/>
          <w:lang w:val="ru-RU" w:eastAsia="en-US" w:bidi="ar-SA"/>
        </w:rPr>
        <w:t>Підготовка</w:t>
      </w:r>
      <w:proofErr w:type="spellEnd"/>
      <w:r w:rsidRPr="002D162A">
        <w:rPr>
          <w:rFonts w:ascii="Times New Roman" w:eastAsia="Calibri" w:hAnsi="Times New Roman" w:cs="Times New Roman"/>
          <w:color w:val="auto"/>
          <w:lang w:val="ru-RU" w:eastAsia="en-US" w:bidi="ar-SA"/>
        </w:rPr>
        <w:t xml:space="preserve"> до Крок-1: </w:t>
      </w:r>
      <w:hyperlink r:id="rId44" w:history="1">
        <w:r w:rsidRPr="002D162A">
          <w:rPr>
            <w:rFonts w:ascii="Times New Roman" w:eastAsia="Calibri" w:hAnsi="Times New Roman" w:cs="Times New Roman"/>
            <w:color w:val="0563C1"/>
            <w:u w:val="single"/>
            <w:lang w:val="ru-RU" w:eastAsia="en-US" w:bidi="ar-SA"/>
          </w:rPr>
          <w:t>https://testkrok.org.ua/</w:t>
        </w:r>
      </w:hyperlink>
    </w:p>
    <w:p w14:paraId="326C7369" w14:textId="77777777" w:rsidR="002D162A" w:rsidRPr="002D162A" w:rsidRDefault="002D162A" w:rsidP="002D162A">
      <w:pPr>
        <w:pStyle w:val="a3"/>
        <w:widowControl/>
        <w:numPr>
          <w:ilvl w:val="0"/>
          <w:numId w:val="39"/>
        </w:numPr>
        <w:tabs>
          <w:tab w:val="left" w:pos="9498"/>
        </w:tabs>
        <w:ind w:left="284" w:hanging="284"/>
        <w:jc w:val="both"/>
        <w:rPr>
          <w:rFonts w:ascii="Times New Roman" w:eastAsia="Calibri" w:hAnsi="Times New Roman" w:cs="Times New Roman"/>
          <w:color w:val="auto"/>
          <w:lang w:val="ru-RU" w:eastAsia="en-US" w:bidi="ar-SA"/>
        </w:rPr>
      </w:pPr>
      <w:proofErr w:type="spellStart"/>
      <w:r w:rsidRPr="002D162A">
        <w:rPr>
          <w:rFonts w:ascii="Times New Roman" w:eastAsia="Calibri" w:hAnsi="Times New Roman" w:cs="Times New Roman"/>
          <w:color w:val="auto"/>
          <w:lang w:val="ru-RU" w:eastAsia="en-US" w:bidi="ar-SA"/>
        </w:rPr>
        <w:lastRenderedPageBreak/>
        <w:t>Підготовка</w:t>
      </w:r>
      <w:proofErr w:type="spellEnd"/>
      <w:r w:rsidRPr="002D162A">
        <w:rPr>
          <w:rFonts w:ascii="Times New Roman" w:eastAsia="Calibri" w:hAnsi="Times New Roman" w:cs="Times New Roman"/>
          <w:color w:val="auto"/>
          <w:lang w:val="ru-RU" w:eastAsia="en-US" w:bidi="ar-SA"/>
        </w:rPr>
        <w:t xml:space="preserve"> до Крок-1: </w:t>
      </w:r>
      <w:hyperlink r:id="rId45" w:history="1">
        <w:r w:rsidRPr="002D162A">
          <w:rPr>
            <w:rFonts w:ascii="Times New Roman" w:eastAsia="Calibri" w:hAnsi="Times New Roman" w:cs="Times New Roman"/>
            <w:color w:val="0563C1"/>
            <w:u w:val="single"/>
            <w:lang w:val="ru-RU" w:eastAsia="en-US" w:bidi="ar-SA"/>
          </w:rPr>
          <w:t>https://krok-lead.com/booklet/krok1/cd970d18-4695-433d-bb10-019f2df50d9c</w:t>
        </w:r>
      </w:hyperlink>
    </w:p>
    <w:p w14:paraId="0594411D" w14:textId="77777777" w:rsidR="002D162A" w:rsidRPr="002D162A" w:rsidRDefault="002D162A" w:rsidP="002D162A">
      <w:pPr>
        <w:pStyle w:val="a3"/>
        <w:widowControl/>
        <w:numPr>
          <w:ilvl w:val="0"/>
          <w:numId w:val="39"/>
        </w:numPr>
        <w:tabs>
          <w:tab w:val="left" w:pos="9498"/>
        </w:tabs>
        <w:ind w:left="284" w:hanging="284"/>
        <w:jc w:val="both"/>
        <w:rPr>
          <w:rFonts w:ascii="Times New Roman" w:eastAsia="Calibri" w:hAnsi="Times New Roman" w:cs="Times New Roman"/>
          <w:color w:val="auto"/>
          <w:lang w:val="en-US" w:eastAsia="en-US" w:bidi="ar-SA"/>
        </w:rPr>
      </w:pPr>
      <w:r w:rsidRPr="002D162A">
        <w:rPr>
          <w:rFonts w:ascii="Times New Roman" w:eastAsia="Calibri" w:hAnsi="Times New Roman" w:cs="Times New Roman"/>
          <w:color w:val="auto"/>
          <w:lang w:val="ru-RU" w:eastAsia="en-US" w:bidi="ar-SA"/>
        </w:rPr>
        <w:t xml:space="preserve">Он-лайн практикум з </w:t>
      </w:r>
      <w:proofErr w:type="spellStart"/>
      <w:r w:rsidRPr="002D162A">
        <w:rPr>
          <w:rFonts w:ascii="Times New Roman" w:eastAsia="Calibri" w:hAnsi="Times New Roman" w:cs="Times New Roman"/>
          <w:color w:val="auto"/>
          <w:lang w:val="ru-RU" w:eastAsia="en-US" w:bidi="ar-SA"/>
        </w:rPr>
        <w:t>фізіології</w:t>
      </w:r>
      <w:proofErr w:type="spellEnd"/>
      <w:r w:rsidRPr="002D162A">
        <w:rPr>
          <w:rFonts w:ascii="Times New Roman" w:eastAsia="Calibri" w:hAnsi="Times New Roman" w:cs="Times New Roman"/>
          <w:color w:val="auto"/>
          <w:lang w:val="ru-RU" w:eastAsia="en-US" w:bidi="ar-SA"/>
        </w:rPr>
        <w:t xml:space="preserve">: </w:t>
      </w:r>
      <w:proofErr w:type="spellStart"/>
      <w:r w:rsidRPr="002D162A">
        <w:rPr>
          <w:rFonts w:ascii="Times New Roman" w:eastAsia="Calibri" w:hAnsi="Times New Roman" w:cs="Times New Roman"/>
          <w:color w:val="auto"/>
          <w:lang w:val="ru-RU" w:eastAsia="en-US" w:bidi="ar-SA"/>
        </w:rPr>
        <w:t>Симуляційна</w:t>
      </w:r>
      <w:proofErr w:type="spellEnd"/>
      <w:r w:rsidRPr="002D162A">
        <w:rPr>
          <w:rFonts w:ascii="Times New Roman" w:eastAsia="Calibri" w:hAnsi="Times New Roman" w:cs="Times New Roman"/>
          <w:color w:val="auto"/>
          <w:lang w:val="ru-RU" w:eastAsia="en-US" w:bidi="ar-SA"/>
        </w:rPr>
        <w:t xml:space="preserve"> </w:t>
      </w:r>
      <w:proofErr w:type="spellStart"/>
      <w:r w:rsidRPr="002D162A">
        <w:rPr>
          <w:rFonts w:ascii="Times New Roman" w:eastAsia="Calibri" w:hAnsi="Times New Roman" w:cs="Times New Roman"/>
          <w:color w:val="auto"/>
          <w:lang w:val="ru-RU" w:eastAsia="en-US" w:bidi="ar-SA"/>
        </w:rPr>
        <w:t>програма</w:t>
      </w:r>
      <w:proofErr w:type="spellEnd"/>
      <w:r w:rsidRPr="002D162A">
        <w:rPr>
          <w:rFonts w:ascii="Times New Roman" w:eastAsia="Calibri" w:hAnsi="Times New Roman" w:cs="Times New Roman"/>
          <w:color w:val="auto"/>
          <w:lang w:val="ru-RU" w:eastAsia="en-US" w:bidi="ar-SA"/>
        </w:rPr>
        <w:t xml:space="preserve"> «</w:t>
      </w:r>
      <w:proofErr w:type="spellStart"/>
      <w:r w:rsidRPr="002D162A">
        <w:rPr>
          <w:rFonts w:ascii="Times New Roman" w:eastAsia="Calibri" w:hAnsi="Times New Roman" w:cs="Times New Roman"/>
          <w:color w:val="auto"/>
          <w:lang w:val="ru-RU" w:eastAsia="en-US" w:bidi="ar-SA"/>
        </w:rPr>
        <w:t>Віртуальна</w:t>
      </w:r>
      <w:proofErr w:type="spellEnd"/>
      <w:r w:rsidRPr="002D162A">
        <w:rPr>
          <w:rFonts w:ascii="Times New Roman" w:eastAsia="Calibri" w:hAnsi="Times New Roman" w:cs="Times New Roman"/>
          <w:color w:val="auto"/>
          <w:lang w:val="ru-RU" w:eastAsia="en-US" w:bidi="ar-SA"/>
        </w:rPr>
        <w:t xml:space="preserve"> </w:t>
      </w:r>
      <w:proofErr w:type="spellStart"/>
      <w:r w:rsidRPr="002D162A">
        <w:rPr>
          <w:rFonts w:ascii="Times New Roman" w:eastAsia="Calibri" w:hAnsi="Times New Roman" w:cs="Times New Roman"/>
          <w:color w:val="auto"/>
          <w:lang w:val="ru-RU" w:eastAsia="en-US" w:bidi="ar-SA"/>
        </w:rPr>
        <w:t>Фізіологія</w:t>
      </w:r>
      <w:proofErr w:type="spellEnd"/>
      <w:r w:rsidRPr="002D162A">
        <w:rPr>
          <w:rFonts w:ascii="Times New Roman" w:eastAsia="Calibri" w:hAnsi="Times New Roman" w:cs="Times New Roman"/>
          <w:color w:val="auto"/>
          <w:lang w:val="ru-RU" w:eastAsia="en-US" w:bidi="ar-SA"/>
        </w:rPr>
        <w:t xml:space="preserve">» luprafisim.exe, створена </w:t>
      </w:r>
      <w:proofErr w:type="spellStart"/>
      <w:r w:rsidRPr="002D162A">
        <w:rPr>
          <w:rFonts w:ascii="Times New Roman" w:eastAsia="Calibri" w:hAnsi="Times New Roman" w:cs="Times New Roman"/>
          <w:color w:val="auto"/>
          <w:lang w:val="ru-RU" w:eastAsia="en-US" w:bidi="ar-SA"/>
        </w:rPr>
        <w:t>організацією</w:t>
      </w:r>
      <w:proofErr w:type="spellEnd"/>
      <w:r w:rsidRPr="002D162A">
        <w:rPr>
          <w:rFonts w:ascii="Times New Roman" w:eastAsia="Calibri" w:hAnsi="Times New Roman" w:cs="Times New Roman"/>
          <w:color w:val="auto"/>
          <w:lang w:val="ru-RU" w:eastAsia="en-US" w:bidi="ar-SA"/>
        </w:rPr>
        <w:t xml:space="preserve"> </w:t>
      </w:r>
      <w:proofErr w:type="spellStart"/>
      <w:r w:rsidRPr="002D162A">
        <w:rPr>
          <w:rFonts w:ascii="Times New Roman" w:eastAsia="Calibri" w:hAnsi="Times New Roman" w:cs="Times New Roman"/>
          <w:color w:val="auto"/>
          <w:lang w:val="en-US" w:eastAsia="en-US" w:bidi="ar-SA"/>
        </w:rPr>
        <w:t>Internich</w:t>
      </w:r>
      <w:proofErr w:type="spellEnd"/>
      <w:r w:rsidRPr="002D162A">
        <w:rPr>
          <w:rFonts w:ascii="Times New Roman" w:eastAsia="Calibri" w:hAnsi="Times New Roman" w:cs="Times New Roman"/>
          <w:color w:val="auto"/>
          <w:lang w:val="en-US" w:eastAsia="en-US" w:bidi="ar-SA"/>
        </w:rPr>
        <w:t xml:space="preserve"> </w:t>
      </w:r>
      <w:hyperlink r:id="rId46" w:history="1">
        <w:r w:rsidRPr="002D162A">
          <w:rPr>
            <w:rFonts w:ascii="Times New Roman" w:eastAsia="Calibri" w:hAnsi="Times New Roman" w:cs="Times New Roman"/>
            <w:color w:val="0563C1"/>
            <w:u w:val="single"/>
            <w:lang w:val="en-US" w:eastAsia="en-US" w:bidi="ar-SA"/>
          </w:rPr>
          <w:t>https://gumanna-osvita.org/uk/humanna-osvita/skachati-bezkoshtovno/261-programa-virtualna-fiziologia</w:t>
        </w:r>
      </w:hyperlink>
    </w:p>
    <w:p w14:paraId="2C8495EF" w14:textId="77777777" w:rsidR="00074550" w:rsidRDefault="00074550" w:rsidP="0033658E">
      <w:pPr>
        <w:tabs>
          <w:tab w:val="left" w:leader="underscore" w:pos="9488"/>
        </w:tabs>
        <w:spacing w:line="360" w:lineRule="auto"/>
        <w:rPr>
          <w:rFonts w:ascii="Times New Roman" w:eastAsia="Times New Roman" w:hAnsi="Times New Roman" w:cs="Times New Roman"/>
          <w:b/>
          <w:bCs/>
        </w:rPr>
      </w:pPr>
    </w:p>
    <w:p w14:paraId="56DA38CA" w14:textId="77777777" w:rsidR="005D7C81" w:rsidRDefault="005D7C81" w:rsidP="0033658E">
      <w:pPr>
        <w:tabs>
          <w:tab w:val="left" w:leader="underscore" w:pos="9488"/>
        </w:tabs>
        <w:spacing w:line="360" w:lineRule="auto"/>
        <w:rPr>
          <w:rFonts w:ascii="Times New Roman" w:eastAsia="Times New Roman" w:hAnsi="Times New Roman" w:cs="Times New Roman"/>
          <w:b/>
          <w:bCs/>
        </w:rPr>
      </w:pPr>
    </w:p>
    <w:p w14:paraId="0571B383" w14:textId="70C24B3D" w:rsidR="005D7C81" w:rsidRPr="00A92314" w:rsidRDefault="005D7C81" w:rsidP="005D7C81">
      <w:pPr>
        <w:tabs>
          <w:tab w:val="left" w:leader="underscore" w:pos="9488"/>
        </w:tabs>
        <w:spacing w:line="360" w:lineRule="auto"/>
        <w:jc w:val="center"/>
        <w:rPr>
          <w:rFonts w:ascii="Times New Roman" w:eastAsia="Times New Roman" w:hAnsi="Times New Roman" w:cs="Times New Roman"/>
          <w:sz w:val="28"/>
          <w:szCs w:val="28"/>
          <w:lang w:eastAsia="ru-RU" w:bidi="ru-RU"/>
        </w:rPr>
      </w:pPr>
      <w:r>
        <w:rPr>
          <w:rFonts w:ascii="Times New Roman" w:eastAsia="Times New Roman" w:hAnsi="Times New Roman" w:cs="Times New Roman"/>
          <w:b/>
          <w:bCs/>
        </w:rPr>
        <w:t xml:space="preserve">Самостійна робота </w:t>
      </w:r>
      <w:r w:rsidR="00516EA4">
        <w:rPr>
          <w:rFonts w:ascii="Times New Roman" w:eastAsia="Times New Roman" w:hAnsi="Times New Roman" w:cs="Times New Roman"/>
          <w:b/>
          <w:bCs/>
        </w:rPr>
        <w:t>6</w:t>
      </w:r>
    </w:p>
    <w:p w14:paraId="76006880" w14:textId="77777777" w:rsidR="005D7C81" w:rsidRPr="00F645F7" w:rsidRDefault="005D7C81" w:rsidP="005D7C81">
      <w:pPr>
        <w:ind w:firstLine="851"/>
        <w:rPr>
          <w:rFonts w:ascii="Times New Roman" w:hAnsi="Times New Roman" w:cs="Times New Roman"/>
        </w:rPr>
      </w:pPr>
      <w:r w:rsidRPr="00F645F7">
        <w:rPr>
          <w:rFonts w:ascii="Times New Roman" w:eastAsia="Times New Roman" w:hAnsi="Times New Roman" w:cs="Times New Roman"/>
          <w:b/>
          <w:bCs/>
        </w:rPr>
        <w:t>Тема:</w:t>
      </w:r>
      <w:r>
        <w:rPr>
          <w:rFonts w:ascii="Times New Roman" w:eastAsia="Times New Roman" w:hAnsi="Times New Roman" w:cs="Times New Roman"/>
          <w:b/>
          <w:bCs/>
        </w:rPr>
        <w:t xml:space="preserve"> </w:t>
      </w:r>
      <w:r w:rsidRPr="00432CE5">
        <w:rPr>
          <w:rFonts w:ascii="Times New Roman" w:hAnsi="Times New Roman" w:cs="Times New Roman"/>
        </w:rPr>
        <w:t xml:space="preserve">Дослідження слухового аналізатору: Тест Вебера, </w:t>
      </w:r>
      <w:proofErr w:type="spellStart"/>
      <w:r w:rsidRPr="00432CE5">
        <w:rPr>
          <w:rFonts w:ascii="Times New Roman" w:hAnsi="Times New Roman" w:cs="Times New Roman"/>
        </w:rPr>
        <w:t>Рінне</w:t>
      </w:r>
      <w:proofErr w:type="spellEnd"/>
      <w:r w:rsidRPr="00432CE5">
        <w:rPr>
          <w:rFonts w:ascii="Times New Roman" w:hAnsi="Times New Roman" w:cs="Times New Roman"/>
        </w:rPr>
        <w:t>.</w:t>
      </w:r>
    </w:p>
    <w:p w14:paraId="08B5F462" w14:textId="77777777" w:rsidR="005D7C81" w:rsidRDefault="005D7C81" w:rsidP="005D7C81">
      <w:pPr>
        <w:autoSpaceDE w:val="0"/>
        <w:autoSpaceDN w:val="0"/>
        <w:adjustRightInd w:val="0"/>
        <w:ind w:firstLine="851"/>
        <w:rPr>
          <w:rFonts w:ascii="Times New Roman" w:eastAsia="Times New Roman" w:hAnsi="Times New Roman" w:cs="Times New Roman"/>
          <w:color w:val="auto"/>
          <w:lang w:eastAsia="ru-RU" w:bidi="ar-SA"/>
        </w:rPr>
      </w:pPr>
      <w:r w:rsidRPr="003F3037">
        <w:rPr>
          <w:rFonts w:ascii="Times New Roman" w:eastAsia="Times New Roman" w:hAnsi="Times New Roman" w:cs="Times New Roman"/>
          <w:b/>
          <w:bCs/>
        </w:rPr>
        <w:t xml:space="preserve">Мета: </w:t>
      </w:r>
      <w:r w:rsidRPr="00B61E8C">
        <w:rPr>
          <w:rFonts w:ascii="Times New Roman" w:eastAsia="Times New Roman" w:hAnsi="Times New Roman" w:cs="Times New Roman"/>
        </w:rPr>
        <w:t xml:space="preserve">сформувати чітке уявлення </w:t>
      </w:r>
      <w:proofErr w:type="spellStart"/>
      <w:r w:rsidRPr="00B61E8C">
        <w:rPr>
          <w:rFonts w:ascii="Times New Roman" w:eastAsia="Times New Roman" w:hAnsi="Times New Roman" w:cs="Times New Roman"/>
        </w:rPr>
        <w:t>про</w:t>
      </w:r>
      <w:r w:rsidRPr="003F3037">
        <w:rPr>
          <w:rFonts w:ascii="Times New Roman" w:eastAsia="Times New Roman" w:hAnsi="Times New Roman" w:cs="Times New Roman"/>
          <w:color w:val="auto"/>
          <w:lang w:eastAsia="ru-RU" w:bidi="ar-SA"/>
        </w:rPr>
        <w:t>основні</w:t>
      </w:r>
      <w:proofErr w:type="spellEnd"/>
      <w:r w:rsidRPr="003F3037">
        <w:rPr>
          <w:rFonts w:ascii="Times New Roman" w:eastAsia="Times New Roman" w:hAnsi="Times New Roman" w:cs="Times New Roman"/>
          <w:color w:val="auto"/>
          <w:lang w:eastAsia="ru-RU" w:bidi="ar-SA"/>
        </w:rPr>
        <w:t xml:space="preserve"> поняття фізіології </w:t>
      </w:r>
      <w:r>
        <w:rPr>
          <w:rFonts w:ascii="Times New Roman" w:eastAsia="Times New Roman" w:hAnsi="Times New Roman" w:cs="Times New Roman"/>
          <w:color w:val="auto"/>
          <w:lang w:eastAsia="ru-RU" w:bidi="ar-SA"/>
        </w:rPr>
        <w:t>слухового аналізатору</w:t>
      </w:r>
      <w:r w:rsidRPr="003F3037">
        <w:rPr>
          <w:rFonts w:ascii="Times New Roman" w:eastAsia="Times New Roman" w:hAnsi="Times New Roman" w:cs="Times New Roman"/>
          <w:color w:val="auto"/>
          <w:lang w:eastAsia="ru-RU" w:bidi="ar-SA"/>
        </w:rPr>
        <w:t xml:space="preserve">; сформувати уміння застосовувати методи </w:t>
      </w:r>
      <w:r>
        <w:rPr>
          <w:rFonts w:ascii="Times New Roman" w:eastAsia="Times New Roman" w:hAnsi="Times New Roman" w:cs="Times New Roman"/>
          <w:color w:val="auto"/>
          <w:lang w:eastAsia="ru-RU" w:bidi="ar-SA"/>
        </w:rPr>
        <w:t xml:space="preserve">реєстрації властивостей слуху </w:t>
      </w:r>
      <w:r w:rsidRPr="003F3037">
        <w:rPr>
          <w:rFonts w:ascii="Times New Roman" w:eastAsia="Times New Roman" w:hAnsi="Times New Roman" w:cs="Times New Roman"/>
          <w:color w:val="auto"/>
          <w:lang w:eastAsia="ru-RU" w:bidi="ar-SA"/>
        </w:rPr>
        <w:t>та вміти аналізувати отримані дані.</w:t>
      </w:r>
    </w:p>
    <w:p w14:paraId="476D0D12" w14:textId="77777777" w:rsidR="005D7C81" w:rsidRDefault="005D7C81" w:rsidP="005D7C81">
      <w:pPr>
        <w:autoSpaceDE w:val="0"/>
        <w:autoSpaceDN w:val="0"/>
        <w:adjustRightInd w:val="0"/>
        <w:ind w:firstLine="851"/>
        <w:rPr>
          <w:rFonts w:ascii="Times New Roman" w:eastAsia="Times New Roman" w:hAnsi="Times New Roman" w:cs="Times New Roman"/>
          <w:b/>
          <w:bCs/>
        </w:rPr>
      </w:pPr>
      <w:r w:rsidRPr="003F3037">
        <w:rPr>
          <w:rFonts w:ascii="Times New Roman" w:eastAsia="Times New Roman" w:hAnsi="Times New Roman" w:cs="Times New Roman"/>
          <w:b/>
          <w:bCs/>
        </w:rPr>
        <w:t xml:space="preserve">Основні поняття: </w:t>
      </w:r>
    </w:p>
    <w:p w14:paraId="3D9B5198" w14:textId="77777777" w:rsidR="005D7C81" w:rsidRDefault="005D7C81" w:rsidP="005D7C81">
      <w:pPr>
        <w:pStyle w:val="a3"/>
        <w:numPr>
          <w:ilvl w:val="6"/>
          <w:numId w:val="77"/>
        </w:numPr>
        <w:tabs>
          <w:tab w:val="left" w:pos="330"/>
          <w:tab w:val="left" w:pos="952"/>
        </w:tabs>
        <w:ind w:left="284" w:hanging="284"/>
        <w:jc w:val="both"/>
        <w:rPr>
          <w:rFonts w:ascii="Times New Roman" w:eastAsia="Times New Roman" w:hAnsi="Times New Roman" w:cs="Times New Roman"/>
        </w:rPr>
      </w:pPr>
      <w:r w:rsidRPr="00432CE5">
        <w:rPr>
          <w:rFonts w:ascii="Times New Roman" w:eastAsia="Times New Roman" w:hAnsi="Times New Roman" w:cs="Times New Roman"/>
        </w:rPr>
        <w:t>Структурно-функціональна організація слухової сенсорн</w:t>
      </w:r>
      <w:r>
        <w:rPr>
          <w:rFonts w:ascii="Times New Roman" w:eastAsia="Times New Roman" w:hAnsi="Times New Roman" w:cs="Times New Roman"/>
        </w:rPr>
        <w:t>ої</w:t>
      </w:r>
      <w:r w:rsidRPr="00432CE5">
        <w:rPr>
          <w:rFonts w:ascii="Times New Roman" w:eastAsia="Times New Roman" w:hAnsi="Times New Roman" w:cs="Times New Roman"/>
        </w:rPr>
        <w:t xml:space="preserve"> систем</w:t>
      </w:r>
      <w:r>
        <w:rPr>
          <w:rFonts w:ascii="Times New Roman" w:eastAsia="Times New Roman" w:hAnsi="Times New Roman" w:cs="Times New Roman"/>
        </w:rPr>
        <w:t>и.</w:t>
      </w:r>
    </w:p>
    <w:p w14:paraId="0A95F6D5" w14:textId="77777777" w:rsidR="005D7C81" w:rsidRDefault="005D7C81" w:rsidP="005D7C81">
      <w:pPr>
        <w:pStyle w:val="a3"/>
        <w:numPr>
          <w:ilvl w:val="6"/>
          <w:numId w:val="77"/>
        </w:numPr>
        <w:tabs>
          <w:tab w:val="left" w:pos="330"/>
          <w:tab w:val="left" w:pos="952"/>
        </w:tabs>
        <w:ind w:left="284" w:hanging="284"/>
        <w:jc w:val="both"/>
        <w:rPr>
          <w:rFonts w:ascii="Times New Roman" w:eastAsia="Times New Roman" w:hAnsi="Times New Roman" w:cs="Times New Roman"/>
        </w:rPr>
      </w:pPr>
      <w:r>
        <w:rPr>
          <w:rFonts w:ascii="Times New Roman" w:eastAsia="Times New Roman" w:hAnsi="Times New Roman" w:cs="Times New Roman"/>
        </w:rPr>
        <w:t>Г</w:t>
      </w:r>
      <w:r w:rsidRPr="00432CE5">
        <w:rPr>
          <w:rFonts w:ascii="Times New Roman" w:eastAsia="Times New Roman" w:hAnsi="Times New Roman" w:cs="Times New Roman"/>
        </w:rPr>
        <w:t>оловні та допоміжні структури</w:t>
      </w:r>
      <w:r>
        <w:rPr>
          <w:rFonts w:ascii="Times New Roman" w:eastAsia="Times New Roman" w:hAnsi="Times New Roman" w:cs="Times New Roman"/>
        </w:rPr>
        <w:t xml:space="preserve"> слухової сенсорної системи</w:t>
      </w:r>
      <w:r w:rsidRPr="00432CE5">
        <w:rPr>
          <w:rFonts w:ascii="Times New Roman" w:eastAsia="Times New Roman" w:hAnsi="Times New Roman" w:cs="Times New Roman"/>
        </w:rPr>
        <w:t>.</w:t>
      </w:r>
    </w:p>
    <w:p w14:paraId="362B0F37" w14:textId="77777777" w:rsidR="005D7C81" w:rsidRDefault="005D7C81" w:rsidP="005D7C81">
      <w:pPr>
        <w:pStyle w:val="a3"/>
        <w:numPr>
          <w:ilvl w:val="6"/>
          <w:numId w:val="77"/>
        </w:numPr>
        <w:tabs>
          <w:tab w:val="left" w:pos="330"/>
          <w:tab w:val="left" w:pos="952"/>
        </w:tabs>
        <w:ind w:left="284" w:hanging="284"/>
        <w:jc w:val="both"/>
        <w:rPr>
          <w:rFonts w:ascii="Times New Roman" w:eastAsia="Times New Roman" w:hAnsi="Times New Roman" w:cs="Times New Roman"/>
        </w:rPr>
      </w:pPr>
      <w:r w:rsidRPr="00432CE5">
        <w:rPr>
          <w:rFonts w:ascii="Times New Roman" w:eastAsia="Times New Roman" w:hAnsi="Times New Roman" w:cs="Times New Roman"/>
        </w:rPr>
        <w:t>Провідниковий і кірковий відділи слухової сенсорної системи.</w:t>
      </w:r>
    </w:p>
    <w:p w14:paraId="2CF36F8C" w14:textId="77777777" w:rsidR="005D7C81" w:rsidRDefault="005D7C81" w:rsidP="005D7C81">
      <w:pPr>
        <w:pStyle w:val="a3"/>
        <w:numPr>
          <w:ilvl w:val="6"/>
          <w:numId w:val="77"/>
        </w:numPr>
        <w:tabs>
          <w:tab w:val="left" w:pos="330"/>
          <w:tab w:val="left" w:pos="952"/>
        </w:tabs>
        <w:ind w:left="284" w:hanging="284"/>
        <w:jc w:val="both"/>
        <w:rPr>
          <w:rFonts w:ascii="Times New Roman" w:eastAsia="Times New Roman" w:hAnsi="Times New Roman" w:cs="Times New Roman"/>
        </w:rPr>
      </w:pPr>
      <w:r w:rsidRPr="00432CE5">
        <w:rPr>
          <w:rFonts w:ascii="Times New Roman" w:eastAsia="Times New Roman" w:hAnsi="Times New Roman" w:cs="Times New Roman"/>
        </w:rPr>
        <w:t xml:space="preserve">Центральні механізми аналізу звукової інформації. </w:t>
      </w:r>
    </w:p>
    <w:p w14:paraId="120B1B0A" w14:textId="77777777" w:rsidR="005D7C81" w:rsidRPr="00432CE5" w:rsidRDefault="005D7C81" w:rsidP="005D7C81">
      <w:pPr>
        <w:pStyle w:val="a3"/>
        <w:numPr>
          <w:ilvl w:val="6"/>
          <w:numId w:val="77"/>
        </w:numPr>
        <w:tabs>
          <w:tab w:val="left" w:pos="330"/>
          <w:tab w:val="left" w:pos="952"/>
        </w:tabs>
        <w:ind w:left="284" w:hanging="284"/>
        <w:jc w:val="both"/>
        <w:rPr>
          <w:rFonts w:ascii="Times New Roman" w:eastAsia="Times New Roman" w:hAnsi="Times New Roman" w:cs="Times New Roman"/>
        </w:rPr>
      </w:pPr>
      <w:r w:rsidRPr="00432CE5">
        <w:rPr>
          <w:rFonts w:ascii="Times New Roman" w:eastAsia="Times New Roman" w:hAnsi="Times New Roman" w:cs="Times New Roman"/>
        </w:rPr>
        <w:t>Теорія сприйняття звуків. Бінауральний слух.</w:t>
      </w:r>
    </w:p>
    <w:p w14:paraId="4F19058E" w14:textId="77777777" w:rsidR="005D7C81" w:rsidRPr="00432CE5" w:rsidRDefault="005D7C81" w:rsidP="005D7C81">
      <w:pPr>
        <w:autoSpaceDE w:val="0"/>
        <w:autoSpaceDN w:val="0"/>
        <w:adjustRightInd w:val="0"/>
        <w:ind w:firstLine="851"/>
        <w:rPr>
          <w:rFonts w:ascii="Times New Roman" w:eastAsia="Times New Roman" w:hAnsi="Times New Roman" w:cs="Times New Roman"/>
          <w:color w:val="auto"/>
          <w:lang w:eastAsia="ru-RU" w:bidi="ar-SA"/>
        </w:rPr>
      </w:pPr>
    </w:p>
    <w:p w14:paraId="0DF6F7E6" w14:textId="77777777" w:rsidR="005D7C81" w:rsidRPr="00B61E8C" w:rsidRDefault="005D7C81" w:rsidP="005D7C81">
      <w:pPr>
        <w:jc w:val="center"/>
        <w:rPr>
          <w:rFonts w:ascii="Times New Roman" w:eastAsia="Times New Roman" w:hAnsi="Times New Roman" w:cs="Times New Roman"/>
          <w:b/>
          <w:i/>
          <w:iCs/>
        </w:rPr>
      </w:pPr>
      <w:r w:rsidRPr="00B61E8C">
        <w:rPr>
          <w:rFonts w:ascii="Times New Roman" w:eastAsia="Times New Roman" w:hAnsi="Times New Roman" w:cs="Times New Roman"/>
          <w:b/>
          <w:i/>
          <w:iCs/>
        </w:rPr>
        <w:t>План:</w:t>
      </w:r>
    </w:p>
    <w:p w14:paraId="5690E7D4" w14:textId="77777777" w:rsidR="005D7C81" w:rsidRPr="00172E39" w:rsidRDefault="005D7C81" w:rsidP="005D7C81">
      <w:pPr>
        <w:pStyle w:val="a3"/>
        <w:numPr>
          <w:ilvl w:val="0"/>
          <w:numId w:val="25"/>
        </w:numPr>
        <w:tabs>
          <w:tab w:val="left" w:pos="330"/>
          <w:tab w:val="left" w:pos="952"/>
        </w:tabs>
        <w:jc w:val="both"/>
        <w:rPr>
          <w:rFonts w:ascii="Times New Roman" w:eastAsia="Times New Roman" w:hAnsi="Times New Roman" w:cs="Times New Roman"/>
          <w:b/>
          <w:bCs/>
        </w:rPr>
      </w:pPr>
      <w:r w:rsidRPr="00172E39">
        <w:rPr>
          <w:rFonts w:ascii="Times New Roman" w:eastAsia="Times New Roman" w:hAnsi="Times New Roman" w:cs="Times New Roman"/>
          <w:b/>
          <w:bCs/>
        </w:rPr>
        <w:t>Теоретичні питання:</w:t>
      </w:r>
    </w:p>
    <w:p w14:paraId="101A8F7A" w14:textId="77777777" w:rsidR="005D7C81" w:rsidRPr="00C41549" w:rsidRDefault="005D7C81" w:rsidP="005D7C81">
      <w:pPr>
        <w:pStyle w:val="a3"/>
        <w:tabs>
          <w:tab w:val="left" w:pos="330"/>
          <w:tab w:val="left" w:pos="952"/>
        </w:tabs>
        <w:ind w:left="284" w:hanging="284"/>
        <w:jc w:val="both"/>
        <w:rPr>
          <w:rFonts w:ascii="Times New Roman" w:eastAsia="Times New Roman" w:hAnsi="Times New Roman" w:cs="Times New Roman"/>
          <w:i/>
          <w:iCs/>
        </w:rPr>
      </w:pPr>
      <w:r w:rsidRPr="00C41549">
        <w:rPr>
          <w:rFonts w:ascii="Times New Roman" w:eastAsia="Times New Roman" w:hAnsi="Times New Roman" w:cs="Times New Roman"/>
          <w:i/>
          <w:iCs/>
        </w:rPr>
        <w:t>Тези змісту теми</w:t>
      </w:r>
    </w:p>
    <w:p w14:paraId="65FEFE87" w14:textId="77777777" w:rsidR="005D7C81" w:rsidRPr="00432CE5" w:rsidRDefault="005D7C81" w:rsidP="005D7C81">
      <w:pPr>
        <w:tabs>
          <w:tab w:val="left" w:pos="330"/>
          <w:tab w:val="left" w:pos="952"/>
        </w:tabs>
        <w:jc w:val="both"/>
        <w:rPr>
          <w:rFonts w:ascii="Times New Roman" w:eastAsia="Times New Roman" w:hAnsi="Times New Roman" w:cs="Times New Roman"/>
        </w:rPr>
      </w:pPr>
      <w:r>
        <w:rPr>
          <w:rFonts w:ascii="Times New Roman" w:eastAsia="Times New Roman" w:hAnsi="Times New Roman" w:cs="Times New Roman"/>
        </w:rPr>
        <w:tab/>
      </w:r>
      <w:r>
        <w:rPr>
          <w:rFonts w:ascii="Times New Roman" w:eastAsia="Times New Roman" w:hAnsi="Times New Roman" w:cs="Times New Roman"/>
        </w:rPr>
        <w:tab/>
      </w:r>
      <w:r w:rsidRPr="00432CE5">
        <w:rPr>
          <w:rFonts w:ascii="Times New Roman" w:eastAsia="Times New Roman" w:hAnsi="Times New Roman" w:cs="Times New Roman"/>
        </w:rPr>
        <w:t xml:space="preserve">Слуховий аналізатор - це другий за значенням аналізатор в забезпеченні адаптивних реакцій людини. Основна його функція - уловлювання та переробка звукової інформації різного характеру (шуми, мова людини та ін.). Звук поширюється у вигляді звукових хвиль (коливання повітря). </w:t>
      </w:r>
    </w:p>
    <w:p w14:paraId="02777EA0" w14:textId="77777777" w:rsidR="005D7C81" w:rsidRPr="00432CE5" w:rsidRDefault="005D7C81" w:rsidP="005D7C81">
      <w:pPr>
        <w:tabs>
          <w:tab w:val="left" w:pos="330"/>
          <w:tab w:val="left" w:pos="952"/>
        </w:tabs>
        <w:jc w:val="both"/>
        <w:rPr>
          <w:rFonts w:ascii="Times New Roman" w:eastAsia="Times New Roman" w:hAnsi="Times New Roman" w:cs="Times New Roman"/>
        </w:rPr>
      </w:pPr>
      <w:r w:rsidRPr="00432CE5">
        <w:rPr>
          <w:rFonts w:ascii="Times New Roman" w:eastAsia="Times New Roman" w:hAnsi="Times New Roman" w:cs="Times New Roman"/>
        </w:rPr>
        <w:t>1. Будова периферичної частини слухового аналізатора. Слуховий аналізатор поділяється на три відділи: зовнішнє, середнє і внутрішнє вухо. Зовнішнє вухо складається з вушної раковини і зовнішнього слухового проходу. Середнє вухо представлене повітряною (барабанною) порожниною, що знаходиться між барабанною перетинкою і внутрішнім вухом. Барабанна перетинка з’єднується із стінкою внутрішнього вуха трьома кісточками: молоточком, коваделком і стремінцем. Внутрішнє вухо міститься у завитці, розташованій в піраміді скроневої кістки (2,5 оберти). По всій довжині завитки кістковий канал розділений двома перетинками: більш тонкою вестибулярною мембраною (</w:t>
      </w:r>
      <w:proofErr w:type="spellStart"/>
      <w:r w:rsidRPr="00432CE5">
        <w:rPr>
          <w:rFonts w:ascii="Times New Roman" w:eastAsia="Times New Roman" w:hAnsi="Times New Roman" w:cs="Times New Roman"/>
        </w:rPr>
        <w:t>Рейснера</w:t>
      </w:r>
      <w:proofErr w:type="spellEnd"/>
      <w:r w:rsidRPr="00432CE5">
        <w:rPr>
          <w:rFonts w:ascii="Times New Roman" w:eastAsia="Times New Roman" w:hAnsi="Times New Roman" w:cs="Times New Roman"/>
        </w:rPr>
        <w:t xml:space="preserve">) і більш товстою і пружною –  27 основною мембраною. Ці мембрани поділяють канал завитки на три вузеньких отвори: верхній, середній і нижній канали. Верхній і нижній канали у верхівці завитки з’єднуються через отвір – </w:t>
      </w:r>
      <w:proofErr w:type="spellStart"/>
      <w:r w:rsidRPr="00432CE5">
        <w:rPr>
          <w:rFonts w:ascii="Times New Roman" w:eastAsia="Times New Roman" w:hAnsi="Times New Roman" w:cs="Times New Roman"/>
        </w:rPr>
        <w:t>гелікотрему</w:t>
      </w:r>
      <w:proofErr w:type="spellEnd"/>
      <w:r w:rsidRPr="00432CE5">
        <w:rPr>
          <w:rFonts w:ascii="Times New Roman" w:eastAsia="Times New Roman" w:hAnsi="Times New Roman" w:cs="Times New Roman"/>
        </w:rPr>
        <w:t xml:space="preserve">. В основі завитки верхній канал починається овальним вікном, а нижній тут же закінчується круглим вікном. Обидва канали заповнені рідиною – </w:t>
      </w:r>
      <w:proofErr w:type="spellStart"/>
      <w:r w:rsidRPr="00432CE5">
        <w:rPr>
          <w:rFonts w:ascii="Times New Roman" w:eastAsia="Times New Roman" w:hAnsi="Times New Roman" w:cs="Times New Roman"/>
        </w:rPr>
        <w:t>перилімфою</w:t>
      </w:r>
      <w:proofErr w:type="spellEnd"/>
      <w:r w:rsidRPr="00432CE5">
        <w:rPr>
          <w:rFonts w:ascii="Times New Roman" w:eastAsia="Times New Roman" w:hAnsi="Times New Roman" w:cs="Times New Roman"/>
        </w:rPr>
        <w:t xml:space="preserve">. Середній канал відокремлений від верхнього і нижнього і заповнений ендолімфою. В середині цього каналу на основній мембрані розташований </w:t>
      </w:r>
      <w:proofErr w:type="spellStart"/>
      <w:r w:rsidRPr="00432CE5">
        <w:rPr>
          <w:rFonts w:ascii="Times New Roman" w:eastAsia="Times New Roman" w:hAnsi="Times New Roman" w:cs="Times New Roman"/>
        </w:rPr>
        <w:t>звукосприймальний</w:t>
      </w:r>
      <w:proofErr w:type="spellEnd"/>
      <w:r w:rsidRPr="00432CE5">
        <w:rPr>
          <w:rFonts w:ascii="Times New Roman" w:eastAsia="Times New Roman" w:hAnsi="Times New Roman" w:cs="Times New Roman"/>
        </w:rPr>
        <w:t xml:space="preserve"> апарат – спіральний (</w:t>
      </w:r>
      <w:proofErr w:type="spellStart"/>
      <w:r w:rsidRPr="00432CE5">
        <w:rPr>
          <w:rFonts w:ascii="Times New Roman" w:eastAsia="Times New Roman" w:hAnsi="Times New Roman" w:cs="Times New Roman"/>
        </w:rPr>
        <w:t>кортіїв</w:t>
      </w:r>
      <w:proofErr w:type="spellEnd"/>
      <w:r w:rsidRPr="00432CE5">
        <w:rPr>
          <w:rFonts w:ascii="Times New Roman" w:eastAsia="Times New Roman" w:hAnsi="Times New Roman" w:cs="Times New Roman"/>
        </w:rPr>
        <w:t xml:space="preserve">) орган, утворений </w:t>
      </w:r>
      <w:proofErr w:type="spellStart"/>
      <w:r w:rsidRPr="00432CE5">
        <w:rPr>
          <w:rFonts w:ascii="Times New Roman" w:eastAsia="Times New Roman" w:hAnsi="Times New Roman" w:cs="Times New Roman"/>
        </w:rPr>
        <w:t>волосковими</w:t>
      </w:r>
      <w:proofErr w:type="spellEnd"/>
      <w:r w:rsidRPr="00432CE5">
        <w:rPr>
          <w:rFonts w:ascii="Times New Roman" w:eastAsia="Times New Roman" w:hAnsi="Times New Roman" w:cs="Times New Roman"/>
        </w:rPr>
        <w:t xml:space="preserve"> рецепторними клітинами. Над </w:t>
      </w:r>
      <w:proofErr w:type="spellStart"/>
      <w:r w:rsidRPr="00432CE5">
        <w:rPr>
          <w:rFonts w:ascii="Times New Roman" w:eastAsia="Times New Roman" w:hAnsi="Times New Roman" w:cs="Times New Roman"/>
        </w:rPr>
        <w:t>волосковими</w:t>
      </w:r>
      <w:proofErr w:type="spellEnd"/>
      <w:r w:rsidRPr="00432CE5">
        <w:rPr>
          <w:rFonts w:ascii="Times New Roman" w:eastAsia="Times New Roman" w:hAnsi="Times New Roman" w:cs="Times New Roman"/>
        </w:rPr>
        <w:t xml:space="preserve"> клітинами розташована мембрана. Вона має стрічкоподібну форму і желеподібну консистенцію. Волоскові клітини за допомогою </w:t>
      </w:r>
      <w:proofErr w:type="spellStart"/>
      <w:r w:rsidRPr="00432CE5">
        <w:rPr>
          <w:rFonts w:ascii="Times New Roman" w:eastAsia="Times New Roman" w:hAnsi="Times New Roman" w:cs="Times New Roman"/>
        </w:rPr>
        <w:t>синаптичних</w:t>
      </w:r>
      <w:proofErr w:type="spellEnd"/>
      <w:r w:rsidRPr="00432CE5">
        <w:rPr>
          <w:rFonts w:ascii="Times New Roman" w:eastAsia="Times New Roman" w:hAnsi="Times New Roman" w:cs="Times New Roman"/>
        </w:rPr>
        <w:t xml:space="preserve"> контактів з’єднуються з нейронами, аксони яких у складі </w:t>
      </w:r>
      <w:proofErr w:type="spellStart"/>
      <w:r w:rsidRPr="00432CE5">
        <w:rPr>
          <w:rFonts w:ascii="Times New Roman" w:eastAsia="Times New Roman" w:hAnsi="Times New Roman" w:cs="Times New Roman"/>
        </w:rPr>
        <w:t>присінковозавиткового</w:t>
      </w:r>
      <w:proofErr w:type="spellEnd"/>
      <w:r w:rsidRPr="00432CE5">
        <w:rPr>
          <w:rFonts w:ascii="Times New Roman" w:eastAsia="Times New Roman" w:hAnsi="Times New Roman" w:cs="Times New Roman"/>
        </w:rPr>
        <w:t xml:space="preserve"> </w:t>
      </w:r>
      <w:proofErr w:type="spellStart"/>
      <w:r w:rsidRPr="00432CE5">
        <w:rPr>
          <w:rFonts w:ascii="Times New Roman" w:eastAsia="Times New Roman" w:hAnsi="Times New Roman" w:cs="Times New Roman"/>
        </w:rPr>
        <w:t>нерва</w:t>
      </w:r>
      <w:proofErr w:type="spellEnd"/>
      <w:r w:rsidRPr="00432CE5">
        <w:rPr>
          <w:rFonts w:ascii="Times New Roman" w:eastAsia="Times New Roman" w:hAnsi="Times New Roman" w:cs="Times New Roman"/>
        </w:rPr>
        <w:t xml:space="preserve"> </w:t>
      </w:r>
      <w:proofErr w:type="spellStart"/>
      <w:r w:rsidRPr="00432CE5">
        <w:rPr>
          <w:rFonts w:ascii="Times New Roman" w:eastAsia="Times New Roman" w:hAnsi="Times New Roman" w:cs="Times New Roman"/>
        </w:rPr>
        <w:t>направлюється</w:t>
      </w:r>
      <w:proofErr w:type="spellEnd"/>
      <w:r w:rsidRPr="00432CE5">
        <w:rPr>
          <w:rFonts w:ascii="Times New Roman" w:eastAsia="Times New Roman" w:hAnsi="Times New Roman" w:cs="Times New Roman"/>
        </w:rPr>
        <w:t xml:space="preserve"> до стовбура мозку і проміжного мозку, де відбувається переключення на наступні нейрони, відростки яких ідуть у скроневу зону півкулі мозку. </w:t>
      </w:r>
    </w:p>
    <w:p w14:paraId="3D418416" w14:textId="77777777" w:rsidR="005D7C81" w:rsidRPr="000D7B98" w:rsidRDefault="005D7C81" w:rsidP="005D7C81">
      <w:pPr>
        <w:tabs>
          <w:tab w:val="left" w:pos="330"/>
          <w:tab w:val="left" w:pos="952"/>
        </w:tabs>
        <w:jc w:val="both"/>
        <w:rPr>
          <w:rFonts w:ascii="Times New Roman" w:eastAsia="Times New Roman" w:hAnsi="Times New Roman" w:cs="Times New Roman"/>
        </w:rPr>
      </w:pPr>
      <w:r w:rsidRPr="00432CE5">
        <w:rPr>
          <w:rFonts w:ascii="Times New Roman" w:eastAsia="Times New Roman" w:hAnsi="Times New Roman" w:cs="Times New Roman"/>
        </w:rPr>
        <w:t xml:space="preserve">2. Механізм сприйняття і передачі збудження. Звукові хвилі, потрапляючи у зовнішній слуховий хід, підсилюються в 2–2,5 рази і викликають коливання барабанної перетинки з частотою звукових хвиль. Коливання барабанної перетинки через слухові кісточки передаються на мембрану овального вікна. Коливання мембрани овального вікна </w:t>
      </w:r>
      <w:r w:rsidRPr="00432CE5">
        <w:rPr>
          <w:rFonts w:ascii="Times New Roman" w:eastAsia="Times New Roman" w:hAnsi="Times New Roman" w:cs="Times New Roman"/>
        </w:rPr>
        <w:lastRenderedPageBreak/>
        <w:t xml:space="preserve">викликають відповідні коливання стовпця рідини </w:t>
      </w:r>
      <w:proofErr w:type="spellStart"/>
      <w:r w:rsidRPr="00432CE5">
        <w:rPr>
          <w:rFonts w:ascii="Times New Roman" w:eastAsia="Times New Roman" w:hAnsi="Times New Roman" w:cs="Times New Roman"/>
        </w:rPr>
        <w:t>перелімфи</w:t>
      </w:r>
      <w:proofErr w:type="spellEnd"/>
      <w:r w:rsidRPr="00432CE5">
        <w:rPr>
          <w:rFonts w:ascii="Times New Roman" w:eastAsia="Times New Roman" w:hAnsi="Times New Roman" w:cs="Times New Roman"/>
        </w:rPr>
        <w:t xml:space="preserve"> верхнього каналу і вібрацію основної мембрани і коливання </w:t>
      </w:r>
      <w:proofErr w:type="spellStart"/>
      <w:r w:rsidRPr="00432CE5">
        <w:rPr>
          <w:rFonts w:ascii="Times New Roman" w:eastAsia="Times New Roman" w:hAnsi="Times New Roman" w:cs="Times New Roman"/>
        </w:rPr>
        <w:t>перилімфи</w:t>
      </w:r>
      <w:proofErr w:type="spellEnd"/>
      <w:r w:rsidRPr="00432CE5">
        <w:rPr>
          <w:rFonts w:ascii="Times New Roman" w:eastAsia="Times New Roman" w:hAnsi="Times New Roman" w:cs="Times New Roman"/>
        </w:rPr>
        <w:t xml:space="preserve"> у нижньому каналі. При деформації основної мембрани коливаються розташовані на ній волоскові сенсорні клітини. При цьому вони торкаються покривної мембрани, що призводить до зміни їх мембранного потенціалу і появи електричного ефекту, який проявляється в електричних коливаннях, що відповідають за частотою звуковим коливанням. Це явище називають ще мікрофонним ефектом. Основну роль у механізмі розрізнення звуків різної частоти відіграють фізичні закони розповсюдження звукових коливань у рідині і акустичні властивості основної мембрани. Основна мембрана ширша і товща на верхівці, ніж біля основи. При низьких частотах вібрує вся мембрана з найбільшою амплітудою на верхівці. Інерція стовпця рідини не дає можливості високочастотним хвилям проникати в глиб завитки. Тому звуки високої частоти проникають на малу глибину, викликаючи резонанс коливання </w:t>
      </w:r>
      <w:proofErr w:type="spellStart"/>
      <w:r w:rsidRPr="00432CE5">
        <w:rPr>
          <w:rFonts w:ascii="Times New Roman" w:eastAsia="Times New Roman" w:hAnsi="Times New Roman" w:cs="Times New Roman"/>
        </w:rPr>
        <w:t>перелімфи</w:t>
      </w:r>
      <w:proofErr w:type="spellEnd"/>
      <w:r w:rsidRPr="00432CE5">
        <w:rPr>
          <w:rFonts w:ascii="Times New Roman" w:eastAsia="Times New Roman" w:hAnsi="Times New Roman" w:cs="Times New Roman"/>
        </w:rPr>
        <w:t xml:space="preserve"> і збудження </w:t>
      </w:r>
      <w:proofErr w:type="spellStart"/>
      <w:r w:rsidRPr="00432CE5">
        <w:rPr>
          <w:rFonts w:ascii="Times New Roman" w:eastAsia="Times New Roman" w:hAnsi="Times New Roman" w:cs="Times New Roman"/>
        </w:rPr>
        <w:t>волоскових</w:t>
      </w:r>
      <w:proofErr w:type="spellEnd"/>
      <w:r w:rsidRPr="00432CE5">
        <w:rPr>
          <w:rFonts w:ascii="Times New Roman" w:eastAsia="Times New Roman" w:hAnsi="Times New Roman" w:cs="Times New Roman"/>
        </w:rPr>
        <w:t xml:space="preserve"> клітин біля основи мембрани. </w:t>
      </w:r>
      <w:proofErr w:type="spellStart"/>
      <w:r w:rsidRPr="00432CE5">
        <w:rPr>
          <w:rFonts w:ascii="Times New Roman" w:eastAsia="Times New Roman" w:hAnsi="Times New Roman" w:cs="Times New Roman"/>
        </w:rPr>
        <w:t>Середньочастотні</w:t>
      </w:r>
      <w:proofErr w:type="spellEnd"/>
      <w:r w:rsidRPr="00432CE5">
        <w:rPr>
          <w:rFonts w:ascii="Times New Roman" w:eastAsia="Times New Roman" w:hAnsi="Times New Roman" w:cs="Times New Roman"/>
        </w:rPr>
        <w:t xml:space="preserve"> звуки сприймаються рецепторними клітинами, розташованими посередині мембрани.</w:t>
      </w:r>
    </w:p>
    <w:p w14:paraId="1575102C" w14:textId="77777777" w:rsidR="005D7C81" w:rsidRPr="002F6A9E" w:rsidRDefault="005D7C81" w:rsidP="005D7C81">
      <w:pPr>
        <w:tabs>
          <w:tab w:val="left" w:pos="284"/>
          <w:tab w:val="left" w:pos="330"/>
        </w:tabs>
        <w:jc w:val="both"/>
        <w:rPr>
          <w:rFonts w:ascii="Times New Roman" w:eastAsia="Times New Roman" w:hAnsi="Times New Roman" w:cs="Times New Roman"/>
          <w:b/>
          <w:bCs/>
        </w:rPr>
      </w:pPr>
      <w:r>
        <w:rPr>
          <w:rFonts w:ascii="Times New Roman" w:eastAsia="Times New Roman" w:hAnsi="Times New Roman" w:cs="Times New Roman"/>
          <w:b/>
          <w:bCs/>
        </w:rPr>
        <w:t xml:space="preserve">2. </w:t>
      </w:r>
      <w:r w:rsidRPr="002F6A9E">
        <w:rPr>
          <w:rFonts w:ascii="Times New Roman" w:eastAsia="Times New Roman" w:hAnsi="Times New Roman" w:cs="Times New Roman"/>
          <w:b/>
          <w:bCs/>
        </w:rPr>
        <w:t>Питання для самоконтролю:</w:t>
      </w:r>
    </w:p>
    <w:p w14:paraId="46FA19BD" w14:textId="77777777" w:rsidR="005D7C81" w:rsidRPr="00432CE5" w:rsidRDefault="005D7C81" w:rsidP="005D7C81">
      <w:pPr>
        <w:pStyle w:val="a3"/>
        <w:widowControl/>
        <w:numPr>
          <w:ilvl w:val="0"/>
          <w:numId w:val="78"/>
        </w:numPr>
        <w:ind w:left="284" w:hanging="284"/>
        <w:jc w:val="both"/>
        <w:rPr>
          <w:rFonts w:ascii="Times New Roman" w:eastAsia="Times New Roman" w:hAnsi="Times New Roman" w:cs="Times New Roman"/>
          <w:noProof/>
          <w:color w:val="auto"/>
          <w:lang w:eastAsia="ru-RU" w:bidi="ar-SA"/>
        </w:rPr>
      </w:pPr>
      <w:r w:rsidRPr="00432CE5">
        <w:rPr>
          <w:rFonts w:ascii="Times New Roman" w:eastAsia="Times New Roman" w:hAnsi="Times New Roman" w:cs="Times New Roman"/>
          <w:noProof/>
          <w:color w:val="auto"/>
          <w:lang w:eastAsia="ru-RU" w:bidi="ar-SA"/>
        </w:rPr>
        <w:t>Структурно-функціональна організація слухової сенсорної системи.</w:t>
      </w:r>
    </w:p>
    <w:p w14:paraId="03BA3284" w14:textId="77777777" w:rsidR="005D7C81" w:rsidRPr="00432CE5" w:rsidRDefault="005D7C81" w:rsidP="005D7C81">
      <w:pPr>
        <w:pStyle w:val="a3"/>
        <w:widowControl/>
        <w:numPr>
          <w:ilvl w:val="0"/>
          <w:numId w:val="78"/>
        </w:numPr>
        <w:ind w:left="284" w:hanging="284"/>
        <w:jc w:val="both"/>
        <w:rPr>
          <w:rFonts w:ascii="Times New Roman" w:eastAsia="Times New Roman" w:hAnsi="Times New Roman" w:cs="Times New Roman"/>
          <w:noProof/>
          <w:color w:val="auto"/>
          <w:lang w:eastAsia="ru-RU" w:bidi="ar-SA"/>
        </w:rPr>
      </w:pPr>
      <w:r w:rsidRPr="00432CE5">
        <w:rPr>
          <w:rFonts w:ascii="Times New Roman" w:eastAsia="Times New Roman" w:hAnsi="Times New Roman" w:cs="Times New Roman"/>
          <w:noProof/>
          <w:color w:val="auto"/>
          <w:lang w:eastAsia="ru-RU" w:bidi="ar-SA"/>
        </w:rPr>
        <w:t>Головні та допоміжні структури слухової сенсорної системи.</w:t>
      </w:r>
    </w:p>
    <w:p w14:paraId="1930B70A" w14:textId="77777777" w:rsidR="005D7C81" w:rsidRPr="00432CE5" w:rsidRDefault="005D7C81" w:rsidP="005D7C81">
      <w:pPr>
        <w:pStyle w:val="a3"/>
        <w:widowControl/>
        <w:numPr>
          <w:ilvl w:val="0"/>
          <w:numId w:val="78"/>
        </w:numPr>
        <w:ind w:left="284" w:hanging="284"/>
        <w:jc w:val="both"/>
        <w:rPr>
          <w:rFonts w:ascii="Times New Roman" w:eastAsia="Times New Roman" w:hAnsi="Times New Roman" w:cs="Times New Roman"/>
          <w:noProof/>
          <w:color w:val="auto"/>
          <w:lang w:eastAsia="ru-RU" w:bidi="ar-SA"/>
        </w:rPr>
      </w:pPr>
      <w:r w:rsidRPr="00432CE5">
        <w:rPr>
          <w:rFonts w:ascii="Times New Roman" w:eastAsia="Times New Roman" w:hAnsi="Times New Roman" w:cs="Times New Roman"/>
          <w:noProof/>
          <w:color w:val="auto"/>
          <w:lang w:eastAsia="ru-RU" w:bidi="ar-SA"/>
        </w:rPr>
        <w:t>Провідниковий і кірковий відділи слухової сенсорної системи.</w:t>
      </w:r>
    </w:p>
    <w:p w14:paraId="7CEAC03D" w14:textId="77777777" w:rsidR="005D7C81" w:rsidRPr="00432CE5" w:rsidRDefault="005D7C81" w:rsidP="005D7C81">
      <w:pPr>
        <w:pStyle w:val="a3"/>
        <w:widowControl/>
        <w:numPr>
          <w:ilvl w:val="0"/>
          <w:numId w:val="78"/>
        </w:numPr>
        <w:ind w:left="284" w:hanging="284"/>
        <w:jc w:val="both"/>
        <w:rPr>
          <w:rFonts w:ascii="Times New Roman" w:eastAsia="Times New Roman" w:hAnsi="Times New Roman" w:cs="Times New Roman"/>
          <w:noProof/>
          <w:color w:val="auto"/>
          <w:lang w:eastAsia="ru-RU" w:bidi="ar-SA"/>
        </w:rPr>
      </w:pPr>
      <w:r w:rsidRPr="00432CE5">
        <w:rPr>
          <w:rFonts w:ascii="Times New Roman" w:eastAsia="Times New Roman" w:hAnsi="Times New Roman" w:cs="Times New Roman"/>
          <w:noProof/>
          <w:color w:val="auto"/>
          <w:lang w:eastAsia="ru-RU" w:bidi="ar-SA"/>
        </w:rPr>
        <w:t xml:space="preserve">Центральні механізми аналізу звукової інформації. </w:t>
      </w:r>
    </w:p>
    <w:p w14:paraId="54DDDA8C" w14:textId="77777777" w:rsidR="005D7C81" w:rsidRPr="00432CE5" w:rsidRDefault="005D7C81" w:rsidP="005D7C81">
      <w:pPr>
        <w:pStyle w:val="a3"/>
        <w:widowControl/>
        <w:numPr>
          <w:ilvl w:val="0"/>
          <w:numId w:val="78"/>
        </w:numPr>
        <w:ind w:left="284" w:hanging="284"/>
        <w:jc w:val="both"/>
        <w:rPr>
          <w:rFonts w:ascii="Times New Roman" w:eastAsia="Times New Roman" w:hAnsi="Times New Roman" w:cs="Times New Roman"/>
          <w:noProof/>
          <w:color w:val="auto"/>
          <w:lang w:eastAsia="ru-RU" w:bidi="ar-SA"/>
        </w:rPr>
      </w:pPr>
      <w:r w:rsidRPr="00432CE5">
        <w:rPr>
          <w:rFonts w:ascii="Times New Roman" w:eastAsia="Times New Roman" w:hAnsi="Times New Roman" w:cs="Times New Roman"/>
          <w:noProof/>
          <w:color w:val="auto"/>
          <w:lang w:eastAsia="ru-RU" w:bidi="ar-SA"/>
        </w:rPr>
        <w:t>Теорія сприйняття звуків. Бінауральний слух.</w:t>
      </w:r>
    </w:p>
    <w:p w14:paraId="5E160666" w14:textId="77777777" w:rsidR="005D7C81" w:rsidRPr="00432CE5" w:rsidRDefault="005D7C81" w:rsidP="005D7C81">
      <w:pPr>
        <w:widowControl/>
        <w:jc w:val="both"/>
        <w:rPr>
          <w:rFonts w:ascii="Times New Roman" w:eastAsia="Times New Roman" w:hAnsi="Times New Roman" w:cs="Times New Roman"/>
          <w:b/>
          <w:bCs/>
          <w:noProof/>
          <w:color w:val="auto"/>
          <w:lang w:eastAsia="ru-RU" w:bidi="ar-SA"/>
        </w:rPr>
      </w:pPr>
      <w:r>
        <w:rPr>
          <w:rFonts w:ascii="Times New Roman" w:eastAsia="Times New Roman" w:hAnsi="Times New Roman" w:cs="Times New Roman"/>
          <w:b/>
          <w:bCs/>
          <w:noProof/>
          <w:color w:val="auto"/>
          <w:lang w:eastAsia="ru-RU" w:bidi="ar-SA"/>
        </w:rPr>
        <w:t>3.</w:t>
      </w:r>
      <w:r w:rsidRPr="00432CE5">
        <w:rPr>
          <w:rFonts w:ascii="Times New Roman" w:eastAsia="Times New Roman" w:hAnsi="Times New Roman" w:cs="Times New Roman"/>
          <w:b/>
          <w:bCs/>
          <w:noProof/>
          <w:color w:val="auto"/>
          <w:lang w:eastAsia="ru-RU" w:bidi="ar-SA"/>
        </w:rPr>
        <w:t>Завдання для самостійного опрацювання матеріалу:</w:t>
      </w:r>
    </w:p>
    <w:p w14:paraId="0E005338" w14:textId="77777777" w:rsidR="005D7C81" w:rsidRPr="002F6A9E" w:rsidRDefault="005D7C81" w:rsidP="005D7C81">
      <w:pPr>
        <w:widowControl/>
        <w:jc w:val="both"/>
        <w:rPr>
          <w:rFonts w:ascii="Times New Roman" w:eastAsia="Times New Roman" w:hAnsi="Times New Roman" w:cs="Times New Roman"/>
          <w:i/>
          <w:iCs/>
          <w:noProof/>
          <w:color w:val="auto"/>
          <w:lang w:eastAsia="ru-RU" w:bidi="ar-SA"/>
        </w:rPr>
      </w:pPr>
      <w:r>
        <w:rPr>
          <w:rFonts w:ascii="Times New Roman" w:eastAsia="Times New Roman" w:hAnsi="Times New Roman" w:cs="Times New Roman"/>
          <w:i/>
          <w:iCs/>
          <w:noProof/>
          <w:color w:val="auto"/>
          <w:lang w:eastAsia="ru-RU" w:bidi="ar-SA"/>
        </w:rPr>
        <w:t>Практичні роботи:</w:t>
      </w:r>
    </w:p>
    <w:p w14:paraId="3D854EDB" w14:textId="77777777" w:rsidR="005D7C81" w:rsidRPr="00432CE5" w:rsidRDefault="005D7C81" w:rsidP="005D7C81">
      <w:pPr>
        <w:jc w:val="both"/>
        <w:rPr>
          <w:rFonts w:ascii="Times New Roman" w:eastAsia="Times New Roman" w:hAnsi="Times New Roman" w:cs="Times New Roman"/>
          <w:bCs/>
          <w:color w:val="auto"/>
          <w:lang w:eastAsia="ru-RU" w:bidi="ar-SA"/>
        </w:rPr>
      </w:pPr>
      <w:r>
        <w:rPr>
          <w:rFonts w:ascii="Times New Roman" w:eastAsia="Times New Roman" w:hAnsi="Times New Roman" w:cs="Times New Roman"/>
          <w:bCs/>
          <w:color w:val="auto"/>
          <w:lang w:eastAsia="ru-RU" w:bidi="ar-SA"/>
        </w:rPr>
        <w:t xml:space="preserve">1. </w:t>
      </w:r>
      <w:r w:rsidRPr="00432CE5">
        <w:rPr>
          <w:rFonts w:ascii="Times New Roman" w:eastAsia="Times New Roman" w:hAnsi="Times New Roman" w:cs="Times New Roman"/>
          <w:bCs/>
          <w:color w:val="auto"/>
          <w:lang w:eastAsia="ru-RU" w:bidi="ar-SA"/>
        </w:rPr>
        <w:t>Дослідження кісткової провідності звуку</w:t>
      </w:r>
      <w:r>
        <w:rPr>
          <w:rFonts w:ascii="Times New Roman" w:eastAsia="Times New Roman" w:hAnsi="Times New Roman" w:cs="Times New Roman"/>
          <w:bCs/>
          <w:color w:val="auto"/>
          <w:lang w:eastAsia="ru-RU" w:bidi="ar-SA"/>
        </w:rPr>
        <w:t xml:space="preserve"> </w:t>
      </w:r>
      <w:r w:rsidRPr="00432CE5">
        <w:rPr>
          <w:rFonts w:ascii="Times New Roman" w:eastAsia="Times New Roman" w:hAnsi="Times New Roman" w:cs="Times New Roman"/>
          <w:bCs/>
          <w:color w:val="auto"/>
          <w:lang w:eastAsia="ru-RU" w:bidi="ar-SA"/>
        </w:rPr>
        <w:t>(дослід Вебера).</w:t>
      </w:r>
    </w:p>
    <w:p w14:paraId="3E2EF449" w14:textId="77777777" w:rsidR="005D7C81" w:rsidRPr="00432CE5" w:rsidRDefault="005D7C81" w:rsidP="005D7C81">
      <w:pPr>
        <w:jc w:val="both"/>
        <w:rPr>
          <w:rFonts w:ascii="Times New Roman" w:eastAsia="Times New Roman" w:hAnsi="Times New Roman" w:cs="Times New Roman"/>
          <w:bCs/>
          <w:color w:val="auto"/>
          <w:lang w:eastAsia="ru-RU" w:bidi="ar-SA"/>
        </w:rPr>
      </w:pPr>
      <w:r w:rsidRPr="00432CE5">
        <w:rPr>
          <w:rFonts w:ascii="Times New Roman" w:eastAsia="Times New Roman" w:hAnsi="Times New Roman" w:cs="Times New Roman"/>
          <w:bCs/>
          <w:color w:val="auto"/>
          <w:lang w:eastAsia="ru-RU" w:bidi="ar-SA"/>
        </w:rPr>
        <w:t xml:space="preserve">2. Дослідження кісткової та повітряної провідності звуку (дослід </w:t>
      </w:r>
      <w:proofErr w:type="spellStart"/>
      <w:r w:rsidRPr="00432CE5">
        <w:rPr>
          <w:rFonts w:ascii="Times New Roman" w:eastAsia="Times New Roman" w:hAnsi="Times New Roman" w:cs="Times New Roman"/>
          <w:bCs/>
          <w:color w:val="auto"/>
          <w:lang w:eastAsia="ru-RU" w:bidi="ar-SA"/>
        </w:rPr>
        <w:t>Рінне</w:t>
      </w:r>
      <w:proofErr w:type="spellEnd"/>
      <w:r w:rsidRPr="00432CE5">
        <w:rPr>
          <w:rFonts w:ascii="Times New Roman" w:eastAsia="Times New Roman" w:hAnsi="Times New Roman" w:cs="Times New Roman"/>
          <w:bCs/>
          <w:color w:val="auto"/>
          <w:lang w:eastAsia="ru-RU" w:bidi="ar-SA"/>
        </w:rPr>
        <w:t>).</w:t>
      </w:r>
    </w:p>
    <w:p w14:paraId="2A5E6E5C" w14:textId="77777777" w:rsidR="005D7C81" w:rsidRPr="00E77C86" w:rsidRDefault="005D7C81" w:rsidP="005D7C81">
      <w:pPr>
        <w:jc w:val="both"/>
        <w:rPr>
          <w:rFonts w:ascii="Times New Roman" w:eastAsia="Times New Roman" w:hAnsi="Times New Roman" w:cs="Times New Roman"/>
          <w:b/>
          <w:i/>
          <w:iCs/>
          <w:color w:val="auto"/>
          <w:lang w:eastAsia="ru-RU" w:bidi="ar-SA"/>
        </w:rPr>
      </w:pPr>
      <w:r w:rsidRPr="00E77C86">
        <w:rPr>
          <w:rFonts w:ascii="Times New Roman" w:eastAsia="Times New Roman" w:hAnsi="Times New Roman" w:cs="Times New Roman"/>
          <w:b/>
          <w:i/>
          <w:iCs/>
          <w:color w:val="auto"/>
          <w:lang w:eastAsia="ru-RU" w:bidi="ar-SA"/>
        </w:rPr>
        <w:t>Методика дослідження кісткової провідності звуку (дослід Вебера)</w:t>
      </w:r>
    </w:p>
    <w:p w14:paraId="03BC9119" w14:textId="77777777" w:rsidR="005D7C81" w:rsidRPr="00432CE5" w:rsidRDefault="005D7C81" w:rsidP="005D7C81">
      <w:pPr>
        <w:jc w:val="both"/>
        <w:rPr>
          <w:rFonts w:ascii="Times New Roman" w:eastAsia="Times New Roman" w:hAnsi="Times New Roman" w:cs="Times New Roman"/>
          <w:bCs/>
          <w:color w:val="auto"/>
          <w:lang w:eastAsia="ru-RU" w:bidi="ar-SA"/>
        </w:rPr>
      </w:pPr>
      <w:r w:rsidRPr="00432CE5">
        <w:rPr>
          <w:rFonts w:ascii="Times New Roman" w:eastAsia="Times New Roman" w:hAnsi="Times New Roman" w:cs="Times New Roman"/>
          <w:bCs/>
          <w:color w:val="auto"/>
          <w:lang w:eastAsia="ru-RU" w:bidi="ar-SA"/>
        </w:rPr>
        <w:t>Для роботи необхідні: камертон, гумова трубка, ватні тампони.</w:t>
      </w:r>
    </w:p>
    <w:p w14:paraId="74171F1B" w14:textId="77777777" w:rsidR="005D7C81" w:rsidRPr="00432CE5" w:rsidRDefault="005D7C81" w:rsidP="005D7C81">
      <w:pPr>
        <w:jc w:val="both"/>
        <w:rPr>
          <w:rFonts w:ascii="Times New Roman" w:eastAsia="Times New Roman" w:hAnsi="Times New Roman" w:cs="Times New Roman"/>
          <w:bCs/>
          <w:color w:val="auto"/>
          <w:lang w:eastAsia="ru-RU" w:bidi="ar-SA"/>
        </w:rPr>
      </w:pPr>
      <w:r w:rsidRPr="00432CE5">
        <w:rPr>
          <w:rFonts w:ascii="Times New Roman" w:eastAsia="Times New Roman" w:hAnsi="Times New Roman" w:cs="Times New Roman"/>
          <w:bCs/>
          <w:color w:val="auto"/>
          <w:lang w:eastAsia="ru-RU" w:bidi="ar-SA"/>
        </w:rPr>
        <w:t>Об’єкт дослідження — людина.</w:t>
      </w:r>
    </w:p>
    <w:p w14:paraId="36114366" w14:textId="77777777" w:rsidR="005D7C81" w:rsidRPr="00432CE5" w:rsidRDefault="005D7C81" w:rsidP="005D7C81">
      <w:pPr>
        <w:jc w:val="both"/>
        <w:rPr>
          <w:rFonts w:ascii="Times New Roman" w:eastAsia="Times New Roman" w:hAnsi="Times New Roman" w:cs="Times New Roman"/>
          <w:bCs/>
          <w:color w:val="auto"/>
          <w:lang w:eastAsia="ru-RU" w:bidi="ar-SA"/>
        </w:rPr>
      </w:pPr>
      <w:r w:rsidRPr="00432CE5">
        <w:rPr>
          <w:rFonts w:ascii="Times New Roman" w:eastAsia="Times New Roman" w:hAnsi="Times New Roman" w:cs="Times New Roman"/>
          <w:bCs/>
          <w:color w:val="auto"/>
          <w:lang w:eastAsia="ru-RU" w:bidi="ar-SA"/>
        </w:rPr>
        <w:t xml:space="preserve">Проведення роботи. Випробовуваного усаджують на стілець і прикладають до середини тім’яної ділянки звучний камертон. За </w:t>
      </w:r>
      <w:proofErr w:type="spellStart"/>
      <w:r w:rsidRPr="00432CE5">
        <w:rPr>
          <w:rFonts w:ascii="Times New Roman" w:eastAsia="Times New Roman" w:hAnsi="Times New Roman" w:cs="Times New Roman"/>
          <w:bCs/>
          <w:color w:val="auto"/>
          <w:lang w:eastAsia="ru-RU" w:bidi="ar-SA"/>
        </w:rPr>
        <w:t>нормальнихумов</w:t>
      </w:r>
      <w:proofErr w:type="spellEnd"/>
      <w:r w:rsidRPr="00432CE5">
        <w:rPr>
          <w:rFonts w:ascii="Times New Roman" w:eastAsia="Times New Roman" w:hAnsi="Times New Roman" w:cs="Times New Roman"/>
          <w:bCs/>
          <w:color w:val="auto"/>
          <w:lang w:eastAsia="ru-RU" w:bidi="ar-SA"/>
        </w:rPr>
        <w:t xml:space="preserve"> випробовуваний чує звук однакової </w:t>
      </w:r>
      <w:proofErr w:type="spellStart"/>
      <w:r w:rsidRPr="00432CE5">
        <w:rPr>
          <w:rFonts w:ascii="Times New Roman" w:eastAsia="Times New Roman" w:hAnsi="Times New Roman" w:cs="Times New Roman"/>
          <w:bCs/>
          <w:color w:val="auto"/>
          <w:lang w:eastAsia="ru-RU" w:bidi="ar-SA"/>
        </w:rPr>
        <w:t>силиобома</w:t>
      </w:r>
      <w:proofErr w:type="spellEnd"/>
      <w:r w:rsidRPr="00432CE5">
        <w:rPr>
          <w:rFonts w:ascii="Times New Roman" w:eastAsia="Times New Roman" w:hAnsi="Times New Roman" w:cs="Times New Roman"/>
          <w:bCs/>
          <w:color w:val="auto"/>
          <w:lang w:eastAsia="ru-RU" w:bidi="ar-SA"/>
        </w:rPr>
        <w:t xml:space="preserve"> вухами. Потім в одне вухо вміщують ватний тампон і дослідження повторюють. Випробовуваний відзначає, що тепер звук </w:t>
      </w:r>
      <w:proofErr w:type="spellStart"/>
      <w:r w:rsidRPr="00432CE5">
        <w:rPr>
          <w:rFonts w:ascii="Times New Roman" w:eastAsia="Times New Roman" w:hAnsi="Times New Roman" w:cs="Times New Roman"/>
          <w:bCs/>
          <w:color w:val="auto"/>
          <w:lang w:eastAsia="ru-RU" w:bidi="ar-SA"/>
        </w:rPr>
        <w:t>голоснішесприймається</w:t>
      </w:r>
      <w:proofErr w:type="spellEnd"/>
      <w:r w:rsidRPr="00432CE5">
        <w:rPr>
          <w:rFonts w:ascii="Times New Roman" w:eastAsia="Times New Roman" w:hAnsi="Times New Roman" w:cs="Times New Roman"/>
          <w:bCs/>
          <w:color w:val="auto"/>
          <w:lang w:eastAsia="ru-RU" w:bidi="ar-SA"/>
        </w:rPr>
        <w:t xml:space="preserve"> тим вухом, в яке вміщений </w:t>
      </w:r>
      <w:proofErr w:type="spellStart"/>
      <w:r w:rsidRPr="00432CE5">
        <w:rPr>
          <w:rFonts w:ascii="Times New Roman" w:eastAsia="Times New Roman" w:hAnsi="Times New Roman" w:cs="Times New Roman"/>
          <w:bCs/>
          <w:color w:val="auto"/>
          <w:lang w:eastAsia="ru-RU" w:bidi="ar-SA"/>
        </w:rPr>
        <w:t>ватнийтампон</w:t>
      </w:r>
      <w:proofErr w:type="spellEnd"/>
      <w:r w:rsidRPr="00432CE5">
        <w:rPr>
          <w:rFonts w:ascii="Times New Roman" w:eastAsia="Times New Roman" w:hAnsi="Times New Roman" w:cs="Times New Roman"/>
          <w:bCs/>
          <w:color w:val="auto"/>
          <w:lang w:eastAsia="ru-RU" w:bidi="ar-SA"/>
        </w:rPr>
        <w:t xml:space="preserve">. Подібне посилення звуку </w:t>
      </w:r>
      <w:proofErr w:type="spellStart"/>
      <w:r w:rsidRPr="00432CE5">
        <w:rPr>
          <w:rFonts w:ascii="Times New Roman" w:eastAsia="Times New Roman" w:hAnsi="Times New Roman" w:cs="Times New Roman"/>
          <w:bCs/>
          <w:color w:val="auto"/>
          <w:lang w:eastAsia="ru-RU" w:bidi="ar-SA"/>
        </w:rPr>
        <w:t>відбуваєтьсяза</w:t>
      </w:r>
      <w:proofErr w:type="spellEnd"/>
      <w:r w:rsidRPr="00432CE5">
        <w:rPr>
          <w:rFonts w:ascii="Times New Roman" w:eastAsia="Times New Roman" w:hAnsi="Times New Roman" w:cs="Times New Roman"/>
          <w:bCs/>
          <w:color w:val="auto"/>
          <w:lang w:eastAsia="ru-RU" w:bidi="ar-SA"/>
        </w:rPr>
        <w:t xml:space="preserve"> умов подразнення звукопровідного апарату</w:t>
      </w:r>
      <w:r>
        <w:rPr>
          <w:rFonts w:ascii="Times New Roman" w:eastAsia="Times New Roman" w:hAnsi="Times New Roman" w:cs="Times New Roman"/>
          <w:bCs/>
          <w:color w:val="auto"/>
          <w:lang w:eastAsia="ru-RU" w:bidi="ar-SA"/>
        </w:rPr>
        <w:t xml:space="preserve"> </w:t>
      </w:r>
      <w:r w:rsidRPr="00432CE5">
        <w:rPr>
          <w:rFonts w:ascii="Times New Roman" w:eastAsia="Times New Roman" w:hAnsi="Times New Roman" w:cs="Times New Roman"/>
          <w:bCs/>
          <w:color w:val="auto"/>
          <w:lang w:eastAsia="ru-RU" w:bidi="ar-SA"/>
        </w:rPr>
        <w:t>одного з вух. Аби переконатися, що частина звукової енергії розсіюється за умов проходження</w:t>
      </w:r>
      <w:r>
        <w:rPr>
          <w:rFonts w:ascii="Times New Roman" w:eastAsia="Times New Roman" w:hAnsi="Times New Roman" w:cs="Times New Roman"/>
          <w:bCs/>
          <w:color w:val="auto"/>
          <w:lang w:eastAsia="ru-RU" w:bidi="ar-SA"/>
        </w:rPr>
        <w:t xml:space="preserve"> </w:t>
      </w:r>
      <w:r w:rsidRPr="00432CE5">
        <w:rPr>
          <w:rFonts w:ascii="Times New Roman" w:eastAsia="Times New Roman" w:hAnsi="Times New Roman" w:cs="Times New Roman"/>
          <w:bCs/>
          <w:color w:val="auto"/>
          <w:lang w:eastAsia="ru-RU" w:bidi="ar-SA"/>
        </w:rPr>
        <w:t>крізь зовнішній слуховий прохід, необхідно</w:t>
      </w:r>
      <w:r>
        <w:rPr>
          <w:rFonts w:ascii="Times New Roman" w:eastAsia="Times New Roman" w:hAnsi="Times New Roman" w:cs="Times New Roman"/>
          <w:bCs/>
          <w:color w:val="auto"/>
          <w:lang w:eastAsia="ru-RU" w:bidi="ar-SA"/>
        </w:rPr>
        <w:t xml:space="preserve"> </w:t>
      </w:r>
      <w:r w:rsidRPr="00432CE5">
        <w:rPr>
          <w:rFonts w:ascii="Times New Roman" w:eastAsia="Times New Roman" w:hAnsi="Times New Roman" w:cs="Times New Roman"/>
          <w:bCs/>
          <w:color w:val="auto"/>
          <w:lang w:eastAsia="ru-RU" w:bidi="ar-SA"/>
        </w:rPr>
        <w:t>з’єднати зовнішні слухові проходи гумовою</w:t>
      </w:r>
      <w:r>
        <w:rPr>
          <w:rFonts w:ascii="Times New Roman" w:eastAsia="Times New Roman" w:hAnsi="Times New Roman" w:cs="Times New Roman"/>
          <w:bCs/>
          <w:color w:val="auto"/>
          <w:lang w:eastAsia="ru-RU" w:bidi="ar-SA"/>
        </w:rPr>
        <w:t xml:space="preserve"> </w:t>
      </w:r>
      <w:r w:rsidRPr="00432CE5">
        <w:rPr>
          <w:rFonts w:ascii="Times New Roman" w:eastAsia="Times New Roman" w:hAnsi="Times New Roman" w:cs="Times New Roman"/>
          <w:bCs/>
          <w:color w:val="auto"/>
          <w:lang w:eastAsia="ru-RU" w:bidi="ar-SA"/>
        </w:rPr>
        <w:t>трубкою і поставити одному з випробовуваних</w:t>
      </w:r>
      <w:r>
        <w:rPr>
          <w:rFonts w:ascii="Times New Roman" w:eastAsia="Times New Roman" w:hAnsi="Times New Roman" w:cs="Times New Roman"/>
          <w:bCs/>
          <w:color w:val="auto"/>
          <w:lang w:eastAsia="ru-RU" w:bidi="ar-SA"/>
        </w:rPr>
        <w:t xml:space="preserve"> </w:t>
      </w:r>
      <w:r w:rsidRPr="00432CE5">
        <w:rPr>
          <w:rFonts w:ascii="Times New Roman" w:eastAsia="Times New Roman" w:hAnsi="Times New Roman" w:cs="Times New Roman"/>
          <w:bCs/>
          <w:color w:val="auto"/>
          <w:lang w:eastAsia="ru-RU" w:bidi="ar-SA"/>
        </w:rPr>
        <w:t>на голову камертон. За цих умов інший випробовуваний почує звук унаслідок поширення звукових хвиль із зовнішнього слухового проходу</w:t>
      </w:r>
      <w:r>
        <w:rPr>
          <w:rFonts w:ascii="Times New Roman" w:eastAsia="Times New Roman" w:hAnsi="Times New Roman" w:cs="Times New Roman"/>
          <w:bCs/>
          <w:color w:val="auto"/>
          <w:lang w:eastAsia="ru-RU" w:bidi="ar-SA"/>
        </w:rPr>
        <w:t xml:space="preserve"> </w:t>
      </w:r>
      <w:r w:rsidRPr="00432CE5">
        <w:rPr>
          <w:rFonts w:ascii="Times New Roman" w:eastAsia="Times New Roman" w:hAnsi="Times New Roman" w:cs="Times New Roman"/>
          <w:bCs/>
          <w:color w:val="auto"/>
          <w:lang w:eastAsia="ru-RU" w:bidi="ar-SA"/>
        </w:rPr>
        <w:t>першого пацієнта.</w:t>
      </w:r>
    </w:p>
    <w:p w14:paraId="4F536BCE" w14:textId="77777777" w:rsidR="005D7C81" w:rsidRPr="00432CE5" w:rsidRDefault="005D7C81" w:rsidP="005D7C81">
      <w:pPr>
        <w:jc w:val="both"/>
        <w:rPr>
          <w:rFonts w:ascii="Times New Roman" w:eastAsia="Times New Roman" w:hAnsi="Times New Roman" w:cs="Times New Roman"/>
          <w:bCs/>
          <w:color w:val="auto"/>
          <w:lang w:eastAsia="ru-RU" w:bidi="ar-SA"/>
        </w:rPr>
      </w:pPr>
      <w:r w:rsidRPr="00432CE5">
        <w:rPr>
          <w:rFonts w:ascii="Times New Roman" w:eastAsia="Times New Roman" w:hAnsi="Times New Roman" w:cs="Times New Roman"/>
          <w:bCs/>
          <w:color w:val="auto"/>
          <w:lang w:eastAsia="ru-RU" w:bidi="ar-SA"/>
        </w:rPr>
        <w:t>Результати роботи та їх оформлення. Отримані дані записують до протоколу і порівнюють</w:t>
      </w:r>
    </w:p>
    <w:p w14:paraId="4E5BB02D" w14:textId="77777777" w:rsidR="005D7C81" w:rsidRPr="00432CE5" w:rsidRDefault="005D7C81" w:rsidP="005D7C81">
      <w:pPr>
        <w:jc w:val="both"/>
        <w:rPr>
          <w:rFonts w:ascii="Times New Roman" w:eastAsia="Times New Roman" w:hAnsi="Times New Roman" w:cs="Times New Roman"/>
          <w:bCs/>
          <w:color w:val="auto"/>
          <w:lang w:eastAsia="ru-RU" w:bidi="ar-SA"/>
        </w:rPr>
      </w:pPr>
      <w:r w:rsidRPr="00432CE5">
        <w:rPr>
          <w:rFonts w:ascii="Times New Roman" w:eastAsia="Times New Roman" w:hAnsi="Times New Roman" w:cs="Times New Roman"/>
          <w:bCs/>
          <w:color w:val="auto"/>
          <w:lang w:eastAsia="ru-RU" w:bidi="ar-SA"/>
        </w:rPr>
        <w:t>з показниками у різних випробовуваних.</w:t>
      </w:r>
    </w:p>
    <w:p w14:paraId="2E828F3B" w14:textId="77777777" w:rsidR="005D7C81" w:rsidRPr="00E77C86" w:rsidRDefault="005D7C81" w:rsidP="005D7C81">
      <w:pPr>
        <w:jc w:val="both"/>
        <w:rPr>
          <w:rFonts w:ascii="Times New Roman" w:eastAsia="Times New Roman" w:hAnsi="Times New Roman" w:cs="Times New Roman"/>
          <w:b/>
          <w:i/>
          <w:iCs/>
          <w:color w:val="auto"/>
          <w:lang w:eastAsia="ru-RU" w:bidi="ar-SA"/>
        </w:rPr>
      </w:pPr>
      <w:r w:rsidRPr="00E77C86">
        <w:rPr>
          <w:rFonts w:ascii="Times New Roman" w:eastAsia="Times New Roman" w:hAnsi="Times New Roman" w:cs="Times New Roman"/>
          <w:b/>
          <w:i/>
          <w:iCs/>
          <w:color w:val="auto"/>
          <w:lang w:eastAsia="ru-RU" w:bidi="ar-SA"/>
        </w:rPr>
        <w:t xml:space="preserve">Методика дослідження кісткової та повітряної провідності звуку (дослід </w:t>
      </w:r>
      <w:proofErr w:type="spellStart"/>
      <w:r w:rsidRPr="00E77C86">
        <w:rPr>
          <w:rFonts w:ascii="Times New Roman" w:eastAsia="Times New Roman" w:hAnsi="Times New Roman" w:cs="Times New Roman"/>
          <w:b/>
          <w:i/>
          <w:iCs/>
          <w:color w:val="auto"/>
          <w:lang w:eastAsia="ru-RU" w:bidi="ar-SA"/>
        </w:rPr>
        <w:t>Рінне</w:t>
      </w:r>
      <w:proofErr w:type="spellEnd"/>
      <w:r w:rsidRPr="00E77C86">
        <w:rPr>
          <w:rFonts w:ascii="Times New Roman" w:eastAsia="Times New Roman" w:hAnsi="Times New Roman" w:cs="Times New Roman"/>
          <w:b/>
          <w:i/>
          <w:iCs/>
          <w:color w:val="auto"/>
          <w:lang w:eastAsia="ru-RU" w:bidi="ar-SA"/>
        </w:rPr>
        <w:t>)</w:t>
      </w:r>
    </w:p>
    <w:p w14:paraId="61BD9EF3" w14:textId="77777777" w:rsidR="005D7C81" w:rsidRPr="00432CE5" w:rsidRDefault="005D7C81" w:rsidP="005D7C81">
      <w:pPr>
        <w:jc w:val="both"/>
        <w:rPr>
          <w:rFonts w:ascii="Times New Roman" w:eastAsia="Times New Roman" w:hAnsi="Times New Roman" w:cs="Times New Roman"/>
          <w:bCs/>
          <w:color w:val="auto"/>
          <w:lang w:eastAsia="ru-RU" w:bidi="ar-SA"/>
        </w:rPr>
      </w:pPr>
      <w:r w:rsidRPr="00432CE5">
        <w:rPr>
          <w:rFonts w:ascii="Times New Roman" w:eastAsia="Times New Roman" w:hAnsi="Times New Roman" w:cs="Times New Roman"/>
          <w:bCs/>
          <w:color w:val="auto"/>
          <w:lang w:eastAsia="ru-RU" w:bidi="ar-SA"/>
        </w:rPr>
        <w:t>Для роботи необхідний камертон.</w:t>
      </w:r>
    </w:p>
    <w:p w14:paraId="4287CC49" w14:textId="77777777" w:rsidR="005D7C81" w:rsidRPr="00432CE5" w:rsidRDefault="005D7C81" w:rsidP="005D7C81">
      <w:pPr>
        <w:jc w:val="both"/>
        <w:rPr>
          <w:rFonts w:ascii="Times New Roman" w:eastAsia="Times New Roman" w:hAnsi="Times New Roman" w:cs="Times New Roman"/>
          <w:bCs/>
          <w:color w:val="auto"/>
          <w:lang w:eastAsia="ru-RU" w:bidi="ar-SA"/>
        </w:rPr>
      </w:pPr>
      <w:r w:rsidRPr="00432CE5">
        <w:rPr>
          <w:rFonts w:ascii="Times New Roman" w:eastAsia="Times New Roman" w:hAnsi="Times New Roman" w:cs="Times New Roman"/>
          <w:bCs/>
          <w:color w:val="auto"/>
          <w:lang w:eastAsia="ru-RU" w:bidi="ar-SA"/>
        </w:rPr>
        <w:t>Об’єкт дослідження — людина.</w:t>
      </w:r>
    </w:p>
    <w:p w14:paraId="6EB4D798" w14:textId="77777777" w:rsidR="005D7C81" w:rsidRPr="00432CE5" w:rsidRDefault="005D7C81" w:rsidP="005D7C81">
      <w:pPr>
        <w:jc w:val="both"/>
        <w:rPr>
          <w:rFonts w:ascii="Times New Roman" w:eastAsia="Times New Roman" w:hAnsi="Times New Roman" w:cs="Times New Roman"/>
          <w:bCs/>
          <w:color w:val="auto"/>
          <w:lang w:eastAsia="ru-RU" w:bidi="ar-SA"/>
        </w:rPr>
      </w:pPr>
      <w:r w:rsidRPr="00432CE5">
        <w:rPr>
          <w:rFonts w:ascii="Times New Roman" w:eastAsia="Times New Roman" w:hAnsi="Times New Roman" w:cs="Times New Roman"/>
          <w:bCs/>
          <w:color w:val="auto"/>
          <w:lang w:eastAsia="ru-RU" w:bidi="ar-SA"/>
        </w:rPr>
        <w:t>Проведення роботи. Випробовуваного усаджують на стілець і прикладають до соскоподібного відростка звучний камертон. За нормальних умов випробовуваний чує звук, який поступово згасає. Як тільки звук зникає, камертон</w:t>
      </w:r>
      <w:r>
        <w:rPr>
          <w:rFonts w:ascii="Times New Roman" w:eastAsia="Times New Roman" w:hAnsi="Times New Roman" w:cs="Times New Roman"/>
          <w:bCs/>
          <w:color w:val="auto"/>
          <w:lang w:eastAsia="ru-RU" w:bidi="ar-SA"/>
        </w:rPr>
        <w:t xml:space="preserve"> </w:t>
      </w:r>
      <w:r w:rsidRPr="00432CE5">
        <w:rPr>
          <w:rFonts w:ascii="Times New Roman" w:eastAsia="Times New Roman" w:hAnsi="Times New Roman" w:cs="Times New Roman"/>
          <w:bCs/>
          <w:color w:val="auto"/>
          <w:lang w:eastAsia="ru-RU" w:bidi="ar-SA"/>
        </w:rPr>
        <w:t>підносять до вуха. Звук знову з’являється. За</w:t>
      </w:r>
      <w:r>
        <w:rPr>
          <w:rFonts w:ascii="Times New Roman" w:eastAsia="Times New Roman" w:hAnsi="Times New Roman" w:cs="Times New Roman"/>
          <w:bCs/>
          <w:color w:val="auto"/>
          <w:lang w:eastAsia="ru-RU" w:bidi="ar-SA"/>
        </w:rPr>
        <w:t xml:space="preserve"> </w:t>
      </w:r>
      <w:r w:rsidRPr="00432CE5">
        <w:rPr>
          <w:rFonts w:ascii="Times New Roman" w:eastAsia="Times New Roman" w:hAnsi="Times New Roman" w:cs="Times New Roman"/>
          <w:bCs/>
          <w:color w:val="auto"/>
          <w:lang w:eastAsia="ru-RU" w:bidi="ar-SA"/>
        </w:rPr>
        <w:t>умов ушкодження звукопровідного апарату спостерігається зворотне явище — звук камертона</w:t>
      </w:r>
      <w:r>
        <w:rPr>
          <w:rFonts w:ascii="Times New Roman" w:eastAsia="Times New Roman" w:hAnsi="Times New Roman" w:cs="Times New Roman"/>
          <w:bCs/>
          <w:color w:val="auto"/>
          <w:lang w:eastAsia="ru-RU" w:bidi="ar-SA"/>
        </w:rPr>
        <w:t xml:space="preserve"> </w:t>
      </w:r>
      <w:r w:rsidRPr="00432CE5">
        <w:rPr>
          <w:rFonts w:ascii="Times New Roman" w:eastAsia="Times New Roman" w:hAnsi="Times New Roman" w:cs="Times New Roman"/>
          <w:bCs/>
          <w:color w:val="auto"/>
          <w:lang w:eastAsia="ru-RU" w:bidi="ar-SA"/>
        </w:rPr>
        <w:t>не чутний, коли він розташовується біля зовнішнього слухового проходу, і стає чутним, коли</w:t>
      </w:r>
      <w:r>
        <w:rPr>
          <w:rFonts w:ascii="Times New Roman" w:eastAsia="Times New Roman" w:hAnsi="Times New Roman" w:cs="Times New Roman"/>
          <w:bCs/>
          <w:color w:val="auto"/>
          <w:lang w:eastAsia="ru-RU" w:bidi="ar-SA"/>
        </w:rPr>
        <w:t xml:space="preserve"> </w:t>
      </w:r>
      <w:r w:rsidRPr="00432CE5">
        <w:rPr>
          <w:rFonts w:ascii="Times New Roman" w:eastAsia="Times New Roman" w:hAnsi="Times New Roman" w:cs="Times New Roman"/>
          <w:bCs/>
          <w:color w:val="auto"/>
          <w:lang w:eastAsia="ru-RU" w:bidi="ar-SA"/>
        </w:rPr>
        <w:t xml:space="preserve">камертон </w:t>
      </w:r>
      <w:proofErr w:type="spellStart"/>
      <w:r w:rsidRPr="00432CE5">
        <w:rPr>
          <w:rFonts w:ascii="Times New Roman" w:eastAsia="Times New Roman" w:hAnsi="Times New Roman" w:cs="Times New Roman"/>
          <w:bCs/>
          <w:color w:val="auto"/>
          <w:lang w:eastAsia="ru-RU" w:bidi="ar-SA"/>
        </w:rPr>
        <w:t>переносять</w:t>
      </w:r>
      <w:proofErr w:type="spellEnd"/>
      <w:r w:rsidRPr="00432CE5">
        <w:rPr>
          <w:rFonts w:ascii="Times New Roman" w:eastAsia="Times New Roman" w:hAnsi="Times New Roman" w:cs="Times New Roman"/>
          <w:bCs/>
          <w:color w:val="auto"/>
          <w:lang w:eastAsia="ru-RU" w:bidi="ar-SA"/>
        </w:rPr>
        <w:t xml:space="preserve"> до соскоподібного відростка.</w:t>
      </w:r>
    </w:p>
    <w:p w14:paraId="2ABFE293" w14:textId="77777777" w:rsidR="005D7C81" w:rsidRPr="00E77C86" w:rsidRDefault="005D7C81" w:rsidP="005D7C81">
      <w:pPr>
        <w:jc w:val="both"/>
        <w:rPr>
          <w:rFonts w:ascii="Times New Roman" w:eastAsia="Times New Roman" w:hAnsi="Times New Roman" w:cs="Times New Roman"/>
          <w:bCs/>
          <w:color w:val="auto"/>
          <w:lang w:eastAsia="ru-RU" w:bidi="ar-SA"/>
        </w:rPr>
      </w:pPr>
      <w:r w:rsidRPr="00432CE5">
        <w:rPr>
          <w:rFonts w:ascii="Times New Roman" w:eastAsia="Times New Roman" w:hAnsi="Times New Roman" w:cs="Times New Roman"/>
          <w:bCs/>
          <w:color w:val="auto"/>
          <w:lang w:eastAsia="ru-RU" w:bidi="ar-SA"/>
        </w:rPr>
        <w:t>Результати роботи та їх оформлення. Отримані дані записують у протокол і порівнюють з</w:t>
      </w:r>
      <w:r>
        <w:rPr>
          <w:rFonts w:ascii="Times New Roman" w:eastAsia="Times New Roman" w:hAnsi="Times New Roman" w:cs="Times New Roman"/>
          <w:bCs/>
          <w:color w:val="auto"/>
          <w:lang w:eastAsia="ru-RU" w:bidi="ar-SA"/>
        </w:rPr>
        <w:t xml:space="preserve"> </w:t>
      </w:r>
      <w:r w:rsidRPr="00432CE5">
        <w:rPr>
          <w:rFonts w:ascii="Times New Roman" w:eastAsia="Times New Roman" w:hAnsi="Times New Roman" w:cs="Times New Roman"/>
          <w:bCs/>
          <w:color w:val="auto"/>
          <w:lang w:eastAsia="ru-RU" w:bidi="ar-SA"/>
        </w:rPr>
        <w:t>показниками у різних випробовуваних</w:t>
      </w:r>
    </w:p>
    <w:p w14:paraId="1E63DABA" w14:textId="77777777" w:rsidR="005D7C81" w:rsidRPr="00172E39" w:rsidRDefault="005D7C81" w:rsidP="005D7C81">
      <w:pPr>
        <w:widowControl/>
        <w:jc w:val="both"/>
        <w:rPr>
          <w:rFonts w:ascii="Times New Roman" w:eastAsia="Times New Roman" w:hAnsi="Times New Roman" w:cs="Times New Roman"/>
          <w:b/>
          <w:bCs/>
          <w:noProof/>
          <w:color w:val="auto"/>
          <w:lang w:eastAsia="ru-RU" w:bidi="ar-SA"/>
        </w:rPr>
      </w:pPr>
      <w:r w:rsidRPr="00172E39">
        <w:rPr>
          <w:rFonts w:ascii="Times New Roman" w:eastAsia="Times New Roman" w:hAnsi="Times New Roman" w:cs="Times New Roman"/>
          <w:b/>
          <w:bCs/>
          <w:noProof/>
          <w:color w:val="auto"/>
          <w:lang w:eastAsia="ru-RU" w:bidi="ar-SA"/>
        </w:rPr>
        <w:t>Тестові завдання для самоконтролю</w:t>
      </w:r>
    </w:p>
    <w:p w14:paraId="77CAC352" w14:textId="77777777" w:rsidR="005D7C81" w:rsidRDefault="005D7C81" w:rsidP="005D7C81">
      <w:pPr>
        <w:widowControl/>
        <w:jc w:val="both"/>
        <w:rPr>
          <w:rFonts w:ascii="Times New Roman" w:eastAsia="Times New Roman" w:hAnsi="Times New Roman" w:cs="Times New Roman"/>
          <w:noProof/>
          <w:color w:val="auto"/>
          <w:lang w:eastAsia="ru-RU" w:bidi="ar-SA"/>
        </w:rPr>
        <w:sectPr w:rsidR="005D7C81" w:rsidSect="005D7C81">
          <w:type w:val="continuous"/>
          <w:pgSz w:w="11906" w:h="16838"/>
          <w:pgMar w:top="1134" w:right="850" w:bottom="1134" w:left="1701" w:header="708" w:footer="708" w:gutter="0"/>
          <w:cols w:space="708"/>
          <w:docGrid w:linePitch="360"/>
        </w:sectPr>
      </w:pPr>
    </w:p>
    <w:p w14:paraId="38B41202" w14:textId="77777777" w:rsidR="005D7C81" w:rsidRPr="00E77C86" w:rsidRDefault="005D7C81" w:rsidP="005D7C81">
      <w:pPr>
        <w:widowControl/>
        <w:jc w:val="both"/>
        <w:rPr>
          <w:rFonts w:ascii="Times New Roman" w:eastAsia="Times New Roman" w:hAnsi="Times New Roman" w:cs="Times New Roman"/>
          <w:noProof/>
          <w:color w:val="auto"/>
          <w:lang w:eastAsia="ru-RU" w:bidi="ar-SA"/>
        </w:rPr>
      </w:pPr>
      <w:r w:rsidRPr="00A92314">
        <w:rPr>
          <w:rFonts w:ascii="Times New Roman" w:eastAsia="Times New Roman" w:hAnsi="Times New Roman" w:cs="Times New Roman"/>
          <w:noProof/>
          <w:color w:val="auto"/>
          <w:lang w:eastAsia="ru-RU" w:bidi="ar-SA"/>
        </w:rPr>
        <w:lastRenderedPageBreak/>
        <w:t xml:space="preserve">1 </w:t>
      </w:r>
      <w:r w:rsidRPr="00E77C86">
        <w:rPr>
          <w:rFonts w:ascii="Times New Roman" w:eastAsia="Times New Roman" w:hAnsi="Times New Roman" w:cs="Times New Roman"/>
          <w:noProof/>
          <w:color w:val="auto"/>
          <w:lang w:eastAsia="ru-RU" w:bidi="ar-SA"/>
        </w:rPr>
        <w:t>1. За умов експерименту на кішці вивчали бу дову центральних відділів слухової сенсорної системи. Унаслідок руйнування однієї зі структур середнього мозку кішка втратила орієнтовний рефлекс на сильні звукові сигнали. Указати, які структури були зруйновані:</w:t>
      </w:r>
    </w:p>
    <w:p w14:paraId="6F239BE2" w14:textId="77777777" w:rsidR="005D7C81" w:rsidRPr="00E77C86" w:rsidRDefault="005D7C81" w:rsidP="005D7C81">
      <w:pPr>
        <w:widowControl/>
        <w:jc w:val="both"/>
        <w:rPr>
          <w:rFonts w:ascii="Times New Roman" w:eastAsia="Times New Roman" w:hAnsi="Times New Roman" w:cs="Times New Roman"/>
          <w:noProof/>
          <w:color w:val="auto"/>
          <w:lang w:eastAsia="ru-RU" w:bidi="ar-SA"/>
        </w:rPr>
      </w:pPr>
      <w:r w:rsidRPr="00E77C86">
        <w:rPr>
          <w:rFonts w:ascii="Times New Roman" w:eastAsia="Times New Roman" w:hAnsi="Times New Roman" w:cs="Times New Roman"/>
          <w:noProof/>
          <w:color w:val="auto"/>
          <w:lang w:eastAsia="ru-RU" w:bidi="ar-SA"/>
        </w:rPr>
        <w:t>A. Верхні горбики чотиригорбикового тіла</w:t>
      </w:r>
    </w:p>
    <w:p w14:paraId="4420200B" w14:textId="77777777" w:rsidR="005D7C81" w:rsidRPr="00E77C86" w:rsidRDefault="005D7C81" w:rsidP="005D7C81">
      <w:pPr>
        <w:widowControl/>
        <w:jc w:val="both"/>
        <w:rPr>
          <w:rFonts w:ascii="Times New Roman" w:eastAsia="Times New Roman" w:hAnsi="Times New Roman" w:cs="Times New Roman"/>
          <w:noProof/>
          <w:color w:val="auto"/>
          <w:lang w:eastAsia="ru-RU" w:bidi="ar-SA"/>
        </w:rPr>
      </w:pPr>
      <w:r w:rsidRPr="00E77C86">
        <w:rPr>
          <w:rFonts w:ascii="Times New Roman" w:eastAsia="Times New Roman" w:hAnsi="Times New Roman" w:cs="Times New Roman"/>
          <w:noProof/>
          <w:color w:val="auto"/>
          <w:lang w:eastAsia="ru-RU" w:bidi="ar-SA"/>
        </w:rPr>
        <w:t>B. Чорна речовина</w:t>
      </w:r>
    </w:p>
    <w:p w14:paraId="1F7A120D" w14:textId="77777777" w:rsidR="005D7C81" w:rsidRPr="00E77C86" w:rsidRDefault="005D7C81" w:rsidP="005D7C81">
      <w:pPr>
        <w:widowControl/>
        <w:jc w:val="both"/>
        <w:rPr>
          <w:rFonts w:ascii="Times New Roman" w:eastAsia="Times New Roman" w:hAnsi="Times New Roman" w:cs="Times New Roman"/>
          <w:noProof/>
          <w:color w:val="auto"/>
          <w:lang w:eastAsia="ru-RU" w:bidi="ar-SA"/>
        </w:rPr>
      </w:pPr>
      <w:r w:rsidRPr="00E77C86">
        <w:rPr>
          <w:rFonts w:ascii="Times New Roman" w:eastAsia="Times New Roman" w:hAnsi="Times New Roman" w:cs="Times New Roman"/>
          <w:noProof/>
          <w:color w:val="auto"/>
          <w:lang w:eastAsia="ru-RU" w:bidi="ar-SA"/>
        </w:rPr>
        <w:t>C. Вестибулярні ядра Дейтерса</w:t>
      </w:r>
    </w:p>
    <w:p w14:paraId="29133E36" w14:textId="77777777" w:rsidR="005D7C81" w:rsidRPr="00E77C86" w:rsidRDefault="005D7C81" w:rsidP="005D7C81">
      <w:pPr>
        <w:widowControl/>
        <w:jc w:val="both"/>
        <w:rPr>
          <w:rFonts w:ascii="Times New Roman" w:eastAsia="Times New Roman" w:hAnsi="Times New Roman" w:cs="Times New Roman"/>
          <w:noProof/>
          <w:color w:val="auto"/>
          <w:lang w:eastAsia="ru-RU" w:bidi="ar-SA"/>
        </w:rPr>
      </w:pPr>
      <w:r w:rsidRPr="00E77C86">
        <w:rPr>
          <w:rFonts w:ascii="Times New Roman" w:eastAsia="Times New Roman" w:hAnsi="Times New Roman" w:cs="Times New Roman"/>
          <w:noProof/>
          <w:color w:val="auto"/>
          <w:lang w:eastAsia="ru-RU" w:bidi="ar-SA"/>
        </w:rPr>
        <w:t>D. Червоні ядра</w:t>
      </w:r>
    </w:p>
    <w:p w14:paraId="62466E03" w14:textId="77777777" w:rsidR="005D7C81" w:rsidRPr="00E77C86" w:rsidRDefault="005D7C81" w:rsidP="005D7C81">
      <w:pPr>
        <w:widowControl/>
        <w:jc w:val="both"/>
        <w:rPr>
          <w:rFonts w:ascii="Times New Roman" w:eastAsia="Times New Roman" w:hAnsi="Times New Roman" w:cs="Times New Roman"/>
          <w:noProof/>
          <w:color w:val="auto"/>
          <w:lang w:eastAsia="ru-RU" w:bidi="ar-SA"/>
        </w:rPr>
      </w:pPr>
      <w:r w:rsidRPr="00E77C86">
        <w:rPr>
          <w:rFonts w:ascii="Times New Roman" w:eastAsia="Times New Roman" w:hAnsi="Times New Roman" w:cs="Times New Roman"/>
          <w:noProof/>
          <w:color w:val="auto"/>
          <w:lang w:eastAsia="ru-RU" w:bidi="ar-SA"/>
        </w:rPr>
        <w:t>E. Нижні горбики чотиригорбикового ті</w:t>
      </w:r>
    </w:p>
    <w:p w14:paraId="42F76579" w14:textId="77777777" w:rsidR="005D7C81" w:rsidRPr="00E77C86" w:rsidRDefault="005D7C81" w:rsidP="005D7C81">
      <w:pPr>
        <w:widowControl/>
        <w:jc w:val="both"/>
        <w:rPr>
          <w:rFonts w:ascii="Times New Roman" w:eastAsia="Times New Roman" w:hAnsi="Times New Roman" w:cs="Times New Roman"/>
          <w:noProof/>
          <w:color w:val="auto"/>
          <w:lang w:eastAsia="ru-RU" w:bidi="ar-SA"/>
        </w:rPr>
      </w:pPr>
      <w:r w:rsidRPr="00E77C86">
        <w:rPr>
          <w:rFonts w:ascii="Times New Roman" w:eastAsia="Times New Roman" w:hAnsi="Times New Roman" w:cs="Times New Roman"/>
          <w:noProof/>
          <w:color w:val="auto"/>
          <w:lang w:eastAsia="ru-RU" w:bidi="ar-SA"/>
        </w:rPr>
        <w:t>У 60-річного обстежуваного виявлено</w:t>
      </w:r>
    </w:p>
    <w:p w14:paraId="27FC9A84" w14:textId="77777777" w:rsidR="005D7C81" w:rsidRPr="00E77C86" w:rsidRDefault="005D7C81" w:rsidP="005D7C81">
      <w:pPr>
        <w:widowControl/>
        <w:jc w:val="both"/>
        <w:rPr>
          <w:rFonts w:ascii="Times New Roman" w:eastAsia="Times New Roman" w:hAnsi="Times New Roman" w:cs="Times New Roman"/>
          <w:noProof/>
          <w:color w:val="auto"/>
          <w:lang w:eastAsia="ru-RU" w:bidi="ar-SA"/>
        </w:rPr>
      </w:pPr>
      <w:r w:rsidRPr="00E77C86">
        <w:rPr>
          <w:rFonts w:ascii="Times New Roman" w:eastAsia="Times New Roman" w:hAnsi="Times New Roman" w:cs="Times New Roman"/>
          <w:noProof/>
          <w:color w:val="auto"/>
          <w:lang w:eastAsia="ru-RU" w:bidi="ar-SA"/>
        </w:rPr>
        <w:t>збільшення порога сприйняття звуків високої частоти. Указати, порушення яких структур слухової сенсорної системи призвело до такого стану:</w:t>
      </w:r>
    </w:p>
    <w:p w14:paraId="20C07F57" w14:textId="77777777" w:rsidR="005D7C81" w:rsidRPr="00E77C86" w:rsidRDefault="005D7C81" w:rsidP="005D7C81">
      <w:pPr>
        <w:widowControl/>
        <w:jc w:val="both"/>
        <w:rPr>
          <w:rFonts w:ascii="Times New Roman" w:eastAsia="Times New Roman" w:hAnsi="Times New Roman" w:cs="Times New Roman"/>
          <w:noProof/>
          <w:color w:val="auto"/>
          <w:lang w:eastAsia="ru-RU" w:bidi="ar-SA"/>
        </w:rPr>
      </w:pPr>
      <w:r w:rsidRPr="00E77C86">
        <w:rPr>
          <w:rFonts w:ascii="Times New Roman" w:eastAsia="Times New Roman" w:hAnsi="Times New Roman" w:cs="Times New Roman"/>
          <w:noProof/>
          <w:color w:val="auto"/>
          <w:lang w:eastAsia="ru-RU" w:bidi="ar-SA"/>
        </w:rPr>
        <w:t>A. Євстахієвої труби</w:t>
      </w:r>
    </w:p>
    <w:p w14:paraId="13E1E7BA" w14:textId="77777777" w:rsidR="005D7C81" w:rsidRPr="00E77C86" w:rsidRDefault="005D7C81" w:rsidP="005D7C81">
      <w:pPr>
        <w:widowControl/>
        <w:jc w:val="both"/>
        <w:rPr>
          <w:rFonts w:ascii="Times New Roman" w:eastAsia="Times New Roman" w:hAnsi="Times New Roman" w:cs="Times New Roman"/>
          <w:noProof/>
          <w:color w:val="auto"/>
          <w:lang w:eastAsia="ru-RU" w:bidi="ar-SA"/>
        </w:rPr>
      </w:pPr>
      <w:r w:rsidRPr="00E77C86">
        <w:rPr>
          <w:rFonts w:ascii="Times New Roman" w:eastAsia="Times New Roman" w:hAnsi="Times New Roman" w:cs="Times New Roman"/>
          <w:noProof/>
          <w:color w:val="auto"/>
          <w:lang w:eastAsia="ru-RU" w:bidi="ar-SA"/>
        </w:rPr>
        <w:t>B. Кортієвого органа — ближче до овально го вікна</w:t>
      </w:r>
    </w:p>
    <w:p w14:paraId="5C838A1C" w14:textId="77777777" w:rsidR="005D7C81" w:rsidRPr="00E77C86" w:rsidRDefault="005D7C81" w:rsidP="005D7C81">
      <w:pPr>
        <w:widowControl/>
        <w:jc w:val="both"/>
        <w:rPr>
          <w:rFonts w:ascii="Times New Roman" w:eastAsia="Times New Roman" w:hAnsi="Times New Roman" w:cs="Times New Roman"/>
          <w:noProof/>
          <w:color w:val="auto"/>
          <w:lang w:eastAsia="ru-RU" w:bidi="ar-SA"/>
        </w:rPr>
      </w:pPr>
      <w:r w:rsidRPr="00E77C86">
        <w:rPr>
          <w:rFonts w:ascii="Times New Roman" w:eastAsia="Times New Roman" w:hAnsi="Times New Roman" w:cs="Times New Roman"/>
          <w:noProof/>
          <w:color w:val="auto"/>
          <w:lang w:eastAsia="ru-RU" w:bidi="ar-SA"/>
        </w:rPr>
        <w:t>C. Кортієвого органа — ближче до гелікотреми</w:t>
      </w:r>
    </w:p>
    <w:p w14:paraId="3D562F36" w14:textId="77777777" w:rsidR="005D7C81" w:rsidRPr="00E77C86" w:rsidRDefault="005D7C81" w:rsidP="005D7C81">
      <w:pPr>
        <w:widowControl/>
        <w:jc w:val="both"/>
        <w:rPr>
          <w:rFonts w:ascii="Times New Roman" w:eastAsia="Times New Roman" w:hAnsi="Times New Roman" w:cs="Times New Roman"/>
          <w:noProof/>
          <w:color w:val="auto"/>
          <w:lang w:eastAsia="ru-RU" w:bidi="ar-SA"/>
        </w:rPr>
      </w:pPr>
      <w:r w:rsidRPr="00E77C86">
        <w:rPr>
          <w:rFonts w:ascii="Times New Roman" w:eastAsia="Times New Roman" w:hAnsi="Times New Roman" w:cs="Times New Roman"/>
          <w:noProof/>
          <w:color w:val="auto"/>
          <w:lang w:eastAsia="ru-RU" w:bidi="ar-SA"/>
        </w:rPr>
        <w:t>D. М’язів середнього вуха</w:t>
      </w:r>
    </w:p>
    <w:p w14:paraId="2E5DF8B2" w14:textId="77777777" w:rsidR="005D7C81" w:rsidRPr="00E77C86" w:rsidRDefault="005D7C81" w:rsidP="005D7C81">
      <w:pPr>
        <w:widowControl/>
        <w:jc w:val="both"/>
        <w:rPr>
          <w:rFonts w:ascii="Times New Roman" w:eastAsia="Times New Roman" w:hAnsi="Times New Roman" w:cs="Times New Roman"/>
          <w:noProof/>
          <w:color w:val="auto"/>
          <w:lang w:eastAsia="ru-RU" w:bidi="ar-SA"/>
        </w:rPr>
      </w:pPr>
      <w:r w:rsidRPr="00E77C86">
        <w:rPr>
          <w:rFonts w:ascii="Times New Roman" w:eastAsia="Times New Roman" w:hAnsi="Times New Roman" w:cs="Times New Roman"/>
          <w:noProof/>
          <w:color w:val="auto"/>
          <w:lang w:eastAsia="ru-RU" w:bidi="ar-SA"/>
        </w:rPr>
        <w:t>E. Барабанної перетинки</w:t>
      </w:r>
    </w:p>
    <w:p w14:paraId="661A827A" w14:textId="77777777" w:rsidR="005D7C81" w:rsidRPr="00E77C86" w:rsidRDefault="005D7C81" w:rsidP="005D7C81">
      <w:pPr>
        <w:widowControl/>
        <w:jc w:val="both"/>
        <w:rPr>
          <w:rFonts w:ascii="Times New Roman" w:eastAsia="Times New Roman" w:hAnsi="Times New Roman" w:cs="Times New Roman"/>
          <w:noProof/>
          <w:color w:val="auto"/>
          <w:lang w:eastAsia="ru-RU" w:bidi="ar-SA"/>
        </w:rPr>
      </w:pPr>
      <w:r w:rsidRPr="00E77C86">
        <w:rPr>
          <w:rFonts w:ascii="Times New Roman" w:eastAsia="Times New Roman" w:hAnsi="Times New Roman" w:cs="Times New Roman"/>
          <w:noProof/>
          <w:color w:val="auto"/>
          <w:lang w:eastAsia="ru-RU" w:bidi="ar-SA"/>
        </w:rPr>
        <w:t>3. У досліджуваної тварини зруйнували середню частину завитка внутрішнього вуха. Указати, до порушень якої частоти сприйняття</w:t>
      </w:r>
    </w:p>
    <w:p w14:paraId="220C7CE8" w14:textId="77777777" w:rsidR="005D7C81" w:rsidRPr="00E77C86" w:rsidRDefault="005D7C81" w:rsidP="005D7C81">
      <w:pPr>
        <w:widowControl/>
        <w:jc w:val="both"/>
        <w:rPr>
          <w:rFonts w:ascii="Times New Roman" w:eastAsia="Times New Roman" w:hAnsi="Times New Roman" w:cs="Times New Roman"/>
          <w:noProof/>
          <w:color w:val="auto"/>
          <w:lang w:eastAsia="ru-RU" w:bidi="ar-SA"/>
        </w:rPr>
      </w:pPr>
      <w:r w:rsidRPr="00E77C86">
        <w:rPr>
          <w:rFonts w:ascii="Times New Roman" w:eastAsia="Times New Roman" w:hAnsi="Times New Roman" w:cs="Times New Roman"/>
          <w:noProof/>
          <w:color w:val="auto"/>
          <w:lang w:eastAsia="ru-RU" w:bidi="ar-SA"/>
        </w:rPr>
        <w:t>звуків це призведе:</w:t>
      </w:r>
    </w:p>
    <w:p w14:paraId="54208A0D" w14:textId="77777777" w:rsidR="005D7C81" w:rsidRPr="00E77C86" w:rsidRDefault="005D7C81" w:rsidP="005D7C81">
      <w:pPr>
        <w:widowControl/>
        <w:jc w:val="both"/>
        <w:rPr>
          <w:rFonts w:ascii="Times New Roman" w:eastAsia="Times New Roman" w:hAnsi="Times New Roman" w:cs="Times New Roman"/>
          <w:noProof/>
          <w:color w:val="auto"/>
          <w:lang w:eastAsia="ru-RU" w:bidi="ar-SA"/>
        </w:rPr>
      </w:pPr>
      <w:r w:rsidRPr="00E77C86">
        <w:rPr>
          <w:rFonts w:ascii="Times New Roman" w:eastAsia="Times New Roman" w:hAnsi="Times New Roman" w:cs="Times New Roman"/>
          <w:noProof/>
          <w:color w:val="auto"/>
          <w:lang w:eastAsia="ru-RU" w:bidi="ar-SA"/>
        </w:rPr>
        <w:t>A. Високої частоти</w:t>
      </w:r>
    </w:p>
    <w:p w14:paraId="7F5CF048" w14:textId="77777777" w:rsidR="005D7C81" w:rsidRPr="00E77C86" w:rsidRDefault="005D7C81" w:rsidP="005D7C81">
      <w:pPr>
        <w:widowControl/>
        <w:jc w:val="both"/>
        <w:rPr>
          <w:rFonts w:ascii="Times New Roman" w:eastAsia="Times New Roman" w:hAnsi="Times New Roman" w:cs="Times New Roman"/>
          <w:noProof/>
          <w:color w:val="auto"/>
          <w:lang w:eastAsia="ru-RU" w:bidi="ar-SA"/>
        </w:rPr>
      </w:pPr>
      <w:r w:rsidRPr="00E77C86">
        <w:rPr>
          <w:rFonts w:ascii="Times New Roman" w:eastAsia="Times New Roman" w:hAnsi="Times New Roman" w:cs="Times New Roman"/>
          <w:noProof/>
          <w:color w:val="auto"/>
          <w:lang w:eastAsia="ru-RU" w:bidi="ar-SA"/>
        </w:rPr>
        <w:t>B. Низької частоти</w:t>
      </w:r>
    </w:p>
    <w:p w14:paraId="2B7AF903" w14:textId="77777777" w:rsidR="005D7C81" w:rsidRPr="00E77C86" w:rsidRDefault="005D7C81" w:rsidP="005D7C81">
      <w:pPr>
        <w:widowControl/>
        <w:jc w:val="both"/>
        <w:rPr>
          <w:rFonts w:ascii="Times New Roman" w:eastAsia="Times New Roman" w:hAnsi="Times New Roman" w:cs="Times New Roman"/>
          <w:noProof/>
          <w:color w:val="auto"/>
          <w:lang w:eastAsia="ru-RU" w:bidi="ar-SA"/>
        </w:rPr>
      </w:pPr>
      <w:r w:rsidRPr="00E77C86">
        <w:rPr>
          <w:rFonts w:ascii="Times New Roman" w:eastAsia="Times New Roman" w:hAnsi="Times New Roman" w:cs="Times New Roman"/>
          <w:noProof/>
          <w:color w:val="auto"/>
          <w:lang w:eastAsia="ru-RU" w:bidi="ar-SA"/>
        </w:rPr>
        <w:t>C. Середньої частоти</w:t>
      </w:r>
    </w:p>
    <w:p w14:paraId="27AFAF80" w14:textId="77777777" w:rsidR="005D7C81" w:rsidRPr="00E77C86" w:rsidRDefault="005D7C81" w:rsidP="005D7C81">
      <w:pPr>
        <w:widowControl/>
        <w:jc w:val="both"/>
        <w:rPr>
          <w:rFonts w:ascii="Times New Roman" w:eastAsia="Times New Roman" w:hAnsi="Times New Roman" w:cs="Times New Roman"/>
          <w:noProof/>
          <w:color w:val="auto"/>
          <w:lang w:eastAsia="ru-RU" w:bidi="ar-SA"/>
        </w:rPr>
      </w:pPr>
      <w:r w:rsidRPr="00E77C86">
        <w:rPr>
          <w:rFonts w:ascii="Times New Roman" w:eastAsia="Times New Roman" w:hAnsi="Times New Roman" w:cs="Times New Roman"/>
          <w:noProof/>
          <w:color w:val="auto"/>
          <w:lang w:eastAsia="ru-RU" w:bidi="ar-SA"/>
        </w:rPr>
        <w:t>D. Високої та низької частоти</w:t>
      </w:r>
    </w:p>
    <w:p w14:paraId="19EC78F3" w14:textId="77777777" w:rsidR="005D7C81" w:rsidRPr="00E77C86" w:rsidRDefault="005D7C81" w:rsidP="005D7C81">
      <w:pPr>
        <w:widowControl/>
        <w:jc w:val="both"/>
        <w:rPr>
          <w:rFonts w:ascii="Times New Roman" w:eastAsia="Times New Roman" w:hAnsi="Times New Roman" w:cs="Times New Roman"/>
          <w:noProof/>
          <w:color w:val="auto"/>
          <w:lang w:eastAsia="ru-RU" w:bidi="ar-SA"/>
        </w:rPr>
      </w:pPr>
      <w:r w:rsidRPr="00E77C86">
        <w:rPr>
          <w:rFonts w:ascii="Times New Roman" w:eastAsia="Times New Roman" w:hAnsi="Times New Roman" w:cs="Times New Roman"/>
          <w:noProof/>
          <w:color w:val="auto"/>
          <w:lang w:eastAsia="ru-RU" w:bidi="ar-SA"/>
        </w:rPr>
        <w:t>E. Високої та середньої частоти</w:t>
      </w:r>
    </w:p>
    <w:p w14:paraId="1FE8C5A4" w14:textId="77777777" w:rsidR="005D7C81" w:rsidRPr="00E77C86" w:rsidRDefault="005D7C81" w:rsidP="005D7C81">
      <w:pPr>
        <w:widowControl/>
        <w:jc w:val="both"/>
        <w:rPr>
          <w:rFonts w:ascii="Times New Roman" w:eastAsia="Times New Roman" w:hAnsi="Times New Roman" w:cs="Times New Roman"/>
          <w:noProof/>
          <w:color w:val="auto"/>
          <w:lang w:eastAsia="ru-RU" w:bidi="ar-SA"/>
        </w:rPr>
      </w:pPr>
      <w:r w:rsidRPr="00E77C86">
        <w:rPr>
          <w:rFonts w:ascii="Times New Roman" w:eastAsia="Times New Roman" w:hAnsi="Times New Roman" w:cs="Times New Roman"/>
          <w:noProof/>
          <w:color w:val="auto"/>
          <w:lang w:eastAsia="ru-RU" w:bidi="ar-SA"/>
        </w:rPr>
        <w:t>4. Під час обстеження 50-річного працівника, коваля за професією, встановлено, що він краще</w:t>
      </w:r>
    </w:p>
    <w:p w14:paraId="3FF2E35E" w14:textId="77777777" w:rsidR="005D7C81" w:rsidRPr="00E77C86" w:rsidRDefault="005D7C81" w:rsidP="005D7C81">
      <w:pPr>
        <w:widowControl/>
        <w:jc w:val="both"/>
        <w:rPr>
          <w:rFonts w:ascii="Times New Roman" w:eastAsia="Times New Roman" w:hAnsi="Times New Roman" w:cs="Times New Roman"/>
          <w:noProof/>
          <w:color w:val="auto"/>
          <w:lang w:eastAsia="ru-RU" w:bidi="ar-SA"/>
        </w:rPr>
      </w:pPr>
      <w:r w:rsidRPr="00E77C86">
        <w:rPr>
          <w:rFonts w:ascii="Times New Roman" w:eastAsia="Times New Roman" w:hAnsi="Times New Roman" w:cs="Times New Roman"/>
          <w:noProof/>
          <w:color w:val="auto"/>
          <w:lang w:eastAsia="ru-RU" w:bidi="ar-SA"/>
        </w:rPr>
        <w:t>сприймає звуки обома вухами за умов кісткової провідності, ніж повітряним шляхом. Указати, де,</w:t>
      </w:r>
    </w:p>
    <w:p w14:paraId="64096F3A" w14:textId="77777777" w:rsidR="005D7C81" w:rsidRPr="00E77C86" w:rsidRDefault="005D7C81" w:rsidP="005D7C81">
      <w:pPr>
        <w:widowControl/>
        <w:jc w:val="both"/>
        <w:rPr>
          <w:rFonts w:ascii="Times New Roman" w:eastAsia="Times New Roman" w:hAnsi="Times New Roman" w:cs="Times New Roman"/>
          <w:noProof/>
          <w:color w:val="auto"/>
          <w:lang w:eastAsia="ru-RU" w:bidi="ar-SA"/>
        </w:rPr>
      </w:pPr>
      <w:r w:rsidRPr="00E77C86">
        <w:rPr>
          <w:rFonts w:ascii="Times New Roman" w:eastAsia="Times New Roman" w:hAnsi="Times New Roman" w:cs="Times New Roman"/>
          <w:noProof/>
          <w:color w:val="auto"/>
          <w:lang w:eastAsia="ru-RU" w:bidi="ar-SA"/>
        </w:rPr>
        <w:t>найвірогідніше, локалізується ушкодження:</w:t>
      </w:r>
    </w:p>
    <w:p w14:paraId="58FCFB5B" w14:textId="77777777" w:rsidR="005D7C81" w:rsidRPr="00E77C86" w:rsidRDefault="005D7C81" w:rsidP="005D7C81">
      <w:pPr>
        <w:widowControl/>
        <w:jc w:val="both"/>
        <w:rPr>
          <w:rFonts w:ascii="Times New Roman" w:eastAsia="Times New Roman" w:hAnsi="Times New Roman" w:cs="Times New Roman"/>
          <w:noProof/>
          <w:color w:val="auto"/>
          <w:lang w:eastAsia="ru-RU" w:bidi="ar-SA"/>
        </w:rPr>
      </w:pPr>
      <w:r w:rsidRPr="00E77C86">
        <w:rPr>
          <w:rFonts w:ascii="Times New Roman" w:eastAsia="Times New Roman" w:hAnsi="Times New Roman" w:cs="Times New Roman"/>
          <w:noProof/>
          <w:color w:val="auto"/>
          <w:lang w:eastAsia="ru-RU" w:bidi="ar-SA"/>
        </w:rPr>
        <w:t>A. Медіальні колінчасті тіла таламуса</w:t>
      </w:r>
    </w:p>
    <w:p w14:paraId="7C43B27D" w14:textId="77777777" w:rsidR="005D7C81" w:rsidRPr="00E77C86" w:rsidRDefault="005D7C81" w:rsidP="005D7C81">
      <w:pPr>
        <w:widowControl/>
        <w:jc w:val="both"/>
        <w:rPr>
          <w:rFonts w:ascii="Times New Roman" w:eastAsia="Times New Roman" w:hAnsi="Times New Roman" w:cs="Times New Roman"/>
          <w:noProof/>
          <w:color w:val="auto"/>
          <w:lang w:eastAsia="ru-RU" w:bidi="ar-SA"/>
        </w:rPr>
      </w:pPr>
      <w:r w:rsidRPr="00E77C86">
        <w:rPr>
          <w:rFonts w:ascii="Times New Roman" w:eastAsia="Times New Roman" w:hAnsi="Times New Roman" w:cs="Times New Roman"/>
          <w:noProof/>
          <w:color w:val="auto"/>
          <w:lang w:eastAsia="ru-RU" w:bidi="ar-SA"/>
        </w:rPr>
        <w:t>B. Нижні горбики чотиригорбикового тіла</w:t>
      </w:r>
    </w:p>
    <w:p w14:paraId="4C235CD8" w14:textId="77777777" w:rsidR="005D7C81" w:rsidRPr="00E77C86" w:rsidRDefault="005D7C81" w:rsidP="005D7C81">
      <w:pPr>
        <w:widowControl/>
        <w:jc w:val="both"/>
        <w:rPr>
          <w:rFonts w:ascii="Times New Roman" w:eastAsia="Times New Roman" w:hAnsi="Times New Roman" w:cs="Times New Roman"/>
          <w:noProof/>
          <w:color w:val="auto"/>
          <w:lang w:eastAsia="ru-RU" w:bidi="ar-SA"/>
        </w:rPr>
      </w:pPr>
      <w:r w:rsidRPr="00E77C86">
        <w:rPr>
          <w:rFonts w:ascii="Times New Roman" w:eastAsia="Times New Roman" w:hAnsi="Times New Roman" w:cs="Times New Roman"/>
          <w:noProof/>
          <w:color w:val="auto"/>
          <w:lang w:eastAsia="ru-RU" w:bidi="ar-SA"/>
        </w:rPr>
        <w:t>C. Барабанна перетинка</w:t>
      </w:r>
    </w:p>
    <w:p w14:paraId="03ADB8FE" w14:textId="77777777" w:rsidR="005D7C81" w:rsidRPr="00E77C86" w:rsidRDefault="005D7C81" w:rsidP="005D7C81">
      <w:pPr>
        <w:widowControl/>
        <w:jc w:val="both"/>
        <w:rPr>
          <w:rFonts w:ascii="Times New Roman" w:eastAsia="Times New Roman" w:hAnsi="Times New Roman" w:cs="Times New Roman"/>
          <w:noProof/>
          <w:color w:val="auto"/>
          <w:lang w:eastAsia="ru-RU" w:bidi="ar-SA"/>
        </w:rPr>
      </w:pPr>
      <w:r w:rsidRPr="00E77C86">
        <w:rPr>
          <w:rFonts w:ascii="Times New Roman" w:eastAsia="Times New Roman" w:hAnsi="Times New Roman" w:cs="Times New Roman"/>
          <w:noProof/>
          <w:color w:val="auto"/>
          <w:lang w:eastAsia="ru-RU" w:bidi="ar-SA"/>
        </w:rPr>
        <w:t>D. Звукопровідний апарат</w:t>
      </w:r>
    </w:p>
    <w:p w14:paraId="3A9E98AE" w14:textId="77777777" w:rsidR="005D7C81" w:rsidRPr="00E77C86" w:rsidRDefault="005D7C81" w:rsidP="005D7C81">
      <w:pPr>
        <w:widowControl/>
        <w:jc w:val="both"/>
        <w:rPr>
          <w:rFonts w:ascii="Times New Roman" w:eastAsia="Times New Roman" w:hAnsi="Times New Roman" w:cs="Times New Roman"/>
          <w:noProof/>
          <w:color w:val="auto"/>
          <w:lang w:eastAsia="ru-RU" w:bidi="ar-SA"/>
        </w:rPr>
      </w:pPr>
      <w:r w:rsidRPr="00E77C86">
        <w:rPr>
          <w:rFonts w:ascii="Times New Roman" w:eastAsia="Times New Roman" w:hAnsi="Times New Roman" w:cs="Times New Roman"/>
          <w:noProof/>
          <w:color w:val="auto"/>
          <w:lang w:eastAsia="ru-RU" w:bidi="ar-SA"/>
        </w:rPr>
        <w:t>E. Первинна слухова кора</w:t>
      </w:r>
    </w:p>
    <w:p w14:paraId="71540BB9" w14:textId="77777777" w:rsidR="005D7C81" w:rsidRPr="00E77C86" w:rsidRDefault="005D7C81" w:rsidP="005D7C81">
      <w:pPr>
        <w:widowControl/>
        <w:jc w:val="both"/>
        <w:rPr>
          <w:rFonts w:ascii="Times New Roman" w:eastAsia="Times New Roman" w:hAnsi="Times New Roman" w:cs="Times New Roman"/>
          <w:noProof/>
          <w:color w:val="auto"/>
          <w:lang w:eastAsia="ru-RU" w:bidi="ar-SA"/>
        </w:rPr>
      </w:pPr>
      <w:r w:rsidRPr="00E77C86">
        <w:rPr>
          <w:rFonts w:ascii="Times New Roman" w:eastAsia="Times New Roman" w:hAnsi="Times New Roman" w:cs="Times New Roman"/>
          <w:noProof/>
          <w:color w:val="auto"/>
          <w:lang w:eastAsia="ru-RU" w:bidi="ar-SA"/>
        </w:rPr>
        <w:t>5. Серед нижченаведених показників указати,</w:t>
      </w:r>
    </w:p>
    <w:p w14:paraId="4052A11B" w14:textId="77777777" w:rsidR="005D7C81" w:rsidRPr="00E77C86" w:rsidRDefault="005D7C81" w:rsidP="005D7C81">
      <w:pPr>
        <w:widowControl/>
        <w:jc w:val="both"/>
        <w:rPr>
          <w:rFonts w:ascii="Times New Roman" w:eastAsia="Times New Roman" w:hAnsi="Times New Roman" w:cs="Times New Roman"/>
          <w:noProof/>
          <w:color w:val="auto"/>
          <w:lang w:eastAsia="ru-RU" w:bidi="ar-SA"/>
        </w:rPr>
      </w:pPr>
      <w:r w:rsidRPr="00E77C86">
        <w:rPr>
          <w:rFonts w:ascii="Times New Roman" w:eastAsia="Times New Roman" w:hAnsi="Times New Roman" w:cs="Times New Roman"/>
          <w:noProof/>
          <w:color w:val="auto"/>
          <w:lang w:eastAsia="ru-RU" w:bidi="ar-SA"/>
        </w:rPr>
        <w:t>у яких одиницях вимірюється інтенсивність звуку:</w:t>
      </w:r>
    </w:p>
    <w:p w14:paraId="3CFB6E0A" w14:textId="77777777" w:rsidR="005D7C81" w:rsidRPr="00E77C86" w:rsidRDefault="005D7C81" w:rsidP="005D7C81">
      <w:pPr>
        <w:widowControl/>
        <w:jc w:val="both"/>
        <w:rPr>
          <w:rFonts w:ascii="Times New Roman" w:eastAsia="Times New Roman" w:hAnsi="Times New Roman" w:cs="Times New Roman"/>
          <w:noProof/>
          <w:color w:val="auto"/>
          <w:lang w:eastAsia="ru-RU" w:bidi="ar-SA"/>
        </w:rPr>
      </w:pPr>
      <w:r w:rsidRPr="00E77C86">
        <w:rPr>
          <w:rFonts w:ascii="Times New Roman" w:eastAsia="Times New Roman" w:hAnsi="Times New Roman" w:cs="Times New Roman"/>
          <w:noProof/>
          <w:color w:val="auto"/>
          <w:lang w:eastAsia="ru-RU" w:bidi="ar-SA"/>
        </w:rPr>
        <w:t>A. Діоптріях</w:t>
      </w:r>
    </w:p>
    <w:p w14:paraId="14B93852" w14:textId="77777777" w:rsidR="005D7C81" w:rsidRPr="00E77C86" w:rsidRDefault="005D7C81" w:rsidP="005D7C81">
      <w:pPr>
        <w:widowControl/>
        <w:jc w:val="both"/>
        <w:rPr>
          <w:rFonts w:ascii="Times New Roman" w:eastAsia="Times New Roman" w:hAnsi="Times New Roman" w:cs="Times New Roman"/>
          <w:noProof/>
          <w:color w:val="auto"/>
          <w:lang w:eastAsia="ru-RU" w:bidi="ar-SA"/>
        </w:rPr>
      </w:pPr>
      <w:r w:rsidRPr="00E77C86">
        <w:rPr>
          <w:rFonts w:ascii="Times New Roman" w:eastAsia="Times New Roman" w:hAnsi="Times New Roman" w:cs="Times New Roman"/>
          <w:noProof/>
          <w:color w:val="auto"/>
          <w:lang w:eastAsia="ru-RU" w:bidi="ar-SA"/>
        </w:rPr>
        <w:t>B. Дальтонах</w:t>
      </w:r>
    </w:p>
    <w:p w14:paraId="20B26E98" w14:textId="77777777" w:rsidR="005D7C81" w:rsidRPr="00E77C86" w:rsidRDefault="005D7C81" w:rsidP="005D7C81">
      <w:pPr>
        <w:widowControl/>
        <w:jc w:val="both"/>
        <w:rPr>
          <w:rFonts w:ascii="Times New Roman" w:eastAsia="Times New Roman" w:hAnsi="Times New Roman" w:cs="Times New Roman"/>
          <w:noProof/>
          <w:color w:val="auto"/>
          <w:lang w:eastAsia="ru-RU" w:bidi="ar-SA"/>
        </w:rPr>
      </w:pPr>
      <w:r w:rsidRPr="00E77C86">
        <w:rPr>
          <w:rFonts w:ascii="Times New Roman" w:eastAsia="Times New Roman" w:hAnsi="Times New Roman" w:cs="Times New Roman"/>
          <w:noProof/>
          <w:color w:val="auto"/>
          <w:lang w:eastAsia="ru-RU" w:bidi="ar-SA"/>
        </w:rPr>
        <w:t>C. Грамах</w:t>
      </w:r>
    </w:p>
    <w:p w14:paraId="784977A9" w14:textId="77777777" w:rsidR="005D7C81" w:rsidRPr="00E77C86" w:rsidRDefault="005D7C81" w:rsidP="005D7C81">
      <w:pPr>
        <w:widowControl/>
        <w:jc w:val="both"/>
        <w:rPr>
          <w:rFonts w:ascii="Times New Roman" w:eastAsia="Times New Roman" w:hAnsi="Times New Roman" w:cs="Times New Roman"/>
          <w:noProof/>
          <w:color w:val="auto"/>
          <w:lang w:eastAsia="ru-RU" w:bidi="ar-SA"/>
        </w:rPr>
      </w:pPr>
      <w:r w:rsidRPr="00E77C86">
        <w:rPr>
          <w:rFonts w:ascii="Times New Roman" w:eastAsia="Times New Roman" w:hAnsi="Times New Roman" w:cs="Times New Roman"/>
          <w:noProof/>
          <w:color w:val="auto"/>
          <w:lang w:eastAsia="ru-RU" w:bidi="ar-SA"/>
        </w:rPr>
        <w:t>D. Децибелах</w:t>
      </w:r>
    </w:p>
    <w:p w14:paraId="3580824F" w14:textId="77777777" w:rsidR="005D7C81" w:rsidRPr="00E77C86" w:rsidRDefault="005D7C81" w:rsidP="005D7C81">
      <w:pPr>
        <w:widowControl/>
        <w:jc w:val="both"/>
        <w:rPr>
          <w:rFonts w:ascii="Times New Roman" w:eastAsia="Times New Roman" w:hAnsi="Times New Roman" w:cs="Times New Roman"/>
          <w:noProof/>
          <w:color w:val="auto"/>
          <w:lang w:eastAsia="ru-RU" w:bidi="ar-SA"/>
        </w:rPr>
      </w:pPr>
      <w:r w:rsidRPr="00E77C86">
        <w:rPr>
          <w:rFonts w:ascii="Times New Roman" w:eastAsia="Times New Roman" w:hAnsi="Times New Roman" w:cs="Times New Roman"/>
          <w:noProof/>
          <w:color w:val="auto"/>
          <w:lang w:eastAsia="ru-RU" w:bidi="ar-SA"/>
        </w:rPr>
        <w:t>E. Мікронах</w:t>
      </w:r>
    </w:p>
    <w:p w14:paraId="1E13EA8A" w14:textId="77777777" w:rsidR="005D7C81" w:rsidRPr="00E77C86" w:rsidRDefault="005D7C81" w:rsidP="005D7C81">
      <w:pPr>
        <w:widowControl/>
        <w:jc w:val="both"/>
        <w:rPr>
          <w:rFonts w:ascii="Times New Roman" w:eastAsia="Times New Roman" w:hAnsi="Times New Roman" w:cs="Times New Roman"/>
          <w:noProof/>
          <w:color w:val="auto"/>
          <w:lang w:eastAsia="ru-RU" w:bidi="ar-SA"/>
        </w:rPr>
      </w:pPr>
      <w:r w:rsidRPr="00E77C86">
        <w:rPr>
          <w:rFonts w:ascii="Times New Roman" w:eastAsia="Times New Roman" w:hAnsi="Times New Roman" w:cs="Times New Roman"/>
          <w:noProof/>
          <w:color w:val="auto"/>
          <w:lang w:eastAsia="ru-RU" w:bidi="ar-SA"/>
        </w:rPr>
        <w:t>6. Слухова орієнтація людини у просторі мож лива за рахунок певних факторів, серед яких</w:t>
      </w:r>
    </w:p>
    <w:p w14:paraId="7D1981CD" w14:textId="77777777" w:rsidR="005D7C81" w:rsidRPr="00E77C86" w:rsidRDefault="005D7C81" w:rsidP="005D7C81">
      <w:pPr>
        <w:widowControl/>
        <w:jc w:val="both"/>
        <w:rPr>
          <w:rFonts w:ascii="Times New Roman" w:eastAsia="Times New Roman" w:hAnsi="Times New Roman" w:cs="Times New Roman"/>
          <w:noProof/>
          <w:color w:val="auto"/>
          <w:lang w:eastAsia="ru-RU" w:bidi="ar-SA"/>
        </w:rPr>
      </w:pPr>
      <w:r w:rsidRPr="00E77C86">
        <w:rPr>
          <w:rFonts w:ascii="Times New Roman" w:eastAsia="Times New Roman" w:hAnsi="Times New Roman" w:cs="Times New Roman"/>
          <w:noProof/>
          <w:color w:val="auto"/>
          <w:lang w:eastAsia="ru-RU" w:bidi="ar-SA"/>
        </w:rPr>
        <w:t>найбільшу роль відіграє:</w:t>
      </w:r>
    </w:p>
    <w:p w14:paraId="56959539" w14:textId="77777777" w:rsidR="005D7C81" w:rsidRPr="00E77C86" w:rsidRDefault="005D7C81" w:rsidP="005D7C81">
      <w:pPr>
        <w:widowControl/>
        <w:jc w:val="both"/>
        <w:rPr>
          <w:rFonts w:ascii="Times New Roman" w:eastAsia="Times New Roman" w:hAnsi="Times New Roman" w:cs="Times New Roman"/>
          <w:noProof/>
          <w:color w:val="auto"/>
          <w:lang w:eastAsia="ru-RU" w:bidi="ar-SA"/>
        </w:rPr>
      </w:pPr>
      <w:r w:rsidRPr="00E77C86">
        <w:rPr>
          <w:rFonts w:ascii="Times New Roman" w:eastAsia="Times New Roman" w:hAnsi="Times New Roman" w:cs="Times New Roman"/>
          <w:noProof/>
          <w:color w:val="auto"/>
          <w:lang w:eastAsia="ru-RU" w:bidi="ar-SA"/>
        </w:rPr>
        <w:t>A. Форма вушної раковини</w:t>
      </w:r>
    </w:p>
    <w:p w14:paraId="438AA05F" w14:textId="77777777" w:rsidR="005D7C81" w:rsidRPr="00E77C86" w:rsidRDefault="005D7C81" w:rsidP="005D7C81">
      <w:pPr>
        <w:widowControl/>
        <w:jc w:val="both"/>
        <w:rPr>
          <w:rFonts w:ascii="Times New Roman" w:eastAsia="Times New Roman" w:hAnsi="Times New Roman" w:cs="Times New Roman"/>
          <w:noProof/>
          <w:color w:val="auto"/>
          <w:lang w:eastAsia="ru-RU" w:bidi="ar-SA"/>
        </w:rPr>
      </w:pPr>
      <w:r w:rsidRPr="00E77C86">
        <w:rPr>
          <w:rFonts w:ascii="Times New Roman" w:eastAsia="Times New Roman" w:hAnsi="Times New Roman" w:cs="Times New Roman"/>
          <w:noProof/>
          <w:color w:val="auto"/>
          <w:lang w:eastAsia="ru-RU" w:bidi="ar-SA"/>
        </w:rPr>
        <w:t>B. Наявність вільного зовнішнього слухового проходу</w:t>
      </w:r>
    </w:p>
    <w:p w14:paraId="38372F3C" w14:textId="77777777" w:rsidR="005D7C81" w:rsidRPr="00E77C86" w:rsidRDefault="005D7C81" w:rsidP="005D7C81">
      <w:pPr>
        <w:widowControl/>
        <w:jc w:val="both"/>
        <w:rPr>
          <w:rFonts w:ascii="Times New Roman" w:eastAsia="Times New Roman" w:hAnsi="Times New Roman" w:cs="Times New Roman"/>
          <w:noProof/>
          <w:color w:val="auto"/>
          <w:lang w:eastAsia="ru-RU" w:bidi="ar-SA"/>
        </w:rPr>
      </w:pPr>
      <w:r w:rsidRPr="00E77C86">
        <w:rPr>
          <w:rFonts w:ascii="Times New Roman" w:eastAsia="Times New Roman" w:hAnsi="Times New Roman" w:cs="Times New Roman"/>
          <w:noProof/>
          <w:color w:val="auto"/>
          <w:lang w:eastAsia="ru-RU" w:bidi="ar-SA"/>
        </w:rPr>
        <w:t>C. Наявність бінаурального слуху</w:t>
      </w:r>
    </w:p>
    <w:p w14:paraId="381BD8A7" w14:textId="77777777" w:rsidR="005D7C81" w:rsidRPr="00E77C86" w:rsidRDefault="005D7C81" w:rsidP="005D7C81">
      <w:pPr>
        <w:widowControl/>
        <w:jc w:val="both"/>
        <w:rPr>
          <w:rFonts w:ascii="Times New Roman" w:eastAsia="Times New Roman" w:hAnsi="Times New Roman" w:cs="Times New Roman"/>
          <w:noProof/>
          <w:color w:val="auto"/>
          <w:lang w:eastAsia="ru-RU" w:bidi="ar-SA"/>
        </w:rPr>
      </w:pPr>
      <w:r w:rsidRPr="00E77C86">
        <w:rPr>
          <w:rFonts w:ascii="Times New Roman" w:eastAsia="Times New Roman" w:hAnsi="Times New Roman" w:cs="Times New Roman"/>
          <w:noProof/>
          <w:color w:val="auto"/>
          <w:lang w:eastAsia="ru-RU" w:bidi="ar-SA"/>
        </w:rPr>
        <w:t>D. Інтерауральний розподіл звуку за часом</w:t>
      </w:r>
    </w:p>
    <w:p w14:paraId="1F535FED" w14:textId="77777777" w:rsidR="005D7C81" w:rsidRPr="00E77C86" w:rsidRDefault="005D7C81" w:rsidP="005D7C81">
      <w:pPr>
        <w:widowControl/>
        <w:jc w:val="both"/>
        <w:rPr>
          <w:rFonts w:ascii="Times New Roman" w:eastAsia="Times New Roman" w:hAnsi="Times New Roman" w:cs="Times New Roman"/>
          <w:noProof/>
          <w:color w:val="auto"/>
          <w:lang w:eastAsia="ru-RU" w:bidi="ar-SA"/>
        </w:rPr>
      </w:pPr>
      <w:r w:rsidRPr="00E77C86">
        <w:rPr>
          <w:rFonts w:ascii="Times New Roman" w:eastAsia="Times New Roman" w:hAnsi="Times New Roman" w:cs="Times New Roman"/>
          <w:noProof/>
          <w:color w:val="auto"/>
          <w:lang w:eastAsia="ru-RU" w:bidi="ar-SA"/>
        </w:rPr>
        <w:t>E. Інтерауральний розподіл звуку за інтен сивністю</w:t>
      </w:r>
    </w:p>
    <w:p w14:paraId="5C93D818" w14:textId="77777777" w:rsidR="005D7C81" w:rsidRPr="00E77C86" w:rsidRDefault="005D7C81" w:rsidP="005D7C81">
      <w:pPr>
        <w:widowControl/>
        <w:jc w:val="both"/>
        <w:rPr>
          <w:rFonts w:ascii="Times New Roman" w:eastAsia="Times New Roman" w:hAnsi="Times New Roman" w:cs="Times New Roman"/>
          <w:noProof/>
          <w:color w:val="auto"/>
          <w:lang w:eastAsia="ru-RU" w:bidi="ar-SA"/>
        </w:rPr>
      </w:pPr>
      <w:r w:rsidRPr="00E77C86">
        <w:rPr>
          <w:rFonts w:ascii="Times New Roman" w:eastAsia="Times New Roman" w:hAnsi="Times New Roman" w:cs="Times New Roman"/>
          <w:noProof/>
          <w:color w:val="auto"/>
          <w:lang w:eastAsia="ru-RU" w:bidi="ar-SA"/>
        </w:rPr>
        <w:t>7. Шляхом клінічних спостережень доведено,що гострота слуху у людини з віком знижується і знаходиться в діапазоні:</w:t>
      </w:r>
    </w:p>
    <w:p w14:paraId="2ED5F81F" w14:textId="77777777" w:rsidR="005D7C81" w:rsidRPr="00E77C86" w:rsidRDefault="005D7C81" w:rsidP="005D7C81">
      <w:pPr>
        <w:widowControl/>
        <w:jc w:val="both"/>
        <w:rPr>
          <w:rFonts w:ascii="Times New Roman" w:eastAsia="Times New Roman" w:hAnsi="Times New Roman" w:cs="Times New Roman"/>
          <w:noProof/>
          <w:color w:val="auto"/>
          <w:lang w:eastAsia="ru-RU" w:bidi="ar-SA"/>
        </w:rPr>
      </w:pPr>
      <w:r w:rsidRPr="00E77C86">
        <w:rPr>
          <w:rFonts w:ascii="Times New Roman" w:eastAsia="Times New Roman" w:hAnsi="Times New Roman" w:cs="Times New Roman"/>
          <w:noProof/>
          <w:color w:val="auto"/>
          <w:lang w:eastAsia="ru-RU" w:bidi="ar-SA"/>
        </w:rPr>
        <w:t>A. Високих частот (25 000–40 000 Гц)</w:t>
      </w:r>
    </w:p>
    <w:p w14:paraId="619C8A36" w14:textId="77777777" w:rsidR="005D7C81" w:rsidRPr="00E77C86" w:rsidRDefault="005D7C81" w:rsidP="005D7C81">
      <w:pPr>
        <w:widowControl/>
        <w:jc w:val="both"/>
        <w:rPr>
          <w:rFonts w:ascii="Times New Roman" w:eastAsia="Times New Roman" w:hAnsi="Times New Roman" w:cs="Times New Roman"/>
          <w:noProof/>
          <w:color w:val="auto"/>
          <w:lang w:eastAsia="ru-RU" w:bidi="ar-SA"/>
        </w:rPr>
      </w:pPr>
      <w:r w:rsidRPr="00E77C86">
        <w:rPr>
          <w:rFonts w:ascii="Times New Roman" w:eastAsia="Times New Roman" w:hAnsi="Times New Roman" w:cs="Times New Roman"/>
          <w:noProof/>
          <w:color w:val="auto"/>
          <w:lang w:eastAsia="ru-RU" w:bidi="ar-SA"/>
        </w:rPr>
        <w:t>B. Низьких частот (16–9000 Гц)</w:t>
      </w:r>
    </w:p>
    <w:p w14:paraId="4D6F285C" w14:textId="77777777" w:rsidR="005D7C81" w:rsidRPr="00E77C86" w:rsidRDefault="005D7C81" w:rsidP="005D7C81">
      <w:pPr>
        <w:widowControl/>
        <w:jc w:val="both"/>
        <w:rPr>
          <w:rFonts w:ascii="Times New Roman" w:eastAsia="Times New Roman" w:hAnsi="Times New Roman" w:cs="Times New Roman"/>
          <w:noProof/>
          <w:color w:val="auto"/>
          <w:lang w:eastAsia="ru-RU" w:bidi="ar-SA"/>
        </w:rPr>
      </w:pPr>
      <w:r w:rsidRPr="00E77C86">
        <w:rPr>
          <w:rFonts w:ascii="Times New Roman" w:eastAsia="Times New Roman" w:hAnsi="Times New Roman" w:cs="Times New Roman"/>
          <w:noProof/>
          <w:color w:val="auto"/>
          <w:lang w:eastAsia="ru-RU" w:bidi="ar-SA"/>
        </w:rPr>
        <w:t>C. Середніх частот (9000–20 000 Гц)</w:t>
      </w:r>
    </w:p>
    <w:p w14:paraId="3C6C3D18" w14:textId="77777777" w:rsidR="005D7C81" w:rsidRPr="00E77C86" w:rsidRDefault="005D7C81" w:rsidP="005D7C81">
      <w:pPr>
        <w:widowControl/>
        <w:jc w:val="both"/>
        <w:rPr>
          <w:rFonts w:ascii="Times New Roman" w:eastAsia="Times New Roman" w:hAnsi="Times New Roman" w:cs="Times New Roman"/>
          <w:noProof/>
          <w:color w:val="auto"/>
          <w:lang w:eastAsia="ru-RU" w:bidi="ar-SA"/>
        </w:rPr>
      </w:pPr>
      <w:r w:rsidRPr="00E77C86">
        <w:rPr>
          <w:rFonts w:ascii="Times New Roman" w:eastAsia="Times New Roman" w:hAnsi="Times New Roman" w:cs="Times New Roman"/>
          <w:noProof/>
          <w:color w:val="auto"/>
          <w:lang w:eastAsia="ru-RU" w:bidi="ar-SA"/>
        </w:rPr>
        <w:t>D. Діапазоні голосового сприйняття (1000–</w:t>
      </w:r>
    </w:p>
    <w:p w14:paraId="1F709C3C" w14:textId="77777777" w:rsidR="005D7C81" w:rsidRPr="00E77C86" w:rsidRDefault="005D7C81" w:rsidP="005D7C81">
      <w:pPr>
        <w:widowControl/>
        <w:jc w:val="both"/>
        <w:rPr>
          <w:rFonts w:ascii="Times New Roman" w:eastAsia="Times New Roman" w:hAnsi="Times New Roman" w:cs="Times New Roman"/>
          <w:noProof/>
          <w:color w:val="auto"/>
          <w:lang w:eastAsia="ru-RU" w:bidi="ar-SA"/>
        </w:rPr>
      </w:pPr>
      <w:r w:rsidRPr="00E77C86">
        <w:rPr>
          <w:rFonts w:ascii="Times New Roman" w:eastAsia="Times New Roman" w:hAnsi="Times New Roman" w:cs="Times New Roman"/>
          <w:noProof/>
          <w:color w:val="auto"/>
          <w:lang w:eastAsia="ru-RU" w:bidi="ar-SA"/>
        </w:rPr>
        <w:t>4000 Гц)</w:t>
      </w:r>
    </w:p>
    <w:p w14:paraId="3E266D75" w14:textId="77777777" w:rsidR="005D7C81" w:rsidRPr="00E77C86" w:rsidRDefault="005D7C81" w:rsidP="005D7C81">
      <w:pPr>
        <w:widowControl/>
        <w:jc w:val="both"/>
        <w:rPr>
          <w:rFonts w:ascii="Times New Roman" w:eastAsia="Times New Roman" w:hAnsi="Times New Roman" w:cs="Times New Roman"/>
          <w:noProof/>
          <w:color w:val="auto"/>
          <w:lang w:eastAsia="ru-RU" w:bidi="ar-SA"/>
        </w:rPr>
      </w:pPr>
      <w:r w:rsidRPr="00E77C86">
        <w:rPr>
          <w:rFonts w:ascii="Times New Roman" w:eastAsia="Times New Roman" w:hAnsi="Times New Roman" w:cs="Times New Roman"/>
          <w:noProof/>
          <w:color w:val="auto"/>
          <w:lang w:eastAsia="ru-RU" w:bidi="ar-SA"/>
        </w:rPr>
        <w:t>E. Незалежно від діапазону звукового сприй няття</w:t>
      </w:r>
    </w:p>
    <w:p w14:paraId="6341FC2A" w14:textId="77777777" w:rsidR="005D7C81" w:rsidRPr="00E77C86" w:rsidRDefault="005D7C81" w:rsidP="005D7C81">
      <w:pPr>
        <w:widowControl/>
        <w:jc w:val="both"/>
        <w:rPr>
          <w:rFonts w:ascii="Times New Roman" w:eastAsia="Times New Roman" w:hAnsi="Times New Roman" w:cs="Times New Roman"/>
          <w:noProof/>
          <w:color w:val="auto"/>
          <w:lang w:eastAsia="ru-RU" w:bidi="ar-SA"/>
        </w:rPr>
      </w:pPr>
      <w:r w:rsidRPr="00E77C86">
        <w:rPr>
          <w:rFonts w:ascii="Times New Roman" w:eastAsia="Times New Roman" w:hAnsi="Times New Roman" w:cs="Times New Roman"/>
          <w:noProof/>
          <w:color w:val="auto"/>
          <w:lang w:eastAsia="ru-RU" w:bidi="ar-SA"/>
        </w:rPr>
        <w:t>8. У лікарню доставлена людина, яка по страждала при сильному вибуху. Під час обстеження виявлено, що барабанна перетинка не по шкоджена, оскільки спрацював захисний реф лекс, який перешкоджає розриву барабанної пе ретинки від сильної звукової хвилі. Цей рефлекс реалізується за рахунок:</w:t>
      </w:r>
    </w:p>
    <w:p w14:paraId="7573CF37" w14:textId="77777777" w:rsidR="005D7C81" w:rsidRPr="00E77C86" w:rsidRDefault="005D7C81" w:rsidP="005D7C81">
      <w:pPr>
        <w:widowControl/>
        <w:jc w:val="both"/>
        <w:rPr>
          <w:rFonts w:ascii="Times New Roman" w:eastAsia="Times New Roman" w:hAnsi="Times New Roman" w:cs="Times New Roman"/>
          <w:noProof/>
          <w:color w:val="auto"/>
          <w:lang w:eastAsia="ru-RU" w:bidi="ar-SA"/>
        </w:rPr>
      </w:pPr>
      <w:r w:rsidRPr="00E77C86">
        <w:rPr>
          <w:rFonts w:ascii="Times New Roman" w:eastAsia="Times New Roman" w:hAnsi="Times New Roman" w:cs="Times New Roman"/>
          <w:noProof/>
          <w:color w:val="auto"/>
          <w:lang w:eastAsia="ru-RU" w:bidi="ar-SA"/>
        </w:rPr>
        <w:t>A. Розслаблення m. tensor tympani</w:t>
      </w:r>
    </w:p>
    <w:p w14:paraId="76E169C3" w14:textId="77777777" w:rsidR="005D7C81" w:rsidRPr="00E77C86" w:rsidRDefault="005D7C81" w:rsidP="005D7C81">
      <w:pPr>
        <w:widowControl/>
        <w:jc w:val="both"/>
        <w:rPr>
          <w:rFonts w:ascii="Times New Roman" w:eastAsia="Times New Roman" w:hAnsi="Times New Roman" w:cs="Times New Roman"/>
          <w:noProof/>
          <w:color w:val="auto"/>
          <w:lang w:eastAsia="ru-RU" w:bidi="ar-SA"/>
        </w:rPr>
      </w:pPr>
      <w:r w:rsidRPr="00E77C86">
        <w:rPr>
          <w:rFonts w:ascii="Times New Roman" w:eastAsia="Times New Roman" w:hAnsi="Times New Roman" w:cs="Times New Roman"/>
          <w:noProof/>
          <w:color w:val="auto"/>
          <w:lang w:eastAsia="ru-RU" w:bidi="ar-SA"/>
        </w:rPr>
        <w:t>B. Скорочення m. tensor tympani</w:t>
      </w:r>
    </w:p>
    <w:p w14:paraId="40A3568D" w14:textId="77777777" w:rsidR="005D7C81" w:rsidRPr="00E77C86" w:rsidRDefault="005D7C81" w:rsidP="005D7C81">
      <w:pPr>
        <w:widowControl/>
        <w:jc w:val="both"/>
        <w:rPr>
          <w:rFonts w:ascii="Times New Roman" w:eastAsia="Times New Roman" w:hAnsi="Times New Roman" w:cs="Times New Roman"/>
          <w:noProof/>
          <w:color w:val="auto"/>
          <w:lang w:eastAsia="ru-RU" w:bidi="ar-SA"/>
        </w:rPr>
      </w:pPr>
      <w:r w:rsidRPr="00E77C86">
        <w:rPr>
          <w:rFonts w:ascii="Times New Roman" w:eastAsia="Times New Roman" w:hAnsi="Times New Roman" w:cs="Times New Roman"/>
          <w:noProof/>
          <w:color w:val="auto"/>
          <w:lang w:eastAsia="ru-RU" w:bidi="ar-SA"/>
        </w:rPr>
        <w:t>C. Розслаблення m. stapedius</w:t>
      </w:r>
    </w:p>
    <w:p w14:paraId="553C2AAD" w14:textId="77777777" w:rsidR="005D7C81" w:rsidRPr="00E77C86" w:rsidRDefault="005D7C81" w:rsidP="005D7C81">
      <w:pPr>
        <w:widowControl/>
        <w:jc w:val="both"/>
        <w:rPr>
          <w:rFonts w:ascii="Times New Roman" w:eastAsia="Times New Roman" w:hAnsi="Times New Roman" w:cs="Times New Roman"/>
          <w:noProof/>
          <w:color w:val="auto"/>
          <w:lang w:eastAsia="ru-RU" w:bidi="ar-SA"/>
        </w:rPr>
      </w:pPr>
      <w:r w:rsidRPr="00E77C86">
        <w:rPr>
          <w:rFonts w:ascii="Times New Roman" w:eastAsia="Times New Roman" w:hAnsi="Times New Roman" w:cs="Times New Roman"/>
          <w:noProof/>
          <w:color w:val="auto"/>
          <w:lang w:eastAsia="ru-RU" w:bidi="ar-SA"/>
        </w:rPr>
        <w:t>D. Скорочення m. auricularis anterior</w:t>
      </w:r>
    </w:p>
    <w:p w14:paraId="003E0552" w14:textId="77777777" w:rsidR="005D7C81" w:rsidRPr="00E77C86" w:rsidRDefault="005D7C81" w:rsidP="005D7C81">
      <w:pPr>
        <w:widowControl/>
        <w:jc w:val="both"/>
        <w:rPr>
          <w:rFonts w:ascii="Times New Roman" w:eastAsia="Times New Roman" w:hAnsi="Times New Roman" w:cs="Times New Roman"/>
          <w:noProof/>
          <w:color w:val="auto"/>
          <w:lang w:eastAsia="ru-RU" w:bidi="ar-SA"/>
        </w:rPr>
      </w:pPr>
      <w:r w:rsidRPr="00E77C86">
        <w:rPr>
          <w:rFonts w:ascii="Times New Roman" w:eastAsia="Times New Roman" w:hAnsi="Times New Roman" w:cs="Times New Roman"/>
          <w:noProof/>
          <w:color w:val="auto"/>
          <w:lang w:eastAsia="ru-RU" w:bidi="ar-SA"/>
        </w:rPr>
        <w:t>E. Розслаблення m. auricularis anterior</w:t>
      </w:r>
    </w:p>
    <w:p w14:paraId="665EBF6D" w14:textId="77777777" w:rsidR="005D7C81" w:rsidRPr="00E77C86" w:rsidRDefault="005D7C81" w:rsidP="005D7C81">
      <w:pPr>
        <w:widowControl/>
        <w:jc w:val="both"/>
        <w:rPr>
          <w:rFonts w:ascii="Times New Roman" w:eastAsia="Times New Roman" w:hAnsi="Times New Roman" w:cs="Times New Roman"/>
          <w:noProof/>
          <w:color w:val="auto"/>
          <w:lang w:eastAsia="ru-RU" w:bidi="ar-SA"/>
        </w:rPr>
      </w:pPr>
      <w:r w:rsidRPr="00E77C86">
        <w:rPr>
          <w:rFonts w:ascii="Times New Roman" w:eastAsia="Times New Roman" w:hAnsi="Times New Roman" w:cs="Times New Roman"/>
          <w:noProof/>
          <w:color w:val="auto"/>
          <w:lang w:eastAsia="ru-RU" w:bidi="ar-SA"/>
        </w:rPr>
        <w:t>9. Установлено, що надзвичайно висока чут ливість слухової сенсорної системи зумовлена не</w:t>
      </w:r>
    </w:p>
    <w:p w14:paraId="5BE2B1FB" w14:textId="77777777" w:rsidR="005D7C81" w:rsidRPr="00E77C86" w:rsidRDefault="005D7C81" w:rsidP="005D7C81">
      <w:pPr>
        <w:widowControl/>
        <w:jc w:val="both"/>
        <w:rPr>
          <w:rFonts w:ascii="Times New Roman" w:eastAsia="Times New Roman" w:hAnsi="Times New Roman" w:cs="Times New Roman"/>
          <w:noProof/>
          <w:color w:val="auto"/>
          <w:lang w:eastAsia="ru-RU" w:bidi="ar-SA"/>
        </w:rPr>
      </w:pPr>
      <w:r w:rsidRPr="00E77C86">
        <w:rPr>
          <w:rFonts w:ascii="Times New Roman" w:eastAsia="Times New Roman" w:hAnsi="Times New Roman" w:cs="Times New Roman"/>
          <w:noProof/>
          <w:color w:val="auto"/>
          <w:lang w:eastAsia="ru-RU" w:bidi="ar-SA"/>
        </w:rPr>
        <w:t>лише різницею площі стремінця (3,2·10-6 м2) і ба рабанної перетинки (7,0·10-5 м2), а і тим мінімаль ним тиском на барабанну перетинку, який зму шує її коливатися. Указати величину цього тис ку:</w:t>
      </w:r>
    </w:p>
    <w:p w14:paraId="22D2DC4D" w14:textId="77777777" w:rsidR="005D7C81" w:rsidRPr="00E77C86" w:rsidRDefault="005D7C81" w:rsidP="005D7C81">
      <w:pPr>
        <w:widowControl/>
        <w:jc w:val="both"/>
        <w:rPr>
          <w:rFonts w:ascii="Times New Roman" w:eastAsia="Times New Roman" w:hAnsi="Times New Roman" w:cs="Times New Roman"/>
          <w:noProof/>
          <w:color w:val="auto"/>
          <w:lang w:eastAsia="ru-RU" w:bidi="ar-SA"/>
        </w:rPr>
      </w:pPr>
      <w:r w:rsidRPr="00E77C86">
        <w:rPr>
          <w:rFonts w:ascii="Times New Roman" w:eastAsia="Times New Roman" w:hAnsi="Times New Roman" w:cs="Times New Roman"/>
          <w:noProof/>
          <w:color w:val="auto"/>
          <w:lang w:eastAsia="ru-RU" w:bidi="ar-SA"/>
        </w:rPr>
        <w:t>A. 0,00001 мг/м2</w:t>
      </w:r>
    </w:p>
    <w:p w14:paraId="0E5A41F4" w14:textId="77777777" w:rsidR="005D7C81" w:rsidRPr="00E77C86" w:rsidRDefault="005D7C81" w:rsidP="005D7C81">
      <w:pPr>
        <w:widowControl/>
        <w:jc w:val="both"/>
        <w:rPr>
          <w:rFonts w:ascii="Times New Roman" w:eastAsia="Times New Roman" w:hAnsi="Times New Roman" w:cs="Times New Roman"/>
          <w:noProof/>
          <w:color w:val="auto"/>
          <w:lang w:eastAsia="ru-RU" w:bidi="ar-SA"/>
        </w:rPr>
      </w:pPr>
      <w:r w:rsidRPr="00E77C86">
        <w:rPr>
          <w:rFonts w:ascii="Times New Roman" w:eastAsia="Times New Roman" w:hAnsi="Times New Roman" w:cs="Times New Roman"/>
          <w:noProof/>
          <w:color w:val="auto"/>
          <w:lang w:eastAsia="ru-RU" w:bidi="ar-SA"/>
        </w:rPr>
        <w:t>B. 0,0001 мг/м2</w:t>
      </w:r>
    </w:p>
    <w:p w14:paraId="37A0E829" w14:textId="77777777" w:rsidR="005D7C81" w:rsidRPr="00E77C86" w:rsidRDefault="005D7C81" w:rsidP="005D7C81">
      <w:pPr>
        <w:widowControl/>
        <w:jc w:val="both"/>
        <w:rPr>
          <w:rFonts w:ascii="Times New Roman" w:eastAsia="Times New Roman" w:hAnsi="Times New Roman" w:cs="Times New Roman"/>
          <w:noProof/>
          <w:color w:val="auto"/>
          <w:lang w:eastAsia="ru-RU" w:bidi="ar-SA"/>
        </w:rPr>
      </w:pPr>
      <w:r w:rsidRPr="00E77C86">
        <w:rPr>
          <w:rFonts w:ascii="Times New Roman" w:eastAsia="Times New Roman" w:hAnsi="Times New Roman" w:cs="Times New Roman"/>
          <w:noProof/>
          <w:color w:val="auto"/>
          <w:lang w:eastAsia="ru-RU" w:bidi="ar-SA"/>
        </w:rPr>
        <w:lastRenderedPageBreak/>
        <w:t>C. 0,001 мг/м2</w:t>
      </w:r>
    </w:p>
    <w:p w14:paraId="32F7416A" w14:textId="77777777" w:rsidR="005D7C81" w:rsidRPr="00E77C86" w:rsidRDefault="005D7C81" w:rsidP="005D7C81">
      <w:pPr>
        <w:widowControl/>
        <w:jc w:val="both"/>
        <w:rPr>
          <w:rFonts w:ascii="Times New Roman" w:eastAsia="Times New Roman" w:hAnsi="Times New Roman" w:cs="Times New Roman"/>
          <w:noProof/>
          <w:color w:val="auto"/>
          <w:lang w:eastAsia="ru-RU" w:bidi="ar-SA"/>
        </w:rPr>
      </w:pPr>
      <w:r w:rsidRPr="00E77C86">
        <w:rPr>
          <w:rFonts w:ascii="Times New Roman" w:eastAsia="Times New Roman" w:hAnsi="Times New Roman" w:cs="Times New Roman"/>
          <w:noProof/>
          <w:color w:val="auto"/>
          <w:lang w:eastAsia="ru-RU" w:bidi="ar-SA"/>
        </w:rPr>
        <w:t>D. 0,01 мг/м2</w:t>
      </w:r>
    </w:p>
    <w:p w14:paraId="52955526" w14:textId="77777777" w:rsidR="005D7C81" w:rsidRPr="00E77C86" w:rsidRDefault="005D7C81" w:rsidP="005D7C81">
      <w:pPr>
        <w:widowControl/>
        <w:jc w:val="both"/>
        <w:rPr>
          <w:rFonts w:ascii="Times New Roman" w:eastAsia="Times New Roman" w:hAnsi="Times New Roman" w:cs="Times New Roman"/>
          <w:noProof/>
          <w:color w:val="auto"/>
          <w:lang w:eastAsia="ru-RU" w:bidi="ar-SA"/>
        </w:rPr>
      </w:pPr>
      <w:r w:rsidRPr="00E77C86">
        <w:rPr>
          <w:rFonts w:ascii="Times New Roman" w:eastAsia="Times New Roman" w:hAnsi="Times New Roman" w:cs="Times New Roman"/>
          <w:noProof/>
          <w:color w:val="auto"/>
          <w:lang w:eastAsia="ru-RU" w:bidi="ar-SA"/>
        </w:rPr>
        <w:t>E. 0,1 мг/м2</w:t>
      </w:r>
    </w:p>
    <w:p w14:paraId="45F0843F" w14:textId="77777777" w:rsidR="005D7C81" w:rsidRPr="00E77C86" w:rsidRDefault="005D7C81" w:rsidP="005D7C81">
      <w:pPr>
        <w:widowControl/>
        <w:jc w:val="both"/>
        <w:rPr>
          <w:rFonts w:ascii="Times New Roman" w:eastAsia="Times New Roman" w:hAnsi="Times New Roman" w:cs="Times New Roman"/>
          <w:noProof/>
          <w:color w:val="auto"/>
          <w:lang w:eastAsia="ru-RU" w:bidi="ar-SA"/>
        </w:rPr>
      </w:pPr>
      <w:r w:rsidRPr="00E77C86">
        <w:rPr>
          <w:rFonts w:ascii="Times New Roman" w:eastAsia="Times New Roman" w:hAnsi="Times New Roman" w:cs="Times New Roman"/>
          <w:noProof/>
          <w:color w:val="auto"/>
          <w:lang w:eastAsia="ru-RU" w:bidi="ar-SA"/>
        </w:rPr>
        <w:t>10. Під час зарахування 23-річної людини на посаду працівника, що клепає, його вухо сприй мало коливання у діапазоні 16–20 000 Гц, а післядесяти років роботи діапазон звукових частот змінився до 16–9000 Гц. Указати можливу при чину зміни сприйняття звукових частот:</w:t>
      </w:r>
    </w:p>
    <w:p w14:paraId="370E3EE0" w14:textId="77777777" w:rsidR="005D7C81" w:rsidRPr="00E77C86" w:rsidRDefault="005D7C81" w:rsidP="005D7C81">
      <w:pPr>
        <w:widowControl/>
        <w:jc w:val="both"/>
        <w:rPr>
          <w:rFonts w:ascii="Times New Roman" w:eastAsia="Times New Roman" w:hAnsi="Times New Roman" w:cs="Times New Roman"/>
          <w:noProof/>
          <w:color w:val="auto"/>
          <w:lang w:eastAsia="ru-RU" w:bidi="ar-SA"/>
        </w:rPr>
      </w:pPr>
      <w:r w:rsidRPr="00E77C86">
        <w:rPr>
          <w:rFonts w:ascii="Times New Roman" w:eastAsia="Times New Roman" w:hAnsi="Times New Roman" w:cs="Times New Roman"/>
          <w:noProof/>
          <w:color w:val="auto"/>
          <w:lang w:eastAsia="ru-RU" w:bidi="ar-SA"/>
        </w:rPr>
        <w:t>A. Отосклероз</w:t>
      </w:r>
    </w:p>
    <w:p w14:paraId="388EF6FC" w14:textId="77777777" w:rsidR="005D7C81" w:rsidRPr="00E77C86" w:rsidRDefault="005D7C81" w:rsidP="005D7C81">
      <w:pPr>
        <w:widowControl/>
        <w:jc w:val="both"/>
        <w:rPr>
          <w:rFonts w:ascii="Times New Roman" w:eastAsia="Times New Roman" w:hAnsi="Times New Roman" w:cs="Times New Roman"/>
          <w:noProof/>
          <w:color w:val="auto"/>
          <w:lang w:eastAsia="ru-RU" w:bidi="ar-SA"/>
        </w:rPr>
      </w:pPr>
      <w:r w:rsidRPr="00E77C86">
        <w:rPr>
          <w:rFonts w:ascii="Times New Roman" w:eastAsia="Times New Roman" w:hAnsi="Times New Roman" w:cs="Times New Roman"/>
          <w:noProof/>
          <w:color w:val="auto"/>
          <w:lang w:eastAsia="ru-RU" w:bidi="ar-SA"/>
        </w:rPr>
        <w:t>B. Пошкодження текторіальної мембрани</w:t>
      </w:r>
    </w:p>
    <w:p w14:paraId="5FA5F2B1" w14:textId="77777777" w:rsidR="005D7C81" w:rsidRPr="00E77C86" w:rsidRDefault="005D7C81" w:rsidP="005D7C81">
      <w:pPr>
        <w:widowControl/>
        <w:jc w:val="both"/>
        <w:rPr>
          <w:rFonts w:ascii="Times New Roman" w:eastAsia="Times New Roman" w:hAnsi="Times New Roman" w:cs="Times New Roman"/>
          <w:noProof/>
          <w:color w:val="auto"/>
          <w:lang w:eastAsia="ru-RU" w:bidi="ar-SA"/>
        </w:rPr>
      </w:pPr>
      <w:r w:rsidRPr="00E77C86">
        <w:rPr>
          <w:rFonts w:ascii="Times New Roman" w:eastAsia="Times New Roman" w:hAnsi="Times New Roman" w:cs="Times New Roman"/>
          <w:noProof/>
          <w:color w:val="auto"/>
          <w:lang w:eastAsia="ru-RU" w:bidi="ar-SA"/>
        </w:rPr>
        <w:t>C. Пошкодження середньої частини основної мембрани</w:t>
      </w:r>
    </w:p>
    <w:p w14:paraId="7C5C65A3" w14:textId="77777777" w:rsidR="005D7C81" w:rsidRPr="00E77C86" w:rsidRDefault="005D7C81" w:rsidP="005D7C81">
      <w:pPr>
        <w:widowControl/>
        <w:jc w:val="both"/>
        <w:rPr>
          <w:rFonts w:ascii="Times New Roman" w:eastAsia="Times New Roman" w:hAnsi="Times New Roman" w:cs="Times New Roman"/>
          <w:noProof/>
          <w:color w:val="auto"/>
          <w:lang w:eastAsia="ru-RU" w:bidi="ar-SA"/>
        </w:rPr>
      </w:pPr>
      <w:r w:rsidRPr="00E77C86">
        <w:rPr>
          <w:rFonts w:ascii="Times New Roman" w:eastAsia="Times New Roman" w:hAnsi="Times New Roman" w:cs="Times New Roman"/>
          <w:noProof/>
          <w:color w:val="auto"/>
          <w:lang w:eastAsia="ru-RU" w:bidi="ar-SA"/>
        </w:rPr>
        <w:t>D. Пошкодження дистальної частини основ ної мембрани</w:t>
      </w:r>
    </w:p>
    <w:p w14:paraId="7FB40949" w14:textId="77777777" w:rsidR="005D7C81" w:rsidRPr="00E77C86" w:rsidRDefault="005D7C81" w:rsidP="005D7C81">
      <w:pPr>
        <w:widowControl/>
        <w:jc w:val="both"/>
        <w:rPr>
          <w:rFonts w:ascii="Times New Roman" w:eastAsia="Times New Roman" w:hAnsi="Times New Roman" w:cs="Times New Roman"/>
          <w:noProof/>
          <w:color w:val="auto"/>
          <w:lang w:eastAsia="ru-RU" w:bidi="ar-SA"/>
        </w:rPr>
      </w:pPr>
      <w:r w:rsidRPr="00E77C86">
        <w:rPr>
          <w:rFonts w:ascii="Times New Roman" w:eastAsia="Times New Roman" w:hAnsi="Times New Roman" w:cs="Times New Roman"/>
          <w:noProof/>
          <w:color w:val="auto"/>
          <w:lang w:eastAsia="ru-RU" w:bidi="ar-SA"/>
        </w:rPr>
        <w:t>E. Пошкодження проксимальної частини ос новної мембрани</w:t>
      </w:r>
    </w:p>
    <w:p w14:paraId="38D52517" w14:textId="77777777" w:rsidR="005D7C81" w:rsidRDefault="005D7C81" w:rsidP="005D7C81">
      <w:pPr>
        <w:widowControl/>
        <w:jc w:val="both"/>
        <w:rPr>
          <w:rFonts w:ascii="Times New Roman" w:hAnsi="Times New Roman" w:cs="Times New Roman"/>
        </w:rPr>
        <w:sectPr w:rsidR="005D7C81" w:rsidSect="005D7C81">
          <w:type w:val="continuous"/>
          <w:pgSz w:w="11906" w:h="16838"/>
          <w:pgMar w:top="1134" w:right="850" w:bottom="1134" w:left="1701" w:header="708" w:footer="708" w:gutter="0"/>
          <w:cols w:num="2" w:space="708"/>
          <w:docGrid w:linePitch="360"/>
        </w:sectPr>
      </w:pPr>
      <w:r w:rsidRPr="00E77C86">
        <w:rPr>
          <w:rFonts w:ascii="Times New Roman" w:eastAsia="Times New Roman" w:hAnsi="Times New Roman" w:cs="Times New Roman"/>
          <w:noProof/>
          <w:color w:val="auto"/>
          <w:lang w:eastAsia="ru-RU" w:bidi="ar-SA"/>
        </w:rPr>
        <w:t>Відповіді 1.Е, 2.В, 3.С, 4.D, 5.D, 6.С, 7.В, 8.В, 9.В, 10.Е</w:t>
      </w:r>
      <w:r w:rsidRPr="00A92314">
        <w:rPr>
          <w:rFonts w:ascii="Times New Roman" w:hAnsi="Times New Roman" w:cs="Times New Roman"/>
        </w:rPr>
        <w:t>.</w:t>
      </w:r>
    </w:p>
    <w:p w14:paraId="63FCA8AA" w14:textId="77777777" w:rsidR="005D7C81" w:rsidRPr="00172E39" w:rsidRDefault="005D7C81" w:rsidP="005D7C81">
      <w:pPr>
        <w:widowControl/>
        <w:jc w:val="both"/>
        <w:rPr>
          <w:rFonts w:ascii="Times New Roman" w:eastAsia="Times New Roman" w:hAnsi="Times New Roman" w:cs="Times New Roman"/>
          <w:i/>
          <w:noProof/>
          <w:color w:val="auto"/>
          <w:lang w:eastAsia="ru-RU" w:bidi="ar-SA"/>
        </w:rPr>
      </w:pPr>
      <w:r w:rsidRPr="00172E39">
        <w:rPr>
          <w:rFonts w:ascii="Times New Roman" w:eastAsia="Times New Roman" w:hAnsi="Times New Roman" w:cs="Times New Roman"/>
          <w:b/>
          <w:bCs/>
          <w:i/>
          <w:noProof/>
          <w:color w:val="auto"/>
          <w:lang w:eastAsia="ru-RU" w:bidi="ar-SA"/>
        </w:rPr>
        <w:t>Індивідуальні завдання</w:t>
      </w:r>
      <w:r w:rsidRPr="00172E39">
        <w:rPr>
          <w:rFonts w:ascii="Times New Roman" w:eastAsia="Times New Roman" w:hAnsi="Times New Roman" w:cs="Times New Roman"/>
          <w:i/>
          <w:noProof/>
          <w:color w:val="auto"/>
          <w:lang w:eastAsia="ru-RU" w:bidi="ar-SA"/>
        </w:rPr>
        <w:t>:</w:t>
      </w:r>
    </w:p>
    <w:p w14:paraId="6EDF5C45" w14:textId="77777777" w:rsidR="005D7C81" w:rsidRPr="00E77C86" w:rsidRDefault="005D7C81" w:rsidP="005D7C81">
      <w:pPr>
        <w:pStyle w:val="a3"/>
        <w:numPr>
          <w:ilvl w:val="0"/>
          <w:numId w:val="79"/>
        </w:numPr>
        <w:tabs>
          <w:tab w:val="left" w:pos="614"/>
          <w:tab w:val="left" w:pos="952"/>
        </w:tabs>
        <w:ind w:left="426" w:hanging="426"/>
        <w:jc w:val="both"/>
        <w:rPr>
          <w:rFonts w:ascii="Times New Roman" w:eastAsia="Times New Roman" w:hAnsi="Times New Roman" w:cs="Times New Roman"/>
          <w:iCs/>
          <w:noProof/>
          <w:color w:val="auto"/>
          <w:lang w:eastAsia="ru-RU" w:bidi="ar-SA"/>
        </w:rPr>
      </w:pPr>
      <w:r w:rsidRPr="00E77C86">
        <w:rPr>
          <w:rFonts w:ascii="Times New Roman" w:eastAsia="Times New Roman" w:hAnsi="Times New Roman" w:cs="Times New Roman"/>
          <w:iCs/>
          <w:noProof/>
          <w:color w:val="auto"/>
          <w:lang w:eastAsia="ru-RU" w:bidi="ar-SA"/>
        </w:rPr>
        <w:t>Поясніть, чи може людина чути звуки з частотою 40 000 Гц.</w:t>
      </w:r>
    </w:p>
    <w:p w14:paraId="09E3AD18" w14:textId="77777777" w:rsidR="005D7C81" w:rsidRPr="00E77C86" w:rsidRDefault="005D7C81" w:rsidP="005D7C81">
      <w:pPr>
        <w:pStyle w:val="a3"/>
        <w:numPr>
          <w:ilvl w:val="0"/>
          <w:numId w:val="79"/>
        </w:numPr>
        <w:tabs>
          <w:tab w:val="left" w:pos="614"/>
          <w:tab w:val="left" w:pos="952"/>
        </w:tabs>
        <w:ind w:left="426" w:hanging="426"/>
        <w:jc w:val="both"/>
        <w:rPr>
          <w:rFonts w:ascii="Times New Roman" w:eastAsia="Times New Roman" w:hAnsi="Times New Roman" w:cs="Times New Roman"/>
          <w:iCs/>
          <w:noProof/>
          <w:color w:val="auto"/>
          <w:lang w:eastAsia="ru-RU" w:bidi="ar-SA"/>
        </w:rPr>
      </w:pPr>
      <w:r w:rsidRPr="00E77C86">
        <w:rPr>
          <w:rFonts w:ascii="Times New Roman" w:eastAsia="Times New Roman" w:hAnsi="Times New Roman" w:cs="Times New Roman"/>
          <w:iCs/>
          <w:noProof/>
          <w:color w:val="auto"/>
          <w:lang w:eastAsia="ru-RU" w:bidi="ar-SA"/>
        </w:rPr>
        <w:t>У людини пошкоджені напівкруглі канали внутрішнього вуха. Чи може вона дати звіт про</w:t>
      </w:r>
      <w:r>
        <w:rPr>
          <w:rFonts w:ascii="Times New Roman" w:eastAsia="Times New Roman" w:hAnsi="Times New Roman" w:cs="Times New Roman"/>
          <w:iCs/>
          <w:noProof/>
          <w:color w:val="auto"/>
          <w:lang w:eastAsia="ru-RU" w:bidi="ar-SA"/>
        </w:rPr>
        <w:t xml:space="preserve"> </w:t>
      </w:r>
      <w:r w:rsidRPr="00E77C86">
        <w:rPr>
          <w:rFonts w:ascii="Times New Roman" w:eastAsia="Times New Roman" w:hAnsi="Times New Roman" w:cs="Times New Roman"/>
          <w:iCs/>
          <w:noProof/>
          <w:color w:val="auto"/>
          <w:lang w:eastAsia="ru-RU" w:bidi="ar-SA"/>
        </w:rPr>
        <w:t>положення голови у просторі?</w:t>
      </w:r>
    </w:p>
    <w:p w14:paraId="7E742617" w14:textId="77777777" w:rsidR="005D7C81" w:rsidRPr="00E77C86" w:rsidRDefault="005D7C81" w:rsidP="005D7C81">
      <w:pPr>
        <w:pStyle w:val="a3"/>
        <w:numPr>
          <w:ilvl w:val="0"/>
          <w:numId w:val="79"/>
        </w:numPr>
        <w:tabs>
          <w:tab w:val="left" w:pos="614"/>
          <w:tab w:val="left" w:pos="952"/>
        </w:tabs>
        <w:ind w:left="426" w:hanging="426"/>
        <w:jc w:val="both"/>
        <w:rPr>
          <w:rFonts w:ascii="Times New Roman" w:eastAsia="Times New Roman" w:hAnsi="Times New Roman" w:cs="Times New Roman"/>
          <w:iCs/>
          <w:noProof/>
          <w:color w:val="auto"/>
          <w:lang w:eastAsia="ru-RU" w:bidi="ar-SA"/>
        </w:rPr>
      </w:pPr>
      <w:r w:rsidRPr="00E77C86">
        <w:rPr>
          <w:rFonts w:ascii="Times New Roman" w:eastAsia="Times New Roman" w:hAnsi="Times New Roman" w:cs="Times New Roman"/>
          <w:iCs/>
          <w:noProof/>
          <w:color w:val="auto"/>
          <w:lang w:eastAsia="ru-RU" w:bidi="ar-SA"/>
        </w:rPr>
        <w:t>Поясніть, де легко визначити напрям джерела звуку — у повітрі або у воді. Поясніть,</w:t>
      </w:r>
      <w:r>
        <w:rPr>
          <w:rFonts w:ascii="Times New Roman" w:eastAsia="Times New Roman" w:hAnsi="Times New Roman" w:cs="Times New Roman"/>
          <w:iCs/>
          <w:noProof/>
          <w:color w:val="auto"/>
          <w:lang w:eastAsia="ru-RU" w:bidi="ar-SA"/>
        </w:rPr>
        <w:t xml:space="preserve"> </w:t>
      </w:r>
      <w:r w:rsidRPr="00E77C86">
        <w:rPr>
          <w:rFonts w:ascii="Times New Roman" w:eastAsia="Times New Roman" w:hAnsi="Times New Roman" w:cs="Times New Roman"/>
          <w:iCs/>
          <w:noProof/>
          <w:color w:val="auto"/>
          <w:lang w:eastAsia="ru-RU" w:bidi="ar-SA"/>
        </w:rPr>
        <w:t>чому.</w:t>
      </w:r>
    </w:p>
    <w:p w14:paraId="48E63F49" w14:textId="77777777" w:rsidR="005D7C81" w:rsidRPr="00E77C86" w:rsidRDefault="005D7C81" w:rsidP="005D7C81">
      <w:pPr>
        <w:pStyle w:val="a3"/>
        <w:numPr>
          <w:ilvl w:val="0"/>
          <w:numId w:val="79"/>
        </w:numPr>
        <w:tabs>
          <w:tab w:val="left" w:pos="614"/>
          <w:tab w:val="left" w:pos="952"/>
        </w:tabs>
        <w:ind w:left="426" w:hanging="426"/>
        <w:jc w:val="both"/>
        <w:rPr>
          <w:rFonts w:ascii="Times New Roman" w:eastAsia="Times New Roman" w:hAnsi="Times New Roman" w:cs="Times New Roman"/>
          <w:iCs/>
          <w:noProof/>
          <w:color w:val="auto"/>
          <w:lang w:eastAsia="ru-RU" w:bidi="ar-SA"/>
        </w:rPr>
      </w:pPr>
      <w:r w:rsidRPr="00E77C86">
        <w:rPr>
          <w:rFonts w:ascii="Times New Roman" w:eastAsia="Times New Roman" w:hAnsi="Times New Roman" w:cs="Times New Roman"/>
          <w:iCs/>
          <w:noProof/>
          <w:color w:val="auto"/>
          <w:lang w:eastAsia="ru-RU" w:bidi="ar-SA"/>
        </w:rPr>
        <w:t>Поясніть, у якому випадку у людини збільшення швидкості пульсової хвилі може поєднуватися зі зниженням верхнього порога чутних частот, наприклад до 8000 Гц, за відсутності яких-небудь специфічних захворювань органа слуху.</w:t>
      </w:r>
    </w:p>
    <w:p w14:paraId="4416A1F8" w14:textId="77777777" w:rsidR="005D7C81" w:rsidRPr="005D7C81" w:rsidRDefault="005D7C81" w:rsidP="005D7C81">
      <w:pPr>
        <w:pStyle w:val="a3"/>
        <w:numPr>
          <w:ilvl w:val="0"/>
          <w:numId w:val="79"/>
        </w:numPr>
        <w:tabs>
          <w:tab w:val="left" w:pos="614"/>
          <w:tab w:val="left" w:pos="952"/>
        </w:tabs>
        <w:ind w:left="426" w:hanging="426"/>
        <w:jc w:val="both"/>
        <w:rPr>
          <w:rFonts w:ascii="Times New Roman" w:eastAsia="Times New Roman" w:hAnsi="Times New Roman" w:cs="Times New Roman"/>
          <w:iCs/>
          <w:noProof/>
          <w:color w:val="auto"/>
          <w:lang w:eastAsia="ru-RU" w:bidi="ar-SA"/>
        </w:rPr>
      </w:pPr>
      <w:r w:rsidRPr="00E77C86">
        <w:rPr>
          <w:rFonts w:ascii="Times New Roman" w:eastAsia="Times New Roman" w:hAnsi="Times New Roman" w:cs="Times New Roman"/>
          <w:iCs/>
          <w:noProof/>
          <w:color w:val="auto"/>
          <w:lang w:eastAsia="ru-RU" w:bidi="ar-SA"/>
        </w:rPr>
        <w:t>І овальне, і кругле вікно у кістковій капсулі завитка затягнуті еластичною мембраною. Якби</w:t>
      </w:r>
      <w:r>
        <w:rPr>
          <w:rFonts w:ascii="Times New Roman" w:eastAsia="Times New Roman" w:hAnsi="Times New Roman" w:cs="Times New Roman"/>
          <w:iCs/>
          <w:noProof/>
          <w:color w:val="auto"/>
          <w:lang w:eastAsia="ru-RU" w:bidi="ar-SA"/>
        </w:rPr>
        <w:t xml:space="preserve"> </w:t>
      </w:r>
      <w:r w:rsidRPr="005D7C81">
        <w:rPr>
          <w:rFonts w:ascii="Times New Roman" w:eastAsia="Times New Roman" w:hAnsi="Times New Roman" w:cs="Times New Roman"/>
          <w:iCs/>
          <w:noProof/>
          <w:color w:val="auto"/>
          <w:lang w:eastAsia="ru-RU" w:bidi="ar-SA"/>
        </w:rPr>
        <w:t>ця мембрана стала жорсткою, сприйняття звуків різко порушилося б. Поясніть, чому.</w:t>
      </w:r>
    </w:p>
    <w:p w14:paraId="335087C1" w14:textId="77777777" w:rsidR="005D7C81" w:rsidRPr="005D7C81" w:rsidRDefault="005D7C81" w:rsidP="005D7C81">
      <w:pPr>
        <w:pStyle w:val="a3"/>
        <w:numPr>
          <w:ilvl w:val="0"/>
          <w:numId w:val="79"/>
        </w:numPr>
        <w:tabs>
          <w:tab w:val="left" w:pos="614"/>
          <w:tab w:val="left" w:pos="952"/>
        </w:tabs>
        <w:ind w:left="426" w:hanging="426"/>
        <w:jc w:val="both"/>
        <w:rPr>
          <w:rFonts w:ascii="Times New Roman" w:eastAsia="Times New Roman" w:hAnsi="Times New Roman" w:cs="Times New Roman"/>
          <w:iCs/>
          <w:noProof/>
          <w:color w:val="auto"/>
          <w:lang w:eastAsia="ru-RU" w:bidi="ar-SA"/>
        </w:rPr>
      </w:pPr>
      <w:r w:rsidRPr="00E77C86">
        <w:rPr>
          <w:rFonts w:ascii="Times New Roman" w:eastAsia="Times New Roman" w:hAnsi="Times New Roman" w:cs="Times New Roman"/>
          <w:iCs/>
          <w:noProof/>
          <w:color w:val="auto"/>
          <w:lang w:eastAsia="ru-RU" w:bidi="ar-SA"/>
        </w:rPr>
        <w:t>Людина страждає на туговухість. Якщо за цих умов грають на скрипці або звучить камер тон, вона цього не чує. Поясніть, що необхідно зробити, аби людина почула хоч би один із цих</w:t>
      </w:r>
      <w:r>
        <w:rPr>
          <w:rFonts w:ascii="Times New Roman" w:eastAsia="Times New Roman" w:hAnsi="Times New Roman" w:cs="Times New Roman"/>
          <w:iCs/>
          <w:noProof/>
          <w:color w:val="auto"/>
          <w:lang w:eastAsia="ru-RU" w:bidi="ar-SA"/>
        </w:rPr>
        <w:t xml:space="preserve"> </w:t>
      </w:r>
      <w:r w:rsidRPr="005D7C81">
        <w:rPr>
          <w:rFonts w:ascii="Times New Roman" w:eastAsia="Times New Roman" w:hAnsi="Times New Roman" w:cs="Times New Roman"/>
          <w:iCs/>
          <w:noProof/>
          <w:color w:val="auto"/>
          <w:lang w:eastAsia="ru-RU" w:bidi="ar-SA"/>
        </w:rPr>
        <w:t>звуків.</w:t>
      </w:r>
    </w:p>
    <w:p w14:paraId="3374B6BA" w14:textId="77777777" w:rsidR="005D7C81" w:rsidRPr="00E77C86" w:rsidRDefault="005D7C81" w:rsidP="005D7C81">
      <w:pPr>
        <w:pStyle w:val="a3"/>
        <w:numPr>
          <w:ilvl w:val="0"/>
          <w:numId w:val="79"/>
        </w:numPr>
        <w:tabs>
          <w:tab w:val="left" w:pos="614"/>
          <w:tab w:val="left" w:pos="952"/>
        </w:tabs>
        <w:ind w:left="426" w:hanging="426"/>
        <w:jc w:val="both"/>
        <w:rPr>
          <w:rFonts w:ascii="Times New Roman" w:eastAsia="Times New Roman" w:hAnsi="Times New Roman" w:cs="Times New Roman"/>
          <w:iCs/>
          <w:noProof/>
          <w:color w:val="auto"/>
          <w:lang w:eastAsia="ru-RU" w:bidi="ar-SA"/>
        </w:rPr>
      </w:pPr>
      <w:r w:rsidRPr="00E77C86">
        <w:rPr>
          <w:rFonts w:ascii="Times New Roman" w:eastAsia="Times New Roman" w:hAnsi="Times New Roman" w:cs="Times New Roman"/>
          <w:iCs/>
          <w:noProof/>
          <w:color w:val="auto"/>
          <w:lang w:eastAsia="ru-RU" w:bidi="ar-SA"/>
        </w:rPr>
        <w:t>Поясніть механізм «закладання» вух у літаку і запропонуйте спосіб корекції цього стану.</w:t>
      </w:r>
    </w:p>
    <w:p w14:paraId="1F92DF94" w14:textId="77777777" w:rsidR="005D7C81" w:rsidRPr="005D7C81" w:rsidRDefault="005D7C81" w:rsidP="005D7C81">
      <w:pPr>
        <w:pStyle w:val="a3"/>
        <w:numPr>
          <w:ilvl w:val="0"/>
          <w:numId w:val="79"/>
        </w:numPr>
        <w:tabs>
          <w:tab w:val="left" w:pos="614"/>
          <w:tab w:val="left" w:pos="952"/>
        </w:tabs>
        <w:ind w:left="426" w:hanging="426"/>
        <w:jc w:val="both"/>
        <w:rPr>
          <w:rFonts w:ascii="Times New Roman" w:eastAsia="Times New Roman" w:hAnsi="Times New Roman" w:cs="Times New Roman"/>
          <w:iCs/>
          <w:noProof/>
          <w:color w:val="auto"/>
          <w:lang w:eastAsia="ru-RU" w:bidi="ar-SA"/>
        </w:rPr>
      </w:pPr>
      <w:r w:rsidRPr="00E77C86">
        <w:rPr>
          <w:rFonts w:ascii="Times New Roman" w:eastAsia="Times New Roman" w:hAnsi="Times New Roman" w:cs="Times New Roman"/>
          <w:iCs/>
          <w:noProof/>
          <w:color w:val="auto"/>
          <w:lang w:eastAsia="ru-RU" w:bidi="ar-SA"/>
        </w:rPr>
        <w:t>Резонансна теорія слуху Гельмгольца передбачала, що сприйняття різної висоти звуку</w:t>
      </w:r>
      <w:r>
        <w:rPr>
          <w:rFonts w:ascii="Times New Roman" w:eastAsia="Times New Roman" w:hAnsi="Times New Roman" w:cs="Times New Roman"/>
          <w:iCs/>
          <w:noProof/>
          <w:color w:val="auto"/>
          <w:lang w:eastAsia="ru-RU" w:bidi="ar-SA"/>
        </w:rPr>
        <w:t xml:space="preserve"> ба</w:t>
      </w:r>
      <w:r w:rsidRPr="005D7C81">
        <w:rPr>
          <w:rFonts w:ascii="Times New Roman" w:eastAsia="Times New Roman" w:hAnsi="Times New Roman" w:cs="Times New Roman"/>
          <w:iCs/>
          <w:noProof/>
          <w:color w:val="auto"/>
          <w:lang w:eastAsia="ru-RU" w:bidi="ar-SA"/>
        </w:rPr>
        <w:t>зується на тому, що залежно від висоти звуку виникають коливання різних ділянок основної мембрани — резонують і збуджуються волокна основної мембрани, що мають різну довжину. Однак І. П. Павлов запропонував іншу теорію — хвилі, що біжить. Проте відомі досліди у лабораторії І. П. Павлова, у яких руйнування різних ділянок кортієвого органа призводить до випадання умовних рефлексів на звуки відповідно низької або високої частоти. Чи не підтверджуєце і справедливість теорії резонатора?</w:t>
      </w:r>
    </w:p>
    <w:p w14:paraId="6097FAB8" w14:textId="77777777" w:rsidR="005D7C81" w:rsidRPr="00E77C86" w:rsidRDefault="005D7C81" w:rsidP="005D7C81">
      <w:pPr>
        <w:pStyle w:val="a3"/>
        <w:numPr>
          <w:ilvl w:val="0"/>
          <w:numId w:val="79"/>
        </w:numPr>
        <w:tabs>
          <w:tab w:val="left" w:pos="614"/>
          <w:tab w:val="left" w:pos="952"/>
        </w:tabs>
        <w:ind w:left="426" w:hanging="426"/>
        <w:jc w:val="both"/>
        <w:rPr>
          <w:rFonts w:ascii="Times New Roman" w:eastAsia="Times New Roman" w:hAnsi="Times New Roman" w:cs="Times New Roman"/>
          <w:iCs/>
          <w:noProof/>
          <w:color w:val="auto"/>
          <w:lang w:eastAsia="ru-RU" w:bidi="ar-SA"/>
        </w:rPr>
      </w:pPr>
      <w:r w:rsidRPr="00E77C86">
        <w:rPr>
          <w:rFonts w:ascii="Times New Roman" w:eastAsia="Times New Roman" w:hAnsi="Times New Roman" w:cs="Times New Roman"/>
          <w:iCs/>
          <w:noProof/>
          <w:color w:val="auto"/>
          <w:lang w:eastAsia="ru-RU" w:bidi="ar-SA"/>
        </w:rPr>
        <w:t>За умов експериментального дослідження, якщо щурів привчають знаходити шлях у лабіринті з численними поворотами, то навіть після виключення зору тварини продовжують правильно проходити всі повороти. Поясніть, яку додаткову операцію (одну з двох можливих) потрібно зробити, аби щур перестав орієнтуватися у лабіринті.</w:t>
      </w:r>
    </w:p>
    <w:p w14:paraId="417A4966" w14:textId="77777777" w:rsidR="005D7C81" w:rsidRPr="00E77C86" w:rsidRDefault="005D7C81" w:rsidP="005D7C81">
      <w:pPr>
        <w:pStyle w:val="a3"/>
        <w:numPr>
          <w:ilvl w:val="0"/>
          <w:numId w:val="79"/>
        </w:numPr>
        <w:tabs>
          <w:tab w:val="left" w:pos="614"/>
          <w:tab w:val="left" w:pos="952"/>
        </w:tabs>
        <w:ind w:left="426" w:hanging="426"/>
        <w:jc w:val="both"/>
        <w:rPr>
          <w:rFonts w:ascii="Times New Roman" w:eastAsia="Times New Roman" w:hAnsi="Times New Roman" w:cs="Times New Roman"/>
          <w:iCs/>
          <w:noProof/>
          <w:color w:val="auto"/>
          <w:lang w:eastAsia="ru-RU" w:bidi="ar-SA"/>
        </w:rPr>
      </w:pPr>
      <w:r w:rsidRPr="00E77C86">
        <w:rPr>
          <w:rFonts w:ascii="Times New Roman" w:eastAsia="Times New Roman" w:hAnsi="Times New Roman" w:cs="Times New Roman"/>
          <w:iCs/>
          <w:noProof/>
          <w:color w:val="auto"/>
          <w:lang w:eastAsia="ru-RU" w:bidi="ar-SA"/>
        </w:rPr>
        <w:t>На експертизу привезли людину, якастверджувала, що не чує. Проте аналіз ЕЕГ, зареєстрованої від скроневих ділянок кори мозку, допоміг спростувати помилкове твердження обстежуваного. Поясніть: 1) Які зміни на ЕЕГ були зареєстровані за умов включення звукового сигналу? 2) Чому ЕЕГ була зареєстрована від скроневих ділянок мозку? 3) Хвилі якої частоти й амплітуди з’явилися на ЕЕГ за умов включення дзвінка?</w:t>
      </w:r>
    </w:p>
    <w:p w14:paraId="0B5E9EC2" w14:textId="77777777" w:rsidR="005D7C81" w:rsidRPr="00E77C86" w:rsidRDefault="005D7C81" w:rsidP="005D7C81">
      <w:pPr>
        <w:pStyle w:val="a3"/>
        <w:numPr>
          <w:ilvl w:val="0"/>
          <w:numId w:val="79"/>
        </w:numPr>
        <w:tabs>
          <w:tab w:val="left" w:pos="614"/>
          <w:tab w:val="left" w:pos="952"/>
        </w:tabs>
        <w:ind w:left="426" w:hanging="426"/>
        <w:jc w:val="both"/>
        <w:rPr>
          <w:rFonts w:ascii="Times New Roman" w:eastAsia="Times New Roman" w:hAnsi="Times New Roman" w:cs="Times New Roman"/>
          <w:iCs/>
          <w:noProof/>
          <w:color w:val="auto"/>
          <w:lang w:eastAsia="ru-RU" w:bidi="ar-SA"/>
        </w:rPr>
      </w:pPr>
      <w:r w:rsidRPr="00E77C86">
        <w:rPr>
          <w:rFonts w:ascii="Times New Roman" w:eastAsia="Times New Roman" w:hAnsi="Times New Roman" w:cs="Times New Roman"/>
          <w:iCs/>
          <w:noProof/>
          <w:color w:val="auto"/>
          <w:lang w:eastAsia="ru-RU" w:bidi="ar-SA"/>
        </w:rPr>
        <w:t>Під час проведення експериментального дослідження жабі виконали однобічне руйнування напівкруглих каналів з лівого боку. Після закінчення постопераційного періоду жабу опустили у ванну з водою. Поясніть: 1) У який бік жаба здійснюватиме плавальні рухи? 2) До складу якого аналізатора входять на півкруглі канали? 3) Що є специфічним подразником для рецепторів напівкруглих каналів? 4) Як можна охарактеризувати основні функції вестибулярного апарату?</w:t>
      </w:r>
    </w:p>
    <w:p w14:paraId="47FD1DA4" w14:textId="77777777" w:rsidR="005D7C81" w:rsidRPr="00E77C86" w:rsidRDefault="005D7C81" w:rsidP="005D7C81">
      <w:pPr>
        <w:pStyle w:val="a3"/>
        <w:numPr>
          <w:ilvl w:val="0"/>
          <w:numId w:val="79"/>
        </w:numPr>
        <w:tabs>
          <w:tab w:val="left" w:pos="614"/>
          <w:tab w:val="left" w:pos="952"/>
        </w:tabs>
        <w:ind w:left="426" w:hanging="426"/>
        <w:jc w:val="both"/>
        <w:rPr>
          <w:rFonts w:ascii="Times New Roman" w:eastAsia="Times New Roman" w:hAnsi="Times New Roman" w:cs="Times New Roman"/>
          <w:iCs/>
          <w:noProof/>
          <w:color w:val="auto"/>
          <w:lang w:eastAsia="ru-RU" w:bidi="ar-SA"/>
        </w:rPr>
      </w:pPr>
      <w:r w:rsidRPr="00E77C86">
        <w:rPr>
          <w:rFonts w:ascii="Times New Roman" w:eastAsia="Times New Roman" w:hAnsi="Times New Roman" w:cs="Times New Roman"/>
          <w:iCs/>
          <w:noProof/>
          <w:color w:val="auto"/>
          <w:lang w:eastAsia="ru-RU" w:bidi="ar-SA"/>
        </w:rPr>
        <w:t>Поясніть, що станеться зі слуховими умовними рефлексами після видалення потиличної або скроневої часток мозку?</w:t>
      </w:r>
    </w:p>
    <w:p w14:paraId="5466FA03" w14:textId="77777777" w:rsidR="005D7C81" w:rsidRPr="005D7C81" w:rsidRDefault="005D7C81" w:rsidP="005D7C81">
      <w:pPr>
        <w:tabs>
          <w:tab w:val="left" w:pos="614"/>
          <w:tab w:val="left" w:pos="952"/>
        </w:tabs>
        <w:jc w:val="both"/>
        <w:rPr>
          <w:rFonts w:ascii="Times New Roman" w:eastAsia="Times New Roman" w:hAnsi="Times New Roman" w:cs="Times New Roman"/>
          <w:i/>
          <w:noProof/>
          <w:color w:val="auto"/>
          <w:lang w:eastAsia="ru-RU" w:bidi="ar-SA"/>
        </w:rPr>
      </w:pPr>
      <w:r w:rsidRPr="005D7C81">
        <w:rPr>
          <w:rFonts w:ascii="Times New Roman" w:eastAsia="Times New Roman" w:hAnsi="Times New Roman" w:cs="Times New Roman"/>
          <w:i/>
          <w:noProof/>
          <w:color w:val="auto"/>
          <w:lang w:eastAsia="ru-RU" w:bidi="ar-SA"/>
        </w:rPr>
        <w:t xml:space="preserve">Відповіді до </w:t>
      </w:r>
      <w:r>
        <w:rPr>
          <w:rFonts w:ascii="Times New Roman" w:eastAsia="Times New Roman" w:hAnsi="Times New Roman" w:cs="Times New Roman"/>
          <w:i/>
          <w:noProof/>
          <w:color w:val="auto"/>
          <w:lang w:eastAsia="ru-RU" w:bidi="ar-SA"/>
        </w:rPr>
        <w:t xml:space="preserve">індивідуальнихз </w:t>
      </w:r>
      <w:r w:rsidRPr="005D7C81">
        <w:rPr>
          <w:rFonts w:ascii="Times New Roman" w:eastAsia="Times New Roman" w:hAnsi="Times New Roman" w:cs="Times New Roman"/>
          <w:i/>
          <w:noProof/>
          <w:color w:val="auto"/>
          <w:lang w:eastAsia="ru-RU" w:bidi="ar-SA"/>
        </w:rPr>
        <w:t>ситуаційних завдань</w:t>
      </w:r>
    </w:p>
    <w:p w14:paraId="0D923257" w14:textId="77777777" w:rsidR="005D7C81" w:rsidRPr="00E77C86" w:rsidRDefault="005D7C81" w:rsidP="005D7C81">
      <w:pPr>
        <w:pStyle w:val="a3"/>
        <w:numPr>
          <w:ilvl w:val="6"/>
          <w:numId w:val="79"/>
        </w:numPr>
        <w:tabs>
          <w:tab w:val="left" w:pos="614"/>
          <w:tab w:val="left" w:pos="952"/>
        </w:tabs>
        <w:ind w:left="426" w:hanging="426"/>
        <w:jc w:val="both"/>
        <w:rPr>
          <w:rFonts w:ascii="Times New Roman" w:eastAsia="Times New Roman" w:hAnsi="Times New Roman" w:cs="Times New Roman"/>
          <w:iCs/>
          <w:noProof/>
          <w:color w:val="auto"/>
          <w:lang w:eastAsia="ru-RU" w:bidi="ar-SA"/>
        </w:rPr>
      </w:pPr>
      <w:r w:rsidRPr="00E77C86">
        <w:rPr>
          <w:rFonts w:ascii="Times New Roman" w:eastAsia="Times New Roman" w:hAnsi="Times New Roman" w:cs="Times New Roman"/>
          <w:iCs/>
          <w:noProof/>
          <w:color w:val="auto"/>
          <w:lang w:eastAsia="ru-RU" w:bidi="ar-SA"/>
        </w:rPr>
        <w:lastRenderedPageBreak/>
        <w:t>Людина розрізняє звук частотою від 16 до 20 000 Гц.</w:t>
      </w:r>
    </w:p>
    <w:p w14:paraId="3CA1E0A3" w14:textId="77777777" w:rsidR="005D7C81" w:rsidRPr="00E77C86" w:rsidRDefault="005D7C81" w:rsidP="005D7C81">
      <w:pPr>
        <w:pStyle w:val="a3"/>
        <w:numPr>
          <w:ilvl w:val="3"/>
          <w:numId w:val="79"/>
        </w:numPr>
        <w:tabs>
          <w:tab w:val="left" w:pos="614"/>
          <w:tab w:val="left" w:pos="952"/>
        </w:tabs>
        <w:ind w:left="426" w:hanging="426"/>
        <w:jc w:val="both"/>
        <w:rPr>
          <w:rFonts w:ascii="Times New Roman" w:eastAsia="Times New Roman" w:hAnsi="Times New Roman" w:cs="Times New Roman"/>
          <w:iCs/>
          <w:noProof/>
          <w:color w:val="auto"/>
          <w:lang w:eastAsia="ru-RU" w:bidi="ar-SA"/>
        </w:rPr>
      </w:pPr>
      <w:r w:rsidRPr="00E77C86">
        <w:rPr>
          <w:rFonts w:ascii="Times New Roman" w:eastAsia="Times New Roman" w:hAnsi="Times New Roman" w:cs="Times New Roman"/>
          <w:iCs/>
          <w:noProof/>
          <w:color w:val="auto"/>
          <w:lang w:eastAsia="ru-RU" w:bidi="ar-SA"/>
        </w:rPr>
        <w:t>Може, оскільки рецептори напівкруглих каналів внутрішнього вуха сприймають зміну швидкості руху тіла. Положення голови в просторі сприймається рецепторами, розташованими в мішечках.</w:t>
      </w:r>
    </w:p>
    <w:p w14:paraId="2933AD6D" w14:textId="77777777" w:rsidR="005D7C81" w:rsidRPr="00E77C86" w:rsidRDefault="005D7C81" w:rsidP="005D7C81">
      <w:pPr>
        <w:pStyle w:val="a3"/>
        <w:numPr>
          <w:ilvl w:val="3"/>
          <w:numId w:val="79"/>
        </w:numPr>
        <w:tabs>
          <w:tab w:val="left" w:pos="614"/>
          <w:tab w:val="left" w:pos="952"/>
        </w:tabs>
        <w:ind w:left="426" w:hanging="426"/>
        <w:jc w:val="both"/>
        <w:rPr>
          <w:rFonts w:ascii="Times New Roman" w:eastAsia="Times New Roman" w:hAnsi="Times New Roman" w:cs="Times New Roman"/>
          <w:iCs/>
          <w:noProof/>
          <w:color w:val="auto"/>
          <w:lang w:eastAsia="ru-RU" w:bidi="ar-SA"/>
        </w:rPr>
      </w:pPr>
      <w:r w:rsidRPr="00E77C86">
        <w:rPr>
          <w:rFonts w:ascii="Times New Roman" w:eastAsia="Times New Roman" w:hAnsi="Times New Roman" w:cs="Times New Roman"/>
          <w:iCs/>
          <w:noProof/>
          <w:color w:val="auto"/>
          <w:lang w:eastAsia="ru-RU" w:bidi="ar-SA"/>
        </w:rPr>
        <w:t>Бінауральна система слуху аналізує різницю між часом приходу звуку в ліве і праве вухо, людина повертає голову в бік джерела звуку до тих пір, поки мозок перестане уловлювати дану різницю. У цьому випадку ми дивитимемося прямо на джерело звуку. Вода — щільніше середовище, у ній звук поширюється швидше, ніж у повітрі. Тому різниця у часі між приходом звук в ліве і праве вухо буде меншою, ніж у повітрі. Це утруднить визначення джерела звуку у воді.</w:t>
      </w:r>
    </w:p>
    <w:p w14:paraId="3E90EAC4" w14:textId="77777777" w:rsidR="005D7C81" w:rsidRDefault="005D7C81" w:rsidP="005D7C81">
      <w:pPr>
        <w:pStyle w:val="a3"/>
        <w:numPr>
          <w:ilvl w:val="3"/>
          <w:numId w:val="79"/>
        </w:numPr>
        <w:tabs>
          <w:tab w:val="left" w:pos="614"/>
          <w:tab w:val="left" w:pos="952"/>
        </w:tabs>
        <w:ind w:left="426" w:hanging="426"/>
        <w:jc w:val="both"/>
        <w:rPr>
          <w:rFonts w:ascii="Times New Roman" w:eastAsia="Times New Roman" w:hAnsi="Times New Roman" w:cs="Times New Roman"/>
          <w:iCs/>
          <w:noProof/>
          <w:color w:val="auto"/>
          <w:lang w:eastAsia="ru-RU" w:bidi="ar-SA"/>
        </w:rPr>
      </w:pPr>
      <w:r w:rsidRPr="00E77C86">
        <w:rPr>
          <w:rFonts w:ascii="Times New Roman" w:eastAsia="Times New Roman" w:hAnsi="Times New Roman" w:cs="Times New Roman"/>
          <w:iCs/>
          <w:noProof/>
          <w:color w:val="auto"/>
          <w:lang w:eastAsia="ru-RU" w:bidi="ar-SA"/>
        </w:rPr>
        <w:t>У дорослої людини верхній поріг слухових частот становить 20 000 Гц. Це означає, що у даної людини поріг знижений. Оскільки захворювання слухової системи відсутні, залишається припустити, що річ у віці — старі люди зазвичай перестають чути дуже високі звуки. Водночас у старості, як правило, виникають атеросклеротичні зміни у стінках судин. Стінки стають жорсткішими, а це призводить до збільшення швидкості пульсової хвилі, отже, дане явище може спостерігатися у людей похилого віку за наявності склеротичних явищ у стінках судин.</w:t>
      </w:r>
    </w:p>
    <w:p w14:paraId="588B3592" w14:textId="77777777" w:rsidR="005D7C81" w:rsidRDefault="005D7C81" w:rsidP="005D7C81">
      <w:pPr>
        <w:pStyle w:val="a3"/>
        <w:numPr>
          <w:ilvl w:val="3"/>
          <w:numId w:val="79"/>
        </w:numPr>
        <w:tabs>
          <w:tab w:val="left" w:pos="614"/>
          <w:tab w:val="left" w:pos="952"/>
        </w:tabs>
        <w:ind w:left="426" w:hanging="426"/>
        <w:jc w:val="both"/>
        <w:rPr>
          <w:rFonts w:ascii="Times New Roman" w:eastAsia="Times New Roman" w:hAnsi="Times New Roman" w:cs="Times New Roman"/>
          <w:iCs/>
          <w:noProof/>
          <w:color w:val="auto"/>
          <w:lang w:eastAsia="ru-RU" w:bidi="ar-SA"/>
        </w:rPr>
      </w:pPr>
      <w:r w:rsidRPr="005D7C81">
        <w:rPr>
          <w:rFonts w:ascii="Times New Roman" w:eastAsia="Times New Roman" w:hAnsi="Times New Roman" w:cs="Times New Roman"/>
          <w:iCs/>
          <w:noProof/>
          <w:color w:val="auto"/>
          <w:lang w:eastAsia="ru-RU" w:bidi="ar-SA"/>
        </w:rPr>
        <w:t>Овальне вікно передає коливання слухових кісточок перилімфі. Кругле вікно забезпечує можливість зсуву перилімфи під впливом коливань мембрани овального вікна, оскільки мембрана круглого вікна також здатна випинатися. Якби обидві ці мембрани стали жорсткими, то перилімфа не могла б зміщуватися, оскільки рідина нестискувана. Таким чином, в обох випадках не могло б відбуватися подразнення волоскових клітин кортієвого органа і не відбувалося б сприйняття звуку.</w:t>
      </w:r>
    </w:p>
    <w:p w14:paraId="6F93101B" w14:textId="77777777" w:rsidR="005D7C81" w:rsidRDefault="005D7C81" w:rsidP="005D7C81">
      <w:pPr>
        <w:pStyle w:val="a3"/>
        <w:numPr>
          <w:ilvl w:val="3"/>
          <w:numId w:val="79"/>
        </w:numPr>
        <w:tabs>
          <w:tab w:val="left" w:pos="614"/>
          <w:tab w:val="left" w:pos="952"/>
        </w:tabs>
        <w:ind w:left="426" w:hanging="426"/>
        <w:jc w:val="both"/>
        <w:rPr>
          <w:rFonts w:ascii="Times New Roman" w:eastAsia="Times New Roman" w:hAnsi="Times New Roman" w:cs="Times New Roman"/>
          <w:iCs/>
          <w:noProof/>
          <w:color w:val="auto"/>
          <w:lang w:eastAsia="ru-RU" w:bidi="ar-SA"/>
        </w:rPr>
      </w:pPr>
      <w:r w:rsidRPr="005D7C81">
        <w:rPr>
          <w:rFonts w:ascii="Times New Roman" w:eastAsia="Times New Roman" w:hAnsi="Times New Roman" w:cs="Times New Roman"/>
          <w:iCs/>
          <w:noProof/>
          <w:color w:val="auto"/>
          <w:lang w:eastAsia="ru-RU" w:bidi="ar-SA"/>
        </w:rPr>
        <w:t>Сприйняття звуків може відбуватися за рахунок повітряної та кісткової провідності. За умов туговухості погіршується повітряна провідність, наприклад, за рахунок порушення нормальної рухливості слухових кісточок, проте може зберегтися кісткова провідність. Аби пере конатися у цьому, потрібно поставити на якунебудь ділянку голови (найкраще на соскоподіб ний відросток) звучний предмет. Його коливання передаватимуться не лише повітрям, але ікістками черепа, а від них — рецепторному апарату внутрішнього вуха, тоді звук може бути почутий. Камертон можна приставити до голови його ніжкою, а струни скрипки, що коливаються, не можна.</w:t>
      </w:r>
    </w:p>
    <w:p w14:paraId="77DDD57D" w14:textId="77777777" w:rsidR="005D7C81" w:rsidRDefault="005D7C81" w:rsidP="005D7C81">
      <w:pPr>
        <w:pStyle w:val="a3"/>
        <w:numPr>
          <w:ilvl w:val="3"/>
          <w:numId w:val="79"/>
        </w:numPr>
        <w:tabs>
          <w:tab w:val="left" w:pos="614"/>
          <w:tab w:val="left" w:pos="952"/>
        </w:tabs>
        <w:ind w:left="426" w:hanging="426"/>
        <w:jc w:val="both"/>
        <w:rPr>
          <w:rFonts w:ascii="Times New Roman" w:eastAsia="Times New Roman" w:hAnsi="Times New Roman" w:cs="Times New Roman"/>
          <w:iCs/>
          <w:noProof/>
          <w:color w:val="auto"/>
          <w:lang w:eastAsia="ru-RU" w:bidi="ar-SA"/>
        </w:rPr>
      </w:pPr>
      <w:r w:rsidRPr="005D7C81">
        <w:rPr>
          <w:rFonts w:ascii="Times New Roman" w:eastAsia="Times New Roman" w:hAnsi="Times New Roman" w:cs="Times New Roman"/>
          <w:iCs/>
          <w:noProof/>
          <w:color w:val="auto"/>
          <w:lang w:eastAsia="ru-RU" w:bidi="ar-SA"/>
        </w:rPr>
        <w:t>За умов піднімання на висоту атмосферний тиск знижується. Це призводить до того, що стінки євстахієвих труб спадаються, і тиск на барабанну перетинку з боку зовнішнього вуха не врівноважується тиском з боку середнього вуха. Аби позбавитися від пов’язаних з цим неприємних відчуттів, можна спробувати відновити прохідність євстахієвих труб. Для цього підвищують тиск у порожнині рота, роблячи посилені ковтальні рухи.</w:t>
      </w:r>
    </w:p>
    <w:p w14:paraId="14541C04" w14:textId="77777777" w:rsidR="005D7C81" w:rsidRDefault="005D7C81" w:rsidP="005D7C81">
      <w:pPr>
        <w:pStyle w:val="a3"/>
        <w:numPr>
          <w:ilvl w:val="3"/>
          <w:numId w:val="79"/>
        </w:numPr>
        <w:tabs>
          <w:tab w:val="left" w:pos="614"/>
          <w:tab w:val="left" w:pos="952"/>
        </w:tabs>
        <w:ind w:left="426" w:hanging="426"/>
        <w:jc w:val="both"/>
        <w:rPr>
          <w:rFonts w:ascii="Times New Roman" w:eastAsia="Times New Roman" w:hAnsi="Times New Roman" w:cs="Times New Roman"/>
          <w:iCs/>
          <w:noProof/>
          <w:color w:val="auto"/>
          <w:lang w:eastAsia="ru-RU" w:bidi="ar-SA"/>
        </w:rPr>
      </w:pPr>
      <w:r w:rsidRPr="005D7C81">
        <w:rPr>
          <w:rFonts w:ascii="Times New Roman" w:eastAsia="Times New Roman" w:hAnsi="Times New Roman" w:cs="Times New Roman"/>
          <w:iCs/>
          <w:noProof/>
          <w:color w:val="auto"/>
          <w:lang w:eastAsia="ru-RU" w:bidi="ar-SA"/>
        </w:rPr>
        <w:t>Дійсно, підтверджує. Різні ділянки кортієвого органа забезпечують сприйняття звуків різної висоти. Але це ще нічого не говорить про механізм вибіркового реагування основної мембрани на звукові хвилі різної частоти. В ендолімфі виникає хвиля, що біжить. Її параметри залежать від частоти звуку, що діє. Залежно від характеру цієї хвилі, що біжить, відбувається вибухання різних частин основної мембрани, що визначається її пружними властивостями. У результаті збуджуються різні волоскові клітини і виникає відчуття висоти звуку. Цей механізм називається просторовим кодуванням.</w:t>
      </w:r>
    </w:p>
    <w:p w14:paraId="79C385D0" w14:textId="77777777" w:rsidR="005D7C81" w:rsidRDefault="005D7C81" w:rsidP="005D7C81">
      <w:pPr>
        <w:pStyle w:val="a3"/>
        <w:numPr>
          <w:ilvl w:val="3"/>
          <w:numId w:val="79"/>
        </w:numPr>
        <w:tabs>
          <w:tab w:val="left" w:pos="614"/>
          <w:tab w:val="left" w:pos="952"/>
        </w:tabs>
        <w:ind w:left="426" w:hanging="426"/>
        <w:jc w:val="both"/>
        <w:rPr>
          <w:rFonts w:ascii="Times New Roman" w:eastAsia="Times New Roman" w:hAnsi="Times New Roman" w:cs="Times New Roman"/>
          <w:iCs/>
          <w:noProof/>
          <w:color w:val="auto"/>
          <w:lang w:eastAsia="ru-RU" w:bidi="ar-SA"/>
        </w:rPr>
      </w:pPr>
      <w:r w:rsidRPr="005D7C81">
        <w:rPr>
          <w:rFonts w:ascii="Times New Roman" w:eastAsia="Times New Roman" w:hAnsi="Times New Roman" w:cs="Times New Roman"/>
          <w:iCs/>
          <w:noProof/>
          <w:color w:val="auto"/>
          <w:lang w:eastAsia="ru-RU" w:bidi="ar-SA"/>
        </w:rPr>
        <w:t>Під час проходження кожного повороту виникають кутові прискорення, отже, включася вестибулярна сенсорна система. Частково тут бере участь і пропріорецептивна сигналізація. Нейрони відповідних відділів кори великих півкуль запам’ятовують послідовність поворотів та їх місцезнаходження. Якщо додатково зруйнувати у тварини вестибулярний апарат або пов’язані з ним відділи кори великих півкуль, то орієнтація у лабіринті повністю зникне.</w:t>
      </w:r>
    </w:p>
    <w:p w14:paraId="5CF17DE3" w14:textId="77777777" w:rsidR="005D7C81" w:rsidRDefault="005D7C81" w:rsidP="005D7C81">
      <w:pPr>
        <w:pStyle w:val="a3"/>
        <w:numPr>
          <w:ilvl w:val="3"/>
          <w:numId w:val="79"/>
        </w:numPr>
        <w:tabs>
          <w:tab w:val="left" w:pos="614"/>
          <w:tab w:val="left" w:pos="952"/>
        </w:tabs>
        <w:ind w:left="426" w:hanging="426"/>
        <w:jc w:val="both"/>
        <w:rPr>
          <w:rFonts w:ascii="Times New Roman" w:eastAsia="Times New Roman" w:hAnsi="Times New Roman" w:cs="Times New Roman"/>
          <w:iCs/>
          <w:noProof/>
          <w:color w:val="auto"/>
          <w:lang w:eastAsia="ru-RU" w:bidi="ar-SA"/>
        </w:rPr>
      </w:pPr>
      <w:r w:rsidRPr="005D7C81">
        <w:rPr>
          <w:rFonts w:ascii="Times New Roman" w:eastAsia="Times New Roman" w:hAnsi="Times New Roman" w:cs="Times New Roman"/>
          <w:iCs/>
          <w:noProof/>
          <w:color w:val="auto"/>
          <w:lang w:eastAsia="ru-RU" w:bidi="ar-SA"/>
        </w:rPr>
        <w:t xml:space="preserve">1) Реакція десинхронізації. 2) Кірковий відділ слухового аналізатора локалізується у </w:t>
      </w:r>
      <w:r w:rsidRPr="005D7C81">
        <w:rPr>
          <w:rFonts w:ascii="Times New Roman" w:eastAsia="Times New Roman" w:hAnsi="Times New Roman" w:cs="Times New Roman"/>
          <w:iCs/>
          <w:noProof/>
          <w:color w:val="auto"/>
          <w:lang w:eastAsia="ru-RU" w:bidi="ar-SA"/>
        </w:rPr>
        <w:lastRenderedPageBreak/>
        <w:t>скроневій частці кори (поля 41, 42). 3) Бета-хвилі амплітудою до 25 мкВ, частотою 14–28 Гц.</w:t>
      </w:r>
    </w:p>
    <w:p w14:paraId="37775B16" w14:textId="77777777" w:rsidR="005D7C81" w:rsidRDefault="005D7C81" w:rsidP="005D7C81">
      <w:pPr>
        <w:pStyle w:val="a3"/>
        <w:numPr>
          <w:ilvl w:val="3"/>
          <w:numId w:val="79"/>
        </w:numPr>
        <w:tabs>
          <w:tab w:val="left" w:pos="614"/>
          <w:tab w:val="left" w:pos="952"/>
        </w:tabs>
        <w:ind w:left="426" w:hanging="426"/>
        <w:jc w:val="both"/>
        <w:rPr>
          <w:rFonts w:ascii="Times New Roman" w:eastAsia="Times New Roman" w:hAnsi="Times New Roman" w:cs="Times New Roman"/>
          <w:iCs/>
          <w:noProof/>
          <w:color w:val="auto"/>
          <w:lang w:eastAsia="ru-RU" w:bidi="ar-SA"/>
        </w:rPr>
      </w:pPr>
      <w:r w:rsidRPr="005D7C81">
        <w:rPr>
          <w:rFonts w:ascii="Times New Roman" w:eastAsia="Times New Roman" w:hAnsi="Times New Roman" w:cs="Times New Roman"/>
          <w:iCs/>
          <w:noProof/>
          <w:color w:val="auto"/>
          <w:lang w:eastAsia="ru-RU" w:bidi="ar-SA"/>
        </w:rPr>
        <w:t>1) У бік зруйнованих напівкруглих каналів (вліво). 2) До складу вестибулярного аналізатора. 3) Кутове прискорення на початку і наприкінці обертальних рухів. 4) Вестибулярна сенсорна система: інформує ЦНС про положення голови та її рухи; забезпечує підтримку пози разом із руховими ядрами стовбура і мозочка; забезпечує орієнтацію в просторі (кірковий відділ — центральна та постзвивина).</w:t>
      </w:r>
    </w:p>
    <w:p w14:paraId="78EE2ADD" w14:textId="77777777" w:rsidR="005D7C81" w:rsidRPr="005D7C81" w:rsidRDefault="005D7C81" w:rsidP="005D7C81">
      <w:pPr>
        <w:pStyle w:val="a3"/>
        <w:numPr>
          <w:ilvl w:val="3"/>
          <w:numId w:val="79"/>
        </w:numPr>
        <w:tabs>
          <w:tab w:val="left" w:pos="614"/>
          <w:tab w:val="left" w:pos="952"/>
        </w:tabs>
        <w:ind w:left="426" w:hanging="426"/>
        <w:jc w:val="both"/>
        <w:rPr>
          <w:rFonts w:ascii="Times New Roman" w:eastAsia="Times New Roman" w:hAnsi="Times New Roman" w:cs="Times New Roman"/>
          <w:iCs/>
          <w:noProof/>
          <w:color w:val="auto"/>
          <w:lang w:eastAsia="ru-RU" w:bidi="ar-SA"/>
        </w:rPr>
      </w:pPr>
      <w:r w:rsidRPr="005D7C81">
        <w:rPr>
          <w:rFonts w:ascii="Times New Roman" w:eastAsia="Times New Roman" w:hAnsi="Times New Roman" w:cs="Times New Roman"/>
          <w:iCs/>
          <w:noProof/>
          <w:color w:val="auto"/>
          <w:lang w:eastAsia="ru-RU" w:bidi="ar-SA"/>
        </w:rPr>
        <w:t>За умов видалення скроневих часток головного мозку умовні рефлекси зникають, під час видалення потиличних — зберігаються.</w:t>
      </w:r>
    </w:p>
    <w:p w14:paraId="63EF5240" w14:textId="77777777" w:rsidR="005D7C81" w:rsidRPr="00E77C86" w:rsidRDefault="005D7C81" w:rsidP="005D7C81">
      <w:pPr>
        <w:tabs>
          <w:tab w:val="left" w:pos="614"/>
          <w:tab w:val="left" w:pos="952"/>
        </w:tabs>
        <w:jc w:val="both"/>
        <w:rPr>
          <w:rFonts w:ascii="Times New Roman" w:eastAsia="Times New Roman" w:hAnsi="Times New Roman" w:cs="Times New Roman"/>
          <w:b/>
          <w:i/>
          <w:iCs/>
        </w:rPr>
      </w:pPr>
      <w:r w:rsidRPr="00E77C86">
        <w:rPr>
          <w:rFonts w:ascii="Times New Roman" w:eastAsia="Times New Roman" w:hAnsi="Times New Roman" w:cs="Times New Roman"/>
          <w:i/>
          <w:iCs/>
        </w:rPr>
        <w:t>Список рекомендованої літератури:</w:t>
      </w:r>
    </w:p>
    <w:p w14:paraId="6F3345BA" w14:textId="77777777" w:rsidR="005D7C81" w:rsidRPr="00C7274D" w:rsidRDefault="005D7C81" w:rsidP="005D7C81">
      <w:pPr>
        <w:widowControl/>
        <w:ind w:left="426" w:hanging="426"/>
        <w:jc w:val="both"/>
        <w:rPr>
          <w:rFonts w:ascii="Times New Roman" w:eastAsia="Calibri" w:hAnsi="Times New Roman" w:cs="Times New Roman"/>
          <w:i/>
          <w:color w:val="auto"/>
          <w:lang w:bidi="ar-SA"/>
        </w:rPr>
      </w:pPr>
      <w:r w:rsidRPr="00C7274D">
        <w:rPr>
          <w:rFonts w:ascii="Times New Roman" w:eastAsia="Calibri" w:hAnsi="Times New Roman" w:cs="Times New Roman"/>
          <w:i/>
          <w:color w:val="auto"/>
          <w:lang w:bidi="ar-SA"/>
        </w:rPr>
        <w:t>Основна</w:t>
      </w:r>
    </w:p>
    <w:p w14:paraId="1D06E0AA" w14:textId="77777777" w:rsidR="005D7C81" w:rsidRPr="005D7C81" w:rsidRDefault="005D7C81" w:rsidP="005D7C81">
      <w:pPr>
        <w:pStyle w:val="a3"/>
        <w:widowControl/>
        <w:numPr>
          <w:ilvl w:val="0"/>
          <w:numId w:val="80"/>
        </w:numPr>
        <w:ind w:left="284" w:hanging="284"/>
        <w:jc w:val="both"/>
        <w:rPr>
          <w:rFonts w:ascii="Times New Roman" w:eastAsia="Calibri" w:hAnsi="Times New Roman" w:cs="Times New Roman"/>
          <w:color w:val="auto"/>
          <w:lang w:bidi="ar-SA"/>
        </w:rPr>
      </w:pPr>
      <w:r w:rsidRPr="005D7C81">
        <w:rPr>
          <w:rFonts w:ascii="Times New Roman" w:eastAsia="Calibri" w:hAnsi="Times New Roman" w:cs="Times New Roman"/>
          <w:color w:val="auto"/>
          <w:lang w:bidi="ar-SA"/>
        </w:rPr>
        <w:t xml:space="preserve">Медична фізіологія за </w:t>
      </w:r>
      <w:proofErr w:type="spellStart"/>
      <w:r w:rsidRPr="005D7C81">
        <w:rPr>
          <w:rFonts w:ascii="Times New Roman" w:eastAsia="Calibri" w:hAnsi="Times New Roman" w:cs="Times New Roman"/>
          <w:color w:val="auto"/>
          <w:lang w:bidi="ar-SA"/>
        </w:rPr>
        <w:t>Гайтоном</w:t>
      </w:r>
      <w:proofErr w:type="spellEnd"/>
      <w:r w:rsidRPr="005D7C81">
        <w:rPr>
          <w:rFonts w:ascii="Times New Roman" w:eastAsia="Calibri" w:hAnsi="Times New Roman" w:cs="Times New Roman"/>
          <w:color w:val="auto"/>
          <w:lang w:bidi="ar-SA"/>
        </w:rPr>
        <w:t xml:space="preserve"> і </w:t>
      </w:r>
      <w:proofErr w:type="spellStart"/>
      <w:r w:rsidRPr="005D7C81">
        <w:rPr>
          <w:rFonts w:ascii="Times New Roman" w:eastAsia="Calibri" w:hAnsi="Times New Roman" w:cs="Times New Roman"/>
          <w:color w:val="auto"/>
          <w:lang w:bidi="ar-SA"/>
        </w:rPr>
        <w:t>Голлом</w:t>
      </w:r>
      <w:proofErr w:type="spellEnd"/>
      <w:r w:rsidRPr="005D7C81">
        <w:rPr>
          <w:rFonts w:ascii="Times New Roman" w:eastAsia="Calibri" w:hAnsi="Times New Roman" w:cs="Times New Roman"/>
          <w:color w:val="auto"/>
          <w:lang w:bidi="ar-SA"/>
        </w:rPr>
        <w:t xml:space="preserve"> : підручник: пер. з </w:t>
      </w:r>
      <w:proofErr w:type="spellStart"/>
      <w:r w:rsidRPr="005D7C81">
        <w:rPr>
          <w:rFonts w:ascii="Times New Roman" w:eastAsia="Calibri" w:hAnsi="Times New Roman" w:cs="Times New Roman"/>
          <w:color w:val="auto"/>
          <w:lang w:bidi="ar-SA"/>
        </w:rPr>
        <w:t>англ</w:t>
      </w:r>
      <w:proofErr w:type="spellEnd"/>
      <w:r w:rsidRPr="005D7C81">
        <w:rPr>
          <w:rFonts w:ascii="Times New Roman" w:eastAsia="Calibri" w:hAnsi="Times New Roman" w:cs="Times New Roman"/>
          <w:color w:val="auto"/>
          <w:lang w:bidi="ar-SA"/>
        </w:rPr>
        <w:t xml:space="preserve">. 14-го вид. : Т. 1-2 / Джон Е. </w:t>
      </w:r>
      <w:proofErr w:type="spellStart"/>
      <w:r w:rsidRPr="005D7C81">
        <w:rPr>
          <w:rFonts w:ascii="Times New Roman" w:eastAsia="Calibri" w:hAnsi="Times New Roman" w:cs="Times New Roman"/>
          <w:color w:val="auto"/>
          <w:lang w:bidi="ar-SA"/>
        </w:rPr>
        <w:t>Голл</w:t>
      </w:r>
      <w:proofErr w:type="spellEnd"/>
      <w:r w:rsidRPr="005D7C81">
        <w:rPr>
          <w:rFonts w:ascii="Times New Roman" w:eastAsia="Calibri" w:hAnsi="Times New Roman" w:cs="Times New Roman"/>
          <w:color w:val="auto"/>
          <w:lang w:bidi="ar-SA"/>
        </w:rPr>
        <w:t xml:space="preserve">, Майкл Е. </w:t>
      </w:r>
      <w:proofErr w:type="spellStart"/>
      <w:r w:rsidRPr="005D7C81">
        <w:rPr>
          <w:rFonts w:ascii="Times New Roman" w:eastAsia="Calibri" w:hAnsi="Times New Roman" w:cs="Times New Roman"/>
          <w:color w:val="auto"/>
          <w:lang w:bidi="ar-SA"/>
        </w:rPr>
        <w:t>голл</w:t>
      </w:r>
      <w:proofErr w:type="spellEnd"/>
      <w:r w:rsidRPr="005D7C81">
        <w:rPr>
          <w:rFonts w:ascii="Times New Roman" w:eastAsia="Calibri" w:hAnsi="Times New Roman" w:cs="Times New Roman"/>
          <w:color w:val="auto"/>
          <w:lang w:bidi="ar-SA"/>
        </w:rPr>
        <w:t xml:space="preserve">; наук. ред. </w:t>
      </w:r>
      <w:proofErr w:type="spellStart"/>
      <w:r w:rsidRPr="005D7C81">
        <w:rPr>
          <w:rFonts w:ascii="Times New Roman" w:eastAsia="Calibri" w:hAnsi="Times New Roman" w:cs="Times New Roman"/>
          <w:color w:val="auto"/>
          <w:lang w:bidi="ar-SA"/>
        </w:rPr>
        <w:t>укр</w:t>
      </w:r>
      <w:proofErr w:type="spellEnd"/>
      <w:r w:rsidRPr="005D7C81">
        <w:rPr>
          <w:rFonts w:ascii="Times New Roman" w:eastAsia="Calibri" w:hAnsi="Times New Roman" w:cs="Times New Roman"/>
          <w:color w:val="auto"/>
          <w:lang w:bidi="ar-SA"/>
        </w:rPr>
        <w:t xml:space="preserve">. вид. Степан </w:t>
      </w:r>
      <w:proofErr w:type="spellStart"/>
      <w:r w:rsidRPr="005D7C81">
        <w:rPr>
          <w:rFonts w:ascii="Times New Roman" w:eastAsia="Calibri" w:hAnsi="Times New Roman" w:cs="Times New Roman"/>
          <w:color w:val="auto"/>
          <w:lang w:bidi="ar-SA"/>
        </w:rPr>
        <w:t>Вадзюк</w:t>
      </w:r>
      <w:proofErr w:type="spellEnd"/>
      <w:r w:rsidRPr="005D7C81">
        <w:rPr>
          <w:rFonts w:ascii="Times New Roman" w:eastAsia="Calibri" w:hAnsi="Times New Roman" w:cs="Times New Roman"/>
          <w:color w:val="auto"/>
          <w:lang w:bidi="ar-SA"/>
        </w:rPr>
        <w:t xml:space="preserve"> ; наук. ред. пер. : К. Тарасова, І. Міщенко, М. </w:t>
      </w:r>
      <w:proofErr w:type="spellStart"/>
      <w:r w:rsidRPr="005D7C81">
        <w:rPr>
          <w:rFonts w:ascii="Times New Roman" w:eastAsia="Calibri" w:hAnsi="Times New Roman" w:cs="Times New Roman"/>
          <w:color w:val="auto"/>
          <w:lang w:bidi="ar-SA"/>
        </w:rPr>
        <w:t>Йолтуховський</w:t>
      </w:r>
      <w:proofErr w:type="spellEnd"/>
      <w:r w:rsidRPr="005D7C81">
        <w:rPr>
          <w:rFonts w:ascii="Times New Roman" w:eastAsia="Calibri" w:hAnsi="Times New Roman" w:cs="Times New Roman"/>
          <w:color w:val="auto"/>
          <w:lang w:bidi="ar-SA"/>
        </w:rPr>
        <w:t xml:space="preserve">, Н. </w:t>
      </w:r>
      <w:proofErr w:type="spellStart"/>
      <w:r w:rsidRPr="005D7C81">
        <w:rPr>
          <w:rFonts w:ascii="Times New Roman" w:eastAsia="Calibri" w:hAnsi="Times New Roman" w:cs="Times New Roman"/>
          <w:color w:val="auto"/>
          <w:lang w:bidi="ar-SA"/>
        </w:rPr>
        <w:t>Воронич-Семченко</w:t>
      </w:r>
      <w:proofErr w:type="spellEnd"/>
      <w:r w:rsidRPr="005D7C81">
        <w:rPr>
          <w:rFonts w:ascii="Times New Roman" w:eastAsia="Calibri" w:hAnsi="Times New Roman" w:cs="Times New Roman"/>
          <w:color w:val="auto"/>
          <w:lang w:bidi="ar-SA"/>
        </w:rPr>
        <w:t xml:space="preserve"> – К. : ВСВ «Медицина», 2022. – 1206 с.</w:t>
      </w:r>
    </w:p>
    <w:p w14:paraId="2BE5A968" w14:textId="77777777" w:rsidR="005D7C81" w:rsidRPr="005D7C81" w:rsidRDefault="005D7C81" w:rsidP="005D7C81">
      <w:pPr>
        <w:pStyle w:val="a3"/>
        <w:numPr>
          <w:ilvl w:val="0"/>
          <w:numId w:val="80"/>
        </w:numPr>
        <w:tabs>
          <w:tab w:val="left" w:pos="9498"/>
        </w:tabs>
        <w:ind w:left="284" w:hanging="284"/>
        <w:jc w:val="both"/>
        <w:rPr>
          <w:rFonts w:ascii="Times New Roman" w:hAnsi="Times New Roman" w:cs="Times New Roman"/>
          <w:position w:val="6"/>
        </w:rPr>
      </w:pPr>
      <w:proofErr w:type="spellStart"/>
      <w:r w:rsidRPr="005D7C81">
        <w:rPr>
          <w:rFonts w:ascii="Times New Roman" w:hAnsi="Times New Roman" w:cs="Times New Roman"/>
          <w:position w:val="6"/>
        </w:rPr>
        <w:t>Гжегоцький</w:t>
      </w:r>
      <w:proofErr w:type="spellEnd"/>
      <w:r w:rsidRPr="005D7C81">
        <w:rPr>
          <w:rFonts w:ascii="Times New Roman" w:hAnsi="Times New Roman" w:cs="Times New Roman"/>
          <w:position w:val="6"/>
        </w:rPr>
        <w:t xml:space="preserve"> М. Р. Фізіологія : навчально-методичний посібник до практичних занять та самостійної роботи / М. Р. </w:t>
      </w:r>
      <w:proofErr w:type="spellStart"/>
      <w:r w:rsidRPr="005D7C81">
        <w:rPr>
          <w:rFonts w:ascii="Times New Roman" w:hAnsi="Times New Roman" w:cs="Times New Roman"/>
          <w:position w:val="6"/>
        </w:rPr>
        <w:t>Гжегоцький</w:t>
      </w:r>
      <w:proofErr w:type="spellEnd"/>
      <w:r w:rsidRPr="005D7C81">
        <w:rPr>
          <w:rFonts w:ascii="Times New Roman" w:hAnsi="Times New Roman" w:cs="Times New Roman"/>
          <w:position w:val="6"/>
        </w:rPr>
        <w:t xml:space="preserve"> [та </w:t>
      </w:r>
      <w:proofErr w:type="spellStart"/>
      <w:r w:rsidRPr="005D7C81">
        <w:rPr>
          <w:rFonts w:ascii="Times New Roman" w:hAnsi="Times New Roman" w:cs="Times New Roman"/>
          <w:position w:val="6"/>
        </w:rPr>
        <w:t>ін</w:t>
      </w:r>
      <w:proofErr w:type="spellEnd"/>
      <w:r w:rsidRPr="005D7C81">
        <w:rPr>
          <w:rFonts w:ascii="Times New Roman" w:hAnsi="Times New Roman" w:cs="Times New Roman"/>
          <w:position w:val="6"/>
        </w:rPr>
        <w:t>].– Вінниця: Нова книга.– 2019.- 464 с.</w:t>
      </w:r>
    </w:p>
    <w:p w14:paraId="24A0D7D8" w14:textId="77777777" w:rsidR="005D7C81" w:rsidRPr="005D7C81" w:rsidRDefault="005D7C81" w:rsidP="005D7C81">
      <w:pPr>
        <w:pStyle w:val="a3"/>
        <w:numPr>
          <w:ilvl w:val="0"/>
          <w:numId w:val="80"/>
        </w:numPr>
        <w:tabs>
          <w:tab w:val="left" w:pos="9498"/>
        </w:tabs>
        <w:ind w:left="284" w:hanging="284"/>
        <w:jc w:val="both"/>
        <w:rPr>
          <w:rFonts w:ascii="Times New Roman" w:hAnsi="Times New Roman" w:cs="Times New Roman"/>
          <w:position w:val="6"/>
        </w:rPr>
      </w:pPr>
      <w:r w:rsidRPr="005D7C81">
        <w:rPr>
          <w:rFonts w:ascii="Times New Roman" w:hAnsi="Times New Roman" w:cs="Times New Roman"/>
          <w:position w:val="6"/>
        </w:rPr>
        <w:t xml:space="preserve">Фізіологія. Короткий курс. 2-ге вид. / Мороз В.М., </w:t>
      </w:r>
      <w:proofErr w:type="spellStart"/>
      <w:r w:rsidRPr="005D7C81">
        <w:rPr>
          <w:rFonts w:ascii="Times New Roman" w:hAnsi="Times New Roman" w:cs="Times New Roman"/>
          <w:position w:val="6"/>
        </w:rPr>
        <w:t>Йолтухівський</w:t>
      </w:r>
      <w:proofErr w:type="spellEnd"/>
      <w:r w:rsidRPr="005D7C81">
        <w:rPr>
          <w:rFonts w:ascii="Times New Roman" w:hAnsi="Times New Roman" w:cs="Times New Roman"/>
          <w:position w:val="6"/>
        </w:rPr>
        <w:t xml:space="preserve"> М.В., Шандра О.А. [та ін.]- за ред. Мороз В.М., </w:t>
      </w:r>
      <w:proofErr w:type="spellStart"/>
      <w:r w:rsidRPr="005D7C81">
        <w:rPr>
          <w:rFonts w:ascii="Times New Roman" w:hAnsi="Times New Roman" w:cs="Times New Roman"/>
          <w:position w:val="6"/>
        </w:rPr>
        <w:t>Йолтухівський</w:t>
      </w:r>
      <w:proofErr w:type="spellEnd"/>
      <w:r w:rsidRPr="005D7C81">
        <w:rPr>
          <w:rFonts w:ascii="Times New Roman" w:hAnsi="Times New Roman" w:cs="Times New Roman"/>
          <w:position w:val="6"/>
        </w:rPr>
        <w:t xml:space="preserve"> М.В .– Вінниця: Нова книга. –2020. - 408 с.</w:t>
      </w:r>
    </w:p>
    <w:p w14:paraId="498543DF" w14:textId="77777777" w:rsidR="005D7C81" w:rsidRPr="005D7C81" w:rsidRDefault="005D7C81" w:rsidP="005D7C81">
      <w:pPr>
        <w:pStyle w:val="a3"/>
        <w:numPr>
          <w:ilvl w:val="0"/>
          <w:numId w:val="80"/>
        </w:numPr>
        <w:tabs>
          <w:tab w:val="left" w:pos="9498"/>
        </w:tabs>
        <w:ind w:left="284" w:hanging="284"/>
        <w:jc w:val="both"/>
        <w:rPr>
          <w:rStyle w:val="normaltextrun"/>
          <w:rFonts w:ascii="Times New Roman" w:hAnsi="Times New Roman" w:cs="Times New Roman"/>
          <w:shd w:val="clear" w:color="auto" w:fill="FFFFFF"/>
        </w:rPr>
      </w:pPr>
      <w:proofErr w:type="spellStart"/>
      <w:r w:rsidRPr="005D7C81">
        <w:rPr>
          <w:rFonts w:ascii="Times New Roman" w:hAnsi="Times New Roman" w:cs="Times New Roman"/>
          <w:position w:val="6"/>
        </w:rPr>
        <w:t>Філімонов</w:t>
      </w:r>
      <w:proofErr w:type="spellEnd"/>
      <w:r w:rsidRPr="005D7C81">
        <w:rPr>
          <w:rFonts w:ascii="Times New Roman" w:hAnsi="Times New Roman" w:cs="Times New Roman"/>
          <w:position w:val="6"/>
        </w:rPr>
        <w:t xml:space="preserve"> В. І. Фізіологія людини: підручник / В. Ф .</w:t>
      </w:r>
      <w:proofErr w:type="spellStart"/>
      <w:r w:rsidRPr="005D7C81">
        <w:rPr>
          <w:rFonts w:ascii="Times New Roman" w:hAnsi="Times New Roman" w:cs="Times New Roman"/>
          <w:position w:val="6"/>
        </w:rPr>
        <w:t>Філімонов</w:t>
      </w:r>
      <w:proofErr w:type="spellEnd"/>
      <w:r w:rsidRPr="005D7C81">
        <w:rPr>
          <w:rFonts w:ascii="Times New Roman" w:hAnsi="Times New Roman" w:cs="Times New Roman"/>
          <w:position w:val="6"/>
        </w:rPr>
        <w:t>. – 4е вид., К.: Медицина, 2021. - 488 с.</w:t>
      </w:r>
    </w:p>
    <w:p w14:paraId="1889AA04" w14:textId="77777777" w:rsidR="005D7C81" w:rsidRPr="005D7C81" w:rsidRDefault="005D7C81" w:rsidP="005D7C81">
      <w:pPr>
        <w:pStyle w:val="a3"/>
        <w:numPr>
          <w:ilvl w:val="0"/>
          <w:numId w:val="80"/>
        </w:numPr>
        <w:tabs>
          <w:tab w:val="left" w:pos="9498"/>
        </w:tabs>
        <w:ind w:left="284" w:hanging="284"/>
        <w:jc w:val="both"/>
        <w:rPr>
          <w:rFonts w:ascii="Times New Roman" w:hAnsi="Times New Roman" w:cs="Times New Roman"/>
          <w:shd w:val="clear" w:color="auto" w:fill="FFFFFF"/>
        </w:rPr>
      </w:pPr>
      <w:r w:rsidRPr="005D7C81">
        <w:rPr>
          <w:rStyle w:val="normaltextrun"/>
          <w:rFonts w:ascii="Times New Roman" w:hAnsi="Times New Roman" w:cs="Times New Roman"/>
          <w:shd w:val="clear" w:color="auto" w:fill="FFFFFF"/>
        </w:rPr>
        <w:t xml:space="preserve">Фізіологія систем крові, кровообігу, дихання, травлення, обміну і виділення. Робочий зошит : </w:t>
      </w:r>
      <w:proofErr w:type="spellStart"/>
      <w:r w:rsidRPr="005D7C81">
        <w:rPr>
          <w:rStyle w:val="normaltextrun"/>
          <w:rFonts w:ascii="Times New Roman" w:hAnsi="Times New Roman" w:cs="Times New Roman"/>
          <w:shd w:val="clear" w:color="auto" w:fill="FFFFFF"/>
        </w:rPr>
        <w:t>навч</w:t>
      </w:r>
      <w:proofErr w:type="spellEnd"/>
      <w:r w:rsidRPr="005D7C81">
        <w:rPr>
          <w:rStyle w:val="normaltextrun"/>
          <w:rFonts w:ascii="Times New Roman" w:hAnsi="Times New Roman" w:cs="Times New Roman"/>
          <w:shd w:val="clear" w:color="auto" w:fill="FFFFFF"/>
        </w:rPr>
        <w:t xml:space="preserve">. </w:t>
      </w:r>
      <w:proofErr w:type="spellStart"/>
      <w:r w:rsidRPr="005D7C81">
        <w:rPr>
          <w:rStyle w:val="normaltextrun"/>
          <w:rFonts w:ascii="Times New Roman" w:hAnsi="Times New Roman" w:cs="Times New Roman"/>
          <w:shd w:val="clear" w:color="auto" w:fill="FFFFFF"/>
        </w:rPr>
        <w:t>посіб</w:t>
      </w:r>
      <w:proofErr w:type="spellEnd"/>
      <w:r w:rsidRPr="005D7C81">
        <w:rPr>
          <w:rStyle w:val="normaltextrun"/>
          <w:rFonts w:ascii="Times New Roman" w:hAnsi="Times New Roman" w:cs="Times New Roman"/>
          <w:shd w:val="clear" w:color="auto" w:fill="FFFFFF"/>
        </w:rPr>
        <w:t xml:space="preserve">. / О. А. Шандра , Л. С. </w:t>
      </w:r>
      <w:proofErr w:type="spellStart"/>
      <w:r w:rsidRPr="005D7C81">
        <w:rPr>
          <w:rStyle w:val="normaltextrun"/>
          <w:rFonts w:ascii="Times New Roman" w:hAnsi="Times New Roman" w:cs="Times New Roman"/>
          <w:shd w:val="clear" w:color="auto" w:fill="FFFFFF"/>
        </w:rPr>
        <w:t>Годлевський</w:t>
      </w:r>
      <w:proofErr w:type="spellEnd"/>
      <w:r w:rsidRPr="005D7C81">
        <w:rPr>
          <w:rStyle w:val="normaltextrun"/>
          <w:rFonts w:ascii="Times New Roman" w:hAnsi="Times New Roman" w:cs="Times New Roman"/>
          <w:shd w:val="clear" w:color="auto" w:fill="FFFFFF"/>
        </w:rPr>
        <w:t xml:space="preserve">, О. А. Кащенко О. С. Л. Ляшенко, О. В. Денисенко, О. В. </w:t>
      </w:r>
      <w:proofErr w:type="spellStart"/>
      <w:r w:rsidRPr="005D7C81">
        <w:rPr>
          <w:rStyle w:val="normaltextrun"/>
          <w:rFonts w:ascii="Times New Roman" w:hAnsi="Times New Roman" w:cs="Times New Roman"/>
          <w:shd w:val="clear" w:color="auto" w:fill="FFFFFF"/>
        </w:rPr>
        <w:t>Онуфриенко</w:t>
      </w:r>
      <w:proofErr w:type="spellEnd"/>
      <w:r w:rsidRPr="005D7C81">
        <w:rPr>
          <w:rStyle w:val="normaltextrun"/>
          <w:rFonts w:ascii="Times New Roman" w:hAnsi="Times New Roman" w:cs="Times New Roman"/>
          <w:shd w:val="clear" w:color="auto" w:fill="FFFFFF"/>
        </w:rPr>
        <w:t xml:space="preserve">, Г. О. </w:t>
      </w:r>
      <w:proofErr w:type="spellStart"/>
      <w:r w:rsidRPr="005D7C81">
        <w:rPr>
          <w:rStyle w:val="normaltextrun"/>
          <w:rFonts w:ascii="Times New Roman" w:hAnsi="Times New Roman" w:cs="Times New Roman"/>
          <w:shd w:val="clear" w:color="auto" w:fill="FFFFFF"/>
        </w:rPr>
        <w:t>Волохова</w:t>
      </w:r>
      <w:proofErr w:type="spellEnd"/>
      <w:r w:rsidRPr="005D7C81">
        <w:rPr>
          <w:rStyle w:val="normaltextrun"/>
          <w:rFonts w:ascii="Times New Roman" w:hAnsi="Times New Roman" w:cs="Times New Roman"/>
          <w:shd w:val="clear" w:color="auto" w:fill="FFFFFF"/>
        </w:rPr>
        <w:t xml:space="preserve">, М. Ю. </w:t>
      </w:r>
      <w:proofErr w:type="spellStart"/>
      <w:r w:rsidRPr="005D7C81">
        <w:rPr>
          <w:rStyle w:val="normaltextrun"/>
          <w:rFonts w:ascii="Times New Roman" w:hAnsi="Times New Roman" w:cs="Times New Roman"/>
          <w:shd w:val="clear" w:color="auto" w:fill="FFFFFF"/>
        </w:rPr>
        <w:t>Русакова</w:t>
      </w:r>
      <w:proofErr w:type="spellEnd"/>
      <w:r w:rsidRPr="005D7C81">
        <w:rPr>
          <w:rStyle w:val="normaltextrun"/>
          <w:rFonts w:ascii="Times New Roman" w:hAnsi="Times New Roman" w:cs="Times New Roman"/>
          <w:shd w:val="clear" w:color="auto" w:fill="FFFFFF"/>
        </w:rPr>
        <w:t xml:space="preserve"> – Одеса : </w:t>
      </w:r>
      <w:proofErr w:type="spellStart"/>
      <w:r w:rsidRPr="005D7C81">
        <w:rPr>
          <w:rStyle w:val="normaltextrun"/>
          <w:rFonts w:ascii="Times New Roman" w:hAnsi="Times New Roman" w:cs="Times New Roman"/>
          <w:shd w:val="clear" w:color="auto" w:fill="FFFFFF"/>
        </w:rPr>
        <w:t>Олді</w:t>
      </w:r>
      <w:proofErr w:type="spellEnd"/>
      <w:r w:rsidRPr="005D7C81">
        <w:rPr>
          <w:rStyle w:val="normaltextrun"/>
          <w:rFonts w:ascii="Times New Roman" w:hAnsi="Times New Roman" w:cs="Times New Roman"/>
          <w:shd w:val="clear" w:color="auto" w:fill="FFFFFF"/>
        </w:rPr>
        <w:t xml:space="preserve">+, 2024. – 180 с. ISВN 978-966-992-516-9 </w:t>
      </w:r>
      <w:hyperlink r:id="rId47" w:tgtFrame="_blank" w:history="1">
        <w:r w:rsidRPr="005D7C81">
          <w:rPr>
            <w:rStyle w:val="normaltextrun"/>
            <w:rFonts w:ascii="Times New Roman" w:hAnsi="Times New Roman" w:cs="Times New Roman"/>
            <w:color w:val="0000FF"/>
            <w:u w:val="single"/>
            <w:shd w:val="clear" w:color="auto" w:fill="FFFFFF"/>
          </w:rPr>
          <w:t>Див.</w:t>
        </w:r>
      </w:hyperlink>
    </w:p>
    <w:p w14:paraId="744C136C" w14:textId="77777777" w:rsidR="005D7C81" w:rsidRPr="005D7C81" w:rsidRDefault="005D7C81" w:rsidP="005D7C81">
      <w:pPr>
        <w:pStyle w:val="a3"/>
        <w:numPr>
          <w:ilvl w:val="0"/>
          <w:numId w:val="80"/>
        </w:numPr>
        <w:tabs>
          <w:tab w:val="left" w:pos="9498"/>
        </w:tabs>
        <w:ind w:left="284" w:hanging="284"/>
        <w:jc w:val="both"/>
        <w:rPr>
          <w:rFonts w:ascii="Times New Roman" w:hAnsi="Times New Roman" w:cs="Times New Roman"/>
          <w:shd w:val="clear" w:color="auto" w:fill="FFFFFF"/>
        </w:rPr>
      </w:pPr>
      <w:r w:rsidRPr="005D7C81">
        <w:rPr>
          <w:rFonts w:ascii="Times New Roman" w:hAnsi="Times New Roman" w:cs="Times New Roman"/>
          <w:position w:val="6"/>
        </w:rPr>
        <w:t xml:space="preserve">Фізіологія : підручник для </w:t>
      </w:r>
      <w:proofErr w:type="spellStart"/>
      <w:r w:rsidRPr="005D7C81">
        <w:rPr>
          <w:rFonts w:ascii="Times New Roman" w:hAnsi="Times New Roman" w:cs="Times New Roman"/>
          <w:position w:val="6"/>
        </w:rPr>
        <w:t>студ</w:t>
      </w:r>
      <w:proofErr w:type="spellEnd"/>
      <w:r w:rsidRPr="005D7C81">
        <w:rPr>
          <w:rFonts w:ascii="Times New Roman" w:hAnsi="Times New Roman" w:cs="Times New Roman"/>
          <w:position w:val="6"/>
        </w:rPr>
        <w:t xml:space="preserve">. </w:t>
      </w:r>
      <w:proofErr w:type="spellStart"/>
      <w:r w:rsidRPr="005D7C81">
        <w:rPr>
          <w:rFonts w:ascii="Times New Roman" w:hAnsi="Times New Roman" w:cs="Times New Roman"/>
          <w:position w:val="6"/>
        </w:rPr>
        <w:t>вищ</w:t>
      </w:r>
      <w:proofErr w:type="spellEnd"/>
      <w:r w:rsidRPr="005D7C81">
        <w:rPr>
          <w:rFonts w:ascii="Times New Roman" w:hAnsi="Times New Roman" w:cs="Times New Roman"/>
          <w:position w:val="6"/>
        </w:rPr>
        <w:t xml:space="preserve">. мед. </w:t>
      </w:r>
      <w:proofErr w:type="spellStart"/>
      <w:r w:rsidRPr="005D7C81">
        <w:rPr>
          <w:rFonts w:ascii="Times New Roman" w:hAnsi="Times New Roman" w:cs="Times New Roman"/>
          <w:position w:val="6"/>
        </w:rPr>
        <w:t>навч</w:t>
      </w:r>
      <w:proofErr w:type="spellEnd"/>
      <w:r w:rsidRPr="005D7C81">
        <w:rPr>
          <w:rFonts w:ascii="Times New Roman" w:hAnsi="Times New Roman" w:cs="Times New Roman"/>
          <w:position w:val="6"/>
        </w:rPr>
        <w:t xml:space="preserve">. </w:t>
      </w:r>
      <w:proofErr w:type="spellStart"/>
      <w:r w:rsidRPr="005D7C81">
        <w:rPr>
          <w:rFonts w:ascii="Times New Roman" w:hAnsi="Times New Roman" w:cs="Times New Roman"/>
          <w:position w:val="6"/>
        </w:rPr>
        <w:t>закл</w:t>
      </w:r>
      <w:proofErr w:type="spellEnd"/>
      <w:r w:rsidRPr="005D7C81">
        <w:rPr>
          <w:rFonts w:ascii="Times New Roman" w:hAnsi="Times New Roman" w:cs="Times New Roman"/>
          <w:position w:val="6"/>
        </w:rPr>
        <w:t xml:space="preserve">. / В. Г. Шевчук [та ін.], за ред. В. Г. Шевчука. - Вид. 5, </w:t>
      </w:r>
      <w:proofErr w:type="spellStart"/>
      <w:r w:rsidRPr="005D7C81">
        <w:rPr>
          <w:rFonts w:ascii="Times New Roman" w:hAnsi="Times New Roman" w:cs="Times New Roman"/>
          <w:position w:val="6"/>
        </w:rPr>
        <w:t>випр</w:t>
      </w:r>
      <w:proofErr w:type="spellEnd"/>
      <w:r w:rsidRPr="005D7C81">
        <w:rPr>
          <w:rFonts w:ascii="Times New Roman" w:hAnsi="Times New Roman" w:cs="Times New Roman"/>
          <w:position w:val="6"/>
        </w:rPr>
        <w:t xml:space="preserve">. і </w:t>
      </w:r>
      <w:proofErr w:type="spellStart"/>
      <w:r w:rsidRPr="005D7C81">
        <w:rPr>
          <w:rFonts w:ascii="Times New Roman" w:hAnsi="Times New Roman" w:cs="Times New Roman"/>
          <w:position w:val="6"/>
        </w:rPr>
        <w:t>доповн</w:t>
      </w:r>
      <w:proofErr w:type="spellEnd"/>
      <w:r w:rsidRPr="005D7C81">
        <w:rPr>
          <w:rFonts w:ascii="Times New Roman" w:hAnsi="Times New Roman" w:cs="Times New Roman"/>
          <w:position w:val="6"/>
        </w:rPr>
        <w:t>. – Вінниця : Нова книга. - 2021. - 448 с.</w:t>
      </w:r>
      <w:r w:rsidRPr="005D7C81">
        <w:rPr>
          <w:rFonts w:ascii="Times New Roman" w:hAnsi="Times New Roman" w:cs="Times New Roman"/>
        </w:rPr>
        <w:t>.</w:t>
      </w:r>
    </w:p>
    <w:p w14:paraId="25920A60" w14:textId="77777777" w:rsidR="005D7C81" w:rsidRPr="00C7274D" w:rsidRDefault="005D7C81" w:rsidP="005D7C81">
      <w:pPr>
        <w:widowControl/>
        <w:ind w:left="426" w:hanging="426"/>
        <w:jc w:val="both"/>
        <w:rPr>
          <w:rFonts w:ascii="Times New Roman" w:eastAsia="Calibri" w:hAnsi="Times New Roman" w:cs="Times New Roman"/>
          <w:i/>
          <w:color w:val="auto"/>
          <w:lang w:bidi="ar-SA"/>
        </w:rPr>
      </w:pPr>
      <w:r w:rsidRPr="00C7274D">
        <w:rPr>
          <w:rFonts w:ascii="Times New Roman" w:eastAsia="Calibri" w:hAnsi="Times New Roman" w:cs="Times New Roman"/>
          <w:i/>
          <w:color w:val="auto"/>
          <w:lang w:bidi="ar-SA"/>
        </w:rPr>
        <w:t>Додаткова</w:t>
      </w:r>
    </w:p>
    <w:p w14:paraId="6EA4CD54" w14:textId="77777777" w:rsidR="005D7C81" w:rsidRPr="005D7C81" w:rsidRDefault="005D7C81" w:rsidP="005D7C81">
      <w:pPr>
        <w:pStyle w:val="a3"/>
        <w:widowControl/>
        <w:numPr>
          <w:ilvl w:val="0"/>
          <w:numId w:val="81"/>
        </w:numPr>
        <w:tabs>
          <w:tab w:val="left" w:pos="9498"/>
        </w:tabs>
        <w:ind w:left="284" w:hanging="284"/>
        <w:jc w:val="both"/>
        <w:rPr>
          <w:rFonts w:ascii="Times New Roman" w:eastAsia="Calibri" w:hAnsi="Times New Roman" w:cs="Times New Roman"/>
          <w:color w:val="auto"/>
          <w:position w:val="6"/>
          <w:lang w:val="en-US" w:eastAsia="en-US" w:bidi="ar-SA"/>
        </w:rPr>
      </w:pPr>
      <w:r w:rsidRPr="005D7C81">
        <w:rPr>
          <w:rFonts w:ascii="Times New Roman" w:eastAsia="Calibri" w:hAnsi="Times New Roman" w:cs="Times New Roman"/>
          <w:color w:val="auto"/>
          <w:position w:val="6"/>
          <w:lang w:val="en-US" w:eastAsia="en-US" w:bidi="ar-SA"/>
        </w:rPr>
        <w:t xml:space="preserve">Physiology [textbook] /V. M. Moroz, O.A. Shandra. – 5th ed. - </w:t>
      </w:r>
      <w:proofErr w:type="spellStart"/>
      <w:r w:rsidRPr="005D7C81">
        <w:rPr>
          <w:rFonts w:ascii="Times New Roman" w:eastAsia="Calibri" w:hAnsi="Times New Roman" w:cs="Times New Roman"/>
          <w:color w:val="auto"/>
          <w:position w:val="6"/>
          <w:lang w:val="en-US" w:eastAsia="en-US" w:bidi="ar-SA"/>
        </w:rPr>
        <w:t>Vinnytsya</w:t>
      </w:r>
      <w:proofErr w:type="spellEnd"/>
      <w:r w:rsidRPr="005D7C81">
        <w:rPr>
          <w:rFonts w:ascii="Times New Roman" w:eastAsia="Calibri" w:hAnsi="Times New Roman" w:cs="Times New Roman"/>
          <w:color w:val="auto"/>
          <w:position w:val="6"/>
          <w:lang w:val="en-US" w:eastAsia="en-US" w:bidi="ar-SA"/>
        </w:rPr>
        <w:t xml:space="preserve">: Nova </w:t>
      </w:r>
      <w:proofErr w:type="spellStart"/>
      <w:r w:rsidRPr="005D7C81">
        <w:rPr>
          <w:rFonts w:ascii="Times New Roman" w:eastAsia="Calibri" w:hAnsi="Times New Roman" w:cs="Times New Roman"/>
          <w:color w:val="auto"/>
          <w:position w:val="6"/>
          <w:lang w:val="en-US" w:eastAsia="en-US" w:bidi="ar-SA"/>
        </w:rPr>
        <w:t>Kniga</w:t>
      </w:r>
      <w:proofErr w:type="spellEnd"/>
      <w:r w:rsidRPr="005D7C81">
        <w:rPr>
          <w:rFonts w:ascii="Times New Roman" w:eastAsia="Calibri" w:hAnsi="Times New Roman" w:cs="Times New Roman"/>
          <w:color w:val="auto"/>
          <w:position w:val="6"/>
          <w:lang w:val="en-US" w:eastAsia="en-US" w:bidi="ar-SA"/>
        </w:rPr>
        <w:t>. - 2020. – 728</w:t>
      </w:r>
      <w:r w:rsidRPr="005D7C81">
        <w:rPr>
          <w:rFonts w:ascii="Times New Roman" w:eastAsia="Calibri" w:hAnsi="Times New Roman" w:cs="Times New Roman"/>
          <w:color w:val="auto"/>
          <w:position w:val="6"/>
          <w:lang w:eastAsia="en-US" w:bidi="ar-SA"/>
        </w:rPr>
        <w:t xml:space="preserve"> </w:t>
      </w:r>
      <w:r w:rsidRPr="005D7C81">
        <w:rPr>
          <w:rFonts w:ascii="Times New Roman" w:eastAsia="Calibri" w:hAnsi="Times New Roman" w:cs="Times New Roman"/>
          <w:color w:val="auto"/>
          <w:position w:val="6"/>
          <w:lang w:val="en-US" w:eastAsia="en-US" w:bidi="ar-SA"/>
        </w:rPr>
        <w:t>p.</w:t>
      </w:r>
    </w:p>
    <w:p w14:paraId="43660228" w14:textId="77777777" w:rsidR="005D7C81" w:rsidRPr="005D7C81" w:rsidRDefault="005D7C81" w:rsidP="005D7C81">
      <w:pPr>
        <w:pStyle w:val="a3"/>
        <w:widowControl/>
        <w:numPr>
          <w:ilvl w:val="0"/>
          <w:numId w:val="81"/>
        </w:numPr>
        <w:tabs>
          <w:tab w:val="left" w:pos="9498"/>
        </w:tabs>
        <w:ind w:left="284" w:hanging="284"/>
        <w:jc w:val="both"/>
        <w:rPr>
          <w:rFonts w:ascii="Times New Roman" w:eastAsia="Calibri" w:hAnsi="Times New Roman" w:cs="Times New Roman"/>
          <w:color w:val="auto"/>
          <w:position w:val="6"/>
          <w:lang w:val="en-US" w:eastAsia="en-US" w:bidi="ar-SA"/>
        </w:rPr>
      </w:pPr>
      <w:r w:rsidRPr="005D7C81">
        <w:rPr>
          <w:rFonts w:ascii="Times New Roman" w:eastAsia="Calibri" w:hAnsi="Times New Roman" w:cs="Times New Roman"/>
          <w:color w:val="auto"/>
          <w:position w:val="6"/>
          <w:lang w:val="en-US" w:eastAsia="en-US" w:bidi="ar-SA"/>
        </w:rPr>
        <w:t>Costanzo L. S. Physiology / L. S. Costanzo.- Elsevier Health Sciences.</w:t>
      </w:r>
      <w:r w:rsidRPr="005D7C81">
        <w:rPr>
          <w:rFonts w:ascii="Times New Roman" w:eastAsia="Calibri" w:hAnsi="Times New Roman" w:cs="Times New Roman"/>
          <w:color w:val="auto"/>
          <w:position w:val="6"/>
          <w:lang w:eastAsia="en-US" w:bidi="ar-SA"/>
        </w:rPr>
        <w:t xml:space="preserve"> </w:t>
      </w:r>
      <w:r w:rsidRPr="005D7C81">
        <w:rPr>
          <w:rFonts w:ascii="Times New Roman" w:eastAsia="Calibri" w:hAnsi="Times New Roman" w:cs="Times New Roman"/>
          <w:color w:val="auto"/>
          <w:position w:val="6"/>
          <w:lang w:val="en-US" w:eastAsia="en-US" w:bidi="ar-SA"/>
        </w:rPr>
        <w:t>-</w:t>
      </w:r>
      <w:r w:rsidRPr="005D7C81">
        <w:rPr>
          <w:rFonts w:ascii="Times New Roman" w:eastAsia="Calibri" w:hAnsi="Times New Roman" w:cs="Times New Roman"/>
          <w:color w:val="auto"/>
          <w:position w:val="6"/>
          <w:lang w:eastAsia="en-US" w:bidi="ar-SA"/>
        </w:rPr>
        <w:t xml:space="preserve"> </w:t>
      </w:r>
      <w:r w:rsidRPr="005D7C81">
        <w:rPr>
          <w:rFonts w:ascii="Times New Roman" w:eastAsia="Calibri" w:hAnsi="Times New Roman" w:cs="Times New Roman"/>
          <w:color w:val="auto"/>
          <w:position w:val="6"/>
          <w:lang w:val="en-US" w:eastAsia="en-US" w:bidi="ar-SA"/>
        </w:rPr>
        <w:t>7th ed.,</w:t>
      </w:r>
      <w:r w:rsidRPr="005D7C81">
        <w:rPr>
          <w:rFonts w:ascii="Times New Roman" w:eastAsia="Calibri" w:hAnsi="Times New Roman" w:cs="Times New Roman"/>
          <w:color w:val="auto"/>
          <w:position w:val="6"/>
          <w:lang w:eastAsia="en-US" w:bidi="ar-SA"/>
        </w:rPr>
        <w:t xml:space="preserve"> </w:t>
      </w:r>
      <w:r w:rsidRPr="005D7C81">
        <w:rPr>
          <w:rFonts w:ascii="Times New Roman" w:eastAsia="Calibri" w:hAnsi="Times New Roman" w:cs="Times New Roman"/>
          <w:color w:val="auto"/>
          <w:position w:val="6"/>
          <w:lang w:val="en-US" w:eastAsia="en-US" w:bidi="ar-SA"/>
        </w:rPr>
        <w:t>2021.</w:t>
      </w:r>
      <w:r w:rsidRPr="005D7C81">
        <w:rPr>
          <w:rFonts w:ascii="Times New Roman" w:eastAsia="Calibri" w:hAnsi="Times New Roman" w:cs="Times New Roman"/>
          <w:color w:val="auto"/>
          <w:position w:val="6"/>
          <w:lang w:eastAsia="en-US" w:bidi="ar-SA"/>
        </w:rPr>
        <w:t xml:space="preserve"> </w:t>
      </w:r>
      <w:r w:rsidRPr="005D7C81">
        <w:rPr>
          <w:rFonts w:ascii="Times New Roman" w:eastAsia="Calibri" w:hAnsi="Times New Roman" w:cs="Times New Roman"/>
          <w:color w:val="auto"/>
          <w:position w:val="6"/>
          <w:lang w:val="en-US" w:eastAsia="en-US" w:bidi="ar-SA"/>
        </w:rPr>
        <w:t xml:space="preserve">-528 p. </w:t>
      </w:r>
    </w:p>
    <w:p w14:paraId="3B6D8F13" w14:textId="77777777" w:rsidR="005D7C81" w:rsidRPr="005D7C81" w:rsidRDefault="005D7C81" w:rsidP="005D7C81">
      <w:pPr>
        <w:pStyle w:val="a3"/>
        <w:widowControl/>
        <w:numPr>
          <w:ilvl w:val="0"/>
          <w:numId w:val="81"/>
        </w:numPr>
        <w:tabs>
          <w:tab w:val="left" w:pos="9498"/>
        </w:tabs>
        <w:ind w:left="284" w:hanging="284"/>
        <w:jc w:val="both"/>
        <w:rPr>
          <w:rFonts w:ascii="Times New Roman" w:eastAsia="Calibri" w:hAnsi="Times New Roman" w:cs="Times New Roman"/>
          <w:color w:val="auto"/>
          <w:position w:val="6"/>
          <w:lang w:val="en-US" w:eastAsia="en-US" w:bidi="ar-SA"/>
        </w:rPr>
      </w:pPr>
      <w:r w:rsidRPr="005D7C81">
        <w:rPr>
          <w:rFonts w:ascii="Times New Roman" w:eastAsia="Calibri" w:hAnsi="Times New Roman" w:cs="Times New Roman"/>
          <w:color w:val="auto"/>
          <w:position w:val="6"/>
          <w:lang w:val="en-US" w:eastAsia="en-US" w:bidi="ar-SA"/>
        </w:rPr>
        <w:t>Ganong's Review of Medical Physiology / K. E. Barrett, S. M. Barman, H. L. Brooks., J. Yuan, - McGraw Hill Medical. – 26th edition, 2019. –752 p.</w:t>
      </w:r>
    </w:p>
    <w:p w14:paraId="75169DDF" w14:textId="77777777" w:rsidR="005D7C81" w:rsidRPr="005D7C81" w:rsidRDefault="005D7C81" w:rsidP="005D7C81">
      <w:pPr>
        <w:pStyle w:val="a3"/>
        <w:widowControl/>
        <w:numPr>
          <w:ilvl w:val="0"/>
          <w:numId w:val="81"/>
        </w:numPr>
        <w:tabs>
          <w:tab w:val="left" w:pos="9498"/>
        </w:tabs>
        <w:ind w:left="284" w:hanging="284"/>
        <w:jc w:val="both"/>
        <w:rPr>
          <w:rFonts w:ascii="Times New Roman" w:eastAsia="Calibri" w:hAnsi="Times New Roman" w:cs="Times New Roman"/>
          <w:color w:val="auto"/>
          <w:position w:val="6"/>
          <w:lang w:val="en-US" w:eastAsia="en-US" w:bidi="ar-SA"/>
        </w:rPr>
      </w:pPr>
      <w:r w:rsidRPr="005D7C81">
        <w:rPr>
          <w:rFonts w:ascii="Times New Roman" w:eastAsia="Calibri" w:hAnsi="Times New Roman" w:cs="Times New Roman"/>
          <w:color w:val="auto"/>
          <w:position w:val="6"/>
          <w:lang w:val="en-US" w:eastAsia="en-US" w:bidi="ar-SA"/>
        </w:rPr>
        <w:t xml:space="preserve">Guyton </w:t>
      </w:r>
      <w:r w:rsidRPr="005D7C81">
        <w:rPr>
          <w:rFonts w:ascii="Times New Roman" w:eastAsia="Calibri" w:hAnsi="Times New Roman" w:cs="Times New Roman"/>
          <w:color w:val="auto"/>
          <w:position w:val="6"/>
          <w:lang w:val="ru-RU" w:eastAsia="en-US" w:bidi="ar-SA"/>
        </w:rPr>
        <w:t>А</w:t>
      </w:r>
      <w:r w:rsidRPr="005D7C81">
        <w:rPr>
          <w:rFonts w:ascii="Times New Roman" w:eastAsia="Calibri" w:hAnsi="Times New Roman" w:cs="Times New Roman"/>
          <w:color w:val="auto"/>
          <w:position w:val="6"/>
          <w:lang w:val="en-US" w:eastAsia="en-US" w:bidi="ar-SA"/>
        </w:rPr>
        <w:t>. Textbook of Medical Physiology / A. Guyton,  J. E. Hall. -  Elsevier. -  14th Edition, 2021. – 1820 p.</w:t>
      </w:r>
    </w:p>
    <w:p w14:paraId="7FB36945" w14:textId="77777777" w:rsidR="005D7C81" w:rsidRPr="005D7C81" w:rsidRDefault="005D7C81" w:rsidP="005D7C81">
      <w:pPr>
        <w:pStyle w:val="a3"/>
        <w:widowControl/>
        <w:numPr>
          <w:ilvl w:val="0"/>
          <w:numId w:val="81"/>
        </w:numPr>
        <w:tabs>
          <w:tab w:val="left" w:pos="9498"/>
        </w:tabs>
        <w:ind w:left="284" w:hanging="284"/>
        <w:jc w:val="both"/>
        <w:rPr>
          <w:rFonts w:ascii="Times New Roman" w:eastAsia="Calibri" w:hAnsi="Times New Roman" w:cs="Times New Roman"/>
          <w:color w:val="auto"/>
          <w:position w:val="6"/>
          <w:lang w:val="en-US" w:eastAsia="en-US" w:bidi="ar-SA"/>
        </w:rPr>
      </w:pPr>
      <w:r w:rsidRPr="005D7C81">
        <w:rPr>
          <w:rFonts w:ascii="Times New Roman" w:eastAsia="Calibri" w:hAnsi="Times New Roman" w:cs="Times New Roman"/>
          <w:color w:val="auto"/>
          <w:position w:val="6"/>
          <w:lang w:val="en-US" w:eastAsia="en-US" w:bidi="ar-SA"/>
        </w:rPr>
        <w:t>Koeppen B. M. Berne and Levy Physiology /  B. M. Koeppen,  B. A. Stanton. -  Elsevier Health Sciences. - 8th edition, 2023. – 864 p.</w:t>
      </w:r>
    </w:p>
    <w:p w14:paraId="20DA869C" w14:textId="77777777" w:rsidR="005D7C81" w:rsidRPr="005D7C81" w:rsidRDefault="005D7C81" w:rsidP="005D7C81">
      <w:pPr>
        <w:pStyle w:val="a3"/>
        <w:widowControl/>
        <w:numPr>
          <w:ilvl w:val="0"/>
          <w:numId w:val="81"/>
        </w:numPr>
        <w:tabs>
          <w:tab w:val="left" w:pos="9498"/>
        </w:tabs>
        <w:ind w:left="284" w:hanging="284"/>
        <w:jc w:val="both"/>
        <w:rPr>
          <w:rFonts w:ascii="Times New Roman" w:eastAsia="Calibri" w:hAnsi="Times New Roman" w:cs="Times New Roman"/>
          <w:color w:val="auto"/>
          <w:position w:val="6"/>
          <w:lang w:val="en-US" w:eastAsia="en-US" w:bidi="ar-SA"/>
        </w:rPr>
      </w:pPr>
      <w:proofErr w:type="spellStart"/>
      <w:r w:rsidRPr="005D7C81">
        <w:rPr>
          <w:rFonts w:ascii="Times New Roman" w:eastAsia="Calibri" w:hAnsi="Times New Roman" w:cs="Times New Roman"/>
          <w:color w:val="auto"/>
          <w:position w:val="6"/>
          <w:lang w:val="en-US" w:eastAsia="en-US" w:bidi="ar-SA"/>
        </w:rPr>
        <w:t>Sembulingam</w:t>
      </w:r>
      <w:proofErr w:type="spellEnd"/>
      <w:r w:rsidRPr="005D7C81">
        <w:rPr>
          <w:rFonts w:ascii="Times New Roman" w:eastAsia="Calibri" w:hAnsi="Times New Roman" w:cs="Times New Roman"/>
          <w:color w:val="auto"/>
          <w:position w:val="6"/>
          <w:lang w:val="en-US" w:eastAsia="en-US" w:bidi="ar-SA"/>
        </w:rPr>
        <w:t xml:space="preserve"> K. Essentials of Medical Physiology / K. </w:t>
      </w:r>
      <w:proofErr w:type="spellStart"/>
      <w:r w:rsidRPr="005D7C81">
        <w:rPr>
          <w:rFonts w:ascii="Times New Roman" w:eastAsia="Calibri" w:hAnsi="Times New Roman" w:cs="Times New Roman"/>
          <w:color w:val="auto"/>
          <w:position w:val="6"/>
          <w:lang w:val="en-US" w:eastAsia="en-US" w:bidi="ar-SA"/>
        </w:rPr>
        <w:t>Sembulingam</w:t>
      </w:r>
      <w:proofErr w:type="spellEnd"/>
      <w:r w:rsidRPr="005D7C81">
        <w:rPr>
          <w:rFonts w:ascii="Times New Roman" w:eastAsia="Calibri" w:hAnsi="Times New Roman" w:cs="Times New Roman"/>
          <w:color w:val="auto"/>
          <w:position w:val="6"/>
          <w:lang w:val="en-US" w:eastAsia="en-US" w:bidi="ar-SA"/>
        </w:rPr>
        <w:t xml:space="preserve">, P. </w:t>
      </w:r>
      <w:proofErr w:type="spellStart"/>
      <w:r w:rsidRPr="005D7C81">
        <w:rPr>
          <w:rFonts w:ascii="Times New Roman" w:eastAsia="Calibri" w:hAnsi="Times New Roman" w:cs="Times New Roman"/>
          <w:color w:val="auto"/>
          <w:position w:val="6"/>
          <w:lang w:val="en-US" w:eastAsia="en-US" w:bidi="ar-SA"/>
        </w:rPr>
        <w:t>Sembulingam</w:t>
      </w:r>
      <w:proofErr w:type="spellEnd"/>
      <w:r w:rsidRPr="005D7C81">
        <w:rPr>
          <w:rFonts w:ascii="Times New Roman" w:eastAsia="Calibri" w:hAnsi="Times New Roman" w:cs="Times New Roman"/>
          <w:color w:val="auto"/>
          <w:position w:val="6"/>
          <w:lang w:val="en-US" w:eastAsia="en-US" w:bidi="ar-SA"/>
        </w:rPr>
        <w:t>. – Jaypee Brothers Medical Publishers. – 9th ed., 2022. –1022 p.</w:t>
      </w:r>
    </w:p>
    <w:p w14:paraId="7A6AE2F7" w14:textId="77777777" w:rsidR="005D7C81" w:rsidRPr="00C7274D" w:rsidRDefault="005D7C81" w:rsidP="005D7C81">
      <w:pPr>
        <w:widowControl/>
        <w:jc w:val="both"/>
        <w:rPr>
          <w:rFonts w:ascii="Times New Roman" w:eastAsia="Calibri" w:hAnsi="Times New Roman" w:cs="Times New Roman"/>
          <w:bCs/>
          <w:i/>
          <w:iCs/>
          <w:color w:val="auto"/>
          <w:lang w:bidi="ar-SA"/>
        </w:rPr>
      </w:pPr>
      <w:r w:rsidRPr="00C7274D">
        <w:rPr>
          <w:rFonts w:ascii="Times New Roman" w:eastAsia="Calibri" w:hAnsi="Times New Roman" w:cs="Times New Roman"/>
          <w:bCs/>
          <w:i/>
          <w:iCs/>
          <w:color w:val="auto"/>
          <w:lang w:bidi="ar-SA"/>
        </w:rPr>
        <w:t>Електронні інформаційні ресурси</w:t>
      </w:r>
    </w:p>
    <w:p w14:paraId="719204D4" w14:textId="77777777" w:rsidR="005D7C81" w:rsidRPr="005D7C81" w:rsidRDefault="005D7C81" w:rsidP="005D7C81">
      <w:pPr>
        <w:pStyle w:val="a3"/>
        <w:widowControl/>
        <w:numPr>
          <w:ilvl w:val="0"/>
          <w:numId w:val="82"/>
        </w:numPr>
        <w:tabs>
          <w:tab w:val="left" w:pos="9498"/>
        </w:tabs>
        <w:ind w:left="284" w:hanging="284"/>
        <w:jc w:val="both"/>
        <w:rPr>
          <w:rFonts w:ascii="Times New Roman" w:eastAsia="Calibri" w:hAnsi="Times New Roman" w:cs="Times New Roman"/>
          <w:color w:val="auto"/>
          <w:position w:val="6"/>
          <w:lang w:eastAsia="en-US" w:bidi="ar-SA"/>
        </w:rPr>
      </w:pPr>
      <w:r w:rsidRPr="005D7C81">
        <w:rPr>
          <w:rFonts w:ascii="Times New Roman" w:eastAsia="Calibri" w:hAnsi="Times New Roman" w:cs="Times New Roman"/>
          <w:color w:val="auto"/>
          <w:position w:val="6"/>
          <w:lang w:eastAsia="en-US" w:bidi="ar-SA"/>
        </w:rPr>
        <w:t xml:space="preserve">Офіційний сайт кафедри фізіології та біофізики </w:t>
      </w:r>
      <w:proofErr w:type="spellStart"/>
      <w:r w:rsidRPr="005D7C81">
        <w:rPr>
          <w:rFonts w:ascii="Times New Roman" w:eastAsia="Calibri" w:hAnsi="Times New Roman" w:cs="Times New Roman"/>
          <w:color w:val="auto"/>
          <w:position w:val="6"/>
          <w:lang w:eastAsia="en-US" w:bidi="ar-SA"/>
        </w:rPr>
        <w:t>ОНМедУ</w:t>
      </w:r>
      <w:proofErr w:type="spellEnd"/>
      <w:r w:rsidRPr="005D7C81">
        <w:rPr>
          <w:rFonts w:ascii="Times New Roman" w:eastAsia="Calibri" w:hAnsi="Times New Roman" w:cs="Times New Roman"/>
          <w:color w:val="auto"/>
          <w:position w:val="6"/>
          <w:lang w:eastAsia="en-US" w:bidi="ar-SA"/>
        </w:rPr>
        <w:t xml:space="preserve"> </w:t>
      </w:r>
      <w:hyperlink r:id="rId48" w:history="1">
        <w:r w:rsidRPr="005D7C81">
          <w:rPr>
            <w:rFonts w:ascii="Times New Roman" w:eastAsia="Calibri" w:hAnsi="Times New Roman" w:cs="Times New Roman"/>
            <w:color w:val="0563C1"/>
            <w:u w:val="single"/>
            <w:lang w:eastAsia="en-US" w:bidi="ar-SA"/>
          </w:rPr>
          <w:t>https://onmedu.edu.ua/kafedra/biofiziki-informatiki-medichnoi-aparaturi/</w:t>
        </w:r>
      </w:hyperlink>
    </w:p>
    <w:p w14:paraId="09D036D3" w14:textId="77777777" w:rsidR="005D7C81" w:rsidRPr="005D7C81" w:rsidRDefault="005D7C81" w:rsidP="005D7C81">
      <w:pPr>
        <w:pStyle w:val="a3"/>
        <w:widowControl/>
        <w:numPr>
          <w:ilvl w:val="0"/>
          <w:numId w:val="82"/>
        </w:numPr>
        <w:tabs>
          <w:tab w:val="left" w:pos="9498"/>
        </w:tabs>
        <w:ind w:left="284" w:hanging="284"/>
        <w:jc w:val="both"/>
        <w:rPr>
          <w:rFonts w:ascii="Times New Roman" w:eastAsia="Calibri" w:hAnsi="Times New Roman" w:cs="Times New Roman"/>
          <w:color w:val="auto"/>
          <w:lang w:val="ru-RU" w:eastAsia="en-US" w:bidi="ar-SA"/>
        </w:rPr>
      </w:pPr>
      <w:r w:rsidRPr="005D7C81">
        <w:rPr>
          <w:rFonts w:ascii="Times New Roman" w:eastAsia="Calibri" w:hAnsi="Times New Roman" w:cs="Times New Roman"/>
          <w:color w:val="auto"/>
          <w:lang w:val="ru-RU" w:eastAsia="en-US" w:bidi="ar-SA"/>
        </w:rPr>
        <w:t xml:space="preserve">Центр </w:t>
      </w:r>
      <w:proofErr w:type="spellStart"/>
      <w:r w:rsidRPr="005D7C81">
        <w:rPr>
          <w:rFonts w:ascii="Times New Roman" w:eastAsia="Calibri" w:hAnsi="Times New Roman" w:cs="Times New Roman"/>
          <w:color w:val="auto"/>
          <w:lang w:val="ru-RU" w:eastAsia="en-US" w:bidi="ar-SA"/>
        </w:rPr>
        <w:t>тестування</w:t>
      </w:r>
      <w:proofErr w:type="spellEnd"/>
      <w:r w:rsidRPr="005D7C81">
        <w:rPr>
          <w:rFonts w:ascii="Times New Roman" w:eastAsia="Calibri" w:hAnsi="Times New Roman" w:cs="Times New Roman"/>
          <w:color w:val="auto"/>
          <w:lang w:val="ru-RU" w:eastAsia="en-US" w:bidi="ar-SA"/>
        </w:rPr>
        <w:t xml:space="preserve"> – база </w:t>
      </w:r>
      <w:proofErr w:type="spellStart"/>
      <w:r w:rsidRPr="005D7C81">
        <w:rPr>
          <w:rFonts w:ascii="Times New Roman" w:eastAsia="Calibri" w:hAnsi="Times New Roman" w:cs="Times New Roman"/>
          <w:color w:val="auto"/>
          <w:lang w:val="ru-RU" w:eastAsia="en-US" w:bidi="ar-SA"/>
        </w:rPr>
        <w:t>ліцензійних</w:t>
      </w:r>
      <w:proofErr w:type="spellEnd"/>
      <w:r w:rsidRPr="005D7C81">
        <w:rPr>
          <w:rFonts w:ascii="Times New Roman" w:eastAsia="Calibri" w:hAnsi="Times New Roman" w:cs="Times New Roman"/>
          <w:color w:val="auto"/>
          <w:lang w:val="ru-RU" w:eastAsia="en-US" w:bidi="ar-SA"/>
        </w:rPr>
        <w:t xml:space="preserve"> </w:t>
      </w:r>
      <w:proofErr w:type="spellStart"/>
      <w:r w:rsidRPr="005D7C81">
        <w:rPr>
          <w:rFonts w:ascii="Times New Roman" w:eastAsia="Calibri" w:hAnsi="Times New Roman" w:cs="Times New Roman"/>
          <w:color w:val="auto"/>
          <w:lang w:val="ru-RU" w:eastAsia="en-US" w:bidi="ar-SA"/>
        </w:rPr>
        <w:t>тестових</w:t>
      </w:r>
      <w:proofErr w:type="spellEnd"/>
      <w:r w:rsidRPr="005D7C81">
        <w:rPr>
          <w:rFonts w:ascii="Times New Roman" w:eastAsia="Calibri" w:hAnsi="Times New Roman" w:cs="Times New Roman"/>
          <w:color w:val="auto"/>
          <w:lang w:val="ru-RU" w:eastAsia="en-US" w:bidi="ar-SA"/>
        </w:rPr>
        <w:t xml:space="preserve"> </w:t>
      </w:r>
      <w:proofErr w:type="spellStart"/>
      <w:r w:rsidRPr="005D7C81">
        <w:rPr>
          <w:rFonts w:ascii="Times New Roman" w:eastAsia="Calibri" w:hAnsi="Times New Roman" w:cs="Times New Roman"/>
          <w:color w:val="auto"/>
          <w:lang w:val="ru-RU" w:eastAsia="en-US" w:bidi="ar-SA"/>
        </w:rPr>
        <w:t>завдань</w:t>
      </w:r>
      <w:proofErr w:type="spellEnd"/>
      <w:r w:rsidRPr="005D7C81">
        <w:rPr>
          <w:rFonts w:ascii="Times New Roman" w:eastAsia="Calibri" w:hAnsi="Times New Roman" w:cs="Times New Roman"/>
          <w:color w:val="auto"/>
          <w:lang w:val="ru-RU" w:eastAsia="en-US" w:bidi="ar-SA"/>
        </w:rPr>
        <w:t xml:space="preserve"> «Крок»-1 </w:t>
      </w:r>
      <w:hyperlink r:id="rId49" w:history="1">
        <w:r w:rsidRPr="005D7C81">
          <w:rPr>
            <w:rFonts w:ascii="Times New Roman" w:eastAsia="Calibri" w:hAnsi="Times New Roman" w:cs="Times New Roman"/>
            <w:color w:val="0563C1"/>
            <w:u w:val="single"/>
            <w:lang w:val="ru-RU" w:eastAsia="en-US" w:bidi="ar-SA"/>
          </w:rPr>
          <w:t>https://www.testcentr.org.ua/uk/component/sppagebuilder/?view=page&amp;id=317</w:t>
        </w:r>
      </w:hyperlink>
    </w:p>
    <w:p w14:paraId="13D3EF3B" w14:textId="77777777" w:rsidR="005D7C81" w:rsidRPr="005D7C81" w:rsidRDefault="005D7C81" w:rsidP="005D7C81">
      <w:pPr>
        <w:pStyle w:val="a3"/>
        <w:widowControl/>
        <w:numPr>
          <w:ilvl w:val="0"/>
          <w:numId w:val="82"/>
        </w:numPr>
        <w:tabs>
          <w:tab w:val="left" w:pos="9498"/>
        </w:tabs>
        <w:ind w:left="284" w:hanging="284"/>
        <w:jc w:val="both"/>
        <w:rPr>
          <w:rFonts w:ascii="Times New Roman" w:eastAsia="Calibri" w:hAnsi="Times New Roman" w:cs="Times New Roman"/>
          <w:color w:val="auto"/>
          <w:lang w:val="ru-RU" w:eastAsia="en-US" w:bidi="ar-SA"/>
        </w:rPr>
      </w:pPr>
      <w:proofErr w:type="spellStart"/>
      <w:r w:rsidRPr="005D7C81">
        <w:rPr>
          <w:rFonts w:ascii="Times New Roman" w:eastAsia="Calibri" w:hAnsi="Times New Roman" w:cs="Times New Roman"/>
          <w:color w:val="auto"/>
          <w:lang w:val="ru-RU" w:eastAsia="en-US" w:bidi="ar-SA"/>
        </w:rPr>
        <w:t>Підготовка</w:t>
      </w:r>
      <w:proofErr w:type="spellEnd"/>
      <w:r w:rsidRPr="005D7C81">
        <w:rPr>
          <w:rFonts w:ascii="Times New Roman" w:eastAsia="Calibri" w:hAnsi="Times New Roman" w:cs="Times New Roman"/>
          <w:color w:val="auto"/>
          <w:lang w:val="ru-RU" w:eastAsia="en-US" w:bidi="ar-SA"/>
        </w:rPr>
        <w:t xml:space="preserve"> до Крок-1: </w:t>
      </w:r>
      <w:hyperlink r:id="rId50" w:history="1">
        <w:r w:rsidRPr="005D7C81">
          <w:rPr>
            <w:rFonts w:ascii="Times New Roman" w:eastAsia="Calibri" w:hAnsi="Times New Roman" w:cs="Times New Roman"/>
            <w:color w:val="0563C1"/>
            <w:u w:val="single"/>
            <w:lang w:val="ru-RU" w:eastAsia="en-US" w:bidi="ar-SA"/>
          </w:rPr>
          <w:t>https://testkrok.org.ua/</w:t>
        </w:r>
      </w:hyperlink>
    </w:p>
    <w:p w14:paraId="448D7536" w14:textId="77777777" w:rsidR="005D7C81" w:rsidRPr="005D7C81" w:rsidRDefault="005D7C81" w:rsidP="005D7C81">
      <w:pPr>
        <w:pStyle w:val="a3"/>
        <w:widowControl/>
        <w:numPr>
          <w:ilvl w:val="0"/>
          <w:numId w:val="82"/>
        </w:numPr>
        <w:tabs>
          <w:tab w:val="left" w:pos="9498"/>
        </w:tabs>
        <w:ind w:left="284" w:hanging="284"/>
        <w:jc w:val="both"/>
        <w:rPr>
          <w:rFonts w:ascii="Times New Roman" w:eastAsia="Calibri" w:hAnsi="Times New Roman" w:cs="Times New Roman"/>
          <w:color w:val="auto"/>
          <w:lang w:val="ru-RU" w:eastAsia="en-US" w:bidi="ar-SA"/>
        </w:rPr>
      </w:pPr>
      <w:proofErr w:type="spellStart"/>
      <w:r w:rsidRPr="005D7C81">
        <w:rPr>
          <w:rFonts w:ascii="Times New Roman" w:eastAsia="Calibri" w:hAnsi="Times New Roman" w:cs="Times New Roman"/>
          <w:color w:val="auto"/>
          <w:lang w:val="ru-RU" w:eastAsia="en-US" w:bidi="ar-SA"/>
        </w:rPr>
        <w:t>Підготовка</w:t>
      </w:r>
      <w:proofErr w:type="spellEnd"/>
      <w:r w:rsidRPr="005D7C81">
        <w:rPr>
          <w:rFonts w:ascii="Times New Roman" w:eastAsia="Calibri" w:hAnsi="Times New Roman" w:cs="Times New Roman"/>
          <w:color w:val="auto"/>
          <w:lang w:val="ru-RU" w:eastAsia="en-US" w:bidi="ar-SA"/>
        </w:rPr>
        <w:t xml:space="preserve"> до Крок-1: </w:t>
      </w:r>
      <w:hyperlink r:id="rId51" w:history="1">
        <w:r w:rsidRPr="005D7C81">
          <w:rPr>
            <w:rFonts w:ascii="Times New Roman" w:eastAsia="Calibri" w:hAnsi="Times New Roman" w:cs="Times New Roman"/>
            <w:color w:val="0563C1"/>
            <w:u w:val="single"/>
            <w:lang w:val="ru-RU" w:eastAsia="en-US" w:bidi="ar-SA"/>
          </w:rPr>
          <w:t>https://krok-lead.com/booklet/krok1/cd970d18-4695-433d-bb10-019f2df50d9c</w:t>
        </w:r>
      </w:hyperlink>
    </w:p>
    <w:p w14:paraId="01D67D1A" w14:textId="77777777" w:rsidR="005D7C81" w:rsidRPr="005D7C81" w:rsidRDefault="005D7C81" w:rsidP="005D7C81">
      <w:pPr>
        <w:pStyle w:val="a3"/>
        <w:widowControl/>
        <w:numPr>
          <w:ilvl w:val="0"/>
          <w:numId w:val="82"/>
        </w:numPr>
        <w:tabs>
          <w:tab w:val="left" w:pos="9498"/>
        </w:tabs>
        <w:ind w:left="284" w:hanging="284"/>
        <w:jc w:val="both"/>
        <w:rPr>
          <w:rFonts w:ascii="Times New Roman" w:eastAsia="Calibri" w:hAnsi="Times New Roman" w:cs="Times New Roman"/>
          <w:color w:val="auto"/>
          <w:lang w:val="en-US" w:eastAsia="en-US" w:bidi="ar-SA"/>
        </w:rPr>
      </w:pPr>
      <w:r w:rsidRPr="005D7C81">
        <w:rPr>
          <w:rFonts w:ascii="Times New Roman" w:eastAsia="Calibri" w:hAnsi="Times New Roman" w:cs="Times New Roman"/>
          <w:color w:val="auto"/>
          <w:lang w:val="ru-RU" w:eastAsia="en-US" w:bidi="ar-SA"/>
        </w:rPr>
        <w:t xml:space="preserve">Он-лайн практикум з </w:t>
      </w:r>
      <w:proofErr w:type="spellStart"/>
      <w:r w:rsidRPr="005D7C81">
        <w:rPr>
          <w:rFonts w:ascii="Times New Roman" w:eastAsia="Calibri" w:hAnsi="Times New Roman" w:cs="Times New Roman"/>
          <w:color w:val="auto"/>
          <w:lang w:val="ru-RU" w:eastAsia="en-US" w:bidi="ar-SA"/>
        </w:rPr>
        <w:t>фізіології</w:t>
      </w:r>
      <w:proofErr w:type="spellEnd"/>
      <w:r w:rsidRPr="005D7C81">
        <w:rPr>
          <w:rFonts w:ascii="Times New Roman" w:eastAsia="Calibri" w:hAnsi="Times New Roman" w:cs="Times New Roman"/>
          <w:color w:val="auto"/>
          <w:lang w:val="ru-RU" w:eastAsia="en-US" w:bidi="ar-SA"/>
        </w:rPr>
        <w:t xml:space="preserve">: </w:t>
      </w:r>
      <w:proofErr w:type="spellStart"/>
      <w:r w:rsidRPr="005D7C81">
        <w:rPr>
          <w:rFonts w:ascii="Times New Roman" w:eastAsia="Calibri" w:hAnsi="Times New Roman" w:cs="Times New Roman"/>
          <w:color w:val="auto"/>
          <w:lang w:val="ru-RU" w:eastAsia="en-US" w:bidi="ar-SA"/>
        </w:rPr>
        <w:t>Симуляційна</w:t>
      </w:r>
      <w:proofErr w:type="spellEnd"/>
      <w:r w:rsidRPr="005D7C81">
        <w:rPr>
          <w:rFonts w:ascii="Times New Roman" w:eastAsia="Calibri" w:hAnsi="Times New Roman" w:cs="Times New Roman"/>
          <w:color w:val="auto"/>
          <w:lang w:val="ru-RU" w:eastAsia="en-US" w:bidi="ar-SA"/>
        </w:rPr>
        <w:t xml:space="preserve"> </w:t>
      </w:r>
      <w:proofErr w:type="spellStart"/>
      <w:r w:rsidRPr="005D7C81">
        <w:rPr>
          <w:rFonts w:ascii="Times New Roman" w:eastAsia="Calibri" w:hAnsi="Times New Roman" w:cs="Times New Roman"/>
          <w:color w:val="auto"/>
          <w:lang w:val="ru-RU" w:eastAsia="en-US" w:bidi="ar-SA"/>
        </w:rPr>
        <w:t>програма</w:t>
      </w:r>
      <w:proofErr w:type="spellEnd"/>
      <w:r w:rsidRPr="005D7C81">
        <w:rPr>
          <w:rFonts w:ascii="Times New Roman" w:eastAsia="Calibri" w:hAnsi="Times New Roman" w:cs="Times New Roman"/>
          <w:color w:val="auto"/>
          <w:lang w:val="ru-RU" w:eastAsia="en-US" w:bidi="ar-SA"/>
        </w:rPr>
        <w:t xml:space="preserve"> «</w:t>
      </w:r>
      <w:proofErr w:type="spellStart"/>
      <w:r w:rsidRPr="005D7C81">
        <w:rPr>
          <w:rFonts w:ascii="Times New Roman" w:eastAsia="Calibri" w:hAnsi="Times New Roman" w:cs="Times New Roman"/>
          <w:color w:val="auto"/>
          <w:lang w:val="ru-RU" w:eastAsia="en-US" w:bidi="ar-SA"/>
        </w:rPr>
        <w:t>Віртуальна</w:t>
      </w:r>
      <w:proofErr w:type="spellEnd"/>
      <w:r w:rsidRPr="005D7C81">
        <w:rPr>
          <w:rFonts w:ascii="Times New Roman" w:eastAsia="Calibri" w:hAnsi="Times New Roman" w:cs="Times New Roman"/>
          <w:color w:val="auto"/>
          <w:lang w:val="ru-RU" w:eastAsia="en-US" w:bidi="ar-SA"/>
        </w:rPr>
        <w:t xml:space="preserve"> </w:t>
      </w:r>
      <w:proofErr w:type="spellStart"/>
      <w:r w:rsidRPr="005D7C81">
        <w:rPr>
          <w:rFonts w:ascii="Times New Roman" w:eastAsia="Calibri" w:hAnsi="Times New Roman" w:cs="Times New Roman"/>
          <w:color w:val="auto"/>
          <w:lang w:val="ru-RU" w:eastAsia="en-US" w:bidi="ar-SA"/>
        </w:rPr>
        <w:t>Фізіологія</w:t>
      </w:r>
      <w:proofErr w:type="spellEnd"/>
      <w:r w:rsidRPr="005D7C81">
        <w:rPr>
          <w:rFonts w:ascii="Times New Roman" w:eastAsia="Calibri" w:hAnsi="Times New Roman" w:cs="Times New Roman"/>
          <w:color w:val="auto"/>
          <w:lang w:val="ru-RU" w:eastAsia="en-US" w:bidi="ar-SA"/>
        </w:rPr>
        <w:t xml:space="preserve">» luprafisim.exe, створена </w:t>
      </w:r>
      <w:proofErr w:type="spellStart"/>
      <w:r w:rsidRPr="005D7C81">
        <w:rPr>
          <w:rFonts w:ascii="Times New Roman" w:eastAsia="Calibri" w:hAnsi="Times New Roman" w:cs="Times New Roman"/>
          <w:color w:val="auto"/>
          <w:lang w:val="ru-RU" w:eastAsia="en-US" w:bidi="ar-SA"/>
        </w:rPr>
        <w:t>організацією</w:t>
      </w:r>
      <w:proofErr w:type="spellEnd"/>
      <w:r w:rsidRPr="005D7C81">
        <w:rPr>
          <w:rFonts w:ascii="Times New Roman" w:eastAsia="Calibri" w:hAnsi="Times New Roman" w:cs="Times New Roman"/>
          <w:color w:val="auto"/>
          <w:lang w:val="ru-RU" w:eastAsia="en-US" w:bidi="ar-SA"/>
        </w:rPr>
        <w:t xml:space="preserve"> </w:t>
      </w:r>
      <w:proofErr w:type="spellStart"/>
      <w:r w:rsidRPr="005D7C81">
        <w:rPr>
          <w:rFonts w:ascii="Times New Roman" w:eastAsia="Calibri" w:hAnsi="Times New Roman" w:cs="Times New Roman"/>
          <w:color w:val="auto"/>
          <w:lang w:val="en-US" w:eastAsia="en-US" w:bidi="ar-SA"/>
        </w:rPr>
        <w:t>Internich</w:t>
      </w:r>
      <w:proofErr w:type="spellEnd"/>
      <w:r w:rsidRPr="005D7C81">
        <w:rPr>
          <w:rFonts w:ascii="Times New Roman" w:eastAsia="Calibri" w:hAnsi="Times New Roman" w:cs="Times New Roman"/>
          <w:color w:val="auto"/>
          <w:lang w:val="en-US" w:eastAsia="en-US" w:bidi="ar-SA"/>
        </w:rPr>
        <w:t xml:space="preserve"> </w:t>
      </w:r>
      <w:hyperlink r:id="rId52" w:history="1">
        <w:r w:rsidRPr="005D7C81">
          <w:rPr>
            <w:rFonts w:ascii="Times New Roman" w:eastAsia="Calibri" w:hAnsi="Times New Roman" w:cs="Times New Roman"/>
            <w:color w:val="0563C1"/>
            <w:u w:val="single"/>
            <w:lang w:val="en-US" w:eastAsia="en-US" w:bidi="ar-SA"/>
          </w:rPr>
          <w:t>https://gumanna-osvita.org/uk/humanna-osvita/skachati-bezkoshtovno/261-programa-virtualna-fiziologia</w:t>
        </w:r>
      </w:hyperlink>
    </w:p>
    <w:p w14:paraId="781E2AD0" w14:textId="77777777" w:rsidR="005D7C81" w:rsidRPr="005D7C81" w:rsidRDefault="005D7C81" w:rsidP="0033658E">
      <w:pPr>
        <w:tabs>
          <w:tab w:val="left" w:leader="underscore" w:pos="9488"/>
        </w:tabs>
        <w:spacing w:line="360" w:lineRule="auto"/>
        <w:rPr>
          <w:rFonts w:ascii="Times New Roman" w:eastAsia="Times New Roman" w:hAnsi="Times New Roman" w:cs="Times New Roman"/>
          <w:b/>
          <w:bCs/>
          <w:lang w:val="en-US"/>
        </w:rPr>
      </w:pPr>
    </w:p>
    <w:p w14:paraId="73494EBC" w14:textId="29FA9D37" w:rsidR="00A61609" w:rsidRDefault="00A61609" w:rsidP="00A61609">
      <w:pPr>
        <w:jc w:val="center"/>
        <w:rPr>
          <w:rFonts w:ascii="Times New Roman" w:hAnsi="Times New Roman" w:cs="Times New Roman"/>
          <w:b/>
        </w:rPr>
      </w:pPr>
      <w:r>
        <w:rPr>
          <w:rFonts w:ascii="Times New Roman" w:hAnsi="Times New Roman" w:cs="Times New Roman"/>
          <w:b/>
        </w:rPr>
        <w:lastRenderedPageBreak/>
        <w:t xml:space="preserve">Самостійна робота </w:t>
      </w:r>
      <w:r w:rsidR="005063C6">
        <w:rPr>
          <w:rFonts w:ascii="Times New Roman" w:hAnsi="Times New Roman" w:cs="Times New Roman"/>
          <w:b/>
        </w:rPr>
        <w:t>7</w:t>
      </w:r>
    </w:p>
    <w:p w14:paraId="0EA990C1" w14:textId="77777777" w:rsidR="00A50030" w:rsidRPr="0058019F" w:rsidRDefault="00A50030" w:rsidP="00A61609">
      <w:pPr>
        <w:jc w:val="center"/>
        <w:rPr>
          <w:rFonts w:ascii="Times New Roman" w:hAnsi="Times New Roman" w:cs="Times New Roman"/>
          <w:b/>
        </w:rPr>
      </w:pPr>
    </w:p>
    <w:p w14:paraId="046BB5FB" w14:textId="77777777" w:rsidR="009C64EC" w:rsidRPr="00432CE5" w:rsidRDefault="00A61609" w:rsidP="00A61609">
      <w:pPr>
        <w:jc w:val="both"/>
        <w:rPr>
          <w:rFonts w:ascii="Times New Roman" w:hAnsi="Times New Roman"/>
          <w:color w:val="auto"/>
          <w:position w:val="6"/>
        </w:rPr>
      </w:pPr>
      <w:r w:rsidRPr="00432CE5">
        <w:rPr>
          <w:rFonts w:ascii="Times New Roman" w:hAnsi="Times New Roman" w:cs="Times New Roman"/>
          <w:b/>
          <w:color w:val="auto"/>
        </w:rPr>
        <w:t>Тема:</w:t>
      </w:r>
      <w:r w:rsidRPr="00432CE5">
        <w:rPr>
          <w:rFonts w:ascii="Times New Roman" w:hAnsi="Times New Roman" w:cs="Times New Roman"/>
          <w:color w:val="auto"/>
        </w:rPr>
        <w:t xml:space="preserve"> </w:t>
      </w:r>
      <w:r w:rsidR="009C64EC" w:rsidRPr="00432CE5">
        <w:rPr>
          <w:rFonts w:ascii="Times New Roman" w:hAnsi="Times New Roman"/>
          <w:color w:val="auto"/>
          <w:position w:val="6"/>
        </w:rPr>
        <w:t>Дослідження звукових і механічних проявів діяльності серця. Аналіз ФКГ.</w:t>
      </w:r>
    </w:p>
    <w:p w14:paraId="6760013F" w14:textId="3AA07561" w:rsidR="00A61609" w:rsidRPr="00432CE5" w:rsidRDefault="00A61609" w:rsidP="00A61609">
      <w:pPr>
        <w:jc w:val="both"/>
        <w:rPr>
          <w:rFonts w:ascii="Times New Roman" w:hAnsi="Times New Roman" w:cs="Times New Roman"/>
          <w:noProof/>
          <w:color w:val="auto"/>
        </w:rPr>
      </w:pPr>
      <w:r w:rsidRPr="00432CE5">
        <w:rPr>
          <w:rFonts w:ascii="Times New Roman" w:hAnsi="Times New Roman" w:cs="Times New Roman"/>
          <w:b/>
          <w:color w:val="auto"/>
        </w:rPr>
        <w:t>Мета:</w:t>
      </w:r>
      <w:r w:rsidRPr="00432CE5">
        <w:rPr>
          <w:rFonts w:ascii="Times New Roman" w:hAnsi="Times New Roman" w:cs="Times New Roman"/>
          <w:color w:val="auto"/>
        </w:rPr>
        <w:t xml:space="preserve"> сформувати чітке уявлення про </w:t>
      </w:r>
      <w:r w:rsidRPr="00432CE5">
        <w:rPr>
          <w:rFonts w:ascii="Times New Roman" w:hAnsi="Times New Roman" w:cs="Times New Roman"/>
          <w:noProof/>
          <w:color w:val="auto"/>
        </w:rPr>
        <w:t xml:space="preserve">структурно-функціональну організацію </w:t>
      </w:r>
      <w:r w:rsidR="009C64EC" w:rsidRPr="00432CE5">
        <w:rPr>
          <w:rFonts w:ascii="Times New Roman" w:hAnsi="Times New Roman" w:cs="Times New Roman"/>
          <w:noProof/>
          <w:color w:val="auto"/>
        </w:rPr>
        <w:t>міокарда</w:t>
      </w:r>
      <w:r w:rsidRPr="00432CE5">
        <w:rPr>
          <w:rFonts w:ascii="Times New Roman" w:hAnsi="Times New Roman" w:cs="Times New Roman"/>
          <w:color w:val="auto"/>
        </w:rPr>
        <w:t xml:space="preserve">, </w:t>
      </w:r>
      <w:r w:rsidRPr="00432CE5">
        <w:rPr>
          <w:rFonts w:ascii="Times New Roman" w:hAnsi="Times New Roman" w:cs="Times New Roman"/>
          <w:noProof/>
          <w:color w:val="auto"/>
        </w:rPr>
        <w:t xml:space="preserve">уміння проводити дослідження простими клінічними методами, які дозволяють лікареві диференціювати фізіологічні та патологічні явища, пов’язані з функціонуванням </w:t>
      </w:r>
      <w:r w:rsidR="009C64EC" w:rsidRPr="00432CE5">
        <w:rPr>
          <w:rFonts w:ascii="Times New Roman" w:hAnsi="Times New Roman" w:cs="Times New Roman"/>
          <w:noProof/>
          <w:color w:val="auto"/>
        </w:rPr>
        <w:t xml:space="preserve">ССС </w:t>
      </w:r>
      <w:r w:rsidRPr="00432CE5">
        <w:rPr>
          <w:rFonts w:ascii="Times New Roman" w:hAnsi="Times New Roman" w:cs="Times New Roman"/>
          <w:noProof/>
          <w:color w:val="auto"/>
        </w:rPr>
        <w:t>системи.</w:t>
      </w:r>
      <w:r w:rsidRPr="00432CE5">
        <w:rPr>
          <w:rFonts w:ascii="Times New Roman" w:hAnsi="Times New Roman" w:cs="Times New Roman"/>
          <w:color w:val="auto"/>
        </w:rPr>
        <w:t xml:space="preserve"> </w:t>
      </w:r>
    </w:p>
    <w:p w14:paraId="691CC206" w14:textId="77777777" w:rsidR="00A61609" w:rsidRPr="00432CE5" w:rsidRDefault="00A61609" w:rsidP="00A61609">
      <w:pPr>
        <w:pStyle w:val="ae"/>
        <w:shd w:val="clear" w:color="auto" w:fill="FFFFFF"/>
        <w:spacing w:before="0" w:beforeAutospacing="0" w:after="0" w:afterAutospacing="0"/>
        <w:jc w:val="both"/>
      </w:pPr>
      <w:r w:rsidRPr="00432CE5">
        <w:rPr>
          <w:b/>
        </w:rPr>
        <w:t>Основні поняття</w:t>
      </w:r>
      <w:r w:rsidRPr="00432CE5">
        <w:t xml:space="preserve">: </w:t>
      </w:r>
    </w:p>
    <w:p w14:paraId="0F4C4EDA" w14:textId="3301888A" w:rsidR="00A61609" w:rsidRPr="00432CE5" w:rsidRDefault="009C64EC" w:rsidP="00A61609">
      <w:pPr>
        <w:pStyle w:val="ae"/>
        <w:shd w:val="clear" w:color="auto" w:fill="FFFFFF"/>
        <w:spacing w:before="0" w:beforeAutospacing="0" w:after="0" w:afterAutospacing="0"/>
        <w:jc w:val="both"/>
        <w:rPr>
          <w:iCs/>
        </w:rPr>
      </w:pPr>
      <w:r w:rsidRPr="00432CE5">
        <w:rPr>
          <w:iCs/>
        </w:rPr>
        <w:t>Звукові прояви діяльності серця</w:t>
      </w:r>
      <w:r w:rsidR="00A61609" w:rsidRPr="00432CE5">
        <w:rPr>
          <w:iCs/>
        </w:rPr>
        <w:t>.</w:t>
      </w:r>
    </w:p>
    <w:p w14:paraId="7D79BF88" w14:textId="1225EBD3" w:rsidR="00A61609" w:rsidRPr="00432CE5" w:rsidRDefault="009C64EC" w:rsidP="00A61609">
      <w:pPr>
        <w:pStyle w:val="ae"/>
        <w:shd w:val="clear" w:color="auto" w:fill="FFFFFF"/>
        <w:spacing w:before="0" w:beforeAutospacing="0" w:after="0" w:afterAutospacing="0"/>
        <w:jc w:val="both"/>
        <w:rPr>
          <w:iCs/>
        </w:rPr>
      </w:pPr>
      <w:r w:rsidRPr="00432CE5">
        <w:rPr>
          <w:iCs/>
        </w:rPr>
        <w:t>Механічні прояви діяльності серця.</w:t>
      </w:r>
    </w:p>
    <w:p w14:paraId="213A550F" w14:textId="6C06D2AF" w:rsidR="009C64EC" w:rsidRPr="00432CE5" w:rsidRDefault="009C64EC" w:rsidP="00A61609">
      <w:pPr>
        <w:pStyle w:val="ae"/>
        <w:shd w:val="clear" w:color="auto" w:fill="FFFFFF"/>
        <w:spacing w:before="0" w:beforeAutospacing="0" w:after="0" w:afterAutospacing="0"/>
        <w:jc w:val="both"/>
        <w:rPr>
          <w:iCs/>
        </w:rPr>
      </w:pPr>
      <w:r w:rsidRPr="00432CE5">
        <w:rPr>
          <w:iCs/>
        </w:rPr>
        <w:t>Фонокардіограма.</w:t>
      </w:r>
    </w:p>
    <w:p w14:paraId="42B5C967" w14:textId="77777777" w:rsidR="00A61609" w:rsidRPr="00432CE5" w:rsidRDefault="00A61609" w:rsidP="00A61609">
      <w:pPr>
        <w:pStyle w:val="Default"/>
        <w:jc w:val="center"/>
        <w:rPr>
          <w:color w:val="auto"/>
          <w:lang w:val="uk-UA"/>
        </w:rPr>
      </w:pPr>
      <w:r w:rsidRPr="00432CE5">
        <w:rPr>
          <w:b/>
          <w:bCs/>
          <w:i/>
          <w:iCs/>
          <w:color w:val="auto"/>
          <w:lang w:val="uk-UA"/>
        </w:rPr>
        <w:t>План:</w:t>
      </w:r>
    </w:p>
    <w:p w14:paraId="36B4703B" w14:textId="4CE7B80C" w:rsidR="00A61609" w:rsidRPr="00432CE5" w:rsidRDefault="00A61609" w:rsidP="00A61609">
      <w:pPr>
        <w:pStyle w:val="Default"/>
        <w:rPr>
          <w:color w:val="auto"/>
          <w:lang w:val="uk-UA"/>
        </w:rPr>
      </w:pPr>
      <w:r w:rsidRPr="00432CE5">
        <w:rPr>
          <w:b/>
          <w:bCs/>
          <w:color w:val="auto"/>
          <w:lang w:val="uk-UA"/>
        </w:rPr>
        <w:t xml:space="preserve">1.Теоретичні питання </w:t>
      </w:r>
      <w:r w:rsidRPr="00432CE5">
        <w:rPr>
          <w:color w:val="auto"/>
          <w:lang w:val="uk-UA"/>
        </w:rPr>
        <w:t>(</w:t>
      </w:r>
      <w:r w:rsidRPr="00432CE5">
        <w:rPr>
          <w:i/>
          <w:iCs/>
          <w:color w:val="auto"/>
          <w:lang w:val="uk-UA"/>
        </w:rPr>
        <w:t>т</w:t>
      </w:r>
      <w:proofErr w:type="spellStart"/>
      <w:r w:rsidRPr="00432CE5">
        <w:rPr>
          <w:i/>
          <w:iCs/>
          <w:color w:val="auto"/>
        </w:rPr>
        <w:t>ези</w:t>
      </w:r>
      <w:proofErr w:type="spellEnd"/>
      <w:r w:rsidRPr="00432CE5">
        <w:rPr>
          <w:i/>
          <w:iCs/>
          <w:color w:val="auto"/>
        </w:rPr>
        <w:t xml:space="preserve"> </w:t>
      </w:r>
      <w:proofErr w:type="spellStart"/>
      <w:r w:rsidRPr="00432CE5">
        <w:rPr>
          <w:i/>
          <w:iCs/>
          <w:color w:val="auto"/>
        </w:rPr>
        <w:t>змісту</w:t>
      </w:r>
      <w:proofErr w:type="spellEnd"/>
      <w:r w:rsidRPr="00432CE5">
        <w:rPr>
          <w:i/>
          <w:iCs/>
          <w:color w:val="auto"/>
        </w:rPr>
        <w:t xml:space="preserve"> теми</w:t>
      </w:r>
      <w:r w:rsidRPr="00432CE5">
        <w:rPr>
          <w:i/>
          <w:iCs/>
          <w:color w:val="auto"/>
          <w:lang w:val="uk-UA"/>
        </w:rPr>
        <w:t>):</w:t>
      </w:r>
    </w:p>
    <w:p w14:paraId="3A7D4E95" w14:textId="77777777" w:rsidR="00ED6B9D" w:rsidRPr="00ED6B9D" w:rsidRDefault="00ED6B9D" w:rsidP="00ED6B9D">
      <w:pPr>
        <w:autoSpaceDE w:val="0"/>
        <w:autoSpaceDN w:val="0"/>
        <w:adjustRightInd w:val="0"/>
        <w:ind w:firstLine="709"/>
        <w:jc w:val="both"/>
        <w:rPr>
          <w:rFonts w:ascii="Times New Roman" w:eastAsia="Times New Roman" w:hAnsi="Times New Roman" w:cs="Times New Roman"/>
          <w:noProof/>
          <w:color w:val="auto"/>
          <w:lang w:eastAsia="ru-RU" w:bidi="ar-SA"/>
        </w:rPr>
      </w:pPr>
      <w:r w:rsidRPr="00ED6B9D">
        <w:rPr>
          <w:rFonts w:ascii="Times New Roman" w:eastAsia="Times New Roman" w:hAnsi="Times New Roman" w:cs="Times New Roman"/>
          <w:noProof/>
          <w:color w:val="auto"/>
          <w:lang w:val="ru-RU" w:eastAsia="ru-RU" w:bidi="ar-SA"/>
        </w:rPr>
        <w:t xml:space="preserve">Серце працює за принципом насоса. Під час скорочення (систоли) серця кров виходить з нього, а під час розслаблення (діастоли) - входить до нього. Початком роботи серця є систола передсердь (під час цієї фази у правому передсерді тиск підвищується до 5-8 мм.рт.ст., в лівому - до 8-15 мм.рт.ст., що призводить до виштовхування крові через відкрите атриовентрикулярное отвір в шлуночки), вона триває 0,1 с. Систола шлуночків починається з фази напруги (триває до 0,08 с, в межах 0,05 с спостерігається асинхронне скорочення - коли не всі ділянки міокарда охоплені скорочувальним процесом і в цей момент ще не відбувається підвищення тиску в порожнинах шлуночків; далі йде ізометричне скорочення - до 0,03 с, коли скорочувальний процес охоплює основну масу міокарда; тиск у порожнинах шлуночків починає значно зростати - до 15-20 мм.рт.ст. в правому і 70-90 мм.рт.ст. - в лівому шлуночку), внаслідок підвищення внутрішньошлуночкового тиску атріовентрикулярна клапани швидко закриваються, півмісяцеві клапани також закриті, порожнину шлуночків виявляється замкнутою і об'єм крові в ній залишається постійним. Період вигнання крові починається з відкриттям клапанів аорти і легеневої артерії і складається з фази швидкого (0,05-0,12 с) і повільного (0,13-0,20 с) вигнання крові з шлуночків. Відкриття аортальних клапанів відбувається при досягненні тиску в порожнині лівого шлуночка до 80 мм.рт.ст, легеневої артерії - до 15 мм.рт.ст. Скорочення міокарда сприяє подальшому піднесенню тиску в порожнинах відповідно в правому до 30 мм.рт.ст. і лівому - до 120-150 мм.рт.ст. В результаті такого підвищення тиску кров спочатку дуже швидко виливається в судини, у міру наповнення судин кров'ю градієнт тиску зменшується і кров виливається повільніше. Вся систола шлуночків триває 0,3-0,33 с. Діастола шлуночків (0,47-0,5 с) складається з наступних фаз: протодіастолічний (триває до 0,05 с), коли кров, що знаходиться в судинах, зворотним струмом зачинив півмісяцеві клапани (атрівентрікулярні клапани теж закриті) і шлуночки продовжують розслаблятися, поки тиск у них не стане нижче, ніж у передсердях - настає період ізометричного розслаблення (0,08 с). У цей момент передсердя повністю заповнені кров'ю, коли ж тиск в шлуночках виявляється трохи менше, ніж у передсердях, розкриваються атріовентрикулярна клапани і починається період наповнення. Спочатку відбувається швидке наповнення шлуночків (протягом 0,05 с), а потім повільне (0,25 с). На закінчення відбувається наповнення кров'ю шлуночків за рахунок систоли передсердь (0,1 с). </w:t>
      </w:r>
    </w:p>
    <w:p w14:paraId="743C7042" w14:textId="77777777" w:rsidR="00ED6B9D" w:rsidRDefault="00ED6B9D" w:rsidP="00ED6B9D">
      <w:pPr>
        <w:autoSpaceDE w:val="0"/>
        <w:autoSpaceDN w:val="0"/>
        <w:adjustRightInd w:val="0"/>
        <w:ind w:firstLine="709"/>
        <w:jc w:val="both"/>
        <w:rPr>
          <w:rFonts w:ascii="Times New Roman" w:eastAsia="Times New Roman" w:hAnsi="Times New Roman" w:cs="Times New Roman"/>
          <w:noProof/>
          <w:color w:val="auto"/>
          <w:lang w:val="ru-RU" w:eastAsia="ru-RU" w:bidi="ar-SA"/>
        </w:rPr>
      </w:pPr>
      <w:r w:rsidRPr="00ED6B9D">
        <w:rPr>
          <w:rFonts w:ascii="Times New Roman" w:eastAsia="Times New Roman" w:hAnsi="Times New Roman" w:cs="Times New Roman"/>
          <w:noProof/>
          <w:color w:val="auto"/>
          <w:lang w:val="ru-RU" w:eastAsia="ru-RU" w:bidi="ar-SA"/>
        </w:rPr>
        <w:t xml:space="preserve">Систолічний об'єм (СО) - кількість крові, яка викидається серцем при кожному скороченні (65-70 мл у чоловіків, 50-60 мл у жінок). Хвилинний об'єм </w:t>
      </w:r>
      <w:r w:rsidRPr="00ED6B9D">
        <w:rPr>
          <w:rFonts w:ascii="Times New Roman" w:eastAsia="Times New Roman" w:hAnsi="Times New Roman" w:cs="Times New Roman"/>
          <w:noProof/>
          <w:color w:val="auto"/>
          <w:lang w:eastAsia="ru-RU" w:bidi="ar-SA"/>
        </w:rPr>
        <w:t xml:space="preserve">крові </w:t>
      </w:r>
      <w:r w:rsidRPr="00ED6B9D">
        <w:rPr>
          <w:rFonts w:ascii="Times New Roman" w:eastAsia="Times New Roman" w:hAnsi="Times New Roman" w:cs="Times New Roman"/>
          <w:noProof/>
          <w:color w:val="auto"/>
          <w:lang w:val="ru-RU" w:eastAsia="ru-RU" w:bidi="ar-SA"/>
        </w:rPr>
        <w:t>(</w:t>
      </w:r>
      <w:r w:rsidRPr="00ED6B9D">
        <w:rPr>
          <w:rFonts w:ascii="Times New Roman" w:eastAsia="Times New Roman" w:hAnsi="Times New Roman" w:cs="Times New Roman"/>
          <w:noProof/>
          <w:color w:val="auto"/>
          <w:lang w:eastAsia="ru-RU" w:bidi="ar-SA"/>
        </w:rPr>
        <w:t>Х</w:t>
      </w:r>
      <w:r w:rsidRPr="00ED6B9D">
        <w:rPr>
          <w:rFonts w:ascii="Times New Roman" w:eastAsia="Times New Roman" w:hAnsi="Times New Roman" w:cs="Times New Roman"/>
          <w:noProof/>
          <w:color w:val="auto"/>
          <w:lang w:val="ru-RU" w:eastAsia="ru-RU" w:bidi="ar-SA"/>
        </w:rPr>
        <w:t>О</w:t>
      </w:r>
      <w:r w:rsidRPr="00ED6B9D">
        <w:rPr>
          <w:rFonts w:ascii="Times New Roman" w:eastAsia="Times New Roman" w:hAnsi="Times New Roman" w:cs="Times New Roman"/>
          <w:noProof/>
          <w:color w:val="auto"/>
          <w:lang w:eastAsia="ru-RU" w:bidi="ar-SA"/>
        </w:rPr>
        <w:t>К</w:t>
      </w:r>
      <w:r w:rsidRPr="00ED6B9D">
        <w:rPr>
          <w:rFonts w:ascii="Times New Roman" w:eastAsia="Times New Roman" w:hAnsi="Times New Roman" w:cs="Times New Roman"/>
          <w:noProof/>
          <w:color w:val="auto"/>
          <w:lang w:val="ru-RU" w:eastAsia="ru-RU" w:bidi="ar-SA"/>
        </w:rPr>
        <w:t xml:space="preserve">) - СО помножений на частоту серцевих скорочень (у спокої 4,5-5,0 л, при навантаженні до 20-30 л). Тони серця: звукові явища, що виникають під час роботи серця. Розрізняють: I тон систолічний - (вислуховується на верхівці серця і в місці проекції мітрального клапана; утворюється коливаннями стулок атрівентрікулярних клапанів, коливаннями міокарда в період ізометричного скорочення і коливаннями початкових відділів аорти та легеневої артерії; тривалість тони 0,08-0,25 с, частота 15-500 Гц); II тон - діастолічний </w:t>
      </w:r>
      <w:r w:rsidRPr="00ED6B9D">
        <w:rPr>
          <w:rFonts w:ascii="Times New Roman" w:eastAsia="Times New Roman" w:hAnsi="Times New Roman" w:cs="Times New Roman"/>
          <w:noProof/>
          <w:color w:val="auto"/>
          <w:lang w:val="ru-RU" w:eastAsia="ru-RU" w:bidi="ar-SA"/>
        </w:rPr>
        <w:lastRenderedPageBreak/>
        <w:t xml:space="preserve">(вислуховується в другому міжребер'ї зліва і праворуч від грудини; утворюється за рахунок коливань, що виникають на початку діастоли при закритті стулок клапана аорти і легеневої артерії і за рахунок коливань стінок початкових відділів цих судин; тривалість 0,08-0,11 с, частота 500-1250 Гц); III тон - шлуночковий галоп (вислуховується на верхівці серця в положенні лежачи, в области грудини в стоячому положенні; обумовлений коливаннями м'язової стінки шлуночків, що виникають при їх швидкому пасивному наповненні кров'ю з передсердь під час діастоли; виникає через 0,15-0,12 с від початку другого тону); IV тон-передсердний галоп (вислуховується рідко, обумовлений коливаннями стінок передсердь при їх систолі). </w:t>
      </w:r>
    </w:p>
    <w:p w14:paraId="30B52264" w14:textId="5A6A69D5" w:rsidR="00A61609" w:rsidRDefault="00A61609" w:rsidP="00A61609">
      <w:pPr>
        <w:rPr>
          <w:rFonts w:ascii="Times New Roman" w:hAnsi="Times New Roman" w:cs="Times New Roman"/>
          <w:b/>
          <w:bCs/>
        </w:rPr>
      </w:pPr>
      <w:r>
        <w:rPr>
          <w:rFonts w:ascii="Times New Roman" w:hAnsi="Times New Roman" w:cs="Times New Roman"/>
          <w:b/>
          <w:bCs/>
        </w:rPr>
        <w:t>2.</w:t>
      </w:r>
      <w:r w:rsidRPr="00907B46">
        <w:rPr>
          <w:rFonts w:ascii="Times New Roman" w:hAnsi="Times New Roman" w:cs="Times New Roman"/>
          <w:b/>
          <w:bCs/>
        </w:rPr>
        <w:t>Питання для самоконтролю:</w:t>
      </w:r>
    </w:p>
    <w:p w14:paraId="49AF5881" w14:textId="0ED4F6D1" w:rsidR="00ED6B9D" w:rsidRPr="00ED6B9D" w:rsidRDefault="00ED6B9D" w:rsidP="00ED6B9D">
      <w:pPr>
        <w:pStyle w:val="a3"/>
        <w:numPr>
          <w:ilvl w:val="6"/>
          <w:numId w:val="76"/>
        </w:numPr>
        <w:ind w:left="284" w:hanging="284"/>
        <w:jc w:val="both"/>
        <w:rPr>
          <w:rFonts w:ascii="Times New Roman" w:eastAsia="Times New Roman" w:hAnsi="Times New Roman" w:cs="Times New Roman"/>
          <w:noProof/>
          <w:color w:val="auto"/>
          <w:lang w:eastAsia="ru-RU" w:bidi="ar-SA"/>
        </w:rPr>
      </w:pPr>
      <w:r w:rsidRPr="00ED6B9D">
        <w:rPr>
          <w:rFonts w:ascii="Times New Roman" w:eastAsia="Times New Roman" w:hAnsi="Times New Roman" w:cs="Times New Roman"/>
          <w:noProof/>
          <w:color w:val="auto"/>
          <w:lang w:val="ru-RU" w:eastAsia="ru-RU" w:bidi="ar-SA"/>
        </w:rPr>
        <w:t xml:space="preserve">Серцевий цикл, його фази, їх фізіологічна роль. </w:t>
      </w:r>
    </w:p>
    <w:p w14:paraId="66E32281" w14:textId="22F300B9" w:rsidR="00ED6B9D" w:rsidRPr="00ED6B9D" w:rsidRDefault="00ED6B9D" w:rsidP="00ED6B9D">
      <w:pPr>
        <w:pStyle w:val="a3"/>
        <w:numPr>
          <w:ilvl w:val="0"/>
          <w:numId w:val="76"/>
        </w:numPr>
        <w:autoSpaceDE w:val="0"/>
        <w:autoSpaceDN w:val="0"/>
        <w:adjustRightInd w:val="0"/>
        <w:ind w:left="284" w:hanging="284"/>
        <w:jc w:val="both"/>
        <w:rPr>
          <w:rFonts w:ascii="Times New Roman" w:eastAsia="Times New Roman" w:hAnsi="Times New Roman" w:cs="Times New Roman"/>
          <w:noProof/>
          <w:color w:val="auto"/>
          <w:lang w:eastAsia="ru-RU" w:bidi="ar-SA"/>
        </w:rPr>
      </w:pPr>
      <w:r w:rsidRPr="00ED6B9D">
        <w:rPr>
          <w:rFonts w:ascii="Times New Roman" w:eastAsia="Times New Roman" w:hAnsi="Times New Roman" w:cs="Times New Roman"/>
          <w:noProof/>
          <w:color w:val="auto"/>
          <w:lang w:eastAsia="ru-RU" w:bidi="ar-SA"/>
        </w:rPr>
        <w:t>Характеристика серцевого викиду.</w:t>
      </w:r>
    </w:p>
    <w:p w14:paraId="16A5AA54" w14:textId="17ACD7CF" w:rsidR="00ED6B9D" w:rsidRPr="00ED6B9D" w:rsidRDefault="00ED6B9D" w:rsidP="00ED6B9D">
      <w:pPr>
        <w:pStyle w:val="a3"/>
        <w:numPr>
          <w:ilvl w:val="0"/>
          <w:numId w:val="76"/>
        </w:numPr>
        <w:autoSpaceDE w:val="0"/>
        <w:autoSpaceDN w:val="0"/>
        <w:adjustRightInd w:val="0"/>
        <w:ind w:left="284" w:hanging="284"/>
        <w:jc w:val="both"/>
        <w:rPr>
          <w:rFonts w:ascii="Times New Roman" w:eastAsia="Times New Roman" w:hAnsi="Times New Roman" w:cs="Times New Roman"/>
          <w:noProof/>
          <w:color w:val="auto"/>
          <w:lang w:eastAsia="ru-RU" w:bidi="ar-SA"/>
        </w:rPr>
      </w:pPr>
      <w:r w:rsidRPr="00ED6B9D">
        <w:rPr>
          <w:rFonts w:ascii="Times New Roman" w:eastAsia="Times New Roman" w:hAnsi="Times New Roman" w:cs="Times New Roman"/>
          <w:noProof/>
          <w:color w:val="auto"/>
          <w:lang w:eastAsia="ru-RU" w:bidi="ar-SA"/>
        </w:rPr>
        <w:t xml:space="preserve">Функція клапанів серця. </w:t>
      </w:r>
    </w:p>
    <w:p w14:paraId="6C8411C2" w14:textId="583C572C" w:rsidR="00ED6B9D" w:rsidRPr="00ED6B9D" w:rsidRDefault="00ED6B9D" w:rsidP="00ED6B9D">
      <w:pPr>
        <w:pStyle w:val="a3"/>
        <w:numPr>
          <w:ilvl w:val="0"/>
          <w:numId w:val="76"/>
        </w:numPr>
        <w:autoSpaceDE w:val="0"/>
        <w:autoSpaceDN w:val="0"/>
        <w:adjustRightInd w:val="0"/>
        <w:ind w:left="284" w:hanging="284"/>
        <w:jc w:val="both"/>
        <w:rPr>
          <w:rFonts w:ascii="Times New Roman" w:eastAsia="Times New Roman" w:hAnsi="Times New Roman" w:cs="Times New Roman"/>
          <w:noProof/>
          <w:color w:val="auto"/>
          <w:lang w:eastAsia="ru-RU" w:bidi="ar-SA"/>
        </w:rPr>
      </w:pPr>
      <w:r w:rsidRPr="00ED6B9D">
        <w:rPr>
          <w:rFonts w:ascii="Times New Roman" w:eastAsia="Times New Roman" w:hAnsi="Times New Roman" w:cs="Times New Roman"/>
          <w:noProof/>
          <w:color w:val="auto"/>
          <w:lang w:eastAsia="ru-RU" w:bidi="ar-SA"/>
        </w:rPr>
        <w:t>Тони серця, механізми їх походження, ФКГ.</w:t>
      </w:r>
    </w:p>
    <w:p w14:paraId="373D9A3C" w14:textId="77777777" w:rsidR="00432CE5" w:rsidRDefault="00432CE5" w:rsidP="00A50030">
      <w:pPr>
        <w:jc w:val="both"/>
        <w:rPr>
          <w:rFonts w:ascii="Times New Roman" w:hAnsi="Times New Roman" w:cs="Times New Roman"/>
          <w:b/>
          <w:bCs/>
        </w:rPr>
      </w:pPr>
    </w:p>
    <w:p w14:paraId="55CCF059" w14:textId="6FC016F5" w:rsidR="00A61609" w:rsidRDefault="00A50030" w:rsidP="00A50030">
      <w:pPr>
        <w:jc w:val="both"/>
        <w:rPr>
          <w:rFonts w:ascii="Times New Roman" w:hAnsi="Times New Roman" w:cs="Times New Roman"/>
          <w:b/>
          <w:bCs/>
        </w:rPr>
      </w:pPr>
      <w:r w:rsidRPr="00A50030">
        <w:rPr>
          <w:rFonts w:ascii="Times New Roman" w:hAnsi="Times New Roman" w:cs="Times New Roman"/>
          <w:b/>
          <w:bCs/>
        </w:rPr>
        <w:t>3.</w:t>
      </w:r>
      <w:r w:rsidR="00A61609" w:rsidRPr="00A50030">
        <w:rPr>
          <w:rFonts w:ascii="Times New Roman" w:hAnsi="Times New Roman" w:cs="Times New Roman"/>
          <w:b/>
          <w:bCs/>
        </w:rPr>
        <w:t xml:space="preserve">Завдання для самостійного опрацювання матеріалу </w:t>
      </w:r>
    </w:p>
    <w:p w14:paraId="421DDD4A" w14:textId="33A876AB" w:rsidR="00A50030" w:rsidRPr="00A50030" w:rsidRDefault="00A50030" w:rsidP="00A50030">
      <w:pPr>
        <w:jc w:val="both"/>
        <w:rPr>
          <w:rFonts w:ascii="Times New Roman" w:hAnsi="Times New Roman" w:cs="Times New Roman"/>
          <w:b/>
          <w:bCs/>
        </w:rPr>
      </w:pPr>
      <w:r>
        <w:rPr>
          <w:rFonts w:ascii="Times New Roman" w:hAnsi="Times New Roman" w:cs="Times New Roman"/>
          <w:b/>
          <w:bCs/>
        </w:rPr>
        <w:t>Практичні роботи:</w:t>
      </w:r>
    </w:p>
    <w:p w14:paraId="76284482" w14:textId="4416D973" w:rsidR="00A61609" w:rsidRPr="0058019F" w:rsidRDefault="00A61609" w:rsidP="00A50030">
      <w:pPr>
        <w:pStyle w:val="5"/>
        <w:spacing w:before="0"/>
        <w:ind w:firstLine="567"/>
        <w:jc w:val="both"/>
        <w:rPr>
          <w:rFonts w:ascii="Times New Roman" w:hAnsi="Times New Roman" w:cs="Times New Roman"/>
          <w:i/>
          <w:noProof/>
        </w:rPr>
      </w:pPr>
      <w:r w:rsidRPr="0058019F">
        <w:rPr>
          <w:rFonts w:ascii="Times New Roman" w:hAnsi="Times New Roman" w:cs="Times New Roman"/>
          <w:i/>
          <w:noProof/>
        </w:rPr>
        <w:t xml:space="preserve">Методика дослідження </w:t>
      </w:r>
      <w:r w:rsidR="00ED6B9D" w:rsidRPr="00ED6B9D">
        <w:rPr>
          <w:rFonts w:ascii="Times New Roman" w:hAnsi="Times New Roman" w:cs="Times New Roman"/>
          <w:i/>
          <w:noProof/>
        </w:rPr>
        <w:t>резу</w:t>
      </w:r>
      <w:r w:rsidR="00ED6B9D">
        <w:rPr>
          <w:rFonts w:ascii="Times New Roman" w:hAnsi="Times New Roman" w:cs="Times New Roman"/>
          <w:i/>
          <w:noProof/>
          <w:lang w:val="ru-RU"/>
        </w:rPr>
        <w:t>льтат</w:t>
      </w:r>
      <w:r w:rsidR="00830C85">
        <w:rPr>
          <w:rFonts w:ascii="Times New Roman" w:hAnsi="Times New Roman" w:cs="Times New Roman"/>
          <w:i/>
          <w:noProof/>
          <w:lang w:val="ru-RU"/>
        </w:rPr>
        <w:t>і</w:t>
      </w:r>
      <w:r w:rsidR="00ED6B9D">
        <w:rPr>
          <w:rFonts w:ascii="Times New Roman" w:hAnsi="Times New Roman" w:cs="Times New Roman"/>
          <w:i/>
          <w:noProof/>
          <w:lang w:val="ru-RU"/>
        </w:rPr>
        <w:t>в фонокард</w:t>
      </w:r>
      <w:r w:rsidR="00830C85">
        <w:rPr>
          <w:rFonts w:ascii="Times New Roman" w:hAnsi="Times New Roman" w:cs="Times New Roman"/>
          <w:i/>
          <w:noProof/>
          <w:lang w:val="ru-RU"/>
        </w:rPr>
        <w:t>і</w:t>
      </w:r>
      <w:r w:rsidR="00ED6B9D">
        <w:rPr>
          <w:rFonts w:ascii="Times New Roman" w:hAnsi="Times New Roman" w:cs="Times New Roman"/>
          <w:i/>
          <w:noProof/>
          <w:lang w:val="ru-RU"/>
        </w:rPr>
        <w:t xml:space="preserve">ограми </w:t>
      </w:r>
    </w:p>
    <w:p w14:paraId="01D91D00" w14:textId="4F057734" w:rsidR="00A61609" w:rsidRPr="00907B46" w:rsidRDefault="00A61609" w:rsidP="00A50030">
      <w:pPr>
        <w:ind w:firstLine="567"/>
        <w:jc w:val="both"/>
        <w:rPr>
          <w:rFonts w:ascii="Times New Roman" w:hAnsi="Times New Roman" w:cs="Times New Roman"/>
          <w:noProof/>
        </w:rPr>
      </w:pPr>
      <w:r w:rsidRPr="00907B46">
        <w:rPr>
          <w:rFonts w:ascii="Times New Roman" w:hAnsi="Times New Roman" w:cs="Times New Roman"/>
          <w:i/>
          <w:iCs/>
          <w:noProof/>
        </w:rPr>
        <w:t>Для роботи необхідні</w:t>
      </w:r>
      <w:r w:rsidRPr="00907B46">
        <w:rPr>
          <w:rFonts w:ascii="Times New Roman" w:hAnsi="Times New Roman" w:cs="Times New Roman"/>
          <w:noProof/>
        </w:rPr>
        <w:t xml:space="preserve">: </w:t>
      </w:r>
      <w:r w:rsidR="00ED6B9D">
        <w:rPr>
          <w:rFonts w:ascii="Times New Roman" w:hAnsi="Times New Roman" w:cs="Times New Roman"/>
          <w:noProof/>
          <w:lang w:val="ru-RU"/>
        </w:rPr>
        <w:t>результат запису фонокардіограми, ручка, зошит</w:t>
      </w:r>
      <w:r w:rsidRPr="00907B46">
        <w:rPr>
          <w:rFonts w:ascii="Times New Roman" w:hAnsi="Times New Roman" w:cs="Times New Roman"/>
          <w:noProof/>
        </w:rPr>
        <w:t>.</w:t>
      </w:r>
    </w:p>
    <w:p w14:paraId="013A4087" w14:textId="77777777" w:rsidR="00A61609" w:rsidRPr="00907B46" w:rsidRDefault="00A61609" w:rsidP="00A50030">
      <w:pPr>
        <w:ind w:firstLine="567"/>
        <w:jc w:val="both"/>
        <w:rPr>
          <w:rFonts w:ascii="Times New Roman" w:hAnsi="Times New Roman" w:cs="Times New Roman"/>
          <w:noProof/>
        </w:rPr>
      </w:pPr>
      <w:r w:rsidRPr="00907B46">
        <w:rPr>
          <w:rFonts w:ascii="Times New Roman" w:hAnsi="Times New Roman" w:cs="Times New Roman"/>
          <w:i/>
          <w:iCs/>
          <w:noProof/>
        </w:rPr>
        <w:t>Об’єкт дослідження</w:t>
      </w:r>
      <w:r w:rsidRPr="00907B46">
        <w:rPr>
          <w:rFonts w:ascii="Times New Roman" w:hAnsi="Times New Roman" w:cs="Times New Roman"/>
          <w:noProof/>
        </w:rPr>
        <w:t xml:space="preserve"> — людина.</w:t>
      </w:r>
    </w:p>
    <w:p w14:paraId="23AB4295" w14:textId="77777777" w:rsidR="00432CE5" w:rsidRPr="00ED6B9D" w:rsidRDefault="00A61609" w:rsidP="00432CE5">
      <w:pPr>
        <w:autoSpaceDE w:val="0"/>
        <w:autoSpaceDN w:val="0"/>
        <w:adjustRightInd w:val="0"/>
        <w:ind w:firstLine="709"/>
        <w:jc w:val="both"/>
        <w:rPr>
          <w:rFonts w:ascii="Times New Roman" w:eastAsia="Times New Roman" w:hAnsi="Times New Roman" w:cs="Times New Roman"/>
          <w:noProof/>
          <w:color w:val="auto"/>
          <w:lang w:eastAsia="ru-RU" w:bidi="ar-SA"/>
        </w:rPr>
      </w:pPr>
      <w:r w:rsidRPr="00907B46">
        <w:rPr>
          <w:rFonts w:ascii="Times New Roman" w:hAnsi="Times New Roman" w:cs="Times New Roman"/>
          <w:i/>
          <w:iCs/>
          <w:noProof/>
        </w:rPr>
        <w:t>Проведення роботи</w:t>
      </w:r>
      <w:r w:rsidRPr="00907B46">
        <w:rPr>
          <w:rFonts w:ascii="Times New Roman" w:hAnsi="Times New Roman" w:cs="Times New Roman"/>
          <w:noProof/>
        </w:rPr>
        <w:t xml:space="preserve">. </w:t>
      </w:r>
      <w:r w:rsidR="00ED6B9D">
        <w:rPr>
          <w:rFonts w:ascii="Times New Roman" w:hAnsi="Times New Roman" w:cs="Times New Roman"/>
          <w:noProof/>
        </w:rPr>
        <w:t xml:space="preserve">Беруть для аналізу записану фонокардіограму. </w:t>
      </w:r>
      <w:r w:rsidR="00432CE5" w:rsidRPr="00ED6B9D">
        <w:rPr>
          <w:rFonts w:ascii="Times New Roman" w:eastAsia="Times New Roman" w:hAnsi="Times New Roman" w:cs="Times New Roman"/>
          <w:noProof/>
          <w:color w:val="auto"/>
          <w:lang w:eastAsia="ru-RU" w:bidi="ar-SA"/>
        </w:rPr>
        <w:t xml:space="preserve">Фонокардіограмма (ФКГ) - графічна реєстрація звуків, що виникають при роботі серця (в нормі на ФКГ виявляються коливання, відповідні </w:t>
      </w:r>
      <w:r w:rsidR="00432CE5" w:rsidRPr="00ED6B9D">
        <w:rPr>
          <w:rFonts w:ascii="Times New Roman" w:eastAsia="Times New Roman" w:hAnsi="Times New Roman" w:cs="Times New Roman"/>
          <w:noProof/>
          <w:color w:val="auto"/>
          <w:lang w:val="ru-RU" w:eastAsia="ru-RU" w:bidi="ar-SA"/>
        </w:rPr>
        <w:t>I</w:t>
      </w:r>
      <w:r w:rsidR="00432CE5" w:rsidRPr="00ED6B9D">
        <w:rPr>
          <w:rFonts w:ascii="Times New Roman" w:eastAsia="Times New Roman" w:hAnsi="Times New Roman" w:cs="Times New Roman"/>
          <w:noProof/>
          <w:color w:val="auto"/>
          <w:lang w:eastAsia="ru-RU" w:bidi="ar-SA"/>
        </w:rPr>
        <w:t xml:space="preserve"> і </w:t>
      </w:r>
      <w:r w:rsidR="00432CE5" w:rsidRPr="00ED6B9D">
        <w:rPr>
          <w:rFonts w:ascii="Times New Roman" w:eastAsia="Times New Roman" w:hAnsi="Times New Roman" w:cs="Times New Roman"/>
          <w:noProof/>
          <w:color w:val="auto"/>
          <w:lang w:val="ru-RU" w:eastAsia="ru-RU" w:bidi="ar-SA"/>
        </w:rPr>
        <w:t>II</w:t>
      </w:r>
      <w:r w:rsidR="00432CE5" w:rsidRPr="00ED6B9D">
        <w:rPr>
          <w:rFonts w:ascii="Times New Roman" w:eastAsia="Times New Roman" w:hAnsi="Times New Roman" w:cs="Times New Roman"/>
          <w:noProof/>
          <w:color w:val="auto"/>
          <w:lang w:eastAsia="ru-RU" w:bidi="ar-SA"/>
        </w:rPr>
        <w:t xml:space="preserve"> тонів серця, можуть виявлятися </w:t>
      </w:r>
      <w:r w:rsidR="00432CE5" w:rsidRPr="00ED6B9D">
        <w:rPr>
          <w:rFonts w:ascii="Times New Roman" w:eastAsia="Times New Roman" w:hAnsi="Times New Roman" w:cs="Times New Roman"/>
          <w:noProof/>
          <w:color w:val="auto"/>
          <w:lang w:val="ru-RU" w:eastAsia="ru-RU" w:bidi="ar-SA"/>
        </w:rPr>
        <w:t>III</w:t>
      </w:r>
      <w:r w:rsidR="00432CE5" w:rsidRPr="00ED6B9D">
        <w:rPr>
          <w:rFonts w:ascii="Times New Roman" w:eastAsia="Times New Roman" w:hAnsi="Times New Roman" w:cs="Times New Roman"/>
          <w:noProof/>
          <w:color w:val="auto"/>
          <w:lang w:eastAsia="ru-RU" w:bidi="ar-SA"/>
        </w:rPr>
        <w:t xml:space="preserve"> і рідко </w:t>
      </w:r>
      <w:r w:rsidR="00432CE5" w:rsidRPr="00ED6B9D">
        <w:rPr>
          <w:rFonts w:ascii="Times New Roman" w:eastAsia="Times New Roman" w:hAnsi="Times New Roman" w:cs="Times New Roman"/>
          <w:noProof/>
          <w:color w:val="auto"/>
          <w:lang w:val="ru-RU" w:eastAsia="ru-RU" w:bidi="ar-SA"/>
        </w:rPr>
        <w:t>IV</w:t>
      </w:r>
      <w:r w:rsidR="00432CE5" w:rsidRPr="00ED6B9D">
        <w:rPr>
          <w:rFonts w:ascii="Times New Roman" w:eastAsia="Times New Roman" w:hAnsi="Times New Roman" w:cs="Times New Roman"/>
          <w:noProof/>
          <w:color w:val="auto"/>
          <w:lang w:eastAsia="ru-RU" w:bidi="ar-SA"/>
        </w:rPr>
        <w:t xml:space="preserve"> тони). На ФКГ </w:t>
      </w:r>
      <w:r w:rsidR="00432CE5" w:rsidRPr="00ED6B9D">
        <w:rPr>
          <w:rFonts w:ascii="Times New Roman" w:eastAsia="Times New Roman" w:hAnsi="Times New Roman" w:cs="Times New Roman"/>
          <w:noProof/>
          <w:color w:val="auto"/>
          <w:lang w:val="ru-RU" w:eastAsia="ru-RU" w:bidi="ar-SA"/>
        </w:rPr>
        <w:t>I</w:t>
      </w:r>
      <w:r w:rsidR="00432CE5" w:rsidRPr="00ED6B9D">
        <w:rPr>
          <w:rFonts w:ascii="Times New Roman" w:eastAsia="Times New Roman" w:hAnsi="Times New Roman" w:cs="Times New Roman"/>
          <w:noProof/>
          <w:color w:val="auto"/>
          <w:lang w:eastAsia="ru-RU" w:bidi="ar-SA"/>
        </w:rPr>
        <w:t xml:space="preserve"> тона розрізняють початкові нізкоамплітудниє і низькочастотні коливання, пов'язані із скороченням шлуночків; головний сегмент цього тону, що складається з відносно високочастотних коливань, виникає унаслідок закриття мітрального і тріхуспідального клапанів; кінцева частина – нізкоамплітудниє, низькочастотні коливання, пов'язані з відкриттям півмісяцевих клапанів аорти і легеневої артерії і коливаннями їх стінок. На ФКГ </w:t>
      </w:r>
      <w:r w:rsidR="00432CE5" w:rsidRPr="00ED6B9D">
        <w:rPr>
          <w:rFonts w:ascii="Times New Roman" w:eastAsia="Times New Roman" w:hAnsi="Times New Roman" w:cs="Times New Roman"/>
          <w:noProof/>
          <w:color w:val="auto"/>
          <w:lang w:val="ru-RU" w:eastAsia="ru-RU" w:bidi="ar-SA"/>
        </w:rPr>
        <w:t>II</w:t>
      </w:r>
      <w:r w:rsidR="00432CE5" w:rsidRPr="00ED6B9D">
        <w:rPr>
          <w:rFonts w:ascii="Times New Roman" w:eastAsia="Times New Roman" w:hAnsi="Times New Roman" w:cs="Times New Roman"/>
          <w:noProof/>
          <w:color w:val="auto"/>
          <w:lang w:eastAsia="ru-RU" w:bidi="ar-SA"/>
        </w:rPr>
        <w:t xml:space="preserve"> тона розрізняють аортальний і легеневої компоненти (аортальний – виникає ледве раніше, амплітуда його вища ). </w:t>
      </w:r>
      <w:r w:rsidR="00432CE5" w:rsidRPr="00ED6B9D">
        <w:rPr>
          <w:rFonts w:ascii="Times New Roman" w:eastAsia="Times New Roman" w:hAnsi="Times New Roman" w:cs="Times New Roman"/>
          <w:noProof/>
          <w:color w:val="auto"/>
          <w:lang w:val="ru-RU" w:eastAsia="ru-RU" w:bidi="ar-SA"/>
        </w:rPr>
        <w:t>ФКГ III тона - представлено 1-2 нізкоамплітуднимі, низькочастотними коливаннями (найчастіше реєструється у дітей). ФКГ IV тона – 1-2 низькочастотні коливання низької амплітуди. У клінічній практиці для характеристики тонів незрідка використовується метод аускультації (вислухування</w:t>
      </w:r>
      <w:r w:rsidR="00432CE5" w:rsidRPr="00ED6B9D">
        <w:rPr>
          <w:rFonts w:ascii="Times New Roman" w:eastAsia="Times New Roman" w:hAnsi="Times New Roman" w:cs="Times New Roman"/>
          <w:noProof/>
          <w:color w:val="auto"/>
          <w:lang w:eastAsia="ru-RU" w:bidi="ar-SA"/>
        </w:rPr>
        <w:t>)</w:t>
      </w:r>
      <w:r w:rsidR="00432CE5" w:rsidRPr="00ED6B9D">
        <w:rPr>
          <w:rFonts w:ascii="Times New Roman" w:eastAsia="Times New Roman" w:hAnsi="Times New Roman" w:cs="Times New Roman"/>
          <w:noProof/>
          <w:color w:val="auto"/>
          <w:lang w:val="ru-RU" w:eastAsia="ru-RU" w:bidi="ar-SA"/>
        </w:rPr>
        <w:t>. Найчастіше серце вислуховується за допомогою фонендоскопа і стетофонендоскопа в положенні лежачи, стоячи і після фізичного навантаження. Для правильної оцінки даних аускультації використовують точки найкращого вислухування клапанів (для мітрального клапана – область верхівкового поштовху; для клапанів аорти – друге межреберье справа по краю грудини; для клапанів легеневого ствола – друге межреберье зліва по краю грудини; для тристулкового клапана – нижній край грудини, основа мечеподібного відростка).</w:t>
      </w:r>
    </w:p>
    <w:p w14:paraId="0F1487C2" w14:textId="77777777" w:rsidR="00A61609" w:rsidRPr="00907B46" w:rsidRDefault="00A61609" w:rsidP="00A50030">
      <w:pPr>
        <w:ind w:firstLine="567"/>
        <w:jc w:val="both"/>
        <w:rPr>
          <w:rFonts w:ascii="Times New Roman" w:hAnsi="Times New Roman" w:cs="Times New Roman"/>
          <w:noProof/>
        </w:rPr>
      </w:pPr>
      <w:r w:rsidRPr="00907B46">
        <w:rPr>
          <w:rFonts w:ascii="Times New Roman" w:hAnsi="Times New Roman" w:cs="Times New Roman"/>
          <w:i/>
          <w:iCs/>
          <w:noProof/>
        </w:rPr>
        <w:t>Результати роботи та їх оформлення</w:t>
      </w:r>
      <w:r w:rsidRPr="00907B46">
        <w:rPr>
          <w:rFonts w:ascii="Times New Roman" w:hAnsi="Times New Roman" w:cs="Times New Roman"/>
          <w:noProof/>
        </w:rPr>
        <w:t>. Отримані дані записують до протоколу і порівнюють з показниками у різних випробовуваних.</w:t>
      </w:r>
    </w:p>
    <w:p w14:paraId="06A9D351" w14:textId="2DD8B401" w:rsidR="00A50030" w:rsidRDefault="00A50030" w:rsidP="00A50030">
      <w:pPr>
        <w:pStyle w:val="Default"/>
        <w:jc w:val="both"/>
        <w:rPr>
          <w:b/>
          <w:bCs/>
          <w:i/>
          <w:iCs/>
          <w:lang w:val="uk-UA"/>
        </w:rPr>
      </w:pPr>
      <w:r w:rsidRPr="00A50030">
        <w:rPr>
          <w:b/>
          <w:bCs/>
          <w:i/>
          <w:iCs/>
          <w:lang w:val="uk-UA"/>
        </w:rPr>
        <w:t>Індивідуальні завдання</w:t>
      </w:r>
      <w:r>
        <w:rPr>
          <w:b/>
          <w:bCs/>
          <w:i/>
          <w:iCs/>
          <w:lang w:val="uk-UA"/>
        </w:rPr>
        <w:t>:</w:t>
      </w:r>
    </w:p>
    <w:p w14:paraId="65E098A5" w14:textId="7448A1BE" w:rsidR="00432CE5" w:rsidRPr="00432CE5" w:rsidRDefault="00432CE5" w:rsidP="00A50030">
      <w:pPr>
        <w:pStyle w:val="Default"/>
        <w:jc w:val="both"/>
        <w:rPr>
          <w:lang w:val="uk-UA"/>
        </w:rPr>
      </w:pPr>
      <w:r w:rsidRPr="00432CE5">
        <w:rPr>
          <w:lang w:val="uk-UA"/>
        </w:rPr>
        <w:t>Вирішіть ситуаційне завдання:</w:t>
      </w:r>
    </w:p>
    <w:p w14:paraId="3C1C6BB2" w14:textId="48B55411" w:rsidR="00A50030" w:rsidRPr="00432CE5" w:rsidRDefault="00A50030" w:rsidP="00432CE5">
      <w:pPr>
        <w:jc w:val="both"/>
        <w:rPr>
          <w:rFonts w:ascii="Times New Roman" w:hAnsi="Times New Roman" w:cs="Times New Roman"/>
          <w:noProof/>
        </w:rPr>
      </w:pPr>
      <w:r w:rsidRPr="00054C7B">
        <w:rPr>
          <w:rFonts w:ascii="Times New Roman" w:hAnsi="Times New Roman" w:cs="Times New Roman"/>
          <w:iCs/>
          <w:noProof/>
        </w:rPr>
        <w:t>1</w:t>
      </w:r>
      <w:r>
        <w:rPr>
          <w:rFonts w:ascii="Times New Roman" w:hAnsi="Times New Roman" w:cs="Times New Roman"/>
          <w:iCs/>
          <w:noProof/>
        </w:rPr>
        <w:t>.</w:t>
      </w:r>
      <w:r w:rsidR="00432CE5" w:rsidRPr="00432CE5">
        <w:t xml:space="preserve"> </w:t>
      </w:r>
      <w:r w:rsidR="00432CE5" w:rsidRPr="00432CE5">
        <w:rPr>
          <w:rFonts w:ascii="Times New Roman" w:hAnsi="Times New Roman" w:cs="Times New Roman"/>
          <w:noProof/>
        </w:rPr>
        <w:t>Поясніть, які зміни у тонах серця стануться</w:t>
      </w:r>
      <w:r w:rsidR="00432CE5">
        <w:rPr>
          <w:rFonts w:ascii="Times New Roman" w:hAnsi="Times New Roman" w:cs="Times New Roman"/>
          <w:noProof/>
        </w:rPr>
        <w:t xml:space="preserve"> </w:t>
      </w:r>
      <w:r w:rsidR="00432CE5" w:rsidRPr="00432CE5">
        <w:rPr>
          <w:rFonts w:ascii="Times New Roman" w:hAnsi="Times New Roman" w:cs="Times New Roman"/>
          <w:noProof/>
        </w:rPr>
        <w:t>за умов звуження мітрального клапанного отвору (стеноз мітрального клапана)? Намалюйте</w:t>
      </w:r>
      <w:r w:rsidR="00432CE5">
        <w:rPr>
          <w:rFonts w:ascii="Times New Roman" w:hAnsi="Times New Roman" w:cs="Times New Roman"/>
          <w:noProof/>
        </w:rPr>
        <w:t xml:space="preserve"> </w:t>
      </w:r>
      <w:r w:rsidR="00432CE5" w:rsidRPr="00432CE5">
        <w:rPr>
          <w:rFonts w:ascii="Times New Roman" w:hAnsi="Times New Roman" w:cs="Times New Roman"/>
          <w:noProof/>
        </w:rPr>
        <w:t>схему фонокардіограми, яка спостерігається за</w:t>
      </w:r>
      <w:r w:rsidR="00432CE5">
        <w:rPr>
          <w:rFonts w:ascii="Times New Roman" w:hAnsi="Times New Roman" w:cs="Times New Roman"/>
          <w:noProof/>
        </w:rPr>
        <w:t xml:space="preserve"> </w:t>
      </w:r>
      <w:r w:rsidR="00432CE5" w:rsidRPr="00432CE5">
        <w:rPr>
          <w:rFonts w:ascii="Times New Roman" w:hAnsi="Times New Roman" w:cs="Times New Roman"/>
          <w:noProof/>
        </w:rPr>
        <w:t>цих умо</w:t>
      </w:r>
      <w:r w:rsidR="00432CE5">
        <w:rPr>
          <w:rFonts w:ascii="Times New Roman" w:hAnsi="Times New Roman" w:cs="Times New Roman"/>
          <w:noProof/>
        </w:rPr>
        <w:t>в</w:t>
      </w:r>
      <w:r w:rsidRPr="00054C7B">
        <w:rPr>
          <w:rFonts w:ascii="Times New Roman" w:hAnsi="Times New Roman" w:cs="Times New Roman"/>
          <w:iCs/>
          <w:noProof/>
        </w:rPr>
        <w:t xml:space="preserve">. </w:t>
      </w:r>
    </w:p>
    <w:p w14:paraId="2A22F73D" w14:textId="77777777" w:rsidR="00432CE5" w:rsidRDefault="00432CE5" w:rsidP="00432CE5">
      <w:pPr>
        <w:jc w:val="both"/>
        <w:rPr>
          <w:rFonts w:ascii="Times New Roman" w:hAnsi="Times New Roman" w:cs="Times New Roman"/>
          <w:noProof/>
        </w:rPr>
      </w:pPr>
      <w:r w:rsidRPr="00432CE5">
        <w:rPr>
          <w:rFonts w:ascii="Times New Roman" w:hAnsi="Times New Roman" w:cs="Times New Roman"/>
          <w:i/>
          <w:iCs/>
          <w:noProof/>
        </w:rPr>
        <w:t>Відповідь</w:t>
      </w:r>
      <w:r>
        <w:rPr>
          <w:rFonts w:ascii="Times New Roman" w:hAnsi="Times New Roman" w:cs="Times New Roman"/>
          <w:noProof/>
        </w:rPr>
        <w:t xml:space="preserve">: </w:t>
      </w:r>
      <w:r w:rsidRPr="00432CE5">
        <w:rPr>
          <w:rFonts w:ascii="Times New Roman" w:hAnsi="Times New Roman" w:cs="Times New Roman"/>
          <w:noProof/>
        </w:rPr>
        <w:t>Тривалість фази повільного наповнення</w:t>
      </w:r>
      <w:r>
        <w:rPr>
          <w:rFonts w:ascii="Times New Roman" w:hAnsi="Times New Roman" w:cs="Times New Roman"/>
          <w:noProof/>
        </w:rPr>
        <w:t xml:space="preserve"> </w:t>
      </w:r>
      <w:r w:rsidRPr="00432CE5">
        <w:rPr>
          <w:rFonts w:ascii="Times New Roman" w:hAnsi="Times New Roman" w:cs="Times New Roman"/>
          <w:noProof/>
        </w:rPr>
        <w:t>зменшиться приблизно на таку ж величину.</w:t>
      </w:r>
      <w:r>
        <w:rPr>
          <w:rFonts w:ascii="Times New Roman" w:hAnsi="Times New Roman" w:cs="Times New Roman"/>
          <w:noProof/>
        </w:rPr>
        <w:t xml:space="preserve"> </w:t>
      </w:r>
      <w:r w:rsidRPr="00432CE5">
        <w:rPr>
          <w:rFonts w:ascii="Times New Roman" w:hAnsi="Times New Roman" w:cs="Times New Roman"/>
          <w:noProof/>
        </w:rPr>
        <w:t>Ударний об’єм може залишитися тим самим</w:t>
      </w:r>
      <w:r>
        <w:rPr>
          <w:rFonts w:ascii="Times New Roman" w:hAnsi="Times New Roman" w:cs="Times New Roman"/>
          <w:noProof/>
        </w:rPr>
        <w:t>.</w:t>
      </w:r>
    </w:p>
    <w:p w14:paraId="317D1E2A" w14:textId="080CEBA0" w:rsidR="00432CE5" w:rsidRPr="00432CE5" w:rsidRDefault="00432CE5" w:rsidP="00432CE5">
      <w:pPr>
        <w:jc w:val="both"/>
        <w:rPr>
          <w:rFonts w:ascii="Times New Roman" w:hAnsi="Times New Roman" w:cs="Times New Roman"/>
          <w:noProof/>
        </w:rPr>
      </w:pPr>
      <w:r>
        <w:rPr>
          <w:rFonts w:ascii="Times New Roman" w:hAnsi="Times New Roman" w:cs="Times New Roman"/>
          <w:noProof/>
        </w:rPr>
        <w:t>2.</w:t>
      </w:r>
      <w:r w:rsidRPr="00432CE5">
        <w:t xml:space="preserve"> </w:t>
      </w:r>
      <w:r w:rsidRPr="00432CE5">
        <w:rPr>
          <w:rFonts w:ascii="Times New Roman" w:hAnsi="Times New Roman" w:cs="Times New Roman"/>
          <w:noProof/>
        </w:rPr>
        <w:t>У дитини на фонокардіограмі виявлено</w:t>
      </w:r>
      <w:r>
        <w:rPr>
          <w:rFonts w:ascii="Times New Roman" w:hAnsi="Times New Roman" w:cs="Times New Roman"/>
          <w:noProof/>
        </w:rPr>
        <w:t xml:space="preserve"> </w:t>
      </w:r>
      <w:r w:rsidRPr="00432CE5">
        <w:rPr>
          <w:rFonts w:ascii="Times New Roman" w:hAnsi="Times New Roman" w:cs="Times New Roman"/>
          <w:noProof/>
        </w:rPr>
        <w:t>роздвоєння I і II тонів. Поясніть, чи здорова ця</w:t>
      </w:r>
    </w:p>
    <w:p w14:paraId="56A96ED0" w14:textId="5FBF7AAD" w:rsidR="00A50030" w:rsidRPr="00432CE5" w:rsidRDefault="00432CE5" w:rsidP="00432CE5">
      <w:pPr>
        <w:jc w:val="both"/>
        <w:rPr>
          <w:rFonts w:ascii="Times New Roman" w:hAnsi="Times New Roman" w:cs="Times New Roman"/>
          <w:noProof/>
        </w:rPr>
      </w:pPr>
      <w:r w:rsidRPr="00432CE5">
        <w:rPr>
          <w:rFonts w:ascii="Times New Roman" w:hAnsi="Times New Roman" w:cs="Times New Roman"/>
          <w:noProof/>
        </w:rPr>
        <w:t>дитина. Як називається таке роздвоєння?</w:t>
      </w:r>
    </w:p>
    <w:p w14:paraId="7122A598" w14:textId="08E9FB13" w:rsidR="00A50030" w:rsidRPr="00054C7B" w:rsidRDefault="00A50030" w:rsidP="00A50030">
      <w:pPr>
        <w:jc w:val="both"/>
        <w:rPr>
          <w:rFonts w:ascii="Times New Roman" w:hAnsi="Times New Roman" w:cs="Times New Roman"/>
          <w:noProof/>
        </w:rPr>
      </w:pPr>
      <w:r w:rsidRPr="00054C7B">
        <w:rPr>
          <w:rFonts w:ascii="Times New Roman" w:hAnsi="Times New Roman" w:cs="Times New Roman"/>
          <w:i/>
          <w:noProof/>
        </w:rPr>
        <w:t>Відповідь</w:t>
      </w:r>
      <w:r w:rsidRPr="00054C7B">
        <w:rPr>
          <w:rFonts w:ascii="Times New Roman" w:hAnsi="Times New Roman" w:cs="Times New Roman"/>
          <w:noProof/>
        </w:rPr>
        <w:t xml:space="preserve"> 1:  </w:t>
      </w:r>
      <w:r w:rsidR="00432CE5" w:rsidRPr="00432CE5">
        <w:rPr>
          <w:rFonts w:ascii="Times New Roman" w:hAnsi="Times New Roman" w:cs="Times New Roman"/>
          <w:noProof/>
        </w:rPr>
        <w:t xml:space="preserve">Дитина здорова. Роздвоєння тонів відбувається за рахунок неодночасного </w:t>
      </w:r>
      <w:r w:rsidR="00432CE5" w:rsidRPr="00432CE5">
        <w:rPr>
          <w:rFonts w:ascii="Times New Roman" w:hAnsi="Times New Roman" w:cs="Times New Roman"/>
          <w:noProof/>
        </w:rPr>
        <w:lastRenderedPageBreak/>
        <w:t>закриття клапанів лівої і правої половини серця у зв’язку зрізним ступенем розвитку їх м’язової стінки</w:t>
      </w:r>
      <w:r w:rsidRPr="00054C7B">
        <w:rPr>
          <w:rFonts w:ascii="Times New Roman" w:hAnsi="Times New Roman" w:cs="Times New Roman"/>
          <w:noProof/>
        </w:rPr>
        <w:t xml:space="preserve">. </w:t>
      </w:r>
    </w:p>
    <w:p w14:paraId="4C018ED0" w14:textId="3699141A" w:rsidR="00A61609" w:rsidRPr="00A50030" w:rsidRDefault="00A61609" w:rsidP="00A50030">
      <w:pPr>
        <w:spacing w:before="57"/>
        <w:rPr>
          <w:rFonts w:ascii="Times New Roman" w:hAnsi="Times New Roman" w:cs="Times New Roman"/>
          <w:noProof/>
        </w:rPr>
      </w:pPr>
      <w:r w:rsidRPr="0058019F">
        <w:rPr>
          <w:rFonts w:ascii="Times New Roman" w:hAnsi="Times New Roman" w:cs="Times New Roman"/>
          <w:b/>
        </w:rPr>
        <w:t>Тестові завдання для самоконтролю</w:t>
      </w:r>
    </w:p>
    <w:p w14:paraId="72D0A6B7" w14:textId="77777777" w:rsidR="00A61609" w:rsidRDefault="00A61609" w:rsidP="00A61609">
      <w:pPr>
        <w:rPr>
          <w:rFonts w:ascii="Times New Roman" w:hAnsi="Times New Roman" w:cs="Times New Roman"/>
          <w:noProof/>
        </w:rPr>
        <w:sectPr w:rsidR="00A61609" w:rsidSect="00A61609">
          <w:type w:val="continuous"/>
          <w:pgSz w:w="11906" w:h="16838"/>
          <w:pgMar w:top="1134" w:right="850" w:bottom="1134" w:left="1701" w:header="708" w:footer="708" w:gutter="0"/>
          <w:cols w:space="708"/>
          <w:docGrid w:linePitch="360"/>
        </w:sectPr>
      </w:pPr>
    </w:p>
    <w:p w14:paraId="07824CEE" w14:textId="77777777" w:rsidR="00432CE5" w:rsidRPr="00432CE5" w:rsidRDefault="00A61609" w:rsidP="00432CE5">
      <w:pPr>
        <w:rPr>
          <w:rFonts w:ascii="Times New Roman" w:hAnsi="Times New Roman" w:cs="Times New Roman"/>
          <w:noProof/>
        </w:rPr>
      </w:pPr>
      <w:r w:rsidRPr="0058019F">
        <w:rPr>
          <w:rFonts w:ascii="Times New Roman" w:hAnsi="Times New Roman" w:cs="Times New Roman"/>
          <w:noProof/>
        </w:rPr>
        <w:t xml:space="preserve">1. </w:t>
      </w:r>
      <w:r w:rsidR="00432CE5" w:rsidRPr="00432CE5">
        <w:rPr>
          <w:rFonts w:ascii="Times New Roman" w:hAnsi="Times New Roman" w:cs="Times New Roman"/>
          <w:noProof/>
        </w:rPr>
        <w:t>Чим забезпечується неможливість зворотно го потоку крові з шлуночків в передсердя у здо рової людини?</w:t>
      </w:r>
    </w:p>
    <w:p w14:paraId="7300549E" w14:textId="7710D963" w:rsidR="00432CE5" w:rsidRPr="00432CE5" w:rsidRDefault="00432CE5" w:rsidP="00432CE5">
      <w:pPr>
        <w:rPr>
          <w:rFonts w:ascii="Times New Roman" w:hAnsi="Times New Roman" w:cs="Times New Roman"/>
          <w:noProof/>
        </w:rPr>
      </w:pPr>
      <w:r w:rsidRPr="00432CE5">
        <w:rPr>
          <w:rFonts w:ascii="Times New Roman" w:hAnsi="Times New Roman" w:cs="Times New Roman"/>
          <w:noProof/>
        </w:rPr>
        <w:t>A. Мітральним і аортальним півмісяцевими</w:t>
      </w:r>
      <w:r>
        <w:rPr>
          <w:rFonts w:ascii="Times New Roman" w:hAnsi="Times New Roman" w:cs="Times New Roman"/>
          <w:noProof/>
        </w:rPr>
        <w:t xml:space="preserve"> </w:t>
      </w:r>
      <w:r w:rsidRPr="00432CE5">
        <w:rPr>
          <w:rFonts w:ascii="Times New Roman" w:hAnsi="Times New Roman" w:cs="Times New Roman"/>
          <w:noProof/>
        </w:rPr>
        <w:t>клапанами</w:t>
      </w:r>
    </w:p>
    <w:p w14:paraId="6EBB2D8D" w14:textId="77777777" w:rsidR="00432CE5" w:rsidRPr="00432CE5" w:rsidRDefault="00432CE5" w:rsidP="00432CE5">
      <w:pPr>
        <w:rPr>
          <w:rFonts w:ascii="Times New Roman" w:hAnsi="Times New Roman" w:cs="Times New Roman"/>
          <w:noProof/>
        </w:rPr>
      </w:pPr>
      <w:r w:rsidRPr="00432CE5">
        <w:rPr>
          <w:rFonts w:ascii="Times New Roman" w:hAnsi="Times New Roman" w:cs="Times New Roman"/>
          <w:noProof/>
        </w:rPr>
        <w:t>B. Мітральним і трикуспідальним клапанами</w:t>
      </w:r>
    </w:p>
    <w:p w14:paraId="1DCF79AE" w14:textId="65D70B3C" w:rsidR="00432CE5" w:rsidRPr="00432CE5" w:rsidRDefault="00432CE5" w:rsidP="00432CE5">
      <w:pPr>
        <w:rPr>
          <w:rFonts w:ascii="Times New Roman" w:hAnsi="Times New Roman" w:cs="Times New Roman"/>
          <w:noProof/>
        </w:rPr>
      </w:pPr>
      <w:r w:rsidRPr="00432CE5">
        <w:rPr>
          <w:rFonts w:ascii="Times New Roman" w:hAnsi="Times New Roman" w:cs="Times New Roman"/>
          <w:noProof/>
        </w:rPr>
        <w:t>C. Мітральним і легеневим</w:t>
      </w:r>
      <w:r>
        <w:rPr>
          <w:rFonts w:ascii="Times New Roman" w:hAnsi="Times New Roman" w:cs="Times New Roman"/>
          <w:noProof/>
        </w:rPr>
        <w:t xml:space="preserve"> </w:t>
      </w:r>
      <w:r w:rsidRPr="00432CE5">
        <w:rPr>
          <w:rFonts w:ascii="Times New Roman" w:hAnsi="Times New Roman" w:cs="Times New Roman"/>
          <w:noProof/>
        </w:rPr>
        <w:t>півмісяцевими кла панами</w:t>
      </w:r>
    </w:p>
    <w:p w14:paraId="3B7BBAA3" w14:textId="77777777" w:rsidR="00432CE5" w:rsidRPr="00432CE5" w:rsidRDefault="00432CE5" w:rsidP="00432CE5">
      <w:pPr>
        <w:rPr>
          <w:rFonts w:ascii="Times New Roman" w:hAnsi="Times New Roman" w:cs="Times New Roman"/>
          <w:noProof/>
        </w:rPr>
      </w:pPr>
      <w:r w:rsidRPr="00432CE5">
        <w:rPr>
          <w:rFonts w:ascii="Times New Roman" w:hAnsi="Times New Roman" w:cs="Times New Roman"/>
          <w:noProof/>
        </w:rPr>
        <w:t>D. Аортальним і легеневим півмісяцевими кла панами</w:t>
      </w:r>
    </w:p>
    <w:p w14:paraId="14B3E26C" w14:textId="77777777" w:rsidR="00432CE5" w:rsidRPr="00432CE5" w:rsidRDefault="00432CE5" w:rsidP="00432CE5">
      <w:pPr>
        <w:rPr>
          <w:rFonts w:ascii="Times New Roman" w:hAnsi="Times New Roman" w:cs="Times New Roman"/>
          <w:noProof/>
        </w:rPr>
      </w:pPr>
      <w:r w:rsidRPr="00432CE5">
        <w:rPr>
          <w:rFonts w:ascii="Times New Roman" w:hAnsi="Times New Roman" w:cs="Times New Roman"/>
          <w:noProof/>
        </w:rPr>
        <w:t>E. Трикуспідальним і легеневим півмісяцеви ми клапанами</w:t>
      </w:r>
    </w:p>
    <w:p w14:paraId="54020F97" w14:textId="77777777" w:rsidR="00432CE5" w:rsidRPr="00432CE5" w:rsidRDefault="00432CE5" w:rsidP="00432CE5">
      <w:pPr>
        <w:rPr>
          <w:rFonts w:ascii="Times New Roman" w:hAnsi="Times New Roman" w:cs="Times New Roman"/>
          <w:noProof/>
        </w:rPr>
      </w:pPr>
      <w:r w:rsidRPr="00432CE5">
        <w:rPr>
          <w:rFonts w:ascii="Times New Roman" w:hAnsi="Times New Roman" w:cs="Times New Roman"/>
          <w:noProof/>
        </w:rPr>
        <w:t>2. У пацієнта виникла необхідність визначи ти особливість фазової структури серцевого цик лу. Як це зробити?</w:t>
      </w:r>
    </w:p>
    <w:p w14:paraId="6E1D0332" w14:textId="77777777" w:rsidR="00432CE5" w:rsidRPr="00432CE5" w:rsidRDefault="00432CE5" w:rsidP="00432CE5">
      <w:pPr>
        <w:rPr>
          <w:rFonts w:ascii="Times New Roman" w:hAnsi="Times New Roman" w:cs="Times New Roman"/>
          <w:noProof/>
        </w:rPr>
      </w:pPr>
      <w:r w:rsidRPr="00432CE5">
        <w:rPr>
          <w:rFonts w:ascii="Times New Roman" w:hAnsi="Times New Roman" w:cs="Times New Roman"/>
          <w:noProof/>
        </w:rPr>
        <w:t>A. Реографія</w:t>
      </w:r>
    </w:p>
    <w:p w14:paraId="6A109238" w14:textId="77777777" w:rsidR="00432CE5" w:rsidRPr="00432CE5" w:rsidRDefault="00432CE5" w:rsidP="00432CE5">
      <w:pPr>
        <w:rPr>
          <w:rFonts w:ascii="Times New Roman" w:hAnsi="Times New Roman" w:cs="Times New Roman"/>
          <w:noProof/>
        </w:rPr>
      </w:pPr>
      <w:r w:rsidRPr="00432CE5">
        <w:rPr>
          <w:rFonts w:ascii="Times New Roman" w:hAnsi="Times New Roman" w:cs="Times New Roman"/>
          <w:noProof/>
        </w:rPr>
        <w:t>B. ЕКГ</w:t>
      </w:r>
    </w:p>
    <w:p w14:paraId="18C64E54" w14:textId="77777777" w:rsidR="00432CE5" w:rsidRPr="00432CE5" w:rsidRDefault="00432CE5" w:rsidP="00432CE5">
      <w:pPr>
        <w:rPr>
          <w:rFonts w:ascii="Times New Roman" w:hAnsi="Times New Roman" w:cs="Times New Roman"/>
          <w:noProof/>
        </w:rPr>
      </w:pPr>
      <w:r w:rsidRPr="00432CE5">
        <w:rPr>
          <w:rFonts w:ascii="Times New Roman" w:hAnsi="Times New Roman" w:cs="Times New Roman"/>
          <w:noProof/>
        </w:rPr>
        <w:t>C. Полікардіографія</w:t>
      </w:r>
    </w:p>
    <w:p w14:paraId="0AB7BA25" w14:textId="77777777" w:rsidR="00432CE5" w:rsidRPr="00432CE5" w:rsidRDefault="00432CE5" w:rsidP="00432CE5">
      <w:pPr>
        <w:rPr>
          <w:rFonts w:ascii="Times New Roman" w:hAnsi="Times New Roman" w:cs="Times New Roman"/>
          <w:noProof/>
        </w:rPr>
      </w:pPr>
      <w:r w:rsidRPr="00432CE5">
        <w:rPr>
          <w:rFonts w:ascii="Times New Roman" w:hAnsi="Times New Roman" w:cs="Times New Roman"/>
          <w:noProof/>
        </w:rPr>
        <w:t>D. Плетизмографія</w:t>
      </w:r>
    </w:p>
    <w:p w14:paraId="456CD7CF" w14:textId="77777777" w:rsidR="00432CE5" w:rsidRPr="00432CE5" w:rsidRDefault="00432CE5" w:rsidP="00432CE5">
      <w:pPr>
        <w:rPr>
          <w:rFonts w:ascii="Times New Roman" w:hAnsi="Times New Roman" w:cs="Times New Roman"/>
          <w:noProof/>
        </w:rPr>
      </w:pPr>
      <w:r w:rsidRPr="00432CE5">
        <w:rPr>
          <w:rFonts w:ascii="Times New Roman" w:hAnsi="Times New Roman" w:cs="Times New Roman"/>
          <w:noProof/>
        </w:rPr>
        <w:t>E. Апекскардіографія</w:t>
      </w:r>
    </w:p>
    <w:p w14:paraId="7BA00D24" w14:textId="77777777" w:rsidR="00432CE5" w:rsidRPr="00432CE5" w:rsidRDefault="00432CE5" w:rsidP="00432CE5">
      <w:pPr>
        <w:rPr>
          <w:rFonts w:ascii="Times New Roman" w:hAnsi="Times New Roman" w:cs="Times New Roman"/>
          <w:noProof/>
        </w:rPr>
      </w:pPr>
      <w:r w:rsidRPr="00432CE5">
        <w:rPr>
          <w:rFonts w:ascii="Times New Roman" w:hAnsi="Times New Roman" w:cs="Times New Roman"/>
          <w:noProof/>
        </w:rPr>
        <w:t>3. У здорової дорослої людини проводять зонду вання порожнини серця і великих судин. Де зна ходиться зонд, якщо впродовж серцевого циклу за реєстровані зміни тиску від 0 до 120 мм рт. ст.?</w:t>
      </w:r>
    </w:p>
    <w:p w14:paraId="46252254" w14:textId="77777777" w:rsidR="00432CE5" w:rsidRPr="00432CE5" w:rsidRDefault="00432CE5" w:rsidP="00432CE5">
      <w:pPr>
        <w:rPr>
          <w:rFonts w:ascii="Times New Roman" w:hAnsi="Times New Roman" w:cs="Times New Roman"/>
          <w:noProof/>
        </w:rPr>
      </w:pPr>
      <w:r w:rsidRPr="00432CE5">
        <w:rPr>
          <w:rFonts w:ascii="Times New Roman" w:hAnsi="Times New Roman" w:cs="Times New Roman"/>
          <w:noProof/>
        </w:rPr>
        <w:t>A. Лівий шлуночок</w:t>
      </w:r>
    </w:p>
    <w:p w14:paraId="19A2BAEC" w14:textId="77777777" w:rsidR="00432CE5" w:rsidRPr="00432CE5" w:rsidRDefault="00432CE5" w:rsidP="00432CE5">
      <w:pPr>
        <w:rPr>
          <w:rFonts w:ascii="Times New Roman" w:hAnsi="Times New Roman" w:cs="Times New Roman"/>
          <w:noProof/>
        </w:rPr>
      </w:pPr>
      <w:r w:rsidRPr="00432CE5">
        <w:rPr>
          <w:rFonts w:ascii="Times New Roman" w:hAnsi="Times New Roman" w:cs="Times New Roman"/>
          <w:noProof/>
        </w:rPr>
        <w:t>B. Правий шлуночок</w:t>
      </w:r>
    </w:p>
    <w:p w14:paraId="12E9B160" w14:textId="77777777" w:rsidR="00432CE5" w:rsidRPr="00432CE5" w:rsidRDefault="00432CE5" w:rsidP="00432CE5">
      <w:pPr>
        <w:rPr>
          <w:rFonts w:ascii="Times New Roman" w:hAnsi="Times New Roman" w:cs="Times New Roman"/>
          <w:noProof/>
        </w:rPr>
      </w:pPr>
      <w:r w:rsidRPr="00432CE5">
        <w:rPr>
          <w:rFonts w:ascii="Times New Roman" w:hAnsi="Times New Roman" w:cs="Times New Roman"/>
          <w:noProof/>
        </w:rPr>
        <w:t>C. Аорта</w:t>
      </w:r>
    </w:p>
    <w:p w14:paraId="2A4667D9" w14:textId="77777777" w:rsidR="00432CE5" w:rsidRPr="00432CE5" w:rsidRDefault="00432CE5" w:rsidP="00432CE5">
      <w:pPr>
        <w:rPr>
          <w:rFonts w:ascii="Times New Roman" w:hAnsi="Times New Roman" w:cs="Times New Roman"/>
          <w:noProof/>
        </w:rPr>
      </w:pPr>
      <w:r w:rsidRPr="00432CE5">
        <w:rPr>
          <w:rFonts w:ascii="Times New Roman" w:hAnsi="Times New Roman" w:cs="Times New Roman"/>
          <w:noProof/>
        </w:rPr>
        <w:t>D. Легенева артерія</w:t>
      </w:r>
    </w:p>
    <w:p w14:paraId="6A0ABD9B" w14:textId="77777777" w:rsidR="00432CE5" w:rsidRPr="00432CE5" w:rsidRDefault="00432CE5" w:rsidP="00432CE5">
      <w:pPr>
        <w:rPr>
          <w:rFonts w:ascii="Times New Roman" w:hAnsi="Times New Roman" w:cs="Times New Roman"/>
          <w:noProof/>
        </w:rPr>
      </w:pPr>
      <w:r w:rsidRPr="00432CE5">
        <w:rPr>
          <w:rFonts w:ascii="Times New Roman" w:hAnsi="Times New Roman" w:cs="Times New Roman"/>
          <w:noProof/>
        </w:rPr>
        <w:t>E. Передсердя</w:t>
      </w:r>
    </w:p>
    <w:p w14:paraId="3918D1FA" w14:textId="77777777" w:rsidR="00432CE5" w:rsidRPr="00432CE5" w:rsidRDefault="00432CE5" w:rsidP="00432CE5">
      <w:pPr>
        <w:rPr>
          <w:rFonts w:ascii="Times New Roman" w:hAnsi="Times New Roman" w:cs="Times New Roman"/>
          <w:noProof/>
        </w:rPr>
      </w:pPr>
      <w:r w:rsidRPr="00432CE5">
        <w:rPr>
          <w:rFonts w:ascii="Times New Roman" w:hAnsi="Times New Roman" w:cs="Times New Roman"/>
          <w:noProof/>
        </w:rPr>
        <w:t>4. Як можна визначити серцевий викид?</w:t>
      </w:r>
    </w:p>
    <w:p w14:paraId="083C4887" w14:textId="77777777" w:rsidR="00432CE5" w:rsidRPr="00432CE5" w:rsidRDefault="00432CE5" w:rsidP="00432CE5">
      <w:pPr>
        <w:rPr>
          <w:rFonts w:ascii="Times New Roman" w:hAnsi="Times New Roman" w:cs="Times New Roman"/>
          <w:noProof/>
        </w:rPr>
      </w:pPr>
      <w:r w:rsidRPr="00432CE5">
        <w:rPr>
          <w:rFonts w:ascii="Times New Roman" w:hAnsi="Times New Roman" w:cs="Times New Roman"/>
          <w:noProof/>
        </w:rPr>
        <w:t>A. За формулою Фіка і методом реографії</w:t>
      </w:r>
    </w:p>
    <w:p w14:paraId="0BB71B51" w14:textId="77777777" w:rsidR="00432CE5" w:rsidRPr="00432CE5" w:rsidRDefault="00432CE5" w:rsidP="00432CE5">
      <w:pPr>
        <w:rPr>
          <w:rFonts w:ascii="Times New Roman" w:hAnsi="Times New Roman" w:cs="Times New Roman"/>
          <w:noProof/>
        </w:rPr>
      </w:pPr>
      <w:r w:rsidRPr="00432CE5">
        <w:rPr>
          <w:rFonts w:ascii="Times New Roman" w:hAnsi="Times New Roman" w:cs="Times New Roman"/>
          <w:noProof/>
        </w:rPr>
        <w:t>B. За формулою Фіка і за серцевим індексом</w:t>
      </w:r>
    </w:p>
    <w:p w14:paraId="2C0AE54E" w14:textId="1E9E9542" w:rsidR="00432CE5" w:rsidRPr="00432CE5" w:rsidRDefault="00432CE5" w:rsidP="00432CE5">
      <w:pPr>
        <w:rPr>
          <w:rFonts w:ascii="Times New Roman" w:hAnsi="Times New Roman" w:cs="Times New Roman"/>
          <w:noProof/>
        </w:rPr>
      </w:pPr>
      <w:r w:rsidRPr="00432CE5">
        <w:rPr>
          <w:rFonts w:ascii="Times New Roman" w:hAnsi="Times New Roman" w:cs="Times New Roman"/>
          <w:noProof/>
        </w:rPr>
        <w:t>C. За формулою серцевого індексу і методом</w:t>
      </w:r>
      <w:r>
        <w:rPr>
          <w:rFonts w:ascii="Times New Roman" w:hAnsi="Times New Roman" w:cs="Times New Roman"/>
          <w:noProof/>
        </w:rPr>
        <w:t xml:space="preserve"> </w:t>
      </w:r>
      <w:r w:rsidRPr="00432CE5">
        <w:rPr>
          <w:rFonts w:ascii="Times New Roman" w:hAnsi="Times New Roman" w:cs="Times New Roman"/>
          <w:noProof/>
        </w:rPr>
        <w:t>реографії</w:t>
      </w:r>
    </w:p>
    <w:p w14:paraId="390BA12D" w14:textId="77777777" w:rsidR="00432CE5" w:rsidRPr="00432CE5" w:rsidRDefault="00432CE5" w:rsidP="00432CE5">
      <w:pPr>
        <w:rPr>
          <w:rFonts w:ascii="Times New Roman" w:hAnsi="Times New Roman" w:cs="Times New Roman"/>
          <w:noProof/>
        </w:rPr>
      </w:pPr>
      <w:r w:rsidRPr="00432CE5">
        <w:rPr>
          <w:rFonts w:ascii="Times New Roman" w:hAnsi="Times New Roman" w:cs="Times New Roman"/>
          <w:noProof/>
        </w:rPr>
        <w:t>D. За формулою Стара і Фіка</w:t>
      </w:r>
    </w:p>
    <w:p w14:paraId="0E330BE6" w14:textId="77777777" w:rsidR="00432CE5" w:rsidRPr="00432CE5" w:rsidRDefault="00432CE5" w:rsidP="00432CE5">
      <w:pPr>
        <w:rPr>
          <w:rFonts w:ascii="Times New Roman" w:hAnsi="Times New Roman" w:cs="Times New Roman"/>
          <w:noProof/>
        </w:rPr>
      </w:pPr>
      <w:r w:rsidRPr="00432CE5">
        <w:rPr>
          <w:rFonts w:ascii="Times New Roman" w:hAnsi="Times New Roman" w:cs="Times New Roman"/>
          <w:noProof/>
        </w:rPr>
        <w:t>E. За формулою Стара і за серцевим індексом</w:t>
      </w:r>
    </w:p>
    <w:p w14:paraId="0749551F" w14:textId="56D5E307" w:rsidR="00432CE5" w:rsidRPr="00432CE5" w:rsidRDefault="00432CE5" w:rsidP="00432CE5">
      <w:pPr>
        <w:rPr>
          <w:rFonts w:ascii="Times New Roman" w:hAnsi="Times New Roman" w:cs="Times New Roman"/>
          <w:noProof/>
        </w:rPr>
      </w:pPr>
      <w:r w:rsidRPr="00432CE5">
        <w:rPr>
          <w:rFonts w:ascii="Times New Roman" w:hAnsi="Times New Roman" w:cs="Times New Roman"/>
          <w:noProof/>
        </w:rPr>
        <w:t>5. Приблизно до якої величини падає тиск у</w:t>
      </w:r>
      <w:r>
        <w:rPr>
          <w:rFonts w:ascii="Times New Roman" w:hAnsi="Times New Roman" w:cs="Times New Roman"/>
          <w:noProof/>
        </w:rPr>
        <w:t xml:space="preserve"> </w:t>
      </w:r>
      <w:r w:rsidRPr="00432CE5">
        <w:rPr>
          <w:rFonts w:ascii="Times New Roman" w:hAnsi="Times New Roman" w:cs="Times New Roman"/>
          <w:noProof/>
        </w:rPr>
        <w:t>лівому шлуночку під час діастоли?</w:t>
      </w:r>
    </w:p>
    <w:p w14:paraId="23534C66" w14:textId="77777777" w:rsidR="00432CE5" w:rsidRPr="00432CE5" w:rsidRDefault="00432CE5" w:rsidP="00432CE5">
      <w:pPr>
        <w:rPr>
          <w:rFonts w:ascii="Times New Roman" w:hAnsi="Times New Roman" w:cs="Times New Roman"/>
          <w:noProof/>
        </w:rPr>
      </w:pPr>
      <w:r w:rsidRPr="00432CE5">
        <w:rPr>
          <w:rFonts w:ascii="Times New Roman" w:hAnsi="Times New Roman" w:cs="Times New Roman"/>
          <w:noProof/>
        </w:rPr>
        <w:t>А.120 мм рт. Ст</w:t>
      </w:r>
    </w:p>
    <w:p w14:paraId="4DA69921" w14:textId="77777777" w:rsidR="00432CE5" w:rsidRPr="00432CE5" w:rsidRDefault="00432CE5" w:rsidP="00432CE5">
      <w:pPr>
        <w:rPr>
          <w:rFonts w:ascii="Times New Roman" w:hAnsi="Times New Roman" w:cs="Times New Roman"/>
          <w:noProof/>
        </w:rPr>
      </w:pPr>
      <w:r w:rsidRPr="00432CE5">
        <w:rPr>
          <w:rFonts w:ascii="Times New Roman" w:hAnsi="Times New Roman" w:cs="Times New Roman"/>
          <w:noProof/>
        </w:rPr>
        <w:t>B. 100 мм рт. ст.</w:t>
      </w:r>
    </w:p>
    <w:p w14:paraId="0B4D6A0C" w14:textId="77777777" w:rsidR="00432CE5" w:rsidRPr="00432CE5" w:rsidRDefault="00432CE5" w:rsidP="00432CE5">
      <w:pPr>
        <w:rPr>
          <w:rFonts w:ascii="Times New Roman" w:hAnsi="Times New Roman" w:cs="Times New Roman"/>
          <w:noProof/>
        </w:rPr>
      </w:pPr>
      <w:r w:rsidRPr="00432CE5">
        <w:rPr>
          <w:rFonts w:ascii="Times New Roman" w:hAnsi="Times New Roman" w:cs="Times New Roman"/>
          <w:noProof/>
        </w:rPr>
        <w:t>C. 80 мм рт. ст.</w:t>
      </w:r>
    </w:p>
    <w:p w14:paraId="33EA06C8" w14:textId="77777777" w:rsidR="00432CE5" w:rsidRPr="00432CE5" w:rsidRDefault="00432CE5" w:rsidP="00432CE5">
      <w:pPr>
        <w:rPr>
          <w:rFonts w:ascii="Times New Roman" w:hAnsi="Times New Roman" w:cs="Times New Roman"/>
          <w:noProof/>
        </w:rPr>
      </w:pPr>
      <w:r w:rsidRPr="00432CE5">
        <w:rPr>
          <w:rFonts w:ascii="Times New Roman" w:hAnsi="Times New Roman" w:cs="Times New Roman"/>
          <w:noProof/>
        </w:rPr>
        <w:t>D. 40 мм рт. ст.</w:t>
      </w:r>
    </w:p>
    <w:p w14:paraId="3412F7E1" w14:textId="77777777" w:rsidR="00432CE5" w:rsidRPr="00432CE5" w:rsidRDefault="00432CE5" w:rsidP="00432CE5">
      <w:pPr>
        <w:rPr>
          <w:rFonts w:ascii="Times New Roman" w:hAnsi="Times New Roman" w:cs="Times New Roman"/>
          <w:noProof/>
        </w:rPr>
      </w:pPr>
      <w:r w:rsidRPr="00432CE5">
        <w:rPr>
          <w:rFonts w:ascii="Times New Roman" w:hAnsi="Times New Roman" w:cs="Times New Roman"/>
          <w:noProof/>
        </w:rPr>
        <w:t>E. 0 мм рт. ст.</w:t>
      </w:r>
    </w:p>
    <w:p w14:paraId="103D222A" w14:textId="19FE40C0" w:rsidR="00432CE5" w:rsidRPr="00432CE5" w:rsidRDefault="00432CE5" w:rsidP="00432CE5">
      <w:pPr>
        <w:rPr>
          <w:rFonts w:ascii="Times New Roman" w:hAnsi="Times New Roman" w:cs="Times New Roman"/>
          <w:noProof/>
        </w:rPr>
      </w:pPr>
      <w:r w:rsidRPr="00432CE5">
        <w:rPr>
          <w:rFonts w:ascii="Times New Roman" w:hAnsi="Times New Roman" w:cs="Times New Roman"/>
          <w:noProof/>
        </w:rPr>
        <w:t>6. Чоловік 70 років. На ЕКГ виявлені ознаки</w:t>
      </w:r>
      <w:r>
        <w:rPr>
          <w:rFonts w:ascii="Times New Roman" w:hAnsi="Times New Roman" w:cs="Times New Roman"/>
          <w:noProof/>
        </w:rPr>
        <w:t xml:space="preserve"> </w:t>
      </w:r>
      <w:r w:rsidRPr="00432CE5">
        <w:rPr>
          <w:rFonts w:ascii="Times New Roman" w:hAnsi="Times New Roman" w:cs="Times New Roman"/>
          <w:noProof/>
        </w:rPr>
        <w:t>часткової ішемії серця. Чим це можна пояснити?</w:t>
      </w:r>
    </w:p>
    <w:p w14:paraId="062A0FF3" w14:textId="10A9B748" w:rsidR="00432CE5" w:rsidRPr="00432CE5" w:rsidRDefault="00432CE5" w:rsidP="00432CE5">
      <w:pPr>
        <w:rPr>
          <w:rFonts w:ascii="Times New Roman" w:hAnsi="Times New Roman" w:cs="Times New Roman"/>
          <w:noProof/>
        </w:rPr>
      </w:pPr>
      <w:r w:rsidRPr="00432CE5">
        <w:rPr>
          <w:rFonts w:ascii="Times New Roman" w:hAnsi="Times New Roman" w:cs="Times New Roman"/>
          <w:noProof/>
        </w:rPr>
        <w:t>A. Зміни кількості капілярів, у стінках судин</w:t>
      </w:r>
      <w:r>
        <w:rPr>
          <w:rFonts w:ascii="Times New Roman" w:hAnsi="Times New Roman" w:cs="Times New Roman"/>
          <w:noProof/>
        </w:rPr>
        <w:t xml:space="preserve"> </w:t>
      </w:r>
      <w:r w:rsidRPr="00432CE5">
        <w:rPr>
          <w:rFonts w:ascii="Times New Roman" w:hAnsi="Times New Roman" w:cs="Times New Roman"/>
          <w:noProof/>
        </w:rPr>
        <w:t>розвиваються склеротичні зміни</w:t>
      </w:r>
    </w:p>
    <w:p w14:paraId="5DBDF2E2" w14:textId="4A06C18B" w:rsidR="00432CE5" w:rsidRPr="00432CE5" w:rsidRDefault="00432CE5" w:rsidP="00432CE5">
      <w:pPr>
        <w:rPr>
          <w:rFonts w:ascii="Times New Roman" w:hAnsi="Times New Roman" w:cs="Times New Roman"/>
          <w:noProof/>
        </w:rPr>
      </w:pPr>
      <w:r w:rsidRPr="00432CE5">
        <w:rPr>
          <w:rFonts w:ascii="Times New Roman" w:hAnsi="Times New Roman" w:cs="Times New Roman"/>
          <w:noProof/>
        </w:rPr>
        <w:t>B. Розвиваються склеротичні зміни у стінкахсудин</w:t>
      </w:r>
    </w:p>
    <w:p w14:paraId="5B1BBAAA" w14:textId="77777777" w:rsidR="00432CE5" w:rsidRPr="00432CE5" w:rsidRDefault="00432CE5" w:rsidP="00432CE5">
      <w:pPr>
        <w:rPr>
          <w:rFonts w:ascii="Times New Roman" w:hAnsi="Times New Roman" w:cs="Times New Roman"/>
          <w:noProof/>
        </w:rPr>
      </w:pPr>
      <w:r w:rsidRPr="00432CE5">
        <w:rPr>
          <w:rFonts w:ascii="Times New Roman" w:hAnsi="Times New Roman" w:cs="Times New Roman"/>
          <w:noProof/>
        </w:rPr>
        <w:t>C. Зміни еластичності судин, закриття півміся цевих клапанів</w:t>
      </w:r>
    </w:p>
    <w:p w14:paraId="51D5018B" w14:textId="77777777" w:rsidR="00432CE5" w:rsidRPr="00432CE5" w:rsidRDefault="00432CE5" w:rsidP="00432CE5">
      <w:pPr>
        <w:rPr>
          <w:rFonts w:ascii="Times New Roman" w:hAnsi="Times New Roman" w:cs="Times New Roman"/>
          <w:noProof/>
        </w:rPr>
      </w:pPr>
      <w:r w:rsidRPr="00432CE5">
        <w:rPr>
          <w:rFonts w:ascii="Times New Roman" w:hAnsi="Times New Roman" w:cs="Times New Roman"/>
          <w:noProof/>
        </w:rPr>
        <w:t>D. Зміни тривалості серцевого циклу, розви ваються склеротичні зміни у стінках судин</w:t>
      </w:r>
    </w:p>
    <w:p w14:paraId="73A92003" w14:textId="77777777" w:rsidR="00432CE5" w:rsidRPr="00432CE5" w:rsidRDefault="00432CE5" w:rsidP="00432CE5">
      <w:pPr>
        <w:rPr>
          <w:rFonts w:ascii="Times New Roman" w:hAnsi="Times New Roman" w:cs="Times New Roman"/>
          <w:noProof/>
        </w:rPr>
      </w:pPr>
      <w:r w:rsidRPr="00432CE5">
        <w:rPr>
          <w:rFonts w:ascii="Times New Roman" w:hAnsi="Times New Roman" w:cs="Times New Roman"/>
          <w:noProof/>
        </w:rPr>
        <w:t>E. Усі відповіді правильні</w:t>
      </w:r>
    </w:p>
    <w:p w14:paraId="7A011B5E" w14:textId="58554D60" w:rsidR="00432CE5" w:rsidRPr="00432CE5" w:rsidRDefault="00432CE5" w:rsidP="00432CE5">
      <w:pPr>
        <w:rPr>
          <w:rFonts w:ascii="Times New Roman" w:hAnsi="Times New Roman" w:cs="Times New Roman"/>
          <w:noProof/>
        </w:rPr>
      </w:pPr>
      <w:r w:rsidRPr="00432CE5">
        <w:rPr>
          <w:rFonts w:ascii="Times New Roman" w:hAnsi="Times New Roman" w:cs="Times New Roman"/>
          <w:noProof/>
        </w:rPr>
        <w:t>7. У яку з фаз або періодів серцевого циклу всі</w:t>
      </w:r>
      <w:r>
        <w:rPr>
          <w:rFonts w:ascii="Times New Roman" w:hAnsi="Times New Roman" w:cs="Times New Roman"/>
          <w:noProof/>
        </w:rPr>
        <w:t xml:space="preserve"> </w:t>
      </w:r>
      <w:r w:rsidRPr="00432CE5">
        <w:rPr>
          <w:rFonts w:ascii="Times New Roman" w:hAnsi="Times New Roman" w:cs="Times New Roman"/>
          <w:noProof/>
        </w:rPr>
        <w:t>клапани серця відкриті одночасно?</w:t>
      </w:r>
    </w:p>
    <w:p w14:paraId="1783DBFD" w14:textId="77777777" w:rsidR="00432CE5" w:rsidRPr="00432CE5" w:rsidRDefault="00432CE5" w:rsidP="00432CE5">
      <w:pPr>
        <w:rPr>
          <w:rFonts w:ascii="Times New Roman" w:hAnsi="Times New Roman" w:cs="Times New Roman"/>
          <w:noProof/>
        </w:rPr>
      </w:pPr>
      <w:r w:rsidRPr="00432CE5">
        <w:rPr>
          <w:rFonts w:ascii="Times New Roman" w:hAnsi="Times New Roman" w:cs="Times New Roman"/>
          <w:noProof/>
        </w:rPr>
        <w:t>A. У кінці фази ізометричного скорочення</w:t>
      </w:r>
    </w:p>
    <w:p w14:paraId="389B2FAF" w14:textId="77777777" w:rsidR="00432CE5" w:rsidRPr="00432CE5" w:rsidRDefault="00432CE5" w:rsidP="00432CE5">
      <w:pPr>
        <w:rPr>
          <w:rFonts w:ascii="Times New Roman" w:hAnsi="Times New Roman" w:cs="Times New Roman"/>
          <w:noProof/>
        </w:rPr>
      </w:pPr>
      <w:r w:rsidRPr="00432CE5">
        <w:rPr>
          <w:rFonts w:ascii="Times New Roman" w:hAnsi="Times New Roman" w:cs="Times New Roman"/>
          <w:noProof/>
        </w:rPr>
        <w:t>B. У протодіастолічний період</w:t>
      </w:r>
    </w:p>
    <w:p w14:paraId="34811DF3" w14:textId="77777777" w:rsidR="00432CE5" w:rsidRPr="00432CE5" w:rsidRDefault="00432CE5" w:rsidP="00432CE5">
      <w:pPr>
        <w:rPr>
          <w:rFonts w:ascii="Times New Roman" w:hAnsi="Times New Roman" w:cs="Times New Roman"/>
          <w:noProof/>
        </w:rPr>
      </w:pPr>
      <w:r w:rsidRPr="00432CE5">
        <w:rPr>
          <w:rFonts w:ascii="Times New Roman" w:hAnsi="Times New Roman" w:cs="Times New Roman"/>
          <w:noProof/>
        </w:rPr>
        <w:t>C. У період швидкого наповнення шлуночків</w:t>
      </w:r>
    </w:p>
    <w:p w14:paraId="5866B0CB" w14:textId="77777777" w:rsidR="00432CE5" w:rsidRPr="00432CE5" w:rsidRDefault="00432CE5" w:rsidP="00432CE5">
      <w:pPr>
        <w:rPr>
          <w:rFonts w:ascii="Times New Roman" w:hAnsi="Times New Roman" w:cs="Times New Roman"/>
          <w:noProof/>
        </w:rPr>
      </w:pPr>
      <w:r w:rsidRPr="00432CE5">
        <w:rPr>
          <w:rFonts w:ascii="Times New Roman" w:hAnsi="Times New Roman" w:cs="Times New Roman"/>
          <w:noProof/>
        </w:rPr>
        <w:t>D. На самому початку ізометричного скоро чення</w:t>
      </w:r>
    </w:p>
    <w:p w14:paraId="76993A74" w14:textId="77777777" w:rsidR="00432CE5" w:rsidRPr="00432CE5" w:rsidRDefault="00432CE5" w:rsidP="00432CE5">
      <w:pPr>
        <w:rPr>
          <w:rFonts w:ascii="Times New Roman" w:hAnsi="Times New Roman" w:cs="Times New Roman"/>
          <w:noProof/>
        </w:rPr>
      </w:pPr>
      <w:r w:rsidRPr="00432CE5">
        <w:rPr>
          <w:rFonts w:ascii="Times New Roman" w:hAnsi="Times New Roman" w:cs="Times New Roman"/>
          <w:noProof/>
        </w:rPr>
        <w:t>E. У жодній із фаз серцевого циклу</w:t>
      </w:r>
    </w:p>
    <w:p w14:paraId="797A409D" w14:textId="475A188E" w:rsidR="00432CE5" w:rsidRPr="00432CE5" w:rsidRDefault="00432CE5" w:rsidP="00432CE5">
      <w:pPr>
        <w:rPr>
          <w:rFonts w:ascii="Times New Roman" w:hAnsi="Times New Roman" w:cs="Times New Roman"/>
          <w:noProof/>
        </w:rPr>
      </w:pPr>
      <w:r w:rsidRPr="00432CE5">
        <w:rPr>
          <w:rFonts w:ascii="Times New Roman" w:hAnsi="Times New Roman" w:cs="Times New Roman"/>
          <w:noProof/>
        </w:rPr>
        <w:t>8. Чому під час систоли передсердя кров не</w:t>
      </w:r>
      <w:r>
        <w:rPr>
          <w:rFonts w:ascii="Times New Roman" w:hAnsi="Times New Roman" w:cs="Times New Roman"/>
          <w:noProof/>
        </w:rPr>
        <w:t xml:space="preserve"> </w:t>
      </w:r>
      <w:r w:rsidRPr="00432CE5">
        <w:rPr>
          <w:rFonts w:ascii="Times New Roman" w:hAnsi="Times New Roman" w:cs="Times New Roman"/>
          <w:noProof/>
        </w:rPr>
        <w:t>повертається у вени?</w:t>
      </w:r>
    </w:p>
    <w:p w14:paraId="620DB4A7" w14:textId="77777777" w:rsidR="00432CE5" w:rsidRPr="00432CE5" w:rsidRDefault="00432CE5" w:rsidP="00432CE5">
      <w:pPr>
        <w:rPr>
          <w:rFonts w:ascii="Times New Roman" w:hAnsi="Times New Roman" w:cs="Times New Roman"/>
          <w:noProof/>
        </w:rPr>
      </w:pPr>
      <w:r w:rsidRPr="00432CE5">
        <w:rPr>
          <w:rFonts w:ascii="Times New Roman" w:hAnsi="Times New Roman" w:cs="Times New Roman"/>
          <w:noProof/>
        </w:rPr>
        <w:t>A. Закриваються стулкові клапани</w:t>
      </w:r>
    </w:p>
    <w:p w14:paraId="42D860FB" w14:textId="77777777" w:rsidR="00432CE5" w:rsidRPr="00432CE5" w:rsidRDefault="00432CE5" w:rsidP="00432CE5">
      <w:pPr>
        <w:rPr>
          <w:rFonts w:ascii="Times New Roman" w:hAnsi="Times New Roman" w:cs="Times New Roman"/>
          <w:noProof/>
        </w:rPr>
      </w:pPr>
      <w:r w:rsidRPr="00432CE5">
        <w:rPr>
          <w:rFonts w:ascii="Times New Roman" w:hAnsi="Times New Roman" w:cs="Times New Roman"/>
          <w:noProof/>
        </w:rPr>
        <w:t>B. Закриваються півмісяцеві клапани</w:t>
      </w:r>
    </w:p>
    <w:p w14:paraId="020D4FC2" w14:textId="666CECFB" w:rsidR="00432CE5" w:rsidRPr="00432CE5" w:rsidRDefault="00432CE5" w:rsidP="00432CE5">
      <w:pPr>
        <w:rPr>
          <w:rFonts w:ascii="Times New Roman" w:hAnsi="Times New Roman" w:cs="Times New Roman"/>
          <w:noProof/>
        </w:rPr>
      </w:pPr>
      <w:r w:rsidRPr="00432CE5">
        <w:rPr>
          <w:rFonts w:ascii="Times New Roman" w:hAnsi="Times New Roman" w:cs="Times New Roman"/>
          <w:noProof/>
        </w:rPr>
        <w:t>C. Скорочується кільцева мускулатура в основі вен</w:t>
      </w:r>
    </w:p>
    <w:p w14:paraId="53B97F65" w14:textId="77777777" w:rsidR="00432CE5" w:rsidRPr="00432CE5" w:rsidRDefault="00432CE5" w:rsidP="00432CE5">
      <w:pPr>
        <w:rPr>
          <w:rFonts w:ascii="Times New Roman" w:hAnsi="Times New Roman" w:cs="Times New Roman"/>
          <w:noProof/>
        </w:rPr>
      </w:pPr>
      <w:r w:rsidRPr="00432CE5">
        <w:rPr>
          <w:rFonts w:ascii="Times New Roman" w:hAnsi="Times New Roman" w:cs="Times New Roman"/>
          <w:noProof/>
        </w:rPr>
        <w:t>D. Великий опір крові у венах</w:t>
      </w:r>
    </w:p>
    <w:p w14:paraId="0E592F32" w14:textId="77777777" w:rsidR="00432CE5" w:rsidRPr="00432CE5" w:rsidRDefault="00432CE5" w:rsidP="00432CE5">
      <w:pPr>
        <w:rPr>
          <w:rFonts w:ascii="Times New Roman" w:hAnsi="Times New Roman" w:cs="Times New Roman"/>
          <w:noProof/>
        </w:rPr>
      </w:pPr>
      <w:r w:rsidRPr="00432CE5">
        <w:rPr>
          <w:rFonts w:ascii="Times New Roman" w:hAnsi="Times New Roman" w:cs="Times New Roman"/>
          <w:noProof/>
        </w:rPr>
        <w:t>E. Відкриваються стулкові клапани</w:t>
      </w:r>
    </w:p>
    <w:p w14:paraId="1F7CA21A" w14:textId="64EDB1EB" w:rsidR="00432CE5" w:rsidRPr="00432CE5" w:rsidRDefault="00432CE5" w:rsidP="00432CE5">
      <w:pPr>
        <w:rPr>
          <w:rFonts w:ascii="Times New Roman" w:hAnsi="Times New Roman" w:cs="Times New Roman"/>
          <w:noProof/>
        </w:rPr>
      </w:pPr>
      <w:r w:rsidRPr="00432CE5">
        <w:rPr>
          <w:rFonts w:ascii="Times New Roman" w:hAnsi="Times New Roman" w:cs="Times New Roman"/>
          <w:noProof/>
        </w:rPr>
        <w:t>9. З якими показниками на СФГ збігається</w:t>
      </w:r>
      <w:r>
        <w:rPr>
          <w:rFonts w:ascii="Times New Roman" w:hAnsi="Times New Roman" w:cs="Times New Roman"/>
          <w:noProof/>
        </w:rPr>
        <w:t xml:space="preserve"> </w:t>
      </w:r>
      <w:r w:rsidRPr="00432CE5">
        <w:rPr>
          <w:rFonts w:ascii="Times New Roman" w:hAnsi="Times New Roman" w:cs="Times New Roman"/>
          <w:noProof/>
        </w:rPr>
        <w:t>початок І тону?</w:t>
      </w:r>
    </w:p>
    <w:p w14:paraId="0B639012" w14:textId="77777777" w:rsidR="00432CE5" w:rsidRPr="00432CE5" w:rsidRDefault="00432CE5" w:rsidP="00432CE5">
      <w:pPr>
        <w:rPr>
          <w:rFonts w:ascii="Times New Roman" w:hAnsi="Times New Roman" w:cs="Times New Roman"/>
          <w:noProof/>
        </w:rPr>
      </w:pPr>
      <w:r w:rsidRPr="00432CE5">
        <w:rPr>
          <w:rFonts w:ascii="Times New Roman" w:hAnsi="Times New Roman" w:cs="Times New Roman"/>
          <w:noProof/>
        </w:rPr>
        <w:t>A. З інцизурою</w:t>
      </w:r>
    </w:p>
    <w:p w14:paraId="059AC71A" w14:textId="77777777" w:rsidR="00432CE5" w:rsidRPr="00432CE5" w:rsidRDefault="00432CE5" w:rsidP="00432CE5">
      <w:pPr>
        <w:rPr>
          <w:rFonts w:ascii="Times New Roman" w:hAnsi="Times New Roman" w:cs="Times New Roman"/>
          <w:noProof/>
        </w:rPr>
      </w:pPr>
      <w:r w:rsidRPr="00432CE5">
        <w:rPr>
          <w:rFonts w:ascii="Times New Roman" w:hAnsi="Times New Roman" w:cs="Times New Roman"/>
          <w:noProof/>
        </w:rPr>
        <w:t>B. З початком анакроти</w:t>
      </w:r>
    </w:p>
    <w:p w14:paraId="1DD4EBA4" w14:textId="77777777" w:rsidR="00432CE5" w:rsidRPr="00432CE5" w:rsidRDefault="00432CE5" w:rsidP="00432CE5">
      <w:pPr>
        <w:rPr>
          <w:rFonts w:ascii="Times New Roman" w:hAnsi="Times New Roman" w:cs="Times New Roman"/>
          <w:noProof/>
        </w:rPr>
      </w:pPr>
      <w:r w:rsidRPr="00432CE5">
        <w:rPr>
          <w:rFonts w:ascii="Times New Roman" w:hAnsi="Times New Roman" w:cs="Times New Roman"/>
          <w:noProof/>
        </w:rPr>
        <w:t>C. З початком катакроти</w:t>
      </w:r>
    </w:p>
    <w:p w14:paraId="0C60B917" w14:textId="77777777" w:rsidR="00432CE5" w:rsidRPr="00432CE5" w:rsidRDefault="00432CE5" w:rsidP="00432CE5">
      <w:pPr>
        <w:rPr>
          <w:rFonts w:ascii="Times New Roman" w:hAnsi="Times New Roman" w:cs="Times New Roman"/>
          <w:noProof/>
        </w:rPr>
      </w:pPr>
      <w:r w:rsidRPr="00432CE5">
        <w:rPr>
          <w:rFonts w:ascii="Times New Roman" w:hAnsi="Times New Roman" w:cs="Times New Roman"/>
          <w:noProof/>
        </w:rPr>
        <w:t>D. З вершиною дикротичного зубця</w:t>
      </w:r>
    </w:p>
    <w:p w14:paraId="75A957E8" w14:textId="77777777" w:rsidR="00432CE5" w:rsidRPr="00432CE5" w:rsidRDefault="00432CE5" w:rsidP="00432CE5">
      <w:pPr>
        <w:rPr>
          <w:rFonts w:ascii="Times New Roman" w:hAnsi="Times New Roman" w:cs="Times New Roman"/>
          <w:noProof/>
        </w:rPr>
      </w:pPr>
      <w:r w:rsidRPr="00432CE5">
        <w:rPr>
          <w:rFonts w:ascii="Times New Roman" w:hAnsi="Times New Roman" w:cs="Times New Roman"/>
          <w:noProof/>
        </w:rPr>
        <w:t>E. З вершиною СФГ</w:t>
      </w:r>
    </w:p>
    <w:p w14:paraId="7C9E5417" w14:textId="77777777" w:rsidR="00432CE5" w:rsidRPr="00432CE5" w:rsidRDefault="00432CE5" w:rsidP="00432CE5">
      <w:pPr>
        <w:rPr>
          <w:rFonts w:ascii="Times New Roman" w:hAnsi="Times New Roman" w:cs="Times New Roman"/>
          <w:noProof/>
        </w:rPr>
      </w:pPr>
      <w:r w:rsidRPr="00432CE5">
        <w:rPr>
          <w:rFonts w:ascii="Times New Roman" w:hAnsi="Times New Roman" w:cs="Times New Roman"/>
          <w:noProof/>
        </w:rPr>
        <w:t>10. Яке походження ІІ тону?</w:t>
      </w:r>
    </w:p>
    <w:p w14:paraId="610CFD73" w14:textId="77777777" w:rsidR="00432CE5" w:rsidRPr="00432CE5" w:rsidRDefault="00432CE5" w:rsidP="00432CE5">
      <w:pPr>
        <w:rPr>
          <w:rFonts w:ascii="Times New Roman" w:hAnsi="Times New Roman" w:cs="Times New Roman"/>
          <w:noProof/>
        </w:rPr>
      </w:pPr>
      <w:r w:rsidRPr="00432CE5">
        <w:rPr>
          <w:rFonts w:ascii="Times New Roman" w:hAnsi="Times New Roman" w:cs="Times New Roman"/>
          <w:noProof/>
        </w:rPr>
        <w:t>A. Закриття обох стулкових клапанів</w:t>
      </w:r>
    </w:p>
    <w:p w14:paraId="4A6411CC" w14:textId="77777777" w:rsidR="00432CE5" w:rsidRPr="00432CE5" w:rsidRDefault="00432CE5" w:rsidP="00432CE5">
      <w:pPr>
        <w:rPr>
          <w:rFonts w:ascii="Times New Roman" w:hAnsi="Times New Roman" w:cs="Times New Roman"/>
          <w:noProof/>
        </w:rPr>
      </w:pPr>
      <w:r w:rsidRPr="00432CE5">
        <w:rPr>
          <w:rFonts w:ascii="Times New Roman" w:hAnsi="Times New Roman" w:cs="Times New Roman"/>
          <w:noProof/>
        </w:rPr>
        <w:t>B. Закриття трикуспідального клапана</w:t>
      </w:r>
    </w:p>
    <w:p w14:paraId="7C0BA3F6" w14:textId="77777777" w:rsidR="00432CE5" w:rsidRPr="00432CE5" w:rsidRDefault="00432CE5" w:rsidP="00432CE5">
      <w:pPr>
        <w:rPr>
          <w:rFonts w:ascii="Times New Roman" w:hAnsi="Times New Roman" w:cs="Times New Roman"/>
          <w:noProof/>
        </w:rPr>
      </w:pPr>
      <w:r w:rsidRPr="00432CE5">
        <w:rPr>
          <w:rFonts w:ascii="Times New Roman" w:hAnsi="Times New Roman" w:cs="Times New Roman"/>
          <w:noProof/>
        </w:rPr>
        <w:t>C. Закриття мітрального клапана</w:t>
      </w:r>
    </w:p>
    <w:p w14:paraId="659E00F0" w14:textId="77777777" w:rsidR="00432CE5" w:rsidRPr="00432CE5" w:rsidRDefault="00432CE5" w:rsidP="00432CE5">
      <w:pPr>
        <w:rPr>
          <w:rFonts w:ascii="Times New Roman" w:hAnsi="Times New Roman" w:cs="Times New Roman"/>
          <w:noProof/>
        </w:rPr>
      </w:pPr>
      <w:r w:rsidRPr="00432CE5">
        <w:rPr>
          <w:rFonts w:ascii="Times New Roman" w:hAnsi="Times New Roman" w:cs="Times New Roman"/>
          <w:noProof/>
        </w:rPr>
        <w:t>D. Закриття обох півмісяцевих клапанів</w:t>
      </w:r>
    </w:p>
    <w:p w14:paraId="7996D8AB" w14:textId="77777777" w:rsidR="00432CE5" w:rsidRPr="00432CE5" w:rsidRDefault="00432CE5" w:rsidP="00432CE5">
      <w:pPr>
        <w:rPr>
          <w:rFonts w:ascii="Times New Roman" w:hAnsi="Times New Roman" w:cs="Times New Roman"/>
          <w:noProof/>
        </w:rPr>
      </w:pPr>
      <w:r w:rsidRPr="00432CE5">
        <w:rPr>
          <w:rFonts w:ascii="Times New Roman" w:hAnsi="Times New Roman" w:cs="Times New Roman"/>
          <w:noProof/>
        </w:rPr>
        <w:t>E. Закриття півмісяцевого клапана аорти</w:t>
      </w:r>
    </w:p>
    <w:p w14:paraId="2B02FE06" w14:textId="7699BD6B" w:rsidR="00432CE5" w:rsidRPr="00432CE5" w:rsidRDefault="00432CE5" w:rsidP="00432CE5">
      <w:pPr>
        <w:rPr>
          <w:rFonts w:ascii="Times New Roman" w:hAnsi="Times New Roman" w:cs="Times New Roman"/>
          <w:noProof/>
        </w:rPr>
      </w:pPr>
      <w:r w:rsidRPr="00432CE5">
        <w:rPr>
          <w:rFonts w:ascii="Times New Roman" w:hAnsi="Times New Roman" w:cs="Times New Roman"/>
          <w:noProof/>
        </w:rPr>
        <w:t>Відповіді</w:t>
      </w:r>
      <w:r>
        <w:rPr>
          <w:rFonts w:ascii="Times New Roman" w:hAnsi="Times New Roman" w:cs="Times New Roman"/>
          <w:noProof/>
        </w:rPr>
        <w:t>:</w:t>
      </w:r>
    </w:p>
    <w:p w14:paraId="26195F7C" w14:textId="2CD80738" w:rsidR="00A61609" w:rsidRPr="0058019F" w:rsidRDefault="00432CE5" w:rsidP="00432CE5">
      <w:pPr>
        <w:rPr>
          <w:rFonts w:ascii="Times New Roman" w:hAnsi="Times New Roman" w:cs="Times New Roman"/>
          <w:noProof/>
        </w:rPr>
      </w:pPr>
      <w:r w:rsidRPr="00432CE5">
        <w:rPr>
          <w:rFonts w:ascii="Times New Roman" w:hAnsi="Times New Roman" w:cs="Times New Roman"/>
          <w:noProof/>
        </w:rPr>
        <w:t>1.B, 2.C, 3.A, 4.A, 5.E, 6.A, 7.E, 8.C, 9.B, 10.D</w:t>
      </w:r>
      <w:r w:rsidR="00A61609" w:rsidRPr="0058019F">
        <w:rPr>
          <w:rFonts w:ascii="Times New Roman" w:hAnsi="Times New Roman" w:cs="Times New Roman"/>
          <w:noProof/>
        </w:rPr>
        <w:t>.</w:t>
      </w:r>
    </w:p>
    <w:p w14:paraId="3670E167" w14:textId="77777777" w:rsidR="00A61609" w:rsidRDefault="00A61609" w:rsidP="00A61609">
      <w:pPr>
        <w:pStyle w:val="Default"/>
        <w:rPr>
          <w:lang w:val="uk-UA"/>
        </w:rPr>
        <w:sectPr w:rsidR="00A61609" w:rsidSect="00A61609">
          <w:type w:val="continuous"/>
          <w:pgSz w:w="11906" w:h="16838"/>
          <w:pgMar w:top="1134" w:right="850" w:bottom="1134" w:left="1701" w:header="708" w:footer="708" w:gutter="0"/>
          <w:cols w:num="2" w:space="708"/>
          <w:docGrid w:linePitch="360"/>
        </w:sectPr>
      </w:pPr>
    </w:p>
    <w:p w14:paraId="61FD4504" w14:textId="77777777" w:rsidR="00432CE5" w:rsidRDefault="00432CE5" w:rsidP="00A50030">
      <w:pPr>
        <w:widowControl/>
        <w:ind w:left="426" w:hanging="426"/>
        <w:jc w:val="both"/>
        <w:rPr>
          <w:rFonts w:ascii="Times New Roman" w:eastAsia="Calibri" w:hAnsi="Times New Roman" w:cs="Times New Roman"/>
          <w:i/>
          <w:color w:val="auto"/>
          <w:lang w:bidi="ar-SA"/>
        </w:rPr>
      </w:pPr>
    </w:p>
    <w:p w14:paraId="41B25547" w14:textId="6C98EBB7" w:rsidR="00432CE5" w:rsidRDefault="00432CE5" w:rsidP="00A50030">
      <w:pPr>
        <w:widowControl/>
        <w:ind w:left="426" w:hanging="426"/>
        <w:jc w:val="both"/>
        <w:rPr>
          <w:rFonts w:ascii="Times New Roman" w:eastAsia="Calibri" w:hAnsi="Times New Roman" w:cs="Times New Roman"/>
          <w:i/>
          <w:color w:val="auto"/>
          <w:lang w:bidi="ar-SA"/>
        </w:rPr>
      </w:pPr>
      <w:r>
        <w:rPr>
          <w:rFonts w:ascii="Times New Roman" w:eastAsia="Calibri" w:hAnsi="Times New Roman" w:cs="Times New Roman"/>
          <w:i/>
          <w:color w:val="auto"/>
          <w:lang w:bidi="ar-SA"/>
        </w:rPr>
        <w:lastRenderedPageBreak/>
        <w:t>4.</w:t>
      </w:r>
      <w:r w:rsidRPr="00432CE5">
        <w:rPr>
          <w:rFonts w:ascii="Times New Roman" w:eastAsia="Calibri" w:hAnsi="Times New Roman" w:cs="Times New Roman"/>
          <w:i/>
          <w:color w:val="auto"/>
          <w:lang w:bidi="ar-SA"/>
        </w:rPr>
        <w:t>Список рекомендованої літератури:</w:t>
      </w:r>
    </w:p>
    <w:p w14:paraId="1555EC47" w14:textId="68CDFEBC" w:rsidR="00A50030" w:rsidRPr="00C7274D" w:rsidRDefault="00A50030" w:rsidP="00A50030">
      <w:pPr>
        <w:widowControl/>
        <w:ind w:left="426" w:hanging="426"/>
        <w:jc w:val="both"/>
        <w:rPr>
          <w:rFonts w:ascii="Times New Roman" w:eastAsia="Calibri" w:hAnsi="Times New Roman" w:cs="Times New Roman"/>
          <w:i/>
          <w:color w:val="auto"/>
          <w:lang w:bidi="ar-SA"/>
        </w:rPr>
      </w:pPr>
      <w:r w:rsidRPr="00C7274D">
        <w:rPr>
          <w:rFonts w:ascii="Times New Roman" w:eastAsia="Calibri" w:hAnsi="Times New Roman" w:cs="Times New Roman"/>
          <w:i/>
          <w:color w:val="auto"/>
          <w:lang w:bidi="ar-SA"/>
        </w:rPr>
        <w:t>Основна</w:t>
      </w:r>
    </w:p>
    <w:p w14:paraId="1C5612F9" w14:textId="77777777" w:rsidR="00A50030" w:rsidRPr="00A50030" w:rsidRDefault="00A50030" w:rsidP="00A50030">
      <w:pPr>
        <w:pStyle w:val="a3"/>
        <w:widowControl/>
        <w:numPr>
          <w:ilvl w:val="0"/>
          <w:numId w:val="40"/>
        </w:numPr>
        <w:ind w:left="284" w:hanging="284"/>
        <w:jc w:val="both"/>
        <w:rPr>
          <w:rFonts w:ascii="Times New Roman" w:eastAsia="Calibri" w:hAnsi="Times New Roman" w:cs="Times New Roman"/>
          <w:color w:val="auto"/>
          <w:lang w:bidi="ar-SA"/>
        </w:rPr>
      </w:pPr>
      <w:r w:rsidRPr="00A50030">
        <w:rPr>
          <w:rFonts w:ascii="Times New Roman" w:eastAsia="Calibri" w:hAnsi="Times New Roman" w:cs="Times New Roman"/>
          <w:color w:val="auto"/>
          <w:lang w:bidi="ar-SA"/>
        </w:rPr>
        <w:t xml:space="preserve">Медична фізіологія за </w:t>
      </w:r>
      <w:proofErr w:type="spellStart"/>
      <w:r w:rsidRPr="00A50030">
        <w:rPr>
          <w:rFonts w:ascii="Times New Roman" w:eastAsia="Calibri" w:hAnsi="Times New Roman" w:cs="Times New Roman"/>
          <w:color w:val="auto"/>
          <w:lang w:bidi="ar-SA"/>
        </w:rPr>
        <w:t>Гайтоном</w:t>
      </w:r>
      <w:proofErr w:type="spellEnd"/>
      <w:r w:rsidRPr="00A50030">
        <w:rPr>
          <w:rFonts w:ascii="Times New Roman" w:eastAsia="Calibri" w:hAnsi="Times New Roman" w:cs="Times New Roman"/>
          <w:color w:val="auto"/>
          <w:lang w:bidi="ar-SA"/>
        </w:rPr>
        <w:t xml:space="preserve"> і </w:t>
      </w:r>
      <w:proofErr w:type="spellStart"/>
      <w:r w:rsidRPr="00A50030">
        <w:rPr>
          <w:rFonts w:ascii="Times New Roman" w:eastAsia="Calibri" w:hAnsi="Times New Roman" w:cs="Times New Roman"/>
          <w:color w:val="auto"/>
          <w:lang w:bidi="ar-SA"/>
        </w:rPr>
        <w:t>Голлом</w:t>
      </w:r>
      <w:proofErr w:type="spellEnd"/>
      <w:r w:rsidRPr="00A50030">
        <w:rPr>
          <w:rFonts w:ascii="Times New Roman" w:eastAsia="Calibri" w:hAnsi="Times New Roman" w:cs="Times New Roman"/>
          <w:color w:val="auto"/>
          <w:lang w:bidi="ar-SA"/>
        </w:rPr>
        <w:t xml:space="preserve"> : підручник: пер. з </w:t>
      </w:r>
      <w:proofErr w:type="spellStart"/>
      <w:r w:rsidRPr="00A50030">
        <w:rPr>
          <w:rFonts w:ascii="Times New Roman" w:eastAsia="Calibri" w:hAnsi="Times New Roman" w:cs="Times New Roman"/>
          <w:color w:val="auto"/>
          <w:lang w:bidi="ar-SA"/>
        </w:rPr>
        <w:t>англ</w:t>
      </w:r>
      <w:proofErr w:type="spellEnd"/>
      <w:r w:rsidRPr="00A50030">
        <w:rPr>
          <w:rFonts w:ascii="Times New Roman" w:eastAsia="Calibri" w:hAnsi="Times New Roman" w:cs="Times New Roman"/>
          <w:color w:val="auto"/>
          <w:lang w:bidi="ar-SA"/>
        </w:rPr>
        <w:t xml:space="preserve">. 14-го вид. : Т. 1-2 / Джон Е. </w:t>
      </w:r>
      <w:proofErr w:type="spellStart"/>
      <w:r w:rsidRPr="00A50030">
        <w:rPr>
          <w:rFonts w:ascii="Times New Roman" w:eastAsia="Calibri" w:hAnsi="Times New Roman" w:cs="Times New Roman"/>
          <w:color w:val="auto"/>
          <w:lang w:bidi="ar-SA"/>
        </w:rPr>
        <w:t>Голл</w:t>
      </w:r>
      <w:proofErr w:type="spellEnd"/>
      <w:r w:rsidRPr="00A50030">
        <w:rPr>
          <w:rFonts w:ascii="Times New Roman" w:eastAsia="Calibri" w:hAnsi="Times New Roman" w:cs="Times New Roman"/>
          <w:color w:val="auto"/>
          <w:lang w:bidi="ar-SA"/>
        </w:rPr>
        <w:t xml:space="preserve">, Майкл Е. </w:t>
      </w:r>
      <w:proofErr w:type="spellStart"/>
      <w:r w:rsidRPr="00A50030">
        <w:rPr>
          <w:rFonts w:ascii="Times New Roman" w:eastAsia="Calibri" w:hAnsi="Times New Roman" w:cs="Times New Roman"/>
          <w:color w:val="auto"/>
          <w:lang w:bidi="ar-SA"/>
        </w:rPr>
        <w:t>голл</w:t>
      </w:r>
      <w:proofErr w:type="spellEnd"/>
      <w:r w:rsidRPr="00A50030">
        <w:rPr>
          <w:rFonts w:ascii="Times New Roman" w:eastAsia="Calibri" w:hAnsi="Times New Roman" w:cs="Times New Roman"/>
          <w:color w:val="auto"/>
          <w:lang w:bidi="ar-SA"/>
        </w:rPr>
        <w:t xml:space="preserve">; наук. ред. </w:t>
      </w:r>
      <w:proofErr w:type="spellStart"/>
      <w:r w:rsidRPr="00A50030">
        <w:rPr>
          <w:rFonts w:ascii="Times New Roman" w:eastAsia="Calibri" w:hAnsi="Times New Roman" w:cs="Times New Roman"/>
          <w:color w:val="auto"/>
          <w:lang w:bidi="ar-SA"/>
        </w:rPr>
        <w:t>укр</w:t>
      </w:r>
      <w:proofErr w:type="spellEnd"/>
      <w:r w:rsidRPr="00A50030">
        <w:rPr>
          <w:rFonts w:ascii="Times New Roman" w:eastAsia="Calibri" w:hAnsi="Times New Roman" w:cs="Times New Roman"/>
          <w:color w:val="auto"/>
          <w:lang w:bidi="ar-SA"/>
        </w:rPr>
        <w:t xml:space="preserve">. вид. Степан </w:t>
      </w:r>
      <w:proofErr w:type="spellStart"/>
      <w:r w:rsidRPr="00A50030">
        <w:rPr>
          <w:rFonts w:ascii="Times New Roman" w:eastAsia="Calibri" w:hAnsi="Times New Roman" w:cs="Times New Roman"/>
          <w:color w:val="auto"/>
          <w:lang w:bidi="ar-SA"/>
        </w:rPr>
        <w:t>Вадзюк</w:t>
      </w:r>
      <w:proofErr w:type="spellEnd"/>
      <w:r w:rsidRPr="00A50030">
        <w:rPr>
          <w:rFonts w:ascii="Times New Roman" w:eastAsia="Calibri" w:hAnsi="Times New Roman" w:cs="Times New Roman"/>
          <w:color w:val="auto"/>
          <w:lang w:bidi="ar-SA"/>
        </w:rPr>
        <w:t xml:space="preserve"> ; наук. ред. пер. : К. Тарасова, І. Міщенко, М. </w:t>
      </w:r>
      <w:proofErr w:type="spellStart"/>
      <w:r w:rsidRPr="00A50030">
        <w:rPr>
          <w:rFonts w:ascii="Times New Roman" w:eastAsia="Calibri" w:hAnsi="Times New Roman" w:cs="Times New Roman"/>
          <w:color w:val="auto"/>
          <w:lang w:bidi="ar-SA"/>
        </w:rPr>
        <w:t>Йолтуховський</w:t>
      </w:r>
      <w:proofErr w:type="spellEnd"/>
      <w:r w:rsidRPr="00A50030">
        <w:rPr>
          <w:rFonts w:ascii="Times New Roman" w:eastAsia="Calibri" w:hAnsi="Times New Roman" w:cs="Times New Roman"/>
          <w:color w:val="auto"/>
          <w:lang w:bidi="ar-SA"/>
        </w:rPr>
        <w:t xml:space="preserve">, Н. </w:t>
      </w:r>
      <w:proofErr w:type="spellStart"/>
      <w:r w:rsidRPr="00A50030">
        <w:rPr>
          <w:rFonts w:ascii="Times New Roman" w:eastAsia="Calibri" w:hAnsi="Times New Roman" w:cs="Times New Roman"/>
          <w:color w:val="auto"/>
          <w:lang w:bidi="ar-SA"/>
        </w:rPr>
        <w:t>Воронич-Семченко</w:t>
      </w:r>
      <w:proofErr w:type="spellEnd"/>
      <w:r w:rsidRPr="00A50030">
        <w:rPr>
          <w:rFonts w:ascii="Times New Roman" w:eastAsia="Calibri" w:hAnsi="Times New Roman" w:cs="Times New Roman"/>
          <w:color w:val="auto"/>
          <w:lang w:bidi="ar-SA"/>
        </w:rPr>
        <w:t xml:space="preserve"> – К. : ВСВ «Медицина», 2022. – 1206 с.</w:t>
      </w:r>
    </w:p>
    <w:p w14:paraId="2D229042" w14:textId="77777777" w:rsidR="00A50030" w:rsidRPr="00A50030" w:rsidRDefault="00A50030" w:rsidP="00A50030">
      <w:pPr>
        <w:pStyle w:val="a3"/>
        <w:numPr>
          <w:ilvl w:val="0"/>
          <w:numId w:val="40"/>
        </w:numPr>
        <w:tabs>
          <w:tab w:val="left" w:pos="9498"/>
        </w:tabs>
        <w:ind w:left="284" w:hanging="284"/>
        <w:jc w:val="both"/>
        <w:rPr>
          <w:rFonts w:ascii="Times New Roman" w:hAnsi="Times New Roman" w:cs="Times New Roman"/>
          <w:position w:val="6"/>
        </w:rPr>
      </w:pPr>
      <w:proofErr w:type="spellStart"/>
      <w:r w:rsidRPr="00A50030">
        <w:rPr>
          <w:rFonts w:ascii="Times New Roman" w:hAnsi="Times New Roman" w:cs="Times New Roman"/>
          <w:position w:val="6"/>
        </w:rPr>
        <w:t>Гжегоцький</w:t>
      </w:r>
      <w:proofErr w:type="spellEnd"/>
      <w:r w:rsidRPr="00A50030">
        <w:rPr>
          <w:rFonts w:ascii="Times New Roman" w:hAnsi="Times New Roman" w:cs="Times New Roman"/>
          <w:position w:val="6"/>
        </w:rPr>
        <w:t xml:space="preserve"> М. Р. Фізіологія : навчально-методичний посібник до практичних занять та самостійної роботи / М. Р. </w:t>
      </w:r>
      <w:proofErr w:type="spellStart"/>
      <w:r w:rsidRPr="00A50030">
        <w:rPr>
          <w:rFonts w:ascii="Times New Roman" w:hAnsi="Times New Roman" w:cs="Times New Roman"/>
          <w:position w:val="6"/>
        </w:rPr>
        <w:t>Гжегоцький</w:t>
      </w:r>
      <w:proofErr w:type="spellEnd"/>
      <w:r w:rsidRPr="00A50030">
        <w:rPr>
          <w:rFonts w:ascii="Times New Roman" w:hAnsi="Times New Roman" w:cs="Times New Roman"/>
          <w:position w:val="6"/>
        </w:rPr>
        <w:t xml:space="preserve"> [та </w:t>
      </w:r>
      <w:proofErr w:type="spellStart"/>
      <w:r w:rsidRPr="00A50030">
        <w:rPr>
          <w:rFonts w:ascii="Times New Roman" w:hAnsi="Times New Roman" w:cs="Times New Roman"/>
          <w:position w:val="6"/>
        </w:rPr>
        <w:t>ін</w:t>
      </w:r>
      <w:proofErr w:type="spellEnd"/>
      <w:r w:rsidRPr="00A50030">
        <w:rPr>
          <w:rFonts w:ascii="Times New Roman" w:hAnsi="Times New Roman" w:cs="Times New Roman"/>
          <w:position w:val="6"/>
        </w:rPr>
        <w:t>].– Вінниця: Нова книга.– 2019.- 464 с.</w:t>
      </w:r>
    </w:p>
    <w:p w14:paraId="2204F77D" w14:textId="77777777" w:rsidR="00A50030" w:rsidRPr="00A50030" w:rsidRDefault="00A50030" w:rsidP="00A50030">
      <w:pPr>
        <w:pStyle w:val="a3"/>
        <w:numPr>
          <w:ilvl w:val="0"/>
          <w:numId w:val="40"/>
        </w:numPr>
        <w:tabs>
          <w:tab w:val="left" w:pos="9498"/>
        </w:tabs>
        <w:ind w:left="284" w:hanging="284"/>
        <w:jc w:val="both"/>
        <w:rPr>
          <w:rFonts w:ascii="Times New Roman" w:hAnsi="Times New Roman" w:cs="Times New Roman"/>
          <w:position w:val="6"/>
        </w:rPr>
      </w:pPr>
      <w:r w:rsidRPr="00A50030">
        <w:rPr>
          <w:rFonts w:ascii="Times New Roman" w:hAnsi="Times New Roman" w:cs="Times New Roman"/>
          <w:position w:val="6"/>
        </w:rPr>
        <w:t xml:space="preserve">Фізіологія. Короткий курс. 2-ге вид. / Мороз В.М., </w:t>
      </w:r>
      <w:proofErr w:type="spellStart"/>
      <w:r w:rsidRPr="00A50030">
        <w:rPr>
          <w:rFonts w:ascii="Times New Roman" w:hAnsi="Times New Roman" w:cs="Times New Roman"/>
          <w:position w:val="6"/>
        </w:rPr>
        <w:t>Йолтухівський</w:t>
      </w:r>
      <w:proofErr w:type="spellEnd"/>
      <w:r w:rsidRPr="00A50030">
        <w:rPr>
          <w:rFonts w:ascii="Times New Roman" w:hAnsi="Times New Roman" w:cs="Times New Roman"/>
          <w:position w:val="6"/>
        </w:rPr>
        <w:t xml:space="preserve"> М.В., Шандра О.А. [та ін.]- за ред. Мороз В.М., </w:t>
      </w:r>
      <w:proofErr w:type="spellStart"/>
      <w:r w:rsidRPr="00A50030">
        <w:rPr>
          <w:rFonts w:ascii="Times New Roman" w:hAnsi="Times New Roman" w:cs="Times New Roman"/>
          <w:position w:val="6"/>
        </w:rPr>
        <w:t>Йолтухівський</w:t>
      </w:r>
      <w:proofErr w:type="spellEnd"/>
      <w:r w:rsidRPr="00A50030">
        <w:rPr>
          <w:rFonts w:ascii="Times New Roman" w:hAnsi="Times New Roman" w:cs="Times New Roman"/>
          <w:position w:val="6"/>
        </w:rPr>
        <w:t xml:space="preserve"> М.В .– Вінниця: Нова книга. –2020. - 408 с.</w:t>
      </w:r>
    </w:p>
    <w:p w14:paraId="33974323" w14:textId="77777777" w:rsidR="00A50030" w:rsidRPr="00A50030" w:rsidRDefault="00A50030" w:rsidP="00A50030">
      <w:pPr>
        <w:pStyle w:val="a3"/>
        <w:numPr>
          <w:ilvl w:val="0"/>
          <w:numId w:val="40"/>
        </w:numPr>
        <w:tabs>
          <w:tab w:val="left" w:pos="9498"/>
        </w:tabs>
        <w:ind w:left="284" w:hanging="284"/>
        <w:jc w:val="both"/>
        <w:rPr>
          <w:rStyle w:val="normaltextrun"/>
          <w:rFonts w:ascii="Times New Roman" w:hAnsi="Times New Roman" w:cs="Times New Roman"/>
          <w:shd w:val="clear" w:color="auto" w:fill="FFFFFF"/>
        </w:rPr>
      </w:pPr>
      <w:proofErr w:type="spellStart"/>
      <w:r w:rsidRPr="00A50030">
        <w:rPr>
          <w:rFonts w:ascii="Times New Roman" w:hAnsi="Times New Roman" w:cs="Times New Roman"/>
          <w:position w:val="6"/>
        </w:rPr>
        <w:t>Філімонов</w:t>
      </w:r>
      <w:proofErr w:type="spellEnd"/>
      <w:r w:rsidRPr="00A50030">
        <w:rPr>
          <w:rFonts w:ascii="Times New Roman" w:hAnsi="Times New Roman" w:cs="Times New Roman"/>
          <w:position w:val="6"/>
        </w:rPr>
        <w:t xml:space="preserve"> В. І. Фізіологія людини: підручник / В. Ф .</w:t>
      </w:r>
      <w:proofErr w:type="spellStart"/>
      <w:r w:rsidRPr="00A50030">
        <w:rPr>
          <w:rFonts w:ascii="Times New Roman" w:hAnsi="Times New Roman" w:cs="Times New Roman"/>
          <w:position w:val="6"/>
        </w:rPr>
        <w:t>Філімонов</w:t>
      </w:r>
      <w:proofErr w:type="spellEnd"/>
      <w:r w:rsidRPr="00A50030">
        <w:rPr>
          <w:rFonts w:ascii="Times New Roman" w:hAnsi="Times New Roman" w:cs="Times New Roman"/>
          <w:position w:val="6"/>
        </w:rPr>
        <w:t>. – 4е вид., К.: Медицина, 2021. - 488 с.</w:t>
      </w:r>
    </w:p>
    <w:p w14:paraId="4CF76F8E" w14:textId="77777777" w:rsidR="00A50030" w:rsidRPr="00A50030" w:rsidRDefault="00A50030" w:rsidP="00A50030">
      <w:pPr>
        <w:pStyle w:val="a3"/>
        <w:numPr>
          <w:ilvl w:val="0"/>
          <w:numId w:val="40"/>
        </w:numPr>
        <w:tabs>
          <w:tab w:val="left" w:pos="9498"/>
        </w:tabs>
        <w:ind w:left="284" w:hanging="284"/>
        <w:jc w:val="both"/>
        <w:rPr>
          <w:rFonts w:ascii="Times New Roman" w:hAnsi="Times New Roman" w:cs="Times New Roman"/>
          <w:shd w:val="clear" w:color="auto" w:fill="FFFFFF"/>
        </w:rPr>
      </w:pPr>
      <w:r w:rsidRPr="00A50030">
        <w:rPr>
          <w:rStyle w:val="normaltextrun"/>
          <w:rFonts w:ascii="Times New Roman" w:hAnsi="Times New Roman" w:cs="Times New Roman"/>
          <w:shd w:val="clear" w:color="auto" w:fill="FFFFFF"/>
        </w:rPr>
        <w:t xml:space="preserve">Фізіологія систем крові, кровообігу, дихання, травлення, обміну і виділення. Робочий зошит : </w:t>
      </w:r>
      <w:proofErr w:type="spellStart"/>
      <w:r w:rsidRPr="00A50030">
        <w:rPr>
          <w:rStyle w:val="normaltextrun"/>
          <w:rFonts w:ascii="Times New Roman" w:hAnsi="Times New Roman" w:cs="Times New Roman"/>
          <w:shd w:val="clear" w:color="auto" w:fill="FFFFFF"/>
        </w:rPr>
        <w:t>навч</w:t>
      </w:r>
      <w:proofErr w:type="spellEnd"/>
      <w:r w:rsidRPr="00A50030">
        <w:rPr>
          <w:rStyle w:val="normaltextrun"/>
          <w:rFonts w:ascii="Times New Roman" w:hAnsi="Times New Roman" w:cs="Times New Roman"/>
          <w:shd w:val="clear" w:color="auto" w:fill="FFFFFF"/>
        </w:rPr>
        <w:t xml:space="preserve">. </w:t>
      </w:r>
      <w:proofErr w:type="spellStart"/>
      <w:r w:rsidRPr="00A50030">
        <w:rPr>
          <w:rStyle w:val="normaltextrun"/>
          <w:rFonts w:ascii="Times New Roman" w:hAnsi="Times New Roman" w:cs="Times New Roman"/>
          <w:shd w:val="clear" w:color="auto" w:fill="FFFFFF"/>
        </w:rPr>
        <w:t>посіб</w:t>
      </w:r>
      <w:proofErr w:type="spellEnd"/>
      <w:r w:rsidRPr="00A50030">
        <w:rPr>
          <w:rStyle w:val="normaltextrun"/>
          <w:rFonts w:ascii="Times New Roman" w:hAnsi="Times New Roman" w:cs="Times New Roman"/>
          <w:shd w:val="clear" w:color="auto" w:fill="FFFFFF"/>
        </w:rPr>
        <w:t xml:space="preserve">. / О. А. Шандра , Л. С. </w:t>
      </w:r>
      <w:proofErr w:type="spellStart"/>
      <w:r w:rsidRPr="00A50030">
        <w:rPr>
          <w:rStyle w:val="normaltextrun"/>
          <w:rFonts w:ascii="Times New Roman" w:hAnsi="Times New Roman" w:cs="Times New Roman"/>
          <w:shd w:val="clear" w:color="auto" w:fill="FFFFFF"/>
        </w:rPr>
        <w:t>Годлевський</w:t>
      </w:r>
      <w:proofErr w:type="spellEnd"/>
      <w:r w:rsidRPr="00A50030">
        <w:rPr>
          <w:rStyle w:val="normaltextrun"/>
          <w:rFonts w:ascii="Times New Roman" w:hAnsi="Times New Roman" w:cs="Times New Roman"/>
          <w:shd w:val="clear" w:color="auto" w:fill="FFFFFF"/>
        </w:rPr>
        <w:t xml:space="preserve">, О. А. Кащенко О. С. Л. Ляшенко, О. В. Денисенко, О. В. </w:t>
      </w:r>
      <w:proofErr w:type="spellStart"/>
      <w:r w:rsidRPr="00A50030">
        <w:rPr>
          <w:rStyle w:val="normaltextrun"/>
          <w:rFonts w:ascii="Times New Roman" w:hAnsi="Times New Roman" w:cs="Times New Roman"/>
          <w:shd w:val="clear" w:color="auto" w:fill="FFFFFF"/>
        </w:rPr>
        <w:t>Онуфриенко</w:t>
      </w:r>
      <w:proofErr w:type="spellEnd"/>
      <w:r w:rsidRPr="00A50030">
        <w:rPr>
          <w:rStyle w:val="normaltextrun"/>
          <w:rFonts w:ascii="Times New Roman" w:hAnsi="Times New Roman" w:cs="Times New Roman"/>
          <w:shd w:val="clear" w:color="auto" w:fill="FFFFFF"/>
        </w:rPr>
        <w:t xml:space="preserve">, Г. О. </w:t>
      </w:r>
      <w:proofErr w:type="spellStart"/>
      <w:r w:rsidRPr="00A50030">
        <w:rPr>
          <w:rStyle w:val="normaltextrun"/>
          <w:rFonts w:ascii="Times New Roman" w:hAnsi="Times New Roman" w:cs="Times New Roman"/>
          <w:shd w:val="clear" w:color="auto" w:fill="FFFFFF"/>
        </w:rPr>
        <w:t>Волохова</w:t>
      </w:r>
      <w:proofErr w:type="spellEnd"/>
      <w:r w:rsidRPr="00A50030">
        <w:rPr>
          <w:rStyle w:val="normaltextrun"/>
          <w:rFonts w:ascii="Times New Roman" w:hAnsi="Times New Roman" w:cs="Times New Roman"/>
          <w:shd w:val="clear" w:color="auto" w:fill="FFFFFF"/>
        </w:rPr>
        <w:t xml:space="preserve">, М. Ю. </w:t>
      </w:r>
      <w:proofErr w:type="spellStart"/>
      <w:r w:rsidRPr="00A50030">
        <w:rPr>
          <w:rStyle w:val="normaltextrun"/>
          <w:rFonts w:ascii="Times New Roman" w:hAnsi="Times New Roman" w:cs="Times New Roman"/>
          <w:shd w:val="clear" w:color="auto" w:fill="FFFFFF"/>
        </w:rPr>
        <w:t>Русакова</w:t>
      </w:r>
      <w:proofErr w:type="spellEnd"/>
      <w:r w:rsidRPr="00A50030">
        <w:rPr>
          <w:rStyle w:val="normaltextrun"/>
          <w:rFonts w:ascii="Times New Roman" w:hAnsi="Times New Roman" w:cs="Times New Roman"/>
          <w:shd w:val="clear" w:color="auto" w:fill="FFFFFF"/>
        </w:rPr>
        <w:t xml:space="preserve"> – Одеса : </w:t>
      </w:r>
      <w:proofErr w:type="spellStart"/>
      <w:r w:rsidRPr="00A50030">
        <w:rPr>
          <w:rStyle w:val="normaltextrun"/>
          <w:rFonts w:ascii="Times New Roman" w:hAnsi="Times New Roman" w:cs="Times New Roman"/>
          <w:shd w:val="clear" w:color="auto" w:fill="FFFFFF"/>
        </w:rPr>
        <w:t>Олді</w:t>
      </w:r>
      <w:proofErr w:type="spellEnd"/>
      <w:r w:rsidRPr="00A50030">
        <w:rPr>
          <w:rStyle w:val="normaltextrun"/>
          <w:rFonts w:ascii="Times New Roman" w:hAnsi="Times New Roman" w:cs="Times New Roman"/>
          <w:shd w:val="clear" w:color="auto" w:fill="FFFFFF"/>
        </w:rPr>
        <w:t xml:space="preserve">+, 2024. – 180 с. ISВN 978-966-992-516-9 </w:t>
      </w:r>
      <w:hyperlink r:id="rId53" w:tgtFrame="_blank" w:history="1">
        <w:r w:rsidRPr="00A50030">
          <w:rPr>
            <w:rStyle w:val="normaltextrun"/>
            <w:rFonts w:ascii="Times New Roman" w:hAnsi="Times New Roman" w:cs="Times New Roman"/>
            <w:color w:val="0000FF"/>
            <w:u w:val="single"/>
            <w:shd w:val="clear" w:color="auto" w:fill="FFFFFF"/>
          </w:rPr>
          <w:t>Див.</w:t>
        </w:r>
      </w:hyperlink>
    </w:p>
    <w:p w14:paraId="4B7F6C42" w14:textId="77777777" w:rsidR="00A50030" w:rsidRPr="00A50030" w:rsidRDefault="00A50030" w:rsidP="00A50030">
      <w:pPr>
        <w:pStyle w:val="a3"/>
        <w:numPr>
          <w:ilvl w:val="0"/>
          <w:numId w:val="40"/>
        </w:numPr>
        <w:tabs>
          <w:tab w:val="left" w:pos="9498"/>
        </w:tabs>
        <w:ind w:left="284" w:hanging="284"/>
        <w:jc w:val="both"/>
        <w:rPr>
          <w:rFonts w:ascii="Times New Roman" w:hAnsi="Times New Roman" w:cs="Times New Roman"/>
          <w:shd w:val="clear" w:color="auto" w:fill="FFFFFF"/>
        </w:rPr>
      </w:pPr>
      <w:r w:rsidRPr="00A50030">
        <w:rPr>
          <w:rFonts w:ascii="Times New Roman" w:hAnsi="Times New Roman" w:cs="Times New Roman"/>
          <w:position w:val="6"/>
        </w:rPr>
        <w:t xml:space="preserve">Фізіологія : підручник для </w:t>
      </w:r>
      <w:proofErr w:type="spellStart"/>
      <w:r w:rsidRPr="00A50030">
        <w:rPr>
          <w:rFonts w:ascii="Times New Roman" w:hAnsi="Times New Roman" w:cs="Times New Roman"/>
          <w:position w:val="6"/>
        </w:rPr>
        <w:t>студ</w:t>
      </w:r>
      <w:proofErr w:type="spellEnd"/>
      <w:r w:rsidRPr="00A50030">
        <w:rPr>
          <w:rFonts w:ascii="Times New Roman" w:hAnsi="Times New Roman" w:cs="Times New Roman"/>
          <w:position w:val="6"/>
        </w:rPr>
        <w:t xml:space="preserve">. </w:t>
      </w:r>
      <w:proofErr w:type="spellStart"/>
      <w:r w:rsidRPr="00A50030">
        <w:rPr>
          <w:rFonts w:ascii="Times New Roman" w:hAnsi="Times New Roman" w:cs="Times New Roman"/>
          <w:position w:val="6"/>
        </w:rPr>
        <w:t>вищ</w:t>
      </w:r>
      <w:proofErr w:type="spellEnd"/>
      <w:r w:rsidRPr="00A50030">
        <w:rPr>
          <w:rFonts w:ascii="Times New Roman" w:hAnsi="Times New Roman" w:cs="Times New Roman"/>
          <w:position w:val="6"/>
        </w:rPr>
        <w:t xml:space="preserve">. мед. </w:t>
      </w:r>
      <w:proofErr w:type="spellStart"/>
      <w:r w:rsidRPr="00A50030">
        <w:rPr>
          <w:rFonts w:ascii="Times New Roman" w:hAnsi="Times New Roman" w:cs="Times New Roman"/>
          <w:position w:val="6"/>
        </w:rPr>
        <w:t>навч</w:t>
      </w:r>
      <w:proofErr w:type="spellEnd"/>
      <w:r w:rsidRPr="00A50030">
        <w:rPr>
          <w:rFonts w:ascii="Times New Roman" w:hAnsi="Times New Roman" w:cs="Times New Roman"/>
          <w:position w:val="6"/>
        </w:rPr>
        <w:t xml:space="preserve">. </w:t>
      </w:r>
      <w:proofErr w:type="spellStart"/>
      <w:r w:rsidRPr="00A50030">
        <w:rPr>
          <w:rFonts w:ascii="Times New Roman" w:hAnsi="Times New Roman" w:cs="Times New Roman"/>
          <w:position w:val="6"/>
        </w:rPr>
        <w:t>закл</w:t>
      </w:r>
      <w:proofErr w:type="spellEnd"/>
      <w:r w:rsidRPr="00A50030">
        <w:rPr>
          <w:rFonts w:ascii="Times New Roman" w:hAnsi="Times New Roman" w:cs="Times New Roman"/>
          <w:position w:val="6"/>
        </w:rPr>
        <w:t xml:space="preserve">. / В. Г. Шевчук [та ін.], за ред. В. Г. Шевчука. - Вид. 5, </w:t>
      </w:r>
      <w:proofErr w:type="spellStart"/>
      <w:r w:rsidRPr="00A50030">
        <w:rPr>
          <w:rFonts w:ascii="Times New Roman" w:hAnsi="Times New Roman" w:cs="Times New Roman"/>
          <w:position w:val="6"/>
        </w:rPr>
        <w:t>випр</w:t>
      </w:r>
      <w:proofErr w:type="spellEnd"/>
      <w:r w:rsidRPr="00A50030">
        <w:rPr>
          <w:rFonts w:ascii="Times New Roman" w:hAnsi="Times New Roman" w:cs="Times New Roman"/>
          <w:position w:val="6"/>
        </w:rPr>
        <w:t xml:space="preserve">. і </w:t>
      </w:r>
      <w:proofErr w:type="spellStart"/>
      <w:r w:rsidRPr="00A50030">
        <w:rPr>
          <w:rFonts w:ascii="Times New Roman" w:hAnsi="Times New Roman" w:cs="Times New Roman"/>
          <w:position w:val="6"/>
        </w:rPr>
        <w:t>доповн</w:t>
      </w:r>
      <w:proofErr w:type="spellEnd"/>
      <w:r w:rsidRPr="00A50030">
        <w:rPr>
          <w:rFonts w:ascii="Times New Roman" w:hAnsi="Times New Roman" w:cs="Times New Roman"/>
          <w:position w:val="6"/>
        </w:rPr>
        <w:t>. – Вінниця : Нова книга. - 2021. - 448 с.</w:t>
      </w:r>
      <w:r w:rsidRPr="00A50030">
        <w:rPr>
          <w:rFonts w:ascii="Times New Roman" w:hAnsi="Times New Roman" w:cs="Times New Roman"/>
        </w:rPr>
        <w:t>.</w:t>
      </w:r>
    </w:p>
    <w:p w14:paraId="7268F95D" w14:textId="77777777" w:rsidR="00A50030" w:rsidRPr="00A50030" w:rsidRDefault="00A50030" w:rsidP="00A50030">
      <w:pPr>
        <w:widowControl/>
        <w:ind w:firstLine="284"/>
        <w:jc w:val="both"/>
        <w:rPr>
          <w:rFonts w:ascii="Times New Roman" w:eastAsia="Calibri" w:hAnsi="Times New Roman" w:cs="Times New Roman"/>
          <w:i/>
          <w:color w:val="auto"/>
          <w:lang w:bidi="ar-SA"/>
        </w:rPr>
      </w:pPr>
      <w:r w:rsidRPr="00A50030">
        <w:rPr>
          <w:rFonts w:ascii="Times New Roman" w:eastAsia="Calibri" w:hAnsi="Times New Roman" w:cs="Times New Roman"/>
          <w:i/>
          <w:color w:val="auto"/>
          <w:lang w:bidi="ar-SA"/>
        </w:rPr>
        <w:t>Додаткова</w:t>
      </w:r>
    </w:p>
    <w:p w14:paraId="40335960" w14:textId="77777777" w:rsidR="00A50030" w:rsidRPr="00A50030" w:rsidRDefault="00A50030" w:rsidP="00A50030">
      <w:pPr>
        <w:pStyle w:val="a3"/>
        <w:widowControl/>
        <w:numPr>
          <w:ilvl w:val="0"/>
          <w:numId w:val="41"/>
        </w:numPr>
        <w:tabs>
          <w:tab w:val="left" w:pos="9498"/>
        </w:tabs>
        <w:ind w:left="284" w:hanging="284"/>
        <w:jc w:val="both"/>
        <w:rPr>
          <w:rFonts w:ascii="Times New Roman" w:eastAsia="Calibri" w:hAnsi="Times New Roman" w:cs="Times New Roman"/>
          <w:color w:val="auto"/>
          <w:position w:val="6"/>
          <w:lang w:val="en-US" w:eastAsia="en-US" w:bidi="ar-SA"/>
        </w:rPr>
      </w:pPr>
      <w:r w:rsidRPr="00A50030">
        <w:rPr>
          <w:rFonts w:ascii="Times New Roman" w:eastAsia="Calibri" w:hAnsi="Times New Roman" w:cs="Times New Roman"/>
          <w:color w:val="auto"/>
          <w:position w:val="6"/>
          <w:lang w:val="en-US" w:eastAsia="en-US" w:bidi="ar-SA"/>
        </w:rPr>
        <w:t xml:space="preserve">Physiology [textbook] /V. M. Moroz, O.A. Shandra. – 5th ed. - </w:t>
      </w:r>
      <w:proofErr w:type="spellStart"/>
      <w:r w:rsidRPr="00A50030">
        <w:rPr>
          <w:rFonts w:ascii="Times New Roman" w:eastAsia="Calibri" w:hAnsi="Times New Roman" w:cs="Times New Roman"/>
          <w:color w:val="auto"/>
          <w:position w:val="6"/>
          <w:lang w:val="en-US" w:eastAsia="en-US" w:bidi="ar-SA"/>
        </w:rPr>
        <w:t>Vinnytsya</w:t>
      </w:r>
      <w:proofErr w:type="spellEnd"/>
      <w:r w:rsidRPr="00A50030">
        <w:rPr>
          <w:rFonts w:ascii="Times New Roman" w:eastAsia="Calibri" w:hAnsi="Times New Roman" w:cs="Times New Roman"/>
          <w:color w:val="auto"/>
          <w:position w:val="6"/>
          <w:lang w:val="en-US" w:eastAsia="en-US" w:bidi="ar-SA"/>
        </w:rPr>
        <w:t xml:space="preserve">: Nova </w:t>
      </w:r>
      <w:proofErr w:type="spellStart"/>
      <w:r w:rsidRPr="00A50030">
        <w:rPr>
          <w:rFonts w:ascii="Times New Roman" w:eastAsia="Calibri" w:hAnsi="Times New Roman" w:cs="Times New Roman"/>
          <w:color w:val="auto"/>
          <w:position w:val="6"/>
          <w:lang w:val="en-US" w:eastAsia="en-US" w:bidi="ar-SA"/>
        </w:rPr>
        <w:t>Kniga</w:t>
      </w:r>
      <w:proofErr w:type="spellEnd"/>
      <w:r w:rsidRPr="00A50030">
        <w:rPr>
          <w:rFonts w:ascii="Times New Roman" w:eastAsia="Calibri" w:hAnsi="Times New Roman" w:cs="Times New Roman"/>
          <w:color w:val="auto"/>
          <w:position w:val="6"/>
          <w:lang w:val="en-US" w:eastAsia="en-US" w:bidi="ar-SA"/>
        </w:rPr>
        <w:t>. - 2020. – 728</w:t>
      </w:r>
      <w:r w:rsidRPr="00A50030">
        <w:rPr>
          <w:rFonts w:ascii="Times New Roman" w:eastAsia="Calibri" w:hAnsi="Times New Roman" w:cs="Times New Roman"/>
          <w:color w:val="auto"/>
          <w:position w:val="6"/>
          <w:lang w:eastAsia="en-US" w:bidi="ar-SA"/>
        </w:rPr>
        <w:t xml:space="preserve"> </w:t>
      </w:r>
      <w:r w:rsidRPr="00A50030">
        <w:rPr>
          <w:rFonts w:ascii="Times New Roman" w:eastAsia="Calibri" w:hAnsi="Times New Roman" w:cs="Times New Roman"/>
          <w:color w:val="auto"/>
          <w:position w:val="6"/>
          <w:lang w:val="en-US" w:eastAsia="en-US" w:bidi="ar-SA"/>
        </w:rPr>
        <w:t>p.</w:t>
      </w:r>
    </w:p>
    <w:p w14:paraId="0CF883A2" w14:textId="77777777" w:rsidR="00A50030" w:rsidRPr="00A50030" w:rsidRDefault="00A50030" w:rsidP="00A50030">
      <w:pPr>
        <w:pStyle w:val="a3"/>
        <w:widowControl/>
        <w:numPr>
          <w:ilvl w:val="0"/>
          <w:numId w:val="41"/>
        </w:numPr>
        <w:tabs>
          <w:tab w:val="left" w:pos="9498"/>
        </w:tabs>
        <w:ind w:left="284" w:hanging="284"/>
        <w:jc w:val="both"/>
        <w:rPr>
          <w:rFonts w:ascii="Times New Roman" w:eastAsia="Calibri" w:hAnsi="Times New Roman" w:cs="Times New Roman"/>
          <w:color w:val="auto"/>
          <w:position w:val="6"/>
          <w:lang w:val="en-US" w:eastAsia="en-US" w:bidi="ar-SA"/>
        </w:rPr>
      </w:pPr>
      <w:r w:rsidRPr="00A50030">
        <w:rPr>
          <w:rFonts w:ascii="Times New Roman" w:eastAsia="Calibri" w:hAnsi="Times New Roman" w:cs="Times New Roman"/>
          <w:color w:val="auto"/>
          <w:position w:val="6"/>
          <w:lang w:val="en-US" w:eastAsia="en-US" w:bidi="ar-SA"/>
        </w:rPr>
        <w:t>Costanzo L. S. Physiology / L. S. Costanzo.- Elsevier Health Sciences.</w:t>
      </w:r>
      <w:r w:rsidRPr="00A50030">
        <w:rPr>
          <w:rFonts w:ascii="Times New Roman" w:eastAsia="Calibri" w:hAnsi="Times New Roman" w:cs="Times New Roman"/>
          <w:color w:val="auto"/>
          <w:position w:val="6"/>
          <w:lang w:eastAsia="en-US" w:bidi="ar-SA"/>
        </w:rPr>
        <w:t xml:space="preserve"> </w:t>
      </w:r>
      <w:r w:rsidRPr="00A50030">
        <w:rPr>
          <w:rFonts w:ascii="Times New Roman" w:eastAsia="Calibri" w:hAnsi="Times New Roman" w:cs="Times New Roman"/>
          <w:color w:val="auto"/>
          <w:position w:val="6"/>
          <w:lang w:val="en-US" w:eastAsia="en-US" w:bidi="ar-SA"/>
        </w:rPr>
        <w:t>-</w:t>
      </w:r>
      <w:r w:rsidRPr="00A50030">
        <w:rPr>
          <w:rFonts w:ascii="Times New Roman" w:eastAsia="Calibri" w:hAnsi="Times New Roman" w:cs="Times New Roman"/>
          <w:color w:val="auto"/>
          <w:position w:val="6"/>
          <w:lang w:eastAsia="en-US" w:bidi="ar-SA"/>
        </w:rPr>
        <w:t xml:space="preserve"> </w:t>
      </w:r>
      <w:r w:rsidRPr="00A50030">
        <w:rPr>
          <w:rFonts w:ascii="Times New Roman" w:eastAsia="Calibri" w:hAnsi="Times New Roman" w:cs="Times New Roman"/>
          <w:color w:val="auto"/>
          <w:position w:val="6"/>
          <w:lang w:val="en-US" w:eastAsia="en-US" w:bidi="ar-SA"/>
        </w:rPr>
        <w:t>7th ed.,</w:t>
      </w:r>
      <w:r w:rsidRPr="00A50030">
        <w:rPr>
          <w:rFonts w:ascii="Times New Roman" w:eastAsia="Calibri" w:hAnsi="Times New Roman" w:cs="Times New Roman"/>
          <w:color w:val="auto"/>
          <w:position w:val="6"/>
          <w:lang w:eastAsia="en-US" w:bidi="ar-SA"/>
        </w:rPr>
        <w:t xml:space="preserve"> </w:t>
      </w:r>
      <w:r w:rsidRPr="00A50030">
        <w:rPr>
          <w:rFonts w:ascii="Times New Roman" w:eastAsia="Calibri" w:hAnsi="Times New Roman" w:cs="Times New Roman"/>
          <w:color w:val="auto"/>
          <w:position w:val="6"/>
          <w:lang w:val="en-US" w:eastAsia="en-US" w:bidi="ar-SA"/>
        </w:rPr>
        <w:t>2021.</w:t>
      </w:r>
      <w:r w:rsidRPr="00A50030">
        <w:rPr>
          <w:rFonts w:ascii="Times New Roman" w:eastAsia="Calibri" w:hAnsi="Times New Roman" w:cs="Times New Roman"/>
          <w:color w:val="auto"/>
          <w:position w:val="6"/>
          <w:lang w:eastAsia="en-US" w:bidi="ar-SA"/>
        </w:rPr>
        <w:t xml:space="preserve"> </w:t>
      </w:r>
      <w:r w:rsidRPr="00A50030">
        <w:rPr>
          <w:rFonts w:ascii="Times New Roman" w:eastAsia="Calibri" w:hAnsi="Times New Roman" w:cs="Times New Roman"/>
          <w:color w:val="auto"/>
          <w:position w:val="6"/>
          <w:lang w:val="en-US" w:eastAsia="en-US" w:bidi="ar-SA"/>
        </w:rPr>
        <w:t xml:space="preserve">-528 p. </w:t>
      </w:r>
    </w:p>
    <w:p w14:paraId="34DE8377" w14:textId="77777777" w:rsidR="00A50030" w:rsidRPr="00A50030" w:rsidRDefault="00A50030" w:rsidP="00A50030">
      <w:pPr>
        <w:pStyle w:val="a3"/>
        <w:widowControl/>
        <w:numPr>
          <w:ilvl w:val="0"/>
          <w:numId w:val="41"/>
        </w:numPr>
        <w:tabs>
          <w:tab w:val="left" w:pos="9498"/>
        </w:tabs>
        <w:ind w:left="284" w:hanging="284"/>
        <w:jc w:val="both"/>
        <w:rPr>
          <w:rFonts w:ascii="Times New Roman" w:eastAsia="Calibri" w:hAnsi="Times New Roman" w:cs="Times New Roman"/>
          <w:color w:val="auto"/>
          <w:position w:val="6"/>
          <w:lang w:val="en-US" w:eastAsia="en-US" w:bidi="ar-SA"/>
        </w:rPr>
      </w:pPr>
      <w:r w:rsidRPr="00A50030">
        <w:rPr>
          <w:rFonts w:ascii="Times New Roman" w:eastAsia="Calibri" w:hAnsi="Times New Roman" w:cs="Times New Roman"/>
          <w:color w:val="auto"/>
          <w:position w:val="6"/>
          <w:lang w:val="en-US" w:eastAsia="en-US" w:bidi="ar-SA"/>
        </w:rPr>
        <w:t>Ganong's Review of Medical Physiology / K. E. Barrett, S. M. Barman, H. L. Brooks., J. Yuan, - McGraw Hill Medical. – 26th edition, 2019. –752 p.</w:t>
      </w:r>
    </w:p>
    <w:p w14:paraId="57664D1D" w14:textId="77777777" w:rsidR="00A50030" w:rsidRPr="00A50030" w:rsidRDefault="00A50030" w:rsidP="00A50030">
      <w:pPr>
        <w:pStyle w:val="a3"/>
        <w:widowControl/>
        <w:numPr>
          <w:ilvl w:val="0"/>
          <w:numId w:val="41"/>
        </w:numPr>
        <w:tabs>
          <w:tab w:val="left" w:pos="9498"/>
        </w:tabs>
        <w:ind w:left="284" w:hanging="284"/>
        <w:jc w:val="both"/>
        <w:rPr>
          <w:rFonts w:ascii="Times New Roman" w:eastAsia="Calibri" w:hAnsi="Times New Roman" w:cs="Times New Roman"/>
          <w:color w:val="auto"/>
          <w:position w:val="6"/>
          <w:lang w:val="en-US" w:eastAsia="en-US" w:bidi="ar-SA"/>
        </w:rPr>
      </w:pPr>
      <w:r w:rsidRPr="00A50030">
        <w:rPr>
          <w:rFonts w:ascii="Times New Roman" w:eastAsia="Calibri" w:hAnsi="Times New Roman" w:cs="Times New Roman"/>
          <w:color w:val="auto"/>
          <w:position w:val="6"/>
          <w:lang w:val="en-US" w:eastAsia="en-US" w:bidi="ar-SA"/>
        </w:rPr>
        <w:t xml:space="preserve">Guyton </w:t>
      </w:r>
      <w:r w:rsidRPr="00A50030">
        <w:rPr>
          <w:rFonts w:ascii="Times New Roman" w:eastAsia="Calibri" w:hAnsi="Times New Roman" w:cs="Times New Roman"/>
          <w:color w:val="auto"/>
          <w:position w:val="6"/>
          <w:lang w:val="ru-RU" w:eastAsia="en-US" w:bidi="ar-SA"/>
        </w:rPr>
        <w:t>А</w:t>
      </w:r>
      <w:r w:rsidRPr="00A50030">
        <w:rPr>
          <w:rFonts w:ascii="Times New Roman" w:eastAsia="Calibri" w:hAnsi="Times New Roman" w:cs="Times New Roman"/>
          <w:color w:val="auto"/>
          <w:position w:val="6"/>
          <w:lang w:val="en-US" w:eastAsia="en-US" w:bidi="ar-SA"/>
        </w:rPr>
        <w:t>. Textbook of Medical Physiology / A. Guyton,  J. E. Hall. -  Elsevier. -  14th Edition, 2021. – 1820 p.</w:t>
      </w:r>
    </w:p>
    <w:p w14:paraId="0AA9260F" w14:textId="77777777" w:rsidR="00A50030" w:rsidRPr="00A50030" w:rsidRDefault="00A50030" w:rsidP="00A50030">
      <w:pPr>
        <w:pStyle w:val="a3"/>
        <w:widowControl/>
        <w:numPr>
          <w:ilvl w:val="0"/>
          <w:numId w:val="41"/>
        </w:numPr>
        <w:tabs>
          <w:tab w:val="left" w:pos="9498"/>
        </w:tabs>
        <w:ind w:left="284" w:hanging="284"/>
        <w:jc w:val="both"/>
        <w:rPr>
          <w:rFonts w:ascii="Times New Roman" w:eastAsia="Calibri" w:hAnsi="Times New Roman" w:cs="Times New Roman"/>
          <w:color w:val="auto"/>
          <w:position w:val="6"/>
          <w:lang w:val="en-US" w:eastAsia="en-US" w:bidi="ar-SA"/>
        </w:rPr>
      </w:pPr>
      <w:r w:rsidRPr="00A50030">
        <w:rPr>
          <w:rFonts w:ascii="Times New Roman" w:eastAsia="Calibri" w:hAnsi="Times New Roman" w:cs="Times New Roman"/>
          <w:color w:val="auto"/>
          <w:position w:val="6"/>
          <w:lang w:val="en-US" w:eastAsia="en-US" w:bidi="ar-SA"/>
        </w:rPr>
        <w:t>Koeppen B. M. Berne and Levy Physiology /  B. M. Koeppen,  B. A. Stanton. -  Elsevier Health Sciences. - 8th edition, 2023. – 864 p.</w:t>
      </w:r>
    </w:p>
    <w:p w14:paraId="1625BCBB" w14:textId="77777777" w:rsidR="00A50030" w:rsidRPr="00A50030" w:rsidRDefault="00A50030" w:rsidP="00A50030">
      <w:pPr>
        <w:pStyle w:val="a3"/>
        <w:widowControl/>
        <w:numPr>
          <w:ilvl w:val="0"/>
          <w:numId w:val="41"/>
        </w:numPr>
        <w:tabs>
          <w:tab w:val="left" w:pos="9498"/>
        </w:tabs>
        <w:ind w:left="284" w:hanging="284"/>
        <w:jc w:val="both"/>
        <w:rPr>
          <w:rFonts w:ascii="Times New Roman" w:eastAsia="Calibri" w:hAnsi="Times New Roman" w:cs="Times New Roman"/>
          <w:color w:val="auto"/>
          <w:position w:val="6"/>
          <w:lang w:val="en-US" w:eastAsia="en-US" w:bidi="ar-SA"/>
        </w:rPr>
      </w:pPr>
      <w:proofErr w:type="spellStart"/>
      <w:r w:rsidRPr="00A50030">
        <w:rPr>
          <w:rFonts w:ascii="Times New Roman" w:eastAsia="Calibri" w:hAnsi="Times New Roman" w:cs="Times New Roman"/>
          <w:color w:val="auto"/>
          <w:position w:val="6"/>
          <w:lang w:val="en-US" w:eastAsia="en-US" w:bidi="ar-SA"/>
        </w:rPr>
        <w:t>Sembulingam</w:t>
      </w:r>
      <w:proofErr w:type="spellEnd"/>
      <w:r w:rsidRPr="00A50030">
        <w:rPr>
          <w:rFonts w:ascii="Times New Roman" w:eastAsia="Calibri" w:hAnsi="Times New Roman" w:cs="Times New Roman"/>
          <w:color w:val="auto"/>
          <w:position w:val="6"/>
          <w:lang w:val="en-US" w:eastAsia="en-US" w:bidi="ar-SA"/>
        </w:rPr>
        <w:t xml:space="preserve"> K. Essentials of Medical Physiology / K. </w:t>
      </w:r>
      <w:proofErr w:type="spellStart"/>
      <w:r w:rsidRPr="00A50030">
        <w:rPr>
          <w:rFonts w:ascii="Times New Roman" w:eastAsia="Calibri" w:hAnsi="Times New Roman" w:cs="Times New Roman"/>
          <w:color w:val="auto"/>
          <w:position w:val="6"/>
          <w:lang w:val="en-US" w:eastAsia="en-US" w:bidi="ar-SA"/>
        </w:rPr>
        <w:t>Sembulingam</w:t>
      </w:r>
      <w:proofErr w:type="spellEnd"/>
      <w:r w:rsidRPr="00A50030">
        <w:rPr>
          <w:rFonts w:ascii="Times New Roman" w:eastAsia="Calibri" w:hAnsi="Times New Roman" w:cs="Times New Roman"/>
          <w:color w:val="auto"/>
          <w:position w:val="6"/>
          <w:lang w:val="en-US" w:eastAsia="en-US" w:bidi="ar-SA"/>
        </w:rPr>
        <w:t xml:space="preserve">, P. </w:t>
      </w:r>
      <w:proofErr w:type="spellStart"/>
      <w:r w:rsidRPr="00A50030">
        <w:rPr>
          <w:rFonts w:ascii="Times New Roman" w:eastAsia="Calibri" w:hAnsi="Times New Roman" w:cs="Times New Roman"/>
          <w:color w:val="auto"/>
          <w:position w:val="6"/>
          <w:lang w:val="en-US" w:eastAsia="en-US" w:bidi="ar-SA"/>
        </w:rPr>
        <w:t>Sembulingam</w:t>
      </w:r>
      <w:proofErr w:type="spellEnd"/>
      <w:r w:rsidRPr="00A50030">
        <w:rPr>
          <w:rFonts w:ascii="Times New Roman" w:eastAsia="Calibri" w:hAnsi="Times New Roman" w:cs="Times New Roman"/>
          <w:color w:val="auto"/>
          <w:position w:val="6"/>
          <w:lang w:val="en-US" w:eastAsia="en-US" w:bidi="ar-SA"/>
        </w:rPr>
        <w:t>. – Jaypee Brothers Medical Publishers. – 9th ed., 2022. –1022 p.</w:t>
      </w:r>
    </w:p>
    <w:p w14:paraId="40C61D03" w14:textId="77777777" w:rsidR="00A50030" w:rsidRPr="00C7274D" w:rsidRDefault="00A50030" w:rsidP="00A50030">
      <w:pPr>
        <w:widowControl/>
        <w:jc w:val="both"/>
        <w:rPr>
          <w:rFonts w:ascii="Times New Roman" w:eastAsia="Calibri" w:hAnsi="Times New Roman" w:cs="Times New Roman"/>
          <w:bCs/>
          <w:i/>
          <w:iCs/>
          <w:color w:val="auto"/>
          <w:lang w:bidi="ar-SA"/>
        </w:rPr>
      </w:pPr>
      <w:r w:rsidRPr="00C7274D">
        <w:rPr>
          <w:rFonts w:ascii="Times New Roman" w:eastAsia="Calibri" w:hAnsi="Times New Roman" w:cs="Times New Roman"/>
          <w:bCs/>
          <w:i/>
          <w:iCs/>
          <w:color w:val="auto"/>
          <w:lang w:bidi="ar-SA"/>
        </w:rPr>
        <w:t>Електронні інформаційні ресурси</w:t>
      </w:r>
    </w:p>
    <w:p w14:paraId="0B53D615" w14:textId="77777777" w:rsidR="00A50030" w:rsidRPr="00A50030" w:rsidRDefault="00A50030" w:rsidP="00A50030">
      <w:pPr>
        <w:pStyle w:val="a3"/>
        <w:widowControl/>
        <w:numPr>
          <w:ilvl w:val="0"/>
          <w:numId w:val="42"/>
        </w:numPr>
        <w:tabs>
          <w:tab w:val="left" w:pos="9498"/>
        </w:tabs>
        <w:ind w:left="284" w:hanging="284"/>
        <w:jc w:val="both"/>
        <w:rPr>
          <w:rFonts w:ascii="Times New Roman" w:eastAsia="Calibri" w:hAnsi="Times New Roman" w:cs="Times New Roman"/>
          <w:color w:val="auto"/>
          <w:position w:val="6"/>
          <w:lang w:eastAsia="en-US" w:bidi="ar-SA"/>
        </w:rPr>
      </w:pPr>
      <w:r w:rsidRPr="00A50030">
        <w:rPr>
          <w:rFonts w:ascii="Times New Roman" w:eastAsia="Calibri" w:hAnsi="Times New Roman" w:cs="Times New Roman"/>
          <w:color w:val="auto"/>
          <w:position w:val="6"/>
          <w:lang w:eastAsia="en-US" w:bidi="ar-SA"/>
        </w:rPr>
        <w:t xml:space="preserve">Офіційний сайт кафедри фізіології та біофізики </w:t>
      </w:r>
      <w:proofErr w:type="spellStart"/>
      <w:r w:rsidRPr="00A50030">
        <w:rPr>
          <w:rFonts w:ascii="Times New Roman" w:eastAsia="Calibri" w:hAnsi="Times New Roman" w:cs="Times New Roman"/>
          <w:color w:val="auto"/>
          <w:position w:val="6"/>
          <w:lang w:eastAsia="en-US" w:bidi="ar-SA"/>
        </w:rPr>
        <w:t>ОНМедУ</w:t>
      </w:r>
      <w:proofErr w:type="spellEnd"/>
      <w:r w:rsidRPr="00A50030">
        <w:rPr>
          <w:rFonts w:ascii="Times New Roman" w:eastAsia="Calibri" w:hAnsi="Times New Roman" w:cs="Times New Roman"/>
          <w:color w:val="auto"/>
          <w:position w:val="6"/>
          <w:lang w:eastAsia="en-US" w:bidi="ar-SA"/>
        </w:rPr>
        <w:t xml:space="preserve"> </w:t>
      </w:r>
      <w:hyperlink r:id="rId54" w:history="1">
        <w:r w:rsidRPr="00A50030">
          <w:rPr>
            <w:rFonts w:ascii="Times New Roman" w:eastAsia="Calibri" w:hAnsi="Times New Roman" w:cs="Times New Roman"/>
            <w:color w:val="0563C1"/>
            <w:u w:val="single"/>
            <w:lang w:eastAsia="en-US" w:bidi="ar-SA"/>
          </w:rPr>
          <w:t>https://onmedu.edu.ua/kafedra/biofiziki-informatiki-medichnoi-aparaturi/</w:t>
        </w:r>
      </w:hyperlink>
    </w:p>
    <w:p w14:paraId="2A489CE0" w14:textId="77777777" w:rsidR="00A50030" w:rsidRPr="00A50030" w:rsidRDefault="00A50030" w:rsidP="00A50030">
      <w:pPr>
        <w:pStyle w:val="a3"/>
        <w:widowControl/>
        <w:numPr>
          <w:ilvl w:val="0"/>
          <w:numId w:val="42"/>
        </w:numPr>
        <w:tabs>
          <w:tab w:val="left" w:pos="9498"/>
        </w:tabs>
        <w:ind w:left="284" w:hanging="284"/>
        <w:jc w:val="both"/>
        <w:rPr>
          <w:rFonts w:ascii="Times New Roman" w:eastAsia="Calibri" w:hAnsi="Times New Roman" w:cs="Times New Roman"/>
          <w:color w:val="auto"/>
          <w:lang w:val="ru-RU" w:eastAsia="en-US" w:bidi="ar-SA"/>
        </w:rPr>
      </w:pPr>
      <w:r w:rsidRPr="00A50030">
        <w:rPr>
          <w:rFonts w:ascii="Times New Roman" w:eastAsia="Calibri" w:hAnsi="Times New Roman" w:cs="Times New Roman"/>
          <w:color w:val="auto"/>
          <w:lang w:val="ru-RU" w:eastAsia="en-US" w:bidi="ar-SA"/>
        </w:rPr>
        <w:t xml:space="preserve">Центр </w:t>
      </w:r>
      <w:proofErr w:type="spellStart"/>
      <w:r w:rsidRPr="00A50030">
        <w:rPr>
          <w:rFonts w:ascii="Times New Roman" w:eastAsia="Calibri" w:hAnsi="Times New Roman" w:cs="Times New Roman"/>
          <w:color w:val="auto"/>
          <w:lang w:val="ru-RU" w:eastAsia="en-US" w:bidi="ar-SA"/>
        </w:rPr>
        <w:t>тестування</w:t>
      </w:r>
      <w:proofErr w:type="spellEnd"/>
      <w:r w:rsidRPr="00A50030">
        <w:rPr>
          <w:rFonts w:ascii="Times New Roman" w:eastAsia="Calibri" w:hAnsi="Times New Roman" w:cs="Times New Roman"/>
          <w:color w:val="auto"/>
          <w:lang w:val="ru-RU" w:eastAsia="en-US" w:bidi="ar-SA"/>
        </w:rPr>
        <w:t xml:space="preserve"> – база </w:t>
      </w:r>
      <w:proofErr w:type="spellStart"/>
      <w:r w:rsidRPr="00A50030">
        <w:rPr>
          <w:rFonts w:ascii="Times New Roman" w:eastAsia="Calibri" w:hAnsi="Times New Roman" w:cs="Times New Roman"/>
          <w:color w:val="auto"/>
          <w:lang w:val="ru-RU" w:eastAsia="en-US" w:bidi="ar-SA"/>
        </w:rPr>
        <w:t>ліцензійних</w:t>
      </w:r>
      <w:proofErr w:type="spellEnd"/>
      <w:r w:rsidRPr="00A50030">
        <w:rPr>
          <w:rFonts w:ascii="Times New Roman" w:eastAsia="Calibri" w:hAnsi="Times New Roman" w:cs="Times New Roman"/>
          <w:color w:val="auto"/>
          <w:lang w:val="ru-RU" w:eastAsia="en-US" w:bidi="ar-SA"/>
        </w:rPr>
        <w:t xml:space="preserve"> </w:t>
      </w:r>
      <w:proofErr w:type="spellStart"/>
      <w:r w:rsidRPr="00A50030">
        <w:rPr>
          <w:rFonts w:ascii="Times New Roman" w:eastAsia="Calibri" w:hAnsi="Times New Roman" w:cs="Times New Roman"/>
          <w:color w:val="auto"/>
          <w:lang w:val="ru-RU" w:eastAsia="en-US" w:bidi="ar-SA"/>
        </w:rPr>
        <w:t>тестових</w:t>
      </w:r>
      <w:proofErr w:type="spellEnd"/>
      <w:r w:rsidRPr="00A50030">
        <w:rPr>
          <w:rFonts w:ascii="Times New Roman" w:eastAsia="Calibri" w:hAnsi="Times New Roman" w:cs="Times New Roman"/>
          <w:color w:val="auto"/>
          <w:lang w:val="ru-RU" w:eastAsia="en-US" w:bidi="ar-SA"/>
        </w:rPr>
        <w:t xml:space="preserve"> </w:t>
      </w:r>
      <w:proofErr w:type="spellStart"/>
      <w:r w:rsidRPr="00A50030">
        <w:rPr>
          <w:rFonts w:ascii="Times New Roman" w:eastAsia="Calibri" w:hAnsi="Times New Roman" w:cs="Times New Roman"/>
          <w:color w:val="auto"/>
          <w:lang w:val="ru-RU" w:eastAsia="en-US" w:bidi="ar-SA"/>
        </w:rPr>
        <w:t>завдань</w:t>
      </w:r>
      <w:proofErr w:type="spellEnd"/>
      <w:r w:rsidRPr="00A50030">
        <w:rPr>
          <w:rFonts w:ascii="Times New Roman" w:eastAsia="Calibri" w:hAnsi="Times New Roman" w:cs="Times New Roman"/>
          <w:color w:val="auto"/>
          <w:lang w:val="ru-RU" w:eastAsia="en-US" w:bidi="ar-SA"/>
        </w:rPr>
        <w:t xml:space="preserve"> «Крок»-1 </w:t>
      </w:r>
      <w:hyperlink r:id="rId55" w:history="1">
        <w:r w:rsidRPr="00A50030">
          <w:rPr>
            <w:rFonts w:ascii="Times New Roman" w:eastAsia="Calibri" w:hAnsi="Times New Roman" w:cs="Times New Roman"/>
            <w:color w:val="0563C1"/>
            <w:u w:val="single"/>
            <w:lang w:val="ru-RU" w:eastAsia="en-US" w:bidi="ar-SA"/>
          </w:rPr>
          <w:t>https://www.testcentr.org.ua/uk/component/sppagebuilder/?view=page&amp;id=317</w:t>
        </w:r>
      </w:hyperlink>
    </w:p>
    <w:p w14:paraId="3EB70E86" w14:textId="77777777" w:rsidR="00A50030" w:rsidRPr="00A50030" w:rsidRDefault="00A50030" w:rsidP="00A50030">
      <w:pPr>
        <w:pStyle w:val="a3"/>
        <w:widowControl/>
        <w:numPr>
          <w:ilvl w:val="0"/>
          <w:numId w:val="42"/>
        </w:numPr>
        <w:tabs>
          <w:tab w:val="left" w:pos="9498"/>
        </w:tabs>
        <w:ind w:left="284" w:hanging="284"/>
        <w:jc w:val="both"/>
        <w:rPr>
          <w:rFonts w:ascii="Times New Roman" w:eastAsia="Calibri" w:hAnsi="Times New Roman" w:cs="Times New Roman"/>
          <w:color w:val="auto"/>
          <w:lang w:val="ru-RU" w:eastAsia="en-US" w:bidi="ar-SA"/>
        </w:rPr>
      </w:pPr>
      <w:proofErr w:type="spellStart"/>
      <w:r w:rsidRPr="00A50030">
        <w:rPr>
          <w:rFonts w:ascii="Times New Roman" w:eastAsia="Calibri" w:hAnsi="Times New Roman" w:cs="Times New Roman"/>
          <w:color w:val="auto"/>
          <w:lang w:val="ru-RU" w:eastAsia="en-US" w:bidi="ar-SA"/>
        </w:rPr>
        <w:t>Підготовка</w:t>
      </w:r>
      <w:proofErr w:type="spellEnd"/>
      <w:r w:rsidRPr="00A50030">
        <w:rPr>
          <w:rFonts w:ascii="Times New Roman" w:eastAsia="Calibri" w:hAnsi="Times New Roman" w:cs="Times New Roman"/>
          <w:color w:val="auto"/>
          <w:lang w:val="ru-RU" w:eastAsia="en-US" w:bidi="ar-SA"/>
        </w:rPr>
        <w:t xml:space="preserve"> до Крок-1: </w:t>
      </w:r>
      <w:hyperlink r:id="rId56" w:history="1">
        <w:r w:rsidRPr="00A50030">
          <w:rPr>
            <w:rFonts w:ascii="Times New Roman" w:eastAsia="Calibri" w:hAnsi="Times New Roman" w:cs="Times New Roman"/>
            <w:color w:val="0563C1"/>
            <w:u w:val="single"/>
            <w:lang w:val="ru-RU" w:eastAsia="en-US" w:bidi="ar-SA"/>
          </w:rPr>
          <w:t>https://testkrok.org.ua/</w:t>
        </w:r>
      </w:hyperlink>
    </w:p>
    <w:p w14:paraId="0FB4F9A8" w14:textId="77777777" w:rsidR="00A50030" w:rsidRPr="00A50030" w:rsidRDefault="00A50030" w:rsidP="00A50030">
      <w:pPr>
        <w:pStyle w:val="a3"/>
        <w:widowControl/>
        <w:numPr>
          <w:ilvl w:val="0"/>
          <w:numId w:val="42"/>
        </w:numPr>
        <w:tabs>
          <w:tab w:val="left" w:pos="9498"/>
        </w:tabs>
        <w:ind w:left="284" w:hanging="284"/>
        <w:jc w:val="both"/>
        <w:rPr>
          <w:rFonts w:ascii="Times New Roman" w:eastAsia="Calibri" w:hAnsi="Times New Roman" w:cs="Times New Roman"/>
          <w:color w:val="auto"/>
          <w:lang w:val="ru-RU" w:eastAsia="en-US" w:bidi="ar-SA"/>
        </w:rPr>
      </w:pPr>
      <w:proofErr w:type="spellStart"/>
      <w:r w:rsidRPr="00A50030">
        <w:rPr>
          <w:rFonts w:ascii="Times New Roman" w:eastAsia="Calibri" w:hAnsi="Times New Roman" w:cs="Times New Roman"/>
          <w:color w:val="auto"/>
          <w:lang w:val="ru-RU" w:eastAsia="en-US" w:bidi="ar-SA"/>
        </w:rPr>
        <w:t>Підготовка</w:t>
      </w:r>
      <w:proofErr w:type="spellEnd"/>
      <w:r w:rsidRPr="00A50030">
        <w:rPr>
          <w:rFonts w:ascii="Times New Roman" w:eastAsia="Calibri" w:hAnsi="Times New Roman" w:cs="Times New Roman"/>
          <w:color w:val="auto"/>
          <w:lang w:val="ru-RU" w:eastAsia="en-US" w:bidi="ar-SA"/>
        </w:rPr>
        <w:t xml:space="preserve"> до Крок-1: </w:t>
      </w:r>
      <w:hyperlink r:id="rId57" w:history="1">
        <w:r w:rsidRPr="00A50030">
          <w:rPr>
            <w:rFonts w:ascii="Times New Roman" w:eastAsia="Calibri" w:hAnsi="Times New Roman" w:cs="Times New Roman"/>
            <w:color w:val="0563C1"/>
            <w:u w:val="single"/>
            <w:lang w:val="ru-RU" w:eastAsia="en-US" w:bidi="ar-SA"/>
          </w:rPr>
          <w:t>https://krok-lead.com/booklet/krok1/cd970d18-4695-433d-bb10-019f2df50d9c</w:t>
        </w:r>
      </w:hyperlink>
    </w:p>
    <w:p w14:paraId="2CDA66BE" w14:textId="77777777" w:rsidR="00A50030" w:rsidRPr="00A50030" w:rsidRDefault="00A50030" w:rsidP="00A50030">
      <w:pPr>
        <w:pStyle w:val="a3"/>
        <w:widowControl/>
        <w:numPr>
          <w:ilvl w:val="0"/>
          <w:numId w:val="42"/>
        </w:numPr>
        <w:tabs>
          <w:tab w:val="left" w:pos="9498"/>
        </w:tabs>
        <w:ind w:left="284" w:hanging="284"/>
        <w:jc w:val="both"/>
        <w:rPr>
          <w:rFonts w:ascii="Times New Roman" w:eastAsia="Calibri" w:hAnsi="Times New Roman" w:cs="Times New Roman"/>
          <w:color w:val="auto"/>
          <w:lang w:val="en-US" w:eastAsia="en-US" w:bidi="ar-SA"/>
        </w:rPr>
      </w:pPr>
      <w:r w:rsidRPr="00A50030">
        <w:rPr>
          <w:rFonts w:ascii="Times New Roman" w:eastAsia="Calibri" w:hAnsi="Times New Roman" w:cs="Times New Roman"/>
          <w:color w:val="auto"/>
          <w:lang w:val="ru-RU" w:eastAsia="en-US" w:bidi="ar-SA"/>
        </w:rPr>
        <w:t xml:space="preserve">Он-лайн практикум з </w:t>
      </w:r>
      <w:proofErr w:type="spellStart"/>
      <w:r w:rsidRPr="00A50030">
        <w:rPr>
          <w:rFonts w:ascii="Times New Roman" w:eastAsia="Calibri" w:hAnsi="Times New Roman" w:cs="Times New Roman"/>
          <w:color w:val="auto"/>
          <w:lang w:val="ru-RU" w:eastAsia="en-US" w:bidi="ar-SA"/>
        </w:rPr>
        <w:t>фізіології</w:t>
      </w:r>
      <w:proofErr w:type="spellEnd"/>
      <w:r w:rsidRPr="00A50030">
        <w:rPr>
          <w:rFonts w:ascii="Times New Roman" w:eastAsia="Calibri" w:hAnsi="Times New Roman" w:cs="Times New Roman"/>
          <w:color w:val="auto"/>
          <w:lang w:val="ru-RU" w:eastAsia="en-US" w:bidi="ar-SA"/>
        </w:rPr>
        <w:t xml:space="preserve">: </w:t>
      </w:r>
      <w:proofErr w:type="spellStart"/>
      <w:r w:rsidRPr="00A50030">
        <w:rPr>
          <w:rFonts w:ascii="Times New Roman" w:eastAsia="Calibri" w:hAnsi="Times New Roman" w:cs="Times New Roman"/>
          <w:color w:val="auto"/>
          <w:lang w:val="ru-RU" w:eastAsia="en-US" w:bidi="ar-SA"/>
        </w:rPr>
        <w:t>Симуляційна</w:t>
      </w:r>
      <w:proofErr w:type="spellEnd"/>
      <w:r w:rsidRPr="00A50030">
        <w:rPr>
          <w:rFonts w:ascii="Times New Roman" w:eastAsia="Calibri" w:hAnsi="Times New Roman" w:cs="Times New Roman"/>
          <w:color w:val="auto"/>
          <w:lang w:val="ru-RU" w:eastAsia="en-US" w:bidi="ar-SA"/>
        </w:rPr>
        <w:t xml:space="preserve"> </w:t>
      </w:r>
      <w:proofErr w:type="spellStart"/>
      <w:r w:rsidRPr="00A50030">
        <w:rPr>
          <w:rFonts w:ascii="Times New Roman" w:eastAsia="Calibri" w:hAnsi="Times New Roman" w:cs="Times New Roman"/>
          <w:color w:val="auto"/>
          <w:lang w:val="ru-RU" w:eastAsia="en-US" w:bidi="ar-SA"/>
        </w:rPr>
        <w:t>програма</w:t>
      </w:r>
      <w:proofErr w:type="spellEnd"/>
      <w:r w:rsidRPr="00A50030">
        <w:rPr>
          <w:rFonts w:ascii="Times New Roman" w:eastAsia="Calibri" w:hAnsi="Times New Roman" w:cs="Times New Roman"/>
          <w:color w:val="auto"/>
          <w:lang w:val="ru-RU" w:eastAsia="en-US" w:bidi="ar-SA"/>
        </w:rPr>
        <w:t xml:space="preserve"> «</w:t>
      </w:r>
      <w:proofErr w:type="spellStart"/>
      <w:r w:rsidRPr="00A50030">
        <w:rPr>
          <w:rFonts w:ascii="Times New Roman" w:eastAsia="Calibri" w:hAnsi="Times New Roman" w:cs="Times New Roman"/>
          <w:color w:val="auto"/>
          <w:lang w:val="ru-RU" w:eastAsia="en-US" w:bidi="ar-SA"/>
        </w:rPr>
        <w:t>Віртуальна</w:t>
      </w:r>
      <w:proofErr w:type="spellEnd"/>
      <w:r w:rsidRPr="00A50030">
        <w:rPr>
          <w:rFonts w:ascii="Times New Roman" w:eastAsia="Calibri" w:hAnsi="Times New Roman" w:cs="Times New Roman"/>
          <w:color w:val="auto"/>
          <w:lang w:val="ru-RU" w:eastAsia="en-US" w:bidi="ar-SA"/>
        </w:rPr>
        <w:t xml:space="preserve"> </w:t>
      </w:r>
      <w:proofErr w:type="spellStart"/>
      <w:r w:rsidRPr="00A50030">
        <w:rPr>
          <w:rFonts w:ascii="Times New Roman" w:eastAsia="Calibri" w:hAnsi="Times New Roman" w:cs="Times New Roman"/>
          <w:color w:val="auto"/>
          <w:lang w:val="ru-RU" w:eastAsia="en-US" w:bidi="ar-SA"/>
        </w:rPr>
        <w:t>Фізіологія</w:t>
      </w:r>
      <w:proofErr w:type="spellEnd"/>
      <w:r w:rsidRPr="00A50030">
        <w:rPr>
          <w:rFonts w:ascii="Times New Roman" w:eastAsia="Calibri" w:hAnsi="Times New Roman" w:cs="Times New Roman"/>
          <w:color w:val="auto"/>
          <w:lang w:val="ru-RU" w:eastAsia="en-US" w:bidi="ar-SA"/>
        </w:rPr>
        <w:t xml:space="preserve">» luprafisim.exe, створена </w:t>
      </w:r>
      <w:proofErr w:type="spellStart"/>
      <w:r w:rsidRPr="00A50030">
        <w:rPr>
          <w:rFonts w:ascii="Times New Roman" w:eastAsia="Calibri" w:hAnsi="Times New Roman" w:cs="Times New Roman"/>
          <w:color w:val="auto"/>
          <w:lang w:val="ru-RU" w:eastAsia="en-US" w:bidi="ar-SA"/>
        </w:rPr>
        <w:t>організацією</w:t>
      </w:r>
      <w:proofErr w:type="spellEnd"/>
      <w:r w:rsidRPr="00A50030">
        <w:rPr>
          <w:rFonts w:ascii="Times New Roman" w:eastAsia="Calibri" w:hAnsi="Times New Roman" w:cs="Times New Roman"/>
          <w:color w:val="auto"/>
          <w:lang w:val="ru-RU" w:eastAsia="en-US" w:bidi="ar-SA"/>
        </w:rPr>
        <w:t xml:space="preserve"> </w:t>
      </w:r>
      <w:proofErr w:type="spellStart"/>
      <w:r w:rsidRPr="00A50030">
        <w:rPr>
          <w:rFonts w:ascii="Times New Roman" w:eastAsia="Calibri" w:hAnsi="Times New Roman" w:cs="Times New Roman"/>
          <w:color w:val="auto"/>
          <w:lang w:val="en-US" w:eastAsia="en-US" w:bidi="ar-SA"/>
        </w:rPr>
        <w:t>Internich</w:t>
      </w:r>
      <w:proofErr w:type="spellEnd"/>
      <w:r w:rsidRPr="00A50030">
        <w:rPr>
          <w:rFonts w:ascii="Times New Roman" w:eastAsia="Calibri" w:hAnsi="Times New Roman" w:cs="Times New Roman"/>
          <w:color w:val="auto"/>
          <w:lang w:val="en-US" w:eastAsia="en-US" w:bidi="ar-SA"/>
        </w:rPr>
        <w:t xml:space="preserve"> </w:t>
      </w:r>
      <w:hyperlink r:id="rId58" w:history="1">
        <w:r w:rsidRPr="00A50030">
          <w:rPr>
            <w:rFonts w:ascii="Times New Roman" w:eastAsia="Calibri" w:hAnsi="Times New Roman" w:cs="Times New Roman"/>
            <w:color w:val="0563C1"/>
            <w:u w:val="single"/>
            <w:lang w:val="en-US" w:eastAsia="en-US" w:bidi="ar-SA"/>
          </w:rPr>
          <w:t>https://gumanna-osvita.org/uk/humanna-osvita/skachati-bezkoshtovno/261-programa-virtualna-fiziologia</w:t>
        </w:r>
      </w:hyperlink>
    </w:p>
    <w:p w14:paraId="13850047" w14:textId="77777777" w:rsidR="002D162A" w:rsidRPr="00A61609" w:rsidRDefault="002D162A" w:rsidP="006170D6">
      <w:pPr>
        <w:tabs>
          <w:tab w:val="left" w:leader="underscore" w:pos="9488"/>
        </w:tabs>
        <w:spacing w:line="360" w:lineRule="auto"/>
        <w:jc w:val="center"/>
        <w:rPr>
          <w:rFonts w:ascii="Times New Roman" w:eastAsia="Times New Roman" w:hAnsi="Times New Roman" w:cs="Times New Roman"/>
          <w:b/>
          <w:bCs/>
          <w:lang w:val="en-US"/>
        </w:rPr>
      </w:pPr>
    </w:p>
    <w:p w14:paraId="672955AF" w14:textId="77777777" w:rsidR="005C27E2" w:rsidRDefault="005C27E2" w:rsidP="005C27E2">
      <w:pPr>
        <w:jc w:val="center"/>
        <w:rPr>
          <w:rFonts w:ascii="Times New Roman" w:hAnsi="Times New Roman" w:cs="Times New Roman"/>
          <w:b/>
        </w:rPr>
      </w:pPr>
    </w:p>
    <w:p w14:paraId="5E6C6A49" w14:textId="66646B9A" w:rsidR="005C27E2" w:rsidRDefault="005C27E2" w:rsidP="005C27E2">
      <w:pPr>
        <w:jc w:val="center"/>
        <w:rPr>
          <w:rFonts w:ascii="Times New Roman" w:hAnsi="Times New Roman" w:cs="Times New Roman"/>
          <w:b/>
        </w:rPr>
      </w:pPr>
      <w:r>
        <w:rPr>
          <w:rFonts w:ascii="Times New Roman" w:hAnsi="Times New Roman" w:cs="Times New Roman"/>
          <w:b/>
        </w:rPr>
        <w:t xml:space="preserve">Самостійна робота </w:t>
      </w:r>
      <w:r w:rsidR="005063C6">
        <w:rPr>
          <w:rFonts w:ascii="Times New Roman" w:hAnsi="Times New Roman" w:cs="Times New Roman"/>
          <w:b/>
        </w:rPr>
        <w:t>8</w:t>
      </w:r>
    </w:p>
    <w:p w14:paraId="37C8F83C" w14:textId="0FE50188" w:rsidR="005C27E2" w:rsidRPr="00432CE5" w:rsidRDefault="005C27E2" w:rsidP="005C27E2">
      <w:pPr>
        <w:jc w:val="both"/>
        <w:rPr>
          <w:rFonts w:ascii="Times New Roman" w:hAnsi="Times New Roman"/>
          <w:color w:val="auto"/>
          <w:position w:val="6"/>
        </w:rPr>
      </w:pPr>
      <w:r w:rsidRPr="00432CE5">
        <w:rPr>
          <w:rFonts w:ascii="Times New Roman" w:hAnsi="Times New Roman" w:cs="Times New Roman"/>
          <w:b/>
          <w:color w:val="auto"/>
        </w:rPr>
        <w:t>Тема:</w:t>
      </w:r>
      <w:r w:rsidRPr="00432CE5">
        <w:rPr>
          <w:rFonts w:ascii="Times New Roman" w:hAnsi="Times New Roman" w:cs="Times New Roman"/>
          <w:color w:val="auto"/>
        </w:rPr>
        <w:t xml:space="preserve"> </w:t>
      </w:r>
      <w:r w:rsidRPr="005C27E2">
        <w:rPr>
          <w:rFonts w:ascii="Times New Roman" w:hAnsi="Times New Roman"/>
          <w:color w:val="auto"/>
          <w:position w:val="6"/>
        </w:rPr>
        <w:t>Аналіз показників ЕКГ</w:t>
      </w:r>
    </w:p>
    <w:p w14:paraId="33E7F196" w14:textId="0EB21F9A" w:rsidR="005C27E2" w:rsidRPr="00432CE5" w:rsidRDefault="005C27E2" w:rsidP="005C27E2">
      <w:pPr>
        <w:jc w:val="both"/>
        <w:rPr>
          <w:rFonts w:ascii="Times New Roman" w:hAnsi="Times New Roman" w:cs="Times New Roman"/>
          <w:noProof/>
          <w:color w:val="auto"/>
        </w:rPr>
      </w:pPr>
      <w:r w:rsidRPr="00432CE5">
        <w:rPr>
          <w:rFonts w:ascii="Times New Roman" w:hAnsi="Times New Roman" w:cs="Times New Roman"/>
          <w:b/>
          <w:color w:val="auto"/>
        </w:rPr>
        <w:t>Мета:</w:t>
      </w:r>
      <w:r w:rsidRPr="00432CE5">
        <w:rPr>
          <w:rFonts w:ascii="Times New Roman" w:hAnsi="Times New Roman" w:cs="Times New Roman"/>
          <w:color w:val="auto"/>
        </w:rPr>
        <w:t xml:space="preserve"> сформувати чітке уявлення про </w:t>
      </w:r>
      <w:r w:rsidRPr="00432CE5">
        <w:rPr>
          <w:rFonts w:ascii="Times New Roman" w:hAnsi="Times New Roman" w:cs="Times New Roman"/>
          <w:noProof/>
          <w:color w:val="auto"/>
        </w:rPr>
        <w:t>структурно-функціональну організацію міокарда</w:t>
      </w:r>
      <w:r w:rsidRPr="00432CE5">
        <w:rPr>
          <w:rFonts w:ascii="Times New Roman" w:hAnsi="Times New Roman" w:cs="Times New Roman"/>
          <w:color w:val="auto"/>
        </w:rPr>
        <w:t xml:space="preserve">, </w:t>
      </w:r>
      <w:r w:rsidRPr="00432CE5">
        <w:rPr>
          <w:rFonts w:ascii="Times New Roman" w:hAnsi="Times New Roman" w:cs="Times New Roman"/>
          <w:noProof/>
          <w:color w:val="auto"/>
        </w:rPr>
        <w:t xml:space="preserve">уміння проводити дослідження </w:t>
      </w:r>
      <w:r>
        <w:rPr>
          <w:rFonts w:ascii="Times New Roman" w:hAnsi="Times New Roman" w:cs="Times New Roman"/>
          <w:noProof/>
          <w:color w:val="auto"/>
        </w:rPr>
        <w:t xml:space="preserve">електрофізіологічними </w:t>
      </w:r>
      <w:r w:rsidRPr="00432CE5">
        <w:rPr>
          <w:rFonts w:ascii="Times New Roman" w:hAnsi="Times New Roman" w:cs="Times New Roman"/>
          <w:noProof/>
          <w:color w:val="auto"/>
        </w:rPr>
        <w:t>методами, які дозволяють лікареві диференціювати фізіологічні та патологічні явища, пов’язані з функціонуванням ССС системи.</w:t>
      </w:r>
      <w:r w:rsidRPr="00432CE5">
        <w:rPr>
          <w:rFonts w:ascii="Times New Roman" w:hAnsi="Times New Roman" w:cs="Times New Roman"/>
          <w:color w:val="auto"/>
        </w:rPr>
        <w:t xml:space="preserve"> </w:t>
      </w:r>
    </w:p>
    <w:p w14:paraId="642BCE86" w14:textId="77777777" w:rsidR="005C27E2" w:rsidRPr="00432CE5" w:rsidRDefault="005C27E2" w:rsidP="005C27E2">
      <w:pPr>
        <w:pStyle w:val="ae"/>
        <w:shd w:val="clear" w:color="auto" w:fill="FFFFFF"/>
        <w:spacing w:before="0" w:beforeAutospacing="0" w:after="0" w:afterAutospacing="0"/>
        <w:jc w:val="both"/>
      </w:pPr>
      <w:r w:rsidRPr="00432CE5">
        <w:rPr>
          <w:b/>
        </w:rPr>
        <w:t>Основні поняття</w:t>
      </w:r>
      <w:r w:rsidRPr="00432CE5">
        <w:t xml:space="preserve">: </w:t>
      </w:r>
    </w:p>
    <w:p w14:paraId="7F9ECC02" w14:textId="2F5623AF" w:rsidR="005C27E2" w:rsidRPr="00432CE5" w:rsidRDefault="005C27E2" w:rsidP="005C27E2">
      <w:pPr>
        <w:pStyle w:val="ae"/>
        <w:shd w:val="clear" w:color="auto" w:fill="FFFFFF"/>
        <w:spacing w:before="0" w:beforeAutospacing="0" w:after="0" w:afterAutospacing="0"/>
        <w:jc w:val="both"/>
        <w:rPr>
          <w:iCs/>
        </w:rPr>
      </w:pPr>
      <w:r>
        <w:rPr>
          <w:iCs/>
        </w:rPr>
        <w:t xml:space="preserve">Електричні </w:t>
      </w:r>
      <w:r w:rsidRPr="00432CE5">
        <w:rPr>
          <w:iCs/>
        </w:rPr>
        <w:t>прояви діяльності серця.</w:t>
      </w:r>
    </w:p>
    <w:p w14:paraId="0A05670F" w14:textId="07324D13" w:rsidR="005C27E2" w:rsidRPr="00432CE5" w:rsidRDefault="005C27E2" w:rsidP="005C27E2">
      <w:pPr>
        <w:pStyle w:val="ae"/>
        <w:shd w:val="clear" w:color="auto" w:fill="FFFFFF"/>
        <w:spacing w:before="0" w:beforeAutospacing="0" w:after="0" w:afterAutospacing="0"/>
        <w:jc w:val="both"/>
        <w:rPr>
          <w:iCs/>
        </w:rPr>
      </w:pPr>
      <w:r>
        <w:rPr>
          <w:iCs/>
        </w:rPr>
        <w:lastRenderedPageBreak/>
        <w:t>Теорія виникнення ЕКГ.</w:t>
      </w:r>
    </w:p>
    <w:p w14:paraId="0C4F6785" w14:textId="16889309" w:rsidR="005C27E2" w:rsidRPr="00432CE5" w:rsidRDefault="005C27E2" w:rsidP="005C27E2">
      <w:pPr>
        <w:pStyle w:val="ae"/>
        <w:shd w:val="clear" w:color="auto" w:fill="FFFFFF"/>
        <w:spacing w:before="0" w:beforeAutospacing="0" w:after="0" w:afterAutospacing="0"/>
        <w:jc w:val="both"/>
        <w:rPr>
          <w:iCs/>
        </w:rPr>
      </w:pPr>
      <w:r>
        <w:rPr>
          <w:iCs/>
        </w:rPr>
        <w:t xml:space="preserve">Основні елементи </w:t>
      </w:r>
      <w:proofErr w:type="spellStart"/>
      <w:r>
        <w:rPr>
          <w:iCs/>
        </w:rPr>
        <w:t>елктрокардіограми</w:t>
      </w:r>
      <w:proofErr w:type="spellEnd"/>
      <w:r w:rsidRPr="00432CE5">
        <w:rPr>
          <w:iCs/>
        </w:rPr>
        <w:t>.</w:t>
      </w:r>
    </w:p>
    <w:p w14:paraId="5D430E37" w14:textId="77777777" w:rsidR="005C27E2" w:rsidRPr="00432CE5" w:rsidRDefault="005C27E2" w:rsidP="005C27E2">
      <w:pPr>
        <w:pStyle w:val="Default"/>
        <w:jc w:val="center"/>
        <w:rPr>
          <w:color w:val="auto"/>
          <w:lang w:val="uk-UA"/>
        </w:rPr>
      </w:pPr>
      <w:r w:rsidRPr="00432CE5">
        <w:rPr>
          <w:b/>
          <w:bCs/>
          <w:i/>
          <w:iCs/>
          <w:color w:val="auto"/>
          <w:lang w:val="uk-UA"/>
        </w:rPr>
        <w:t>План:</w:t>
      </w:r>
    </w:p>
    <w:p w14:paraId="708536F5" w14:textId="77777777" w:rsidR="005C27E2" w:rsidRPr="00432CE5" w:rsidRDefault="005C27E2" w:rsidP="005C27E2">
      <w:pPr>
        <w:pStyle w:val="Default"/>
        <w:rPr>
          <w:color w:val="auto"/>
          <w:lang w:val="uk-UA"/>
        </w:rPr>
      </w:pPr>
      <w:r w:rsidRPr="00432CE5">
        <w:rPr>
          <w:b/>
          <w:bCs/>
          <w:color w:val="auto"/>
          <w:lang w:val="uk-UA"/>
        </w:rPr>
        <w:t xml:space="preserve">1.Теоретичні питання </w:t>
      </w:r>
      <w:r w:rsidRPr="00432CE5">
        <w:rPr>
          <w:color w:val="auto"/>
          <w:lang w:val="uk-UA"/>
        </w:rPr>
        <w:t>(</w:t>
      </w:r>
      <w:r w:rsidRPr="00432CE5">
        <w:rPr>
          <w:i/>
          <w:iCs/>
          <w:color w:val="auto"/>
          <w:lang w:val="uk-UA"/>
        </w:rPr>
        <w:t>т</w:t>
      </w:r>
      <w:proofErr w:type="spellStart"/>
      <w:r w:rsidRPr="00432CE5">
        <w:rPr>
          <w:i/>
          <w:iCs/>
          <w:color w:val="auto"/>
        </w:rPr>
        <w:t>ези</w:t>
      </w:r>
      <w:proofErr w:type="spellEnd"/>
      <w:r w:rsidRPr="00432CE5">
        <w:rPr>
          <w:i/>
          <w:iCs/>
          <w:color w:val="auto"/>
        </w:rPr>
        <w:t xml:space="preserve"> </w:t>
      </w:r>
      <w:proofErr w:type="spellStart"/>
      <w:r w:rsidRPr="00432CE5">
        <w:rPr>
          <w:i/>
          <w:iCs/>
          <w:color w:val="auto"/>
        </w:rPr>
        <w:t>змісту</w:t>
      </w:r>
      <w:proofErr w:type="spellEnd"/>
      <w:r w:rsidRPr="00432CE5">
        <w:rPr>
          <w:i/>
          <w:iCs/>
          <w:color w:val="auto"/>
        </w:rPr>
        <w:t xml:space="preserve"> теми</w:t>
      </w:r>
      <w:r w:rsidRPr="00432CE5">
        <w:rPr>
          <w:i/>
          <w:iCs/>
          <w:color w:val="auto"/>
          <w:lang w:val="uk-UA"/>
        </w:rPr>
        <w:t>):</w:t>
      </w:r>
    </w:p>
    <w:p w14:paraId="30301673" w14:textId="77777777" w:rsidR="00EB0B48" w:rsidRPr="00EB0B48" w:rsidRDefault="00EB0B48" w:rsidP="00EB0B48">
      <w:pPr>
        <w:autoSpaceDE w:val="0"/>
        <w:autoSpaceDN w:val="0"/>
        <w:adjustRightInd w:val="0"/>
        <w:ind w:firstLine="709"/>
        <w:jc w:val="both"/>
        <w:rPr>
          <w:rFonts w:ascii="Times New Roman" w:eastAsia="Times New Roman" w:hAnsi="Times New Roman" w:cs="Times New Roman"/>
          <w:noProof/>
          <w:color w:val="auto"/>
          <w:lang w:eastAsia="ru-RU" w:bidi="ar-SA"/>
        </w:rPr>
      </w:pPr>
      <w:r w:rsidRPr="00EB0B48">
        <w:rPr>
          <w:rFonts w:ascii="Times New Roman" w:eastAsia="Times New Roman" w:hAnsi="Times New Roman" w:cs="Times New Roman"/>
          <w:noProof/>
          <w:color w:val="auto"/>
          <w:lang w:eastAsia="ru-RU" w:bidi="ar-SA"/>
        </w:rPr>
        <w:t xml:space="preserve">Серцевому м'язу притаманні властивості, які забезпечують його безперервну ритмічну діяльність: збудливість, автоматія, провідність, скоротливість, рефрактерність. </w:t>
      </w:r>
    </w:p>
    <w:p w14:paraId="3FDA05D4" w14:textId="77777777" w:rsidR="00EB0B48" w:rsidRPr="00EB0B48" w:rsidRDefault="00EB0B48" w:rsidP="00EB0B48">
      <w:pPr>
        <w:autoSpaceDE w:val="0"/>
        <w:autoSpaceDN w:val="0"/>
        <w:adjustRightInd w:val="0"/>
        <w:ind w:firstLine="709"/>
        <w:jc w:val="both"/>
        <w:rPr>
          <w:rFonts w:ascii="Times New Roman" w:eastAsia="Times New Roman" w:hAnsi="Times New Roman" w:cs="Times New Roman"/>
          <w:noProof/>
          <w:color w:val="auto"/>
          <w:lang w:val="ru-RU" w:eastAsia="ru-RU" w:bidi="ar-SA"/>
        </w:rPr>
      </w:pPr>
      <w:r w:rsidRPr="00EB0B48">
        <w:rPr>
          <w:rFonts w:ascii="Times New Roman" w:eastAsia="Times New Roman" w:hAnsi="Times New Roman" w:cs="Times New Roman"/>
          <w:noProof/>
          <w:color w:val="auto"/>
          <w:lang w:eastAsia="ru-RU" w:bidi="ar-SA"/>
        </w:rPr>
        <w:t xml:space="preserve">Автоматія – здатність органа, тканини або клітини збуджуватися під впливом імпульсів, що виникають у них самих, без зовнішніх подразників. Процес збудження серця виникає в ділянці устя порожнистих вен, де знаходиться синоатріальний вузол (СА) – центр автоматії першого порядку, який є водієм ритму, тобто тим джерелом, у якому первинно виникає збудження, що викликає серцеве скорочення. Від синоатріального вузла збудження переходить до м’язових волокон правого, а потім лівого передсердя і досягає атріовентрикулярного вузла (АВ) – центру автоматії другого порядку, який є початком провідної системи шлуночків. </w:t>
      </w:r>
      <w:r w:rsidRPr="00EB0B48">
        <w:rPr>
          <w:rFonts w:ascii="Times New Roman" w:eastAsia="Times New Roman" w:hAnsi="Times New Roman" w:cs="Times New Roman"/>
          <w:noProof/>
          <w:color w:val="auto"/>
          <w:lang w:val="ru-RU" w:eastAsia="ru-RU" w:bidi="ar-SA"/>
        </w:rPr>
        <w:t xml:space="preserve">Він розташований у товщі серцевої перетинки, на межі передсердь та шлуночків. Від атріовентрикулярного вузла бере початок пучок Гіса, яким проводиться збудження від передсердь до шлуночків. Кінцеві розгалуження провідної системи представлені розміщеною під ендокардом мережею волокон Пуркіньє. Разом з пучком Гіса волокна Пуркіньє утворюють центр автоматії третього порядку, який безпосередньо контактує з робочими клітинами міокарда. У результаті роботи трьох центрів скорочення серця в цілому відбувається в такій послідовності: передсердя, верхівки шлуночків, основи шлуночків. У стані спокою частоту скорочення серця (ЧСС) визначає СА вузол (частота розрядів 60– 80 імп/хв). Він підпорядковує собі всі інші вузли і нав’язує їм свій ритм. </w:t>
      </w:r>
    </w:p>
    <w:p w14:paraId="2A1E7DDE" w14:textId="77777777" w:rsidR="00EB0B48" w:rsidRPr="00EB0B48" w:rsidRDefault="00EB0B48" w:rsidP="00EB0B48">
      <w:pPr>
        <w:autoSpaceDE w:val="0"/>
        <w:autoSpaceDN w:val="0"/>
        <w:adjustRightInd w:val="0"/>
        <w:ind w:firstLine="709"/>
        <w:jc w:val="both"/>
        <w:rPr>
          <w:rFonts w:ascii="Times New Roman" w:eastAsia="Times New Roman" w:hAnsi="Times New Roman" w:cs="Times New Roman"/>
          <w:noProof/>
          <w:color w:val="auto"/>
          <w:lang w:val="ru-RU" w:eastAsia="ru-RU" w:bidi="ar-SA"/>
        </w:rPr>
      </w:pPr>
      <w:r w:rsidRPr="00EB0B48">
        <w:rPr>
          <w:rFonts w:ascii="Times New Roman" w:eastAsia="Times New Roman" w:hAnsi="Times New Roman" w:cs="Times New Roman"/>
          <w:noProof/>
          <w:color w:val="auto"/>
          <w:lang w:val="ru-RU" w:eastAsia="ru-RU" w:bidi="ar-SA"/>
        </w:rPr>
        <w:t xml:space="preserve">Збудливість – здатність відповідати збудженням на подразнення. Під впливом електричних, хімічних та інших подразників серце переходить у стан збудження. </w:t>
      </w:r>
    </w:p>
    <w:p w14:paraId="6ECF7E0B" w14:textId="77777777" w:rsidR="00EB0B48" w:rsidRPr="00EB0B48" w:rsidRDefault="00EB0B48" w:rsidP="00EB0B48">
      <w:pPr>
        <w:autoSpaceDE w:val="0"/>
        <w:autoSpaceDN w:val="0"/>
        <w:adjustRightInd w:val="0"/>
        <w:ind w:firstLine="709"/>
        <w:jc w:val="both"/>
        <w:rPr>
          <w:rFonts w:ascii="Times New Roman" w:eastAsia="Times New Roman" w:hAnsi="Times New Roman" w:cs="Times New Roman"/>
          <w:noProof/>
          <w:color w:val="auto"/>
          <w:lang w:val="ru-RU" w:eastAsia="ru-RU" w:bidi="ar-SA"/>
        </w:rPr>
      </w:pPr>
      <w:r w:rsidRPr="00EB0B48">
        <w:rPr>
          <w:rFonts w:ascii="Times New Roman" w:eastAsia="Times New Roman" w:hAnsi="Times New Roman" w:cs="Times New Roman"/>
          <w:noProof/>
          <w:color w:val="auto"/>
          <w:lang w:val="ru-RU" w:eastAsia="ru-RU" w:bidi="ar-SA"/>
        </w:rPr>
        <w:t xml:space="preserve">Скоротливість – властивість м’язів скорочуватись у відповідь на збудження, тобто збільшення напруги м’язових волокон або скорочення їх довжини. </w:t>
      </w:r>
    </w:p>
    <w:p w14:paraId="5876076B" w14:textId="29236861" w:rsidR="005C27E2" w:rsidRDefault="00EB0B48" w:rsidP="00EB0B48">
      <w:pPr>
        <w:autoSpaceDE w:val="0"/>
        <w:autoSpaceDN w:val="0"/>
        <w:adjustRightInd w:val="0"/>
        <w:ind w:firstLine="709"/>
        <w:jc w:val="both"/>
        <w:rPr>
          <w:rFonts w:ascii="Times New Roman" w:eastAsia="Times New Roman" w:hAnsi="Times New Roman" w:cs="Times New Roman"/>
          <w:noProof/>
          <w:color w:val="auto"/>
          <w:lang w:val="ru-RU" w:eastAsia="ru-RU" w:bidi="ar-SA"/>
        </w:rPr>
      </w:pPr>
      <w:r w:rsidRPr="00EB0B48">
        <w:rPr>
          <w:rFonts w:ascii="Times New Roman" w:eastAsia="Times New Roman" w:hAnsi="Times New Roman" w:cs="Times New Roman"/>
          <w:noProof/>
          <w:color w:val="auto"/>
          <w:lang w:val="ru-RU" w:eastAsia="ru-RU" w:bidi="ar-SA"/>
        </w:rPr>
        <w:t>Провідність – це здатність проводити збудження. У м`язових клітинах СА вузла вона становить 0,9–1,0 м/с; в АВ – 0,05 м/с, у пучку Гіса – 1,0–1,5 м/с; у волокнах Пуркіньє – 3 м/с (таке швидке проведення збудження у волокнах забезпечує одночасне збудження шлуночків). Під час збудження серцевий м’яз втрачає здатність відповідати другим спалахом збудження на штучне подразнення або на імпульс, який надходить до нього від джерела автоматії. Такий стан незбудливості є абсолютною рефрактерністю, його тривалість – 0,27 с за ритму роботи серця 70 ударів за хвилину. Період рефрактерності серцевого м’яза продовжується стільки ж часу, скільки триває його скорочення у відповідь на поодиноке подразнення. Через значну тривалість періоду рефрактерності серцевий м’яз не здатний відповідати на повторні часті подразнення злитим скороченням, так званим тетанусом. За високої частоти подразнення серцевий м’яз реагує не на кожне послідовне подразнення, а лише на кожне друге, третє або четверте, яке надійде по закінченні рефрактерності серцевого м’яза. При цьому будуть спостерігатись поодинокі скорочення, відокремлені одне від одного. Злите тетанічне скорочення серцевого м’яза наявне лише в штучних умовах експерименту, коли шляхом деяких впливів на серцевий м’яз різко скоротити тривалість потенціалу дії та період рефрактерності. По закінченні абсолютної рефрактерності збудливість поступово відновлюється до початкового рівня. Це період відносної рефрактерності, який триває 0,03 с. У цей час серцевий м’яз здатен відповісти збудженням лише на дуже сильні подразнення, які перевищують початковий поріг подразнення. Після періоду відносної рефрактерності настає короткий інтервал, коли збудливість підвищена, – період супернормальної збудливості. У цей час серцевий м’яз відповідає спалахом збудження і на підпорогові подразнення</w:t>
      </w:r>
      <w:r w:rsidR="005C27E2" w:rsidRPr="00ED6B9D">
        <w:rPr>
          <w:rFonts w:ascii="Times New Roman" w:eastAsia="Times New Roman" w:hAnsi="Times New Roman" w:cs="Times New Roman"/>
          <w:noProof/>
          <w:color w:val="auto"/>
          <w:lang w:val="ru-RU" w:eastAsia="ru-RU" w:bidi="ar-SA"/>
        </w:rPr>
        <w:t xml:space="preserve">. </w:t>
      </w:r>
    </w:p>
    <w:p w14:paraId="0336E6E7" w14:textId="77777777" w:rsidR="00EB0B48" w:rsidRPr="00EB0B48" w:rsidRDefault="00EB0B48" w:rsidP="00EB0B48">
      <w:pPr>
        <w:autoSpaceDE w:val="0"/>
        <w:autoSpaceDN w:val="0"/>
        <w:adjustRightInd w:val="0"/>
        <w:ind w:firstLine="709"/>
        <w:jc w:val="both"/>
        <w:rPr>
          <w:rFonts w:ascii="Times New Roman" w:eastAsia="Times New Roman" w:hAnsi="Times New Roman" w:cs="Times New Roman"/>
          <w:noProof/>
          <w:color w:val="auto"/>
          <w:lang w:val="ru-RU" w:eastAsia="ru-RU" w:bidi="ar-SA"/>
        </w:rPr>
      </w:pPr>
      <w:r w:rsidRPr="00EB0B48">
        <w:rPr>
          <w:rFonts w:ascii="Times New Roman" w:eastAsia="Times New Roman" w:hAnsi="Times New Roman" w:cs="Times New Roman"/>
          <w:noProof/>
          <w:color w:val="auto"/>
          <w:lang w:val="ru-RU" w:eastAsia="ru-RU" w:bidi="ar-SA"/>
        </w:rPr>
        <w:t xml:space="preserve">Електрокардіограма (ЕКГ) - проекція динаміки сумарного вектора порушення протягом серцевого циклу на вісь відведення. При реєстрації ЕКГ використовують два електроди, з'єднаних відповідно з позитивним полюсом гальванометра (позитивний або </w:t>
      </w:r>
      <w:r w:rsidRPr="00EB0B48">
        <w:rPr>
          <w:rFonts w:ascii="Times New Roman" w:eastAsia="Times New Roman" w:hAnsi="Times New Roman" w:cs="Times New Roman"/>
          <w:noProof/>
          <w:color w:val="auto"/>
          <w:lang w:val="ru-RU" w:eastAsia="ru-RU" w:bidi="ar-SA"/>
        </w:rPr>
        <w:lastRenderedPageBreak/>
        <w:t xml:space="preserve">активний електрод) і негативним полюсом (негативний електрод). Точка поверхні тіла, на яку накладають електрод, називається позицією електрода. </w:t>
      </w:r>
    </w:p>
    <w:p w14:paraId="6C44F0DA" w14:textId="77777777" w:rsidR="00EB0B48" w:rsidRPr="00EB0B48" w:rsidRDefault="00EB0B48" w:rsidP="00EB0B48">
      <w:pPr>
        <w:autoSpaceDE w:val="0"/>
        <w:autoSpaceDN w:val="0"/>
        <w:adjustRightInd w:val="0"/>
        <w:ind w:firstLine="709"/>
        <w:jc w:val="both"/>
        <w:rPr>
          <w:rFonts w:ascii="Times New Roman" w:eastAsia="Times New Roman" w:hAnsi="Times New Roman" w:cs="Times New Roman"/>
          <w:noProof/>
          <w:color w:val="auto"/>
          <w:lang w:val="ru-RU" w:eastAsia="ru-RU" w:bidi="ar-SA"/>
        </w:rPr>
      </w:pPr>
      <w:r w:rsidRPr="00EB0B48">
        <w:rPr>
          <w:rFonts w:ascii="Times New Roman" w:eastAsia="Times New Roman" w:hAnsi="Times New Roman" w:cs="Times New Roman"/>
          <w:noProof/>
          <w:color w:val="auto"/>
          <w:lang w:val="ru-RU" w:eastAsia="ru-RU" w:bidi="ar-SA"/>
        </w:rPr>
        <w:t xml:space="preserve">Відведення - це спосіб виявлення різниці потенціалів між двома ділянками тіла. ЕКГ-відведення бувають двополюсними і однополюсними. Двуполюсні реєструють різницю потенціалів між двома точками тіла, однополюсні - відображають різницю потенціалів якоїсь ділянки тіла і потенціалу, постійного по величині, умовно прийнятого за нуль. Для утворення нульового потенціалу використовують об'єднаний електрод Вільсона (індиферентний), який утворюється при з'єднанні проводами трьох кінцівок - правої і лівої руки і лівої ноги. Загальноприйнята система електрокардіографічних відведень включає: три стандартних (I, II, III), три однополюсних від кінцівок (aVR, aVL, aVF), шість однополюсних грудних (V1-V6). </w:t>
      </w:r>
    </w:p>
    <w:p w14:paraId="2BD8B93C" w14:textId="77777777" w:rsidR="00EB0B48" w:rsidRPr="00EB0B48" w:rsidRDefault="00EB0B48" w:rsidP="00EB0B48">
      <w:pPr>
        <w:autoSpaceDE w:val="0"/>
        <w:autoSpaceDN w:val="0"/>
        <w:adjustRightInd w:val="0"/>
        <w:ind w:firstLine="709"/>
        <w:jc w:val="both"/>
        <w:rPr>
          <w:rFonts w:ascii="Times New Roman" w:eastAsia="Times New Roman" w:hAnsi="Times New Roman" w:cs="Times New Roman"/>
          <w:noProof/>
          <w:color w:val="auto"/>
          <w:lang w:val="ru-RU" w:eastAsia="ru-RU" w:bidi="ar-SA"/>
        </w:rPr>
      </w:pPr>
      <w:r w:rsidRPr="00EB0B48">
        <w:rPr>
          <w:rFonts w:ascii="Times New Roman" w:eastAsia="Times New Roman" w:hAnsi="Times New Roman" w:cs="Times New Roman"/>
          <w:noProof/>
          <w:color w:val="auto"/>
          <w:lang w:val="ru-RU" w:eastAsia="ru-RU" w:bidi="ar-SA"/>
        </w:rPr>
        <w:t xml:space="preserve">Стандартні відведення від кінцівок - I відведення реєструє різницю потенціалів між правою рукою (негативний електрод) і левої рукою (позитивний електрод); II відведення реєструє різницю потенціалів між правою рукою (негативний електрод) і лівою ногою (позитивний електрод); III відведення реєструє різницю потенціалів між лівою ногою (позитивний електрод) і лівою рукою (негативний електрод). При записі посилених однополюсних відведень від кінцівок один електрод (індиферентний), потенціал якого близький до нуля, приєднують до негативному полюса гальванометра. Інший електрод - активний - розташовують на одній з кінцівок: aVR - посилене відведення від правої руки; aVL - посилене відведення від лівої руки; aVF - посилене відведення від лівої ноги. Все, вищеназвані відведення, дають можливість реєструвати різницю потенціалів у фронтальній площині. </w:t>
      </w:r>
    </w:p>
    <w:p w14:paraId="3446FBB4" w14:textId="77777777" w:rsidR="00EB0B48" w:rsidRPr="00EB0B48" w:rsidRDefault="00EB0B48" w:rsidP="00EB0B48">
      <w:pPr>
        <w:autoSpaceDE w:val="0"/>
        <w:autoSpaceDN w:val="0"/>
        <w:adjustRightInd w:val="0"/>
        <w:ind w:firstLine="709"/>
        <w:jc w:val="both"/>
        <w:rPr>
          <w:rFonts w:ascii="Times New Roman" w:eastAsia="Times New Roman" w:hAnsi="Times New Roman" w:cs="Times New Roman"/>
          <w:noProof/>
          <w:color w:val="auto"/>
          <w:lang w:val="ru-RU" w:eastAsia="ru-RU" w:bidi="ar-SA"/>
        </w:rPr>
      </w:pPr>
      <w:r w:rsidRPr="00EB0B48">
        <w:rPr>
          <w:rFonts w:ascii="Times New Roman" w:eastAsia="Times New Roman" w:hAnsi="Times New Roman" w:cs="Times New Roman"/>
          <w:noProof/>
          <w:color w:val="auto"/>
          <w:lang w:val="ru-RU" w:eastAsia="ru-RU" w:bidi="ar-SA"/>
        </w:rPr>
        <w:t xml:space="preserve">Грудні відведення - є однополюсними; індиферентний (об'єднаний) електрод приєднують до негативного полюса гальванометра, а активний - поміщають в різні точки грудної клітини (вони позначаються арабськими цифрами) і з'єднують з позитивним полюсом гальванометра, реєструють 6 грудних відведень: V1 - четверте міжребер'ї по правому краю грудини; V2 - четверте міжребер'я по лівому краю грудини; V3-між V2 і V4; V4 - у п'ятому міжребер'ї зліва по среднеключичнойлінії; V5 - у п'ятому міжребер'ї зліва по лівій передній пахвовій лінії; V6 - у п'ятому міжребер'ї по лівій середній пахвовій лінії. Грудні відведення дозволяють реєструвати різницю потенціалів в горизонтальній площині. Іноді для більш ретельної діагностики патології серця використовують додаткові грудні відведення: V7 - на лівій задній пахвовій лінії на рівні п'ятого міжребер'я; V8 - на лівій лопаткової лінії на рівні п'ятого міжребер'я; V9 - на лівій навколохребцеві лінії на рівні п'ятого міжребер'я. </w:t>
      </w:r>
    </w:p>
    <w:p w14:paraId="2232F81E" w14:textId="77777777" w:rsidR="00EB0B48" w:rsidRPr="00EB0B48" w:rsidRDefault="00EB0B48" w:rsidP="00EB0B48">
      <w:pPr>
        <w:autoSpaceDE w:val="0"/>
        <w:autoSpaceDN w:val="0"/>
        <w:adjustRightInd w:val="0"/>
        <w:ind w:firstLine="709"/>
        <w:jc w:val="both"/>
        <w:rPr>
          <w:rFonts w:ascii="Times New Roman" w:eastAsia="Times New Roman" w:hAnsi="Times New Roman" w:cs="Times New Roman"/>
          <w:noProof/>
          <w:color w:val="auto"/>
          <w:lang w:val="ru-RU" w:eastAsia="ru-RU" w:bidi="ar-SA"/>
        </w:rPr>
      </w:pPr>
      <w:r w:rsidRPr="00EB0B48">
        <w:rPr>
          <w:rFonts w:ascii="Times New Roman" w:eastAsia="Times New Roman" w:hAnsi="Times New Roman" w:cs="Times New Roman"/>
          <w:noProof/>
          <w:color w:val="auto"/>
          <w:lang w:val="ru-RU" w:eastAsia="ru-RU" w:bidi="ar-SA"/>
        </w:rPr>
        <w:t xml:space="preserve">ЕКГ - це періодично повторюється крива, яка відображає поширення процесу збудження серця в часі. Окремі її елементи - зубці, сегменти, інтервали та комплекси - мають відповідні позначення і кожен елемент ЕКГ має тимчасову (сегменти, інтервали, зубці, комплекси - в секундах) і висотну (зубці - в мм і мВ) характеристику. </w:t>
      </w:r>
    </w:p>
    <w:p w14:paraId="18655491" w14:textId="77777777" w:rsidR="00EB0B48" w:rsidRPr="00EB0B48" w:rsidRDefault="00EB0B48" w:rsidP="00EB0B48">
      <w:pPr>
        <w:autoSpaceDE w:val="0"/>
        <w:autoSpaceDN w:val="0"/>
        <w:adjustRightInd w:val="0"/>
        <w:ind w:firstLine="709"/>
        <w:jc w:val="both"/>
        <w:rPr>
          <w:rFonts w:ascii="Times New Roman" w:eastAsia="Times New Roman" w:hAnsi="Times New Roman" w:cs="Times New Roman"/>
          <w:noProof/>
          <w:color w:val="auto"/>
          <w:lang w:val="ru-RU" w:eastAsia="ru-RU" w:bidi="ar-SA"/>
        </w:rPr>
      </w:pPr>
      <w:r w:rsidRPr="00EB0B48">
        <w:rPr>
          <w:rFonts w:ascii="Times New Roman" w:eastAsia="Times New Roman" w:hAnsi="Times New Roman" w:cs="Times New Roman"/>
          <w:noProof/>
          <w:color w:val="auto"/>
          <w:lang w:val="ru-RU" w:eastAsia="ru-RU" w:bidi="ar-SA"/>
        </w:rPr>
        <w:t xml:space="preserve">Стан автоматии синусного вузла визначають за частотою і ритму серцевих скорочень (при порушенні автоматизації синусного вузла виникають аритмії). Визначення наявності екстрасистол: при наявності додаткового вогнища збудження в серці можливе тимчасове зниження синусного ритму з утворенням позачергового імпульсу і наступного скорочення серця - екстрасистоли. Передсердні екстрасистоли - характерним для ЕКГ є деформація зубця Р, комплекс QRS не змінений, після передсердної екстрасистоли настає компенсаторна пауза. Шлуночковоі екстрасистоли - розширення і деформація комплексу QRS, відсутній зв'язок з зубцем Р, спостерігається повна компенсаторна пауза. Для лівошлуночкової екстрасистоли характерний високий зубець R в V1-2 і глибокий зубець S у V5-6. Для правошлуночкової екстрасистоли характерний високий зубець R в V5-6, глибокий зубець S V1-2 </w:t>
      </w:r>
    </w:p>
    <w:p w14:paraId="3FEC5971" w14:textId="384D1361" w:rsidR="00EB0B48" w:rsidRDefault="00EB0B48" w:rsidP="00EB0B48">
      <w:pPr>
        <w:autoSpaceDE w:val="0"/>
        <w:autoSpaceDN w:val="0"/>
        <w:adjustRightInd w:val="0"/>
        <w:ind w:firstLine="709"/>
        <w:jc w:val="both"/>
        <w:rPr>
          <w:rFonts w:ascii="Times New Roman" w:eastAsia="Times New Roman" w:hAnsi="Times New Roman" w:cs="Times New Roman"/>
          <w:noProof/>
          <w:color w:val="auto"/>
          <w:lang w:val="ru-RU" w:eastAsia="ru-RU" w:bidi="ar-SA"/>
        </w:rPr>
      </w:pPr>
      <w:r w:rsidRPr="00EB0B48">
        <w:rPr>
          <w:rFonts w:ascii="Times New Roman" w:eastAsia="Times New Roman" w:hAnsi="Times New Roman" w:cs="Times New Roman"/>
          <w:noProof/>
          <w:color w:val="auto"/>
          <w:lang w:val="ru-RU" w:eastAsia="ru-RU" w:bidi="ar-SA"/>
        </w:rPr>
        <w:t xml:space="preserve">Визначення функції провідності міокарда може відбуватись на різних рівнях: синоатріальна блокада - імпульс від синусного вузла не проводиться до передсердям (імпульс не утворюється в синусовому вузлі, слабкий імпульс), вона може бути I ступеня </w:t>
      </w:r>
      <w:r w:rsidRPr="00EB0B48">
        <w:rPr>
          <w:rFonts w:ascii="Times New Roman" w:eastAsia="Times New Roman" w:hAnsi="Times New Roman" w:cs="Times New Roman"/>
          <w:noProof/>
          <w:color w:val="auto"/>
          <w:lang w:val="ru-RU" w:eastAsia="ru-RU" w:bidi="ar-SA"/>
        </w:rPr>
        <w:lastRenderedPageBreak/>
        <w:t>(уповільнення утворення імпульсу в синусному вузлі або уповільнення його проведення - на ЕКГ не вловлюється), II ступеня (частина імпульсів не доходить до передсердь, випадають скорочення передсердь і шлуночків - на ЕКГ вкорочення інтервалу РР, за ним тривала пауза), III ступеня (повна блокада, на ЕКГ випадання зубця Р, комплексу QRS і зубця Т, реєструється ізолінія); атріовентрикулярна блокада - затримка або припинення проведення імпульсів з передсердь через атріовентрикулярний вузол, вона може бути також: I ступеня (на ЕКГ відзначається подовження інтервалу PQ, комплекс QRS не змінений), II ступеня (коли один або кілька імпульсів з синусонго вузла не можуть бути проведені до шлуночків, внаслідок чого випадає одне або більше скорочень шлуночків - на ЕКГ поступове погіршення атрівентрикулярної провідності проявляється в прогресуючому подовженні інтервалу PQ від комплексу до комплексу з подальшим випаданням шлуночкового комплексу), III ступеня (повна поперечна блокада, характеризується тим, що ні один імпульс з передсердь не проходить до шлуночків; передсердя збуджуються під впливом синусного вузла, шлуночки - антіовентрікулярного: зубці Р не пов'язані з шлуночковим комплексом, нашаровуються на різні моменти систоли і діастоли шлуночків, передсердя скорочуються частіше, ніж шлуночки, відстань РР менше RR); блокада ніжок пучка Гіса - порушення або повне припинення проведення збудження по правій або лівій ніжці пучка Гіса (блокада правої ніжки діагностується по грудним відведенням, є зміни і в стандартних відведеннях; блокада лівої ніжки також характеризується змінами як у грудні, так і в стандартних відведеннях)</w:t>
      </w:r>
      <w:r>
        <w:rPr>
          <w:rFonts w:ascii="Times New Roman" w:eastAsia="Times New Roman" w:hAnsi="Times New Roman" w:cs="Times New Roman"/>
          <w:noProof/>
          <w:color w:val="auto"/>
          <w:lang w:val="ru-RU" w:eastAsia="ru-RU" w:bidi="ar-SA"/>
        </w:rPr>
        <w:t>.</w:t>
      </w:r>
    </w:p>
    <w:p w14:paraId="43076970" w14:textId="77777777" w:rsidR="005C27E2" w:rsidRDefault="005C27E2" w:rsidP="005C27E2">
      <w:pPr>
        <w:rPr>
          <w:rFonts w:ascii="Times New Roman" w:hAnsi="Times New Roman" w:cs="Times New Roman"/>
          <w:b/>
          <w:bCs/>
        </w:rPr>
      </w:pPr>
      <w:r>
        <w:rPr>
          <w:rFonts w:ascii="Times New Roman" w:hAnsi="Times New Roman" w:cs="Times New Roman"/>
          <w:b/>
          <w:bCs/>
        </w:rPr>
        <w:t>2.</w:t>
      </w:r>
      <w:r w:rsidRPr="00907B46">
        <w:rPr>
          <w:rFonts w:ascii="Times New Roman" w:hAnsi="Times New Roman" w:cs="Times New Roman"/>
          <w:b/>
          <w:bCs/>
        </w:rPr>
        <w:t>Питання для самоконтролю:</w:t>
      </w:r>
    </w:p>
    <w:p w14:paraId="5F4E447A" w14:textId="77777777" w:rsidR="005C27E2" w:rsidRPr="005C27E2" w:rsidRDefault="005C27E2" w:rsidP="005C27E2">
      <w:pPr>
        <w:pStyle w:val="a3"/>
        <w:numPr>
          <w:ilvl w:val="0"/>
          <w:numId w:val="83"/>
        </w:numPr>
        <w:autoSpaceDE w:val="0"/>
        <w:autoSpaceDN w:val="0"/>
        <w:adjustRightInd w:val="0"/>
        <w:ind w:left="284" w:hanging="284"/>
        <w:jc w:val="both"/>
        <w:rPr>
          <w:rFonts w:ascii="Times New Roman" w:eastAsia="Times New Roman" w:hAnsi="Times New Roman" w:cs="Times New Roman"/>
          <w:noProof/>
          <w:color w:val="auto"/>
          <w:lang w:val="ru-RU" w:eastAsia="ru-RU" w:bidi="ar-SA"/>
        </w:rPr>
      </w:pPr>
      <w:r w:rsidRPr="005C27E2">
        <w:rPr>
          <w:rFonts w:ascii="Times New Roman" w:eastAsia="Times New Roman" w:hAnsi="Times New Roman" w:cs="Times New Roman"/>
          <w:noProof/>
          <w:color w:val="auto"/>
          <w:lang w:val="ru-RU" w:eastAsia="ru-RU" w:bidi="ar-SA"/>
        </w:rPr>
        <w:t>Характеристика потенціалу дії типових кардіоміоцитів шлуночків.</w:t>
      </w:r>
    </w:p>
    <w:p w14:paraId="33EC0D2C" w14:textId="77777777" w:rsidR="005C27E2" w:rsidRPr="005C27E2" w:rsidRDefault="005C27E2" w:rsidP="005C27E2">
      <w:pPr>
        <w:pStyle w:val="a3"/>
        <w:numPr>
          <w:ilvl w:val="0"/>
          <w:numId w:val="83"/>
        </w:numPr>
        <w:autoSpaceDE w:val="0"/>
        <w:autoSpaceDN w:val="0"/>
        <w:adjustRightInd w:val="0"/>
        <w:ind w:left="284" w:hanging="284"/>
        <w:jc w:val="both"/>
        <w:rPr>
          <w:rFonts w:ascii="Times New Roman" w:eastAsia="Times New Roman" w:hAnsi="Times New Roman" w:cs="Times New Roman"/>
          <w:noProof/>
          <w:color w:val="auto"/>
          <w:lang w:eastAsia="ru-RU" w:bidi="ar-SA"/>
        </w:rPr>
      </w:pPr>
      <w:r w:rsidRPr="005C27E2">
        <w:rPr>
          <w:rFonts w:ascii="Times New Roman" w:eastAsia="Times New Roman" w:hAnsi="Times New Roman" w:cs="Times New Roman"/>
          <w:noProof/>
          <w:color w:val="auto"/>
          <w:lang w:val="ru-RU" w:eastAsia="ru-RU" w:bidi="ar-SA"/>
        </w:rPr>
        <w:t>Закон Ейнтховена.</w:t>
      </w:r>
    </w:p>
    <w:p w14:paraId="392EEEC6" w14:textId="77777777" w:rsidR="005C27E2" w:rsidRPr="005C27E2" w:rsidRDefault="005C27E2" w:rsidP="005C27E2">
      <w:pPr>
        <w:pStyle w:val="a3"/>
        <w:numPr>
          <w:ilvl w:val="0"/>
          <w:numId w:val="83"/>
        </w:numPr>
        <w:autoSpaceDE w:val="0"/>
        <w:autoSpaceDN w:val="0"/>
        <w:adjustRightInd w:val="0"/>
        <w:ind w:left="284" w:hanging="284"/>
        <w:jc w:val="both"/>
        <w:rPr>
          <w:rFonts w:ascii="Times New Roman" w:eastAsia="Times New Roman" w:hAnsi="Times New Roman" w:cs="Times New Roman"/>
          <w:noProof/>
          <w:color w:val="auto"/>
          <w:lang w:val="ru-RU" w:eastAsia="ru-RU" w:bidi="ar-SA"/>
        </w:rPr>
      </w:pPr>
      <w:r w:rsidRPr="005C27E2">
        <w:rPr>
          <w:rFonts w:ascii="Times New Roman" w:eastAsia="Times New Roman" w:hAnsi="Times New Roman" w:cs="Times New Roman"/>
          <w:noProof/>
          <w:color w:val="auto"/>
          <w:lang w:val="ru-RU" w:eastAsia="ru-RU" w:bidi="ar-SA"/>
        </w:rPr>
        <w:t xml:space="preserve">Методика реєстрації ЕКГ </w:t>
      </w:r>
    </w:p>
    <w:p w14:paraId="0185A259" w14:textId="4EDF1DCD" w:rsidR="005C27E2" w:rsidRPr="005C27E2" w:rsidRDefault="005C27E2" w:rsidP="005C27E2">
      <w:pPr>
        <w:pStyle w:val="a3"/>
        <w:numPr>
          <w:ilvl w:val="0"/>
          <w:numId w:val="83"/>
        </w:numPr>
        <w:autoSpaceDE w:val="0"/>
        <w:autoSpaceDN w:val="0"/>
        <w:adjustRightInd w:val="0"/>
        <w:ind w:left="284" w:hanging="284"/>
        <w:jc w:val="both"/>
        <w:rPr>
          <w:rFonts w:ascii="Times New Roman" w:eastAsia="Times New Roman" w:hAnsi="Times New Roman" w:cs="Times New Roman"/>
          <w:noProof/>
          <w:color w:val="auto"/>
          <w:lang w:val="ru-RU" w:eastAsia="ru-RU" w:bidi="ar-SA"/>
        </w:rPr>
      </w:pPr>
      <w:r w:rsidRPr="005C27E2">
        <w:rPr>
          <w:rFonts w:ascii="Times New Roman" w:eastAsia="Times New Roman" w:hAnsi="Times New Roman" w:cs="Times New Roman"/>
          <w:noProof/>
          <w:color w:val="auto"/>
          <w:lang w:val="ru-RU" w:eastAsia="ru-RU" w:bidi="ar-SA"/>
        </w:rPr>
        <w:t xml:space="preserve">Опишіть основні елементи ЕКГ людини. </w:t>
      </w:r>
    </w:p>
    <w:p w14:paraId="08BD48D5" w14:textId="77777777" w:rsidR="005C27E2" w:rsidRDefault="005C27E2" w:rsidP="005C27E2">
      <w:pPr>
        <w:jc w:val="both"/>
        <w:rPr>
          <w:rFonts w:ascii="Times New Roman" w:hAnsi="Times New Roman" w:cs="Times New Roman"/>
          <w:b/>
          <w:bCs/>
        </w:rPr>
      </w:pPr>
    </w:p>
    <w:p w14:paraId="609FD64A" w14:textId="77777777" w:rsidR="005C27E2" w:rsidRDefault="005C27E2" w:rsidP="005C27E2">
      <w:pPr>
        <w:jc w:val="both"/>
        <w:rPr>
          <w:rFonts w:ascii="Times New Roman" w:hAnsi="Times New Roman" w:cs="Times New Roman"/>
          <w:b/>
          <w:bCs/>
        </w:rPr>
      </w:pPr>
      <w:r w:rsidRPr="00A50030">
        <w:rPr>
          <w:rFonts w:ascii="Times New Roman" w:hAnsi="Times New Roman" w:cs="Times New Roman"/>
          <w:b/>
          <w:bCs/>
        </w:rPr>
        <w:t xml:space="preserve">3.Завдання для самостійного опрацювання матеріалу </w:t>
      </w:r>
    </w:p>
    <w:p w14:paraId="6EECB696" w14:textId="77777777" w:rsidR="005C27E2" w:rsidRPr="00A50030" w:rsidRDefault="005C27E2" w:rsidP="005C27E2">
      <w:pPr>
        <w:jc w:val="both"/>
        <w:rPr>
          <w:rFonts w:ascii="Times New Roman" w:hAnsi="Times New Roman" w:cs="Times New Roman"/>
          <w:b/>
          <w:bCs/>
        </w:rPr>
      </w:pPr>
      <w:r>
        <w:rPr>
          <w:rFonts w:ascii="Times New Roman" w:hAnsi="Times New Roman" w:cs="Times New Roman"/>
          <w:b/>
          <w:bCs/>
        </w:rPr>
        <w:t>Практичні роботи:</w:t>
      </w:r>
    </w:p>
    <w:p w14:paraId="0A25934E" w14:textId="7B104543" w:rsidR="005C27E2" w:rsidRPr="0058019F" w:rsidRDefault="005C27E2" w:rsidP="005C27E2">
      <w:pPr>
        <w:pStyle w:val="5"/>
        <w:spacing w:before="0"/>
        <w:ind w:firstLine="567"/>
        <w:jc w:val="both"/>
        <w:rPr>
          <w:rFonts w:ascii="Times New Roman" w:hAnsi="Times New Roman" w:cs="Times New Roman"/>
          <w:i/>
          <w:noProof/>
        </w:rPr>
      </w:pPr>
      <w:r w:rsidRPr="0058019F">
        <w:rPr>
          <w:rFonts w:ascii="Times New Roman" w:hAnsi="Times New Roman" w:cs="Times New Roman"/>
          <w:i/>
          <w:noProof/>
        </w:rPr>
        <w:t xml:space="preserve">Методика дослідження </w:t>
      </w:r>
      <w:r w:rsidRPr="00ED6B9D">
        <w:rPr>
          <w:rFonts w:ascii="Times New Roman" w:hAnsi="Times New Roman" w:cs="Times New Roman"/>
          <w:i/>
          <w:noProof/>
        </w:rPr>
        <w:t>резу</w:t>
      </w:r>
      <w:r>
        <w:rPr>
          <w:rFonts w:ascii="Times New Roman" w:hAnsi="Times New Roman" w:cs="Times New Roman"/>
          <w:i/>
          <w:noProof/>
          <w:lang w:val="ru-RU"/>
        </w:rPr>
        <w:t>льтат</w:t>
      </w:r>
      <w:r w:rsidR="00830C85">
        <w:rPr>
          <w:rFonts w:ascii="Times New Roman" w:hAnsi="Times New Roman" w:cs="Times New Roman"/>
          <w:i/>
          <w:noProof/>
          <w:lang w:val="ru-RU"/>
        </w:rPr>
        <w:t>і</w:t>
      </w:r>
      <w:r>
        <w:rPr>
          <w:rFonts w:ascii="Times New Roman" w:hAnsi="Times New Roman" w:cs="Times New Roman"/>
          <w:i/>
          <w:noProof/>
          <w:lang w:val="ru-RU"/>
        </w:rPr>
        <w:t xml:space="preserve">в </w:t>
      </w:r>
      <w:r w:rsidR="00830C85">
        <w:rPr>
          <w:rFonts w:ascii="Times New Roman" w:hAnsi="Times New Roman" w:cs="Times New Roman"/>
          <w:i/>
          <w:noProof/>
          <w:lang w:val="ru-RU"/>
        </w:rPr>
        <w:t>електро</w:t>
      </w:r>
      <w:r>
        <w:rPr>
          <w:rFonts w:ascii="Times New Roman" w:hAnsi="Times New Roman" w:cs="Times New Roman"/>
          <w:i/>
          <w:noProof/>
          <w:lang w:val="ru-RU"/>
        </w:rPr>
        <w:t>кард</w:t>
      </w:r>
      <w:r w:rsidR="00830C85">
        <w:rPr>
          <w:rFonts w:ascii="Times New Roman" w:hAnsi="Times New Roman" w:cs="Times New Roman"/>
          <w:i/>
          <w:noProof/>
          <w:lang w:val="ru-RU"/>
        </w:rPr>
        <w:t>і</w:t>
      </w:r>
      <w:r>
        <w:rPr>
          <w:rFonts w:ascii="Times New Roman" w:hAnsi="Times New Roman" w:cs="Times New Roman"/>
          <w:i/>
          <w:noProof/>
          <w:lang w:val="ru-RU"/>
        </w:rPr>
        <w:t xml:space="preserve">ограми </w:t>
      </w:r>
    </w:p>
    <w:p w14:paraId="5E90BFB9" w14:textId="5AEE1168" w:rsidR="005C27E2" w:rsidRPr="00907B46" w:rsidRDefault="005C27E2" w:rsidP="005C27E2">
      <w:pPr>
        <w:ind w:firstLine="567"/>
        <w:jc w:val="both"/>
        <w:rPr>
          <w:rFonts w:ascii="Times New Roman" w:hAnsi="Times New Roman" w:cs="Times New Roman"/>
          <w:noProof/>
        </w:rPr>
      </w:pPr>
      <w:r w:rsidRPr="00907B46">
        <w:rPr>
          <w:rFonts w:ascii="Times New Roman" w:hAnsi="Times New Roman" w:cs="Times New Roman"/>
          <w:i/>
          <w:iCs/>
          <w:noProof/>
        </w:rPr>
        <w:t>Для роботи необхідні</w:t>
      </w:r>
      <w:r w:rsidRPr="00907B46">
        <w:rPr>
          <w:rFonts w:ascii="Times New Roman" w:hAnsi="Times New Roman" w:cs="Times New Roman"/>
          <w:noProof/>
        </w:rPr>
        <w:t xml:space="preserve">: </w:t>
      </w:r>
      <w:r>
        <w:rPr>
          <w:rFonts w:ascii="Times New Roman" w:hAnsi="Times New Roman" w:cs="Times New Roman"/>
          <w:noProof/>
          <w:lang w:val="ru-RU"/>
        </w:rPr>
        <w:t xml:space="preserve">результат запису </w:t>
      </w:r>
      <w:r w:rsidR="00830C85">
        <w:rPr>
          <w:rFonts w:ascii="Times New Roman" w:hAnsi="Times New Roman" w:cs="Times New Roman"/>
          <w:noProof/>
          <w:lang w:val="ru-RU"/>
        </w:rPr>
        <w:t>ЕКГ</w:t>
      </w:r>
      <w:r>
        <w:rPr>
          <w:rFonts w:ascii="Times New Roman" w:hAnsi="Times New Roman" w:cs="Times New Roman"/>
          <w:noProof/>
          <w:lang w:val="ru-RU"/>
        </w:rPr>
        <w:t>, ручка, зошит</w:t>
      </w:r>
      <w:r w:rsidRPr="00907B46">
        <w:rPr>
          <w:rFonts w:ascii="Times New Roman" w:hAnsi="Times New Roman" w:cs="Times New Roman"/>
          <w:noProof/>
        </w:rPr>
        <w:t>.</w:t>
      </w:r>
    </w:p>
    <w:p w14:paraId="7217F25F" w14:textId="77777777" w:rsidR="005C27E2" w:rsidRPr="00907B46" w:rsidRDefault="005C27E2" w:rsidP="005C27E2">
      <w:pPr>
        <w:ind w:firstLine="567"/>
        <w:jc w:val="both"/>
        <w:rPr>
          <w:rFonts w:ascii="Times New Roman" w:hAnsi="Times New Roman" w:cs="Times New Roman"/>
          <w:noProof/>
        </w:rPr>
      </w:pPr>
      <w:r w:rsidRPr="00907B46">
        <w:rPr>
          <w:rFonts w:ascii="Times New Roman" w:hAnsi="Times New Roman" w:cs="Times New Roman"/>
          <w:i/>
          <w:iCs/>
          <w:noProof/>
        </w:rPr>
        <w:t>Об’єкт дослідження</w:t>
      </w:r>
      <w:r w:rsidRPr="00907B46">
        <w:rPr>
          <w:rFonts w:ascii="Times New Roman" w:hAnsi="Times New Roman" w:cs="Times New Roman"/>
          <w:noProof/>
        </w:rPr>
        <w:t xml:space="preserve"> — людина.</w:t>
      </w:r>
    </w:p>
    <w:p w14:paraId="0100C923" w14:textId="5D332CF7" w:rsidR="00830C85" w:rsidRPr="00830C85" w:rsidRDefault="005C27E2" w:rsidP="00830C85">
      <w:pPr>
        <w:autoSpaceDE w:val="0"/>
        <w:autoSpaceDN w:val="0"/>
        <w:adjustRightInd w:val="0"/>
        <w:ind w:firstLine="709"/>
        <w:jc w:val="both"/>
        <w:rPr>
          <w:rFonts w:ascii="Times New Roman" w:eastAsia="Times New Roman" w:hAnsi="Times New Roman" w:cs="Times New Roman"/>
          <w:noProof/>
          <w:color w:val="auto"/>
          <w:lang w:eastAsia="ru-RU" w:bidi="ar-SA"/>
        </w:rPr>
      </w:pPr>
      <w:r w:rsidRPr="00907B46">
        <w:rPr>
          <w:rFonts w:ascii="Times New Roman" w:hAnsi="Times New Roman" w:cs="Times New Roman"/>
          <w:i/>
          <w:iCs/>
          <w:noProof/>
        </w:rPr>
        <w:t>Проведення роботи</w:t>
      </w:r>
      <w:r w:rsidRPr="00907B46">
        <w:rPr>
          <w:rFonts w:ascii="Times New Roman" w:hAnsi="Times New Roman" w:cs="Times New Roman"/>
          <w:noProof/>
        </w:rPr>
        <w:t xml:space="preserve">. </w:t>
      </w:r>
      <w:r>
        <w:rPr>
          <w:rFonts w:ascii="Times New Roman" w:hAnsi="Times New Roman" w:cs="Times New Roman"/>
          <w:noProof/>
        </w:rPr>
        <w:t xml:space="preserve">Беруть для аналізу записану </w:t>
      </w:r>
      <w:r w:rsidR="00830C85">
        <w:rPr>
          <w:rFonts w:ascii="Times New Roman" w:hAnsi="Times New Roman" w:cs="Times New Roman"/>
          <w:noProof/>
        </w:rPr>
        <w:t>електрокардіограму</w:t>
      </w:r>
      <w:r>
        <w:rPr>
          <w:rFonts w:ascii="Times New Roman" w:hAnsi="Times New Roman" w:cs="Times New Roman"/>
          <w:noProof/>
        </w:rPr>
        <w:t xml:space="preserve">. </w:t>
      </w:r>
    </w:p>
    <w:p w14:paraId="5B88F9CE" w14:textId="4AF9624A" w:rsidR="00830C85" w:rsidRPr="00830C85" w:rsidRDefault="00830C85" w:rsidP="00830C85">
      <w:pPr>
        <w:autoSpaceDE w:val="0"/>
        <w:autoSpaceDN w:val="0"/>
        <w:adjustRightInd w:val="0"/>
        <w:jc w:val="both"/>
        <w:rPr>
          <w:rFonts w:ascii="Times New Roman" w:eastAsia="Times New Roman" w:hAnsi="Times New Roman" w:cs="Times New Roman"/>
          <w:noProof/>
          <w:color w:val="auto"/>
          <w:lang w:eastAsia="ru-RU" w:bidi="ar-SA"/>
        </w:rPr>
      </w:pPr>
      <w:r w:rsidRPr="00830C85">
        <w:rPr>
          <w:rFonts w:ascii="Times New Roman" w:eastAsia="Times New Roman" w:hAnsi="Times New Roman" w:cs="Times New Roman"/>
          <w:noProof/>
          <w:color w:val="auto"/>
          <w:lang w:eastAsia="ru-RU" w:bidi="ar-SA"/>
        </w:rPr>
        <w:t>Електрокардіограма — це графічний запис</w:t>
      </w:r>
      <w:r>
        <w:rPr>
          <w:rFonts w:ascii="Times New Roman" w:eastAsia="Times New Roman" w:hAnsi="Times New Roman" w:cs="Times New Roman"/>
          <w:noProof/>
          <w:color w:val="auto"/>
          <w:lang w:eastAsia="ru-RU" w:bidi="ar-SA"/>
        </w:rPr>
        <w:t xml:space="preserve"> </w:t>
      </w:r>
      <w:r w:rsidRPr="00830C85">
        <w:rPr>
          <w:rFonts w:ascii="Times New Roman" w:eastAsia="Times New Roman" w:hAnsi="Times New Roman" w:cs="Times New Roman"/>
          <w:noProof/>
          <w:color w:val="auto"/>
          <w:lang w:eastAsia="ru-RU" w:bidi="ar-SA"/>
        </w:rPr>
        <w:t>різниці потенціалів кардіоміоцитів, що відображає процес поширення збудження провідною системою до міокарда. Основні компоненти ЕКГ —</w:t>
      </w:r>
      <w:r>
        <w:rPr>
          <w:rFonts w:ascii="Times New Roman" w:eastAsia="Times New Roman" w:hAnsi="Times New Roman" w:cs="Times New Roman"/>
          <w:noProof/>
          <w:color w:val="auto"/>
          <w:lang w:eastAsia="ru-RU" w:bidi="ar-SA"/>
        </w:rPr>
        <w:t xml:space="preserve"> </w:t>
      </w:r>
      <w:r w:rsidRPr="00830C85">
        <w:rPr>
          <w:rFonts w:ascii="Times New Roman" w:eastAsia="Times New Roman" w:hAnsi="Times New Roman" w:cs="Times New Roman"/>
          <w:noProof/>
          <w:color w:val="auto"/>
          <w:lang w:eastAsia="ru-RU" w:bidi="ar-SA"/>
        </w:rPr>
        <w:t>інтервали, сегменти, зубці. У стандартних відведеннях на ЕКГ розрізняють три направлених до</w:t>
      </w:r>
      <w:r>
        <w:rPr>
          <w:rFonts w:ascii="Times New Roman" w:eastAsia="Times New Roman" w:hAnsi="Times New Roman" w:cs="Times New Roman"/>
          <w:noProof/>
          <w:color w:val="auto"/>
          <w:lang w:eastAsia="ru-RU" w:bidi="ar-SA"/>
        </w:rPr>
        <w:t xml:space="preserve"> </w:t>
      </w:r>
      <w:r w:rsidRPr="00830C85">
        <w:rPr>
          <w:rFonts w:ascii="Times New Roman" w:eastAsia="Times New Roman" w:hAnsi="Times New Roman" w:cs="Times New Roman"/>
          <w:noProof/>
          <w:color w:val="auto"/>
          <w:lang w:eastAsia="ru-RU" w:bidi="ar-SA"/>
        </w:rPr>
        <w:t>верху позитивних зубці P, R, T і два направлених донизу негативних зубці — Q і S. Амплітуда зубців характеризує процес збудження міокарда, а тривалість інтервалів — час проведення збудження різними відділами серця. Амплітуда одних і тих же зубців у різних відведеннях</w:t>
      </w:r>
      <w:r>
        <w:rPr>
          <w:rFonts w:ascii="Times New Roman" w:eastAsia="Times New Roman" w:hAnsi="Times New Roman" w:cs="Times New Roman"/>
          <w:noProof/>
          <w:color w:val="auto"/>
          <w:lang w:eastAsia="ru-RU" w:bidi="ar-SA"/>
        </w:rPr>
        <w:t xml:space="preserve"> </w:t>
      </w:r>
      <w:r w:rsidRPr="00830C85">
        <w:rPr>
          <w:rFonts w:ascii="Times New Roman" w:eastAsia="Times New Roman" w:hAnsi="Times New Roman" w:cs="Times New Roman"/>
          <w:noProof/>
          <w:color w:val="auto"/>
          <w:lang w:eastAsia="ru-RU" w:bidi="ar-SA"/>
        </w:rPr>
        <w:t>різна і залежить від напряму ЕВС. Зубець P є результатом збудження м’яза передсердь, причому</w:t>
      </w:r>
      <w:r>
        <w:rPr>
          <w:rFonts w:ascii="Times New Roman" w:eastAsia="Times New Roman" w:hAnsi="Times New Roman" w:cs="Times New Roman"/>
          <w:noProof/>
          <w:color w:val="auto"/>
          <w:lang w:eastAsia="ru-RU" w:bidi="ar-SA"/>
        </w:rPr>
        <w:t xml:space="preserve"> </w:t>
      </w:r>
      <w:r w:rsidRPr="00830C85">
        <w:rPr>
          <w:rFonts w:ascii="Times New Roman" w:eastAsia="Times New Roman" w:hAnsi="Times New Roman" w:cs="Times New Roman"/>
          <w:noProof/>
          <w:color w:val="auto"/>
          <w:lang w:eastAsia="ru-RU" w:bidi="ar-SA"/>
        </w:rPr>
        <w:t>висхідна частина зубця — збудження правого</w:t>
      </w:r>
      <w:r>
        <w:rPr>
          <w:rFonts w:ascii="Times New Roman" w:eastAsia="Times New Roman" w:hAnsi="Times New Roman" w:cs="Times New Roman"/>
          <w:noProof/>
          <w:color w:val="auto"/>
          <w:lang w:eastAsia="ru-RU" w:bidi="ar-SA"/>
        </w:rPr>
        <w:t xml:space="preserve"> </w:t>
      </w:r>
      <w:r w:rsidRPr="00830C85">
        <w:rPr>
          <w:rFonts w:ascii="Times New Roman" w:eastAsia="Times New Roman" w:hAnsi="Times New Roman" w:cs="Times New Roman"/>
          <w:noProof/>
          <w:color w:val="auto"/>
          <w:lang w:eastAsia="ru-RU" w:bidi="ar-SA"/>
        </w:rPr>
        <w:t>передсердя, низхідна частина — лівого передсердя. Комплекс QRS відображає збудження шлуночків, зубець Т пов’язаний з розвитком процесу відновлення (реполяризації) міокарда шлуночків.</w:t>
      </w:r>
      <w:r>
        <w:rPr>
          <w:rFonts w:ascii="Times New Roman" w:eastAsia="Times New Roman" w:hAnsi="Times New Roman" w:cs="Times New Roman"/>
          <w:noProof/>
          <w:color w:val="auto"/>
          <w:lang w:eastAsia="ru-RU" w:bidi="ar-SA"/>
        </w:rPr>
        <w:t xml:space="preserve"> </w:t>
      </w:r>
      <w:r w:rsidRPr="00830C85">
        <w:rPr>
          <w:rFonts w:ascii="Times New Roman" w:eastAsia="Times New Roman" w:hAnsi="Times New Roman" w:cs="Times New Roman"/>
          <w:noProof/>
          <w:color w:val="auto"/>
          <w:lang w:eastAsia="ru-RU" w:bidi="ar-SA"/>
        </w:rPr>
        <w:t>Під час реєстрації ЕКГ використовують біполярні й уніполярні відведення. Стандартні біполярні відведення реєструють різницю потенціалів</w:t>
      </w:r>
      <w:r>
        <w:rPr>
          <w:rFonts w:ascii="Times New Roman" w:eastAsia="Times New Roman" w:hAnsi="Times New Roman" w:cs="Times New Roman"/>
          <w:noProof/>
          <w:color w:val="auto"/>
          <w:lang w:eastAsia="ru-RU" w:bidi="ar-SA"/>
        </w:rPr>
        <w:t xml:space="preserve"> </w:t>
      </w:r>
      <w:r w:rsidRPr="00830C85">
        <w:rPr>
          <w:rFonts w:ascii="Times New Roman" w:eastAsia="Times New Roman" w:hAnsi="Times New Roman" w:cs="Times New Roman"/>
          <w:noProof/>
          <w:color w:val="auto"/>
          <w:lang w:eastAsia="ru-RU" w:bidi="ar-SA"/>
        </w:rPr>
        <w:t>між кінцівками: від правої і лівої рук (I відведення), від правої руки і лівої ноги (II відведення),</w:t>
      </w:r>
      <w:r>
        <w:rPr>
          <w:rFonts w:ascii="Times New Roman" w:eastAsia="Times New Roman" w:hAnsi="Times New Roman" w:cs="Times New Roman"/>
          <w:noProof/>
          <w:color w:val="auto"/>
          <w:lang w:eastAsia="ru-RU" w:bidi="ar-SA"/>
        </w:rPr>
        <w:t xml:space="preserve"> </w:t>
      </w:r>
      <w:r w:rsidRPr="00830C85">
        <w:rPr>
          <w:rFonts w:ascii="Times New Roman" w:eastAsia="Times New Roman" w:hAnsi="Times New Roman" w:cs="Times New Roman"/>
          <w:noProof/>
          <w:color w:val="auto"/>
          <w:lang w:eastAsia="ru-RU" w:bidi="ar-SA"/>
        </w:rPr>
        <w:t>від лівої руки і лівої ноги (III відведення). Посилені відведення від кінцівок — це уніполярні</w:t>
      </w:r>
      <w:r>
        <w:rPr>
          <w:rFonts w:ascii="Times New Roman" w:eastAsia="Times New Roman" w:hAnsi="Times New Roman" w:cs="Times New Roman"/>
          <w:noProof/>
          <w:color w:val="auto"/>
          <w:lang w:eastAsia="ru-RU" w:bidi="ar-SA"/>
        </w:rPr>
        <w:t xml:space="preserve"> </w:t>
      </w:r>
      <w:r w:rsidRPr="00830C85">
        <w:rPr>
          <w:rFonts w:ascii="Times New Roman" w:eastAsia="Times New Roman" w:hAnsi="Times New Roman" w:cs="Times New Roman"/>
          <w:noProof/>
          <w:color w:val="auto"/>
          <w:lang w:eastAsia="ru-RU" w:bidi="ar-SA"/>
        </w:rPr>
        <w:t>відведення. Для створення нульового потенціалу</w:t>
      </w:r>
      <w:r>
        <w:rPr>
          <w:rFonts w:ascii="Times New Roman" w:eastAsia="Times New Roman" w:hAnsi="Times New Roman" w:cs="Times New Roman"/>
          <w:noProof/>
          <w:color w:val="auto"/>
          <w:lang w:eastAsia="ru-RU" w:bidi="ar-SA"/>
        </w:rPr>
        <w:t xml:space="preserve"> </w:t>
      </w:r>
      <w:r w:rsidRPr="00830C85">
        <w:rPr>
          <w:rFonts w:ascii="Times New Roman" w:eastAsia="Times New Roman" w:hAnsi="Times New Roman" w:cs="Times New Roman"/>
          <w:noProof/>
          <w:color w:val="auto"/>
          <w:lang w:eastAsia="ru-RU" w:bidi="ar-SA"/>
        </w:rPr>
        <w:t>застосовують об’єднаний електрод Вільсона</w:t>
      </w:r>
      <w:r>
        <w:rPr>
          <w:rFonts w:ascii="Times New Roman" w:eastAsia="Times New Roman" w:hAnsi="Times New Roman" w:cs="Times New Roman"/>
          <w:noProof/>
          <w:color w:val="auto"/>
          <w:lang w:eastAsia="ru-RU" w:bidi="ar-SA"/>
        </w:rPr>
        <w:t xml:space="preserve"> </w:t>
      </w:r>
      <w:r w:rsidRPr="00830C85">
        <w:rPr>
          <w:rFonts w:ascii="Times New Roman" w:eastAsia="Times New Roman" w:hAnsi="Times New Roman" w:cs="Times New Roman"/>
          <w:noProof/>
          <w:color w:val="auto"/>
          <w:lang w:eastAsia="ru-RU" w:bidi="ar-SA"/>
        </w:rPr>
        <w:t>(індиферентний), що утворюється під час з’єднання дротами (через опір) двох кінцівок. Другий електрод (активний) розташовують на</w:t>
      </w:r>
      <w:r>
        <w:rPr>
          <w:rFonts w:ascii="Times New Roman" w:eastAsia="Times New Roman" w:hAnsi="Times New Roman" w:cs="Times New Roman"/>
          <w:noProof/>
          <w:color w:val="auto"/>
          <w:lang w:eastAsia="ru-RU" w:bidi="ar-SA"/>
        </w:rPr>
        <w:t xml:space="preserve"> </w:t>
      </w:r>
      <w:r w:rsidRPr="00830C85">
        <w:rPr>
          <w:rFonts w:ascii="Times New Roman" w:eastAsia="Times New Roman" w:hAnsi="Times New Roman" w:cs="Times New Roman"/>
          <w:noProof/>
          <w:color w:val="auto"/>
          <w:lang w:eastAsia="ru-RU" w:bidi="ar-SA"/>
        </w:rPr>
        <w:t>вільну від індиферентних електродів кінцівку.</w:t>
      </w:r>
      <w:r>
        <w:rPr>
          <w:rFonts w:ascii="Times New Roman" w:eastAsia="Times New Roman" w:hAnsi="Times New Roman" w:cs="Times New Roman"/>
          <w:noProof/>
          <w:color w:val="auto"/>
          <w:lang w:eastAsia="ru-RU" w:bidi="ar-SA"/>
        </w:rPr>
        <w:t xml:space="preserve"> </w:t>
      </w:r>
      <w:r w:rsidRPr="00830C85">
        <w:rPr>
          <w:rFonts w:ascii="Times New Roman" w:eastAsia="Times New Roman" w:hAnsi="Times New Roman" w:cs="Times New Roman"/>
          <w:noProof/>
          <w:color w:val="auto"/>
          <w:lang w:eastAsia="ru-RU" w:bidi="ar-SA"/>
        </w:rPr>
        <w:t>Застосовують три посилені відведення від</w:t>
      </w:r>
      <w:r>
        <w:rPr>
          <w:rFonts w:ascii="Times New Roman" w:eastAsia="Times New Roman" w:hAnsi="Times New Roman" w:cs="Times New Roman"/>
          <w:noProof/>
          <w:color w:val="auto"/>
          <w:lang w:eastAsia="ru-RU" w:bidi="ar-SA"/>
        </w:rPr>
        <w:t xml:space="preserve"> </w:t>
      </w:r>
      <w:r w:rsidRPr="00830C85">
        <w:rPr>
          <w:rFonts w:ascii="Times New Roman" w:eastAsia="Times New Roman" w:hAnsi="Times New Roman" w:cs="Times New Roman"/>
          <w:noProof/>
          <w:color w:val="auto"/>
          <w:lang w:eastAsia="ru-RU" w:bidi="ar-SA"/>
        </w:rPr>
        <w:t>кінцівок: від правої руки (aVR), від лівої руки</w:t>
      </w:r>
      <w:r>
        <w:rPr>
          <w:rFonts w:ascii="Times New Roman" w:eastAsia="Times New Roman" w:hAnsi="Times New Roman" w:cs="Times New Roman"/>
          <w:noProof/>
          <w:color w:val="auto"/>
          <w:lang w:eastAsia="ru-RU" w:bidi="ar-SA"/>
        </w:rPr>
        <w:t xml:space="preserve"> </w:t>
      </w:r>
      <w:r w:rsidRPr="00830C85">
        <w:rPr>
          <w:rFonts w:ascii="Times New Roman" w:eastAsia="Times New Roman" w:hAnsi="Times New Roman" w:cs="Times New Roman"/>
          <w:noProof/>
          <w:color w:val="auto"/>
          <w:lang w:eastAsia="ru-RU" w:bidi="ar-SA"/>
        </w:rPr>
        <w:t>(aVL) і від лівої ноги (aVF). Грудні відведення —</w:t>
      </w:r>
      <w:r>
        <w:rPr>
          <w:rFonts w:ascii="Times New Roman" w:eastAsia="Times New Roman" w:hAnsi="Times New Roman" w:cs="Times New Roman"/>
          <w:noProof/>
          <w:color w:val="auto"/>
          <w:lang w:eastAsia="ru-RU" w:bidi="ar-SA"/>
        </w:rPr>
        <w:t xml:space="preserve"> </w:t>
      </w:r>
      <w:r w:rsidRPr="00830C85">
        <w:rPr>
          <w:rFonts w:ascii="Times New Roman" w:eastAsia="Times New Roman" w:hAnsi="Times New Roman" w:cs="Times New Roman"/>
          <w:noProof/>
          <w:color w:val="auto"/>
          <w:lang w:eastAsia="ru-RU" w:bidi="ar-SA"/>
        </w:rPr>
        <w:t>уніполярні, що дозволяють зареєструвати різницю потенціалів між певними точками на грудній</w:t>
      </w:r>
      <w:r>
        <w:rPr>
          <w:rFonts w:ascii="Times New Roman" w:eastAsia="Times New Roman" w:hAnsi="Times New Roman" w:cs="Times New Roman"/>
          <w:noProof/>
          <w:color w:val="auto"/>
          <w:lang w:eastAsia="ru-RU" w:bidi="ar-SA"/>
        </w:rPr>
        <w:t xml:space="preserve"> </w:t>
      </w:r>
      <w:r w:rsidRPr="00830C85">
        <w:rPr>
          <w:rFonts w:ascii="Times New Roman" w:eastAsia="Times New Roman" w:hAnsi="Times New Roman" w:cs="Times New Roman"/>
          <w:noProof/>
          <w:color w:val="auto"/>
          <w:lang w:eastAsia="ru-RU" w:bidi="ar-SA"/>
        </w:rPr>
        <w:t xml:space="preserve">клітці і </w:t>
      </w:r>
      <w:r w:rsidRPr="00830C85">
        <w:rPr>
          <w:rFonts w:ascii="Times New Roman" w:eastAsia="Times New Roman" w:hAnsi="Times New Roman" w:cs="Times New Roman"/>
          <w:noProof/>
          <w:color w:val="auto"/>
          <w:lang w:eastAsia="ru-RU" w:bidi="ar-SA"/>
        </w:rPr>
        <w:lastRenderedPageBreak/>
        <w:t>нульовим потенціалом (об’єднаним електродом Вільсона). Зазвичай реєструють 6 грудних відведень, що позначаються літерою V.</w:t>
      </w:r>
      <w:r>
        <w:rPr>
          <w:rFonts w:ascii="Times New Roman" w:eastAsia="Times New Roman" w:hAnsi="Times New Roman" w:cs="Times New Roman"/>
          <w:noProof/>
          <w:color w:val="auto"/>
          <w:lang w:eastAsia="ru-RU" w:bidi="ar-SA"/>
        </w:rPr>
        <w:t xml:space="preserve"> </w:t>
      </w:r>
      <w:r w:rsidRPr="00830C85">
        <w:rPr>
          <w:rFonts w:ascii="Times New Roman" w:eastAsia="Times New Roman" w:hAnsi="Times New Roman" w:cs="Times New Roman"/>
          <w:noProof/>
          <w:color w:val="auto"/>
          <w:lang w:eastAsia="ru-RU" w:bidi="ar-SA"/>
        </w:rPr>
        <w:t>Активний електрод V1 поміщають близько правого краю груднини у IV міжребір’ї, V2 —</w:t>
      </w:r>
      <w:r>
        <w:rPr>
          <w:rFonts w:ascii="Times New Roman" w:eastAsia="Times New Roman" w:hAnsi="Times New Roman" w:cs="Times New Roman"/>
          <w:noProof/>
          <w:color w:val="auto"/>
          <w:lang w:eastAsia="ru-RU" w:bidi="ar-SA"/>
        </w:rPr>
        <w:t xml:space="preserve"> </w:t>
      </w:r>
      <w:r w:rsidRPr="00830C85">
        <w:rPr>
          <w:rFonts w:ascii="Times New Roman" w:eastAsia="Times New Roman" w:hAnsi="Times New Roman" w:cs="Times New Roman"/>
          <w:noProof/>
          <w:color w:val="auto"/>
          <w:lang w:eastAsia="ru-RU" w:bidi="ar-SA"/>
        </w:rPr>
        <w:t>у IV міжребір’ї близько лівого краю груднини, V3</w:t>
      </w:r>
      <w:r>
        <w:rPr>
          <w:rFonts w:ascii="Times New Roman" w:eastAsia="Times New Roman" w:hAnsi="Times New Roman" w:cs="Times New Roman"/>
          <w:noProof/>
          <w:color w:val="auto"/>
          <w:lang w:eastAsia="ru-RU" w:bidi="ar-SA"/>
        </w:rPr>
        <w:t xml:space="preserve"> </w:t>
      </w:r>
      <w:r w:rsidRPr="00830C85">
        <w:rPr>
          <w:rFonts w:ascii="Times New Roman" w:eastAsia="Times New Roman" w:hAnsi="Times New Roman" w:cs="Times New Roman"/>
          <w:noProof/>
          <w:color w:val="auto"/>
          <w:lang w:eastAsia="ru-RU" w:bidi="ar-SA"/>
        </w:rPr>
        <w:t>— посередині між V2 і V4. Електрод V4 — у</w:t>
      </w:r>
      <w:r>
        <w:rPr>
          <w:rFonts w:ascii="Times New Roman" w:eastAsia="Times New Roman" w:hAnsi="Times New Roman" w:cs="Times New Roman"/>
          <w:noProof/>
          <w:color w:val="auto"/>
          <w:lang w:eastAsia="ru-RU" w:bidi="ar-SA"/>
        </w:rPr>
        <w:t xml:space="preserve"> </w:t>
      </w:r>
      <w:r w:rsidRPr="00830C85">
        <w:rPr>
          <w:rFonts w:ascii="Times New Roman" w:eastAsia="Times New Roman" w:hAnsi="Times New Roman" w:cs="Times New Roman"/>
          <w:noProof/>
          <w:color w:val="auto"/>
          <w:lang w:eastAsia="ru-RU" w:bidi="ar-SA"/>
        </w:rPr>
        <w:t>V міжребір’ї по лівій середньоключичній лінії, V5</w:t>
      </w:r>
      <w:r>
        <w:rPr>
          <w:rFonts w:ascii="Times New Roman" w:eastAsia="Times New Roman" w:hAnsi="Times New Roman" w:cs="Times New Roman"/>
          <w:noProof/>
          <w:color w:val="auto"/>
          <w:lang w:eastAsia="ru-RU" w:bidi="ar-SA"/>
        </w:rPr>
        <w:t xml:space="preserve"> </w:t>
      </w:r>
      <w:r w:rsidRPr="00830C85">
        <w:rPr>
          <w:rFonts w:ascii="Times New Roman" w:eastAsia="Times New Roman" w:hAnsi="Times New Roman" w:cs="Times New Roman"/>
          <w:noProof/>
          <w:color w:val="auto"/>
          <w:lang w:eastAsia="ru-RU" w:bidi="ar-SA"/>
        </w:rPr>
        <w:t>— у V міжребір’ї по лівій передньопахвинній лінії,</w:t>
      </w:r>
      <w:r>
        <w:rPr>
          <w:rFonts w:ascii="Times New Roman" w:eastAsia="Times New Roman" w:hAnsi="Times New Roman" w:cs="Times New Roman"/>
          <w:noProof/>
          <w:color w:val="auto"/>
          <w:lang w:eastAsia="ru-RU" w:bidi="ar-SA"/>
        </w:rPr>
        <w:t xml:space="preserve"> </w:t>
      </w:r>
      <w:r w:rsidRPr="00830C85">
        <w:rPr>
          <w:rFonts w:ascii="Times New Roman" w:eastAsia="Times New Roman" w:hAnsi="Times New Roman" w:cs="Times New Roman"/>
          <w:noProof/>
          <w:color w:val="auto"/>
          <w:lang w:eastAsia="ru-RU" w:bidi="ar-SA"/>
        </w:rPr>
        <w:t>V6 — на тому ж рівні по лівій середньопахвинній</w:t>
      </w:r>
      <w:r>
        <w:rPr>
          <w:rFonts w:ascii="Times New Roman" w:eastAsia="Times New Roman" w:hAnsi="Times New Roman" w:cs="Times New Roman"/>
          <w:noProof/>
          <w:color w:val="auto"/>
          <w:lang w:eastAsia="ru-RU" w:bidi="ar-SA"/>
        </w:rPr>
        <w:t xml:space="preserve"> </w:t>
      </w:r>
      <w:r w:rsidRPr="00830C85">
        <w:rPr>
          <w:rFonts w:ascii="Times New Roman" w:eastAsia="Times New Roman" w:hAnsi="Times New Roman" w:cs="Times New Roman"/>
          <w:noProof/>
          <w:color w:val="auto"/>
          <w:lang w:eastAsia="ru-RU" w:bidi="ar-SA"/>
        </w:rPr>
        <w:t>лінії. У кожному відведенні реєструють мінімум</w:t>
      </w:r>
      <w:r>
        <w:rPr>
          <w:rFonts w:ascii="Times New Roman" w:eastAsia="Times New Roman" w:hAnsi="Times New Roman" w:cs="Times New Roman"/>
          <w:noProof/>
          <w:color w:val="auto"/>
          <w:lang w:eastAsia="ru-RU" w:bidi="ar-SA"/>
        </w:rPr>
        <w:t xml:space="preserve"> </w:t>
      </w:r>
      <w:r w:rsidRPr="00830C85">
        <w:rPr>
          <w:rFonts w:ascii="Times New Roman" w:eastAsia="Times New Roman" w:hAnsi="Times New Roman" w:cs="Times New Roman"/>
          <w:noProof/>
          <w:color w:val="auto"/>
          <w:lang w:eastAsia="ru-RU" w:bidi="ar-SA"/>
        </w:rPr>
        <w:t>4 серцевих цикли.</w:t>
      </w:r>
    </w:p>
    <w:p w14:paraId="4EC553BA" w14:textId="743A0DA3" w:rsidR="005C27E2" w:rsidRPr="008B1923" w:rsidRDefault="00830C85" w:rsidP="008B1923">
      <w:pPr>
        <w:autoSpaceDE w:val="0"/>
        <w:autoSpaceDN w:val="0"/>
        <w:adjustRightInd w:val="0"/>
        <w:jc w:val="both"/>
        <w:rPr>
          <w:rFonts w:ascii="Times New Roman" w:eastAsia="Times New Roman" w:hAnsi="Times New Roman" w:cs="Times New Roman"/>
          <w:noProof/>
          <w:color w:val="auto"/>
          <w:lang w:eastAsia="ru-RU" w:bidi="ar-SA"/>
        </w:rPr>
      </w:pPr>
      <w:r w:rsidRPr="008B1923">
        <w:rPr>
          <w:rFonts w:ascii="Times New Roman" w:eastAsia="Times New Roman" w:hAnsi="Times New Roman" w:cs="Times New Roman"/>
          <w:i/>
          <w:iCs/>
          <w:noProof/>
          <w:color w:val="auto"/>
          <w:lang w:eastAsia="ru-RU" w:bidi="ar-SA"/>
        </w:rPr>
        <w:t>Проведення роботи</w:t>
      </w:r>
      <w:r w:rsidRPr="00830C85">
        <w:rPr>
          <w:rFonts w:ascii="Times New Roman" w:eastAsia="Times New Roman" w:hAnsi="Times New Roman" w:cs="Times New Roman"/>
          <w:noProof/>
          <w:color w:val="auto"/>
          <w:lang w:eastAsia="ru-RU" w:bidi="ar-SA"/>
        </w:rPr>
        <w:t>. Зареєстровані фрагменти</w:t>
      </w:r>
      <w:r w:rsidR="008B1923">
        <w:rPr>
          <w:rFonts w:ascii="Times New Roman" w:eastAsia="Times New Roman" w:hAnsi="Times New Roman" w:cs="Times New Roman"/>
          <w:noProof/>
          <w:color w:val="auto"/>
          <w:lang w:eastAsia="ru-RU" w:bidi="ar-SA"/>
        </w:rPr>
        <w:t xml:space="preserve"> </w:t>
      </w:r>
      <w:r w:rsidRPr="00830C85">
        <w:rPr>
          <w:rFonts w:ascii="Times New Roman" w:eastAsia="Times New Roman" w:hAnsi="Times New Roman" w:cs="Times New Roman"/>
          <w:noProof/>
          <w:color w:val="auto"/>
          <w:lang w:eastAsia="ru-RU" w:bidi="ar-SA"/>
        </w:rPr>
        <w:t xml:space="preserve">ЕКГ вклейте </w:t>
      </w:r>
      <w:r w:rsidR="008B1923">
        <w:rPr>
          <w:rFonts w:ascii="Times New Roman" w:eastAsia="Times New Roman" w:hAnsi="Times New Roman" w:cs="Times New Roman"/>
          <w:noProof/>
          <w:color w:val="auto"/>
          <w:lang w:eastAsia="ru-RU" w:bidi="ar-SA"/>
        </w:rPr>
        <w:t>у</w:t>
      </w:r>
      <w:r w:rsidRPr="00830C85">
        <w:rPr>
          <w:rFonts w:ascii="Times New Roman" w:eastAsia="Times New Roman" w:hAnsi="Times New Roman" w:cs="Times New Roman"/>
          <w:noProof/>
          <w:color w:val="auto"/>
          <w:lang w:eastAsia="ru-RU" w:bidi="ar-SA"/>
        </w:rPr>
        <w:t xml:space="preserve"> протокол. Відзначте відповідними позначеннями вигляд відведень, зубці й інтервали. Визначте за ЕКГ тривалість серцевого</w:t>
      </w:r>
      <w:r w:rsidR="008B1923">
        <w:rPr>
          <w:rFonts w:ascii="Times New Roman" w:eastAsia="Times New Roman" w:hAnsi="Times New Roman" w:cs="Times New Roman"/>
          <w:noProof/>
          <w:color w:val="auto"/>
          <w:lang w:eastAsia="ru-RU" w:bidi="ar-SA"/>
        </w:rPr>
        <w:t xml:space="preserve"> </w:t>
      </w:r>
      <w:r w:rsidRPr="00830C85">
        <w:rPr>
          <w:rFonts w:ascii="Times New Roman" w:eastAsia="Times New Roman" w:hAnsi="Times New Roman" w:cs="Times New Roman"/>
          <w:noProof/>
          <w:color w:val="auto"/>
          <w:lang w:eastAsia="ru-RU" w:bidi="ar-SA"/>
        </w:rPr>
        <w:t>циклу, ЧСС і положення ЕВС. Визначте амплітуду зубців і тривалість інтервалів у різних відведеннях.</w:t>
      </w:r>
      <w:r w:rsidR="008B1923">
        <w:rPr>
          <w:rFonts w:ascii="Times New Roman" w:eastAsia="Times New Roman" w:hAnsi="Times New Roman" w:cs="Times New Roman"/>
          <w:noProof/>
          <w:color w:val="auto"/>
          <w:lang w:eastAsia="ru-RU" w:bidi="ar-SA"/>
        </w:rPr>
        <w:t xml:space="preserve"> </w:t>
      </w:r>
      <w:r w:rsidRPr="00830C85">
        <w:rPr>
          <w:rFonts w:ascii="Times New Roman" w:eastAsia="Times New Roman" w:hAnsi="Times New Roman" w:cs="Times New Roman"/>
          <w:noProof/>
          <w:color w:val="auto"/>
          <w:lang w:eastAsia="ru-RU" w:bidi="ar-SA"/>
        </w:rPr>
        <w:t>Результати роботи та їх оформлення. Порівняйте отримані дані з нормальними показниками. Зробіть висново</w:t>
      </w:r>
      <w:r w:rsidR="008B1923">
        <w:rPr>
          <w:rFonts w:ascii="Times New Roman" w:eastAsia="Times New Roman" w:hAnsi="Times New Roman" w:cs="Times New Roman"/>
          <w:noProof/>
          <w:color w:val="auto"/>
          <w:lang w:eastAsia="ru-RU" w:bidi="ar-SA"/>
        </w:rPr>
        <w:t xml:space="preserve">к, </w:t>
      </w:r>
      <w:r w:rsidR="005C27E2" w:rsidRPr="00907B46">
        <w:rPr>
          <w:rFonts w:ascii="Times New Roman" w:hAnsi="Times New Roman" w:cs="Times New Roman"/>
          <w:noProof/>
        </w:rPr>
        <w:t>порівн</w:t>
      </w:r>
      <w:r w:rsidR="008B1923">
        <w:rPr>
          <w:rFonts w:ascii="Times New Roman" w:hAnsi="Times New Roman" w:cs="Times New Roman"/>
          <w:noProof/>
        </w:rPr>
        <w:t xml:space="preserve">яйте </w:t>
      </w:r>
      <w:r w:rsidR="005C27E2" w:rsidRPr="00907B46">
        <w:rPr>
          <w:rFonts w:ascii="Times New Roman" w:hAnsi="Times New Roman" w:cs="Times New Roman"/>
          <w:noProof/>
        </w:rPr>
        <w:t>з показниками у різних випробовуваних.</w:t>
      </w:r>
    </w:p>
    <w:p w14:paraId="0329EFC6" w14:textId="77777777" w:rsidR="005C27E2" w:rsidRDefault="005C27E2" w:rsidP="005C27E2">
      <w:pPr>
        <w:pStyle w:val="Default"/>
        <w:jc w:val="both"/>
        <w:rPr>
          <w:b/>
          <w:bCs/>
          <w:i/>
          <w:iCs/>
          <w:lang w:val="uk-UA"/>
        </w:rPr>
      </w:pPr>
      <w:r w:rsidRPr="00A50030">
        <w:rPr>
          <w:b/>
          <w:bCs/>
          <w:i/>
          <w:iCs/>
          <w:lang w:val="uk-UA"/>
        </w:rPr>
        <w:t>Індивідуальні завдання</w:t>
      </w:r>
      <w:r>
        <w:rPr>
          <w:b/>
          <w:bCs/>
          <w:i/>
          <w:iCs/>
          <w:lang w:val="uk-UA"/>
        </w:rPr>
        <w:t>:</w:t>
      </w:r>
    </w:p>
    <w:p w14:paraId="7AE0334D" w14:textId="77777777" w:rsidR="005C27E2" w:rsidRPr="00432CE5" w:rsidRDefault="005C27E2" w:rsidP="005C27E2">
      <w:pPr>
        <w:pStyle w:val="Default"/>
        <w:jc w:val="both"/>
        <w:rPr>
          <w:lang w:val="uk-UA"/>
        </w:rPr>
      </w:pPr>
      <w:r w:rsidRPr="00432CE5">
        <w:rPr>
          <w:lang w:val="uk-UA"/>
        </w:rPr>
        <w:t>Вирішіть ситуаційне завдання:</w:t>
      </w:r>
    </w:p>
    <w:p w14:paraId="2F4B4D10" w14:textId="6C87BEB4" w:rsidR="00EB0B48" w:rsidRPr="00EB0B48" w:rsidRDefault="005C27E2" w:rsidP="00EB0B48">
      <w:pPr>
        <w:jc w:val="both"/>
        <w:rPr>
          <w:rFonts w:ascii="Times New Roman" w:hAnsi="Times New Roman" w:cs="Times New Roman"/>
          <w:noProof/>
        </w:rPr>
      </w:pPr>
      <w:r w:rsidRPr="00054C7B">
        <w:rPr>
          <w:rFonts w:ascii="Times New Roman" w:hAnsi="Times New Roman" w:cs="Times New Roman"/>
          <w:iCs/>
          <w:noProof/>
        </w:rPr>
        <w:t>1</w:t>
      </w:r>
      <w:r>
        <w:rPr>
          <w:rFonts w:ascii="Times New Roman" w:hAnsi="Times New Roman" w:cs="Times New Roman"/>
          <w:iCs/>
          <w:noProof/>
        </w:rPr>
        <w:t>.</w:t>
      </w:r>
      <w:r w:rsidRPr="00432CE5">
        <w:t xml:space="preserve"> </w:t>
      </w:r>
      <w:r w:rsidR="00EB0B48" w:rsidRPr="00EB0B48">
        <w:rPr>
          <w:rFonts w:ascii="Times New Roman" w:hAnsi="Times New Roman" w:cs="Times New Roman"/>
          <w:noProof/>
        </w:rPr>
        <w:t xml:space="preserve">Ситуаційне завдання </w:t>
      </w:r>
      <w:r w:rsidR="00EB0B48">
        <w:rPr>
          <w:rFonts w:ascii="Times New Roman" w:hAnsi="Times New Roman" w:cs="Times New Roman"/>
          <w:noProof/>
        </w:rPr>
        <w:t>1</w:t>
      </w:r>
      <w:r w:rsidR="00EB0B48" w:rsidRPr="00EB0B48">
        <w:rPr>
          <w:rFonts w:ascii="Times New Roman" w:hAnsi="Times New Roman" w:cs="Times New Roman"/>
          <w:noProof/>
        </w:rPr>
        <w:t>: У людини 20 років ліва межа серця зміщена до передньоаксилярної лінії. Яких змін звукових, механічних і електричних проявів діяльності серця можна чекати в даному випадку?</w:t>
      </w:r>
    </w:p>
    <w:p w14:paraId="76D81C53" w14:textId="77777777" w:rsidR="00EB0B48" w:rsidRPr="00EB0B48" w:rsidRDefault="00EB0B48" w:rsidP="00EB0B48">
      <w:pPr>
        <w:jc w:val="both"/>
        <w:rPr>
          <w:rFonts w:ascii="Times New Roman" w:hAnsi="Times New Roman" w:cs="Times New Roman"/>
          <w:noProof/>
        </w:rPr>
      </w:pPr>
      <w:r w:rsidRPr="00EB0B48">
        <w:rPr>
          <w:rFonts w:ascii="Times New Roman" w:hAnsi="Times New Roman" w:cs="Times New Roman"/>
          <w:i/>
          <w:iCs/>
          <w:noProof/>
        </w:rPr>
        <w:t>Відповідь</w:t>
      </w:r>
      <w:r w:rsidRPr="00EB0B48">
        <w:rPr>
          <w:rFonts w:ascii="Times New Roman" w:hAnsi="Times New Roman" w:cs="Times New Roman"/>
          <w:noProof/>
        </w:rPr>
        <w:t>: Посилення верхівкового поштовху, зміщення його вліво, посилений перший тон, відхилення електричної вісі серця (ЕВС) вліво.</w:t>
      </w:r>
    </w:p>
    <w:p w14:paraId="5BC3A139" w14:textId="77858063" w:rsidR="00EB0B48" w:rsidRPr="00EB0B48" w:rsidRDefault="00EB0B48" w:rsidP="00EB0B48">
      <w:pPr>
        <w:jc w:val="both"/>
        <w:rPr>
          <w:rFonts w:ascii="Times New Roman" w:hAnsi="Times New Roman" w:cs="Times New Roman"/>
          <w:noProof/>
        </w:rPr>
      </w:pPr>
      <w:r>
        <w:rPr>
          <w:rFonts w:ascii="Times New Roman" w:hAnsi="Times New Roman" w:cs="Times New Roman"/>
          <w:noProof/>
        </w:rPr>
        <w:t>2.</w:t>
      </w:r>
      <w:r w:rsidRPr="00EB0B48">
        <w:rPr>
          <w:rFonts w:ascii="Times New Roman" w:hAnsi="Times New Roman" w:cs="Times New Roman"/>
          <w:noProof/>
        </w:rPr>
        <w:t xml:space="preserve">Ситуаційне завдання </w:t>
      </w:r>
      <w:r>
        <w:rPr>
          <w:rFonts w:ascii="Times New Roman" w:hAnsi="Times New Roman" w:cs="Times New Roman"/>
          <w:noProof/>
        </w:rPr>
        <w:t>2</w:t>
      </w:r>
      <w:r w:rsidRPr="00EB0B48">
        <w:rPr>
          <w:rFonts w:ascii="Times New Roman" w:hAnsi="Times New Roman" w:cs="Times New Roman"/>
          <w:noProof/>
        </w:rPr>
        <w:t>: Під час аналізу ЕКГ виявлено роздвоєння зубця R. Поясніть, про що це може свідчити.</w:t>
      </w:r>
    </w:p>
    <w:p w14:paraId="4B3AA0B1" w14:textId="7B0CF852" w:rsidR="005C27E2" w:rsidRPr="00054C7B" w:rsidRDefault="00EB0B48" w:rsidP="00EB0B48">
      <w:pPr>
        <w:jc w:val="both"/>
        <w:rPr>
          <w:rFonts w:ascii="Times New Roman" w:hAnsi="Times New Roman" w:cs="Times New Roman"/>
          <w:noProof/>
        </w:rPr>
      </w:pPr>
      <w:r w:rsidRPr="00EB0B48">
        <w:rPr>
          <w:rFonts w:ascii="Times New Roman" w:hAnsi="Times New Roman" w:cs="Times New Roman"/>
          <w:i/>
          <w:iCs/>
          <w:noProof/>
        </w:rPr>
        <w:t>Відповідь</w:t>
      </w:r>
      <w:r w:rsidRPr="00EB0B48">
        <w:rPr>
          <w:rFonts w:ascii="Times New Roman" w:hAnsi="Times New Roman" w:cs="Times New Roman"/>
          <w:noProof/>
        </w:rPr>
        <w:t>: Зубець R відображає збудження основи серця, яке виникає в обох шлуночках синхронно. Тому зубець виявляється злитим. Якщо ж зубець роздвоєний, отже, збудження в одному шлуночку запізнюється порівняно з  другим. Це свідчить про уповільнення (блокаду) проведення збудження в одній з ніжок пучка Гіса.</w:t>
      </w:r>
      <w:r w:rsidR="005C27E2" w:rsidRPr="00054C7B">
        <w:rPr>
          <w:rFonts w:ascii="Times New Roman" w:hAnsi="Times New Roman" w:cs="Times New Roman"/>
          <w:noProof/>
        </w:rPr>
        <w:t xml:space="preserve">. </w:t>
      </w:r>
    </w:p>
    <w:p w14:paraId="233373C7" w14:textId="77777777" w:rsidR="005C27E2" w:rsidRPr="00A50030" w:rsidRDefault="005C27E2" w:rsidP="005C27E2">
      <w:pPr>
        <w:spacing w:before="57"/>
        <w:rPr>
          <w:rFonts w:ascii="Times New Roman" w:hAnsi="Times New Roman" w:cs="Times New Roman"/>
          <w:noProof/>
        </w:rPr>
      </w:pPr>
      <w:r w:rsidRPr="0058019F">
        <w:rPr>
          <w:rFonts w:ascii="Times New Roman" w:hAnsi="Times New Roman" w:cs="Times New Roman"/>
          <w:b/>
        </w:rPr>
        <w:t>Тестові завдання для самоконтролю</w:t>
      </w:r>
    </w:p>
    <w:p w14:paraId="07ED6C18" w14:textId="77777777" w:rsidR="005C27E2" w:rsidRDefault="005C27E2" w:rsidP="005C27E2">
      <w:pPr>
        <w:rPr>
          <w:rFonts w:ascii="Times New Roman" w:hAnsi="Times New Roman" w:cs="Times New Roman"/>
          <w:noProof/>
        </w:rPr>
        <w:sectPr w:rsidR="005C27E2" w:rsidSect="005C27E2">
          <w:type w:val="continuous"/>
          <w:pgSz w:w="11906" w:h="16838"/>
          <w:pgMar w:top="1134" w:right="850" w:bottom="1134" w:left="1701" w:header="708" w:footer="708" w:gutter="0"/>
          <w:cols w:space="708"/>
          <w:docGrid w:linePitch="360"/>
        </w:sectPr>
      </w:pPr>
    </w:p>
    <w:p w14:paraId="0C069C9E" w14:textId="77777777" w:rsidR="008B1923" w:rsidRPr="008B1923" w:rsidRDefault="005C27E2" w:rsidP="008B1923">
      <w:pPr>
        <w:rPr>
          <w:rFonts w:ascii="Times New Roman" w:hAnsi="Times New Roman" w:cs="Times New Roman"/>
          <w:noProof/>
        </w:rPr>
      </w:pPr>
      <w:r w:rsidRPr="0058019F">
        <w:rPr>
          <w:rFonts w:ascii="Times New Roman" w:hAnsi="Times New Roman" w:cs="Times New Roman"/>
          <w:noProof/>
        </w:rPr>
        <w:t xml:space="preserve">1. </w:t>
      </w:r>
      <w:r w:rsidR="008B1923" w:rsidRPr="008B1923">
        <w:rPr>
          <w:rFonts w:ascii="Times New Roman" w:hAnsi="Times New Roman" w:cs="Times New Roman"/>
          <w:noProof/>
        </w:rPr>
        <w:t>1. Назвіть походження, тривалість і амплітуду зубця Р на ЕКГ у II стандартному відведенні:</w:t>
      </w:r>
    </w:p>
    <w:p w14:paraId="74B31138" w14:textId="77777777" w:rsidR="008B1923" w:rsidRPr="008B1923" w:rsidRDefault="008B1923" w:rsidP="008B1923">
      <w:pPr>
        <w:rPr>
          <w:rFonts w:ascii="Times New Roman" w:hAnsi="Times New Roman" w:cs="Times New Roman"/>
          <w:noProof/>
        </w:rPr>
      </w:pPr>
      <w:r w:rsidRPr="008B1923">
        <w:rPr>
          <w:rFonts w:ascii="Times New Roman" w:hAnsi="Times New Roman" w:cs="Times New Roman"/>
          <w:noProof/>
        </w:rPr>
        <w:t>A. Період збудження передсердь. Амплітуда</w:t>
      </w:r>
    </w:p>
    <w:p w14:paraId="14A8778D" w14:textId="77777777" w:rsidR="008B1923" w:rsidRPr="008B1923" w:rsidRDefault="008B1923" w:rsidP="008B1923">
      <w:pPr>
        <w:rPr>
          <w:rFonts w:ascii="Times New Roman" w:hAnsi="Times New Roman" w:cs="Times New Roman"/>
          <w:noProof/>
        </w:rPr>
      </w:pPr>
      <w:r w:rsidRPr="008B1923">
        <w:rPr>
          <w:rFonts w:ascii="Times New Roman" w:hAnsi="Times New Roman" w:cs="Times New Roman"/>
          <w:noProof/>
        </w:rPr>
        <w:t>0,2 мВ, тривалість 0,11 с</w:t>
      </w:r>
    </w:p>
    <w:p w14:paraId="1DFF0669" w14:textId="77777777" w:rsidR="008B1923" w:rsidRPr="008B1923" w:rsidRDefault="008B1923" w:rsidP="008B1923">
      <w:pPr>
        <w:rPr>
          <w:rFonts w:ascii="Times New Roman" w:hAnsi="Times New Roman" w:cs="Times New Roman"/>
          <w:noProof/>
        </w:rPr>
      </w:pPr>
      <w:r w:rsidRPr="008B1923">
        <w:rPr>
          <w:rFonts w:ascii="Times New Roman" w:hAnsi="Times New Roman" w:cs="Times New Roman"/>
          <w:noProof/>
        </w:rPr>
        <w:t>B. Період збудження передсердь. Амплітуда</w:t>
      </w:r>
    </w:p>
    <w:p w14:paraId="5BA5A7BC" w14:textId="77777777" w:rsidR="008B1923" w:rsidRPr="008B1923" w:rsidRDefault="008B1923" w:rsidP="008B1923">
      <w:pPr>
        <w:rPr>
          <w:rFonts w:ascii="Times New Roman" w:hAnsi="Times New Roman" w:cs="Times New Roman"/>
          <w:noProof/>
        </w:rPr>
      </w:pPr>
      <w:r w:rsidRPr="008B1923">
        <w:rPr>
          <w:rFonts w:ascii="Times New Roman" w:hAnsi="Times New Roman" w:cs="Times New Roman"/>
          <w:noProof/>
        </w:rPr>
        <w:t>0,3 мВ, тривалість 0,15 с</w:t>
      </w:r>
    </w:p>
    <w:p w14:paraId="7D20BCF9" w14:textId="77777777" w:rsidR="008B1923" w:rsidRPr="008B1923" w:rsidRDefault="008B1923" w:rsidP="008B1923">
      <w:pPr>
        <w:rPr>
          <w:rFonts w:ascii="Times New Roman" w:hAnsi="Times New Roman" w:cs="Times New Roman"/>
          <w:noProof/>
        </w:rPr>
      </w:pPr>
      <w:r w:rsidRPr="008B1923">
        <w:rPr>
          <w:rFonts w:ascii="Times New Roman" w:hAnsi="Times New Roman" w:cs="Times New Roman"/>
          <w:noProof/>
        </w:rPr>
        <w:t>C. Період деполяризації передсердь, спочатку правого, а потім лівого. Амплітуда 0,2 мВ, тривалість 0,15 с</w:t>
      </w:r>
    </w:p>
    <w:p w14:paraId="6BFE88F3" w14:textId="77777777" w:rsidR="008B1923" w:rsidRPr="008B1923" w:rsidRDefault="008B1923" w:rsidP="008B1923">
      <w:pPr>
        <w:rPr>
          <w:rFonts w:ascii="Times New Roman" w:hAnsi="Times New Roman" w:cs="Times New Roman"/>
          <w:noProof/>
        </w:rPr>
      </w:pPr>
      <w:r w:rsidRPr="008B1923">
        <w:rPr>
          <w:rFonts w:ascii="Times New Roman" w:hAnsi="Times New Roman" w:cs="Times New Roman"/>
          <w:noProof/>
        </w:rPr>
        <w:t>D. Період збудження передсердь — лівого, пізніше правого. Амплітуда 0,2 мВ, тривалість 0,15 с</w:t>
      </w:r>
    </w:p>
    <w:p w14:paraId="1ED8D315" w14:textId="77777777" w:rsidR="008B1923" w:rsidRPr="008B1923" w:rsidRDefault="008B1923" w:rsidP="008B1923">
      <w:pPr>
        <w:rPr>
          <w:rFonts w:ascii="Times New Roman" w:hAnsi="Times New Roman" w:cs="Times New Roman"/>
          <w:noProof/>
        </w:rPr>
      </w:pPr>
      <w:r w:rsidRPr="008B1923">
        <w:rPr>
          <w:rFonts w:ascii="Times New Roman" w:hAnsi="Times New Roman" w:cs="Times New Roman"/>
          <w:noProof/>
        </w:rPr>
        <w:t>E. Період реполяризації передсердь. Амплітуда 0,2 мВ, тривалість 0,11с</w:t>
      </w:r>
    </w:p>
    <w:p w14:paraId="7F268964" w14:textId="77777777" w:rsidR="008B1923" w:rsidRPr="008B1923" w:rsidRDefault="008B1923" w:rsidP="008B1923">
      <w:pPr>
        <w:rPr>
          <w:rFonts w:ascii="Times New Roman" w:hAnsi="Times New Roman" w:cs="Times New Roman"/>
          <w:noProof/>
        </w:rPr>
      </w:pPr>
      <w:r w:rsidRPr="008B1923">
        <w:rPr>
          <w:rFonts w:ascii="Times New Roman" w:hAnsi="Times New Roman" w:cs="Times New Roman"/>
          <w:noProof/>
        </w:rPr>
        <w:t>2. Внаслідок аритмогенного впливу на серце стрес-реакції порушилася нормальна послідовність зубців на ЕКГ. Укажіть правильну послідовність зубців ЕКГ:</w:t>
      </w:r>
    </w:p>
    <w:p w14:paraId="0471CD73" w14:textId="77777777" w:rsidR="008B1923" w:rsidRPr="008B1923" w:rsidRDefault="008B1923" w:rsidP="008B1923">
      <w:pPr>
        <w:rPr>
          <w:rFonts w:ascii="Times New Roman" w:hAnsi="Times New Roman" w:cs="Times New Roman"/>
          <w:noProof/>
        </w:rPr>
      </w:pPr>
      <w:r w:rsidRPr="008B1923">
        <w:rPr>
          <w:rFonts w:ascii="Times New Roman" w:hAnsi="Times New Roman" w:cs="Times New Roman"/>
          <w:noProof/>
        </w:rPr>
        <w:t>A. RSTQP</w:t>
      </w:r>
    </w:p>
    <w:p w14:paraId="1CE35BAB" w14:textId="77777777" w:rsidR="008B1923" w:rsidRPr="008B1923" w:rsidRDefault="008B1923" w:rsidP="008B1923">
      <w:pPr>
        <w:rPr>
          <w:rFonts w:ascii="Times New Roman" w:hAnsi="Times New Roman" w:cs="Times New Roman"/>
          <w:noProof/>
        </w:rPr>
      </w:pPr>
      <w:r w:rsidRPr="008B1923">
        <w:rPr>
          <w:rFonts w:ascii="Times New Roman" w:hAnsi="Times New Roman" w:cs="Times New Roman"/>
          <w:noProof/>
        </w:rPr>
        <w:t>B. QPRST</w:t>
      </w:r>
    </w:p>
    <w:p w14:paraId="59406D03" w14:textId="77777777" w:rsidR="008B1923" w:rsidRPr="008B1923" w:rsidRDefault="008B1923" w:rsidP="008B1923">
      <w:pPr>
        <w:rPr>
          <w:rFonts w:ascii="Times New Roman" w:hAnsi="Times New Roman" w:cs="Times New Roman"/>
          <w:noProof/>
        </w:rPr>
      </w:pPr>
      <w:r w:rsidRPr="008B1923">
        <w:rPr>
          <w:rFonts w:ascii="Times New Roman" w:hAnsi="Times New Roman" w:cs="Times New Roman"/>
          <w:noProof/>
        </w:rPr>
        <w:t>C. RSTPQ</w:t>
      </w:r>
    </w:p>
    <w:p w14:paraId="17A2E748" w14:textId="77777777" w:rsidR="008B1923" w:rsidRPr="008B1923" w:rsidRDefault="008B1923" w:rsidP="008B1923">
      <w:pPr>
        <w:rPr>
          <w:rFonts w:ascii="Times New Roman" w:hAnsi="Times New Roman" w:cs="Times New Roman"/>
          <w:noProof/>
        </w:rPr>
      </w:pPr>
      <w:r w:rsidRPr="008B1923">
        <w:rPr>
          <w:rFonts w:ascii="Times New Roman" w:hAnsi="Times New Roman" w:cs="Times New Roman"/>
          <w:noProof/>
        </w:rPr>
        <w:t>D. PQSRT</w:t>
      </w:r>
    </w:p>
    <w:p w14:paraId="5F8F6ACE" w14:textId="77777777" w:rsidR="008B1923" w:rsidRPr="008B1923" w:rsidRDefault="008B1923" w:rsidP="008B1923">
      <w:pPr>
        <w:rPr>
          <w:rFonts w:ascii="Times New Roman" w:hAnsi="Times New Roman" w:cs="Times New Roman"/>
          <w:noProof/>
        </w:rPr>
      </w:pPr>
      <w:r w:rsidRPr="008B1923">
        <w:rPr>
          <w:rFonts w:ascii="Times New Roman" w:hAnsi="Times New Roman" w:cs="Times New Roman"/>
          <w:noProof/>
        </w:rPr>
        <w:t>E. PQRST</w:t>
      </w:r>
    </w:p>
    <w:p w14:paraId="1C013CC7" w14:textId="77777777" w:rsidR="008B1923" w:rsidRPr="008B1923" w:rsidRDefault="008B1923" w:rsidP="008B1923">
      <w:pPr>
        <w:rPr>
          <w:rFonts w:ascii="Times New Roman" w:hAnsi="Times New Roman" w:cs="Times New Roman"/>
          <w:noProof/>
        </w:rPr>
      </w:pPr>
      <w:r w:rsidRPr="008B1923">
        <w:rPr>
          <w:rFonts w:ascii="Times New Roman" w:hAnsi="Times New Roman" w:cs="Times New Roman"/>
          <w:noProof/>
        </w:rPr>
        <w:t>3. Тривалість комплексу QRS у нормі:</w:t>
      </w:r>
    </w:p>
    <w:p w14:paraId="76854CE5" w14:textId="77777777" w:rsidR="008B1923" w:rsidRPr="008B1923" w:rsidRDefault="008B1923" w:rsidP="008B1923">
      <w:pPr>
        <w:rPr>
          <w:rFonts w:ascii="Times New Roman" w:hAnsi="Times New Roman" w:cs="Times New Roman"/>
          <w:noProof/>
        </w:rPr>
      </w:pPr>
      <w:r w:rsidRPr="008B1923">
        <w:rPr>
          <w:rFonts w:ascii="Times New Roman" w:hAnsi="Times New Roman" w:cs="Times New Roman"/>
          <w:noProof/>
        </w:rPr>
        <w:t>A. 0,08–0,1 с</w:t>
      </w:r>
    </w:p>
    <w:p w14:paraId="72E3ECA4" w14:textId="77777777" w:rsidR="008B1923" w:rsidRPr="008B1923" w:rsidRDefault="008B1923" w:rsidP="008B1923">
      <w:pPr>
        <w:rPr>
          <w:rFonts w:ascii="Times New Roman" w:hAnsi="Times New Roman" w:cs="Times New Roman"/>
          <w:noProof/>
        </w:rPr>
      </w:pPr>
      <w:r w:rsidRPr="008B1923">
        <w:rPr>
          <w:rFonts w:ascii="Times New Roman" w:hAnsi="Times New Roman" w:cs="Times New Roman"/>
          <w:noProof/>
        </w:rPr>
        <w:t>B. 0,02–0,05 с</w:t>
      </w:r>
    </w:p>
    <w:p w14:paraId="2CFA4EBC" w14:textId="77777777" w:rsidR="008B1923" w:rsidRPr="008B1923" w:rsidRDefault="008B1923" w:rsidP="008B1923">
      <w:pPr>
        <w:rPr>
          <w:rFonts w:ascii="Times New Roman" w:hAnsi="Times New Roman" w:cs="Times New Roman"/>
          <w:noProof/>
        </w:rPr>
      </w:pPr>
      <w:r w:rsidRPr="008B1923">
        <w:rPr>
          <w:rFonts w:ascii="Times New Roman" w:hAnsi="Times New Roman" w:cs="Times New Roman"/>
          <w:noProof/>
        </w:rPr>
        <w:t>C. 0,04–0,12 с</w:t>
      </w:r>
    </w:p>
    <w:p w14:paraId="19AB3F37" w14:textId="77777777" w:rsidR="008B1923" w:rsidRPr="008B1923" w:rsidRDefault="008B1923" w:rsidP="008B1923">
      <w:pPr>
        <w:rPr>
          <w:rFonts w:ascii="Times New Roman" w:hAnsi="Times New Roman" w:cs="Times New Roman"/>
          <w:noProof/>
        </w:rPr>
      </w:pPr>
      <w:r w:rsidRPr="008B1923">
        <w:rPr>
          <w:rFonts w:ascii="Times New Roman" w:hAnsi="Times New Roman" w:cs="Times New Roman"/>
          <w:noProof/>
        </w:rPr>
        <w:t>D. 0,06–0,09 с</w:t>
      </w:r>
    </w:p>
    <w:p w14:paraId="59A4EE4E" w14:textId="77777777" w:rsidR="008B1923" w:rsidRPr="008B1923" w:rsidRDefault="008B1923" w:rsidP="008B1923">
      <w:pPr>
        <w:rPr>
          <w:rFonts w:ascii="Times New Roman" w:hAnsi="Times New Roman" w:cs="Times New Roman"/>
          <w:noProof/>
        </w:rPr>
      </w:pPr>
      <w:r w:rsidRPr="008B1923">
        <w:rPr>
          <w:rFonts w:ascii="Times New Roman" w:hAnsi="Times New Roman" w:cs="Times New Roman"/>
          <w:noProof/>
        </w:rPr>
        <w:t>E. Усі відповіді невірні</w:t>
      </w:r>
    </w:p>
    <w:p w14:paraId="2757118F" w14:textId="77777777" w:rsidR="008B1923" w:rsidRPr="008B1923" w:rsidRDefault="008B1923" w:rsidP="008B1923">
      <w:pPr>
        <w:rPr>
          <w:rFonts w:ascii="Times New Roman" w:hAnsi="Times New Roman" w:cs="Times New Roman"/>
          <w:noProof/>
        </w:rPr>
      </w:pPr>
      <w:r w:rsidRPr="008B1923">
        <w:rPr>
          <w:rFonts w:ascii="Times New Roman" w:hAnsi="Times New Roman" w:cs="Times New Roman"/>
          <w:noProof/>
        </w:rPr>
        <w:t>4. Аналіз зареєстрованої у здорової людини ЕКГ показав, що тривалість інтервалу PQ ста новить 0,25 с. Про що це свідчить?</w:t>
      </w:r>
    </w:p>
    <w:p w14:paraId="52497204" w14:textId="77777777" w:rsidR="008B1923" w:rsidRPr="008B1923" w:rsidRDefault="008B1923" w:rsidP="008B1923">
      <w:pPr>
        <w:rPr>
          <w:rFonts w:ascii="Times New Roman" w:hAnsi="Times New Roman" w:cs="Times New Roman"/>
          <w:noProof/>
        </w:rPr>
      </w:pPr>
      <w:r w:rsidRPr="008B1923">
        <w:rPr>
          <w:rFonts w:ascii="Times New Roman" w:hAnsi="Times New Roman" w:cs="Times New Roman"/>
          <w:noProof/>
        </w:rPr>
        <w:t>A. Уповільнення проведення збудження від передсердя до шлуночків</w:t>
      </w:r>
    </w:p>
    <w:p w14:paraId="66A7DFD6" w14:textId="77777777" w:rsidR="008B1923" w:rsidRPr="008B1923" w:rsidRDefault="008B1923" w:rsidP="008B1923">
      <w:pPr>
        <w:rPr>
          <w:rFonts w:ascii="Times New Roman" w:hAnsi="Times New Roman" w:cs="Times New Roman"/>
          <w:noProof/>
        </w:rPr>
      </w:pPr>
      <w:r w:rsidRPr="008B1923">
        <w:rPr>
          <w:rFonts w:ascii="Times New Roman" w:hAnsi="Times New Roman" w:cs="Times New Roman"/>
          <w:noProof/>
        </w:rPr>
        <w:t>B. Затримка проведення збудження лівою ніжкою Гіса</w:t>
      </w:r>
    </w:p>
    <w:p w14:paraId="51431385" w14:textId="77777777" w:rsidR="008B1923" w:rsidRPr="008B1923" w:rsidRDefault="008B1923" w:rsidP="008B1923">
      <w:pPr>
        <w:rPr>
          <w:rFonts w:ascii="Times New Roman" w:hAnsi="Times New Roman" w:cs="Times New Roman"/>
          <w:noProof/>
        </w:rPr>
      </w:pPr>
      <w:r w:rsidRPr="008B1923">
        <w:rPr>
          <w:rFonts w:ascii="Times New Roman" w:hAnsi="Times New Roman" w:cs="Times New Roman"/>
          <w:noProof/>
        </w:rPr>
        <w:t>C. Затримка проведення збудження правою ніжкою Гіса</w:t>
      </w:r>
    </w:p>
    <w:p w14:paraId="1550BC0C" w14:textId="77777777" w:rsidR="008B1923" w:rsidRPr="008B1923" w:rsidRDefault="008B1923" w:rsidP="008B1923">
      <w:pPr>
        <w:rPr>
          <w:rFonts w:ascii="Times New Roman" w:hAnsi="Times New Roman" w:cs="Times New Roman"/>
          <w:noProof/>
        </w:rPr>
      </w:pPr>
      <w:r w:rsidRPr="008B1923">
        <w:rPr>
          <w:rFonts w:ascii="Times New Roman" w:hAnsi="Times New Roman" w:cs="Times New Roman"/>
          <w:noProof/>
        </w:rPr>
        <w:t>D. Затримка проведення збудження по волокнах Пуркіньє</w:t>
      </w:r>
    </w:p>
    <w:p w14:paraId="554ACCF5" w14:textId="77777777" w:rsidR="008B1923" w:rsidRPr="008B1923" w:rsidRDefault="008B1923" w:rsidP="008B1923">
      <w:pPr>
        <w:rPr>
          <w:rFonts w:ascii="Times New Roman" w:hAnsi="Times New Roman" w:cs="Times New Roman"/>
          <w:noProof/>
        </w:rPr>
      </w:pPr>
      <w:r w:rsidRPr="008B1923">
        <w:rPr>
          <w:rFonts w:ascii="Times New Roman" w:hAnsi="Times New Roman" w:cs="Times New Roman"/>
          <w:noProof/>
        </w:rPr>
        <w:t>E. Уповільнення проведення збудження по лівому передсердю</w:t>
      </w:r>
    </w:p>
    <w:p w14:paraId="31A5C07A" w14:textId="77777777" w:rsidR="008B1923" w:rsidRPr="008B1923" w:rsidRDefault="008B1923" w:rsidP="008B1923">
      <w:pPr>
        <w:rPr>
          <w:rFonts w:ascii="Times New Roman" w:hAnsi="Times New Roman" w:cs="Times New Roman"/>
          <w:noProof/>
        </w:rPr>
      </w:pPr>
      <w:r w:rsidRPr="008B1923">
        <w:rPr>
          <w:rFonts w:ascii="Times New Roman" w:hAnsi="Times New Roman" w:cs="Times New Roman"/>
          <w:noProof/>
        </w:rPr>
        <w:t>5. У людини на ЕКГ виявлено зміщення сегмента ST від ізолінії на 0,25 мм і збільшення тривалості зубця Т до 0,25 с. З порушенням якої функції пов’язані ці зміни?</w:t>
      </w:r>
    </w:p>
    <w:p w14:paraId="3ED5CA42" w14:textId="77777777" w:rsidR="008B1923" w:rsidRPr="008B1923" w:rsidRDefault="008B1923" w:rsidP="008B1923">
      <w:pPr>
        <w:rPr>
          <w:rFonts w:ascii="Times New Roman" w:hAnsi="Times New Roman" w:cs="Times New Roman"/>
          <w:noProof/>
        </w:rPr>
      </w:pPr>
      <w:r w:rsidRPr="008B1923">
        <w:rPr>
          <w:rFonts w:ascii="Times New Roman" w:hAnsi="Times New Roman" w:cs="Times New Roman"/>
          <w:noProof/>
        </w:rPr>
        <w:lastRenderedPageBreak/>
        <w:t>A. З деполяризацією шлуночків</w:t>
      </w:r>
    </w:p>
    <w:p w14:paraId="2ABD19D3" w14:textId="77777777" w:rsidR="008B1923" w:rsidRPr="008B1923" w:rsidRDefault="008B1923" w:rsidP="008B1923">
      <w:pPr>
        <w:rPr>
          <w:rFonts w:ascii="Times New Roman" w:hAnsi="Times New Roman" w:cs="Times New Roman"/>
          <w:noProof/>
        </w:rPr>
      </w:pPr>
      <w:r w:rsidRPr="008B1923">
        <w:rPr>
          <w:rFonts w:ascii="Times New Roman" w:hAnsi="Times New Roman" w:cs="Times New Roman"/>
          <w:noProof/>
        </w:rPr>
        <w:t>B. З деполяризацією передсердь</w:t>
      </w:r>
    </w:p>
    <w:p w14:paraId="339470F2" w14:textId="77777777" w:rsidR="008B1923" w:rsidRPr="008B1923" w:rsidRDefault="008B1923" w:rsidP="008B1923">
      <w:pPr>
        <w:rPr>
          <w:rFonts w:ascii="Times New Roman" w:hAnsi="Times New Roman" w:cs="Times New Roman"/>
          <w:noProof/>
        </w:rPr>
      </w:pPr>
      <w:r w:rsidRPr="008B1923">
        <w:rPr>
          <w:rFonts w:ascii="Times New Roman" w:hAnsi="Times New Roman" w:cs="Times New Roman"/>
          <w:noProof/>
        </w:rPr>
        <w:t>C. З реполяризацією передсердь</w:t>
      </w:r>
    </w:p>
    <w:p w14:paraId="60BDBDB7" w14:textId="77777777" w:rsidR="008B1923" w:rsidRPr="008B1923" w:rsidRDefault="008B1923" w:rsidP="008B1923">
      <w:pPr>
        <w:rPr>
          <w:rFonts w:ascii="Times New Roman" w:hAnsi="Times New Roman" w:cs="Times New Roman"/>
          <w:noProof/>
        </w:rPr>
      </w:pPr>
      <w:r w:rsidRPr="008B1923">
        <w:rPr>
          <w:rFonts w:ascii="Times New Roman" w:hAnsi="Times New Roman" w:cs="Times New Roman"/>
          <w:noProof/>
        </w:rPr>
        <w:t>D. З реполяризацією шлуночків</w:t>
      </w:r>
    </w:p>
    <w:p w14:paraId="6A241275" w14:textId="77777777" w:rsidR="008B1923" w:rsidRPr="008B1923" w:rsidRDefault="008B1923" w:rsidP="008B1923">
      <w:pPr>
        <w:rPr>
          <w:rFonts w:ascii="Times New Roman" w:hAnsi="Times New Roman" w:cs="Times New Roman"/>
          <w:noProof/>
        </w:rPr>
      </w:pPr>
      <w:r w:rsidRPr="008B1923">
        <w:rPr>
          <w:rFonts w:ascii="Times New Roman" w:hAnsi="Times New Roman" w:cs="Times New Roman"/>
          <w:noProof/>
        </w:rPr>
        <w:t>E. З проведенням збудження крізь AV-вузол</w:t>
      </w:r>
    </w:p>
    <w:p w14:paraId="04E511D0" w14:textId="77777777" w:rsidR="008B1923" w:rsidRPr="008B1923" w:rsidRDefault="008B1923" w:rsidP="008B1923">
      <w:pPr>
        <w:rPr>
          <w:rFonts w:ascii="Times New Roman" w:hAnsi="Times New Roman" w:cs="Times New Roman"/>
          <w:noProof/>
        </w:rPr>
      </w:pPr>
      <w:r w:rsidRPr="008B1923">
        <w:rPr>
          <w:rFonts w:ascii="Times New Roman" w:hAnsi="Times New Roman" w:cs="Times New Roman"/>
          <w:noProof/>
        </w:rPr>
        <w:t>6. За умов нормального положення електричної вісі серця (кут α від +30° до +70°) співвідношення зубців QRS становитиме:</w:t>
      </w:r>
    </w:p>
    <w:p w14:paraId="62E8FCFA" w14:textId="77777777" w:rsidR="008B1923" w:rsidRPr="008B1923" w:rsidRDefault="008B1923" w:rsidP="008B1923">
      <w:pPr>
        <w:rPr>
          <w:rFonts w:ascii="Times New Roman" w:hAnsi="Times New Roman" w:cs="Times New Roman"/>
          <w:noProof/>
        </w:rPr>
      </w:pPr>
      <w:r w:rsidRPr="008B1923">
        <w:rPr>
          <w:rFonts w:ascii="Times New Roman" w:hAnsi="Times New Roman" w:cs="Times New Roman"/>
          <w:noProof/>
        </w:rPr>
        <w:t>A. RI&gt;RII&gt;RIII; високі RI і SAVL, глибокий SIII</w:t>
      </w:r>
    </w:p>
    <w:p w14:paraId="1F3DE74D" w14:textId="77777777" w:rsidR="008B1923" w:rsidRPr="008B1923" w:rsidRDefault="008B1923" w:rsidP="008B1923">
      <w:pPr>
        <w:rPr>
          <w:rFonts w:ascii="Times New Roman" w:hAnsi="Times New Roman" w:cs="Times New Roman"/>
          <w:noProof/>
        </w:rPr>
      </w:pPr>
      <w:r w:rsidRPr="008B1923">
        <w:rPr>
          <w:rFonts w:ascii="Times New Roman" w:hAnsi="Times New Roman" w:cs="Times New Roman"/>
          <w:noProof/>
        </w:rPr>
        <w:t>B. RII&gt;RI&gt;RIII; RIII і SIII = RAVL і SAVL</w:t>
      </w:r>
    </w:p>
    <w:p w14:paraId="24DF3EB4" w14:textId="77777777" w:rsidR="008B1923" w:rsidRPr="008B1923" w:rsidRDefault="008B1923" w:rsidP="008B1923">
      <w:pPr>
        <w:rPr>
          <w:rFonts w:ascii="Times New Roman" w:hAnsi="Times New Roman" w:cs="Times New Roman"/>
          <w:noProof/>
        </w:rPr>
      </w:pPr>
      <w:r w:rsidRPr="008B1923">
        <w:rPr>
          <w:rFonts w:ascii="Times New Roman" w:hAnsi="Times New Roman" w:cs="Times New Roman"/>
          <w:noProof/>
        </w:rPr>
        <w:t>C. RIII&gt;RII&gt;RI; глибокий SI і SAVL</w:t>
      </w:r>
    </w:p>
    <w:p w14:paraId="23754F0B" w14:textId="77777777" w:rsidR="008B1923" w:rsidRPr="008B1923" w:rsidRDefault="008B1923" w:rsidP="008B1923">
      <w:pPr>
        <w:rPr>
          <w:rFonts w:ascii="Times New Roman" w:hAnsi="Times New Roman" w:cs="Times New Roman"/>
          <w:noProof/>
        </w:rPr>
      </w:pPr>
      <w:r w:rsidRPr="008B1923">
        <w:rPr>
          <w:rFonts w:ascii="Times New Roman" w:hAnsi="Times New Roman" w:cs="Times New Roman"/>
          <w:noProof/>
        </w:rPr>
        <w:t>D. RI&gt;RII&gt;RIII; глибокий SI і SAVL</w:t>
      </w:r>
    </w:p>
    <w:p w14:paraId="66660FB1" w14:textId="77777777" w:rsidR="008B1923" w:rsidRPr="008B1923" w:rsidRDefault="008B1923" w:rsidP="008B1923">
      <w:pPr>
        <w:rPr>
          <w:rFonts w:ascii="Times New Roman" w:hAnsi="Times New Roman" w:cs="Times New Roman"/>
          <w:noProof/>
        </w:rPr>
      </w:pPr>
      <w:r w:rsidRPr="008B1923">
        <w:rPr>
          <w:rFonts w:ascii="Times New Roman" w:hAnsi="Times New Roman" w:cs="Times New Roman"/>
          <w:noProof/>
        </w:rPr>
        <w:t>E. RIII&gt;RII&gt;RI; глибокий QI і QAVR</w:t>
      </w:r>
    </w:p>
    <w:p w14:paraId="7474EA11" w14:textId="77777777" w:rsidR="008B1923" w:rsidRPr="008B1923" w:rsidRDefault="008B1923" w:rsidP="008B1923">
      <w:pPr>
        <w:rPr>
          <w:rFonts w:ascii="Times New Roman" w:hAnsi="Times New Roman" w:cs="Times New Roman"/>
          <w:noProof/>
        </w:rPr>
      </w:pPr>
      <w:r w:rsidRPr="008B1923">
        <w:rPr>
          <w:rFonts w:ascii="Times New Roman" w:hAnsi="Times New Roman" w:cs="Times New Roman"/>
          <w:noProof/>
        </w:rPr>
        <w:t>7. Якими електрографічними ознаками характеризується синусовий ритм?</w:t>
      </w:r>
    </w:p>
    <w:p w14:paraId="4444762D" w14:textId="77777777" w:rsidR="008B1923" w:rsidRPr="008B1923" w:rsidRDefault="008B1923" w:rsidP="008B1923">
      <w:pPr>
        <w:rPr>
          <w:rFonts w:ascii="Times New Roman" w:hAnsi="Times New Roman" w:cs="Times New Roman"/>
          <w:noProof/>
        </w:rPr>
      </w:pPr>
      <w:r w:rsidRPr="008B1923">
        <w:rPr>
          <w:rFonts w:ascii="Times New Roman" w:hAnsi="Times New Roman" w:cs="Times New Roman"/>
          <w:noProof/>
        </w:rPr>
        <w:t>A. Позитивні зубці PII перед кожним комплексом QRS, одноманітна форма зубця Р у будь-якому циклі</w:t>
      </w:r>
    </w:p>
    <w:p w14:paraId="11767AAF" w14:textId="77777777" w:rsidR="008B1923" w:rsidRPr="008B1923" w:rsidRDefault="008B1923" w:rsidP="008B1923">
      <w:pPr>
        <w:rPr>
          <w:rFonts w:ascii="Times New Roman" w:hAnsi="Times New Roman" w:cs="Times New Roman"/>
          <w:noProof/>
        </w:rPr>
      </w:pPr>
      <w:r w:rsidRPr="008B1923">
        <w:rPr>
          <w:rFonts w:ascii="Times New Roman" w:hAnsi="Times New Roman" w:cs="Times New Roman"/>
          <w:noProof/>
        </w:rPr>
        <w:t>B. Негативний зубець PII перед кожним комплексом QRS, одноманітна форма зубця Р у будь якому циклі</w:t>
      </w:r>
    </w:p>
    <w:p w14:paraId="094D595A" w14:textId="77777777" w:rsidR="008B1923" w:rsidRPr="008B1923" w:rsidRDefault="008B1923" w:rsidP="008B1923">
      <w:pPr>
        <w:rPr>
          <w:rFonts w:ascii="Times New Roman" w:hAnsi="Times New Roman" w:cs="Times New Roman"/>
          <w:noProof/>
        </w:rPr>
      </w:pPr>
      <w:r w:rsidRPr="008B1923">
        <w:rPr>
          <w:rFonts w:ascii="Times New Roman" w:hAnsi="Times New Roman" w:cs="Times New Roman"/>
          <w:noProof/>
        </w:rPr>
        <w:t>C. Позитивний зубець PIII, інколи відсутній</w:t>
      </w:r>
    </w:p>
    <w:p w14:paraId="77699A00" w14:textId="77777777" w:rsidR="008B1923" w:rsidRPr="008B1923" w:rsidRDefault="008B1923" w:rsidP="008B1923">
      <w:pPr>
        <w:rPr>
          <w:rFonts w:ascii="Times New Roman" w:hAnsi="Times New Roman" w:cs="Times New Roman"/>
          <w:noProof/>
        </w:rPr>
      </w:pPr>
      <w:r w:rsidRPr="008B1923">
        <w:rPr>
          <w:rFonts w:ascii="Times New Roman" w:hAnsi="Times New Roman" w:cs="Times New Roman"/>
          <w:noProof/>
        </w:rPr>
        <w:t>D. Негативний зубець PIII, інколи відсутній</w:t>
      </w:r>
    </w:p>
    <w:p w14:paraId="2945D6B5" w14:textId="77777777" w:rsidR="008B1923" w:rsidRPr="008B1923" w:rsidRDefault="008B1923" w:rsidP="008B1923">
      <w:pPr>
        <w:rPr>
          <w:rFonts w:ascii="Times New Roman" w:hAnsi="Times New Roman" w:cs="Times New Roman"/>
          <w:noProof/>
        </w:rPr>
      </w:pPr>
      <w:r w:rsidRPr="008B1923">
        <w:rPr>
          <w:rFonts w:ascii="Times New Roman" w:hAnsi="Times New Roman" w:cs="Times New Roman"/>
          <w:noProof/>
        </w:rPr>
        <w:t>E. Позитивний зубець PI перед кожним комплексом QRS, інколи відсутній</w:t>
      </w:r>
    </w:p>
    <w:p w14:paraId="774A9606" w14:textId="77777777" w:rsidR="008B1923" w:rsidRPr="008B1923" w:rsidRDefault="008B1923" w:rsidP="008B1923">
      <w:pPr>
        <w:rPr>
          <w:rFonts w:ascii="Times New Roman" w:hAnsi="Times New Roman" w:cs="Times New Roman"/>
          <w:noProof/>
        </w:rPr>
      </w:pPr>
      <w:r w:rsidRPr="008B1923">
        <w:rPr>
          <w:rFonts w:ascii="Times New Roman" w:hAnsi="Times New Roman" w:cs="Times New Roman"/>
          <w:noProof/>
        </w:rPr>
        <w:t>8. За умов горизонтального положення серця (кут α від +30° до –90°) співвідношення зубців</w:t>
      </w:r>
    </w:p>
    <w:p w14:paraId="036A4DD5" w14:textId="77777777" w:rsidR="008B1923" w:rsidRPr="008B1923" w:rsidRDefault="008B1923" w:rsidP="008B1923">
      <w:pPr>
        <w:rPr>
          <w:rFonts w:ascii="Times New Roman" w:hAnsi="Times New Roman" w:cs="Times New Roman"/>
          <w:noProof/>
        </w:rPr>
      </w:pPr>
      <w:r w:rsidRPr="008B1923">
        <w:rPr>
          <w:rFonts w:ascii="Times New Roman" w:hAnsi="Times New Roman" w:cs="Times New Roman"/>
          <w:noProof/>
        </w:rPr>
        <w:t>QRS становитиме:</w:t>
      </w:r>
    </w:p>
    <w:p w14:paraId="20389C5A" w14:textId="77777777" w:rsidR="008B1923" w:rsidRPr="008B1923" w:rsidRDefault="008B1923" w:rsidP="008B1923">
      <w:pPr>
        <w:rPr>
          <w:rFonts w:ascii="Times New Roman" w:hAnsi="Times New Roman" w:cs="Times New Roman"/>
          <w:noProof/>
        </w:rPr>
      </w:pPr>
      <w:r w:rsidRPr="008B1923">
        <w:rPr>
          <w:rFonts w:ascii="Times New Roman" w:hAnsi="Times New Roman" w:cs="Times New Roman"/>
          <w:noProof/>
        </w:rPr>
        <w:t>A. RII&gt;RI&gt;RIII; RIII і SIII = RAVL і SAVL</w:t>
      </w:r>
    </w:p>
    <w:p w14:paraId="36D2F679" w14:textId="77777777" w:rsidR="008B1923" w:rsidRPr="008B1923" w:rsidRDefault="008B1923" w:rsidP="008B1923">
      <w:pPr>
        <w:rPr>
          <w:rFonts w:ascii="Times New Roman" w:hAnsi="Times New Roman" w:cs="Times New Roman"/>
          <w:noProof/>
        </w:rPr>
      </w:pPr>
      <w:r w:rsidRPr="008B1923">
        <w:rPr>
          <w:rFonts w:ascii="Times New Roman" w:hAnsi="Times New Roman" w:cs="Times New Roman"/>
          <w:noProof/>
        </w:rPr>
        <w:t xml:space="preserve">B. RI&gt;RII&gt;RIII; високі RI і SAVL, </w:t>
      </w:r>
      <w:r w:rsidRPr="008B1923">
        <w:rPr>
          <w:rFonts w:ascii="Times New Roman" w:hAnsi="Times New Roman" w:cs="Times New Roman"/>
          <w:noProof/>
        </w:rPr>
        <w:t>глибокий SIII</w:t>
      </w:r>
    </w:p>
    <w:p w14:paraId="56464843" w14:textId="77777777" w:rsidR="008B1923" w:rsidRPr="008B1923" w:rsidRDefault="008B1923" w:rsidP="008B1923">
      <w:pPr>
        <w:rPr>
          <w:rFonts w:ascii="Times New Roman" w:hAnsi="Times New Roman" w:cs="Times New Roman"/>
          <w:noProof/>
        </w:rPr>
      </w:pPr>
      <w:r w:rsidRPr="008B1923">
        <w:rPr>
          <w:rFonts w:ascii="Times New Roman" w:hAnsi="Times New Roman" w:cs="Times New Roman"/>
          <w:noProof/>
        </w:rPr>
        <w:t>C. RIII&gt;RII&gt;RI; глибокий SI і SAVL</w:t>
      </w:r>
    </w:p>
    <w:p w14:paraId="614F170B" w14:textId="77777777" w:rsidR="008B1923" w:rsidRPr="008B1923" w:rsidRDefault="008B1923" w:rsidP="008B1923">
      <w:pPr>
        <w:rPr>
          <w:rFonts w:ascii="Times New Roman" w:hAnsi="Times New Roman" w:cs="Times New Roman"/>
          <w:noProof/>
        </w:rPr>
      </w:pPr>
      <w:r w:rsidRPr="008B1923">
        <w:rPr>
          <w:rFonts w:ascii="Times New Roman" w:hAnsi="Times New Roman" w:cs="Times New Roman"/>
          <w:noProof/>
        </w:rPr>
        <w:t>D. RI&gt;RII&gt;RIII; глибокий SI і SAVL</w:t>
      </w:r>
    </w:p>
    <w:p w14:paraId="3233DFA2" w14:textId="77777777" w:rsidR="008B1923" w:rsidRPr="008B1923" w:rsidRDefault="008B1923" w:rsidP="008B1923">
      <w:pPr>
        <w:rPr>
          <w:rFonts w:ascii="Times New Roman" w:hAnsi="Times New Roman" w:cs="Times New Roman"/>
          <w:noProof/>
        </w:rPr>
      </w:pPr>
      <w:r w:rsidRPr="008B1923">
        <w:rPr>
          <w:rFonts w:ascii="Times New Roman" w:hAnsi="Times New Roman" w:cs="Times New Roman"/>
          <w:noProof/>
        </w:rPr>
        <w:t>E. RIII&gt;RII&gt;RI; глибокий QI і QAVR</w:t>
      </w:r>
    </w:p>
    <w:p w14:paraId="0B170D24" w14:textId="77777777" w:rsidR="008B1923" w:rsidRPr="008B1923" w:rsidRDefault="008B1923" w:rsidP="008B1923">
      <w:pPr>
        <w:rPr>
          <w:rFonts w:ascii="Times New Roman" w:hAnsi="Times New Roman" w:cs="Times New Roman"/>
          <w:noProof/>
        </w:rPr>
      </w:pPr>
      <w:r w:rsidRPr="008B1923">
        <w:rPr>
          <w:rFonts w:ascii="Times New Roman" w:hAnsi="Times New Roman" w:cs="Times New Roman"/>
          <w:noProof/>
        </w:rPr>
        <w:t>9. За умов вертикального положення серця (кут α від +70° до +180°) співвідношення зубців QRS становитиме:</w:t>
      </w:r>
    </w:p>
    <w:p w14:paraId="0E5FD5E7" w14:textId="77777777" w:rsidR="008B1923" w:rsidRPr="008B1923" w:rsidRDefault="008B1923" w:rsidP="008B1923">
      <w:pPr>
        <w:rPr>
          <w:rFonts w:ascii="Times New Roman" w:hAnsi="Times New Roman" w:cs="Times New Roman"/>
          <w:noProof/>
        </w:rPr>
      </w:pPr>
      <w:r w:rsidRPr="008B1923">
        <w:rPr>
          <w:rFonts w:ascii="Times New Roman" w:hAnsi="Times New Roman" w:cs="Times New Roman"/>
          <w:noProof/>
        </w:rPr>
        <w:t>A. RII&gt;RI&gt;RIII; RIII і SIII = RAVL і SAVL</w:t>
      </w:r>
    </w:p>
    <w:p w14:paraId="0D9DBEC3" w14:textId="77777777" w:rsidR="008B1923" w:rsidRPr="008B1923" w:rsidRDefault="008B1923" w:rsidP="008B1923">
      <w:pPr>
        <w:rPr>
          <w:rFonts w:ascii="Times New Roman" w:hAnsi="Times New Roman" w:cs="Times New Roman"/>
          <w:noProof/>
        </w:rPr>
      </w:pPr>
      <w:r w:rsidRPr="008B1923">
        <w:rPr>
          <w:rFonts w:ascii="Times New Roman" w:hAnsi="Times New Roman" w:cs="Times New Roman"/>
          <w:noProof/>
        </w:rPr>
        <w:t>B. RI&gt;RII&gt;RIII; високі RI і SAVL, глибокий SIII</w:t>
      </w:r>
    </w:p>
    <w:p w14:paraId="77ABE905" w14:textId="77777777" w:rsidR="008B1923" w:rsidRPr="008B1923" w:rsidRDefault="008B1923" w:rsidP="008B1923">
      <w:pPr>
        <w:rPr>
          <w:rFonts w:ascii="Times New Roman" w:hAnsi="Times New Roman" w:cs="Times New Roman"/>
          <w:noProof/>
        </w:rPr>
      </w:pPr>
      <w:r w:rsidRPr="008B1923">
        <w:rPr>
          <w:rFonts w:ascii="Times New Roman" w:hAnsi="Times New Roman" w:cs="Times New Roman"/>
          <w:noProof/>
        </w:rPr>
        <w:t>C. RIII&gt;RII&gt;RI; глибокий SI і SAVL</w:t>
      </w:r>
    </w:p>
    <w:p w14:paraId="19176F23" w14:textId="77777777" w:rsidR="008B1923" w:rsidRPr="008B1923" w:rsidRDefault="008B1923" w:rsidP="008B1923">
      <w:pPr>
        <w:rPr>
          <w:rFonts w:ascii="Times New Roman" w:hAnsi="Times New Roman" w:cs="Times New Roman"/>
          <w:noProof/>
        </w:rPr>
      </w:pPr>
      <w:r w:rsidRPr="008B1923">
        <w:rPr>
          <w:rFonts w:ascii="Times New Roman" w:hAnsi="Times New Roman" w:cs="Times New Roman"/>
          <w:noProof/>
        </w:rPr>
        <w:t>D. RI&gt;RII&gt;RIII; глибокий SI і SAVL</w:t>
      </w:r>
    </w:p>
    <w:p w14:paraId="330F512E" w14:textId="77777777" w:rsidR="008B1923" w:rsidRPr="008B1923" w:rsidRDefault="008B1923" w:rsidP="008B1923">
      <w:pPr>
        <w:rPr>
          <w:rFonts w:ascii="Times New Roman" w:hAnsi="Times New Roman" w:cs="Times New Roman"/>
          <w:noProof/>
        </w:rPr>
      </w:pPr>
      <w:r w:rsidRPr="008B1923">
        <w:rPr>
          <w:rFonts w:ascii="Times New Roman" w:hAnsi="Times New Roman" w:cs="Times New Roman"/>
          <w:noProof/>
        </w:rPr>
        <w:t>E. RIII&gt;RII&gt;RI; глибокий QI і QAVR</w:t>
      </w:r>
    </w:p>
    <w:p w14:paraId="6DAA25C7" w14:textId="77777777" w:rsidR="008B1923" w:rsidRPr="008B1923" w:rsidRDefault="008B1923" w:rsidP="008B1923">
      <w:pPr>
        <w:rPr>
          <w:rFonts w:ascii="Times New Roman" w:hAnsi="Times New Roman" w:cs="Times New Roman"/>
          <w:noProof/>
        </w:rPr>
      </w:pPr>
      <w:r w:rsidRPr="008B1923">
        <w:rPr>
          <w:rFonts w:ascii="Times New Roman" w:hAnsi="Times New Roman" w:cs="Times New Roman"/>
          <w:noProof/>
        </w:rPr>
        <w:t>10. Назвіть основні елементи ЕКГ. Що в ній має бути позначено?</w:t>
      </w:r>
    </w:p>
    <w:p w14:paraId="33783BDB" w14:textId="77777777" w:rsidR="008B1923" w:rsidRPr="008B1923" w:rsidRDefault="008B1923" w:rsidP="008B1923">
      <w:pPr>
        <w:rPr>
          <w:rFonts w:ascii="Times New Roman" w:hAnsi="Times New Roman" w:cs="Times New Roman"/>
          <w:noProof/>
        </w:rPr>
      </w:pPr>
      <w:r w:rsidRPr="008B1923">
        <w:rPr>
          <w:rFonts w:ascii="Times New Roman" w:hAnsi="Times New Roman" w:cs="Times New Roman"/>
          <w:noProof/>
        </w:rPr>
        <w:t>A. Джерело ритму, порушення проведення збудження серцем, ЧСС, тривалість СЦ, величина серцевого індексу</w:t>
      </w:r>
    </w:p>
    <w:p w14:paraId="269CFE14" w14:textId="77777777" w:rsidR="008B1923" w:rsidRPr="008B1923" w:rsidRDefault="008B1923" w:rsidP="008B1923">
      <w:pPr>
        <w:rPr>
          <w:rFonts w:ascii="Times New Roman" w:hAnsi="Times New Roman" w:cs="Times New Roman"/>
          <w:noProof/>
        </w:rPr>
      </w:pPr>
      <w:r w:rsidRPr="008B1923">
        <w:rPr>
          <w:rFonts w:ascii="Times New Roman" w:hAnsi="Times New Roman" w:cs="Times New Roman"/>
          <w:noProof/>
        </w:rPr>
        <w:t>B. Джерело ритму, ЧСС, тривалість СЦ, вели чина серцевого індексу, проведення збудження</w:t>
      </w:r>
    </w:p>
    <w:p w14:paraId="6FCBFD9C" w14:textId="77777777" w:rsidR="008B1923" w:rsidRPr="008B1923" w:rsidRDefault="008B1923" w:rsidP="008B1923">
      <w:pPr>
        <w:rPr>
          <w:rFonts w:ascii="Times New Roman" w:hAnsi="Times New Roman" w:cs="Times New Roman"/>
          <w:noProof/>
        </w:rPr>
      </w:pPr>
      <w:r w:rsidRPr="008B1923">
        <w:rPr>
          <w:rFonts w:ascii="Times New Roman" w:hAnsi="Times New Roman" w:cs="Times New Roman"/>
          <w:noProof/>
        </w:rPr>
        <w:t>серцем</w:t>
      </w:r>
    </w:p>
    <w:p w14:paraId="7FCD3A49" w14:textId="77777777" w:rsidR="008B1923" w:rsidRPr="008B1923" w:rsidRDefault="008B1923" w:rsidP="008B1923">
      <w:pPr>
        <w:rPr>
          <w:rFonts w:ascii="Times New Roman" w:hAnsi="Times New Roman" w:cs="Times New Roman"/>
          <w:noProof/>
        </w:rPr>
      </w:pPr>
      <w:r w:rsidRPr="008B1923">
        <w:rPr>
          <w:rFonts w:ascii="Times New Roman" w:hAnsi="Times New Roman" w:cs="Times New Roman"/>
          <w:noProof/>
        </w:rPr>
        <w:t>C. Регулярність ритму, ЧСС, тривалість СЦ, величина серцевого індексу, положення ЕВС</w:t>
      </w:r>
    </w:p>
    <w:p w14:paraId="7F420305" w14:textId="77777777" w:rsidR="008B1923" w:rsidRPr="008B1923" w:rsidRDefault="008B1923" w:rsidP="008B1923">
      <w:pPr>
        <w:rPr>
          <w:rFonts w:ascii="Times New Roman" w:hAnsi="Times New Roman" w:cs="Times New Roman"/>
          <w:noProof/>
        </w:rPr>
      </w:pPr>
      <w:r w:rsidRPr="008B1923">
        <w:rPr>
          <w:rFonts w:ascii="Times New Roman" w:hAnsi="Times New Roman" w:cs="Times New Roman"/>
          <w:noProof/>
        </w:rPr>
        <w:t>D. Регулярність ритму, порушення проведення збудження серцем, ЧСС, тривалість СЦ, величина серцевого індексу</w:t>
      </w:r>
    </w:p>
    <w:p w14:paraId="227AC470" w14:textId="77777777" w:rsidR="008B1923" w:rsidRPr="008B1923" w:rsidRDefault="008B1923" w:rsidP="008B1923">
      <w:pPr>
        <w:rPr>
          <w:rFonts w:ascii="Times New Roman" w:hAnsi="Times New Roman" w:cs="Times New Roman"/>
          <w:noProof/>
        </w:rPr>
      </w:pPr>
      <w:r w:rsidRPr="008B1923">
        <w:rPr>
          <w:rFonts w:ascii="Times New Roman" w:hAnsi="Times New Roman" w:cs="Times New Roman"/>
          <w:noProof/>
        </w:rPr>
        <w:t>E. Джерело ритму, регулярність ритму, ЧСС, положення ЕВС, проведення збудження серцем</w:t>
      </w:r>
    </w:p>
    <w:p w14:paraId="2C070E4E" w14:textId="77777777" w:rsidR="008B1923" w:rsidRDefault="008B1923" w:rsidP="008B1923">
      <w:pPr>
        <w:rPr>
          <w:rFonts w:ascii="Times New Roman" w:hAnsi="Times New Roman" w:cs="Times New Roman"/>
          <w:noProof/>
        </w:rPr>
      </w:pPr>
    </w:p>
    <w:p w14:paraId="30D02D1F" w14:textId="4A8D5BC9" w:rsidR="005C27E2" w:rsidRPr="0058019F" w:rsidRDefault="008B1923" w:rsidP="008B1923">
      <w:pPr>
        <w:rPr>
          <w:rFonts w:ascii="Times New Roman" w:hAnsi="Times New Roman" w:cs="Times New Roman"/>
          <w:noProof/>
        </w:rPr>
      </w:pPr>
      <w:r w:rsidRPr="008B1923">
        <w:rPr>
          <w:rFonts w:ascii="Times New Roman" w:hAnsi="Times New Roman" w:cs="Times New Roman"/>
          <w:noProof/>
        </w:rPr>
        <w:t>Відповіді: 1.A, 2.E, 3.D, 4.A, 5.D, 6.B, 7.A, 8.B, 9.C, 10.E</w:t>
      </w:r>
      <w:r w:rsidR="005C27E2" w:rsidRPr="0058019F">
        <w:rPr>
          <w:rFonts w:ascii="Times New Roman" w:hAnsi="Times New Roman" w:cs="Times New Roman"/>
          <w:noProof/>
        </w:rPr>
        <w:t>.</w:t>
      </w:r>
    </w:p>
    <w:p w14:paraId="3D5FC2AC" w14:textId="77777777" w:rsidR="005C27E2" w:rsidRDefault="005C27E2" w:rsidP="005C27E2">
      <w:pPr>
        <w:pStyle w:val="Default"/>
        <w:rPr>
          <w:lang w:val="uk-UA"/>
        </w:rPr>
        <w:sectPr w:rsidR="005C27E2" w:rsidSect="005C27E2">
          <w:type w:val="continuous"/>
          <w:pgSz w:w="11906" w:h="16838"/>
          <w:pgMar w:top="1134" w:right="850" w:bottom="1134" w:left="1701" w:header="708" w:footer="708" w:gutter="0"/>
          <w:cols w:num="2" w:space="708"/>
          <w:docGrid w:linePitch="360"/>
        </w:sectPr>
      </w:pPr>
    </w:p>
    <w:p w14:paraId="1DBC141B" w14:textId="77777777" w:rsidR="005C27E2" w:rsidRDefault="005C27E2" w:rsidP="005C27E2">
      <w:pPr>
        <w:widowControl/>
        <w:ind w:left="426" w:hanging="426"/>
        <w:jc w:val="both"/>
        <w:rPr>
          <w:rFonts w:ascii="Times New Roman" w:eastAsia="Calibri" w:hAnsi="Times New Roman" w:cs="Times New Roman"/>
          <w:i/>
          <w:color w:val="auto"/>
          <w:lang w:bidi="ar-SA"/>
        </w:rPr>
      </w:pPr>
    </w:p>
    <w:p w14:paraId="535C1E8F" w14:textId="77777777" w:rsidR="005C27E2" w:rsidRDefault="005C27E2" w:rsidP="005C27E2">
      <w:pPr>
        <w:widowControl/>
        <w:ind w:left="426" w:hanging="426"/>
        <w:jc w:val="both"/>
        <w:rPr>
          <w:rFonts w:ascii="Times New Roman" w:eastAsia="Calibri" w:hAnsi="Times New Roman" w:cs="Times New Roman"/>
          <w:i/>
          <w:color w:val="auto"/>
          <w:lang w:bidi="ar-SA"/>
        </w:rPr>
      </w:pPr>
      <w:r>
        <w:rPr>
          <w:rFonts w:ascii="Times New Roman" w:eastAsia="Calibri" w:hAnsi="Times New Roman" w:cs="Times New Roman"/>
          <w:i/>
          <w:color w:val="auto"/>
          <w:lang w:bidi="ar-SA"/>
        </w:rPr>
        <w:t>4.</w:t>
      </w:r>
      <w:r w:rsidRPr="00432CE5">
        <w:rPr>
          <w:rFonts w:ascii="Times New Roman" w:eastAsia="Calibri" w:hAnsi="Times New Roman" w:cs="Times New Roman"/>
          <w:i/>
          <w:color w:val="auto"/>
          <w:lang w:bidi="ar-SA"/>
        </w:rPr>
        <w:t>Список рекомендованої літератури:</w:t>
      </w:r>
    </w:p>
    <w:p w14:paraId="100D2A1F" w14:textId="77777777" w:rsidR="005C27E2" w:rsidRPr="00C7274D" w:rsidRDefault="005C27E2" w:rsidP="005C27E2">
      <w:pPr>
        <w:widowControl/>
        <w:ind w:left="426" w:hanging="426"/>
        <w:jc w:val="both"/>
        <w:rPr>
          <w:rFonts w:ascii="Times New Roman" w:eastAsia="Calibri" w:hAnsi="Times New Roman" w:cs="Times New Roman"/>
          <w:i/>
          <w:color w:val="auto"/>
          <w:lang w:bidi="ar-SA"/>
        </w:rPr>
      </w:pPr>
      <w:r w:rsidRPr="00C7274D">
        <w:rPr>
          <w:rFonts w:ascii="Times New Roman" w:eastAsia="Calibri" w:hAnsi="Times New Roman" w:cs="Times New Roman"/>
          <w:i/>
          <w:color w:val="auto"/>
          <w:lang w:bidi="ar-SA"/>
        </w:rPr>
        <w:t>Основна</w:t>
      </w:r>
    </w:p>
    <w:p w14:paraId="64159664" w14:textId="77777777" w:rsidR="005C27E2" w:rsidRPr="008B1923" w:rsidRDefault="005C27E2" w:rsidP="008B1923">
      <w:pPr>
        <w:pStyle w:val="a3"/>
        <w:widowControl/>
        <w:numPr>
          <w:ilvl w:val="0"/>
          <w:numId w:val="84"/>
        </w:numPr>
        <w:ind w:left="284" w:hanging="284"/>
        <w:jc w:val="both"/>
        <w:rPr>
          <w:rFonts w:ascii="Times New Roman" w:eastAsia="Calibri" w:hAnsi="Times New Roman" w:cs="Times New Roman"/>
          <w:color w:val="auto"/>
          <w:lang w:bidi="ar-SA"/>
        </w:rPr>
      </w:pPr>
      <w:r w:rsidRPr="008B1923">
        <w:rPr>
          <w:rFonts w:ascii="Times New Roman" w:eastAsia="Calibri" w:hAnsi="Times New Roman" w:cs="Times New Roman"/>
          <w:color w:val="auto"/>
          <w:lang w:bidi="ar-SA"/>
        </w:rPr>
        <w:t xml:space="preserve">Медична фізіологія за </w:t>
      </w:r>
      <w:proofErr w:type="spellStart"/>
      <w:r w:rsidRPr="008B1923">
        <w:rPr>
          <w:rFonts w:ascii="Times New Roman" w:eastAsia="Calibri" w:hAnsi="Times New Roman" w:cs="Times New Roman"/>
          <w:color w:val="auto"/>
          <w:lang w:bidi="ar-SA"/>
        </w:rPr>
        <w:t>Гайтоном</w:t>
      </w:r>
      <w:proofErr w:type="spellEnd"/>
      <w:r w:rsidRPr="008B1923">
        <w:rPr>
          <w:rFonts w:ascii="Times New Roman" w:eastAsia="Calibri" w:hAnsi="Times New Roman" w:cs="Times New Roman"/>
          <w:color w:val="auto"/>
          <w:lang w:bidi="ar-SA"/>
        </w:rPr>
        <w:t xml:space="preserve"> і </w:t>
      </w:r>
      <w:proofErr w:type="spellStart"/>
      <w:r w:rsidRPr="008B1923">
        <w:rPr>
          <w:rFonts w:ascii="Times New Roman" w:eastAsia="Calibri" w:hAnsi="Times New Roman" w:cs="Times New Roman"/>
          <w:color w:val="auto"/>
          <w:lang w:bidi="ar-SA"/>
        </w:rPr>
        <w:t>Голлом</w:t>
      </w:r>
      <w:proofErr w:type="spellEnd"/>
      <w:r w:rsidRPr="008B1923">
        <w:rPr>
          <w:rFonts w:ascii="Times New Roman" w:eastAsia="Calibri" w:hAnsi="Times New Roman" w:cs="Times New Roman"/>
          <w:color w:val="auto"/>
          <w:lang w:bidi="ar-SA"/>
        </w:rPr>
        <w:t xml:space="preserve"> : підручник: пер. з </w:t>
      </w:r>
      <w:proofErr w:type="spellStart"/>
      <w:r w:rsidRPr="008B1923">
        <w:rPr>
          <w:rFonts w:ascii="Times New Roman" w:eastAsia="Calibri" w:hAnsi="Times New Roman" w:cs="Times New Roman"/>
          <w:color w:val="auto"/>
          <w:lang w:bidi="ar-SA"/>
        </w:rPr>
        <w:t>англ</w:t>
      </w:r>
      <w:proofErr w:type="spellEnd"/>
      <w:r w:rsidRPr="008B1923">
        <w:rPr>
          <w:rFonts w:ascii="Times New Roman" w:eastAsia="Calibri" w:hAnsi="Times New Roman" w:cs="Times New Roman"/>
          <w:color w:val="auto"/>
          <w:lang w:bidi="ar-SA"/>
        </w:rPr>
        <w:t xml:space="preserve">. 14-го вид. : Т. 1-2 / Джон Е. </w:t>
      </w:r>
      <w:proofErr w:type="spellStart"/>
      <w:r w:rsidRPr="008B1923">
        <w:rPr>
          <w:rFonts w:ascii="Times New Roman" w:eastAsia="Calibri" w:hAnsi="Times New Roman" w:cs="Times New Roman"/>
          <w:color w:val="auto"/>
          <w:lang w:bidi="ar-SA"/>
        </w:rPr>
        <w:t>Голл</w:t>
      </w:r>
      <w:proofErr w:type="spellEnd"/>
      <w:r w:rsidRPr="008B1923">
        <w:rPr>
          <w:rFonts w:ascii="Times New Roman" w:eastAsia="Calibri" w:hAnsi="Times New Roman" w:cs="Times New Roman"/>
          <w:color w:val="auto"/>
          <w:lang w:bidi="ar-SA"/>
        </w:rPr>
        <w:t xml:space="preserve">, Майкл Е. </w:t>
      </w:r>
      <w:proofErr w:type="spellStart"/>
      <w:r w:rsidRPr="008B1923">
        <w:rPr>
          <w:rFonts w:ascii="Times New Roman" w:eastAsia="Calibri" w:hAnsi="Times New Roman" w:cs="Times New Roman"/>
          <w:color w:val="auto"/>
          <w:lang w:bidi="ar-SA"/>
        </w:rPr>
        <w:t>голл</w:t>
      </w:r>
      <w:proofErr w:type="spellEnd"/>
      <w:r w:rsidRPr="008B1923">
        <w:rPr>
          <w:rFonts w:ascii="Times New Roman" w:eastAsia="Calibri" w:hAnsi="Times New Roman" w:cs="Times New Roman"/>
          <w:color w:val="auto"/>
          <w:lang w:bidi="ar-SA"/>
        </w:rPr>
        <w:t xml:space="preserve">; наук. ред. </w:t>
      </w:r>
      <w:proofErr w:type="spellStart"/>
      <w:r w:rsidRPr="008B1923">
        <w:rPr>
          <w:rFonts w:ascii="Times New Roman" w:eastAsia="Calibri" w:hAnsi="Times New Roman" w:cs="Times New Roman"/>
          <w:color w:val="auto"/>
          <w:lang w:bidi="ar-SA"/>
        </w:rPr>
        <w:t>укр</w:t>
      </w:r>
      <w:proofErr w:type="spellEnd"/>
      <w:r w:rsidRPr="008B1923">
        <w:rPr>
          <w:rFonts w:ascii="Times New Roman" w:eastAsia="Calibri" w:hAnsi="Times New Roman" w:cs="Times New Roman"/>
          <w:color w:val="auto"/>
          <w:lang w:bidi="ar-SA"/>
        </w:rPr>
        <w:t xml:space="preserve">. вид. Степан </w:t>
      </w:r>
      <w:proofErr w:type="spellStart"/>
      <w:r w:rsidRPr="008B1923">
        <w:rPr>
          <w:rFonts w:ascii="Times New Roman" w:eastAsia="Calibri" w:hAnsi="Times New Roman" w:cs="Times New Roman"/>
          <w:color w:val="auto"/>
          <w:lang w:bidi="ar-SA"/>
        </w:rPr>
        <w:t>Вадзюк</w:t>
      </w:r>
      <w:proofErr w:type="spellEnd"/>
      <w:r w:rsidRPr="008B1923">
        <w:rPr>
          <w:rFonts w:ascii="Times New Roman" w:eastAsia="Calibri" w:hAnsi="Times New Roman" w:cs="Times New Roman"/>
          <w:color w:val="auto"/>
          <w:lang w:bidi="ar-SA"/>
        </w:rPr>
        <w:t xml:space="preserve"> ; наук. ред. пер. : К. Тарасова, І. Міщенко, М. </w:t>
      </w:r>
      <w:proofErr w:type="spellStart"/>
      <w:r w:rsidRPr="008B1923">
        <w:rPr>
          <w:rFonts w:ascii="Times New Roman" w:eastAsia="Calibri" w:hAnsi="Times New Roman" w:cs="Times New Roman"/>
          <w:color w:val="auto"/>
          <w:lang w:bidi="ar-SA"/>
        </w:rPr>
        <w:t>Йолтуховський</w:t>
      </w:r>
      <w:proofErr w:type="spellEnd"/>
      <w:r w:rsidRPr="008B1923">
        <w:rPr>
          <w:rFonts w:ascii="Times New Roman" w:eastAsia="Calibri" w:hAnsi="Times New Roman" w:cs="Times New Roman"/>
          <w:color w:val="auto"/>
          <w:lang w:bidi="ar-SA"/>
        </w:rPr>
        <w:t xml:space="preserve">, Н. </w:t>
      </w:r>
      <w:proofErr w:type="spellStart"/>
      <w:r w:rsidRPr="008B1923">
        <w:rPr>
          <w:rFonts w:ascii="Times New Roman" w:eastAsia="Calibri" w:hAnsi="Times New Roman" w:cs="Times New Roman"/>
          <w:color w:val="auto"/>
          <w:lang w:bidi="ar-SA"/>
        </w:rPr>
        <w:t>Воронич-Семченко</w:t>
      </w:r>
      <w:proofErr w:type="spellEnd"/>
      <w:r w:rsidRPr="008B1923">
        <w:rPr>
          <w:rFonts w:ascii="Times New Roman" w:eastAsia="Calibri" w:hAnsi="Times New Roman" w:cs="Times New Roman"/>
          <w:color w:val="auto"/>
          <w:lang w:bidi="ar-SA"/>
        </w:rPr>
        <w:t xml:space="preserve"> – К. : ВСВ «Медицина», 2022. – 1206 с.</w:t>
      </w:r>
    </w:p>
    <w:p w14:paraId="2B375DD6" w14:textId="77777777" w:rsidR="005C27E2" w:rsidRPr="008B1923" w:rsidRDefault="005C27E2" w:rsidP="008B1923">
      <w:pPr>
        <w:pStyle w:val="a3"/>
        <w:numPr>
          <w:ilvl w:val="0"/>
          <w:numId w:val="84"/>
        </w:numPr>
        <w:tabs>
          <w:tab w:val="left" w:pos="9498"/>
        </w:tabs>
        <w:ind w:left="284" w:hanging="284"/>
        <w:jc w:val="both"/>
        <w:rPr>
          <w:rFonts w:ascii="Times New Roman" w:hAnsi="Times New Roman" w:cs="Times New Roman"/>
          <w:position w:val="6"/>
        </w:rPr>
      </w:pPr>
      <w:proofErr w:type="spellStart"/>
      <w:r w:rsidRPr="008B1923">
        <w:rPr>
          <w:rFonts w:ascii="Times New Roman" w:hAnsi="Times New Roman" w:cs="Times New Roman"/>
          <w:position w:val="6"/>
        </w:rPr>
        <w:t>Гжегоцький</w:t>
      </w:r>
      <w:proofErr w:type="spellEnd"/>
      <w:r w:rsidRPr="008B1923">
        <w:rPr>
          <w:rFonts w:ascii="Times New Roman" w:hAnsi="Times New Roman" w:cs="Times New Roman"/>
          <w:position w:val="6"/>
        </w:rPr>
        <w:t xml:space="preserve"> М. Р. Фізіологія : навчально-методичний посібник до практичних занять та самостійної роботи / М. Р. </w:t>
      </w:r>
      <w:proofErr w:type="spellStart"/>
      <w:r w:rsidRPr="008B1923">
        <w:rPr>
          <w:rFonts w:ascii="Times New Roman" w:hAnsi="Times New Roman" w:cs="Times New Roman"/>
          <w:position w:val="6"/>
        </w:rPr>
        <w:t>Гжегоцький</w:t>
      </w:r>
      <w:proofErr w:type="spellEnd"/>
      <w:r w:rsidRPr="008B1923">
        <w:rPr>
          <w:rFonts w:ascii="Times New Roman" w:hAnsi="Times New Roman" w:cs="Times New Roman"/>
          <w:position w:val="6"/>
        </w:rPr>
        <w:t xml:space="preserve"> [та </w:t>
      </w:r>
      <w:proofErr w:type="spellStart"/>
      <w:r w:rsidRPr="008B1923">
        <w:rPr>
          <w:rFonts w:ascii="Times New Roman" w:hAnsi="Times New Roman" w:cs="Times New Roman"/>
          <w:position w:val="6"/>
        </w:rPr>
        <w:t>ін</w:t>
      </w:r>
      <w:proofErr w:type="spellEnd"/>
      <w:r w:rsidRPr="008B1923">
        <w:rPr>
          <w:rFonts w:ascii="Times New Roman" w:hAnsi="Times New Roman" w:cs="Times New Roman"/>
          <w:position w:val="6"/>
        </w:rPr>
        <w:t>].– Вінниця: Нова книга.– 2019.- 464 с.</w:t>
      </w:r>
    </w:p>
    <w:p w14:paraId="0617969D" w14:textId="77777777" w:rsidR="005C27E2" w:rsidRPr="008B1923" w:rsidRDefault="005C27E2" w:rsidP="008B1923">
      <w:pPr>
        <w:pStyle w:val="a3"/>
        <w:numPr>
          <w:ilvl w:val="0"/>
          <w:numId w:val="84"/>
        </w:numPr>
        <w:tabs>
          <w:tab w:val="left" w:pos="9498"/>
        </w:tabs>
        <w:ind w:left="284" w:hanging="284"/>
        <w:jc w:val="both"/>
        <w:rPr>
          <w:rFonts w:ascii="Times New Roman" w:hAnsi="Times New Roman" w:cs="Times New Roman"/>
          <w:position w:val="6"/>
        </w:rPr>
      </w:pPr>
      <w:r w:rsidRPr="008B1923">
        <w:rPr>
          <w:rFonts w:ascii="Times New Roman" w:hAnsi="Times New Roman" w:cs="Times New Roman"/>
          <w:position w:val="6"/>
        </w:rPr>
        <w:t xml:space="preserve">Фізіологія. Короткий курс. 2-ге вид. / Мороз В.М., </w:t>
      </w:r>
      <w:proofErr w:type="spellStart"/>
      <w:r w:rsidRPr="008B1923">
        <w:rPr>
          <w:rFonts w:ascii="Times New Roman" w:hAnsi="Times New Roman" w:cs="Times New Roman"/>
          <w:position w:val="6"/>
        </w:rPr>
        <w:t>Йолтухівський</w:t>
      </w:r>
      <w:proofErr w:type="spellEnd"/>
      <w:r w:rsidRPr="008B1923">
        <w:rPr>
          <w:rFonts w:ascii="Times New Roman" w:hAnsi="Times New Roman" w:cs="Times New Roman"/>
          <w:position w:val="6"/>
        </w:rPr>
        <w:t xml:space="preserve"> М.В., Шандра О.А. [та ін.]- за ред. Мороз В.М., </w:t>
      </w:r>
      <w:proofErr w:type="spellStart"/>
      <w:r w:rsidRPr="008B1923">
        <w:rPr>
          <w:rFonts w:ascii="Times New Roman" w:hAnsi="Times New Roman" w:cs="Times New Roman"/>
          <w:position w:val="6"/>
        </w:rPr>
        <w:t>Йолтухівський</w:t>
      </w:r>
      <w:proofErr w:type="spellEnd"/>
      <w:r w:rsidRPr="008B1923">
        <w:rPr>
          <w:rFonts w:ascii="Times New Roman" w:hAnsi="Times New Roman" w:cs="Times New Roman"/>
          <w:position w:val="6"/>
        </w:rPr>
        <w:t xml:space="preserve"> М.В .– Вінниця: Нова книга. –2020. - 408 с.</w:t>
      </w:r>
    </w:p>
    <w:p w14:paraId="51F9BD88" w14:textId="77777777" w:rsidR="005C27E2" w:rsidRPr="008B1923" w:rsidRDefault="005C27E2" w:rsidP="008B1923">
      <w:pPr>
        <w:pStyle w:val="a3"/>
        <w:numPr>
          <w:ilvl w:val="0"/>
          <w:numId w:val="84"/>
        </w:numPr>
        <w:tabs>
          <w:tab w:val="left" w:pos="9498"/>
        </w:tabs>
        <w:ind w:left="284" w:hanging="284"/>
        <w:jc w:val="both"/>
        <w:rPr>
          <w:rStyle w:val="normaltextrun"/>
          <w:rFonts w:ascii="Times New Roman" w:hAnsi="Times New Roman" w:cs="Times New Roman"/>
          <w:shd w:val="clear" w:color="auto" w:fill="FFFFFF"/>
        </w:rPr>
      </w:pPr>
      <w:proofErr w:type="spellStart"/>
      <w:r w:rsidRPr="008B1923">
        <w:rPr>
          <w:rFonts w:ascii="Times New Roman" w:hAnsi="Times New Roman" w:cs="Times New Roman"/>
          <w:position w:val="6"/>
        </w:rPr>
        <w:t>Філімонов</w:t>
      </w:r>
      <w:proofErr w:type="spellEnd"/>
      <w:r w:rsidRPr="008B1923">
        <w:rPr>
          <w:rFonts w:ascii="Times New Roman" w:hAnsi="Times New Roman" w:cs="Times New Roman"/>
          <w:position w:val="6"/>
        </w:rPr>
        <w:t xml:space="preserve"> В. І. Фізіологія людини: підручник / В. Ф .</w:t>
      </w:r>
      <w:proofErr w:type="spellStart"/>
      <w:r w:rsidRPr="008B1923">
        <w:rPr>
          <w:rFonts w:ascii="Times New Roman" w:hAnsi="Times New Roman" w:cs="Times New Roman"/>
          <w:position w:val="6"/>
        </w:rPr>
        <w:t>Філімонов</w:t>
      </w:r>
      <w:proofErr w:type="spellEnd"/>
      <w:r w:rsidRPr="008B1923">
        <w:rPr>
          <w:rFonts w:ascii="Times New Roman" w:hAnsi="Times New Roman" w:cs="Times New Roman"/>
          <w:position w:val="6"/>
        </w:rPr>
        <w:t>. – 4е вид., К.: Медицина, 2021. - 488 с.</w:t>
      </w:r>
    </w:p>
    <w:p w14:paraId="74E8E298" w14:textId="77777777" w:rsidR="005C27E2" w:rsidRPr="008B1923" w:rsidRDefault="005C27E2" w:rsidP="008B1923">
      <w:pPr>
        <w:pStyle w:val="a3"/>
        <w:numPr>
          <w:ilvl w:val="0"/>
          <w:numId w:val="84"/>
        </w:numPr>
        <w:tabs>
          <w:tab w:val="left" w:pos="9498"/>
        </w:tabs>
        <w:ind w:left="284" w:hanging="284"/>
        <w:jc w:val="both"/>
        <w:rPr>
          <w:rFonts w:ascii="Times New Roman" w:hAnsi="Times New Roman" w:cs="Times New Roman"/>
          <w:shd w:val="clear" w:color="auto" w:fill="FFFFFF"/>
        </w:rPr>
      </w:pPr>
      <w:r w:rsidRPr="008B1923">
        <w:rPr>
          <w:rStyle w:val="normaltextrun"/>
          <w:rFonts w:ascii="Times New Roman" w:hAnsi="Times New Roman" w:cs="Times New Roman"/>
          <w:shd w:val="clear" w:color="auto" w:fill="FFFFFF"/>
        </w:rPr>
        <w:t xml:space="preserve">Фізіологія систем крові, кровообігу, дихання, травлення, обміну і виділення. Робочий зошит : </w:t>
      </w:r>
      <w:proofErr w:type="spellStart"/>
      <w:r w:rsidRPr="008B1923">
        <w:rPr>
          <w:rStyle w:val="normaltextrun"/>
          <w:rFonts w:ascii="Times New Roman" w:hAnsi="Times New Roman" w:cs="Times New Roman"/>
          <w:shd w:val="clear" w:color="auto" w:fill="FFFFFF"/>
        </w:rPr>
        <w:t>навч</w:t>
      </w:r>
      <w:proofErr w:type="spellEnd"/>
      <w:r w:rsidRPr="008B1923">
        <w:rPr>
          <w:rStyle w:val="normaltextrun"/>
          <w:rFonts w:ascii="Times New Roman" w:hAnsi="Times New Roman" w:cs="Times New Roman"/>
          <w:shd w:val="clear" w:color="auto" w:fill="FFFFFF"/>
        </w:rPr>
        <w:t xml:space="preserve">. </w:t>
      </w:r>
      <w:proofErr w:type="spellStart"/>
      <w:r w:rsidRPr="008B1923">
        <w:rPr>
          <w:rStyle w:val="normaltextrun"/>
          <w:rFonts w:ascii="Times New Roman" w:hAnsi="Times New Roman" w:cs="Times New Roman"/>
          <w:shd w:val="clear" w:color="auto" w:fill="FFFFFF"/>
        </w:rPr>
        <w:t>посіб</w:t>
      </w:r>
      <w:proofErr w:type="spellEnd"/>
      <w:r w:rsidRPr="008B1923">
        <w:rPr>
          <w:rStyle w:val="normaltextrun"/>
          <w:rFonts w:ascii="Times New Roman" w:hAnsi="Times New Roman" w:cs="Times New Roman"/>
          <w:shd w:val="clear" w:color="auto" w:fill="FFFFFF"/>
        </w:rPr>
        <w:t xml:space="preserve">. / О. А. Шандра , Л. С. </w:t>
      </w:r>
      <w:proofErr w:type="spellStart"/>
      <w:r w:rsidRPr="008B1923">
        <w:rPr>
          <w:rStyle w:val="normaltextrun"/>
          <w:rFonts w:ascii="Times New Roman" w:hAnsi="Times New Roman" w:cs="Times New Roman"/>
          <w:shd w:val="clear" w:color="auto" w:fill="FFFFFF"/>
        </w:rPr>
        <w:t>Годлевський</w:t>
      </w:r>
      <w:proofErr w:type="spellEnd"/>
      <w:r w:rsidRPr="008B1923">
        <w:rPr>
          <w:rStyle w:val="normaltextrun"/>
          <w:rFonts w:ascii="Times New Roman" w:hAnsi="Times New Roman" w:cs="Times New Roman"/>
          <w:shd w:val="clear" w:color="auto" w:fill="FFFFFF"/>
        </w:rPr>
        <w:t xml:space="preserve">, О. А. Кащенко О. С. Л. Ляшенко, </w:t>
      </w:r>
      <w:r w:rsidRPr="008B1923">
        <w:rPr>
          <w:rStyle w:val="normaltextrun"/>
          <w:rFonts w:ascii="Times New Roman" w:hAnsi="Times New Roman" w:cs="Times New Roman"/>
          <w:shd w:val="clear" w:color="auto" w:fill="FFFFFF"/>
        </w:rPr>
        <w:lastRenderedPageBreak/>
        <w:t xml:space="preserve">О. В. Денисенко, О. В. </w:t>
      </w:r>
      <w:proofErr w:type="spellStart"/>
      <w:r w:rsidRPr="008B1923">
        <w:rPr>
          <w:rStyle w:val="normaltextrun"/>
          <w:rFonts w:ascii="Times New Roman" w:hAnsi="Times New Roman" w:cs="Times New Roman"/>
          <w:shd w:val="clear" w:color="auto" w:fill="FFFFFF"/>
        </w:rPr>
        <w:t>Онуфриенко</w:t>
      </w:r>
      <w:proofErr w:type="spellEnd"/>
      <w:r w:rsidRPr="008B1923">
        <w:rPr>
          <w:rStyle w:val="normaltextrun"/>
          <w:rFonts w:ascii="Times New Roman" w:hAnsi="Times New Roman" w:cs="Times New Roman"/>
          <w:shd w:val="clear" w:color="auto" w:fill="FFFFFF"/>
        </w:rPr>
        <w:t xml:space="preserve">, Г. О. </w:t>
      </w:r>
      <w:proofErr w:type="spellStart"/>
      <w:r w:rsidRPr="008B1923">
        <w:rPr>
          <w:rStyle w:val="normaltextrun"/>
          <w:rFonts w:ascii="Times New Roman" w:hAnsi="Times New Roman" w:cs="Times New Roman"/>
          <w:shd w:val="clear" w:color="auto" w:fill="FFFFFF"/>
        </w:rPr>
        <w:t>Волохова</w:t>
      </w:r>
      <w:proofErr w:type="spellEnd"/>
      <w:r w:rsidRPr="008B1923">
        <w:rPr>
          <w:rStyle w:val="normaltextrun"/>
          <w:rFonts w:ascii="Times New Roman" w:hAnsi="Times New Roman" w:cs="Times New Roman"/>
          <w:shd w:val="clear" w:color="auto" w:fill="FFFFFF"/>
        </w:rPr>
        <w:t xml:space="preserve">, М. Ю. </w:t>
      </w:r>
      <w:proofErr w:type="spellStart"/>
      <w:r w:rsidRPr="008B1923">
        <w:rPr>
          <w:rStyle w:val="normaltextrun"/>
          <w:rFonts w:ascii="Times New Roman" w:hAnsi="Times New Roman" w:cs="Times New Roman"/>
          <w:shd w:val="clear" w:color="auto" w:fill="FFFFFF"/>
        </w:rPr>
        <w:t>Русакова</w:t>
      </w:r>
      <w:proofErr w:type="spellEnd"/>
      <w:r w:rsidRPr="008B1923">
        <w:rPr>
          <w:rStyle w:val="normaltextrun"/>
          <w:rFonts w:ascii="Times New Roman" w:hAnsi="Times New Roman" w:cs="Times New Roman"/>
          <w:shd w:val="clear" w:color="auto" w:fill="FFFFFF"/>
        </w:rPr>
        <w:t xml:space="preserve"> – Одеса : </w:t>
      </w:r>
      <w:proofErr w:type="spellStart"/>
      <w:r w:rsidRPr="008B1923">
        <w:rPr>
          <w:rStyle w:val="normaltextrun"/>
          <w:rFonts w:ascii="Times New Roman" w:hAnsi="Times New Roman" w:cs="Times New Roman"/>
          <w:shd w:val="clear" w:color="auto" w:fill="FFFFFF"/>
        </w:rPr>
        <w:t>Олді</w:t>
      </w:r>
      <w:proofErr w:type="spellEnd"/>
      <w:r w:rsidRPr="008B1923">
        <w:rPr>
          <w:rStyle w:val="normaltextrun"/>
          <w:rFonts w:ascii="Times New Roman" w:hAnsi="Times New Roman" w:cs="Times New Roman"/>
          <w:shd w:val="clear" w:color="auto" w:fill="FFFFFF"/>
        </w:rPr>
        <w:t xml:space="preserve">+, 2024. – 180 с. ISВN 978-966-992-516-9 </w:t>
      </w:r>
      <w:hyperlink r:id="rId59" w:tgtFrame="_blank" w:history="1">
        <w:r w:rsidRPr="008B1923">
          <w:rPr>
            <w:rStyle w:val="normaltextrun"/>
            <w:rFonts w:ascii="Times New Roman" w:hAnsi="Times New Roman" w:cs="Times New Roman"/>
            <w:color w:val="0000FF"/>
            <w:u w:val="single"/>
            <w:shd w:val="clear" w:color="auto" w:fill="FFFFFF"/>
          </w:rPr>
          <w:t>Див.</w:t>
        </w:r>
      </w:hyperlink>
    </w:p>
    <w:p w14:paraId="2549D968" w14:textId="77777777" w:rsidR="005C27E2" w:rsidRPr="008B1923" w:rsidRDefault="005C27E2" w:rsidP="008B1923">
      <w:pPr>
        <w:pStyle w:val="a3"/>
        <w:numPr>
          <w:ilvl w:val="0"/>
          <w:numId w:val="84"/>
        </w:numPr>
        <w:tabs>
          <w:tab w:val="left" w:pos="9498"/>
        </w:tabs>
        <w:ind w:left="284" w:hanging="284"/>
        <w:jc w:val="both"/>
        <w:rPr>
          <w:rFonts w:ascii="Times New Roman" w:hAnsi="Times New Roman" w:cs="Times New Roman"/>
          <w:shd w:val="clear" w:color="auto" w:fill="FFFFFF"/>
        </w:rPr>
      </w:pPr>
      <w:r w:rsidRPr="008B1923">
        <w:rPr>
          <w:rFonts w:ascii="Times New Roman" w:hAnsi="Times New Roman" w:cs="Times New Roman"/>
          <w:position w:val="6"/>
        </w:rPr>
        <w:t xml:space="preserve">Фізіологія : підручник для </w:t>
      </w:r>
      <w:proofErr w:type="spellStart"/>
      <w:r w:rsidRPr="008B1923">
        <w:rPr>
          <w:rFonts w:ascii="Times New Roman" w:hAnsi="Times New Roman" w:cs="Times New Roman"/>
          <w:position w:val="6"/>
        </w:rPr>
        <w:t>студ</w:t>
      </w:r>
      <w:proofErr w:type="spellEnd"/>
      <w:r w:rsidRPr="008B1923">
        <w:rPr>
          <w:rFonts w:ascii="Times New Roman" w:hAnsi="Times New Roman" w:cs="Times New Roman"/>
          <w:position w:val="6"/>
        </w:rPr>
        <w:t xml:space="preserve">. </w:t>
      </w:r>
      <w:proofErr w:type="spellStart"/>
      <w:r w:rsidRPr="008B1923">
        <w:rPr>
          <w:rFonts w:ascii="Times New Roman" w:hAnsi="Times New Roman" w:cs="Times New Roman"/>
          <w:position w:val="6"/>
        </w:rPr>
        <w:t>вищ</w:t>
      </w:r>
      <w:proofErr w:type="spellEnd"/>
      <w:r w:rsidRPr="008B1923">
        <w:rPr>
          <w:rFonts w:ascii="Times New Roman" w:hAnsi="Times New Roman" w:cs="Times New Roman"/>
          <w:position w:val="6"/>
        </w:rPr>
        <w:t xml:space="preserve">. мед. </w:t>
      </w:r>
      <w:proofErr w:type="spellStart"/>
      <w:r w:rsidRPr="008B1923">
        <w:rPr>
          <w:rFonts w:ascii="Times New Roman" w:hAnsi="Times New Roman" w:cs="Times New Roman"/>
          <w:position w:val="6"/>
        </w:rPr>
        <w:t>навч</w:t>
      </w:r>
      <w:proofErr w:type="spellEnd"/>
      <w:r w:rsidRPr="008B1923">
        <w:rPr>
          <w:rFonts w:ascii="Times New Roman" w:hAnsi="Times New Roman" w:cs="Times New Roman"/>
          <w:position w:val="6"/>
        </w:rPr>
        <w:t xml:space="preserve">. </w:t>
      </w:r>
      <w:proofErr w:type="spellStart"/>
      <w:r w:rsidRPr="008B1923">
        <w:rPr>
          <w:rFonts w:ascii="Times New Roman" w:hAnsi="Times New Roman" w:cs="Times New Roman"/>
          <w:position w:val="6"/>
        </w:rPr>
        <w:t>закл</w:t>
      </w:r>
      <w:proofErr w:type="spellEnd"/>
      <w:r w:rsidRPr="008B1923">
        <w:rPr>
          <w:rFonts w:ascii="Times New Roman" w:hAnsi="Times New Roman" w:cs="Times New Roman"/>
          <w:position w:val="6"/>
        </w:rPr>
        <w:t xml:space="preserve">. / В. Г. Шевчук [та ін.], за ред. В. Г. Шевчука. - Вид. 5, </w:t>
      </w:r>
      <w:proofErr w:type="spellStart"/>
      <w:r w:rsidRPr="008B1923">
        <w:rPr>
          <w:rFonts w:ascii="Times New Roman" w:hAnsi="Times New Roman" w:cs="Times New Roman"/>
          <w:position w:val="6"/>
        </w:rPr>
        <w:t>випр</w:t>
      </w:r>
      <w:proofErr w:type="spellEnd"/>
      <w:r w:rsidRPr="008B1923">
        <w:rPr>
          <w:rFonts w:ascii="Times New Roman" w:hAnsi="Times New Roman" w:cs="Times New Roman"/>
          <w:position w:val="6"/>
        </w:rPr>
        <w:t xml:space="preserve">. і </w:t>
      </w:r>
      <w:proofErr w:type="spellStart"/>
      <w:r w:rsidRPr="008B1923">
        <w:rPr>
          <w:rFonts w:ascii="Times New Roman" w:hAnsi="Times New Roman" w:cs="Times New Roman"/>
          <w:position w:val="6"/>
        </w:rPr>
        <w:t>доповн</w:t>
      </w:r>
      <w:proofErr w:type="spellEnd"/>
      <w:r w:rsidRPr="008B1923">
        <w:rPr>
          <w:rFonts w:ascii="Times New Roman" w:hAnsi="Times New Roman" w:cs="Times New Roman"/>
          <w:position w:val="6"/>
        </w:rPr>
        <w:t>. – Вінниця : Нова книга. - 2021. - 448 с.</w:t>
      </w:r>
      <w:r w:rsidRPr="008B1923">
        <w:rPr>
          <w:rFonts w:ascii="Times New Roman" w:hAnsi="Times New Roman" w:cs="Times New Roman"/>
        </w:rPr>
        <w:t>.</w:t>
      </w:r>
    </w:p>
    <w:p w14:paraId="1D262BBF" w14:textId="77777777" w:rsidR="005C27E2" w:rsidRPr="00A50030" w:rsidRDefault="005C27E2" w:rsidP="005C27E2">
      <w:pPr>
        <w:widowControl/>
        <w:ind w:firstLine="284"/>
        <w:jc w:val="both"/>
        <w:rPr>
          <w:rFonts w:ascii="Times New Roman" w:eastAsia="Calibri" w:hAnsi="Times New Roman" w:cs="Times New Roman"/>
          <w:i/>
          <w:color w:val="auto"/>
          <w:lang w:bidi="ar-SA"/>
        </w:rPr>
      </w:pPr>
      <w:r w:rsidRPr="00A50030">
        <w:rPr>
          <w:rFonts w:ascii="Times New Roman" w:eastAsia="Calibri" w:hAnsi="Times New Roman" w:cs="Times New Roman"/>
          <w:i/>
          <w:color w:val="auto"/>
          <w:lang w:bidi="ar-SA"/>
        </w:rPr>
        <w:t>Додаткова</w:t>
      </w:r>
    </w:p>
    <w:p w14:paraId="5C69045E" w14:textId="77777777" w:rsidR="005C27E2" w:rsidRPr="008B1923" w:rsidRDefault="005C27E2" w:rsidP="008B1923">
      <w:pPr>
        <w:pStyle w:val="a3"/>
        <w:widowControl/>
        <w:numPr>
          <w:ilvl w:val="0"/>
          <w:numId w:val="85"/>
        </w:numPr>
        <w:tabs>
          <w:tab w:val="left" w:pos="9498"/>
        </w:tabs>
        <w:ind w:left="426" w:hanging="426"/>
        <w:jc w:val="both"/>
        <w:rPr>
          <w:rFonts w:ascii="Times New Roman" w:eastAsia="Calibri" w:hAnsi="Times New Roman" w:cs="Times New Roman"/>
          <w:color w:val="auto"/>
          <w:position w:val="6"/>
          <w:lang w:val="en-US" w:eastAsia="en-US" w:bidi="ar-SA"/>
        </w:rPr>
      </w:pPr>
      <w:r w:rsidRPr="008B1923">
        <w:rPr>
          <w:rFonts w:ascii="Times New Roman" w:eastAsia="Calibri" w:hAnsi="Times New Roman" w:cs="Times New Roman"/>
          <w:color w:val="auto"/>
          <w:position w:val="6"/>
          <w:lang w:val="en-US" w:eastAsia="en-US" w:bidi="ar-SA"/>
        </w:rPr>
        <w:t xml:space="preserve">Physiology [textbook] /V. M. Moroz, O.A. Shandra. – 5th ed. - </w:t>
      </w:r>
      <w:proofErr w:type="spellStart"/>
      <w:r w:rsidRPr="008B1923">
        <w:rPr>
          <w:rFonts w:ascii="Times New Roman" w:eastAsia="Calibri" w:hAnsi="Times New Roman" w:cs="Times New Roman"/>
          <w:color w:val="auto"/>
          <w:position w:val="6"/>
          <w:lang w:val="en-US" w:eastAsia="en-US" w:bidi="ar-SA"/>
        </w:rPr>
        <w:t>Vinnytsya</w:t>
      </w:r>
      <w:proofErr w:type="spellEnd"/>
      <w:r w:rsidRPr="008B1923">
        <w:rPr>
          <w:rFonts w:ascii="Times New Roman" w:eastAsia="Calibri" w:hAnsi="Times New Roman" w:cs="Times New Roman"/>
          <w:color w:val="auto"/>
          <w:position w:val="6"/>
          <w:lang w:val="en-US" w:eastAsia="en-US" w:bidi="ar-SA"/>
        </w:rPr>
        <w:t xml:space="preserve">: Nova </w:t>
      </w:r>
      <w:proofErr w:type="spellStart"/>
      <w:r w:rsidRPr="008B1923">
        <w:rPr>
          <w:rFonts w:ascii="Times New Roman" w:eastAsia="Calibri" w:hAnsi="Times New Roman" w:cs="Times New Roman"/>
          <w:color w:val="auto"/>
          <w:position w:val="6"/>
          <w:lang w:val="en-US" w:eastAsia="en-US" w:bidi="ar-SA"/>
        </w:rPr>
        <w:t>Kniga</w:t>
      </w:r>
      <w:proofErr w:type="spellEnd"/>
      <w:r w:rsidRPr="008B1923">
        <w:rPr>
          <w:rFonts w:ascii="Times New Roman" w:eastAsia="Calibri" w:hAnsi="Times New Roman" w:cs="Times New Roman"/>
          <w:color w:val="auto"/>
          <w:position w:val="6"/>
          <w:lang w:val="en-US" w:eastAsia="en-US" w:bidi="ar-SA"/>
        </w:rPr>
        <w:t>. - 2020. – 728</w:t>
      </w:r>
      <w:r w:rsidRPr="008B1923">
        <w:rPr>
          <w:rFonts w:ascii="Times New Roman" w:eastAsia="Calibri" w:hAnsi="Times New Roman" w:cs="Times New Roman"/>
          <w:color w:val="auto"/>
          <w:position w:val="6"/>
          <w:lang w:eastAsia="en-US" w:bidi="ar-SA"/>
        </w:rPr>
        <w:t xml:space="preserve"> </w:t>
      </w:r>
      <w:r w:rsidRPr="008B1923">
        <w:rPr>
          <w:rFonts w:ascii="Times New Roman" w:eastAsia="Calibri" w:hAnsi="Times New Roman" w:cs="Times New Roman"/>
          <w:color w:val="auto"/>
          <w:position w:val="6"/>
          <w:lang w:val="en-US" w:eastAsia="en-US" w:bidi="ar-SA"/>
        </w:rPr>
        <w:t>p.</w:t>
      </w:r>
    </w:p>
    <w:p w14:paraId="43D97D03" w14:textId="77777777" w:rsidR="005C27E2" w:rsidRPr="008B1923" w:rsidRDefault="005C27E2" w:rsidP="008B1923">
      <w:pPr>
        <w:pStyle w:val="a3"/>
        <w:widowControl/>
        <w:numPr>
          <w:ilvl w:val="0"/>
          <w:numId w:val="85"/>
        </w:numPr>
        <w:tabs>
          <w:tab w:val="left" w:pos="9498"/>
        </w:tabs>
        <w:ind w:left="426" w:hanging="426"/>
        <w:jc w:val="both"/>
        <w:rPr>
          <w:rFonts w:ascii="Times New Roman" w:eastAsia="Calibri" w:hAnsi="Times New Roman" w:cs="Times New Roman"/>
          <w:color w:val="auto"/>
          <w:position w:val="6"/>
          <w:lang w:val="en-US" w:eastAsia="en-US" w:bidi="ar-SA"/>
        </w:rPr>
      </w:pPr>
      <w:r w:rsidRPr="008B1923">
        <w:rPr>
          <w:rFonts w:ascii="Times New Roman" w:eastAsia="Calibri" w:hAnsi="Times New Roman" w:cs="Times New Roman"/>
          <w:color w:val="auto"/>
          <w:position w:val="6"/>
          <w:lang w:val="en-US" w:eastAsia="en-US" w:bidi="ar-SA"/>
        </w:rPr>
        <w:t>Costanzo L. S. Physiology / L. S. Costanzo.- Elsevier Health Sciences.</w:t>
      </w:r>
      <w:r w:rsidRPr="008B1923">
        <w:rPr>
          <w:rFonts w:ascii="Times New Roman" w:eastAsia="Calibri" w:hAnsi="Times New Roman" w:cs="Times New Roman"/>
          <w:color w:val="auto"/>
          <w:position w:val="6"/>
          <w:lang w:eastAsia="en-US" w:bidi="ar-SA"/>
        </w:rPr>
        <w:t xml:space="preserve"> </w:t>
      </w:r>
      <w:r w:rsidRPr="008B1923">
        <w:rPr>
          <w:rFonts w:ascii="Times New Roman" w:eastAsia="Calibri" w:hAnsi="Times New Roman" w:cs="Times New Roman"/>
          <w:color w:val="auto"/>
          <w:position w:val="6"/>
          <w:lang w:val="en-US" w:eastAsia="en-US" w:bidi="ar-SA"/>
        </w:rPr>
        <w:t>-</w:t>
      </w:r>
      <w:r w:rsidRPr="008B1923">
        <w:rPr>
          <w:rFonts w:ascii="Times New Roman" w:eastAsia="Calibri" w:hAnsi="Times New Roman" w:cs="Times New Roman"/>
          <w:color w:val="auto"/>
          <w:position w:val="6"/>
          <w:lang w:eastAsia="en-US" w:bidi="ar-SA"/>
        </w:rPr>
        <w:t xml:space="preserve"> </w:t>
      </w:r>
      <w:r w:rsidRPr="008B1923">
        <w:rPr>
          <w:rFonts w:ascii="Times New Roman" w:eastAsia="Calibri" w:hAnsi="Times New Roman" w:cs="Times New Roman"/>
          <w:color w:val="auto"/>
          <w:position w:val="6"/>
          <w:lang w:val="en-US" w:eastAsia="en-US" w:bidi="ar-SA"/>
        </w:rPr>
        <w:t>7th ed.,</w:t>
      </w:r>
      <w:r w:rsidRPr="008B1923">
        <w:rPr>
          <w:rFonts w:ascii="Times New Roman" w:eastAsia="Calibri" w:hAnsi="Times New Roman" w:cs="Times New Roman"/>
          <w:color w:val="auto"/>
          <w:position w:val="6"/>
          <w:lang w:eastAsia="en-US" w:bidi="ar-SA"/>
        </w:rPr>
        <w:t xml:space="preserve"> </w:t>
      </w:r>
      <w:r w:rsidRPr="008B1923">
        <w:rPr>
          <w:rFonts w:ascii="Times New Roman" w:eastAsia="Calibri" w:hAnsi="Times New Roman" w:cs="Times New Roman"/>
          <w:color w:val="auto"/>
          <w:position w:val="6"/>
          <w:lang w:val="en-US" w:eastAsia="en-US" w:bidi="ar-SA"/>
        </w:rPr>
        <w:t>2021.</w:t>
      </w:r>
      <w:r w:rsidRPr="008B1923">
        <w:rPr>
          <w:rFonts w:ascii="Times New Roman" w:eastAsia="Calibri" w:hAnsi="Times New Roman" w:cs="Times New Roman"/>
          <w:color w:val="auto"/>
          <w:position w:val="6"/>
          <w:lang w:eastAsia="en-US" w:bidi="ar-SA"/>
        </w:rPr>
        <w:t xml:space="preserve"> </w:t>
      </w:r>
      <w:r w:rsidRPr="008B1923">
        <w:rPr>
          <w:rFonts w:ascii="Times New Roman" w:eastAsia="Calibri" w:hAnsi="Times New Roman" w:cs="Times New Roman"/>
          <w:color w:val="auto"/>
          <w:position w:val="6"/>
          <w:lang w:val="en-US" w:eastAsia="en-US" w:bidi="ar-SA"/>
        </w:rPr>
        <w:t xml:space="preserve">-528 p. </w:t>
      </w:r>
    </w:p>
    <w:p w14:paraId="099DC764" w14:textId="77777777" w:rsidR="005C27E2" w:rsidRPr="008B1923" w:rsidRDefault="005C27E2" w:rsidP="008B1923">
      <w:pPr>
        <w:pStyle w:val="a3"/>
        <w:widowControl/>
        <w:numPr>
          <w:ilvl w:val="0"/>
          <w:numId w:val="85"/>
        </w:numPr>
        <w:tabs>
          <w:tab w:val="left" w:pos="9498"/>
        </w:tabs>
        <w:ind w:left="426" w:hanging="426"/>
        <w:jc w:val="both"/>
        <w:rPr>
          <w:rFonts w:ascii="Times New Roman" w:eastAsia="Calibri" w:hAnsi="Times New Roman" w:cs="Times New Roman"/>
          <w:color w:val="auto"/>
          <w:position w:val="6"/>
          <w:lang w:val="en-US" w:eastAsia="en-US" w:bidi="ar-SA"/>
        </w:rPr>
      </w:pPr>
      <w:r w:rsidRPr="008B1923">
        <w:rPr>
          <w:rFonts w:ascii="Times New Roman" w:eastAsia="Calibri" w:hAnsi="Times New Roman" w:cs="Times New Roman"/>
          <w:color w:val="auto"/>
          <w:position w:val="6"/>
          <w:lang w:val="en-US" w:eastAsia="en-US" w:bidi="ar-SA"/>
        </w:rPr>
        <w:t>Ganong's Review of Medical Physiology / K. E. Barrett, S. M. Barman, H. L. Brooks., J. Yuan, - McGraw Hill Medical. – 26th edition, 2019. –752 p.</w:t>
      </w:r>
    </w:p>
    <w:p w14:paraId="04F6FF01" w14:textId="77777777" w:rsidR="005C27E2" w:rsidRPr="008B1923" w:rsidRDefault="005C27E2" w:rsidP="008B1923">
      <w:pPr>
        <w:pStyle w:val="a3"/>
        <w:widowControl/>
        <w:numPr>
          <w:ilvl w:val="0"/>
          <w:numId w:val="85"/>
        </w:numPr>
        <w:tabs>
          <w:tab w:val="left" w:pos="9498"/>
        </w:tabs>
        <w:ind w:left="426" w:hanging="426"/>
        <w:jc w:val="both"/>
        <w:rPr>
          <w:rFonts w:ascii="Times New Roman" w:eastAsia="Calibri" w:hAnsi="Times New Roman" w:cs="Times New Roman"/>
          <w:color w:val="auto"/>
          <w:position w:val="6"/>
          <w:lang w:val="en-US" w:eastAsia="en-US" w:bidi="ar-SA"/>
        </w:rPr>
      </w:pPr>
      <w:r w:rsidRPr="008B1923">
        <w:rPr>
          <w:rFonts w:ascii="Times New Roman" w:eastAsia="Calibri" w:hAnsi="Times New Roman" w:cs="Times New Roman"/>
          <w:color w:val="auto"/>
          <w:position w:val="6"/>
          <w:lang w:val="en-US" w:eastAsia="en-US" w:bidi="ar-SA"/>
        </w:rPr>
        <w:t xml:space="preserve">Guyton </w:t>
      </w:r>
      <w:r w:rsidRPr="008B1923">
        <w:rPr>
          <w:rFonts w:ascii="Times New Roman" w:eastAsia="Calibri" w:hAnsi="Times New Roman" w:cs="Times New Roman"/>
          <w:color w:val="auto"/>
          <w:position w:val="6"/>
          <w:lang w:val="ru-RU" w:eastAsia="en-US" w:bidi="ar-SA"/>
        </w:rPr>
        <w:t>А</w:t>
      </w:r>
      <w:r w:rsidRPr="008B1923">
        <w:rPr>
          <w:rFonts w:ascii="Times New Roman" w:eastAsia="Calibri" w:hAnsi="Times New Roman" w:cs="Times New Roman"/>
          <w:color w:val="auto"/>
          <w:position w:val="6"/>
          <w:lang w:val="en-US" w:eastAsia="en-US" w:bidi="ar-SA"/>
        </w:rPr>
        <w:t>. Textbook of Medical Physiology / A. Guyton,  J. E. Hall. -  Elsevier. -  14th Edition, 2021. – 1820 p.</w:t>
      </w:r>
    </w:p>
    <w:p w14:paraId="12A17B45" w14:textId="77777777" w:rsidR="005C27E2" w:rsidRPr="008B1923" w:rsidRDefault="005C27E2" w:rsidP="008B1923">
      <w:pPr>
        <w:pStyle w:val="a3"/>
        <w:widowControl/>
        <w:numPr>
          <w:ilvl w:val="0"/>
          <w:numId w:val="85"/>
        </w:numPr>
        <w:tabs>
          <w:tab w:val="left" w:pos="9498"/>
        </w:tabs>
        <w:ind w:left="426" w:hanging="426"/>
        <w:jc w:val="both"/>
        <w:rPr>
          <w:rFonts w:ascii="Times New Roman" w:eastAsia="Calibri" w:hAnsi="Times New Roman" w:cs="Times New Roman"/>
          <w:color w:val="auto"/>
          <w:position w:val="6"/>
          <w:lang w:val="en-US" w:eastAsia="en-US" w:bidi="ar-SA"/>
        </w:rPr>
      </w:pPr>
      <w:r w:rsidRPr="008B1923">
        <w:rPr>
          <w:rFonts w:ascii="Times New Roman" w:eastAsia="Calibri" w:hAnsi="Times New Roman" w:cs="Times New Roman"/>
          <w:color w:val="auto"/>
          <w:position w:val="6"/>
          <w:lang w:val="en-US" w:eastAsia="en-US" w:bidi="ar-SA"/>
        </w:rPr>
        <w:t>Koeppen B. M. Berne and Levy Physiology /  B. M. Koeppen,  B. A. Stanton. -  Elsevier Health Sciences. - 8th edition, 2023. – 864 p.</w:t>
      </w:r>
    </w:p>
    <w:p w14:paraId="5802B87E" w14:textId="77777777" w:rsidR="005C27E2" w:rsidRPr="008B1923" w:rsidRDefault="005C27E2" w:rsidP="008B1923">
      <w:pPr>
        <w:pStyle w:val="a3"/>
        <w:widowControl/>
        <w:numPr>
          <w:ilvl w:val="0"/>
          <w:numId w:val="85"/>
        </w:numPr>
        <w:tabs>
          <w:tab w:val="left" w:pos="9498"/>
        </w:tabs>
        <w:ind w:left="426" w:hanging="426"/>
        <w:jc w:val="both"/>
        <w:rPr>
          <w:rFonts w:ascii="Times New Roman" w:eastAsia="Calibri" w:hAnsi="Times New Roman" w:cs="Times New Roman"/>
          <w:color w:val="auto"/>
          <w:position w:val="6"/>
          <w:lang w:val="en-US" w:eastAsia="en-US" w:bidi="ar-SA"/>
        </w:rPr>
      </w:pPr>
      <w:proofErr w:type="spellStart"/>
      <w:r w:rsidRPr="008B1923">
        <w:rPr>
          <w:rFonts w:ascii="Times New Roman" w:eastAsia="Calibri" w:hAnsi="Times New Roman" w:cs="Times New Roman"/>
          <w:color w:val="auto"/>
          <w:position w:val="6"/>
          <w:lang w:val="en-US" w:eastAsia="en-US" w:bidi="ar-SA"/>
        </w:rPr>
        <w:t>Sembulingam</w:t>
      </w:r>
      <w:proofErr w:type="spellEnd"/>
      <w:r w:rsidRPr="008B1923">
        <w:rPr>
          <w:rFonts w:ascii="Times New Roman" w:eastAsia="Calibri" w:hAnsi="Times New Roman" w:cs="Times New Roman"/>
          <w:color w:val="auto"/>
          <w:position w:val="6"/>
          <w:lang w:val="en-US" w:eastAsia="en-US" w:bidi="ar-SA"/>
        </w:rPr>
        <w:t xml:space="preserve"> K. Essentials of Medical Physiology / K. </w:t>
      </w:r>
      <w:proofErr w:type="spellStart"/>
      <w:r w:rsidRPr="008B1923">
        <w:rPr>
          <w:rFonts w:ascii="Times New Roman" w:eastAsia="Calibri" w:hAnsi="Times New Roman" w:cs="Times New Roman"/>
          <w:color w:val="auto"/>
          <w:position w:val="6"/>
          <w:lang w:val="en-US" w:eastAsia="en-US" w:bidi="ar-SA"/>
        </w:rPr>
        <w:t>Sembulingam</w:t>
      </w:r>
      <w:proofErr w:type="spellEnd"/>
      <w:r w:rsidRPr="008B1923">
        <w:rPr>
          <w:rFonts w:ascii="Times New Roman" w:eastAsia="Calibri" w:hAnsi="Times New Roman" w:cs="Times New Roman"/>
          <w:color w:val="auto"/>
          <w:position w:val="6"/>
          <w:lang w:val="en-US" w:eastAsia="en-US" w:bidi="ar-SA"/>
        </w:rPr>
        <w:t xml:space="preserve">, P. </w:t>
      </w:r>
      <w:proofErr w:type="spellStart"/>
      <w:r w:rsidRPr="008B1923">
        <w:rPr>
          <w:rFonts w:ascii="Times New Roman" w:eastAsia="Calibri" w:hAnsi="Times New Roman" w:cs="Times New Roman"/>
          <w:color w:val="auto"/>
          <w:position w:val="6"/>
          <w:lang w:val="en-US" w:eastAsia="en-US" w:bidi="ar-SA"/>
        </w:rPr>
        <w:t>Sembulingam</w:t>
      </w:r>
      <w:proofErr w:type="spellEnd"/>
      <w:r w:rsidRPr="008B1923">
        <w:rPr>
          <w:rFonts w:ascii="Times New Roman" w:eastAsia="Calibri" w:hAnsi="Times New Roman" w:cs="Times New Roman"/>
          <w:color w:val="auto"/>
          <w:position w:val="6"/>
          <w:lang w:val="en-US" w:eastAsia="en-US" w:bidi="ar-SA"/>
        </w:rPr>
        <w:t>. – Jaypee Brothers Medical Publishers. – 9th ed., 2022. –1022 p.</w:t>
      </w:r>
    </w:p>
    <w:p w14:paraId="7B6C9CFA" w14:textId="77777777" w:rsidR="005C27E2" w:rsidRPr="00C7274D" w:rsidRDefault="005C27E2" w:rsidP="005C27E2">
      <w:pPr>
        <w:widowControl/>
        <w:jc w:val="both"/>
        <w:rPr>
          <w:rFonts w:ascii="Times New Roman" w:eastAsia="Calibri" w:hAnsi="Times New Roman" w:cs="Times New Roman"/>
          <w:bCs/>
          <w:i/>
          <w:iCs/>
          <w:color w:val="auto"/>
          <w:lang w:bidi="ar-SA"/>
        </w:rPr>
      </w:pPr>
      <w:r w:rsidRPr="00C7274D">
        <w:rPr>
          <w:rFonts w:ascii="Times New Roman" w:eastAsia="Calibri" w:hAnsi="Times New Roman" w:cs="Times New Roman"/>
          <w:bCs/>
          <w:i/>
          <w:iCs/>
          <w:color w:val="auto"/>
          <w:lang w:bidi="ar-SA"/>
        </w:rPr>
        <w:t>Електронні інформаційні ресурси</w:t>
      </w:r>
    </w:p>
    <w:p w14:paraId="10CF0F8B" w14:textId="77777777" w:rsidR="005C27E2" w:rsidRPr="008B1923" w:rsidRDefault="005C27E2" w:rsidP="008B1923">
      <w:pPr>
        <w:pStyle w:val="a3"/>
        <w:widowControl/>
        <w:numPr>
          <w:ilvl w:val="0"/>
          <w:numId w:val="86"/>
        </w:numPr>
        <w:tabs>
          <w:tab w:val="left" w:pos="9498"/>
        </w:tabs>
        <w:ind w:left="284" w:hanging="284"/>
        <w:jc w:val="both"/>
        <w:rPr>
          <w:rFonts w:ascii="Times New Roman" w:eastAsia="Calibri" w:hAnsi="Times New Roman" w:cs="Times New Roman"/>
          <w:color w:val="auto"/>
          <w:position w:val="6"/>
          <w:lang w:eastAsia="en-US" w:bidi="ar-SA"/>
        </w:rPr>
      </w:pPr>
      <w:r w:rsidRPr="008B1923">
        <w:rPr>
          <w:rFonts w:ascii="Times New Roman" w:eastAsia="Calibri" w:hAnsi="Times New Roman" w:cs="Times New Roman"/>
          <w:color w:val="auto"/>
          <w:position w:val="6"/>
          <w:lang w:eastAsia="en-US" w:bidi="ar-SA"/>
        </w:rPr>
        <w:t xml:space="preserve">Офіційний сайт кафедри фізіології та біофізики </w:t>
      </w:r>
      <w:proofErr w:type="spellStart"/>
      <w:r w:rsidRPr="008B1923">
        <w:rPr>
          <w:rFonts w:ascii="Times New Roman" w:eastAsia="Calibri" w:hAnsi="Times New Roman" w:cs="Times New Roman"/>
          <w:color w:val="auto"/>
          <w:position w:val="6"/>
          <w:lang w:eastAsia="en-US" w:bidi="ar-SA"/>
        </w:rPr>
        <w:t>ОНМедУ</w:t>
      </w:r>
      <w:proofErr w:type="spellEnd"/>
      <w:r w:rsidRPr="008B1923">
        <w:rPr>
          <w:rFonts w:ascii="Times New Roman" w:eastAsia="Calibri" w:hAnsi="Times New Roman" w:cs="Times New Roman"/>
          <w:color w:val="auto"/>
          <w:position w:val="6"/>
          <w:lang w:eastAsia="en-US" w:bidi="ar-SA"/>
        </w:rPr>
        <w:t xml:space="preserve"> </w:t>
      </w:r>
      <w:hyperlink r:id="rId60" w:history="1">
        <w:r w:rsidRPr="008B1923">
          <w:rPr>
            <w:rFonts w:ascii="Times New Roman" w:eastAsia="Calibri" w:hAnsi="Times New Roman" w:cs="Times New Roman"/>
            <w:color w:val="0563C1"/>
            <w:u w:val="single"/>
            <w:lang w:eastAsia="en-US" w:bidi="ar-SA"/>
          </w:rPr>
          <w:t>https://onmedu.edu.ua/kafedra/biofiziki-informatiki-medichnoi-aparaturi/</w:t>
        </w:r>
      </w:hyperlink>
    </w:p>
    <w:p w14:paraId="7294108C" w14:textId="77777777" w:rsidR="005C27E2" w:rsidRPr="008B1923" w:rsidRDefault="005C27E2" w:rsidP="008B1923">
      <w:pPr>
        <w:pStyle w:val="a3"/>
        <w:widowControl/>
        <w:numPr>
          <w:ilvl w:val="0"/>
          <w:numId w:val="86"/>
        </w:numPr>
        <w:tabs>
          <w:tab w:val="left" w:pos="9498"/>
        </w:tabs>
        <w:ind w:left="284" w:hanging="284"/>
        <w:jc w:val="both"/>
        <w:rPr>
          <w:rFonts w:ascii="Times New Roman" w:eastAsia="Calibri" w:hAnsi="Times New Roman" w:cs="Times New Roman"/>
          <w:color w:val="auto"/>
          <w:lang w:val="ru-RU" w:eastAsia="en-US" w:bidi="ar-SA"/>
        </w:rPr>
      </w:pPr>
      <w:r w:rsidRPr="008B1923">
        <w:rPr>
          <w:rFonts w:ascii="Times New Roman" w:eastAsia="Calibri" w:hAnsi="Times New Roman" w:cs="Times New Roman"/>
          <w:color w:val="auto"/>
          <w:lang w:val="ru-RU" w:eastAsia="en-US" w:bidi="ar-SA"/>
        </w:rPr>
        <w:t xml:space="preserve">Центр </w:t>
      </w:r>
      <w:proofErr w:type="spellStart"/>
      <w:r w:rsidRPr="008B1923">
        <w:rPr>
          <w:rFonts w:ascii="Times New Roman" w:eastAsia="Calibri" w:hAnsi="Times New Roman" w:cs="Times New Roman"/>
          <w:color w:val="auto"/>
          <w:lang w:val="ru-RU" w:eastAsia="en-US" w:bidi="ar-SA"/>
        </w:rPr>
        <w:t>тестування</w:t>
      </w:r>
      <w:proofErr w:type="spellEnd"/>
      <w:r w:rsidRPr="008B1923">
        <w:rPr>
          <w:rFonts w:ascii="Times New Roman" w:eastAsia="Calibri" w:hAnsi="Times New Roman" w:cs="Times New Roman"/>
          <w:color w:val="auto"/>
          <w:lang w:val="ru-RU" w:eastAsia="en-US" w:bidi="ar-SA"/>
        </w:rPr>
        <w:t xml:space="preserve"> – база </w:t>
      </w:r>
      <w:proofErr w:type="spellStart"/>
      <w:r w:rsidRPr="008B1923">
        <w:rPr>
          <w:rFonts w:ascii="Times New Roman" w:eastAsia="Calibri" w:hAnsi="Times New Roman" w:cs="Times New Roman"/>
          <w:color w:val="auto"/>
          <w:lang w:val="ru-RU" w:eastAsia="en-US" w:bidi="ar-SA"/>
        </w:rPr>
        <w:t>ліцензійних</w:t>
      </w:r>
      <w:proofErr w:type="spellEnd"/>
      <w:r w:rsidRPr="008B1923">
        <w:rPr>
          <w:rFonts w:ascii="Times New Roman" w:eastAsia="Calibri" w:hAnsi="Times New Roman" w:cs="Times New Roman"/>
          <w:color w:val="auto"/>
          <w:lang w:val="ru-RU" w:eastAsia="en-US" w:bidi="ar-SA"/>
        </w:rPr>
        <w:t xml:space="preserve"> </w:t>
      </w:r>
      <w:proofErr w:type="spellStart"/>
      <w:r w:rsidRPr="008B1923">
        <w:rPr>
          <w:rFonts w:ascii="Times New Roman" w:eastAsia="Calibri" w:hAnsi="Times New Roman" w:cs="Times New Roman"/>
          <w:color w:val="auto"/>
          <w:lang w:val="ru-RU" w:eastAsia="en-US" w:bidi="ar-SA"/>
        </w:rPr>
        <w:t>тестових</w:t>
      </w:r>
      <w:proofErr w:type="spellEnd"/>
      <w:r w:rsidRPr="008B1923">
        <w:rPr>
          <w:rFonts w:ascii="Times New Roman" w:eastAsia="Calibri" w:hAnsi="Times New Roman" w:cs="Times New Roman"/>
          <w:color w:val="auto"/>
          <w:lang w:val="ru-RU" w:eastAsia="en-US" w:bidi="ar-SA"/>
        </w:rPr>
        <w:t xml:space="preserve"> </w:t>
      </w:r>
      <w:proofErr w:type="spellStart"/>
      <w:r w:rsidRPr="008B1923">
        <w:rPr>
          <w:rFonts w:ascii="Times New Roman" w:eastAsia="Calibri" w:hAnsi="Times New Roman" w:cs="Times New Roman"/>
          <w:color w:val="auto"/>
          <w:lang w:val="ru-RU" w:eastAsia="en-US" w:bidi="ar-SA"/>
        </w:rPr>
        <w:t>завдань</w:t>
      </w:r>
      <w:proofErr w:type="spellEnd"/>
      <w:r w:rsidRPr="008B1923">
        <w:rPr>
          <w:rFonts w:ascii="Times New Roman" w:eastAsia="Calibri" w:hAnsi="Times New Roman" w:cs="Times New Roman"/>
          <w:color w:val="auto"/>
          <w:lang w:val="ru-RU" w:eastAsia="en-US" w:bidi="ar-SA"/>
        </w:rPr>
        <w:t xml:space="preserve"> «Крок»-1 </w:t>
      </w:r>
      <w:hyperlink r:id="rId61" w:history="1">
        <w:r w:rsidRPr="008B1923">
          <w:rPr>
            <w:rFonts w:ascii="Times New Roman" w:eastAsia="Calibri" w:hAnsi="Times New Roman" w:cs="Times New Roman"/>
            <w:color w:val="0563C1"/>
            <w:u w:val="single"/>
            <w:lang w:val="ru-RU" w:eastAsia="en-US" w:bidi="ar-SA"/>
          </w:rPr>
          <w:t>https://www.testcentr.org.ua/uk/component/sppagebuilder/?view=page&amp;id=317</w:t>
        </w:r>
      </w:hyperlink>
    </w:p>
    <w:p w14:paraId="354BCEE2" w14:textId="77777777" w:rsidR="005C27E2" w:rsidRPr="008B1923" w:rsidRDefault="005C27E2" w:rsidP="008B1923">
      <w:pPr>
        <w:pStyle w:val="a3"/>
        <w:widowControl/>
        <w:numPr>
          <w:ilvl w:val="0"/>
          <w:numId w:val="86"/>
        </w:numPr>
        <w:tabs>
          <w:tab w:val="left" w:pos="9498"/>
        </w:tabs>
        <w:ind w:left="284" w:hanging="284"/>
        <w:jc w:val="both"/>
        <w:rPr>
          <w:rFonts w:ascii="Times New Roman" w:eastAsia="Calibri" w:hAnsi="Times New Roman" w:cs="Times New Roman"/>
          <w:color w:val="auto"/>
          <w:lang w:val="ru-RU" w:eastAsia="en-US" w:bidi="ar-SA"/>
        </w:rPr>
      </w:pPr>
      <w:proofErr w:type="spellStart"/>
      <w:r w:rsidRPr="008B1923">
        <w:rPr>
          <w:rFonts w:ascii="Times New Roman" w:eastAsia="Calibri" w:hAnsi="Times New Roman" w:cs="Times New Roman"/>
          <w:color w:val="auto"/>
          <w:lang w:val="ru-RU" w:eastAsia="en-US" w:bidi="ar-SA"/>
        </w:rPr>
        <w:t>Підготовка</w:t>
      </w:r>
      <w:proofErr w:type="spellEnd"/>
      <w:r w:rsidRPr="008B1923">
        <w:rPr>
          <w:rFonts w:ascii="Times New Roman" w:eastAsia="Calibri" w:hAnsi="Times New Roman" w:cs="Times New Roman"/>
          <w:color w:val="auto"/>
          <w:lang w:val="ru-RU" w:eastAsia="en-US" w:bidi="ar-SA"/>
        </w:rPr>
        <w:t xml:space="preserve"> до Крок-1: </w:t>
      </w:r>
      <w:hyperlink r:id="rId62" w:history="1">
        <w:r w:rsidRPr="008B1923">
          <w:rPr>
            <w:rFonts w:ascii="Times New Roman" w:eastAsia="Calibri" w:hAnsi="Times New Roman" w:cs="Times New Roman"/>
            <w:color w:val="0563C1"/>
            <w:u w:val="single"/>
            <w:lang w:val="ru-RU" w:eastAsia="en-US" w:bidi="ar-SA"/>
          </w:rPr>
          <w:t>https://testkrok.org.ua/</w:t>
        </w:r>
      </w:hyperlink>
    </w:p>
    <w:p w14:paraId="384C900A" w14:textId="77777777" w:rsidR="005C27E2" w:rsidRPr="008B1923" w:rsidRDefault="005C27E2" w:rsidP="008B1923">
      <w:pPr>
        <w:pStyle w:val="a3"/>
        <w:widowControl/>
        <w:numPr>
          <w:ilvl w:val="0"/>
          <w:numId w:val="86"/>
        </w:numPr>
        <w:tabs>
          <w:tab w:val="left" w:pos="9498"/>
        </w:tabs>
        <w:ind w:left="284" w:hanging="284"/>
        <w:jc w:val="both"/>
        <w:rPr>
          <w:rFonts w:ascii="Times New Roman" w:eastAsia="Calibri" w:hAnsi="Times New Roman" w:cs="Times New Roman"/>
          <w:color w:val="auto"/>
          <w:lang w:val="ru-RU" w:eastAsia="en-US" w:bidi="ar-SA"/>
        </w:rPr>
      </w:pPr>
      <w:proofErr w:type="spellStart"/>
      <w:r w:rsidRPr="008B1923">
        <w:rPr>
          <w:rFonts w:ascii="Times New Roman" w:eastAsia="Calibri" w:hAnsi="Times New Roman" w:cs="Times New Roman"/>
          <w:color w:val="auto"/>
          <w:lang w:val="ru-RU" w:eastAsia="en-US" w:bidi="ar-SA"/>
        </w:rPr>
        <w:t>Підготовка</w:t>
      </w:r>
      <w:proofErr w:type="spellEnd"/>
      <w:r w:rsidRPr="008B1923">
        <w:rPr>
          <w:rFonts w:ascii="Times New Roman" w:eastAsia="Calibri" w:hAnsi="Times New Roman" w:cs="Times New Roman"/>
          <w:color w:val="auto"/>
          <w:lang w:val="ru-RU" w:eastAsia="en-US" w:bidi="ar-SA"/>
        </w:rPr>
        <w:t xml:space="preserve"> до Крок-1: </w:t>
      </w:r>
      <w:hyperlink r:id="rId63" w:history="1">
        <w:r w:rsidRPr="008B1923">
          <w:rPr>
            <w:rFonts w:ascii="Times New Roman" w:eastAsia="Calibri" w:hAnsi="Times New Roman" w:cs="Times New Roman"/>
            <w:color w:val="0563C1"/>
            <w:u w:val="single"/>
            <w:lang w:val="ru-RU" w:eastAsia="en-US" w:bidi="ar-SA"/>
          </w:rPr>
          <w:t>https://krok-lead.com/booklet/krok1/cd970d18-4695-433d-bb10-019f2df50d9c</w:t>
        </w:r>
      </w:hyperlink>
    </w:p>
    <w:p w14:paraId="6C3EA499" w14:textId="77777777" w:rsidR="005C27E2" w:rsidRPr="008B1923" w:rsidRDefault="005C27E2" w:rsidP="008B1923">
      <w:pPr>
        <w:pStyle w:val="a3"/>
        <w:widowControl/>
        <w:numPr>
          <w:ilvl w:val="0"/>
          <w:numId w:val="86"/>
        </w:numPr>
        <w:tabs>
          <w:tab w:val="left" w:pos="9498"/>
        </w:tabs>
        <w:ind w:left="284" w:hanging="284"/>
        <w:jc w:val="both"/>
        <w:rPr>
          <w:rFonts w:ascii="Times New Roman" w:eastAsia="Calibri" w:hAnsi="Times New Roman" w:cs="Times New Roman"/>
          <w:color w:val="auto"/>
          <w:lang w:val="en-US" w:eastAsia="en-US" w:bidi="ar-SA"/>
        </w:rPr>
      </w:pPr>
      <w:r w:rsidRPr="008B1923">
        <w:rPr>
          <w:rFonts w:ascii="Times New Roman" w:eastAsia="Calibri" w:hAnsi="Times New Roman" w:cs="Times New Roman"/>
          <w:color w:val="auto"/>
          <w:lang w:val="ru-RU" w:eastAsia="en-US" w:bidi="ar-SA"/>
        </w:rPr>
        <w:t xml:space="preserve">Он-лайн практикум з </w:t>
      </w:r>
      <w:proofErr w:type="spellStart"/>
      <w:r w:rsidRPr="008B1923">
        <w:rPr>
          <w:rFonts w:ascii="Times New Roman" w:eastAsia="Calibri" w:hAnsi="Times New Roman" w:cs="Times New Roman"/>
          <w:color w:val="auto"/>
          <w:lang w:val="ru-RU" w:eastAsia="en-US" w:bidi="ar-SA"/>
        </w:rPr>
        <w:t>фізіології</w:t>
      </w:r>
      <w:proofErr w:type="spellEnd"/>
      <w:r w:rsidRPr="008B1923">
        <w:rPr>
          <w:rFonts w:ascii="Times New Roman" w:eastAsia="Calibri" w:hAnsi="Times New Roman" w:cs="Times New Roman"/>
          <w:color w:val="auto"/>
          <w:lang w:val="ru-RU" w:eastAsia="en-US" w:bidi="ar-SA"/>
        </w:rPr>
        <w:t xml:space="preserve">: </w:t>
      </w:r>
      <w:proofErr w:type="spellStart"/>
      <w:r w:rsidRPr="008B1923">
        <w:rPr>
          <w:rFonts w:ascii="Times New Roman" w:eastAsia="Calibri" w:hAnsi="Times New Roman" w:cs="Times New Roman"/>
          <w:color w:val="auto"/>
          <w:lang w:val="ru-RU" w:eastAsia="en-US" w:bidi="ar-SA"/>
        </w:rPr>
        <w:t>Симуляційна</w:t>
      </w:r>
      <w:proofErr w:type="spellEnd"/>
      <w:r w:rsidRPr="008B1923">
        <w:rPr>
          <w:rFonts w:ascii="Times New Roman" w:eastAsia="Calibri" w:hAnsi="Times New Roman" w:cs="Times New Roman"/>
          <w:color w:val="auto"/>
          <w:lang w:val="ru-RU" w:eastAsia="en-US" w:bidi="ar-SA"/>
        </w:rPr>
        <w:t xml:space="preserve"> </w:t>
      </w:r>
      <w:proofErr w:type="spellStart"/>
      <w:r w:rsidRPr="008B1923">
        <w:rPr>
          <w:rFonts w:ascii="Times New Roman" w:eastAsia="Calibri" w:hAnsi="Times New Roman" w:cs="Times New Roman"/>
          <w:color w:val="auto"/>
          <w:lang w:val="ru-RU" w:eastAsia="en-US" w:bidi="ar-SA"/>
        </w:rPr>
        <w:t>програма</w:t>
      </w:r>
      <w:proofErr w:type="spellEnd"/>
      <w:r w:rsidRPr="008B1923">
        <w:rPr>
          <w:rFonts w:ascii="Times New Roman" w:eastAsia="Calibri" w:hAnsi="Times New Roman" w:cs="Times New Roman"/>
          <w:color w:val="auto"/>
          <w:lang w:val="ru-RU" w:eastAsia="en-US" w:bidi="ar-SA"/>
        </w:rPr>
        <w:t xml:space="preserve"> «</w:t>
      </w:r>
      <w:proofErr w:type="spellStart"/>
      <w:r w:rsidRPr="008B1923">
        <w:rPr>
          <w:rFonts w:ascii="Times New Roman" w:eastAsia="Calibri" w:hAnsi="Times New Roman" w:cs="Times New Roman"/>
          <w:color w:val="auto"/>
          <w:lang w:val="ru-RU" w:eastAsia="en-US" w:bidi="ar-SA"/>
        </w:rPr>
        <w:t>Віртуальна</w:t>
      </w:r>
      <w:proofErr w:type="spellEnd"/>
      <w:r w:rsidRPr="008B1923">
        <w:rPr>
          <w:rFonts w:ascii="Times New Roman" w:eastAsia="Calibri" w:hAnsi="Times New Roman" w:cs="Times New Roman"/>
          <w:color w:val="auto"/>
          <w:lang w:val="ru-RU" w:eastAsia="en-US" w:bidi="ar-SA"/>
        </w:rPr>
        <w:t xml:space="preserve"> </w:t>
      </w:r>
      <w:proofErr w:type="spellStart"/>
      <w:r w:rsidRPr="008B1923">
        <w:rPr>
          <w:rFonts w:ascii="Times New Roman" w:eastAsia="Calibri" w:hAnsi="Times New Roman" w:cs="Times New Roman"/>
          <w:color w:val="auto"/>
          <w:lang w:val="ru-RU" w:eastAsia="en-US" w:bidi="ar-SA"/>
        </w:rPr>
        <w:t>Фізіологія</w:t>
      </w:r>
      <w:proofErr w:type="spellEnd"/>
      <w:r w:rsidRPr="008B1923">
        <w:rPr>
          <w:rFonts w:ascii="Times New Roman" w:eastAsia="Calibri" w:hAnsi="Times New Roman" w:cs="Times New Roman"/>
          <w:color w:val="auto"/>
          <w:lang w:val="ru-RU" w:eastAsia="en-US" w:bidi="ar-SA"/>
        </w:rPr>
        <w:t xml:space="preserve">» luprafisim.exe, створена </w:t>
      </w:r>
      <w:proofErr w:type="spellStart"/>
      <w:r w:rsidRPr="008B1923">
        <w:rPr>
          <w:rFonts w:ascii="Times New Roman" w:eastAsia="Calibri" w:hAnsi="Times New Roman" w:cs="Times New Roman"/>
          <w:color w:val="auto"/>
          <w:lang w:val="ru-RU" w:eastAsia="en-US" w:bidi="ar-SA"/>
        </w:rPr>
        <w:t>організацією</w:t>
      </w:r>
      <w:proofErr w:type="spellEnd"/>
      <w:r w:rsidRPr="008B1923">
        <w:rPr>
          <w:rFonts w:ascii="Times New Roman" w:eastAsia="Calibri" w:hAnsi="Times New Roman" w:cs="Times New Roman"/>
          <w:color w:val="auto"/>
          <w:lang w:val="ru-RU" w:eastAsia="en-US" w:bidi="ar-SA"/>
        </w:rPr>
        <w:t xml:space="preserve"> </w:t>
      </w:r>
      <w:proofErr w:type="spellStart"/>
      <w:r w:rsidRPr="008B1923">
        <w:rPr>
          <w:rFonts w:ascii="Times New Roman" w:eastAsia="Calibri" w:hAnsi="Times New Roman" w:cs="Times New Roman"/>
          <w:color w:val="auto"/>
          <w:lang w:val="en-US" w:eastAsia="en-US" w:bidi="ar-SA"/>
        </w:rPr>
        <w:t>Internich</w:t>
      </w:r>
      <w:proofErr w:type="spellEnd"/>
      <w:r w:rsidRPr="008B1923">
        <w:rPr>
          <w:rFonts w:ascii="Times New Roman" w:eastAsia="Calibri" w:hAnsi="Times New Roman" w:cs="Times New Roman"/>
          <w:color w:val="auto"/>
          <w:lang w:val="en-US" w:eastAsia="en-US" w:bidi="ar-SA"/>
        </w:rPr>
        <w:t xml:space="preserve"> </w:t>
      </w:r>
      <w:hyperlink r:id="rId64" w:history="1">
        <w:r w:rsidRPr="008B1923">
          <w:rPr>
            <w:rFonts w:ascii="Times New Roman" w:eastAsia="Calibri" w:hAnsi="Times New Roman" w:cs="Times New Roman"/>
            <w:color w:val="0563C1"/>
            <w:u w:val="single"/>
            <w:lang w:val="en-US" w:eastAsia="en-US" w:bidi="ar-SA"/>
          </w:rPr>
          <w:t>https://gumanna-osvita.org/uk/humanna-osvita/skachati-bezkoshtovno/261-programa-virtualna-fiziologia</w:t>
        </w:r>
      </w:hyperlink>
    </w:p>
    <w:p w14:paraId="3A3D8109" w14:textId="77777777" w:rsidR="005C27E2" w:rsidRPr="00A61609" w:rsidRDefault="005C27E2" w:rsidP="005C27E2">
      <w:pPr>
        <w:tabs>
          <w:tab w:val="left" w:leader="underscore" w:pos="9488"/>
        </w:tabs>
        <w:spacing w:line="360" w:lineRule="auto"/>
        <w:jc w:val="center"/>
        <w:rPr>
          <w:rFonts w:ascii="Times New Roman" w:eastAsia="Times New Roman" w:hAnsi="Times New Roman" w:cs="Times New Roman"/>
          <w:b/>
          <w:bCs/>
          <w:lang w:val="en-US"/>
        </w:rPr>
      </w:pPr>
    </w:p>
    <w:p w14:paraId="62B54C0E" w14:textId="77777777" w:rsidR="00E0797B" w:rsidRDefault="00E0797B" w:rsidP="006170D6">
      <w:pPr>
        <w:tabs>
          <w:tab w:val="left" w:leader="underscore" w:pos="9488"/>
        </w:tabs>
        <w:spacing w:line="360" w:lineRule="auto"/>
        <w:jc w:val="center"/>
        <w:rPr>
          <w:rFonts w:ascii="Times New Roman" w:eastAsia="Times New Roman" w:hAnsi="Times New Roman" w:cs="Times New Roman"/>
          <w:b/>
          <w:bCs/>
        </w:rPr>
      </w:pPr>
    </w:p>
    <w:p w14:paraId="012FF8AA" w14:textId="281EE0A7" w:rsidR="00812376" w:rsidRPr="005063C6" w:rsidRDefault="00812376" w:rsidP="00812376">
      <w:pPr>
        <w:jc w:val="center"/>
        <w:rPr>
          <w:rFonts w:ascii="Times New Roman" w:hAnsi="Times New Roman" w:cs="Times New Roman"/>
          <w:b/>
          <w:color w:val="000000" w:themeColor="text1"/>
        </w:rPr>
      </w:pPr>
      <w:r w:rsidRPr="005063C6">
        <w:rPr>
          <w:rFonts w:ascii="Times New Roman" w:hAnsi="Times New Roman" w:cs="Times New Roman"/>
          <w:b/>
          <w:color w:val="000000" w:themeColor="text1"/>
        </w:rPr>
        <w:t xml:space="preserve">Самостійна робота </w:t>
      </w:r>
      <w:r w:rsidR="005063C6" w:rsidRPr="005063C6">
        <w:rPr>
          <w:rFonts w:ascii="Times New Roman" w:hAnsi="Times New Roman" w:cs="Times New Roman"/>
          <w:b/>
          <w:color w:val="000000" w:themeColor="text1"/>
        </w:rPr>
        <w:t>9</w:t>
      </w:r>
    </w:p>
    <w:p w14:paraId="28633A98" w14:textId="25734AF3" w:rsidR="00812376" w:rsidRPr="005063C6" w:rsidRDefault="00812376" w:rsidP="00812376">
      <w:pPr>
        <w:jc w:val="both"/>
        <w:rPr>
          <w:rFonts w:ascii="Times New Roman" w:hAnsi="Times New Roman"/>
          <w:color w:val="000000" w:themeColor="text1"/>
          <w:position w:val="6"/>
        </w:rPr>
      </w:pPr>
      <w:r w:rsidRPr="00432CE5">
        <w:rPr>
          <w:rFonts w:ascii="Times New Roman" w:hAnsi="Times New Roman" w:cs="Times New Roman"/>
          <w:b/>
          <w:color w:val="auto"/>
        </w:rPr>
        <w:t>Тема</w:t>
      </w:r>
      <w:r w:rsidRPr="005063C6">
        <w:rPr>
          <w:rFonts w:ascii="Times New Roman" w:hAnsi="Times New Roman" w:cs="Times New Roman"/>
          <w:b/>
          <w:color w:val="000000" w:themeColor="text1"/>
        </w:rPr>
        <w:t>:</w:t>
      </w:r>
      <w:r w:rsidRPr="005063C6">
        <w:rPr>
          <w:rFonts w:ascii="Times New Roman" w:hAnsi="Times New Roman" w:cs="Times New Roman"/>
          <w:color w:val="000000" w:themeColor="text1"/>
        </w:rPr>
        <w:t xml:space="preserve"> </w:t>
      </w:r>
      <w:r w:rsidR="00B15857" w:rsidRPr="005063C6">
        <w:rPr>
          <w:rFonts w:ascii="Times New Roman" w:hAnsi="Times New Roman"/>
          <w:color w:val="000000" w:themeColor="text1"/>
          <w:position w:val="6"/>
        </w:rPr>
        <w:t>Дослідження артеріального і венозного пульсу людини. Аналіз СФГ, ФГ.</w:t>
      </w:r>
    </w:p>
    <w:p w14:paraId="01CBB2D7" w14:textId="0035A7CE" w:rsidR="00812376" w:rsidRPr="005063C6" w:rsidRDefault="00812376" w:rsidP="00812376">
      <w:pPr>
        <w:jc w:val="both"/>
        <w:rPr>
          <w:rFonts w:ascii="Times New Roman" w:hAnsi="Times New Roman" w:cs="Times New Roman"/>
          <w:color w:val="000000" w:themeColor="text1"/>
        </w:rPr>
      </w:pPr>
      <w:r w:rsidRPr="005063C6">
        <w:rPr>
          <w:rFonts w:ascii="Times New Roman" w:hAnsi="Times New Roman" w:cs="Times New Roman"/>
          <w:b/>
          <w:color w:val="000000" w:themeColor="text1"/>
        </w:rPr>
        <w:t>Мета:</w:t>
      </w:r>
      <w:r w:rsidRPr="005063C6">
        <w:rPr>
          <w:rFonts w:ascii="Times New Roman" w:hAnsi="Times New Roman" w:cs="Times New Roman"/>
          <w:color w:val="000000" w:themeColor="text1"/>
        </w:rPr>
        <w:t xml:space="preserve"> сформувати чітке уявлення про механізми </w:t>
      </w:r>
      <w:r w:rsidR="00B15857" w:rsidRPr="005063C6">
        <w:rPr>
          <w:rFonts w:ascii="Times New Roman" w:hAnsi="Times New Roman" w:cs="Times New Roman"/>
          <w:color w:val="000000" w:themeColor="text1"/>
        </w:rPr>
        <w:t>формування артеріального і</w:t>
      </w:r>
      <w:r w:rsidR="005063C6" w:rsidRPr="005063C6">
        <w:rPr>
          <w:rFonts w:ascii="Times New Roman" w:hAnsi="Times New Roman" w:cs="Times New Roman"/>
          <w:color w:val="000000" w:themeColor="text1"/>
        </w:rPr>
        <w:t xml:space="preserve"> </w:t>
      </w:r>
      <w:r w:rsidR="00B15857" w:rsidRPr="005063C6">
        <w:rPr>
          <w:rFonts w:ascii="Times New Roman" w:hAnsi="Times New Roman" w:cs="Times New Roman"/>
          <w:color w:val="000000" w:themeColor="text1"/>
        </w:rPr>
        <w:t>венозного пульсу</w:t>
      </w:r>
      <w:r w:rsidRPr="005063C6">
        <w:rPr>
          <w:rFonts w:ascii="Times New Roman" w:hAnsi="Times New Roman" w:cs="Times New Roman"/>
          <w:color w:val="000000" w:themeColor="text1"/>
        </w:rPr>
        <w:t>, що необхідне для розуміння процесів підтримки кровообігу за умов дії різних нервових і гуморальних факторів і, у разі потреби, цілеспрямованого впливу на кровотік у різних органах і системах</w:t>
      </w:r>
      <w:r w:rsidRPr="005063C6">
        <w:rPr>
          <w:rFonts w:ascii="Times New Roman" w:hAnsi="Times New Roman" w:cs="Times New Roman"/>
          <w:noProof/>
          <w:color w:val="000000" w:themeColor="text1"/>
        </w:rPr>
        <w:t>.</w:t>
      </w:r>
      <w:r w:rsidRPr="005063C6">
        <w:rPr>
          <w:rFonts w:ascii="Times New Roman" w:hAnsi="Times New Roman" w:cs="Times New Roman"/>
          <w:color w:val="000000" w:themeColor="text1"/>
        </w:rPr>
        <w:t xml:space="preserve"> </w:t>
      </w:r>
    </w:p>
    <w:p w14:paraId="7E988402" w14:textId="77777777" w:rsidR="00812376" w:rsidRPr="005063C6" w:rsidRDefault="00812376" w:rsidP="00812376">
      <w:pPr>
        <w:jc w:val="both"/>
        <w:rPr>
          <w:rFonts w:ascii="Times New Roman" w:hAnsi="Times New Roman" w:cs="Times New Roman"/>
          <w:color w:val="000000" w:themeColor="text1"/>
        </w:rPr>
      </w:pPr>
    </w:p>
    <w:p w14:paraId="3C0D3521" w14:textId="77777777" w:rsidR="00812376" w:rsidRPr="005063C6" w:rsidRDefault="00812376" w:rsidP="00812376">
      <w:pPr>
        <w:pStyle w:val="ae"/>
        <w:shd w:val="clear" w:color="auto" w:fill="FFFFFF"/>
        <w:spacing w:before="0" w:beforeAutospacing="0" w:after="0" w:afterAutospacing="0"/>
        <w:jc w:val="both"/>
        <w:rPr>
          <w:color w:val="000000" w:themeColor="text1"/>
        </w:rPr>
      </w:pPr>
      <w:r w:rsidRPr="005063C6">
        <w:rPr>
          <w:b/>
          <w:color w:val="000000" w:themeColor="text1"/>
        </w:rPr>
        <w:t>Основні поняття</w:t>
      </w:r>
      <w:r w:rsidRPr="005063C6">
        <w:rPr>
          <w:color w:val="000000" w:themeColor="text1"/>
        </w:rPr>
        <w:t xml:space="preserve">: </w:t>
      </w:r>
    </w:p>
    <w:p w14:paraId="61BC179E" w14:textId="77777777" w:rsidR="00812376" w:rsidRPr="005063C6" w:rsidRDefault="00812376" w:rsidP="00812376">
      <w:pPr>
        <w:pStyle w:val="ae"/>
        <w:numPr>
          <w:ilvl w:val="6"/>
          <w:numId w:val="23"/>
        </w:numPr>
        <w:shd w:val="clear" w:color="auto" w:fill="FFFFFF"/>
        <w:spacing w:before="0" w:beforeAutospacing="0" w:after="0" w:afterAutospacing="0"/>
        <w:ind w:left="284" w:hanging="284"/>
        <w:jc w:val="both"/>
        <w:rPr>
          <w:iCs/>
          <w:color w:val="000000" w:themeColor="text1"/>
        </w:rPr>
      </w:pPr>
      <w:r w:rsidRPr="005063C6">
        <w:rPr>
          <w:iCs/>
          <w:color w:val="000000" w:themeColor="text1"/>
        </w:rPr>
        <w:t>Рух крові у різних відділах серцево-судинної системи капілярах, його особливості.</w:t>
      </w:r>
    </w:p>
    <w:p w14:paraId="6AC53B90" w14:textId="77777777" w:rsidR="00B15857" w:rsidRPr="005063C6" w:rsidRDefault="00812376" w:rsidP="00812376">
      <w:pPr>
        <w:pStyle w:val="ae"/>
        <w:numPr>
          <w:ilvl w:val="6"/>
          <w:numId w:val="23"/>
        </w:numPr>
        <w:shd w:val="clear" w:color="auto" w:fill="FFFFFF"/>
        <w:spacing w:before="0" w:beforeAutospacing="0" w:after="0" w:afterAutospacing="0"/>
        <w:ind w:left="284" w:hanging="284"/>
        <w:jc w:val="both"/>
        <w:rPr>
          <w:iCs/>
          <w:color w:val="000000" w:themeColor="text1"/>
        </w:rPr>
      </w:pPr>
      <w:r w:rsidRPr="005063C6">
        <w:rPr>
          <w:iCs/>
          <w:color w:val="000000" w:themeColor="text1"/>
        </w:rPr>
        <w:t xml:space="preserve">Фізіологічна характеристика </w:t>
      </w:r>
      <w:r w:rsidR="00B15857" w:rsidRPr="005063C6">
        <w:rPr>
          <w:iCs/>
          <w:color w:val="000000" w:themeColor="text1"/>
        </w:rPr>
        <w:t>артеріального пульсу.</w:t>
      </w:r>
    </w:p>
    <w:p w14:paraId="07E2E011" w14:textId="47B9E76D" w:rsidR="00812376" w:rsidRPr="005063C6" w:rsidRDefault="00B15857" w:rsidP="00812376">
      <w:pPr>
        <w:pStyle w:val="ae"/>
        <w:numPr>
          <w:ilvl w:val="6"/>
          <w:numId w:val="23"/>
        </w:numPr>
        <w:shd w:val="clear" w:color="auto" w:fill="FFFFFF"/>
        <w:spacing w:before="0" w:beforeAutospacing="0" w:after="0" w:afterAutospacing="0"/>
        <w:ind w:left="284" w:hanging="284"/>
        <w:jc w:val="both"/>
        <w:rPr>
          <w:iCs/>
          <w:color w:val="000000" w:themeColor="text1"/>
        </w:rPr>
      </w:pPr>
      <w:proofErr w:type="spellStart"/>
      <w:r w:rsidRPr="005063C6">
        <w:rPr>
          <w:iCs/>
          <w:color w:val="000000" w:themeColor="text1"/>
        </w:rPr>
        <w:t>Фізіолгічна</w:t>
      </w:r>
      <w:proofErr w:type="spellEnd"/>
      <w:r w:rsidRPr="005063C6">
        <w:rPr>
          <w:iCs/>
          <w:color w:val="000000" w:themeColor="text1"/>
        </w:rPr>
        <w:t xml:space="preserve"> характеристика венозного пульсу.</w:t>
      </w:r>
    </w:p>
    <w:p w14:paraId="25BAB396" w14:textId="77777777" w:rsidR="00812376" w:rsidRPr="005063C6" w:rsidRDefault="00812376" w:rsidP="00812376">
      <w:pPr>
        <w:pStyle w:val="ae"/>
        <w:numPr>
          <w:ilvl w:val="6"/>
          <w:numId w:val="23"/>
        </w:numPr>
        <w:shd w:val="clear" w:color="auto" w:fill="FFFFFF"/>
        <w:spacing w:before="0" w:beforeAutospacing="0" w:after="0" w:afterAutospacing="0"/>
        <w:ind w:left="284" w:hanging="284"/>
        <w:jc w:val="both"/>
        <w:rPr>
          <w:iCs/>
          <w:color w:val="000000" w:themeColor="text1"/>
        </w:rPr>
      </w:pPr>
      <w:r w:rsidRPr="005063C6">
        <w:rPr>
          <w:iCs/>
          <w:color w:val="000000" w:themeColor="text1"/>
        </w:rPr>
        <w:t>Фактори, що забезпечують рух крові судинами. Особливості руху крові венами.</w:t>
      </w:r>
    </w:p>
    <w:p w14:paraId="068838F1" w14:textId="77777777" w:rsidR="00812376" w:rsidRPr="005063C6" w:rsidRDefault="00812376" w:rsidP="00812376">
      <w:pPr>
        <w:pStyle w:val="ae"/>
        <w:numPr>
          <w:ilvl w:val="6"/>
          <w:numId w:val="23"/>
        </w:numPr>
        <w:shd w:val="clear" w:color="auto" w:fill="FFFFFF"/>
        <w:spacing w:before="0" w:beforeAutospacing="0" w:after="0" w:afterAutospacing="0"/>
        <w:ind w:left="284" w:hanging="284"/>
        <w:jc w:val="both"/>
        <w:rPr>
          <w:iCs/>
          <w:color w:val="000000" w:themeColor="text1"/>
        </w:rPr>
      </w:pPr>
      <w:r w:rsidRPr="005063C6">
        <w:rPr>
          <w:iCs/>
          <w:color w:val="000000" w:themeColor="text1"/>
        </w:rPr>
        <w:t>Венозне повернення крові до серця.</w:t>
      </w:r>
    </w:p>
    <w:p w14:paraId="32FD38EA" w14:textId="77777777" w:rsidR="00812376" w:rsidRPr="005063C6" w:rsidRDefault="00812376" w:rsidP="00812376">
      <w:pPr>
        <w:pStyle w:val="ae"/>
        <w:numPr>
          <w:ilvl w:val="6"/>
          <w:numId w:val="23"/>
        </w:numPr>
        <w:shd w:val="clear" w:color="auto" w:fill="FFFFFF"/>
        <w:spacing w:before="0" w:beforeAutospacing="0" w:after="0" w:afterAutospacing="0"/>
        <w:ind w:left="284" w:hanging="284"/>
        <w:jc w:val="both"/>
        <w:rPr>
          <w:iCs/>
          <w:color w:val="000000" w:themeColor="text1"/>
        </w:rPr>
      </w:pPr>
      <w:r w:rsidRPr="005063C6">
        <w:rPr>
          <w:iCs/>
          <w:color w:val="000000" w:themeColor="text1"/>
        </w:rPr>
        <w:t>Вікові особливості кровообігу і його регуляції.</w:t>
      </w:r>
    </w:p>
    <w:p w14:paraId="31A37E56" w14:textId="1561922A" w:rsidR="00B15857" w:rsidRPr="005063C6" w:rsidRDefault="00B15857" w:rsidP="00812376">
      <w:pPr>
        <w:pStyle w:val="ae"/>
        <w:numPr>
          <w:ilvl w:val="6"/>
          <w:numId w:val="23"/>
        </w:numPr>
        <w:shd w:val="clear" w:color="auto" w:fill="FFFFFF"/>
        <w:spacing w:before="0" w:beforeAutospacing="0" w:after="0" w:afterAutospacing="0"/>
        <w:ind w:left="284" w:hanging="284"/>
        <w:jc w:val="both"/>
        <w:rPr>
          <w:iCs/>
          <w:color w:val="000000" w:themeColor="text1"/>
        </w:rPr>
      </w:pPr>
      <w:r w:rsidRPr="005063C6">
        <w:rPr>
          <w:iCs/>
          <w:color w:val="000000" w:themeColor="text1"/>
        </w:rPr>
        <w:t xml:space="preserve">Методи реєстрації артеріального </w:t>
      </w:r>
      <w:proofErr w:type="spellStart"/>
      <w:r w:rsidRPr="005063C6">
        <w:rPr>
          <w:iCs/>
          <w:color w:val="000000" w:themeColor="text1"/>
        </w:rPr>
        <w:t>івенозного</w:t>
      </w:r>
      <w:proofErr w:type="spellEnd"/>
      <w:r w:rsidRPr="005063C6">
        <w:rPr>
          <w:iCs/>
          <w:color w:val="000000" w:themeColor="text1"/>
        </w:rPr>
        <w:t xml:space="preserve"> пульсу.</w:t>
      </w:r>
    </w:p>
    <w:p w14:paraId="05E6466B" w14:textId="77777777" w:rsidR="00B15857" w:rsidRPr="005063C6" w:rsidRDefault="00B15857" w:rsidP="00812376">
      <w:pPr>
        <w:pStyle w:val="Default"/>
        <w:jc w:val="center"/>
        <w:rPr>
          <w:b/>
          <w:bCs/>
          <w:i/>
          <w:iCs/>
          <w:color w:val="000000" w:themeColor="text1"/>
          <w:lang w:val="uk-UA"/>
        </w:rPr>
      </w:pPr>
    </w:p>
    <w:p w14:paraId="377D27CC" w14:textId="5B311B04" w:rsidR="00812376" w:rsidRPr="005063C6" w:rsidRDefault="00812376" w:rsidP="00812376">
      <w:pPr>
        <w:pStyle w:val="Default"/>
        <w:jc w:val="center"/>
        <w:rPr>
          <w:color w:val="000000" w:themeColor="text1"/>
          <w:lang w:val="uk-UA"/>
        </w:rPr>
      </w:pPr>
      <w:r w:rsidRPr="005063C6">
        <w:rPr>
          <w:b/>
          <w:bCs/>
          <w:i/>
          <w:iCs/>
          <w:color w:val="000000" w:themeColor="text1"/>
          <w:lang w:val="uk-UA"/>
        </w:rPr>
        <w:t>План:</w:t>
      </w:r>
    </w:p>
    <w:p w14:paraId="576C9F30" w14:textId="77777777" w:rsidR="00812376" w:rsidRPr="005063C6" w:rsidRDefault="00812376" w:rsidP="00812376">
      <w:pPr>
        <w:pStyle w:val="Default"/>
        <w:rPr>
          <w:color w:val="000000" w:themeColor="text1"/>
          <w:lang w:val="uk-UA"/>
        </w:rPr>
      </w:pPr>
      <w:r w:rsidRPr="005063C6">
        <w:rPr>
          <w:b/>
          <w:bCs/>
          <w:color w:val="000000" w:themeColor="text1"/>
          <w:lang w:val="uk-UA"/>
        </w:rPr>
        <w:t xml:space="preserve">1.Теоретичні питання </w:t>
      </w:r>
      <w:r w:rsidRPr="005063C6">
        <w:rPr>
          <w:color w:val="000000" w:themeColor="text1"/>
          <w:lang w:val="uk-UA"/>
        </w:rPr>
        <w:t>(</w:t>
      </w:r>
      <w:r w:rsidRPr="005063C6">
        <w:rPr>
          <w:i/>
          <w:iCs/>
          <w:color w:val="000000" w:themeColor="text1"/>
          <w:lang w:val="uk-UA"/>
        </w:rPr>
        <w:t>т</w:t>
      </w:r>
      <w:proofErr w:type="spellStart"/>
      <w:r w:rsidRPr="005063C6">
        <w:rPr>
          <w:i/>
          <w:iCs/>
          <w:color w:val="000000" w:themeColor="text1"/>
        </w:rPr>
        <w:t>ези</w:t>
      </w:r>
      <w:proofErr w:type="spellEnd"/>
      <w:r w:rsidRPr="005063C6">
        <w:rPr>
          <w:i/>
          <w:iCs/>
          <w:color w:val="000000" w:themeColor="text1"/>
        </w:rPr>
        <w:t xml:space="preserve"> </w:t>
      </w:r>
      <w:proofErr w:type="spellStart"/>
      <w:r w:rsidRPr="005063C6">
        <w:rPr>
          <w:i/>
          <w:iCs/>
          <w:color w:val="000000" w:themeColor="text1"/>
        </w:rPr>
        <w:t>змісту</w:t>
      </w:r>
      <w:proofErr w:type="spellEnd"/>
      <w:r w:rsidRPr="005063C6">
        <w:rPr>
          <w:i/>
          <w:iCs/>
          <w:color w:val="000000" w:themeColor="text1"/>
        </w:rPr>
        <w:t xml:space="preserve"> теми</w:t>
      </w:r>
      <w:r w:rsidRPr="005063C6">
        <w:rPr>
          <w:i/>
          <w:iCs/>
          <w:color w:val="000000" w:themeColor="text1"/>
          <w:lang w:val="uk-UA"/>
        </w:rPr>
        <w:t>):</w:t>
      </w:r>
    </w:p>
    <w:p w14:paraId="3E53D22A" w14:textId="6686944E" w:rsidR="00B15857" w:rsidRPr="009E2800" w:rsidRDefault="00B15857" w:rsidP="009E2800">
      <w:pPr>
        <w:jc w:val="both"/>
        <w:rPr>
          <w:rFonts w:ascii="Times New Roman" w:eastAsia="Times New Roman" w:hAnsi="Times New Roman" w:cs="Times New Roman"/>
          <w:noProof/>
          <w:color w:val="000000" w:themeColor="text1"/>
          <w:lang w:eastAsia="ru-RU" w:bidi="ar-SA"/>
        </w:rPr>
      </w:pPr>
      <w:r w:rsidRPr="009E2800">
        <w:rPr>
          <w:rFonts w:ascii="Times New Roman" w:eastAsia="Times New Roman" w:hAnsi="Times New Roman" w:cs="Times New Roman"/>
          <w:noProof/>
          <w:color w:val="000000" w:themeColor="text1"/>
          <w:lang w:eastAsia="ru-RU" w:bidi="ar-SA"/>
        </w:rPr>
        <w:t xml:space="preserve">Характеристики </w:t>
      </w:r>
      <w:r w:rsidRPr="009E2800">
        <w:rPr>
          <w:rFonts w:ascii="Times New Roman" w:eastAsia="Times New Roman" w:hAnsi="Times New Roman" w:cs="Times New Roman"/>
          <w:b/>
          <w:bCs/>
          <w:noProof/>
          <w:color w:val="000000" w:themeColor="text1"/>
          <w:lang w:eastAsia="ru-RU" w:bidi="ar-SA"/>
        </w:rPr>
        <w:t>артеріального пульсу</w:t>
      </w:r>
      <w:r w:rsidRPr="009E2800">
        <w:rPr>
          <w:rFonts w:ascii="Times New Roman" w:eastAsia="Times New Roman" w:hAnsi="Times New Roman" w:cs="Times New Roman"/>
          <w:noProof/>
          <w:color w:val="000000" w:themeColor="text1"/>
          <w:lang w:eastAsia="ru-RU" w:bidi="ar-SA"/>
        </w:rPr>
        <w:t xml:space="preserve"> включають частоту, ритмічність, наповнення, напруження, симетричність та амплітуду (висоту). Вони оцінюють роботу серцево-</w:t>
      </w:r>
      <w:r w:rsidRPr="009E2800">
        <w:rPr>
          <w:rFonts w:ascii="Times New Roman" w:eastAsia="Times New Roman" w:hAnsi="Times New Roman" w:cs="Times New Roman"/>
          <w:noProof/>
          <w:color w:val="000000" w:themeColor="text1"/>
          <w:lang w:eastAsia="ru-RU" w:bidi="ar-SA"/>
        </w:rPr>
        <w:lastRenderedPageBreak/>
        <w:t>судинної системи: нормальна частота пульсу для дорослого у стані спокою становить 60–</w:t>
      </w:r>
      <w:r w:rsidR="009E2800" w:rsidRPr="009E2800">
        <w:rPr>
          <w:rFonts w:ascii="Times New Roman" w:eastAsia="Times New Roman" w:hAnsi="Times New Roman" w:cs="Times New Roman"/>
          <w:noProof/>
          <w:color w:val="000000" w:themeColor="text1"/>
          <w:lang w:eastAsia="ru-RU" w:bidi="ar-SA"/>
        </w:rPr>
        <w:t>89</w:t>
      </w:r>
      <w:r w:rsidRPr="009E2800">
        <w:rPr>
          <w:rFonts w:ascii="Times New Roman" w:eastAsia="Times New Roman" w:hAnsi="Times New Roman" w:cs="Times New Roman"/>
          <w:noProof/>
          <w:color w:val="000000" w:themeColor="text1"/>
          <w:lang w:eastAsia="ru-RU" w:bidi="ar-SA"/>
        </w:rPr>
        <w:t xml:space="preserve"> ударів за хвилину, а в нормі він має бути ритмічним і симетричним на обох руках. </w:t>
      </w:r>
    </w:p>
    <w:p w14:paraId="30B2643C" w14:textId="53F46913" w:rsidR="00B15857" w:rsidRPr="009E2800" w:rsidRDefault="00B15857" w:rsidP="009E2800">
      <w:pPr>
        <w:jc w:val="both"/>
        <w:rPr>
          <w:rFonts w:ascii="Times New Roman" w:eastAsia="Times New Roman" w:hAnsi="Times New Roman" w:cs="Times New Roman"/>
          <w:noProof/>
          <w:color w:val="000000" w:themeColor="text1"/>
          <w:lang w:eastAsia="ru-RU" w:bidi="ar-SA"/>
        </w:rPr>
      </w:pPr>
      <w:r w:rsidRPr="009E2800">
        <w:rPr>
          <w:rFonts w:ascii="Times New Roman" w:eastAsia="Times New Roman" w:hAnsi="Times New Roman" w:cs="Times New Roman"/>
          <w:noProof/>
          <w:color w:val="000000" w:themeColor="text1"/>
          <w:lang w:eastAsia="ru-RU" w:bidi="ar-SA"/>
        </w:rPr>
        <w:t>Основні характеристики артеріального пульсу</w:t>
      </w:r>
      <w:r w:rsidR="009E2800" w:rsidRPr="009E2800">
        <w:rPr>
          <w:rFonts w:ascii="Times New Roman" w:eastAsia="Times New Roman" w:hAnsi="Times New Roman" w:cs="Times New Roman"/>
          <w:noProof/>
          <w:color w:val="000000" w:themeColor="text1"/>
          <w:lang w:eastAsia="ru-RU" w:bidi="ar-SA"/>
        </w:rPr>
        <w:t>:</w:t>
      </w:r>
    </w:p>
    <w:p w14:paraId="46BC1682" w14:textId="77777777" w:rsidR="00B15857" w:rsidRPr="009E2800" w:rsidRDefault="00B15857" w:rsidP="009E2800">
      <w:pPr>
        <w:jc w:val="both"/>
        <w:rPr>
          <w:rFonts w:ascii="Times New Roman" w:eastAsia="Times New Roman" w:hAnsi="Times New Roman" w:cs="Times New Roman"/>
          <w:noProof/>
          <w:color w:val="000000" w:themeColor="text1"/>
          <w:lang w:eastAsia="ru-RU" w:bidi="ar-SA"/>
        </w:rPr>
      </w:pPr>
      <w:r w:rsidRPr="009E2800">
        <w:rPr>
          <w:rFonts w:ascii="Times New Roman" w:eastAsia="Times New Roman" w:hAnsi="Times New Roman" w:cs="Times New Roman"/>
          <w:noProof/>
          <w:color w:val="000000" w:themeColor="text1"/>
          <w:lang w:eastAsia="ru-RU" w:bidi="ar-SA"/>
        </w:rPr>
        <w:t>Частота: кількість пульсових ударів за хвилину. Для дорослого у спокої норма — 60–100 ударів за хвилину, але цей показник може змінюватися залежно від віку, активності та стану здоров'я.</w:t>
      </w:r>
    </w:p>
    <w:p w14:paraId="38B8425B" w14:textId="77777777" w:rsidR="00B15857" w:rsidRPr="009E2800" w:rsidRDefault="00B15857" w:rsidP="009E2800">
      <w:pPr>
        <w:jc w:val="both"/>
        <w:rPr>
          <w:rFonts w:ascii="Times New Roman" w:eastAsia="Times New Roman" w:hAnsi="Times New Roman" w:cs="Times New Roman"/>
          <w:noProof/>
          <w:color w:val="000000" w:themeColor="text1"/>
          <w:lang w:eastAsia="ru-RU" w:bidi="ar-SA"/>
        </w:rPr>
      </w:pPr>
      <w:r w:rsidRPr="009E2800">
        <w:rPr>
          <w:rFonts w:ascii="Times New Roman" w:eastAsia="Times New Roman" w:hAnsi="Times New Roman" w:cs="Times New Roman"/>
          <w:noProof/>
          <w:color w:val="000000" w:themeColor="text1"/>
          <w:lang w:eastAsia="ru-RU" w:bidi="ar-SA"/>
        </w:rPr>
        <w:t>Ритмічність: регулярність пульсових хвиль. У нормі пульс є ритмічним, тобто інтервали між ударами рівномірні. Аритмічний пульс може свідчити про порушення серцевого ритму.</w:t>
      </w:r>
    </w:p>
    <w:p w14:paraId="0FD681B1" w14:textId="77777777" w:rsidR="00B15857" w:rsidRPr="009E2800" w:rsidRDefault="00B15857" w:rsidP="009E2800">
      <w:pPr>
        <w:jc w:val="both"/>
        <w:rPr>
          <w:rFonts w:ascii="Times New Roman" w:eastAsia="Times New Roman" w:hAnsi="Times New Roman" w:cs="Times New Roman"/>
          <w:noProof/>
          <w:color w:val="000000" w:themeColor="text1"/>
          <w:lang w:eastAsia="ru-RU" w:bidi="ar-SA"/>
        </w:rPr>
      </w:pPr>
      <w:r w:rsidRPr="009E2800">
        <w:rPr>
          <w:rFonts w:ascii="Times New Roman" w:eastAsia="Times New Roman" w:hAnsi="Times New Roman" w:cs="Times New Roman"/>
          <w:noProof/>
          <w:color w:val="000000" w:themeColor="text1"/>
          <w:lang w:eastAsia="ru-RU" w:bidi="ar-SA"/>
        </w:rPr>
        <w:t>Наповнення: оцінює об'єм крові, що виштовхується під час систоли серця. Пульс може бути повним або порожнім.</w:t>
      </w:r>
    </w:p>
    <w:p w14:paraId="333A149B" w14:textId="77777777" w:rsidR="00B15857" w:rsidRPr="009E2800" w:rsidRDefault="00B15857" w:rsidP="009E2800">
      <w:pPr>
        <w:jc w:val="both"/>
        <w:rPr>
          <w:rFonts w:ascii="Times New Roman" w:eastAsia="Times New Roman" w:hAnsi="Times New Roman" w:cs="Times New Roman"/>
          <w:noProof/>
          <w:color w:val="000000" w:themeColor="text1"/>
          <w:lang w:eastAsia="ru-RU" w:bidi="ar-SA"/>
        </w:rPr>
      </w:pPr>
      <w:r w:rsidRPr="009E2800">
        <w:rPr>
          <w:rFonts w:ascii="Times New Roman" w:eastAsia="Times New Roman" w:hAnsi="Times New Roman" w:cs="Times New Roman"/>
          <w:noProof/>
          <w:color w:val="000000" w:themeColor="text1"/>
          <w:lang w:eastAsia="ru-RU" w:bidi="ar-SA"/>
        </w:rPr>
        <w:t>Напруження: визначається силою, з якою артерія стискається при пальпації. Пульс може бути напруженим або м'яким.</w:t>
      </w:r>
    </w:p>
    <w:p w14:paraId="563545B7" w14:textId="77777777" w:rsidR="00B15857" w:rsidRPr="009E2800" w:rsidRDefault="00B15857" w:rsidP="009E2800">
      <w:pPr>
        <w:jc w:val="both"/>
        <w:rPr>
          <w:rFonts w:ascii="Times New Roman" w:eastAsia="Times New Roman" w:hAnsi="Times New Roman" w:cs="Times New Roman"/>
          <w:noProof/>
          <w:color w:val="000000" w:themeColor="text1"/>
          <w:lang w:eastAsia="ru-RU" w:bidi="ar-SA"/>
        </w:rPr>
      </w:pPr>
      <w:r w:rsidRPr="009E2800">
        <w:rPr>
          <w:rFonts w:ascii="Times New Roman" w:eastAsia="Times New Roman" w:hAnsi="Times New Roman" w:cs="Times New Roman"/>
          <w:noProof/>
          <w:color w:val="000000" w:themeColor="text1"/>
          <w:lang w:eastAsia="ru-RU" w:bidi="ar-SA"/>
        </w:rPr>
        <w:t>Симетричність: порівнюється пульсація на обох променевих артеріях. У нормі вона має бути однаковою. Асиметричний пульс може вказувати на патологічні зміни.</w:t>
      </w:r>
    </w:p>
    <w:p w14:paraId="54C05B4A" w14:textId="77777777" w:rsidR="00B15857" w:rsidRPr="009E2800" w:rsidRDefault="00B15857" w:rsidP="009E2800">
      <w:pPr>
        <w:jc w:val="both"/>
        <w:rPr>
          <w:rFonts w:ascii="Times New Roman" w:eastAsia="Times New Roman" w:hAnsi="Times New Roman" w:cs="Times New Roman"/>
          <w:noProof/>
          <w:color w:val="000000" w:themeColor="text1"/>
          <w:lang w:eastAsia="ru-RU" w:bidi="ar-SA"/>
        </w:rPr>
      </w:pPr>
      <w:r w:rsidRPr="009E2800">
        <w:rPr>
          <w:rFonts w:ascii="Times New Roman" w:eastAsia="Times New Roman" w:hAnsi="Times New Roman" w:cs="Times New Roman"/>
          <w:noProof/>
          <w:color w:val="000000" w:themeColor="text1"/>
          <w:lang w:eastAsia="ru-RU" w:bidi="ar-SA"/>
        </w:rPr>
        <w:t>Амплітуда (висота): оцінює силу пульсових хвиль. Велика амплітуда свідчить про значний об'єм крові, а мала — про слабкий серцевий викид.</w:t>
      </w:r>
    </w:p>
    <w:p w14:paraId="41899B19" w14:textId="77777777" w:rsidR="00B15857" w:rsidRPr="009E2800" w:rsidRDefault="00B15857" w:rsidP="009E2800">
      <w:pPr>
        <w:jc w:val="both"/>
        <w:rPr>
          <w:rFonts w:ascii="Times New Roman" w:eastAsia="Times New Roman" w:hAnsi="Times New Roman" w:cs="Times New Roman"/>
          <w:noProof/>
          <w:color w:val="000000" w:themeColor="text1"/>
          <w:lang w:eastAsia="ru-RU" w:bidi="ar-SA"/>
        </w:rPr>
      </w:pPr>
      <w:r w:rsidRPr="009E2800">
        <w:rPr>
          <w:rFonts w:ascii="Times New Roman" w:eastAsia="Times New Roman" w:hAnsi="Times New Roman" w:cs="Times New Roman"/>
          <w:noProof/>
          <w:color w:val="000000" w:themeColor="text1"/>
          <w:lang w:eastAsia="ru-RU" w:bidi="ar-SA"/>
        </w:rPr>
        <w:t xml:space="preserve">Форма пульсової хвилі: швидкість підйому та спаду пульсової хвилі може надавати інформацію про стан судин. </w:t>
      </w:r>
    </w:p>
    <w:p w14:paraId="68968679" w14:textId="77777777" w:rsidR="00B15857" w:rsidRPr="009E2800" w:rsidRDefault="00B15857" w:rsidP="009E2800">
      <w:pPr>
        <w:ind w:firstLine="720"/>
        <w:jc w:val="both"/>
        <w:rPr>
          <w:rFonts w:ascii="Times New Roman" w:eastAsia="Times New Roman" w:hAnsi="Times New Roman" w:cs="Times New Roman"/>
          <w:noProof/>
          <w:color w:val="000000" w:themeColor="text1"/>
          <w:lang w:eastAsia="ru-RU" w:bidi="ar-SA"/>
        </w:rPr>
      </w:pPr>
      <w:r w:rsidRPr="009E2800">
        <w:rPr>
          <w:rFonts w:ascii="Times New Roman" w:eastAsia="Times New Roman" w:hAnsi="Times New Roman" w:cs="Times New Roman"/>
          <w:noProof/>
          <w:color w:val="000000" w:themeColor="text1"/>
          <w:lang w:eastAsia="ru-RU" w:bidi="ar-SA"/>
        </w:rPr>
        <w:t xml:space="preserve">Основними методами реєстрації артеріального пульсу є пальпація (промацування) та аускультація (вислуховування), а також використання сучасних приладів, таких як пульсометри. Пальпацію проводять, притискаючи променеву артерію на зап'ясті другим, третім та четвертим пальцями. </w:t>
      </w:r>
    </w:p>
    <w:p w14:paraId="71B1C285" w14:textId="77777777" w:rsidR="00B15857" w:rsidRPr="009E2800" w:rsidRDefault="00B15857" w:rsidP="009E2800">
      <w:pPr>
        <w:jc w:val="both"/>
        <w:rPr>
          <w:rFonts w:ascii="Times New Roman" w:eastAsia="Times New Roman" w:hAnsi="Times New Roman" w:cs="Times New Roman"/>
          <w:noProof/>
          <w:color w:val="000000" w:themeColor="text1"/>
          <w:lang w:eastAsia="ru-RU" w:bidi="ar-SA"/>
        </w:rPr>
      </w:pPr>
      <w:r w:rsidRPr="009E2800">
        <w:rPr>
          <w:rFonts w:ascii="Times New Roman" w:eastAsia="Times New Roman" w:hAnsi="Times New Roman" w:cs="Times New Roman"/>
          <w:noProof/>
          <w:color w:val="000000" w:themeColor="text1"/>
          <w:lang w:eastAsia="ru-RU" w:bidi="ar-SA"/>
        </w:rPr>
        <w:t>Методи реєстрації</w:t>
      </w:r>
    </w:p>
    <w:p w14:paraId="16A6F9F8" w14:textId="2C3E6611" w:rsidR="00B15857" w:rsidRPr="009E2800" w:rsidRDefault="00B15857" w:rsidP="009E2800">
      <w:pPr>
        <w:jc w:val="both"/>
        <w:rPr>
          <w:rFonts w:ascii="Times New Roman" w:eastAsia="Times New Roman" w:hAnsi="Times New Roman" w:cs="Times New Roman"/>
          <w:noProof/>
          <w:color w:val="000000" w:themeColor="text1"/>
          <w:lang w:eastAsia="ru-RU" w:bidi="ar-SA"/>
        </w:rPr>
      </w:pPr>
      <w:r w:rsidRPr="009E2800">
        <w:rPr>
          <w:rFonts w:ascii="Times New Roman" w:eastAsia="Times New Roman" w:hAnsi="Times New Roman" w:cs="Times New Roman"/>
          <w:noProof/>
          <w:color w:val="000000" w:themeColor="text1"/>
          <w:lang w:eastAsia="ru-RU" w:bidi="ar-SA"/>
        </w:rPr>
        <w:t>Пальпація:Промацування пульсу через шкіру, найчастіше на променевій артерії на зап'ясті.</w:t>
      </w:r>
    </w:p>
    <w:p w14:paraId="1ED04F80" w14:textId="77777777" w:rsidR="00B15857" w:rsidRPr="009E2800" w:rsidRDefault="00B15857" w:rsidP="009E2800">
      <w:pPr>
        <w:jc w:val="both"/>
        <w:rPr>
          <w:rFonts w:ascii="Times New Roman" w:eastAsia="Times New Roman" w:hAnsi="Times New Roman" w:cs="Times New Roman"/>
          <w:noProof/>
          <w:color w:val="000000" w:themeColor="text1"/>
          <w:lang w:eastAsia="ru-RU" w:bidi="ar-SA"/>
        </w:rPr>
      </w:pPr>
      <w:r w:rsidRPr="009E2800">
        <w:rPr>
          <w:rFonts w:ascii="Times New Roman" w:eastAsia="Times New Roman" w:hAnsi="Times New Roman" w:cs="Times New Roman"/>
          <w:noProof/>
          <w:color w:val="000000" w:themeColor="text1"/>
          <w:lang w:eastAsia="ru-RU" w:bidi="ar-SA"/>
        </w:rPr>
        <w:t>Як проводити: Прикладіть пальці до артерії і відчуйте пульсацію.</w:t>
      </w:r>
    </w:p>
    <w:p w14:paraId="3886A204" w14:textId="77777777" w:rsidR="00B15857" w:rsidRPr="009E2800" w:rsidRDefault="00B15857" w:rsidP="009E2800">
      <w:pPr>
        <w:jc w:val="both"/>
        <w:rPr>
          <w:rFonts w:ascii="Times New Roman" w:eastAsia="Times New Roman" w:hAnsi="Times New Roman" w:cs="Times New Roman"/>
          <w:noProof/>
          <w:color w:val="000000" w:themeColor="text1"/>
          <w:lang w:eastAsia="ru-RU" w:bidi="ar-SA"/>
        </w:rPr>
      </w:pPr>
      <w:r w:rsidRPr="009E2800">
        <w:rPr>
          <w:rFonts w:ascii="Times New Roman" w:eastAsia="Times New Roman" w:hAnsi="Times New Roman" w:cs="Times New Roman"/>
          <w:noProof/>
          <w:color w:val="000000" w:themeColor="text1"/>
          <w:lang w:eastAsia="ru-RU" w:bidi="ar-SA"/>
        </w:rPr>
        <w:t>Альтернативні місця: Сонна, стегнова, скронева артерії, якщо променева недоступна.</w:t>
      </w:r>
    </w:p>
    <w:p w14:paraId="551DF7C3" w14:textId="3029E03A" w:rsidR="00B15857" w:rsidRPr="009E2800" w:rsidRDefault="00B15857" w:rsidP="009E2800">
      <w:pPr>
        <w:jc w:val="both"/>
        <w:rPr>
          <w:rFonts w:ascii="Times New Roman" w:eastAsia="Times New Roman" w:hAnsi="Times New Roman" w:cs="Times New Roman"/>
          <w:noProof/>
          <w:color w:val="000000" w:themeColor="text1"/>
          <w:lang w:eastAsia="ru-RU" w:bidi="ar-SA"/>
        </w:rPr>
      </w:pPr>
      <w:r w:rsidRPr="009E2800">
        <w:rPr>
          <w:rFonts w:ascii="Times New Roman" w:eastAsia="Times New Roman" w:hAnsi="Times New Roman" w:cs="Times New Roman"/>
          <w:noProof/>
          <w:color w:val="000000" w:themeColor="text1"/>
          <w:lang w:eastAsia="ru-RU" w:bidi="ar-SA"/>
        </w:rPr>
        <w:t>Підрахунок:</w:t>
      </w:r>
      <w:r w:rsidR="009E2800">
        <w:rPr>
          <w:rFonts w:ascii="Times New Roman" w:eastAsia="Times New Roman" w:hAnsi="Times New Roman" w:cs="Times New Roman"/>
          <w:noProof/>
          <w:color w:val="000000" w:themeColor="text1"/>
          <w:lang w:eastAsia="ru-RU" w:bidi="ar-SA"/>
        </w:rPr>
        <w:t xml:space="preserve"> </w:t>
      </w:r>
      <w:r w:rsidRPr="009E2800">
        <w:rPr>
          <w:rFonts w:ascii="Times New Roman" w:eastAsia="Times New Roman" w:hAnsi="Times New Roman" w:cs="Times New Roman"/>
          <w:noProof/>
          <w:color w:val="000000" w:themeColor="text1"/>
          <w:lang w:eastAsia="ru-RU" w:bidi="ar-SA"/>
        </w:rPr>
        <w:t>Якщо пульс правильний, підрахуйте кількість ударів за 30 секунд і помножте на 2.Якщо ритм неправильний, підраховуйте протягом 1 хвилини.</w:t>
      </w:r>
    </w:p>
    <w:p w14:paraId="78C8F22B" w14:textId="16793014" w:rsidR="00B15857" w:rsidRPr="009E2800" w:rsidRDefault="00B15857" w:rsidP="009E2800">
      <w:pPr>
        <w:jc w:val="both"/>
        <w:rPr>
          <w:rFonts w:ascii="Times New Roman" w:eastAsia="Times New Roman" w:hAnsi="Times New Roman" w:cs="Times New Roman"/>
          <w:noProof/>
          <w:color w:val="000000" w:themeColor="text1"/>
          <w:lang w:eastAsia="ru-RU" w:bidi="ar-SA"/>
        </w:rPr>
      </w:pPr>
      <w:r w:rsidRPr="009E2800">
        <w:rPr>
          <w:rFonts w:ascii="Times New Roman" w:eastAsia="Times New Roman" w:hAnsi="Times New Roman" w:cs="Times New Roman"/>
          <w:noProof/>
          <w:color w:val="000000" w:themeColor="text1"/>
          <w:lang w:eastAsia="ru-RU" w:bidi="ar-SA"/>
        </w:rPr>
        <w:t>Аускультація:</w:t>
      </w:r>
      <w:r w:rsidR="009E2800">
        <w:rPr>
          <w:rFonts w:ascii="Times New Roman" w:eastAsia="Times New Roman" w:hAnsi="Times New Roman" w:cs="Times New Roman"/>
          <w:noProof/>
          <w:color w:val="000000" w:themeColor="text1"/>
          <w:lang w:eastAsia="ru-RU" w:bidi="ar-SA"/>
        </w:rPr>
        <w:t xml:space="preserve"> </w:t>
      </w:r>
      <w:r w:rsidRPr="009E2800">
        <w:rPr>
          <w:rFonts w:ascii="Times New Roman" w:eastAsia="Times New Roman" w:hAnsi="Times New Roman" w:cs="Times New Roman"/>
          <w:noProof/>
          <w:color w:val="000000" w:themeColor="text1"/>
          <w:lang w:eastAsia="ru-RU" w:bidi="ar-SA"/>
        </w:rPr>
        <w:t>Вислуховування пульсу за допомогою фонендоскопа.</w:t>
      </w:r>
    </w:p>
    <w:p w14:paraId="4FFF4F89" w14:textId="77777777" w:rsidR="00B15857" w:rsidRPr="009E2800" w:rsidRDefault="00B15857" w:rsidP="009E2800">
      <w:pPr>
        <w:jc w:val="both"/>
        <w:rPr>
          <w:rFonts w:ascii="Times New Roman" w:eastAsia="Times New Roman" w:hAnsi="Times New Roman" w:cs="Times New Roman"/>
          <w:noProof/>
          <w:color w:val="000000" w:themeColor="text1"/>
          <w:lang w:eastAsia="ru-RU" w:bidi="ar-SA"/>
        </w:rPr>
      </w:pPr>
      <w:r w:rsidRPr="009E2800">
        <w:rPr>
          <w:rFonts w:ascii="Times New Roman" w:eastAsia="Times New Roman" w:hAnsi="Times New Roman" w:cs="Times New Roman"/>
          <w:noProof/>
          <w:color w:val="000000" w:themeColor="text1"/>
          <w:lang w:eastAsia="ru-RU" w:bidi="ar-SA"/>
        </w:rPr>
        <w:t>Як проводити: Слухають пульсацію артерій.</w:t>
      </w:r>
    </w:p>
    <w:p w14:paraId="4A32E75C" w14:textId="640418E5" w:rsidR="00B15857" w:rsidRPr="009E2800" w:rsidRDefault="00B15857" w:rsidP="009E2800">
      <w:pPr>
        <w:jc w:val="both"/>
        <w:rPr>
          <w:rFonts w:ascii="Times New Roman" w:eastAsia="Times New Roman" w:hAnsi="Times New Roman" w:cs="Times New Roman"/>
          <w:noProof/>
          <w:color w:val="000000" w:themeColor="text1"/>
          <w:lang w:eastAsia="ru-RU" w:bidi="ar-SA"/>
        </w:rPr>
      </w:pPr>
      <w:r w:rsidRPr="009E2800">
        <w:rPr>
          <w:rFonts w:ascii="Times New Roman" w:eastAsia="Times New Roman" w:hAnsi="Times New Roman" w:cs="Times New Roman"/>
          <w:noProof/>
          <w:color w:val="000000" w:themeColor="text1"/>
          <w:lang w:eastAsia="ru-RU" w:bidi="ar-SA"/>
        </w:rPr>
        <w:t>Використання приладів:</w:t>
      </w:r>
      <w:r w:rsidR="009E2800">
        <w:rPr>
          <w:rFonts w:ascii="Times New Roman" w:eastAsia="Times New Roman" w:hAnsi="Times New Roman" w:cs="Times New Roman"/>
          <w:noProof/>
          <w:color w:val="000000" w:themeColor="text1"/>
          <w:lang w:eastAsia="ru-RU" w:bidi="ar-SA"/>
        </w:rPr>
        <w:t xml:space="preserve"> </w:t>
      </w:r>
      <w:r w:rsidRPr="009E2800">
        <w:rPr>
          <w:rFonts w:ascii="Times New Roman" w:eastAsia="Times New Roman" w:hAnsi="Times New Roman" w:cs="Times New Roman"/>
          <w:noProof/>
          <w:color w:val="000000" w:themeColor="text1"/>
          <w:lang w:eastAsia="ru-RU" w:bidi="ar-SA"/>
        </w:rPr>
        <w:t xml:space="preserve">Пульсометри, які автоматично вимірюють пульс. </w:t>
      </w:r>
    </w:p>
    <w:p w14:paraId="1DE282A6" w14:textId="77777777" w:rsidR="00B15857" w:rsidRPr="009E2800" w:rsidRDefault="00B15857" w:rsidP="009E2800">
      <w:pPr>
        <w:jc w:val="both"/>
        <w:rPr>
          <w:rFonts w:ascii="Times New Roman" w:eastAsia="Times New Roman" w:hAnsi="Times New Roman" w:cs="Times New Roman"/>
          <w:noProof/>
          <w:color w:val="000000" w:themeColor="text1"/>
          <w:lang w:eastAsia="ru-RU" w:bidi="ar-SA"/>
        </w:rPr>
      </w:pPr>
      <w:r w:rsidRPr="009E2800">
        <w:rPr>
          <w:rFonts w:ascii="Times New Roman" w:eastAsia="Times New Roman" w:hAnsi="Times New Roman" w:cs="Times New Roman"/>
          <w:noProof/>
          <w:color w:val="000000" w:themeColor="text1"/>
          <w:lang w:eastAsia="ru-RU" w:bidi="ar-SA"/>
        </w:rPr>
        <w:t>Важливі аспекти при вимірюванні</w:t>
      </w:r>
    </w:p>
    <w:p w14:paraId="15BAE60F" w14:textId="77777777" w:rsidR="00B15857" w:rsidRPr="009E2800" w:rsidRDefault="00B15857" w:rsidP="009E2800">
      <w:pPr>
        <w:jc w:val="both"/>
        <w:rPr>
          <w:rFonts w:ascii="Times New Roman" w:eastAsia="Times New Roman" w:hAnsi="Times New Roman" w:cs="Times New Roman"/>
          <w:noProof/>
          <w:color w:val="000000" w:themeColor="text1"/>
          <w:lang w:eastAsia="ru-RU" w:bidi="ar-SA"/>
        </w:rPr>
      </w:pPr>
      <w:r w:rsidRPr="009E2800">
        <w:rPr>
          <w:rFonts w:ascii="Times New Roman" w:eastAsia="Times New Roman" w:hAnsi="Times New Roman" w:cs="Times New Roman"/>
          <w:noProof/>
          <w:color w:val="000000" w:themeColor="text1"/>
          <w:lang w:eastAsia="ru-RU" w:bidi="ar-SA"/>
        </w:rPr>
        <w:t>Положення тіла: Кисть повинна бути на рівні серця під час пальпації.</w:t>
      </w:r>
    </w:p>
    <w:p w14:paraId="1904919D" w14:textId="3E18996D" w:rsidR="00B15857" w:rsidRPr="009E2800" w:rsidRDefault="00B15857" w:rsidP="009E2800">
      <w:pPr>
        <w:jc w:val="both"/>
        <w:rPr>
          <w:rFonts w:ascii="Times New Roman" w:eastAsia="Times New Roman" w:hAnsi="Times New Roman" w:cs="Times New Roman"/>
          <w:noProof/>
          <w:color w:val="000000" w:themeColor="text1"/>
          <w:lang w:eastAsia="ru-RU" w:bidi="ar-SA"/>
        </w:rPr>
      </w:pPr>
      <w:r w:rsidRPr="009E2800">
        <w:rPr>
          <w:rFonts w:ascii="Times New Roman" w:eastAsia="Times New Roman" w:hAnsi="Times New Roman" w:cs="Times New Roman"/>
          <w:noProof/>
          <w:color w:val="000000" w:themeColor="text1"/>
          <w:lang w:eastAsia="ru-RU" w:bidi="ar-SA"/>
        </w:rPr>
        <w:t>Спокій: Не можна розмовляти або рухатися під час вимірювання.</w:t>
      </w:r>
    </w:p>
    <w:p w14:paraId="0840A941" w14:textId="4387FB27" w:rsidR="009E2800" w:rsidRPr="009E2800" w:rsidRDefault="009E2800" w:rsidP="009E2800">
      <w:pPr>
        <w:ind w:firstLine="851"/>
        <w:jc w:val="both"/>
        <w:rPr>
          <w:rFonts w:ascii="Times New Roman" w:eastAsia="Times New Roman" w:hAnsi="Times New Roman" w:cs="Times New Roman"/>
          <w:noProof/>
          <w:color w:val="000000" w:themeColor="text1"/>
          <w:lang w:eastAsia="ru-RU" w:bidi="ar-SA"/>
        </w:rPr>
      </w:pPr>
      <w:r w:rsidRPr="009E2800">
        <w:rPr>
          <w:rFonts w:ascii="Times New Roman" w:eastAsia="Times New Roman" w:hAnsi="Times New Roman" w:cs="Times New Roman"/>
          <w:noProof/>
          <w:color w:val="000000" w:themeColor="text1"/>
          <w:lang w:eastAsia="ru-RU" w:bidi="ar-SA"/>
        </w:rPr>
        <w:t xml:space="preserve">Методи реєстрації </w:t>
      </w:r>
      <w:r w:rsidRPr="009E2800">
        <w:rPr>
          <w:rFonts w:ascii="Times New Roman" w:eastAsia="Times New Roman" w:hAnsi="Times New Roman" w:cs="Times New Roman"/>
          <w:b/>
          <w:bCs/>
          <w:noProof/>
          <w:color w:val="000000" w:themeColor="text1"/>
          <w:lang w:eastAsia="ru-RU" w:bidi="ar-SA"/>
        </w:rPr>
        <w:t>венозного пульсу</w:t>
      </w:r>
      <w:r w:rsidRPr="009E2800">
        <w:rPr>
          <w:rFonts w:ascii="Times New Roman" w:eastAsia="Times New Roman" w:hAnsi="Times New Roman" w:cs="Times New Roman"/>
          <w:noProof/>
          <w:color w:val="000000" w:themeColor="text1"/>
          <w:lang w:eastAsia="ru-RU" w:bidi="ar-SA"/>
        </w:rPr>
        <w:t xml:space="preserve"> включають візуальне спостереження за пульсацією вен, пальпацію вен, аускультацію за допомогою стетоскопа та використання спеціальних приладів, таких як плетизмограф або ультразвуковий допплер. Кожен метод дозволяє оцінити різні аспекти венозного пульсу, такі як частота, ритмічність, наповнення, напруга та форма пульсової хвилі. </w:t>
      </w:r>
    </w:p>
    <w:p w14:paraId="33A9EA65" w14:textId="77777777" w:rsidR="009E2800" w:rsidRPr="009E2800" w:rsidRDefault="009E2800" w:rsidP="009E2800">
      <w:pPr>
        <w:jc w:val="both"/>
        <w:rPr>
          <w:rFonts w:ascii="Times New Roman" w:eastAsia="Times New Roman" w:hAnsi="Times New Roman" w:cs="Times New Roman"/>
          <w:noProof/>
          <w:color w:val="000000" w:themeColor="text1"/>
          <w:lang w:eastAsia="ru-RU" w:bidi="ar-SA"/>
        </w:rPr>
      </w:pPr>
      <w:r w:rsidRPr="009E2800">
        <w:rPr>
          <w:rFonts w:ascii="Times New Roman" w:eastAsia="Times New Roman" w:hAnsi="Times New Roman" w:cs="Times New Roman"/>
          <w:noProof/>
          <w:color w:val="000000" w:themeColor="text1"/>
          <w:lang w:eastAsia="ru-RU" w:bidi="ar-SA"/>
        </w:rPr>
        <w:t>Методи реєстрації венозного пульсу</w:t>
      </w:r>
    </w:p>
    <w:p w14:paraId="0E7E4901" w14:textId="74807AD3" w:rsidR="009E2800" w:rsidRPr="009E2800" w:rsidRDefault="009E2800" w:rsidP="009E2800">
      <w:pPr>
        <w:jc w:val="both"/>
        <w:rPr>
          <w:rFonts w:ascii="Times New Roman" w:eastAsia="Times New Roman" w:hAnsi="Times New Roman" w:cs="Times New Roman"/>
          <w:noProof/>
          <w:color w:val="000000" w:themeColor="text1"/>
          <w:lang w:eastAsia="ru-RU" w:bidi="ar-SA"/>
        </w:rPr>
      </w:pPr>
      <w:r w:rsidRPr="009E2800">
        <w:rPr>
          <w:rFonts w:ascii="Times New Roman" w:eastAsia="Times New Roman" w:hAnsi="Times New Roman" w:cs="Times New Roman"/>
          <w:noProof/>
          <w:color w:val="000000" w:themeColor="text1"/>
          <w:lang w:eastAsia="ru-RU" w:bidi="ar-SA"/>
        </w:rPr>
        <w:t>Візуальне спостереження:</w:t>
      </w:r>
      <w:r>
        <w:rPr>
          <w:rFonts w:ascii="Times New Roman" w:eastAsia="Times New Roman" w:hAnsi="Times New Roman" w:cs="Times New Roman"/>
          <w:noProof/>
          <w:color w:val="000000" w:themeColor="text1"/>
          <w:lang w:eastAsia="ru-RU" w:bidi="ar-SA"/>
        </w:rPr>
        <w:t xml:space="preserve"> </w:t>
      </w:r>
      <w:r w:rsidRPr="009E2800">
        <w:rPr>
          <w:rFonts w:ascii="Times New Roman" w:eastAsia="Times New Roman" w:hAnsi="Times New Roman" w:cs="Times New Roman"/>
          <w:noProof/>
          <w:color w:val="000000" w:themeColor="text1"/>
          <w:lang w:eastAsia="ru-RU" w:bidi="ar-SA"/>
        </w:rPr>
        <w:t>Неозброєним оком спостерігають за пульсацією на великих венах, таких як яремні вени на шиї.</w:t>
      </w:r>
      <w:r>
        <w:rPr>
          <w:rFonts w:ascii="Times New Roman" w:eastAsia="Times New Roman" w:hAnsi="Times New Roman" w:cs="Times New Roman"/>
          <w:noProof/>
          <w:color w:val="000000" w:themeColor="text1"/>
          <w:lang w:eastAsia="ru-RU" w:bidi="ar-SA"/>
        </w:rPr>
        <w:t xml:space="preserve"> </w:t>
      </w:r>
      <w:r w:rsidRPr="009E2800">
        <w:rPr>
          <w:rFonts w:ascii="Times New Roman" w:eastAsia="Times New Roman" w:hAnsi="Times New Roman" w:cs="Times New Roman"/>
          <w:noProof/>
          <w:color w:val="000000" w:themeColor="text1"/>
          <w:lang w:eastAsia="ru-RU" w:bidi="ar-SA"/>
        </w:rPr>
        <w:t>Дозволяє візуально оцінити наявність та характер пульсації, а також її ритмічність.</w:t>
      </w:r>
    </w:p>
    <w:p w14:paraId="0E460A5A" w14:textId="18E5B6A5" w:rsidR="009E2800" w:rsidRPr="009E2800" w:rsidRDefault="009E2800" w:rsidP="009E2800">
      <w:pPr>
        <w:jc w:val="both"/>
        <w:rPr>
          <w:rFonts w:ascii="Times New Roman" w:eastAsia="Times New Roman" w:hAnsi="Times New Roman" w:cs="Times New Roman"/>
          <w:noProof/>
          <w:color w:val="000000" w:themeColor="text1"/>
          <w:lang w:eastAsia="ru-RU" w:bidi="ar-SA"/>
        </w:rPr>
      </w:pPr>
      <w:r w:rsidRPr="009E2800">
        <w:rPr>
          <w:rFonts w:ascii="Times New Roman" w:eastAsia="Times New Roman" w:hAnsi="Times New Roman" w:cs="Times New Roman"/>
          <w:noProof/>
          <w:color w:val="000000" w:themeColor="text1"/>
          <w:lang w:eastAsia="ru-RU" w:bidi="ar-SA"/>
        </w:rPr>
        <w:t>Пальпація</w:t>
      </w:r>
      <w:r>
        <w:rPr>
          <w:rFonts w:ascii="Times New Roman" w:eastAsia="Times New Roman" w:hAnsi="Times New Roman" w:cs="Times New Roman"/>
          <w:noProof/>
          <w:color w:val="000000" w:themeColor="text1"/>
          <w:lang w:eastAsia="ru-RU" w:bidi="ar-SA"/>
        </w:rPr>
        <w:t xml:space="preserve">: </w:t>
      </w:r>
      <w:r w:rsidRPr="009E2800">
        <w:rPr>
          <w:rFonts w:ascii="Times New Roman" w:eastAsia="Times New Roman" w:hAnsi="Times New Roman" w:cs="Times New Roman"/>
          <w:noProof/>
          <w:color w:val="000000" w:themeColor="text1"/>
          <w:lang w:eastAsia="ru-RU" w:bidi="ar-SA"/>
        </w:rPr>
        <w:t>Обережно притискають пульсуючу вену пальцями (зазвичай вказівним, середнім та безіменним) для відчуття пульсових хвиль.</w:t>
      </w:r>
      <w:r>
        <w:rPr>
          <w:rFonts w:ascii="Times New Roman" w:eastAsia="Times New Roman" w:hAnsi="Times New Roman" w:cs="Times New Roman"/>
          <w:noProof/>
          <w:color w:val="000000" w:themeColor="text1"/>
          <w:lang w:eastAsia="ru-RU" w:bidi="ar-SA"/>
        </w:rPr>
        <w:t xml:space="preserve"> </w:t>
      </w:r>
      <w:r w:rsidRPr="009E2800">
        <w:rPr>
          <w:rFonts w:ascii="Times New Roman" w:eastAsia="Times New Roman" w:hAnsi="Times New Roman" w:cs="Times New Roman"/>
          <w:noProof/>
          <w:color w:val="000000" w:themeColor="text1"/>
          <w:lang w:eastAsia="ru-RU" w:bidi="ar-SA"/>
        </w:rPr>
        <w:t>Дозволяє оцінити ритмічність, частоту, наповнення та напругу пульсу.</w:t>
      </w:r>
    </w:p>
    <w:p w14:paraId="3007E474" w14:textId="77777777" w:rsidR="009E2800" w:rsidRPr="009E2800" w:rsidRDefault="009E2800" w:rsidP="009E2800">
      <w:pPr>
        <w:jc w:val="both"/>
        <w:rPr>
          <w:rFonts w:ascii="Times New Roman" w:eastAsia="Times New Roman" w:hAnsi="Times New Roman" w:cs="Times New Roman"/>
          <w:noProof/>
          <w:color w:val="000000" w:themeColor="text1"/>
          <w:lang w:eastAsia="ru-RU" w:bidi="ar-SA"/>
        </w:rPr>
      </w:pPr>
      <w:r w:rsidRPr="009E2800">
        <w:rPr>
          <w:rFonts w:ascii="Times New Roman" w:eastAsia="Times New Roman" w:hAnsi="Times New Roman" w:cs="Times New Roman"/>
          <w:noProof/>
          <w:color w:val="000000" w:themeColor="text1"/>
          <w:lang w:eastAsia="ru-RU" w:bidi="ar-SA"/>
        </w:rPr>
        <w:t>Аускультація (прослуховування):</w:t>
      </w:r>
    </w:p>
    <w:p w14:paraId="39D4141A" w14:textId="77777777" w:rsidR="009E2800" w:rsidRPr="009E2800" w:rsidRDefault="009E2800" w:rsidP="009E2800">
      <w:pPr>
        <w:jc w:val="both"/>
        <w:rPr>
          <w:rFonts w:ascii="Times New Roman" w:eastAsia="Times New Roman" w:hAnsi="Times New Roman" w:cs="Times New Roman"/>
          <w:noProof/>
          <w:color w:val="000000" w:themeColor="text1"/>
          <w:lang w:eastAsia="ru-RU" w:bidi="ar-SA"/>
        </w:rPr>
      </w:pPr>
      <w:r w:rsidRPr="009E2800">
        <w:rPr>
          <w:rFonts w:ascii="Times New Roman" w:eastAsia="Times New Roman" w:hAnsi="Times New Roman" w:cs="Times New Roman"/>
          <w:noProof/>
          <w:color w:val="000000" w:themeColor="text1"/>
          <w:lang w:eastAsia="ru-RU" w:bidi="ar-SA"/>
        </w:rPr>
        <w:t>Метод: Застосовується стетоскоп для прослуховування пульсації вени.</w:t>
      </w:r>
    </w:p>
    <w:p w14:paraId="1813FABF" w14:textId="77777777" w:rsidR="009E2800" w:rsidRPr="009E2800" w:rsidRDefault="009E2800" w:rsidP="009E2800">
      <w:pPr>
        <w:jc w:val="both"/>
        <w:rPr>
          <w:rFonts w:ascii="Times New Roman" w:eastAsia="Times New Roman" w:hAnsi="Times New Roman" w:cs="Times New Roman"/>
          <w:noProof/>
          <w:color w:val="000000" w:themeColor="text1"/>
          <w:lang w:eastAsia="ru-RU" w:bidi="ar-SA"/>
        </w:rPr>
      </w:pPr>
      <w:r w:rsidRPr="009E2800">
        <w:rPr>
          <w:rFonts w:ascii="Times New Roman" w:eastAsia="Times New Roman" w:hAnsi="Times New Roman" w:cs="Times New Roman"/>
          <w:noProof/>
          <w:color w:val="000000" w:themeColor="text1"/>
          <w:lang w:eastAsia="ru-RU" w:bidi="ar-SA"/>
        </w:rPr>
        <w:t>Що визначає: Дозволяє виявити шуми, що супроводжують пульсацію, та оцінити її наявність і характер.</w:t>
      </w:r>
    </w:p>
    <w:p w14:paraId="518727EF" w14:textId="77777777" w:rsidR="009E2800" w:rsidRPr="009E2800" w:rsidRDefault="009E2800" w:rsidP="009E2800">
      <w:pPr>
        <w:jc w:val="both"/>
        <w:rPr>
          <w:rFonts w:ascii="Times New Roman" w:eastAsia="Times New Roman" w:hAnsi="Times New Roman" w:cs="Times New Roman"/>
          <w:noProof/>
          <w:color w:val="000000" w:themeColor="text1"/>
          <w:lang w:eastAsia="ru-RU" w:bidi="ar-SA"/>
        </w:rPr>
      </w:pPr>
      <w:r w:rsidRPr="009E2800">
        <w:rPr>
          <w:rFonts w:ascii="Times New Roman" w:eastAsia="Times New Roman" w:hAnsi="Times New Roman" w:cs="Times New Roman"/>
          <w:noProof/>
          <w:color w:val="000000" w:themeColor="text1"/>
          <w:lang w:eastAsia="ru-RU" w:bidi="ar-SA"/>
        </w:rPr>
        <w:t>Використання приладів:</w:t>
      </w:r>
    </w:p>
    <w:p w14:paraId="4913DEA8" w14:textId="77777777" w:rsidR="009E2800" w:rsidRPr="009E2800" w:rsidRDefault="009E2800" w:rsidP="009E2800">
      <w:pPr>
        <w:jc w:val="both"/>
        <w:rPr>
          <w:rFonts w:ascii="Times New Roman" w:eastAsia="Times New Roman" w:hAnsi="Times New Roman" w:cs="Times New Roman"/>
          <w:noProof/>
          <w:color w:val="000000" w:themeColor="text1"/>
          <w:lang w:eastAsia="ru-RU" w:bidi="ar-SA"/>
        </w:rPr>
      </w:pPr>
      <w:r w:rsidRPr="009E2800">
        <w:rPr>
          <w:rFonts w:ascii="Times New Roman" w:eastAsia="Times New Roman" w:hAnsi="Times New Roman" w:cs="Times New Roman"/>
          <w:noProof/>
          <w:color w:val="000000" w:themeColor="text1"/>
          <w:lang w:eastAsia="ru-RU" w:bidi="ar-SA"/>
        </w:rPr>
        <w:t>Плетизмографія:</w:t>
      </w:r>
    </w:p>
    <w:p w14:paraId="1A519CEA" w14:textId="77777777" w:rsidR="009E2800" w:rsidRPr="009E2800" w:rsidRDefault="009E2800" w:rsidP="009E2800">
      <w:pPr>
        <w:jc w:val="both"/>
        <w:rPr>
          <w:rFonts w:ascii="Times New Roman" w:eastAsia="Times New Roman" w:hAnsi="Times New Roman" w:cs="Times New Roman"/>
          <w:noProof/>
          <w:color w:val="000000" w:themeColor="text1"/>
          <w:lang w:eastAsia="ru-RU" w:bidi="ar-SA"/>
        </w:rPr>
      </w:pPr>
      <w:r w:rsidRPr="009E2800">
        <w:rPr>
          <w:rFonts w:ascii="Times New Roman" w:eastAsia="Times New Roman" w:hAnsi="Times New Roman" w:cs="Times New Roman"/>
          <w:noProof/>
          <w:color w:val="000000" w:themeColor="text1"/>
          <w:lang w:eastAsia="ru-RU" w:bidi="ar-SA"/>
        </w:rPr>
        <w:lastRenderedPageBreak/>
        <w:t>Метод: Спеціальний прилад (плетизмограф) реєструє зміни об'єму вени під час пульсації.</w:t>
      </w:r>
    </w:p>
    <w:p w14:paraId="47FD743B" w14:textId="77777777" w:rsidR="009E2800" w:rsidRPr="009E2800" w:rsidRDefault="009E2800" w:rsidP="009E2800">
      <w:pPr>
        <w:jc w:val="both"/>
        <w:rPr>
          <w:rFonts w:ascii="Times New Roman" w:eastAsia="Times New Roman" w:hAnsi="Times New Roman" w:cs="Times New Roman"/>
          <w:noProof/>
          <w:color w:val="000000" w:themeColor="text1"/>
          <w:lang w:eastAsia="ru-RU" w:bidi="ar-SA"/>
        </w:rPr>
      </w:pPr>
      <w:r w:rsidRPr="009E2800">
        <w:rPr>
          <w:rFonts w:ascii="Times New Roman" w:eastAsia="Times New Roman" w:hAnsi="Times New Roman" w:cs="Times New Roman"/>
          <w:noProof/>
          <w:color w:val="000000" w:themeColor="text1"/>
          <w:lang w:eastAsia="ru-RU" w:bidi="ar-SA"/>
        </w:rPr>
        <w:t>Що визначає: Дозволяє отримати графічне зображення пульсової хвилі, що надає детальну інформацію про її форму, амплітуду та тривалість.</w:t>
      </w:r>
    </w:p>
    <w:p w14:paraId="6160D040" w14:textId="77777777" w:rsidR="009E2800" w:rsidRPr="009E2800" w:rsidRDefault="009E2800" w:rsidP="009E2800">
      <w:pPr>
        <w:jc w:val="both"/>
        <w:rPr>
          <w:rFonts w:ascii="Times New Roman" w:eastAsia="Times New Roman" w:hAnsi="Times New Roman" w:cs="Times New Roman"/>
          <w:noProof/>
          <w:color w:val="000000" w:themeColor="text1"/>
          <w:lang w:eastAsia="ru-RU" w:bidi="ar-SA"/>
        </w:rPr>
      </w:pPr>
      <w:r w:rsidRPr="009E2800">
        <w:rPr>
          <w:rFonts w:ascii="Times New Roman" w:eastAsia="Times New Roman" w:hAnsi="Times New Roman" w:cs="Times New Roman"/>
          <w:noProof/>
          <w:color w:val="000000" w:themeColor="text1"/>
          <w:lang w:eastAsia="ru-RU" w:bidi="ar-SA"/>
        </w:rPr>
        <w:t>Ультразвуковий допплер:</w:t>
      </w:r>
    </w:p>
    <w:p w14:paraId="5A2218C4" w14:textId="77777777" w:rsidR="009E2800" w:rsidRPr="009E2800" w:rsidRDefault="009E2800" w:rsidP="009E2800">
      <w:pPr>
        <w:jc w:val="both"/>
        <w:rPr>
          <w:rFonts w:ascii="Times New Roman" w:eastAsia="Times New Roman" w:hAnsi="Times New Roman" w:cs="Times New Roman"/>
          <w:noProof/>
          <w:color w:val="000000" w:themeColor="text1"/>
          <w:lang w:eastAsia="ru-RU" w:bidi="ar-SA"/>
        </w:rPr>
      </w:pPr>
      <w:r w:rsidRPr="009E2800">
        <w:rPr>
          <w:rFonts w:ascii="Times New Roman" w:eastAsia="Times New Roman" w:hAnsi="Times New Roman" w:cs="Times New Roman"/>
          <w:noProof/>
          <w:color w:val="000000" w:themeColor="text1"/>
          <w:lang w:eastAsia="ru-RU" w:bidi="ar-SA"/>
        </w:rPr>
        <w:t>Метод: Використовує ефект допплера для реєстрації руху крові у венах.</w:t>
      </w:r>
    </w:p>
    <w:p w14:paraId="3E3EA384" w14:textId="691CF828" w:rsidR="009E2800" w:rsidRPr="009E2800" w:rsidRDefault="009E2800" w:rsidP="009E2800">
      <w:pPr>
        <w:jc w:val="both"/>
        <w:rPr>
          <w:rFonts w:ascii="Times New Roman" w:eastAsia="Times New Roman" w:hAnsi="Times New Roman" w:cs="Times New Roman"/>
          <w:noProof/>
          <w:color w:val="000000" w:themeColor="text1"/>
          <w:lang w:eastAsia="ru-RU" w:bidi="ar-SA"/>
        </w:rPr>
      </w:pPr>
      <w:r w:rsidRPr="009E2800">
        <w:rPr>
          <w:rFonts w:ascii="Times New Roman" w:eastAsia="Times New Roman" w:hAnsi="Times New Roman" w:cs="Times New Roman"/>
          <w:noProof/>
          <w:color w:val="000000" w:themeColor="text1"/>
          <w:lang w:eastAsia="ru-RU" w:bidi="ar-SA"/>
        </w:rPr>
        <w:t>Що визначає: Дозволяє кількісно оцінити швидкість кровотоку в венах, а також визначити його характер (наприклад, наявність пульсацій).</w:t>
      </w:r>
    </w:p>
    <w:p w14:paraId="0E767100" w14:textId="77777777" w:rsidR="00B15857" w:rsidRPr="009E2800" w:rsidRDefault="00B15857" w:rsidP="009E2800">
      <w:pPr>
        <w:rPr>
          <w:rFonts w:ascii="Times New Roman" w:eastAsia="Times New Roman" w:hAnsi="Times New Roman" w:cs="Times New Roman"/>
          <w:noProof/>
          <w:color w:val="000000" w:themeColor="text1"/>
          <w:lang w:eastAsia="ru-RU" w:bidi="ar-SA"/>
        </w:rPr>
      </w:pPr>
    </w:p>
    <w:p w14:paraId="2E78D42C" w14:textId="5F5301BC" w:rsidR="00812376" w:rsidRDefault="00812376" w:rsidP="00B15857">
      <w:pPr>
        <w:rPr>
          <w:rFonts w:ascii="Times New Roman" w:hAnsi="Times New Roman" w:cs="Times New Roman"/>
          <w:b/>
          <w:bCs/>
        </w:rPr>
      </w:pPr>
      <w:r>
        <w:rPr>
          <w:rFonts w:ascii="Times New Roman" w:hAnsi="Times New Roman" w:cs="Times New Roman"/>
          <w:b/>
          <w:bCs/>
        </w:rPr>
        <w:t>2.</w:t>
      </w:r>
      <w:r w:rsidRPr="00907B46">
        <w:rPr>
          <w:rFonts w:ascii="Times New Roman" w:hAnsi="Times New Roman" w:cs="Times New Roman"/>
          <w:b/>
          <w:bCs/>
        </w:rPr>
        <w:t>Питання для самоконтролю:</w:t>
      </w:r>
    </w:p>
    <w:p w14:paraId="587FA789" w14:textId="77777777" w:rsidR="009E2800" w:rsidRPr="009E2800" w:rsidRDefault="009E2800" w:rsidP="009E2800">
      <w:pPr>
        <w:pStyle w:val="a3"/>
        <w:numPr>
          <w:ilvl w:val="0"/>
          <w:numId w:val="87"/>
        </w:numPr>
        <w:autoSpaceDE w:val="0"/>
        <w:autoSpaceDN w:val="0"/>
        <w:adjustRightInd w:val="0"/>
        <w:ind w:left="284" w:hanging="284"/>
        <w:jc w:val="both"/>
        <w:rPr>
          <w:rFonts w:ascii="Times New Roman" w:eastAsia="Times New Roman" w:hAnsi="Times New Roman" w:cs="Times New Roman"/>
          <w:noProof/>
          <w:color w:val="auto"/>
          <w:lang w:val="ru-RU" w:eastAsia="ru-RU" w:bidi="ar-SA"/>
        </w:rPr>
      </w:pPr>
      <w:r w:rsidRPr="009E2800">
        <w:rPr>
          <w:rFonts w:ascii="Times New Roman" w:eastAsia="Times New Roman" w:hAnsi="Times New Roman" w:cs="Times New Roman"/>
          <w:noProof/>
          <w:color w:val="auto"/>
          <w:lang w:val="ru-RU" w:eastAsia="ru-RU" w:bidi="ar-SA"/>
        </w:rPr>
        <w:t>Рух крові у різних відділах серцево-судинної системи капілярах, його особливості.</w:t>
      </w:r>
    </w:p>
    <w:p w14:paraId="344B06EA" w14:textId="77777777" w:rsidR="009E2800" w:rsidRPr="009E2800" w:rsidRDefault="009E2800" w:rsidP="009E2800">
      <w:pPr>
        <w:pStyle w:val="a3"/>
        <w:numPr>
          <w:ilvl w:val="0"/>
          <w:numId w:val="87"/>
        </w:numPr>
        <w:autoSpaceDE w:val="0"/>
        <w:autoSpaceDN w:val="0"/>
        <w:adjustRightInd w:val="0"/>
        <w:ind w:left="284" w:hanging="284"/>
        <w:jc w:val="both"/>
        <w:rPr>
          <w:rFonts w:ascii="Times New Roman" w:eastAsia="Times New Roman" w:hAnsi="Times New Roman" w:cs="Times New Roman"/>
          <w:noProof/>
          <w:color w:val="auto"/>
          <w:lang w:val="ru-RU" w:eastAsia="ru-RU" w:bidi="ar-SA"/>
        </w:rPr>
      </w:pPr>
      <w:r w:rsidRPr="009E2800">
        <w:rPr>
          <w:rFonts w:ascii="Times New Roman" w:eastAsia="Times New Roman" w:hAnsi="Times New Roman" w:cs="Times New Roman"/>
          <w:noProof/>
          <w:color w:val="auto"/>
          <w:lang w:val="ru-RU" w:eastAsia="ru-RU" w:bidi="ar-SA"/>
        </w:rPr>
        <w:t>Фізіологічна характеристика артеріального пульсу.</w:t>
      </w:r>
    </w:p>
    <w:p w14:paraId="3D55182C" w14:textId="77777777" w:rsidR="009E2800" w:rsidRPr="009E2800" w:rsidRDefault="009E2800" w:rsidP="009E2800">
      <w:pPr>
        <w:pStyle w:val="a3"/>
        <w:numPr>
          <w:ilvl w:val="0"/>
          <w:numId w:val="87"/>
        </w:numPr>
        <w:autoSpaceDE w:val="0"/>
        <w:autoSpaceDN w:val="0"/>
        <w:adjustRightInd w:val="0"/>
        <w:ind w:left="284" w:hanging="284"/>
        <w:jc w:val="both"/>
        <w:rPr>
          <w:rFonts w:ascii="Times New Roman" w:eastAsia="Times New Roman" w:hAnsi="Times New Roman" w:cs="Times New Roman"/>
          <w:noProof/>
          <w:color w:val="auto"/>
          <w:lang w:val="ru-RU" w:eastAsia="ru-RU" w:bidi="ar-SA"/>
        </w:rPr>
      </w:pPr>
      <w:r w:rsidRPr="009E2800">
        <w:rPr>
          <w:rFonts w:ascii="Times New Roman" w:eastAsia="Times New Roman" w:hAnsi="Times New Roman" w:cs="Times New Roman"/>
          <w:noProof/>
          <w:color w:val="auto"/>
          <w:lang w:val="ru-RU" w:eastAsia="ru-RU" w:bidi="ar-SA"/>
        </w:rPr>
        <w:t>Фізіолгічна характеристика венозного пульсу.</w:t>
      </w:r>
    </w:p>
    <w:p w14:paraId="048D2FAC" w14:textId="77777777" w:rsidR="009E2800" w:rsidRPr="009E2800" w:rsidRDefault="009E2800" w:rsidP="009E2800">
      <w:pPr>
        <w:pStyle w:val="a3"/>
        <w:numPr>
          <w:ilvl w:val="0"/>
          <w:numId w:val="87"/>
        </w:numPr>
        <w:autoSpaceDE w:val="0"/>
        <w:autoSpaceDN w:val="0"/>
        <w:adjustRightInd w:val="0"/>
        <w:ind w:left="284" w:hanging="284"/>
        <w:jc w:val="both"/>
        <w:rPr>
          <w:rFonts w:ascii="Times New Roman" w:eastAsia="Times New Roman" w:hAnsi="Times New Roman" w:cs="Times New Roman"/>
          <w:noProof/>
          <w:color w:val="auto"/>
          <w:lang w:val="ru-RU" w:eastAsia="ru-RU" w:bidi="ar-SA"/>
        </w:rPr>
      </w:pPr>
      <w:r w:rsidRPr="009E2800">
        <w:rPr>
          <w:rFonts w:ascii="Times New Roman" w:eastAsia="Times New Roman" w:hAnsi="Times New Roman" w:cs="Times New Roman"/>
          <w:noProof/>
          <w:color w:val="auto"/>
          <w:lang w:val="ru-RU" w:eastAsia="ru-RU" w:bidi="ar-SA"/>
        </w:rPr>
        <w:t>Фактори, що забезпечують рух крові судинами. Особливості руху крові венами.</w:t>
      </w:r>
    </w:p>
    <w:p w14:paraId="376A8B3D" w14:textId="77777777" w:rsidR="009E2800" w:rsidRPr="009E2800" w:rsidRDefault="009E2800" w:rsidP="009E2800">
      <w:pPr>
        <w:pStyle w:val="a3"/>
        <w:numPr>
          <w:ilvl w:val="0"/>
          <w:numId w:val="87"/>
        </w:numPr>
        <w:autoSpaceDE w:val="0"/>
        <w:autoSpaceDN w:val="0"/>
        <w:adjustRightInd w:val="0"/>
        <w:ind w:left="284" w:hanging="284"/>
        <w:jc w:val="both"/>
        <w:rPr>
          <w:rFonts w:ascii="Times New Roman" w:eastAsia="Times New Roman" w:hAnsi="Times New Roman" w:cs="Times New Roman"/>
          <w:noProof/>
          <w:color w:val="auto"/>
          <w:lang w:val="ru-RU" w:eastAsia="ru-RU" w:bidi="ar-SA"/>
        </w:rPr>
      </w:pPr>
      <w:r w:rsidRPr="009E2800">
        <w:rPr>
          <w:rFonts w:ascii="Times New Roman" w:eastAsia="Times New Roman" w:hAnsi="Times New Roman" w:cs="Times New Roman"/>
          <w:noProof/>
          <w:color w:val="auto"/>
          <w:lang w:val="ru-RU" w:eastAsia="ru-RU" w:bidi="ar-SA"/>
        </w:rPr>
        <w:t>Венозне повернення крові до серця.</w:t>
      </w:r>
    </w:p>
    <w:p w14:paraId="0D6C6E04" w14:textId="77777777" w:rsidR="009E2800" w:rsidRPr="009E2800" w:rsidRDefault="009E2800" w:rsidP="009E2800">
      <w:pPr>
        <w:pStyle w:val="a3"/>
        <w:numPr>
          <w:ilvl w:val="0"/>
          <w:numId w:val="87"/>
        </w:numPr>
        <w:autoSpaceDE w:val="0"/>
        <w:autoSpaceDN w:val="0"/>
        <w:adjustRightInd w:val="0"/>
        <w:ind w:left="284" w:hanging="284"/>
        <w:jc w:val="both"/>
        <w:rPr>
          <w:rFonts w:ascii="Times New Roman" w:eastAsia="Times New Roman" w:hAnsi="Times New Roman" w:cs="Times New Roman"/>
          <w:noProof/>
          <w:color w:val="auto"/>
          <w:lang w:val="ru-RU" w:eastAsia="ru-RU" w:bidi="ar-SA"/>
        </w:rPr>
      </w:pPr>
      <w:r w:rsidRPr="009E2800">
        <w:rPr>
          <w:rFonts w:ascii="Times New Roman" w:eastAsia="Times New Roman" w:hAnsi="Times New Roman" w:cs="Times New Roman"/>
          <w:noProof/>
          <w:color w:val="auto"/>
          <w:lang w:val="ru-RU" w:eastAsia="ru-RU" w:bidi="ar-SA"/>
        </w:rPr>
        <w:t>Вікові особливості кровообігу і його регуляції.</w:t>
      </w:r>
    </w:p>
    <w:p w14:paraId="68E31AA4" w14:textId="05F9A672" w:rsidR="00812376" w:rsidRPr="009E2800" w:rsidRDefault="009E2800" w:rsidP="009E2800">
      <w:pPr>
        <w:pStyle w:val="a3"/>
        <w:numPr>
          <w:ilvl w:val="0"/>
          <w:numId w:val="87"/>
        </w:numPr>
        <w:autoSpaceDE w:val="0"/>
        <w:autoSpaceDN w:val="0"/>
        <w:adjustRightInd w:val="0"/>
        <w:ind w:left="284" w:hanging="284"/>
        <w:jc w:val="both"/>
        <w:rPr>
          <w:rFonts w:ascii="Times New Roman" w:eastAsia="Times New Roman" w:hAnsi="Times New Roman" w:cs="Times New Roman"/>
          <w:noProof/>
          <w:color w:val="auto"/>
          <w:lang w:val="ru-RU" w:eastAsia="ru-RU" w:bidi="ar-SA"/>
        </w:rPr>
      </w:pPr>
      <w:r w:rsidRPr="009E2800">
        <w:rPr>
          <w:rFonts w:ascii="Times New Roman" w:eastAsia="Times New Roman" w:hAnsi="Times New Roman" w:cs="Times New Roman"/>
          <w:noProof/>
          <w:color w:val="auto"/>
          <w:lang w:val="ru-RU" w:eastAsia="ru-RU" w:bidi="ar-SA"/>
        </w:rPr>
        <w:t>Методи реєстрації артеріального івенозного пульсу.</w:t>
      </w:r>
    </w:p>
    <w:p w14:paraId="6B81F452" w14:textId="77777777" w:rsidR="00812376" w:rsidRDefault="00812376" w:rsidP="00812376">
      <w:pPr>
        <w:jc w:val="both"/>
        <w:rPr>
          <w:rFonts w:ascii="Times New Roman" w:hAnsi="Times New Roman" w:cs="Times New Roman"/>
          <w:b/>
          <w:bCs/>
        </w:rPr>
      </w:pPr>
    </w:p>
    <w:p w14:paraId="7386D975" w14:textId="77777777" w:rsidR="00812376" w:rsidRDefault="00812376" w:rsidP="00812376">
      <w:pPr>
        <w:jc w:val="both"/>
        <w:rPr>
          <w:rFonts w:ascii="Times New Roman" w:hAnsi="Times New Roman" w:cs="Times New Roman"/>
          <w:b/>
          <w:bCs/>
        </w:rPr>
      </w:pPr>
      <w:r w:rsidRPr="00A50030">
        <w:rPr>
          <w:rFonts w:ascii="Times New Roman" w:hAnsi="Times New Roman" w:cs="Times New Roman"/>
          <w:b/>
          <w:bCs/>
        </w:rPr>
        <w:t xml:space="preserve">3.Завдання для самостійного опрацювання матеріалу </w:t>
      </w:r>
    </w:p>
    <w:p w14:paraId="17515E75" w14:textId="77777777" w:rsidR="00812376" w:rsidRPr="00A50030" w:rsidRDefault="00812376" w:rsidP="00812376">
      <w:pPr>
        <w:jc w:val="both"/>
        <w:rPr>
          <w:rFonts w:ascii="Times New Roman" w:hAnsi="Times New Roman" w:cs="Times New Roman"/>
          <w:b/>
          <w:bCs/>
        </w:rPr>
      </w:pPr>
      <w:r>
        <w:rPr>
          <w:rFonts w:ascii="Times New Roman" w:hAnsi="Times New Roman" w:cs="Times New Roman"/>
          <w:b/>
          <w:bCs/>
        </w:rPr>
        <w:t>Практичні роботи:</w:t>
      </w:r>
    </w:p>
    <w:p w14:paraId="27A17936" w14:textId="77777777" w:rsidR="00812376" w:rsidRPr="00FF3E41" w:rsidRDefault="00812376" w:rsidP="00812376">
      <w:pPr>
        <w:autoSpaceDE w:val="0"/>
        <w:autoSpaceDN w:val="0"/>
        <w:adjustRightInd w:val="0"/>
        <w:jc w:val="both"/>
        <w:rPr>
          <w:rFonts w:ascii="Times New Roman" w:eastAsiaTheme="majorEastAsia" w:hAnsi="Times New Roman" w:cs="Times New Roman"/>
          <w:i/>
          <w:noProof/>
          <w:color w:val="auto"/>
        </w:rPr>
      </w:pPr>
      <w:r w:rsidRPr="00FF3E41">
        <w:rPr>
          <w:rFonts w:ascii="Times New Roman" w:eastAsiaTheme="majorEastAsia" w:hAnsi="Times New Roman" w:cs="Times New Roman"/>
          <w:i/>
          <w:noProof/>
          <w:color w:val="auto"/>
        </w:rPr>
        <w:t>Методика дослідження венозного кровотоку</w:t>
      </w:r>
    </w:p>
    <w:p w14:paraId="78B3C3C3" w14:textId="77777777" w:rsidR="00812376" w:rsidRPr="00FF3E41" w:rsidRDefault="00812376" w:rsidP="00812376">
      <w:pPr>
        <w:autoSpaceDE w:val="0"/>
        <w:autoSpaceDN w:val="0"/>
        <w:adjustRightInd w:val="0"/>
        <w:jc w:val="both"/>
        <w:rPr>
          <w:rFonts w:ascii="Times New Roman" w:eastAsiaTheme="majorEastAsia" w:hAnsi="Times New Roman" w:cs="Times New Roman"/>
          <w:iCs/>
          <w:noProof/>
          <w:color w:val="auto"/>
        </w:rPr>
      </w:pPr>
      <w:r w:rsidRPr="00FF3E41">
        <w:rPr>
          <w:rFonts w:ascii="Times New Roman" w:eastAsiaTheme="majorEastAsia" w:hAnsi="Times New Roman" w:cs="Times New Roman"/>
          <w:iCs/>
          <w:noProof/>
          <w:color w:val="auto"/>
        </w:rPr>
        <w:t>Основна функція венозної системи — це повернення крові до серця, тому кров венами тече</w:t>
      </w:r>
    </w:p>
    <w:p w14:paraId="236A040E" w14:textId="77777777" w:rsidR="00812376" w:rsidRPr="00FF3E41" w:rsidRDefault="00812376" w:rsidP="00812376">
      <w:pPr>
        <w:autoSpaceDE w:val="0"/>
        <w:autoSpaceDN w:val="0"/>
        <w:adjustRightInd w:val="0"/>
        <w:jc w:val="both"/>
        <w:rPr>
          <w:rFonts w:ascii="Times New Roman" w:eastAsiaTheme="majorEastAsia" w:hAnsi="Times New Roman" w:cs="Times New Roman"/>
          <w:iCs/>
          <w:noProof/>
          <w:color w:val="auto"/>
        </w:rPr>
      </w:pPr>
      <w:r w:rsidRPr="00FF3E41">
        <w:rPr>
          <w:rFonts w:ascii="Times New Roman" w:eastAsiaTheme="majorEastAsia" w:hAnsi="Times New Roman" w:cs="Times New Roman"/>
          <w:iCs/>
          <w:noProof/>
          <w:color w:val="auto"/>
        </w:rPr>
        <w:t>в напрямі від периферії до центру, до серця. Цьому сприяють такі фактори, як залишкова сила</w:t>
      </w:r>
      <w:r>
        <w:rPr>
          <w:rFonts w:ascii="Times New Roman" w:eastAsiaTheme="majorEastAsia" w:hAnsi="Times New Roman" w:cs="Times New Roman"/>
          <w:iCs/>
          <w:noProof/>
          <w:color w:val="auto"/>
        </w:rPr>
        <w:t xml:space="preserve"> </w:t>
      </w:r>
      <w:r w:rsidRPr="00FF3E41">
        <w:rPr>
          <w:rFonts w:ascii="Times New Roman" w:eastAsiaTheme="majorEastAsia" w:hAnsi="Times New Roman" w:cs="Times New Roman"/>
          <w:iCs/>
          <w:noProof/>
          <w:color w:val="auto"/>
        </w:rPr>
        <w:t>серця, негативний тиск у грудній порожнині та</w:t>
      </w:r>
      <w:r>
        <w:rPr>
          <w:rFonts w:ascii="Times New Roman" w:eastAsiaTheme="majorEastAsia" w:hAnsi="Times New Roman" w:cs="Times New Roman"/>
          <w:iCs/>
          <w:noProof/>
          <w:color w:val="auto"/>
        </w:rPr>
        <w:t xml:space="preserve"> </w:t>
      </w:r>
      <w:r w:rsidRPr="00FF3E41">
        <w:rPr>
          <w:rFonts w:ascii="Times New Roman" w:eastAsiaTheme="majorEastAsia" w:hAnsi="Times New Roman" w:cs="Times New Roman"/>
          <w:iCs/>
          <w:noProof/>
          <w:color w:val="auto"/>
        </w:rPr>
        <w:t>самому серці під час діастоли, скорочення скелетної мускулатури, а також наявність у венах клапанів, що перешкоджають зворотному потоку</w:t>
      </w:r>
      <w:r>
        <w:rPr>
          <w:rFonts w:ascii="Times New Roman" w:eastAsiaTheme="majorEastAsia" w:hAnsi="Times New Roman" w:cs="Times New Roman"/>
          <w:iCs/>
          <w:noProof/>
          <w:color w:val="auto"/>
        </w:rPr>
        <w:t xml:space="preserve"> </w:t>
      </w:r>
      <w:r w:rsidRPr="00FF3E41">
        <w:rPr>
          <w:rFonts w:ascii="Times New Roman" w:eastAsiaTheme="majorEastAsia" w:hAnsi="Times New Roman" w:cs="Times New Roman"/>
          <w:iCs/>
          <w:noProof/>
          <w:color w:val="auto"/>
        </w:rPr>
        <w:t>крові від серця. Цей дослід відтворює один з оригінальних експериментів Гарвея.</w:t>
      </w:r>
    </w:p>
    <w:p w14:paraId="352A5C70" w14:textId="77777777" w:rsidR="00812376" w:rsidRPr="00FF3E41" w:rsidRDefault="00812376" w:rsidP="00812376">
      <w:pPr>
        <w:autoSpaceDE w:val="0"/>
        <w:autoSpaceDN w:val="0"/>
        <w:adjustRightInd w:val="0"/>
        <w:jc w:val="both"/>
        <w:rPr>
          <w:rFonts w:ascii="Times New Roman" w:eastAsiaTheme="majorEastAsia" w:hAnsi="Times New Roman" w:cs="Times New Roman"/>
          <w:iCs/>
          <w:noProof/>
          <w:color w:val="auto"/>
        </w:rPr>
      </w:pPr>
      <w:r w:rsidRPr="00FF3E41">
        <w:rPr>
          <w:rFonts w:ascii="Times New Roman" w:eastAsiaTheme="majorEastAsia" w:hAnsi="Times New Roman" w:cs="Times New Roman"/>
          <w:iCs/>
          <w:noProof/>
          <w:color w:val="auto"/>
        </w:rPr>
        <w:t>Для роботи необхідний сфігмоманометр.</w:t>
      </w:r>
    </w:p>
    <w:p w14:paraId="3528F5E0" w14:textId="77777777" w:rsidR="00812376" w:rsidRPr="00FF3E41" w:rsidRDefault="00812376" w:rsidP="00812376">
      <w:pPr>
        <w:autoSpaceDE w:val="0"/>
        <w:autoSpaceDN w:val="0"/>
        <w:adjustRightInd w:val="0"/>
        <w:jc w:val="both"/>
        <w:rPr>
          <w:rFonts w:ascii="Times New Roman" w:eastAsiaTheme="majorEastAsia" w:hAnsi="Times New Roman" w:cs="Times New Roman"/>
          <w:iCs/>
          <w:noProof/>
          <w:color w:val="auto"/>
        </w:rPr>
      </w:pPr>
      <w:r w:rsidRPr="00FF3E41">
        <w:rPr>
          <w:rFonts w:ascii="Times New Roman" w:eastAsiaTheme="majorEastAsia" w:hAnsi="Times New Roman" w:cs="Times New Roman"/>
          <w:iCs/>
          <w:noProof/>
          <w:color w:val="auto"/>
        </w:rPr>
        <w:t>Об’єкт дослідження — людина.</w:t>
      </w:r>
    </w:p>
    <w:p w14:paraId="7F6D6D42" w14:textId="77777777" w:rsidR="00812376" w:rsidRPr="00FF3E41" w:rsidRDefault="00812376" w:rsidP="00812376">
      <w:pPr>
        <w:autoSpaceDE w:val="0"/>
        <w:autoSpaceDN w:val="0"/>
        <w:adjustRightInd w:val="0"/>
        <w:jc w:val="both"/>
        <w:rPr>
          <w:rFonts w:ascii="Times New Roman" w:eastAsiaTheme="majorEastAsia" w:hAnsi="Times New Roman" w:cs="Times New Roman"/>
          <w:iCs/>
          <w:noProof/>
          <w:color w:val="auto"/>
        </w:rPr>
      </w:pPr>
      <w:r w:rsidRPr="00FF3E41">
        <w:rPr>
          <w:rFonts w:ascii="Times New Roman" w:eastAsiaTheme="majorEastAsia" w:hAnsi="Times New Roman" w:cs="Times New Roman"/>
          <w:i/>
          <w:noProof/>
          <w:color w:val="auto"/>
        </w:rPr>
        <w:t>Проведення роботи.</w:t>
      </w:r>
      <w:r w:rsidRPr="00FF3E41">
        <w:rPr>
          <w:rFonts w:ascii="Times New Roman" w:eastAsiaTheme="majorEastAsia" w:hAnsi="Times New Roman" w:cs="Times New Roman"/>
          <w:iCs/>
          <w:noProof/>
          <w:color w:val="auto"/>
        </w:rPr>
        <w:t xml:space="preserve"> На голу руку вище за</w:t>
      </w:r>
      <w:r>
        <w:rPr>
          <w:rFonts w:ascii="Times New Roman" w:eastAsiaTheme="majorEastAsia" w:hAnsi="Times New Roman" w:cs="Times New Roman"/>
          <w:iCs/>
          <w:noProof/>
          <w:color w:val="auto"/>
        </w:rPr>
        <w:t xml:space="preserve"> </w:t>
      </w:r>
      <w:r w:rsidRPr="00FF3E41">
        <w:rPr>
          <w:rFonts w:ascii="Times New Roman" w:eastAsiaTheme="majorEastAsia" w:hAnsi="Times New Roman" w:cs="Times New Roman"/>
          <w:iCs/>
          <w:noProof/>
          <w:color w:val="auto"/>
        </w:rPr>
        <w:t>ліктьову ямку накладають манжету сфігмоманометра і за допомогою гумової груші нагнітають</w:t>
      </w:r>
      <w:r>
        <w:rPr>
          <w:rFonts w:ascii="Times New Roman" w:eastAsiaTheme="majorEastAsia" w:hAnsi="Times New Roman" w:cs="Times New Roman"/>
          <w:iCs/>
          <w:noProof/>
          <w:color w:val="auto"/>
        </w:rPr>
        <w:t xml:space="preserve"> </w:t>
      </w:r>
      <w:r w:rsidRPr="00FF3E41">
        <w:rPr>
          <w:rFonts w:ascii="Times New Roman" w:eastAsiaTheme="majorEastAsia" w:hAnsi="Times New Roman" w:cs="Times New Roman"/>
          <w:iCs/>
          <w:noProof/>
          <w:color w:val="auto"/>
        </w:rPr>
        <w:t>в манжету повітря до 40 мм рт. ст. При цьому на</w:t>
      </w:r>
      <w:r>
        <w:rPr>
          <w:rFonts w:ascii="Times New Roman" w:eastAsiaTheme="majorEastAsia" w:hAnsi="Times New Roman" w:cs="Times New Roman"/>
          <w:iCs/>
          <w:noProof/>
          <w:color w:val="auto"/>
        </w:rPr>
        <w:t xml:space="preserve"> </w:t>
      </w:r>
      <w:r w:rsidRPr="00FF3E41">
        <w:rPr>
          <w:rFonts w:ascii="Times New Roman" w:eastAsiaTheme="majorEastAsia" w:hAnsi="Times New Roman" w:cs="Times New Roman"/>
          <w:iCs/>
          <w:noProof/>
          <w:color w:val="auto"/>
        </w:rPr>
        <w:t>передпліччі ясно виступають вени, на яких можна відмітити стовщення, — це місця розташування клапанів. Притискують один палець до однієї</w:t>
      </w:r>
      <w:r>
        <w:rPr>
          <w:rFonts w:ascii="Times New Roman" w:eastAsiaTheme="majorEastAsia" w:hAnsi="Times New Roman" w:cs="Times New Roman"/>
          <w:iCs/>
          <w:noProof/>
          <w:color w:val="auto"/>
        </w:rPr>
        <w:t xml:space="preserve"> </w:t>
      </w:r>
      <w:r w:rsidRPr="00FF3E41">
        <w:rPr>
          <w:rFonts w:ascii="Times New Roman" w:eastAsiaTheme="majorEastAsia" w:hAnsi="Times New Roman" w:cs="Times New Roman"/>
          <w:iCs/>
          <w:noProof/>
          <w:color w:val="auto"/>
        </w:rPr>
        <w:t>вени і дивляться, як дистальна ділянка вени набрякає, а проксимальна (ближче до серця) спустошується. У набряклій ділянці добре помітністовщення, що відповідають розташуванню клапанів. Другим пальцем руки, залишаючи перший у тому ж положенні, проводять веною так,</w:t>
      </w:r>
      <w:r>
        <w:rPr>
          <w:rFonts w:ascii="Times New Roman" w:eastAsiaTheme="majorEastAsia" w:hAnsi="Times New Roman" w:cs="Times New Roman"/>
          <w:iCs/>
          <w:noProof/>
          <w:color w:val="auto"/>
        </w:rPr>
        <w:t xml:space="preserve"> </w:t>
      </w:r>
      <w:r w:rsidRPr="00FF3E41">
        <w:rPr>
          <w:rFonts w:ascii="Times New Roman" w:eastAsiaTheme="majorEastAsia" w:hAnsi="Times New Roman" w:cs="Times New Roman"/>
          <w:iCs/>
          <w:noProof/>
          <w:color w:val="auto"/>
        </w:rPr>
        <w:t>щоб змістити кров у напрямі до зап’ястка. Ділянка вени між першим і другим пальцями спадається, оскільки кров до неї не надходить. Ділянка</w:t>
      </w:r>
      <w:r>
        <w:rPr>
          <w:rFonts w:ascii="Times New Roman" w:eastAsiaTheme="majorEastAsia" w:hAnsi="Times New Roman" w:cs="Times New Roman"/>
          <w:iCs/>
          <w:noProof/>
          <w:color w:val="auto"/>
        </w:rPr>
        <w:t xml:space="preserve"> </w:t>
      </w:r>
      <w:r w:rsidRPr="00FF3E41">
        <w:rPr>
          <w:rFonts w:ascii="Times New Roman" w:eastAsiaTheme="majorEastAsia" w:hAnsi="Times New Roman" w:cs="Times New Roman"/>
          <w:iCs/>
          <w:noProof/>
          <w:color w:val="auto"/>
        </w:rPr>
        <w:t>вени під другим пальцем ближче до зап’ястка розбухає і в ній можна розрізнити клапан. Знявши</w:t>
      </w:r>
      <w:r>
        <w:rPr>
          <w:rFonts w:ascii="Times New Roman" w:eastAsiaTheme="majorEastAsia" w:hAnsi="Times New Roman" w:cs="Times New Roman"/>
          <w:iCs/>
          <w:noProof/>
          <w:color w:val="auto"/>
        </w:rPr>
        <w:t xml:space="preserve"> </w:t>
      </w:r>
      <w:r w:rsidRPr="00FF3E41">
        <w:rPr>
          <w:rFonts w:ascii="Times New Roman" w:eastAsiaTheme="majorEastAsia" w:hAnsi="Times New Roman" w:cs="Times New Roman"/>
          <w:iCs/>
          <w:noProof/>
          <w:color w:val="auto"/>
        </w:rPr>
        <w:t>другий палець, можна побачити, що ділянка,</w:t>
      </w:r>
      <w:r>
        <w:rPr>
          <w:rFonts w:ascii="Times New Roman" w:eastAsiaTheme="majorEastAsia" w:hAnsi="Times New Roman" w:cs="Times New Roman"/>
          <w:iCs/>
          <w:noProof/>
          <w:color w:val="auto"/>
        </w:rPr>
        <w:t xml:space="preserve"> </w:t>
      </w:r>
      <w:r w:rsidRPr="00FF3E41">
        <w:rPr>
          <w:rFonts w:ascii="Times New Roman" w:eastAsiaTheme="majorEastAsia" w:hAnsi="Times New Roman" w:cs="Times New Roman"/>
          <w:iCs/>
          <w:noProof/>
          <w:color w:val="auto"/>
        </w:rPr>
        <w:t>яка спалася, швидко заповнюється кров’ю, що</w:t>
      </w:r>
      <w:r>
        <w:rPr>
          <w:rFonts w:ascii="Times New Roman" w:eastAsiaTheme="majorEastAsia" w:hAnsi="Times New Roman" w:cs="Times New Roman"/>
          <w:iCs/>
          <w:noProof/>
          <w:color w:val="auto"/>
        </w:rPr>
        <w:t xml:space="preserve"> </w:t>
      </w:r>
      <w:r w:rsidRPr="00FF3E41">
        <w:rPr>
          <w:rFonts w:ascii="Times New Roman" w:eastAsiaTheme="majorEastAsia" w:hAnsi="Times New Roman" w:cs="Times New Roman"/>
          <w:iCs/>
          <w:noProof/>
          <w:color w:val="auto"/>
        </w:rPr>
        <w:t>йде від зап’ястка до плеча.</w:t>
      </w:r>
    </w:p>
    <w:p w14:paraId="240589D8" w14:textId="77777777" w:rsidR="00812376" w:rsidRPr="00FF3E41" w:rsidRDefault="00812376" w:rsidP="00812376">
      <w:pPr>
        <w:autoSpaceDE w:val="0"/>
        <w:autoSpaceDN w:val="0"/>
        <w:adjustRightInd w:val="0"/>
        <w:jc w:val="both"/>
        <w:rPr>
          <w:rFonts w:ascii="Times New Roman" w:eastAsiaTheme="majorEastAsia" w:hAnsi="Times New Roman" w:cs="Times New Roman"/>
          <w:iCs/>
          <w:noProof/>
          <w:color w:val="auto"/>
        </w:rPr>
      </w:pPr>
      <w:r w:rsidRPr="00FF3E41">
        <w:rPr>
          <w:rFonts w:ascii="Times New Roman" w:eastAsiaTheme="majorEastAsia" w:hAnsi="Times New Roman" w:cs="Times New Roman"/>
          <w:i/>
          <w:noProof/>
          <w:color w:val="auto"/>
        </w:rPr>
        <w:t>Результати роботи та їх оформлення</w:t>
      </w:r>
      <w:r w:rsidRPr="00FF3E41">
        <w:rPr>
          <w:rFonts w:ascii="Times New Roman" w:eastAsiaTheme="majorEastAsia" w:hAnsi="Times New Roman" w:cs="Times New Roman"/>
          <w:iCs/>
          <w:noProof/>
          <w:color w:val="auto"/>
        </w:rPr>
        <w:t>. Відзначте напрям кровотоку венами і роль клапанів.</w:t>
      </w:r>
    </w:p>
    <w:p w14:paraId="0385E988" w14:textId="77777777" w:rsidR="00812376" w:rsidRPr="00FF3E41" w:rsidRDefault="00812376" w:rsidP="00812376">
      <w:pPr>
        <w:autoSpaceDE w:val="0"/>
        <w:autoSpaceDN w:val="0"/>
        <w:adjustRightInd w:val="0"/>
        <w:jc w:val="both"/>
        <w:rPr>
          <w:rFonts w:ascii="Times New Roman" w:eastAsia="Times New Roman" w:hAnsi="Times New Roman" w:cs="Times New Roman"/>
          <w:iCs/>
          <w:noProof/>
          <w:color w:val="auto"/>
          <w:lang w:eastAsia="ru-RU" w:bidi="ar-SA"/>
        </w:rPr>
      </w:pPr>
      <w:r w:rsidRPr="00FF3E41">
        <w:rPr>
          <w:rFonts w:ascii="Times New Roman" w:eastAsiaTheme="majorEastAsia" w:hAnsi="Times New Roman" w:cs="Times New Roman"/>
          <w:iCs/>
          <w:noProof/>
          <w:color w:val="auto"/>
        </w:rPr>
        <w:t>Замалюйте схему експерименту, відмітивши хрестиком місця перетину судини, стрілкою — напрям кровотоку після перетиснення</w:t>
      </w:r>
      <w:r w:rsidRPr="00FF3E41">
        <w:rPr>
          <w:rFonts w:ascii="Times New Roman" w:hAnsi="Times New Roman" w:cs="Times New Roman"/>
          <w:iCs/>
          <w:noProof/>
          <w:color w:val="auto"/>
        </w:rPr>
        <w:t>.</w:t>
      </w:r>
    </w:p>
    <w:p w14:paraId="435CB383" w14:textId="77777777" w:rsidR="00812376" w:rsidRDefault="00812376" w:rsidP="00812376">
      <w:pPr>
        <w:pStyle w:val="Default"/>
        <w:jc w:val="both"/>
        <w:rPr>
          <w:b/>
          <w:bCs/>
          <w:i/>
          <w:iCs/>
          <w:lang w:val="uk-UA"/>
        </w:rPr>
      </w:pPr>
      <w:r w:rsidRPr="00A50030">
        <w:rPr>
          <w:b/>
          <w:bCs/>
          <w:i/>
          <w:iCs/>
          <w:lang w:val="uk-UA"/>
        </w:rPr>
        <w:t>Індивідуальні завдання</w:t>
      </w:r>
      <w:r>
        <w:rPr>
          <w:b/>
          <w:bCs/>
          <w:i/>
          <w:iCs/>
          <w:lang w:val="uk-UA"/>
        </w:rPr>
        <w:t>:</w:t>
      </w:r>
    </w:p>
    <w:p w14:paraId="565F8FC4" w14:textId="77777777" w:rsidR="00812376" w:rsidRPr="00432CE5" w:rsidRDefault="00812376" w:rsidP="00812376">
      <w:pPr>
        <w:pStyle w:val="Default"/>
        <w:jc w:val="both"/>
        <w:rPr>
          <w:lang w:val="uk-UA"/>
        </w:rPr>
      </w:pPr>
      <w:r w:rsidRPr="00432CE5">
        <w:rPr>
          <w:lang w:val="uk-UA"/>
        </w:rPr>
        <w:t>Вирішіть ситуаційне завдання:</w:t>
      </w:r>
    </w:p>
    <w:p w14:paraId="2B1B309D" w14:textId="77777777" w:rsidR="00812376" w:rsidRPr="00EB0B48" w:rsidRDefault="00812376" w:rsidP="00812376">
      <w:pPr>
        <w:jc w:val="both"/>
        <w:rPr>
          <w:rFonts w:ascii="Times New Roman" w:hAnsi="Times New Roman" w:cs="Times New Roman"/>
          <w:noProof/>
        </w:rPr>
      </w:pPr>
      <w:r w:rsidRPr="00054C7B">
        <w:rPr>
          <w:rFonts w:ascii="Times New Roman" w:hAnsi="Times New Roman" w:cs="Times New Roman"/>
          <w:iCs/>
          <w:noProof/>
        </w:rPr>
        <w:t>1</w:t>
      </w:r>
      <w:r>
        <w:rPr>
          <w:rFonts w:ascii="Times New Roman" w:hAnsi="Times New Roman" w:cs="Times New Roman"/>
          <w:iCs/>
          <w:noProof/>
        </w:rPr>
        <w:t>.</w:t>
      </w:r>
      <w:r w:rsidRPr="00432CE5">
        <w:t xml:space="preserve"> </w:t>
      </w:r>
      <w:r w:rsidRPr="00EB0B48">
        <w:rPr>
          <w:rFonts w:ascii="Times New Roman" w:hAnsi="Times New Roman" w:cs="Times New Roman"/>
          <w:noProof/>
        </w:rPr>
        <w:t xml:space="preserve">Ситуаційне завдання </w:t>
      </w:r>
      <w:r>
        <w:rPr>
          <w:rFonts w:ascii="Times New Roman" w:hAnsi="Times New Roman" w:cs="Times New Roman"/>
          <w:noProof/>
        </w:rPr>
        <w:t>1</w:t>
      </w:r>
      <w:r w:rsidRPr="00EB0B48">
        <w:rPr>
          <w:rFonts w:ascii="Times New Roman" w:hAnsi="Times New Roman" w:cs="Times New Roman"/>
          <w:noProof/>
        </w:rPr>
        <w:t>: У людини 20 років ліва межа серця зміщена до передньоаксилярної лінії. Яких змін звукових, механічних і електричних проявів діяльності серця можна чекати в даному випадку?</w:t>
      </w:r>
    </w:p>
    <w:p w14:paraId="4D24CBC7" w14:textId="77777777" w:rsidR="00812376" w:rsidRPr="00EB0B48" w:rsidRDefault="00812376" w:rsidP="00812376">
      <w:pPr>
        <w:jc w:val="both"/>
        <w:rPr>
          <w:rFonts w:ascii="Times New Roman" w:hAnsi="Times New Roman" w:cs="Times New Roman"/>
          <w:noProof/>
        </w:rPr>
      </w:pPr>
      <w:r w:rsidRPr="00EB0B48">
        <w:rPr>
          <w:rFonts w:ascii="Times New Roman" w:hAnsi="Times New Roman" w:cs="Times New Roman"/>
          <w:i/>
          <w:iCs/>
          <w:noProof/>
        </w:rPr>
        <w:t>Відповідь</w:t>
      </w:r>
      <w:r w:rsidRPr="00EB0B48">
        <w:rPr>
          <w:rFonts w:ascii="Times New Roman" w:hAnsi="Times New Roman" w:cs="Times New Roman"/>
          <w:noProof/>
        </w:rPr>
        <w:t>: Посилення верхівкового поштовху, зміщення його вліво, посилений перший тон, відхилення електричної вісі серця (ЕВС) вліво.</w:t>
      </w:r>
    </w:p>
    <w:p w14:paraId="17AA7BD8" w14:textId="77777777" w:rsidR="00812376" w:rsidRPr="00EB0B48" w:rsidRDefault="00812376" w:rsidP="00812376">
      <w:pPr>
        <w:jc w:val="both"/>
        <w:rPr>
          <w:rFonts w:ascii="Times New Roman" w:hAnsi="Times New Roman" w:cs="Times New Roman"/>
          <w:noProof/>
        </w:rPr>
      </w:pPr>
      <w:r>
        <w:rPr>
          <w:rFonts w:ascii="Times New Roman" w:hAnsi="Times New Roman" w:cs="Times New Roman"/>
          <w:noProof/>
        </w:rPr>
        <w:t>2.</w:t>
      </w:r>
      <w:r w:rsidRPr="00EB0B48">
        <w:rPr>
          <w:rFonts w:ascii="Times New Roman" w:hAnsi="Times New Roman" w:cs="Times New Roman"/>
          <w:noProof/>
        </w:rPr>
        <w:t xml:space="preserve">Ситуаційне завдання </w:t>
      </w:r>
      <w:r>
        <w:rPr>
          <w:rFonts w:ascii="Times New Roman" w:hAnsi="Times New Roman" w:cs="Times New Roman"/>
          <w:noProof/>
        </w:rPr>
        <w:t>2</w:t>
      </w:r>
      <w:r w:rsidRPr="00EB0B48">
        <w:rPr>
          <w:rFonts w:ascii="Times New Roman" w:hAnsi="Times New Roman" w:cs="Times New Roman"/>
          <w:noProof/>
        </w:rPr>
        <w:t>: Під час аналізу ЕКГ виявлено роздвоєння зубця R. Поясніть, про що це може свідчити.</w:t>
      </w:r>
    </w:p>
    <w:p w14:paraId="025DCC30" w14:textId="77777777" w:rsidR="00812376" w:rsidRPr="00054C7B" w:rsidRDefault="00812376" w:rsidP="00812376">
      <w:pPr>
        <w:jc w:val="both"/>
        <w:rPr>
          <w:rFonts w:ascii="Times New Roman" w:hAnsi="Times New Roman" w:cs="Times New Roman"/>
          <w:noProof/>
        </w:rPr>
      </w:pPr>
      <w:r w:rsidRPr="00EB0B48">
        <w:rPr>
          <w:rFonts w:ascii="Times New Roman" w:hAnsi="Times New Roman" w:cs="Times New Roman"/>
          <w:i/>
          <w:iCs/>
          <w:noProof/>
        </w:rPr>
        <w:lastRenderedPageBreak/>
        <w:t>Відповідь</w:t>
      </w:r>
      <w:r w:rsidRPr="00EB0B48">
        <w:rPr>
          <w:rFonts w:ascii="Times New Roman" w:hAnsi="Times New Roman" w:cs="Times New Roman"/>
          <w:noProof/>
        </w:rPr>
        <w:t>: Зубець R відображає збудження основи серця, яке виникає в обох шлуночках синхронно. Тому зубець виявляється злитим. Якщо ж зубець роздвоєний, отже, збудження в одному шлуночку запізнюється порівняно з  другим. Це свідчить про уповільнення (блокаду) проведення збудження в одній з ніжок пучка Гіса.</w:t>
      </w:r>
      <w:r w:rsidRPr="00054C7B">
        <w:rPr>
          <w:rFonts w:ascii="Times New Roman" w:hAnsi="Times New Roman" w:cs="Times New Roman"/>
          <w:noProof/>
        </w:rPr>
        <w:t xml:space="preserve">. </w:t>
      </w:r>
    </w:p>
    <w:p w14:paraId="636F022F" w14:textId="77777777" w:rsidR="00812376" w:rsidRPr="00A50030" w:rsidRDefault="00812376" w:rsidP="00812376">
      <w:pPr>
        <w:spacing w:before="57"/>
        <w:rPr>
          <w:rFonts w:ascii="Times New Roman" w:hAnsi="Times New Roman" w:cs="Times New Roman"/>
          <w:noProof/>
        </w:rPr>
      </w:pPr>
      <w:r w:rsidRPr="0058019F">
        <w:rPr>
          <w:rFonts w:ascii="Times New Roman" w:hAnsi="Times New Roman" w:cs="Times New Roman"/>
          <w:b/>
        </w:rPr>
        <w:t>Тестові завдання для самоконтролю</w:t>
      </w:r>
    </w:p>
    <w:p w14:paraId="34B3C07C" w14:textId="77777777" w:rsidR="00812376" w:rsidRDefault="00812376" w:rsidP="00812376">
      <w:pPr>
        <w:rPr>
          <w:rFonts w:ascii="Times New Roman" w:hAnsi="Times New Roman" w:cs="Times New Roman"/>
          <w:noProof/>
        </w:rPr>
        <w:sectPr w:rsidR="00812376" w:rsidSect="00812376">
          <w:type w:val="continuous"/>
          <w:pgSz w:w="11906" w:h="16838"/>
          <w:pgMar w:top="1134" w:right="850" w:bottom="1134" w:left="1701" w:header="708" w:footer="708" w:gutter="0"/>
          <w:cols w:space="708"/>
          <w:docGrid w:linePitch="360"/>
        </w:sectPr>
      </w:pPr>
    </w:p>
    <w:p w14:paraId="6EEC25BE" w14:textId="77777777" w:rsidR="00812376" w:rsidRPr="00812376" w:rsidRDefault="00812376" w:rsidP="00812376">
      <w:pPr>
        <w:rPr>
          <w:rFonts w:ascii="Times New Roman" w:hAnsi="Times New Roman" w:cs="Times New Roman"/>
          <w:noProof/>
        </w:rPr>
      </w:pPr>
      <w:r w:rsidRPr="0058019F">
        <w:rPr>
          <w:rFonts w:ascii="Times New Roman" w:hAnsi="Times New Roman" w:cs="Times New Roman"/>
          <w:noProof/>
        </w:rPr>
        <w:t>1</w:t>
      </w:r>
      <w:r w:rsidRPr="00812376">
        <w:t xml:space="preserve"> </w:t>
      </w:r>
      <w:r w:rsidRPr="00812376">
        <w:rPr>
          <w:rFonts w:ascii="Times New Roman" w:hAnsi="Times New Roman" w:cs="Times New Roman"/>
          <w:noProof/>
        </w:rPr>
        <w:t>Визнач характеристику вен:</w:t>
      </w:r>
    </w:p>
    <w:p w14:paraId="7470DBE9" w14:textId="77777777" w:rsidR="00812376" w:rsidRPr="00812376" w:rsidRDefault="00812376" w:rsidP="00812376">
      <w:pPr>
        <w:rPr>
          <w:rFonts w:ascii="Times New Roman" w:hAnsi="Times New Roman" w:cs="Times New Roman"/>
          <w:noProof/>
        </w:rPr>
      </w:pPr>
      <w:r w:rsidRPr="00812376">
        <w:rPr>
          <w:rFonts w:ascii="Times New Roman" w:hAnsi="Times New Roman" w:cs="Times New Roman"/>
          <w:noProof/>
        </w:rPr>
        <w:t>найдрібніші судини кровоносної системи, стінки яких складаються з одного шару плоских клітин</w:t>
      </w:r>
    </w:p>
    <w:p w14:paraId="28B17D72" w14:textId="77777777" w:rsidR="00812376" w:rsidRPr="00812376" w:rsidRDefault="00812376" w:rsidP="00812376">
      <w:pPr>
        <w:rPr>
          <w:rFonts w:ascii="Times New Roman" w:hAnsi="Times New Roman" w:cs="Times New Roman"/>
          <w:noProof/>
        </w:rPr>
      </w:pPr>
      <w:r w:rsidRPr="00812376">
        <w:rPr>
          <w:rFonts w:ascii="Times New Roman" w:hAnsi="Times New Roman" w:cs="Times New Roman"/>
          <w:noProof/>
        </w:rPr>
        <w:t>судини, по яких кров тече від серця до органів</w:t>
      </w:r>
    </w:p>
    <w:p w14:paraId="3C26455F" w14:textId="77777777" w:rsidR="00812376" w:rsidRPr="00812376" w:rsidRDefault="00812376" w:rsidP="00812376">
      <w:pPr>
        <w:rPr>
          <w:rFonts w:ascii="Times New Roman" w:hAnsi="Times New Roman" w:cs="Times New Roman"/>
          <w:noProof/>
        </w:rPr>
      </w:pPr>
      <w:r w:rsidRPr="00812376">
        <w:rPr>
          <w:rFonts w:ascii="Times New Roman" w:hAnsi="Times New Roman" w:cs="Times New Roman"/>
          <w:noProof/>
        </w:rPr>
        <w:t>+великі судини, які збирають кров від органів і несуть її до серця</w:t>
      </w:r>
    </w:p>
    <w:p w14:paraId="234027E1" w14:textId="77777777" w:rsidR="00812376" w:rsidRPr="00812376" w:rsidRDefault="00812376" w:rsidP="00812376">
      <w:pPr>
        <w:rPr>
          <w:rFonts w:ascii="Times New Roman" w:hAnsi="Times New Roman" w:cs="Times New Roman"/>
          <w:noProof/>
        </w:rPr>
      </w:pPr>
      <w:r w:rsidRPr="00812376">
        <w:rPr>
          <w:rFonts w:ascii="Times New Roman" w:hAnsi="Times New Roman" w:cs="Times New Roman"/>
          <w:noProof/>
        </w:rPr>
        <w:t>великі судини з найбільшим тиском крові</w:t>
      </w:r>
    </w:p>
    <w:p w14:paraId="6F469876" w14:textId="77777777" w:rsidR="00812376" w:rsidRPr="00812376" w:rsidRDefault="00812376" w:rsidP="00812376">
      <w:pPr>
        <w:rPr>
          <w:rFonts w:ascii="Times New Roman" w:hAnsi="Times New Roman" w:cs="Times New Roman"/>
          <w:noProof/>
        </w:rPr>
      </w:pPr>
      <w:r w:rsidRPr="00812376">
        <w:rPr>
          <w:rFonts w:ascii="Times New Roman" w:hAnsi="Times New Roman" w:cs="Times New Roman"/>
          <w:noProof/>
        </w:rPr>
        <w:t>великі судини, які не мають клапанів</w:t>
      </w:r>
    </w:p>
    <w:p w14:paraId="0253C9C7" w14:textId="77777777" w:rsidR="00812376" w:rsidRPr="00812376" w:rsidRDefault="00812376" w:rsidP="00812376">
      <w:pPr>
        <w:rPr>
          <w:rFonts w:ascii="Times New Roman" w:hAnsi="Times New Roman" w:cs="Times New Roman"/>
          <w:noProof/>
        </w:rPr>
      </w:pPr>
    </w:p>
    <w:p w14:paraId="637081C7" w14:textId="77777777" w:rsidR="00812376" w:rsidRPr="00812376" w:rsidRDefault="00812376" w:rsidP="00812376">
      <w:pPr>
        <w:rPr>
          <w:rFonts w:ascii="Times New Roman" w:hAnsi="Times New Roman" w:cs="Times New Roman"/>
          <w:noProof/>
        </w:rPr>
      </w:pPr>
      <w:r w:rsidRPr="00812376">
        <w:rPr>
          <w:rFonts w:ascii="Times New Roman" w:hAnsi="Times New Roman" w:cs="Times New Roman"/>
          <w:noProof/>
        </w:rPr>
        <w:t>2.</w:t>
      </w:r>
      <w:r w:rsidRPr="00812376">
        <w:rPr>
          <w:rFonts w:ascii="Times New Roman" w:hAnsi="Times New Roman" w:cs="Times New Roman"/>
          <w:noProof/>
        </w:rPr>
        <w:tab/>
        <w:t>Рух крові по малому (легеневому) колу кровообігу починається:</w:t>
      </w:r>
    </w:p>
    <w:p w14:paraId="6E2F88C2" w14:textId="77777777" w:rsidR="00812376" w:rsidRPr="00812376" w:rsidRDefault="00812376" w:rsidP="00812376">
      <w:pPr>
        <w:rPr>
          <w:rFonts w:ascii="Times New Roman" w:hAnsi="Times New Roman" w:cs="Times New Roman"/>
          <w:noProof/>
        </w:rPr>
      </w:pPr>
      <w:r w:rsidRPr="00812376">
        <w:rPr>
          <w:rFonts w:ascii="Times New Roman" w:hAnsi="Times New Roman" w:cs="Times New Roman"/>
          <w:noProof/>
        </w:rPr>
        <w:t>з лівого шлуночка серцевого м'яза людини, з якого виходить легенева артерія</w:t>
      </w:r>
    </w:p>
    <w:p w14:paraId="309E66AD" w14:textId="77777777" w:rsidR="00812376" w:rsidRPr="00812376" w:rsidRDefault="00812376" w:rsidP="00812376">
      <w:pPr>
        <w:rPr>
          <w:rFonts w:ascii="Times New Roman" w:hAnsi="Times New Roman" w:cs="Times New Roman"/>
          <w:noProof/>
        </w:rPr>
      </w:pPr>
      <w:r w:rsidRPr="00812376">
        <w:rPr>
          <w:rFonts w:ascii="Times New Roman" w:hAnsi="Times New Roman" w:cs="Times New Roman"/>
          <w:noProof/>
        </w:rPr>
        <w:t>+з правого шлуночка серця</w:t>
      </w:r>
    </w:p>
    <w:p w14:paraId="47D5B96A" w14:textId="77777777" w:rsidR="00812376" w:rsidRPr="00812376" w:rsidRDefault="00812376" w:rsidP="00812376">
      <w:pPr>
        <w:rPr>
          <w:rFonts w:ascii="Times New Roman" w:hAnsi="Times New Roman" w:cs="Times New Roman"/>
          <w:noProof/>
        </w:rPr>
      </w:pPr>
      <w:r w:rsidRPr="00812376">
        <w:rPr>
          <w:rFonts w:ascii="Times New Roman" w:hAnsi="Times New Roman" w:cs="Times New Roman"/>
          <w:noProof/>
        </w:rPr>
        <w:t>з лівого передсердя серцевого м'яза людини, з якого виходить легенева артерія</w:t>
      </w:r>
    </w:p>
    <w:p w14:paraId="6D36E4AE" w14:textId="77777777" w:rsidR="00812376" w:rsidRPr="00812376" w:rsidRDefault="00812376" w:rsidP="00812376">
      <w:pPr>
        <w:rPr>
          <w:rFonts w:ascii="Times New Roman" w:hAnsi="Times New Roman" w:cs="Times New Roman"/>
          <w:noProof/>
        </w:rPr>
      </w:pPr>
      <w:r w:rsidRPr="00812376">
        <w:rPr>
          <w:rFonts w:ascii="Times New Roman" w:hAnsi="Times New Roman" w:cs="Times New Roman"/>
          <w:noProof/>
        </w:rPr>
        <w:t>з правого передсердя серцевого м'яза людини, в яке впадають порожнисті вени</w:t>
      </w:r>
    </w:p>
    <w:p w14:paraId="6DEFEADC" w14:textId="77777777" w:rsidR="00812376" w:rsidRPr="00812376" w:rsidRDefault="00812376" w:rsidP="00812376">
      <w:pPr>
        <w:rPr>
          <w:rFonts w:ascii="Times New Roman" w:hAnsi="Times New Roman" w:cs="Times New Roman"/>
          <w:noProof/>
        </w:rPr>
      </w:pPr>
      <w:r w:rsidRPr="00812376">
        <w:rPr>
          <w:rFonts w:ascii="Times New Roman" w:hAnsi="Times New Roman" w:cs="Times New Roman"/>
          <w:noProof/>
        </w:rPr>
        <w:t xml:space="preserve">з легень </w:t>
      </w:r>
    </w:p>
    <w:p w14:paraId="2811D94F" w14:textId="77777777" w:rsidR="00812376" w:rsidRPr="00812376" w:rsidRDefault="00812376" w:rsidP="00812376">
      <w:pPr>
        <w:rPr>
          <w:rFonts w:ascii="Times New Roman" w:hAnsi="Times New Roman" w:cs="Times New Roman"/>
          <w:noProof/>
        </w:rPr>
      </w:pPr>
    </w:p>
    <w:p w14:paraId="4FCA6804" w14:textId="77777777" w:rsidR="00812376" w:rsidRPr="00812376" w:rsidRDefault="00812376" w:rsidP="00812376">
      <w:pPr>
        <w:rPr>
          <w:rFonts w:ascii="Times New Roman" w:hAnsi="Times New Roman" w:cs="Times New Roman"/>
          <w:noProof/>
        </w:rPr>
      </w:pPr>
      <w:r w:rsidRPr="00812376">
        <w:rPr>
          <w:rFonts w:ascii="Times New Roman" w:hAnsi="Times New Roman" w:cs="Times New Roman"/>
          <w:noProof/>
        </w:rPr>
        <w:t>3.</w:t>
      </w:r>
      <w:r w:rsidRPr="00812376">
        <w:rPr>
          <w:rFonts w:ascii="Times New Roman" w:hAnsi="Times New Roman" w:cs="Times New Roman"/>
          <w:noProof/>
        </w:rPr>
        <w:tab/>
        <w:t>Рух крові по малому (легеневому) колу кровообігу завершується:</w:t>
      </w:r>
    </w:p>
    <w:p w14:paraId="230543C3" w14:textId="77777777" w:rsidR="00812376" w:rsidRPr="00812376" w:rsidRDefault="00812376" w:rsidP="00812376">
      <w:pPr>
        <w:rPr>
          <w:rFonts w:ascii="Times New Roman" w:hAnsi="Times New Roman" w:cs="Times New Roman"/>
          <w:noProof/>
        </w:rPr>
      </w:pPr>
      <w:r w:rsidRPr="00812376">
        <w:rPr>
          <w:rFonts w:ascii="Times New Roman" w:hAnsi="Times New Roman" w:cs="Times New Roman"/>
          <w:noProof/>
        </w:rPr>
        <w:t>у лівому передсерді серцевого м'яза людини</w:t>
      </w:r>
    </w:p>
    <w:p w14:paraId="1C054F4E" w14:textId="77777777" w:rsidR="00812376" w:rsidRPr="00812376" w:rsidRDefault="00812376" w:rsidP="00812376">
      <w:pPr>
        <w:rPr>
          <w:rFonts w:ascii="Times New Roman" w:hAnsi="Times New Roman" w:cs="Times New Roman"/>
          <w:noProof/>
        </w:rPr>
      </w:pPr>
      <w:r w:rsidRPr="00812376">
        <w:rPr>
          <w:rFonts w:ascii="Times New Roman" w:hAnsi="Times New Roman" w:cs="Times New Roman"/>
          <w:noProof/>
        </w:rPr>
        <w:t>+у правому передсерді серцевого м'яза, легеневих венах</w:t>
      </w:r>
    </w:p>
    <w:p w14:paraId="12C03769" w14:textId="77777777" w:rsidR="00812376" w:rsidRPr="00812376" w:rsidRDefault="00812376" w:rsidP="00812376">
      <w:pPr>
        <w:rPr>
          <w:rFonts w:ascii="Times New Roman" w:hAnsi="Times New Roman" w:cs="Times New Roman"/>
          <w:noProof/>
        </w:rPr>
      </w:pPr>
      <w:r w:rsidRPr="00812376">
        <w:rPr>
          <w:rFonts w:ascii="Times New Roman" w:hAnsi="Times New Roman" w:cs="Times New Roman"/>
          <w:noProof/>
        </w:rPr>
        <w:t>у правому шлуночку серцевого м'яза людини</w:t>
      </w:r>
    </w:p>
    <w:p w14:paraId="731A62FA" w14:textId="77777777" w:rsidR="00812376" w:rsidRPr="00812376" w:rsidRDefault="00812376" w:rsidP="00812376">
      <w:pPr>
        <w:rPr>
          <w:rFonts w:ascii="Times New Roman" w:hAnsi="Times New Roman" w:cs="Times New Roman"/>
          <w:noProof/>
        </w:rPr>
      </w:pPr>
      <w:r w:rsidRPr="00812376">
        <w:rPr>
          <w:rFonts w:ascii="Times New Roman" w:hAnsi="Times New Roman" w:cs="Times New Roman"/>
          <w:noProof/>
        </w:rPr>
        <w:t>у лівому шлуночку серцевого м'яза людини</w:t>
      </w:r>
    </w:p>
    <w:p w14:paraId="5653F4A0" w14:textId="77777777" w:rsidR="00812376" w:rsidRPr="00812376" w:rsidRDefault="00812376" w:rsidP="00812376">
      <w:pPr>
        <w:rPr>
          <w:rFonts w:ascii="Times New Roman" w:hAnsi="Times New Roman" w:cs="Times New Roman"/>
          <w:noProof/>
        </w:rPr>
      </w:pPr>
      <w:r w:rsidRPr="00812376">
        <w:rPr>
          <w:rFonts w:ascii="Times New Roman" w:hAnsi="Times New Roman" w:cs="Times New Roman"/>
          <w:noProof/>
        </w:rPr>
        <w:t>у легенях</w:t>
      </w:r>
    </w:p>
    <w:p w14:paraId="6DDC75DD" w14:textId="77777777" w:rsidR="00812376" w:rsidRPr="00812376" w:rsidRDefault="00812376" w:rsidP="00812376">
      <w:pPr>
        <w:rPr>
          <w:rFonts w:ascii="Times New Roman" w:hAnsi="Times New Roman" w:cs="Times New Roman"/>
          <w:noProof/>
        </w:rPr>
      </w:pPr>
    </w:p>
    <w:p w14:paraId="3DA29406" w14:textId="77777777" w:rsidR="00812376" w:rsidRPr="00812376" w:rsidRDefault="00812376" w:rsidP="00812376">
      <w:pPr>
        <w:rPr>
          <w:rFonts w:ascii="Times New Roman" w:hAnsi="Times New Roman" w:cs="Times New Roman"/>
          <w:noProof/>
        </w:rPr>
      </w:pPr>
      <w:r w:rsidRPr="00812376">
        <w:rPr>
          <w:rFonts w:ascii="Times New Roman" w:hAnsi="Times New Roman" w:cs="Times New Roman"/>
          <w:noProof/>
        </w:rPr>
        <w:t>4.</w:t>
      </w:r>
      <w:r w:rsidRPr="00812376">
        <w:rPr>
          <w:rFonts w:ascii="Times New Roman" w:hAnsi="Times New Roman" w:cs="Times New Roman"/>
          <w:noProof/>
        </w:rPr>
        <w:tab/>
        <w:t>Клапани є тільки у</w:t>
      </w:r>
    </w:p>
    <w:p w14:paraId="21158405" w14:textId="77777777" w:rsidR="00812376" w:rsidRPr="00812376" w:rsidRDefault="00812376" w:rsidP="00812376">
      <w:pPr>
        <w:rPr>
          <w:rFonts w:ascii="Times New Roman" w:hAnsi="Times New Roman" w:cs="Times New Roman"/>
          <w:noProof/>
        </w:rPr>
      </w:pPr>
      <w:r w:rsidRPr="00812376">
        <w:rPr>
          <w:rFonts w:ascii="Times New Roman" w:hAnsi="Times New Roman" w:cs="Times New Roman"/>
          <w:noProof/>
        </w:rPr>
        <w:t xml:space="preserve">Капілярах </w:t>
      </w:r>
    </w:p>
    <w:p w14:paraId="5176857D" w14:textId="77777777" w:rsidR="00812376" w:rsidRPr="00812376" w:rsidRDefault="00812376" w:rsidP="00812376">
      <w:pPr>
        <w:rPr>
          <w:rFonts w:ascii="Times New Roman" w:hAnsi="Times New Roman" w:cs="Times New Roman"/>
          <w:noProof/>
        </w:rPr>
      </w:pPr>
      <w:r w:rsidRPr="00812376">
        <w:rPr>
          <w:rFonts w:ascii="Times New Roman" w:hAnsi="Times New Roman" w:cs="Times New Roman"/>
          <w:noProof/>
        </w:rPr>
        <w:t xml:space="preserve">+Венах </w:t>
      </w:r>
    </w:p>
    <w:p w14:paraId="4AEBE5CD" w14:textId="77777777" w:rsidR="00812376" w:rsidRPr="00812376" w:rsidRDefault="00812376" w:rsidP="00812376">
      <w:pPr>
        <w:rPr>
          <w:rFonts w:ascii="Times New Roman" w:hAnsi="Times New Roman" w:cs="Times New Roman"/>
          <w:noProof/>
        </w:rPr>
      </w:pPr>
      <w:r w:rsidRPr="00812376">
        <w:rPr>
          <w:rFonts w:ascii="Times New Roman" w:hAnsi="Times New Roman" w:cs="Times New Roman"/>
          <w:noProof/>
        </w:rPr>
        <w:t>артеріях</w:t>
      </w:r>
    </w:p>
    <w:p w14:paraId="56DBB7B2" w14:textId="77777777" w:rsidR="00812376" w:rsidRPr="00812376" w:rsidRDefault="00812376" w:rsidP="00812376">
      <w:pPr>
        <w:rPr>
          <w:rFonts w:ascii="Times New Roman" w:hAnsi="Times New Roman" w:cs="Times New Roman"/>
          <w:noProof/>
        </w:rPr>
      </w:pPr>
      <w:r w:rsidRPr="00812376">
        <w:rPr>
          <w:rFonts w:ascii="Times New Roman" w:hAnsi="Times New Roman" w:cs="Times New Roman"/>
          <w:noProof/>
        </w:rPr>
        <w:t>анастамозах</w:t>
      </w:r>
    </w:p>
    <w:p w14:paraId="462319C8" w14:textId="77777777" w:rsidR="00812376" w:rsidRPr="00812376" w:rsidRDefault="00812376" w:rsidP="00812376">
      <w:pPr>
        <w:rPr>
          <w:rFonts w:ascii="Times New Roman" w:hAnsi="Times New Roman" w:cs="Times New Roman"/>
          <w:noProof/>
        </w:rPr>
      </w:pPr>
      <w:r w:rsidRPr="00812376">
        <w:rPr>
          <w:rFonts w:ascii="Times New Roman" w:hAnsi="Times New Roman" w:cs="Times New Roman"/>
          <w:noProof/>
        </w:rPr>
        <w:t>аорт</w:t>
      </w:r>
      <w:r>
        <w:rPr>
          <w:rFonts w:ascii="Times New Roman" w:hAnsi="Times New Roman" w:cs="Times New Roman"/>
          <w:noProof/>
        </w:rPr>
        <w:t>і</w:t>
      </w:r>
    </w:p>
    <w:p w14:paraId="4BA0D9A2" w14:textId="77777777" w:rsidR="00812376" w:rsidRPr="00812376" w:rsidRDefault="00812376" w:rsidP="00812376">
      <w:pPr>
        <w:rPr>
          <w:rFonts w:ascii="Times New Roman" w:hAnsi="Times New Roman" w:cs="Times New Roman"/>
          <w:noProof/>
        </w:rPr>
      </w:pPr>
    </w:p>
    <w:p w14:paraId="74C9FCBB" w14:textId="77777777" w:rsidR="00812376" w:rsidRPr="00812376" w:rsidRDefault="00812376" w:rsidP="00812376">
      <w:pPr>
        <w:rPr>
          <w:rFonts w:ascii="Times New Roman" w:hAnsi="Times New Roman" w:cs="Times New Roman"/>
          <w:noProof/>
        </w:rPr>
      </w:pPr>
    </w:p>
    <w:p w14:paraId="03F18CD2" w14:textId="77777777" w:rsidR="00812376" w:rsidRPr="00812376" w:rsidRDefault="00812376" w:rsidP="00812376">
      <w:pPr>
        <w:rPr>
          <w:rFonts w:ascii="Times New Roman" w:hAnsi="Times New Roman" w:cs="Times New Roman"/>
          <w:noProof/>
        </w:rPr>
      </w:pPr>
      <w:r w:rsidRPr="00812376">
        <w:rPr>
          <w:rFonts w:ascii="Times New Roman" w:hAnsi="Times New Roman" w:cs="Times New Roman"/>
          <w:noProof/>
        </w:rPr>
        <w:t>5.</w:t>
      </w:r>
      <w:r w:rsidRPr="00812376">
        <w:rPr>
          <w:rFonts w:ascii="Times New Roman" w:hAnsi="Times New Roman" w:cs="Times New Roman"/>
          <w:noProof/>
        </w:rPr>
        <w:tab/>
        <w:t>Від серця тече кров:</w:t>
      </w:r>
    </w:p>
    <w:p w14:paraId="64B40391" w14:textId="77777777" w:rsidR="00812376" w:rsidRPr="00812376" w:rsidRDefault="00812376" w:rsidP="00812376">
      <w:pPr>
        <w:rPr>
          <w:rFonts w:ascii="Times New Roman" w:hAnsi="Times New Roman" w:cs="Times New Roman"/>
          <w:noProof/>
        </w:rPr>
      </w:pPr>
      <w:r w:rsidRPr="00812376">
        <w:rPr>
          <w:rFonts w:ascii="Times New Roman" w:hAnsi="Times New Roman" w:cs="Times New Roman"/>
          <w:noProof/>
        </w:rPr>
        <w:t>Венозна</w:t>
      </w:r>
    </w:p>
    <w:p w14:paraId="68F9C31D" w14:textId="77777777" w:rsidR="00812376" w:rsidRPr="00812376" w:rsidRDefault="00812376" w:rsidP="00812376">
      <w:pPr>
        <w:rPr>
          <w:rFonts w:ascii="Times New Roman" w:hAnsi="Times New Roman" w:cs="Times New Roman"/>
          <w:noProof/>
        </w:rPr>
      </w:pPr>
      <w:r w:rsidRPr="00812376">
        <w:rPr>
          <w:rFonts w:ascii="Times New Roman" w:hAnsi="Times New Roman" w:cs="Times New Roman"/>
          <w:noProof/>
        </w:rPr>
        <w:t>Артеріальна</w:t>
      </w:r>
    </w:p>
    <w:p w14:paraId="50BF2FE3" w14:textId="77777777" w:rsidR="00812376" w:rsidRPr="00812376" w:rsidRDefault="00812376" w:rsidP="00812376">
      <w:pPr>
        <w:rPr>
          <w:rFonts w:ascii="Times New Roman" w:hAnsi="Times New Roman" w:cs="Times New Roman"/>
          <w:noProof/>
        </w:rPr>
      </w:pPr>
      <w:r w:rsidRPr="00812376">
        <w:rPr>
          <w:rFonts w:ascii="Times New Roman" w:hAnsi="Times New Roman" w:cs="Times New Roman"/>
          <w:noProof/>
        </w:rPr>
        <w:t>Капілярна</w:t>
      </w:r>
    </w:p>
    <w:p w14:paraId="519CF713" w14:textId="77777777" w:rsidR="00812376" w:rsidRPr="00812376" w:rsidRDefault="00812376" w:rsidP="00812376">
      <w:pPr>
        <w:rPr>
          <w:rFonts w:ascii="Times New Roman" w:hAnsi="Times New Roman" w:cs="Times New Roman"/>
          <w:noProof/>
        </w:rPr>
      </w:pPr>
      <w:r w:rsidRPr="00812376">
        <w:rPr>
          <w:rFonts w:ascii="Times New Roman" w:hAnsi="Times New Roman" w:cs="Times New Roman"/>
          <w:noProof/>
        </w:rPr>
        <w:t>+Артериальная и венозная</w:t>
      </w:r>
    </w:p>
    <w:p w14:paraId="0DBF650E" w14:textId="77777777" w:rsidR="00812376" w:rsidRPr="00812376" w:rsidRDefault="00812376" w:rsidP="00812376">
      <w:pPr>
        <w:rPr>
          <w:rFonts w:ascii="Times New Roman" w:hAnsi="Times New Roman" w:cs="Times New Roman"/>
          <w:noProof/>
        </w:rPr>
      </w:pPr>
      <w:r w:rsidRPr="00812376">
        <w:rPr>
          <w:rFonts w:ascii="Times New Roman" w:hAnsi="Times New Roman" w:cs="Times New Roman"/>
          <w:noProof/>
        </w:rPr>
        <w:t>змішана</w:t>
      </w:r>
    </w:p>
    <w:p w14:paraId="029472B3" w14:textId="77777777" w:rsidR="00812376" w:rsidRPr="00812376" w:rsidRDefault="00812376" w:rsidP="00812376">
      <w:pPr>
        <w:rPr>
          <w:rFonts w:ascii="Times New Roman" w:hAnsi="Times New Roman" w:cs="Times New Roman"/>
          <w:noProof/>
        </w:rPr>
      </w:pPr>
    </w:p>
    <w:p w14:paraId="140101BD" w14:textId="77777777" w:rsidR="00812376" w:rsidRPr="00812376" w:rsidRDefault="00812376" w:rsidP="00812376">
      <w:pPr>
        <w:rPr>
          <w:rFonts w:ascii="Times New Roman" w:hAnsi="Times New Roman" w:cs="Times New Roman"/>
          <w:noProof/>
        </w:rPr>
      </w:pPr>
      <w:r w:rsidRPr="00812376">
        <w:rPr>
          <w:rFonts w:ascii="Times New Roman" w:hAnsi="Times New Roman" w:cs="Times New Roman"/>
          <w:noProof/>
        </w:rPr>
        <w:t>6.</w:t>
      </w:r>
      <w:r w:rsidRPr="00812376">
        <w:rPr>
          <w:rFonts w:ascii="Times New Roman" w:hAnsi="Times New Roman" w:cs="Times New Roman"/>
          <w:noProof/>
        </w:rPr>
        <w:tab/>
        <w:t xml:space="preserve">У венах організму може міститися: </w:t>
      </w:r>
    </w:p>
    <w:p w14:paraId="05AC78CC" w14:textId="77777777" w:rsidR="00812376" w:rsidRPr="00812376" w:rsidRDefault="00812376" w:rsidP="00812376">
      <w:pPr>
        <w:rPr>
          <w:rFonts w:ascii="Times New Roman" w:hAnsi="Times New Roman" w:cs="Times New Roman"/>
          <w:noProof/>
        </w:rPr>
      </w:pPr>
      <w:r w:rsidRPr="00812376">
        <w:rPr>
          <w:rFonts w:ascii="Times New Roman" w:hAnsi="Times New Roman" w:cs="Times New Roman"/>
          <w:noProof/>
        </w:rPr>
        <w:t>тільки артеріальна кров</w:t>
      </w:r>
    </w:p>
    <w:p w14:paraId="44A2D904" w14:textId="77777777" w:rsidR="00812376" w:rsidRPr="00812376" w:rsidRDefault="00812376" w:rsidP="00812376">
      <w:pPr>
        <w:rPr>
          <w:rFonts w:ascii="Times New Roman" w:hAnsi="Times New Roman" w:cs="Times New Roman"/>
          <w:noProof/>
        </w:rPr>
      </w:pPr>
      <w:r w:rsidRPr="00812376">
        <w:rPr>
          <w:rFonts w:ascii="Times New Roman" w:hAnsi="Times New Roman" w:cs="Times New Roman"/>
          <w:noProof/>
        </w:rPr>
        <w:t>тільки венозна кров</w:t>
      </w:r>
    </w:p>
    <w:p w14:paraId="366C3D0E" w14:textId="77777777" w:rsidR="00812376" w:rsidRPr="00812376" w:rsidRDefault="00812376" w:rsidP="00812376">
      <w:pPr>
        <w:rPr>
          <w:rFonts w:ascii="Times New Roman" w:hAnsi="Times New Roman" w:cs="Times New Roman"/>
          <w:noProof/>
        </w:rPr>
      </w:pPr>
      <w:r w:rsidRPr="00812376">
        <w:rPr>
          <w:rFonts w:ascii="Times New Roman" w:hAnsi="Times New Roman" w:cs="Times New Roman"/>
          <w:noProof/>
        </w:rPr>
        <w:t>+венозна і артеріальна кров</w:t>
      </w:r>
    </w:p>
    <w:p w14:paraId="716F0A50" w14:textId="77777777" w:rsidR="00812376" w:rsidRPr="00812376" w:rsidRDefault="00812376" w:rsidP="00812376">
      <w:pPr>
        <w:rPr>
          <w:rFonts w:ascii="Times New Roman" w:hAnsi="Times New Roman" w:cs="Times New Roman"/>
          <w:noProof/>
        </w:rPr>
      </w:pPr>
      <w:r w:rsidRPr="00812376">
        <w:rPr>
          <w:rFonts w:ascii="Times New Roman" w:hAnsi="Times New Roman" w:cs="Times New Roman"/>
          <w:noProof/>
        </w:rPr>
        <w:t>капілярна кров</w:t>
      </w:r>
    </w:p>
    <w:p w14:paraId="4BEBA329" w14:textId="77777777" w:rsidR="00812376" w:rsidRPr="00812376" w:rsidRDefault="00812376" w:rsidP="00812376">
      <w:pPr>
        <w:rPr>
          <w:rFonts w:ascii="Times New Roman" w:hAnsi="Times New Roman" w:cs="Times New Roman"/>
          <w:noProof/>
        </w:rPr>
      </w:pPr>
      <w:r w:rsidRPr="00812376">
        <w:rPr>
          <w:rFonts w:ascii="Times New Roman" w:hAnsi="Times New Roman" w:cs="Times New Roman"/>
          <w:noProof/>
        </w:rPr>
        <w:t>всі типи крові</w:t>
      </w:r>
    </w:p>
    <w:p w14:paraId="29DF3EBA" w14:textId="77777777" w:rsidR="00812376" w:rsidRPr="00812376" w:rsidRDefault="00812376" w:rsidP="00812376">
      <w:pPr>
        <w:rPr>
          <w:rFonts w:ascii="Times New Roman" w:hAnsi="Times New Roman" w:cs="Times New Roman"/>
          <w:noProof/>
        </w:rPr>
      </w:pPr>
    </w:p>
    <w:p w14:paraId="74762F72" w14:textId="77777777" w:rsidR="00812376" w:rsidRPr="00812376" w:rsidRDefault="00812376" w:rsidP="00812376">
      <w:pPr>
        <w:rPr>
          <w:rFonts w:ascii="Times New Roman" w:hAnsi="Times New Roman" w:cs="Times New Roman"/>
          <w:noProof/>
        </w:rPr>
      </w:pPr>
      <w:r w:rsidRPr="00812376">
        <w:rPr>
          <w:rFonts w:ascii="Times New Roman" w:hAnsi="Times New Roman" w:cs="Times New Roman"/>
          <w:noProof/>
        </w:rPr>
        <w:t>7.</w:t>
      </w:r>
      <w:r w:rsidRPr="00812376">
        <w:rPr>
          <w:rFonts w:ascii="Times New Roman" w:hAnsi="Times New Roman" w:cs="Times New Roman"/>
          <w:noProof/>
        </w:rPr>
        <w:tab/>
        <w:t>Укажіть, як називають кров, яка тече легеневими венами людини:</w:t>
      </w:r>
    </w:p>
    <w:p w14:paraId="75072C5C" w14:textId="77777777" w:rsidR="00812376" w:rsidRPr="00812376" w:rsidRDefault="00812376" w:rsidP="00812376">
      <w:pPr>
        <w:rPr>
          <w:rFonts w:ascii="Times New Roman" w:hAnsi="Times New Roman" w:cs="Times New Roman"/>
          <w:noProof/>
        </w:rPr>
      </w:pPr>
      <w:r w:rsidRPr="00812376">
        <w:rPr>
          <w:rFonts w:ascii="Times New Roman" w:hAnsi="Times New Roman" w:cs="Times New Roman"/>
          <w:noProof/>
        </w:rPr>
        <w:t>+Аретріальна</w:t>
      </w:r>
    </w:p>
    <w:p w14:paraId="2F3DC0AE" w14:textId="77777777" w:rsidR="00812376" w:rsidRPr="00812376" w:rsidRDefault="00812376" w:rsidP="00812376">
      <w:pPr>
        <w:rPr>
          <w:rFonts w:ascii="Times New Roman" w:hAnsi="Times New Roman" w:cs="Times New Roman"/>
          <w:noProof/>
        </w:rPr>
      </w:pPr>
      <w:r w:rsidRPr="00812376">
        <w:rPr>
          <w:rFonts w:ascii="Times New Roman" w:hAnsi="Times New Roman" w:cs="Times New Roman"/>
          <w:noProof/>
        </w:rPr>
        <w:t>Венозна</w:t>
      </w:r>
    </w:p>
    <w:p w14:paraId="6F15A568" w14:textId="77777777" w:rsidR="00812376" w:rsidRPr="00812376" w:rsidRDefault="00812376" w:rsidP="00812376">
      <w:pPr>
        <w:rPr>
          <w:rFonts w:ascii="Times New Roman" w:hAnsi="Times New Roman" w:cs="Times New Roman"/>
          <w:noProof/>
        </w:rPr>
      </w:pPr>
      <w:r w:rsidRPr="00812376">
        <w:rPr>
          <w:rFonts w:ascii="Times New Roman" w:hAnsi="Times New Roman" w:cs="Times New Roman"/>
          <w:noProof/>
        </w:rPr>
        <w:t>Змішана</w:t>
      </w:r>
    </w:p>
    <w:p w14:paraId="2C776A96" w14:textId="77777777" w:rsidR="00812376" w:rsidRPr="00812376" w:rsidRDefault="00812376" w:rsidP="00812376">
      <w:pPr>
        <w:rPr>
          <w:rFonts w:ascii="Times New Roman" w:hAnsi="Times New Roman" w:cs="Times New Roman"/>
          <w:noProof/>
        </w:rPr>
      </w:pPr>
      <w:r w:rsidRPr="00812376">
        <w:rPr>
          <w:rFonts w:ascii="Times New Roman" w:hAnsi="Times New Roman" w:cs="Times New Roman"/>
          <w:noProof/>
        </w:rPr>
        <w:t>Капілярна</w:t>
      </w:r>
    </w:p>
    <w:p w14:paraId="7C40D43B" w14:textId="77777777" w:rsidR="00812376" w:rsidRPr="00812376" w:rsidRDefault="00812376" w:rsidP="00812376">
      <w:pPr>
        <w:rPr>
          <w:rFonts w:ascii="Times New Roman" w:hAnsi="Times New Roman" w:cs="Times New Roman"/>
          <w:noProof/>
        </w:rPr>
      </w:pPr>
      <w:r w:rsidRPr="00812376">
        <w:rPr>
          <w:rFonts w:ascii="Times New Roman" w:hAnsi="Times New Roman" w:cs="Times New Roman"/>
          <w:noProof/>
        </w:rPr>
        <w:t>Збагачена СО2</w:t>
      </w:r>
    </w:p>
    <w:p w14:paraId="5E1AD02C" w14:textId="77777777" w:rsidR="00812376" w:rsidRPr="00812376" w:rsidRDefault="00812376" w:rsidP="00812376">
      <w:pPr>
        <w:rPr>
          <w:rFonts w:ascii="Times New Roman" w:hAnsi="Times New Roman" w:cs="Times New Roman"/>
          <w:noProof/>
        </w:rPr>
      </w:pPr>
    </w:p>
    <w:p w14:paraId="45B101D3" w14:textId="77777777" w:rsidR="00812376" w:rsidRPr="00812376" w:rsidRDefault="00812376" w:rsidP="00812376">
      <w:pPr>
        <w:rPr>
          <w:rFonts w:ascii="Times New Roman" w:hAnsi="Times New Roman" w:cs="Times New Roman"/>
          <w:noProof/>
        </w:rPr>
      </w:pPr>
      <w:r w:rsidRPr="00812376">
        <w:rPr>
          <w:rFonts w:ascii="Times New Roman" w:hAnsi="Times New Roman" w:cs="Times New Roman"/>
          <w:noProof/>
        </w:rPr>
        <w:t>8.</w:t>
      </w:r>
      <w:r w:rsidRPr="00812376">
        <w:rPr>
          <w:rFonts w:ascii="Times New Roman" w:hAnsi="Times New Roman" w:cs="Times New Roman"/>
          <w:noProof/>
        </w:rPr>
        <w:tab/>
        <w:t>Як називається метод реєстрації венозного тиску:</w:t>
      </w:r>
    </w:p>
    <w:p w14:paraId="329FCD53" w14:textId="77777777" w:rsidR="00812376" w:rsidRPr="00812376" w:rsidRDefault="00812376" w:rsidP="00812376">
      <w:pPr>
        <w:rPr>
          <w:rFonts w:ascii="Times New Roman" w:hAnsi="Times New Roman" w:cs="Times New Roman"/>
          <w:noProof/>
        </w:rPr>
      </w:pPr>
      <w:r w:rsidRPr="00812376">
        <w:rPr>
          <w:rFonts w:ascii="Times New Roman" w:hAnsi="Times New Roman" w:cs="Times New Roman"/>
          <w:noProof/>
        </w:rPr>
        <w:t>+Флебограмма</w:t>
      </w:r>
    </w:p>
    <w:p w14:paraId="3794C28B" w14:textId="77777777" w:rsidR="00812376" w:rsidRPr="00812376" w:rsidRDefault="00812376" w:rsidP="00812376">
      <w:pPr>
        <w:rPr>
          <w:rFonts w:ascii="Times New Roman" w:hAnsi="Times New Roman" w:cs="Times New Roman"/>
          <w:noProof/>
        </w:rPr>
      </w:pPr>
      <w:r w:rsidRPr="00812376">
        <w:rPr>
          <w:rFonts w:ascii="Times New Roman" w:hAnsi="Times New Roman" w:cs="Times New Roman"/>
          <w:noProof/>
        </w:rPr>
        <w:t>Сфигмограмма</w:t>
      </w:r>
    </w:p>
    <w:p w14:paraId="60F81CB8" w14:textId="77777777" w:rsidR="00812376" w:rsidRPr="00812376" w:rsidRDefault="00812376" w:rsidP="00812376">
      <w:pPr>
        <w:rPr>
          <w:rFonts w:ascii="Times New Roman" w:hAnsi="Times New Roman" w:cs="Times New Roman"/>
          <w:noProof/>
        </w:rPr>
      </w:pPr>
      <w:r w:rsidRPr="00812376">
        <w:rPr>
          <w:rFonts w:ascii="Times New Roman" w:hAnsi="Times New Roman" w:cs="Times New Roman"/>
          <w:noProof/>
        </w:rPr>
        <w:t>Спирограмма</w:t>
      </w:r>
    </w:p>
    <w:p w14:paraId="2972B0F6" w14:textId="77777777" w:rsidR="00812376" w:rsidRPr="00812376" w:rsidRDefault="00812376" w:rsidP="00812376">
      <w:pPr>
        <w:rPr>
          <w:rFonts w:ascii="Times New Roman" w:hAnsi="Times New Roman" w:cs="Times New Roman"/>
          <w:noProof/>
        </w:rPr>
      </w:pPr>
      <w:r w:rsidRPr="00812376">
        <w:rPr>
          <w:rFonts w:ascii="Times New Roman" w:hAnsi="Times New Roman" w:cs="Times New Roman"/>
          <w:noProof/>
        </w:rPr>
        <w:t>Миограмма</w:t>
      </w:r>
    </w:p>
    <w:p w14:paraId="2FFB9959" w14:textId="77777777" w:rsidR="00812376" w:rsidRPr="00812376" w:rsidRDefault="00812376" w:rsidP="00812376">
      <w:pPr>
        <w:rPr>
          <w:rFonts w:ascii="Times New Roman" w:hAnsi="Times New Roman" w:cs="Times New Roman"/>
          <w:noProof/>
        </w:rPr>
      </w:pPr>
      <w:r w:rsidRPr="00812376">
        <w:rPr>
          <w:rFonts w:ascii="Times New Roman" w:hAnsi="Times New Roman" w:cs="Times New Roman"/>
          <w:noProof/>
        </w:rPr>
        <w:t>Кардиограмма</w:t>
      </w:r>
    </w:p>
    <w:p w14:paraId="6236A5D9" w14:textId="77777777" w:rsidR="00812376" w:rsidRPr="00812376" w:rsidRDefault="00812376" w:rsidP="00812376">
      <w:pPr>
        <w:rPr>
          <w:rFonts w:ascii="Times New Roman" w:hAnsi="Times New Roman" w:cs="Times New Roman"/>
          <w:noProof/>
        </w:rPr>
      </w:pPr>
    </w:p>
    <w:p w14:paraId="658570B6" w14:textId="77777777" w:rsidR="00812376" w:rsidRPr="00812376" w:rsidRDefault="00812376" w:rsidP="00812376">
      <w:pPr>
        <w:rPr>
          <w:rFonts w:ascii="Times New Roman" w:hAnsi="Times New Roman" w:cs="Times New Roman"/>
          <w:noProof/>
        </w:rPr>
      </w:pPr>
      <w:r w:rsidRPr="00812376">
        <w:rPr>
          <w:rFonts w:ascii="Times New Roman" w:hAnsi="Times New Roman" w:cs="Times New Roman"/>
          <w:noProof/>
        </w:rPr>
        <w:t>9.</w:t>
      </w:r>
      <w:r w:rsidRPr="00812376">
        <w:rPr>
          <w:rFonts w:ascii="Times New Roman" w:hAnsi="Times New Roman" w:cs="Times New Roman"/>
          <w:noProof/>
        </w:rPr>
        <w:tab/>
        <w:t>Які основні елементи флебограми:</w:t>
      </w:r>
    </w:p>
    <w:p w14:paraId="4B41F220" w14:textId="77777777" w:rsidR="00812376" w:rsidRPr="00812376" w:rsidRDefault="00812376" w:rsidP="00812376">
      <w:pPr>
        <w:rPr>
          <w:rFonts w:ascii="Times New Roman" w:hAnsi="Times New Roman" w:cs="Times New Roman"/>
          <w:noProof/>
        </w:rPr>
      </w:pPr>
      <w:r w:rsidRPr="00812376">
        <w:rPr>
          <w:rFonts w:ascii="Times New Roman" w:hAnsi="Times New Roman" w:cs="Times New Roman"/>
          <w:noProof/>
        </w:rPr>
        <w:t>Хвилі P, Q, R, S, T</w:t>
      </w:r>
    </w:p>
    <w:p w14:paraId="3BF280B4" w14:textId="77777777" w:rsidR="00812376" w:rsidRPr="00812376" w:rsidRDefault="00812376" w:rsidP="00812376">
      <w:pPr>
        <w:rPr>
          <w:rFonts w:ascii="Times New Roman" w:hAnsi="Times New Roman" w:cs="Times New Roman"/>
          <w:noProof/>
        </w:rPr>
      </w:pPr>
      <w:r w:rsidRPr="00812376">
        <w:rPr>
          <w:rFonts w:ascii="Times New Roman" w:hAnsi="Times New Roman" w:cs="Times New Roman"/>
          <w:noProof/>
        </w:rPr>
        <w:t>+Хвилі C, A, V</w:t>
      </w:r>
    </w:p>
    <w:p w14:paraId="61405361" w14:textId="77777777" w:rsidR="00812376" w:rsidRPr="00812376" w:rsidRDefault="00812376" w:rsidP="00812376">
      <w:pPr>
        <w:rPr>
          <w:rFonts w:ascii="Times New Roman" w:hAnsi="Times New Roman" w:cs="Times New Roman"/>
          <w:noProof/>
        </w:rPr>
      </w:pPr>
      <w:r w:rsidRPr="00812376">
        <w:rPr>
          <w:rFonts w:ascii="Times New Roman" w:hAnsi="Times New Roman" w:cs="Times New Roman"/>
          <w:noProof/>
        </w:rPr>
        <w:t>Анакрота, катакрота, інцизура</w:t>
      </w:r>
    </w:p>
    <w:p w14:paraId="7BCB8FD8" w14:textId="77777777" w:rsidR="00812376" w:rsidRPr="00812376" w:rsidRDefault="00812376" w:rsidP="00812376">
      <w:pPr>
        <w:rPr>
          <w:rFonts w:ascii="Times New Roman" w:hAnsi="Times New Roman" w:cs="Times New Roman"/>
          <w:noProof/>
        </w:rPr>
      </w:pPr>
      <w:r w:rsidRPr="00812376">
        <w:rPr>
          <w:rFonts w:ascii="Times New Roman" w:hAnsi="Times New Roman" w:cs="Times New Roman"/>
          <w:noProof/>
        </w:rPr>
        <w:t>Статичні і динамічні</w:t>
      </w:r>
    </w:p>
    <w:p w14:paraId="4B5A48FB" w14:textId="77777777" w:rsidR="00812376" w:rsidRPr="00812376" w:rsidRDefault="00812376" w:rsidP="00812376">
      <w:pPr>
        <w:rPr>
          <w:rFonts w:ascii="Times New Roman" w:hAnsi="Times New Roman" w:cs="Times New Roman"/>
          <w:noProof/>
        </w:rPr>
      </w:pPr>
      <w:r w:rsidRPr="00812376">
        <w:rPr>
          <w:rFonts w:ascii="Times New Roman" w:hAnsi="Times New Roman" w:cs="Times New Roman"/>
          <w:noProof/>
        </w:rPr>
        <w:t>Альфа, бета, гамма</w:t>
      </w:r>
    </w:p>
    <w:p w14:paraId="61AE943B" w14:textId="77777777" w:rsidR="00812376" w:rsidRPr="00812376" w:rsidRDefault="00812376" w:rsidP="00812376">
      <w:pPr>
        <w:rPr>
          <w:rFonts w:ascii="Times New Roman" w:hAnsi="Times New Roman" w:cs="Times New Roman"/>
          <w:noProof/>
        </w:rPr>
      </w:pPr>
    </w:p>
    <w:p w14:paraId="01798D7B" w14:textId="77777777" w:rsidR="00812376" w:rsidRPr="00812376" w:rsidRDefault="00812376" w:rsidP="00812376">
      <w:pPr>
        <w:rPr>
          <w:rFonts w:ascii="Times New Roman" w:hAnsi="Times New Roman" w:cs="Times New Roman"/>
          <w:noProof/>
        </w:rPr>
      </w:pPr>
    </w:p>
    <w:p w14:paraId="2F354655" w14:textId="77777777" w:rsidR="00812376" w:rsidRPr="00812376" w:rsidRDefault="00812376" w:rsidP="00812376">
      <w:pPr>
        <w:rPr>
          <w:rFonts w:ascii="Times New Roman" w:hAnsi="Times New Roman" w:cs="Times New Roman"/>
          <w:noProof/>
        </w:rPr>
      </w:pPr>
      <w:r w:rsidRPr="00812376">
        <w:rPr>
          <w:rFonts w:ascii="Times New Roman" w:hAnsi="Times New Roman" w:cs="Times New Roman"/>
          <w:noProof/>
        </w:rPr>
        <w:t>10. Чому під час систоли передсердя кров не повертається у вени?</w:t>
      </w:r>
    </w:p>
    <w:p w14:paraId="29D7E986" w14:textId="77777777" w:rsidR="00812376" w:rsidRPr="00812376" w:rsidRDefault="00812376" w:rsidP="00812376">
      <w:pPr>
        <w:rPr>
          <w:rFonts w:ascii="Times New Roman" w:hAnsi="Times New Roman" w:cs="Times New Roman"/>
          <w:noProof/>
        </w:rPr>
      </w:pPr>
      <w:r w:rsidRPr="00812376">
        <w:rPr>
          <w:rFonts w:ascii="Times New Roman" w:hAnsi="Times New Roman" w:cs="Times New Roman"/>
          <w:noProof/>
        </w:rPr>
        <w:t>A. Закриваються стулкові клапани</w:t>
      </w:r>
    </w:p>
    <w:p w14:paraId="5B2672F6" w14:textId="77777777" w:rsidR="00812376" w:rsidRPr="00812376" w:rsidRDefault="00812376" w:rsidP="00812376">
      <w:pPr>
        <w:rPr>
          <w:rFonts w:ascii="Times New Roman" w:hAnsi="Times New Roman" w:cs="Times New Roman"/>
          <w:noProof/>
        </w:rPr>
      </w:pPr>
      <w:r w:rsidRPr="00812376">
        <w:rPr>
          <w:rFonts w:ascii="Times New Roman" w:hAnsi="Times New Roman" w:cs="Times New Roman"/>
          <w:noProof/>
        </w:rPr>
        <w:t>B. Закриваються півмісяцеві клапани</w:t>
      </w:r>
    </w:p>
    <w:p w14:paraId="6D152F2E" w14:textId="77777777" w:rsidR="00812376" w:rsidRPr="00812376" w:rsidRDefault="00812376" w:rsidP="00812376">
      <w:pPr>
        <w:rPr>
          <w:rFonts w:ascii="Times New Roman" w:hAnsi="Times New Roman" w:cs="Times New Roman"/>
          <w:noProof/>
        </w:rPr>
      </w:pPr>
      <w:r w:rsidRPr="00812376">
        <w:rPr>
          <w:rFonts w:ascii="Times New Roman" w:hAnsi="Times New Roman" w:cs="Times New Roman"/>
          <w:noProof/>
        </w:rPr>
        <w:t>C.+ Скорочується кільцева мускулатура в ос нові вен</w:t>
      </w:r>
    </w:p>
    <w:p w14:paraId="60BFD7C4" w14:textId="77777777" w:rsidR="00812376" w:rsidRPr="00812376" w:rsidRDefault="00812376" w:rsidP="00812376">
      <w:pPr>
        <w:rPr>
          <w:rFonts w:ascii="Times New Roman" w:hAnsi="Times New Roman" w:cs="Times New Roman"/>
          <w:noProof/>
        </w:rPr>
      </w:pPr>
      <w:r w:rsidRPr="00812376">
        <w:rPr>
          <w:rFonts w:ascii="Times New Roman" w:hAnsi="Times New Roman" w:cs="Times New Roman"/>
          <w:noProof/>
        </w:rPr>
        <w:t>D. Великий опір крові у венах</w:t>
      </w:r>
    </w:p>
    <w:p w14:paraId="3AC57550" w14:textId="77777777" w:rsidR="00812376" w:rsidRPr="00812376" w:rsidRDefault="00812376" w:rsidP="00812376">
      <w:pPr>
        <w:rPr>
          <w:rFonts w:ascii="Times New Roman" w:hAnsi="Times New Roman" w:cs="Times New Roman"/>
          <w:noProof/>
        </w:rPr>
      </w:pPr>
      <w:r w:rsidRPr="00812376">
        <w:rPr>
          <w:rFonts w:ascii="Times New Roman" w:hAnsi="Times New Roman" w:cs="Times New Roman"/>
          <w:noProof/>
        </w:rPr>
        <w:t>E. Відкриваються стулкові клапани</w:t>
      </w:r>
    </w:p>
    <w:p w14:paraId="4432423F" w14:textId="77777777" w:rsidR="00812376" w:rsidRPr="00812376" w:rsidRDefault="00812376" w:rsidP="00812376">
      <w:pPr>
        <w:rPr>
          <w:rFonts w:ascii="Times New Roman" w:hAnsi="Times New Roman" w:cs="Times New Roman"/>
          <w:noProof/>
        </w:rPr>
      </w:pPr>
    </w:p>
    <w:p w14:paraId="57244FF7" w14:textId="77777777" w:rsidR="00812376" w:rsidRDefault="00812376" w:rsidP="00812376">
      <w:pPr>
        <w:sectPr w:rsidR="00812376" w:rsidSect="00812376">
          <w:type w:val="continuous"/>
          <w:pgSz w:w="11906" w:h="16838"/>
          <w:pgMar w:top="1134" w:right="850" w:bottom="1134" w:left="1701" w:header="708" w:footer="708" w:gutter="0"/>
          <w:cols w:num="2" w:space="565"/>
          <w:docGrid w:linePitch="360"/>
        </w:sectPr>
      </w:pPr>
      <w:r w:rsidRPr="00812376">
        <w:rPr>
          <w:rFonts w:ascii="Times New Roman" w:hAnsi="Times New Roman" w:cs="Times New Roman"/>
          <w:noProof/>
        </w:rPr>
        <w:t>Відповіді: 1.С, 2.В, 3.В, 4.В, 5.Д, 6. С, 7.А, 8.А, 9.В, 10. С.</w:t>
      </w:r>
    </w:p>
    <w:p w14:paraId="271C91D8" w14:textId="77777777" w:rsidR="00812376" w:rsidRDefault="00812376" w:rsidP="00812376">
      <w:pPr>
        <w:widowControl/>
        <w:ind w:left="426" w:hanging="426"/>
        <w:jc w:val="both"/>
        <w:rPr>
          <w:rFonts w:ascii="Times New Roman" w:eastAsia="Calibri" w:hAnsi="Times New Roman" w:cs="Times New Roman"/>
          <w:i/>
          <w:color w:val="auto"/>
          <w:lang w:bidi="ar-SA"/>
        </w:rPr>
      </w:pPr>
    </w:p>
    <w:p w14:paraId="0E13E084" w14:textId="77777777" w:rsidR="00812376" w:rsidRDefault="00812376" w:rsidP="00812376">
      <w:pPr>
        <w:widowControl/>
        <w:ind w:left="426" w:hanging="426"/>
        <w:jc w:val="both"/>
        <w:rPr>
          <w:rFonts w:ascii="Times New Roman" w:eastAsia="Calibri" w:hAnsi="Times New Roman" w:cs="Times New Roman"/>
          <w:i/>
          <w:color w:val="auto"/>
          <w:lang w:bidi="ar-SA"/>
        </w:rPr>
      </w:pPr>
      <w:r>
        <w:rPr>
          <w:rFonts w:ascii="Times New Roman" w:eastAsia="Calibri" w:hAnsi="Times New Roman" w:cs="Times New Roman"/>
          <w:i/>
          <w:color w:val="auto"/>
          <w:lang w:bidi="ar-SA"/>
        </w:rPr>
        <w:lastRenderedPageBreak/>
        <w:t>4.</w:t>
      </w:r>
      <w:r w:rsidRPr="00432CE5">
        <w:rPr>
          <w:rFonts w:ascii="Times New Roman" w:eastAsia="Calibri" w:hAnsi="Times New Roman" w:cs="Times New Roman"/>
          <w:i/>
          <w:color w:val="auto"/>
          <w:lang w:bidi="ar-SA"/>
        </w:rPr>
        <w:t>Список рекомендованої літератури:</w:t>
      </w:r>
    </w:p>
    <w:p w14:paraId="2B98E1A6" w14:textId="77777777" w:rsidR="00812376" w:rsidRPr="00C7274D" w:rsidRDefault="00812376" w:rsidP="00812376">
      <w:pPr>
        <w:widowControl/>
        <w:ind w:left="426" w:hanging="426"/>
        <w:jc w:val="both"/>
        <w:rPr>
          <w:rFonts w:ascii="Times New Roman" w:eastAsia="Calibri" w:hAnsi="Times New Roman" w:cs="Times New Roman"/>
          <w:i/>
          <w:color w:val="auto"/>
          <w:lang w:bidi="ar-SA"/>
        </w:rPr>
      </w:pPr>
      <w:r w:rsidRPr="00C7274D">
        <w:rPr>
          <w:rFonts w:ascii="Times New Roman" w:eastAsia="Calibri" w:hAnsi="Times New Roman" w:cs="Times New Roman"/>
          <w:i/>
          <w:color w:val="auto"/>
          <w:lang w:bidi="ar-SA"/>
        </w:rPr>
        <w:t>Основна</w:t>
      </w:r>
    </w:p>
    <w:p w14:paraId="231571E7" w14:textId="77777777" w:rsidR="00812376" w:rsidRPr="00812376" w:rsidRDefault="00812376" w:rsidP="00812376">
      <w:pPr>
        <w:pStyle w:val="a3"/>
        <w:widowControl/>
        <w:numPr>
          <w:ilvl w:val="0"/>
          <w:numId w:val="88"/>
        </w:numPr>
        <w:ind w:left="284" w:hanging="284"/>
        <w:jc w:val="both"/>
        <w:rPr>
          <w:rFonts w:ascii="Times New Roman" w:eastAsia="Calibri" w:hAnsi="Times New Roman" w:cs="Times New Roman"/>
          <w:color w:val="auto"/>
          <w:lang w:bidi="ar-SA"/>
        </w:rPr>
      </w:pPr>
      <w:r w:rsidRPr="00812376">
        <w:rPr>
          <w:rFonts w:ascii="Times New Roman" w:eastAsia="Calibri" w:hAnsi="Times New Roman" w:cs="Times New Roman"/>
          <w:color w:val="auto"/>
          <w:lang w:bidi="ar-SA"/>
        </w:rPr>
        <w:t xml:space="preserve">Медична фізіологія за </w:t>
      </w:r>
      <w:proofErr w:type="spellStart"/>
      <w:r w:rsidRPr="00812376">
        <w:rPr>
          <w:rFonts w:ascii="Times New Roman" w:eastAsia="Calibri" w:hAnsi="Times New Roman" w:cs="Times New Roman"/>
          <w:color w:val="auto"/>
          <w:lang w:bidi="ar-SA"/>
        </w:rPr>
        <w:t>Гайтоном</w:t>
      </w:r>
      <w:proofErr w:type="spellEnd"/>
      <w:r w:rsidRPr="00812376">
        <w:rPr>
          <w:rFonts w:ascii="Times New Roman" w:eastAsia="Calibri" w:hAnsi="Times New Roman" w:cs="Times New Roman"/>
          <w:color w:val="auto"/>
          <w:lang w:bidi="ar-SA"/>
        </w:rPr>
        <w:t xml:space="preserve"> і </w:t>
      </w:r>
      <w:proofErr w:type="spellStart"/>
      <w:r w:rsidRPr="00812376">
        <w:rPr>
          <w:rFonts w:ascii="Times New Roman" w:eastAsia="Calibri" w:hAnsi="Times New Roman" w:cs="Times New Roman"/>
          <w:color w:val="auto"/>
          <w:lang w:bidi="ar-SA"/>
        </w:rPr>
        <w:t>Голлом</w:t>
      </w:r>
      <w:proofErr w:type="spellEnd"/>
      <w:r w:rsidRPr="00812376">
        <w:rPr>
          <w:rFonts w:ascii="Times New Roman" w:eastAsia="Calibri" w:hAnsi="Times New Roman" w:cs="Times New Roman"/>
          <w:color w:val="auto"/>
          <w:lang w:bidi="ar-SA"/>
        </w:rPr>
        <w:t xml:space="preserve"> : підручник: пер. з </w:t>
      </w:r>
      <w:proofErr w:type="spellStart"/>
      <w:r w:rsidRPr="00812376">
        <w:rPr>
          <w:rFonts w:ascii="Times New Roman" w:eastAsia="Calibri" w:hAnsi="Times New Roman" w:cs="Times New Roman"/>
          <w:color w:val="auto"/>
          <w:lang w:bidi="ar-SA"/>
        </w:rPr>
        <w:t>англ</w:t>
      </w:r>
      <w:proofErr w:type="spellEnd"/>
      <w:r w:rsidRPr="00812376">
        <w:rPr>
          <w:rFonts w:ascii="Times New Roman" w:eastAsia="Calibri" w:hAnsi="Times New Roman" w:cs="Times New Roman"/>
          <w:color w:val="auto"/>
          <w:lang w:bidi="ar-SA"/>
        </w:rPr>
        <w:t xml:space="preserve">. 14-го вид. : Т. 1-2 / Джон Е. </w:t>
      </w:r>
      <w:proofErr w:type="spellStart"/>
      <w:r w:rsidRPr="00812376">
        <w:rPr>
          <w:rFonts w:ascii="Times New Roman" w:eastAsia="Calibri" w:hAnsi="Times New Roman" w:cs="Times New Roman"/>
          <w:color w:val="auto"/>
          <w:lang w:bidi="ar-SA"/>
        </w:rPr>
        <w:t>Голл</w:t>
      </w:r>
      <w:proofErr w:type="spellEnd"/>
      <w:r w:rsidRPr="00812376">
        <w:rPr>
          <w:rFonts w:ascii="Times New Roman" w:eastAsia="Calibri" w:hAnsi="Times New Roman" w:cs="Times New Roman"/>
          <w:color w:val="auto"/>
          <w:lang w:bidi="ar-SA"/>
        </w:rPr>
        <w:t xml:space="preserve">, Майкл Е. </w:t>
      </w:r>
      <w:proofErr w:type="spellStart"/>
      <w:r w:rsidRPr="00812376">
        <w:rPr>
          <w:rFonts w:ascii="Times New Roman" w:eastAsia="Calibri" w:hAnsi="Times New Roman" w:cs="Times New Roman"/>
          <w:color w:val="auto"/>
          <w:lang w:bidi="ar-SA"/>
        </w:rPr>
        <w:t>голл</w:t>
      </w:r>
      <w:proofErr w:type="spellEnd"/>
      <w:r w:rsidRPr="00812376">
        <w:rPr>
          <w:rFonts w:ascii="Times New Roman" w:eastAsia="Calibri" w:hAnsi="Times New Roman" w:cs="Times New Roman"/>
          <w:color w:val="auto"/>
          <w:lang w:bidi="ar-SA"/>
        </w:rPr>
        <w:t xml:space="preserve">; наук. ред. </w:t>
      </w:r>
      <w:proofErr w:type="spellStart"/>
      <w:r w:rsidRPr="00812376">
        <w:rPr>
          <w:rFonts w:ascii="Times New Roman" w:eastAsia="Calibri" w:hAnsi="Times New Roman" w:cs="Times New Roman"/>
          <w:color w:val="auto"/>
          <w:lang w:bidi="ar-SA"/>
        </w:rPr>
        <w:t>укр</w:t>
      </w:r>
      <w:proofErr w:type="spellEnd"/>
      <w:r w:rsidRPr="00812376">
        <w:rPr>
          <w:rFonts w:ascii="Times New Roman" w:eastAsia="Calibri" w:hAnsi="Times New Roman" w:cs="Times New Roman"/>
          <w:color w:val="auto"/>
          <w:lang w:bidi="ar-SA"/>
        </w:rPr>
        <w:t xml:space="preserve">. вид. Степан </w:t>
      </w:r>
      <w:proofErr w:type="spellStart"/>
      <w:r w:rsidRPr="00812376">
        <w:rPr>
          <w:rFonts w:ascii="Times New Roman" w:eastAsia="Calibri" w:hAnsi="Times New Roman" w:cs="Times New Roman"/>
          <w:color w:val="auto"/>
          <w:lang w:bidi="ar-SA"/>
        </w:rPr>
        <w:t>Вадзюк</w:t>
      </w:r>
      <w:proofErr w:type="spellEnd"/>
      <w:r w:rsidRPr="00812376">
        <w:rPr>
          <w:rFonts w:ascii="Times New Roman" w:eastAsia="Calibri" w:hAnsi="Times New Roman" w:cs="Times New Roman"/>
          <w:color w:val="auto"/>
          <w:lang w:bidi="ar-SA"/>
        </w:rPr>
        <w:t xml:space="preserve"> ; наук. ред. пер. : К. Тарасова, І. Міщенко, М. </w:t>
      </w:r>
      <w:proofErr w:type="spellStart"/>
      <w:r w:rsidRPr="00812376">
        <w:rPr>
          <w:rFonts w:ascii="Times New Roman" w:eastAsia="Calibri" w:hAnsi="Times New Roman" w:cs="Times New Roman"/>
          <w:color w:val="auto"/>
          <w:lang w:bidi="ar-SA"/>
        </w:rPr>
        <w:t>Йолтуховський</w:t>
      </w:r>
      <w:proofErr w:type="spellEnd"/>
      <w:r w:rsidRPr="00812376">
        <w:rPr>
          <w:rFonts w:ascii="Times New Roman" w:eastAsia="Calibri" w:hAnsi="Times New Roman" w:cs="Times New Roman"/>
          <w:color w:val="auto"/>
          <w:lang w:bidi="ar-SA"/>
        </w:rPr>
        <w:t xml:space="preserve">, Н. </w:t>
      </w:r>
      <w:proofErr w:type="spellStart"/>
      <w:r w:rsidRPr="00812376">
        <w:rPr>
          <w:rFonts w:ascii="Times New Roman" w:eastAsia="Calibri" w:hAnsi="Times New Roman" w:cs="Times New Roman"/>
          <w:color w:val="auto"/>
          <w:lang w:bidi="ar-SA"/>
        </w:rPr>
        <w:t>Воронич-Семченко</w:t>
      </w:r>
      <w:proofErr w:type="spellEnd"/>
      <w:r w:rsidRPr="00812376">
        <w:rPr>
          <w:rFonts w:ascii="Times New Roman" w:eastAsia="Calibri" w:hAnsi="Times New Roman" w:cs="Times New Roman"/>
          <w:color w:val="auto"/>
          <w:lang w:bidi="ar-SA"/>
        </w:rPr>
        <w:t xml:space="preserve"> – К. : ВСВ «Медицина», 2022. – 1206 с.</w:t>
      </w:r>
    </w:p>
    <w:p w14:paraId="08BF612B" w14:textId="77777777" w:rsidR="00812376" w:rsidRPr="00812376" w:rsidRDefault="00812376" w:rsidP="00812376">
      <w:pPr>
        <w:pStyle w:val="a3"/>
        <w:numPr>
          <w:ilvl w:val="0"/>
          <w:numId w:val="88"/>
        </w:numPr>
        <w:tabs>
          <w:tab w:val="left" w:pos="9498"/>
        </w:tabs>
        <w:ind w:left="284" w:hanging="284"/>
        <w:jc w:val="both"/>
        <w:rPr>
          <w:rFonts w:ascii="Times New Roman" w:hAnsi="Times New Roman" w:cs="Times New Roman"/>
          <w:position w:val="6"/>
        </w:rPr>
      </w:pPr>
      <w:proofErr w:type="spellStart"/>
      <w:r w:rsidRPr="00812376">
        <w:rPr>
          <w:rFonts w:ascii="Times New Roman" w:hAnsi="Times New Roman" w:cs="Times New Roman"/>
          <w:position w:val="6"/>
        </w:rPr>
        <w:t>Гжегоцький</w:t>
      </w:r>
      <w:proofErr w:type="spellEnd"/>
      <w:r w:rsidRPr="00812376">
        <w:rPr>
          <w:rFonts w:ascii="Times New Roman" w:hAnsi="Times New Roman" w:cs="Times New Roman"/>
          <w:position w:val="6"/>
        </w:rPr>
        <w:t xml:space="preserve"> М. Р. Фізіологія : навчально-методичний посібник до практичних занять та самостійної роботи / М. Р. </w:t>
      </w:r>
      <w:proofErr w:type="spellStart"/>
      <w:r w:rsidRPr="00812376">
        <w:rPr>
          <w:rFonts w:ascii="Times New Roman" w:hAnsi="Times New Roman" w:cs="Times New Roman"/>
          <w:position w:val="6"/>
        </w:rPr>
        <w:t>Гжегоцький</w:t>
      </w:r>
      <w:proofErr w:type="spellEnd"/>
      <w:r w:rsidRPr="00812376">
        <w:rPr>
          <w:rFonts w:ascii="Times New Roman" w:hAnsi="Times New Roman" w:cs="Times New Roman"/>
          <w:position w:val="6"/>
        </w:rPr>
        <w:t xml:space="preserve"> [та </w:t>
      </w:r>
      <w:proofErr w:type="spellStart"/>
      <w:r w:rsidRPr="00812376">
        <w:rPr>
          <w:rFonts w:ascii="Times New Roman" w:hAnsi="Times New Roman" w:cs="Times New Roman"/>
          <w:position w:val="6"/>
        </w:rPr>
        <w:t>ін</w:t>
      </w:r>
      <w:proofErr w:type="spellEnd"/>
      <w:r w:rsidRPr="00812376">
        <w:rPr>
          <w:rFonts w:ascii="Times New Roman" w:hAnsi="Times New Roman" w:cs="Times New Roman"/>
          <w:position w:val="6"/>
        </w:rPr>
        <w:t>].– Вінниця: Нова книга.– 2019.- 464 с.</w:t>
      </w:r>
    </w:p>
    <w:p w14:paraId="30FF7594" w14:textId="77777777" w:rsidR="00812376" w:rsidRPr="00812376" w:rsidRDefault="00812376" w:rsidP="00812376">
      <w:pPr>
        <w:pStyle w:val="a3"/>
        <w:numPr>
          <w:ilvl w:val="0"/>
          <w:numId w:val="88"/>
        </w:numPr>
        <w:tabs>
          <w:tab w:val="left" w:pos="9498"/>
        </w:tabs>
        <w:ind w:left="284" w:hanging="284"/>
        <w:jc w:val="both"/>
        <w:rPr>
          <w:rFonts w:ascii="Times New Roman" w:hAnsi="Times New Roman" w:cs="Times New Roman"/>
          <w:position w:val="6"/>
        </w:rPr>
      </w:pPr>
      <w:r w:rsidRPr="00812376">
        <w:rPr>
          <w:rFonts w:ascii="Times New Roman" w:hAnsi="Times New Roman" w:cs="Times New Roman"/>
          <w:position w:val="6"/>
        </w:rPr>
        <w:t xml:space="preserve">Фізіологія. Короткий курс. 2-ге вид. / Мороз В.М., </w:t>
      </w:r>
      <w:proofErr w:type="spellStart"/>
      <w:r w:rsidRPr="00812376">
        <w:rPr>
          <w:rFonts w:ascii="Times New Roman" w:hAnsi="Times New Roman" w:cs="Times New Roman"/>
          <w:position w:val="6"/>
        </w:rPr>
        <w:t>Йолтухівський</w:t>
      </w:r>
      <w:proofErr w:type="spellEnd"/>
      <w:r w:rsidRPr="00812376">
        <w:rPr>
          <w:rFonts w:ascii="Times New Roman" w:hAnsi="Times New Roman" w:cs="Times New Roman"/>
          <w:position w:val="6"/>
        </w:rPr>
        <w:t xml:space="preserve"> М.В., Шандра О.А. [та ін.]- за ред. Мороз В.М., </w:t>
      </w:r>
      <w:proofErr w:type="spellStart"/>
      <w:r w:rsidRPr="00812376">
        <w:rPr>
          <w:rFonts w:ascii="Times New Roman" w:hAnsi="Times New Roman" w:cs="Times New Roman"/>
          <w:position w:val="6"/>
        </w:rPr>
        <w:t>Йолтухівський</w:t>
      </w:r>
      <w:proofErr w:type="spellEnd"/>
      <w:r w:rsidRPr="00812376">
        <w:rPr>
          <w:rFonts w:ascii="Times New Roman" w:hAnsi="Times New Roman" w:cs="Times New Roman"/>
          <w:position w:val="6"/>
        </w:rPr>
        <w:t xml:space="preserve"> М.В .– Вінниця: Нова книга. –2020. - 408 с.</w:t>
      </w:r>
    </w:p>
    <w:p w14:paraId="534E8921" w14:textId="77777777" w:rsidR="00812376" w:rsidRPr="00812376" w:rsidRDefault="00812376" w:rsidP="00812376">
      <w:pPr>
        <w:pStyle w:val="a3"/>
        <w:numPr>
          <w:ilvl w:val="0"/>
          <w:numId w:val="88"/>
        </w:numPr>
        <w:tabs>
          <w:tab w:val="left" w:pos="9498"/>
        </w:tabs>
        <w:ind w:left="284" w:hanging="284"/>
        <w:jc w:val="both"/>
        <w:rPr>
          <w:rStyle w:val="normaltextrun"/>
          <w:rFonts w:ascii="Times New Roman" w:hAnsi="Times New Roman" w:cs="Times New Roman"/>
          <w:shd w:val="clear" w:color="auto" w:fill="FFFFFF"/>
        </w:rPr>
      </w:pPr>
      <w:proofErr w:type="spellStart"/>
      <w:r w:rsidRPr="00812376">
        <w:rPr>
          <w:rFonts w:ascii="Times New Roman" w:hAnsi="Times New Roman" w:cs="Times New Roman"/>
          <w:position w:val="6"/>
        </w:rPr>
        <w:t>Філімонов</w:t>
      </w:r>
      <w:proofErr w:type="spellEnd"/>
      <w:r w:rsidRPr="00812376">
        <w:rPr>
          <w:rFonts w:ascii="Times New Roman" w:hAnsi="Times New Roman" w:cs="Times New Roman"/>
          <w:position w:val="6"/>
        </w:rPr>
        <w:t xml:space="preserve"> В. І. Фізіологія людини: підручник / В. Ф .</w:t>
      </w:r>
      <w:proofErr w:type="spellStart"/>
      <w:r w:rsidRPr="00812376">
        <w:rPr>
          <w:rFonts w:ascii="Times New Roman" w:hAnsi="Times New Roman" w:cs="Times New Roman"/>
          <w:position w:val="6"/>
        </w:rPr>
        <w:t>Філімонов</w:t>
      </w:r>
      <w:proofErr w:type="spellEnd"/>
      <w:r w:rsidRPr="00812376">
        <w:rPr>
          <w:rFonts w:ascii="Times New Roman" w:hAnsi="Times New Roman" w:cs="Times New Roman"/>
          <w:position w:val="6"/>
        </w:rPr>
        <w:t>. – 4е вид., К.: Медицина, 2021. - 488 с.</w:t>
      </w:r>
    </w:p>
    <w:p w14:paraId="06EF9314" w14:textId="77777777" w:rsidR="00812376" w:rsidRPr="00812376" w:rsidRDefault="00812376" w:rsidP="00812376">
      <w:pPr>
        <w:pStyle w:val="a3"/>
        <w:numPr>
          <w:ilvl w:val="0"/>
          <w:numId w:val="88"/>
        </w:numPr>
        <w:tabs>
          <w:tab w:val="left" w:pos="9498"/>
        </w:tabs>
        <w:ind w:left="284" w:hanging="284"/>
        <w:jc w:val="both"/>
        <w:rPr>
          <w:rFonts w:ascii="Times New Roman" w:hAnsi="Times New Roman" w:cs="Times New Roman"/>
          <w:shd w:val="clear" w:color="auto" w:fill="FFFFFF"/>
        </w:rPr>
      </w:pPr>
      <w:r w:rsidRPr="00812376">
        <w:rPr>
          <w:rStyle w:val="normaltextrun"/>
          <w:rFonts w:ascii="Times New Roman" w:hAnsi="Times New Roman" w:cs="Times New Roman"/>
          <w:shd w:val="clear" w:color="auto" w:fill="FFFFFF"/>
        </w:rPr>
        <w:t xml:space="preserve">Фізіологія систем крові, кровообігу, дихання, травлення, обміну і виділення. Робочий зошит : </w:t>
      </w:r>
      <w:proofErr w:type="spellStart"/>
      <w:r w:rsidRPr="00812376">
        <w:rPr>
          <w:rStyle w:val="normaltextrun"/>
          <w:rFonts w:ascii="Times New Roman" w:hAnsi="Times New Roman" w:cs="Times New Roman"/>
          <w:shd w:val="clear" w:color="auto" w:fill="FFFFFF"/>
        </w:rPr>
        <w:t>навч</w:t>
      </w:r>
      <w:proofErr w:type="spellEnd"/>
      <w:r w:rsidRPr="00812376">
        <w:rPr>
          <w:rStyle w:val="normaltextrun"/>
          <w:rFonts w:ascii="Times New Roman" w:hAnsi="Times New Roman" w:cs="Times New Roman"/>
          <w:shd w:val="clear" w:color="auto" w:fill="FFFFFF"/>
        </w:rPr>
        <w:t xml:space="preserve">. </w:t>
      </w:r>
      <w:proofErr w:type="spellStart"/>
      <w:r w:rsidRPr="00812376">
        <w:rPr>
          <w:rStyle w:val="normaltextrun"/>
          <w:rFonts w:ascii="Times New Roman" w:hAnsi="Times New Roman" w:cs="Times New Roman"/>
          <w:shd w:val="clear" w:color="auto" w:fill="FFFFFF"/>
        </w:rPr>
        <w:t>посіб</w:t>
      </w:r>
      <w:proofErr w:type="spellEnd"/>
      <w:r w:rsidRPr="00812376">
        <w:rPr>
          <w:rStyle w:val="normaltextrun"/>
          <w:rFonts w:ascii="Times New Roman" w:hAnsi="Times New Roman" w:cs="Times New Roman"/>
          <w:shd w:val="clear" w:color="auto" w:fill="FFFFFF"/>
        </w:rPr>
        <w:t xml:space="preserve">. / О. А. Шандра , Л. С. </w:t>
      </w:r>
      <w:proofErr w:type="spellStart"/>
      <w:r w:rsidRPr="00812376">
        <w:rPr>
          <w:rStyle w:val="normaltextrun"/>
          <w:rFonts w:ascii="Times New Roman" w:hAnsi="Times New Roman" w:cs="Times New Roman"/>
          <w:shd w:val="clear" w:color="auto" w:fill="FFFFFF"/>
        </w:rPr>
        <w:t>Годлевський</w:t>
      </w:r>
      <w:proofErr w:type="spellEnd"/>
      <w:r w:rsidRPr="00812376">
        <w:rPr>
          <w:rStyle w:val="normaltextrun"/>
          <w:rFonts w:ascii="Times New Roman" w:hAnsi="Times New Roman" w:cs="Times New Roman"/>
          <w:shd w:val="clear" w:color="auto" w:fill="FFFFFF"/>
        </w:rPr>
        <w:t xml:space="preserve">, О. А. Кащенко О. С. Л. Ляшенко, О. В. Денисенко, О. В. </w:t>
      </w:r>
      <w:proofErr w:type="spellStart"/>
      <w:r w:rsidRPr="00812376">
        <w:rPr>
          <w:rStyle w:val="normaltextrun"/>
          <w:rFonts w:ascii="Times New Roman" w:hAnsi="Times New Roman" w:cs="Times New Roman"/>
          <w:shd w:val="clear" w:color="auto" w:fill="FFFFFF"/>
        </w:rPr>
        <w:t>Онуфриенко</w:t>
      </w:r>
      <w:proofErr w:type="spellEnd"/>
      <w:r w:rsidRPr="00812376">
        <w:rPr>
          <w:rStyle w:val="normaltextrun"/>
          <w:rFonts w:ascii="Times New Roman" w:hAnsi="Times New Roman" w:cs="Times New Roman"/>
          <w:shd w:val="clear" w:color="auto" w:fill="FFFFFF"/>
        </w:rPr>
        <w:t xml:space="preserve">, Г. О. </w:t>
      </w:r>
      <w:proofErr w:type="spellStart"/>
      <w:r w:rsidRPr="00812376">
        <w:rPr>
          <w:rStyle w:val="normaltextrun"/>
          <w:rFonts w:ascii="Times New Roman" w:hAnsi="Times New Roman" w:cs="Times New Roman"/>
          <w:shd w:val="clear" w:color="auto" w:fill="FFFFFF"/>
        </w:rPr>
        <w:t>Волохова</w:t>
      </w:r>
      <w:proofErr w:type="spellEnd"/>
      <w:r w:rsidRPr="00812376">
        <w:rPr>
          <w:rStyle w:val="normaltextrun"/>
          <w:rFonts w:ascii="Times New Roman" w:hAnsi="Times New Roman" w:cs="Times New Roman"/>
          <w:shd w:val="clear" w:color="auto" w:fill="FFFFFF"/>
        </w:rPr>
        <w:t xml:space="preserve">, М. Ю. </w:t>
      </w:r>
      <w:proofErr w:type="spellStart"/>
      <w:r w:rsidRPr="00812376">
        <w:rPr>
          <w:rStyle w:val="normaltextrun"/>
          <w:rFonts w:ascii="Times New Roman" w:hAnsi="Times New Roman" w:cs="Times New Roman"/>
          <w:shd w:val="clear" w:color="auto" w:fill="FFFFFF"/>
        </w:rPr>
        <w:t>Русакова</w:t>
      </w:r>
      <w:proofErr w:type="spellEnd"/>
      <w:r w:rsidRPr="00812376">
        <w:rPr>
          <w:rStyle w:val="normaltextrun"/>
          <w:rFonts w:ascii="Times New Roman" w:hAnsi="Times New Roman" w:cs="Times New Roman"/>
          <w:shd w:val="clear" w:color="auto" w:fill="FFFFFF"/>
        </w:rPr>
        <w:t xml:space="preserve"> – Одеса : </w:t>
      </w:r>
      <w:proofErr w:type="spellStart"/>
      <w:r w:rsidRPr="00812376">
        <w:rPr>
          <w:rStyle w:val="normaltextrun"/>
          <w:rFonts w:ascii="Times New Roman" w:hAnsi="Times New Roman" w:cs="Times New Roman"/>
          <w:shd w:val="clear" w:color="auto" w:fill="FFFFFF"/>
        </w:rPr>
        <w:t>Олді</w:t>
      </w:r>
      <w:proofErr w:type="spellEnd"/>
      <w:r w:rsidRPr="00812376">
        <w:rPr>
          <w:rStyle w:val="normaltextrun"/>
          <w:rFonts w:ascii="Times New Roman" w:hAnsi="Times New Roman" w:cs="Times New Roman"/>
          <w:shd w:val="clear" w:color="auto" w:fill="FFFFFF"/>
        </w:rPr>
        <w:t xml:space="preserve">+, 2024. – 180 с. ISВN 978-966-992-516-9 </w:t>
      </w:r>
      <w:hyperlink r:id="rId65" w:tgtFrame="_blank" w:history="1">
        <w:r w:rsidRPr="00812376">
          <w:rPr>
            <w:rStyle w:val="normaltextrun"/>
            <w:rFonts w:ascii="Times New Roman" w:hAnsi="Times New Roman" w:cs="Times New Roman"/>
            <w:color w:val="0000FF"/>
            <w:u w:val="single"/>
            <w:shd w:val="clear" w:color="auto" w:fill="FFFFFF"/>
          </w:rPr>
          <w:t>Див.</w:t>
        </w:r>
      </w:hyperlink>
    </w:p>
    <w:p w14:paraId="2FEA22CF" w14:textId="77777777" w:rsidR="00812376" w:rsidRPr="00812376" w:rsidRDefault="00812376" w:rsidP="00812376">
      <w:pPr>
        <w:pStyle w:val="a3"/>
        <w:numPr>
          <w:ilvl w:val="0"/>
          <w:numId w:val="88"/>
        </w:numPr>
        <w:tabs>
          <w:tab w:val="left" w:pos="9498"/>
        </w:tabs>
        <w:ind w:left="284" w:hanging="284"/>
        <w:jc w:val="both"/>
        <w:rPr>
          <w:rFonts w:ascii="Times New Roman" w:hAnsi="Times New Roman" w:cs="Times New Roman"/>
          <w:shd w:val="clear" w:color="auto" w:fill="FFFFFF"/>
        </w:rPr>
      </w:pPr>
      <w:r w:rsidRPr="00812376">
        <w:rPr>
          <w:rFonts w:ascii="Times New Roman" w:hAnsi="Times New Roman" w:cs="Times New Roman"/>
          <w:position w:val="6"/>
        </w:rPr>
        <w:t xml:space="preserve">Фізіологія : підручник для </w:t>
      </w:r>
      <w:proofErr w:type="spellStart"/>
      <w:r w:rsidRPr="00812376">
        <w:rPr>
          <w:rFonts w:ascii="Times New Roman" w:hAnsi="Times New Roman" w:cs="Times New Roman"/>
          <w:position w:val="6"/>
        </w:rPr>
        <w:t>студ</w:t>
      </w:r>
      <w:proofErr w:type="spellEnd"/>
      <w:r w:rsidRPr="00812376">
        <w:rPr>
          <w:rFonts w:ascii="Times New Roman" w:hAnsi="Times New Roman" w:cs="Times New Roman"/>
          <w:position w:val="6"/>
        </w:rPr>
        <w:t xml:space="preserve">. </w:t>
      </w:r>
      <w:proofErr w:type="spellStart"/>
      <w:r w:rsidRPr="00812376">
        <w:rPr>
          <w:rFonts w:ascii="Times New Roman" w:hAnsi="Times New Roman" w:cs="Times New Roman"/>
          <w:position w:val="6"/>
        </w:rPr>
        <w:t>вищ</w:t>
      </w:r>
      <w:proofErr w:type="spellEnd"/>
      <w:r w:rsidRPr="00812376">
        <w:rPr>
          <w:rFonts w:ascii="Times New Roman" w:hAnsi="Times New Roman" w:cs="Times New Roman"/>
          <w:position w:val="6"/>
        </w:rPr>
        <w:t xml:space="preserve">. мед. </w:t>
      </w:r>
      <w:proofErr w:type="spellStart"/>
      <w:r w:rsidRPr="00812376">
        <w:rPr>
          <w:rFonts w:ascii="Times New Roman" w:hAnsi="Times New Roman" w:cs="Times New Roman"/>
          <w:position w:val="6"/>
        </w:rPr>
        <w:t>навч</w:t>
      </w:r>
      <w:proofErr w:type="spellEnd"/>
      <w:r w:rsidRPr="00812376">
        <w:rPr>
          <w:rFonts w:ascii="Times New Roman" w:hAnsi="Times New Roman" w:cs="Times New Roman"/>
          <w:position w:val="6"/>
        </w:rPr>
        <w:t xml:space="preserve">. </w:t>
      </w:r>
      <w:proofErr w:type="spellStart"/>
      <w:r w:rsidRPr="00812376">
        <w:rPr>
          <w:rFonts w:ascii="Times New Roman" w:hAnsi="Times New Roman" w:cs="Times New Roman"/>
          <w:position w:val="6"/>
        </w:rPr>
        <w:t>закл</w:t>
      </w:r>
      <w:proofErr w:type="spellEnd"/>
      <w:r w:rsidRPr="00812376">
        <w:rPr>
          <w:rFonts w:ascii="Times New Roman" w:hAnsi="Times New Roman" w:cs="Times New Roman"/>
          <w:position w:val="6"/>
        </w:rPr>
        <w:t xml:space="preserve">. / В. Г. Шевчук [та ін.], за ред. В. Г. Шевчука. - Вид. 5, </w:t>
      </w:r>
      <w:proofErr w:type="spellStart"/>
      <w:r w:rsidRPr="00812376">
        <w:rPr>
          <w:rFonts w:ascii="Times New Roman" w:hAnsi="Times New Roman" w:cs="Times New Roman"/>
          <w:position w:val="6"/>
        </w:rPr>
        <w:t>випр</w:t>
      </w:r>
      <w:proofErr w:type="spellEnd"/>
      <w:r w:rsidRPr="00812376">
        <w:rPr>
          <w:rFonts w:ascii="Times New Roman" w:hAnsi="Times New Roman" w:cs="Times New Roman"/>
          <w:position w:val="6"/>
        </w:rPr>
        <w:t xml:space="preserve">. і </w:t>
      </w:r>
      <w:proofErr w:type="spellStart"/>
      <w:r w:rsidRPr="00812376">
        <w:rPr>
          <w:rFonts w:ascii="Times New Roman" w:hAnsi="Times New Roman" w:cs="Times New Roman"/>
          <w:position w:val="6"/>
        </w:rPr>
        <w:t>доповн</w:t>
      </w:r>
      <w:proofErr w:type="spellEnd"/>
      <w:r w:rsidRPr="00812376">
        <w:rPr>
          <w:rFonts w:ascii="Times New Roman" w:hAnsi="Times New Roman" w:cs="Times New Roman"/>
          <w:position w:val="6"/>
        </w:rPr>
        <w:t>. – Вінниця : Нова книга. - 2021. - 448 с.</w:t>
      </w:r>
      <w:r w:rsidRPr="00812376">
        <w:rPr>
          <w:rFonts w:ascii="Times New Roman" w:hAnsi="Times New Roman" w:cs="Times New Roman"/>
        </w:rPr>
        <w:t>.</w:t>
      </w:r>
    </w:p>
    <w:p w14:paraId="4446300C" w14:textId="77777777" w:rsidR="00812376" w:rsidRPr="00A50030" w:rsidRDefault="00812376" w:rsidP="00812376">
      <w:pPr>
        <w:widowControl/>
        <w:ind w:firstLine="284"/>
        <w:jc w:val="both"/>
        <w:rPr>
          <w:rFonts w:ascii="Times New Roman" w:eastAsia="Calibri" w:hAnsi="Times New Roman" w:cs="Times New Roman"/>
          <w:i/>
          <w:color w:val="auto"/>
          <w:lang w:bidi="ar-SA"/>
        </w:rPr>
      </w:pPr>
      <w:r w:rsidRPr="00A50030">
        <w:rPr>
          <w:rFonts w:ascii="Times New Roman" w:eastAsia="Calibri" w:hAnsi="Times New Roman" w:cs="Times New Roman"/>
          <w:i/>
          <w:color w:val="auto"/>
          <w:lang w:bidi="ar-SA"/>
        </w:rPr>
        <w:t>Додаткова</w:t>
      </w:r>
    </w:p>
    <w:p w14:paraId="53AE15D3" w14:textId="77777777" w:rsidR="00812376" w:rsidRPr="00812376" w:rsidRDefault="00812376" w:rsidP="00812376">
      <w:pPr>
        <w:pStyle w:val="a3"/>
        <w:widowControl/>
        <w:numPr>
          <w:ilvl w:val="0"/>
          <w:numId w:val="89"/>
        </w:numPr>
        <w:tabs>
          <w:tab w:val="left" w:pos="9498"/>
        </w:tabs>
        <w:ind w:left="284" w:hanging="284"/>
        <w:jc w:val="both"/>
        <w:rPr>
          <w:rFonts w:ascii="Times New Roman" w:eastAsia="Calibri" w:hAnsi="Times New Roman" w:cs="Times New Roman"/>
          <w:color w:val="auto"/>
          <w:position w:val="6"/>
          <w:lang w:val="en-US" w:eastAsia="en-US" w:bidi="ar-SA"/>
        </w:rPr>
      </w:pPr>
      <w:r w:rsidRPr="00812376">
        <w:rPr>
          <w:rFonts w:ascii="Times New Roman" w:eastAsia="Calibri" w:hAnsi="Times New Roman" w:cs="Times New Roman"/>
          <w:color w:val="auto"/>
          <w:position w:val="6"/>
          <w:lang w:val="en-US" w:eastAsia="en-US" w:bidi="ar-SA"/>
        </w:rPr>
        <w:t xml:space="preserve">Physiology [textbook] /V. M. Moroz, O.A. Shandra. – 5th ed. - </w:t>
      </w:r>
      <w:proofErr w:type="spellStart"/>
      <w:r w:rsidRPr="00812376">
        <w:rPr>
          <w:rFonts w:ascii="Times New Roman" w:eastAsia="Calibri" w:hAnsi="Times New Roman" w:cs="Times New Roman"/>
          <w:color w:val="auto"/>
          <w:position w:val="6"/>
          <w:lang w:val="en-US" w:eastAsia="en-US" w:bidi="ar-SA"/>
        </w:rPr>
        <w:t>Vinnytsya</w:t>
      </w:r>
      <w:proofErr w:type="spellEnd"/>
      <w:r w:rsidRPr="00812376">
        <w:rPr>
          <w:rFonts w:ascii="Times New Roman" w:eastAsia="Calibri" w:hAnsi="Times New Roman" w:cs="Times New Roman"/>
          <w:color w:val="auto"/>
          <w:position w:val="6"/>
          <w:lang w:val="en-US" w:eastAsia="en-US" w:bidi="ar-SA"/>
        </w:rPr>
        <w:t xml:space="preserve">: Nova </w:t>
      </w:r>
      <w:proofErr w:type="spellStart"/>
      <w:r w:rsidRPr="00812376">
        <w:rPr>
          <w:rFonts w:ascii="Times New Roman" w:eastAsia="Calibri" w:hAnsi="Times New Roman" w:cs="Times New Roman"/>
          <w:color w:val="auto"/>
          <w:position w:val="6"/>
          <w:lang w:val="en-US" w:eastAsia="en-US" w:bidi="ar-SA"/>
        </w:rPr>
        <w:t>Kniga</w:t>
      </w:r>
      <w:proofErr w:type="spellEnd"/>
      <w:r w:rsidRPr="00812376">
        <w:rPr>
          <w:rFonts w:ascii="Times New Roman" w:eastAsia="Calibri" w:hAnsi="Times New Roman" w:cs="Times New Roman"/>
          <w:color w:val="auto"/>
          <w:position w:val="6"/>
          <w:lang w:val="en-US" w:eastAsia="en-US" w:bidi="ar-SA"/>
        </w:rPr>
        <w:t>. - 2020. – 728</w:t>
      </w:r>
      <w:r w:rsidRPr="00812376">
        <w:rPr>
          <w:rFonts w:ascii="Times New Roman" w:eastAsia="Calibri" w:hAnsi="Times New Roman" w:cs="Times New Roman"/>
          <w:color w:val="auto"/>
          <w:position w:val="6"/>
          <w:lang w:eastAsia="en-US" w:bidi="ar-SA"/>
        </w:rPr>
        <w:t xml:space="preserve"> </w:t>
      </w:r>
      <w:r w:rsidRPr="00812376">
        <w:rPr>
          <w:rFonts w:ascii="Times New Roman" w:eastAsia="Calibri" w:hAnsi="Times New Roman" w:cs="Times New Roman"/>
          <w:color w:val="auto"/>
          <w:position w:val="6"/>
          <w:lang w:val="en-US" w:eastAsia="en-US" w:bidi="ar-SA"/>
        </w:rPr>
        <w:t>p.</w:t>
      </w:r>
    </w:p>
    <w:p w14:paraId="588814D8" w14:textId="77777777" w:rsidR="00812376" w:rsidRPr="00812376" w:rsidRDefault="00812376" w:rsidP="00812376">
      <w:pPr>
        <w:pStyle w:val="a3"/>
        <w:widowControl/>
        <w:numPr>
          <w:ilvl w:val="0"/>
          <w:numId w:val="89"/>
        </w:numPr>
        <w:tabs>
          <w:tab w:val="left" w:pos="9498"/>
        </w:tabs>
        <w:ind w:left="284" w:hanging="284"/>
        <w:jc w:val="both"/>
        <w:rPr>
          <w:rFonts w:ascii="Times New Roman" w:eastAsia="Calibri" w:hAnsi="Times New Roman" w:cs="Times New Roman"/>
          <w:color w:val="auto"/>
          <w:position w:val="6"/>
          <w:lang w:val="en-US" w:eastAsia="en-US" w:bidi="ar-SA"/>
        </w:rPr>
      </w:pPr>
      <w:r w:rsidRPr="00812376">
        <w:rPr>
          <w:rFonts w:ascii="Times New Roman" w:eastAsia="Calibri" w:hAnsi="Times New Roman" w:cs="Times New Roman"/>
          <w:color w:val="auto"/>
          <w:position w:val="6"/>
          <w:lang w:val="en-US" w:eastAsia="en-US" w:bidi="ar-SA"/>
        </w:rPr>
        <w:t>Costanzo L. S. Physiology / L. S. Costanzo.- Elsevier Health Sciences.</w:t>
      </w:r>
      <w:r w:rsidRPr="00812376">
        <w:rPr>
          <w:rFonts w:ascii="Times New Roman" w:eastAsia="Calibri" w:hAnsi="Times New Roman" w:cs="Times New Roman"/>
          <w:color w:val="auto"/>
          <w:position w:val="6"/>
          <w:lang w:eastAsia="en-US" w:bidi="ar-SA"/>
        </w:rPr>
        <w:t xml:space="preserve"> </w:t>
      </w:r>
      <w:r w:rsidRPr="00812376">
        <w:rPr>
          <w:rFonts w:ascii="Times New Roman" w:eastAsia="Calibri" w:hAnsi="Times New Roman" w:cs="Times New Roman"/>
          <w:color w:val="auto"/>
          <w:position w:val="6"/>
          <w:lang w:val="en-US" w:eastAsia="en-US" w:bidi="ar-SA"/>
        </w:rPr>
        <w:t>-</w:t>
      </w:r>
      <w:r w:rsidRPr="00812376">
        <w:rPr>
          <w:rFonts w:ascii="Times New Roman" w:eastAsia="Calibri" w:hAnsi="Times New Roman" w:cs="Times New Roman"/>
          <w:color w:val="auto"/>
          <w:position w:val="6"/>
          <w:lang w:eastAsia="en-US" w:bidi="ar-SA"/>
        </w:rPr>
        <w:t xml:space="preserve"> </w:t>
      </w:r>
      <w:r w:rsidRPr="00812376">
        <w:rPr>
          <w:rFonts w:ascii="Times New Roman" w:eastAsia="Calibri" w:hAnsi="Times New Roman" w:cs="Times New Roman"/>
          <w:color w:val="auto"/>
          <w:position w:val="6"/>
          <w:lang w:val="en-US" w:eastAsia="en-US" w:bidi="ar-SA"/>
        </w:rPr>
        <w:t>7th ed.,</w:t>
      </w:r>
      <w:r w:rsidRPr="00812376">
        <w:rPr>
          <w:rFonts w:ascii="Times New Roman" w:eastAsia="Calibri" w:hAnsi="Times New Roman" w:cs="Times New Roman"/>
          <w:color w:val="auto"/>
          <w:position w:val="6"/>
          <w:lang w:eastAsia="en-US" w:bidi="ar-SA"/>
        </w:rPr>
        <w:t xml:space="preserve"> </w:t>
      </w:r>
      <w:r w:rsidRPr="00812376">
        <w:rPr>
          <w:rFonts w:ascii="Times New Roman" w:eastAsia="Calibri" w:hAnsi="Times New Roman" w:cs="Times New Roman"/>
          <w:color w:val="auto"/>
          <w:position w:val="6"/>
          <w:lang w:val="en-US" w:eastAsia="en-US" w:bidi="ar-SA"/>
        </w:rPr>
        <w:t>2021.</w:t>
      </w:r>
      <w:r w:rsidRPr="00812376">
        <w:rPr>
          <w:rFonts w:ascii="Times New Roman" w:eastAsia="Calibri" w:hAnsi="Times New Roman" w:cs="Times New Roman"/>
          <w:color w:val="auto"/>
          <w:position w:val="6"/>
          <w:lang w:eastAsia="en-US" w:bidi="ar-SA"/>
        </w:rPr>
        <w:t xml:space="preserve"> </w:t>
      </w:r>
      <w:r w:rsidRPr="00812376">
        <w:rPr>
          <w:rFonts w:ascii="Times New Roman" w:eastAsia="Calibri" w:hAnsi="Times New Roman" w:cs="Times New Roman"/>
          <w:color w:val="auto"/>
          <w:position w:val="6"/>
          <w:lang w:val="en-US" w:eastAsia="en-US" w:bidi="ar-SA"/>
        </w:rPr>
        <w:t xml:space="preserve">-528 p. </w:t>
      </w:r>
    </w:p>
    <w:p w14:paraId="77949076" w14:textId="77777777" w:rsidR="00812376" w:rsidRPr="00812376" w:rsidRDefault="00812376" w:rsidP="00812376">
      <w:pPr>
        <w:pStyle w:val="a3"/>
        <w:widowControl/>
        <w:numPr>
          <w:ilvl w:val="0"/>
          <w:numId w:val="89"/>
        </w:numPr>
        <w:tabs>
          <w:tab w:val="left" w:pos="9498"/>
        </w:tabs>
        <w:ind w:left="284" w:hanging="284"/>
        <w:jc w:val="both"/>
        <w:rPr>
          <w:rFonts w:ascii="Times New Roman" w:eastAsia="Calibri" w:hAnsi="Times New Roman" w:cs="Times New Roman"/>
          <w:color w:val="auto"/>
          <w:position w:val="6"/>
          <w:lang w:val="en-US" w:eastAsia="en-US" w:bidi="ar-SA"/>
        </w:rPr>
      </w:pPr>
      <w:r w:rsidRPr="00812376">
        <w:rPr>
          <w:rFonts w:ascii="Times New Roman" w:eastAsia="Calibri" w:hAnsi="Times New Roman" w:cs="Times New Roman"/>
          <w:color w:val="auto"/>
          <w:position w:val="6"/>
          <w:lang w:val="en-US" w:eastAsia="en-US" w:bidi="ar-SA"/>
        </w:rPr>
        <w:t>Ganong's Review of Medical Physiology / K. E. Barrett, S. M. Barman, H. L. Brooks., J. Yuan, - McGraw Hill Medical. – 26th edition, 2019. –752 p.</w:t>
      </w:r>
    </w:p>
    <w:p w14:paraId="1976F196" w14:textId="77777777" w:rsidR="00812376" w:rsidRPr="00812376" w:rsidRDefault="00812376" w:rsidP="00812376">
      <w:pPr>
        <w:pStyle w:val="a3"/>
        <w:widowControl/>
        <w:numPr>
          <w:ilvl w:val="0"/>
          <w:numId w:val="89"/>
        </w:numPr>
        <w:tabs>
          <w:tab w:val="left" w:pos="9498"/>
        </w:tabs>
        <w:ind w:left="284" w:hanging="284"/>
        <w:jc w:val="both"/>
        <w:rPr>
          <w:rFonts w:ascii="Times New Roman" w:eastAsia="Calibri" w:hAnsi="Times New Roman" w:cs="Times New Roman"/>
          <w:color w:val="auto"/>
          <w:position w:val="6"/>
          <w:lang w:val="en-US" w:eastAsia="en-US" w:bidi="ar-SA"/>
        </w:rPr>
      </w:pPr>
      <w:r w:rsidRPr="00812376">
        <w:rPr>
          <w:rFonts w:ascii="Times New Roman" w:eastAsia="Calibri" w:hAnsi="Times New Roman" w:cs="Times New Roman"/>
          <w:color w:val="auto"/>
          <w:position w:val="6"/>
          <w:lang w:val="en-US" w:eastAsia="en-US" w:bidi="ar-SA"/>
        </w:rPr>
        <w:t xml:space="preserve">Guyton </w:t>
      </w:r>
      <w:r w:rsidRPr="00812376">
        <w:rPr>
          <w:rFonts w:ascii="Times New Roman" w:eastAsia="Calibri" w:hAnsi="Times New Roman" w:cs="Times New Roman"/>
          <w:color w:val="auto"/>
          <w:position w:val="6"/>
          <w:lang w:val="ru-RU" w:eastAsia="en-US" w:bidi="ar-SA"/>
        </w:rPr>
        <w:t>А</w:t>
      </w:r>
      <w:r w:rsidRPr="00812376">
        <w:rPr>
          <w:rFonts w:ascii="Times New Roman" w:eastAsia="Calibri" w:hAnsi="Times New Roman" w:cs="Times New Roman"/>
          <w:color w:val="auto"/>
          <w:position w:val="6"/>
          <w:lang w:val="en-US" w:eastAsia="en-US" w:bidi="ar-SA"/>
        </w:rPr>
        <w:t>. Textbook of Medical Physiology / A. Guyton,  J. E. Hall. -  Elsevier. -  14th Edition, 2021. – 1820 p.</w:t>
      </w:r>
    </w:p>
    <w:p w14:paraId="031EBE92" w14:textId="77777777" w:rsidR="00812376" w:rsidRPr="00812376" w:rsidRDefault="00812376" w:rsidP="00812376">
      <w:pPr>
        <w:pStyle w:val="a3"/>
        <w:widowControl/>
        <w:numPr>
          <w:ilvl w:val="0"/>
          <w:numId w:val="89"/>
        </w:numPr>
        <w:tabs>
          <w:tab w:val="left" w:pos="9498"/>
        </w:tabs>
        <w:ind w:left="284" w:hanging="284"/>
        <w:jc w:val="both"/>
        <w:rPr>
          <w:rFonts w:ascii="Times New Roman" w:eastAsia="Calibri" w:hAnsi="Times New Roman" w:cs="Times New Roman"/>
          <w:color w:val="auto"/>
          <w:position w:val="6"/>
          <w:lang w:val="en-US" w:eastAsia="en-US" w:bidi="ar-SA"/>
        </w:rPr>
      </w:pPr>
      <w:r w:rsidRPr="00812376">
        <w:rPr>
          <w:rFonts w:ascii="Times New Roman" w:eastAsia="Calibri" w:hAnsi="Times New Roman" w:cs="Times New Roman"/>
          <w:color w:val="auto"/>
          <w:position w:val="6"/>
          <w:lang w:val="en-US" w:eastAsia="en-US" w:bidi="ar-SA"/>
        </w:rPr>
        <w:t>Koeppen B. M. Berne and Levy Physiology /  B. M. Koeppen,  B. A. Stanton. -  Elsevier Health Sciences. - 8th edition, 2023. – 864 p.</w:t>
      </w:r>
    </w:p>
    <w:p w14:paraId="4D81878F" w14:textId="77777777" w:rsidR="00812376" w:rsidRPr="00812376" w:rsidRDefault="00812376" w:rsidP="00812376">
      <w:pPr>
        <w:pStyle w:val="a3"/>
        <w:widowControl/>
        <w:numPr>
          <w:ilvl w:val="0"/>
          <w:numId w:val="89"/>
        </w:numPr>
        <w:tabs>
          <w:tab w:val="left" w:pos="9498"/>
        </w:tabs>
        <w:ind w:left="284" w:hanging="284"/>
        <w:jc w:val="both"/>
        <w:rPr>
          <w:rFonts w:ascii="Times New Roman" w:eastAsia="Calibri" w:hAnsi="Times New Roman" w:cs="Times New Roman"/>
          <w:color w:val="auto"/>
          <w:position w:val="6"/>
          <w:lang w:val="en-US" w:eastAsia="en-US" w:bidi="ar-SA"/>
        </w:rPr>
      </w:pPr>
      <w:proofErr w:type="spellStart"/>
      <w:r w:rsidRPr="00812376">
        <w:rPr>
          <w:rFonts w:ascii="Times New Roman" w:eastAsia="Calibri" w:hAnsi="Times New Roman" w:cs="Times New Roman"/>
          <w:color w:val="auto"/>
          <w:position w:val="6"/>
          <w:lang w:val="en-US" w:eastAsia="en-US" w:bidi="ar-SA"/>
        </w:rPr>
        <w:t>Sembulingam</w:t>
      </w:r>
      <w:proofErr w:type="spellEnd"/>
      <w:r w:rsidRPr="00812376">
        <w:rPr>
          <w:rFonts w:ascii="Times New Roman" w:eastAsia="Calibri" w:hAnsi="Times New Roman" w:cs="Times New Roman"/>
          <w:color w:val="auto"/>
          <w:position w:val="6"/>
          <w:lang w:val="en-US" w:eastAsia="en-US" w:bidi="ar-SA"/>
        </w:rPr>
        <w:t xml:space="preserve"> K. Essentials of Medical Physiology / K. </w:t>
      </w:r>
      <w:proofErr w:type="spellStart"/>
      <w:r w:rsidRPr="00812376">
        <w:rPr>
          <w:rFonts w:ascii="Times New Roman" w:eastAsia="Calibri" w:hAnsi="Times New Roman" w:cs="Times New Roman"/>
          <w:color w:val="auto"/>
          <w:position w:val="6"/>
          <w:lang w:val="en-US" w:eastAsia="en-US" w:bidi="ar-SA"/>
        </w:rPr>
        <w:t>Sembulingam</w:t>
      </w:r>
      <w:proofErr w:type="spellEnd"/>
      <w:r w:rsidRPr="00812376">
        <w:rPr>
          <w:rFonts w:ascii="Times New Roman" w:eastAsia="Calibri" w:hAnsi="Times New Roman" w:cs="Times New Roman"/>
          <w:color w:val="auto"/>
          <w:position w:val="6"/>
          <w:lang w:val="en-US" w:eastAsia="en-US" w:bidi="ar-SA"/>
        </w:rPr>
        <w:t xml:space="preserve">, P. </w:t>
      </w:r>
      <w:proofErr w:type="spellStart"/>
      <w:r w:rsidRPr="00812376">
        <w:rPr>
          <w:rFonts w:ascii="Times New Roman" w:eastAsia="Calibri" w:hAnsi="Times New Roman" w:cs="Times New Roman"/>
          <w:color w:val="auto"/>
          <w:position w:val="6"/>
          <w:lang w:val="en-US" w:eastAsia="en-US" w:bidi="ar-SA"/>
        </w:rPr>
        <w:t>Sembulingam</w:t>
      </w:r>
      <w:proofErr w:type="spellEnd"/>
      <w:r w:rsidRPr="00812376">
        <w:rPr>
          <w:rFonts w:ascii="Times New Roman" w:eastAsia="Calibri" w:hAnsi="Times New Roman" w:cs="Times New Roman"/>
          <w:color w:val="auto"/>
          <w:position w:val="6"/>
          <w:lang w:val="en-US" w:eastAsia="en-US" w:bidi="ar-SA"/>
        </w:rPr>
        <w:t>. – Jaypee Brothers Medical Publishers. – 9th ed., 2022. –1022 p.</w:t>
      </w:r>
    </w:p>
    <w:p w14:paraId="7D3A4C58" w14:textId="77777777" w:rsidR="00812376" w:rsidRPr="00C7274D" w:rsidRDefault="00812376" w:rsidP="00812376">
      <w:pPr>
        <w:widowControl/>
        <w:jc w:val="both"/>
        <w:rPr>
          <w:rFonts w:ascii="Times New Roman" w:eastAsia="Calibri" w:hAnsi="Times New Roman" w:cs="Times New Roman"/>
          <w:bCs/>
          <w:i/>
          <w:iCs/>
          <w:color w:val="auto"/>
          <w:lang w:bidi="ar-SA"/>
        </w:rPr>
      </w:pPr>
      <w:r w:rsidRPr="00C7274D">
        <w:rPr>
          <w:rFonts w:ascii="Times New Roman" w:eastAsia="Calibri" w:hAnsi="Times New Roman" w:cs="Times New Roman"/>
          <w:bCs/>
          <w:i/>
          <w:iCs/>
          <w:color w:val="auto"/>
          <w:lang w:bidi="ar-SA"/>
        </w:rPr>
        <w:t>Електронні інформаційні ресурси</w:t>
      </w:r>
    </w:p>
    <w:p w14:paraId="408FC32E" w14:textId="77777777" w:rsidR="00812376" w:rsidRPr="00812376" w:rsidRDefault="00812376" w:rsidP="00812376">
      <w:pPr>
        <w:pStyle w:val="a3"/>
        <w:widowControl/>
        <w:numPr>
          <w:ilvl w:val="0"/>
          <w:numId w:val="90"/>
        </w:numPr>
        <w:tabs>
          <w:tab w:val="left" w:pos="9498"/>
        </w:tabs>
        <w:ind w:left="284" w:hanging="284"/>
        <w:jc w:val="both"/>
        <w:rPr>
          <w:rFonts w:ascii="Times New Roman" w:eastAsia="Calibri" w:hAnsi="Times New Roman" w:cs="Times New Roman"/>
          <w:color w:val="auto"/>
          <w:position w:val="6"/>
          <w:lang w:eastAsia="en-US" w:bidi="ar-SA"/>
        </w:rPr>
      </w:pPr>
      <w:r w:rsidRPr="00812376">
        <w:rPr>
          <w:rFonts w:ascii="Times New Roman" w:eastAsia="Calibri" w:hAnsi="Times New Roman" w:cs="Times New Roman"/>
          <w:color w:val="auto"/>
          <w:position w:val="6"/>
          <w:lang w:eastAsia="en-US" w:bidi="ar-SA"/>
        </w:rPr>
        <w:t xml:space="preserve">Офіційний сайт кафедри фізіології та біофізики </w:t>
      </w:r>
      <w:proofErr w:type="spellStart"/>
      <w:r w:rsidRPr="00812376">
        <w:rPr>
          <w:rFonts w:ascii="Times New Roman" w:eastAsia="Calibri" w:hAnsi="Times New Roman" w:cs="Times New Roman"/>
          <w:color w:val="auto"/>
          <w:position w:val="6"/>
          <w:lang w:eastAsia="en-US" w:bidi="ar-SA"/>
        </w:rPr>
        <w:t>ОНМедУ</w:t>
      </w:r>
      <w:proofErr w:type="spellEnd"/>
      <w:r w:rsidRPr="00812376">
        <w:rPr>
          <w:rFonts w:ascii="Times New Roman" w:eastAsia="Calibri" w:hAnsi="Times New Roman" w:cs="Times New Roman"/>
          <w:color w:val="auto"/>
          <w:position w:val="6"/>
          <w:lang w:eastAsia="en-US" w:bidi="ar-SA"/>
        </w:rPr>
        <w:t xml:space="preserve"> </w:t>
      </w:r>
      <w:hyperlink r:id="rId66" w:history="1">
        <w:r w:rsidRPr="00812376">
          <w:rPr>
            <w:rFonts w:ascii="Times New Roman" w:eastAsia="Calibri" w:hAnsi="Times New Roman" w:cs="Times New Roman"/>
            <w:color w:val="0563C1"/>
            <w:u w:val="single"/>
            <w:lang w:eastAsia="en-US" w:bidi="ar-SA"/>
          </w:rPr>
          <w:t>https://onmedu.edu.ua/kafedra/biofiziki-informatiki-medichnoi-aparaturi/</w:t>
        </w:r>
      </w:hyperlink>
    </w:p>
    <w:p w14:paraId="663F9540" w14:textId="77777777" w:rsidR="00812376" w:rsidRPr="00812376" w:rsidRDefault="00812376" w:rsidP="00812376">
      <w:pPr>
        <w:pStyle w:val="a3"/>
        <w:widowControl/>
        <w:numPr>
          <w:ilvl w:val="0"/>
          <w:numId w:val="90"/>
        </w:numPr>
        <w:tabs>
          <w:tab w:val="left" w:pos="9498"/>
        </w:tabs>
        <w:ind w:left="284" w:hanging="284"/>
        <w:jc w:val="both"/>
        <w:rPr>
          <w:rFonts w:ascii="Times New Roman" w:eastAsia="Calibri" w:hAnsi="Times New Roman" w:cs="Times New Roman"/>
          <w:color w:val="auto"/>
          <w:lang w:val="ru-RU" w:eastAsia="en-US" w:bidi="ar-SA"/>
        </w:rPr>
      </w:pPr>
      <w:r w:rsidRPr="00812376">
        <w:rPr>
          <w:rFonts w:ascii="Times New Roman" w:eastAsia="Calibri" w:hAnsi="Times New Roman" w:cs="Times New Roman"/>
          <w:color w:val="auto"/>
          <w:lang w:val="ru-RU" w:eastAsia="en-US" w:bidi="ar-SA"/>
        </w:rPr>
        <w:t xml:space="preserve">Центр </w:t>
      </w:r>
      <w:proofErr w:type="spellStart"/>
      <w:r w:rsidRPr="00812376">
        <w:rPr>
          <w:rFonts w:ascii="Times New Roman" w:eastAsia="Calibri" w:hAnsi="Times New Roman" w:cs="Times New Roman"/>
          <w:color w:val="auto"/>
          <w:lang w:val="ru-RU" w:eastAsia="en-US" w:bidi="ar-SA"/>
        </w:rPr>
        <w:t>тестування</w:t>
      </w:r>
      <w:proofErr w:type="spellEnd"/>
      <w:r w:rsidRPr="00812376">
        <w:rPr>
          <w:rFonts w:ascii="Times New Roman" w:eastAsia="Calibri" w:hAnsi="Times New Roman" w:cs="Times New Roman"/>
          <w:color w:val="auto"/>
          <w:lang w:val="ru-RU" w:eastAsia="en-US" w:bidi="ar-SA"/>
        </w:rPr>
        <w:t xml:space="preserve"> – база </w:t>
      </w:r>
      <w:proofErr w:type="spellStart"/>
      <w:r w:rsidRPr="00812376">
        <w:rPr>
          <w:rFonts w:ascii="Times New Roman" w:eastAsia="Calibri" w:hAnsi="Times New Roman" w:cs="Times New Roman"/>
          <w:color w:val="auto"/>
          <w:lang w:val="ru-RU" w:eastAsia="en-US" w:bidi="ar-SA"/>
        </w:rPr>
        <w:t>ліцензійних</w:t>
      </w:r>
      <w:proofErr w:type="spellEnd"/>
      <w:r w:rsidRPr="00812376">
        <w:rPr>
          <w:rFonts w:ascii="Times New Roman" w:eastAsia="Calibri" w:hAnsi="Times New Roman" w:cs="Times New Roman"/>
          <w:color w:val="auto"/>
          <w:lang w:val="ru-RU" w:eastAsia="en-US" w:bidi="ar-SA"/>
        </w:rPr>
        <w:t xml:space="preserve"> </w:t>
      </w:r>
      <w:proofErr w:type="spellStart"/>
      <w:r w:rsidRPr="00812376">
        <w:rPr>
          <w:rFonts w:ascii="Times New Roman" w:eastAsia="Calibri" w:hAnsi="Times New Roman" w:cs="Times New Roman"/>
          <w:color w:val="auto"/>
          <w:lang w:val="ru-RU" w:eastAsia="en-US" w:bidi="ar-SA"/>
        </w:rPr>
        <w:t>тестових</w:t>
      </w:r>
      <w:proofErr w:type="spellEnd"/>
      <w:r w:rsidRPr="00812376">
        <w:rPr>
          <w:rFonts w:ascii="Times New Roman" w:eastAsia="Calibri" w:hAnsi="Times New Roman" w:cs="Times New Roman"/>
          <w:color w:val="auto"/>
          <w:lang w:val="ru-RU" w:eastAsia="en-US" w:bidi="ar-SA"/>
        </w:rPr>
        <w:t xml:space="preserve"> </w:t>
      </w:r>
      <w:proofErr w:type="spellStart"/>
      <w:r w:rsidRPr="00812376">
        <w:rPr>
          <w:rFonts w:ascii="Times New Roman" w:eastAsia="Calibri" w:hAnsi="Times New Roman" w:cs="Times New Roman"/>
          <w:color w:val="auto"/>
          <w:lang w:val="ru-RU" w:eastAsia="en-US" w:bidi="ar-SA"/>
        </w:rPr>
        <w:t>завдань</w:t>
      </w:r>
      <w:proofErr w:type="spellEnd"/>
      <w:r w:rsidRPr="00812376">
        <w:rPr>
          <w:rFonts w:ascii="Times New Roman" w:eastAsia="Calibri" w:hAnsi="Times New Roman" w:cs="Times New Roman"/>
          <w:color w:val="auto"/>
          <w:lang w:val="ru-RU" w:eastAsia="en-US" w:bidi="ar-SA"/>
        </w:rPr>
        <w:t xml:space="preserve"> «Крок»-1 </w:t>
      </w:r>
      <w:hyperlink r:id="rId67" w:history="1">
        <w:r w:rsidRPr="00812376">
          <w:rPr>
            <w:rFonts w:ascii="Times New Roman" w:eastAsia="Calibri" w:hAnsi="Times New Roman" w:cs="Times New Roman"/>
            <w:color w:val="0563C1"/>
            <w:u w:val="single"/>
            <w:lang w:val="ru-RU" w:eastAsia="en-US" w:bidi="ar-SA"/>
          </w:rPr>
          <w:t>https://www.testcentr.org.ua/uk/component/sppagebuilder/?view=page&amp;id=317</w:t>
        </w:r>
      </w:hyperlink>
    </w:p>
    <w:p w14:paraId="304D946A" w14:textId="77777777" w:rsidR="00812376" w:rsidRPr="00812376" w:rsidRDefault="00812376" w:rsidP="00812376">
      <w:pPr>
        <w:pStyle w:val="a3"/>
        <w:widowControl/>
        <w:numPr>
          <w:ilvl w:val="0"/>
          <w:numId w:val="90"/>
        </w:numPr>
        <w:tabs>
          <w:tab w:val="left" w:pos="9498"/>
        </w:tabs>
        <w:ind w:left="284" w:hanging="284"/>
        <w:jc w:val="both"/>
        <w:rPr>
          <w:rFonts w:ascii="Times New Roman" w:eastAsia="Calibri" w:hAnsi="Times New Roman" w:cs="Times New Roman"/>
          <w:color w:val="auto"/>
          <w:lang w:val="ru-RU" w:eastAsia="en-US" w:bidi="ar-SA"/>
        </w:rPr>
      </w:pPr>
      <w:proofErr w:type="spellStart"/>
      <w:r w:rsidRPr="00812376">
        <w:rPr>
          <w:rFonts w:ascii="Times New Roman" w:eastAsia="Calibri" w:hAnsi="Times New Roman" w:cs="Times New Roman"/>
          <w:color w:val="auto"/>
          <w:lang w:val="ru-RU" w:eastAsia="en-US" w:bidi="ar-SA"/>
        </w:rPr>
        <w:t>Підготовка</w:t>
      </w:r>
      <w:proofErr w:type="spellEnd"/>
      <w:r w:rsidRPr="00812376">
        <w:rPr>
          <w:rFonts w:ascii="Times New Roman" w:eastAsia="Calibri" w:hAnsi="Times New Roman" w:cs="Times New Roman"/>
          <w:color w:val="auto"/>
          <w:lang w:val="ru-RU" w:eastAsia="en-US" w:bidi="ar-SA"/>
        </w:rPr>
        <w:t xml:space="preserve"> до Крок-1: </w:t>
      </w:r>
      <w:hyperlink r:id="rId68" w:history="1">
        <w:r w:rsidRPr="00812376">
          <w:rPr>
            <w:rFonts w:ascii="Times New Roman" w:eastAsia="Calibri" w:hAnsi="Times New Roman" w:cs="Times New Roman"/>
            <w:color w:val="0563C1"/>
            <w:u w:val="single"/>
            <w:lang w:val="ru-RU" w:eastAsia="en-US" w:bidi="ar-SA"/>
          </w:rPr>
          <w:t>https://testkrok.org.ua/</w:t>
        </w:r>
      </w:hyperlink>
    </w:p>
    <w:p w14:paraId="2B436A05" w14:textId="77777777" w:rsidR="00812376" w:rsidRPr="00812376" w:rsidRDefault="00812376" w:rsidP="00812376">
      <w:pPr>
        <w:pStyle w:val="a3"/>
        <w:widowControl/>
        <w:numPr>
          <w:ilvl w:val="0"/>
          <w:numId w:val="90"/>
        </w:numPr>
        <w:tabs>
          <w:tab w:val="left" w:pos="9498"/>
        </w:tabs>
        <w:ind w:left="284" w:hanging="284"/>
        <w:jc w:val="both"/>
        <w:rPr>
          <w:rFonts w:ascii="Times New Roman" w:eastAsia="Calibri" w:hAnsi="Times New Roman" w:cs="Times New Roman"/>
          <w:color w:val="auto"/>
          <w:lang w:val="ru-RU" w:eastAsia="en-US" w:bidi="ar-SA"/>
        </w:rPr>
      </w:pPr>
      <w:proofErr w:type="spellStart"/>
      <w:r w:rsidRPr="00812376">
        <w:rPr>
          <w:rFonts w:ascii="Times New Roman" w:eastAsia="Calibri" w:hAnsi="Times New Roman" w:cs="Times New Roman"/>
          <w:color w:val="auto"/>
          <w:lang w:val="ru-RU" w:eastAsia="en-US" w:bidi="ar-SA"/>
        </w:rPr>
        <w:t>Підготовка</w:t>
      </w:r>
      <w:proofErr w:type="spellEnd"/>
      <w:r w:rsidRPr="00812376">
        <w:rPr>
          <w:rFonts w:ascii="Times New Roman" w:eastAsia="Calibri" w:hAnsi="Times New Roman" w:cs="Times New Roman"/>
          <w:color w:val="auto"/>
          <w:lang w:val="ru-RU" w:eastAsia="en-US" w:bidi="ar-SA"/>
        </w:rPr>
        <w:t xml:space="preserve"> до Крок-1: </w:t>
      </w:r>
      <w:hyperlink r:id="rId69" w:history="1">
        <w:r w:rsidRPr="00812376">
          <w:rPr>
            <w:rFonts w:ascii="Times New Roman" w:eastAsia="Calibri" w:hAnsi="Times New Roman" w:cs="Times New Roman"/>
            <w:color w:val="0563C1"/>
            <w:u w:val="single"/>
            <w:lang w:val="ru-RU" w:eastAsia="en-US" w:bidi="ar-SA"/>
          </w:rPr>
          <w:t>https://krok-lead.com/booklet/krok1/cd970d18-4695-433d-bb10-019f2df50d9c</w:t>
        </w:r>
      </w:hyperlink>
    </w:p>
    <w:p w14:paraId="54470E8B" w14:textId="77777777" w:rsidR="00812376" w:rsidRPr="00812376" w:rsidRDefault="00812376" w:rsidP="00812376">
      <w:pPr>
        <w:pStyle w:val="a3"/>
        <w:widowControl/>
        <w:numPr>
          <w:ilvl w:val="0"/>
          <w:numId w:val="90"/>
        </w:numPr>
        <w:tabs>
          <w:tab w:val="left" w:pos="9498"/>
        </w:tabs>
        <w:ind w:left="284" w:hanging="284"/>
        <w:jc w:val="both"/>
        <w:rPr>
          <w:rFonts w:ascii="Times New Roman" w:eastAsia="Calibri" w:hAnsi="Times New Roman" w:cs="Times New Roman"/>
          <w:color w:val="auto"/>
          <w:lang w:val="en-US" w:eastAsia="en-US" w:bidi="ar-SA"/>
        </w:rPr>
      </w:pPr>
      <w:r w:rsidRPr="00812376">
        <w:rPr>
          <w:rFonts w:ascii="Times New Roman" w:eastAsia="Calibri" w:hAnsi="Times New Roman" w:cs="Times New Roman"/>
          <w:color w:val="auto"/>
          <w:lang w:val="ru-RU" w:eastAsia="en-US" w:bidi="ar-SA"/>
        </w:rPr>
        <w:t xml:space="preserve">Он-лайн практикум з </w:t>
      </w:r>
      <w:proofErr w:type="spellStart"/>
      <w:r w:rsidRPr="00812376">
        <w:rPr>
          <w:rFonts w:ascii="Times New Roman" w:eastAsia="Calibri" w:hAnsi="Times New Roman" w:cs="Times New Roman"/>
          <w:color w:val="auto"/>
          <w:lang w:val="ru-RU" w:eastAsia="en-US" w:bidi="ar-SA"/>
        </w:rPr>
        <w:t>фізіології</w:t>
      </w:r>
      <w:proofErr w:type="spellEnd"/>
      <w:r w:rsidRPr="00812376">
        <w:rPr>
          <w:rFonts w:ascii="Times New Roman" w:eastAsia="Calibri" w:hAnsi="Times New Roman" w:cs="Times New Roman"/>
          <w:color w:val="auto"/>
          <w:lang w:val="ru-RU" w:eastAsia="en-US" w:bidi="ar-SA"/>
        </w:rPr>
        <w:t xml:space="preserve">: </w:t>
      </w:r>
      <w:proofErr w:type="spellStart"/>
      <w:r w:rsidRPr="00812376">
        <w:rPr>
          <w:rFonts w:ascii="Times New Roman" w:eastAsia="Calibri" w:hAnsi="Times New Roman" w:cs="Times New Roman"/>
          <w:color w:val="auto"/>
          <w:lang w:val="ru-RU" w:eastAsia="en-US" w:bidi="ar-SA"/>
        </w:rPr>
        <w:t>Симуляційна</w:t>
      </w:r>
      <w:proofErr w:type="spellEnd"/>
      <w:r w:rsidRPr="00812376">
        <w:rPr>
          <w:rFonts w:ascii="Times New Roman" w:eastAsia="Calibri" w:hAnsi="Times New Roman" w:cs="Times New Roman"/>
          <w:color w:val="auto"/>
          <w:lang w:val="ru-RU" w:eastAsia="en-US" w:bidi="ar-SA"/>
        </w:rPr>
        <w:t xml:space="preserve"> </w:t>
      </w:r>
      <w:proofErr w:type="spellStart"/>
      <w:r w:rsidRPr="00812376">
        <w:rPr>
          <w:rFonts w:ascii="Times New Roman" w:eastAsia="Calibri" w:hAnsi="Times New Roman" w:cs="Times New Roman"/>
          <w:color w:val="auto"/>
          <w:lang w:val="ru-RU" w:eastAsia="en-US" w:bidi="ar-SA"/>
        </w:rPr>
        <w:t>програма</w:t>
      </w:r>
      <w:proofErr w:type="spellEnd"/>
      <w:r w:rsidRPr="00812376">
        <w:rPr>
          <w:rFonts w:ascii="Times New Roman" w:eastAsia="Calibri" w:hAnsi="Times New Roman" w:cs="Times New Roman"/>
          <w:color w:val="auto"/>
          <w:lang w:val="ru-RU" w:eastAsia="en-US" w:bidi="ar-SA"/>
        </w:rPr>
        <w:t xml:space="preserve"> «</w:t>
      </w:r>
      <w:proofErr w:type="spellStart"/>
      <w:r w:rsidRPr="00812376">
        <w:rPr>
          <w:rFonts w:ascii="Times New Roman" w:eastAsia="Calibri" w:hAnsi="Times New Roman" w:cs="Times New Roman"/>
          <w:color w:val="auto"/>
          <w:lang w:val="ru-RU" w:eastAsia="en-US" w:bidi="ar-SA"/>
        </w:rPr>
        <w:t>Віртуальна</w:t>
      </w:r>
      <w:proofErr w:type="spellEnd"/>
      <w:r w:rsidRPr="00812376">
        <w:rPr>
          <w:rFonts w:ascii="Times New Roman" w:eastAsia="Calibri" w:hAnsi="Times New Roman" w:cs="Times New Roman"/>
          <w:color w:val="auto"/>
          <w:lang w:val="ru-RU" w:eastAsia="en-US" w:bidi="ar-SA"/>
        </w:rPr>
        <w:t xml:space="preserve"> </w:t>
      </w:r>
      <w:proofErr w:type="spellStart"/>
      <w:r w:rsidRPr="00812376">
        <w:rPr>
          <w:rFonts w:ascii="Times New Roman" w:eastAsia="Calibri" w:hAnsi="Times New Roman" w:cs="Times New Roman"/>
          <w:color w:val="auto"/>
          <w:lang w:val="ru-RU" w:eastAsia="en-US" w:bidi="ar-SA"/>
        </w:rPr>
        <w:t>Фізіологія</w:t>
      </w:r>
      <w:proofErr w:type="spellEnd"/>
      <w:r w:rsidRPr="00812376">
        <w:rPr>
          <w:rFonts w:ascii="Times New Roman" w:eastAsia="Calibri" w:hAnsi="Times New Roman" w:cs="Times New Roman"/>
          <w:color w:val="auto"/>
          <w:lang w:val="ru-RU" w:eastAsia="en-US" w:bidi="ar-SA"/>
        </w:rPr>
        <w:t xml:space="preserve">» luprafisim.exe, створена </w:t>
      </w:r>
      <w:proofErr w:type="spellStart"/>
      <w:r w:rsidRPr="00812376">
        <w:rPr>
          <w:rFonts w:ascii="Times New Roman" w:eastAsia="Calibri" w:hAnsi="Times New Roman" w:cs="Times New Roman"/>
          <w:color w:val="auto"/>
          <w:lang w:val="ru-RU" w:eastAsia="en-US" w:bidi="ar-SA"/>
        </w:rPr>
        <w:t>організацією</w:t>
      </w:r>
      <w:proofErr w:type="spellEnd"/>
      <w:r w:rsidRPr="00812376">
        <w:rPr>
          <w:rFonts w:ascii="Times New Roman" w:eastAsia="Calibri" w:hAnsi="Times New Roman" w:cs="Times New Roman"/>
          <w:color w:val="auto"/>
          <w:lang w:val="ru-RU" w:eastAsia="en-US" w:bidi="ar-SA"/>
        </w:rPr>
        <w:t xml:space="preserve"> </w:t>
      </w:r>
      <w:proofErr w:type="spellStart"/>
      <w:r w:rsidRPr="00812376">
        <w:rPr>
          <w:rFonts w:ascii="Times New Roman" w:eastAsia="Calibri" w:hAnsi="Times New Roman" w:cs="Times New Roman"/>
          <w:color w:val="auto"/>
          <w:lang w:val="en-US" w:eastAsia="en-US" w:bidi="ar-SA"/>
        </w:rPr>
        <w:t>Internich</w:t>
      </w:r>
      <w:proofErr w:type="spellEnd"/>
      <w:r w:rsidRPr="00812376">
        <w:rPr>
          <w:rFonts w:ascii="Times New Roman" w:eastAsia="Calibri" w:hAnsi="Times New Roman" w:cs="Times New Roman"/>
          <w:color w:val="auto"/>
          <w:lang w:val="en-US" w:eastAsia="en-US" w:bidi="ar-SA"/>
        </w:rPr>
        <w:t xml:space="preserve"> </w:t>
      </w:r>
      <w:hyperlink r:id="rId70" w:history="1">
        <w:r w:rsidRPr="00812376">
          <w:rPr>
            <w:rFonts w:ascii="Times New Roman" w:eastAsia="Calibri" w:hAnsi="Times New Roman" w:cs="Times New Roman"/>
            <w:color w:val="0563C1"/>
            <w:u w:val="single"/>
            <w:lang w:val="en-US" w:eastAsia="en-US" w:bidi="ar-SA"/>
          </w:rPr>
          <w:t>https://gumanna-osvita.org/uk/humanna-osvita/skachati-bezkoshtovno/261-programa-virtualna-fiziologia</w:t>
        </w:r>
      </w:hyperlink>
    </w:p>
    <w:p w14:paraId="4505C456" w14:textId="77777777" w:rsidR="00812376" w:rsidRPr="00E0797B" w:rsidRDefault="00812376" w:rsidP="00812376">
      <w:pPr>
        <w:tabs>
          <w:tab w:val="left" w:leader="underscore" w:pos="9488"/>
        </w:tabs>
        <w:spacing w:line="360" w:lineRule="auto"/>
        <w:jc w:val="center"/>
        <w:rPr>
          <w:rFonts w:ascii="Times New Roman" w:eastAsia="Times New Roman" w:hAnsi="Times New Roman" w:cs="Times New Roman"/>
          <w:b/>
          <w:bCs/>
          <w:lang w:val="en-US"/>
        </w:rPr>
      </w:pPr>
    </w:p>
    <w:p w14:paraId="0F89C9B2" w14:textId="77777777" w:rsidR="00812376" w:rsidRPr="00812376" w:rsidRDefault="00812376" w:rsidP="006170D6">
      <w:pPr>
        <w:tabs>
          <w:tab w:val="left" w:leader="underscore" w:pos="9488"/>
        </w:tabs>
        <w:spacing w:line="360" w:lineRule="auto"/>
        <w:jc w:val="center"/>
        <w:rPr>
          <w:rFonts w:ascii="Times New Roman" w:eastAsia="Times New Roman" w:hAnsi="Times New Roman" w:cs="Times New Roman"/>
          <w:b/>
          <w:bCs/>
          <w:lang w:val="en-US"/>
        </w:rPr>
      </w:pPr>
    </w:p>
    <w:p w14:paraId="3561BA2C" w14:textId="77777777" w:rsidR="00812376" w:rsidRDefault="00812376" w:rsidP="006170D6">
      <w:pPr>
        <w:tabs>
          <w:tab w:val="left" w:leader="underscore" w:pos="9488"/>
        </w:tabs>
        <w:spacing w:line="360" w:lineRule="auto"/>
        <w:jc w:val="center"/>
        <w:rPr>
          <w:rFonts w:ascii="Times New Roman" w:eastAsia="Times New Roman" w:hAnsi="Times New Roman" w:cs="Times New Roman"/>
          <w:b/>
          <w:bCs/>
        </w:rPr>
      </w:pPr>
    </w:p>
    <w:p w14:paraId="438CF973" w14:textId="7D936884" w:rsidR="00E0797B" w:rsidRDefault="00E0797B" w:rsidP="00E0797B">
      <w:pPr>
        <w:jc w:val="center"/>
        <w:rPr>
          <w:rFonts w:ascii="Times New Roman" w:hAnsi="Times New Roman" w:cs="Times New Roman"/>
          <w:b/>
        </w:rPr>
      </w:pPr>
      <w:r>
        <w:rPr>
          <w:rFonts w:ascii="Times New Roman" w:hAnsi="Times New Roman" w:cs="Times New Roman"/>
          <w:b/>
        </w:rPr>
        <w:t xml:space="preserve">Самостійна робота до теми </w:t>
      </w:r>
      <w:r w:rsidR="005063C6">
        <w:rPr>
          <w:rFonts w:ascii="Times New Roman" w:hAnsi="Times New Roman" w:cs="Times New Roman"/>
          <w:b/>
        </w:rPr>
        <w:t>1</w:t>
      </w:r>
      <w:r>
        <w:rPr>
          <w:rFonts w:ascii="Times New Roman" w:hAnsi="Times New Roman" w:cs="Times New Roman"/>
          <w:b/>
        </w:rPr>
        <w:t>0</w:t>
      </w:r>
    </w:p>
    <w:p w14:paraId="124A7FC1" w14:textId="74EF302F" w:rsidR="00E0797B" w:rsidRPr="00432CE5" w:rsidRDefault="00E0797B" w:rsidP="00E0797B">
      <w:pPr>
        <w:jc w:val="both"/>
        <w:rPr>
          <w:rFonts w:ascii="Times New Roman" w:hAnsi="Times New Roman"/>
          <w:color w:val="auto"/>
          <w:position w:val="6"/>
        </w:rPr>
      </w:pPr>
      <w:r w:rsidRPr="00432CE5">
        <w:rPr>
          <w:rFonts w:ascii="Times New Roman" w:hAnsi="Times New Roman" w:cs="Times New Roman"/>
          <w:b/>
          <w:color w:val="auto"/>
        </w:rPr>
        <w:t>Тема:</w:t>
      </w:r>
      <w:r w:rsidRPr="00432CE5">
        <w:rPr>
          <w:rFonts w:ascii="Times New Roman" w:hAnsi="Times New Roman" w:cs="Times New Roman"/>
          <w:color w:val="auto"/>
        </w:rPr>
        <w:t xml:space="preserve"> </w:t>
      </w:r>
      <w:r w:rsidR="00DF454A" w:rsidRPr="00DF454A">
        <w:rPr>
          <w:rFonts w:ascii="Times New Roman" w:hAnsi="Times New Roman"/>
          <w:color w:val="auto"/>
          <w:position w:val="6"/>
        </w:rPr>
        <w:t>Механізми повернення крові до серця і їх регуляція.</w:t>
      </w:r>
    </w:p>
    <w:p w14:paraId="4F13D3D2" w14:textId="19250BFC" w:rsidR="00E0797B" w:rsidRDefault="00E0797B" w:rsidP="00DF454A">
      <w:pPr>
        <w:jc w:val="both"/>
        <w:rPr>
          <w:rFonts w:ascii="Times New Roman" w:hAnsi="Times New Roman" w:cs="Times New Roman"/>
          <w:color w:val="auto"/>
        </w:rPr>
      </w:pPr>
      <w:r w:rsidRPr="00432CE5">
        <w:rPr>
          <w:rFonts w:ascii="Times New Roman" w:hAnsi="Times New Roman" w:cs="Times New Roman"/>
          <w:b/>
          <w:color w:val="auto"/>
        </w:rPr>
        <w:t>Мета:</w:t>
      </w:r>
      <w:r w:rsidRPr="00432CE5">
        <w:rPr>
          <w:rFonts w:ascii="Times New Roman" w:hAnsi="Times New Roman" w:cs="Times New Roman"/>
          <w:color w:val="auto"/>
        </w:rPr>
        <w:t xml:space="preserve"> сформувати чітке уявлення про </w:t>
      </w:r>
      <w:r w:rsidR="00DF454A">
        <w:rPr>
          <w:rFonts w:ascii="Times New Roman" w:hAnsi="Times New Roman" w:cs="Times New Roman"/>
          <w:color w:val="auto"/>
        </w:rPr>
        <w:t>м</w:t>
      </w:r>
      <w:r w:rsidR="00DF454A" w:rsidRPr="00DF454A">
        <w:rPr>
          <w:rFonts w:ascii="Times New Roman" w:hAnsi="Times New Roman" w:cs="Times New Roman"/>
          <w:color w:val="auto"/>
        </w:rPr>
        <w:t>еханізм</w:t>
      </w:r>
      <w:r w:rsidR="00DF454A">
        <w:rPr>
          <w:rFonts w:ascii="Times New Roman" w:hAnsi="Times New Roman" w:cs="Times New Roman"/>
          <w:color w:val="auto"/>
        </w:rPr>
        <w:t>и</w:t>
      </w:r>
      <w:r w:rsidR="00DF454A" w:rsidRPr="00DF454A">
        <w:rPr>
          <w:rFonts w:ascii="Times New Roman" w:hAnsi="Times New Roman" w:cs="Times New Roman"/>
          <w:color w:val="auto"/>
        </w:rPr>
        <w:t xml:space="preserve"> </w:t>
      </w:r>
      <w:proofErr w:type="spellStart"/>
      <w:r w:rsidR="00DF454A">
        <w:rPr>
          <w:rFonts w:ascii="Times New Roman" w:hAnsi="Times New Roman" w:cs="Times New Roman"/>
          <w:color w:val="auto"/>
        </w:rPr>
        <w:t>поверення</w:t>
      </w:r>
      <w:proofErr w:type="spellEnd"/>
      <w:r w:rsidR="00DF454A">
        <w:rPr>
          <w:rFonts w:ascii="Times New Roman" w:hAnsi="Times New Roman" w:cs="Times New Roman"/>
          <w:color w:val="auto"/>
        </w:rPr>
        <w:t xml:space="preserve"> крові до серця, що </w:t>
      </w:r>
      <w:r w:rsidR="00DF454A" w:rsidRPr="00DF454A">
        <w:rPr>
          <w:rFonts w:ascii="Times New Roman" w:hAnsi="Times New Roman" w:cs="Times New Roman"/>
          <w:color w:val="auto"/>
        </w:rPr>
        <w:t xml:space="preserve">необхідне для розуміння процесів підтримки </w:t>
      </w:r>
      <w:r w:rsidR="00DF454A">
        <w:rPr>
          <w:rFonts w:ascii="Times New Roman" w:hAnsi="Times New Roman" w:cs="Times New Roman"/>
          <w:color w:val="auto"/>
        </w:rPr>
        <w:t xml:space="preserve">кровообігу </w:t>
      </w:r>
      <w:r w:rsidR="00DF454A" w:rsidRPr="00DF454A">
        <w:rPr>
          <w:rFonts w:ascii="Times New Roman" w:hAnsi="Times New Roman" w:cs="Times New Roman"/>
          <w:color w:val="auto"/>
        </w:rPr>
        <w:t>за умов дії</w:t>
      </w:r>
      <w:r w:rsidR="00DF454A">
        <w:rPr>
          <w:rFonts w:ascii="Times New Roman" w:hAnsi="Times New Roman" w:cs="Times New Roman"/>
          <w:color w:val="auto"/>
        </w:rPr>
        <w:t xml:space="preserve"> </w:t>
      </w:r>
      <w:r w:rsidR="00DF454A" w:rsidRPr="00DF454A">
        <w:rPr>
          <w:rFonts w:ascii="Times New Roman" w:hAnsi="Times New Roman" w:cs="Times New Roman"/>
          <w:color w:val="auto"/>
        </w:rPr>
        <w:t>різних нервових і гуморальних факторів і, у разі</w:t>
      </w:r>
      <w:r w:rsidR="00DF454A">
        <w:rPr>
          <w:rFonts w:ascii="Times New Roman" w:hAnsi="Times New Roman" w:cs="Times New Roman"/>
          <w:color w:val="auto"/>
        </w:rPr>
        <w:t xml:space="preserve"> </w:t>
      </w:r>
      <w:r w:rsidR="00DF454A" w:rsidRPr="00DF454A">
        <w:rPr>
          <w:rFonts w:ascii="Times New Roman" w:hAnsi="Times New Roman" w:cs="Times New Roman"/>
          <w:color w:val="auto"/>
        </w:rPr>
        <w:t>потреби, цілеспрямованого впливу на кровотік у</w:t>
      </w:r>
      <w:r w:rsidR="00DF454A">
        <w:rPr>
          <w:rFonts w:ascii="Times New Roman" w:hAnsi="Times New Roman" w:cs="Times New Roman"/>
          <w:color w:val="auto"/>
        </w:rPr>
        <w:t xml:space="preserve"> </w:t>
      </w:r>
      <w:r w:rsidR="00DF454A" w:rsidRPr="00DF454A">
        <w:rPr>
          <w:rFonts w:ascii="Times New Roman" w:hAnsi="Times New Roman" w:cs="Times New Roman"/>
          <w:color w:val="auto"/>
        </w:rPr>
        <w:t>різних органах і системах</w:t>
      </w:r>
      <w:r w:rsidRPr="00432CE5">
        <w:rPr>
          <w:rFonts w:ascii="Times New Roman" w:hAnsi="Times New Roman" w:cs="Times New Roman"/>
          <w:noProof/>
          <w:color w:val="auto"/>
        </w:rPr>
        <w:t>.</w:t>
      </w:r>
      <w:r w:rsidRPr="00432CE5">
        <w:rPr>
          <w:rFonts w:ascii="Times New Roman" w:hAnsi="Times New Roman" w:cs="Times New Roman"/>
          <w:color w:val="auto"/>
        </w:rPr>
        <w:t xml:space="preserve"> </w:t>
      </w:r>
    </w:p>
    <w:p w14:paraId="7F7DC4A9" w14:textId="6C70A4AA" w:rsidR="00DF454A" w:rsidRDefault="00DF454A" w:rsidP="00DF454A">
      <w:pPr>
        <w:jc w:val="both"/>
        <w:rPr>
          <w:rFonts w:ascii="Times New Roman" w:hAnsi="Times New Roman" w:cs="Times New Roman"/>
          <w:color w:val="auto"/>
        </w:rPr>
      </w:pPr>
    </w:p>
    <w:p w14:paraId="46B20EC8" w14:textId="77777777" w:rsidR="00E0797B" w:rsidRPr="00432CE5" w:rsidRDefault="00E0797B" w:rsidP="00E0797B">
      <w:pPr>
        <w:pStyle w:val="ae"/>
        <w:shd w:val="clear" w:color="auto" w:fill="FFFFFF"/>
        <w:spacing w:before="0" w:beforeAutospacing="0" w:after="0" w:afterAutospacing="0"/>
        <w:jc w:val="both"/>
      </w:pPr>
      <w:r w:rsidRPr="00432CE5">
        <w:rPr>
          <w:b/>
        </w:rPr>
        <w:lastRenderedPageBreak/>
        <w:t>Основні поняття</w:t>
      </w:r>
      <w:r w:rsidRPr="00432CE5">
        <w:t xml:space="preserve">: </w:t>
      </w:r>
    </w:p>
    <w:p w14:paraId="7E913529" w14:textId="23B16427" w:rsidR="00DF454A" w:rsidRDefault="00DF454A" w:rsidP="009E2800">
      <w:pPr>
        <w:pStyle w:val="ae"/>
        <w:numPr>
          <w:ilvl w:val="0"/>
          <w:numId w:val="91"/>
        </w:numPr>
        <w:shd w:val="clear" w:color="auto" w:fill="FFFFFF"/>
        <w:spacing w:before="0" w:beforeAutospacing="0" w:after="0" w:afterAutospacing="0"/>
        <w:ind w:left="426" w:hanging="284"/>
        <w:jc w:val="both"/>
        <w:rPr>
          <w:iCs/>
        </w:rPr>
      </w:pPr>
      <w:r w:rsidRPr="00DF454A">
        <w:rPr>
          <w:iCs/>
        </w:rPr>
        <w:t xml:space="preserve">Рух крові у </w:t>
      </w:r>
      <w:r>
        <w:rPr>
          <w:iCs/>
        </w:rPr>
        <w:t xml:space="preserve">різних відділах серцево-судинної системи </w:t>
      </w:r>
      <w:r w:rsidRPr="00DF454A">
        <w:rPr>
          <w:iCs/>
        </w:rPr>
        <w:t>капілярах, його особливості.</w:t>
      </w:r>
    </w:p>
    <w:p w14:paraId="35818F01" w14:textId="77777777" w:rsidR="00DF454A" w:rsidRDefault="00DF454A" w:rsidP="009E2800">
      <w:pPr>
        <w:pStyle w:val="ae"/>
        <w:numPr>
          <w:ilvl w:val="0"/>
          <w:numId w:val="91"/>
        </w:numPr>
        <w:shd w:val="clear" w:color="auto" w:fill="FFFFFF"/>
        <w:spacing w:before="0" w:beforeAutospacing="0" w:after="0" w:afterAutospacing="0"/>
        <w:ind w:left="426" w:hanging="284"/>
        <w:jc w:val="both"/>
        <w:rPr>
          <w:iCs/>
        </w:rPr>
      </w:pPr>
      <w:r w:rsidRPr="00DF454A">
        <w:rPr>
          <w:iCs/>
        </w:rPr>
        <w:t>Фізіологічна характеристика ємнісних судин. Депо крові, його відносність.</w:t>
      </w:r>
    </w:p>
    <w:p w14:paraId="3F0E26E0" w14:textId="77777777" w:rsidR="00DF454A" w:rsidRDefault="00DF454A" w:rsidP="009E2800">
      <w:pPr>
        <w:pStyle w:val="ae"/>
        <w:numPr>
          <w:ilvl w:val="0"/>
          <w:numId w:val="91"/>
        </w:numPr>
        <w:shd w:val="clear" w:color="auto" w:fill="FFFFFF"/>
        <w:spacing w:before="0" w:beforeAutospacing="0" w:after="0" w:afterAutospacing="0"/>
        <w:ind w:left="426" w:hanging="284"/>
        <w:jc w:val="both"/>
        <w:rPr>
          <w:iCs/>
        </w:rPr>
      </w:pPr>
      <w:r w:rsidRPr="00DF454A">
        <w:rPr>
          <w:iCs/>
        </w:rPr>
        <w:t>Фактори, що забезпечують рух крові судинами. Особливості руху крові венами.</w:t>
      </w:r>
    </w:p>
    <w:p w14:paraId="2A748839" w14:textId="77777777" w:rsidR="00DF454A" w:rsidRDefault="00DF454A" w:rsidP="009E2800">
      <w:pPr>
        <w:pStyle w:val="ae"/>
        <w:numPr>
          <w:ilvl w:val="0"/>
          <w:numId w:val="91"/>
        </w:numPr>
        <w:shd w:val="clear" w:color="auto" w:fill="FFFFFF"/>
        <w:spacing w:before="0" w:beforeAutospacing="0" w:after="0" w:afterAutospacing="0"/>
        <w:ind w:left="426" w:hanging="284"/>
        <w:jc w:val="both"/>
        <w:rPr>
          <w:iCs/>
        </w:rPr>
      </w:pPr>
      <w:r w:rsidRPr="00DF454A">
        <w:rPr>
          <w:iCs/>
        </w:rPr>
        <w:t>Венозне повернення крові до серця.</w:t>
      </w:r>
    </w:p>
    <w:p w14:paraId="5DA26BD8" w14:textId="73303957" w:rsidR="00E0797B" w:rsidRPr="00DF454A" w:rsidRDefault="00DF454A" w:rsidP="009E2800">
      <w:pPr>
        <w:pStyle w:val="ae"/>
        <w:numPr>
          <w:ilvl w:val="0"/>
          <w:numId w:val="91"/>
        </w:numPr>
        <w:shd w:val="clear" w:color="auto" w:fill="FFFFFF"/>
        <w:spacing w:before="0" w:beforeAutospacing="0" w:after="0" w:afterAutospacing="0"/>
        <w:ind w:left="426" w:hanging="284"/>
        <w:jc w:val="both"/>
        <w:rPr>
          <w:iCs/>
        </w:rPr>
      </w:pPr>
      <w:r w:rsidRPr="00DF454A">
        <w:rPr>
          <w:iCs/>
        </w:rPr>
        <w:t>Вікові особливості кровообігу і його регуляції.</w:t>
      </w:r>
    </w:p>
    <w:p w14:paraId="3B101B48" w14:textId="77777777" w:rsidR="00E0797B" w:rsidRPr="00432CE5" w:rsidRDefault="00E0797B" w:rsidP="00E0797B">
      <w:pPr>
        <w:pStyle w:val="Default"/>
        <w:jc w:val="center"/>
        <w:rPr>
          <w:color w:val="auto"/>
          <w:lang w:val="uk-UA"/>
        </w:rPr>
      </w:pPr>
      <w:r w:rsidRPr="00432CE5">
        <w:rPr>
          <w:b/>
          <w:bCs/>
          <w:i/>
          <w:iCs/>
          <w:color w:val="auto"/>
          <w:lang w:val="uk-UA"/>
        </w:rPr>
        <w:t>План:</w:t>
      </w:r>
    </w:p>
    <w:p w14:paraId="73F35C84" w14:textId="77777777" w:rsidR="00E0797B" w:rsidRPr="00432CE5" w:rsidRDefault="00E0797B" w:rsidP="00E0797B">
      <w:pPr>
        <w:pStyle w:val="Default"/>
        <w:rPr>
          <w:color w:val="auto"/>
          <w:lang w:val="uk-UA"/>
        </w:rPr>
      </w:pPr>
      <w:r w:rsidRPr="00432CE5">
        <w:rPr>
          <w:b/>
          <w:bCs/>
          <w:color w:val="auto"/>
          <w:lang w:val="uk-UA"/>
        </w:rPr>
        <w:t xml:space="preserve">1.Теоретичні питання </w:t>
      </w:r>
      <w:r w:rsidRPr="00432CE5">
        <w:rPr>
          <w:color w:val="auto"/>
          <w:lang w:val="uk-UA"/>
        </w:rPr>
        <w:t>(</w:t>
      </w:r>
      <w:r w:rsidRPr="00432CE5">
        <w:rPr>
          <w:i/>
          <w:iCs/>
          <w:color w:val="auto"/>
          <w:lang w:val="uk-UA"/>
        </w:rPr>
        <w:t>т</w:t>
      </w:r>
      <w:proofErr w:type="spellStart"/>
      <w:r w:rsidRPr="00432CE5">
        <w:rPr>
          <w:i/>
          <w:iCs/>
          <w:color w:val="auto"/>
        </w:rPr>
        <w:t>ези</w:t>
      </w:r>
      <w:proofErr w:type="spellEnd"/>
      <w:r w:rsidRPr="00432CE5">
        <w:rPr>
          <w:i/>
          <w:iCs/>
          <w:color w:val="auto"/>
        </w:rPr>
        <w:t xml:space="preserve"> </w:t>
      </w:r>
      <w:proofErr w:type="spellStart"/>
      <w:r w:rsidRPr="00432CE5">
        <w:rPr>
          <w:i/>
          <w:iCs/>
          <w:color w:val="auto"/>
        </w:rPr>
        <w:t>змісту</w:t>
      </w:r>
      <w:proofErr w:type="spellEnd"/>
      <w:r w:rsidRPr="00432CE5">
        <w:rPr>
          <w:i/>
          <w:iCs/>
          <w:color w:val="auto"/>
        </w:rPr>
        <w:t xml:space="preserve"> теми</w:t>
      </w:r>
      <w:r w:rsidRPr="00432CE5">
        <w:rPr>
          <w:i/>
          <w:iCs/>
          <w:color w:val="auto"/>
          <w:lang w:val="uk-UA"/>
        </w:rPr>
        <w:t>):</w:t>
      </w:r>
    </w:p>
    <w:p w14:paraId="40D6B28E" w14:textId="77777777" w:rsidR="00DF454A" w:rsidRPr="00DF454A" w:rsidRDefault="00DF454A" w:rsidP="00DF454A">
      <w:pPr>
        <w:autoSpaceDE w:val="0"/>
        <w:autoSpaceDN w:val="0"/>
        <w:adjustRightInd w:val="0"/>
        <w:ind w:firstLine="709"/>
        <w:jc w:val="both"/>
        <w:rPr>
          <w:rFonts w:ascii="Times New Roman" w:eastAsia="Times New Roman" w:hAnsi="Times New Roman" w:cs="Times New Roman"/>
          <w:noProof/>
          <w:color w:val="auto"/>
          <w:lang w:eastAsia="ru-RU" w:bidi="ar-SA"/>
        </w:rPr>
      </w:pPr>
      <w:r w:rsidRPr="00DF454A">
        <w:rPr>
          <w:rFonts w:ascii="Times New Roman" w:eastAsia="Times New Roman" w:hAnsi="Times New Roman" w:cs="Times New Roman"/>
          <w:noProof/>
          <w:color w:val="auto"/>
          <w:lang w:eastAsia="ru-RU" w:bidi="ar-SA"/>
        </w:rPr>
        <w:t xml:space="preserve">Виходячи з функціонального призначення судини поділяють на: еластичні - це аорта, легенева артерія та інші великі судини; м'язові - середні і дрібні артерії; резистивні - судини опору - кінцеві артерії і артеріоли; обмінні - капіляри і </w:t>
      </w:r>
      <w:r w:rsidRPr="00FF3E41">
        <w:rPr>
          <w:rFonts w:ascii="Times New Roman" w:eastAsia="Times New Roman" w:hAnsi="Times New Roman" w:cs="Times New Roman"/>
          <w:b/>
          <w:bCs/>
          <w:i/>
          <w:iCs/>
          <w:noProof/>
          <w:color w:val="auto"/>
          <w:lang w:eastAsia="ru-RU" w:bidi="ar-SA"/>
        </w:rPr>
        <w:t>ємнісні - вени</w:t>
      </w:r>
      <w:r w:rsidRPr="00DF454A">
        <w:rPr>
          <w:rFonts w:ascii="Times New Roman" w:eastAsia="Times New Roman" w:hAnsi="Times New Roman" w:cs="Times New Roman"/>
          <w:noProof/>
          <w:color w:val="auto"/>
          <w:lang w:eastAsia="ru-RU" w:bidi="ar-SA"/>
        </w:rPr>
        <w:t xml:space="preserve">. </w:t>
      </w:r>
    </w:p>
    <w:p w14:paraId="078CD5D8" w14:textId="77777777" w:rsidR="00DF454A" w:rsidRPr="00DF454A" w:rsidRDefault="00DF454A" w:rsidP="00DF454A">
      <w:pPr>
        <w:autoSpaceDE w:val="0"/>
        <w:autoSpaceDN w:val="0"/>
        <w:adjustRightInd w:val="0"/>
        <w:ind w:firstLine="709"/>
        <w:jc w:val="both"/>
        <w:rPr>
          <w:rFonts w:ascii="Times New Roman" w:eastAsia="Times New Roman" w:hAnsi="Times New Roman" w:cs="Times New Roman"/>
          <w:noProof/>
          <w:color w:val="auto"/>
          <w:lang w:eastAsia="ru-RU" w:bidi="ar-SA"/>
        </w:rPr>
      </w:pPr>
      <w:r w:rsidRPr="00DF454A">
        <w:rPr>
          <w:rFonts w:ascii="Times New Roman" w:eastAsia="Times New Roman" w:hAnsi="Times New Roman" w:cs="Times New Roman"/>
          <w:noProof/>
          <w:color w:val="auto"/>
          <w:lang w:eastAsia="ru-RU" w:bidi="ar-SA"/>
        </w:rPr>
        <w:t xml:space="preserve">Рух крові по судинах підпорядковується закономірностям, в основі яких використовуються закони гідродинаміки; розділ гідродинаміки, що вивчає причини, умови і механізми руху крові в системі кровообігу називають гемодинамікою або законами гемодинаміки. </w:t>
      </w:r>
    </w:p>
    <w:p w14:paraId="40F4744B" w14:textId="77777777" w:rsidR="00DF454A" w:rsidRPr="00DF454A" w:rsidRDefault="00DF454A" w:rsidP="00DF454A">
      <w:pPr>
        <w:autoSpaceDE w:val="0"/>
        <w:autoSpaceDN w:val="0"/>
        <w:adjustRightInd w:val="0"/>
        <w:ind w:firstLine="709"/>
        <w:jc w:val="both"/>
        <w:rPr>
          <w:rFonts w:ascii="Times New Roman" w:eastAsia="Times New Roman" w:hAnsi="Times New Roman" w:cs="Times New Roman"/>
          <w:noProof/>
          <w:color w:val="auto"/>
          <w:lang w:eastAsia="ru-RU" w:bidi="ar-SA"/>
        </w:rPr>
      </w:pPr>
      <w:r w:rsidRPr="00DF454A">
        <w:rPr>
          <w:rFonts w:ascii="Times New Roman" w:eastAsia="Times New Roman" w:hAnsi="Times New Roman" w:cs="Times New Roman"/>
          <w:noProof/>
          <w:color w:val="auto"/>
          <w:lang w:eastAsia="ru-RU" w:bidi="ar-SA"/>
        </w:rPr>
        <w:t xml:space="preserve">Односторонній рух крові по судинах забезпечується різницею тиску на початку і в кінці судинної системи. Безперервність кровотоку пов'язана з еластичністю судин. Ламінарний кровотік - кров рухається окремими шарами паралельно осі судини. Турбулентний кровоток - кров рухається з характерними завихреннями (у місцях розгалужень і звужень судин, в ділянках вигинів судин). </w:t>
      </w:r>
    </w:p>
    <w:p w14:paraId="7D1E3D41" w14:textId="77777777" w:rsidR="00DF454A" w:rsidRPr="00DF454A" w:rsidRDefault="00DF454A" w:rsidP="00DF454A">
      <w:pPr>
        <w:autoSpaceDE w:val="0"/>
        <w:autoSpaceDN w:val="0"/>
        <w:adjustRightInd w:val="0"/>
        <w:ind w:firstLine="709"/>
        <w:jc w:val="both"/>
        <w:rPr>
          <w:rFonts w:ascii="Times New Roman" w:eastAsia="Times New Roman" w:hAnsi="Times New Roman" w:cs="Times New Roman"/>
          <w:noProof/>
          <w:color w:val="auto"/>
          <w:lang w:eastAsia="ru-RU" w:bidi="ar-SA"/>
        </w:rPr>
      </w:pPr>
      <w:r w:rsidRPr="00DF454A">
        <w:rPr>
          <w:rFonts w:ascii="Times New Roman" w:eastAsia="Times New Roman" w:hAnsi="Times New Roman" w:cs="Times New Roman"/>
          <w:noProof/>
          <w:color w:val="auto"/>
          <w:lang w:eastAsia="ru-RU" w:bidi="ar-SA"/>
        </w:rPr>
        <w:t xml:space="preserve">Об'ємна швидкість характеризує кількість крові, що протікає через поперечний переріз судини за одиницю часу (в різних регіонах вона різна і змінюється в зв'язку з функціональним станом органів), вимірюється в мл/хв. Лінійна швидкість пересування частинок крові вздовж судини при ламінарному кровотоці, виражається в м/с (середня швидкість в аорті - 40 см/с; артеріях - 20 мм/с; в капілярах - 0,5-1,0 мм/с; в венах - до 5 см/с, в порожнистої вени 5-20 см/с). Швидкість кругообігу відбиває час, за який частинка крові проходить великий і малий коло кровообігу (у середньому вона дорівнює 20-23 с). </w:t>
      </w:r>
    </w:p>
    <w:p w14:paraId="0C20E8EB" w14:textId="77777777" w:rsidR="00DF454A" w:rsidRPr="00DF454A" w:rsidRDefault="00DF454A" w:rsidP="00DF454A">
      <w:pPr>
        <w:autoSpaceDE w:val="0"/>
        <w:autoSpaceDN w:val="0"/>
        <w:adjustRightInd w:val="0"/>
        <w:ind w:firstLine="709"/>
        <w:jc w:val="both"/>
        <w:rPr>
          <w:rFonts w:ascii="Times New Roman" w:eastAsia="Times New Roman" w:hAnsi="Times New Roman" w:cs="Times New Roman"/>
          <w:noProof/>
          <w:color w:val="auto"/>
          <w:lang w:eastAsia="ru-RU" w:bidi="ar-SA"/>
        </w:rPr>
      </w:pPr>
      <w:r w:rsidRPr="00DF454A">
        <w:rPr>
          <w:rFonts w:ascii="Times New Roman" w:eastAsia="Times New Roman" w:hAnsi="Times New Roman" w:cs="Times New Roman"/>
          <w:noProof/>
          <w:color w:val="auto"/>
          <w:lang w:eastAsia="ru-RU" w:bidi="ar-SA"/>
        </w:rPr>
        <w:t xml:space="preserve">Капілярний кровотік - призначений для транскапілярного обміну; рух рідини через капілярну стінку відбувається в результаті різниці гідростатичного тиску крові і навколишнього тканини, а також під дією різниці онкотичного тиску крові і міжклітинної рідини (швидкість фільтрації рідини в нормі практично має дорівнювати швидкості її реабсорбції). Якщо онкотичний тиск знижений (наприклад, при голодуванні), то переважає тиск фільтрації і рідина надходить у тканини, викликаючи розвиток набряків. </w:t>
      </w:r>
    </w:p>
    <w:p w14:paraId="65942E0D" w14:textId="77777777" w:rsidR="00DF454A" w:rsidRPr="00DF454A" w:rsidRDefault="00DF454A" w:rsidP="00DF454A">
      <w:pPr>
        <w:autoSpaceDE w:val="0"/>
        <w:autoSpaceDN w:val="0"/>
        <w:adjustRightInd w:val="0"/>
        <w:ind w:firstLine="709"/>
        <w:jc w:val="both"/>
        <w:rPr>
          <w:rFonts w:ascii="Times New Roman" w:eastAsia="Times New Roman" w:hAnsi="Times New Roman" w:cs="Times New Roman"/>
          <w:noProof/>
          <w:color w:val="auto"/>
          <w:lang w:eastAsia="ru-RU" w:bidi="ar-SA"/>
        </w:rPr>
      </w:pPr>
      <w:r w:rsidRPr="00FF3E41">
        <w:rPr>
          <w:rFonts w:ascii="Times New Roman" w:eastAsia="Times New Roman" w:hAnsi="Times New Roman" w:cs="Times New Roman"/>
          <w:b/>
          <w:bCs/>
          <w:i/>
          <w:iCs/>
          <w:noProof/>
          <w:color w:val="auto"/>
          <w:lang w:eastAsia="ru-RU" w:bidi="ar-SA"/>
        </w:rPr>
        <w:t>Венозний кровотік</w:t>
      </w:r>
      <w:r w:rsidRPr="00DF454A">
        <w:rPr>
          <w:rFonts w:ascii="Times New Roman" w:eastAsia="Times New Roman" w:hAnsi="Times New Roman" w:cs="Times New Roman"/>
          <w:noProof/>
          <w:color w:val="auto"/>
          <w:lang w:eastAsia="ru-RU" w:bidi="ar-SA"/>
        </w:rPr>
        <w:t xml:space="preserve"> здійснюється за рахунок різниці тиску в артеріальному і венозному кінці системи кровообігу, залишкової сили серця, присмоктуються дії грудної клітини (дихальний насос), скорочення скелетних м'язів (м'язовий насос), тиску діафрагми. </w:t>
      </w:r>
    </w:p>
    <w:p w14:paraId="00B788C9" w14:textId="77777777" w:rsidR="00DF454A" w:rsidRPr="00DF454A" w:rsidRDefault="00DF454A" w:rsidP="00DF454A">
      <w:pPr>
        <w:autoSpaceDE w:val="0"/>
        <w:autoSpaceDN w:val="0"/>
        <w:adjustRightInd w:val="0"/>
        <w:ind w:firstLine="709"/>
        <w:jc w:val="both"/>
        <w:rPr>
          <w:rFonts w:ascii="Times New Roman" w:eastAsia="Times New Roman" w:hAnsi="Times New Roman" w:cs="Times New Roman"/>
          <w:noProof/>
          <w:color w:val="auto"/>
          <w:lang w:eastAsia="ru-RU" w:bidi="ar-SA"/>
        </w:rPr>
      </w:pPr>
      <w:r w:rsidRPr="00DF454A">
        <w:rPr>
          <w:rFonts w:ascii="Times New Roman" w:eastAsia="Times New Roman" w:hAnsi="Times New Roman" w:cs="Times New Roman"/>
          <w:noProof/>
          <w:color w:val="auto"/>
          <w:lang w:eastAsia="ru-RU" w:bidi="ar-SA"/>
        </w:rPr>
        <w:t>Реограми - крива, що характеризує кровонаповнення судин; загострена або зазублена вершина хвилі вказує на значне підвищення тонусу судин. Закруглені і сплощені реографічні хвилі, згладженість або відсутність додаткових хвиль на низхідній частині кривої, нерегулярність появи, вказує на втрату судинною стінкою еластичних властивостей; висока венозна хвиля, що перевищує по висоті артеріальний підйом кривої, вказує на появу венозного застою.</w:t>
      </w:r>
    </w:p>
    <w:p w14:paraId="1C073541" w14:textId="77777777" w:rsidR="00DF454A" w:rsidRPr="00DF454A" w:rsidRDefault="00DF454A" w:rsidP="00DF454A">
      <w:pPr>
        <w:autoSpaceDE w:val="0"/>
        <w:autoSpaceDN w:val="0"/>
        <w:adjustRightInd w:val="0"/>
        <w:ind w:firstLine="709"/>
        <w:jc w:val="both"/>
        <w:rPr>
          <w:rFonts w:ascii="Times New Roman" w:eastAsia="Times New Roman" w:hAnsi="Times New Roman" w:cs="Times New Roman"/>
          <w:noProof/>
          <w:color w:val="auto"/>
          <w:lang w:eastAsia="ru-RU" w:bidi="ar-SA"/>
        </w:rPr>
      </w:pPr>
      <w:r w:rsidRPr="00DF454A">
        <w:rPr>
          <w:rFonts w:ascii="Times New Roman" w:eastAsia="Times New Roman" w:hAnsi="Times New Roman" w:cs="Times New Roman"/>
          <w:noProof/>
          <w:color w:val="auto"/>
          <w:lang w:eastAsia="ru-RU" w:bidi="ar-SA"/>
        </w:rPr>
        <w:t xml:space="preserve">Базальний тонус судин - це стан тонічного напруження, в якому вони знаходяться постійно; воно забезпечується міогенними факторами. В основі базального тонусу лежить здатність деяких гладком'язових клітин судин до спонтанної активності та поширенню збудження від клітини до клітини з формуванням ритмічних коливань тонусу. Це особливо чітко виявляється в артеріолах, метартеріолах, прекапілярних сфінктерів. Цей тонус неоднаковий в різних судинних басейнах, він здатний підтримувати об'ємну швидкість кровотоку на постійному рівні незалежно від коливань системного артеріального тиску (нирки, серце, мозок). </w:t>
      </w:r>
    </w:p>
    <w:p w14:paraId="5B92B4DC" w14:textId="77777777" w:rsidR="00DF454A" w:rsidRPr="00DF454A" w:rsidRDefault="00DF454A" w:rsidP="00DF454A">
      <w:pPr>
        <w:autoSpaceDE w:val="0"/>
        <w:autoSpaceDN w:val="0"/>
        <w:adjustRightInd w:val="0"/>
        <w:ind w:firstLine="709"/>
        <w:jc w:val="both"/>
        <w:rPr>
          <w:rFonts w:ascii="Times New Roman" w:eastAsia="Times New Roman" w:hAnsi="Times New Roman" w:cs="Times New Roman"/>
          <w:noProof/>
          <w:color w:val="auto"/>
          <w:lang w:eastAsia="ru-RU" w:bidi="ar-SA"/>
        </w:rPr>
      </w:pPr>
      <w:r w:rsidRPr="00DF454A">
        <w:rPr>
          <w:rFonts w:ascii="Times New Roman" w:eastAsia="Times New Roman" w:hAnsi="Times New Roman" w:cs="Times New Roman"/>
          <w:noProof/>
          <w:color w:val="auto"/>
          <w:lang w:eastAsia="ru-RU" w:bidi="ar-SA"/>
        </w:rPr>
        <w:t xml:space="preserve">Рефлекторна регуляція судинного тонусу здійснюється за рахунок судинного центру (спинний мозок, довгастий, гіпоталамус, кора), що складається з нейронів репресорної і </w:t>
      </w:r>
      <w:r w:rsidRPr="00DF454A">
        <w:rPr>
          <w:rFonts w:ascii="Times New Roman" w:eastAsia="Times New Roman" w:hAnsi="Times New Roman" w:cs="Times New Roman"/>
          <w:noProof/>
          <w:color w:val="auto"/>
          <w:lang w:eastAsia="ru-RU" w:bidi="ar-SA"/>
        </w:rPr>
        <w:lastRenderedPageBreak/>
        <w:t xml:space="preserve">депресорної зон. Умовно-рефлекторна регуляція тонусу судин - формування умовних рефлексів, спрямованих на регуляцію тонусу судин і роботи серця (студент в передекзаменаційного період, спортсмен перед стартом і т.п.). Безумовно-рефлекторна регуляція тонусу судин - це рефлекси, що виникають від різних рецептивних зон. Вони поділяються на власні (починаються і закінчуються в системі кровообігу) і пов'язані (починаються в будь-який інший системі і закінчуються в системі кровообігу). Власні рефлекси поділяються на: пресорецептивні (беруть початок від різних зон судин - синокаротидной зони, дуги аорти, легеневої артерії та інших - при підвищенні тиску в них, далі надходять в депресорних відділ довгастого мозку, а від нього до гладких м'язів судин і знижують їх тонус), хеморецептивні (починаються від хеморецепторів тих же зон при зміні в крові концентрації кисню, вуглекислого газу, водню, а від них до репресорного відділу центру серцево-судинної системи та судинах). Парні рефлекси поділяються на: пропріоцептивні (виникають при роботі опорно-рухового апарату під час фізичних навантажень, від цих рецепторів інформація йде в пресорний відділ), інтероцептивні (від рецепторів різних внутрішніх органів, наприклад, епігастральній рефлекс - натиснення на підлопаткову область призводить до активації депрессорного відділу центру серцево-сосудинної системи і падіння тонусу судин), екстероцептивні (з різних ділянок поверхні тіла - тактильних, температурних, больових). </w:t>
      </w:r>
    </w:p>
    <w:p w14:paraId="2D44EBD1" w14:textId="263154BF" w:rsidR="00E0797B" w:rsidRPr="00DF454A" w:rsidRDefault="00DF454A" w:rsidP="00DF454A">
      <w:pPr>
        <w:autoSpaceDE w:val="0"/>
        <w:autoSpaceDN w:val="0"/>
        <w:adjustRightInd w:val="0"/>
        <w:ind w:firstLine="709"/>
        <w:jc w:val="both"/>
        <w:rPr>
          <w:rFonts w:ascii="Times New Roman" w:eastAsia="Times New Roman" w:hAnsi="Times New Roman" w:cs="Times New Roman"/>
          <w:noProof/>
          <w:color w:val="auto"/>
          <w:lang w:eastAsia="ru-RU" w:bidi="ar-SA"/>
        </w:rPr>
      </w:pPr>
      <w:r w:rsidRPr="00DF454A">
        <w:rPr>
          <w:rFonts w:ascii="Times New Roman" w:eastAsia="Times New Roman" w:hAnsi="Times New Roman" w:cs="Times New Roman"/>
          <w:noProof/>
          <w:color w:val="auto"/>
          <w:lang w:eastAsia="ru-RU" w:bidi="ar-SA"/>
        </w:rPr>
        <w:t>Гуморальна регуляція судинного тонусу пов'язана з мозковим і кірковим шаром надниркових залоз (адреналін, норадреналін - на судини шкіри, органів травлення, нирок, легенів - надають судинозвужувальну дію; на судини скелетних м'язів, гладкої мускулатури бронхів - судинорозширювальну; альдостерон посилює чутливість стінок судин до впливу адреналіну і норадреналіну), задньої долі гіпофіза (вазопресин викликає звуження артерій і артеріол черевної порожнини і легенів; і розширює судини серця і мозку), клітин юкстагломерулярного апарату нирок (ренін діє на ангиотензиноген і переводить його в ангіотензин-1, далі під впливом карбоксикатепсину - ферменту легенів, нирок та мозку - перетворюється в ангіотензин-2, який викликає вазоконстрикцію і зменшення кровотоку в нирках, кишечнику, шкірі і збільшення в мозку, серце і надниркових), гістамін (розширює судини серця, печінки, кишечника) , серотонін (збільшує тонус сосудв), брадикінін (розширює судини шкіри, скелетних м'язів, мозкові і коронарні судини), простагландини (одні підсилюють, інші зменшують тонус судин).</w:t>
      </w:r>
      <w:r w:rsidR="00E0797B" w:rsidRPr="00DF454A">
        <w:rPr>
          <w:rFonts w:ascii="Times New Roman" w:eastAsia="Times New Roman" w:hAnsi="Times New Roman" w:cs="Times New Roman"/>
          <w:noProof/>
          <w:color w:val="auto"/>
          <w:lang w:eastAsia="ru-RU" w:bidi="ar-SA"/>
        </w:rPr>
        <w:t>.</w:t>
      </w:r>
    </w:p>
    <w:p w14:paraId="48176A3F" w14:textId="77777777" w:rsidR="00E0797B" w:rsidRDefault="00E0797B" w:rsidP="00E0797B">
      <w:pPr>
        <w:rPr>
          <w:rFonts w:ascii="Times New Roman" w:hAnsi="Times New Roman" w:cs="Times New Roman"/>
          <w:b/>
          <w:bCs/>
        </w:rPr>
      </w:pPr>
      <w:r>
        <w:rPr>
          <w:rFonts w:ascii="Times New Roman" w:hAnsi="Times New Roman" w:cs="Times New Roman"/>
          <w:b/>
          <w:bCs/>
        </w:rPr>
        <w:t>2.</w:t>
      </w:r>
      <w:r w:rsidRPr="00907B46">
        <w:rPr>
          <w:rFonts w:ascii="Times New Roman" w:hAnsi="Times New Roman" w:cs="Times New Roman"/>
          <w:b/>
          <w:bCs/>
        </w:rPr>
        <w:t>Питання для самоконтролю:</w:t>
      </w:r>
    </w:p>
    <w:p w14:paraId="6DA8BE0A" w14:textId="77777777" w:rsidR="00FF3E41" w:rsidRPr="009E2800" w:rsidRDefault="00FF3E41" w:rsidP="009E2800">
      <w:pPr>
        <w:pStyle w:val="a3"/>
        <w:numPr>
          <w:ilvl w:val="0"/>
          <w:numId w:val="92"/>
        </w:numPr>
        <w:autoSpaceDE w:val="0"/>
        <w:autoSpaceDN w:val="0"/>
        <w:adjustRightInd w:val="0"/>
        <w:jc w:val="both"/>
        <w:rPr>
          <w:rFonts w:ascii="Times New Roman" w:eastAsia="Times New Roman" w:hAnsi="Times New Roman" w:cs="Times New Roman"/>
          <w:noProof/>
          <w:color w:val="auto"/>
          <w:lang w:val="ru-RU" w:eastAsia="ru-RU" w:bidi="ar-SA"/>
        </w:rPr>
      </w:pPr>
      <w:r w:rsidRPr="009E2800">
        <w:rPr>
          <w:rFonts w:ascii="Times New Roman" w:eastAsia="Times New Roman" w:hAnsi="Times New Roman" w:cs="Times New Roman"/>
          <w:noProof/>
          <w:color w:val="auto"/>
          <w:lang w:val="ru-RU" w:eastAsia="ru-RU" w:bidi="ar-SA"/>
        </w:rPr>
        <w:t>Рух крові у різних відділах серцево-судинної системи капілярах, його особливості.</w:t>
      </w:r>
    </w:p>
    <w:p w14:paraId="7D8F6C0E" w14:textId="77777777" w:rsidR="00FF3E41" w:rsidRPr="009E2800" w:rsidRDefault="00FF3E41" w:rsidP="009E2800">
      <w:pPr>
        <w:pStyle w:val="a3"/>
        <w:numPr>
          <w:ilvl w:val="0"/>
          <w:numId w:val="92"/>
        </w:numPr>
        <w:autoSpaceDE w:val="0"/>
        <w:autoSpaceDN w:val="0"/>
        <w:adjustRightInd w:val="0"/>
        <w:jc w:val="both"/>
        <w:rPr>
          <w:rFonts w:ascii="Times New Roman" w:eastAsia="Times New Roman" w:hAnsi="Times New Roman" w:cs="Times New Roman"/>
          <w:noProof/>
          <w:color w:val="auto"/>
          <w:lang w:val="ru-RU" w:eastAsia="ru-RU" w:bidi="ar-SA"/>
        </w:rPr>
      </w:pPr>
      <w:r w:rsidRPr="009E2800">
        <w:rPr>
          <w:rFonts w:ascii="Times New Roman" w:eastAsia="Times New Roman" w:hAnsi="Times New Roman" w:cs="Times New Roman"/>
          <w:noProof/>
          <w:color w:val="auto"/>
          <w:lang w:val="ru-RU" w:eastAsia="ru-RU" w:bidi="ar-SA"/>
        </w:rPr>
        <w:t>Фізіологічна характеристика ємнісних судин. Депо крові, його відносність.</w:t>
      </w:r>
    </w:p>
    <w:p w14:paraId="023160FB" w14:textId="77777777" w:rsidR="00FF3E41" w:rsidRPr="009E2800" w:rsidRDefault="00FF3E41" w:rsidP="009E2800">
      <w:pPr>
        <w:pStyle w:val="a3"/>
        <w:numPr>
          <w:ilvl w:val="0"/>
          <w:numId w:val="92"/>
        </w:numPr>
        <w:autoSpaceDE w:val="0"/>
        <w:autoSpaceDN w:val="0"/>
        <w:adjustRightInd w:val="0"/>
        <w:jc w:val="both"/>
        <w:rPr>
          <w:rFonts w:ascii="Times New Roman" w:eastAsia="Times New Roman" w:hAnsi="Times New Roman" w:cs="Times New Roman"/>
          <w:noProof/>
          <w:color w:val="auto"/>
          <w:lang w:val="ru-RU" w:eastAsia="ru-RU" w:bidi="ar-SA"/>
        </w:rPr>
      </w:pPr>
      <w:r w:rsidRPr="009E2800">
        <w:rPr>
          <w:rFonts w:ascii="Times New Roman" w:eastAsia="Times New Roman" w:hAnsi="Times New Roman" w:cs="Times New Roman"/>
          <w:noProof/>
          <w:color w:val="auto"/>
          <w:lang w:val="ru-RU" w:eastAsia="ru-RU" w:bidi="ar-SA"/>
        </w:rPr>
        <w:t>Фактори, що забезпечують рух крові судинами. Особливості руху крові венами.</w:t>
      </w:r>
    </w:p>
    <w:p w14:paraId="3B623575" w14:textId="77777777" w:rsidR="00FF3E41" w:rsidRPr="009E2800" w:rsidRDefault="00FF3E41" w:rsidP="009E2800">
      <w:pPr>
        <w:pStyle w:val="a3"/>
        <w:numPr>
          <w:ilvl w:val="0"/>
          <w:numId w:val="92"/>
        </w:numPr>
        <w:autoSpaceDE w:val="0"/>
        <w:autoSpaceDN w:val="0"/>
        <w:adjustRightInd w:val="0"/>
        <w:jc w:val="both"/>
        <w:rPr>
          <w:rFonts w:ascii="Times New Roman" w:eastAsia="Times New Roman" w:hAnsi="Times New Roman" w:cs="Times New Roman"/>
          <w:noProof/>
          <w:color w:val="auto"/>
          <w:lang w:val="ru-RU" w:eastAsia="ru-RU" w:bidi="ar-SA"/>
        </w:rPr>
      </w:pPr>
      <w:r w:rsidRPr="009E2800">
        <w:rPr>
          <w:rFonts w:ascii="Times New Roman" w:eastAsia="Times New Roman" w:hAnsi="Times New Roman" w:cs="Times New Roman"/>
          <w:noProof/>
          <w:color w:val="auto"/>
          <w:lang w:val="ru-RU" w:eastAsia="ru-RU" w:bidi="ar-SA"/>
        </w:rPr>
        <w:t>Венозне повернення крові до серця.</w:t>
      </w:r>
    </w:p>
    <w:p w14:paraId="52345692" w14:textId="03AE18A5" w:rsidR="00E0797B" w:rsidRPr="009E2800" w:rsidRDefault="00FF3E41" w:rsidP="009E2800">
      <w:pPr>
        <w:pStyle w:val="a3"/>
        <w:numPr>
          <w:ilvl w:val="0"/>
          <w:numId w:val="92"/>
        </w:numPr>
        <w:autoSpaceDE w:val="0"/>
        <w:autoSpaceDN w:val="0"/>
        <w:adjustRightInd w:val="0"/>
        <w:jc w:val="both"/>
        <w:rPr>
          <w:rFonts w:ascii="Times New Roman" w:eastAsia="Times New Roman" w:hAnsi="Times New Roman" w:cs="Times New Roman"/>
          <w:noProof/>
          <w:color w:val="auto"/>
          <w:lang w:val="ru-RU" w:eastAsia="ru-RU" w:bidi="ar-SA"/>
        </w:rPr>
      </w:pPr>
      <w:r w:rsidRPr="009E2800">
        <w:rPr>
          <w:rFonts w:ascii="Times New Roman" w:eastAsia="Times New Roman" w:hAnsi="Times New Roman" w:cs="Times New Roman"/>
          <w:noProof/>
          <w:color w:val="auto"/>
          <w:lang w:val="ru-RU" w:eastAsia="ru-RU" w:bidi="ar-SA"/>
        </w:rPr>
        <w:t>Вікові особливості кровообігу і його регуляції.</w:t>
      </w:r>
    </w:p>
    <w:p w14:paraId="3CE9EF10" w14:textId="77777777" w:rsidR="00E0797B" w:rsidRDefault="00E0797B" w:rsidP="00E0797B">
      <w:pPr>
        <w:jc w:val="both"/>
        <w:rPr>
          <w:rFonts w:ascii="Times New Roman" w:hAnsi="Times New Roman" w:cs="Times New Roman"/>
          <w:b/>
          <w:bCs/>
        </w:rPr>
      </w:pPr>
    </w:p>
    <w:p w14:paraId="75851259" w14:textId="77777777" w:rsidR="00E0797B" w:rsidRDefault="00E0797B" w:rsidP="00E0797B">
      <w:pPr>
        <w:jc w:val="both"/>
        <w:rPr>
          <w:rFonts w:ascii="Times New Roman" w:hAnsi="Times New Roman" w:cs="Times New Roman"/>
          <w:b/>
          <w:bCs/>
        </w:rPr>
      </w:pPr>
      <w:r w:rsidRPr="00A50030">
        <w:rPr>
          <w:rFonts w:ascii="Times New Roman" w:hAnsi="Times New Roman" w:cs="Times New Roman"/>
          <w:b/>
          <w:bCs/>
        </w:rPr>
        <w:t xml:space="preserve">3.Завдання для самостійного опрацювання матеріалу </w:t>
      </w:r>
    </w:p>
    <w:p w14:paraId="0D1DE2DC" w14:textId="77777777" w:rsidR="00E0797B" w:rsidRPr="00A50030" w:rsidRDefault="00E0797B" w:rsidP="00E0797B">
      <w:pPr>
        <w:jc w:val="both"/>
        <w:rPr>
          <w:rFonts w:ascii="Times New Roman" w:hAnsi="Times New Roman" w:cs="Times New Roman"/>
          <w:b/>
          <w:bCs/>
        </w:rPr>
      </w:pPr>
      <w:r>
        <w:rPr>
          <w:rFonts w:ascii="Times New Roman" w:hAnsi="Times New Roman" w:cs="Times New Roman"/>
          <w:b/>
          <w:bCs/>
        </w:rPr>
        <w:t>Практичні роботи:</w:t>
      </w:r>
    </w:p>
    <w:p w14:paraId="27B3BF58" w14:textId="77777777" w:rsidR="00FF3E41" w:rsidRPr="00FF3E41" w:rsidRDefault="00FF3E41" w:rsidP="00FF3E41">
      <w:pPr>
        <w:autoSpaceDE w:val="0"/>
        <w:autoSpaceDN w:val="0"/>
        <w:adjustRightInd w:val="0"/>
        <w:jc w:val="both"/>
        <w:rPr>
          <w:rFonts w:ascii="Times New Roman" w:eastAsiaTheme="majorEastAsia" w:hAnsi="Times New Roman" w:cs="Times New Roman"/>
          <w:i/>
          <w:noProof/>
          <w:color w:val="auto"/>
        </w:rPr>
      </w:pPr>
      <w:r w:rsidRPr="00FF3E41">
        <w:rPr>
          <w:rFonts w:ascii="Times New Roman" w:eastAsiaTheme="majorEastAsia" w:hAnsi="Times New Roman" w:cs="Times New Roman"/>
          <w:i/>
          <w:noProof/>
          <w:color w:val="auto"/>
        </w:rPr>
        <w:t>Методика дослідження венозного кровотоку</w:t>
      </w:r>
    </w:p>
    <w:p w14:paraId="35C04BC4" w14:textId="1812E8ED" w:rsidR="00FF3E41" w:rsidRPr="00FF3E41" w:rsidRDefault="00FF3E41" w:rsidP="00FF3E41">
      <w:pPr>
        <w:autoSpaceDE w:val="0"/>
        <w:autoSpaceDN w:val="0"/>
        <w:adjustRightInd w:val="0"/>
        <w:jc w:val="both"/>
        <w:rPr>
          <w:rFonts w:ascii="Times New Roman" w:eastAsiaTheme="majorEastAsia" w:hAnsi="Times New Roman" w:cs="Times New Roman"/>
          <w:iCs/>
          <w:noProof/>
          <w:color w:val="auto"/>
        </w:rPr>
      </w:pPr>
      <w:r w:rsidRPr="00FF3E41">
        <w:rPr>
          <w:rFonts w:ascii="Times New Roman" w:eastAsiaTheme="majorEastAsia" w:hAnsi="Times New Roman" w:cs="Times New Roman"/>
          <w:iCs/>
          <w:noProof/>
          <w:color w:val="auto"/>
        </w:rPr>
        <w:t>Основна функція венозної системи — це повернення крові до серця, тому кров венами тече</w:t>
      </w:r>
    </w:p>
    <w:p w14:paraId="6C816AF7" w14:textId="1F30A21D" w:rsidR="00FF3E41" w:rsidRPr="00FF3E41" w:rsidRDefault="00FF3E41" w:rsidP="00FF3E41">
      <w:pPr>
        <w:autoSpaceDE w:val="0"/>
        <w:autoSpaceDN w:val="0"/>
        <w:adjustRightInd w:val="0"/>
        <w:jc w:val="both"/>
        <w:rPr>
          <w:rFonts w:ascii="Times New Roman" w:eastAsiaTheme="majorEastAsia" w:hAnsi="Times New Roman" w:cs="Times New Roman"/>
          <w:iCs/>
          <w:noProof/>
          <w:color w:val="auto"/>
        </w:rPr>
      </w:pPr>
      <w:r w:rsidRPr="00FF3E41">
        <w:rPr>
          <w:rFonts w:ascii="Times New Roman" w:eastAsiaTheme="majorEastAsia" w:hAnsi="Times New Roman" w:cs="Times New Roman"/>
          <w:iCs/>
          <w:noProof/>
          <w:color w:val="auto"/>
        </w:rPr>
        <w:t>в напрямі від периферії до центру, до серця. Цьому сприяють такі фактори, як залишкова сила</w:t>
      </w:r>
      <w:r>
        <w:rPr>
          <w:rFonts w:ascii="Times New Roman" w:eastAsiaTheme="majorEastAsia" w:hAnsi="Times New Roman" w:cs="Times New Roman"/>
          <w:iCs/>
          <w:noProof/>
          <w:color w:val="auto"/>
        </w:rPr>
        <w:t xml:space="preserve"> </w:t>
      </w:r>
      <w:r w:rsidRPr="00FF3E41">
        <w:rPr>
          <w:rFonts w:ascii="Times New Roman" w:eastAsiaTheme="majorEastAsia" w:hAnsi="Times New Roman" w:cs="Times New Roman"/>
          <w:iCs/>
          <w:noProof/>
          <w:color w:val="auto"/>
        </w:rPr>
        <w:t>серця, негативний тиск у грудній порожнині та</w:t>
      </w:r>
      <w:r>
        <w:rPr>
          <w:rFonts w:ascii="Times New Roman" w:eastAsiaTheme="majorEastAsia" w:hAnsi="Times New Roman" w:cs="Times New Roman"/>
          <w:iCs/>
          <w:noProof/>
          <w:color w:val="auto"/>
        </w:rPr>
        <w:t xml:space="preserve"> </w:t>
      </w:r>
      <w:r w:rsidRPr="00FF3E41">
        <w:rPr>
          <w:rFonts w:ascii="Times New Roman" w:eastAsiaTheme="majorEastAsia" w:hAnsi="Times New Roman" w:cs="Times New Roman"/>
          <w:iCs/>
          <w:noProof/>
          <w:color w:val="auto"/>
        </w:rPr>
        <w:t>самому серці під час діастоли, скорочення скелетної мускулатури, а також наявність у венах клапанів, що перешкоджають зворотному потоку</w:t>
      </w:r>
      <w:r>
        <w:rPr>
          <w:rFonts w:ascii="Times New Roman" w:eastAsiaTheme="majorEastAsia" w:hAnsi="Times New Roman" w:cs="Times New Roman"/>
          <w:iCs/>
          <w:noProof/>
          <w:color w:val="auto"/>
        </w:rPr>
        <w:t xml:space="preserve"> </w:t>
      </w:r>
      <w:r w:rsidRPr="00FF3E41">
        <w:rPr>
          <w:rFonts w:ascii="Times New Roman" w:eastAsiaTheme="majorEastAsia" w:hAnsi="Times New Roman" w:cs="Times New Roman"/>
          <w:iCs/>
          <w:noProof/>
          <w:color w:val="auto"/>
        </w:rPr>
        <w:t>крові від серця. Цей дослід відтворює один з оригінальних експериментів Гарвея.</w:t>
      </w:r>
    </w:p>
    <w:p w14:paraId="3BF1730D" w14:textId="77777777" w:rsidR="00FF3E41" w:rsidRPr="00FF3E41" w:rsidRDefault="00FF3E41" w:rsidP="00FF3E41">
      <w:pPr>
        <w:autoSpaceDE w:val="0"/>
        <w:autoSpaceDN w:val="0"/>
        <w:adjustRightInd w:val="0"/>
        <w:jc w:val="both"/>
        <w:rPr>
          <w:rFonts w:ascii="Times New Roman" w:eastAsiaTheme="majorEastAsia" w:hAnsi="Times New Roman" w:cs="Times New Roman"/>
          <w:iCs/>
          <w:noProof/>
          <w:color w:val="auto"/>
        </w:rPr>
      </w:pPr>
      <w:r w:rsidRPr="00FF3E41">
        <w:rPr>
          <w:rFonts w:ascii="Times New Roman" w:eastAsiaTheme="majorEastAsia" w:hAnsi="Times New Roman" w:cs="Times New Roman"/>
          <w:iCs/>
          <w:noProof/>
          <w:color w:val="auto"/>
        </w:rPr>
        <w:t>Для роботи необхідний сфігмоманометр.</w:t>
      </w:r>
    </w:p>
    <w:p w14:paraId="38D79429" w14:textId="77777777" w:rsidR="00FF3E41" w:rsidRPr="00FF3E41" w:rsidRDefault="00FF3E41" w:rsidP="00FF3E41">
      <w:pPr>
        <w:autoSpaceDE w:val="0"/>
        <w:autoSpaceDN w:val="0"/>
        <w:adjustRightInd w:val="0"/>
        <w:jc w:val="both"/>
        <w:rPr>
          <w:rFonts w:ascii="Times New Roman" w:eastAsiaTheme="majorEastAsia" w:hAnsi="Times New Roman" w:cs="Times New Roman"/>
          <w:iCs/>
          <w:noProof/>
          <w:color w:val="auto"/>
        </w:rPr>
      </w:pPr>
      <w:r w:rsidRPr="00FF3E41">
        <w:rPr>
          <w:rFonts w:ascii="Times New Roman" w:eastAsiaTheme="majorEastAsia" w:hAnsi="Times New Roman" w:cs="Times New Roman"/>
          <w:iCs/>
          <w:noProof/>
          <w:color w:val="auto"/>
        </w:rPr>
        <w:t>Об’єкт дослідження — людина.</w:t>
      </w:r>
    </w:p>
    <w:p w14:paraId="250B3913" w14:textId="1BF92667" w:rsidR="00FF3E41" w:rsidRPr="00FF3E41" w:rsidRDefault="00FF3E41" w:rsidP="00FF3E41">
      <w:pPr>
        <w:autoSpaceDE w:val="0"/>
        <w:autoSpaceDN w:val="0"/>
        <w:adjustRightInd w:val="0"/>
        <w:jc w:val="both"/>
        <w:rPr>
          <w:rFonts w:ascii="Times New Roman" w:eastAsiaTheme="majorEastAsia" w:hAnsi="Times New Roman" w:cs="Times New Roman"/>
          <w:iCs/>
          <w:noProof/>
          <w:color w:val="auto"/>
        </w:rPr>
      </w:pPr>
      <w:r w:rsidRPr="00FF3E41">
        <w:rPr>
          <w:rFonts w:ascii="Times New Roman" w:eastAsiaTheme="majorEastAsia" w:hAnsi="Times New Roman" w:cs="Times New Roman"/>
          <w:i/>
          <w:noProof/>
          <w:color w:val="auto"/>
        </w:rPr>
        <w:t>Проведення роботи.</w:t>
      </w:r>
      <w:r w:rsidRPr="00FF3E41">
        <w:rPr>
          <w:rFonts w:ascii="Times New Roman" w:eastAsiaTheme="majorEastAsia" w:hAnsi="Times New Roman" w:cs="Times New Roman"/>
          <w:iCs/>
          <w:noProof/>
          <w:color w:val="auto"/>
        </w:rPr>
        <w:t xml:space="preserve"> На голу руку вище за</w:t>
      </w:r>
      <w:r>
        <w:rPr>
          <w:rFonts w:ascii="Times New Roman" w:eastAsiaTheme="majorEastAsia" w:hAnsi="Times New Roman" w:cs="Times New Roman"/>
          <w:iCs/>
          <w:noProof/>
          <w:color w:val="auto"/>
        </w:rPr>
        <w:t xml:space="preserve"> </w:t>
      </w:r>
      <w:r w:rsidRPr="00FF3E41">
        <w:rPr>
          <w:rFonts w:ascii="Times New Roman" w:eastAsiaTheme="majorEastAsia" w:hAnsi="Times New Roman" w:cs="Times New Roman"/>
          <w:iCs/>
          <w:noProof/>
          <w:color w:val="auto"/>
        </w:rPr>
        <w:t>ліктьову ямку накладають манжету сфігмоманометра і за допомогою гумової груші нагнітають</w:t>
      </w:r>
      <w:r>
        <w:rPr>
          <w:rFonts w:ascii="Times New Roman" w:eastAsiaTheme="majorEastAsia" w:hAnsi="Times New Roman" w:cs="Times New Roman"/>
          <w:iCs/>
          <w:noProof/>
          <w:color w:val="auto"/>
        </w:rPr>
        <w:t xml:space="preserve"> </w:t>
      </w:r>
      <w:r w:rsidRPr="00FF3E41">
        <w:rPr>
          <w:rFonts w:ascii="Times New Roman" w:eastAsiaTheme="majorEastAsia" w:hAnsi="Times New Roman" w:cs="Times New Roman"/>
          <w:iCs/>
          <w:noProof/>
          <w:color w:val="auto"/>
        </w:rPr>
        <w:t>в манжету повітря до 40 мм рт. ст. При цьому на</w:t>
      </w:r>
      <w:r>
        <w:rPr>
          <w:rFonts w:ascii="Times New Roman" w:eastAsiaTheme="majorEastAsia" w:hAnsi="Times New Roman" w:cs="Times New Roman"/>
          <w:iCs/>
          <w:noProof/>
          <w:color w:val="auto"/>
        </w:rPr>
        <w:t xml:space="preserve"> </w:t>
      </w:r>
      <w:r w:rsidRPr="00FF3E41">
        <w:rPr>
          <w:rFonts w:ascii="Times New Roman" w:eastAsiaTheme="majorEastAsia" w:hAnsi="Times New Roman" w:cs="Times New Roman"/>
          <w:iCs/>
          <w:noProof/>
          <w:color w:val="auto"/>
        </w:rPr>
        <w:t xml:space="preserve">передпліччі ясно виступають вени, на яких можна відмітити стовщення, </w:t>
      </w:r>
      <w:r w:rsidRPr="00FF3E41">
        <w:rPr>
          <w:rFonts w:ascii="Times New Roman" w:eastAsiaTheme="majorEastAsia" w:hAnsi="Times New Roman" w:cs="Times New Roman"/>
          <w:iCs/>
          <w:noProof/>
          <w:color w:val="auto"/>
        </w:rPr>
        <w:lastRenderedPageBreak/>
        <w:t>— це місця розташування клапанів. Притискують один палець до однієї</w:t>
      </w:r>
      <w:r>
        <w:rPr>
          <w:rFonts w:ascii="Times New Roman" w:eastAsiaTheme="majorEastAsia" w:hAnsi="Times New Roman" w:cs="Times New Roman"/>
          <w:iCs/>
          <w:noProof/>
          <w:color w:val="auto"/>
        </w:rPr>
        <w:t xml:space="preserve"> </w:t>
      </w:r>
      <w:r w:rsidRPr="00FF3E41">
        <w:rPr>
          <w:rFonts w:ascii="Times New Roman" w:eastAsiaTheme="majorEastAsia" w:hAnsi="Times New Roman" w:cs="Times New Roman"/>
          <w:iCs/>
          <w:noProof/>
          <w:color w:val="auto"/>
        </w:rPr>
        <w:t>вени і дивляться, як дистальна ділянка вени набрякає, а проксимальна (ближче до серця) спустошується. У набряклій ділянці добре помітністовщення, що відповідають розташуванню клапанів. Другим пальцем руки, залишаючи перший у тому ж положенні, проводять веною так,</w:t>
      </w:r>
      <w:r>
        <w:rPr>
          <w:rFonts w:ascii="Times New Roman" w:eastAsiaTheme="majorEastAsia" w:hAnsi="Times New Roman" w:cs="Times New Roman"/>
          <w:iCs/>
          <w:noProof/>
          <w:color w:val="auto"/>
        </w:rPr>
        <w:t xml:space="preserve"> </w:t>
      </w:r>
      <w:r w:rsidRPr="00FF3E41">
        <w:rPr>
          <w:rFonts w:ascii="Times New Roman" w:eastAsiaTheme="majorEastAsia" w:hAnsi="Times New Roman" w:cs="Times New Roman"/>
          <w:iCs/>
          <w:noProof/>
          <w:color w:val="auto"/>
        </w:rPr>
        <w:t>щоб змістити кров у напрямі до зап’ястка. Ділянка вени між першим і другим пальцями спадається, оскільки кров до неї не надходить. Ділянка</w:t>
      </w:r>
      <w:r>
        <w:rPr>
          <w:rFonts w:ascii="Times New Roman" w:eastAsiaTheme="majorEastAsia" w:hAnsi="Times New Roman" w:cs="Times New Roman"/>
          <w:iCs/>
          <w:noProof/>
          <w:color w:val="auto"/>
        </w:rPr>
        <w:t xml:space="preserve"> </w:t>
      </w:r>
      <w:r w:rsidRPr="00FF3E41">
        <w:rPr>
          <w:rFonts w:ascii="Times New Roman" w:eastAsiaTheme="majorEastAsia" w:hAnsi="Times New Roman" w:cs="Times New Roman"/>
          <w:iCs/>
          <w:noProof/>
          <w:color w:val="auto"/>
        </w:rPr>
        <w:t>вени під другим пальцем ближче до зап’ястка розбухає і в ній можна розрізнити клапан. Знявши</w:t>
      </w:r>
      <w:r>
        <w:rPr>
          <w:rFonts w:ascii="Times New Roman" w:eastAsiaTheme="majorEastAsia" w:hAnsi="Times New Roman" w:cs="Times New Roman"/>
          <w:iCs/>
          <w:noProof/>
          <w:color w:val="auto"/>
        </w:rPr>
        <w:t xml:space="preserve"> </w:t>
      </w:r>
      <w:r w:rsidRPr="00FF3E41">
        <w:rPr>
          <w:rFonts w:ascii="Times New Roman" w:eastAsiaTheme="majorEastAsia" w:hAnsi="Times New Roman" w:cs="Times New Roman"/>
          <w:iCs/>
          <w:noProof/>
          <w:color w:val="auto"/>
        </w:rPr>
        <w:t>другий палець, можна побачити, що ділянка,</w:t>
      </w:r>
      <w:r>
        <w:rPr>
          <w:rFonts w:ascii="Times New Roman" w:eastAsiaTheme="majorEastAsia" w:hAnsi="Times New Roman" w:cs="Times New Roman"/>
          <w:iCs/>
          <w:noProof/>
          <w:color w:val="auto"/>
        </w:rPr>
        <w:t xml:space="preserve"> </w:t>
      </w:r>
      <w:r w:rsidRPr="00FF3E41">
        <w:rPr>
          <w:rFonts w:ascii="Times New Roman" w:eastAsiaTheme="majorEastAsia" w:hAnsi="Times New Roman" w:cs="Times New Roman"/>
          <w:iCs/>
          <w:noProof/>
          <w:color w:val="auto"/>
        </w:rPr>
        <w:t>яка спалася, швидко заповнюється кров’ю, що</w:t>
      </w:r>
      <w:r>
        <w:rPr>
          <w:rFonts w:ascii="Times New Roman" w:eastAsiaTheme="majorEastAsia" w:hAnsi="Times New Roman" w:cs="Times New Roman"/>
          <w:iCs/>
          <w:noProof/>
          <w:color w:val="auto"/>
        </w:rPr>
        <w:t xml:space="preserve"> </w:t>
      </w:r>
      <w:r w:rsidRPr="00FF3E41">
        <w:rPr>
          <w:rFonts w:ascii="Times New Roman" w:eastAsiaTheme="majorEastAsia" w:hAnsi="Times New Roman" w:cs="Times New Roman"/>
          <w:iCs/>
          <w:noProof/>
          <w:color w:val="auto"/>
        </w:rPr>
        <w:t>йде від зап’ястка до плеча.</w:t>
      </w:r>
    </w:p>
    <w:p w14:paraId="3A994174" w14:textId="62C45700" w:rsidR="00FF3E41" w:rsidRPr="00FF3E41" w:rsidRDefault="00FF3E41" w:rsidP="00FF3E41">
      <w:pPr>
        <w:autoSpaceDE w:val="0"/>
        <w:autoSpaceDN w:val="0"/>
        <w:adjustRightInd w:val="0"/>
        <w:jc w:val="both"/>
        <w:rPr>
          <w:rFonts w:ascii="Times New Roman" w:eastAsiaTheme="majorEastAsia" w:hAnsi="Times New Roman" w:cs="Times New Roman"/>
          <w:iCs/>
          <w:noProof/>
          <w:color w:val="auto"/>
        </w:rPr>
      </w:pPr>
      <w:r w:rsidRPr="00FF3E41">
        <w:rPr>
          <w:rFonts w:ascii="Times New Roman" w:eastAsiaTheme="majorEastAsia" w:hAnsi="Times New Roman" w:cs="Times New Roman"/>
          <w:i/>
          <w:noProof/>
          <w:color w:val="auto"/>
        </w:rPr>
        <w:t>Результати роботи та їх оформлення</w:t>
      </w:r>
      <w:r w:rsidRPr="00FF3E41">
        <w:rPr>
          <w:rFonts w:ascii="Times New Roman" w:eastAsiaTheme="majorEastAsia" w:hAnsi="Times New Roman" w:cs="Times New Roman"/>
          <w:iCs/>
          <w:noProof/>
          <w:color w:val="auto"/>
        </w:rPr>
        <w:t>. Відзначте напрям кровотоку венами і роль клапанів.</w:t>
      </w:r>
    </w:p>
    <w:p w14:paraId="05AA103B" w14:textId="214A852D" w:rsidR="00E0797B" w:rsidRPr="00FF3E41" w:rsidRDefault="00FF3E41" w:rsidP="00FF3E41">
      <w:pPr>
        <w:autoSpaceDE w:val="0"/>
        <w:autoSpaceDN w:val="0"/>
        <w:adjustRightInd w:val="0"/>
        <w:jc w:val="both"/>
        <w:rPr>
          <w:rFonts w:ascii="Times New Roman" w:eastAsia="Times New Roman" w:hAnsi="Times New Roman" w:cs="Times New Roman"/>
          <w:iCs/>
          <w:noProof/>
          <w:color w:val="auto"/>
          <w:lang w:eastAsia="ru-RU" w:bidi="ar-SA"/>
        </w:rPr>
      </w:pPr>
      <w:r w:rsidRPr="00FF3E41">
        <w:rPr>
          <w:rFonts w:ascii="Times New Roman" w:eastAsiaTheme="majorEastAsia" w:hAnsi="Times New Roman" w:cs="Times New Roman"/>
          <w:iCs/>
          <w:noProof/>
          <w:color w:val="auto"/>
        </w:rPr>
        <w:t>Замалюйте схему експерименту, відмітивши хрестиком місця перетину судини, стрілкою — напрям кровотоку після перетиснення</w:t>
      </w:r>
      <w:r w:rsidR="00E0797B" w:rsidRPr="00FF3E41">
        <w:rPr>
          <w:rFonts w:ascii="Times New Roman" w:hAnsi="Times New Roman" w:cs="Times New Roman"/>
          <w:iCs/>
          <w:noProof/>
          <w:color w:val="auto"/>
        </w:rPr>
        <w:t>.</w:t>
      </w:r>
    </w:p>
    <w:p w14:paraId="683D5091" w14:textId="77777777" w:rsidR="00E0797B" w:rsidRDefault="00E0797B" w:rsidP="00E0797B">
      <w:pPr>
        <w:pStyle w:val="Default"/>
        <w:jc w:val="both"/>
        <w:rPr>
          <w:b/>
          <w:bCs/>
          <w:i/>
          <w:iCs/>
          <w:lang w:val="uk-UA"/>
        </w:rPr>
      </w:pPr>
      <w:r w:rsidRPr="00A50030">
        <w:rPr>
          <w:b/>
          <w:bCs/>
          <w:i/>
          <w:iCs/>
          <w:lang w:val="uk-UA"/>
        </w:rPr>
        <w:t>Індивідуальні завдання</w:t>
      </w:r>
      <w:r>
        <w:rPr>
          <w:b/>
          <w:bCs/>
          <w:i/>
          <w:iCs/>
          <w:lang w:val="uk-UA"/>
        </w:rPr>
        <w:t>:</w:t>
      </w:r>
    </w:p>
    <w:p w14:paraId="1348C02B" w14:textId="77777777" w:rsidR="00E0797B" w:rsidRPr="00432CE5" w:rsidRDefault="00E0797B" w:rsidP="00E0797B">
      <w:pPr>
        <w:pStyle w:val="Default"/>
        <w:jc w:val="both"/>
        <w:rPr>
          <w:lang w:val="uk-UA"/>
        </w:rPr>
      </w:pPr>
      <w:r w:rsidRPr="00432CE5">
        <w:rPr>
          <w:lang w:val="uk-UA"/>
        </w:rPr>
        <w:t>Вирішіть ситуаційне завдання:</w:t>
      </w:r>
    </w:p>
    <w:p w14:paraId="6900DDE7" w14:textId="77777777" w:rsidR="00E0797B" w:rsidRPr="00EB0B48" w:rsidRDefault="00E0797B" w:rsidP="00E0797B">
      <w:pPr>
        <w:jc w:val="both"/>
        <w:rPr>
          <w:rFonts w:ascii="Times New Roman" w:hAnsi="Times New Roman" w:cs="Times New Roman"/>
          <w:noProof/>
        </w:rPr>
      </w:pPr>
      <w:r w:rsidRPr="00054C7B">
        <w:rPr>
          <w:rFonts w:ascii="Times New Roman" w:hAnsi="Times New Roman" w:cs="Times New Roman"/>
          <w:iCs/>
          <w:noProof/>
        </w:rPr>
        <w:t>1</w:t>
      </w:r>
      <w:r>
        <w:rPr>
          <w:rFonts w:ascii="Times New Roman" w:hAnsi="Times New Roman" w:cs="Times New Roman"/>
          <w:iCs/>
          <w:noProof/>
        </w:rPr>
        <w:t>.</w:t>
      </w:r>
      <w:r w:rsidRPr="00432CE5">
        <w:t xml:space="preserve"> </w:t>
      </w:r>
      <w:r w:rsidRPr="00EB0B48">
        <w:rPr>
          <w:rFonts w:ascii="Times New Roman" w:hAnsi="Times New Roman" w:cs="Times New Roman"/>
          <w:noProof/>
        </w:rPr>
        <w:t xml:space="preserve">Ситуаційне завдання </w:t>
      </w:r>
      <w:r>
        <w:rPr>
          <w:rFonts w:ascii="Times New Roman" w:hAnsi="Times New Roman" w:cs="Times New Roman"/>
          <w:noProof/>
        </w:rPr>
        <w:t>1</w:t>
      </w:r>
      <w:r w:rsidRPr="00EB0B48">
        <w:rPr>
          <w:rFonts w:ascii="Times New Roman" w:hAnsi="Times New Roman" w:cs="Times New Roman"/>
          <w:noProof/>
        </w:rPr>
        <w:t>: У людини 20 років ліва межа серця зміщена до передньоаксилярної лінії. Яких змін звукових, механічних і електричних проявів діяльності серця можна чекати в даному випадку?</w:t>
      </w:r>
    </w:p>
    <w:p w14:paraId="614DCE2B" w14:textId="77777777" w:rsidR="00E0797B" w:rsidRPr="00EB0B48" w:rsidRDefault="00E0797B" w:rsidP="00E0797B">
      <w:pPr>
        <w:jc w:val="both"/>
        <w:rPr>
          <w:rFonts w:ascii="Times New Roman" w:hAnsi="Times New Roman" w:cs="Times New Roman"/>
          <w:noProof/>
        </w:rPr>
      </w:pPr>
      <w:r w:rsidRPr="00EB0B48">
        <w:rPr>
          <w:rFonts w:ascii="Times New Roman" w:hAnsi="Times New Roman" w:cs="Times New Roman"/>
          <w:i/>
          <w:iCs/>
          <w:noProof/>
        </w:rPr>
        <w:t>Відповідь</w:t>
      </w:r>
      <w:r w:rsidRPr="00EB0B48">
        <w:rPr>
          <w:rFonts w:ascii="Times New Roman" w:hAnsi="Times New Roman" w:cs="Times New Roman"/>
          <w:noProof/>
        </w:rPr>
        <w:t>: Посилення верхівкового поштовху, зміщення його вліво, посилений перший тон, відхилення електричної вісі серця (ЕВС) вліво.</w:t>
      </w:r>
    </w:p>
    <w:p w14:paraId="00EB2D01" w14:textId="77777777" w:rsidR="00E0797B" w:rsidRPr="00EB0B48" w:rsidRDefault="00E0797B" w:rsidP="00E0797B">
      <w:pPr>
        <w:jc w:val="both"/>
        <w:rPr>
          <w:rFonts w:ascii="Times New Roman" w:hAnsi="Times New Roman" w:cs="Times New Roman"/>
          <w:noProof/>
        </w:rPr>
      </w:pPr>
      <w:r>
        <w:rPr>
          <w:rFonts w:ascii="Times New Roman" w:hAnsi="Times New Roman" w:cs="Times New Roman"/>
          <w:noProof/>
        </w:rPr>
        <w:t>2.</w:t>
      </w:r>
      <w:r w:rsidRPr="00EB0B48">
        <w:rPr>
          <w:rFonts w:ascii="Times New Roman" w:hAnsi="Times New Roman" w:cs="Times New Roman"/>
          <w:noProof/>
        </w:rPr>
        <w:t xml:space="preserve">Ситуаційне завдання </w:t>
      </w:r>
      <w:r>
        <w:rPr>
          <w:rFonts w:ascii="Times New Roman" w:hAnsi="Times New Roman" w:cs="Times New Roman"/>
          <w:noProof/>
        </w:rPr>
        <w:t>2</w:t>
      </w:r>
      <w:r w:rsidRPr="00EB0B48">
        <w:rPr>
          <w:rFonts w:ascii="Times New Roman" w:hAnsi="Times New Roman" w:cs="Times New Roman"/>
          <w:noProof/>
        </w:rPr>
        <w:t>: Під час аналізу ЕКГ виявлено роздвоєння зубця R. Поясніть, про що це може свідчити.</w:t>
      </w:r>
    </w:p>
    <w:p w14:paraId="592A299F" w14:textId="77777777" w:rsidR="00E0797B" w:rsidRPr="00054C7B" w:rsidRDefault="00E0797B" w:rsidP="00E0797B">
      <w:pPr>
        <w:jc w:val="both"/>
        <w:rPr>
          <w:rFonts w:ascii="Times New Roman" w:hAnsi="Times New Roman" w:cs="Times New Roman"/>
          <w:noProof/>
        </w:rPr>
      </w:pPr>
      <w:r w:rsidRPr="00EB0B48">
        <w:rPr>
          <w:rFonts w:ascii="Times New Roman" w:hAnsi="Times New Roman" w:cs="Times New Roman"/>
          <w:i/>
          <w:iCs/>
          <w:noProof/>
        </w:rPr>
        <w:t>Відповідь</w:t>
      </w:r>
      <w:r w:rsidRPr="00EB0B48">
        <w:rPr>
          <w:rFonts w:ascii="Times New Roman" w:hAnsi="Times New Roman" w:cs="Times New Roman"/>
          <w:noProof/>
        </w:rPr>
        <w:t>: Зубець R відображає збудження основи серця, яке виникає в обох шлуночках синхронно. Тому зубець виявляється злитим. Якщо ж зубець роздвоєний, отже, збудження в одному шлуночку запізнюється порівняно з  другим. Це свідчить про уповільнення (блокаду) проведення збудження в одній з ніжок пучка Гіса.</w:t>
      </w:r>
      <w:r w:rsidRPr="00054C7B">
        <w:rPr>
          <w:rFonts w:ascii="Times New Roman" w:hAnsi="Times New Roman" w:cs="Times New Roman"/>
          <w:noProof/>
        </w:rPr>
        <w:t xml:space="preserve">. </w:t>
      </w:r>
    </w:p>
    <w:p w14:paraId="418BA3B0" w14:textId="77777777" w:rsidR="00E0797B" w:rsidRPr="00A50030" w:rsidRDefault="00E0797B" w:rsidP="00E0797B">
      <w:pPr>
        <w:spacing w:before="57"/>
        <w:rPr>
          <w:rFonts w:ascii="Times New Roman" w:hAnsi="Times New Roman" w:cs="Times New Roman"/>
          <w:noProof/>
        </w:rPr>
      </w:pPr>
      <w:r w:rsidRPr="0058019F">
        <w:rPr>
          <w:rFonts w:ascii="Times New Roman" w:hAnsi="Times New Roman" w:cs="Times New Roman"/>
          <w:b/>
        </w:rPr>
        <w:t>Тестові завдання для самоконтролю</w:t>
      </w:r>
    </w:p>
    <w:p w14:paraId="25135D99" w14:textId="77777777" w:rsidR="00E0797B" w:rsidRDefault="00E0797B" w:rsidP="00E0797B">
      <w:pPr>
        <w:rPr>
          <w:rFonts w:ascii="Times New Roman" w:hAnsi="Times New Roman" w:cs="Times New Roman"/>
          <w:noProof/>
        </w:rPr>
        <w:sectPr w:rsidR="00E0797B" w:rsidSect="00E0797B">
          <w:type w:val="continuous"/>
          <w:pgSz w:w="11906" w:h="16838"/>
          <w:pgMar w:top="1134" w:right="850" w:bottom="1134" w:left="1701" w:header="708" w:footer="708" w:gutter="0"/>
          <w:cols w:space="708"/>
          <w:docGrid w:linePitch="360"/>
        </w:sectPr>
      </w:pPr>
    </w:p>
    <w:p w14:paraId="33C78804" w14:textId="6E0E41E0" w:rsidR="00812376" w:rsidRPr="00812376" w:rsidRDefault="00E0797B" w:rsidP="00812376">
      <w:pPr>
        <w:rPr>
          <w:rFonts w:ascii="Times New Roman" w:hAnsi="Times New Roman" w:cs="Times New Roman"/>
          <w:noProof/>
        </w:rPr>
      </w:pPr>
      <w:r w:rsidRPr="0058019F">
        <w:rPr>
          <w:rFonts w:ascii="Times New Roman" w:hAnsi="Times New Roman" w:cs="Times New Roman"/>
          <w:noProof/>
        </w:rPr>
        <w:t>1</w:t>
      </w:r>
      <w:r w:rsidR="00812376" w:rsidRPr="00812376">
        <w:t xml:space="preserve"> </w:t>
      </w:r>
      <w:r w:rsidR="00812376" w:rsidRPr="00812376">
        <w:rPr>
          <w:rFonts w:ascii="Times New Roman" w:hAnsi="Times New Roman" w:cs="Times New Roman"/>
          <w:noProof/>
        </w:rPr>
        <w:t>Визнач характеристику вен:</w:t>
      </w:r>
    </w:p>
    <w:p w14:paraId="08B9CBF0" w14:textId="77777777" w:rsidR="00812376" w:rsidRPr="00812376" w:rsidRDefault="00812376" w:rsidP="00812376">
      <w:pPr>
        <w:rPr>
          <w:rFonts w:ascii="Times New Roman" w:hAnsi="Times New Roman" w:cs="Times New Roman"/>
          <w:noProof/>
        </w:rPr>
      </w:pPr>
      <w:r w:rsidRPr="00812376">
        <w:rPr>
          <w:rFonts w:ascii="Times New Roman" w:hAnsi="Times New Roman" w:cs="Times New Roman"/>
          <w:noProof/>
        </w:rPr>
        <w:t>найдрібніші судини кровоносної системи, стінки яких складаються з одного шару плоских клітин</w:t>
      </w:r>
    </w:p>
    <w:p w14:paraId="5AD1586E" w14:textId="77777777" w:rsidR="00812376" w:rsidRPr="00812376" w:rsidRDefault="00812376" w:rsidP="00812376">
      <w:pPr>
        <w:rPr>
          <w:rFonts w:ascii="Times New Roman" w:hAnsi="Times New Roman" w:cs="Times New Roman"/>
          <w:noProof/>
        </w:rPr>
      </w:pPr>
      <w:r w:rsidRPr="00812376">
        <w:rPr>
          <w:rFonts w:ascii="Times New Roman" w:hAnsi="Times New Roman" w:cs="Times New Roman"/>
          <w:noProof/>
        </w:rPr>
        <w:t>судини, по яких кров тече від серця до органів</w:t>
      </w:r>
    </w:p>
    <w:p w14:paraId="2C3A4E2D" w14:textId="77777777" w:rsidR="00812376" w:rsidRPr="00812376" w:rsidRDefault="00812376" w:rsidP="00812376">
      <w:pPr>
        <w:rPr>
          <w:rFonts w:ascii="Times New Roman" w:hAnsi="Times New Roman" w:cs="Times New Roman"/>
          <w:noProof/>
        </w:rPr>
      </w:pPr>
      <w:r w:rsidRPr="00812376">
        <w:rPr>
          <w:rFonts w:ascii="Times New Roman" w:hAnsi="Times New Roman" w:cs="Times New Roman"/>
          <w:noProof/>
        </w:rPr>
        <w:t>+великі судини, які збирають кров від органів і несуть її до серця</w:t>
      </w:r>
    </w:p>
    <w:p w14:paraId="53D5E27F" w14:textId="77777777" w:rsidR="00812376" w:rsidRPr="00812376" w:rsidRDefault="00812376" w:rsidP="00812376">
      <w:pPr>
        <w:rPr>
          <w:rFonts w:ascii="Times New Roman" w:hAnsi="Times New Roman" w:cs="Times New Roman"/>
          <w:noProof/>
        </w:rPr>
      </w:pPr>
      <w:r w:rsidRPr="00812376">
        <w:rPr>
          <w:rFonts w:ascii="Times New Roman" w:hAnsi="Times New Roman" w:cs="Times New Roman"/>
          <w:noProof/>
        </w:rPr>
        <w:t>великі судини з найбільшим тиском крові</w:t>
      </w:r>
    </w:p>
    <w:p w14:paraId="4F5F0D49" w14:textId="77777777" w:rsidR="00812376" w:rsidRPr="00812376" w:rsidRDefault="00812376" w:rsidP="00812376">
      <w:pPr>
        <w:rPr>
          <w:rFonts w:ascii="Times New Roman" w:hAnsi="Times New Roman" w:cs="Times New Roman"/>
          <w:noProof/>
        </w:rPr>
      </w:pPr>
      <w:r w:rsidRPr="00812376">
        <w:rPr>
          <w:rFonts w:ascii="Times New Roman" w:hAnsi="Times New Roman" w:cs="Times New Roman"/>
          <w:noProof/>
        </w:rPr>
        <w:t>великі судини, які не мають клапанів</w:t>
      </w:r>
    </w:p>
    <w:p w14:paraId="2A7F82E8" w14:textId="77777777" w:rsidR="00812376" w:rsidRPr="00812376" w:rsidRDefault="00812376" w:rsidP="00812376">
      <w:pPr>
        <w:rPr>
          <w:rFonts w:ascii="Times New Roman" w:hAnsi="Times New Roman" w:cs="Times New Roman"/>
          <w:noProof/>
        </w:rPr>
      </w:pPr>
    </w:p>
    <w:p w14:paraId="78CDD652" w14:textId="77777777" w:rsidR="00812376" w:rsidRPr="00812376" w:rsidRDefault="00812376" w:rsidP="00812376">
      <w:pPr>
        <w:rPr>
          <w:rFonts w:ascii="Times New Roman" w:hAnsi="Times New Roman" w:cs="Times New Roman"/>
          <w:noProof/>
        </w:rPr>
      </w:pPr>
      <w:r w:rsidRPr="00812376">
        <w:rPr>
          <w:rFonts w:ascii="Times New Roman" w:hAnsi="Times New Roman" w:cs="Times New Roman"/>
          <w:noProof/>
        </w:rPr>
        <w:t>2.</w:t>
      </w:r>
      <w:r w:rsidRPr="00812376">
        <w:rPr>
          <w:rFonts w:ascii="Times New Roman" w:hAnsi="Times New Roman" w:cs="Times New Roman"/>
          <w:noProof/>
        </w:rPr>
        <w:tab/>
        <w:t>Рух крові по малому (легеневому) колу кровообігу починається:</w:t>
      </w:r>
    </w:p>
    <w:p w14:paraId="0BA3F20A" w14:textId="77777777" w:rsidR="00812376" w:rsidRPr="00812376" w:rsidRDefault="00812376" w:rsidP="00812376">
      <w:pPr>
        <w:rPr>
          <w:rFonts w:ascii="Times New Roman" w:hAnsi="Times New Roman" w:cs="Times New Roman"/>
          <w:noProof/>
        </w:rPr>
      </w:pPr>
      <w:r w:rsidRPr="00812376">
        <w:rPr>
          <w:rFonts w:ascii="Times New Roman" w:hAnsi="Times New Roman" w:cs="Times New Roman"/>
          <w:noProof/>
        </w:rPr>
        <w:t>з лівого шлуночка серцевого м'яза людини, з якого виходить легенева артерія</w:t>
      </w:r>
    </w:p>
    <w:p w14:paraId="2B8932FD" w14:textId="77777777" w:rsidR="00812376" w:rsidRPr="00812376" w:rsidRDefault="00812376" w:rsidP="00812376">
      <w:pPr>
        <w:rPr>
          <w:rFonts w:ascii="Times New Roman" w:hAnsi="Times New Roman" w:cs="Times New Roman"/>
          <w:noProof/>
        </w:rPr>
      </w:pPr>
      <w:r w:rsidRPr="00812376">
        <w:rPr>
          <w:rFonts w:ascii="Times New Roman" w:hAnsi="Times New Roman" w:cs="Times New Roman"/>
          <w:noProof/>
        </w:rPr>
        <w:t>+з правого шлуночка серця</w:t>
      </w:r>
    </w:p>
    <w:p w14:paraId="4975E715" w14:textId="77777777" w:rsidR="00812376" w:rsidRPr="00812376" w:rsidRDefault="00812376" w:rsidP="00812376">
      <w:pPr>
        <w:rPr>
          <w:rFonts w:ascii="Times New Roman" w:hAnsi="Times New Roman" w:cs="Times New Roman"/>
          <w:noProof/>
        </w:rPr>
      </w:pPr>
      <w:r w:rsidRPr="00812376">
        <w:rPr>
          <w:rFonts w:ascii="Times New Roman" w:hAnsi="Times New Roman" w:cs="Times New Roman"/>
          <w:noProof/>
        </w:rPr>
        <w:t>з лівого передсердя серцевого м'яза людини, з якого виходить легенева артерія</w:t>
      </w:r>
    </w:p>
    <w:p w14:paraId="4B2EDBEE" w14:textId="77777777" w:rsidR="00812376" w:rsidRPr="00812376" w:rsidRDefault="00812376" w:rsidP="00812376">
      <w:pPr>
        <w:rPr>
          <w:rFonts w:ascii="Times New Roman" w:hAnsi="Times New Roman" w:cs="Times New Roman"/>
          <w:noProof/>
        </w:rPr>
      </w:pPr>
      <w:r w:rsidRPr="00812376">
        <w:rPr>
          <w:rFonts w:ascii="Times New Roman" w:hAnsi="Times New Roman" w:cs="Times New Roman"/>
          <w:noProof/>
        </w:rPr>
        <w:t>з правого передсердя серцевого м'яза людини, в яке впадають порожнисті вени</w:t>
      </w:r>
    </w:p>
    <w:p w14:paraId="5FB8285A" w14:textId="77777777" w:rsidR="00812376" w:rsidRPr="00812376" w:rsidRDefault="00812376" w:rsidP="00812376">
      <w:pPr>
        <w:rPr>
          <w:rFonts w:ascii="Times New Roman" w:hAnsi="Times New Roman" w:cs="Times New Roman"/>
          <w:noProof/>
        </w:rPr>
      </w:pPr>
      <w:r w:rsidRPr="00812376">
        <w:rPr>
          <w:rFonts w:ascii="Times New Roman" w:hAnsi="Times New Roman" w:cs="Times New Roman"/>
          <w:noProof/>
        </w:rPr>
        <w:t xml:space="preserve">з легень </w:t>
      </w:r>
    </w:p>
    <w:p w14:paraId="36F0FE4E" w14:textId="77777777" w:rsidR="00812376" w:rsidRPr="00812376" w:rsidRDefault="00812376" w:rsidP="00812376">
      <w:pPr>
        <w:rPr>
          <w:rFonts w:ascii="Times New Roman" w:hAnsi="Times New Roman" w:cs="Times New Roman"/>
          <w:noProof/>
        </w:rPr>
      </w:pPr>
    </w:p>
    <w:p w14:paraId="5658C89B" w14:textId="77777777" w:rsidR="00812376" w:rsidRPr="00812376" w:rsidRDefault="00812376" w:rsidP="00812376">
      <w:pPr>
        <w:rPr>
          <w:rFonts w:ascii="Times New Roman" w:hAnsi="Times New Roman" w:cs="Times New Roman"/>
          <w:noProof/>
        </w:rPr>
      </w:pPr>
      <w:r w:rsidRPr="00812376">
        <w:rPr>
          <w:rFonts w:ascii="Times New Roman" w:hAnsi="Times New Roman" w:cs="Times New Roman"/>
          <w:noProof/>
        </w:rPr>
        <w:t>3.</w:t>
      </w:r>
      <w:r w:rsidRPr="00812376">
        <w:rPr>
          <w:rFonts w:ascii="Times New Roman" w:hAnsi="Times New Roman" w:cs="Times New Roman"/>
          <w:noProof/>
        </w:rPr>
        <w:tab/>
        <w:t>Рух крові по малому (легеневому) колу кровообігу завершується:</w:t>
      </w:r>
    </w:p>
    <w:p w14:paraId="2714CD15" w14:textId="77777777" w:rsidR="00812376" w:rsidRPr="00812376" w:rsidRDefault="00812376" w:rsidP="00812376">
      <w:pPr>
        <w:rPr>
          <w:rFonts w:ascii="Times New Roman" w:hAnsi="Times New Roman" w:cs="Times New Roman"/>
          <w:noProof/>
        </w:rPr>
      </w:pPr>
      <w:r w:rsidRPr="00812376">
        <w:rPr>
          <w:rFonts w:ascii="Times New Roman" w:hAnsi="Times New Roman" w:cs="Times New Roman"/>
          <w:noProof/>
        </w:rPr>
        <w:t>у лівому передсерді серцевого м'яза людини</w:t>
      </w:r>
    </w:p>
    <w:p w14:paraId="640C723F" w14:textId="77777777" w:rsidR="00812376" w:rsidRPr="00812376" w:rsidRDefault="00812376" w:rsidP="00812376">
      <w:pPr>
        <w:rPr>
          <w:rFonts w:ascii="Times New Roman" w:hAnsi="Times New Roman" w:cs="Times New Roman"/>
          <w:noProof/>
        </w:rPr>
      </w:pPr>
      <w:r w:rsidRPr="00812376">
        <w:rPr>
          <w:rFonts w:ascii="Times New Roman" w:hAnsi="Times New Roman" w:cs="Times New Roman"/>
          <w:noProof/>
        </w:rPr>
        <w:t>+у правому передсерді серцевого м'яза, легеневих венах</w:t>
      </w:r>
    </w:p>
    <w:p w14:paraId="4C87D000" w14:textId="77777777" w:rsidR="00812376" w:rsidRPr="00812376" w:rsidRDefault="00812376" w:rsidP="00812376">
      <w:pPr>
        <w:rPr>
          <w:rFonts w:ascii="Times New Roman" w:hAnsi="Times New Roman" w:cs="Times New Roman"/>
          <w:noProof/>
        </w:rPr>
      </w:pPr>
      <w:r w:rsidRPr="00812376">
        <w:rPr>
          <w:rFonts w:ascii="Times New Roman" w:hAnsi="Times New Roman" w:cs="Times New Roman"/>
          <w:noProof/>
        </w:rPr>
        <w:t>у правому шлуночку серцевого м'яза людини</w:t>
      </w:r>
    </w:p>
    <w:p w14:paraId="1143662C" w14:textId="77777777" w:rsidR="00812376" w:rsidRPr="00812376" w:rsidRDefault="00812376" w:rsidP="00812376">
      <w:pPr>
        <w:rPr>
          <w:rFonts w:ascii="Times New Roman" w:hAnsi="Times New Roman" w:cs="Times New Roman"/>
          <w:noProof/>
        </w:rPr>
      </w:pPr>
      <w:r w:rsidRPr="00812376">
        <w:rPr>
          <w:rFonts w:ascii="Times New Roman" w:hAnsi="Times New Roman" w:cs="Times New Roman"/>
          <w:noProof/>
        </w:rPr>
        <w:t>у лівому шлуночку серцевого м'яза людини</w:t>
      </w:r>
    </w:p>
    <w:p w14:paraId="61B3551D" w14:textId="77777777" w:rsidR="00812376" w:rsidRPr="00812376" w:rsidRDefault="00812376" w:rsidP="00812376">
      <w:pPr>
        <w:rPr>
          <w:rFonts w:ascii="Times New Roman" w:hAnsi="Times New Roman" w:cs="Times New Roman"/>
          <w:noProof/>
        </w:rPr>
      </w:pPr>
      <w:r w:rsidRPr="00812376">
        <w:rPr>
          <w:rFonts w:ascii="Times New Roman" w:hAnsi="Times New Roman" w:cs="Times New Roman"/>
          <w:noProof/>
        </w:rPr>
        <w:t>у легенях</w:t>
      </w:r>
    </w:p>
    <w:p w14:paraId="05C7EADE" w14:textId="77777777" w:rsidR="00812376" w:rsidRPr="00812376" w:rsidRDefault="00812376" w:rsidP="00812376">
      <w:pPr>
        <w:rPr>
          <w:rFonts w:ascii="Times New Roman" w:hAnsi="Times New Roman" w:cs="Times New Roman"/>
          <w:noProof/>
        </w:rPr>
      </w:pPr>
    </w:p>
    <w:p w14:paraId="6189FF25" w14:textId="77777777" w:rsidR="00812376" w:rsidRPr="00812376" w:rsidRDefault="00812376" w:rsidP="00812376">
      <w:pPr>
        <w:rPr>
          <w:rFonts w:ascii="Times New Roman" w:hAnsi="Times New Roman" w:cs="Times New Roman"/>
          <w:noProof/>
        </w:rPr>
      </w:pPr>
      <w:r w:rsidRPr="00812376">
        <w:rPr>
          <w:rFonts w:ascii="Times New Roman" w:hAnsi="Times New Roman" w:cs="Times New Roman"/>
          <w:noProof/>
        </w:rPr>
        <w:t>4.</w:t>
      </w:r>
      <w:r w:rsidRPr="00812376">
        <w:rPr>
          <w:rFonts w:ascii="Times New Roman" w:hAnsi="Times New Roman" w:cs="Times New Roman"/>
          <w:noProof/>
        </w:rPr>
        <w:tab/>
        <w:t>Клапани є тільки у</w:t>
      </w:r>
    </w:p>
    <w:p w14:paraId="060E06A3" w14:textId="77777777" w:rsidR="00812376" w:rsidRPr="00812376" w:rsidRDefault="00812376" w:rsidP="00812376">
      <w:pPr>
        <w:rPr>
          <w:rFonts w:ascii="Times New Roman" w:hAnsi="Times New Roman" w:cs="Times New Roman"/>
          <w:noProof/>
        </w:rPr>
      </w:pPr>
      <w:r w:rsidRPr="00812376">
        <w:rPr>
          <w:rFonts w:ascii="Times New Roman" w:hAnsi="Times New Roman" w:cs="Times New Roman"/>
          <w:noProof/>
        </w:rPr>
        <w:t xml:space="preserve">Капілярах </w:t>
      </w:r>
    </w:p>
    <w:p w14:paraId="632146AC" w14:textId="77777777" w:rsidR="00812376" w:rsidRPr="00812376" w:rsidRDefault="00812376" w:rsidP="00812376">
      <w:pPr>
        <w:rPr>
          <w:rFonts w:ascii="Times New Roman" w:hAnsi="Times New Roman" w:cs="Times New Roman"/>
          <w:noProof/>
        </w:rPr>
      </w:pPr>
      <w:r w:rsidRPr="00812376">
        <w:rPr>
          <w:rFonts w:ascii="Times New Roman" w:hAnsi="Times New Roman" w:cs="Times New Roman"/>
          <w:noProof/>
        </w:rPr>
        <w:t xml:space="preserve">+Венах </w:t>
      </w:r>
    </w:p>
    <w:p w14:paraId="0EA11BD0" w14:textId="77777777" w:rsidR="00812376" w:rsidRPr="00812376" w:rsidRDefault="00812376" w:rsidP="00812376">
      <w:pPr>
        <w:rPr>
          <w:rFonts w:ascii="Times New Roman" w:hAnsi="Times New Roman" w:cs="Times New Roman"/>
          <w:noProof/>
        </w:rPr>
      </w:pPr>
      <w:r w:rsidRPr="00812376">
        <w:rPr>
          <w:rFonts w:ascii="Times New Roman" w:hAnsi="Times New Roman" w:cs="Times New Roman"/>
          <w:noProof/>
        </w:rPr>
        <w:t>артеріях</w:t>
      </w:r>
    </w:p>
    <w:p w14:paraId="55B4C08B" w14:textId="77777777" w:rsidR="00812376" w:rsidRPr="00812376" w:rsidRDefault="00812376" w:rsidP="00812376">
      <w:pPr>
        <w:rPr>
          <w:rFonts w:ascii="Times New Roman" w:hAnsi="Times New Roman" w:cs="Times New Roman"/>
          <w:noProof/>
        </w:rPr>
      </w:pPr>
      <w:r w:rsidRPr="00812376">
        <w:rPr>
          <w:rFonts w:ascii="Times New Roman" w:hAnsi="Times New Roman" w:cs="Times New Roman"/>
          <w:noProof/>
        </w:rPr>
        <w:t>анастамозах</w:t>
      </w:r>
    </w:p>
    <w:p w14:paraId="124B875D" w14:textId="6011461A" w:rsidR="00812376" w:rsidRPr="00812376" w:rsidRDefault="00812376" w:rsidP="00812376">
      <w:pPr>
        <w:rPr>
          <w:rFonts w:ascii="Times New Roman" w:hAnsi="Times New Roman" w:cs="Times New Roman"/>
          <w:noProof/>
        </w:rPr>
      </w:pPr>
      <w:r w:rsidRPr="00812376">
        <w:rPr>
          <w:rFonts w:ascii="Times New Roman" w:hAnsi="Times New Roman" w:cs="Times New Roman"/>
          <w:noProof/>
        </w:rPr>
        <w:t>аорт</w:t>
      </w:r>
      <w:r>
        <w:rPr>
          <w:rFonts w:ascii="Times New Roman" w:hAnsi="Times New Roman" w:cs="Times New Roman"/>
          <w:noProof/>
        </w:rPr>
        <w:t>і</w:t>
      </w:r>
    </w:p>
    <w:p w14:paraId="7694BFB7" w14:textId="77777777" w:rsidR="00812376" w:rsidRPr="00812376" w:rsidRDefault="00812376" w:rsidP="00812376">
      <w:pPr>
        <w:rPr>
          <w:rFonts w:ascii="Times New Roman" w:hAnsi="Times New Roman" w:cs="Times New Roman"/>
          <w:noProof/>
        </w:rPr>
      </w:pPr>
    </w:p>
    <w:p w14:paraId="438BD3E1" w14:textId="77777777" w:rsidR="00812376" w:rsidRPr="00812376" w:rsidRDefault="00812376" w:rsidP="00812376">
      <w:pPr>
        <w:rPr>
          <w:rFonts w:ascii="Times New Roman" w:hAnsi="Times New Roman" w:cs="Times New Roman"/>
          <w:noProof/>
        </w:rPr>
      </w:pPr>
    </w:p>
    <w:p w14:paraId="664C3714" w14:textId="77777777" w:rsidR="00812376" w:rsidRPr="00812376" w:rsidRDefault="00812376" w:rsidP="00812376">
      <w:pPr>
        <w:rPr>
          <w:rFonts w:ascii="Times New Roman" w:hAnsi="Times New Roman" w:cs="Times New Roman"/>
          <w:noProof/>
        </w:rPr>
      </w:pPr>
      <w:r w:rsidRPr="00812376">
        <w:rPr>
          <w:rFonts w:ascii="Times New Roman" w:hAnsi="Times New Roman" w:cs="Times New Roman"/>
          <w:noProof/>
        </w:rPr>
        <w:t>5.</w:t>
      </w:r>
      <w:r w:rsidRPr="00812376">
        <w:rPr>
          <w:rFonts w:ascii="Times New Roman" w:hAnsi="Times New Roman" w:cs="Times New Roman"/>
          <w:noProof/>
        </w:rPr>
        <w:tab/>
        <w:t>Від серця тече кров:</w:t>
      </w:r>
    </w:p>
    <w:p w14:paraId="14E9DA07" w14:textId="77777777" w:rsidR="00812376" w:rsidRPr="00812376" w:rsidRDefault="00812376" w:rsidP="00812376">
      <w:pPr>
        <w:rPr>
          <w:rFonts w:ascii="Times New Roman" w:hAnsi="Times New Roman" w:cs="Times New Roman"/>
          <w:noProof/>
        </w:rPr>
      </w:pPr>
      <w:r w:rsidRPr="00812376">
        <w:rPr>
          <w:rFonts w:ascii="Times New Roman" w:hAnsi="Times New Roman" w:cs="Times New Roman"/>
          <w:noProof/>
        </w:rPr>
        <w:t>Венозна</w:t>
      </w:r>
    </w:p>
    <w:p w14:paraId="6A5DF743" w14:textId="77777777" w:rsidR="00812376" w:rsidRPr="00812376" w:rsidRDefault="00812376" w:rsidP="00812376">
      <w:pPr>
        <w:rPr>
          <w:rFonts w:ascii="Times New Roman" w:hAnsi="Times New Roman" w:cs="Times New Roman"/>
          <w:noProof/>
        </w:rPr>
      </w:pPr>
      <w:r w:rsidRPr="00812376">
        <w:rPr>
          <w:rFonts w:ascii="Times New Roman" w:hAnsi="Times New Roman" w:cs="Times New Roman"/>
          <w:noProof/>
        </w:rPr>
        <w:t>Артеріальна</w:t>
      </w:r>
    </w:p>
    <w:p w14:paraId="31E3B270" w14:textId="77777777" w:rsidR="00812376" w:rsidRPr="00812376" w:rsidRDefault="00812376" w:rsidP="00812376">
      <w:pPr>
        <w:rPr>
          <w:rFonts w:ascii="Times New Roman" w:hAnsi="Times New Roman" w:cs="Times New Roman"/>
          <w:noProof/>
        </w:rPr>
      </w:pPr>
      <w:r w:rsidRPr="00812376">
        <w:rPr>
          <w:rFonts w:ascii="Times New Roman" w:hAnsi="Times New Roman" w:cs="Times New Roman"/>
          <w:noProof/>
        </w:rPr>
        <w:t>Капілярна</w:t>
      </w:r>
    </w:p>
    <w:p w14:paraId="07413826" w14:textId="77777777" w:rsidR="00812376" w:rsidRPr="00812376" w:rsidRDefault="00812376" w:rsidP="00812376">
      <w:pPr>
        <w:rPr>
          <w:rFonts w:ascii="Times New Roman" w:hAnsi="Times New Roman" w:cs="Times New Roman"/>
          <w:noProof/>
        </w:rPr>
      </w:pPr>
      <w:r w:rsidRPr="00812376">
        <w:rPr>
          <w:rFonts w:ascii="Times New Roman" w:hAnsi="Times New Roman" w:cs="Times New Roman"/>
          <w:noProof/>
        </w:rPr>
        <w:t>+Артериальная и венозная</w:t>
      </w:r>
    </w:p>
    <w:p w14:paraId="6C13CBE4" w14:textId="77777777" w:rsidR="00812376" w:rsidRPr="00812376" w:rsidRDefault="00812376" w:rsidP="00812376">
      <w:pPr>
        <w:rPr>
          <w:rFonts w:ascii="Times New Roman" w:hAnsi="Times New Roman" w:cs="Times New Roman"/>
          <w:noProof/>
        </w:rPr>
      </w:pPr>
      <w:r w:rsidRPr="00812376">
        <w:rPr>
          <w:rFonts w:ascii="Times New Roman" w:hAnsi="Times New Roman" w:cs="Times New Roman"/>
          <w:noProof/>
        </w:rPr>
        <w:t>змішана</w:t>
      </w:r>
    </w:p>
    <w:p w14:paraId="4E81CB9C" w14:textId="77777777" w:rsidR="00812376" w:rsidRPr="00812376" w:rsidRDefault="00812376" w:rsidP="00812376">
      <w:pPr>
        <w:rPr>
          <w:rFonts w:ascii="Times New Roman" w:hAnsi="Times New Roman" w:cs="Times New Roman"/>
          <w:noProof/>
        </w:rPr>
      </w:pPr>
    </w:p>
    <w:p w14:paraId="646CFB28" w14:textId="77777777" w:rsidR="00812376" w:rsidRPr="00812376" w:rsidRDefault="00812376" w:rsidP="00812376">
      <w:pPr>
        <w:rPr>
          <w:rFonts w:ascii="Times New Roman" w:hAnsi="Times New Roman" w:cs="Times New Roman"/>
          <w:noProof/>
        </w:rPr>
      </w:pPr>
      <w:r w:rsidRPr="00812376">
        <w:rPr>
          <w:rFonts w:ascii="Times New Roman" w:hAnsi="Times New Roman" w:cs="Times New Roman"/>
          <w:noProof/>
        </w:rPr>
        <w:t>6.</w:t>
      </w:r>
      <w:r w:rsidRPr="00812376">
        <w:rPr>
          <w:rFonts w:ascii="Times New Roman" w:hAnsi="Times New Roman" w:cs="Times New Roman"/>
          <w:noProof/>
        </w:rPr>
        <w:tab/>
        <w:t xml:space="preserve">У венах організму може міститися: </w:t>
      </w:r>
    </w:p>
    <w:p w14:paraId="43EC256B" w14:textId="77777777" w:rsidR="00812376" w:rsidRPr="00812376" w:rsidRDefault="00812376" w:rsidP="00812376">
      <w:pPr>
        <w:rPr>
          <w:rFonts w:ascii="Times New Roman" w:hAnsi="Times New Roman" w:cs="Times New Roman"/>
          <w:noProof/>
        </w:rPr>
      </w:pPr>
      <w:r w:rsidRPr="00812376">
        <w:rPr>
          <w:rFonts w:ascii="Times New Roman" w:hAnsi="Times New Roman" w:cs="Times New Roman"/>
          <w:noProof/>
        </w:rPr>
        <w:t>тільки артеріальна кров</w:t>
      </w:r>
    </w:p>
    <w:p w14:paraId="55644553" w14:textId="77777777" w:rsidR="00812376" w:rsidRPr="00812376" w:rsidRDefault="00812376" w:rsidP="00812376">
      <w:pPr>
        <w:rPr>
          <w:rFonts w:ascii="Times New Roman" w:hAnsi="Times New Roman" w:cs="Times New Roman"/>
          <w:noProof/>
        </w:rPr>
      </w:pPr>
      <w:r w:rsidRPr="00812376">
        <w:rPr>
          <w:rFonts w:ascii="Times New Roman" w:hAnsi="Times New Roman" w:cs="Times New Roman"/>
          <w:noProof/>
        </w:rPr>
        <w:t>тільки венозна кров</w:t>
      </w:r>
    </w:p>
    <w:p w14:paraId="02C457A0" w14:textId="77777777" w:rsidR="00812376" w:rsidRPr="00812376" w:rsidRDefault="00812376" w:rsidP="00812376">
      <w:pPr>
        <w:rPr>
          <w:rFonts w:ascii="Times New Roman" w:hAnsi="Times New Roman" w:cs="Times New Roman"/>
          <w:noProof/>
        </w:rPr>
      </w:pPr>
      <w:r w:rsidRPr="00812376">
        <w:rPr>
          <w:rFonts w:ascii="Times New Roman" w:hAnsi="Times New Roman" w:cs="Times New Roman"/>
          <w:noProof/>
        </w:rPr>
        <w:lastRenderedPageBreak/>
        <w:t>+венозна і артеріальна кров</w:t>
      </w:r>
    </w:p>
    <w:p w14:paraId="416239C4" w14:textId="77777777" w:rsidR="00812376" w:rsidRPr="00812376" w:rsidRDefault="00812376" w:rsidP="00812376">
      <w:pPr>
        <w:rPr>
          <w:rFonts w:ascii="Times New Roman" w:hAnsi="Times New Roman" w:cs="Times New Roman"/>
          <w:noProof/>
        </w:rPr>
      </w:pPr>
      <w:r w:rsidRPr="00812376">
        <w:rPr>
          <w:rFonts w:ascii="Times New Roman" w:hAnsi="Times New Roman" w:cs="Times New Roman"/>
          <w:noProof/>
        </w:rPr>
        <w:t>капілярна кров</w:t>
      </w:r>
    </w:p>
    <w:p w14:paraId="704EE739" w14:textId="77777777" w:rsidR="00812376" w:rsidRPr="00812376" w:rsidRDefault="00812376" w:rsidP="00812376">
      <w:pPr>
        <w:rPr>
          <w:rFonts w:ascii="Times New Roman" w:hAnsi="Times New Roman" w:cs="Times New Roman"/>
          <w:noProof/>
        </w:rPr>
      </w:pPr>
      <w:r w:rsidRPr="00812376">
        <w:rPr>
          <w:rFonts w:ascii="Times New Roman" w:hAnsi="Times New Roman" w:cs="Times New Roman"/>
          <w:noProof/>
        </w:rPr>
        <w:t>всі типи крові</w:t>
      </w:r>
    </w:p>
    <w:p w14:paraId="1E097071" w14:textId="77777777" w:rsidR="00812376" w:rsidRPr="00812376" w:rsidRDefault="00812376" w:rsidP="00812376">
      <w:pPr>
        <w:rPr>
          <w:rFonts w:ascii="Times New Roman" w:hAnsi="Times New Roman" w:cs="Times New Roman"/>
          <w:noProof/>
        </w:rPr>
      </w:pPr>
    </w:p>
    <w:p w14:paraId="6B2B66E8" w14:textId="77777777" w:rsidR="00812376" w:rsidRPr="00812376" w:rsidRDefault="00812376" w:rsidP="00812376">
      <w:pPr>
        <w:rPr>
          <w:rFonts w:ascii="Times New Roman" w:hAnsi="Times New Roman" w:cs="Times New Roman"/>
          <w:noProof/>
        </w:rPr>
      </w:pPr>
      <w:r w:rsidRPr="00812376">
        <w:rPr>
          <w:rFonts w:ascii="Times New Roman" w:hAnsi="Times New Roman" w:cs="Times New Roman"/>
          <w:noProof/>
        </w:rPr>
        <w:t>7.</w:t>
      </w:r>
      <w:r w:rsidRPr="00812376">
        <w:rPr>
          <w:rFonts w:ascii="Times New Roman" w:hAnsi="Times New Roman" w:cs="Times New Roman"/>
          <w:noProof/>
        </w:rPr>
        <w:tab/>
        <w:t>Укажіть, як називають кров, яка тече легеневими венами людини:</w:t>
      </w:r>
    </w:p>
    <w:p w14:paraId="7B17B389" w14:textId="77777777" w:rsidR="00812376" w:rsidRPr="00812376" w:rsidRDefault="00812376" w:rsidP="00812376">
      <w:pPr>
        <w:rPr>
          <w:rFonts w:ascii="Times New Roman" w:hAnsi="Times New Roman" w:cs="Times New Roman"/>
          <w:noProof/>
        </w:rPr>
      </w:pPr>
      <w:r w:rsidRPr="00812376">
        <w:rPr>
          <w:rFonts w:ascii="Times New Roman" w:hAnsi="Times New Roman" w:cs="Times New Roman"/>
          <w:noProof/>
        </w:rPr>
        <w:t>+Аретріальна</w:t>
      </w:r>
    </w:p>
    <w:p w14:paraId="574F8647" w14:textId="77777777" w:rsidR="00812376" w:rsidRPr="00812376" w:rsidRDefault="00812376" w:rsidP="00812376">
      <w:pPr>
        <w:rPr>
          <w:rFonts w:ascii="Times New Roman" w:hAnsi="Times New Roman" w:cs="Times New Roman"/>
          <w:noProof/>
        </w:rPr>
      </w:pPr>
      <w:r w:rsidRPr="00812376">
        <w:rPr>
          <w:rFonts w:ascii="Times New Roman" w:hAnsi="Times New Roman" w:cs="Times New Roman"/>
          <w:noProof/>
        </w:rPr>
        <w:t>Венозна</w:t>
      </w:r>
    </w:p>
    <w:p w14:paraId="20DF4735" w14:textId="77777777" w:rsidR="00812376" w:rsidRPr="00812376" w:rsidRDefault="00812376" w:rsidP="00812376">
      <w:pPr>
        <w:rPr>
          <w:rFonts w:ascii="Times New Roman" w:hAnsi="Times New Roman" w:cs="Times New Roman"/>
          <w:noProof/>
        </w:rPr>
      </w:pPr>
      <w:r w:rsidRPr="00812376">
        <w:rPr>
          <w:rFonts w:ascii="Times New Roman" w:hAnsi="Times New Roman" w:cs="Times New Roman"/>
          <w:noProof/>
        </w:rPr>
        <w:t>Змішана</w:t>
      </w:r>
    </w:p>
    <w:p w14:paraId="30BB87EF" w14:textId="77777777" w:rsidR="00812376" w:rsidRPr="00812376" w:rsidRDefault="00812376" w:rsidP="00812376">
      <w:pPr>
        <w:rPr>
          <w:rFonts w:ascii="Times New Roman" w:hAnsi="Times New Roman" w:cs="Times New Roman"/>
          <w:noProof/>
        </w:rPr>
      </w:pPr>
      <w:r w:rsidRPr="00812376">
        <w:rPr>
          <w:rFonts w:ascii="Times New Roman" w:hAnsi="Times New Roman" w:cs="Times New Roman"/>
          <w:noProof/>
        </w:rPr>
        <w:t>Капілярна</w:t>
      </w:r>
    </w:p>
    <w:p w14:paraId="255AA0D6" w14:textId="77777777" w:rsidR="00812376" w:rsidRPr="00812376" w:rsidRDefault="00812376" w:rsidP="00812376">
      <w:pPr>
        <w:rPr>
          <w:rFonts w:ascii="Times New Roman" w:hAnsi="Times New Roman" w:cs="Times New Roman"/>
          <w:noProof/>
        </w:rPr>
      </w:pPr>
      <w:r w:rsidRPr="00812376">
        <w:rPr>
          <w:rFonts w:ascii="Times New Roman" w:hAnsi="Times New Roman" w:cs="Times New Roman"/>
          <w:noProof/>
        </w:rPr>
        <w:t>Збагачена СО2</w:t>
      </w:r>
    </w:p>
    <w:p w14:paraId="20D8F062" w14:textId="77777777" w:rsidR="00812376" w:rsidRPr="00812376" w:rsidRDefault="00812376" w:rsidP="00812376">
      <w:pPr>
        <w:rPr>
          <w:rFonts w:ascii="Times New Roman" w:hAnsi="Times New Roman" w:cs="Times New Roman"/>
          <w:noProof/>
        </w:rPr>
      </w:pPr>
    </w:p>
    <w:p w14:paraId="3D8AB3BF" w14:textId="77777777" w:rsidR="00812376" w:rsidRPr="00812376" w:rsidRDefault="00812376" w:rsidP="00812376">
      <w:pPr>
        <w:rPr>
          <w:rFonts w:ascii="Times New Roman" w:hAnsi="Times New Roman" w:cs="Times New Roman"/>
          <w:noProof/>
        </w:rPr>
      </w:pPr>
      <w:r w:rsidRPr="00812376">
        <w:rPr>
          <w:rFonts w:ascii="Times New Roman" w:hAnsi="Times New Roman" w:cs="Times New Roman"/>
          <w:noProof/>
        </w:rPr>
        <w:t>8.</w:t>
      </w:r>
      <w:r w:rsidRPr="00812376">
        <w:rPr>
          <w:rFonts w:ascii="Times New Roman" w:hAnsi="Times New Roman" w:cs="Times New Roman"/>
          <w:noProof/>
        </w:rPr>
        <w:tab/>
        <w:t>Як називається метод реєстрації венозного тиску:</w:t>
      </w:r>
    </w:p>
    <w:p w14:paraId="0D1E7F8E" w14:textId="77777777" w:rsidR="00812376" w:rsidRPr="00812376" w:rsidRDefault="00812376" w:rsidP="00812376">
      <w:pPr>
        <w:rPr>
          <w:rFonts w:ascii="Times New Roman" w:hAnsi="Times New Roman" w:cs="Times New Roman"/>
          <w:noProof/>
        </w:rPr>
      </w:pPr>
      <w:r w:rsidRPr="00812376">
        <w:rPr>
          <w:rFonts w:ascii="Times New Roman" w:hAnsi="Times New Roman" w:cs="Times New Roman"/>
          <w:noProof/>
        </w:rPr>
        <w:t>+Флебограмма</w:t>
      </w:r>
    </w:p>
    <w:p w14:paraId="661023E7" w14:textId="77777777" w:rsidR="00812376" w:rsidRPr="00812376" w:rsidRDefault="00812376" w:rsidP="00812376">
      <w:pPr>
        <w:rPr>
          <w:rFonts w:ascii="Times New Roman" w:hAnsi="Times New Roman" w:cs="Times New Roman"/>
          <w:noProof/>
        </w:rPr>
      </w:pPr>
      <w:r w:rsidRPr="00812376">
        <w:rPr>
          <w:rFonts w:ascii="Times New Roman" w:hAnsi="Times New Roman" w:cs="Times New Roman"/>
          <w:noProof/>
        </w:rPr>
        <w:t>Сфигмограмма</w:t>
      </w:r>
    </w:p>
    <w:p w14:paraId="143E5366" w14:textId="77777777" w:rsidR="00812376" w:rsidRPr="00812376" w:rsidRDefault="00812376" w:rsidP="00812376">
      <w:pPr>
        <w:rPr>
          <w:rFonts w:ascii="Times New Roman" w:hAnsi="Times New Roman" w:cs="Times New Roman"/>
          <w:noProof/>
        </w:rPr>
      </w:pPr>
      <w:r w:rsidRPr="00812376">
        <w:rPr>
          <w:rFonts w:ascii="Times New Roman" w:hAnsi="Times New Roman" w:cs="Times New Roman"/>
          <w:noProof/>
        </w:rPr>
        <w:t>Спирограмма</w:t>
      </w:r>
    </w:p>
    <w:p w14:paraId="36123AE9" w14:textId="77777777" w:rsidR="00812376" w:rsidRPr="00812376" w:rsidRDefault="00812376" w:rsidP="00812376">
      <w:pPr>
        <w:rPr>
          <w:rFonts w:ascii="Times New Roman" w:hAnsi="Times New Roman" w:cs="Times New Roman"/>
          <w:noProof/>
        </w:rPr>
      </w:pPr>
      <w:r w:rsidRPr="00812376">
        <w:rPr>
          <w:rFonts w:ascii="Times New Roman" w:hAnsi="Times New Roman" w:cs="Times New Roman"/>
          <w:noProof/>
        </w:rPr>
        <w:t>Миограмма</w:t>
      </w:r>
    </w:p>
    <w:p w14:paraId="746AC1BA" w14:textId="77777777" w:rsidR="00812376" w:rsidRPr="00812376" w:rsidRDefault="00812376" w:rsidP="00812376">
      <w:pPr>
        <w:rPr>
          <w:rFonts w:ascii="Times New Roman" w:hAnsi="Times New Roman" w:cs="Times New Roman"/>
          <w:noProof/>
        </w:rPr>
      </w:pPr>
      <w:r w:rsidRPr="00812376">
        <w:rPr>
          <w:rFonts w:ascii="Times New Roman" w:hAnsi="Times New Roman" w:cs="Times New Roman"/>
          <w:noProof/>
        </w:rPr>
        <w:t>Кардиограмма</w:t>
      </w:r>
    </w:p>
    <w:p w14:paraId="3E96E88B" w14:textId="77777777" w:rsidR="00812376" w:rsidRPr="00812376" w:rsidRDefault="00812376" w:rsidP="00812376">
      <w:pPr>
        <w:rPr>
          <w:rFonts w:ascii="Times New Roman" w:hAnsi="Times New Roman" w:cs="Times New Roman"/>
          <w:noProof/>
        </w:rPr>
      </w:pPr>
    </w:p>
    <w:p w14:paraId="3E63EC98" w14:textId="77777777" w:rsidR="00812376" w:rsidRPr="00812376" w:rsidRDefault="00812376" w:rsidP="00812376">
      <w:pPr>
        <w:rPr>
          <w:rFonts w:ascii="Times New Roman" w:hAnsi="Times New Roman" w:cs="Times New Roman"/>
          <w:noProof/>
        </w:rPr>
      </w:pPr>
      <w:r w:rsidRPr="00812376">
        <w:rPr>
          <w:rFonts w:ascii="Times New Roman" w:hAnsi="Times New Roman" w:cs="Times New Roman"/>
          <w:noProof/>
        </w:rPr>
        <w:t>9.</w:t>
      </w:r>
      <w:r w:rsidRPr="00812376">
        <w:rPr>
          <w:rFonts w:ascii="Times New Roman" w:hAnsi="Times New Roman" w:cs="Times New Roman"/>
          <w:noProof/>
        </w:rPr>
        <w:tab/>
        <w:t>Які основні елементи флебограми:</w:t>
      </w:r>
    </w:p>
    <w:p w14:paraId="1A7863BB" w14:textId="77777777" w:rsidR="00812376" w:rsidRPr="00812376" w:rsidRDefault="00812376" w:rsidP="00812376">
      <w:pPr>
        <w:rPr>
          <w:rFonts w:ascii="Times New Roman" w:hAnsi="Times New Roman" w:cs="Times New Roman"/>
          <w:noProof/>
        </w:rPr>
      </w:pPr>
      <w:r w:rsidRPr="00812376">
        <w:rPr>
          <w:rFonts w:ascii="Times New Roman" w:hAnsi="Times New Roman" w:cs="Times New Roman"/>
          <w:noProof/>
        </w:rPr>
        <w:t>Хвилі P, Q, R, S, T</w:t>
      </w:r>
    </w:p>
    <w:p w14:paraId="1796AE9D" w14:textId="77777777" w:rsidR="00812376" w:rsidRPr="00812376" w:rsidRDefault="00812376" w:rsidP="00812376">
      <w:pPr>
        <w:rPr>
          <w:rFonts w:ascii="Times New Roman" w:hAnsi="Times New Roman" w:cs="Times New Roman"/>
          <w:noProof/>
        </w:rPr>
      </w:pPr>
      <w:r w:rsidRPr="00812376">
        <w:rPr>
          <w:rFonts w:ascii="Times New Roman" w:hAnsi="Times New Roman" w:cs="Times New Roman"/>
          <w:noProof/>
        </w:rPr>
        <w:t>+Хвилі C, A, V</w:t>
      </w:r>
    </w:p>
    <w:p w14:paraId="0AB580EC" w14:textId="77777777" w:rsidR="00812376" w:rsidRPr="00812376" w:rsidRDefault="00812376" w:rsidP="00812376">
      <w:pPr>
        <w:rPr>
          <w:rFonts w:ascii="Times New Roman" w:hAnsi="Times New Roman" w:cs="Times New Roman"/>
          <w:noProof/>
        </w:rPr>
      </w:pPr>
      <w:r w:rsidRPr="00812376">
        <w:rPr>
          <w:rFonts w:ascii="Times New Roman" w:hAnsi="Times New Roman" w:cs="Times New Roman"/>
          <w:noProof/>
        </w:rPr>
        <w:t>Анакрота, катакрота, інцизура</w:t>
      </w:r>
    </w:p>
    <w:p w14:paraId="701FA6F0" w14:textId="77777777" w:rsidR="00812376" w:rsidRPr="00812376" w:rsidRDefault="00812376" w:rsidP="00812376">
      <w:pPr>
        <w:rPr>
          <w:rFonts w:ascii="Times New Roman" w:hAnsi="Times New Roman" w:cs="Times New Roman"/>
          <w:noProof/>
        </w:rPr>
      </w:pPr>
      <w:r w:rsidRPr="00812376">
        <w:rPr>
          <w:rFonts w:ascii="Times New Roman" w:hAnsi="Times New Roman" w:cs="Times New Roman"/>
          <w:noProof/>
        </w:rPr>
        <w:t>Статичні і динамічні</w:t>
      </w:r>
    </w:p>
    <w:p w14:paraId="095430CA" w14:textId="77777777" w:rsidR="00812376" w:rsidRPr="00812376" w:rsidRDefault="00812376" w:rsidP="00812376">
      <w:pPr>
        <w:rPr>
          <w:rFonts w:ascii="Times New Roman" w:hAnsi="Times New Roman" w:cs="Times New Roman"/>
          <w:noProof/>
        </w:rPr>
      </w:pPr>
      <w:r w:rsidRPr="00812376">
        <w:rPr>
          <w:rFonts w:ascii="Times New Roman" w:hAnsi="Times New Roman" w:cs="Times New Roman"/>
          <w:noProof/>
        </w:rPr>
        <w:t>Альфа, бета, гамма</w:t>
      </w:r>
    </w:p>
    <w:p w14:paraId="7DE06290" w14:textId="77777777" w:rsidR="00812376" w:rsidRPr="00812376" w:rsidRDefault="00812376" w:rsidP="00812376">
      <w:pPr>
        <w:rPr>
          <w:rFonts w:ascii="Times New Roman" w:hAnsi="Times New Roman" w:cs="Times New Roman"/>
          <w:noProof/>
        </w:rPr>
      </w:pPr>
    </w:p>
    <w:p w14:paraId="24321C76" w14:textId="77777777" w:rsidR="00812376" w:rsidRPr="00812376" w:rsidRDefault="00812376" w:rsidP="00812376">
      <w:pPr>
        <w:rPr>
          <w:rFonts w:ascii="Times New Roman" w:hAnsi="Times New Roman" w:cs="Times New Roman"/>
          <w:noProof/>
        </w:rPr>
      </w:pPr>
    </w:p>
    <w:p w14:paraId="317A8EF2" w14:textId="77777777" w:rsidR="00812376" w:rsidRPr="00812376" w:rsidRDefault="00812376" w:rsidP="00812376">
      <w:pPr>
        <w:rPr>
          <w:rFonts w:ascii="Times New Roman" w:hAnsi="Times New Roman" w:cs="Times New Roman"/>
          <w:noProof/>
        </w:rPr>
      </w:pPr>
      <w:r w:rsidRPr="00812376">
        <w:rPr>
          <w:rFonts w:ascii="Times New Roman" w:hAnsi="Times New Roman" w:cs="Times New Roman"/>
          <w:noProof/>
        </w:rPr>
        <w:t>10. Чому під час систоли передсердя кров не повертається у вени?</w:t>
      </w:r>
    </w:p>
    <w:p w14:paraId="45CA969B" w14:textId="77777777" w:rsidR="00812376" w:rsidRPr="00812376" w:rsidRDefault="00812376" w:rsidP="00812376">
      <w:pPr>
        <w:rPr>
          <w:rFonts w:ascii="Times New Roman" w:hAnsi="Times New Roman" w:cs="Times New Roman"/>
          <w:noProof/>
        </w:rPr>
      </w:pPr>
      <w:r w:rsidRPr="00812376">
        <w:rPr>
          <w:rFonts w:ascii="Times New Roman" w:hAnsi="Times New Roman" w:cs="Times New Roman"/>
          <w:noProof/>
        </w:rPr>
        <w:t>A. Закриваються стулкові клапани</w:t>
      </w:r>
    </w:p>
    <w:p w14:paraId="08009719" w14:textId="77777777" w:rsidR="00812376" w:rsidRPr="00812376" w:rsidRDefault="00812376" w:rsidP="00812376">
      <w:pPr>
        <w:rPr>
          <w:rFonts w:ascii="Times New Roman" w:hAnsi="Times New Roman" w:cs="Times New Roman"/>
          <w:noProof/>
        </w:rPr>
      </w:pPr>
      <w:r w:rsidRPr="00812376">
        <w:rPr>
          <w:rFonts w:ascii="Times New Roman" w:hAnsi="Times New Roman" w:cs="Times New Roman"/>
          <w:noProof/>
        </w:rPr>
        <w:t>B. Закриваються півмісяцеві клапани</w:t>
      </w:r>
    </w:p>
    <w:p w14:paraId="19B144F2" w14:textId="77777777" w:rsidR="00812376" w:rsidRPr="00812376" w:rsidRDefault="00812376" w:rsidP="00812376">
      <w:pPr>
        <w:rPr>
          <w:rFonts w:ascii="Times New Roman" w:hAnsi="Times New Roman" w:cs="Times New Roman"/>
          <w:noProof/>
        </w:rPr>
      </w:pPr>
      <w:r w:rsidRPr="00812376">
        <w:rPr>
          <w:rFonts w:ascii="Times New Roman" w:hAnsi="Times New Roman" w:cs="Times New Roman"/>
          <w:noProof/>
        </w:rPr>
        <w:t>C.+ Скорочується кільцева мускулатура в ос нові вен</w:t>
      </w:r>
    </w:p>
    <w:p w14:paraId="40AEA77E" w14:textId="77777777" w:rsidR="00812376" w:rsidRPr="00812376" w:rsidRDefault="00812376" w:rsidP="00812376">
      <w:pPr>
        <w:rPr>
          <w:rFonts w:ascii="Times New Roman" w:hAnsi="Times New Roman" w:cs="Times New Roman"/>
          <w:noProof/>
        </w:rPr>
      </w:pPr>
      <w:r w:rsidRPr="00812376">
        <w:rPr>
          <w:rFonts w:ascii="Times New Roman" w:hAnsi="Times New Roman" w:cs="Times New Roman"/>
          <w:noProof/>
        </w:rPr>
        <w:t>D. Великий опір крові у венах</w:t>
      </w:r>
    </w:p>
    <w:p w14:paraId="075C73BB" w14:textId="77777777" w:rsidR="00812376" w:rsidRPr="00812376" w:rsidRDefault="00812376" w:rsidP="00812376">
      <w:pPr>
        <w:rPr>
          <w:rFonts w:ascii="Times New Roman" w:hAnsi="Times New Roman" w:cs="Times New Roman"/>
          <w:noProof/>
        </w:rPr>
      </w:pPr>
      <w:r w:rsidRPr="00812376">
        <w:rPr>
          <w:rFonts w:ascii="Times New Roman" w:hAnsi="Times New Roman" w:cs="Times New Roman"/>
          <w:noProof/>
        </w:rPr>
        <w:t>E. Відкриваються стулкові клапани</w:t>
      </w:r>
    </w:p>
    <w:p w14:paraId="00D07014" w14:textId="77777777" w:rsidR="00812376" w:rsidRPr="00812376" w:rsidRDefault="00812376" w:rsidP="00812376">
      <w:pPr>
        <w:rPr>
          <w:rFonts w:ascii="Times New Roman" w:hAnsi="Times New Roman" w:cs="Times New Roman"/>
          <w:noProof/>
        </w:rPr>
      </w:pPr>
    </w:p>
    <w:p w14:paraId="6825FB41" w14:textId="57686A02" w:rsidR="00E0797B" w:rsidRDefault="00812376" w:rsidP="00812376">
      <w:pPr>
        <w:sectPr w:rsidR="00E0797B" w:rsidSect="00812376">
          <w:type w:val="continuous"/>
          <w:pgSz w:w="11906" w:h="16838"/>
          <w:pgMar w:top="1134" w:right="850" w:bottom="1134" w:left="1701" w:header="708" w:footer="708" w:gutter="0"/>
          <w:cols w:num="2" w:space="565"/>
          <w:docGrid w:linePitch="360"/>
        </w:sectPr>
      </w:pPr>
      <w:r w:rsidRPr="00812376">
        <w:rPr>
          <w:rFonts w:ascii="Times New Roman" w:hAnsi="Times New Roman" w:cs="Times New Roman"/>
          <w:noProof/>
        </w:rPr>
        <w:t>Відповіді: 1.С, 2.В, 3.В, 4.В, 5.Д, 6. С, 7.А, 8.А, 9.В, 10. С.</w:t>
      </w:r>
    </w:p>
    <w:p w14:paraId="1424D178" w14:textId="77777777" w:rsidR="00E0797B" w:rsidRDefault="00E0797B" w:rsidP="00E0797B">
      <w:pPr>
        <w:widowControl/>
        <w:ind w:left="426" w:hanging="426"/>
        <w:jc w:val="both"/>
        <w:rPr>
          <w:rFonts w:ascii="Times New Roman" w:eastAsia="Calibri" w:hAnsi="Times New Roman" w:cs="Times New Roman"/>
          <w:i/>
          <w:color w:val="auto"/>
          <w:lang w:bidi="ar-SA"/>
        </w:rPr>
      </w:pPr>
    </w:p>
    <w:p w14:paraId="6384AECD" w14:textId="77777777" w:rsidR="00E0797B" w:rsidRDefault="00E0797B" w:rsidP="00E0797B">
      <w:pPr>
        <w:widowControl/>
        <w:ind w:left="426" w:hanging="426"/>
        <w:jc w:val="both"/>
        <w:rPr>
          <w:rFonts w:ascii="Times New Roman" w:eastAsia="Calibri" w:hAnsi="Times New Roman" w:cs="Times New Roman"/>
          <w:i/>
          <w:color w:val="auto"/>
          <w:lang w:bidi="ar-SA"/>
        </w:rPr>
      </w:pPr>
      <w:r>
        <w:rPr>
          <w:rFonts w:ascii="Times New Roman" w:eastAsia="Calibri" w:hAnsi="Times New Roman" w:cs="Times New Roman"/>
          <w:i/>
          <w:color w:val="auto"/>
          <w:lang w:bidi="ar-SA"/>
        </w:rPr>
        <w:t>4.</w:t>
      </w:r>
      <w:r w:rsidRPr="00432CE5">
        <w:rPr>
          <w:rFonts w:ascii="Times New Roman" w:eastAsia="Calibri" w:hAnsi="Times New Roman" w:cs="Times New Roman"/>
          <w:i/>
          <w:color w:val="auto"/>
          <w:lang w:bidi="ar-SA"/>
        </w:rPr>
        <w:t>Список рекомендованої літератури:</w:t>
      </w:r>
    </w:p>
    <w:p w14:paraId="7432CFE0" w14:textId="77777777" w:rsidR="00E0797B" w:rsidRPr="00C7274D" w:rsidRDefault="00E0797B" w:rsidP="00E0797B">
      <w:pPr>
        <w:widowControl/>
        <w:ind w:left="426" w:hanging="426"/>
        <w:jc w:val="both"/>
        <w:rPr>
          <w:rFonts w:ascii="Times New Roman" w:eastAsia="Calibri" w:hAnsi="Times New Roman" w:cs="Times New Roman"/>
          <w:i/>
          <w:color w:val="auto"/>
          <w:lang w:bidi="ar-SA"/>
        </w:rPr>
      </w:pPr>
      <w:r w:rsidRPr="00C7274D">
        <w:rPr>
          <w:rFonts w:ascii="Times New Roman" w:eastAsia="Calibri" w:hAnsi="Times New Roman" w:cs="Times New Roman"/>
          <w:i/>
          <w:color w:val="auto"/>
          <w:lang w:bidi="ar-SA"/>
        </w:rPr>
        <w:t>Основна</w:t>
      </w:r>
    </w:p>
    <w:p w14:paraId="5C5DC9AC" w14:textId="77777777" w:rsidR="00E0797B" w:rsidRPr="009E2800" w:rsidRDefault="00E0797B" w:rsidP="009E2800">
      <w:pPr>
        <w:pStyle w:val="a3"/>
        <w:widowControl/>
        <w:numPr>
          <w:ilvl w:val="0"/>
          <w:numId w:val="93"/>
        </w:numPr>
        <w:ind w:left="142" w:hanging="142"/>
        <w:jc w:val="both"/>
        <w:rPr>
          <w:rFonts w:ascii="Times New Roman" w:eastAsia="Calibri" w:hAnsi="Times New Roman" w:cs="Times New Roman"/>
          <w:color w:val="auto"/>
          <w:lang w:bidi="ar-SA"/>
        </w:rPr>
      </w:pPr>
      <w:r w:rsidRPr="009E2800">
        <w:rPr>
          <w:rFonts w:ascii="Times New Roman" w:eastAsia="Calibri" w:hAnsi="Times New Roman" w:cs="Times New Roman"/>
          <w:color w:val="auto"/>
          <w:lang w:bidi="ar-SA"/>
        </w:rPr>
        <w:t xml:space="preserve">Медична фізіологія за </w:t>
      </w:r>
      <w:proofErr w:type="spellStart"/>
      <w:r w:rsidRPr="009E2800">
        <w:rPr>
          <w:rFonts w:ascii="Times New Roman" w:eastAsia="Calibri" w:hAnsi="Times New Roman" w:cs="Times New Roman"/>
          <w:color w:val="auto"/>
          <w:lang w:bidi="ar-SA"/>
        </w:rPr>
        <w:t>Гайтоном</w:t>
      </w:r>
      <w:proofErr w:type="spellEnd"/>
      <w:r w:rsidRPr="009E2800">
        <w:rPr>
          <w:rFonts w:ascii="Times New Roman" w:eastAsia="Calibri" w:hAnsi="Times New Roman" w:cs="Times New Roman"/>
          <w:color w:val="auto"/>
          <w:lang w:bidi="ar-SA"/>
        </w:rPr>
        <w:t xml:space="preserve"> і </w:t>
      </w:r>
      <w:proofErr w:type="spellStart"/>
      <w:r w:rsidRPr="009E2800">
        <w:rPr>
          <w:rFonts w:ascii="Times New Roman" w:eastAsia="Calibri" w:hAnsi="Times New Roman" w:cs="Times New Roman"/>
          <w:color w:val="auto"/>
          <w:lang w:bidi="ar-SA"/>
        </w:rPr>
        <w:t>Голлом</w:t>
      </w:r>
      <w:proofErr w:type="spellEnd"/>
      <w:r w:rsidRPr="009E2800">
        <w:rPr>
          <w:rFonts w:ascii="Times New Roman" w:eastAsia="Calibri" w:hAnsi="Times New Roman" w:cs="Times New Roman"/>
          <w:color w:val="auto"/>
          <w:lang w:bidi="ar-SA"/>
        </w:rPr>
        <w:t xml:space="preserve"> : підручник: пер. з </w:t>
      </w:r>
      <w:proofErr w:type="spellStart"/>
      <w:r w:rsidRPr="009E2800">
        <w:rPr>
          <w:rFonts w:ascii="Times New Roman" w:eastAsia="Calibri" w:hAnsi="Times New Roman" w:cs="Times New Roman"/>
          <w:color w:val="auto"/>
          <w:lang w:bidi="ar-SA"/>
        </w:rPr>
        <w:t>англ</w:t>
      </w:r>
      <w:proofErr w:type="spellEnd"/>
      <w:r w:rsidRPr="009E2800">
        <w:rPr>
          <w:rFonts w:ascii="Times New Roman" w:eastAsia="Calibri" w:hAnsi="Times New Roman" w:cs="Times New Roman"/>
          <w:color w:val="auto"/>
          <w:lang w:bidi="ar-SA"/>
        </w:rPr>
        <w:t xml:space="preserve">. 14-го вид. : Т. 1-2 / Джон Е. </w:t>
      </w:r>
      <w:proofErr w:type="spellStart"/>
      <w:r w:rsidRPr="009E2800">
        <w:rPr>
          <w:rFonts w:ascii="Times New Roman" w:eastAsia="Calibri" w:hAnsi="Times New Roman" w:cs="Times New Roman"/>
          <w:color w:val="auto"/>
          <w:lang w:bidi="ar-SA"/>
        </w:rPr>
        <w:t>Голл</w:t>
      </w:r>
      <w:proofErr w:type="spellEnd"/>
      <w:r w:rsidRPr="009E2800">
        <w:rPr>
          <w:rFonts w:ascii="Times New Roman" w:eastAsia="Calibri" w:hAnsi="Times New Roman" w:cs="Times New Roman"/>
          <w:color w:val="auto"/>
          <w:lang w:bidi="ar-SA"/>
        </w:rPr>
        <w:t xml:space="preserve">, Майкл Е. </w:t>
      </w:r>
      <w:proofErr w:type="spellStart"/>
      <w:r w:rsidRPr="009E2800">
        <w:rPr>
          <w:rFonts w:ascii="Times New Roman" w:eastAsia="Calibri" w:hAnsi="Times New Roman" w:cs="Times New Roman"/>
          <w:color w:val="auto"/>
          <w:lang w:bidi="ar-SA"/>
        </w:rPr>
        <w:t>голл</w:t>
      </w:r>
      <w:proofErr w:type="spellEnd"/>
      <w:r w:rsidRPr="009E2800">
        <w:rPr>
          <w:rFonts w:ascii="Times New Roman" w:eastAsia="Calibri" w:hAnsi="Times New Roman" w:cs="Times New Roman"/>
          <w:color w:val="auto"/>
          <w:lang w:bidi="ar-SA"/>
        </w:rPr>
        <w:t xml:space="preserve">; наук. ред. </w:t>
      </w:r>
      <w:proofErr w:type="spellStart"/>
      <w:r w:rsidRPr="009E2800">
        <w:rPr>
          <w:rFonts w:ascii="Times New Roman" w:eastAsia="Calibri" w:hAnsi="Times New Roman" w:cs="Times New Roman"/>
          <w:color w:val="auto"/>
          <w:lang w:bidi="ar-SA"/>
        </w:rPr>
        <w:t>укр</w:t>
      </w:r>
      <w:proofErr w:type="spellEnd"/>
      <w:r w:rsidRPr="009E2800">
        <w:rPr>
          <w:rFonts w:ascii="Times New Roman" w:eastAsia="Calibri" w:hAnsi="Times New Roman" w:cs="Times New Roman"/>
          <w:color w:val="auto"/>
          <w:lang w:bidi="ar-SA"/>
        </w:rPr>
        <w:t xml:space="preserve">. вид. Степан </w:t>
      </w:r>
      <w:proofErr w:type="spellStart"/>
      <w:r w:rsidRPr="009E2800">
        <w:rPr>
          <w:rFonts w:ascii="Times New Roman" w:eastAsia="Calibri" w:hAnsi="Times New Roman" w:cs="Times New Roman"/>
          <w:color w:val="auto"/>
          <w:lang w:bidi="ar-SA"/>
        </w:rPr>
        <w:t>Вадзюк</w:t>
      </w:r>
      <w:proofErr w:type="spellEnd"/>
      <w:r w:rsidRPr="009E2800">
        <w:rPr>
          <w:rFonts w:ascii="Times New Roman" w:eastAsia="Calibri" w:hAnsi="Times New Roman" w:cs="Times New Roman"/>
          <w:color w:val="auto"/>
          <w:lang w:bidi="ar-SA"/>
        </w:rPr>
        <w:t xml:space="preserve"> ; наук. ред. пер. : К. Тарасова, І. Міщенко, М. </w:t>
      </w:r>
      <w:proofErr w:type="spellStart"/>
      <w:r w:rsidRPr="009E2800">
        <w:rPr>
          <w:rFonts w:ascii="Times New Roman" w:eastAsia="Calibri" w:hAnsi="Times New Roman" w:cs="Times New Roman"/>
          <w:color w:val="auto"/>
          <w:lang w:bidi="ar-SA"/>
        </w:rPr>
        <w:t>Йолтуховський</w:t>
      </w:r>
      <w:proofErr w:type="spellEnd"/>
      <w:r w:rsidRPr="009E2800">
        <w:rPr>
          <w:rFonts w:ascii="Times New Roman" w:eastAsia="Calibri" w:hAnsi="Times New Roman" w:cs="Times New Roman"/>
          <w:color w:val="auto"/>
          <w:lang w:bidi="ar-SA"/>
        </w:rPr>
        <w:t xml:space="preserve">, Н. </w:t>
      </w:r>
      <w:proofErr w:type="spellStart"/>
      <w:r w:rsidRPr="009E2800">
        <w:rPr>
          <w:rFonts w:ascii="Times New Roman" w:eastAsia="Calibri" w:hAnsi="Times New Roman" w:cs="Times New Roman"/>
          <w:color w:val="auto"/>
          <w:lang w:bidi="ar-SA"/>
        </w:rPr>
        <w:t>Воронич-Семченко</w:t>
      </w:r>
      <w:proofErr w:type="spellEnd"/>
      <w:r w:rsidRPr="009E2800">
        <w:rPr>
          <w:rFonts w:ascii="Times New Roman" w:eastAsia="Calibri" w:hAnsi="Times New Roman" w:cs="Times New Roman"/>
          <w:color w:val="auto"/>
          <w:lang w:bidi="ar-SA"/>
        </w:rPr>
        <w:t xml:space="preserve"> – К. : ВСВ «Медицина», 2022. – 1206 с.</w:t>
      </w:r>
    </w:p>
    <w:p w14:paraId="150EAAB9" w14:textId="77777777" w:rsidR="00E0797B" w:rsidRPr="009E2800" w:rsidRDefault="00E0797B" w:rsidP="009E2800">
      <w:pPr>
        <w:pStyle w:val="a3"/>
        <w:numPr>
          <w:ilvl w:val="0"/>
          <w:numId w:val="93"/>
        </w:numPr>
        <w:tabs>
          <w:tab w:val="left" w:pos="142"/>
        </w:tabs>
        <w:ind w:left="142" w:hanging="142"/>
        <w:jc w:val="both"/>
        <w:rPr>
          <w:rFonts w:ascii="Times New Roman" w:hAnsi="Times New Roman" w:cs="Times New Roman"/>
          <w:position w:val="6"/>
        </w:rPr>
      </w:pPr>
      <w:proofErr w:type="spellStart"/>
      <w:r w:rsidRPr="009E2800">
        <w:rPr>
          <w:rFonts w:ascii="Times New Roman" w:hAnsi="Times New Roman" w:cs="Times New Roman"/>
          <w:position w:val="6"/>
        </w:rPr>
        <w:t>Гжегоцький</w:t>
      </w:r>
      <w:proofErr w:type="spellEnd"/>
      <w:r w:rsidRPr="009E2800">
        <w:rPr>
          <w:rFonts w:ascii="Times New Roman" w:hAnsi="Times New Roman" w:cs="Times New Roman"/>
          <w:position w:val="6"/>
        </w:rPr>
        <w:t xml:space="preserve"> М. Р. Фізіологія : навчально-методичний посібник до практичних занять та самостійної роботи / М. Р. </w:t>
      </w:r>
      <w:proofErr w:type="spellStart"/>
      <w:r w:rsidRPr="009E2800">
        <w:rPr>
          <w:rFonts w:ascii="Times New Roman" w:hAnsi="Times New Roman" w:cs="Times New Roman"/>
          <w:position w:val="6"/>
        </w:rPr>
        <w:t>Гжегоцький</w:t>
      </w:r>
      <w:proofErr w:type="spellEnd"/>
      <w:r w:rsidRPr="009E2800">
        <w:rPr>
          <w:rFonts w:ascii="Times New Roman" w:hAnsi="Times New Roman" w:cs="Times New Roman"/>
          <w:position w:val="6"/>
        </w:rPr>
        <w:t xml:space="preserve"> [та </w:t>
      </w:r>
      <w:proofErr w:type="spellStart"/>
      <w:r w:rsidRPr="009E2800">
        <w:rPr>
          <w:rFonts w:ascii="Times New Roman" w:hAnsi="Times New Roman" w:cs="Times New Roman"/>
          <w:position w:val="6"/>
        </w:rPr>
        <w:t>ін</w:t>
      </w:r>
      <w:proofErr w:type="spellEnd"/>
      <w:r w:rsidRPr="009E2800">
        <w:rPr>
          <w:rFonts w:ascii="Times New Roman" w:hAnsi="Times New Roman" w:cs="Times New Roman"/>
          <w:position w:val="6"/>
        </w:rPr>
        <w:t>].– Вінниця: Нова книга.– 2019.- 464 с.</w:t>
      </w:r>
    </w:p>
    <w:p w14:paraId="6EB82983" w14:textId="77777777" w:rsidR="00E0797B" w:rsidRPr="009E2800" w:rsidRDefault="00E0797B" w:rsidP="009E2800">
      <w:pPr>
        <w:pStyle w:val="a3"/>
        <w:numPr>
          <w:ilvl w:val="0"/>
          <w:numId w:val="93"/>
        </w:numPr>
        <w:tabs>
          <w:tab w:val="left" w:pos="142"/>
        </w:tabs>
        <w:ind w:left="142" w:hanging="142"/>
        <w:jc w:val="both"/>
        <w:rPr>
          <w:rFonts w:ascii="Times New Roman" w:hAnsi="Times New Roman" w:cs="Times New Roman"/>
          <w:position w:val="6"/>
        </w:rPr>
      </w:pPr>
      <w:r w:rsidRPr="009E2800">
        <w:rPr>
          <w:rFonts w:ascii="Times New Roman" w:hAnsi="Times New Roman" w:cs="Times New Roman"/>
          <w:position w:val="6"/>
        </w:rPr>
        <w:t xml:space="preserve">Фізіологія. Короткий курс. 2-ге вид. / Мороз В.М., </w:t>
      </w:r>
      <w:proofErr w:type="spellStart"/>
      <w:r w:rsidRPr="009E2800">
        <w:rPr>
          <w:rFonts w:ascii="Times New Roman" w:hAnsi="Times New Roman" w:cs="Times New Roman"/>
          <w:position w:val="6"/>
        </w:rPr>
        <w:t>Йолтухівський</w:t>
      </w:r>
      <w:proofErr w:type="spellEnd"/>
      <w:r w:rsidRPr="009E2800">
        <w:rPr>
          <w:rFonts w:ascii="Times New Roman" w:hAnsi="Times New Roman" w:cs="Times New Roman"/>
          <w:position w:val="6"/>
        </w:rPr>
        <w:t xml:space="preserve"> М.В., Шандра О.А. [та ін.]- за ред. Мороз В.М., </w:t>
      </w:r>
      <w:proofErr w:type="spellStart"/>
      <w:r w:rsidRPr="009E2800">
        <w:rPr>
          <w:rFonts w:ascii="Times New Roman" w:hAnsi="Times New Roman" w:cs="Times New Roman"/>
          <w:position w:val="6"/>
        </w:rPr>
        <w:t>Йолтухівський</w:t>
      </w:r>
      <w:proofErr w:type="spellEnd"/>
      <w:r w:rsidRPr="009E2800">
        <w:rPr>
          <w:rFonts w:ascii="Times New Roman" w:hAnsi="Times New Roman" w:cs="Times New Roman"/>
          <w:position w:val="6"/>
        </w:rPr>
        <w:t xml:space="preserve"> М.В .– Вінниця: Нова книга. –2020. - 408 с.</w:t>
      </w:r>
    </w:p>
    <w:p w14:paraId="2A1D6A2C" w14:textId="77777777" w:rsidR="00E0797B" w:rsidRPr="009E2800" w:rsidRDefault="00E0797B" w:rsidP="009E2800">
      <w:pPr>
        <w:pStyle w:val="a3"/>
        <w:numPr>
          <w:ilvl w:val="0"/>
          <w:numId w:val="93"/>
        </w:numPr>
        <w:tabs>
          <w:tab w:val="left" w:pos="142"/>
        </w:tabs>
        <w:ind w:left="142" w:hanging="142"/>
        <w:jc w:val="both"/>
        <w:rPr>
          <w:rStyle w:val="normaltextrun"/>
          <w:rFonts w:ascii="Times New Roman" w:hAnsi="Times New Roman" w:cs="Times New Roman"/>
          <w:shd w:val="clear" w:color="auto" w:fill="FFFFFF"/>
        </w:rPr>
      </w:pPr>
      <w:proofErr w:type="spellStart"/>
      <w:r w:rsidRPr="009E2800">
        <w:rPr>
          <w:rFonts w:ascii="Times New Roman" w:hAnsi="Times New Roman" w:cs="Times New Roman"/>
          <w:position w:val="6"/>
        </w:rPr>
        <w:t>Філімонов</w:t>
      </w:r>
      <w:proofErr w:type="spellEnd"/>
      <w:r w:rsidRPr="009E2800">
        <w:rPr>
          <w:rFonts w:ascii="Times New Roman" w:hAnsi="Times New Roman" w:cs="Times New Roman"/>
          <w:position w:val="6"/>
        </w:rPr>
        <w:t xml:space="preserve"> В. І. Фізіологія людини: підручник / В. Ф .</w:t>
      </w:r>
      <w:proofErr w:type="spellStart"/>
      <w:r w:rsidRPr="009E2800">
        <w:rPr>
          <w:rFonts w:ascii="Times New Roman" w:hAnsi="Times New Roman" w:cs="Times New Roman"/>
          <w:position w:val="6"/>
        </w:rPr>
        <w:t>Філімонов</w:t>
      </w:r>
      <w:proofErr w:type="spellEnd"/>
      <w:r w:rsidRPr="009E2800">
        <w:rPr>
          <w:rFonts w:ascii="Times New Roman" w:hAnsi="Times New Roman" w:cs="Times New Roman"/>
          <w:position w:val="6"/>
        </w:rPr>
        <w:t>. – 4е вид., К.: Медицина, 2021. - 488 с.</w:t>
      </w:r>
    </w:p>
    <w:p w14:paraId="457EDCE5" w14:textId="77777777" w:rsidR="00E0797B" w:rsidRPr="009E2800" w:rsidRDefault="00E0797B" w:rsidP="009E2800">
      <w:pPr>
        <w:pStyle w:val="a3"/>
        <w:numPr>
          <w:ilvl w:val="0"/>
          <w:numId w:val="93"/>
        </w:numPr>
        <w:ind w:left="142" w:hanging="142"/>
        <w:jc w:val="both"/>
        <w:rPr>
          <w:rFonts w:ascii="Times New Roman" w:hAnsi="Times New Roman" w:cs="Times New Roman"/>
          <w:shd w:val="clear" w:color="auto" w:fill="FFFFFF"/>
        </w:rPr>
      </w:pPr>
      <w:r w:rsidRPr="009E2800">
        <w:rPr>
          <w:rStyle w:val="normaltextrun"/>
          <w:rFonts w:ascii="Times New Roman" w:hAnsi="Times New Roman" w:cs="Times New Roman"/>
          <w:shd w:val="clear" w:color="auto" w:fill="FFFFFF"/>
        </w:rPr>
        <w:t xml:space="preserve">Фізіологія систем крові, кровообігу, дихання, травлення, обміну і виділення. Робочий зошит : </w:t>
      </w:r>
      <w:proofErr w:type="spellStart"/>
      <w:r w:rsidRPr="009E2800">
        <w:rPr>
          <w:rStyle w:val="normaltextrun"/>
          <w:rFonts w:ascii="Times New Roman" w:hAnsi="Times New Roman" w:cs="Times New Roman"/>
          <w:shd w:val="clear" w:color="auto" w:fill="FFFFFF"/>
        </w:rPr>
        <w:t>навч</w:t>
      </w:r>
      <w:proofErr w:type="spellEnd"/>
      <w:r w:rsidRPr="009E2800">
        <w:rPr>
          <w:rStyle w:val="normaltextrun"/>
          <w:rFonts w:ascii="Times New Roman" w:hAnsi="Times New Roman" w:cs="Times New Roman"/>
          <w:shd w:val="clear" w:color="auto" w:fill="FFFFFF"/>
        </w:rPr>
        <w:t xml:space="preserve">. </w:t>
      </w:r>
      <w:proofErr w:type="spellStart"/>
      <w:r w:rsidRPr="009E2800">
        <w:rPr>
          <w:rStyle w:val="normaltextrun"/>
          <w:rFonts w:ascii="Times New Roman" w:hAnsi="Times New Roman" w:cs="Times New Roman"/>
          <w:shd w:val="clear" w:color="auto" w:fill="FFFFFF"/>
        </w:rPr>
        <w:t>посіб</w:t>
      </w:r>
      <w:proofErr w:type="spellEnd"/>
      <w:r w:rsidRPr="009E2800">
        <w:rPr>
          <w:rStyle w:val="normaltextrun"/>
          <w:rFonts w:ascii="Times New Roman" w:hAnsi="Times New Roman" w:cs="Times New Roman"/>
          <w:shd w:val="clear" w:color="auto" w:fill="FFFFFF"/>
        </w:rPr>
        <w:t xml:space="preserve">. / О. А. Шандра , Л. С. </w:t>
      </w:r>
      <w:proofErr w:type="spellStart"/>
      <w:r w:rsidRPr="009E2800">
        <w:rPr>
          <w:rStyle w:val="normaltextrun"/>
          <w:rFonts w:ascii="Times New Roman" w:hAnsi="Times New Roman" w:cs="Times New Roman"/>
          <w:shd w:val="clear" w:color="auto" w:fill="FFFFFF"/>
        </w:rPr>
        <w:t>Годлевський</w:t>
      </w:r>
      <w:proofErr w:type="spellEnd"/>
      <w:r w:rsidRPr="009E2800">
        <w:rPr>
          <w:rStyle w:val="normaltextrun"/>
          <w:rFonts w:ascii="Times New Roman" w:hAnsi="Times New Roman" w:cs="Times New Roman"/>
          <w:shd w:val="clear" w:color="auto" w:fill="FFFFFF"/>
        </w:rPr>
        <w:t xml:space="preserve">, О. А. Кащенко О. С. Л. Ляшенко, О. В. Денисенко, О. В. </w:t>
      </w:r>
      <w:proofErr w:type="spellStart"/>
      <w:r w:rsidRPr="009E2800">
        <w:rPr>
          <w:rStyle w:val="normaltextrun"/>
          <w:rFonts w:ascii="Times New Roman" w:hAnsi="Times New Roman" w:cs="Times New Roman"/>
          <w:shd w:val="clear" w:color="auto" w:fill="FFFFFF"/>
        </w:rPr>
        <w:t>Онуфриенко</w:t>
      </w:r>
      <w:proofErr w:type="spellEnd"/>
      <w:r w:rsidRPr="009E2800">
        <w:rPr>
          <w:rStyle w:val="normaltextrun"/>
          <w:rFonts w:ascii="Times New Roman" w:hAnsi="Times New Roman" w:cs="Times New Roman"/>
          <w:shd w:val="clear" w:color="auto" w:fill="FFFFFF"/>
        </w:rPr>
        <w:t xml:space="preserve">, Г. О. </w:t>
      </w:r>
      <w:proofErr w:type="spellStart"/>
      <w:r w:rsidRPr="009E2800">
        <w:rPr>
          <w:rStyle w:val="normaltextrun"/>
          <w:rFonts w:ascii="Times New Roman" w:hAnsi="Times New Roman" w:cs="Times New Roman"/>
          <w:shd w:val="clear" w:color="auto" w:fill="FFFFFF"/>
        </w:rPr>
        <w:t>Волохова</w:t>
      </w:r>
      <w:proofErr w:type="spellEnd"/>
      <w:r w:rsidRPr="009E2800">
        <w:rPr>
          <w:rStyle w:val="normaltextrun"/>
          <w:rFonts w:ascii="Times New Roman" w:hAnsi="Times New Roman" w:cs="Times New Roman"/>
          <w:shd w:val="clear" w:color="auto" w:fill="FFFFFF"/>
        </w:rPr>
        <w:t xml:space="preserve">, М. Ю. </w:t>
      </w:r>
      <w:proofErr w:type="spellStart"/>
      <w:r w:rsidRPr="009E2800">
        <w:rPr>
          <w:rStyle w:val="normaltextrun"/>
          <w:rFonts w:ascii="Times New Roman" w:hAnsi="Times New Roman" w:cs="Times New Roman"/>
          <w:shd w:val="clear" w:color="auto" w:fill="FFFFFF"/>
        </w:rPr>
        <w:t>Русакова</w:t>
      </w:r>
      <w:proofErr w:type="spellEnd"/>
      <w:r w:rsidRPr="009E2800">
        <w:rPr>
          <w:rStyle w:val="normaltextrun"/>
          <w:rFonts w:ascii="Times New Roman" w:hAnsi="Times New Roman" w:cs="Times New Roman"/>
          <w:shd w:val="clear" w:color="auto" w:fill="FFFFFF"/>
        </w:rPr>
        <w:t xml:space="preserve"> – Одеса : </w:t>
      </w:r>
      <w:proofErr w:type="spellStart"/>
      <w:r w:rsidRPr="009E2800">
        <w:rPr>
          <w:rStyle w:val="normaltextrun"/>
          <w:rFonts w:ascii="Times New Roman" w:hAnsi="Times New Roman" w:cs="Times New Roman"/>
          <w:shd w:val="clear" w:color="auto" w:fill="FFFFFF"/>
        </w:rPr>
        <w:t>Олді</w:t>
      </w:r>
      <w:proofErr w:type="spellEnd"/>
      <w:r w:rsidRPr="009E2800">
        <w:rPr>
          <w:rStyle w:val="normaltextrun"/>
          <w:rFonts w:ascii="Times New Roman" w:hAnsi="Times New Roman" w:cs="Times New Roman"/>
          <w:shd w:val="clear" w:color="auto" w:fill="FFFFFF"/>
        </w:rPr>
        <w:t xml:space="preserve">+, 2024. – 180 с. ISВN 978-966-992-516-9 </w:t>
      </w:r>
      <w:hyperlink r:id="rId71" w:tgtFrame="_blank" w:history="1">
        <w:r w:rsidRPr="009E2800">
          <w:rPr>
            <w:rStyle w:val="normaltextrun"/>
            <w:rFonts w:ascii="Times New Roman" w:hAnsi="Times New Roman" w:cs="Times New Roman"/>
            <w:color w:val="0000FF"/>
            <w:u w:val="single"/>
            <w:shd w:val="clear" w:color="auto" w:fill="FFFFFF"/>
          </w:rPr>
          <w:t>Див.</w:t>
        </w:r>
      </w:hyperlink>
    </w:p>
    <w:p w14:paraId="2EED1EE6" w14:textId="77777777" w:rsidR="00E0797B" w:rsidRPr="009E2800" w:rsidRDefault="00E0797B" w:rsidP="009E2800">
      <w:pPr>
        <w:pStyle w:val="a3"/>
        <w:numPr>
          <w:ilvl w:val="0"/>
          <w:numId w:val="93"/>
        </w:numPr>
        <w:tabs>
          <w:tab w:val="left" w:pos="142"/>
        </w:tabs>
        <w:ind w:left="142" w:hanging="142"/>
        <w:jc w:val="both"/>
        <w:rPr>
          <w:rFonts w:ascii="Times New Roman" w:hAnsi="Times New Roman" w:cs="Times New Roman"/>
          <w:shd w:val="clear" w:color="auto" w:fill="FFFFFF"/>
        </w:rPr>
      </w:pPr>
      <w:r w:rsidRPr="009E2800">
        <w:rPr>
          <w:rFonts w:ascii="Times New Roman" w:hAnsi="Times New Roman" w:cs="Times New Roman"/>
          <w:position w:val="6"/>
        </w:rPr>
        <w:t xml:space="preserve">Фізіологія : підручник для </w:t>
      </w:r>
      <w:proofErr w:type="spellStart"/>
      <w:r w:rsidRPr="009E2800">
        <w:rPr>
          <w:rFonts w:ascii="Times New Roman" w:hAnsi="Times New Roman" w:cs="Times New Roman"/>
          <w:position w:val="6"/>
        </w:rPr>
        <w:t>студ</w:t>
      </w:r>
      <w:proofErr w:type="spellEnd"/>
      <w:r w:rsidRPr="009E2800">
        <w:rPr>
          <w:rFonts w:ascii="Times New Roman" w:hAnsi="Times New Roman" w:cs="Times New Roman"/>
          <w:position w:val="6"/>
        </w:rPr>
        <w:t xml:space="preserve">. </w:t>
      </w:r>
      <w:proofErr w:type="spellStart"/>
      <w:r w:rsidRPr="009E2800">
        <w:rPr>
          <w:rFonts w:ascii="Times New Roman" w:hAnsi="Times New Roman" w:cs="Times New Roman"/>
          <w:position w:val="6"/>
        </w:rPr>
        <w:t>вищ</w:t>
      </w:r>
      <w:proofErr w:type="spellEnd"/>
      <w:r w:rsidRPr="009E2800">
        <w:rPr>
          <w:rFonts w:ascii="Times New Roman" w:hAnsi="Times New Roman" w:cs="Times New Roman"/>
          <w:position w:val="6"/>
        </w:rPr>
        <w:t xml:space="preserve">. мед. </w:t>
      </w:r>
      <w:proofErr w:type="spellStart"/>
      <w:r w:rsidRPr="009E2800">
        <w:rPr>
          <w:rFonts w:ascii="Times New Roman" w:hAnsi="Times New Roman" w:cs="Times New Roman"/>
          <w:position w:val="6"/>
        </w:rPr>
        <w:t>навч</w:t>
      </w:r>
      <w:proofErr w:type="spellEnd"/>
      <w:r w:rsidRPr="009E2800">
        <w:rPr>
          <w:rFonts w:ascii="Times New Roman" w:hAnsi="Times New Roman" w:cs="Times New Roman"/>
          <w:position w:val="6"/>
        </w:rPr>
        <w:t xml:space="preserve">. </w:t>
      </w:r>
      <w:proofErr w:type="spellStart"/>
      <w:r w:rsidRPr="009E2800">
        <w:rPr>
          <w:rFonts w:ascii="Times New Roman" w:hAnsi="Times New Roman" w:cs="Times New Roman"/>
          <w:position w:val="6"/>
        </w:rPr>
        <w:t>закл</w:t>
      </w:r>
      <w:proofErr w:type="spellEnd"/>
      <w:r w:rsidRPr="009E2800">
        <w:rPr>
          <w:rFonts w:ascii="Times New Roman" w:hAnsi="Times New Roman" w:cs="Times New Roman"/>
          <w:position w:val="6"/>
        </w:rPr>
        <w:t xml:space="preserve">. / В. Г. Шевчук [та ін.], за ред. В. Г. Шевчука. - Вид. 5, </w:t>
      </w:r>
      <w:proofErr w:type="spellStart"/>
      <w:r w:rsidRPr="009E2800">
        <w:rPr>
          <w:rFonts w:ascii="Times New Roman" w:hAnsi="Times New Roman" w:cs="Times New Roman"/>
          <w:position w:val="6"/>
        </w:rPr>
        <w:t>випр</w:t>
      </w:r>
      <w:proofErr w:type="spellEnd"/>
      <w:r w:rsidRPr="009E2800">
        <w:rPr>
          <w:rFonts w:ascii="Times New Roman" w:hAnsi="Times New Roman" w:cs="Times New Roman"/>
          <w:position w:val="6"/>
        </w:rPr>
        <w:t xml:space="preserve">. і </w:t>
      </w:r>
      <w:proofErr w:type="spellStart"/>
      <w:r w:rsidRPr="009E2800">
        <w:rPr>
          <w:rFonts w:ascii="Times New Roman" w:hAnsi="Times New Roman" w:cs="Times New Roman"/>
          <w:position w:val="6"/>
        </w:rPr>
        <w:t>доповн</w:t>
      </w:r>
      <w:proofErr w:type="spellEnd"/>
      <w:r w:rsidRPr="009E2800">
        <w:rPr>
          <w:rFonts w:ascii="Times New Roman" w:hAnsi="Times New Roman" w:cs="Times New Roman"/>
          <w:position w:val="6"/>
        </w:rPr>
        <w:t>. – Вінниця : Нова книга. - 2021. - 448 с.</w:t>
      </w:r>
      <w:r w:rsidRPr="009E2800">
        <w:rPr>
          <w:rFonts w:ascii="Times New Roman" w:hAnsi="Times New Roman" w:cs="Times New Roman"/>
        </w:rPr>
        <w:t>.</w:t>
      </w:r>
    </w:p>
    <w:p w14:paraId="59C731FF" w14:textId="77777777" w:rsidR="00E0797B" w:rsidRPr="00A50030" w:rsidRDefault="00E0797B" w:rsidP="00E0797B">
      <w:pPr>
        <w:widowControl/>
        <w:ind w:firstLine="284"/>
        <w:jc w:val="both"/>
        <w:rPr>
          <w:rFonts w:ascii="Times New Roman" w:eastAsia="Calibri" w:hAnsi="Times New Roman" w:cs="Times New Roman"/>
          <w:i/>
          <w:color w:val="auto"/>
          <w:lang w:bidi="ar-SA"/>
        </w:rPr>
      </w:pPr>
      <w:r w:rsidRPr="00A50030">
        <w:rPr>
          <w:rFonts w:ascii="Times New Roman" w:eastAsia="Calibri" w:hAnsi="Times New Roman" w:cs="Times New Roman"/>
          <w:i/>
          <w:color w:val="auto"/>
          <w:lang w:bidi="ar-SA"/>
        </w:rPr>
        <w:t>Додаткова</w:t>
      </w:r>
    </w:p>
    <w:p w14:paraId="49D5F8AD" w14:textId="77777777" w:rsidR="00E0797B" w:rsidRPr="009E2800" w:rsidRDefault="00E0797B" w:rsidP="009E2800">
      <w:pPr>
        <w:pStyle w:val="a3"/>
        <w:widowControl/>
        <w:numPr>
          <w:ilvl w:val="0"/>
          <w:numId w:val="94"/>
        </w:numPr>
        <w:tabs>
          <w:tab w:val="left" w:pos="284"/>
        </w:tabs>
        <w:ind w:left="284" w:hanging="284"/>
        <w:jc w:val="both"/>
        <w:rPr>
          <w:rFonts w:ascii="Times New Roman" w:eastAsia="Calibri" w:hAnsi="Times New Roman" w:cs="Times New Roman"/>
          <w:color w:val="auto"/>
          <w:position w:val="6"/>
          <w:lang w:val="en-US" w:eastAsia="en-US" w:bidi="ar-SA"/>
        </w:rPr>
      </w:pPr>
      <w:r w:rsidRPr="009E2800">
        <w:rPr>
          <w:rFonts w:ascii="Times New Roman" w:eastAsia="Calibri" w:hAnsi="Times New Roman" w:cs="Times New Roman"/>
          <w:color w:val="auto"/>
          <w:position w:val="6"/>
          <w:lang w:val="en-US" w:eastAsia="en-US" w:bidi="ar-SA"/>
        </w:rPr>
        <w:t xml:space="preserve">Physiology [textbook] /V. M. Moroz, O.A. Shandra. – 5th ed. - </w:t>
      </w:r>
      <w:proofErr w:type="spellStart"/>
      <w:r w:rsidRPr="009E2800">
        <w:rPr>
          <w:rFonts w:ascii="Times New Roman" w:eastAsia="Calibri" w:hAnsi="Times New Roman" w:cs="Times New Roman"/>
          <w:color w:val="auto"/>
          <w:position w:val="6"/>
          <w:lang w:val="en-US" w:eastAsia="en-US" w:bidi="ar-SA"/>
        </w:rPr>
        <w:t>Vinnytsya</w:t>
      </w:r>
      <w:proofErr w:type="spellEnd"/>
      <w:r w:rsidRPr="009E2800">
        <w:rPr>
          <w:rFonts w:ascii="Times New Roman" w:eastAsia="Calibri" w:hAnsi="Times New Roman" w:cs="Times New Roman"/>
          <w:color w:val="auto"/>
          <w:position w:val="6"/>
          <w:lang w:val="en-US" w:eastAsia="en-US" w:bidi="ar-SA"/>
        </w:rPr>
        <w:t xml:space="preserve">: Nova </w:t>
      </w:r>
      <w:proofErr w:type="spellStart"/>
      <w:r w:rsidRPr="009E2800">
        <w:rPr>
          <w:rFonts w:ascii="Times New Roman" w:eastAsia="Calibri" w:hAnsi="Times New Roman" w:cs="Times New Roman"/>
          <w:color w:val="auto"/>
          <w:position w:val="6"/>
          <w:lang w:val="en-US" w:eastAsia="en-US" w:bidi="ar-SA"/>
        </w:rPr>
        <w:t>Kniga</w:t>
      </w:r>
      <w:proofErr w:type="spellEnd"/>
      <w:r w:rsidRPr="009E2800">
        <w:rPr>
          <w:rFonts w:ascii="Times New Roman" w:eastAsia="Calibri" w:hAnsi="Times New Roman" w:cs="Times New Roman"/>
          <w:color w:val="auto"/>
          <w:position w:val="6"/>
          <w:lang w:val="en-US" w:eastAsia="en-US" w:bidi="ar-SA"/>
        </w:rPr>
        <w:t>. - 2020. – 728</w:t>
      </w:r>
      <w:r w:rsidRPr="009E2800">
        <w:rPr>
          <w:rFonts w:ascii="Times New Roman" w:eastAsia="Calibri" w:hAnsi="Times New Roman" w:cs="Times New Roman"/>
          <w:color w:val="auto"/>
          <w:position w:val="6"/>
          <w:lang w:eastAsia="en-US" w:bidi="ar-SA"/>
        </w:rPr>
        <w:t xml:space="preserve"> </w:t>
      </w:r>
      <w:r w:rsidRPr="009E2800">
        <w:rPr>
          <w:rFonts w:ascii="Times New Roman" w:eastAsia="Calibri" w:hAnsi="Times New Roman" w:cs="Times New Roman"/>
          <w:color w:val="auto"/>
          <w:position w:val="6"/>
          <w:lang w:val="en-US" w:eastAsia="en-US" w:bidi="ar-SA"/>
        </w:rPr>
        <w:t>p.</w:t>
      </w:r>
    </w:p>
    <w:p w14:paraId="30B1D40C" w14:textId="77777777" w:rsidR="00E0797B" w:rsidRPr="009E2800" w:rsidRDefault="00E0797B" w:rsidP="009E2800">
      <w:pPr>
        <w:pStyle w:val="a3"/>
        <w:widowControl/>
        <w:numPr>
          <w:ilvl w:val="0"/>
          <w:numId w:val="94"/>
        </w:numPr>
        <w:tabs>
          <w:tab w:val="left" w:pos="284"/>
        </w:tabs>
        <w:ind w:left="284" w:hanging="284"/>
        <w:jc w:val="both"/>
        <w:rPr>
          <w:rFonts w:ascii="Times New Roman" w:eastAsia="Calibri" w:hAnsi="Times New Roman" w:cs="Times New Roman"/>
          <w:color w:val="auto"/>
          <w:position w:val="6"/>
          <w:lang w:val="en-US" w:eastAsia="en-US" w:bidi="ar-SA"/>
        </w:rPr>
      </w:pPr>
      <w:r w:rsidRPr="009E2800">
        <w:rPr>
          <w:rFonts w:ascii="Times New Roman" w:eastAsia="Calibri" w:hAnsi="Times New Roman" w:cs="Times New Roman"/>
          <w:color w:val="auto"/>
          <w:position w:val="6"/>
          <w:lang w:val="en-US" w:eastAsia="en-US" w:bidi="ar-SA"/>
        </w:rPr>
        <w:t>Costanzo L. S. Physiology / L. S. Costanzo.- Elsevier Health Sciences.</w:t>
      </w:r>
      <w:r w:rsidRPr="009E2800">
        <w:rPr>
          <w:rFonts w:ascii="Times New Roman" w:eastAsia="Calibri" w:hAnsi="Times New Roman" w:cs="Times New Roman"/>
          <w:color w:val="auto"/>
          <w:position w:val="6"/>
          <w:lang w:eastAsia="en-US" w:bidi="ar-SA"/>
        </w:rPr>
        <w:t xml:space="preserve"> </w:t>
      </w:r>
      <w:r w:rsidRPr="009E2800">
        <w:rPr>
          <w:rFonts w:ascii="Times New Roman" w:eastAsia="Calibri" w:hAnsi="Times New Roman" w:cs="Times New Roman"/>
          <w:color w:val="auto"/>
          <w:position w:val="6"/>
          <w:lang w:val="en-US" w:eastAsia="en-US" w:bidi="ar-SA"/>
        </w:rPr>
        <w:t>-</w:t>
      </w:r>
      <w:r w:rsidRPr="009E2800">
        <w:rPr>
          <w:rFonts w:ascii="Times New Roman" w:eastAsia="Calibri" w:hAnsi="Times New Roman" w:cs="Times New Roman"/>
          <w:color w:val="auto"/>
          <w:position w:val="6"/>
          <w:lang w:eastAsia="en-US" w:bidi="ar-SA"/>
        </w:rPr>
        <w:t xml:space="preserve"> </w:t>
      </w:r>
      <w:r w:rsidRPr="009E2800">
        <w:rPr>
          <w:rFonts w:ascii="Times New Roman" w:eastAsia="Calibri" w:hAnsi="Times New Roman" w:cs="Times New Roman"/>
          <w:color w:val="auto"/>
          <w:position w:val="6"/>
          <w:lang w:val="en-US" w:eastAsia="en-US" w:bidi="ar-SA"/>
        </w:rPr>
        <w:t>7th ed.,</w:t>
      </w:r>
      <w:r w:rsidRPr="009E2800">
        <w:rPr>
          <w:rFonts w:ascii="Times New Roman" w:eastAsia="Calibri" w:hAnsi="Times New Roman" w:cs="Times New Roman"/>
          <w:color w:val="auto"/>
          <w:position w:val="6"/>
          <w:lang w:eastAsia="en-US" w:bidi="ar-SA"/>
        </w:rPr>
        <w:t xml:space="preserve"> </w:t>
      </w:r>
      <w:r w:rsidRPr="009E2800">
        <w:rPr>
          <w:rFonts w:ascii="Times New Roman" w:eastAsia="Calibri" w:hAnsi="Times New Roman" w:cs="Times New Roman"/>
          <w:color w:val="auto"/>
          <w:position w:val="6"/>
          <w:lang w:val="en-US" w:eastAsia="en-US" w:bidi="ar-SA"/>
        </w:rPr>
        <w:t>2021.</w:t>
      </w:r>
      <w:r w:rsidRPr="009E2800">
        <w:rPr>
          <w:rFonts w:ascii="Times New Roman" w:eastAsia="Calibri" w:hAnsi="Times New Roman" w:cs="Times New Roman"/>
          <w:color w:val="auto"/>
          <w:position w:val="6"/>
          <w:lang w:eastAsia="en-US" w:bidi="ar-SA"/>
        </w:rPr>
        <w:t xml:space="preserve"> </w:t>
      </w:r>
      <w:r w:rsidRPr="009E2800">
        <w:rPr>
          <w:rFonts w:ascii="Times New Roman" w:eastAsia="Calibri" w:hAnsi="Times New Roman" w:cs="Times New Roman"/>
          <w:color w:val="auto"/>
          <w:position w:val="6"/>
          <w:lang w:val="en-US" w:eastAsia="en-US" w:bidi="ar-SA"/>
        </w:rPr>
        <w:t xml:space="preserve">-528 p. </w:t>
      </w:r>
    </w:p>
    <w:p w14:paraId="3120A9FA" w14:textId="77777777" w:rsidR="00E0797B" w:rsidRPr="009E2800" w:rsidRDefault="00E0797B" w:rsidP="009E2800">
      <w:pPr>
        <w:pStyle w:val="a3"/>
        <w:widowControl/>
        <w:numPr>
          <w:ilvl w:val="0"/>
          <w:numId w:val="94"/>
        </w:numPr>
        <w:tabs>
          <w:tab w:val="left" w:pos="284"/>
        </w:tabs>
        <w:ind w:left="284" w:hanging="284"/>
        <w:jc w:val="both"/>
        <w:rPr>
          <w:rFonts w:ascii="Times New Roman" w:eastAsia="Calibri" w:hAnsi="Times New Roman" w:cs="Times New Roman"/>
          <w:color w:val="auto"/>
          <w:position w:val="6"/>
          <w:lang w:val="en-US" w:eastAsia="en-US" w:bidi="ar-SA"/>
        </w:rPr>
      </w:pPr>
      <w:r w:rsidRPr="009E2800">
        <w:rPr>
          <w:rFonts w:ascii="Times New Roman" w:eastAsia="Calibri" w:hAnsi="Times New Roman" w:cs="Times New Roman"/>
          <w:color w:val="auto"/>
          <w:position w:val="6"/>
          <w:lang w:val="en-US" w:eastAsia="en-US" w:bidi="ar-SA"/>
        </w:rPr>
        <w:t>Ganong's Review of Medical Physiology / K. E. Barrett, S. M. Barman, H. L. Brooks., J. Yuan, - McGraw Hill Medical. – 26th edition, 2019. –752 p.</w:t>
      </w:r>
    </w:p>
    <w:p w14:paraId="4D259896" w14:textId="77777777" w:rsidR="00E0797B" w:rsidRPr="009E2800" w:rsidRDefault="00E0797B" w:rsidP="009E2800">
      <w:pPr>
        <w:pStyle w:val="a3"/>
        <w:widowControl/>
        <w:numPr>
          <w:ilvl w:val="0"/>
          <w:numId w:val="94"/>
        </w:numPr>
        <w:tabs>
          <w:tab w:val="left" w:pos="284"/>
        </w:tabs>
        <w:ind w:left="284" w:hanging="284"/>
        <w:jc w:val="both"/>
        <w:rPr>
          <w:rFonts w:ascii="Times New Roman" w:eastAsia="Calibri" w:hAnsi="Times New Roman" w:cs="Times New Roman"/>
          <w:color w:val="auto"/>
          <w:position w:val="6"/>
          <w:lang w:val="en-US" w:eastAsia="en-US" w:bidi="ar-SA"/>
        </w:rPr>
      </w:pPr>
      <w:r w:rsidRPr="009E2800">
        <w:rPr>
          <w:rFonts w:ascii="Times New Roman" w:eastAsia="Calibri" w:hAnsi="Times New Roman" w:cs="Times New Roman"/>
          <w:color w:val="auto"/>
          <w:position w:val="6"/>
          <w:lang w:val="en-US" w:eastAsia="en-US" w:bidi="ar-SA"/>
        </w:rPr>
        <w:t xml:space="preserve">Guyton </w:t>
      </w:r>
      <w:r w:rsidRPr="009E2800">
        <w:rPr>
          <w:rFonts w:ascii="Times New Roman" w:eastAsia="Calibri" w:hAnsi="Times New Roman" w:cs="Times New Roman"/>
          <w:color w:val="auto"/>
          <w:position w:val="6"/>
          <w:lang w:val="ru-RU" w:eastAsia="en-US" w:bidi="ar-SA"/>
        </w:rPr>
        <w:t>А</w:t>
      </w:r>
      <w:r w:rsidRPr="009E2800">
        <w:rPr>
          <w:rFonts w:ascii="Times New Roman" w:eastAsia="Calibri" w:hAnsi="Times New Roman" w:cs="Times New Roman"/>
          <w:color w:val="auto"/>
          <w:position w:val="6"/>
          <w:lang w:val="en-US" w:eastAsia="en-US" w:bidi="ar-SA"/>
        </w:rPr>
        <w:t>. Textbook of Medical Physiology / A. Guyton,  J. E. Hall. -  Elsevier. -  14th Edition, 2021. – 1820 p.</w:t>
      </w:r>
    </w:p>
    <w:p w14:paraId="365B983F" w14:textId="77777777" w:rsidR="00E0797B" w:rsidRPr="009E2800" w:rsidRDefault="00E0797B" w:rsidP="009E2800">
      <w:pPr>
        <w:pStyle w:val="a3"/>
        <w:widowControl/>
        <w:numPr>
          <w:ilvl w:val="0"/>
          <w:numId w:val="94"/>
        </w:numPr>
        <w:tabs>
          <w:tab w:val="left" w:pos="284"/>
        </w:tabs>
        <w:ind w:left="284" w:hanging="284"/>
        <w:jc w:val="both"/>
        <w:rPr>
          <w:rFonts w:ascii="Times New Roman" w:eastAsia="Calibri" w:hAnsi="Times New Roman" w:cs="Times New Roman"/>
          <w:color w:val="auto"/>
          <w:position w:val="6"/>
          <w:lang w:val="en-US" w:eastAsia="en-US" w:bidi="ar-SA"/>
        </w:rPr>
      </w:pPr>
      <w:r w:rsidRPr="009E2800">
        <w:rPr>
          <w:rFonts w:ascii="Times New Roman" w:eastAsia="Calibri" w:hAnsi="Times New Roman" w:cs="Times New Roman"/>
          <w:color w:val="auto"/>
          <w:position w:val="6"/>
          <w:lang w:val="en-US" w:eastAsia="en-US" w:bidi="ar-SA"/>
        </w:rPr>
        <w:t>Koeppen B. M. Berne and Levy Physiology /  B. M. Koeppen,  B. A. Stanton. -  Elsevier Health Sciences. - 8th edition, 2023. – 864 p.</w:t>
      </w:r>
    </w:p>
    <w:p w14:paraId="72EC75FC" w14:textId="77777777" w:rsidR="00E0797B" w:rsidRPr="009E2800" w:rsidRDefault="00E0797B" w:rsidP="009E2800">
      <w:pPr>
        <w:pStyle w:val="a3"/>
        <w:widowControl/>
        <w:numPr>
          <w:ilvl w:val="0"/>
          <w:numId w:val="94"/>
        </w:numPr>
        <w:tabs>
          <w:tab w:val="left" w:pos="284"/>
        </w:tabs>
        <w:ind w:left="284" w:hanging="284"/>
        <w:jc w:val="both"/>
        <w:rPr>
          <w:rFonts w:ascii="Times New Roman" w:eastAsia="Calibri" w:hAnsi="Times New Roman" w:cs="Times New Roman"/>
          <w:color w:val="auto"/>
          <w:position w:val="6"/>
          <w:lang w:val="en-US" w:eastAsia="en-US" w:bidi="ar-SA"/>
        </w:rPr>
      </w:pPr>
      <w:proofErr w:type="spellStart"/>
      <w:r w:rsidRPr="009E2800">
        <w:rPr>
          <w:rFonts w:ascii="Times New Roman" w:eastAsia="Calibri" w:hAnsi="Times New Roman" w:cs="Times New Roman"/>
          <w:color w:val="auto"/>
          <w:position w:val="6"/>
          <w:lang w:val="en-US" w:eastAsia="en-US" w:bidi="ar-SA"/>
        </w:rPr>
        <w:t>Sembulingam</w:t>
      </w:r>
      <w:proofErr w:type="spellEnd"/>
      <w:r w:rsidRPr="009E2800">
        <w:rPr>
          <w:rFonts w:ascii="Times New Roman" w:eastAsia="Calibri" w:hAnsi="Times New Roman" w:cs="Times New Roman"/>
          <w:color w:val="auto"/>
          <w:position w:val="6"/>
          <w:lang w:val="en-US" w:eastAsia="en-US" w:bidi="ar-SA"/>
        </w:rPr>
        <w:t xml:space="preserve"> K. Essentials of Medical Physiology / K. </w:t>
      </w:r>
      <w:proofErr w:type="spellStart"/>
      <w:r w:rsidRPr="009E2800">
        <w:rPr>
          <w:rFonts w:ascii="Times New Roman" w:eastAsia="Calibri" w:hAnsi="Times New Roman" w:cs="Times New Roman"/>
          <w:color w:val="auto"/>
          <w:position w:val="6"/>
          <w:lang w:val="en-US" w:eastAsia="en-US" w:bidi="ar-SA"/>
        </w:rPr>
        <w:t>Sembulingam</w:t>
      </w:r>
      <w:proofErr w:type="spellEnd"/>
      <w:r w:rsidRPr="009E2800">
        <w:rPr>
          <w:rFonts w:ascii="Times New Roman" w:eastAsia="Calibri" w:hAnsi="Times New Roman" w:cs="Times New Roman"/>
          <w:color w:val="auto"/>
          <w:position w:val="6"/>
          <w:lang w:val="en-US" w:eastAsia="en-US" w:bidi="ar-SA"/>
        </w:rPr>
        <w:t xml:space="preserve">, P. </w:t>
      </w:r>
      <w:proofErr w:type="spellStart"/>
      <w:r w:rsidRPr="009E2800">
        <w:rPr>
          <w:rFonts w:ascii="Times New Roman" w:eastAsia="Calibri" w:hAnsi="Times New Roman" w:cs="Times New Roman"/>
          <w:color w:val="auto"/>
          <w:position w:val="6"/>
          <w:lang w:val="en-US" w:eastAsia="en-US" w:bidi="ar-SA"/>
        </w:rPr>
        <w:t>Sembulingam</w:t>
      </w:r>
      <w:proofErr w:type="spellEnd"/>
      <w:r w:rsidRPr="009E2800">
        <w:rPr>
          <w:rFonts w:ascii="Times New Roman" w:eastAsia="Calibri" w:hAnsi="Times New Roman" w:cs="Times New Roman"/>
          <w:color w:val="auto"/>
          <w:position w:val="6"/>
          <w:lang w:val="en-US" w:eastAsia="en-US" w:bidi="ar-SA"/>
        </w:rPr>
        <w:t>. – Jaypee Brothers Medical Publishers. – 9th ed., 2022. –1022 p.</w:t>
      </w:r>
    </w:p>
    <w:p w14:paraId="7477413A" w14:textId="77777777" w:rsidR="00E0797B" w:rsidRPr="00C7274D" w:rsidRDefault="00E0797B" w:rsidP="00E0797B">
      <w:pPr>
        <w:widowControl/>
        <w:jc w:val="both"/>
        <w:rPr>
          <w:rFonts w:ascii="Times New Roman" w:eastAsia="Calibri" w:hAnsi="Times New Roman" w:cs="Times New Roman"/>
          <w:bCs/>
          <w:i/>
          <w:iCs/>
          <w:color w:val="auto"/>
          <w:lang w:bidi="ar-SA"/>
        </w:rPr>
      </w:pPr>
      <w:r w:rsidRPr="00C7274D">
        <w:rPr>
          <w:rFonts w:ascii="Times New Roman" w:eastAsia="Calibri" w:hAnsi="Times New Roman" w:cs="Times New Roman"/>
          <w:bCs/>
          <w:i/>
          <w:iCs/>
          <w:color w:val="auto"/>
          <w:lang w:bidi="ar-SA"/>
        </w:rPr>
        <w:t>Електронні інформаційні ресурси</w:t>
      </w:r>
    </w:p>
    <w:p w14:paraId="1E0E3181" w14:textId="77777777" w:rsidR="00E0797B" w:rsidRPr="009E2800" w:rsidRDefault="00E0797B" w:rsidP="009E2800">
      <w:pPr>
        <w:pStyle w:val="a3"/>
        <w:widowControl/>
        <w:numPr>
          <w:ilvl w:val="0"/>
          <w:numId w:val="95"/>
        </w:numPr>
        <w:tabs>
          <w:tab w:val="left" w:pos="9498"/>
        </w:tabs>
        <w:ind w:left="284" w:hanging="284"/>
        <w:jc w:val="both"/>
        <w:rPr>
          <w:rFonts w:ascii="Times New Roman" w:eastAsia="Calibri" w:hAnsi="Times New Roman" w:cs="Times New Roman"/>
          <w:color w:val="auto"/>
          <w:position w:val="6"/>
          <w:lang w:eastAsia="en-US" w:bidi="ar-SA"/>
        </w:rPr>
      </w:pPr>
      <w:r w:rsidRPr="009E2800">
        <w:rPr>
          <w:rFonts w:ascii="Times New Roman" w:eastAsia="Calibri" w:hAnsi="Times New Roman" w:cs="Times New Roman"/>
          <w:color w:val="auto"/>
          <w:position w:val="6"/>
          <w:lang w:eastAsia="en-US" w:bidi="ar-SA"/>
        </w:rPr>
        <w:lastRenderedPageBreak/>
        <w:t xml:space="preserve">Офіційний сайт кафедри фізіології та біофізики </w:t>
      </w:r>
      <w:proofErr w:type="spellStart"/>
      <w:r w:rsidRPr="009E2800">
        <w:rPr>
          <w:rFonts w:ascii="Times New Roman" w:eastAsia="Calibri" w:hAnsi="Times New Roman" w:cs="Times New Roman"/>
          <w:color w:val="auto"/>
          <w:position w:val="6"/>
          <w:lang w:eastAsia="en-US" w:bidi="ar-SA"/>
        </w:rPr>
        <w:t>ОНМедУ</w:t>
      </w:r>
      <w:proofErr w:type="spellEnd"/>
      <w:r w:rsidRPr="009E2800">
        <w:rPr>
          <w:rFonts w:ascii="Times New Roman" w:eastAsia="Calibri" w:hAnsi="Times New Roman" w:cs="Times New Roman"/>
          <w:color w:val="auto"/>
          <w:position w:val="6"/>
          <w:lang w:eastAsia="en-US" w:bidi="ar-SA"/>
        </w:rPr>
        <w:t xml:space="preserve"> </w:t>
      </w:r>
      <w:hyperlink r:id="rId72" w:history="1">
        <w:r w:rsidRPr="009E2800">
          <w:rPr>
            <w:rFonts w:ascii="Times New Roman" w:eastAsia="Calibri" w:hAnsi="Times New Roman" w:cs="Times New Roman"/>
            <w:color w:val="0563C1"/>
            <w:u w:val="single"/>
            <w:lang w:eastAsia="en-US" w:bidi="ar-SA"/>
          </w:rPr>
          <w:t>https://onmedu.edu.ua/kafedra/biofiziki-informatiki-medichnoi-aparaturi/</w:t>
        </w:r>
      </w:hyperlink>
    </w:p>
    <w:p w14:paraId="218DD6D7" w14:textId="77777777" w:rsidR="00E0797B" w:rsidRPr="009E2800" w:rsidRDefault="00E0797B" w:rsidP="009E2800">
      <w:pPr>
        <w:pStyle w:val="a3"/>
        <w:widowControl/>
        <w:numPr>
          <w:ilvl w:val="0"/>
          <w:numId w:val="95"/>
        </w:numPr>
        <w:tabs>
          <w:tab w:val="left" w:pos="9498"/>
        </w:tabs>
        <w:ind w:left="284" w:hanging="284"/>
        <w:jc w:val="both"/>
        <w:rPr>
          <w:rFonts w:ascii="Times New Roman" w:eastAsia="Calibri" w:hAnsi="Times New Roman" w:cs="Times New Roman"/>
          <w:color w:val="auto"/>
          <w:lang w:val="ru-RU" w:eastAsia="en-US" w:bidi="ar-SA"/>
        </w:rPr>
      </w:pPr>
      <w:r w:rsidRPr="009E2800">
        <w:rPr>
          <w:rFonts w:ascii="Times New Roman" w:eastAsia="Calibri" w:hAnsi="Times New Roman" w:cs="Times New Roman"/>
          <w:color w:val="auto"/>
          <w:lang w:val="ru-RU" w:eastAsia="en-US" w:bidi="ar-SA"/>
        </w:rPr>
        <w:t xml:space="preserve">Центр </w:t>
      </w:r>
      <w:proofErr w:type="spellStart"/>
      <w:r w:rsidRPr="009E2800">
        <w:rPr>
          <w:rFonts w:ascii="Times New Roman" w:eastAsia="Calibri" w:hAnsi="Times New Roman" w:cs="Times New Roman"/>
          <w:color w:val="auto"/>
          <w:lang w:val="ru-RU" w:eastAsia="en-US" w:bidi="ar-SA"/>
        </w:rPr>
        <w:t>тестування</w:t>
      </w:r>
      <w:proofErr w:type="spellEnd"/>
      <w:r w:rsidRPr="009E2800">
        <w:rPr>
          <w:rFonts w:ascii="Times New Roman" w:eastAsia="Calibri" w:hAnsi="Times New Roman" w:cs="Times New Roman"/>
          <w:color w:val="auto"/>
          <w:lang w:val="ru-RU" w:eastAsia="en-US" w:bidi="ar-SA"/>
        </w:rPr>
        <w:t xml:space="preserve"> – база </w:t>
      </w:r>
      <w:proofErr w:type="spellStart"/>
      <w:r w:rsidRPr="009E2800">
        <w:rPr>
          <w:rFonts w:ascii="Times New Roman" w:eastAsia="Calibri" w:hAnsi="Times New Roman" w:cs="Times New Roman"/>
          <w:color w:val="auto"/>
          <w:lang w:val="ru-RU" w:eastAsia="en-US" w:bidi="ar-SA"/>
        </w:rPr>
        <w:t>ліцензійних</w:t>
      </w:r>
      <w:proofErr w:type="spellEnd"/>
      <w:r w:rsidRPr="009E2800">
        <w:rPr>
          <w:rFonts w:ascii="Times New Roman" w:eastAsia="Calibri" w:hAnsi="Times New Roman" w:cs="Times New Roman"/>
          <w:color w:val="auto"/>
          <w:lang w:val="ru-RU" w:eastAsia="en-US" w:bidi="ar-SA"/>
        </w:rPr>
        <w:t xml:space="preserve"> </w:t>
      </w:r>
      <w:proofErr w:type="spellStart"/>
      <w:r w:rsidRPr="009E2800">
        <w:rPr>
          <w:rFonts w:ascii="Times New Roman" w:eastAsia="Calibri" w:hAnsi="Times New Roman" w:cs="Times New Roman"/>
          <w:color w:val="auto"/>
          <w:lang w:val="ru-RU" w:eastAsia="en-US" w:bidi="ar-SA"/>
        </w:rPr>
        <w:t>тестових</w:t>
      </w:r>
      <w:proofErr w:type="spellEnd"/>
      <w:r w:rsidRPr="009E2800">
        <w:rPr>
          <w:rFonts w:ascii="Times New Roman" w:eastAsia="Calibri" w:hAnsi="Times New Roman" w:cs="Times New Roman"/>
          <w:color w:val="auto"/>
          <w:lang w:val="ru-RU" w:eastAsia="en-US" w:bidi="ar-SA"/>
        </w:rPr>
        <w:t xml:space="preserve"> </w:t>
      </w:r>
      <w:proofErr w:type="spellStart"/>
      <w:r w:rsidRPr="009E2800">
        <w:rPr>
          <w:rFonts w:ascii="Times New Roman" w:eastAsia="Calibri" w:hAnsi="Times New Roman" w:cs="Times New Roman"/>
          <w:color w:val="auto"/>
          <w:lang w:val="ru-RU" w:eastAsia="en-US" w:bidi="ar-SA"/>
        </w:rPr>
        <w:t>завдань</w:t>
      </w:r>
      <w:proofErr w:type="spellEnd"/>
      <w:r w:rsidRPr="009E2800">
        <w:rPr>
          <w:rFonts w:ascii="Times New Roman" w:eastAsia="Calibri" w:hAnsi="Times New Roman" w:cs="Times New Roman"/>
          <w:color w:val="auto"/>
          <w:lang w:val="ru-RU" w:eastAsia="en-US" w:bidi="ar-SA"/>
        </w:rPr>
        <w:t xml:space="preserve"> «Крок»-1 </w:t>
      </w:r>
      <w:hyperlink r:id="rId73" w:history="1">
        <w:r w:rsidRPr="009E2800">
          <w:rPr>
            <w:rFonts w:ascii="Times New Roman" w:eastAsia="Calibri" w:hAnsi="Times New Roman" w:cs="Times New Roman"/>
            <w:color w:val="0563C1"/>
            <w:u w:val="single"/>
            <w:lang w:val="ru-RU" w:eastAsia="en-US" w:bidi="ar-SA"/>
          </w:rPr>
          <w:t>https://www.testcentr.org.ua/uk/component/sppagebuilder/?view=page&amp;id=317</w:t>
        </w:r>
      </w:hyperlink>
    </w:p>
    <w:p w14:paraId="5977B9B1" w14:textId="77777777" w:rsidR="00E0797B" w:rsidRPr="009E2800" w:rsidRDefault="00E0797B" w:rsidP="009E2800">
      <w:pPr>
        <w:pStyle w:val="a3"/>
        <w:widowControl/>
        <w:numPr>
          <w:ilvl w:val="0"/>
          <w:numId w:val="95"/>
        </w:numPr>
        <w:tabs>
          <w:tab w:val="left" w:pos="9498"/>
        </w:tabs>
        <w:ind w:left="284" w:hanging="284"/>
        <w:jc w:val="both"/>
        <w:rPr>
          <w:rFonts w:ascii="Times New Roman" w:eastAsia="Calibri" w:hAnsi="Times New Roman" w:cs="Times New Roman"/>
          <w:color w:val="auto"/>
          <w:lang w:val="ru-RU" w:eastAsia="en-US" w:bidi="ar-SA"/>
        </w:rPr>
      </w:pPr>
      <w:proofErr w:type="spellStart"/>
      <w:r w:rsidRPr="009E2800">
        <w:rPr>
          <w:rFonts w:ascii="Times New Roman" w:eastAsia="Calibri" w:hAnsi="Times New Roman" w:cs="Times New Roman"/>
          <w:color w:val="auto"/>
          <w:lang w:val="ru-RU" w:eastAsia="en-US" w:bidi="ar-SA"/>
        </w:rPr>
        <w:t>Підготовка</w:t>
      </w:r>
      <w:proofErr w:type="spellEnd"/>
      <w:r w:rsidRPr="009E2800">
        <w:rPr>
          <w:rFonts w:ascii="Times New Roman" w:eastAsia="Calibri" w:hAnsi="Times New Roman" w:cs="Times New Roman"/>
          <w:color w:val="auto"/>
          <w:lang w:val="ru-RU" w:eastAsia="en-US" w:bidi="ar-SA"/>
        </w:rPr>
        <w:t xml:space="preserve"> до Крок-1: </w:t>
      </w:r>
      <w:hyperlink r:id="rId74" w:history="1">
        <w:r w:rsidRPr="009E2800">
          <w:rPr>
            <w:rFonts w:ascii="Times New Roman" w:eastAsia="Calibri" w:hAnsi="Times New Roman" w:cs="Times New Roman"/>
            <w:color w:val="0563C1"/>
            <w:u w:val="single"/>
            <w:lang w:val="ru-RU" w:eastAsia="en-US" w:bidi="ar-SA"/>
          </w:rPr>
          <w:t>https://testkrok.org.ua/</w:t>
        </w:r>
      </w:hyperlink>
    </w:p>
    <w:p w14:paraId="611B8EFE" w14:textId="77777777" w:rsidR="00E0797B" w:rsidRPr="009E2800" w:rsidRDefault="00E0797B" w:rsidP="009E2800">
      <w:pPr>
        <w:pStyle w:val="a3"/>
        <w:widowControl/>
        <w:numPr>
          <w:ilvl w:val="0"/>
          <w:numId w:val="95"/>
        </w:numPr>
        <w:tabs>
          <w:tab w:val="left" w:pos="9498"/>
        </w:tabs>
        <w:ind w:left="284" w:hanging="284"/>
        <w:jc w:val="both"/>
        <w:rPr>
          <w:rFonts w:ascii="Times New Roman" w:eastAsia="Calibri" w:hAnsi="Times New Roman" w:cs="Times New Roman"/>
          <w:color w:val="auto"/>
          <w:lang w:val="ru-RU" w:eastAsia="en-US" w:bidi="ar-SA"/>
        </w:rPr>
      </w:pPr>
      <w:proofErr w:type="spellStart"/>
      <w:r w:rsidRPr="009E2800">
        <w:rPr>
          <w:rFonts w:ascii="Times New Roman" w:eastAsia="Calibri" w:hAnsi="Times New Roman" w:cs="Times New Roman"/>
          <w:color w:val="auto"/>
          <w:lang w:val="ru-RU" w:eastAsia="en-US" w:bidi="ar-SA"/>
        </w:rPr>
        <w:t>Підготовка</w:t>
      </w:r>
      <w:proofErr w:type="spellEnd"/>
      <w:r w:rsidRPr="009E2800">
        <w:rPr>
          <w:rFonts w:ascii="Times New Roman" w:eastAsia="Calibri" w:hAnsi="Times New Roman" w:cs="Times New Roman"/>
          <w:color w:val="auto"/>
          <w:lang w:val="ru-RU" w:eastAsia="en-US" w:bidi="ar-SA"/>
        </w:rPr>
        <w:t xml:space="preserve"> до Крок-1: </w:t>
      </w:r>
      <w:hyperlink r:id="rId75" w:history="1">
        <w:r w:rsidRPr="009E2800">
          <w:rPr>
            <w:rFonts w:ascii="Times New Roman" w:eastAsia="Calibri" w:hAnsi="Times New Roman" w:cs="Times New Roman"/>
            <w:color w:val="0563C1"/>
            <w:u w:val="single"/>
            <w:lang w:val="ru-RU" w:eastAsia="en-US" w:bidi="ar-SA"/>
          </w:rPr>
          <w:t>https://krok-lead.com/booklet/krok1/cd970d18-4695-433d-bb10-019f2df50d9c</w:t>
        </w:r>
      </w:hyperlink>
    </w:p>
    <w:p w14:paraId="7949A25A" w14:textId="77777777" w:rsidR="00E0797B" w:rsidRPr="009E2800" w:rsidRDefault="00E0797B" w:rsidP="009E2800">
      <w:pPr>
        <w:pStyle w:val="a3"/>
        <w:widowControl/>
        <w:numPr>
          <w:ilvl w:val="0"/>
          <w:numId w:val="95"/>
        </w:numPr>
        <w:tabs>
          <w:tab w:val="left" w:pos="9498"/>
        </w:tabs>
        <w:ind w:left="284" w:hanging="284"/>
        <w:jc w:val="both"/>
        <w:rPr>
          <w:rFonts w:ascii="Times New Roman" w:eastAsia="Calibri" w:hAnsi="Times New Roman" w:cs="Times New Roman"/>
          <w:color w:val="auto"/>
          <w:lang w:val="en-US" w:eastAsia="en-US" w:bidi="ar-SA"/>
        </w:rPr>
      </w:pPr>
      <w:r w:rsidRPr="009E2800">
        <w:rPr>
          <w:rFonts w:ascii="Times New Roman" w:eastAsia="Calibri" w:hAnsi="Times New Roman" w:cs="Times New Roman"/>
          <w:color w:val="auto"/>
          <w:lang w:val="ru-RU" w:eastAsia="en-US" w:bidi="ar-SA"/>
        </w:rPr>
        <w:t xml:space="preserve">Он-лайн практикум з </w:t>
      </w:r>
      <w:proofErr w:type="spellStart"/>
      <w:r w:rsidRPr="009E2800">
        <w:rPr>
          <w:rFonts w:ascii="Times New Roman" w:eastAsia="Calibri" w:hAnsi="Times New Roman" w:cs="Times New Roman"/>
          <w:color w:val="auto"/>
          <w:lang w:val="ru-RU" w:eastAsia="en-US" w:bidi="ar-SA"/>
        </w:rPr>
        <w:t>фізіології</w:t>
      </w:r>
      <w:proofErr w:type="spellEnd"/>
      <w:r w:rsidRPr="009E2800">
        <w:rPr>
          <w:rFonts w:ascii="Times New Roman" w:eastAsia="Calibri" w:hAnsi="Times New Roman" w:cs="Times New Roman"/>
          <w:color w:val="auto"/>
          <w:lang w:val="ru-RU" w:eastAsia="en-US" w:bidi="ar-SA"/>
        </w:rPr>
        <w:t xml:space="preserve">: </w:t>
      </w:r>
      <w:proofErr w:type="spellStart"/>
      <w:r w:rsidRPr="009E2800">
        <w:rPr>
          <w:rFonts w:ascii="Times New Roman" w:eastAsia="Calibri" w:hAnsi="Times New Roman" w:cs="Times New Roman"/>
          <w:color w:val="auto"/>
          <w:lang w:val="ru-RU" w:eastAsia="en-US" w:bidi="ar-SA"/>
        </w:rPr>
        <w:t>Симуляційна</w:t>
      </w:r>
      <w:proofErr w:type="spellEnd"/>
      <w:r w:rsidRPr="009E2800">
        <w:rPr>
          <w:rFonts w:ascii="Times New Roman" w:eastAsia="Calibri" w:hAnsi="Times New Roman" w:cs="Times New Roman"/>
          <w:color w:val="auto"/>
          <w:lang w:val="ru-RU" w:eastAsia="en-US" w:bidi="ar-SA"/>
        </w:rPr>
        <w:t xml:space="preserve"> </w:t>
      </w:r>
      <w:proofErr w:type="spellStart"/>
      <w:r w:rsidRPr="009E2800">
        <w:rPr>
          <w:rFonts w:ascii="Times New Roman" w:eastAsia="Calibri" w:hAnsi="Times New Roman" w:cs="Times New Roman"/>
          <w:color w:val="auto"/>
          <w:lang w:val="ru-RU" w:eastAsia="en-US" w:bidi="ar-SA"/>
        </w:rPr>
        <w:t>програма</w:t>
      </w:r>
      <w:proofErr w:type="spellEnd"/>
      <w:r w:rsidRPr="009E2800">
        <w:rPr>
          <w:rFonts w:ascii="Times New Roman" w:eastAsia="Calibri" w:hAnsi="Times New Roman" w:cs="Times New Roman"/>
          <w:color w:val="auto"/>
          <w:lang w:val="ru-RU" w:eastAsia="en-US" w:bidi="ar-SA"/>
        </w:rPr>
        <w:t xml:space="preserve"> «</w:t>
      </w:r>
      <w:proofErr w:type="spellStart"/>
      <w:r w:rsidRPr="009E2800">
        <w:rPr>
          <w:rFonts w:ascii="Times New Roman" w:eastAsia="Calibri" w:hAnsi="Times New Roman" w:cs="Times New Roman"/>
          <w:color w:val="auto"/>
          <w:lang w:val="ru-RU" w:eastAsia="en-US" w:bidi="ar-SA"/>
        </w:rPr>
        <w:t>Віртуальна</w:t>
      </w:r>
      <w:proofErr w:type="spellEnd"/>
      <w:r w:rsidRPr="009E2800">
        <w:rPr>
          <w:rFonts w:ascii="Times New Roman" w:eastAsia="Calibri" w:hAnsi="Times New Roman" w:cs="Times New Roman"/>
          <w:color w:val="auto"/>
          <w:lang w:val="ru-RU" w:eastAsia="en-US" w:bidi="ar-SA"/>
        </w:rPr>
        <w:t xml:space="preserve"> </w:t>
      </w:r>
      <w:proofErr w:type="spellStart"/>
      <w:r w:rsidRPr="009E2800">
        <w:rPr>
          <w:rFonts w:ascii="Times New Roman" w:eastAsia="Calibri" w:hAnsi="Times New Roman" w:cs="Times New Roman"/>
          <w:color w:val="auto"/>
          <w:lang w:val="ru-RU" w:eastAsia="en-US" w:bidi="ar-SA"/>
        </w:rPr>
        <w:t>Фізіологія</w:t>
      </w:r>
      <w:proofErr w:type="spellEnd"/>
      <w:r w:rsidRPr="009E2800">
        <w:rPr>
          <w:rFonts w:ascii="Times New Roman" w:eastAsia="Calibri" w:hAnsi="Times New Roman" w:cs="Times New Roman"/>
          <w:color w:val="auto"/>
          <w:lang w:val="ru-RU" w:eastAsia="en-US" w:bidi="ar-SA"/>
        </w:rPr>
        <w:t xml:space="preserve">» luprafisim.exe, створена </w:t>
      </w:r>
      <w:proofErr w:type="spellStart"/>
      <w:r w:rsidRPr="009E2800">
        <w:rPr>
          <w:rFonts w:ascii="Times New Roman" w:eastAsia="Calibri" w:hAnsi="Times New Roman" w:cs="Times New Roman"/>
          <w:color w:val="auto"/>
          <w:lang w:val="ru-RU" w:eastAsia="en-US" w:bidi="ar-SA"/>
        </w:rPr>
        <w:t>організацією</w:t>
      </w:r>
      <w:proofErr w:type="spellEnd"/>
      <w:r w:rsidRPr="009E2800">
        <w:rPr>
          <w:rFonts w:ascii="Times New Roman" w:eastAsia="Calibri" w:hAnsi="Times New Roman" w:cs="Times New Roman"/>
          <w:color w:val="auto"/>
          <w:lang w:val="ru-RU" w:eastAsia="en-US" w:bidi="ar-SA"/>
        </w:rPr>
        <w:t xml:space="preserve"> </w:t>
      </w:r>
      <w:proofErr w:type="spellStart"/>
      <w:r w:rsidRPr="009E2800">
        <w:rPr>
          <w:rFonts w:ascii="Times New Roman" w:eastAsia="Calibri" w:hAnsi="Times New Roman" w:cs="Times New Roman"/>
          <w:color w:val="auto"/>
          <w:lang w:val="en-US" w:eastAsia="en-US" w:bidi="ar-SA"/>
        </w:rPr>
        <w:t>Internich</w:t>
      </w:r>
      <w:proofErr w:type="spellEnd"/>
      <w:r w:rsidRPr="009E2800">
        <w:rPr>
          <w:rFonts w:ascii="Times New Roman" w:eastAsia="Calibri" w:hAnsi="Times New Roman" w:cs="Times New Roman"/>
          <w:color w:val="auto"/>
          <w:lang w:val="en-US" w:eastAsia="en-US" w:bidi="ar-SA"/>
        </w:rPr>
        <w:t xml:space="preserve"> </w:t>
      </w:r>
      <w:hyperlink r:id="rId76" w:history="1">
        <w:r w:rsidRPr="009E2800">
          <w:rPr>
            <w:rFonts w:ascii="Times New Roman" w:eastAsia="Calibri" w:hAnsi="Times New Roman" w:cs="Times New Roman"/>
            <w:color w:val="0563C1"/>
            <w:u w:val="single"/>
            <w:lang w:val="en-US" w:eastAsia="en-US" w:bidi="ar-SA"/>
          </w:rPr>
          <w:t>https://gumanna-osvita.org/uk/humanna-osvita/skachati-bezkoshtovno/261-programa-virtualna-fiziologia</w:t>
        </w:r>
      </w:hyperlink>
    </w:p>
    <w:p w14:paraId="3A1DB0CC" w14:textId="77777777" w:rsidR="00E0797B" w:rsidRPr="00E0797B" w:rsidRDefault="00E0797B" w:rsidP="00812376">
      <w:pPr>
        <w:tabs>
          <w:tab w:val="left" w:leader="underscore" w:pos="9488"/>
        </w:tabs>
        <w:spacing w:line="360" w:lineRule="auto"/>
        <w:jc w:val="center"/>
        <w:rPr>
          <w:rFonts w:ascii="Times New Roman" w:eastAsia="Times New Roman" w:hAnsi="Times New Roman" w:cs="Times New Roman"/>
          <w:b/>
          <w:bCs/>
          <w:lang w:val="en-US"/>
        </w:rPr>
      </w:pPr>
    </w:p>
    <w:p w14:paraId="7578B149" w14:textId="475E732E" w:rsidR="006170D6" w:rsidRPr="004F488D" w:rsidRDefault="006170D6" w:rsidP="006170D6">
      <w:pPr>
        <w:tabs>
          <w:tab w:val="left" w:leader="underscore" w:pos="9488"/>
        </w:tabs>
        <w:spacing w:line="360" w:lineRule="auto"/>
        <w:jc w:val="center"/>
        <w:rPr>
          <w:rFonts w:ascii="Times New Roman" w:eastAsia="Times New Roman" w:hAnsi="Times New Roman" w:cs="Times New Roman"/>
          <w:sz w:val="28"/>
          <w:szCs w:val="28"/>
          <w:lang w:eastAsia="ru-RU" w:bidi="ru-RU"/>
        </w:rPr>
      </w:pPr>
      <w:r>
        <w:rPr>
          <w:rFonts w:ascii="Times New Roman" w:eastAsia="Times New Roman" w:hAnsi="Times New Roman" w:cs="Times New Roman"/>
          <w:b/>
          <w:bCs/>
        </w:rPr>
        <w:t xml:space="preserve">Самостійна робота </w:t>
      </w:r>
      <w:r w:rsidR="004F488D">
        <w:rPr>
          <w:rFonts w:ascii="Times New Roman" w:eastAsia="Times New Roman" w:hAnsi="Times New Roman" w:cs="Times New Roman"/>
          <w:b/>
          <w:bCs/>
        </w:rPr>
        <w:t xml:space="preserve">до теми </w:t>
      </w:r>
      <w:r w:rsidR="005063C6">
        <w:rPr>
          <w:rFonts w:ascii="Times New Roman" w:eastAsia="Times New Roman" w:hAnsi="Times New Roman" w:cs="Times New Roman"/>
          <w:b/>
          <w:bCs/>
        </w:rPr>
        <w:t>11</w:t>
      </w:r>
    </w:p>
    <w:p w14:paraId="323637F4" w14:textId="6BF90D69" w:rsidR="006170D6" w:rsidRPr="00F645F7" w:rsidRDefault="006170D6" w:rsidP="006170D6">
      <w:pPr>
        <w:ind w:firstLine="851"/>
        <w:rPr>
          <w:rFonts w:ascii="Times New Roman" w:hAnsi="Times New Roman" w:cs="Times New Roman"/>
        </w:rPr>
      </w:pPr>
      <w:r w:rsidRPr="00F645F7">
        <w:rPr>
          <w:rFonts w:ascii="Times New Roman" w:eastAsia="Times New Roman" w:hAnsi="Times New Roman" w:cs="Times New Roman"/>
          <w:b/>
          <w:bCs/>
        </w:rPr>
        <w:t>Тема:</w:t>
      </w:r>
      <w:r w:rsidR="004F488D">
        <w:rPr>
          <w:rFonts w:ascii="Times New Roman" w:eastAsia="Times New Roman" w:hAnsi="Times New Roman" w:cs="Times New Roman"/>
          <w:b/>
          <w:bCs/>
        </w:rPr>
        <w:t xml:space="preserve"> </w:t>
      </w:r>
      <w:r w:rsidR="00A352B4" w:rsidRPr="00E72D51">
        <w:rPr>
          <w:rFonts w:ascii="Times New Roman" w:hAnsi="Times New Roman"/>
        </w:rPr>
        <w:t xml:space="preserve">Аналіз показників спірометрії, спірографії і </w:t>
      </w:r>
      <w:proofErr w:type="spellStart"/>
      <w:r w:rsidR="00A352B4" w:rsidRPr="00E72D51">
        <w:rPr>
          <w:rFonts w:ascii="Times New Roman" w:hAnsi="Times New Roman"/>
        </w:rPr>
        <w:t>пневмотахометрії</w:t>
      </w:r>
      <w:proofErr w:type="spellEnd"/>
      <w:r w:rsidRPr="00F645F7">
        <w:rPr>
          <w:rFonts w:ascii="Times New Roman" w:hAnsi="Times New Roman" w:cs="Times New Roman"/>
        </w:rPr>
        <w:t>.</w:t>
      </w:r>
    </w:p>
    <w:p w14:paraId="650D5DFC" w14:textId="77777777" w:rsidR="006170D6" w:rsidRDefault="006170D6" w:rsidP="006170D6">
      <w:pPr>
        <w:autoSpaceDE w:val="0"/>
        <w:autoSpaceDN w:val="0"/>
        <w:adjustRightInd w:val="0"/>
        <w:ind w:firstLine="851"/>
        <w:rPr>
          <w:rFonts w:ascii="Times New Roman" w:eastAsia="Times New Roman" w:hAnsi="Times New Roman" w:cs="Times New Roman"/>
          <w:color w:val="auto"/>
          <w:lang w:eastAsia="ru-RU" w:bidi="ar-SA"/>
        </w:rPr>
      </w:pPr>
      <w:r w:rsidRPr="003F3037">
        <w:rPr>
          <w:rFonts w:ascii="Times New Roman" w:eastAsia="Times New Roman" w:hAnsi="Times New Roman" w:cs="Times New Roman"/>
          <w:b/>
          <w:bCs/>
        </w:rPr>
        <w:t xml:space="preserve">Мета: </w:t>
      </w:r>
      <w:r w:rsidRPr="00B61E8C">
        <w:rPr>
          <w:rFonts w:ascii="Times New Roman" w:eastAsia="Times New Roman" w:hAnsi="Times New Roman" w:cs="Times New Roman"/>
        </w:rPr>
        <w:t xml:space="preserve">сформувати чітке уявлення </w:t>
      </w:r>
      <w:proofErr w:type="spellStart"/>
      <w:r w:rsidRPr="00B61E8C">
        <w:rPr>
          <w:rFonts w:ascii="Times New Roman" w:eastAsia="Times New Roman" w:hAnsi="Times New Roman" w:cs="Times New Roman"/>
        </w:rPr>
        <w:t>про</w:t>
      </w:r>
      <w:r w:rsidRPr="003F3037">
        <w:rPr>
          <w:rFonts w:ascii="Times New Roman" w:eastAsia="Times New Roman" w:hAnsi="Times New Roman" w:cs="Times New Roman"/>
          <w:color w:val="auto"/>
          <w:lang w:eastAsia="ru-RU" w:bidi="ar-SA"/>
        </w:rPr>
        <w:t>основні</w:t>
      </w:r>
      <w:proofErr w:type="spellEnd"/>
      <w:r w:rsidRPr="003F3037">
        <w:rPr>
          <w:rFonts w:ascii="Times New Roman" w:eastAsia="Times New Roman" w:hAnsi="Times New Roman" w:cs="Times New Roman"/>
          <w:color w:val="auto"/>
          <w:lang w:eastAsia="ru-RU" w:bidi="ar-SA"/>
        </w:rPr>
        <w:t xml:space="preserve"> поняття фізіології </w:t>
      </w:r>
      <w:r w:rsidR="00A352B4">
        <w:rPr>
          <w:rFonts w:ascii="Times New Roman" w:eastAsia="Times New Roman" w:hAnsi="Times New Roman" w:cs="Times New Roman"/>
          <w:color w:val="auto"/>
          <w:lang w:eastAsia="ru-RU" w:bidi="ar-SA"/>
        </w:rPr>
        <w:t>дихання</w:t>
      </w:r>
      <w:r w:rsidRPr="003F3037">
        <w:rPr>
          <w:rFonts w:ascii="Times New Roman" w:eastAsia="Times New Roman" w:hAnsi="Times New Roman" w:cs="Times New Roman"/>
          <w:color w:val="auto"/>
          <w:lang w:eastAsia="ru-RU" w:bidi="ar-SA"/>
        </w:rPr>
        <w:t xml:space="preserve">; сформувати уміння застосовувати методи </w:t>
      </w:r>
      <w:r>
        <w:rPr>
          <w:rFonts w:ascii="Times New Roman" w:eastAsia="Times New Roman" w:hAnsi="Times New Roman" w:cs="Times New Roman"/>
          <w:color w:val="auto"/>
          <w:lang w:eastAsia="ru-RU" w:bidi="ar-SA"/>
        </w:rPr>
        <w:t xml:space="preserve">реєстрації </w:t>
      </w:r>
      <w:r w:rsidR="00A352B4">
        <w:rPr>
          <w:rFonts w:ascii="Times New Roman" w:eastAsia="Times New Roman" w:hAnsi="Times New Roman" w:cs="Times New Roman"/>
          <w:color w:val="auto"/>
          <w:lang w:eastAsia="ru-RU" w:bidi="ar-SA"/>
        </w:rPr>
        <w:t xml:space="preserve">функцій дихання </w:t>
      </w:r>
      <w:r w:rsidRPr="003F3037">
        <w:rPr>
          <w:rFonts w:ascii="Times New Roman" w:eastAsia="Times New Roman" w:hAnsi="Times New Roman" w:cs="Times New Roman"/>
          <w:color w:val="auto"/>
          <w:lang w:eastAsia="ru-RU" w:bidi="ar-SA"/>
        </w:rPr>
        <w:t>та вміти аналізувати отримані дані.</w:t>
      </w:r>
    </w:p>
    <w:p w14:paraId="4CDB7E4A" w14:textId="77777777" w:rsidR="006170D6" w:rsidRDefault="006170D6" w:rsidP="006170D6">
      <w:pPr>
        <w:autoSpaceDE w:val="0"/>
        <w:autoSpaceDN w:val="0"/>
        <w:adjustRightInd w:val="0"/>
        <w:ind w:firstLine="851"/>
        <w:rPr>
          <w:rFonts w:ascii="Times New Roman" w:eastAsia="Times New Roman" w:hAnsi="Times New Roman" w:cs="Times New Roman"/>
          <w:b/>
          <w:bCs/>
        </w:rPr>
      </w:pPr>
      <w:r w:rsidRPr="003F3037">
        <w:rPr>
          <w:rFonts w:ascii="Times New Roman" w:eastAsia="Times New Roman" w:hAnsi="Times New Roman" w:cs="Times New Roman"/>
          <w:b/>
          <w:bCs/>
        </w:rPr>
        <w:t xml:space="preserve">Основні поняття: </w:t>
      </w:r>
    </w:p>
    <w:p w14:paraId="1B88AC62" w14:textId="77777777" w:rsidR="006170D6" w:rsidRPr="00C41549" w:rsidRDefault="006170D6" w:rsidP="006170D6">
      <w:pPr>
        <w:autoSpaceDE w:val="0"/>
        <w:autoSpaceDN w:val="0"/>
        <w:adjustRightInd w:val="0"/>
        <w:rPr>
          <w:rFonts w:ascii="Times New Roman" w:eastAsia="Times New Roman" w:hAnsi="Times New Roman" w:cs="Times New Roman"/>
          <w:b/>
          <w:bCs/>
        </w:rPr>
      </w:pPr>
      <w:proofErr w:type="spellStart"/>
      <w:r>
        <w:rPr>
          <w:rFonts w:ascii="Times New Roman" w:eastAsia="Times New Roman" w:hAnsi="Times New Roman" w:cs="Times New Roman"/>
          <w:i/>
          <w:iCs/>
        </w:rPr>
        <w:t>М’яз</w:t>
      </w:r>
      <w:r w:rsidRPr="00AD6040">
        <w:rPr>
          <w:rFonts w:ascii="Times New Roman" w:eastAsia="Times New Roman" w:hAnsi="Times New Roman" w:cs="Times New Roman"/>
          <w:i/>
          <w:iCs/>
        </w:rPr>
        <w:t>и:</w:t>
      </w:r>
      <w:r w:rsidRPr="00C41549">
        <w:rPr>
          <w:rFonts w:ascii="Times New Roman" w:eastAsia="Times New Roman" w:hAnsi="Times New Roman" w:cs="Times New Roman"/>
        </w:rPr>
        <w:t>скелетні</w:t>
      </w:r>
      <w:proofErr w:type="spellEnd"/>
      <w:r w:rsidRPr="00C41549">
        <w:rPr>
          <w:rFonts w:ascii="Times New Roman" w:eastAsia="Times New Roman" w:hAnsi="Times New Roman" w:cs="Times New Roman"/>
        </w:rPr>
        <w:t xml:space="preserve"> м’язи, які прикріплені до кісток скелета, функція їх переміщувати </w:t>
      </w:r>
      <w:proofErr w:type="spellStart"/>
      <w:r w:rsidRPr="00C41549">
        <w:rPr>
          <w:rFonts w:ascii="Times New Roman" w:eastAsia="Times New Roman" w:hAnsi="Times New Roman" w:cs="Times New Roman"/>
        </w:rPr>
        <w:t>тіло;вісцеральні</w:t>
      </w:r>
      <w:proofErr w:type="spellEnd"/>
      <w:r w:rsidRPr="00C41549">
        <w:rPr>
          <w:rFonts w:ascii="Times New Roman" w:eastAsia="Times New Roman" w:hAnsi="Times New Roman" w:cs="Times New Roman"/>
        </w:rPr>
        <w:t xml:space="preserve"> м’язи внутрішніх органів</w:t>
      </w:r>
      <w:r>
        <w:rPr>
          <w:rFonts w:ascii="Times New Roman" w:eastAsia="Times New Roman" w:hAnsi="Times New Roman" w:cs="Times New Roman"/>
        </w:rPr>
        <w:t xml:space="preserve">; </w:t>
      </w:r>
      <w:r w:rsidRPr="00C41549">
        <w:rPr>
          <w:rFonts w:ascii="Times New Roman" w:eastAsia="Times New Roman" w:hAnsi="Times New Roman" w:cs="Times New Roman"/>
        </w:rPr>
        <w:t>поперечно-смугасті та гладенькі</w:t>
      </w:r>
      <w:r>
        <w:rPr>
          <w:rFonts w:ascii="Times New Roman" w:eastAsia="Times New Roman" w:hAnsi="Times New Roman" w:cs="Times New Roman"/>
        </w:rPr>
        <w:t xml:space="preserve">; </w:t>
      </w:r>
      <w:r w:rsidRPr="00C41549">
        <w:rPr>
          <w:rFonts w:ascii="Times New Roman" w:eastAsia="Times New Roman" w:hAnsi="Times New Roman" w:cs="Times New Roman"/>
        </w:rPr>
        <w:t xml:space="preserve">мимовільні </w:t>
      </w:r>
      <w:r>
        <w:rPr>
          <w:rFonts w:ascii="Times New Roman" w:eastAsia="Times New Roman" w:hAnsi="Times New Roman" w:cs="Times New Roman"/>
        </w:rPr>
        <w:t xml:space="preserve">і </w:t>
      </w:r>
      <w:r w:rsidRPr="00C41549">
        <w:rPr>
          <w:rFonts w:ascii="Times New Roman" w:eastAsia="Times New Roman" w:hAnsi="Times New Roman" w:cs="Times New Roman"/>
        </w:rPr>
        <w:t>немимовільн</w:t>
      </w:r>
      <w:r>
        <w:rPr>
          <w:rFonts w:ascii="Times New Roman" w:eastAsia="Times New Roman" w:hAnsi="Times New Roman" w:cs="Times New Roman"/>
        </w:rPr>
        <w:t>і</w:t>
      </w:r>
      <w:r w:rsidRPr="00C41549">
        <w:rPr>
          <w:rFonts w:ascii="Times New Roman" w:eastAsia="Times New Roman" w:hAnsi="Times New Roman" w:cs="Times New Roman"/>
        </w:rPr>
        <w:t>.</w:t>
      </w:r>
    </w:p>
    <w:p w14:paraId="6549FAB9" w14:textId="77777777" w:rsidR="006170D6" w:rsidRPr="00C41549" w:rsidRDefault="006170D6" w:rsidP="006170D6">
      <w:pPr>
        <w:tabs>
          <w:tab w:val="left" w:pos="330"/>
          <w:tab w:val="left" w:pos="952"/>
        </w:tabs>
        <w:jc w:val="both"/>
        <w:rPr>
          <w:rFonts w:ascii="Times New Roman" w:eastAsia="Times New Roman" w:hAnsi="Times New Roman" w:cs="Times New Roman"/>
          <w:bCs/>
          <w:i/>
          <w:iCs/>
        </w:rPr>
      </w:pPr>
      <w:r w:rsidRPr="00C41549">
        <w:rPr>
          <w:rFonts w:ascii="Times New Roman" w:eastAsia="Times New Roman" w:hAnsi="Times New Roman" w:cs="Times New Roman"/>
          <w:bCs/>
          <w:i/>
          <w:iCs/>
        </w:rPr>
        <w:t xml:space="preserve">Функції скелетних </w:t>
      </w:r>
      <w:proofErr w:type="spellStart"/>
      <w:r w:rsidRPr="00C41549">
        <w:rPr>
          <w:rFonts w:ascii="Times New Roman" w:eastAsia="Times New Roman" w:hAnsi="Times New Roman" w:cs="Times New Roman"/>
          <w:bCs/>
          <w:i/>
          <w:iCs/>
        </w:rPr>
        <w:t>м’язів:</w:t>
      </w:r>
      <w:r w:rsidRPr="00C41549">
        <w:rPr>
          <w:rFonts w:ascii="Times New Roman" w:eastAsia="Times New Roman" w:hAnsi="Times New Roman" w:cs="Times New Roman"/>
        </w:rPr>
        <w:t>переміщення</w:t>
      </w:r>
      <w:proofErr w:type="spellEnd"/>
      <w:r w:rsidRPr="00C41549">
        <w:rPr>
          <w:rFonts w:ascii="Times New Roman" w:eastAsia="Times New Roman" w:hAnsi="Times New Roman" w:cs="Times New Roman"/>
        </w:rPr>
        <w:t xml:space="preserve"> організму в </w:t>
      </w:r>
      <w:proofErr w:type="spellStart"/>
      <w:r w:rsidRPr="00C41549">
        <w:rPr>
          <w:rFonts w:ascii="Times New Roman" w:eastAsia="Times New Roman" w:hAnsi="Times New Roman" w:cs="Times New Roman"/>
        </w:rPr>
        <w:t>просторі;переміщення</w:t>
      </w:r>
      <w:proofErr w:type="spellEnd"/>
      <w:r w:rsidRPr="00C41549">
        <w:rPr>
          <w:rFonts w:ascii="Times New Roman" w:eastAsia="Times New Roman" w:hAnsi="Times New Roman" w:cs="Times New Roman"/>
        </w:rPr>
        <w:t xml:space="preserve"> частин тіла відносно одна </w:t>
      </w:r>
      <w:proofErr w:type="spellStart"/>
      <w:r w:rsidRPr="00C41549">
        <w:rPr>
          <w:rFonts w:ascii="Times New Roman" w:eastAsia="Times New Roman" w:hAnsi="Times New Roman" w:cs="Times New Roman"/>
        </w:rPr>
        <w:t>одної;підтримання</w:t>
      </w:r>
      <w:proofErr w:type="spellEnd"/>
      <w:r w:rsidRPr="00C41549">
        <w:rPr>
          <w:rFonts w:ascii="Times New Roman" w:eastAsia="Times New Roman" w:hAnsi="Times New Roman" w:cs="Times New Roman"/>
        </w:rPr>
        <w:t xml:space="preserve"> </w:t>
      </w:r>
      <w:proofErr w:type="spellStart"/>
      <w:r w:rsidRPr="00C41549">
        <w:rPr>
          <w:rFonts w:ascii="Times New Roman" w:eastAsia="Times New Roman" w:hAnsi="Times New Roman" w:cs="Times New Roman"/>
        </w:rPr>
        <w:t>пози;сприяння</w:t>
      </w:r>
      <w:proofErr w:type="spellEnd"/>
      <w:r w:rsidRPr="00C41549">
        <w:rPr>
          <w:rFonts w:ascii="Times New Roman" w:eastAsia="Times New Roman" w:hAnsi="Times New Roman" w:cs="Times New Roman"/>
        </w:rPr>
        <w:t xml:space="preserve"> руху крові та лімфи.</w:t>
      </w:r>
    </w:p>
    <w:p w14:paraId="62248437" w14:textId="77777777" w:rsidR="006170D6" w:rsidRPr="00C41549" w:rsidRDefault="006170D6" w:rsidP="006170D6">
      <w:pPr>
        <w:tabs>
          <w:tab w:val="left" w:pos="330"/>
          <w:tab w:val="left" w:pos="952"/>
        </w:tabs>
        <w:jc w:val="both"/>
        <w:rPr>
          <w:rFonts w:ascii="Times New Roman" w:eastAsia="Times New Roman" w:hAnsi="Times New Roman" w:cs="Times New Roman"/>
          <w:lang w:val="ru-RU"/>
        </w:rPr>
      </w:pPr>
      <w:r w:rsidRPr="00C41549">
        <w:rPr>
          <w:rFonts w:ascii="Times New Roman" w:eastAsia="Times New Roman" w:hAnsi="Times New Roman" w:cs="Times New Roman"/>
          <w:bCs/>
          <w:i/>
          <w:iCs/>
        </w:rPr>
        <w:t>Фізіологічні властивості м’язів</w:t>
      </w:r>
      <w:r w:rsidRPr="00C41549">
        <w:rPr>
          <w:rFonts w:ascii="Times New Roman" w:eastAsia="Times New Roman" w:hAnsi="Times New Roman" w:cs="Times New Roman"/>
          <w:b/>
        </w:rPr>
        <w:t xml:space="preserve">: </w:t>
      </w:r>
      <w:r w:rsidRPr="00C41549">
        <w:rPr>
          <w:rFonts w:ascii="Times New Roman" w:eastAsia="Times New Roman" w:hAnsi="Times New Roman" w:cs="Times New Roman"/>
        </w:rPr>
        <w:t xml:space="preserve">збудливість, провідність, </w:t>
      </w:r>
      <w:proofErr w:type="spellStart"/>
      <w:r w:rsidRPr="00C41549">
        <w:rPr>
          <w:rFonts w:ascii="Times New Roman" w:eastAsia="Times New Roman" w:hAnsi="Times New Roman" w:cs="Times New Roman"/>
        </w:rPr>
        <w:t>скорочуваність</w:t>
      </w:r>
      <w:proofErr w:type="spellEnd"/>
      <w:r w:rsidRPr="00C41549">
        <w:rPr>
          <w:rFonts w:ascii="Times New Roman" w:eastAsia="Times New Roman" w:hAnsi="Times New Roman" w:cs="Times New Roman"/>
        </w:rPr>
        <w:t>, еластичність (скелетних) і пластичність (гладеньких).</w:t>
      </w:r>
    </w:p>
    <w:p w14:paraId="2DF1193C" w14:textId="77777777" w:rsidR="006170D6" w:rsidRPr="000D7B98" w:rsidRDefault="006170D6" w:rsidP="006170D6">
      <w:pPr>
        <w:tabs>
          <w:tab w:val="left" w:pos="330"/>
          <w:tab w:val="left" w:pos="952"/>
        </w:tabs>
        <w:jc w:val="both"/>
        <w:rPr>
          <w:rFonts w:ascii="Times New Roman" w:eastAsia="Times New Roman" w:hAnsi="Times New Roman" w:cs="Times New Roman"/>
        </w:rPr>
      </w:pPr>
      <w:r>
        <w:rPr>
          <w:rFonts w:ascii="Times New Roman" w:eastAsia="Times New Roman" w:hAnsi="Times New Roman" w:cs="Times New Roman"/>
          <w:i/>
        </w:rPr>
        <w:t xml:space="preserve">М’язове скорочення: </w:t>
      </w:r>
      <w:r w:rsidRPr="00C41549">
        <w:rPr>
          <w:rFonts w:ascii="Times New Roman" w:eastAsia="Times New Roman" w:hAnsi="Times New Roman" w:cs="Times New Roman"/>
          <w:iCs/>
        </w:rPr>
        <w:t xml:space="preserve">ізотонічне, </w:t>
      </w:r>
      <w:proofErr w:type="spellStart"/>
      <w:r w:rsidRPr="00C41549">
        <w:rPr>
          <w:rFonts w:ascii="Times New Roman" w:eastAsia="Times New Roman" w:hAnsi="Times New Roman" w:cs="Times New Roman"/>
          <w:iCs/>
        </w:rPr>
        <w:t>ізометричне,</w:t>
      </w:r>
      <w:r w:rsidRPr="00C41549">
        <w:rPr>
          <w:rFonts w:ascii="Times New Roman" w:eastAsia="Times New Roman" w:hAnsi="Times New Roman" w:cs="Times New Roman"/>
        </w:rPr>
        <w:t>поодиноке</w:t>
      </w:r>
      <w:proofErr w:type="spellEnd"/>
      <w:r w:rsidRPr="00C41549">
        <w:rPr>
          <w:rFonts w:ascii="Times New Roman" w:eastAsia="Times New Roman" w:hAnsi="Times New Roman" w:cs="Times New Roman"/>
        </w:rPr>
        <w:t>, тетанічне, тонічне і контрактура</w:t>
      </w:r>
      <w:r>
        <w:rPr>
          <w:rFonts w:ascii="Times New Roman" w:eastAsia="Times New Roman" w:hAnsi="Times New Roman" w:cs="Times New Roman"/>
        </w:rPr>
        <w:t>.</w:t>
      </w:r>
    </w:p>
    <w:p w14:paraId="1561D1D1" w14:textId="77777777" w:rsidR="006170D6" w:rsidRPr="00224720" w:rsidRDefault="006170D6" w:rsidP="006170D6">
      <w:pPr>
        <w:autoSpaceDE w:val="0"/>
        <w:autoSpaceDN w:val="0"/>
        <w:adjustRightInd w:val="0"/>
        <w:ind w:firstLine="851"/>
        <w:rPr>
          <w:rFonts w:ascii="Times New Roman" w:eastAsia="Times New Roman" w:hAnsi="Times New Roman" w:cs="Times New Roman"/>
          <w:color w:val="auto"/>
          <w:lang w:eastAsia="ru-RU" w:bidi="ar-SA"/>
        </w:rPr>
      </w:pPr>
    </w:p>
    <w:p w14:paraId="64BAE92F" w14:textId="77777777" w:rsidR="006170D6" w:rsidRPr="00B61E8C" w:rsidRDefault="006170D6" w:rsidP="006170D6">
      <w:pPr>
        <w:jc w:val="center"/>
        <w:rPr>
          <w:rFonts w:ascii="Times New Roman" w:eastAsia="Times New Roman" w:hAnsi="Times New Roman" w:cs="Times New Roman"/>
          <w:b/>
          <w:i/>
          <w:iCs/>
        </w:rPr>
      </w:pPr>
      <w:r w:rsidRPr="00B61E8C">
        <w:rPr>
          <w:rFonts w:ascii="Times New Roman" w:eastAsia="Times New Roman" w:hAnsi="Times New Roman" w:cs="Times New Roman"/>
          <w:b/>
          <w:i/>
          <w:iCs/>
        </w:rPr>
        <w:t>План:</w:t>
      </w:r>
    </w:p>
    <w:p w14:paraId="53970A31" w14:textId="0B3F3966" w:rsidR="006170D6" w:rsidRPr="0034006A" w:rsidRDefault="0034006A" w:rsidP="0034006A">
      <w:pPr>
        <w:tabs>
          <w:tab w:val="left" w:pos="330"/>
          <w:tab w:val="left" w:pos="952"/>
        </w:tabs>
        <w:jc w:val="both"/>
        <w:rPr>
          <w:rFonts w:ascii="Times New Roman" w:eastAsia="Times New Roman" w:hAnsi="Times New Roman" w:cs="Times New Roman"/>
          <w:b/>
          <w:bCs/>
        </w:rPr>
      </w:pPr>
      <w:r>
        <w:rPr>
          <w:rFonts w:ascii="Times New Roman" w:eastAsia="Times New Roman" w:hAnsi="Times New Roman" w:cs="Times New Roman"/>
          <w:b/>
          <w:bCs/>
        </w:rPr>
        <w:t>1.</w:t>
      </w:r>
      <w:r w:rsidR="006170D6" w:rsidRPr="002F6A9E">
        <w:rPr>
          <w:rFonts w:ascii="Times New Roman" w:eastAsia="Times New Roman" w:hAnsi="Times New Roman" w:cs="Times New Roman"/>
          <w:b/>
          <w:bCs/>
        </w:rPr>
        <w:t>Теоретичн</w:t>
      </w:r>
      <w:r w:rsidR="006170D6">
        <w:rPr>
          <w:rFonts w:ascii="Times New Roman" w:eastAsia="Times New Roman" w:hAnsi="Times New Roman" w:cs="Times New Roman"/>
          <w:b/>
          <w:bCs/>
        </w:rPr>
        <w:t>і</w:t>
      </w:r>
      <w:r w:rsidR="006170D6" w:rsidRPr="002F6A9E">
        <w:rPr>
          <w:rFonts w:ascii="Times New Roman" w:eastAsia="Times New Roman" w:hAnsi="Times New Roman" w:cs="Times New Roman"/>
          <w:b/>
          <w:bCs/>
        </w:rPr>
        <w:t xml:space="preserve"> питання</w:t>
      </w:r>
      <w:r>
        <w:rPr>
          <w:rFonts w:ascii="Times New Roman" w:eastAsia="Times New Roman" w:hAnsi="Times New Roman" w:cs="Times New Roman"/>
          <w:b/>
          <w:bCs/>
        </w:rPr>
        <w:t xml:space="preserve"> </w:t>
      </w:r>
      <w:r w:rsidRPr="0034006A">
        <w:rPr>
          <w:rFonts w:ascii="Times New Roman" w:eastAsia="Times New Roman" w:hAnsi="Times New Roman" w:cs="Times New Roman"/>
        </w:rPr>
        <w:t>(</w:t>
      </w:r>
      <w:r>
        <w:rPr>
          <w:rFonts w:ascii="Times New Roman" w:eastAsia="Times New Roman" w:hAnsi="Times New Roman" w:cs="Times New Roman"/>
          <w:i/>
          <w:iCs/>
        </w:rPr>
        <w:t>т</w:t>
      </w:r>
      <w:r w:rsidR="006170D6" w:rsidRPr="0034006A">
        <w:rPr>
          <w:rFonts w:ascii="Times New Roman" w:eastAsia="Times New Roman" w:hAnsi="Times New Roman" w:cs="Times New Roman"/>
          <w:i/>
          <w:iCs/>
        </w:rPr>
        <w:t>ези змісту теми</w:t>
      </w:r>
      <w:r>
        <w:rPr>
          <w:rFonts w:ascii="Times New Roman" w:eastAsia="Times New Roman" w:hAnsi="Times New Roman" w:cs="Times New Roman"/>
          <w:i/>
          <w:iCs/>
        </w:rPr>
        <w:t>):</w:t>
      </w:r>
    </w:p>
    <w:p w14:paraId="646EE6D2" w14:textId="77777777" w:rsidR="00A352B4" w:rsidRPr="00A352B4" w:rsidRDefault="006170D6" w:rsidP="00A352B4">
      <w:pPr>
        <w:ind w:firstLine="567"/>
        <w:jc w:val="both"/>
        <w:rPr>
          <w:rFonts w:ascii="Times New Roman" w:eastAsia="Times New Roman" w:hAnsi="Times New Roman" w:cs="Times New Roman"/>
          <w:color w:val="auto"/>
          <w:lang w:eastAsia="ru-RU" w:bidi="ar-SA"/>
        </w:rPr>
      </w:pPr>
      <w:r w:rsidRPr="00A352B4">
        <w:rPr>
          <w:rFonts w:ascii="Times New Roman" w:eastAsia="Times New Roman" w:hAnsi="Times New Roman" w:cs="Times New Roman"/>
        </w:rPr>
        <w:tab/>
      </w:r>
      <w:r w:rsidR="00A352B4" w:rsidRPr="00A352B4">
        <w:rPr>
          <w:rFonts w:ascii="Times New Roman" w:eastAsia="Times New Roman" w:hAnsi="Times New Roman" w:cs="Times New Roman"/>
          <w:color w:val="auto"/>
          <w:lang w:eastAsia="ru-RU" w:bidi="ar-SA"/>
        </w:rPr>
        <w:t>Диханням називається сукупність фізіологічних процесів, що забезпечують надходження кисню в організм, використання його тканинами для окислювально-відновних реакцій і виведення з організму вуглекислого газу. Дихальна функція здійснюється за допомогою зовнішнього (легеневого) дихання, переносу О2 до тканин і СО2 від них, а також газообміну між тканинами і кров'ю.</w:t>
      </w:r>
    </w:p>
    <w:p w14:paraId="0D99EB25" w14:textId="77777777" w:rsidR="00A352B4" w:rsidRPr="00A352B4" w:rsidRDefault="00A352B4" w:rsidP="00A352B4">
      <w:pPr>
        <w:autoSpaceDE w:val="0"/>
        <w:autoSpaceDN w:val="0"/>
        <w:adjustRightInd w:val="0"/>
        <w:ind w:firstLine="567"/>
        <w:jc w:val="both"/>
        <w:rPr>
          <w:rFonts w:ascii="Times New Roman" w:eastAsia="Times New Roman" w:hAnsi="Times New Roman" w:cs="Times New Roman"/>
          <w:color w:val="auto"/>
          <w:lang w:eastAsia="ru-RU" w:bidi="ar-SA"/>
        </w:rPr>
      </w:pPr>
      <w:r w:rsidRPr="00A352B4">
        <w:rPr>
          <w:rFonts w:ascii="Times New Roman" w:eastAsia="Times New Roman" w:hAnsi="Times New Roman" w:cs="Times New Roman"/>
          <w:color w:val="auto"/>
          <w:lang w:eastAsia="ru-RU" w:bidi="ar-SA"/>
        </w:rPr>
        <w:t>У людини зовнішнє дихання забезпечується трахеєю, бронхами, бронхіолами і альвеолами.</w:t>
      </w:r>
    </w:p>
    <w:p w14:paraId="64DEB0A6" w14:textId="77777777" w:rsidR="00A352B4" w:rsidRPr="00A352B4" w:rsidRDefault="00A352B4" w:rsidP="00A352B4">
      <w:pPr>
        <w:autoSpaceDE w:val="0"/>
        <w:autoSpaceDN w:val="0"/>
        <w:adjustRightInd w:val="0"/>
        <w:ind w:firstLine="567"/>
        <w:jc w:val="both"/>
        <w:rPr>
          <w:rFonts w:ascii="Times New Roman" w:eastAsia="Times New Roman" w:hAnsi="Times New Roman" w:cs="Times New Roman"/>
          <w:color w:val="auto"/>
          <w:lang w:eastAsia="ru-RU" w:bidi="ar-SA"/>
        </w:rPr>
      </w:pPr>
      <w:r w:rsidRPr="00A352B4">
        <w:rPr>
          <w:rFonts w:ascii="Times New Roman" w:eastAsia="Times New Roman" w:hAnsi="Times New Roman" w:cs="Times New Roman"/>
          <w:color w:val="auto"/>
          <w:lang w:eastAsia="ru-RU" w:bidi="ar-SA"/>
        </w:rPr>
        <w:t>Газообмін між легкими і навколишнім середовищем здійснюється за рахунок вдиху і видиху. Цей процес носить активний характер і обумовлений скороченням зовнішніх міжреберних м'язів і опусканням (скороченням) діафрагми.</w:t>
      </w:r>
    </w:p>
    <w:p w14:paraId="4E2BB1B6" w14:textId="77777777" w:rsidR="00A352B4" w:rsidRPr="00A352B4" w:rsidRDefault="00A352B4" w:rsidP="00A352B4">
      <w:pPr>
        <w:autoSpaceDE w:val="0"/>
        <w:autoSpaceDN w:val="0"/>
        <w:adjustRightInd w:val="0"/>
        <w:ind w:firstLine="567"/>
        <w:jc w:val="both"/>
        <w:rPr>
          <w:rFonts w:ascii="Times New Roman" w:eastAsia="Times New Roman" w:hAnsi="Times New Roman" w:cs="Times New Roman"/>
          <w:color w:val="auto"/>
          <w:lang w:eastAsia="ru-RU" w:bidi="ar-SA"/>
        </w:rPr>
      </w:pPr>
      <w:r w:rsidRPr="00A352B4">
        <w:rPr>
          <w:rFonts w:ascii="Times New Roman" w:eastAsia="Times New Roman" w:hAnsi="Times New Roman" w:cs="Times New Roman"/>
          <w:color w:val="auto"/>
          <w:lang w:eastAsia="ru-RU" w:bidi="ar-SA"/>
        </w:rPr>
        <w:t>У загальній ємності легень прийнято виділяти чотири складових її компоненти: дихальний обсяг, резервний обсяг вдиху і видиху і залишковий обсяг.</w:t>
      </w:r>
    </w:p>
    <w:p w14:paraId="7D4D720C" w14:textId="77777777" w:rsidR="00A352B4" w:rsidRPr="00A352B4" w:rsidRDefault="00A352B4" w:rsidP="00A352B4">
      <w:pPr>
        <w:autoSpaceDE w:val="0"/>
        <w:autoSpaceDN w:val="0"/>
        <w:adjustRightInd w:val="0"/>
        <w:ind w:firstLine="567"/>
        <w:jc w:val="both"/>
        <w:rPr>
          <w:rFonts w:ascii="Times New Roman" w:eastAsia="Times New Roman" w:hAnsi="Times New Roman" w:cs="Times New Roman"/>
          <w:noProof/>
          <w:color w:val="auto"/>
          <w:lang w:eastAsia="ru-RU" w:bidi="ar-SA"/>
        </w:rPr>
      </w:pPr>
      <w:r w:rsidRPr="00A352B4">
        <w:rPr>
          <w:rFonts w:ascii="Times New Roman" w:eastAsia="Times New Roman" w:hAnsi="Times New Roman" w:cs="Times New Roman"/>
          <w:noProof/>
          <w:color w:val="auto"/>
          <w:lang w:eastAsia="ru-RU" w:bidi="ar-SA"/>
        </w:rPr>
        <w:t>Функціональний стан легенів залежить від віку, статі, фізичного розвитку і деяких інших факторів. Для оцінки функції зовнішнього дихання в даної особи слід порівнювати виміряні у неї легеневі об’єми з належними величинами. Належні величини розраховують за формулою або визначають за номограмами. Відхилення на ±15 % розцінюють як неістотні.</w:t>
      </w:r>
    </w:p>
    <w:p w14:paraId="1F1D3BE2" w14:textId="77777777" w:rsidR="00A352B4" w:rsidRPr="00A352B4" w:rsidRDefault="00A352B4" w:rsidP="00A352B4">
      <w:pPr>
        <w:autoSpaceDE w:val="0"/>
        <w:autoSpaceDN w:val="0"/>
        <w:adjustRightInd w:val="0"/>
        <w:ind w:firstLine="567"/>
        <w:jc w:val="both"/>
        <w:rPr>
          <w:rFonts w:ascii="Times New Roman" w:eastAsia="Times New Roman" w:hAnsi="Times New Roman" w:cs="Times New Roman"/>
          <w:noProof/>
          <w:color w:val="auto"/>
          <w:lang w:eastAsia="ru-RU" w:bidi="ar-SA"/>
        </w:rPr>
      </w:pPr>
      <w:r w:rsidRPr="00A352B4">
        <w:rPr>
          <w:rFonts w:ascii="Times New Roman" w:eastAsia="Times New Roman" w:hAnsi="Times New Roman" w:cs="Times New Roman"/>
          <w:noProof/>
          <w:color w:val="auto"/>
          <w:lang w:eastAsia="ru-RU" w:bidi="ar-SA"/>
        </w:rPr>
        <w:t xml:space="preserve">Для вимірювання показників зовнішнього дихання </w:t>
      </w:r>
      <w:r w:rsidRPr="00A352B4">
        <w:rPr>
          <w:rFonts w:ascii="Times New Roman" w:eastAsia="Times New Roman" w:hAnsi="Times New Roman" w:cs="Times New Roman"/>
          <w:b/>
          <w:noProof/>
          <w:color w:val="auto"/>
          <w:lang w:eastAsia="ru-RU" w:bidi="ar-SA"/>
        </w:rPr>
        <w:t>методом спірометрії</w:t>
      </w:r>
      <w:r w:rsidRPr="00A352B4">
        <w:rPr>
          <w:rFonts w:ascii="Times New Roman" w:eastAsia="Times New Roman" w:hAnsi="Times New Roman" w:cs="Times New Roman"/>
          <w:noProof/>
          <w:color w:val="auto"/>
          <w:lang w:eastAsia="ru-RU" w:bidi="ar-SA"/>
        </w:rPr>
        <w:t xml:space="preserve"> мундштук спірометра протирають бавовною, змоченою спиртом. Ви</w:t>
      </w:r>
      <w:r w:rsidRPr="00A352B4">
        <w:rPr>
          <w:rFonts w:ascii="Times New Roman" w:eastAsia="Times New Roman" w:hAnsi="Times New Roman" w:cs="Times New Roman"/>
          <w:noProof/>
          <w:color w:val="auto"/>
          <w:lang w:eastAsia="ru-RU" w:bidi="ar-SA"/>
        </w:rPr>
        <w:softHyphen/>
        <w:t>пробовуваний після максимального вдиху робить максимально глибокий видих у спірометр. За шкалою спірометра визначають ЖЄЛ. Точ</w:t>
      </w:r>
      <w:r w:rsidRPr="00A352B4">
        <w:rPr>
          <w:rFonts w:ascii="Times New Roman" w:eastAsia="Times New Roman" w:hAnsi="Times New Roman" w:cs="Times New Roman"/>
          <w:noProof/>
          <w:color w:val="auto"/>
          <w:lang w:eastAsia="ru-RU" w:bidi="ar-SA"/>
        </w:rPr>
        <w:softHyphen/>
        <w:t xml:space="preserve">ність результатів підвищується, якщо вимірювання ЖЄЛ повторюють кілька разів і обчислюють середню величину. За умов неодноразових вимірів необхідно кожного разу встановлювати шкалу спірометра у вихідне положення. Для цього </w:t>
      </w:r>
      <w:r w:rsidRPr="00A352B4">
        <w:rPr>
          <w:rFonts w:ascii="Times New Roman" w:eastAsia="Times New Roman" w:hAnsi="Times New Roman" w:cs="Times New Roman"/>
          <w:noProof/>
          <w:color w:val="auto"/>
          <w:lang w:eastAsia="ru-RU" w:bidi="ar-SA"/>
        </w:rPr>
        <w:lastRenderedPageBreak/>
        <w:t>у водяного спірометра з внутрішнього циліндра витягують пробку, і циліндр опускається, а в сухоповітряного (сухого) спірометра повертають вимірювальну шкалу і нульове ділення поєднують зі стрілкою. Визначають ЖЄЛ у положенні випробовуваного стоячи або лежачи, а також після фізичного навантаження. Відзначають різницю між результатами вимірів.</w:t>
      </w:r>
    </w:p>
    <w:p w14:paraId="3F8F1AF4" w14:textId="77777777" w:rsidR="00A352B4" w:rsidRPr="00A352B4" w:rsidRDefault="00A352B4" w:rsidP="00A352B4">
      <w:pPr>
        <w:autoSpaceDE w:val="0"/>
        <w:autoSpaceDN w:val="0"/>
        <w:adjustRightInd w:val="0"/>
        <w:ind w:firstLine="567"/>
        <w:jc w:val="both"/>
        <w:rPr>
          <w:rFonts w:ascii="Times New Roman" w:eastAsia="Times New Roman" w:hAnsi="Times New Roman" w:cs="Times New Roman"/>
          <w:noProof/>
          <w:color w:val="auto"/>
          <w:lang w:eastAsia="ru-RU" w:bidi="ar-SA"/>
        </w:rPr>
      </w:pPr>
      <w:r w:rsidRPr="00A352B4">
        <w:rPr>
          <w:rFonts w:ascii="Times New Roman" w:eastAsia="Times New Roman" w:hAnsi="Times New Roman" w:cs="Times New Roman"/>
          <w:noProof/>
          <w:color w:val="auto"/>
          <w:lang w:eastAsia="ru-RU" w:bidi="ar-SA"/>
        </w:rPr>
        <w:t>Для вимірювання легеневих об’ємів, складових ЖЄЛ доцільно з’єднати спірометр через кран з клапанним пристроєм і загубником. Випробовуваний, у якого ніс затиснутий носовим затискачем, дихає крізь загубник і клапанний пристрій. Спочатку кран встановлюють так, щоб вдихуване повітря надходило в спірометр. Підраховують кількість дихальних рухів. Розділивши показання спірометра на кількість видихів, зроблених у спірометр, визначають дихальний об’єм повітря.</w:t>
      </w:r>
    </w:p>
    <w:p w14:paraId="7009D1EA" w14:textId="77777777" w:rsidR="00A352B4" w:rsidRPr="00A352B4" w:rsidRDefault="00A352B4" w:rsidP="00A352B4">
      <w:pPr>
        <w:autoSpaceDE w:val="0"/>
        <w:autoSpaceDN w:val="0"/>
        <w:adjustRightInd w:val="0"/>
        <w:ind w:firstLine="567"/>
        <w:jc w:val="both"/>
        <w:rPr>
          <w:rFonts w:ascii="Times New Roman" w:eastAsia="Times New Roman" w:hAnsi="Times New Roman" w:cs="Times New Roman"/>
          <w:noProof/>
          <w:color w:val="auto"/>
          <w:lang w:eastAsia="ru-RU" w:bidi="ar-SA"/>
        </w:rPr>
      </w:pPr>
      <w:r w:rsidRPr="00A352B4">
        <w:rPr>
          <w:rFonts w:ascii="Times New Roman" w:eastAsia="Times New Roman" w:hAnsi="Times New Roman" w:cs="Times New Roman"/>
          <w:noProof/>
          <w:color w:val="auto"/>
          <w:lang w:eastAsia="ru-RU" w:bidi="ar-SA"/>
        </w:rPr>
        <w:t>Для визначення резервного об’єму видиху випробовуваного просять зробити після чергового спокійного видиху максимальний видих у спірометр. За шкалою спірометра визначають резервний об’єм видиху. Повторюють виміри кілька разів, обчислюючи середню величину.</w:t>
      </w:r>
    </w:p>
    <w:p w14:paraId="43C6DE97" w14:textId="77777777" w:rsidR="00A352B4" w:rsidRPr="00A352B4" w:rsidRDefault="00A352B4" w:rsidP="00A352B4">
      <w:pPr>
        <w:autoSpaceDE w:val="0"/>
        <w:autoSpaceDN w:val="0"/>
        <w:adjustRightInd w:val="0"/>
        <w:ind w:firstLine="567"/>
        <w:jc w:val="both"/>
        <w:rPr>
          <w:rFonts w:ascii="Times New Roman" w:eastAsia="Times New Roman" w:hAnsi="Times New Roman" w:cs="Times New Roman"/>
          <w:noProof/>
          <w:color w:val="auto"/>
          <w:lang w:eastAsia="ru-RU" w:bidi="ar-SA"/>
        </w:rPr>
      </w:pPr>
      <w:r w:rsidRPr="00A352B4">
        <w:rPr>
          <w:rFonts w:ascii="Times New Roman" w:eastAsia="Times New Roman" w:hAnsi="Times New Roman" w:cs="Times New Roman"/>
          <w:noProof/>
          <w:color w:val="auto"/>
          <w:lang w:eastAsia="ru-RU" w:bidi="ar-SA"/>
        </w:rPr>
        <w:t>Резервний об’єм вдиху можна визначити двома способами: обчислити або виміряти спірометром. Для його обчислення необхідно від величини ЖЄЛ відняти суму дихального і резервного об’ємів повітря. Під час виміру резервного об’єму вдиху спірометром у нього набирають певний об’єм повітря і випробовуваний після спокійного вдиху робить максимальний вдих із спірометра. Різниця між первинним об’ємом повітря у спірометрі й об’ємом, що залишився там після глибокого вдиху, відповідає резервному об’єму вдиху.</w:t>
      </w:r>
    </w:p>
    <w:p w14:paraId="3F5625F1" w14:textId="77777777" w:rsidR="00A352B4" w:rsidRPr="00A352B4" w:rsidRDefault="00A352B4" w:rsidP="00A352B4">
      <w:pPr>
        <w:autoSpaceDE w:val="0"/>
        <w:autoSpaceDN w:val="0"/>
        <w:adjustRightInd w:val="0"/>
        <w:ind w:firstLine="567"/>
        <w:jc w:val="both"/>
        <w:rPr>
          <w:rFonts w:ascii="Times New Roman" w:eastAsia="Times New Roman" w:hAnsi="Times New Roman" w:cs="Times New Roman"/>
          <w:noProof/>
          <w:color w:val="auto"/>
          <w:lang w:eastAsia="ru-RU" w:bidi="ar-SA"/>
        </w:rPr>
      </w:pPr>
      <w:r w:rsidRPr="00A352B4">
        <w:rPr>
          <w:rFonts w:ascii="Times New Roman" w:eastAsia="Times New Roman" w:hAnsi="Times New Roman" w:cs="Times New Roman"/>
          <w:noProof/>
          <w:color w:val="auto"/>
          <w:lang w:eastAsia="ru-RU" w:bidi="ar-SA"/>
        </w:rPr>
        <w:t>Залишковий об’єм повітря можна виміряти лише непрямими методами. Принцип таких методів полягає в тому, що в легені або вводять чужорідний газ типу гелію (метод розведення), або вимивають азот, що міститься в альвеолярному повітрі, змушуючи випробовуваного дихати чистим киснем (метод вимивання). В обох випадках шуканий об’єм обчислюють, виходячи з кінцевої концентрації газу. Останнім часом набуло значного поширення вимірювання залишкового об’</w:t>
      </w:r>
      <w:r w:rsidRPr="00A352B4">
        <w:rPr>
          <w:rFonts w:ascii="Times New Roman" w:eastAsia="Times New Roman" w:hAnsi="Times New Roman" w:cs="Times New Roman"/>
          <w:noProof/>
          <w:color w:val="auto"/>
          <w:lang w:eastAsia="ru-RU" w:bidi="ar-SA"/>
        </w:rPr>
        <w:softHyphen/>
        <w:t>єму повітря за допомогою інтегрального плетизмографа. Вважається, що за нормою залишковий об’єм становить 25–30 % від величини ЖЄЛ.</w:t>
      </w:r>
    </w:p>
    <w:p w14:paraId="66FA5548" w14:textId="77777777" w:rsidR="00A352B4" w:rsidRPr="00A352B4" w:rsidRDefault="00A352B4" w:rsidP="00A352B4">
      <w:pPr>
        <w:autoSpaceDE w:val="0"/>
        <w:autoSpaceDN w:val="0"/>
        <w:adjustRightInd w:val="0"/>
        <w:ind w:firstLine="567"/>
        <w:jc w:val="both"/>
        <w:rPr>
          <w:rFonts w:ascii="Times New Roman" w:eastAsia="Times New Roman" w:hAnsi="Times New Roman" w:cs="Times New Roman"/>
          <w:noProof/>
          <w:color w:val="auto"/>
          <w:lang w:eastAsia="ru-RU" w:bidi="ar-SA"/>
        </w:rPr>
      </w:pPr>
      <w:r w:rsidRPr="00A352B4">
        <w:rPr>
          <w:rFonts w:ascii="Times New Roman" w:eastAsia="Times New Roman" w:hAnsi="Times New Roman" w:cs="Times New Roman"/>
          <w:noProof/>
          <w:color w:val="auto"/>
          <w:lang w:eastAsia="ru-RU" w:bidi="ar-SA"/>
        </w:rPr>
        <w:t xml:space="preserve">Методика дослідження показників зовнішнього дихання за допомогою </w:t>
      </w:r>
      <w:r w:rsidRPr="00A352B4">
        <w:rPr>
          <w:rFonts w:ascii="Times New Roman" w:eastAsia="Times New Roman" w:hAnsi="Times New Roman" w:cs="Times New Roman"/>
          <w:b/>
          <w:noProof/>
          <w:color w:val="auto"/>
          <w:lang w:eastAsia="ru-RU" w:bidi="ar-SA"/>
        </w:rPr>
        <w:t>спірографії</w:t>
      </w:r>
      <w:r w:rsidRPr="00A352B4">
        <w:rPr>
          <w:rFonts w:ascii="Times New Roman" w:eastAsia="Times New Roman" w:hAnsi="Times New Roman" w:cs="Times New Roman"/>
          <w:noProof/>
          <w:color w:val="auto"/>
          <w:lang w:eastAsia="ru-RU" w:bidi="ar-SA"/>
        </w:rPr>
        <w:t>:</w:t>
      </w:r>
    </w:p>
    <w:p w14:paraId="2CA696FB" w14:textId="77777777" w:rsidR="00A352B4" w:rsidRPr="00A352B4" w:rsidRDefault="00A352B4" w:rsidP="00A352B4">
      <w:pPr>
        <w:autoSpaceDE w:val="0"/>
        <w:autoSpaceDN w:val="0"/>
        <w:adjustRightInd w:val="0"/>
        <w:ind w:firstLine="567"/>
        <w:jc w:val="both"/>
        <w:rPr>
          <w:rFonts w:ascii="Times New Roman" w:eastAsia="Times New Roman" w:hAnsi="Times New Roman" w:cs="Times New Roman"/>
          <w:noProof/>
          <w:color w:val="auto"/>
          <w:lang w:eastAsia="ru-RU" w:bidi="ar-SA"/>
        </w:rPr>
      </w:pPr>
      <w:r w:rsidRPr="00A352B4">
        <w:rPr>
          <w:rFonts w:ascii="Times New Roman" w:eastAsia="Times New Roman" w:hAnsi="Times New Roman" w:cs="Times New Roman"/>
          <w:noProof/>
          <w:color w:val="auto"/>
          <w:lang w:eastAsia="ru-RU" w:bidi="ar-SA"/>
        </w:rPr>
        <w:t>Спірографія — метод графічної реєстрації показників функції зовнішнього дихання за допомогою спірографа. Спірограф — прилад замкнутої газообмінної системи. Основні елементи спірографа —  один або частіше два водяні спірометри, які разом із кранами, трубопроводами, вентиляторами, поглиначами вологи та вуглекислого газу, газоаналізатором і записуючим кімо</w:t>
      </w:r>
      <w:r w:rsidRPr="00A352B4">
        <w:rPr>
          <w:rFonts w:ascii="Times New Roman" w:eastAsia="Times New Roman" w:hAnsi="Times New Roman" w:cs="Times New Roman"/>
          <w:noProof/>
          <w:color w:val="auto"/>
          <w:lang w:eastAsia="ru-RU" w:bidi="ar-SA"/>
        </w:rPr>
        <w:softHyphen/>
        <w:t>графом утворюють замкнуту повітряну систему.</w:t>
      </w:r>
    </w:p>
    <w:p w14:paraId="0DFADD46" w14:textId="77777777" w:rsidR="00A352B4" w:rsidRPr="00A352B4" w:rsidRDefault="00A352B4" w:rsidP="00A352B4">
      <w:pPr>
        <w:autoSpaceDE w:val="0"/>
        <w:autoSpaceDN w:val="0"/>
        <w:adjustRightInd w:val="0"/>
        <w:ind w:firstLine="567"/>
        <w:jc w:val="both"/>
        <w:rPr>
          <w:rFonts w:ascii="Times New Roman" w:eastAsia="Times New Roman" w:hAnsi="Times New Roman" w:cs="Times New Roman"/>
          <w:noProof/>
          <w:color w:val="auto"/>
          <w:lang w:eastAsia="ru-RU" w:bidi="ar-SA"/>
        </w:rPr>
      </w:pPr>
      <w:r w:rsidRPr="00A352B4">
        <w:rPr>
          <w:rFonts w:ascii="Times New Roman" w:eastAsia="Times New Roman" w:hAnsi="Times New Roman" w:cs="Times New Roman"/>
          <w:noProof/>
          <w:color w:val="auto"/>
          <w:lang w:eastAsia="ru-RU" w:bidi="ar-SA"/>
        </w:rPr>
        <w:t>Легеневі об’єми і ємності залежать від віку, статі, розмірів тіла, положення його у просторі та ступеня тренованості. У жінок ЖЄЛ у середньому на 25 % менша, ніж у чоловіків. У молодих людей ЖЄЛ можна обчислити, виходячи з такого емпіричного рівняння:  ЖЄЛ (л) = 2,5 · зріст (м).</w:t>
      </w:r>
    </w:p>
    <w:p w14:paraId="6C0781D8" w14:textId="77777777" w:rsidR="00A352B4" w:rsidRPr="00A352B4" w:rsidRDefault="00A352B4" w:rsidP="00A352B4">
      <w:pPr>
        <w:autoSpaceDE w:val="0"/>
        <w:autoSpaceDN w:val="0"/>
        <w:adjustRightInd w:val="0"/>
        <w:ind w:firstLine="567"/>
        <w:jc w:val="both"/>
        <w:rPr>
          <w:rFonts w:ascii="Times New Roman" w:eastAsia="Times New Roman" w:hAnsi="Times New Roman" w:cs="Times New Roman"/>
          <w:noProof/>
          <w:color w:val="auto"/>
          <w:lang w:eastAsia="ru-RU" w:bidi="ar-SA"/>
        </w:rPr>
      </w:pPr>
      <w:r w:rsidRPr="00A352B4">
        <w:rPr>
          <w:rFonts w:ascii="Times New Roman" w:eastAsia="Times New Roman" w:hAnsi="Times New Roman" w:cs="Times New Roman"/>
          <w:noProof/>
          <w:color w:val="auto"/>
          <w:lang w:eastAsia="ru-RU" w:bidi="ar-SA"/>
        </w:rPr>
        <w:t>Перед дослідженням апарат необхідно включити в мережу і перевірити систему протягом 3–4 хв. Перші 2 хв випробовуваний дихає атмосферним повітрям, потім за допомогою загубника за умов вимкненого носового дихання (затискач для носа) він повністю переходить на дихання в спірограф у фазі «кінець видиху — початок вдиху». На рухомій стрічці реєструються усі дихальні коливання. Крива, записана за допомогою спірографа, називається спірограмою. Залежно від типу спірографа масштаб його шкали може бути 1 : 20 або 1 : 40 (1 мм шкали по вертикалі відповідає 20 або 40 мл). За допомогою спірограми визначають такі показники:</w:t>
      </w:r>
    </w:p>
    <w:p w14:paraId="770D3D3E" w14:textId="77777777" w:rsidR="00A352B4" w:rsidRPr="00A352B4" w:rsidRDefault="00A352B4" w:rsidP="00A352B4">
      <w:pPr>
        <w:autoSpaceDE w:val="0"/>
        <w:autoSpaceDN w:val="0"/>
        <w:adjustRightInd w:val="0"/>
        <w:ind w:firstLine="567"/>
        <w:jc w:val="both"/>
        <w:rPr>
          <w:rFonts w:ascii="Times New Roman" w:eastAsia="Times New Roman" w:hAnsi="Times New Roman" w:cs="Times New Roman"/>
          <w:noProof/>
          <w:color w:val="auto"/>
          <w:lang w:eastAsia="ru-RU" w:bidi="ar-SA"/>
        </w:rPr>
      </w:pPr>
      <w:r w:rsidRPr="00A352B4">
        <w:rPr>
          <w:rFonts w:ascii="Times New Roman" w:eastAsia="Times New Roman" w:hAnsi="Times New Roman" w:cs="Times New Roman"/>
          <w:noProof/>
          <w:color w:val="auto"/>
          <w:lang w:eastAsia="ru-RU" w:bidi="ar-SA"/>
        </w:rPr>
        <w:t>1. Частота дихання (ЧД) — кількість дихань за 1 хв. Для визначення цього показника реєструють дихальні рухи у спокійному стані протягом 3–5 хв. Підраховують кількість зубців на спірограмі, яку відповідно ділять на 3 (5).</w:t>
      </w:r>
    </w:p>
    <w:p w14:paraId="51F36471" w14:textId="77777777" w:rsidR="00A352B4" w:rsidRPr="00A352B4" w:rsidRDefault="00A352B4" w:rsidP="00A352B4">
      <w:pPr>
        <w:autoSpaceDE w:val="0"/>
        <w:autoSpaceDN w:val="0"/>
        <w:adjustRightInd w:val="0"/>
        <w:ind w:firstLine="567"/>
        <w:jc w:val="both"/>
        <w:rPr>
          <w:rFonts w:ascii="Times New Roman" w:eastAsia="Times New Roman" w:hAnsi="Times New Roman" w:cs="Times New Roman"/>
          <w:noProof/>
          <w:color w:val="auto"/>
          <w:lang w:eastAsia="ru-RU" w:bidi="ar-SA"/>
        </w:rPr>
      </w:pPr>
      <w:r w:rsidRPr="00A352B4">
        <w:rPr>
          <w:rFonts w:ascii="Times New Roman" w:eastAsia="Times New Roman" w:hAnsi="Times New Roman" w:cs="Times New Roman"/>
          <w:noProof/>
          <w:color w:val="auto"/>
          <w:lang w:eastAsia="ru-RU" w:bidi="ar-SA"/>
        </w:rPr>
        <w:t>2. Дихальний об’єм (ДО) — кількість повітря, яку людина вдихає і видихає під час спокійного дихання. Для визначення цього показника за записом спірограми обчислюють середню висоту (амплітуду) дихальних рухів, множать її на від</w:t>
      </w:r>
      <w:r w:rsidRPr="00A352B4">
        <w:rPr>
          <w:rFonts w:ascii="Times New Roman" w:eastAsia="Times New Roman" w:hAnsi="Times New Roman" w:cs="Times New Roman"/>
          <w:noProof/>
          <w:color w:val="auto"/>
          <w:lang w:eastAsia="ru-RU" w:bidi="ar-SA"/>
        </w:rPr>
        <w:softHyphen/>
        <w:t xml:space="preserve">стань просування дзвону в </w:t>
      </w:r>
      <w:r w:rsidRPr="00A352B4">
        <w:rPr>
          <w:rFonts w:ascii="Times New Roman" w:eastAsia="Times New Roman" w:hAnsi="Times New Roman" w:cs="Times New Roman"/>
          <w:noProof/>
          <w:color w:val="auto"/>
          <w:lang w:eastAsia="ru-RU" w:bidi="ar-SA"/>
        </w:rPr>
        <w:lastRenderedPageBreak/>
        <w:t>приладі відповідно до масштабу шкали приладу. Наприклад, якщо середня амплітуда дихального циклу становить 21 мм, а масштаб шкали 1 : 20, то ДО = 21 · 20 = 420 мл. Фізіологічна норма показника коливається від 350 до 650 мл.</w:t>
      </w:r>
    </w:p>
    <w:p w14:paraId="016112B4" w14:textId="77777777" w:rsidR="00A352B4" w:rsidRPr="00A352B4" w:rsidRDefault="00A352B4" w:rsidP="00A352B4">
      <w:pPr>
        <w:autoSpaceDE w:val="0"/>
        <w:autoSpaceDN w:val="0"/>
        <w:adjustRightInd w:val="0"/>
        <w:ind w:firstLine="567"/>
        <w:jc w:val="both"/>
        <w:rPr>
          <w:rFonts w:ascii="Times New Roman" w:eastAsia="Times New Roman" w:hAnsi="Times New Roman" w:cs="Times New Roman"/>
          <w:noProof/>
          <w:color w:val="auto"/>
          <w:lang w:eastAsia="ru-RU" w:bidi="ar-SA"/>
        </w:rPr>
      </w:pPr>
      <w:r w:rsidRPr="00A352B4">
        <w:rPr>
          <w:rFonts w:ascii="Times New Roman" w:eastAsia="Times New Roman" w:hAnsi="Times New Roman" w:cs="Times New Roman"/>
          <w:noProof/>
          <w:color w:val="auto"/>
          <w:lang w:eastAsia="ru-RU" w:bidi="ar-SA"/>
        </w:rPr>
        <w:t>3. Хвилинний об’єм дихання (ХОД) — кіль</w:t>
      </w:r>
      <w:r w:rsidRPr="00A352B4">
        <w:rPr>
          <w:rFonts w:ascii="Times New Roman" w:eastAsia="Times New Roman" w:hAnsi="Times New Roman" w:cs="Times New Roman"/>
          <w:noProof/>
          <w:color w:val="auto"/>
          <w:lang w:eastAsia="ru-RU" w:bidi="ar-SA"/>
        </w:rPr>
        <w:softHyphen/>
        <w:t>кість повітря, що вдихається або видихається за 1 хв. Цей показник характеризує інтенсивність дихання і процес вентиляції за умов спокою. Обчислюють ХОД шляхом множення дихального об’єму на частоту дихання: ХОД = ДО · ЧД.</w:t>
      </w:r>
    </w:p>
    <w:p w14:paraId="04173A18" w14:textId="77777777" w:rsidR="00A352B4" w:rsidRPr="00A352B4" w:rsidRDefault="00A352B4" w:rsidP="00A352B4">
      <w:pPr>
        <w:autoSpaceDE w:val="0"/>
        <w:autoSpaceDN w:val="0"/>
        <w:adjustRightInd w:val="0"/>
        <w:ind w:firstLine="567"/>
        <w:jc w:val="both"/>
        <w:rPr>
          <w:rFonts w:ascii="Times New Roman" w:eastAsia="Times New Roman" w:hAnsi="Times New Roman" w:cs="Times New Roman"/>
          <w:noProof/>
          <w:color w:val="auto"/>
          <w:lang w:eastAsia="ru-RU" w:bidi="ar-SA"/>
        </w:rPr>
      </w:pPr>
      <w:r w:rsidRPr="00A352B4">
        <w:rPr>
          <w:rFonts w:ascii="Times New Roman" w:eastAsia="Times New Roman" w:hAnsi="Times New Roman" w:cs="Times New Roman"/>
          <w:noProof/>
          <w:color w:val="auto"/>
          <w:lang w:eastAsia="ru-RU" w:bidi="ar-SA"/>
        </w:rPr>
        <w:t>У нормі величина ХОД коливається від 5 до 10 л. Збільшення ХОД свідчить про підвищену роботу органів дихання в результаті розвитку дихальної недостатності, зниження вказує на пригнічення компенсаторних механізмів.</w:t>
      </w:r>
    </w:p>
    <w:p w14:paraId="0A1C4EC4" w14:textId="77777777" w:rsidR="00A352B4" w:rsidRPr="00A352B4" w:rsidRDefault="00A352B4" w:rsidP="00A352B4">
      <w:pPr>
        <w:autoSpaceDE w:val="0"/>
        <w:autoSpaceDN w:val="0"/>
        <w:adjustRightInd w:val="0"/>
        <w:ind w:firstLine="567"/>
        <w:jc w:val="both"/>
        <w:rPr>
          <w:rFonts w:ascii="Times New Roman" w:eastAsia="Times New Roman" w:hAnsi="Times New Roman" w:cs="Times New Roman"/>
          <w:noProof/>
          <w:color w:val="auto"/>
          <w:lang w:eastAsia="ru-RU" w:bidi="ar-SA"/>
        </w:rPr>
      </w:pPr>
      <w:r w:rsidRPr="00A352B4">
        <w:rPr>
          <w:rFonts w:ascii="Times New Roman" w:eastAsia="Times New Roman" w:hAnsi="Times New Roman" w:cs="Times New Roman"/>
          <w:noProof/>
          <w:color w:val="auto"/>
          <w:lang w:eastAsia="ru-RU" w:bidi="ar-SA"/>
        </w:rPr>
        <w:t>4. Життєва ємність легенів (ЖЄЛ) — максимальна кіль</w:t>
      </w:r>
      <w:r w:rsidRPr="00A352B4">
        <w:rPr>
          <w:rFonts w:ascii="Times New Roman" w:eastAsia="Times New Roman" w:hAnsi="Times New Roman" w:cs="Times New Roman"/>
          <w:noProof/>
          <w:color w:val="auto"/>
          <w:lang w:eastAsia="ru-RU" w:bidi="ar-SA"/>
        </w:rPr>
        <w:softHyphen/>
        <w:t xml:space="preserve">кість повітря, яку можна видихнути після максимального вдиху. Дослідження проводять тричі, враховуючи кращий показник. Нормальна величина ЖЄЛ коливається від 2500 до 5000 мл. На спірограмі визначають відстань від вершини інспіраторного до вершини експіраторного коліна і відповідно до масштабу шкали спірографа роблять перерахунок у мілілітри. Наприклад, якщо відстань на шкалі дорівнює 150 мм, то при масштабі спірографа 1 : 20 величина ЖЄЛ становитиме 150 · 20 = 3000 мл. </w:t>
      </w:r>
    </w:p>
    <w:p w14:paraId="7B065BF8" w14:textId="77777777" w:rsidR="00A352B4" w:rsidRPr="00A352B4" w:rsidRDefault="00A352B4" w:rsidP="00A352B4">
      <w:pPr>
        <w:autoSpaceDE w:val="0"/>
        <w:autoSpaceDN w:val="0"/>
        <w:adjustRightInd w:val="0"/>
        <w:ind w:firstLine="567"/>
        <w:jc w:val="both"/>
        <w:rPr>
          <w:rFonts w:ascii="Times New Roman" w:eastAsia="Times New Roman" w:hAnsi="Times New Roman" w:cs="Times New Roman"/>
          <w:noProof/>
          <w:color w:val="auto"/>
          <w:lang w:eastAsia="ru-RU" w:bidi="ar-SA"/>
        </w:rPr>
      </w:pPr>
      <w:r w:rsidRPr="00A352B4">
        <w:rPr>
          <w:rFonts w:ascii="Times New Roman" w:eastAsia="Times New Roman" w:hAnsi="Times New Roman" w:cs="Times New Roman"/>
          <w:noProof/>
          <w:color w:val="auto"/>
          <w:lang w:eastAsia="ru-RU" w:bidi="ar-SA"/>
        </w:rPr>
        <w:t>Життєва ємність легень включає три об’єми: ДО, резервний об’єм вдиху (РО</w:t>
      </w:r>
      <w:r w:rsidRPr="00A352B4">
        <w:rPr>
          <w:rFonts w:ascii="Times New Roman" w:eastAsia="Times New Roman" w:hAnsi="Times New Roman" w:cs="Times New Roman"/>
          <w:noProof/>
          <w:color w:val="auto"/>
          <w:position w:val="-5"/>
          <w:lang w:eastAsia="ru-RU" w:bidi="ar-SA"/>
        </w:rPr>
        <w:t>вд</w:t>
      </w:r>
      <w:r w:rsidRPr="00A352B4">
        <w:rPr>
          <w:rFonts w:ascii="Times New Roman" w:eastAsia="Times New Roman" w:hAnsi="Times New Roman" w:cs="Times New Roman"/>
          <w:noProof/>
          <w:color w:val="auto"/>
          <w:lang w:eastAsia="ru-RU" w:bidi="ar-SA"/>
        </w:rPr>
        <w:t>) і резервний об’єм видиху (РО</w:t>
      </w:r>
      <w:r w:rsidRPr="00A352B4">
        <w:rPr>
          <w:rFonts w:ascii="Times New Roman" w:eastAsia="Times New Roman" w:hAnsi="Times New Roman" w:cs="Times New Roman"/>
          <w:noProof/>
          <w:color w:val="auto"/>
          <w:position w:val="-5"/>
          <w:lang w:eastAsia="ru-RU" w:bidi="ar-SA"/>
        </w:rPr>
        <w:t>вид</w:t>
      </w:r>
      <w:r w:rsidRPr="00A352B4">
        <w:rPr>
          <w:rFonts w:ascii="Times New Roman" w:eastAsia="Times New Roman" w:hAnsi="Times New Roman" w:cs="Times New Roman"/>
          <w:noProof/>
          <w:color w:val="auto"/>
          <w:lang w:eastAsia="ru-RU" w:bidi="ar-SA"/>
        </w:rPr>
        <w:t>). У клінічній практиці збіль</w:t>
      </w:r>
      <w:r w:rsidRPr="00A352B4">
        <w:rPr>
          <w:rFonts w:ascii="Times New Roman" w:eastAsia="Times New Roman" w:hAnsi="Times New Roman" w:cs="Times New Roman"/>
          <w:noProof/>
          <w:color w:val="auto"/>
          <w:lang w:eastAsia="ru-RU" w:bidi="ar-SA"/>
        </w:rPr>
        <w:softHyphen/>
        <w:t>шення ЖЄЛ спостерігається рідко. Її зниження свідчить про зменшення дихальної поверхні легенів, а також про рестриктивне порушення вентиляції (до рестриктивного типу вентиляції належать усі патологічні стани, при яких знижуються дихальні екскурсії легенів).</w:t>
      </w:r>
    </w:p>
    <w:p w14:paraId="3E0344D1" w14:textId="77777777" w:rsidR="00A352B4" w:rsidRPr="00A352B4" w:rsidRDefault="00A352B4" w:rsidP="00A352B4">
      <w:pPr>
        <w:autoSpaceDE w:val="0"/>
        <w:autoSpaceDN w:val="0"/>
        <w:adjustRightInd w:val="0"/>
        <w:ind w:firstLine="567"/>
        <w:jc w:val="both"/>
        <w:rPr>
          <w:rFonts w:ascii="Times New Roman" w:eastAsia="Times New Roman" w:hAnsi="Times New Roman" w:cs="Times New Roman"/>
          <w:noProof/>
          <w:color w:val="auto"/>
          <w:lang w:eastAsia="ru-RU" w:bidi="ar-SA"/>
        </w:rPr>
      </w:pPr>
      <w:r w:rsidRPr="00A352B4">
        <w:rPr>
          <w:rFonts w:ascii="Times New Roman" w:eastAsia="Times New Roman" w:hAnsi="Times New Roman" w:cs="Times New Roman"/>
          <w:noProof/>
          <w:color w:val="auto"/>
          <w:lang w:eastAsia="ru-RU" w:bidi="ar-SA"/>
        </w:rPr>
        <w:t>5. Резервний об’єм вдиху (РО</w:t>
      </w:r>
      <w:r w:rsidRPr="00A352B4">
        <w:rPr>
          <w:rFonts w:ascii="Times New Roman" w:eastAsia="Times New Roman" w:hAnsi="Times New Roman" w:cs="Times New Roman"/>
          <w:noProof/>
          <w:color w:val="auto"/>
          <w:position w:val="-5"/>
          <w:lang w:eastAsia="ru-RU" w:bidi="ar-SA"/>
        </w:rPr>
        <w:t>вд</w:t>
      </w:r>
      <w:r w:rsidRPr="00A352B4">
        <w:rPr>
          <w:rFonts w:ascii="Times New Roman" w:eastAsia="Times New Roman" w:hAnsi="Times New Roman" w:cs="Times New Roman"/>
          <w:noProof/>
          <w:color w:val="auto"/>
          <w:lang w:eastAsia="ru-RU" w:bidi="ar-SA"/>
        </w:rPr>
        <w:t>) — об’єм повітря, яке можна вдихнути додатково після звичайного вдиху. Випробовуваному після спокійного видиху пропонують зробити глибокий вдих, потім за спірограмою вимірюють відстань від вершини спокійного вдиху до вершини додаткового глибокого вдиху. Якщо ця відстань становить 70 мм, а масштаб шкали спірографа 1 : 20, то РО</w:t>
      </w:r>
      <w:r w:rsidRPr="00A352B4">
        <w:rPr>
          <w:rFonts w:ascii="Times New Roman" w:eastAsia="Times New Roman" w:hAnsi="Times New Roman" w:cs="Times New Roman"/>
          <w:noProof/>
          <w:color w:val="auto"/>
          <w:position w:val="-5"/>
          <w:lang w:eastAsia="ru-RU" w:bidi="ar-SA"/>
        </w:rPr>
        <w:t>вд</w:t>
      </w:r>
      <w:r w:rsidRPr="00A352B4">
        <w:rPr>
          <w:rFonts w:ascii="Times New Roman" w:eastAsia="Times New Roman" w:hAnsi="Times New Roman" w:cs="Times New Roman"/>
          <w:noProof/>
          <w:color w:val="auto"/>
          <w:lang w:eastAsia="ru-RU" w:bidi="ar-SA"/>
        </w:rPr>
        <w:t xml:space="preserve"> = 70 · 20 = 1400 мл. У нормі цей показник коливається від 1300 до 2000 мл.</w:t>
      </w:r>
    </w:p>
    <w:p w14:paraId="1E73DE6B" w14:textId="77777777" w:rsidR="00A352B4" w:rsidRPr="00A352B4" w:rsidRDefault="00A352B4" w:rsidP="00A352B4">
      <w:pPr>
        <w:autoSpaceDE w:val="0"/>
        <w:autoSpaceDN w:val="0"/>
        <w:adjustRightInd w:val="0"/>
        <w:ind w:firstLine="567"/>
        <w:jc w:val="both"/>
        <w:rPr>
          <w:rFonts w:ascii="Times New Roman" w:eastAsia="Times New Roman" w:hAnsi="Times New Roman" w:cs="Times New Roman"/>
          <w:noProof/>
          <w:color w:val="auto"/>
          <w:lang w:eastAsia="ru-RU" w:bidi="ar-SA"/>
        </w:rPr>
      </w:pPr>
      <w:r w:rsidRPr="00A352B4">
        <w:rPr>
          <w:rFonts w:ascii="Times New Roman" w:eastAsia="Times New Roman" w:hAnsi="Times New Roman" w:cs="Times New Roman"/>
          <w:noProof/>
          <w:color w:val="auto"/>
          <w:lang w:eastAsia="ru-RU" w:bidi="ar-SA"/>
        </w:rPr>
        <w:t>6. Резервний об’єм видиху (РО</w:t>
      </w:r>
      <w:r w:rsidRPr="00A352B4">
        <w:rPr>
          <w:rFonts w:ascii="Times New Roman" w:eastAsia="Times New Roman" w:hAnsi="Times New Roman" w:cs="Times New Roman"/>
          <w:noProof/>
          <w:color w:val="auto"/>
          <w:position w:val="-5"/>
          <w:lang w:eastAsia="ru-RU" w:bidi="ar-SA"/>
        </w:rPr>
        <w:t>вид</w:t>
      </w:r>
      <w:r w:rsidRPr="00A352B4">
        <w:rPr>
          <w:rFonts w:ascii="Times New Roman" w:eastAsia="Times New Roman" w:hAnsi="Times New Roman" w:cs="Times New Roman"/>
          <w:noProof/>
          <w:color w:val="auto"/>
          <w:lang w:eastAsia="ru-RU" w:bidi="ar-SA"/>
        </w:rPr>
        <w:t>) — об’єм повітря, яке можна додатково видихнути після звичайного видиху. Його величину обчислюють за спіро</w:t>
      </w:r>
      <w:r w:rsidRPr="00A352B4">
        <w:rPr>
          <w:rFonts w:ascii="Times New Roman" w:eastAsia="Times New Roman" w:hAnsi="Times New Roman" w:cs="Times New Roman"/>
          <w:noProof/>
          <w:color w:val="auto"/>
          <w:lang w:eastAsia="ru-RU" w:bidi="ar-SA"/>
        </w:rPr>
        <w:softHyphen/>
        <w:t>графічною кривою від нижнього краю видиху до його нижньої точки. Нормальна величина РО</w:t>
      </w:r>
      <w:r w:rsidRPr="00A352B4">
        <w:rPr>
          <w:rFonts w:ascii="Times New Roman" w:eastAsia="Times New Roman" w:hAnsi="Times New Roman" w:cs="Times New Roman"/>
          <w:noProof/>
          <w:color w:val="auto"/>
          <w:position w:val="-5"/>
          <w:lang w:eastAsia="ru-RU" w:bidi="ar-SA"/>
        </w:rPr>
        <w:t>вид</w:t>
      </w:r>
      <w:r w:rsidRPr="00A352B4">
        <w:rPr>
          <w:rFonts w:ascii="Times New Roman" w:eastAsia="Times New Roman" w:hAnsi="Times New Roman" w:cs="Times New Roman"/>
          <w:noProof/>
          <w:color w:val="auto"/>
          <w:lang w:eastAsia="ru-RU" w:bidi="ar-SA"/>
        </w:rPr>
        <w:t xml:space="preserve"> коливається в межах від 1500 до 2000 мл.</w:t>
      </w:r>
    </w:p>
    <w:p w14:paraId="5E287634" w14:textId="77777777" w:rsidR="00A352B4" w:rsidRPr="00A352B4" w:rsidRDefault="00A352B4" w:rsidP="00A352B4">
      <w:pPr>
        <w:autoSpaceDE w:val="0"/>
        <w:autoSpaceDN w:val="0"/>
        <w:adjustRightInd w:val="0"/>
        <w:ind w:firstLine="567"/>
        <w:jc w:val="both"/>
        <w:rPr>
          <w:rFonts w:ascii="Times New Roman" w:eastAsia="Times New Roman" w:hAnsi="Times New Roman" w:cs="Times New Roman"/>
          <w:noProof/>
          <w:color w:val="auto"/>
          <w:lang w:eastAsia="ru-RU" w:bidi="ar-SA"/>
        </w:rPr>
      </w:pPr>
      <w:r w:rsidRPr="00A352B4">
        <w:rPr>
          <w:rFonts w:ascii="Times New Roman" w:eastAsia="Times New Roman" w:hAnsi="Times New Roman" w:cs="Times New Roman"/>
          <w:noProof/>
          <w:color w:val="auto"/>
          <w:lang w:eastAsia="ru-RU" w:bidi="ar-SA"/>
        </w:rPr>
        <w:t>7. Об’єм форсованого видиху за першу секунду (ОФВ</w:t>
      </w:r>
      <w:r w:rsidRPr="00A352B4">
        <w:rPr>
          <w:rFonts w:ascii="Times New Roman" w:eastAsia="Times New Roman" w:hAnsi="Times New Roman" w:cs="Times New Roman"/>
          <w:noProof/>
          <w:color w:val="auto"/>
          <w:position w:val="-5"/>
          <w:lang w:eastAsia="ru-RU" w:bidi="ar-SA"/>
        </w:rPr>
        <w:t>1</w:t>
      </w:r>
      <w:r w:rsidRPr="00A352B4">
        <w:rPr>
          <w:rFonts w:ascii="Times New Roman" w:eastAsia="Times New Roman" w:hAnsi="Times New Roman" w:cs="Times New Roman"/>
          <w:noProof/>
          <w:color w:val="auto"/>
          <w:lang w:eastAsia="ru-RU" w:bidi="ar-SA"/>
        </w:rPr>
        <w:t>).</w:t>
      </w:r>
    </w:p>
    <w:p w14:paraId="514B7FBB" w14:textId="77777777" w:rsidR="00A352B4" w:rsidRPr="00A352B4" w:rsidRDefault="00A352B4" w:rsidP="00A352B4">
      <w:pPr>
        <w:autoSpaceDE w:val="0"/>
        <w:autoSpaceDN w:val="0"/>
        <w:adjustRightInd w:val="0"/>
        <w:ind w:firstLine="567"/>
        <w:jc w:val="both"/>
        <w:rPr>
          <w:rFonts w:ascii="Times New Roman" w:eastAsia="Times New Roman" w:hAnsi="Times New Roman" w:cs="Times New Roman"/>
          <w:noProof/>
          <w:color w:val="auto"/>
          <w:lang w:eastAsia="ru-RU" w:bidi="ar-SA"/>
        </w:rPr>
      </w:pPr>
      <w:r w:rsidRPr="00A352B4">
        <w:rPr>
          <w:rFonts w:ascii="Times New Roman" w:eastAsia="Times New Roman" w:hAnsi="Times New Roman" w:cs="Times New Roman"/>
          <w:noProof/>
          <w:color w:val="auto"/>
          <w:lang w:eastAsia="ru-RU" w:bidi="ar-SA"/>
        </w:rPr>
        <w:t xml:space="preserve">8. Тривалість нормального вдиху і видиху визначають під час швидкості руху паперу </w:t>
      </w:r>
      <w:r w:rsidRPr="00A352B4">
        <w:rPr>
          <w:rFonts w:ascii="Times New Roman" w:eastAsia="Times New Roman" w:hAnsi="Times New Roman" w:cs="Times New Roman"/>
          <w:noProof/>
          <w:color w:val="auto"/>
          <w:lang w:eastAsia="ru-RU" w:bidi="ar-SA"/>
        </w:rPr>
        <w:br/>
        <w:t>600 мм/хв. Випробовуваний робить спокійні дихальні рухи. На спірограмі визначають у мілі</w:t>
      </w:r>
      <w:r w:rsidRPr="00A352B4">
        <w:rPr>
          <w:rFonts w:ascii="Times New Roman" w:eastAsia="Times New Roman" w:hAnsi="Times New Roman" w:cs="Times New Roman"/>
          <w:noProof/>
          <w:color w:val="auto"/>
          <w:lang w:eastAsia="ru-RU" w:bidi="ar-SA"/>
        </w:rPr>
        <w:softHyphen/>
        <w:t>метрах тривалість обох фаз дихання й обчислюють відношення тривалості фази вдиху до фази видиху. У нормі співвідношення дорівнює 1 : 1,3 і збільшується за наявності у хворих обструктивних процесів.</w:t>
      </w:r>
    </w:p>
    <w:p w14:paraId="587016C7" w14:textId="77777777" w:rsidR="00A352B4" w:rsidRPr="00A352B4" w:rsidRDefault="00A352B4" w:rsidP="00A352B4">
      <w:pPr>
        <w:autoSpaceDE w:val="0"/>
        <w:autoSpaceDN w:val="0"/>
        <w:adjustRightInd w:val="0"/>
        <w:ind w:firstLine="567"/>
        <w:jc w:val="both"/>
        <w:rPr>
          <w:rFonts w:ascii="Times New Roman" w:eastAsia="Times New Roman" w:hAnsi="Times New Roman" w:cs="Times New Roman"/>
          <w:noProof/>
          <w:color w:val="auto"/>
          <w:lang w:eastAsia="ru-RU" w:bidi="ar-SA"/>
        </w:rPr>
      </w:pPr>
      <w:r w:rsidRPr="00A352B4">
        <w:rPr>
          <w:rFonts w:ascii="Times New Roman" w:eastAsia="Times New Roman" w:hAnsi="Times New Roman" w:cs="Times New Roman"/>
          <w:noProof/>
          <w:color w:val="auto"/>
          <w:lang w:eastAsia="ru-RU" w:bidi="ar-SA"/>
        </w:rPr>
        <w:t>9. Максимальна вентиляція легенів (МВЛ) — об’єм повітря, що проходить крізь легені через певний проміжок часу під час дихання з максимально можливою частотою і глибиною. Діагностична цінність цього показника полягає в тому, що він відображає резерви дихальної функції, а зниження цих резервів служить ознакою патологічного стану. Для визначення максимальної вентиляції легенів здійснюють спірометричний вимір у випробовуваного, який проводить форсовану гіпервентиляцію з частотою дихальних рухів близько 40–60 за 1 хв. Тривалість дослі</w:t>
      </w:r>
      <w:r w:rsidRPr="00A352B4">
        <w:rPr>
          <w:rFonts w:ascii="Times New Roman" w:eastAsia="Times New Roman" w:hAnsi="Times New Roman" w:cs="Times New Roman"/>
          <w:noProof/>
          <w:color w:val="auto"/>
          <w:lang w:eastAsia="ru-RU" w:bidi="ar-SA"/>
        </w:rPr>
        <w:softHyphen/>
        <w:t>дження повинна складати приблизно 10 с, інакше можуть розвиватися гіпервентиляційні ускладнення (респіраторний алкалоз). Максимальна вентиляція легенів залежить від віку, статі, зросту і маси тіла. У нормі у молодої людини вона дорівнює 120–170 л/хв. Знижується МВЛ як за умов обструктивних, так і рестриктивних порушень вентиляції.</w:t>
      </w:r>
    </w:p>
    <w:p w14:paraId="5F26B512" w14:textId="77777777" w:rsidR="00A352B4" w:rsidRPr="00A352B4" w:rsidRDefault="00A352B4" w:rsidP="00A352B4">
      <w:pPr>
        <w:autoSpaceDE w:val="0"/>
        <w:autoSpaceDN w:val="0"/>
        <w:adjustRightInd w:val="0"/>
        <w:ind w:firstLine="567"/>
        <w:jc w:val="both"/>
        <w:rPr>
          <w:rFonts w:ascii="Times New Roman" w:eastAsia="Times New Roman" w:hAnsi="Times New Roman" w:cs="Times New Roman"/>
          <w:noProof/>
          <w:color w:val="auto"/>
          <w:lang w:eastAsia="ru-RU" w:bidi="ar-SA"/>
        </w:rPr>
      </w:pPr>
      <w:r w:rsidRPr="00A352B4">
        <w:rPr>
          <w:rFonts w:ascii="Times New Roman" w:eastAsia="Times New Roman" w:hAnsi="Times New Roman" w:cs="Times New Roman"/>
          <w:noProof/>
          <w:color w:val="auto"/>
          <w:lang w:eastAsia="ru-RU" w:bidi="ar-SA"/>
        </w:rPr>
        <w:t xml:space="preserve">Спірографію під час фізичного навантаження, коли значно збільшуються хвилинний об’єм дихання і вживання кисню, доцільно проводити спірографом із двома спірометрами. </w:t>
      </w:r>
      <w:r w:rsidRPr="00A352B4">
        <w:rPr>
          <w:rFonts w:ascii="Times New Roman" w:eastAsia="Times New Roman" w:hAnsi="Times New Roman" w:cs="Times New Roman"/>
          <w:noProof/>
          <w:color w:val="auto"/>
          <w:lang w:eastAsia="ru-RU" w:bidi="ar-SA"/>
        </w:rPr>
        <w:lastRenderedPageBreak/>
        <w:t>За цих умов один спірометр заповнюють атмосферним повітрям, другий — чистим киснем.</w:t>
      </w:r>
    </w:p>
    <w:p w14:paraId="6AFD5924" w14:textId="77777777" w:rsidR="00A352B4" w:rsidRPr="00A352B4" w:rsidRDefault="00A352B4" w:rsidP="00A352B4">
      <w:pPr>
        <w:autoSpaceDE w:val="0"/>
        <w:autoSpaceDN w:val="0"/>
        <w:adjustRightInd w:val="0"/>
        <w:ind w:firstLine="567"/>
        <w:jc w:val="both"/>
        <w:rPr>
          <w:rFonts w:ascii="Times New Roman" w:eastAsia="Times New Roman" w:hAnsi="Times New Roman" w:cs="Times New Roman"/>
          <w:noProof/>
          <w:color w:val="auto"/>
          <w:lang w:eastAsia="ru-RU" w:bidi="ar-SA"/>
        </w:rPr>
      </w:pPr>
      <w:r w:rsidRPr="00A352B4">
        <w:rPr>
          <w:rFonts w:ascii="Times New Roman" w:eastAsia="Times New Roman" w:hAnsi="Times New Roman" w:cs="Times New Roman"/>
          <w:noProof/>
          <w:color w:val="auto"/>
          <w:lang w:eastAsia="ru-RU" w:bidi="ar-SA"/>
        </w:rPr>
        <w:t>Випробовуваний, працюючи на велоергометрі, дихає із спірометра, заповненого атмосферним повітрям. У міру поглинання кисню з цього спірометра в нього надходить відповідна кіль</w:t>
      </w:r>
      <w:r w:rsidRPr="00A352B4">
        <w:rPr>
          <w:rFonts w:ascii="Times New Roman" w:eastAsia="Times New Roman" w:hAnsi="Times New Roman" w:cs="Times New Roman"/>
          <w:noProof/>
          <w:color w:val="auto"/>
          <w:lang w:eastAsia="ru-RU" w:bidi="ar-SA"/>
        </w:rPr>
        <w:softHyphen/>
        <w:t>кість чистого кисню з іншого спірометра. Під час цього реєструють два записи. Один відображає частоту і глибину дихання, другий — кількість поглиненого кисню за 1 хв — хвилинне поглинання кисню (ХПК); у спокої в нормі цей показник становить 200–300 мл/хв.</w:t>
      </w:r>
    </w:p>
    <w:p w14:paraId="14519F9C" w14:textId="77777777" w:rsidR="00A352B4" w:rsidRPr="00A352B4" w:rsidRDefault="00A352B4" w:rsidP="00A352B4">
      <w:pPr>
        <w:autoSpaceDE w:val="0"/>
        <w:autoSpaceDN w:val="0"/>
        <w:adjustRightInd w:val="0"/>
        <w:ind w:firstLine="567"/>
        <w:jc w:val="both"/>
        <w:rPr>
          <w:rFonts w:ascii="Times New Roman" w:eastAsia="Times New Roman" w:hAnsi="Times New Roman" w:cs="Times New Roman"/>
          <w:color w:val="auto"/>
          <w:lang w:eastAsia="ru-RU" w:bidi="ar-SA"/>
        </w:rPr>
      </w:pPr>
      <w:r w:rsidRPr="00A352B4">
        <w:rPr>
          <w:rFonts w:ascii="Times New Roman" w:eastAsia="Times New Roman" w:hAnsi="Times New Roman" w:cs="Times New Roman"/>
          <w:color w:val="auto"/>
          <w:lang w:eastAsia="ru-RU" w:bidi="ar-SA"/>
        </w:rPr>
        <w:t>Легенева вентиляція забезпечується роботою дихальних м'язів. Ця робота пов'язана з подоланням еластичного опору легень і опору дихальному потоку повітря (нееластичний опір).</w:t>
      </w:r>
    </w:p>
    <w:p w14:paraId="1A64DBF2" w14:textId="77777777" w:rsidR="00A352B4" w:rsidRPr="00A352B4" w:rsidRDefault="00A352B4" w:rsidP="00A352B4">
      <w:pPr>
        <w:autoSpaceDE w:val="0"/>
        <w:autoSpaceDN w:val="0"/>
        <w:adjustRightInd w:val="0"/>
        <w:ind w:firstLine="567"/>
        <w:jc w:val="both"/>
        <w:rPr>
          <w:rFonts w:ascii="Times New Roman" w:eastAsia="Times New Roman" w:hAnsi="Times New Roman" w:cs="Times New Roman"/>
          <w:color w:val="auto"/>
          <w:lang w:eastAsia="ru-RU" w:bidi="ar-SA"/>
        </w:rPr>
      </w:pPr>
      <w:r w:rsidRPr="00A352B4">
        <w:rPr>
          <w:rFonts w:ascii="Times New Roman" w:eastAsia="Times New Roman" w:hAnsi="Times New Roman" w:cs="Times New Roman"/>
          <w:color w:val="auto"/>
          <w:lang w:eastAsia="ru-RU" w:bidi="ar-SA"/>
        </w:rPr>
        <w:t xml:space="preserve">Перехід О2 з альвеолярного повітря в кров і С02 з крові в альвеоли проходить тільки шляхом дифузії. </w:t>
      </w:r>
      <w:proofErr w:type="spellStart"/>
      <w:r w:rsidRPr="00A352B4">
        <w:rPr>
          <w:rFonts w:ascii="Times New Roman" w:eastAsia="Times New Roman" w:hAnsi="Times New Roman" w:cs="Times New Roman"/>
          <w:color w:val="auto"/>
          <w:lang w:eastAsia="ru-RU" w:bidi="ar-SA"/>
        </w:rPr>
        <w:t>Рухаючою</w:t>
      </w:r>
      <w:proofErr w:type="spellEnd"/>
      <w:r w:rsidRPr="00A352B4">
        <w:rPr>
          <w:rFonts w:ascii="Times New Roman" w:eastAsia="Times New Roman" w:hAnsi="Times New Roman" w:cs="Times New Roman"/>
          <w:color w:val="auto"/>
          <w:lang w:eastAsia="ru-RU" w:bidi="ar-SA"/>
        </w:rPr>
        <w:t xml:space="preserve"> силою дифузії є різниці (градієнти) парціальних тисків (</w:t>
      </w:r>
      <w:proofErr w:type="spellStart"/>
      <w:r w:rsidRPr="00A352B4">
        <w:rPr>
          <w:rFonts w:ascii="Times New Roman" w:eastAsia="Times New Roman" w:hAnsi="Times New Roman" w:cs="Times New Roman"/>
          <w:color w:val="auto"/>
          <w:lang w:eastAsia="ru-RU" w:bidi="ar-SA"/>
        </w:rPr>
        <w:t>напруг</w:t>
      </w:r>
      <w:proofErr w:type="spellEnd"/>
      <w:r w:rsidRPr="00A352B4">
        <w:rPr>
          <w:rFonts w:ascii="Times New Roman" w:eastAsia="Times New Roman" w:hAnsi="Times New Roman" w:cs="Times New Roman"/>
          <w:color w:val="auto"/>
          <w:lang w:eastAsia="ru-RU" w:bidi="ar-SA"/>
        </w:rPr>
        <w:t xml:space="preserve">) О2і С02 по обидві сторони альвеолярно-капілярної мембрани. Кисень і вуглекислий газ дифундують тільки в розчиненому стані, що забезпечується наявністю в </w:t>
      </w:r>
      <w:proofErr w:type="spellStart"/>
      <w:r w:rsidRPr="00A352B4">
        <w:rPr>
          <w:rFonts w:ascii="Times New Roman" w:eastAsia="Times New Roman" w:hAnsi="Times New Roman" w:cs="Times New Roman"/>
          <w:color w:val="auto"/>
          <w:lang w:eastAsia="ru-RU" w:bidi="ar-SA"/>
        </w:rPr>
        <w:t>повітроносних</w:t>
      </w:r>
      <w:proofErr w:type="spellEnd"/>
      <w:r w:rsidRPr="00A352B4">
        <w:rPr>
          <w:rFonts w:ascii="Times New Roman" w:eastAsia="Times New Roman" w:hAnsi="Times New Roman" w:cs="Times New Roman"/>
          <w:color w:val="auto"/>
          <w:lang w:eastAsia="ru-RU" w:bidi="ar-SA"/>
        </w:rPr>
        <w:t xml:space="preserve"> шляхах водяної пари, слизу і </w:t>
      </w:r>
      <w:proofErr w:type="spellStart"/>
      <w:r w:rsidRPr="00A352B4">
        <w:rPr>
          <w:rFonts w:ascii="Times New Roman" w:eastAsia="Times New Roman" w:hAnsi="Times New Roman" w:cs="Times New Roman"/>
          <w:color w:val="auto"/>
          <w:lang w:eastAsia="ru-RU" w:bidi="ar-SA"/>
        </w:rPr>
        <w:t>сурфактантів</w:t>
      </w:r>
      <w:proofErr w:type="spellEnd"/>
      <w:r w:rsidRPr="00A352B4">
        <w:rPr>
          <w:rFonts w:ascii="Times New Roman" w:eastAsia="Times New Roman" w:hAnsi="Times New Roman" w:cs="Times New Roman"/>
          <w:color w:val="auto"/>
          <w:lang w:eastAsia="ru-RU" w:bidi="ar-SA"/>
        </w:rPr>
        <w:t xml:space="preserve">. У ході дифузії молекули розчиненого газу долають великий опір, обумовлений шаром </w:t>
      </w:r>
      <w:proofErr w:type="spellStart"/>
      <w:r w:rsidRPr="00A352B4">
        <w:rPr>
          <w:rFonts w:ascii="Times New Roman" w:eastAsia="Times New Roman" w:hAnsi="Times New Roman" w:cs="Times New Roman"/>
          <w:color w:val="auto"/>
          <w:lang w:eastAsia="ru-RU" w:bidi="ar-SA"/>
        </w:rPr>
        <w:t>сурфактанту</w:t>
      </w:r>
      <w:proofErr w:type="spellEnd"/>
      <w:r w:rsidRPr="00A352B4">
        <w:rPr>
          <w:rFonts w:ascii="Times New Roman" w:eastAsia="Times New Roman" w:hAnsi="Times New Roman" w:cs="Times New Roman"/>
          <w:color w:val="auto"/>
          <w:lang w:eastAsia="ru-RU" w:bidi="ar-SA"/>
        </w:rPr>
        <w:t xml:space="preserve">, альвеолярним епітелієм, мембранами альвеол і капілярів, ендотелієм судин, а також плазмою крові і мембраною </w:t>
      </w:r>
      <w:proofErr w:type="spellStart"/>
      <w:r w:rsidRPr="00A352B4">
        <w:rPr>
          <w:rFonts w:ascii="Times New Roman" w:eastAsia="Times New Roman" w:hAnsi="Times New Roman" w:cs="Times New Roman"/>
          <w:color w:val="auto"/>
          <w:lang w:eastAsia="ru-RU" w:bidi="ar-SA"/>
        </w:rPr>
        <w:t>еритроцитів.Дифузійна</w:t>
      </w:r>
      <w:proofErr w:type="spellEnd"/>
      <w:r w:rsidRPr="00A352B4">
        <w:rPr>
          <w:rFonts w:ascii="Times New Roman" w:eastAsia="Times New Roman" w:hAnsi="Times New Roman" w:cs="Times New Roman"/>
          <w:color w:val="auto"/>
          <w:lang w:eastAsia="ru-RU" w:bidi="ar-SA"/>
        </w:rPr>
        <w:t xml:space="preserve"> здатність легень для кисню дуже велика. Це обумовлено величезним числом альвеол і великою їх газообмінною поверхнею, а також малою товщиною альвеолярно-капілярної </w:t>
      </w:r>
      <w:proofErr w:type="spellStart"/>
      <w:r w:rsidRPr="00A352B4">
        <w:rPr>
          <w:rFonts w:ascii="Times New Roman" w:eastAsia="Times New Roman" w:hAnsi="Times New Roman" w:cs="Times New Roman"/>
          <w:color w:val="auto"/>
          <w:lang w:eastAsia="ru-RU" w:bidi="ar-SA"/>
        </w:rPr>
        <w:t>мембрани.Дифузія</w:t>
      </w:r>
      <w:proofErr w:type="spellEnd"/>
      <w:r w:rsidRPr="00A352B4">
        <w:rPr>
          <w:rFonts w:ascii="Times New Roman" w:eastAsia="Times New Roman" w:hAnsi="Times New Roman" w:cs="Times New Roman"/>
          <w:color w:val="auto"/>
          <w:lang w:eastAsia="ru-RU" w:bidi="ar-SA"/>
        </w:rPr>
        <w:t xml:space="preserve"> СО2 з венозної крові в альвеоли навіть при порівняно невеликому градієнті рСО2 відбувається досить легко, оскільки розчинність СО2 в рідких середовищах в 20-25 разів більше, ніж у </w:t>
      </w:r>
      <w:proofErr w:type="spellStart"/>
      <w:r w:rsidRPr="00A352B4">
        <w:rPr>
          <w:rFonts w:ascii="Times New Roman" w:eastAsia="Times New Roman" w:hAnsi="Times New Roman" w:cs="Times New Roman"/>
          <w:color w:val="auto"/>
          <w:lang w:eastAsia="ru-RU" w:bidi="ar-SA"/>
        </w:rPr>
        <w:t>кисня</w:t>
      </w:r>
      <w:proofErr w:type="spellEnd"/>
      <w:r w:rsidRPr="00A352B4">
        <w:rPr>
          <w:rFonts w:ascii="Times New Roman" w:eastAsia="Times New Roman" w:hAnsi="Times New Roman" w:cs="Times New Roman"/>
          <w:color w:val="auto"/>
          <w:lang w:eastAsia="ru-RU" w:bidi="ar-SA"/>
        </w:rPr>
        <w:t>: (Н2СО3), солі вугільної кислоти (КаНСО3) і в зв'язку з гемоглобіном (НвНСО3).</w:t>
      </w:r>
    </w:p>
    <w:p w14:paraId="2A569634" w14:textId="77777777" w:rsidR="00A352B4" w:rsidRPr="00A352B4" w:rsidRDefault="00A352B4" w:rsidP="00A352B4">
      <w:pPr>
        <w:autoSpaceDE w:val="0"/>
        <w:autoSpaceDN w:val="0"/>
        <w:adjustRightInd w:val="0"/>
        <w:ind w:firstLine="567"/>
        <w:jc w:val="both"/>
        <w:rPr>
          <w:rFonts w:ascii="Times New Roman" w:eastAsia="Times New Roman" w:hAnsi="Times New Roman" w:cs="Times New Roman"/>
          <w:color w:val="auto"/>
          <w:lang w:eastAsia="ru-RU" w:bidi="ar-SA"/>
        </w:rPr>
      </w:pPr>
      <w:r w:rsidRPr="00A352B4">
        <w:rPr>
          <w:rFonts w:ascii="Times New Roman" w:eastAsia="Times New Roman" w:hAnsi="Times New Roman" w:cs="Times New Roman"/>
          <w:color w:val="auto"/>
          <w:lang w:eastAsia="ru-RU" w:bidi="ar-SA"/>
        </w:rPr>
        <w:t xml:space="preserve">У крові тканинних капілярів одночасно з надходженням СО2 всередину еритроцитів і утворенням у них вугільної кислоти відбувається віддача О2 </w:t>
      </w:r>
      <w:proofErr w:type="spellStart"/>
      <w:r w:rsidRPr="00A352B4">
        <w:rPr>
          <w:rFonts w:ascii="Times New Roman" w:eastAsia="Times New Roman" w:hAnsi="Times New Roman" w:cs="Times New Roman"/>
          <w:color w:val="auto"/>
          <w:lang w:eastAsia="ru-RU" w:bidi="ar-SA"/>
        </w:rPr>
        <w:t>оксигемоглобіном.У</w:t>
      </w:r>
      <w:proofErr w:type="spellEnd"/>
      <w:r w:rsidRPr="00A352B4">
        <w:rPr>
          <w:rFonts w:ascii="Times New Roman" w:eastAsia="Times New Roman" w:hAnsi="Times New Roman" w:cs="Times New Roman"/>
          <w:color w:val="auto"/>
          <w:lang w:eastAsia="ru-RU" w:bidi="ar-SA"/>
        </w:rPr>
        <w:t xml:space="preserve"> постачанні м'язів О2 під час важкої роботи має певне значення </w:t>
      </w:r>
      <w:proofErr w:type="spellStart"/>
      <w:r w:rsidRPr="00A352B4">
        <w:rPr>
          <w:rFonts w:ascii="Times New Roman" w:eastAsia="Times New Roman" w:hAnsi="Times New Roman" w:cs="Times New Roman"/>
          <w:color w:val="auto"/>
          <w:lang w:eastAsia="ru-RU" w:bidi="ar-SA"/>
        </w:rPr>
        <w:t>внутрім'язовий</w:t>
      </w:r>
      <w:proofErr w:type="spellEnd"/>
      <w:r w:rsidRPr="00A352B4">
        <w:rPr>
          <w:rFonts w:ascii="Times New Roman" w:eastAsia="Times New Roman" w:hAnsi="Times New Roman" w:cs="Times New Roman"/>
          <w:color w:val="auto"/>
          <w:lang w:eastAsia="ru-RU" w:bidi="ar-SA"/>
        </w:rPr>
        <w:t xml:space="preserve"> пігмент міоглобін, який пов'язує додатково 1.0-1.5.л О2. Зв'язок О2 з міоглобіном більш міцна, ніж з гемоглобіном.</w:t>
      </w:r>
    </w:p>
    <w:p w14:paraId="56CD00B6" w14:textId="77777777" w:rsidR="00A352B4" w:rsidRPr="00A352B4" w:rsidRDefault="00A352B4" w:rsidP="00A352B4">
      <w:pPr>
        <w:autoSpaceDE w:val="0"/>
        <w:autoSpaceDN w:val="0"/>
        <w:adjustRightInd w:val="0"/>
        <w:ind w:firstLine="567"/>
        <w:jc w:val="both"/>
        <w:rPr>
          <w:rFonts w:ascii="Times New Roman" w:eastAsia="Times New Roman" w:hAnsi="Times New Roman" w:cs="Times New Roman"/>
          <w:color w:val="auto"/>
          <w:lang w:eastAsia="ru-RU" w:bidi="ar-SA"/>
        </w:rPr>
      </w:pPr>
      <w:r w:rsidRPr="00A352B4">
        <w:rPr>
          <w:rFonts w:ascii="Times New Roman" w:eastAsia="Times New Roman" w:hAnsi="Times New Roman" w:cs="Times New Roman"/>
          <w:b/>
          <w:bCs/>
          <w:i/>
          <w:iCs/>
          <w:noProof/>
          <w:color w:val="auto"/>
          <w:lang w:eastAsia="ru-RU" w:bidi="ar-SA"/>
        </w:rPr>
        <w:t>Оксигемографія</w:t>
      </w:r>
      <w:r w:rsidRPr="00A352B4">
        <w:rPr>
          <w:rFonts w:ascii="Times New Roman" w:eastAsia="Times New Roman" w:hAnsi="Times New Roman" w:cs="Times New Roman"/>
          <w:noProof/>
          <w:color w:val="auto"/>
          <w:lang w:eastAsia="ru-RU" w:bidi="ar-SA"/>
        </w:rPr>
        <w:t xml:space="preserve"> полягає в безкровному постійному дослідженні ступеня насичення киснем артеріальної крові. Визначення цього показника ґрунтується на змінах спектральних властивостей редукованого гемоглобіну й оксигемоглобіну. У червоній частині спектра (довжина хвилі 620–680 нм) редукований гемоглобін поглинає світло у кілька разів швидше, ніж оксигемоглобін.</w:t>
      </w:r>
    </w:p>
    <w:p w14:paraId="11A12C53" w14:textId="77777777" w:rsidR="00A352B4" w:rsidRPr="00A352B4" w:rsidRDefault="00A352B4" w:rsidP="00A352B4">
      <w:pPr>
        <w:autoSpaceDE w:val="0"/>
        <w:autoSpaceDN w:val="0"/>
        <w:adjustRightInd w:val="0"/>
        <w:ind w:firstLine="567"/>
        <w:jc w:val="both"/>
        <w:rPr>
          <w:rFonts w:ascii="Times New Roman" w:eastAsia="Times New Roman" w:hAnsi="Times New Roman" w:cs="Times New Roman"/>
          <w:noProof/>
          <w:color w:val="auto"/>
          <w:position w:val="-5"/>
          <w:lang w:eastAsia="ru-RU" w:bidi="ar-SA"/>
        </w:rPr>
      </w:pPr>
      <w:r w:rsidRPr="00A352B4">
        <w:rPr>
          <w:rFonts w:ascii="Times New Roman" w:eastAsia="Times New Roman" w:hAnsi="Times New Roman" w:cs="Times New Roman"/>
          <w:noProof/>
          <w:color w:val="auto"/>
          <w:lang w:eastAsia="ru-RU" w:bidi="ar-SA"/>
        </w:rPr>
        <w:t>Оксигемограф — автоматичний електронний потенціометр, що працює від фотоелектричного вушного датчика. З одного боку датчика прикріплена лампочка — джерело світла, а з другого — фотоелемент. У разі прогрівання тканин вушної раковини судини її розширюються, збільшують швидкість кровотоку, а внаслідок цього через вушну раковину протікає практично артеріальна кров. Шкала приладу градуйована. Зміна ступеня насичення крові О</w:t>
      </w:r>
      <w:r w:rsidRPr="00A352B4">
        <w:rPr>
          <w:rFonts w:ascii="Times New Roman" w:eastAsia="Times New Roman" w:hAnsi="Times New Roman" w:cs="Times New Roman"/>
          <w:noProof/>
          <w:color w:val="auto"/>
          <w:position w:val="-5"/>
          <w:lang w:eastAsia="ru-RU" w:bidi="ar-SA"/>
        </w:rPr>
        <w:t>2</w:t>
      </w:r>
      <w:r w:rsidRPr="00A352B4">
        <w:rPr>
          <w:rFonts w:ascii="Times New Roman" w:eastAsia="Times New Roman" w:hAnsi="Times New Roman" w:cs="Times New Roman"/>
          <w:noProof/>
          <w:color w:val="auto"/>
          <w:lang w:eastAsia="ru-RU" w:bidi="ar-SA"/>
        </w:rPr>
        <w:t xml:space="preserve"> викликає зміни кольору і фотоструму. Освітлювальна лампа служить водночас і джерелом тепла, яке необхідне для артеріалізації крові. Електрорушій</w:t>
      </w:r>
      <w:r w:rsidRPr="00A352B4">
        <w:rPr>
          <w:rFonts w:ascii="Times New Roman" w:eastAsia="Times New Roman" w:hAnsi="Times New Roman" w:cs="Times New Roman"/>
          <w:noProof/>
          <w:color w:val="auto"/>
          <w:lang w:eastAsia="ru-RU" w:bidi="ar-SA"/>
        </w:rPr>
        <w:softHyphen/>
        <w:t>на сила (ЕРС) датчика і напруги потенціометричної схеми підключені назустріч і спрямовані на вхід підсилювача. Посилений сигнал подається до реверсивного двигуна, котрий обертається, поки є сигнал. Двигун з’єднаний з кареткою, на якій закріплюється покажчик. Покажчик разом із кареткою рухається вздовж градуйованої в процентах шкали ступеня насичення крові О</w:t>
      </w:r>
      <w:r w:rsidRPr="00A352B4">
        <w:rPr>
          <w:rFonts w:ascii="Times New Roman" w:eastAsia="Times New Roman" w:hAnsi="Times New Roman" w:cs="Times New Roman"/>
          <w:noProof/>
          <w:color w:val="auto"/>
          <w:position w:val="-5"/>
          <w:lang w:eastAsia="ru-RU" w:bidi="ar-SA"/>
        </w:rPr>
        <w:t>2</w:t>
      </w:r>
      <w:r w:rsidRPr="00A352B4">
        <w:rPr>
          <w:rFonts w:ascii="Times New Roman" w:eastAsia="Times New Roman" w:hAnsi="Times New Roman" w:cs="Times New Roman"/>
          <w:noProof/>
          <w:color w:val="auto"/>
          <w:lang w:eastAsia="ru-RU" w:bidi="ar-SA"/>
        </w:rPr>
        <w:t>. Оксигемограф забезпечує реєстрацію змін ступеня насичення крові О</w:t>
      </w:r>
      <w:r w:rsidRPr="00A352B4">
        <w:rPr>
          <w:rFonts w:ascii="Times New Roman" w:eastAsia="Times New Roman" w:hAnsi="Times New Roman" w:cs="Times New Roman"/>
          <w:noProof/>
          <w:color w:val="auto"/>
          <w:position w:val="-5"/>
          <w:lang w:eastAsia="ru-RU" w:bidi="ar-SA"/>
        </w:rPr>
        <w:t>2</w:t>
      </w:r>
      <w:r w:rsidRPr="00A352B4">
        <w:rPr>
          <w:rFonts w:ascii="Times New Roman" w:eastAsia="Times New Roman" w:hAnsi="Times New Roman" w:cs="Times New Roman"/>
          <w:noProof/>
          <w:color w:val="auto"/>
          <w:lang w:eastAsia="ru-RU" w:bidi="ar-SA"/>
        </w:rPr>
        <w:t>.</w:t>
      </w:r>
      <w:r w:rsidRPr="00A352B4">
        <w:rPr>
          <w:rFonts w:ascii="Times New Roman" w:eastAsia="Times New Roman" w:hAnsi="Times New Roman" w:cs="Times New Roman"/>
          <w:noProof/>
          <w:color w:val="auto"/>
          <w:position w:val="-5"/>
          <w:lang w:eastAsia="ru-RU" w:bidi="ar-SA"/>
        </w:rPr>
        <w:t xml:space="preserve">. </w:t>
      </w:r>
      <w:r w:rsidRPr="00A352B4">
        <w:rPr>
          <w:rFonts w:ascii="Times New Roman" w:eastAsia="Times New Roman" w:hAnsi="Times New Roman" w:cs="Times New Roman"/>
          <w:iCs/>
          <w:noProof/>
          <w:color w:val="auto"/>
          <w:lang w:eastAsia="ru-RU" w:bidi="ar-SA"/>
        </w:rPr>
        <w:t>У ході роботи треба</w:t>
      </w:r>
      <w:r w:rsidRPr="00A352B4">
        <w:rPr>
          <w:rFonts w:ascii="Times New Roman" w:eastAsia="Times New Roman" w:hAnsi="Times New Roman" w:cs="Times New Roman"/>
          <w:noProof/>
          <w:color w:val="auto"/>
          <w:lang w:eastAsia="ru-RU" w:bidi="ar-SA"/>
        </w:rPr>
        <w:t xml:space="preserve">заземлити прилад. Вставити колодку датчика в гніздо і в датчик — контрольний фільтр. Датчик оксигемографа причепити на верхній край вушної раковини обстежуваного, увімкнути прилад і прогріти тканини протягом 15 хв. Потім встановити прилад у положення 100–60 %. Ручкою «установка вихідного насичення» встановити стрілку приладу за шкалою 100–60 % на цифру, що вказана на світлій половині фільтра. Пересунути фільтр на темну половину. При цьому стрілка приладу повинна стати (з точністю до 1 %) проти цифри шкали 100–60. Повторити в положенні 80–20 %. </w:t>
      </w:r>
      <w:r w:rsidRPr="00A352B4">
        <w:rPr>
          <w:rFonts w:ascii="Times New Roman" w:eastAsia="Times New Roman" w:hAnsi="Times New Roman" w:cs="Times New Roman"/>
          <w:noProof/>
          <w:color w:val="auto"/>
          <w:lang w:eastAsia="ru-RU" w:bidi="ar-SA"/>
        </w:rPr>
        <w:lastRenderedPageBreak/>
        <w:t>Спостерігати за зміною вмісту оксигемоглобіну. Величина вихідного насичення сягатиме 100 %, якщо дослі</w:t>
      </w:r>
      <w:r w:rsidRPr="00A352B4">
        <w:rPr>
          <w:rFonts w:ascii="Times New Roman" w:eastAsia="Times New Roman" w:hAnsi="Times New Roman" w:cs="Times New Roman"/>
          <w:noProof/>
          <w:color w:val="auto"/>
          <w:lang w:eastAsia="ru-RU" w:bidi="ar-SA"/>
        </w:rPr>
        <w:softHyphen/>
        <w:t>джуваний зробить 2–3 глибоких вдихи і видихи. Визначення ступеня насичення проводять під час спокійного дихання, при затримці дихання на вдиху і видиху, після кількох глибоких вдихів і видихів</w:t>
      </w:r>
      <w:r w:rsidRPr="00A352B4">
        <w:rPr>
          <w:rFonts w:ascii="Times New Roman" w:eastAsia="Times New Roman" w:hAnsi="Times New Roman" w:cs="Times New Roman"/>
          <w:b/>
          <w:bCs/>
          <w:noProof/>
          <w:color w:val="auto"/>
          <w:lang w:eastAsia="ru-RU" w:bidi="ar-SA"/>
        </w:rPr>
        <w:t>.</w:t>
      </w:r>
    </w:p>
    <w:p w14:paraId="6F2E1656" w14:textId="77777777" w:rsidR="00A352B4" w:rsidRPr="00A352B4" w:rsidRDefault="00A352B4" w:rsidP="00A352B4">
      <w:pPr>
        <w:autoSpaceDE w:val="0"/>
        <w:autoSpaceDN w:val="0"/>
        <w:adjustRightInd w:val="0"/>
        <w:ind w:firstLine="567"/>
        <w:jc w:val="both"/>
        <w:rPr>
          <w:rFonts w:ascii="Times New Roman" w:eastAsia="Times New Roman" w:hAnsi="Times New Roman" w:cs="Times New Roman"/>
          <w:noProof/>
          <w:color w:val="auto"/>
          <w:position w:val="-5"/>
          <w:lang w:eastAsia="ru-RU" w:bidi="ar-SA"/>
        </w:rPr>
      </w:pPr>
      <w:r w:rsidRPr="00A352B4">
        <w:rPr>
          <w:rFonts w:ascii="Times New Roman" w:eastAsia="Times New Roman" w:hAnsi="Times New Roman" w:cs="Times New Roman"/>
          <w:noProof/>
          <w:color w:val="auto"/>
          <w:lang w:eastAsia="ru-RU" w:bidi="ar-SA"/>
        </w:rPr>
        <w:t>До</w:t>
      </w:r>
      <w:r w:rsidRPr="00A352B4">
        <w:rPr>
          <w:rFonts w:ascii="Times New Roman" w:eastAsia="Times New Roman" w:hAnsi="Times New Roman" w:cs="Times New Roman"/>
          <w:noProof/>
          <w:color w:val="auto"/>
          <w:lang w:eastAsia="ru-RU" w:bidi="ar-SA"/>
        </w:rPr>
        <w:softHyphen/>
        <w:t>слідження інтенсивності споживання кисню організмом проводиться за наступною методикою: приєднавши герметично дихальні шляхи до спірографа за допомогою загубника, утворюють замкнену систему: прилад — легені. Протягом 1 хв у стані відносного фізіологічного спокою записують спірограму. У міру споживання кисню спірограма відхиляється вгору від вихідної лінії. Знаючи, що відхилення кривої від нульової лінії на 40 мм вгору відповідає поглинанню 1 л О</w:t>
      </w:r>
      <w:r w:rsidRPr="00A352B4">
        <w:rPr>
          <w:rFonts w:ascii="Times New Roman" w:eastAsia="Times New Roman" w:hAnsi="Times New Roman" w:cs="Times New Roman"/>
          <w:noProof/>
          <w:color w:val="auto"/>
          <w:position w:val="-5"/>
          <w:lang w:eastAsia="ru-RU" w:bidi="ar-SA"/>
        </w:rPr>
        <w:t>2</w:t>
      </w:r>
      <w:r w:rsidRPr="00A352B4">
        <w:rPr>
          <w:rFonts w:ascii="Times New Roman" w:eastAsia="Times New Roman" w:hAnsi="Times New Roman" w:cs="Times New Roman"/>
          <w:noProof/>
          <w:color w:val="auto"/>
          <w:lang w:eastAsia="ru-RU" w:bidi="ar-SA"/>
        </w:rPr>
        <w:t>,можна визначити споживання О</w:t>
      </w:r>
      <w:r w:rsidRPr="00A352B4">
        <w:rPr>
          <w:rFonts w:ascii="Times New Roman" w:eastAsia="Times New Roman" w:hAnsi="Times New Roman" w:cs="Times New Roman"/>
          <w:noProof/>
          <w:color w:val="auto"/>
          <w:position w:val="-5"/>
          <w:lang w:eastAsia="ru-RU" w:bidi="ar-SA"/>
        </w:rPr>
        <w:t>2</w:t>
      </w:r>
      <w:r w:rsidRPr="00A352B4">
        <w:rPr>
          <w:rFonts w:ascii="Times New Roman" w:eastAsia="Times New Roman" w:hAnsi="Times New Roman" w:cs="Times New Roman"/>
          <w:noProof/>
          <w:color w:val="auto"/>
          <w:lang w:eastAsia="ru-RU" w:bidi="ar-SA"/>
        </w:rPr>
        <w:t xml:space="preserve"> за 1 хв. Наприклад, 40 – 1, 6 – Х, де Х = 6 : : 40 = 0,15. Потім швидко закривають кран приладу, обстежуваний виймає загубник з рота і присідає 20 разів протягом 30 с. Одразу ж після присідань він знову приєднується через загубник до приладу. Записують спірограму після фізичного навантаження протягом 3 хв. Після закінчення дослідження за спірограмою розраховують споживання О</w:t>
      </w:r>
      <w:r w:rsidRPr="00A352B4">
        <w:rPr>
          <w:rFonts w:ascii="Times New Roman" w:eastAsia="Times New Roman" w:hAnsi="Times New Roman" w:cs="Times New Roman"/>
          <w:noProof/>
          <w:color w:val="auto"/>
          <w:position w:val="-5"/>
          <w:lang w:eastAsia="ru-RU" w:bidi="ar-SA"/>
        </w:rPr>
        <w:t>2</w:t>
      </w:r>
      <w:r w:rsidRPr="00A352B4">
        <w:rPr>
          <w:rFonts w:ascii="Times New Roman" w:eastAsia="Times New Roman" w:hAnsi="Times New Roman" w:cs="Times New Roman"/>
          <w:noProof/>
          <w:color w:val="auto"/>
          <w:lang w:eastAsia="ru-RU" w:bidi="ar-SA"/>
        </w:rPr>
        <w:t xml:space="preserve"> у стані спокою та після фізичного навантаження.</w:t>
      </w:r>
    </w:p>
    <w:p w14:paraId="561BC532" w14:textId="77777777" w:rsidR="00A352B4" w:rsidRPr="00A352B4" w:rsidRDefault="00A352B4" w:rsidP="00A352B4">
      <w:pPr>
        <w:autoSpaceDE w:val="0"/>
        <w:autoSpaceDN w:val="0"/>
        <w:adjustRightInd w:val="0"/>
        <w:spacing w:line="218" w:lineRule="atLeast"/>
        <w:ind w:firstLine="567"/>
        <w:jc w:val="both"/>
        <w:rPr>
          <w:rFonts w:ascii="Times New Roman" w:eastAsia="Times New Roman" w:hAnsi="Times New Roman" w:cs="Times New Roman"/>
          <w:noProof/>
          <w:color w:val="auto"/>
          <w:lang w:eastAsia="ru-RU" w:bidi="ar-SA"/>
        </w:rPr>
      </w:pPr>
      <w:r w:rsidRPr="00A352B4">
        <w:rPr>
          <w:rFonts w:ascii="Times New Roman" w:eastAsia="Times New Roman" w:hAnsi="Times New Roman" w:cs="Times New Roman"/>
          <w:noProof/>
          <w:color w:val="auto"/>
          <w:lang w:eastAsia="ru-RU" w:bidi="ar-SA"/>
        </w:rPr>
        <w:t xml:space="preserve">Потім визначають </w:t>
      </w:r>
      <w:r w:rsidRPr="00A352B4">
        <w:rPr>
          <w:rFonts w:ascii="Times New Roman" w:eastAsia="Times New Roman" w:hAnsi="Times New Roman" w:cs="Times New Roman"/>
          <w:i/>
          <w:iCs/>
          <w:noProof/>
          <w:color w:val="auto"/>
          <w:lang w:eastAsia="ru-RU" w:bidi="ar-SA"/>
        </w:rPr>
        <w:t>хвилинне споживання кисню</w:t>
      </w:r>
      <w:r w:rsidRPr="00A352B4">
        <w:rPr>
          <w:rFonts w:ascii="Times New Roman" w:eastAsia="Times New Roman" w:hAnsi="Times New Roman" w:cs="Times New Roman"/>
          <w:noProof/>
          <w:color w:val="auto"/>
          <w:lang w:eastAsia="ru-RU" w:bidi="ar-SA"/>
        </w:rPr>
        <w:t xml:space="preserve"> (ХС</w:t>
      </w:r>
      <w:r w:rsidRPr="00A352B4">
        <w:rPr>
          <w:rFonts w:ascii="Times New Roman" w:eastAsia="Times New Roman" w:hAnsi="Times New Roman" w:cs="Times New Roman"/>
          <w:noProof/>
          <w:color w:val="auto"/>
          <w:position w:val="-5"/>
          <w:lang w:eastAsia="ru-RU" w:bidi="ar-SA"/>
        </w:rPr>
        <w:t>О2</w:t>
      </w:r>
      <w:r w:rsidRPr="00A352B4">
        <w:rPr>
          <w:rFonts w:ascii="Times New Roman" w:eastAsia="Times New Roman" w:hAnsi="Times New Roman" w:cs="Times New Roman"/>
          <w:noProof/>
          <w:color w:val="auto"/>
          <w:lang w:eastAsia="ru-RU" w:bidi="ar-SA"/>
        </w:rPr>
        <w:t>) — це кількість кисню, яка споживається (поглинається) організмом людини з атмосферного повітря за 1 хв. За нормою — 200–300 мл/хв. Обчислюється ХС</w:t>
      </w:r>
      <w:r w:rsidRPr="00A352B4">
        <w:rPr>
          <w:rFonts w:ascii="Times New Roman" w:eastAsia="Times New Roman" w:hAnsi="Times New Roman" w:cs="Times New Roman"/>
          <w:noProof/>
          <w:color w:val="auto"/>
          <w:position w:val="-5"/>
          <w:lang w:eastAsia="ru-RU" w:bidi="ar-SA"/>
        </w:rPr>
        <w:t xml:space="preserve">О2 </w:t>
      </w:r>
      <w:r w:rsidRPr="00A352B4">
        <w:rPr>
          <w:rFonts w:ascii="Times New Roman" w:eastAsia="Times New Roman" w:hAnsi="Times New Roman" w:cs="Times New Roman"/>
          <w:noProof/>
          <w:color w:val="auto"/>
          <w:lang w:eastAsia="ru-RU" w:bidi="ar-SA"/>
        </w:rPr>
        <w:t>за спірограмою, а саме, за відхиленням її від вихідного рівня за 1 хв. Відхилення є лінійним відображенням кількості кисню, що поглинається організмом людини за 1 хв. Щоб визначити ХС</w:t>
      </w:r>
      <w:r w:rsidRPr="00A352B4">
        <w:rPr>
          <w:rFonts w:ascii="Times New Roman" w:eastAsia="Times New Roman" w:hAnsi="Times New Roman" w:cs="Times New Roman"/>
          <w:noProof/>
          <w:color w:val="auto"/>
          <w:position w:val="-5"/>
          <w:lang w:eastAsia="ru-RU" w:bidi="ar-SA"/>
        </w:rPr>
        <w:t xml:space="preserve">О2 </w:t>
      </w:r>
      <w:r w:rsidRPr="00A352B4">
        <w:rPr>
          <w:rFonts w:ascii="Times New Roman" w:eastAsia="Times New Roman" w:hAnsi="Times New Roman" w:cs="Times New Roman"/>
          <w:noProof/>
          <w:color w:val="auto"/>
          <w:lang w:eastAsia="ru-RU" w:bidi="ar-SA"/>
        </w:rPr>
        <w:t>у мілілітрах, необхідно відхилення запису у міліметрах помножити на 40 (масштаб приладу).</w:t>
      </w:r>
    </w:p>
    <w:p w14:paraId="0268F4FF" w14:textId="77777777" w:rsidR="00A352B4" w:rsidRPr="00A352B4" w:rsidRDefault="00A352B4" w:rsidP="00A352B4">
      <w:pPr>
        <w:autoSpaceDE w:val="0"/>
        <w:autoSpaceDN w:val="0"/>
        <w:adjustRightInd w:val="0"/>
        <w:spacing w:line="218" w:lineRule="atLeast"/>
        <w:ind w:firstLine="567"/>
        <w:jc w:val="both"/>
        <w:rPr>
          <w:rFonts w:ascii="Times New Roman" w:eastAsia="Times New Roman" w:hAnsi="Times New Roman" w:cs="Times New Roman"/>
          <w:noProof/>
          <w:color w:val="auto"/>
          <w:lang w:eastAsia="ru-RU" w:bidi="ar-SA"/>
        </w:rPr>
      </w:pPr>
      <w:r w:rsidRPr="00A352B4">
        <w:rPr>
          <w:rFonts w:ascii="Times New Roman" w:eastAsia="Times New Roman" w:hAnsi="Times New Roman" w:cs="Times New Roman"/>
          <w:i/>
          <w:iCs/>
          <w:noProof/>
          <w:color w:val="auto"/>
          <w:lang w:eastAsia="ru-RU" w:bidi="ar-SA"/>
        </w:rPr>
        <w:t>Визначення кисневого еквіваленту</w:t>
      </w:r>
      <w:r w:rsidRPr="00A352B4">
        <w:rPr>
          <w:rFonts w:ascii="Times New Roman" w:eastAsia="Times New Roman" w:hAnsi="Times New Roman" w:cs="Times New Roman"/>
          <w:noProof/>
          <w:color w:val="auto"/>
          <w:lang w:eastAsia="ru-RU" w:bidi="ar-SA"/>
        </w:rPr>
        <w:t xml:space="preserve"> (КЕ). Кисневий еквівалент — співвідношення ХС</w:t>
      </w:r>
      <w:r w:rsidRPr="00A352B4">
        <w:rPr>
          <w:rFonts w:ascii="Times New Roman" w:eastAsia="Times New Roman" w:hAnsi="Times New Roman" w:cs="Times New Roman"/>
          <w:noProof/>
          <w:color w:val="auto"/>
          <w:position w:val="-5"/>
          <w:lang w:eastAsia="ru-RU" w:bidi="ar-SA"/>
        </w:rPr>
        <w:t xml:space="preserve">О2 </w:t>
      </w:r>
      <w:r w:rsidRPr="00A352B4">
        <w:rPr>
          <w:rFonts w:ascii="Times New Roman" w:eastAsia="Times New Roman" w:hAnsi="Times New Roman" w:cs="Times New Roman"/>
          <w:noProof/>
          <w:color w:val="auto"/>
          <w:lang w:eastAsia="ru-RU" w:bidi="ar-SA"/>
        </w:rPr>
        <w:t>і ЧСС, у  нормі 4–7. Визначається КЕ у хвилинах — відношення ХС</w:t>
      </w:r>
      <w:r w:rsidRPr="00A352B4">
        <w:rPr>
          <w:rFonts w:ascii="Times New Roman" w:eastAsia="Times New Roman" w:hAnsi="Times New Roman" w:cs="Times New Roman"/>
          <w:noProof/>
          <w:color w:val="auto"/>
          <w:position w:val="-5"/>
          <w:lang w:eastAsia="ru-RU" w:bidi="ar-SA"/>
        </w:rPr>
        <w:t>О2</w:t>
      </w:r>
      <w:r w:rsidRPr="00A352B4">
        <w:rPr>
          <w:rFonts w:ascii="Times New Roman" w:eastAsia="Times New Roman" w:hAnsi="Times New Roman" w:cs="Times New Roman"/>
          <w:noProof/>
          <w:color w:val="auto"/>
          <w:lang w:eastAsia="ru-RU" w:bidi="ar-SA"/>
        </w:rPr>
        <w:t xml:space="preserve"> (мл/хв) до ЧСС (уд/хв).</w:t>
      </w:r>
    </w:p>
    <w:p w14:paraId="0F8B8859" w14:textId="77777777" w:rsidR="00A352B4" w:rsidRPr="00A352B4" w:rsidRDefault="00A352B4" w:rsidP="00A352B4">
      <w:pPr>
        <w:autoSpaceDE w:val="0"/>
        <w:autoSpaceDN w:val="0"/>
        <w:adjustRightInd w:val="0"/>
        <w:spacing w:line="218" w:lineRule="atLeast"/>
        <w:ind w:firstLine="567"/>
        <w:jc w:val="both"/>
        <w:rPr>
          <w:rFonts w:ascii="Times New Roman" w:eastAsia="Times New Roman" w:hAnsi="Times New Roman" w:cs="Times New Roman"/>
          <w:noProof/>
          <w:color w:val="auto"/>
          <w:lang w:eastAsia="ru-RU" w:bidi="ar-SA"/>
        </w:rPr>
      </w:pPr>
      <w:r w:rsidRPr="00A352B4">
        <w:rPr>
          <w:rFonts w:ascii="Times New Roman" w:eastAsia="Times New Roman" w:hAnsi="Times New Roman" w:cs="Times New Roman"/>
          <w:i/>
          <w:iCs/>
          <w:noProof/>
          <w:color w:val="auto"/>
          <w:lang w:eastAsia="ru-RU" w:bidi="ar-SA"/>
        </w:rPr>
        <w:t xml:space="preserve">Визначення коефіцієнта використання кисню </w:t>
      </w:r>
      <w:r w:rsidRPr="00A352B4">
        <w:rPr>
          <w:rFonts w:ascii="Times New Roman" w:eastAsia="Times New Roman" w:hAnsi="Times New Roman" w:cs="Times New Roman"/>
          <w:noProof/>
          <w:color w:val="auto"/>
          <w:lang w:eastAsia="ru-RU" w:bidi="ar-SA"/>
        </w:rPr>
        <w:t>(КВ</w:t>
      </w:r>
      <w:r w:rsidRPr="00A352B4">
        <w:rPr>
          <w:rFonts w:ascii="Times New Roman" w:eastAsia="Times New Roman" w:hAnsi="Times New Roman" w:cs="Times New Roman"/>
          <w:noProof/>
          <w:color w:val="auto"/>
          <w:position w:val="-5"/>
          <w:lang w:eastAsia="ru-RU" w:bidi="ar-SA"/>
        </w:rPr>
        <w:t>О2</w:t>
      </w:r>
      <w:r w:rsidRPr="00A352B4">
        <w:rPr>
          <w:rFonts w:ascii="Times New Roman" w:eastAsia="Times New Roman" w:hAnsi="Times New Roman" w:cs="Times New Roman"/>
          <w:noProof/>
          <w:color w:val="auto"/>
          <w:lang w:eastAsia="ru-RU" w:bidi="ar-SA"/>
        </w:rPr>
        <w:t>) — це кількість кисню, яку досліджуваний поглинає із 1 л повітря, що вентилюється у легенях. В нормі становить 35–45 мл/л. Визначається КВ</w:t>
      </w:r>
      <w:r w:rsidRPr="00A352B4">
        <w:rPr>
          <w:rFonts w:ascii="Times New Roman" w:eastAsia="Times New Roman" w:hAnsi="Times New Roman" w:cs="Times New Roman"/>
          <w:noProof/>
          <w:color w:val="auto"/>
          <w:position w:val="-5"/>
          <w:lang w:eastAsia="ru-RU" w:bidi="ar-SA"/>
        </w:rPr>
        <w:t xml:space="preserve">О2 </w:t>
      </w:r>
      <w:r w:rsidRPr="00A352B4">
        <w:rPr>
          <w:rFonts w:ascii="Times New Roman" w:eastAsia="Times New Roman" w:hAnsi="Times New Roman" w:cs="Times New Roman"/>
          <w:noProof/>
          <w:color w:val="auto"/>
          <w:lang w:eastAsia="ru-RU" w:bidi="ar-SA"/>
        </w:rPr>
        <w:t>(мл/л) як відношення ХВ</w:t>
      </w:r>
      <w:r w:rsidRPr="00A352B4">
        <w:rPr>
          <w:rFonts w:ascii="Times New Roman" w:eastAsia="Times New Roman" w:hAnsi="Times New Roman" w:cs="Times New Roman"/>
          <w:noProof/>
          <w:color w:val="auto"/>
          <w:position w:val="-5"/>
          <w:lang w:eastAsia="ru-RU" w:bidi="ar-SA"/>
        </w:rPr>
        <w:t xml:space="preserve">О2 </w:t>
      </w:r>
      <w:r w:rsidRPr="00A352B4">
        <w:rPr>
          <w:rFonts w:ascii="Times New Roman" w:eastAsia="Times New Roman" w:hAnsi="Times New Roman" w:cs="Times New Roman"/>
          <w:noProof/>
          <w:color w:val="auto"/>
          <w:lang w:eastAsia="ru-RU" w:bidi="ar-SA"/>
        </w:rPr>
        <w:t>(мл/хв) до ХОД (л/хв).</w:t>
      </w:r>
    </w:p>
    <w:p w14:paraId="76FA6A2A" w14:textId="77777777" w:rsidR="00A352B4" w:rsidRPr="00A352B4" w:rsidRDefault="00A352B4" w:rsidP="00A352B4">
      <w:pPr>
        <w:autoSpaceDE w:val="0"/>
        <w:autoSpaceDN w:val="0"/>
        <w:adjustRightInd w:val="0"/>
        <w:ind w:firstLine="567"/>
        <w:jc w:val="both"/>
        <w:rPr>
          <w:rFonts w:ascii="Times New Roman" w:eastAsia="Times New Roman" w:hAnsi="Times New Roman" w:cs="Times New Roman"/>
          <w:noProof/>
          <w:color w:val="auto"/>
          <w:lang w:eastAsia="ru-RU" w:bidi="ar-SA"/>
        </w:rPr>
      </w:pPr>
      <w:r w:rsidRPr="00A352B4">
        <w:rPr>
          <w:rFonts w:ascii="Times New Roman" w:eastAsia="Times New Roman" w:hAnsi="Times New Roman" w:cs="Times New Roman"/>
          <w:i/>
          <w:iCs/>
          <w:noProof/>
          <w:color w:val="auto"/>
          <w:lang w:eastAsia="ru-RU" w:bidi="ar-SA"/>
        </w:rPr>
        <w:t xml:space="preserve">Визначення вентиляційного еквівалента кисню </w:t>
      </w:r>
      <w:r w:rsidRPr="00A352B4">
        <w:rPr>
          <w:rFonts w:ascii="Times New Roman" w:eastAsia="Times New Roman" w:hAnsi="Times New Roman" w:cs="Times New Roman"/>
          <w:noProof/>
          <w:color w:val="auto"/>
          <w:lang w:eastAsia="ru-RU" w:bidi="ar-SA"/>
        </w:rPr>
        <w:t>(ВЕ</w:t>
      </w:r>
      <w:r w:rsidRPr="00A352B4">
        <w:rPr>
          <w:rFonts w:ascii="Times New Roman" w:eastAsia="Times New Roman" w:hAnsi="Times New Roman" w:cs="Times New Roman"/>
          <w:noProof/>
          <w:color w:val="auto"/>
          <w:position w:val="-5"/>
          <w:lang w:eastAsia="ru-RU" w:bidi="ar-SA"/>
        </w:rPr>
        <w:t>О2</w:t>
      </w:r>
      <w:r w:rsidRPr="00A352B4">
        <w:rPr>
          <w:rFonts w:ascii="Times New Roman" w:eastAsia="Times New Roman" w:hAnsi="Times New Roman" w:cs="Times New Roman"/>
          <w:noProof/>
          <w:color w:val="auto"/>
          <w:lang w:eastAsia="ru-RU" w:bidi="ar-SA"/>
        </w:rPr>
        <w:t>)</w:t>
      </w:r>
      <w:r w:rsidRPr="00A352B4">
        <w:rPr>
          <w:rFonts w:ascii="Times New Roman" w:eastAsia="Times New Roman" w:hAnsi="Times New Roman" w:cs="Times New Roman"/>
          <w:i/>
          <w:iCs/>
          <w:noProof/>
          <w:color w:val="auto"/>
          <w:lang w:eastAsia="ru-RU" w:bidi="ar-SA"/>
        </w:rPr>
        <w:t>.</w:t>
      </w:r>
      <w:r w:rsidRPr="00A352B4">
        <w:rPr>
          <w:rFonts w:ascii="Times New Roman" w:eastAsia="Times New Roman" w:hAnsi="Times New Roman" w:cs="Times New Roman"/>
          <w:noProof/>
          <w:color w:val="auto"/>
          <w:lang w:eastAsia="ru-RU" w:bidi="ar-SA"/>
        </w:rPr>
        <w:t xml:space="preserve"> Це величина обернена до КВ</w:t>
      </w:r>
      <w:r w:rsidRPr="00A352B4">
        <w:rPr>
          <w:rFonts w:ascii="Times New Roman" w:eastAsia="Times New Roman" w:hAnsi="Times New Roman" w:cs="Times New Roman"/>
          <w:noProof/>
          <w:color w:val="auto"/>
          <w:position w:val="-5"/>
          <w:lang w:eastAsia="ru-RU" w:bidi="ar-SA"/>
        </w:rPr>
        <w:t>О2</w:t>
      </w:r>
      <w:r w:rsidRPr="00A352B4">
        <w:rPr>
          <w:rFonts w:ascii="Times New Roman" w:eastAsia="Times New Roman" w:hAnsi="Times New Roman" w:cs="Times New Roman"/>
          <w:noProof/>
          <w:color w:val="auto"/>
          <w:lang w:eastAsia="ru-RU" w:bidi="ar-SA"/>
        </w:rPr>
        <w:t>, вона показує, який об’єм повітря має бути провентильо</w:t>
      </w:r>
      <w:r w:rsidRPr="00A352B4">
        <w:rPr>
          <w:rFonts w:ascii="Times New Roman" w:eastAsia="Times New Roman" w:hAnsi="Times New Roman" w:cs="Times New Roman"/>
          <w:noProof/>
          <w:color w:val="auto"/>
          <w:lang w:eastAsia="ru-RU" w:bidi="ar-SA"/>
        </w:rPr>
        <w:softHyphen/>
        <w:t>ваний крізь легені, щоб організм одержав 1 л кисню. В умовах спокою КВ</w:t>
      </w:r>
      <w:r w:rsidRPr="00A352B4">
        <w:rPr>
          <w:rFonts w:ascii="Times New Roman" w:eastAsia="Times New Roman" w:hAnsi="Times New Roman" w:cs="Times New Roman"/>
          <w:noProof/>
          <w:color w:val="auto"/>
          <w:position w:val="-5"/>
          <w:lang w:eastAsia="ru-RU" w:bidi="ar-SA"/>
        </w:rPr>
        <w:t xml:space="preserve">О2 </w:t>
      </w:r>
      <w:r w:rsidRPr="00A352B4">
        <w:rPr>
          <w:rFonts w:ascii="Times New Roman" w:eastAsia="Times New Roman" w:hAnsi="Times New Roman" w:cs="Times New Roman"/>
          <w:noProof/>
          <w:color w:val="auto"/>
          <w:lang w:eastAsia="ru-RU" w:bidi="ar-SA"/>
        </w:rPr>
        <w:t>становить 25 л/л.</w:t>
      </w:r>
    </w:p>
    <w:p w14:paraId="7FC7C810" w14:textId="77777777" w:rsidR="006170D6" w:rsidRDefault="00A352B4" w:rsidP="00A352B4">
      <w:pPr>
        <w:tabs>
          <w:tab w:val="left" w:pos="330"/>
          <w:tab w:val="left" w:pos="952"/>
        </w:tabs>
        <w:jc w:val="both"/>
        <w:rPr>
          <w:rFonts w:ascii="Times New Roman" w:eastAsia="Times New Roman" w:hAnsi="Times New Roman" w:cs="Times New Roman"/>
        </w:rPr>
      </w:pPr>
      <w:r w:rsidRPr="00A352B4">
        <w:rPr>
          <w:rFonts w:ascii="Times New Roman" w:eastAsia="Times New Roman" w:hAnsi="Times New Roman" w:cs="Times New Roman"/>
          <w:i/>
          <w:iCs/>
          <w:noProof/>
          <w:color w:val="auto"/>
          <w:lang w:eastAsia="ru-RU" w:bidi="ar-SA"/>
        </w:rPr>
        <w:t xml:space="preserve">Визначення максимального споживання кисню </w:t>
      </w:r>
      <w:r w:rsidRPr="00A352B4">
        <w:rPr>
          <w:rFonts w:ascii="Times New Roman" w:eastAsia="Times New Roman" w:hAnsi="Times New Roman" w:cs="Times New Roman"/>
          <w:noProof/>
          <w:color w:val="auto"/>
          <w:lang w:eastAsia="ru-RU" w:bidi="ar-SA"/>
        </w:rPr>
        <w:t>(МС</w:t>
      </w:r>
      <w:r w:rsidRPr="00A352B4">
        <w:rPr>
          <w:rFonts w:ascii="Times New Roman" w:eastAsia="Times New Roman" w:hAnsi="Times New Roman" w:cs="Times New Roman"/>
          <w:noProof/>
          <w:color w:val="auto"/>
          <w:position w:val="-5"/>
          <w:lang w:eastAsia="ru-RU" w:bidi="ar-SA"/>
        </w:rPr>
        <w:t>О2</w:t>
      </w:r>
      <w:r w:rsidRPr="00A352B4">
        <w:rPr>
          <w:rFonts w:ascii="Times New Roman" w:eastAsia="Times New Roman" w:hAnsi="Times New Roman" w:cs="Times New Roman"/>
          <w:noProof/>
          <w:color w:val="auto"/>
          <w:lang w:eastAsia="ru-RU" w:bidi="ar-SA"/>
        </w:rPr>
        <w:t>). Це найбільша кількість кисню, яку людина здатна спожити протягом 1 хв під час інтенсивної фізичної праці. Є ступенем аеробної потужності. У дорослої людини до 30 років дорівнює 40–56 мл/хв на 1 кг маси тіла. Залежить від віку, статі, фізичного розвитку. Визначається прямим шляхом (за спірограмою) і непрямим (на двох рівнях субмаксимального навантаження) за ЧСС. За спірограмою визначають рівень максимального навантаження, показником якого є поява на спірограмі «плато» — припинення відхилення рівня спірограми від горизонталі, незважаючи на збільшення навантаження. Обчислювання споживання здійснюється за наведеною вище методикою</w:t>
      </w:r>
      <w:r w:rsidR="006170D6" w:rsidRPr="00A352B4">
        <w:rPr>
          <w:rFonts w:ascii="Times New Roman" w:eastAsia="Times New Roman" w:hAnsi="Times New Roman" w:cs="Times New Roman"/>
        </w:rPr>
        <w:t>і</w:t>
      </w:r>
      <w:r w:rsidR="006170D6">
        <w:rPr>
          <w:rFonts w:ascii="Times New Roman" w:eastAsia="Times New Roman" w:hAnsi="Times New Roman" w:cs="Times New Roman"/>
        </w:rPr>
        <w:t>.</w:t>
      </w:r>
    </w:p>
    <w:p w14:paraId="6A7CF5D0" w14:textId="77777777" w:rsidR="0034006A" w:rsidRPr="000D7B98" w:rsidRDefault="0034006A" w:rsidP="00A352B4">
      <w:pPr>
        <w:tabs>
          <w:tab w:val="left" w:pos="330"/>
          <w:tab w:val="left" w:pos="952"/>
        </w:tabs>
        <w:jc w:val="both"/>
        <w:rPr>
          <w:rFonts w:ascii="Times New Roman" w:eastAsia="Times New Roman" w:hAnsi="Times New Roman" w:cs="Times New Roman"/>
        </w:rPr>
      </w:pPr>
    </w:p>
    <w:p w14:paraId="2E5302ED" w14:textId="7A03451B" w:rsidR="006170D6" w:rsidRPr="0034006A" w:rsidRDefault="0034006A" w:rsidP="0034006A">
      <w:pPr>
        <w:tabs>
          <w:tab w:val="left" w:pos="284"/>
          <w:tab w:val="left" w:pos="330"/>
        </w:tabs>
        <w:jc w:val="both"/>
        <w:rPr>
          <w:rFonts w:ascii="Times New Roman" w:eastAsia="Times New Roman" w:hAnsi="Times New Roman" w:cs="Times New Roman"/>
          <w:b/>
          <w:bCs/>
        </w:rPr>
      </w:pPr>
      <w:r>
        <w:rPr>
          <w:rFonts w:ascii="Times New Roman" w:eastAsia="Times New Roman" w:hAnsi="Times New Roman" w:cs="Times New Roman"/>
          <w:b/>
          <w:bCs/>
        </w:rPr>
        <w:t>2.</w:t>
      </w:r>
      <w:r w:rsidR="006170D6" w:rsidRPr="0034006A">
        <w:rPr>
          <w:rFonts w:ascii="Times New Roman" w:eastAsia="Times New Roman" w:hAnsi="Times New Roman" w:cs="Times New Roman"/>
          <w:b/>
          <w:bCs/>
        </w:rPr>
        <w:t>Питання для самоконтролю:</w:t>
      </w:r>
    </w:p>
    <w:p w14:paraId="41A41457" w14:textId="77777777" w:rsidR="00A352B4" w:rsidRPr="002E5A6C" w:rsidRDefault="00A352B4" w:rsidP="007E5555">
      <w:pPr>
        <w:numPr>
          <w:ilvl w:val="0"/>
          <w:numId w:val="13"/>
        </w:numPr>
        <w:ind w:left="426" w:hanging="426"/>
        <w:jc w:val="both"/>
        <w:rPr>
          <w:rFonts w:ascii="Times New Roman" w:hAnsi="Times New Roman" w:cs="Times New Roman"/>
          <w:noProof/>
        </w:rPr>
      </w:pPr>
      <w:r w:rsidRPr="00A352B4">
        <w:rPr>
          <w:rFonts w:ascii="Times New Roman" w:hAnsi="Times New Roman" w:cs="Times New Roman"/>
          <w:noProof/>
        </w:rPr>
        <w:t>Будова і функції дихальної системи. Значення дихання для організму.Етапи дихання, їх послідовність і фізіологіч</w:t>
      </w:r>
      <w:r w:rsidRPr="00A352B4">
        <w:rPr>
          <w:rFonts w:ascii="Times New Roman" w:hAnsi="Times New Roman" w:cs="Times New Roman"/>
          <w:noProof/>
        </w:rPr>
        <w:softHyphen/>
        <w:t>не значення.</w:t>
      </w:r>
      <w:r w:rsidRPr="002E5A6C">
        <w:rPr>
          <w:rFonts w:ascii="Times New Roman" w:hAnsi="Times New Roman" w:cs="Times New Roman"/>
          <w:noProof/>
        </w:rPr>
        <w:t>Дихальний цикл. Біомеханіка вдиху і видиху. Тиск у плевральній порожнині. Його зміна під час дихання.</w:t>
      </w:r>
    </w:p>
    <w:p w14:paraId="4EAD2A11" w14:textId="77777777" w:rsidR="00A352B4" w:rsidRPr="002E5A6C" w:rsidRDefault="00A352B4" w:rsidP="007E5555">
      <w:pPr>
        <w:numPr>
          <w:ilvl w:val="0"/>
          <w:numId w:val="13"/>
        </w:numPr>
        <w:ind w:left="426" w:hanging="426"/>
        <w:jc w:val="both"/>
        <w:rPr>
          <w:rFonts w:ascii="Times New Roman" w:hAnsi="Times New Roman" w:cs="Times New Roman"/>
          <w:noProof/>
        </w:rPr>
      </w:pPr>
      <w:r w:rsidRPr="00A352B4">
        <w:rPr>
          <w:rFonts w:ascii="Times New Roman" w:hAnsi="Times New Roman" w:cs="Times New Roman"/>
          <w:noProof/>
        </w:rPr>
        <w:t>Фізіологічна характеристика дихальних шляхів, їх функції.Значення миготливого епітелію.Еластичні властивості легенів і стінок грудної клітки.</w:t>
      </w:r>
      <w:r w:rsidRPr="002E5A6C">
        <w:rPr>
          <w:rFonts w:ascii="Times New Roman" w:hAnsi="Times New Roman" w:cs="Times New Roman"/>
          <w:noProof/>
        </w:rPr>
        <w:t>Поверхневе натягнення альвеол, його механізми. Сурфактант, його значення.</w:t>
      </w:r>
    </w:p>
    <w:p w14:paraId="6433AD8F" w14:textId="77777777" w:rsidR="00A352B4" w:rsidRPr="002E5A6C" w:rsidRDefault="00A352B4" w:rsidP="007E5555">
      <w:pPr>
        <w:numPr>
          <w:ilvl w:val="0"/>
          <w:numId w:val="13"/>
        </w:numPr>
        <w:spacing w:line="216" w:lineRule="atLeast"/>
        <w:ind w:left="426" w:hanging="426"/>
        <w:jc w:val="both"/>
        <w:rPr>
          <w:rFonts w:ascii="Times New Roman" w:hAnsi="Times New Roman" w:cs="Times New Roman"/>
          <w:noProof/>
        </w:rPr>
      </w:pPr>
      <w:r w:rsidRPr="00A352B4">
        <w:rPr>
          <w:rFonts w:ascii="Times New Roman" w:hAnsi="Times New Roman" w:cs="Times New Roman"/>
          <w:noProof/>
        </w:rPr>
        <w:t>Склад вдихуваного, видихуваного й альвеолярного повітря.</w:t>
      </w:r>
      <w:r w:rsidRPr="002E5A6C">
        <w:rPr>
          <w:rFonts w:ascii="Times New Roman" w:hAnsi="Times New Roman" w:cs="Times New Roman"/>
          <w:noProof/>
        </w:rPr>
        <w:t>Парціальний тиск і напруження кисню і СО2 в альвеолярному повітрі, венозній та артеріальній крові.</w:t>
      </w:r>
    </w:p>
    <w:p w14:paraId="2D96298E" w14:textId="77777777" w:rsidR="00A352B4" w:rsidRPr="002E5A6C" w:rsidRDefault="00A352B4" w:rsidP="007E5555">
      <w:pPr>
        <w:numPr>
          <w:ilvl w:val="0"/>
          <w:numId w:val="13"/>
        </w:numPr>
        <w:spacing w:line="218" w:lineRule="atLeast"/>
        <w:ind w:left="426" w:hanging="426"/>
        <w:jc w:val="both"/>
        <w:rPr>
          <w:rFonts w:ascii="Times New Roman" w:hAnsi="Times New Roman" w:cs="Times New Roman"/>
          <w:noProof/>
        </w:rPr>
      </w:pPr>
      <w:r w:rsidRPr="00A352B4">
        <w:rPr>
          <w:rFonts w:ascii="Times New Roman" w:hAnsi="Times New Roman" w:cs="Times New Roman"/>
          <w:noProof/>
        </w:rPr>
        <w:t>Газообмін у легенях, його механізм. Газообмін у тканинах, його механізми.</w:t>
      </w:r>
      <w:r w:rsidR="002E5A6C" w:rsidRPr="00A352B4">
        <w:rPr>
          <w:rFonts w:ascii="Times New Roman" w:hAnsi="Times New Roman" w:cs="Times New Roman"/>
          <w:noProof/>
        </w:rPr>
        <w:t xml:space="preserve">Формування </w:t>
      </w:r>
      <w:r w:rsidR="002E5A6C" w:rsidRPr="00A352B4">
        <w:rPr>
          <w:rFonts w:ascii="Times New Roman" w:hAnsi="Times New Roman" w:cs="Times New Roman"/>
          <w:noProof/>
        </w:rPr>
        <w:lastRenderedPageBreak/>
        <w:t>і дисоціація бікарбонатів і карбгемоглобіну. Значення карбонгідрази.</w:t>
      </w:r>
    </w:p>
    <w:p w14:paraId="74C507EC" w14:textId="77777777" w:rsidR="00A352B4" w:rsidRPr="002E5A6C" w:rsidRDefault="00A352B4" w:rsidP="007E5555">
      <w:pPr>
        <w:numPr>
          <w:ilvl w:val="0"/>
          <w:numId w:val="13"/>
        </w:numPr>
        <w:spacing w:line="216" w:lineRule="atLeast"/>
        <w:ind w:left="426" w:hanging="426"/>
        <w:jc w:val="both"/>
        <w:rPr>
          <w:rFonts w:ascii="Times New Roman" w:hAnsi="Times New Roman" w:cs="Times New Roman"/>
          <w:noProof/>
        </w:rPr>
      </w:pPr>
      <w:r w:rsidRPr="00A352B4">
        <w:rPr>
          <w:rFonts w:ascii="Times New Roman" w:hAnsi="Times New Roman" w:cs="Times New Roman"/>
          <w:noProof/>
        </w:rPr>
        <w:t>Дифузійна здатність легенів, фактори, що впливають на її величину.</w:t>
      </w:r>
      <w:r w:rsidRPr="002E5A6C">
        <w:rPr>
          <w:rFonts w:ascii="Times New Roman" w:hAnsi="Times New Roman" w:cs="Times New Roman"/>
          <w:noProof/>
        </w:rPr>
        <w:t>Артеріовенозна різниця за киснем. Анатомічний і фізіологічний мертвий простір.Коефіцієнт утилізації кисню, метод визначення.Транспорт газів кров’ю, значення для орга</w:t>
      </w:r>
      <w:r w:rsidRPr="002E5A6C">
        <w:rPr>
          <w:rFonts w:ascii="Times New Roman" w:hAnsi="Times New Roman" w:cs="Times New Roman"/>
          <w:noProof/>
        </w:rPr>
        <w:softHyphen/>
        <w:t>нізму.</w:t>
      </w:r>
    </w:p>
    <w:p w14:paraId="45CDD2AF" w14:textId="77777777" w:rsidR="00A352B4" w:rsidRPr="002E5A6C" w:rsidRDefault="00A352B4" w:rsidP="007E5555">
      <w:pPr>
        <w:numPr>
          <w:ilvl w:val="0"/>
          <w:numId w:val="13"/>
        </w:numPr>
        <w:ind w:left="426" w:hanging="426"/>
        <w:jc w:val="both"/>
        <w:rPr>
          <w:rFonts w:ascii="Times New Roman" w:hAnsi="Times New Roman" w:cs="Times New Roman"/>
          <w:noProof/>
        </w:rPr>
      </w:pPr>
      <w:r w:rsidRPr="00A352B4">
        <w:rPr>
          <w:rFonts w:ascii="Times New Roman" w:hAnsi="Times New Roman" w:cs="Times New Roman"/>
          <w:noProof/>
        </w:rPr>
        <w:t>Роль гемоглобіну і міоглобіну в диханні. Крива дисоціації оксигемоглобіну. Фактори, що впливають на формування та дисоціацію HbO</w:t>
      </w:r>
      <w:r w:rsidRPr="00A352B4">
        <w:rPr>
          <w:rFonts w:ascii="Times New Roman" w:hAnsi="Times New Roman" w:cs="Times New Roman"/>
          <w:noProof/>
          <w:position w:val="-5"/>
        </w:rPr>
        <w:t>2</w:t>
      </w:r>
      <w:r w:rsidRPr="00A352B4">
        <w:rPr>
          <w:rFonts w:ascii="Times New Roman" w:hAnsi="Times New Roman" w:cs="Times New Roman"/>
          <w:noProof/>
        </w:rPr>
        <w:t>.</w:t>
      </w:r>
      <w:r w:rsidRPr="002E5A6C">
        <w:rPr>
          <w:rFonts w:ascii="Times New Roman" w:hAnsi="Times New Roman" w:cs="Times New Roman"/>
          <w:noProof/>
        </w:rPr>
        <w:t>Киснева ємність крові (КЄК), методи визначення.Транспорт вуглекислого газу кров’ю, форми транспорту. Напруження кисню і вуглекислого газу в тканинній рідині та клітинах.</w:t>
      </w:r>
    </w:p>
    <w:p w14:paraId="0418576C" w14:textId="77777777" w:rsidR="002E5A6C" w:rsidRPr="00A352B4" w:rsidRDefault="002E5A6C" w:rsidP="007E5555">
      <w:pPr>
        <w:numPr>
          <w:ilvl w:val="0"/>
          <w:numId w:val="13"/>
        </w:numPr>
        <w:ind w:left="426" w:hanging="426"/>
        <w:jc w:val="both"/>
        <w:rPr>
          <w:rFonts w:ascii="Times New Roman" w:hAnsi="Times New Roman" w:cs="Times New Roman"/>
          <w:noProof/>
        </w:rPr>
      </w:pPr>
      <w:r w:rsidRPr="00A352B4">
        <w:rPr>
          <w:rFonts w:ascii="Times New Roman" w:hAnsi="Times New Roman" w:cs="Times New Roman"/>
          <w:noProof/>
        </w:rPr>
        <w:t>Статичні та динамічні показники зовнішнього дихання.</w:t>
      </w:r>
    </w:p>
    <w:p w14:paraId="34DE8787" w14:textId="77777777" w:rsidR="006170D6" w:rsidRPr="00A352B4" w:rsidRDefault="00A352B4" w:rsidP="007E5555">
      <w:pPr>
        <w:numPr>
          <w:ilvl w:val="0"/>
          <w:numId w:val="13"/>
        </w:numPr>
        <w:spacing w:line="218" w:lineRule="atLeast"/>
        <w:ind w:left="426" w:hanging="426"/>
        <w:jc w:val="both"/>
        <w:rPr>
          <w:rFonts w:ascii="Times New Roman" w:hAnsi="Times New Roman" w:cs="Times New Roman"/>
          <w:noProof/>
        </w:rPr>
      </w:pPr>
      <w:r w:rsidRPr="00A352B4">
        <w:rPr>
          <w:rFonts w:ascii="Times New Roman" w:hAnsi="Times New Roman" w:cs="Times New Roman"/>
          <w:noProof/>
        </w:rPr>
        <w:t>Ступінь оксигенації крові, метод визначення.</w:t>
      </w:r>
    </w:p>
    <w:p w14:paraId="58020FD9" w14:textId="0F5C0CFE" w:rsidR="006170D6" w:rsidRPr="0034006A" w:rsidRDefault="0034006A" w:rsidP="0034006A">
      <w:pPr>
        <w:widowControl/>
        <w:jc w:val="both"/>
        <w:rPr>
          <w:rFonts w:ascii="Times New Roman" w:eastAsia="Times New Roman" w:hAnsi="Times New Roman" w:cs="Times New Roman"/>
          <w:b/>
          <w:bCs/>
          <w:noProof/>
          <w:color w:val="auto"/>
          <w:lang w:eastAsia="ru-RU" w:bidi="ar-SA"/>
        </w:rPr>
      </w:pPr>
      <w:r>
        <w:rPr>
          <w:rFonts w:ascii="Times New Roman" w:eastAsia="Times New Roman" w:hAnsi="Times New Roman" w:cs="Times New Roman"/>
          <w:b/>
          <w:bCs/>
          <w:noProof/>
          <w:color w:val="auto"/>
          <w:lang w:eastAsia="ru-RU" w:bidi="ar-SA"/>
        </w:rPr>
        <w:t>3.</w:t>
      </w:r>
      <w:r w:rsidR="006170D6" w:rsidRPr="0034006A">
        <w:rPr>
          <w:rFonts w:ascii="Times New Roman" w:eastAsia="Times New Roman" w:hAnsi="Times New Roman" w:cs="Times New Roman"/>
          <w:b/>
          <w:bCs/>
          <w:noProof/>
          <w:color w:val="auto"/>
          <w:lang w:eastAsia="ru-RU" w:bidi="ar-SA"/>
        </w:rPr>
        <w:t xml:space="preserve"> </w:t>
      </w:r>
      <w:r>
        <w:rPr>
          <w:rFonts w:ascii="Times New Roman" w:eastAsia="Times New Roman" w:hAnsi="Times New Roman" w:cs="Times New Roman"/>
          <w:b/>
          <w:bCs/>
          <w:noProof/>
          <w:color w:val="auto"/>
          <w:lang w:eastAsia="ru-RU" w:bidi="ar-SA"/>
        </w:rPr>
        <w:t>З</w:t>
      </w:r>
      <w:r w:rsidR="006170D6" w:rsidRPr="0034006A">
        <w:rPr>
          <w:rFonts w:ascii="Times New Roman" w:eastAsia="Times New Roman" w:hAnsi="Times New Roman" w:cs="Times New Roman"/>
          <w:b/>
          <w:bCs/>
          <w:noProof/>
          <w:color w:val="auto"/>
          <w:lang w:eastAsia="ru-RU" w:bidi="ar-SA"/>
        </w:rPr>
        <w:t xml:space="preserve">авдання для </w:t>
      </w:r>
      <w:r>
        <w:rPr>
          <w:rFonts w:ascii="Times New Roman" w:eastAsia="Times New Roman" w:hAnsi="Times New Roman" w:cs="Times New Roman"/>
          <w:b/>
          <w:bCs/>
          <w:noProof/>
          <w:color w:val="auto"/>
          <w:lang w:eastAsia="ru-RU" w:bidi="ar-SA"/>
        </w:rPr>
        <w:t xml:space="preserve">самостійного </w:t>
      </w:r>
      <w:r w:rsidR="006170D6" w:rsidRPr="0034006A">
        <w:rPr>
          <w:rFonts w:ascii="Times New Roman" w:eastAsia="Times New Roman" w:hAnsi="Times New Roman" w:cs="Times New Roman"/>
          <w:b/>
          <w:bCs/>
          <w:noProof/>
          <w:color w:val="auto"/>
          <w:lang w:eastAsia="ru-RU" w:bidi="ar-SA"/>
        </w:rPr>
        <w:t>опрацювання матеріалу</w:t>
      </w:r>
      <w:r>
        <w:rPr>
          <w:rFonts w:ascii="Times New Roman" w:eastAsia="Times New Roman" w:hAnsi="Times New Roman" w:cs="Times New Roman"/>
          <w:b/>
          <w:bCs/>
          <w:noProof/>
          <w:color w:val="auto"/>
          <w:lang w:eastAsia="ru-RU" w:bidi="ar-SA"/>
        </w:rPr>
        <w:t>:</w:t>
      </w:r>
    </w:p>
    <w:p w14:paraId="6226CE73" w14:textId="77777777" w:rsidR="006170D6" w:rsidRPr="00131053" w:rsidRDefault="006170D6" w:rsidP="006170D6">
      <w:pPr>
        <w:widowControl/>
        <w:jc w:val="both"/>
        <w:rPr>
          <w:rFonts w:ascii="Times New Roman" w:eastAsia="Times New Roman" w:hAnsi="Times New Roman" w:cs="Times New Roman"/>
          <w:i/>
          <w:iCs/>
          <w:noProof/>
          <w:color w:val="auto"/>
          <w:lang w:eastAsia="ru-RU" w:bidi="ar-SA"/>
        </w:rPr>
      </w:pPr>
      <w:r w:rsidRPr="00131053">
        <w:rPr>
          <w:rFonts w:ascii="Times New Roman" w:eastAsia="Times New Roman" w:hAnsi="Times New Roman" w:cs="Times New Roman"/>
          <w:i/>
          <w:iCs/>
          <w:noProof/>
          <w:color w:val="auto"/>
          <w:lang w:eastAsia="ru-RU" w:bidi="ar-SA"/>
        </w:rPr>
        <w:t>Словник основних понять теми:</w:t>
      </w:r>
    </w:p>
    <w:p w14:paraId="05CAEAB9" w14:textId="77777777" w:rsidR="006170D6" w:rsidRPr="00131053" w:rsidRDefault="006170D6" w:rsidP="006170D6">
      <w:pPr>
        <w:widowControl/>
        <w:jc w:val="both"/>
        <w:rPr>
          <w:rFonts w:ascii="Times New Roman" w:hAnsi="Times New Roman" w:cs="Times New Roman"/>
          <w:color w:val="auto"/>
          <w:shd w:val="clear" w:color="auto" w:fill="FFFFFF"/>
        </w:rPr>
      </w:pPr>
      <w:r w:rsidRPr="00A92314">
        <w:rPr>
          <w:rStyle w:val="ad"/>
          <w:rFonts w:ascii="Times New Roman" w:hAnsi="Times New Roman" w:cs="Times New Roman"/>
          <w:color w:val="auto"/>
          <w:shd w:val="clear" w:color="auto" w:fill="FFFFFF"/>
        </w:rPr>
        <w:t>М'яз</w:t>
      </w:r>
      <w:r w:rsidRPr="00131053">
        <w:rPr>
          <w:rFonts w:ascii="Times New Roman" w:hAnsi="Times New Roman" w:cs="Times New Roman"/>
          <w:color w:val="auto"/>
          <w:shd w:val="clear" w:color="auto" w:fill="FFFFFF"/>
        </w:rPr>
        <w:t xml:space="preserve">(лат. </w:t>
      </w:r>
      <w:proofErr w:type="spellStart"/>
      <w:r w:rsidRPr="00131053">
        <w:rPr>
          <w:rFonts w:ascii="Times New Roman" w:hAnsi="Times New Roman" w:cs="Times New Roman"/>
          <w:color w:val="auto"/>
          <w:shd w:val="clear" w:color="auto" w:fill="FFFFFF"/>
        </w:rPr>
        <w:t>musculus</w:t>
      </w:r>
      <w:proofErr w:type="spellEnd"/>
      <w:r w:rsidRPr="00131053">
        <w:rPr>
          <w:rFonts w:ascii="Times New Roman" w:hAnsi="Times New Roman" w:cs="Times New Roman"/>
          <w:color w:val="auto"/>
          <w:shd w:val="clear" w:color="auto" w:fill="FFFFFF"/>
        </w:rPr>
        <w:t>, буквально «мишка») — скупчення м'язової тканини організму різної структурованості в окремі пучки чи шари стінок органів та судин.</w:t>
      </w:r>
    </w:p>
    <w:p w14:paraId="549B5F9F" w14:textId="77777777" w:rsidR="006170D6" w:rsidRPr="00131053" w:rsidRDefault="006170D6" w:rsidP="006170D6">
      <w:pPr>
        <w:widowControl/>
        <w:jc w:val="both"/>
        <w:rPr>
          <w:rFonts w:ascii="Times New Roman" w:hAnsi="Times New Roman" w:cs="Times New Roman"/>
          <w:color w:val="auto"/>
          <w:shd w:val="clear" w:color="auto" w:fill="FFFFFF"/>
        </w:rPr>
      </w:pPr>
      <w:r w:rsidRPr="00A92314">
        <w:rPr>
          <w:rFonts w:ascii="Times New Roman" w:hAnsi="Times New Roman" w:cs="Times New Roman"/>
          <w:i/>
          <w:iCs/>
          <w:color w:val="auto"/>
          <w:shd w:val="clear" w:color="auto" w:fill="FFFFFF"/>
        </w:rPr>
        <w:t>Рухова одиниця</w:t>
      </w:r>
      <w:r w:rsidRPr="00131053">
        <w:rPr>
          <w:rFonts w:ascii="Times New Roman" w:hAnsi="Times New Roman" w:cs="Times New Roman"/>
          <w:color w:val="auto"/>
          <w:shd w:val="clear" w:color="auto" w:fill="FFFFFF"/>
        </w:rPr>
        <w:t xml:space="preserve"> складається з </w:t>
      </w:r>
      <w:proofErr w:type="spellStart"/>
      <w:r w:rsidRPr="00131053">
        <w:rPr>
          <w:rFonts w:ascii="Times New Roman" w:hAnsi="Times New Roman" w:cs="Times New Roman"/>
          <w:color w:val="auto"/>
          <w:shd w:val="clear" w:color="auto" w:fill="FFFFFF"/>
        </w:rPr>
        <w:t>мотонейрона</w:t>
      </w:r>
      <w:proofErr w:type="spellEnd"/>
      <w:r w:rsidRPr="00131053">
        <w:rPr>
          <w:rFonts w:ascii="Times New Roman" w:hAnsi="Times New Roman" w:cs="Times New Roman"/>
          <w:color w:val="auto"/>
          <w:shd w:val="clear" w:color="auto" w:fill="FFFFFF"/>
        </w:rPr>
        <w:t xml:space="preserve"> передніх рогів спинного мозку і </w:t>
      </w:r>
      <w:proofErr w:type="spellStart"/>
      <w:r w:rsidRPr="00131053">
        <w:rPr>
          <w:rFonts w:ascii="Times New Roman" w:hAnsi="Times New Roman" w:cs="Times New Roman"/>
          <w:color w:val="auto"/>
          <w:shd w:val="clear" w:color="auto" w:fill="FFFFFF"/>
        </w:rPr>
        <w:t>всіх</w:t>
      </w:r>
      <w:r w:rsidRPr="00131053">
        <w:rPr>
          <w:rStyle w:val="ad"/>
          <w:rFonts w:ascii="Times New Roman" w:hAnsi="Times New Roman" w:cs="Times New Roman"/>
          <w:i w:val="0"/>
          <w:iCs w:val="0"/>
          <w:color w:val="auto"/>
          <w:shd w:val="clear" w:color="auto" w:fill="FFFFFF"/>
        </w:rPr>
        <w:t>м'язових</w:t>
      </w:r>
      <w:r w:rsidRPr="00131053">
        <w:rPr>
          <w:rFonts w:ascii="Times New Roman" w:hAnsi="Times New Roman" w:cs="Times New Roman"/>
          <w:color w:val="auto"/>
          <w:shd w:val="clear" w:color="auto" w:fill="FFFFFF"/>
        </w:rPr>
        <w:t>волокон</w:t>
      </w:r>
      <w:proofErr w:type="spellEnd"/>
      <w:r w:rsidRPr="00131053">
        <w:rPr>
          <w:rFonts w:ascii="Times New Roman" w:hAnsi="Times New Roman" w:cs="Times New Roman"/>
          <w:color w:val="auto"/>
          <w:shd w:val="clear" w:color="auto" w:fill="FFFFFF"/>
        </w:rPr>
        <w:t xml:space="preserve">, що </w:t>
      </w:r>
      <w:proofErr w:type="spellStart"/>
      <w:r w:rsidRPr="00131053">
        <w:rPr>
          <w:rFonts w:ascii="Times New Roman" w:hAnsi="Times New Roman" w:cs="Times New Roman"/>
          <w:color w:val="auto"/>
          <w:shd w:val="clear" w:color="auto" w:fill="FFFFFF"/>
        </w:rPr>
        <w:t>іннервуються</w:t>
      </w:r>
      <w:proofErr w:type="spellEnd"/>
      <w:r w:rsidRPr="00131053">
        <w:rPr>
          <w:rFonts w:ascii="Times New Roman" w:hAnsi="Times New Roman" w:cs="Times New Roman"/>
          <w:color w:val="auto"/>
          <w:shd w:val="clear" w:color="auto" w:fill="FFFFFF"/>
        </w:rPr>
        <w:t xml:space="preserve"> цим нейроном.</w:t>
      </w:r>
    </w:p>
    <w:p w14:paraId="67B03B3D" w14:textId="77777777" w:rsidR="006170D6" w:rsidRPr="00131053" w:rsidRDefault="006170D6" w:rsidP="006170D6">
      <w:pPr>
        <w:widowControl/>
        <w:jc w:val="both"/>
        <w:rPr>
          <w:rFonts w:ascii="Times New Roman" w:hAnsi="Times New Roman" w:cs="Times New Roman"/>
          <w:b/>
          <w:bCs/>
          <w:color w:val="auto"/>
          <w:shd w:val="clear" w:color="auto" w:fill="FFFFFF"/>
        </w:rPr>
      </w:pPr>
      <w:r w:rsidRPr="00A92314">
        <w:rPr>
          <w:rFonts w:ascii="Times New Roman" w:hAnsi="Times New Roman" w:cs="Times New Roman"/>
          <w:i/>
          <w:iCs/>
          <w:color w:val="auto"/>
          <w:shd w:val="clear" w:color="auto" w:fill="FFFFFF"/>
        </w:rPr>
        <w:t>М'язове скорочення</w:t>
      </w:r>
      <w:r w:rsidRPr="00131053">
        <w:rPr>
          <w:rFonts w:ascii="Times New Roman" w:hAnsi="Times New Roman" w:cs="Times New Roman"/>
          <w:color w:val="auto"/>
          <w:shd w:val="clear" w:color="auto" w:fill="FFFFFF"/>
        </w:rPr>
        <w:t xml:space="preserve"> —реакція м'язових клітин на вплив </w:t>
      </w:r>
      <w:proofErr w:type="spellStart"/>
      <w:r w:rsidRPr="00131053">
        <w:rPr>
          <w:rFonts w:ascii="Times New Roman" w:hAnsi="Times New Roman" w:cs="Times New Roman"/>
          <w:color w:val="auto"/>
          <w:shd w:val="clear" w:color="auto" w:fill="FFFFFF"/>
        </w:rPr>
        <w:t>нейромедіатора</w:t>
      </w:r>
      <w:proofErr w:type="spellEnd"/>
      <w:r w:rsidRPr="00131053">
        <w:rPr>
          <w:rFonts w:ascii="Times New Roman" w:hAnsi="Times New Roman" w:cs="Times New Roman"/>
          <w:color w:val="auto"/>
          <w:shd w:val="clear" w:color="auto" w:fill="FFFFFF"/>
        </w:rPr>
        <w:t>, рідше гормону, що виявляється у зменшенні довжини клітини</w:t>
      </w:r>
    </w:p>
    <w:p w14:paraId="6EDD8340" w14:textId="77777777" w:rsidR="006170D6" w:rsidRDefault="006170D6" w:rsidP="006170D6">
      <w:pPr>
        <w:widowControl/>
        <w:jc w:val="both"/>
        <w:rPr>
          <w:rFonts w:ascii="Times New Roman" w:hAnsi="Times New Roman" w:cs="Times New Roman"/>
          <w:color w:val="auto"/>
          <w:shd w:val="clear" w:color="auto" w:fill="FFFFFF"/>
        </w:rPr>
      </w:pPr>
      <w:r w:rsidRPr="00A92314">
        <w:rPr>
          <w:rFonts w:ascii="Times New Roman" w:hAnsi="Times New Roman" w:cs="Times New Roman"/>
          <w:i/>
          <w:iCs/>
          <w:color w:val="auto"/>
          <w:shd w:val="clear" w:color="auto" w:fill="FFFFFF"/>
        </w:rPr>
        <w:t>М'язов</w:t>
      </w:r>
      <w:r>
        <w:rPr>
          <w:rFonts w:ascii="Times New Roman" w:hAnsi="Times New Roman" w:cs="Times New Roman"/>
          <w:i/>
          <w:iCs/>
          <w:color w:val="auto"/>
          <w:shd w:val="clear" w:color="auto" w:fill="FFFFFF"/>
        </w:rPr>
        <w:t xml:space="preserve">а </w:t>
      </w:r>
      <w:r w:rsidRPr="00A92314">
        <w:rPr>
          <w:rStyle w:val="ad"/>
          <w:rFonts w:ascii="Times New Roman" w:hAnsi="Times New Roman" w:cs="Times New Roman"/>
          <w:i w:val="0"/>
          <w:iCs w:val="0"/>
          <w:color w:val="auto"/>
          <w:shd w:val="clear" w:color="auto" w:fill="FFFFFF"/>
        </w:rPr>
        <w:t>сила</w:t>
      </w:r>
      <w:r w:rsidRPr="00131053">
        <w:rPr>
          <w:rFonts w:ascii="Times New Roman" w:hAnsi="Times New Roman" w:cs="Times New Roman"/>
          <w:color w:val="auto"/>
          <w:shd w:val="clear" w:color="auto" w:fill="FFFFFF"/>
        </w:rPr>
        <w:t xml:space="preserve">– це максимальне зусилля, що розвивається м'язом; м'язова витривалість – </w:t>
      </w:r>
      <w:proofErr w:type="spellStart"/>
      <w:r w:rsidRPr="00131053">
        <w:rPr>
          <w:rFonts w:ascii="Times New Roman" w:hAnsi="Times New Roman" w:cs="Times New Roman"/>
          <w:color w:val="auto"/>
          <w:shd w:val="clear" w:color="auto" w:fill="FFFFFF"/>
        </w:rPr>
        <w:t>здатність</w:t>
      </w:r>
      <w:r w:rsidRPr="00131053">
        <w:rPr>
          <w:rStyle w:val="ad"/>
          <w:rFonts w:ascii="Times New Roman" w:hAnsi="Times New Roman" w:cs="Times New Roman"/>
          <w:i w:val="0"/>
          <w:iCs w:val="0"/>
          <w:color w:val="auto"/>
          <w:shd w:val="clear" w:color="auto" w:fill="FFFFFF"/>
        </w:rPr>
        <w:t>м'яза</w:t>
      </w:r>
      <w:r w:rsidRPr="00131053">
        <w:rPr>
          <w:rFonts w:ascii="Times New Roman" w:hAnsi="Times New Roman" w:cs="Times New Roman"/>
          <w:color w:val="auto"/>
          <w:shd w:val="clear" w:color="auto" w:fill="FFFFFF"/>
        </w:rPr>
        <w:t>підтримувати</w:t>
      </w:r>
      <w:proofErr w:type="spellEnd"/>
      <w:r w:rsidRPr="00131053">
        <w:rPr>
          <w:rFonts w:ascii="Times New Roman" w:hAnsi="Times New Roman" w:cs="Times New Roman"/>
          <w:color w:val="auto"/>
          <w:shd w:val="clear" w:color="auto" w:fill="FFFFFF"/>
        </w:rPr>
        <w:t xml:space="preserve"> розвиток зусиль протягом певного періоду.</w:t>
      </w:r>
    </w:p>
    <w:p w14:paraId="43012443" w14:textId="5E9E7CDC" w:rsidR="006170D6" w:rsidRDefault="0034006A" w:rsidP="006170D6">
      <w:pPr>
        <w:widowControl/>
        <w:jc w:val="both"/>
        <w:rPr>
          <w:rFonts w:ascii="Times New Roman" w:eastAsia="Times New Roman" w:hAnsi="Times New Roman" w:cs="Times New Roman"/>
          <w:i/>
          <w:iCs/>
          <w:noProof/>
          <w:color w:val="auto"/>
          <w:lang w:eastAsia="ru-RU" w:bidi="ar-SA"/>
        </w:rPr>
      </w:pPr>
      <w:r>
        <w:rPr>
          <w:rFonts w:ascii="Times New Roman" w:eastAsia="Times New Roman" w:hAnsi="Times New Roman" w:cs="Times New Roman"/>
          <w:i/>
          <w:iCs/>
          <w:noProof/>
          <w:color w:val="auto"/>
          <w:lang w:eastAsia="ru-RU" w:bidi="ar-SA"/>
        </w:rPr>
        <w:t>Практична робота:</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57" w:type="dxa"/>
          <w:right w:w="57" w:type="dxa"/>
        </w:tblCellMar>
        <w:tblLook w:val="04A0" w:firstRow="1" w:lastRow="0" w:firstColumn="1" w:lastColumn="0" w:noHBand="0" w:noVBand="1"/>
      </w:tblPr>
      <w:tblGrid>
        <w:gridCol w:w="334"/>
        <w:gridCol w:w="3534"/>
        <w:gridCol w:w="4199"/>
        <w:gridCol w:w="1278"/>
      </w:tblGrid>
      <w:tr w:rsidR="002E5A6C" w:rsidRPr="002E5A6C" w14:paraId="5AB6727D" w14:textId="77777777" w:rsidTr="002E5A6C">
        <w:trPr>
          <w:jc w:val="center"/>
        </w:trPr>
        <w:tc>
          <w:tcPr>
            <w:tcW w:w="334" w:type="dxa"/>
            <w:vAlign w:val="center"/>
          </w:tcPr>
          <w:p w14:paraId="1DD8FB7A" w14:textId="77777777" w:rsidR="002E5A6C" w:rsidRPr="002E5A6C" w:rsidRDefault="002E5A6C" w:rsidP="002E5A6C">
            <w:pPr>
              <w:widowControl/>
              <w:jc w:val="center"/>
              <w:rPr>
                <w:rFonts w:ascii="Times New Roman" w:eastAsia="Times New Roman" w:hAnsi="Times New Roman" w:cs="Times New Roman"/>
                <w:b/>
                <w:i/>
                <w:color w:val="auto"/>
                <w:lang w:eastAsia="ru-RU" w:bidi="ar-SA"/>
              </w:rPr>
            </w:pPr>
            <w:r w:rsidRPr="002E5A6C">
              <w:rPr>
                <w:rFonts w:ascii="Times New Roman" w:eastAsia="Times New Roman" w:hAnsi="Times New Roman" w:cs="Times New Roman"/>
                <w:b/>
                <w:i/>
                <w:color w:val="auto"/>
                <w:lang w:eastAsia="ru-RU" w:bidi="ar-SA"/>
              </w:rPr>
              <w:t>№</w:t>
            </w:r>
          </w:p>
        </w:tc>
        <w:tc>
          <w:tcPr>
            <w:tcW w:w="3534" w:type="dxa"/>
            <w:vAlign w:val="center"/>
          </w:tcPr>
          <w:p w14:paraId="283448B2" w14:textId="77777777" w:rsidR="002E5A6C" w:rsidRPr="002E5A6C" w:rsidRDefault="002E5A6C" w:rsidP="002E5A6C">
            <w:pPr>
              <w:widowControl/>
              <w:jc w:val="center"/>
              <w:rPr>
                <w:rFonts w:ascii="Times New Roman" w:eastAsia="Times New Roman" w:hAnsi="Times New Roman" w:cs="Times New Roman"/>
                <w:b/>
                <w:i/>
                <w:color w:val="auto"/>
                <w:lang w:eastAsia="ru-RU" w:bidi="ar-SA"/>
              </w:rPr>
            </w:pPr>
            <w:r w:rsidRPr="002E5A6C">
              <w:rPr>
                <w:rFonts w:ascii="Times New Roman" w:eastAsia="Times New Roman" w:hAnsi="Times New Roman" w:cs="Times New Roman"/>
                <w:b/>
                <w:i/>
                <w:color w:val="auto"/>
                <w:lang w:eastAsia="ru-RU" w:bidi="ar-SA"/>
              </w:rPr>
              <w:t>Основні завдання</w:t>
            </w:r>
          </w:p>
        </w:tc>
        <w:tc>
          <w:tcPr>
            <w:tcW w:w="4199" w:type="dxa"/>
            <w:vAlign w:val="center"/>
          </w:tcPr>
          <w:p w14:paraId="78D5922D" w14:textId="77777777" w:rsidR="002E5A6C" w:rsidRPr="002E5A6C" w:rsidRDefault="002E5A6C" w:rsidP="002E5A6C">
            <w:pPr>
              <w:widowControl/>
              <w:jc w:val="center"/>
              <w:rPr>
                <w:rFonts w:ascii="Times New Roman" w:eastAsia="Times New Roman" w:hAnsi="Times New Roman" w:cs="Times New Roman"/>
                <w:b/>
                <w:i/>
                <w:color w:val="auto"/>
                <w:lang w:eastAsia="ru-RU" w:bidi="ar-SA"/>
              </w:rPr>
            </w:pPr>
            <w:r w:rsidRPr="002E5A6C">
              <w:rPr>
                <w:rFonts w:ascii="Times New Roman" w:eastAsia="Times New Roman" w:hAnsi="Times New Roman" w:cs="Times New Roman"/>
                <w:b/>
                <w:i/>
                <w:color w:val="auto"/>
                <w:lang w:eastAsia="ru-RU" w:bidi="ar-SA"/>
              </w:rPr>
              <w:t>Вказівки</w:t>
            </w:r>
          </w:p>
        </w:tc>
        <w:tc>
          <w:tcPr>
            <w:tcW w:w="1278" w:type="dxa"/>
            <w:vAlign w:val="center"/>
          </w:tcPr>
          <w:p w14:paraId="3455CD6C" w14:textId="77777777" w:rsidR="002E5A6C" w:rsidRPr="002E5A6C" w:rsidRDefault="002E5A6C" w:rsidP="002E5A6C">
            <w:pPr>
              <w:widowControl/>
              <w:jc w:val="center"/>
              <w:rPr>
                <w:rFonts w:ascii="Times New Roman" w:eastAsia="Times New Roman" w:hAnsi="Times New Roman" w:cs="Times New Roman"/>
                <w:b/>
                <w:i/>
                <w:color w:val="auto"/>
                <w:lang w:eastAsia="ru-RU" w:bidi="ar-SA"/>
              </w:rPr>
            </w:pPr>
            <w:r w:rsidRPr="002E5A6C">
              <w:rPr>
                <w:rFonts w:ascii="Times New Roman" w:eastAsia="Times New Roman" w:hAnsi="Times New Roman" w:cs="Times New Roman"/>
                <w:b/>
                <w:i/>
                <w:color w:val="auto"/>
                <w:lang w:eastAsia="ru-RU" w:bidi="ar-SA"/>
              </w:rPr>
              <w:t>Відповіді</w:t>
            </w:r>
          </w:p>
        </w:tc>
      </w:tr>
      <w:tr w:rsidR="002E5A6C" w:rsidRPr="002E5A6C" w14:paraId="48ABF80E" w14:textId="77777777" w:rsidTr="002E5A6C">
        <w:trPr>
          <w:jc w:val="center"/>
        </w:trPr>
        <w:tc>
          <w:tcPr>
            <w:tcW w:w="334" w:type="dxa"/>
            <w:vAlign w:val="center"/>
          </w:tcPr>
          <w:p w14:paraId="2452FF7A" w14:textId="77777777" w:rsidR="002E5A6C" w:rsidRPr="002E5A6C" w:rsidRDefault="002E5A6C" w:rsidP="002E5A6C">
            <w:pPr>
              <w:widowControl/>
              <w:rPr>
                <w:rFonts w:ascii="Times New Roman" w:eastAsia="Times New Roman" w:hAnsi="Times New Roman" w:cs="Times New Roman"/>
                <w:i/>
                <w:color w:val="auto"/>
                <w:lang w:eastAsia="ru-RU" w:bidi="ar-SA"/>
              </w:rPr>
            </w:pPr>
          </w:p>
        </w:tc>
        <w:tc>
          <w:tcPr>
            <w:tcW w:w="3534" w:type="dxa"/>
          </w:tcPr>
          <w:p w14:paraId="1F1FAB89" w14:textId="77777777" w:rsidR="002E5A6C" w:rsidRPr="002E5A6C" w:rsidRDefault="002E5A6C" w:rsidP="002E5A6C">
            <w:pPr>
              <w:widowControl/>
              <w:rPr>
                <w:rFonts w:ascii="Times New Roman" w:eastAsia="Times New Roman" w:hAnsi="Times New Roman" w:cs="Times New Roman"/>
                <w:noProof/>
                <w:color w:val="auto"/>
                <w:lang w:eastAsia="ru-RU" w:bidi="ar-SA"/>
              </w:rPr>
            </w:pPr>
            <w:r w:rsidRPr="002E5A6C">
              <w:rPr>
                <w:rFonts w:ascii="Times New Roman" w:eastAsia="Times New Roman" w:hAnsi="Times New Roman" w:cs="Times New Roman"/>
                <w:noProof/>
                <w:color w:val="auto"/>
                <w:lang w:eastAsia="ru-RU" w:bidi="ar-SA"/>
              </w:rPr>
              <w:t>Структури ЦНС, що забезпечують періодичність дихання.</w:t>
            </w:r>
          </w:p>
        </w:tc>
        <w:tc>
          <w:tcPr>
            <w:tcW w:w="4199" w:type="dxa"/>
          </w:tcPr>
          <w:p w14:paraId="1D0473CC" w14:textId="77777777" w:rsidR="002E5A6C" w:rsidRPr="002E5A6C" w:rsidRDefault="002E5A6C" w:rsidP="002E5A6C">
            <w:pPr>
              <w:widowControl/>
              <w:jc w:val="both"/>
              <w:rPr>
                <w:rFonts w:ascii="Times New Roman" w:eastAsia="Times New Roman" w:hAnsi="Times New Roman" w:cs="Times New Roman"/>
                <w:noProof/>
                <w:color w:val="auto"/>
                <w:lang w:eastAsia="ru-RU" w:bidi="ar-SA"/>
              </w:rPr>
            </w:pPr>
            <w:r w:rsidRPr="002E5A6C">
              <w:rPr>
                <w:rFonts w:ascii="Times New Roman" w:eastAsia="Times New Roman" w:hAnsi="Times New Roman" w:cs="Times New Roman"/>
                <w:noProof/>
                <w:color w:val="auto"/>
                <w:lang w:eastAsia="ru-RU" w:bidi="ar-SA"/>
              </w:rPr>
              <w:t>Напишіть, що таке дихальний центр, які структури дихального центру забезпечують автоматію дихання.</w:t>
            </w:r>
          </w:p>
        </w:tc>
        <w:tc>
          <w:tcPr>
            <w:tcW w:w="1278" w:type="dxa"/>
            <w:vAlign w:val="center"/>
          </w:tcPr>
          <w:p w14:paraId="4EDB2875" w14:textId="77777777" w:rsidR="002E5A6C" w:rsidRPr="002E5A6C" w:rsidRDefault="002E5A6C" w:rsidP="002E5A6C">
            <w:pPr>
              <w:widowControl/>
              <w:rPr>
                <w:rFonts w:ascii="Times New Roman" w:eastAsia="Times New Roman" w:hAnsi="Times New Roman" w:cs="Times New Roman"/>
                <w:i/>
                <w:color w:val="auto"/>
                <w:lang w:eastAsia="ru-RU" w:bidi="ar-SA"/>
              </w:rPr>
            </w:pPr>
          </w:p>
        </w:tc>
      </w:tr>
      <w:tr w:rsidR="002E5A6C" w:rsidRPr="002E5A6C" w14:paraId="45865C5A" w14:textId="77777777" w:rsidTr="002E5A6C">
        <w:trPr>
          <w:jc w:val="center"/>
        </w:trPr>
        <w:tc>
          <w:tcPr>
            <w:tcW w:w="334" w:type="dxa"/>
            <w:vAlign w:val="center"/>
          </w:tcPr>
          <w:p w14:paraId="08580BFA" w14:textId="77777777" w:rsidR="002E5A6C" w:rsidRPr="002E5A6C" w:rsidRDefault="002E5A6C" w:rsidP="002E5A6C">
            <w:pPr>
              <w:widowControl/>
              <w:rPr>
                <w:rFonts w:ascii="Times New Roman" w:eastAsia="Times New Roman" w:hAnsi="Times New Roman" w:cs="Times New Roman"/>
                <w:i/>
                <w:color w:val="auto"/>
                <w:lang w:eastAsia="ru-RU" w:bidi="ar-SA"/>
              </w:rPr>
            </w:pPr>
          </w:p>
        </w:tc>
        <w:tc>
          <w:tcPr>
            <w:tcW w:w="3534" w:type="dxa"/>
          </w:tcPr>
          <w:p w14:paraId="34D035F6" w14:textId="77777777" w:rsidR="002E5A6C" w:rsidRPr="002E5A6C" w:rsidRDefault="002E5A6C" w:rsidP="002E5A6C">
            <w:pPr>
              <w:widowControl/>
              <w:rPr>
                <w:rFonts w:ascii="Times New Roman" w:eastAsia="Times New Roman" w:hAnsi="Times New Roman" w:cs="Times New Roman"/>
                <w:noProof/>
                <w:color w:val="auto"/>
                <w:lang w:eastAsia="ru-RU" w:bidi="ar-SA"/>
              </w:rPr>
            </w:pPr>
            <w:r w:rsidRPr="002E5A6C">
              <w:rPr>
                <w:rFonts w:ascii="Times New Roman" w:eastAsia="Times New Roman" w:hAnsi="Times New Roman" w:cs="Times New Roman"/>
                <w:noProof/>
                <w:color w:val="auto"/>
                <w:lang w:eastAsia="ru-RU" w:bidi="ar-SA"/>
              </w:rPr>
              <w:t>Роль пневмотаксичного центру в гальмуванні вдиху, регуляції об’єму і частоти дихання. Центр апное. Його роль.</w:t>
            </w:r>
          </w:p>
        </w:tc>
        <w:tc>
          <w:tcPr>
            <w:tcW w:w="4199" w:type="dxa"/>
          </w:tcPr>
          <w:p w14:paraId="32B2E46D" w14:textId="77777777" w:rsidR="002E5A6C" w:rsidRPr="002E5A6C" w:rsidRDefault="002E5A6C" w:rsidP="002E5A6C">
            <w:pPr>
              <w:widowControl/>
              <w:jc w:val="both"/>
              <w:rPr>
                <w:rFonts w:ascii="Times New Roman" w:eastAsia="Times New Roman" w:hAnsi="Times New Roman" w:cs="Times New Roman"/>
                <w:noProof/>
                <w:color w:val="auto"/>
                <w:lang w:eastAsia="ru-RU" w:bidi="ar-SA"/>
              </w:rPr>
            </w:pPr>
            <w:r w:rsidRPr="002E5A6C">
              <w:rPr>
                <w:rFonts w:ascii="Times New Roman" w:eastAsia="Times New Roman" w:hAnsi="Times New Roman" w:cs="Times New Roman"/>
                <w:noProof/>
                <w:color w:val="auto"/>
                <w:lang w:eastAsia="ru-RU" w:bidi="ar-SA"/>
              </w:rPr>
              <w:t>Намалюйте схему довгастого мозку, ука</w:t>
            </w:r>
            <w:r w:rsidRPr="002E5A6C">
              <w:rPr>
                <w:rFonts w:ascii="Times New Roman" w:eastAsia="Times New Roman" w:hAnsi="Times New Roman" w:cs="Times New Roman"/>
                <w:noProof/>
                <w:color w:val="auto"/>
                <w:lang w:eastAsia="ru-RU" w:bidi="ar-SA"/>
              </w:rPr>
              <w:softHyphen/>
              <w:t>жіть розташування бульбарного відділу дихального центру. Опишіть роль варолієвого мосту в регуляції дихання.</w:t>
            </w:r>
          </w:p>
        </w:tc>
        <w:tc>
          <w:tcPr>
            <w:tcW w:w="1278" w:type="dxa"/>
            <w:vAlign w:val="center"/>
          </w:tcPr>
          <w:p w14:paraId="13F1FD12" w14:textId="77777777" w:rsidR="002E5A6C" w:rsidRPr="002E5A6C" w:rsidRDefault="002E5A6C" w:rsidP="002E5A6C">
            <w:pPr>
              <w:widowControl/>
              <w:rPr>
                <w:rFonts w:ascii="Times New Roman" w:eastAsia="Times New Roman" w:hAnsi="Times New Roman" w:cs="Times New Roman"/>
                <w:i/>
                <w:color w:val="auto"/>
                <w:lang w:eastAsia="ru-RU" w:bidi="ar-SA"/>
              </w:rPr>
            </w:pPr>
          </w:p>
        </w:tc>
      </w:tr>
      <w:tr w:rsidR="002E5A6C" w:rsidRPr="002E5A6C" w14:paraId="6C8C910D" w14:textId="77777777" w:rsidTr="002E5A6C">
        <w:trPr>
          <w:jc w:val="center"/>
        </w:trPr>
        <w:tc>
          <w:tcPr>
            <w:tcW w:w="334" w:type="dxa"/>
            <w:vAlign w:val="center"/>
          </w:tcPr>
          <w:p w14:paraId="4E91C71B" w14:textId="77777777" w:rsidR="002E5A6C" w:rsidRPr="002E5A6C" w:rsidRDefault="002E5A6C" w:rsidP="002E5A6C">
            <w:pPr>
              <w:widowControl/>
              <w:rPr>
                <w:rFonts w:ascii="Times New Roman" w:eastAsia="Times New Roman" w:hAnsi="Times New Roman" w:cs="Times New Roman"/>
                <w:i/>
                <w:color w:val="auto"/>
                <w:lang w:eastAsia="ru-RU" w:bidi="ar-SA"/>
              </w:rPr>
            </w:pPr>
          </w:p>
        </w:tc>
        <w:tc>
          <w:tcPr>
            <w:tcW w:w="3534" w:type="dxa"/>
          </w:tcPr>
          <w:p w14:paraId="49902B8D" w14:textId="77777777" w:rsidR="002E5A6C" w:rsidRPr="002E5A6C" w:rsidRDefault="002E5A6C" w:rsidP="002E5A6C">
            <w:pPr>
              <w:widowControl/>
              <w:rPr>
                <w:rFonts w:ascii="Times New Roman" w:eastAsia="Times New Roman" w:hAnsi="Times New Roman" w:cs="Times New Roman"/>
                <w:noProof/>
                <w:color w:val="auto"/>
                <w:lang w:eastAsia="ru-RU" w:bidi="ar-SA"/>
              </w:rPr>
            </w:pPr>
            <w:r w:rsidRPr="002E5A6C">
              <w:rPr>
                <w:rFonts w:ascii="Times New Roman" w:eastAsia="Times New Roman" w:hAnsi="Times New Roman" w:cs="Times New Roman"/>
                <w:noProof/>
                <w:color w:val="auto"/>
                <w:lang w:eastAsia="ru-RU" w:bidi="ar-SA"/>
              </w:rPr>
              <w:t xml:space="preserve">Роль іритантних, </w:t>
            </w:r>
            <w:r w:rsidRPr="002E5A6C">
              <w:rPr>
                <w:rFonts w:ascii="Times New Roman" w:eastAsia="Times New Roman" w:hAnsi="Times New Roman" w:cs="Times New Roman"/>
                <w:caps/>
                <w:noProof/>
                <w:color w:val="auto"/>
                <w:lang w:eastAsia="ru-RU" w:bidi="ar-SA"/>
              </w:rPr>
              <w:t>j</w:t>
            </w:r>
            <w:r w:rsidRPr="002E5A6C">
              <w:rPr>
                <w:rFonts w:ascii="Times New Roman" w:eastAsia="Times New Roman" w:hAnsi="Times New Roman" w:cs="Times New Roman"/>
                <w:noProof/>
                <w:color w:val="auto"/>
                <w:lang w:eastAsia="ru-RU" w:bidi="ar-SA"/>
              </w:rPr>
              <w:t>-рецепторов і пропріорецепторів у регуляції дихання. Захисні дихальні рефлекси.</w:t>
            </w:r>
          </w:p>
        </w:tc>
        <w:tc>
          <w:tcPr>
            <w:tcW w:w="4199" w:type="dxa"/>
          </w:tcPr>
          <w:p w14:paraId="3AE3AAC5" w14:textId="77777777" w:rsidR="002E5A6C" w:rsidRPr="002E5A6C" w:rsidRDefault="002E5A6C" w:rsidP="002E5A6C">
            <w:pPr>
              <w:widowControl/>
              <w:jc w:val="both"/>
              <w:rPr>
                <w:rFonts w:ascii="Times New Roman" w:eastAsia="Times New Roman" w:hAnsi="Times New Roman" w:cs="Times New Roman"/>
                <w:noProof/>
                <w:color w:val="auto"/>
                <w:lang w:eastAsia="ru-RU" w:bidi="ar-SA"/>
              </w:rPr>
            </w:pPr>
            <w:r w:rsidRPr="002E5A6C">
              <w:rPr>
                <w:rFonts w:ascii="Times New Roman" w:eastAsia="Times New Roman" w:hAnsi="Times New Roman" w:cs="Times New Roman"/>
                <w:noProof/>
                <w:color w:val="auto"/>
                <w:lang w:eastAsia="ru-RU" w:bidi="ar-SA"/>
              </w:rPr>
              <w:t>Опишіть нервово-рефлекторний механізм регуляції дихання. Перерахуйте головні рефлексогенні зони, що беруть участь у регуляції дихання.</w:t>
            </w:r>
          </w:p>
        </w:tc>
        <w:tc>
          <w:tcPr>
            <w:tcW w:w="1278" w:type="dxa"/>
            <w:vAlign w:val="center"/>
          </w:tcPr>
          <w:p w14:paraId="4B1B2CA5" w14:textId="77777777" w:rsidR="002E5A6C" w:rsidRPr="002E5A6C" w:rsidRDefault="002E5A6C" w:rsidP="002E5A6C">
            <w:pPr>
              <w:widowControl/>
              <w:rPr>
                <w:rFonts w:ascii="Times New Roman" w:eastAsia="Times New Roman" w:hAnsi="Times New Roman" w:cs="Times New Roman"/>
                <w:i/>
                <w:color w:val="auto"/>
                <w:lang w:eastAsia="ru-RU" w:bidi="ar-SA"/>
              </w:rPr>
            </w:pPr>
          </w:p>
        </w:tc>
      </w:tr>
      <w:tr w:rsidR="002E5A6C" w:rsidRPr="002E5A6C" w14:paraId="691AB2C5" w14:textId="77777777" w:rsidTr="002E5A6C">
        <w:trPr>
          <w:jc w:val="center"/>
        </w:trPr>
        <w:tc>
          <w:tcPr>
            <w:tcW w:w="334" w:type="dxa"/>
            <w:vAlign w:val="center"/>
          </w:tcPr>
          <w:p w14:paraId="67A59B21" w14:textId="77777777" w:rsidR="002E5A6C" w:rsidRPr="002E5A6C" w:rsidRDefault="002E5A6C" w:rsidP="002E5A6C">
            <w:pPr>
              <w:widowControl/>
              <w:rPr>
                <w:rFonts w:ascii="Times New Roman" w:eastAsia="Times New Roman" w:hAnsi="Times New Roman" w:cs="Times New Roman"/>
                <w:i/>
                <w:color w:val="auto"/>
                <w:lang w:eastAsia="ru-RU" w:bidi="ar-SA"/>
              </w:rPr>
            </w:pPr>
          </w:p>
        </w:tc>
        <w:tc>
          <w:tcPr>
            <w:tcW w:w="3534" w:type="dxa"/>
          </w:tcPr>
          <w:p w14:paraId="573D211F" w14:textId="77777777" w:rsidR="002E5A6C" w:rsidRPr="002E5A6C" w:rsidRDefault="002E5A6C" w:rsidP="002E5A6C">
            <w:pPr>
              <w:widowControl/>
              <w:rPr>
                <w:rFonts w:ascii="Times New Roman" w:eastAsia="Times New Roman" w:hAnsi="Times New Roman" w:cs="Times New Roman"/>
                <w:noProof/>
                <w:color w:val="auto"/>
                <w:lang w:eastAsia="ru-RU" w:bidi="ar-SA"/>
              </w:rPr>
            </w:pPr>
            <w:r w:rsidRPr="002E5A6C">
              <w:rPr>
                <w:rFonts w:ascii="Times New Roman" w:eastAsia="Times New Roman" w:hAnsi="Times New Roman" w:cs="Times New Roman"/>
                <w:noProof/>
                <w:color w:val="auto"/>
                <w:lang w:eastAsia="ru-RU" w:bidi="ar-SA"/>
              </w:rPr>
              <w:t>Рецептори розтягування легенів, їх значення в регуляції дихання, рефлекс Герінга — Брейе</w:t>
            </w:r>
            <w:r w:rsidRPr="002E5A6C">
              <w:rPr>
                <w:rFonts w:ascii="Times New Roman" w:eastAsia="Times New Roman" w:hAnsi="Times New Roman" w:cs="Times New Roman"/>
                <w:noProof/>
                <w:color w:val="auto"/>
                <w:lang w:eastAsia="ru-RU" w:bidi="ar-SA"/>
              </w:rPr>
              <w:softHyphen/>
              <w:t>ра.</w:t>
            </w:r>
          </w:p>
        </w:tc>
        <w:tc>
          <w:tcPr>
            <w:tcW w:w="4199" w:type="dxa"/>
          </w:tcPr>
          <w:p w14:paraId="5F2C7DD3" w14:textId="77777777" w:rsidR="002E5A6C" w:rsidRPr="002E5A6C" w:rsidRDefault="002E5A6C" w:rsidP="002E5A6C">
            <w:pPr>
              <w:widowControl/>
              <w:jc w:val="both"/>
              <w:rPr>
                <w:rFonts w:ascii="Times New Roman" w:eastAsia="Times New Roman" w:hAnsi="Times New Roman" w:cs="Times New Roman"/>
                <w:noProof/>
                <w:color w:val="auto"/>
                <w:lang w:eastAsia="ru-RU" w:bidi="ar-SA"/>
              </w:rPr>
            </w:pPr>
            <w:r w:rsidRPr="002E5A6C">
              <w:rPr>
                <w:rFonts w:ascii="Times New Roman" w:eastAsia="Times New Roman" w:hAnsi="Times New Roman" w:cs="Times New Roman"/>
                <w:noProof/>
                <w:color w:val="auto"/>
                <w:lang w:eastAsia="ru-RU" w:bidi="ar-SA"/>
              </w:rPr>
              <w:t>Намалюйте схему рефлекторної дуги рефлексу Герінга — Брейера. Опишіть роль блукаючого нерва.</w:t>
            </w:r>
          </w:p>
        </w:tc>
        <w:tc>
          <w:tcPr>
            <w:tcW w:w="1278" w:type="dxa"/>
            <w:vAlign w:val="center"/>
          </w:tcPr>
          <w:p w14:paraId="48E3E024" w14:textId="77777777" w:rsidR="002E5A6C" w:rsidRPr="002E5A6C" w:rsidRDefault="002E5A6C" w:rsidP="002E5A6C">
            <w:pPr>
              <w:widowControl/>
              <w:rPr>
                <w:rFonts w:ascii="Times New Roman" w:eastAsia="Times New Roman" w:hAnsi="Times New Roman" w:cs="Times New Roman"/>
                <w:i/>
                <w:color w:val="auto"/>
                <w:lang w:eastAsia="ru-RU" w:bidi="ar-SA"/>
              </w:rPr>
            </w:pPr>
          </w:p>
        </w:tc>
      </w:tr>
      <w:tr w:rsidR="002E5A6C" w:rsidRPr="002E5A6C" w14:paraId="584AEAC5" w14:textId="77777777" w:rsidTr="002E5A6C">
        <w:trPr>
          <w:jc w:val="center"/>
        </w:trPr>
        <w:tc>
          <w:tcPr>
            <w:tcW w:w="334" w:type="dxa"/>
            <w:vAlign w:val="center"/>
          </w:tcPr>
          <w:p w14:paraId="40492CC6" w14:textId="77777777" w:rsidR="002E5A6C" w:rsidRPr="002E5A6C" w:rsidRDefault="002E5A6C" w:rsidP="002E5A6C">
            <w:pPr>
              <w:widowControl/>
              <w:rPr>
                <w:rFonts w:ascii="Times New Roman" w:eastAsia="Times New Roman" w:hAnsi="Times New Roman" w:cs="Times New Roman"/>
                <w:i/>
                <w:color w:val="auto"/>
                <w:lang w:eastAsia="ru-RU" w:bidi="ar-SA"/>
              </w:rPr>
            </w:pPr>
          </w:p>
        </w:tc>
        <w:tc>
          <w:tcPr>
            <w:tcW w:w="3534" w:type="dxa"/>
          </w:tcPr>
          <w:p w14:paraId="52476F69" w14:textId="77777777" w:rsidR="002E5A6C" w:rsidRPr="002E5A6C" w:rsidRDefault="002E5A6C" w:rsidP="002E5A6C">
            <w:pPr>
              <w:widowControl/>
              <w:rPr>
                <w:rFonts w:ascii="Times New Roman" w:eastAsia="Times New Roman" w:hAnsi="Times New Roman" w:cs="Times New Roman"/>
                <w:noProof/>
                <w:color w:val="auto"/>
                <w:lang w:eastAsia="ru-RU" w:bidi="ar-SA"/>
              </w:rPr>
            </w:pPr>
            <w:r w:rsidRPr="002E5A6C">
              <w:rPr>
                <w:rFonts w:ascii="Times New Roman" w:eastAsia="Times New Roman" w:hAnsi="Times New Roman" w:cs="Times New Roman"/>
                <w:noProof/>
                <w:color w:val="auto"/>
                <w:lang w:eastAsia="ru-RU" w:bidi="ar-SA"/>
              </w:rPr>
              <w:t>Довільна регуляція дихання.</w:t>
            </w:r>
          </w:p>
        </w:tc>
        <w:tc>
          <w:tcPr>
            <w:tcW w:w="4199" w:type="dxa"/>
          </w:tcPr>
          <w:p w14:paraId="1989F3ED" w14:textId="77777777" w:rsidR="002E5A6C" w:rsidRPr="002E5A6C" w:rsidRDefault="002E5A6C" w:rsidP="002E5A6C">
            <w:pPr>
              <w:widowControl/>
              <w:jc w:val="both"/>
              <w:rPr>
                <w:rFonts w:ascii="Times New Roman" w:eastAsia="Times New Roman" w:hAnsi="Times New Roman" w:cs="Times New Roman"/>
                <w:noProof/>
                <w:color w:val="auto"/>
                <w:lang w:eastAsia="ru-RU" w:bidi="ar-SA"/>
              </w:rPr>
            </w:pPr>
            <w:r w:rsidRPr="002E5A6C">
              <w:rPr>
                <w:rFonts w:ascii="Times New Roman" w:eastAsia="Times New Roman" w:hAnsi="Times New Roman" w:cs="Times New Roman"/>
                <w:noProof/>
                <w:color w:val="auto"/>
                <w:lang w:eastAsia="ru-RU" w:bidi="ar-SA"/>
              </w:rPr>
              <w:t>Замалюйте й опишіть рефлекторні дуги рефлексів із хеморецепторів каротидного синуса та дуги аорти.</w:t>
            </w:r>
          </w:p>
        </w:tc>
        <w:tc>
          <w:tcPr>
            <w:tcW w:w="1278" w:type="dxa"/>
            <w:vAlign w:val="center"/>
          </w:tcPr>
          <w:p w14:paraId="5C5F8A56" w14:textId="77777777" w:rsidR="002E5A6C" w:rsidRPr="002E5A6C" w:rsidRDefault="002E5A6C" w:rsidP="002E5A6C">
            <w:pPr>
              <w:widowControl/>
              <w:rPr>
                <w:rFonts w:ascii="Times New Roman" w:eastAsia="Times New Roman" w:hAnsi="Times New Roman" w:cs="Times New Roman"/>
                <w:i/>
                <w:color w:val="auto"/>
                <w:lang w:eastAsia="ru-RU" w:bidi="ar-SA"/>
              </w:rPr>
            </w:pPr>
          </w:p>
        </w:tc>
      </w:tr>
      <w:tr w:rsidR="002E5A6C" w:rsidRPr="002E5A6C" w14:paraId="2A16ACDA" w14:textId="77777777" w:rsidTr="002E5A6C">
        <w:trPr>
          <w:jc w:val="center"/>
        </w:trPr>
        <w:tc>
          <w:tcPr>
            <w:tcW w:w="334" w:type="dxa"/>
            <w:vAlign w:val="center"/>
          </w:tcPr>
          <w:p w14:paraId="4D1D6620" w14:textId="77777777" w:rsidR="002E5A6C" w:rsidRPr="002E5A6C" w:rsidRDefault="002E5A6C" w:rsidP="002E5A6C">
            <w:pPr>
              <w:widowControl/>
              <w:rPr>
                <w:rFonts w:ascii="Times New Roman" w:eastAsia="Times New Roman" w:hAnsi="Times New Roman" w:cs="Times New Roman"/>
                <w:i/>
                <w:color w:val="auto"/>
                <w:lang w:eastAsia="ru-RU" w:bidi="ar-SA"/>
              </w:rPr>
            </w:pPr>
          </w:p>
        </w:tc>
        <w:tc>
          <w:tcPr>
            <w:tcW w:w="3534" w:type="dxa"/>
          </w:tcPr>
          <w:p w14:paraId="7BE3BC4D" w14:textId="77777777" w:rsidR="002E5A6C" w:rsidRPr="002E5A6C" w:rsidRDefault="002E5A6C" w:rsidP="002E5A6C">
            <w:pPr>
              <w:widowControl/>
              <w:rPr>
                <w:rFonts w:ascii="Times New Roman" w:eastAsia="Times New Roman" w:hAnsi="Times New Roman" w:cs="Times New Roman"/>
                <w:noProof/>
                <w:color w:val="auto"/>
                <w:lang w:eastAsia="ru-RU" w:bidi="ar-SA"/>
              </w:rPr>
            </w:pPr>
            <w:r w:rsidRPr="002E5A6C">
              <w:rPr>
                <w:rFonts w:ascii="Times New Roman" w:eastAsia="Times New Roman" w:hAnsi="Times New Roman" w:cs="Times New Roman"/>
                <w:noProof/>
                <w:color w:val="auto"/>
                <w:lang w:eastAsia="ru-RU" w:bidi="ar-SA"/>
              </w:rPr>
              <w:t>Вплив газового складу і рН артеріальної крові на частоту і глибину дихання.</w:t>
            </w:r>
          </w:p>
        </w:tc>
        <w:tc>
          <w:tcPr>
            <w:tcW w:w="4199" w:type="dxa"/>
          </w:tcPr>
          <w:p w14:paraId="6ABBDEA4" w14:textId="77777777" w:rsidR="002E5A6C" w:rsidRPr="002E5A6C" w:rsidRDefault="002E5A6C" w:rsidP="002E5A6C">
            <w:pPr>
              <w:widowControl/>
              <w:jc w:val="both"/>
              <w:rPr>
                <w:rFonts w:ascii="Times New Roman" w:eastAsia="Times New Roman" w:hAnsi="Times New Roman" w:cs="Times New Roman"/>
                <w:noProof/>
                <w:color w:val="auto"/>
                <w:lang w:eastAsia="ru-RU" w:bidi="ar-SA"/>
              </w:rPr>
            </w:pPr>
            <w:r w:rsidRPr="002E5A6C">
              <w:rPr>
                <w:rFonts w:ascii="Times New Roman" w:eastAsia="Times New Roman" w:hAnsi="Times New Roman" w:cs="Times New Roman"/>
                <w:noProof/>
                <w:color w:val="auto"/>
                <w:lang w:eastAsia="ru-RU" w:bidi="ar-SA"/>
              </w:rPr>
              <w:t>Опишіть гуморальні механізми регуляції дихання.</w:t>
            </w:r>
          </w:p>
        </w:tc>
        <w:tc>
          <w:tcPr>
            <w:tcW w:w="1278" w:type="dxa"/>
            <w:vAlign w:val="center"/>
          </w:tcPr>
          <w:p w14:paraId="44591F68" w14:textId="77777777" w:rsidR="002E5A6C" w:rsidRPr="002E5A6C" w:rsidRDefault="002E5A6C" w:rsidP="002E5A6C">
            <w:pPr>
              <w:widowControl/>
              <w:rPr>
                <w:rFonts w:ascii="Times New Roman" w:eastAsia="Times New Roman" w:hAnsi="Times New Roman" w:cs="Times New Roman"/>
                <w:i/>
                <w:color w:val="auto"/>
                <w:lang w:eastAsia="ru-RU" w:bidi="ar-SA"/>
              </w:rPr>
            </w:pPr>
          </w:p>
        </w:tc>
      </w:tr>
      <w:tr w:rsidR="002E5A6C" w:rsidRPr="002E5A6C" w14:paraId="7FDBF668" w14:textId="77777777" w:rsidTr="002E5A6C">
        <w:trPr>
          <w:jc w:val="center"/>
        </w:trPr>
        <w:tc>
          <w:tcPr>
            <w:tcW w:w="334" w:type="dxa"/>
            <w:vAlign w:val="center"/>
          </w:tcPr>
          <w:p w14:paraId="42F1F964" w14:textId="77777777" w:rsidR="002E5A6C" w:rsidRPr="002E5A6C" w:rsidRDefault="002E5A6C" w:rsidP="002E5A6C">
            <w:pPr>
              <w:widowControl/>
              <w:rPr>
                <w:rFonts w:ascii="Times New Roman" w:eastAsia="Times New Roman" w:hAnsi="Times New Roman" w:cs="Times New Roman"/>
                <w:i/>
                <w:color w:val="auto"/>
                <w:lang w:eastAsia="ru-RU" w:bidi="ar-SA"/>
              </w:rPr>
            </w:pPr>
          </w:p>
        </w:tc>
        <w:tc>
          <w:tcPr>
            <w:tcW w:w="3534" w:type="dxa"/>
          </w:tcPr>
          <w:p w14:paraId="57F95522" w14:textId="77777777" w:rsidR="002E5A6C" w:rsidRPr="002E5A6C" w:rsidRDefault="002E5A6C" w:rsidP="002E5A6C">
            <w:pPr>
              <w:widowControl/>
              <w:rPr>
                <w:rFonts w:ascii="Times New Roman" w:eastAsia="Times New Roman" w:hAnsi="Times New Roman" w:cs="Times New Roman"/>
                <w:noProof/>
                <w:color w:val="auto"/>
                <w:lang w:eastAsia="ru-RU" w:bidi="ar-SA"/>
              </w:rPr>
            </w:pPr>
            <w:r w:rsidRPr="002E5A6C">
              <w:rPr>
                <w:rFonts w:ascii="Times New Roman" w:eastAsia="Times New Roman" w:hAnsi="Times New Roman" w:cs="Times New Roman"/>
                <w:noProof/>
                <w:color w:val="auto"/>
                <w:lang w:eastAsia="ru-RU" w:bidi="ar-SA"/>
              </w:rPr>
              <w:t>Центральні та периферичні хеморецептори, їх значення в забезпеченні газового гомеостазу.</w:t>
            </w:r>
          </w:p>
        </w:tc>
        <w:tc>
          <w:tcPr>
            <w:tcW w:w="4199" w:type="dxa"/>
          </w:tcPr>
          <w:p w14:paraId="1343D118" w14:textId="77777777" w:rsidR="002E5A6C" w:rsidRPr="002E5A6C" w:rsidRDefault="002E5A6C" w:rsidP="002E5A6C">
            <w:pPr>
              <w:widowControl/>
              <w:jc w:val="both"/>
              <w:rPr>
                <w:rFonts w:ascii="Times New Roman" w:eastAsia="Times New Roman" w:hAnsi="Times New Roman" w:cs="Times New Roman"/>
                <w:noProof/>
                <w:color w:val="auto"/>
                <w:lang w:eastAsia="ru-RU" w:bidi="ar-SA"/>
              </w:rPr>
            </w:pPr>
            <w:r w:rsidRPr="002E5A6C">
              <w:rPr>
                <w:rFonts w:ascii="Times New Roman" w:eastAsia="Times New Roman" w:hAnsi="Times New Roman" w:cs="Times New Roman"/>
                <w:noProof/>
                <w:color w:val="auto"/>
                <w:lang w:eastAsia="ru-RU" w:bidi="ar-SA"/>
              </w:rPr>
              <w:t>Опишіть експерименти, що доводять існування гуморального механізму регуляції дихання.</w:t>
            </w:r>
          </w:p>
        </w:tc>
        <w:tc>
          <w:tcPr>
            <w:tcW w:w="1278" w:type="dxa"/>
            <w:vAlign w:val="center"/>
          </w:tcPr>
          <w:p w14:paraId="2BB95418" w14:textId="77777777" w:rsidR="002E5A6C" w:rsidRPr="002E5A6C" w:rsidRDefault="002E5A6C" w:rsidP="002E5A6C">
            <w:pPr>
              <w:widowControl/>
              <w:rPr>
                <w:rFonts w:ascii="Times New Roman" w:eastAsia="Times New Roman" w:hAnsi="Times New Roman" w:cs="Times New Roman"/>
                <w:i/>
                <w:color w:val="auto"/>
                <w:lang w:eastAsia="ru-RU" w:bidi="ar-SA"/>
              </w:rPr>
            </w:pPr>
          </w:p>
        </w:tc>
      </w:tr>
      <w:tr w:rsidR="002E5A6C" w:rsidRPr="002E5A6C" w14:paraId="1875CC96" w14:textId="77777777" w:rsidTr="002E5A6C">
        <w:trPr>
          <w:jc w:val="center"/>
        </w:trPr>
        <w:tc>
          <w:tcPr>
            <w:tcW w:w="334" w:type="dxa"/>
            <w:vAlign w:val="center"/>
          </w:tcPr>
          <w:p w14:paraId="3488DDE1" w14:textId="77777777" w:rsidR="002E5A6C" w:rsidRPr="002E5A6C" w:rsidRDefault="002E5A6C" w:rsidP="002E5A6C">
            <w:pPr>
              <w:widowControl/>
              <w:rPr>
                <w:rFonts w:ascii="Times New Roman" w:eastAsia="Times New Roman" w:hAnsi="Times New Roman" w:cs="Times New Roman"/>
                <w:i/>
                <w:color w:val="auto"/>
                <w:lang w:eastAsia="ru-RU" w:bidi="ar-SA"/>
              </w:rPr>
            </w:pPr>
          </w:p>
        </w:tc>
        <w:tc>
          <w:tcPr>
            <w:tcW w:w="3534" w:type="dxa"/>
          </w:tcPr>
          <w:p w14:paraId="01B4E260" w14:textId="77777777" w:rsidR="002E5A6C" w:rsidRPr="002E5A6C" w:rsidRDefault="002E5A6C" w:rsidP="002E5A6C">
            <w:pPr>
              <w:widowControl/>
              <w:rPr>
                <w:rFonts w:ascii="Times New Roman" w:eastAsia="Times New Roman" w:hAnsi="Times New Roman" w:cs="Times New Roman"/>
                <w:noProof/>
                <w:color w:val="auto"/>
                <w:lang w:eastAsia="ru-RU" w:bidi="ar-SA"/>
              </w:rPr>
            </w:pPr>
            <w:r w:rsidRPr="002E5A6C">
              <w:rPr>
                <w:rFonts w:ascii="Times New Roman" w:eastAsia="Times New Roman" w:hAnsi="Times New Roman" w:cs="Times New Roman"/>
                <w:noProof/>
                <w:color w:val="auto"/>
                <w:lang w:eastAsia="ru-RU" w:bidi="ar-SA"/>
              </w:rPr>
              <w:t>Зміни вентиляції легенів за умов гіперкапнії та гіпоксії.</w:t>
            </w:r>
          </w:p>
        </w:tc>
        <w:tc>
          <w:tcPr>
            <w:tcW w:w="4199" w:type="dxa"/>
          </w:tcPr>
          <w:p w14:paraId="135D23FE" w14:textId="77777777" w:rsidR="002E5A6C" w:rsidRPr="002E5A6C" w:rsidRDefault="002E5A6C" w:rsidP="002E5A6C">
            <w:pPr>
              <w:widowControl/>
              <w:jc w:val="both"/>
              <w:rPr>
                <w:rFonts w:ascii="Times New Roman" w:eastAsia="Times New Roman" w:hAnsi="Times New Roman" w:cs="Times New Roman"/>
                <w:noProof/>
                <w:color w:val="auto"/>
                <w:lang w:eastAsia="ru-RU" w:bidi="ar-SA"/>
              </w:rPr>
            </w:pPr>
            <w:r w:rsidRPr="002E5A6C">
              <w:rPr>
                <w:rFonts w:ascii="Times New Roman" w:eastAsia="Times New Roman" w:hAnsi="Times New Roman" w:cs="Times New Roman"/>
                <w:noProof/>
                <w:color w:val="auto"/>
                <w:lang w:eastAsia="ru-RU" w:bidi="ar-SA"/>
              </w:rPr>
              <w:t>Замалюйте й опишіть рефлекторні дуги рефлексів із хеморецепторів каротидного синуса та дуги аорти.</w:t>
            </w:r>
          </w:p>
        </w:tc>
        <w:tc>
          <w:tcPr>
            <w:tcW w:w="1278" w:type="dxa"/>
            <w:vAlign w:val="center"/>
          </w:tcPr>
          <w:p w14:paraId="773A73B5" w14:textId="77777777" w:rsidR="002E5A6C" w:rsidRPr="002E5A6C" w:rsidRDefault="002E5A6C" w:rsidP="002E5A6C">
            <w:pPr>
              <w:widowControl/>
              <w:rPr>
                <w:rFonts w:ascii="Times New Roman" w:eastAsia="Times New Roman" w:hAnsi="Times New Roman" w:cs="Times New Roman"/>
                <w:i/>
                <w:color w:val="auto"/>
                <w:lang w:eastAsia="ru-RU" w:bidi="ar-SA"/>
              </w:rPr>
            </w:pPr>
          </w:p>
        </w:tc>
      </w:tr>
      <w:tr w:rsidR="002E5A6C" w:rsidRPr="002E5A6C" w14:paraId="1E365DE8" w14:textId="77777777" w:rsidTr="002E5A6C">
        <w:trPr>
          <w:jc w:val="center"/>
        </w:trPr>
        <w:tc>
          <w:tcPr>
            <w:tcW w:w="334" w:type="dxa"/>
            <w:vAlign w:val="center"/>
          </w:tcPr>
          <w:p w14:paraId="7A364445" w14:textId="77777777" w:rsidR="002E5A6C" w:rsidRPr="002E5A6C" w:rsidRDefault="002E5A6C" w:rsidP="002E5A6C">
            <w:pPr>
              <w:widowControl/>
              <w:rPr>
                <w:rFonts w:ascii="Times New Roman" w:eastAsia="Times New Roman" w:hAnsi="Times New Roman" w:cs="Times New Roman"/>
                <w:i/>
                <w:color w:val="auto"/>
                <w:lang w:eastAsia="ru-RU" w:bidi="ar-SA"/>
              </w:rPr>
            </w:pPr>
          </w:p>
        </w:tc>
        <w:tc>
          <w:tcPr>
            <w:tcW w:w="3534" w:type="dxa"/>
          </w:tcPr>
          <w:p w14:paraId="0EE60A99" w14:textId="77777777" w:rsidR="002E5A6C" w:rsidRPr="002E5A6C" w:rsidRDefault="002E5A6C" w:rsidP="002E5A6C">
            <w:pPr>
              <w:widowControl/>
              <w:rPr>
                <w:rFonts w:ascii="Times New Roman" w:eastAsia="Times New Roman" w:hAnsi="Times New Roman" w:cs="Times New Roman"/>
                <w:noProof/>
                <w:color w:val="auto"/>
                <w:lang w:eastAsia="ru-RU" w:bidi="ar-SA"/>
              </w:rPr>
            </w:pPr>
            <w:r w:rsidRPr="002E5A6C">
              <w:rPr>
                <w:rFonts w:ascii="Times New Roman" w:eastAsia="Times New Roman" w:hAnsi="Times New Roman" w:cs="Times New Roman"/>
                <w:noProof/>
                <w:color w:val="auto"/>
                <w:lang w:eastAsia="ru-RU" w:bidi="ar-SA"/>
              </w:rPr>
              <w:t>Дихання під час фізичного навантаження, підвищеного і зниженого барометричного тиску.</w:t>
            </w:r>
          </w:p>
        </w:tc>
        <w:tc>
          <w:tcPr>
            <w:tcW w:w="4199" w:type="dxa"/>
            <w:vAlign w:val="center"/>
          </w:tcPr>
          <w:p w14:paraId="2A31490E" w14:textId="77777777" w:rsidR="002E5A6C" w:rsidRPr="002E5A6C" w:rsidRDefault="002E5A6C" w:rsidP="002E5A6C">
            <w:pPr>
              <w:widowControl/>
              <w:rPr>
                <w:rFonts w:ascii="Times New Roman" w:eastAsia="Times New Roman" w:hAnsi="Times New Roman" w:cs="Times New Roman"/>
                <w:noProof/>
                <w:color w:val="auto"/>
                <w:lang w:eastAsia="ru-RU" w:bidi="ar-SA"/>
              </w:rPr>
            </w:pPr>
          </w:p>
        </w:tc>
        <w:tc>
          <w:tcPr>
            <w:tcW w:w="1278" w:type="dxa"/>
            <w:vAlign w:val="center"/>
          </w:tcPr>
          <w:p w14:paraId="3FCC5DC6" w14:textId="77777777" w:rsidR="002E5A6C" w:rsidRPr="002E5A6C" w:rsidRDefault="002E5A6C" w:rsidP="002E5A6C">
            <w:pPr>
              <w:widowControl/>
              <w:rPr>
                <w:rFonts w:ascii="Times New Roman" w:eastAsia="Times New Roman" w:hAnsi="Times New Roman" w:cs="Times New Roman"/>
                <w:i/>
                <w:color w:val="auto"/>
                <w:lang w:eastAsia="ru-RU" w:bidi="ar-SA"/>
              </w:rPr>
            </w:pPr>
          </w:p>
        </w:tc>
      </w:tr>
      <w:tr w:rsidR="002E5A6C" w:rsidRPr="002E5A6C" w14:paraId="6712587C" w14:textId="77777777" w:rsidTr="002E5A6C">
        <w:trPr>
          <w:jc w:val="center"/>
        </w:trPr>
        <w:tc>
          <w:tcPr>
            <w:tcW w:w="334" w:type="dxa"/>
            <w:vAlign w:val="center"/>
          </w:tcPr>
          <w:p w14:paraId="26BD531E" w14:textId="77777777" w:rsidR="002E5A6C" w:rsidRPr="002E5A6C" w:rsidRDefault="002E5A6C" w:rsidP="002E5A6C">
            <w:pPr>
              <w:widowControl/>
              <w:rPr>
                <w:rFonts w:ascii="Times New Roman" w:eastAsia="Times New Roman" w:hAnsi="Times New Roman" w:cs="Times New Roman"/>
                <w:i/>
                <w:color w:val="auto"/>
                <w:lang w:eastAsia="ru-RU" w:bidi="ar-SA"/>
              </w:rPr>
            </w:pPr>
          </w:p>
        </w:tc>
        <w:tc>
          <w:tcPr>
            <w:tcW w:w="3534" w:type="dxa"/>
          </w:tcPr>
          <w:p w14:paraId="482A6477" w14:textId="77777777" w:rsidR="002E5A6C" w:rsidRPr="002E5A6C" w:rsidRDefault="002E5A6C" w:rsidP="002E5A6C">
            <w:pPr>
              <w:widowControl/>
              <w:rPr>
                <w:rFonts w:ascii="Times New Roman" w:eastAsia="Times New Roman" w:hAnsi="Times New Roman" w:cs="Times New Roman"/>
                <w:noProof/>
                <w:color w:val="auto"/>
                <w:lang w:eastAsia="ru-RU" w:bidi="ar-SA"/>
              </w:rPr>
            </w:pPr>
            <w:r w:rsidRPr="002E5A6C">
              <w:rPr>
                <w:rFonts w:ascii="Times New Roman" w:eastAsia="Times New Roman" w:hAnsi="Times New Roman" w:cs="Times New Roman"/>
                <w:noProof/>
                <w:color w:val="auto"/>
                <w:lang w:eastAsia="ru-RU" w:bidi="ar-SA"/>
              </w:rPr>
              <w:t>Механізм першого вдиху новонародженого. Вікові особливості регуляції дихання.</w:t>
            </w:r>
          </w:p>
        </w:tc>
        <w:tc>
          <w:tcPr>
            <w:tcW w:w="4199" w:type="dxa"/>
            <w:vAlign w:val="center"/>
          </w:tcPr>
          <w:p w14:paraId="1D5CF669" w14:textId="77777777" w:rsidR="002E5A6C" w:rsidRPr="002E5A6C" w:rsidRDefault="002E5A6C" w:rsidP="002E5A6C">
            <w:pPr>
              <w:widowControl/>
              <w:rPr>
                <w:rFonts w:ascii="Times New Roman" w:eastAsia="Times New Roman" w:hAnsi="Times New Roman" w:cs="Times New Roman"/>
                <w:noProof/>
                <w:color w:val="auto"/>
                <w:lang w:eastAsia="ru-RU" w:bidi="ar-SA"/>
              </w:rPr>
            </w:pPr>
          </w:p>
        </w:tc>
        <w:tc>
          <w:tcPr>
            <w:tcW w:w="1278" w:type="dxa"/>
            <w:vAlign w:val="center"/>
          </w:tcPr>
          <w:p w14:paraId="1265D112" w14:textId="77777777" w:rsidR="002E5A6C" w:rsidRPr="002E5A6C" w:rsidRDefault="002E5A6C" w:rsidP="002E5A6C">
            <w:pPr>
              <w:widowControl/>
              <w:rPr>
                <w:rFonts w:ascii="Times New Roman" w:eastAsia="Times New Roman" w:hAnsi="Times New Roman" w:cs="Times New Roman"/>
                <w:i/>
                <w:color w:val="auto"/>
                <w:lang w:eastAsia="ru-RU" w:bidi="ar-SA"/>
              </w:rPr>
            </w:pPr>
          </w:p>
        </w:tc>
      </w:tr>
    </w:tbl>
    <w:p w14:paraId="11C20948" w14:textId="30AA8F6F" w:rsidR="0034006A" w:rsidRPr="0034006A" w:rsidRDefault="0034006A" w:rsidP="0034006A">
      <w:pPr>
        <w:widowControl/>
        <w:ind w:right="851"/>
        <w:rPr>
          <w:rFonts w:ascii="Times New Roman" w:eastAsia="Times New Roman" w:hAnsi="Times New Roman" w:cs="Times New Roman"/>
          <w:b/>
          <w:bCs/>
          <w:iCs/>
          <w:color w:val="231F20"/>
          <w:sz w:val="22"/>
          <w:szCs w:val="22"/>
          <w:lang w:eastAsia="ru-RU" w:bidi="ar-SA"/>
        </w:rPr>
      </w:pPr>
      <w:r w:rsidRPr="0034006A">
        <w:rPr>
          <w:rFonts w:ascii="Times New Roman" w:eastAsia="Times New Roman" w:hAnsi="Times New Roman" w:cs="Times New Roman"/>
          <w:b/>
          <w:bCs/>
          <w:iCs/>
          <w:color w:val="231F20"/>
          <w:sz w:val="22"/>
          <w:szCs w:val="22"/>
          <w:lang w:eastAsia="ru-RU" w:bidi="ar-SA"/>
        </w:rPr>
        <w:t>Методика дослідження показників зовнішнього дихання за допомогою спірографії</w:t>
      </w:r>
      <w:r w:rsidRPr="0034006A">
        <w:rPr>
          <w:rFonts w:ascii="Times New Roman" w:eastAsia="Times New Roman" w:hAnsi="Times New Roman" w:cs="Times New Roman"/>
          <w:color w:val="auto"/>
          <w:lang w:eastAsia="ru-RU" w:bidi="ar-SA"/>
        </w:rPr>
        <w:t xml:space="preserve"> Для роботи необхідні: </w:t>
      </w:r>
      <w:proofErr w:type="spellStart"/>
      <w:r w:rsidRPr="0034006A">
        <w:rPr>
          <w:rFonts w:ascii="Times New Roman" w:eastAsia="Times New Roman" w:hAnsi="Times New Roman" w:cs="Times New Roman"/>
          <w:color w:val="auto"/>
          <w:lang w:eastAsia="ru-RU" w:bidi="ar-SA"/>
        </w:rPr>
        <w:t>спірограф</w:t>
      </w:r>
      <w:proofErr w:type="spellEnd"/>
      <w:r w:rsidRPr="0034006A">
        <w:rPr>
          <w:rFonts w:ascii="Times New Roman" w:eastAsia="Times New Roman" w:hAnsi="Times New Roman" w:cs="Times New Roman"/>
          <w:color w:val="auto"/>
          <w:lang w:eastAsia="ru-RU" w:bidi="ar-SA"/>
        </w:rPr>
        <w:t xml:space="preserve">, стерильні </w:t>
      </w:r>
      <w:proofErr w:type="spellStart"/>
      <w:r w:rsidRPr="0034006A">
        <w:rPr>
          <w:rFonts w:ascii="Times New Roman" w:eastAsia="Times New Roman" w:hAnsi="Times New Roman" w:cs="Times New Roman"/>
          <w:color w:val="auto"/>
          <w:lang w:eastAsia="ru-RU" w:bidi="ar-SA"/>
        </w:rPr>
        <w:t>загубники</w:t>
      </w:r>
      <w:proofErr w:type="spellEnd"/>
      <w:r w:rsidRPr="0034006A">
        <w:rPr>
          <w:rFonts w:ascii="Times New Roman" w:eastAsia="Times New Roman" w:hAnsi="Times New Roman" w:cs="Times New Roman"/>
          <w:color w:val="auto"/>
          <w:lang w:eastAsia="ru-RU" w:bidi="ar-SA"/>
        </w:rPr>
        <w:t xml:space="preserve"> або маска, затискач для носа, спирт, бавовняна тканина.</w:t>
      </w:r>
    </w:p>
    <w:p w14:paraId="5BEABD3C" w14:textId="77777777" w:rsidR="0034006A" w:rsidRPr="0034006A" w:rsidRDefault="0034006A" w:rsidP="0034006A">
      <w:pPr>
        <w:jc w:val="both"/>
        <w:rPr>
          <w:rFonts w:ascii="Times New Roman" w:eastAsia="Times New Roman" w:hAnsi="Times New Roman" w:cs="Times New Roman"/>
          <w:color w:val="auto"/>
          <w:lang w:eastAsia="ru-RU" w:bidi="ar-SA"/>
        </w:rPr>
      </w:pPr>
      <w:r w:rsidRPr="0034006A">
        <w:rPr>
          <w:rFonts w:ascii="Times New Roman" w:eastAsia="Times New Roman" w:hAnsi="Times New Roman" w:cs="Times New Roman"/>
          <w:color w:val="auto"/>
          <w:lang w:eastAsia="ru-RU" w:bidi="ar-SA"/>
        </w:rPr>
        <w:t>Об’єкт дослідження — людина.</w:t>
      </w:r>
    </w:p>
    <w:p w14:paraId="576A9BD5" w14:textId="77777777" w:rsidR="0034006A" w:rsidRPr="0034006A" w:rsidRDefault="0034006A" w:rsidP="0034006A">
      <w:pPr>
        <w:jc w:val="both"/>
        <w:rPr>
          <w:rFonts w:ascii="Times New Roman" w:eastAsia="Times New Roman" w:hAnsi="Times New Roman" w:cs="Times New Roman"/>
          <w:color w:val="auto"/>
          <w:lang w:eastAsia="ru-RU" w:bidi="ar-SA"/>
        </w:rPr>
      </w:pPr>
      <w:r w:rsidRPr="0034006A">
        <w:rPr>
          <w:rFonts w:ascii="Times New Roman" w:eastAsia="Times New Roman" w:hAnsi="Times New Roman" w:cs="Times New Roman"/>
          <w:color w:val="auto"/>
          <w:lang w:eastAsia="ru-RU" w:bidi="ar-SA"/>
        </w:rPr>
        <w:t xml:space="preserve">Проведення роботи. Перед дослідженням апарат необхідно включити в мережу і перевірити систему протягом 3–4 хв. Перші 2 хв випробовуваний дихає атмосферним повітрям, потім за допомогою </w:t>
      </w:r>
      <w:proofErr w:type="spellStart"/>
      <w:r w:rsidRPr="0034006A">
        <w:rPr>
          <w:rFonts w:ascii="Times New Roman" w:eastAsia="Times New Roman" w:hAnsi="Times New Roman" w:cs="Times New Roman"/>
          <w:color w:val="auto"/>
          <w:lang w:eastAsia="ru-RU" w:bidi="ar-SA"/>
        </w:rPr>
        <w:t>загубника</w:t>
      </w:r>
      <w:proofErr w:type="spellEnd"/>
      <w:r w:rsidRPr="0034006A">
        <w:rPr>
          <w:rFonts w:ascii="Times New Roman" w:eastAsia="Times New Roman" w:hAnsi="Times New Roman" w:cs="Times New Roman"/>
          <w:color w:val="auto"/>
          <w:lang w:eastAsia="ru-RU" w:bidi="ar-SA"/>
        </w:rPr>
        <w:t xml:space="preserve"> за умов вимкненого носового дихання (</w:t>
      </w:r>
      <w:proofErr w:type="spellStart"/>
      <w:r w:rsidRPr="0034006A">
        <w:rPr>
          <w:rFonts w:ascii="Times New Roman" w:eastAsia="Times New Roman" w:hAnsi="Times New Roman" w:cs="Times New Roman"/>
          <w:color w:val="auto"/>
          <w:lang w:eastAsia="ru-RU" w:bidi="ar-SA"/>
        </w:rPr>
        <w:t>затис-кач</w:t>
      </w:r>
      <w:proofErr w:type="spellEnd"/>
      <w:r w:rsidRPr="0034006A">
        <w:rPr>
          <w:rFonts w:ascii="Times New Roman" w:eastAsia="Times New Roman" w:hAnsi="Times New Roman" w:cs="Times New Roman"/>
          <w:color w:val="auto"/>
          <w:lang w:eastAsia="ru-RU" w:bidi="ar-SA"/>
        </w:rPr>
        <w:t xml:space="preserve"> для носа) він повністю переходить на дихання в </w:t>
      </w:r>
      <w:proofErr w:type="spellStart"/>
      <w:r w:rsidRPr="0034006A">
        <w:rPr>
          <w:rFonts w:ascii="Times New Roman" w:eastAsia="Times New Roman" w:hAnsi="Times New Roman" w:cs="Times New Roman"/>
          <w:color w:val="auto"/>
          <w:lang w:eastAsia="ru-RU" w:bidi="ar-SA"/>
        </w:rPr>
        <w:t>спірограф</w:t>
      </w:r>
      <w:proofErr w:type="spellEnd"/>
      <w:r w:rsidRPr="0034006A">
        <w:rPr>
          <w:rFonts w:ascii="Times New Roman" w:eastAsia="Times New Roman" w:hAnsi="Times New Roman" w:cs="Times New Roman"/>
          <w:color w:val="auto"/>
          <w:lang w:eastAsia="ru-RU" w:bidi="ar-SA"/>
        </w:rPr>
        <w:t xml:space="preserve"> у фазі «кінець видиху — початок вдиху».</w:t>
      </w:r>
    </w:p>
    <w:p w14:paraId="2FE92FF1" w14:textId="77777777" w:rsidR="0034006A" w:rsidRPr="0034006A" w:rsidRDefault="0034006A" w:rsidP="0034006A">
      <w:pPr>
        <w:jc w:val="both"/>
        <w:rPr>
          <w:rFonts w:ascii="Times New Roman" w:eastAsia="Times New Roman" w:hAnsi="Times New Roman" w:cs="Times New Roman"/>
          <w:color w:val="auto"/>
          <w:lang w:eastAsia="ru-RU" w:bidi="ar-SA"/>
        </w:rPr>
      </w:pPr>
      <w:r w:rsidRPr="0034006A">
        <w:rPr>
          <w:rFonts w:ascii="Times New Roman" w:eastAsia="Times New Roman" w:hAnsi="Times New Roman" w:cs="Times New Roman"/>
          <w:color w:val="auto"/>
          <w:lang w:eastAsia="ru-RU" w:bidi="ar-SA"/>
        </w:rPr>
        <w:t xml:space="preserve">На рухомій стрічці реєструються усі дихальні коливання. Крива, записана за </w:t>
      </w:r>
      <w:proofErr w:type="spellStart"/>
      <w:r w:rsidRPr="0034006A">
        <w:rPr>
          <w:rFonts w:ascii="Times New Roman" w:eastAsia="Times New Roman" w:hAnsi="Times New Roman" w:cs="Times New Roman"/>
          <w:color w:val="auto"/>
          <w:lang w:eastAsia="ru-RU" w:bidi="ar-SA"/>
        </w:rPr>
        <w:t>допо-могою</w:t>
      </w:r>
      <w:proofErr w:type="spellEnd"/>
      <w:r w:rsidRPr="0034006A">
        <w:rPr>
          <w:rFonts w:ascii="Times New Roman" w:eastAsia="Times New Roman" w:hAnsi="Times New Roman" w:cs="Times New Roman"/>
          <w:color w:val="auto"/>
          <w:lang w:eastAsia="ru-RU" w:bidi="ar-SA"/>
        </w:rPr>
        <w:t xml:space="preserve"> </w:t>
      </w:r>
      <w:proofErr w:type="spellStart"/>
      <w:r w:rsidRPr="0034006A">
        <w:rPr>
          <w:rFonts w:ascii="Times New Roman" w:eastAsia="Times New Roman" w:hAnsi="Times New Roman" w:cs="Times New Roman"/>
          <w:color w:val="auto"/>
          <w:lang w:eastAsia="ru-RU" w:bidi="ar-SA"/>
        </w:rPr>
        <w:t>спірографа</w:t>
      </w:r>
      <w:proofErr w:type="spellEnd"/>
      <w:r w:rsidRPr="0034006A">
        <w:rPr>
          <w:rFonts w:ascii="Times New Roman" w:eastAsia="Times New Roman" w:hAnsi="Times New Roman" w:cs="Times New Roman"/>
          <w:color w:val="auto"/>
          <w:lang w:eastAsia="ru-RU" w:bidi="ar-SA"/>
        </w:rPr>
        <w:t xml:space="preserve">, називається спірограмою. Залежно від типу </w:t>
      </w:r>
      <w:proofErr w:type="spellStart"/>
      <w:r w:rsidRPr="0034006A">
        <w:rPr>
          <w:rFonts w:ascii="Times New Roman" w:eastAsia="Times New Roman" w:hAnsi="Times New Roman" w:cs="Times New Roman"/>
          <w:color w:val="auto"/>
          <w:lang w:eastAsia="ru-RU" w:bidi="ar-SA"/>
        </w:rPr>
        <w:t>спірографа</w:t>
      </w:r>
      <w:proofErr w:type="spellEnd"/>
      <w:r w:rsidRPr="0034006A">
        <w:rPr>
          <w:rFonts w:ascii="Times New Roman" w:eastAsia="Times New Roman" w:hAnsi="Times New Roman" w:cs="Times New Roman"/>
          <w:color w:val="auto"/>
          <w:lang w:eastAsia="ru-RU" w:bidi="ar-SA"/>
        </w:rPr>
        <w:t xml:space="preserve"> масштаб йо-го шкали може бути 1 : 20 або 1 : 40 (1 мм шкали по вертикалі відповідає 20 або 40 мл). За допомогою спірограми визначають такі показники:</w:t>
      </w:r>
    </w:p>
    <w:p w14:paraId="1FE10A2B" w14:textId="77777777" w:rsidR="0034006A" w:rsidRPr="0034006A" w:rsidRDefault="0034006A" w:rsidP="0034006A">
      <w:pPr>
        <w:jc w:val="both"/>
        <w:rPr>
          <w:rFonts w:ascii="Times New Roman" w:eastAsia="Times New Roman" w:hAnsi="Times New Roman" w:cs="Times New Roman"/>
          <w:color w:val="auto"/>
          <w:lang w:eastAsia="ru-RU" w:bidi="ar-SA"/>
        </w:rPr>
      </w:pPr>
      <w:r w:rsidRPr="0034006A">
        <w:rPr>
          <w:rFonts w:ascii="Times New Roman" w:eastAsia="Times New Roman" w:hAnsi="Times New Roman" w:cs="Times New Roman"/>
          <w:color w:val="auto"/>
          <w:lang w:eastAsia="ru-RU" w:bidi="ar-SA"/>
        </w:rPr>
        <w:t xml:space="preserve">1. ЧД — кількість </w:t>
      </w:r>
      <w:proofErr w:type="spellStart"/>
      <w:r w:rsidRPr="0034006A">
        <w:rPr>
          <w:rFonts w:ascii="Times New Roman" w:eastAsia="Times New Roman" w:hAnsi="Times New Roman" w:cs="Times New Roman"/>
          <w:color w:val="auto"/>
          <w:lang w:eastAsia="ru-RU" w:bidi="ar-SA"/>
        </w:rPr>
        <w:t>дихань</w:t>
      </w:r>
      <w:proofErr w:type="spellEnd"/>
      <w:r w:rsidRPr="0034006A">
        <w:rPr>
          <w:rFonts w:ascii="Times New Roman" w:eastAsia="Times New Roman" w:hAnsi="Times New Roman" w:cs="Times New Roman"/>
          <w:color w:val="auto"/>
          <w:lang w:eastAsia="ru-RU" w:bidi="ar-SA"/>
        </w:rPr>
        <w:t xml:space="preserve"> за 1 хв. Для визначення цього показника реєструють </w:t>
      </w:r>
      <w:proofErr w:type="spellStart"/>
      <w:r w:rsidRPr="0034006A">
        <w:rPr>
          <w:rFonts w:ascii="Times New Roman" w:eastAsia="Times New Roman" w:hAnsi="Times New Roman" w:cs="Times New Roman"/>
          <w:color w:val="auto"/>
          <w:lang w:eastAsia="ru-RU" w:bidi="ar-SA"/>
        </w:rPr>
        <w:t>ди-хальні</w:t>
      </w:r>
      <w:proofErr w:type="spellEnd"/>
      <w:r w:rsidRPr="0034006A">
        <w:rPr>
          <w:rFonts w:ascii="Times New Roman" w:eastAsia="Times New Roman" w:hAnsi="Times New Roman" w:cs="Times New Roman"/>
          <w:color w:val="auto"/>
          <w:lang w:eastAsia="ru-RU" w:bidi="ar-SA"/>
        </w:rPr>
        <w:t xml:space="preserve"> рухи у спокійному стані протягом 3–5 хв. Підраховують кількість зубців на </w:t>
      </w:r>
      <w:proofErr w:type="spellStart"/>
      <w:r w:rsidRPr="0034006A">
        <w:rPr>
          <w:rFonts w:ascii="Times New Roman" w:eastAsia="Times New Roman" w:hAnsi="Times New Roman" w:cs="Times New Roman"/>
          <w:color w:val="auto"/>
          <w:lang w:eastAsia="ru-RU" w:bidi="ar-SA"/>
        </w:rPr>
        <w:t>спі-рограмі</w:t>
      </w:r>
      <w:proofErr w:type="spellEnd"/>
      <w:r w:rsidRPr="0034006A">
        <w:rPr>
          <w:rFonts w:ascii="Times New Roman" w:eastAsia="Times New Roman" w:hAnsi="Times New Roman" w:cs="Times New Roman"/>
          <w:color w:val="auto"/>
          <w:lang w:eastAsia="ru-RU" w:bidi="ar-SA"/>
        </w:rPr>
        <w:t>, яку відповідно ділять на 3 (5).</w:t>
      </w:r>
    </w:p>
    <w:p w14:paraId="174FD064" w14:textId="77777777" w:rsidR="0034006A" w:rsidRPr="0034006A" w:rsidRDefault="0034006A" w:rsidP="0034006A">
      <w:pPr>
        <w:jc w:val="both"/>
        <w:rPr>
          <w:rFonts w:ascii="Times New Roman" w:eastAsia="Times New Roman" w:hAnsi="Times New Roman" w:cs="Times New Roman"/>
          <w:color w:val="auto"/>
          <w:lang w:eastAsia="ru-RU" w:bidi="ar-SA"/>
        </w:rPr>
      </w:pPr>
      <w:r w:rsidRPr="0034006A">
        <w:rPr>
          <w:rFonts w:ascii="Times New Roman" w:eastAsia="Times New Roman" w:hAnsi="Times New Roman" w:cs="Times New Roman"/>
          <w:color w:val="auto"/>
          <w:lang w:eastAsia="ru-RU" w:bidi="ar-SA"/>
        </w:rPr>
        <w:t>2. ДО — для визначення цього показника за записом спірограми обчислюють сере-дню висоту (амплітуду) дихальних рухів, множать її на відстань просування дзвону в приладі відповідно до масштабу шкали приладу. Наприклад, якщо середня амплітуда дихального циклу становить 21 мм, а масштаб шкали 1 : 20, то ДО = 21 · 20 = 420 мл. Фізіологічна норма показника коливається від 350 до 650 мл.</w:t>
      </w:r>
    </w:p>
    <w:p w14:paraId="6BFA4BB7" w14:textId="77777777" w:rsidR="0034006A" w:rsidRPr="0034006A" w:rsidRDefault="0034006A" w:rsidP="0034006A">
      <w:pPr>
        <w:jc w:val="both"/>
        <w:rPr>
          <w:rFonts w:ascii="Times New Roman" w:eastAsia="Times New Roman" w:hAnsi="Times New Roman" w:cs="Times New Roman"/>
          <w:color w:val="auto"/>
          <w:lang w:eastAsia="ru-RU" w:bidi="ar-SA"/>
        </w:rPr>
      </w:pPr>
      <w:r w:rsidRPr="0034006A">
        <w:rPr>
          <w:rFonts w:ascii="Times New Roman" w:eastAsia="Times New Roman" w:hAnsi="Times New Roman" w:cs="Times New Roman"/>
          <w:color w:val="auto"/>
          <w:lang w:eastAsia="ru-RU" w:bidi="ar-SA"/>
        </w:rPr>
        <w:t xml:space="preserve">3. ХОД — цей показник характеризує інтенсивність дихання і процес вентиляції за умов спокою. У нормі величина ХОД коливається від 5 до 10 л. Збільшення ХОД </w:t>
      </w:r>
      <w:proofErr w:type="spellStart"/>
      <w:r w:rsidRPr="0034006A">
        <w:rPr>
          <w:rFonts w:ascii="Times New Roman" w:eastAsia="Times New Roman" w:hAnsi="Times New Roman" w:cs="Times New Roman"/>
          <w:color w:val="auto"/>
          <w:lang w:eastAsia="ru-RU" w:bidi="ar-SA"/>
        </w:rPr>
        <w:t>свід-чить</w:t>
      </w:r>
      <w:proofErr w:type="spellEnd"/>
      <w:r w:rsidRPr="0034006A">
        <w:rPr>
          <w:rFonts w:ascii="Times New Roman" w:eastAsia="Times New Roman" w:hAnsi="Times New Roman" w:cs="Times New Roman"/>
          <w:color w:val="auto"/>
          <w:lang w:eastAsia="ru-RU" w:bidi="ar-SA"/>
        </w:rPr>
        <w:t xml:space="preserve"> про підвищену роботу органів дихання в результаті розвитку дихальної </w:t>
      </w:r>
      <w:proofErr w:type="spellStart"/>
      <w:r w:rsidRPr="0034006A">
        <w:rPr>
          <w:rFonts w:ascii="Times New Roman" w:eastAsia="Times New Roman" w:hAnsi="Times New Roman" w:cs="Times New Roman"/>
          <w:color w:val="auto"/>
          <w:lang w:eastAsia="ru-RU" w:bidi="ar-SA"/>
        </w:rPr>
        <w:t>недостат-ності</w:t>
      </w:r>
      <w:proofErr w:type="spellEnd"/>
      <w:r w:rsidRPr="0034006A">
        <w:rPr>
          <w:rFonts w:ascii="Times New Roman" w:eastAsia="Times New Roman" w:hAnsi="Times New Roman" w:cs="Times New Roman"/>
          <w:color w:val="auto"/>
          <w:lang w:eastAsia="ru-RU" w:bidi="ar-SA"/>
        </w:rPr>
        <w:t>, зниження вказує на пригнічення компенсаторних механізмів.</w:t>
      </w:r>
    </w:p>
    <w:p w14:paraId="7C379EF1" w14:textId="77777777" w:rsidR="0034006A" w:rsidRPr="0034006A" w:rsidRDefault="0034006A" w:rsidP="0034006A">
      <w:pPr>
        <w:jc w:val="both"/>
        <w:rPr>
          <w:rFonts w:ascii="Times New Roman" w:eastAsia="Times New Roman" w:hAnsi="Times New Roman" w:cs="Times New Roman"/>
          <w:color w:val="auto"/>
          <w:lang w:eastAsia="ru-RU" w:bidi="ar-SA"/>
        </w:rPr>
      </w:pPr>
      <w:r w:rsidRPr="0034006A">
        <w:rPr>
          <w:rFonts w:ascii="Times New Roman" w:eastAsia="Times New Roman" w:hAnsi="Times New Roman" w:cs="Times New Roman"/>
          <w:color w:val="auto"/>
          <w:lang w:eastAsia="ru-RU" w:bidi="ar-SA"/>
        </w:rPr>
        <w:t xml:space="preserve">4. ЖЄЛ — дослідження проводять тричі, враховуючи кращий показник. Нормальна величина ЖЄЛ коливається від 2500 до 5000 мл. На спірограмі визначають відстань від вершини </w:t>
      </w:r>
      <w:proofErr w:type="spellStart"/>
      <w:r w:rsidRPr="0034006A">
        <w:rPr>
          <w:rFonts w:ascii="Times New Roman" w:eastAsia="Times New Roman" w:hAnsi="Times New Roman" w:cs="Times New Roman"/>
          <w:color w:val="auto"/>
          <w:lang w:eastAsia="ru-RU" w:bidi="ar-SA"/>
        </w:rPr>
        <w:t>інспіраторного</w:t>
      </w:r>
      <w:proofErr w:type="spellEnd"/>
      <w:r w:rsidRPr="0034006A">
        <w:rPr>
          <w:rFonts w:ascii="Times New Roman" w:eastAsia="Times New Roman" w:hAnsi="Times New Roman" w:cs="Times New Roman"/>
          <w:color w:val="auto"/>
          <w:lang w:eastAsia="ru-RU" w:bidi="ar-SA"/>
        </w:rPr>
        <w:t xml:space="preserve"> до вершини експіраторного коліна і відповідно до масштабу шкали </w:t>
      </w:r>
      <w:proofErr w:type="spellStart"/>
      <w:r w:rsidRPr="0034006A">
        <w:rPr>
          <w:rFonts w:ascii="Times New Roman" w:eastAsia="Times New Roman" w:hAnsi="Times New Roman" w:cs="Times New Roman"/>
          <w:color w:val="auto"/>
          <w:lang w:eastAsia="ru-RU" w:bidi="ar-SA"/>
        </w:rPr>
        <w:t>спірографа</w:t>
      </w:r>
      <w:proofErr w:type="spellEnd"/>
      <w:r w:rsidRPr="0034006A">
        <w:rPr>
          <w:rFonts w:ascii="Times New Roman" w:eastAsia="Times New Roman" w:hAnsi="Times New Roman" w:cs="Times New Roman"/>
          <w:color w:val="auto"/>
          <w:lang w:eastAsia="ru-RU" w:bidi="ar-SA"/>
        </w:rPr>
        <w:t xml:space="preserve"> роблять перерахунок у </w:t>
      </w:r>
      <w:proofErr w:type="spellStart"/>
      <w:r w:rsidRPr="0034006A">
        <w:rPr>
          <w:rFonts w:ascii="Times New Roman" w:eastAsia="Times New Roman" w:hAnsi="Times New Roman" w:cs="Times New Roman"/>
          <w:color w:val="auto"/>
          <w:lang w:eastAsia="ru-RU" w:bidi="ar-SA"/>
        </w:rPr>
        <w:t>мілілітри</w:t>
      </w:r>
      <w:proofErr w:type="spellEnd"/>
      <w:r w:rsidRPr="0034006A">
        <w:rPr>
          <w:rFonts w:ascii="Times New Roman" w:eastAsia="Times New Roman" w:hAnsi="Times New Roman" w:cs="Times New Roman"/>
          <w:color w:val="auto"/>
          <w:lang w:eastAsia="ru-RU" w:bidi="ar-SA"/>
        </w:rPr>
        <w:t xml:space="preserve">. Наприклад, якщо відстань на </w:t>
      </w:r>
      <w:proofErr w:type="spellStart"/>
      <w:r w:rsidRPr="0034006A">
        <w:rPr>
          <w:rFonts w:ascii="Times New Roman" w:eastAsia="Times New Roman" w:hAnsi="Times New Roman" w:cs="Times New Roman"/>
          <w:color w:val="auto"/>
          <w:lang w:eastAsia="ru-RU" w:bidi="ar-SA"/>
        </w:rPr>
        <w:t>шка</w:t>
      </w:r>
      <w:proofErr w:type="spellEnd"/>
      <w:r w:rsidRPr="0034006A">
        <w:rPr>
          <w:rFonts w:ascii="Times New Roman" w:eastAsia="Times New Roman" w:hAnsi="Times New Roman" w:cs="Times New Roman"/>
          <w:color w:val="auto"/>
          <w:lang w:eastAsia="ru-RU" w:bidi="ar-SA"/>
        </w:rPr>
        <w:t xml:space="preserve">-лі дорівнює 150 мм, то при масштабі </w:t>
      </w:r>
      <w:proofErr w:type="spellStart"/>
      <w:r w:rsidRPr="0034006A">
        <w:rPr>
          <w:rFonts w:ascii="Times New Roman" w:eastAsia="Times New Roman" w:hAnsi="Times New Roman" w:cs="Times New Roman"/>
          <w:color w:val="auto"/>
          <w:lang w:eastAsia="ru-RU" w:bidi="ar-SA"/>
        </w:rPr>
        <w:t>спірографа</w:t>
      </w:r>
      <w:proofErr w:type="spellEnd"/>
      <w:r w:rsidRPr="0034006A">
        <w:rPr>
          <w:rFonts w:ascii="Times New Roman" w:eastAsia="Times New Roman" w:hAnsi="Times New Roman" w:cs="Times New Roman"/>
          <w:color w:val="auto"/>
          <w:lang w:eastAsia="ru-RU" w:bidi="ar-SA"/>
        </w:rPr>
        <w:t xml:space="preserve"> 1 : 20 величина ЖЄЛ становитиме 150 · 20 = 3000 мл. У клінічній практиці збільшення ЖЄЛ спостерігається </w:t>
      </w:r>
      <w:proofErr w:type="spellStart"/>
      <w:r w:rsidRPr="0034006A">
        <w:rPr>
          <w:rFonts w:ascii="Times New Roman" w:eastAsia="Times New Roman" w:hAnsi="Times New Roman" w:cs="Times New Roman"/>
          <w:color w:val="auto"/>
          <w:lang w:eastAsia="ru-RU" w:bidi="ar-SA"/>
        </w:rPr>
        <w:t>рідко</w:t>
      </w:r>
      <w:proofErr w:type="spellEnd"/>
      <w:r w:rsidRPr="0034006A">
        <w:rPr>
          <w:rFonts w:ascii="Times New Roman" w:eastAsia="Times New Roman" w:hAnsi="Times New Roman" w:cs="Times New Roman"/>
          <w:color w:val="auto"/>
          <w:lang w:eastAsia="ru-RU" w:bidi="ar-SA"/>
        </w:rPr>
        <w:t xml:space="preserve">. Її </w:t>
      </w:r>
      <w:proofErr w:type="spellStart"/>
      <w:r w:rsidRPr="0034006A">
        <w:rPr>
          <w:rFonts w:ascii="Times New Roman" w:eastAsia="Times New Roman" w:hAnsi="Times New Roman" w:cs="Times New Roman"/>
          <w:color w:val="auto"/>
          <w:lang w:eastAsia="ru-RU" w:bidi="ar-SA"/>
        </w:rPr>
        <w:t>зни-ження</w:t>
      </w:r>
      <w:proofErr w:type="spellEnd"/>
      <w:r w:rsidRPr="0034006A">
        <w:rPr>
          <w:rFonts w:ascii="Times New Roman" w:eastAsia="Times New Roman" w:hAnsi="Times New Roman" w:cs="Times New Roman"/>
          <w:color w:val="auto"/>
          <w:lang w:eastAsia="ru-RU" w:bidi="ar-SA"/>
        </w:rPr>
        <w:t xml:space="preserve"> свідчить про зменшення дихальної поверхні </w:t>
      </w:r>
      <w:proofErr w:type="spellStart"/>
      <w:r w:rsidRPr="0034006A">
        <w:rPr>
          <w:rFonts w:ascii="Times New Roman" w:eastAsia="Times New Roman" w:hAnsi="Times New Roman" w:cs="Times New Roman"/>
          <w:color w:val="auto"/>
          <w:lang w:eastAsia="ru-RU" w:bidi="ar-SA"/>
        </w:rPr>
        <w:t>легенів</w:t>
      </w:r>
      <w:proofErr w:type="spellEnd"/>
      <w:r w:rsidRPr="0034006A">
        <w:rPr>
          <w:rFonts w:ascii="Times New Roman" w:eastAsia="Times New Roman" w:hAnsi="Times New Roman" w:cs="Times New Roman"/>
          <w:color w:val="auto"/>
          <w:lang w:eastAsia="ru-RU" w:bidi="ar-SA"/>
        </w:rPr>
        <w:t xml:space="preserve">, а також про </w:t>
      </w:r>
      <w:proofErr w:type="spellStart"/>
      <w:r w:rsidRPr="0034006A">
        <w:rPr>
          <w:rFonts w:ascii="Times New Roman" w:eastAsia="Times New Roman" w:hAnsi="Times New Roman" w:cs="Times New Roman"/>
          <w:color w:val="auto"/>
          <w:lang w:eastAsia="ru-RU" w:bidi="ar-SA"/>
        </w:rPr>
        <w:t>рестриктивне</w:t>
      </w:r>
      <w:proofErr w:type="spellEnd"/>
      <w:r w:rsidRPr="0034006A">
        <w:rPr>
          <w:rFonts w:ascii="Times New Roman" w:eastAsia="Times New Roman" w:hAnsi="Times New Roman" w:cs="Times New Roman"/>
          <w:color w:val="auto"/>
          <w:lang w:eastAsia="ru-RU" w:bidi="ar-SA"/>
        </w:rPr>
        <w:t xml:space="preserve"> порушення вентиляції (до </w:t>
      </w:r>
      <w:proofErr w:type="spellStart"/>
      <w:r w:rsidRPr="0034006A">
        <w:rPr>
          <w:rFonts w:ascii="Times New Roman" w:eastAsia="Times New Roman" w:hAnsi="Times New Roman" w:cs="Times New Roman"/>
          <w:color w:val="auto"/>
          <w:lang w:eastAsia="ru-RU" w:bidi="ar-SA"/>
        </w:rPr>
        <w:t>рестриктивного</w:t>
      </w:r>
      <w:proofErr w:type="spellEnd"/>
      <w:r w:rsidRPr="0034006A">
        <w:rPr>
          <w:rFonts w:ascii="Times New Roman" w:eastAsia="Times New Roman" w:hAnsi="Times New Roman" w:cs="Times New Roman"/>
          <w:color w:val="auto"/>
          <w:lang w:eastAsia="ru-RU" w:bidi="ar-SA"/>
        </w:rPr>
        <w:t xml:space="preserve"> типу вентиляції належать усі патологічні стани, при яких знижуються дихальні екскурсії </w:t>
      </w:r>
      <w:proofErr w:type="spellStart"/>
      <w:r w:rsidRPr="0034006A">
        <w:rPr>
          <w:rFonts w:ascii="Times New Roman" w:eastAsia="Times New Roman" w:hAnsi="Times New Roman" w:cs="Times New Roman"/>
          <w:color w:val="auto"/>
          <w:lang w:eastAsia="ru-RU" w:bidi="ar-SA"/>
        </w:rPr>
        <w:t>легенів</w:t>
      </w:r>
      <w:proofErr w:type="spellEnd"/>
      <w:r w:rsidRPr="0034006A">
        <w:rPr>
          <w:rFonts w:ascii="Times New Roman" w:eastAsia="Times New Roman" w:hAnsi="Times New Roman" w:cs="Times New Roman"/>
          <w:color w:val="auto"/>
          <w:lang w:eastAsia="ru-RU" w:bidi="ar-SA"/>
        </w:rPr>
        <w:t>).</w:t>
      </w:r>
    </w:p>
    <w:p w14:paraId="7CD9804E" w14:textId="77777777" w:rsidR="0034006A" w:rsidRPr="0034006A" w:rsidRDefault="0034006A" w:rsidP="0034006A">
      <w:pPr>
        <w:jc w:val="both"/>
        <w:rPr>
          <w:rFonts w:ascii="Times New Roman" w:eastAsia="Times New Roman" w:hAnsi="Times New Roman" w:cs="Times New Roman"/>
          <w:color w:val="auto"/>
          <w:lang w:eastAsia="ru-RU" w:bidi="ar-SA"/>
        </w:rPr>
      </w:pPr>
      <w:r w:rsidRPr="0034006A">
        <w:rPr>
          <w:rFonts w:ascii="Times New Roman" w:eastAsia="Times New Roman" w:hAnsi="Times New Roman" w:cs="Times New Roman"/>
          <w:color w:val="auto"/>
          <w:lang w:eastAsia="ru-RU" w:bidi="ar-SA"/>
        </w:rPr>
        <w:t xml:space="preserve">5. </w:t>
      </w:r>
      <w:proofErr w:type="spellStart"/>
      <w:r w:rsidRPr="0034006A">
        <w:rPr>
          <w:rFonts w:ascii="Times New Roman" w:eastAsia="Times New Roman" w:hAnsi="Times New Roman" w:cs="Times New Roman"/>
          <w:color w:val="auto"/>
          <w:lang w:eastAsia="ru-RU" w:bidi="ar-SA"/>
        </w:rPr>
        <w:t>РОвд</w:t>
      </w:r>
      <w:proofErr w:type="spellEnd"/>
      <w:r w:rsidRPr="0034006A">
        <w:rPr>
          <w:rFonts w:ascii="Times New Roman" w:eastAsia="Times New Roman" w:hAnsi="Times New Roman" w:cs="Times New Roman"/>
          <w:color w:val="auto"/>
          <w:lang w:eastAsia="ru-RU" w:bidi="ar-SA"/>
        </w:rPr>
        <w:t xml:space="preserve"> — випробовуваному після спокійного видиху пропонують зробити глибо-</w:t>
      </w:r>
      <w:proofErr w:type="spellStart"/>
      <w:r w:rsidRPr="0034006A">
        <w:rPr>
          <w:rFonts w:ascii="Times New Roman" w:eastAsia="Times New Roman" w:hAnsi="Times New Roman" w:cs="Times New Roman"/>
          <w:color w:val="auto"/>
          <w:lang w:eastAsia="ru-RU" w:bidi="ar-SA"/>
        </w:rPr>
        <w:t>кий</w:t>
      </w:r>
      <w:proofErr w:type="spellEnd"/>
      <w:r w:rsidRPr="0034006A">
        <w:rPr>
          <w:rFonts w:ascii="Times New Roman" w:eastAsia="Times New Roman" w:hAnsi="Times New Roman" w:cs="Times New Roman"/>
          <w:color w:val="auto"/>
          <w:lang w:eastAsia="ru-RU" w:bidi="ar-SA"/>
        </w:rPr>
        <w:t xml:space="preserve"> вдих, потім за спірограмою вимірюють відстань від вершини спокійного вдиху до вершини додаткового глибокого вдиху. Якщо ця відстань становить 70 мм, а масштаб шкали </w:t>
      </w:r>
      <w:proofErr w:type="spellStart"/>
      <w:r w:rsidRPr="0034006A">
        <w:rPr>
          <w:rFonts w:ascii="Times New Roman" w:eastAsia="Times New Roman" w:hAnsi="Times New Roman" w:cs="Times New Roman"/>
          <w:color w:val="auto"/>
          <w:lang w:eastAsia="ru-RU" w:bidi="ar-SA"/>
        </w:rPr>
        <w:t>спірографа</w:t>
      </w:r>
      <w:proofErr w:type="spellEnd"/>
      <w:r w:rsidRPr="0034006A">
        <w:rPr>
          <w:rFonts w:ascii="Times New Roman" w:eastAsia="Times New Roman" w:hAnsi="Times New Roman" w:cs="Times New Roman"/>
          <w:color w:val="auto"/>
          <w:lang w:eastAsia="ru-RU" w:bidi="ar-SA"/>
        </w:rPr>
        <w:t xml:space="preserve"> 1 : 20, то </w:t>
      </w:r>
      <w:proofErr w:type="spellStart"/>
      <w:r w:rsidRPr="0034006A">
        <w:rPr>
          <w:rFonts w:ascii="Times New Roman" w:eastAsia="Times New Roman" w:hAnsi="Times New Roman" w:cs="Times New Roman"/>
          <w:color w:val="auto"/>
          <w:lang w:eastAsia="ru-RU" w:bidi="ar-SA"/>
        </w:rPr>
        <w:t>РОвд</w:t>
      </w:r>
      <w:proofErr w:type="spellEnd"/>
      <w:r w:rsidRPr="0034006A">
        <w:rPr>
          <w:rFonts w:ascii="Times New Roman" w:eastAsia="Times New Roman" w:hAnsi="Times New Roman" w:cs="Times New Roman"/>
          <w:color w:val="auto"/>
          <w:lang w:eastAsia="ru-RU" w:bidi="ar-SA"/>
        </w:rPr>
        <w:t xml:space="preserve"> = 70 · 20 = 1400 мл. У нормі цей показник колива-</w:t>
      </w:r>
      <w:proofErr w:type="spellStart"/>
      <w:r w:rsidRPr="0034006A">
        <w:rPr>
          <w:rFonts w:ascii="Times New Roman" w:eastAsia="Times New Roman" w:hAnsi="Times New Roman" w:cs="Times New Roman"/>
          <w:color w:val="auto"/>
          <w:lang w:eastAsia="ru-RU" w:bidi="ar-SA"/>
        </w:rPr>
        <w:t>ється</w:t>
      </w:r>
      <w:proofErr w:type="spellEnd"/>
      <w:r w:rsidRPr="0034006A">
        <w:rPr>
          <w:rFonts w:ascii="Times New Roman" w:eastAsia="Times New Roman" w:hAnsi="Times New Roman" w:cs="Times New Roman"/>
          <w:color w:val="auto"/>
          <w:lang w:eastAsia="ru-RU" w:bidi="ar-SA"/>
        </w:rPr>
        <w:t xml:space="preserve"> від 1300 до 2000 мл.</w:t>
      </w:r>
    </w:p>
    <w:p w14:paraId="3F1C1ACF" w14:textId="77777777" w:rsidR="0034006A" w:rsidRPr="0034006A" w:rsidRDefault="0034006A" w:rsidP="0034006A">
      <w:pPr>
        <w:jc w:val="both"/>
        <w:rPr>
          <w:rFonts w:ascii="Times New Roman" w:eastAsia="Times New Roman" w:hAnsi="Times New Roman" w:cs="Times New Roman"/>
          <w:color w:val="auto"/>
          <w:lang w:eastAsia="ru-RU" w:bidi="ar-SA"/>
        </w:rPr>
      </w:pPr>
      <w:r w:rsidRPr="0034006A">
        <w:rPr>
          <w:rFonts w:ascii="Times New Roman" w:eastAsia="Times New Roman" w:hAnsi="Times New Roman" w:cs="Times New Roman"/>
          <w:color w:val="auto"/>
          <w:lang w:eastAsia="ru-RU" w:bidi="ar-SA"/>
        </w:rPr>
        <w:t xml:space="preserve">6. </w:t>
      </w:r>
      <w:proofErr w:type="spellStart"/>
      <w:r w:rsidRPr="0034006A">
        <w:rPr>
          <w:rFonts w:ascii="Times New Roman" w:eastAsia="Times New Roman" w:hAnsi="Times New Roman" w:cs="Times New Roman"/>
          <w:color w:val="auto"/>
          <w:lang w:eastAsia="ru-RU" w:bidi="ar-SA"/>
        </w:rPr>
        <w:t>РОвид</w:t>
      </w:r>
      <w:proofErr w:type="spellEnd"/>
      <w:r w:rsidRPr="0034006A">
        <w:rPr>
          <w:rFonts w:ascii="Times New Roman" w:eastAsia="Times New Roman" w:hAnsi="Times New Roman" w:cs="Times New Roman"/>
          <w:color w:val="auto"/>
          <w:lang w:eastAsia="ru-RU" w:bidi="ar-SA"/>
        </w:rPr>
        <w:t xml:space="preserve"> — його величину обчислюють за </w:t>
      </w:r>
      <w:proofErr w:type="spellStart"/>
      <w:r w:rsidRPr="0034006A">
        <w:rPr>
          <w:rFonts w:ascii="Times New Roman" w:eastAsia="Times New Roman" w:hAnsi="Times New Roman" w:cs="Times New Roman"/>
          <w:color w:val="auto"/>
          <w:lang w:eastAsia="ru-RU" w:bidi="ar-SA"/>
        </w:rPr>
        <w:t>спірографічною</w:t>
      </w:r>
      <w:proofErr w:type="spellEnd"/>
      <w:r w:rsidRPr="0034006A">
        <w:rPr>
          <w:rFonts w:ascii="Times New Roman" w:eastAsia="Times New Roman" w:hAnsi="Times New Roman" w:cs="Times New Roman"/>
          <w:color w:val="auto"/>
          <w:lang w:eastAsia="ru-RU" w:bidi="ar-SA"/>
        </w:rPr>
        <w:t xml:space="preserve"> кривою від нижнього краю видиху до його нижньої точки. Нормальна величина </w:t>
      </w:r>
      <w:proofErr w:type="spellStart"/>
      <w:r w:rsidRPr="0034006A">
        <w:rPr>
          <w:rFonts w:ascii="Times New Roman" w:eastAsia="Times New Roman" w:hAnsi="Times New Roman" w:cs="Times New Roman"/>
          <w:color w:val="auto"/>
          <w:lang w:eastAsia="ru-RU" w:bidi="ar-SA"/>
        </w:rPr>
        <w:t>РОвид</w:t>
      </w:r>
      <w:proofErr w:type="spellEnd"/>
      <w:r w:rsidRPr="0034006A">
        <w:rPr>
          <w:rFonts w:ascii="Times New Roman" w:eastAsia="Times New Roman" w:hAnsi="Times New Roman" w:cs="Times New Roman"/>
          <w:color w:val="auto"/>
          <w:lang w:eastAsia="ru-RU" w:bidi="ar-SA"/>
        </w:rPr>
        <w:t xml:space="preserve"> коливається в межах від 1500 до 2000 мл.</w:t>
      </w:r>
    </w:p>
    <w:p w14:paraId="343D5563" w14:textId="77777777" w:rsidR="0034006A" w:rsidRPr="0034006A" w:rsidRDefault="0034006A" w:rsidP="0034006A">
      <w:pPr>
        <w:jc w:val="both"/>
        <w:rPr>
          <w:rFonts w:ascii="Times New Roman" w:eastAsia="Times New Roman" w:hAnsi="Times New Roman" w:cs="Times New Roman"/>
          <w:color w:val="auto"/>
          <w:lang w:eastAsia="ru-RU" w:bidi="ar-SA"/>
        </w:rPr>
      </w:pPr>
      <w:r w:rsidRPr="0034006A">
        <w:rPr>
          <w:rFonts w:ascii="Times New Roman" w:eastAsia="Times New Roman" w:hAnsi="Times New Roman" w:cs="Times New Roman"/>
          <w:color w:val="auto"/>
          <w:lang w:eastAsia="ru-RU" w:bidi="ar-SA"/>
        </w:rPr>
        <w:t>7. Об’єм форсованого видиху за першу секунду (ОФВ1).</w:t>
      </w:r>
    </w:p>
    <w:p w14:paraId="300176CE" w14:textId="77777777" w:rsidR="0034006A" w:rsidRPr="0034006A" w:rsidRDefault="0034006A" w:rsidP="0034006A">
      <w:pPr>
        <w:jc w:val="both"/>
        <w:rPr>
          <w:rFonts w:ascii="Times New Roman" w:eastAsia="Times New Roman" w:hAnsi="Times New Roman" w:cs="Times New Roman"/>
          <w:color w:val="auto"/>
          <w:lang w:eastAsia="ru-RU" w:bidi="ar-SA"/>
        </w:rPr>
      </w:pPr>
      <w:r w:rsidRPr="0034006A">
        <w:rPr>
          <w:rFonts w:ascii="Times New Roman" w:eastAsia="Times New Roman" w:hAnsi="Times New Roman" w:cs="Times New Roman"/>
          <w:color w:val="auto"/>
          <w:lang w:eastAsia="ru-RU" w:bidi="ar-SA"/>
        </w:rPr>
        <w:t xml:space="preserve">8. Тривалість нормального вдиху і видиху визначають під час швидкості руху </w:t>
      </w:r>
      <w:proofErr w:type="spellStart"/>
      <w:r w:rsidRPr="0034006A">
        <w:rPr>
          <w:rFonts w:ascii="Times New Roman" w:eastAsia="Times New Roman" w:hAnsi="Times New Roman" w:cs="Times New Roman"/>
          <w:color w:val="auto"/>
          <w:lang w:eastAsia="ru-RU" w:bidi="ar-SA"/>
        </w:rPr>
        <w:t>папе-ру</w:t>
      </w:r>
      <w:proofErr w:type="spellEnd"/>
      <w:r w:rsidRPr="0034006A">
        <w:rPr>
          <w:rFonts w:ascii="Times New Roman" w:eastAsia="Times New Roman" w:hAnsi="Times New Roman" w:cs="Times New Roman"/>
          <w:color w:val="auto"/>
          <w:lang w:eastAsia="ru-RU" w:bidi="ar-SA"/>
        </w:rPr>
        <w:t xml:space="preserve"> 600 мм/хв. Випробовуваний робить спокійні дихальні рухи. На спірограмі </w:t>
      </w:r>
      <w:proofErr w:type="spellStart"/>
      <w:r w:rsidRPr="0034006A">
        <w:rPr>
          <w:rFonts w:ascii="Times New Roman" w:eastAsia="Times New Roman" w:hAnsi="Times New Roman" w:cs="Times New Roman"/>
          <w:color w:val="auto"/>
          <w:lang w:eastAsia="ru-RU" w:bidi="ar-SA"/>
        </w:rPr>
        <w:t>визнача-ють</w:t>
      </w:r>
      <w:proofErr w:type="spellEnd"/>
      <w:r w:rsidRPr="0034006A">
        <w:rPr>
          <w:rFonts w:ascii="Times New Roman" w:eastAsia="Times New Roman" w:hAnsi="Times New Roman" w:cs="Times New Roman"/>
          <w:color w:val="auto"/>
          <w:lang w:eastAsia="ru-RU" w:bidi="ar-SA"/>
        </w:rPr>
        <w:t xml:space="preserve"> у міліметрах тривалість обох фаз дихання й обчислюють відношення тривалості фази вдиху </w:t>
      </w:r>
      <w:r w:rsidRPr="0034006A">
        <w:rPr>
          <w:rFonts w:ascii="Times New Roman" w:eastAsia="Times New Roman" w:hAnsi="Times New Roman" w:cs="Times New Roman"/>
          <w:color w:val="auto"/>
          <w:lang w:eastAsia="ru-RU" w:bidi="ar-SA"/>
        </w:rPr>
        <w:lastRenderedPageBreak/>
        <w:t>до фази видиху. У нормі співвідношення дорівнює 1 : 1,3 і збільшується за наявності у хворих обструктивних процесів.</w:t>
      </w:r>
    </w:p>
    <w:p w14:paraId="43378D62" w14:textId="77777777" w:rsidR="0034006A" w:rsidRPr="0034006A" w:rsidRDefault="0034006A" w:rsidP="0034006A">
      <w:pPr>
        <w:jc w:val="both"/>
        <w:rPr>
          <w:rFonts w:ascii="Times New Roman" w:eastAsia="Times New Roman" w:hAnsi="Times New Roman" w:cs="Times New Roman"/>
          <w:color w:val="auto"/>
          <w:lang w:eastAsia="ru-RU" w:bidi="ar-SA"/>
        </w:rPr>
      </w:pPr>
      <w:r w:rsidRPr="0034006A">
        <w:rPr>
          <w:rFonts w:ascii="Times New Roman" w:eastAsia="Times New Roman" w:hAnsi="Times New Roman" w:cs="Times New Roman"/>
          <w:color w:val="auto"/>
          <w:lang w:eastAsia="ru-RU" w:bidi="ar-SA"/>
        </w:rPr>
        <w:t xml:space="preserve">9. Максимальна вентиляція </w:t>
      </w:r>
      <w:proofErr w:type="spellStart"/>
      <w:r w:rsidRPr="0034006A">
        <w:rPr>
          <w:rFonts w:ascii="Times New Roman" w:eastAsia="Times New Roman" w:hAnsi="Times New Roman" w:cs="Times New Roman"/>
          <w:color w:val="auto"/>
          <w:lang w:eastAsia="ru-RU" w:bidi="ar-SA"/>
        </w:rPr>
        <w:t>легенів</w:t>
      </w:r>
      <w:proofErr w:type="spellEnd"/>
      <w:r w:rsidRPr="0034006A">
        <w:rPr>
          <w:rFonts w:ascii="Times New Roman" w:eastAsia="Times New Roman" w:hAnsi="Times New Roman" w:cs="Times New Roman"/>
          <w:color w:val="auto"/>
          <w:lang w:eastAsia="ru-RU" w:bidi="ar-SA"/>
        </w:rPr>
        <w:t xml:space="preserve"> (МВЛ) — діагностична цінність цього </w:t>
      </w:r>
      <w:proofErr w:type="spellStart"/>
      <w:r w:rsidRPr="0034006A">
        <w:rPr>
          <w:rFonts w:ascii="Times New Roman" w:eastAsia="Times New Roman" w:hAnsi="Times New Roman" w:cs="Times New Roman"/>
          <w:color w:val="auto"/>
          <w:lang w:eastAsia="ru-RU" w:bidi="ar-SA"/>
        </w:rPr>
        <w:t>показни</w:t>
      </w:r>
      <w:proofErr w:type="spellEnd"/>
      <w:r w:rsidRPr="0034006A">
        <w:rPr>
          <w:rFonts w:ascii="Times New Roman" w:eastAsia="Times New Roman" w:hAnsi="Times New Roman" w:cs="Times New Roman"/>
          <w:color w:val="auto"/>
          <w:lang w:eastAsia="ru-RU" w:bidi="ar-SA"/>
        </w:rPr>
        <w:t xml:space="preserve">-ка полягає в тому, що він відображає резерви дихальної функції, а зниження цих </w:t>
      </w:r>
      <w:proofErr w:type="spellStart"/>
      <w:r w:rsidRPr="0034006A">
        <w:rPr>
          <w:rFonts w:ascii="Times New Roman" w:eastAsia="Times New Roman" w:hAnsi="Times New Roman" w:cs="Times New Roman"/>
          <w:color w:val="auto"/>
          <w:lang w:eastAsia="ru-RU" w:bidi="ar-SA"/>
        </w:rPr>
        <w:t>резе-рвів</w:t>
      </w:r>
      <w:proofErr w:type="spellEnd"/>
      <w:r w:rsidRPr="0034006A">
        <w:rPr>
          <w:rFonts w:ascii="Times New Roman" w:eastAsia="Times New Roman" w:hAnsi="Times New Roman" w:cs="Times New Roman"/>
          <w:color w:val="auto"/>
          <w:lang w:eastAsia="ru-RU" w:bidi="ar-SA"/>
        </w:rPr>
        <w:t xml:space="preserve"> служить ознакою патологічного стану. Для визначення максимальної вентиляції </w:t>
      </w:r>
      <w:proofErr w:type="spellStart"/>
      <w:r w:rsidRPr="0034006A">
        <w:rPr>
          <w:rFonts w:ascii="Times New Roman" w:eastAsia="Times New Roman" w:hAnsi="Times New Roman" w:cs="Times New Roman"/>
          <w:color w:val="auto"/>
          <w:lang w:eastAsia="ru-RU" w:bidi="ar-SA"/>
        </w:rPr>
        <w:t>легенів</w:t>
      </w:r>
      <w:proofErr w:type="spellEnd"/>
      <w:r w:rsidRPr="0034006A">
        <w:rPr>
          <w:rFonts w:ascii="Times New Roman" w:eastAsia="Times New Roman" w:hAnsi="Times New Roman" w:cs="Times New Roman"/>
          <w:color w:val="auto"/>
          <w:lang w:eastAsia="ru-RU" w:bidi="ar-SA"/>
        </w:rPr>
        <w:t xml:space="preserve"> здійснюють спірометричний вимір у випробовуваного, який проводить </w:t>
      </w:r>
      <w:proofErr w:type="spellStart"/>
      <w:r w:rsidRPr="0034006A">
        <w:rPr>
          <w:rFonts w:ascii="Times New Roman" w:eastAsia="Times New Roman" w:hAnsi="Times New Roman" w:cs="Times New Roman"/>
          <w:color w:val="auto"/>
          <w:lang w:eastAsia="ru-RU" w:bidi="ar-SA"/>
        </w:rPr>
        <w:t>форсо-вану</w:t>
      </w:r>
      <w:proofErr w:type="spellEnd"/>
      <w:r w:rsidRPr="0034006A">
        <w:rPr>
          <w:rFonts w:ascii="Times New Roman" w:eastAsia="Times New Roman" w:hAnsi="Times New Roman" w:cs="Times New Roman"/>
          <w:color w:val="auto"/>
          <w:lang w:eastAsia="ru-RU" w:bidi="ar-SA"/>
        </w:rPr>
        <w:t xml:space="preserve"> гіпервентиляцію з частотою дихальних рухів близько 40–60 за 1 хв. Тривалість дослідження повинна становити приблизно 10 с, інакше можуть розвиватися </w:t>
      </w:r>
      <w:proofErr w:type="spellStart"/>
      <w:r w:rsidRPr="0034006A">
        <w:rPr>
          <w:rFonts w:ascii="Times New Roman" w:eastAsia="Times New Roman" w:hAnsi="Times New Roman" w:cs="Times New Roman"/>
          <w:color w:val="auto"/>
          <w:lang w:eastAsia="ru-RU" w:bidi="ar-SA"/>
        </w:rPr>
        <w:t>гіпервен-тиляційні</w:t>
      </w:r>
      <w:proofErr w:type="spellEnd"/>
      <w:r w:rsidRPr="0034006A">
        <w:rPr>
          <w:rFonts w:ascii="Times New Roman" w:eastAsia="Times New Roman" w:hAnsi="Times New Roman" w:cs="Times New Roman"/>
          <w:color w:val="auto"/>
          <w:lang w:eastAsia="ru-RU" w:bidi="ar-SA"/>
        </w:rPr>
        <w:t xml:space="preserve"> ускладнення (респіраторний алкалоз). Максимальна вентиляція </w:t>
      </w:r>
      <w:proofErr w:type="spellStart"/>
      <w:r w:rsidRPr="0034006A">
        <w:rPr>
          <w:rFonts w:ascii="Times New Roman" w:eastAsia="Times New Roman" w:hAnsi="Times New Roman" w:cs="Times New Roman"/>
          <w:color w:val="auto"/>
          <w:lang w:eastAsia="ru-RU" w:bidi="ar-SA"/>
        </w:rPr>
        <w:t>легенів</w:t>
      </w:r>
      <w:proofErr w:type="spellEnd"/>
      <w:r w:rsidRPr="0034006A">
        <w:rPr>
          <w:rFonts w:ascii="Times New Roman" w:eastAsia="Times New Roman" w:hAnsi="Times New Roman" w:cs="Times New Roman"/>
          <w:color w:val="auto"/>
          <w:lang w:eastAsia="ru-RU" w:bidi="ar-SA"/>
        </w:rPr>
        <w:t xml:space="preserve"> за-лежить від віку, статі, зросту і маси тіла. У нормі в молодої людини вона дорівнює 120–170 л/хв. Знижується МВЛ як за умов обструктивних, так і </w:t>
      </w:r>
      <w:proofErr w:type="spellStart"/>
      <w:r w:rsidRPr="0034006A">
        <w:rPr>
          <w:rFonts w:ascii="Times New Roman" w:eastAsia="Times New Roman" w:hAnsi="Times New Roman" w:cs="Times New Roman"/>
          <w:color w:val="auto"/>
          <w:lang w:eastAsia="ru-RU" w:bidi="ar-SA"/>
        </w:rPr>
        <w:t>рестриктивних</w:t>
      </w:r>
      <w:proofErr w:type="spellEnd"/>
      <w:r w:rsidRPr="0034006A">
        <w:rPr>
          <w:rFonts w:ascii="Times New Roman" w:eastAsia="Times New Roman" w:hAnsi="Times New Roman" w:cs="Times New Roman"/>
          <w:color w:val="auto"/>
          <w:lang w:eastAsia="ru-RU" w:bidi="ar-SA"/>
        </w:rPr>
        <w:t xml:space="preserve"> пору-</w:t>
      </w:r>
      <w:proofErr w:type="spellStart"/>
      <w:r w:rsidRPr="0034006A">
        <w:rPr>
          <w:rFonts w:ascii="Times New Roman" w:eastAsia="Times New Roman" w:hAnsi="Times New Roman" w:cs="Times New Roman"/>
          <w:color w:val="auto"/>
          <w:lang w:eastAsia="ru-RU" w:bidi="ar-SA"/>
        </w:rPr>
        <w:t>шень</w:t>
      </w:r>
      <w:proofErr w:type="spellEnd"/>
      <w:r w:rsidRPr="0034006A">
        <w:rPr>
          <w:rFonts w:ascii="Times New Roman" w:eastAsia="Times New Roman" w:hAnsi="Times New Roman" w:cs="Times New Roman"/>
          <w:color w:val="auto"/>
          <w:lang w:eastAsia="ru-RU" w:bidi="ar-SA"/>
        </w:rPr>
        <w:t xml:space="preserve"> вентиляції. Спірографію під час фізичного навантаження, коли значно збільшу-</w:t>
      </w:r>
      <w:proofErr w:type="spellStart"/>
      <w:r w:rsidRPr="0034006A">
        <w:rPr>
          <w:rFonts w:ascii="Times New Roman" w:eastAsia="Times New Roman" w:hAnsi="Times New Roman" w:cs="Times New Roman"/>
          <w:color w:val="auto"/>
          <w:lang w:eastAsia="ru-RU" w:bidi="ar-SA"/>
        </w:rPr>
        <w:t>ються</w:t>
      </w:r>
      <w:proofErr w:type="spellEnd"/>
      <w:r w:rsidRPr="0034006A">
        <w:rPr>
          <w:rFonts w:ascii="Times New Roman" w:eastAsia="Times New Roman" w:hAnsi="Times New Roman" w:cs="Times New Roman"/>
          <w:color w:val="auto"/>
          <w:lang w:eastAsia="ru-RU" w:bidi="ar-SA"/>
        </w:rPr>
        <w:t xml:space="preserve"> хвилинний об’єм дихання і вживання кисню, доцільно проводити </w:t>
      </w:r>
      <w:proofErr w:type="spellStart"/>
      <w:r w:rsidRPr="0034006A">
        <w:rPr>
          <w:rFonts w:ascii="Times New Roman" w:eastAsia="Times New Roman" w:hAnsi="Times New Roman" w:cs="Times New Roman"/>
          <w:color w:val="auto"/>
          <w:lang w:eastAsia="ru-RU" w:bidi="ar-SA"/>
        </w:rPr>
        <w:t>спірографом</w:t>
      </w:r>
      <w:proofErr w:type="spellEnd"/>
      <w:r w:rsidRPr="0034006A">
        <w:rPr>
          <w:rFonts w:ascii="Times New Roman" w:eastAsia="Times New Roman" w:hAnsi="Times New Roman" w:cs="Times New Roman"/>
          <w:color w:val="auto"/>
          <w:lang w:eastAsia="ru-RU" w:bidi="ar-SA"/>
        </w:rPr>
        <w:t xml:space="preserve"> із двома спірометрами. За цих умов один спірометр заповнюють атмосферним повіт-</w:t>
      </w:r>
      <w:proofErr w:type="spellStart"/>
      <w:r w:rsidRPr="0034006A">
        <w:rPr>
          <w:rFonts w:ascii="Times New Roman" w:eastAsia="Times New Roman" w:hAnsi="Times New Roman" w:cs="Times New Roman"/>
          <w:color w:val="auto"/>
          <w:lang w:eastAsia="ru-RU" w:bidi="ar-SA"/>
        </w:rPr>
        <w:t>рям</w:t>
      </w:r>
      <w:proofErr w:type="spellEnd"/>
      <w:r w:rsidRPr="0034006A">
        <w:rPr>
          <w:rFonts w:ascii="Times New Roman" w:eastAsia="Times New Roman" w:hAnsi="Times New Roman" w:cs="Times New Roman"/>
          <w:color w:val="auto"/>
          <w:lang w:eastAsia="ru-RU" w:bidi="ar-SA"/>
        </w:rPr>
        <w:t xml:space="preserve">, другий — чистим киснем. Випробовуваний, працюючи на велоергометрі, дихає із спірометра, заповненого атмосферним повітрям. У міру поглинання кисню з цього </w:t>
      </w:r>
      <w:proofErr w:type="spellStart"/>
      <w:r w:rsidRPr="0034006A">
        <w:rPr>
          <w:rFonts w:ascii="Times New Roman" w:eastAsia="Times New Roman" w:hAnsi="Times New Roman" w:cs="Times New Roman"/>
          <w:color w:val="auto"/>
          <w:lang w:eastAsia="ru-RU" w:bidi="ar-SA"/>
        </w:rPr>
        <w:t>спі-рометра</w:t>
      </w:r>
      <w:proofErr w:type="spellEnd"/>
      <w:r w:rsidRPr="0034006A">
        <w:rPr>
          <w:rFonts w:ascii="Times New Roman" w:eastAsia="Times New Roman" w:hAnsi="Times New Roman" w:cs="Times New Roman"/>
          <w:color w:val="auto"/>
          <w:lang w:eastAsia="ru-RU" w:bidi="ar-SA"/>
        </w:rPr>
        <w:t xml:space="preserve"> в нього надходить відповідна кількість чистого кисню з іншого спірометра. Під час цього реєструють два записи. Один відображає частоту і глибину дихання, другий — кількість поглиненого кисню за 1 хв — хвилинне поглинання кисню (ХПК); у спокої в нормі цей показник становить 200–300 мл/хв.</w:t>
      </w:r>
    </w:p>
    <w:p w14:paraId="72D4A3BC" w14:textId="4537CC8E" w:rsidR="006170D6" w:rsidRPr="0034006A" w:rsidRDefault="0034006A" w:rsidP="0034006A">
      <w:pPr>
        <w:jc w:val="both"/>
        <w:rPr>
          <w:rFonts w:ascii="Times New Roman" w:hAnsi="Times New Roman" w:cs="Times New Roman"/>
        </w:rPr>
      </w:pPr>
      <w:r w:rsidRPr="0034006A">
        <w:rPr>
          <w:rFonts w:ascii="Times New Roman" w:eastAsia="Times New Roman" w:hAnsi="Times New Roman" w:cs="Times New Roman"/>
          <w:color w:val="auto"/>
          <w:lang w:eastAsia="ru-RU" w:bidi="ar-SA"/>
        </w:rPr>
        <w:t xml:space="preserve">Результати роботи та їхнє оформлення. На спірограмі визначте легеневі об’єми і ємності, ХОД, МВЛ, ХПК. Порівняйте дані у спокої та за умов фізичного </w:t>
      </w:r>
      <w:proofErr w:type="spellStart"/>
      <w:r w:rsidRPr="0034006A">
        <w:rPr>
          <w:rFonts w:ascii="Times New Roman" w:eastAsia="Times New Roman" w:hAnsi="Times New Roman" w:cs="Times New Roman"/>
          <w:color w:val="auto"/>
          <w:lang w:eastAsia="ru-RU" w:bidi="ar-SA"/>
        </w:rPr>
        <w:t>навантажен</w:t>
      </w:r>
      <w:proofErr w:type="spellEnd"/>
      <w:r w:rsidRPr="0034006A">
        <w:rPr>
          <w:rFonts w:ascii="Times New Roman" w:eastAsia="Times New Roman" w:hAnsi="Times New Roman" w:cs="Times New Roman"/>
          <w:color w:val="auto"/>
          <w:lang w:eastAsia="ru-RU" w:bidi="ar-SA"/>
        </w:rPr>
        <w:t>-ня, фактичні результати з нормою. Зробіть висновки.</w:t>
      </w:r>
      <w:r w:rsidR="006170D6" w:rsidRPr="0034006A">
        <w:rPr>
          <w:rFonts w:ascii="Times New Roman" w:eastAsia="Times New Roman" w:hAnsi="Times New Roman" w:cs="Times New Roman"/>
          <w:bCs/>
          <w:color w:val="auto"/>
          <w:lang w:eastAsia="ru-RU" w:bidi="ar-SA"/>
        </w:rPr>
        <w:t>.</w:t>
      </w:r>
    </w:p>
    <w:p w14:paraId="629A5C9B" w14:textId="77777777" w:rsidR="006170D6" w:rsidRPr="00A73F64" w:rsidRDefault="006170D6" w:rsidP="00A73F64">
      <w:pPr>
        <w:widowControl/>
        <w:jc w:val="both"/>
        <w:rPr>
          <w:rFonts w:ascii="Times New Roman" w:eastAsia="Times New Roman" w:hAnsi="Times New Roman" w:cs="Times New Roman"/>
          <w:b/>
          <w:bCs/>
          <w:noProof/>
          <w:color w:val="auto"/>
          <w:lang w:eastAsia="ru-RU" w:bidi="ar-SA"/>
        </w:rPr>
      </w:pPr>
      <w:r w:rsidRPr="00A73F64">
        <w:rPr>
          <w:rFonts w:ascii="Times New Roman" w:eastAsia="Times New Roman" w:hAnsi="Times New Roman" w:cs="Times New Roman"/>
          <w:b/>
          <w:bCs/>
          <w:noProof/>
          <w:color w:val="auto"/>
          <w:lang w:eastAsia="ru-RU" w:bidi="ar-SA"/>
        </w:rPr>
        <w:t>Тестові завдання для самоконтролю</w:t>
      </w:r>
    </w:p>
    <w:p w14:paraId="56DF8325" w14:textId="77777777" w:rsidR="006170D6" w:rsidRDefault="006170D6" w:rsidP="006170D6">
      <w:pPr>
        <w:widowControl/>
        <w:jc w:val="both"/>
        <w:rPr>
          <w:rFonts w:ascii="Times New Roman" w:eastAsia="Times New Roman" w:hAnsi="Times New Roman" w:cs="Times New Roman"/>
          <w:noProof/>
          <w:color w:val="auto"/>
          <w:lang w:eastAsia="ru-RU" w:bidi="ar-SA"/>
        </w:rPr>
        <w:sectPr w:rsidR="006170D6" w:rsidSect="0058019F">
          <w:type w:val="continuous"/>
          <w:pgSz w:w="11906" w:h="16838"/>
          <w:pgMar w:top="1134" w:right="850" w:bottom="1134" w:left="1701" w:header="708" w:footer="708" w:gutter="0"/>
          <w:cols w:space="708"/>
          <w:docGrid w:linePitch="360"/>
        </w:sectPr>
      </w:pPr>
    </w:p>
    <w:p w14:paraId="2054988E" w14:textId="77777777" w:rsidR="00A73F64" w:rsidRPr="00A73F64" w:rsidRDefault="006170D6" w:rsidP="00A73F64">
      <w:pPr>
        <w:tabs>
          <w:tab w:val="left" w:pos="355"/>
        </w:tabs>
        <w:jc w:val="both"/>
        <w:rPr>
          <w:rFonts w:ascii="Times New Roman" w:eastAsia="Calibri" w:hAnsi="Times New Roman" w:cs="Times New Roman"/>
          <w:color w:val="auto"/>
          <w:lang w:val="ru-RU" w:eastAsia="en-US" w:bidi="ar-SA"/>
        </w:rPr>
      </w:pPr>
      <w:r w:rsidRPr="00A73F64">
        <w:rPr>
          <w:rFonts w:ascii="Times New Roman" w:eastAsia="Times New Roman" w:hAnsi="Times New Roman" w:cs="Times New Roman"/>
          <w:noProof/>
          <w:color w:val="auto"/>
          <w:lang w:eastAsia="ru-RU" w:bidi="ar-SA"/>
        </w:rPr>
        <w:t xml:space="preserve">1 </w:t>
      </w:r>
      <w:r w:rsidR="00A73F64" w:rsidRPr="00A73F64">
        <w:rPr>
          <w:rFonts w:ascii="Times New Roman" w:eastAsia="Calibri" w:hAnsi="Times New Roman" w:cs="Times New Roman"/>
          <w:color w:val="auto"/>
          <w:lang w:val="ru-RU" w:eastAsia="en-US" w:bidi="ar-SA"/>
        </w:rPr>
        <w:t xml:space="preserve">Людина </w:t>
      </w:r>
      <w:proofErr w:type="spellStart"/>
      <w:r w:rsidR="00A73F64" w:rsidRPr="00A73F64">
        <w:rPr>
          <w:rFonts w:ascii="Times New Roman" w:eastAsia="Calibri" w:hAnsi="Times New Roman" w:cs="Times New Roman"/>
          <w:color w:val="auto"/>
          <w:lang w:val="ru-RU" w:eastAsia="en-US" w:bidi="ar-SA"/>
        </w:rPr>
        <w:t>зробила</w:t>
      </w:r>
      <w:proofErr w:type="spellEnd"/>
      <w:r w:rsidR="00A73F64" w:rsidRPr="00A73F64">
        <w:rPr>
          <w:rFonts w:ascii="Times New Roman" w:eastAsia="Calibri" w:hAnsi="Times New Roman" w:cs="Times New Roman"/>
          <w:color w:val="auto"/>
          <w:lang w:val="ru-RU" w:eastAsia="en-US" w:bidi="ar-SA"/>
        </w:rPr>
        <w:t xml:space="preserve"> </w:t>
      </w:r>
      <w:proofErr w:type="spellStart"/>
      <w:r w:rsidR="00A73F64" w:rsidRPr="00A73F64">
        <w:rPr>
          <w:rFonts w:ascii="Times New Roman" w:eastAsia="Calibri" w:hAnsi="Times New Roman" w:cs="Times New Roman"/>
          <w:color w:val="auto"/>
          <w:lang w:val="ru-RU" w:eastAsia="en-US" w:bidi="ar-SA"/>
        </w:rPr>
        <w:t>спокiйний</w:t>
      </w:r>
      <w:proofErr w:type="spellEnd"/>
      <w:r w:rsidR="00A73F64" w:rsidRPr="00A73F64">
        <w:rPr>
          <w:rFonts w:ascii="Times New Roman" w:eastAsia="Calibri" w:hAnsi="Times New Roman" w:cs="Times New Roman"/>
          <w:color w:val="auto"/>
          <w:lang w:val="ru-RU" w:eastAsia="en-US" w:bidi="ar-SA"/>
        </w:rPr>
        <w:t xml:space="preserve"> </w:t>
      </w:r>
      <w:proofErr w:type="spellStart"/>
      <w:r w:rsidR="00A73F64" w:rsidRPr="00A73F64">
        <w:rPr>
          <w:rFonts w:ascii="Times New Roman" w:eastAsia="Calibri" w:hAnsi="Times New Roman" w:cs="Times New Roman"/>
          <w:color w:val="auto"/>
          <w:lang w:val="ru-RU" w:eastAsia="en-US" w:bidi="ar-SA"/>
        </w:rPr>
        <w:t>видих</w:t>
      </w:r>
      <w:proofErr w:type="spellEnd"/>
      <w:r w:rsidR="00A73F64" w:rsidRPr="00A73F64">
        <w:rPr>
          <w:rFonts w:ascii="Times New Roman" w:eastAsia="Calibri" w:hAnsi="Times New Roman" w:cs="Times New Roman"/>
          <w:color w:val="auto"/>
          <w:lang w:val="ru-RU" w:eastAsia="en-US" w:bidi="ar-SA"/>
        </w:rPr>
        <w:t xml:space="preserve">. Як </w:t>
      </w:r>
      <w:proofErr w:type="spellStart"/>
      <w:r w:rsidR="00A73F64" w:rsidRPr="00A73F64">
        <w:rPr>
          <w:rFonts w:ascii="Times New Roman" w:eastAsia="Calibri" w:hAnsi="Times New Roman" w:cs="Times New Roman"/>
          <w:color w:val="auto"/>
          <w:lang w:val="ru-RU" w:eastAsia="en-US" w:bidi="ar-SA"/>
        </w:rPr>
        <w:t>називається</w:t>
      </w:r>
      <w:proofErr w:type="spellEnd"/>
      <w:r w:rsidR="00A73F64" w:rsidRPr="00A73F64">
        <w:rPr>
          <w:rFonts w:ascii="Times New Roman" w:eastAsia="Calibri" w:hAnsi="Times New Roman" w:cs="Times New Roman"/>
          <w:color w:val="auto"/>
          <w:lang w:val="ru-RU" w:eastAsia="en-US" w:bidi="ar-SA"/>
        </w:rPr>
        <w:t xml:space="preserve"> </w:t>
      </w:r>
      <w:proofErr w:type="spellStart"/>
      <w:r w:rsidR="00A73F64" w:rsidRPr="00A73F64">
        <w:rPr>
          <w:rFonts w:ascii="Times New Roman" w:eastAsia="Calibri" w:hAnsi="Times New Roman" w:cs="Times New Roman"/>
          <w:color w:val="auto"/>
          <w:lang w:val="ru-RU" w:eastAsia="en-US" w:bidi="ar-SA"/>
        </w:rPr>
        <w:t>об’єм</w:t>
      </w:r>
      <w:proofErr w:type="spellEnd"/>
      <w:r w:rsidR="00A73F64" w:rsidRPr="00A73F64">
        <w:rPr>
          <w:rFonts w:ascii="Times New Roman" w:eastAsia="Calibri" w:hAnsi="Times New Roman" w:cs="Times New Roman"/>
          <w:color w:val="auto"/>
          <w:lang w:val="ru-RU" w:eastAsia="en-US" w:bidi="ar-SA"/>
        </w:rPr>
        <w:t xml:space="preserve"> </w:t>
      </w:r>
      <w:proofErr w:type="spellStart"/>
      <w:r w:rsidR="00A73F64" w:rsidRPr="00A73F64">
        <w:rPr>
          <w:rFonts w:ascii="Times New Roman" w:eastAsia="Calibri" w:hAnsi="Times New Roman" w:cs="Times New Roman"/>
          <w:color w:val="auto"/>
          <w:lang w:val="ru-RU" w:eastAsia="en-US" w:bidi="ar-SA"/>
        </w:rPr>
        <w:t>повiтря</w:t>
      </w:r>
      <w:proofErr w:type="spellEnd"/>
      <w:r w:rsidR="00A73F64" w:rsidRPr="00A73F64">
        <w:rPr>
          <w:rFonts w:ascii="Times New Roman" w:eastAsia="Calibri" w:hAnsi="Times New Roman" w:cs="Times New Roman"/>
          <w:color w:val="auto"/>
          <w:lang w:val="ru-RU" w:eastAsia="en-US" w:bidi="ar-SA"/>
        </w:rPr>
        <w:t xml:space="preserve">, </w:t>
      </w:r>
      <w:proofErr w:type="spellStart"/>
      <w:r w:rsidR="00A73F64" w:rsidRPr="00A73F64">
        <w:rPr>
          <w:rFonts w:ascii="Times New Roman" w:eastAsia="Calibri" w:hAnsi="Times New Roman" w:cs="Times New Roman"/>
          <w:color w:val="auto"/>
          <w:lang w:val="ru-RU" w:eastAsia="en-US" w:bidi="ar-SA"/>
        </w:rPr>
        <w:t>який</w:t>
      </w:r>
      <w:proofErr w:type="spellEnd"/>
      <w:r w:rsidR="00A73F64" w:rsidRPr="00A73F64">
        <w:rPr>
          <w:rFonts w:ascii="Times New Roman" w:eastAsia="Calibri" w:hAnsi="Times New Roman" w:cs="Times New Roman"/>
          <w:color w:val="auto"/>
          <w:lang w:val="ru-RU" w:eastAsia="en-US" w:bidi="ar-SA"/>
        </w:rPr>
        <w:t xml:space="preserve"> </w:t>
      </w:r>
      <w:proofErr w:type="spellStart"/>
      <w:r w:rsidR="00A73F64" w:rsidRPr="00A73F64">
        <w:rPr>
          <w:rFonts w:ascii="Times New Roman" w:eastAsia="Calibri" w:hAnsi="Times New Roman" w:cs="Times New Roman"/>
          <w:color w:val="auto"/>
          <w:lang w:val="ru-RU" w:eastAsia="en-US" w:bidi="ar-SA"/>
        </w:rPr>
        <w:t>мiститься</w:t>
      </w:r>
      <w:proofErr w:type="spellEnd"/>
      <w:r w:rsidR="00A73F64" w:rsidRPr="00A73F64">
        <w:rPr>
          <w:rFonts w:ascii="Times New Roman" w:eastAsia="Calibri" w:hAnsi="Times New Roman" w:cs="Times New Roman"/>
          <w:color w:val="auto"/>
          <w:lang w:val="ru-RU" w:eastAsia="en-US" w:bidi="ar-SA"/>
        </w:rPr>
        <w:t xml:space="preserve"> у </w:t>
      </w:r>
      <w:proofErr w:type="spellStart"/>
      <w:r w:rsidR="00A73F64" w:rsidRPr="00A73F64">
        <w:rPr>
          <w:rFonts w:ascii="Times New Roman" w:eastAsia="Calibri" w:hAnsi="Times New Roman" w:cs="Times New Roman"/>
          <w:color w:val="auto"/>
          <w:lang w:val="ru-RU" w:eastAsia="en-US" w:bidi="ar-SA"/>
        </w:rPr>
        <w:t>неї</w:t>
      </w:r>
      <w:proofErr w:type="spellEnd"/>
      <w:r w:rsidR="00A73F64" w:rsidRPr="00A73F64">
        <w:rPr>
          <w:rFonts w:ascii="Times New Roman" w:eastAsia="Calibri" w:hAnsi="Times New Roman" w:cs="Times New Roman"/>
          <w:color w:val="auto"/>
          <w:lang w:val="ru-RU" w:eastAsia="en-US" w:bidi="ar-SA"/>
        </w:rPr>
        <w:t xml:space="preserve"> в </w:t>
      </w:r>
      <w:proofErr w:type="spellStart"/>
      <w:r w:rsidR="00A73F64" w:rsidRPr="00A73F64">
        <w:rPr>
          <w:rFonts w:ascii="Times New Roman" w:eastAsia="Calibri" w:hAnsi="Times New Roman" w:cs="Times New Roman"/>
          <w:color w:val="auto"/>
          <w:lang w:val="ru-RU" w:eastAsia="en-US" w:bidi="ar-SA"/>
        </w:rPr>
        <w:t>легенях</w:t>
      </w:r>
      <w:proofErr w:type="spellEnd"/>
      <w:r w:rsidR="00A73F64" w:rsidRPr="00A73F64">
        <w:rPr>
          <w:rFonts w:ascii="Times New Roman" w:eastAsia="Calibri" w:hAnsi="Times New Roman" w:cs="Times New Roman"/>
          <w:color w:val="auto"/>
          <w:lang w:val="ru-RU" w:eastAsia="en-US" w:bidi="ar-SA"/>
        </w:rPr>
        <w:t xml:space="preserve"> при </w:t>
      </w:r>
      <w:proofErr w:type="spellStart"/>
      <w:r w:rsidR="00A73F64" w:rsidRPr="00A73F64">
        <w:rPr>
          <w:rFonts w:ascii="Times New Roman" w:eastAsia="Calibri" w:hAnsi="Times New Roman" w:cs="Times New Roman"/>
          <w:color w:val="auto"/>
          <w:lang w:val="ru-RU" w:eastAsia="en-US" w:bidi="ar-SA"/>
        </w:rPr>
        <w:t>цьому</w:t>
      </w:r>
      <w:proofErr w:type="spellEnd"/>
      <w:r w:rsidR="00A73F64" w:rsidRPr="00A73F64">
        <w:rPr>
          <w:rFonts w:ascii="Times New Roman" w:eastAsia="Calibri" w:hAnsi="Times New Roman" w:cs="Times New Roman"/>
          <w:color w:val="auto"/>
          <w:lang w:val="ru-RU" w:eastAsia="en-US" w:bidi="ar-SA"/>
        </w:rPr>
        <w:t>?</w:t>
      </w:r>
    </w:p>
    <w:p w14:paraId="686D492A" w14:textId="77777777" w:rsidR="00A73F64" w:rsidRPr="00A73F64" w:rsidRDefault="00A73F64" w:rsidP="00A73F64">
      <w:pPr>
        <w:widowControl/>
        <w:jc w:val="both"/>
        <w:rPr>
          <w:rFonts w:ascii="Times New Roman" w:eastAsia="Calibri" w:hAnsi="Times New Roman" w:cs="Times New Roman"/>
          <w:color w:val="auto"/>
          <w:lang w:val="ru-RU" w:eastAsia="en-US" w:bidi="ar-SA"/>
        </w:rPr>
      </w:pPr>
      <w:r w:rsidRPr="00A73F64">
        <w:rPr>
          <w:rFonts w:ascii="Times New Roman" w:eastAsia="Calibri" w:hAnsi="Times New Roman" w:cs="Times New Roman"/>
          <w:color w:val="auto"/>
          <w:lang w:val="ru-RU" w:eastAsia="en-US" w:bidi="ar-SA"/>
        </w:rPr>
        <w:t xml:space="preserve">A. </w:t>
      </w:r>
      <w:proofErr w:type="spellStart"/>
      <w:r w:rsidRPr="00A73F64">
        <w:rPr>
          <w:rFonts w:ascii="Times New Roman" w:eastAsia="Calibri" w:hAnsi="Times New Roman" w:cs="Times New Roman"/>
          <w:color w:val="auto"/>
          <w:lang w:val="ru-RU" w:eastAsia="en-US" w:bidi="ar-SA"/>
        </w:rPr>
        <w:t>Функцiональна</w:t>
      </w:r>
      <w:proofErr w:type="spellEnd"/>
      <w:r w:rsidRPr="00A73F64">
        <w:rPr>
          <w:rFonts w:ascii="Times New Roman" w:eastAsia="Calibri" w:hAnsi="Times New Roman" w:cs="Times New Roman"/>
          <w:color w:val="auto"/>
          <w:lang w:val="ru-RU" w:eastAsia="en-US" w:bidi="ar-SA"/>
        </w:rPr>
        <w:t xml:space="preserve"> </w:t>
      </w:r>
      <w:proofErr w:type="spellStart"/>
      <w:r w:rsidRPr="00A73F64">
        <w:rPr>
          <w:rFonts w:ascii="Times New Roman" w:eastAsia="Calibri" w:hAnsi="Times New Roman" w:cs="Times New Roman"/>
          <w:color w:val="auto"/>
          <w:lang w:val="ru-RU" w:eastAsia="en-US" w:bidi="ar-SA"/>
        </w:rPr>
        <w:t>залишкова</w:t>
      </w:r>
      <w:proofErr w:type="spellEnd"/>
      <w:r w:rsidRPr="00A73F64">
        <w:rPr>
          <w:rFonts w:ascii="Times New Roman" w:eastAsia="Calibri" w:hAnsi="Times New Roman" w:cs="Times New Roman"/>
          <w:color w:val="auto"/>
          <w:lang w:val="ru-RU" w:eastAsia="en-US" w:bidi="ar-SA"/>
        </w:rPr>
        <w:t xml:space="preserve"> </w:t>
      </w:r>
      <w:proofErr w:type="spellStart"/>
      <w:r w:rsidRPr="00A73F64">
        <w:rPr>
          <w:rFonts w:ascii="Times New Roman" w:eastAsia="Calibri" w:hAnsi="Times New Roman" w:cs="Times New Roman"/>
          <w:color w:val="auto"/>
          <w:lang w:val="ru-RU" w:eastAsia="en-US" w:bidi="ar-SA"/>
        </w:rPr>
        <w:t>ємкiсть</w:t>
      </w:r>
      <w:proofErr w:type="spellEnd"/>
      <w:r w:rsidRPr="00A73F64">
        <w:rPr>
          <w:rFonts w:ascii="Times New Roman" w:eastAsia="Calibri" w:hAnsi="Times New Roman" w:cs="Times New Roman"/>
          <w:color w:val="auto"/>
          <w:lang w:val="ru-RU" w:eastAsia="en-US" w:bidi="ar-SA"/>
        </w:rPr>
        <w:t xml:space="preserve"> </w:t>
      </w:r>
      <w:proofErr w:type="spellStart"/>
      <w:r w:rsidRPr="00A73F64">
        <w:rPr>
          <w:rFonts w:ascii="Times New Roman" w:eastAsia="Calibri" w:hAnsi="Times New Roman" w:cs="Times New Roman"/>
          <w:color w:val="auto"/>
          <w:lang w:val="ru-RU" w:eastAsia="en-US" w:bidi="ar-SA"/>
        </w:rPr>
        <w:t>легень</w:t>
      </w:r>
      <w:proofErr w:type="spellEnd"/>
    </w:p>
    <w:p w14:paraId="439CB855" w14:textId="77777777" w:rsidR="00A73F64" w:rsidRPr="00A73F64" w:rsidRDefault="00A73F64" w:rsidP="00A73F64">
      <w:pPr>
        <w:widowControl/>
        <w:jc w:val="both"/>
        <w:rPr>
          <w:rFonts w:ascii="Times New Roman" w:eastAsia="Calibri" w:hAnsi="Times New Roman" w:cs="Times New Roman"/>
          <w:color w:val="auto"/>
          <w:lang w:val="ru-RU" w:eastAsia="en-US" w:bidi="ar-SA"/>
        </w:rPr>
      </w:pPr>
      <w:r w:rsidRPr="00A73F64">
        <w:rPr>
          <w:rFonts w:ascii="Times New Roman" w:eastAsia="Calibri" w:hAnsi="Times New Roman" w:cs="Times New Roman"/>
          <w:color w:val="auto"/>
          <w:lang w:val="ru-RU" w:eastAsia="en-US" w:bidi="ar-SA"/>
        </w:rPr>
        <w:t xml:space="preserve">B. </w:t>
      </w:r>
      <w:proofErr w:type="spellStart"/>
      <w:r w:rsidRPr="00A73F64">
        <w:rPr>
          <w:rFonts w:ascii="Times New Roman" w:eastAsia="Calibri" w:hAnsi="Times New Roman" w:cs="Times New Roman"/>
          <w:color w:val="auto"/>
          <w:lang w:val="ru-RU" w:eastAsia="en-US" w:bidi="ar-SA"/>
        </w:rPr>
        <w:t>Залишковий</w:t>
      </w:r>
      <w:proofErr w:type="spellEnd"/>
      <w:r w:rsidRPr="00A73F64">
        <w:rPr>
          <w:rFonts w:ascii="Times New Roman" w:eastAsia="Calibri" w:hAnsi="Times New Roman" w:cs="Times New Roman"/>
          <w:color w:val="auto"/>
          <w:lang w:val="ru-RU" w:eastAsia="en-US" w:bidi="ar-SA"/>
        </w:rPr>
        <w:t xml:space="preserve"> </w:t>
      </w:r>
      <w:proofErr w:type="spellStart"/>
      <w:r w:rsidRPr="00A73F64">
        <w:rPr>
          <w:rFonts w:ascii="Times New Roman" w:eastAsia="Calibri" w:hAnsi="Times New Roman" w:cs="Times New Roman"/>
          <w:color w:val="auto"/>
          <w:lang w:val="ru-RU" w:eastAsia="en-US" w:bidi="ar-SA"/>
        </w:rPr>
        <w:t>об’єм</w:t>
      </w:r>
      <w:proofErr w:type="spellEnd"/>
    </w:p>
    <w:p w14:paraId="6E587A2E" w14:textId="77777777" w:rsidR="00A73F64" w:rsidRPr="00A73F64" w:rsidRDefault="00A73F64" w:rsidP="00A73F64">
      <w:pPr>
        <w:widowControl/>
        <w:jc w:val="both"/>
        <w:rPr>
          <w:rFonts w:ascii="Times New Roman" w:eastAsia="Calibri" w:hAnsi="Times New Roman" w:cs="Times New Roman"/>
          <w:color w:val="auto"/>
          <w:lang w:val="ru-RU" w:eastAsia="en-US" w:bidi="ar-SA"/>
        </w:rPr>
      </w:pPr>
      <w:r w:rsidRPr="00A73F64">
        <w:rPr>
          <w:rFonts w:ascii="Times New Roman" w:eastAsia="Calibri" w:hAnsi="Times New Roman" w:cs="Times New Roman"/>
          <w:color w:val="auto"/>
          <w:lang w:val="ru-RU" w:eastAsia="en-US" w:bidi="ar-SA"/>
        </w:rPr>
        <w:t xml:space="preserve">C. </w:t>
      </w:r>
      <w:proofErr w:type="spellStart"/>
      <w:r w:rsidRPr="00A73F64">
        <w:rPr>
          <w:rFonts w:ascii="Times New Roman" w:eastAsia="Calibri" w:hAnsi="Times New Roman" w:cs="Times New Roman"/>
          <w:color w:val="auto"/>
          <w:lang w:val="ru-RU" w:eastAsia="en-US" w:bidi="ar-SA"/>
        </w:rPr>
        <w:t>Резервний</w:t>
      </w:r>
      <w:proofErr w:type="spellEnd"/>
      <w:r w:rsidRPr="00A73F64">
        <w:rPr>
          <w:rFonts w:ascii="Times New Roman" w:eastAsia="Calibri" w:hAnsi="Times New Roman" w:cs="Times New Roman"/>
          <w:color w:val="auto"/>
          <w:lang w:val="ru-RU" w:eastAsia="en-US" w:bidi="ar-SA"/>
        </w:rPr>
        <w:t xml:space="preserve"> </w:t>
      </w:r>
      <w:proofErr w:type="spellStart"/>
      <w:r w:rsidRPr="00A73F64">
        <w:rPr>
          <w:rFonts w:ascii="Times New Roman" w:eastAsia="Calibri" w:hAnsi="Times New Roman" w:cs="Times New Roman"/>
          <w:color w:val="auto"/>
          <w:lang w:val="ru-RU" w:eastAsia="en-US" w:bidi="ar-SA"/>
        </w:rPr>
        <w:t>об’єм</w:t>
      </w:r>
      <w:proofErr w:type="spellEnd"/>
      <w:r w:rsidRPr="00A73F64">
        <w:rPr>
          <w:rFonts w:ascii="Times New Roman" w:eastAsia="Calibri" w:hAnsi="Times New Roman" w:cs="Times New Roman"/>
          <w:color w:val="auto"/>
          <w:lang w:val="ru-RU" w:eastAsia="en-US" w:bidi="ar-SA"/>
        </w:rPr>
        <w:t xml:space="preserve"> </w:t>
      </w:r>
      <w:proofErr w:type="spellStart"/>
      <w:r w:rsidRPr="00A73F64">
        <w:rPr>
          <w:rFonts w:ascii="Times New Roman" w:eastAsia="Calibri" w:hAnsi="Times New Roman" w:cs="Times New Roman"/>
          <w:color w:val="auto"/>
          <w:lang w:val="ru-RU" w:eastAsia="en-US" w:bidi="ar-SA"/>
        </w:rPr>
        <w:t>видиху</w:t>
      </w:r>
      <w:proofErr w:type="spellEnd"/>
      <w:r w:rsidRPr="00A73F64">
        <w:rPr>
          <w:rFonts w:ascii="Times New Roman" w:eastAsia="Calibri" w:hAnsi="Times New Roman" w:cs="Times New Roman"/>
          <w:color w:val="auto"/>
          <w:lang w:val="ru-RU" w:eastAsia="en-US" w:bidi="ar-SA"/>
        </w:rPr>
        <w:t xml:space="preserve"> </w:t>
      </w:r>
    </w:p>
    <w:p w14:paraId="535426BA" w14:textId="77777777" w:rsidR="00A73F64" w:rsidRPr="00A73F64" w:rsidRDefault="00A73F64" w:rsidP="00A73F64">
      <w:pPr>
        <w:widowControl/>
        <w:jc w:val="both"/>
        <w:rPr>
          <w:rFonts w:ascii="Times New Roman" w:eastAsia="Calibri" w:hAnsi="Times New Roman" w:cs="Times New Roman"/>
          <w:color w:val="auto"/>
          <w:lang w:val="ru-RU" w:eastAsia="en-US" w:bidi="ar-SA"/>
        </w:rPr>
      </w:pPr>
      <w:r w:rsidRPr="00A73F64">
        <w:rPr>
          <w:rFonts w:ascii="Times New Roman" w:eastAsia="Calibri" w:hAnsi="Times New Roman" w:cs="Times New Roman"/>
          <w:color w:val="auto"/>
          <w:lang w:val="ru-RU" w:eastAsia="en-US" w:bidi="ar-SA"/>
        </w:rPr>
        <w:t xml:space="preserve">D. </w:t>
      </w:r>
      <w:proofErr w:type="spellStart"/>
      <w:r w:rsidRPr="00A73F64">
        <w:rPr>
          <w:rFonts w:ascii="Times New Roman" w:eastAsia="Calibri" w:hAnsi="Times New Roman" w:cs="Times New Roman"/>
          <w:color w:val="auto"/>
          <w:lang w:val="ru-RU" w:eastAsia="en-US" w:bidi="ar-SA"/>
        </w:rPr>
        <w:t>Дихальний</w:t>
      </w:r>
      <w:proofErr w:type="spellEnd"/>
      <w:r w:rsidRPr="00A73F64">
        <w:rPr>
          <w:rFonts w:ascii="Times New Roman" w:eastAsia="Calibri" w:hAnsi="Times New Roman" w:cs="Times New Roman"/>
          <w:color w:val="auto"/>
          <w:lang w:val="ru-RU" w:eastAsia="en-US" w:bidi="ar-SA"/>
        </w:rPr>
        <w:t xml:space="preserve"> </w:t>
      </w:r>
      <w:proofErr w:type="spellStart"/>
      <w:r w:rsidRPr="00A73F64">
        <w:rPr>
          <w:rFonts w:ascii="Times New Roman" w:eastAsia="Calibri" w:hAnsi="Times New Roman" w:cs="Times New Roman"/>
          <w:color w:val="auto"/>
          <w:lang w:val="ru-RU" w:eastAsia="en-US" w:bidi="ar-SA"/>
        </w:rPr>
        <w:t>об’єм</w:t>
      </w:r>
      <w:proofErr w:type="spellEnd"/>
    </w:p>
    <w:p w14:paraId="5E5E9CB0" w14:textId="77777777" w:rsidR="00A73F64" w:rsidRPr="00A73F64" w:rsidRDefault="00A73F64" w:rsidP="00A73F64">
      <w:pPr>
        <w:widowControl/>
        <w:jc w:val="both"/>
        <w:rPr>
          <w:rFonts w:ascii="Times New Roman" w:eastAsia="Calibri" w:hAnsi="Times New Roman" w:cs="Times New Roman"/>
          <w:color w:val="auto"/>
          <w:lang w:val="ru-RU" w:eastAsia="en-US" w:bidi="ar-SA"/>
        </w:rPr>
      </w:pPr>
      <w:r w:rsidRPr="00A73F64">
        <w:rPr>
          <w:rFonts w:ascii="Times New Roman" w:eastAsia="Calibri" w:hAnsi="Times New Roman" w:cs="Times New Roman"/>
          <w:color w:val="auto"/>
          <w:lang w:val="ru-RU" w:eastAsia="en-US" w:bidi="ar-SA"/>
        </w:rPr>
        <w:t xml:space="preserve">E. </w:t>
      </w:r>
      <w:proofErr w:type="spellStart"/>
      <w:r w:rsidRPr="00A73F64">
        <w:rPr>
          <w:rFonts w:ascii="Times New Roman" w:eastAsia="Calibri" w:hAnsi="Times New Roman" w:cs="Times New Roman"/>
          <w:color w:val="auto"/>
          <w:lang w:val="ru-RU" w:eastAsia="en-US" w:bidi="ar-SA"/>
        </w:rPr>
        <w:t>Життєва</w:t>
      </w:r>
      <w:proofErr w:type="spellEnd"/>
      <w:r w:rsidRPr="00A73F64">
        <w:rPr>
          <w:rFonts w:ascii="Times New Roman" w:eastAsia="Calibri" w:hAnsi="Times New Roman" w:cs="Times New Roman"/>
          <w:color w:val="auto"/>
          <w:lang w:val="ru-RU" w:eastAsia="en-US" w:bidi="ar-SA"/>
        </w:rPr>
        <w:t xml:space="preserve"> </w:t>
      </w:r>
      <w:proofErr w:type="spellStart"/>
      <w:r w:rsidRPr="00A73F64">
        <w:rPr>
          <w:rFonts w:ascii="Times New Roman" w:eastAsia="Calibri" w:hAnsi="Times New Roman" w:cs="Times New Roman"/>
          <w:color w:val="auto"/>
          <w:lang w:val="ru-RU" w:eastAsia="en-US" w:bidi="ar-SA"/>
        </w:rPr>
        <w:t>ємнiсть</w:t>
      </w:r>
      <w:proofErr w:type="spellEnd"/>
      <w:r w:rsidRPr="00A73F64">
        <w:rPr>
          <w:rFonts w:ascii="Times New Roman" w:eastAsia="Calibri" w:hAnsi="Times New Roman" w:cs="Times New Roman"/>
          <w:color w:val="auto"/>
          <w:lang w:val="ru-RU" w:eastAsia="en-US" w:bidi="ar-SA"/>
        </w:rPr>
        <w:t xml:space="preserve"> </w:t>
      </w:r>
      <w:proofErr w:type="spellStart"/>
      <w:r w:rsidRPr="00A73F64">
        <w:rPr>
          <w:rFonts w:ascii="Times New Roman" w:eastAsia="Calibri" w:hAnsi="Times New Roman" w:cs="Times New Roman"/>
          <w:color w:val="auto"/>
          <w:lang w:val="ru-RU" w:eastAsia="en-US" w:bidi="ar-SA"/>
        </w:rPr>
        <w:t>легень</w:t>
      </w:r>
      <w:proofErr w:type="spellEnd"/>
    </w:p>
    <w:p w14:paraId="6EADF416" w14:textId="77777777" w:rsidR="00A73F64" w:rsidRPr="00A73F64" w:rsidRDefault="00A73F64" w:rsidP="00A73F64">
      <w:pPr>
        <w:widowControl/>
        <w:tabs>
          <w:tab w:val="left" w:pos="340"/>
        </w:tabs>
        <w:jc w:val="both"/>
        <w:rPr>
          <w:rFonts w:ascii="Times New Roman" w:eastAsia="Calibri" w:hAnsi="Times New Roman" w:cs="Times New Roman"/>
          <w:color w:val="auto"/>
          <w:lang w:val="ru-RU" w:eastAsia="en-US" w:bidi="ar-SA"/>
        </w:rPr>
      </w:pPr>
    </w:p>
    <w:p w14:paraId="2279DC44" w14:textId="4456A6C0" w:rsidR="00A73F64" w:rsidRPr="00A73F64" w:rsidRDefault="00A73F64" w:rsidP="00A73F64">
      <w:pPr>
        <w:widowControl/>
        <w:tabs>
          <w:tab w:val="left" w:pos="340"/>
        </w:tabs>
        <w:jc w:val="both"/>
        <w:rPr>
          <w:rFonts w:ascii="Times New Roman" w:eastAsia="Calibri" w:hAnsi="Times New Roman" w:cs="Times New Roman"/>
          <w:color w:val="auto"/>
          <w:lang w:val="ru-RU" w:eastAsia="en-US" w:bidi="ar-SA"/>
        </w:rPr>
      </w:pPr>
      <w:r>
        <w:rPr>
          <w:rFonts w:ascii="Times New Roman" w:eastAsia="Calibri" w:hAnsi="Times New Roman" w:cs="Times New Roman"/>
          <w:color w:val="auto"/>
          <w:lang w:val="ru-RU" w:eastAsia="en-US" w:bidi="ar-SA"/>
        </w:rPr>
        <w:t>2.</w:t>
      </w:r>
      <w:r w:rsidRPr="00A73F64">
        <w:rPr>
          <w:rFonts w:ascii="Times New Roman" w:eastAsia="Calibri" w:hAnsi="Times New Roman" w:cs="Times New Roman"/>
          <w:color w:val="auto"/>
          <w:lang w:val="ru-RU" w:eastAsia="en-US" w:bidi="ar-SA"/>
        </w:rPr>
        <w:t xml:space="preserve">Людина </w:t>
      </w:r>
      <w:proofErr w:type="spellStart"/>
      <w:r w:rsidRPr="00A73F64">
        <w:rPr>
          <w:rFonts w:ascii="Times New Roman" w:eastAsia="Calibri" w:hAnsi="Times New Roman" w:cs="Times New Roman"/>
          <w:color w:val="auto"/>
          <w:lang w:val="ru-RU" w:eastAsia="en-US" w:bidi="ar-SA"/>
        </w:rPr>
        <w:t>зробила</w:t>
      </w:r>
      <w:proofErr w:type="spellEnd"/>
      <w:r w:rsidRPr="00A73F64">
        <w:rPr>
          <w:rFonts w:ascii="Times New Roman" w:eastAsia="Calibri" w:hAnsi="Times New Roman" w:cs="Times New Roman"/>
          <w:color w:val="auto"/>
          <w:lang w:val="ru-RU" w:eastAsia="en-US" w:bidi="ar-SA"/>
        </w:rPr>
        <w:t xml:space="preserve"> максимально </w:t>
      </w:r>
      <w:proofErr w:type="spellStart"/>
      <w:r w:rsidRPr="00A73F64">
        <w:rPr>
          <w:rFonts w:ascii="Times New Roman" w:eastAsia="Calibri" w:hAnsi="Times New Roman" w:cs="Times New Roman"/>
          <w:color w:val="auto"/>
          <w:lang w:val="ru-RU" w:eastAsia="en-US" w:bidi="ar-SA"/>
        </w:rPr>
        <w:t>глибокий</w:t>
      </w:r>
      <w:proofErr w:type="spellEnd"/>
      <w:r w:rsidRPr="00A73F64">
        <w:rPr>
          <w:rFonts w:ascii="Times New Roman" w:eastAsia="Calibri" w:hAnsi="Times New Roman" w:cs="Times New Roman"/>
          <w:color w:val="auto"/>
          <w:lang w:val="ru-RU" w:eastAsia="en-US" w:bidi="ar-SA"/>
        </w:rPr>
        <w:t xml:space="preserve"> </w:t>
      </w:r>
      <w:proofErr w:type="spellStart"/>
      <w:r w:rsidRPr="00A73F64">
        <w:rPr>
          <w:rFonts w:ascii="Times New Roman" w:eastAsia="Calibri" w:hAnsi="Times New Roman" w:cs="Times New Roman"/>
          <w:color w:val="auto"/>
          <w:lang w:val="ru-RU" w:eastAsia="en-US" w:bidi="ar-SA"/>
        </w:rPr>
        <w:t>видих</w:t>
      </w:r>
      <w:proofErr w:type="spellEnd"/>
      <w:r w:rsidRPr="00A73F64">
        <w:rPr>
          <w:rFonts w:ascii="Times New Roman" w:eastAsia="Calibri" w:hAnsi="Times New Roman" w:cs="Times New Roman"/>
          <w:color w:val="auto"/>
          <w:lang w:val="ru-RU" w:eastAsia="en-US" w:bidi="ar-SA"/>
        </w:rPr>
        <w:t xml:space="preserve">. Як </w:t>
      </w:r>
      <w:proofErr w:type="spellStart"/>
      <w:r w:rsidRPr="00A73F64">
        <w:rPr>
          <w:rFonts w:ascii="Times New Roman" w:eastAsia="Calibri" w:hAnsi="Times New Roman" w:cs="Times New Roman"/>
          <w:color w:val="auto"/>
          <w:lang w:val="ru-RU" w:eastAsia="en-US" w:bidi="ar-SA"/>
        </w:rPr>
        <w:t>називається</w:t>
      </w:r>
      <w:proofErr w:type="spellEnd"/>
      <w:r w:rsidRPr="00A73F64">
        <w:rPr>
          <w:rFonts w:ascii="Times New Roman" w:eastAsia="Calibri" w:hAnsi="Times New Roman" w:cs="Times New Roman"/>
          <w:color w:val="auto"/>
          <w:lang w:val="ru-RU" w:eastAsia="en-US" w:bidi="ar-SA"/>
        </w:rPr>
        <w:t xml:space="preserve"> </w:t>
      </w:r>
      <w:proofErr w:type="spellStart"/>
      <w:r w:rsidRPr="00A73F64">
        <w:rPr>
          <w:rFonts w:ascii="Times New Roman" w:eastAsia="Calibri" w:hAnsi="Times New Roman" w:cs="Times New Roman"/>
          <w:color w:val="auto"/>
          <w:lang w:val="ru-RU" w:eastAsia="en-US" w:bidi="ar-SA"/>
        </w:rPr>
        <w:t>об’єм</w:t>
      </w:r>
      <w:proofErr w:type="spellEnd"/>
      <w:r w:rsidRPr="00A73F64">
        <w:rPr>
          <w:rFonts w:ascii="Times New Roman" w:eastAsia="Calibri" w:hAnsi="Times New Roman" w:cs="Times New Roman"/>
          <w:color w:val="auto"/>
          <w:lang w:val="ru-RU" w:eastAsia="en-US" w:bidi="ar-SA"/>
        </w:rPr>
        <w:t xml:space="preserve"> </w:t>
      </w:r>
      <w:proofErr w:type="spellStart"/>
      <w:r w:rsidRPr="00A73F64">
        <w:rPr>
          <w:rFonts w:ascii="Times New Roman" w:eastAsia="Calibri" w:hAnsi="Times New Roman" w:cs="Times New Roman"/>
          <w:color w:val="auto"/>
          <w:lang w:val="ru-RU" w:eastAsia="en-US" w:bidi="ar-SA"/>
        </w:rPr>
        <w:t>повiтря</w:t>
      </w:r>
      <w:proofErr w:type="spellEnd"/>
      <w:r w:rsidRPr="00A73F64">
        <w:rPr>
          <w:rFonts w:ascii="Times New Roman" w:eastAsia="Calibri" w:hAnsi="Times New Roman" w:cs="Times New Roman"/>
          <w:color w:val="auto"/>
          <w:lang w:val="ru-RU" w:eastAsia="en-US" w:bidi="ar-SA"/>
        </w:rPr>
        <w:t xml:space="preserve">, </w:t>
      </w:r>
      <w:proofErr w:type="spellStart"/>
      <w:r w:rsidRPr="00A73F64">
        <w:rPr>
          <w:rFonts w:ascii="Times New Roman" w:eastAsia="Calibri" w:hAnsi="Times New Roman" w:cs="Times New Roman"/>
          <w:color w:val="auto"/>
          <w:lang w:val="ru-RU" w:eastAsia="en-US" w:bidi="ar-SA"/>
        </w:rPr>
        <w:t>що</w:t>
      </w:r>
      <w:proofErr w:type="spellEnd"/>
      <w:r w:rsidRPr="00A73F64">
        <w:rPr>
          <w:rFonts w:ascii="Times New Roman" w:eastAsia="Calibri" w:hAnsi="Times New Roman" w:cs="Times New Roman"/>
          <w:color w:val="auto"/>
          <w:lang w:val="ru-RU" w:eastAsia="en-US" w:bidi="ar-SA"/>
        </w:rPr>
        <w:t xml:space="preserve"> </w:t>
      </w:r>
      <w:proofErr w:type="spellStart"/>
      <w:r w:rsidRPr="00A73F64">
        <w:rPr>
          <w:rFonts w:ascii="Times New Roman" w:eastAsia="Calibri" w:hAnsi="Times New Roman" w:cs="Times New Roman"/>
          <w:color w:val="auto"/>
          <w:lang w:val="ru-RU" w:eastAsia="en-US" w:bidi="ar-SA"/>
        </w:rPr>
        <w:t>знаходиться</w:t>
      </w:r>
      <w:proofErr w:type="spellEnd"/>
      <w:r w:rsidRPr="00A73F64">
        <w:rPr>
          <w:rFonts w:ascii="Times New Roman" w:eastAsia="Calibri" w:hAnsi="Times New Roman" w:cs="Times New Roman"/>
          <w:color w:val="auto"/>
          <w:lang w:val="ru-RU" w:eastAsia="en-US" w:bidi="ar-SA"/>
        </w:rPr>
        <w:t xml:space="preserve"> в </w:t>
      </w:r>
      <w:proofErr w:type="spellStart"/>
      <w:r w:rsidRPr="00A73F64">
        <w:rPr>
          <w:rFonts w:ascii="Times New Roman" w:eastAsia="Calibri" w:hAnsi="Times New Roman" w:cs="Times New Roman"/>
          <w:color w:val="auto"/>
          <w:lang w:val="ru-RU" w:eastAsia="en-US" w:bidi="ar-SA"/>
        </w:rPr>
        <w:t>її</w:t>
      </w:r>
      <w:proofErr w:type="spellEnd"/>
      <w:r w:rsidRPr="00A73F64">
        <w:rPr>
          <w:rFonts w:ascii="Times New Roman" w:eastAsia="Calibri" w:hAnsi="Times New Roman" w:cs="Times New Roman"/>
          <w:color w:val="auto"/>
          <w:lang w:val="ru-RU" w:eastAsia="en-US" w:bidi="ar-SA"/>
        </w:rPr>
        <w:t xml:space="preserve"> </w:t>
      </w:r>
      <w:proofErr w:type="spellStart"/>
      <w:r w:rsidRPr="00A73F64">
        <w:rPr>
          <w:rFonts w:ascii="Times New Roman" w:eastAsia="Calibri" w:hAnsi="Times New Roman" w:cs="Times New Roman"/>
          <w:color w:val="auto"/>
          <w:lang w:val="ru-RU" w:eastAsia="en-US" w:bidi="ar-SA"/>
        </w:rPr>
        <w:t>легенях</w:t>
      </w:r>
      <w:proofErr w:type="spellEnd"/>
      <w:r w:rsidRPr="00A73F64">
        <w:rPr>
          <w:rFonts w:ascii="Times New Roman" w:eastAsia="Calibri" w:hAnsi="Times New Roman" w:cs="Times New Roman"/>
          <w:color w:val="auto"/>
          <w:lang w:val="ru-RU" w:eastAsia="en-US" w:bidi="ar-SA"/>
        </w:rPr>
        <w:t xml:space="preserve"> </w:t>
      </w:r>
      <w:proofErr w:type="spellStart"/>
      <w:r w:rsidRPr="00A73F64">
        <w:rPr>
          <w:rFonts w:ascii="Times New Roman" w:eastAsia="Calibri" w:hAnsi="Times New Roman" w:cs="Times New Roman"/>
          <w:color w:val="auto"/>
          <w:lang w:val="ru-RU" w:eastAsia="en-US" w:bidi="ar-SA"/>
        </w:rPr>
        <w:t>пiсля</w:t>
      </w:r>
      <w:proofErr w:type="spellEnd"/>
      <w:r w:rsidRPr="00A73F64">
        <w:rPr>
          <w:rFonts w:ascii="Times New Roman" w:eastAsia="Calibri" w:hAnsi="Times New Roman" w:cs="Times New Roman"/>
          <w:color w:val="auto"/>
          <w:lang w:val="ru-RU" w:eastAsia="en-US" w:bidi="ar-SA"/>
        </w:rPr>
        <w:t xml:space="preserve"> </w:t>
      </w:r>
      <w:proofErr w:type="spellStart"/>
      <w:r w:rsidRPr="00A73F64">
        <w:rPr>
          <w:rFonts w:ascii="Times New Roman" w:eastAsia="Calibri" w:hAnsi="Times New Roman" w:cs="Times New Roman"/>
          <w:color w:val="auto"/>
          <w:lang w:val="ru-RU" w:eastAsia="en-US" w:bidi="ar-SA"/>
        </w:rPr>
        <w:t>цього</w:t>
      </w:r>
      <w:proofErr w:type="spellEnd"/>
      <w:r w:rsidRPr="00A73F64">
        <w:rPr>
          <w:rFonts w:ascii="Times New Roman" w:eastAsia="Calibri" w:hAnsi="Times New Roman" w:cs="Times New Roman"/>
          <w:color w:val="auto"/>
          <w:lang w:val="ru-RU" w:eastAsia="en-US" w:bidi="ar-SA"/>
        </w:rPr>
        <w:t>?</w:t>
      </w:r>
    </w:p>
    <w:p w14:paraId="3803E250" w14:textId="77777777" w:rsidR="00A73F64" w:rsidRPr="00A73F64" w:rsidRDefault="00A73F64" w:rsidP="00A73F64">
      <w:pPr>
        <w:widowControl/>
        <w:jc w:val="both"/>
        <w:rPr>
          <w:rFonts w:ascii="Times New Roman" w:eastAsia="Calibri" w:hAnsi="Times New Roman" w:cs="Times New Roman"/>
          <w:color w:val="auto"/>
          <w:lang w:val="ru-RU" w:eastAsia="en-US" w:bidi="ar-SA"/>
        </w:rPr>
      </w:pPr>
      <w:r w:rsidRPr="00A73F64">
        <w:rPr>
          <w:rFonts w:ascii="Times New Roman" w:eastAsia="Calibri" w:hAnsi="Times New Roman" w:cs="Times New Roman"/>
          <w:color w:val="auto"/>
          <w:lang w:val="ru-RU" w:eastAsia="en-US" w:bidi="ar-SA"/>
        </w:rPr>
        <w:t xml:space="preserve">A. </w:t>
      </w:r>
      <w:proofErr w:type="spellStart"/>
      <w:r w:rsidRPr="00A73F64">
        <w:rPr>
          <w:rFonts w:ascii="Times New Roman" w:eastAsia="Calibri" w:hAnsi="Times New Roman" w:cs="Times New Roman"/>
          <w:color w:val="auto"/>
          <w:lang w:val="ru-RU" w:eastAsia="en-US" w:bidi="ar-SA"/>
        </w:rPr>
        <w:t>Залишковий</w:t>
      </w:r>
      <w:proofErr w:type="spellEnd"/>
      <w:r w:rsidRPr="00A73F64">
        <w:rPr>
          <w:rFonts w:ascii="Times New Roman" w:eastAsia="Calibri" w:hAnsi="Times New Roman" w:cs="Times New Roman"/>
          <w:color w:val="auto"/>
          <w:lang w:val="ru-RU" w:eastAsia="en-US" w:bidi="ar-SA"/>
        </w:rPr>
        <w:t xml:space="preserve"> </w:t>
      </w:r>
      <w:proofErr w:type="spellStart"/>
      <w:r w:rsidRPr="00A73F64">
        <w:rPr>
          <w:rFonts w:ascii="Times New Roman" w:eastAsia="Calibri" w:hAnsi="Times New Roman" w:cs="Times New Roman"/>
          <w:color w:val="auto"/>
          <w:lang w:val="ru-RU" w:eastAsia="en-US" w:bidi="ar-SA"/>
        </w:rPr>
        <w:t>об’єм</w:t>
      </w:r>
      <w:proofErr w:type="spellEnd"/>
    </w:p>
    <w:p w14:paraId="080DE717" w14:textId="77777777" w:rsidR="00A73F64" w:rsidRPr="00A73F64" w:rsidRDefault="00A73F64" w:rsidP="00A73F64">
      <w:pPr>
        <w:widowControl/>
        <w:jc w:val="both"/>
        <w:rPr>
          <w:rFonts w:ascii="Times New Roman" w:eastAsia="Calibri" w:hAnsi="Times New Roman" w:cs="Times New Roman"/>
          <w:color w:val="auto"/>
          <w:lang w:val="ru-RU" w:eastAsia="en-US" w:bidi="ar-SA"/>
        </w:rPr>
      </w:pPr>
      <w:r w:rsidRPr="00A73F64">
        <w:rPr>
          <w:rFonts w:ascii="Times New Roman" w:eastAsia="Calibri" w:hAnsi="Times New Roman" w:cs="Times New Roman"/>
          <w:color w:val="auto"/>
          <w:lang w:val="ru-RU" w:eastAsia="en-US" w:bidi="ar-SA"/>
        </w:rPr>
        <w:t xml:space="preserve">B. </w:t>
      </w:r>
      <w:proofErr w:type="spellStart"/>
      <w:r w:rsidRPr="00A73F64">
        <w:rPr>
          <w:rFonts w:ascii="Times New Roman" w:eastAsia="Calibri" w:hAnsi="Times New Roman" w:cs="Times New Roman"/>
          <w:color w:val="auto"/>
          <w:lang w:val="ru-RU" w:eastAsia="en-US" w:bidi="ar-SA"/>
        </w:rPr>
        <w:t>Функцiональна</w:t>
      </w:r>
      <w:proofErr w:type="spellEnd"/>
      <w:r w:rsidRPr="00A73F64">
        <w:rPr>
          <w:rFonts w:ascii="Times New Roman" w:eastAsia="Calibri" w:hAnsi="Times New Roman" w:cs="Times New Roman"/>
          <w:color w:val="auto"/>
          <w:lang w:val="ru-RU" w:eastAsia="en-US" w:bidi="ar-SA"/>
        </w:rPr>
        <w:t xml:space="preserve"> </w:t>
      </w:r>
      <w:proofErr w:type="spellStart"/>
      <w:r w:rsidRPr="00A73F64">
        <w:rPr>
          <w:rFonts w:ascii="Times New Roman" w:eastAsia="Calibri" w:hAnsi="Times New Roman" w:cs="Times New Roman"/>
          <w:color w:val="auto"/>
          <w:lang w:val="ru-RU" w:eastAsia="en-US" w:bidi="ar-SA"/>
        </w:rPr>
        <w:t>залишкова</w:t>
      </w:r>
      <w:proofErr w:type="spellEnd"/>
      <w:r w:rsidRPr="00A73F64">
        <w:rPr>
          <w:rFonts w:ascii="Times New Roman" w:eastAsia="Calibri" w:hAnsi="Times New Roman" w:cs="Times New Roman"/>
          <w:color w:val="auto"/>
          <w:lang w:val="ru-RU" w:eastAsia="en-US" w:bidi="ar-SA"/>
        </w:rPr>
        <w:t xml:space="preserve"> </w:t>
      </w:r>
      <w:proofErr w:type="spellStart"/>
      <w:r w:rsidRPr="00A73F64">
        <w:rPr>
          <w:rFonts w:ascii="Times New Roman" w:eastAsia="Calibri" w:hAnsi="Times New Roman" w:cs="Times New Roman"/>
          <w:color w:val="auto"/>
          <w:lang w:val="ru-RU" w:eastAsia="en-US" w:bidi="ar-SA"/>
        </w:rPr>
        <w:t>ємнiсть</w:t>
      </w:r>
      <w:proofErr w:type="spellEnd"/>
      <w:r w:rsidRPr="00A73F64">
        <w:rPr>
          <w:rFonts w:ascii="Times New Roman" w:eastAsia="Calibri" w:hAnsi="Times New Roman" w:cs="Times New Roman"/>
          <w:color w:val="auto"/>
          <w:lang w:val="ru-RU" w:eastAsia="en-US" w:bidi="ar-SA"/>
        </w:rPr>
        <w:t xml:space="preserve"> </w:t>
      </w:r>
      <w:proofErr w:type="spellStart"/>
      <w:r w:rsidRPr="00A73F64">
        <w:rPr>
          <w:rFonts w:ascii="Times New Roman" w:eastAsia="Calibri" w:hAnsi="Times New Roman" w:cs="Times New Roman"/>
          <w:color w:val="auto"/>
          <w:lang w:val="ru-RU" w:eastAsia="en-US" w:bidi="ar-SA"/>
        </w:rPr>
        <w:t>легень</w:t>
      </w:r>
      <w:proofErr w:type="spellEnd"/>
    </w:p>
    <w:p w14:paraId="18671089" w14:textId="77777777" w:rsidR="00A73F64" w:rsidRPr="00A73F64" w:rsidRDefault="00A73F64" w:rsidP="00A73F64">
      <w:pPr>
        <w:widowControl/>
        <w:jc w:val="both"/>
        <w:rPr>
          <w:rFonts w:ascii="Times New Roman" w:eastAsia="Calibri" w:hAnsi="Times New Roman" w:cs="Times New Roman"/>
          <w:color w:val="auto"/>
          <w:lang w:val="ru-RU" w:eastAsia="en-US" w:bidi="ar-SA"/>
        </w:rPr>
      </w:pPr>
      <w:r w:rsidRPr="00A73F64">
        <w:rPr>
          <w:rFonts w:ascii="Times New Roman" w:eastAsia="Calibri" w:hAnsi="Times New Roman" w:cs="Times New Roman"/>
          <w:color w:val="auto"/>
          <w:lang w:val="ru-RU" w:eastAsia="en-US" w:bidi="ar-SA"/>
        </w:rPr>
        <w:t xml:space="preserve">C. </w:t>
      </w:r>
      <w:proofErr w:type="spellStart"/>
      <w:r w:rsidRPr="00A73F64">
        <w:rPr>
          <w:rFonts w:ascii="Times New Roman" w:eastAsia="Calibri" w:hAnsi="Times New Roman" w:cs="Times New Roman"/>
          <w:color w:val="auto"/>
          <w:lang w:val="ru-RU" w:eastAsia="en-US" w:bidi="ar-SA"/>
        </w:rPr>
        <w:t>Ємнiсть</w:t>
      </w:r>
      <w:proofErr w:type="spellEnd"/>
      <w:r w:rsidRPr="00A73F64">
        <w:rPr>
          <w:rFonts w:ascii="Times New Roman" w:eastAsia="Calibri" w:hAnsi="Times New Roman" w:cs="Times New Roman"/>
          <w:color w:val="auto"/>
          <w:lang w:val="ru-RU" w:eastAsia="en-US" w:bidi="ar-SA"/>
        </w:rPr>
        <w:t xml:space="preserve"> </w:t>
      </w:r>
      <w:proofErr w:type="spellStart"/>
      <w:r w:rsidRPr="00A73F64">
        <w:rPr>
          <w:rFonts w:ascii="Times New Roman" w:eastAsia="Calibri" w:hAnsi="Times New Roman" w:cs="Times New Roman"/>
          <w:color w:val="auto"/>
          <w:lang w:val="ru-RU" w:eastAsia="en-US" w:bidi="ar-SA"/>
        </w:rPr>
        <w:t>вдиху</w:t>
      </w:r>
      <w:proofErr w:type="spellEnd"/>
    </w:p>
    <w:p w14:paraId="44F20D91" w14:textId="77777777" w:rsidR="00A73F64" w:rsidRPr="00A73F64" w:rsidRDefault="00A73F64" w:rsidP="00A73F64">
      <w:pPr>
        <w:widowControl/>
        <w:jc w:val="both"/>
        <w:rPr>
          <w:rFonts w:ascii="Times New Roman" w:eastAsia="Calibri" w:hAnsi="Times New Roman" w:cs="Times New Roman"/>
          <w:color w:val="auto"/>
          <w:lang w:val="ru-RU" w:eastAsia="en-US" w:bidi="ar-SA"/>
        </w:rPr>
      </w:pPr>
      <w:r w:rsidRPr="00A73F64">
        <w:rPr>
          <w:rFonts w:ascii="Times New Roman" w:eastAsia="Calibri" w:hAnsi="Times New Roman" w:cs="Times New Roman"/>
          <w:color w:val="auto"/>
          <w:lang w:val="ru-RU" w:eastAsia="en-US" w:bidi="ar-SA"/>
        </w:rPr>
        <w:t xml:space="preserve">D. </w:t>
      </w:r>
      <w:proofErr w:type="spellStart"/>
      <w:r w:rsidRPr="00A73F64">
        <w:rPr>
          <w:rFonts w:ascii="Times New Roman" w:eastAsia="Calibri" w:hAnsi="Times New Roman" w:cs="Times New Roman"/>
          <w:color w:val="auto"/>
          <w:lang w:val="ru-RU" w:eastAsia="en-US" w:bidi="ar-SA"/>
        </w:rPr>
        <w:t>Резервний</w:t>
      </w:r>
      <w:proofErr w:type="spellEnd"/>
      <w:r w:rsidRPr="00A73F64">
        <w:rPr>
          <w:rFonts w:ascii="Times New Roman" w:eastAsia="Calibri" w:hAnsi="Times New Roman" w:cs="Times New Roman"/>
          <w:color w:val="auto"/>
          <w:lang w:val="ru-RU" w:eastAsia="en-US" w:bidi="ar-SA"/>
        </w:rPr>
        <w:t xml:space="preserve"> </w:t>
      </w:r>
      <w:proofErr w:type="spellStart"/>
      <w:r w:rsidRPr="00A73F64">
        <w:rPr>
          <w:rFonts w:ascii="Times New Roman" w:eastAsia="Calibri" w:hAnsi="Times New Roman" w:cs="Times New Roman"/>
          <w:color w:val="auto"/>
          <w:lang w:val="ru-RU" w:eastAsia="en-US" w:bidi="ar-SA"/>
        </w:rPr>
        <w:t>об’єм</w:t>
      </w:r>
      <w:proofErr w:type="spellEnd"/>
      <w:r w:rsidRPr="00A73F64">
        <w:rPr>
          <w:rFonts w:ascii="Times New Roman" w:eastAsia="Calibri" w:hAnsi="Times New Roman" w:cs="Times New Roman"/>
          <w:color w:val="auto"/>
          <w:lang w:val="ru-RU" w:eastAsia="en-US" w:bidi="ar-SA"/>
        </w:rPr>
        <w:t xml:space="preserve"> </w:t>
      </w:r>
      <w:proofErr w:type="spellStart"/>
      <w:r w:rsidRPr="00A73F64">
        <w:rPr>
          <w:rFonts w:ascii="Times New Roman" w:eastAsia="Calibri" w:hAnsi="Times New Roman" w:cs="Times New Roman"/>
          <w:color w:val="auto"/>
          <w:lang w:val="ru-RU" w:eastAsia="en-US" w:bidi="ar-SA"/>
        </w:rPr>
        <w:t>видиху</w:t>
      </w:r>
      <w:proofErr w:type="spellEnd"/>
      <w:r w:rsidRPr="00A73F64">
        <w:rPr>
          <w:rFonts w:ascii="Times New Roman" w:eastAsia="Calibri" w:hAnsi="Times New Roman" w:cs="Times New Roman"/>
          <w:color w:val="auto"/>
          <w:lang w:val="ru-RU" w:eastAsia="en-US" w:bidi="ar-SA"/>
        </w:rPr>
        <w:t xml:space="preserve"> </w:t>
      </w:r>
    </w:p>
    <w:p w14:paraId="14FF5D8D" w14:textId="77777777" w:rsidR="00A73F64" w:rsidRPr="00A73F64" w:rsidRDefault="00A73F64" w:rsidP="00A73F64">
      <w:pPr>
        <w:widowControl/>
        <w:jc w:val="both"/>
        <w:rPr>
          <w:rFonts w:ascii="Times New Roman" w:eastAsia="Calibri" w:hAnsi="Times New Roman" w:cs="Times New Roman"/>
          <w:color w:val="auto"/>
          <w:lang w:val="ru-RU" w:eastAsia="en-US" w:bidi="ar-SA"/>
        </w:rPr>
      </w:pPr>
      <w:r w:rsidRPr="00A73F64">
        <w:rPr>
          <w:rFonts w:ascii="Times New Roman" w:eastAsia="Calibri" w:hAnsi="Times New Roman" w:cs="Times New Roman"/>
          <w:color w:val="auto"/>
          <w:lang w:val="ru-RU" w:eastAsia="en-US" w:bidi="ar-SA"/>
        </w:rPr>
        <w:t xml:space="preserve">E. </w:t>
      </w:r>
      <w:proofErr w:type="spellStart"/>
      <w:r w:rsidRPr="00A73F64">
        <w:rPr>
          <w:rFonts w:ascii="Times New Roman" w:eastAsia="Calibri" w:hAnsi="Times New Roman" w:cs="Times New Roman"/>
          <w:color w:val="auto"/>
          <w:lang w:val="ru-RU" w:eastAsia="en-US" w:bidi="ar-SA"/>
        </w:rPr>
        <w:t>Альвеолярний</w:t>
      </w:r>
      <w:proofErr w:type="spellEnd"/>
      <w:r w:rsidRPr="00A73F64">
        <w:rPr>
          <w:rFonts w:ascii="Times New Roman" w:eastAsia="Calibri" w:hAnsi="Times New Roman" w:cs="Times New Roman"/>
          <w:color w:val="auto"/>
          <w:lang w:val="ru-RU" w:eastAsia="en-US" w:bidi="ar-SA"/>
        </w:rPr>
        <w:t xml:space="preserve"> </w:t>
      </w:r>
      <w:proofErr w:type="spellStart"/>
      <w:r w:rsidRPr="00A73F64">
        <w:rPr>
          <w:rFonts w:ascii="Times New Roman" w:eastAsia="Calibri" w:hAnsi="Times New Roman" w:cs="Times New Roman"/>
          <w:color w:val="auto"/>
          <w:lang w:val="ru-RU" w:eastAsia="en-US" w:bidi="ar-SA"/>
        </w:rPr>
        <w:t>об’єм</w:t>
      </w:r>
      <w:proofErr w:type="spellEnd"/>
    </w:p>
    <w:p w14:paraId="23B4B6F4" w14:textId="77777777" w:rsidR="00A73F64" w:rsidRPr="00A73F64" w:rsidRDefault="00A73F64" w:rsidP="00A73F64">
      <w:pPr>
        <w:widowControl/>
        <w:tabs>
          <w:tab w:val="left" w:pos="470"/>
        </w:tabs>
        <w:jc w:val="both"/>
        <w:rPr>
          <w:rFonts w:ascii="Times New Roman" w:eastAsia="Calibri" w:hAnsi="Times New Roman" w:cs="Times New Roman"/>
          <w:color w:val="auto"/>
          <w:lang w:val="ru-RU" w:eastAsia="en-US" w:bidi="ar-SA"/>
        </w:rPr>
      </w:pPr>
    </w:p>
    <w:p w14:paraId="66DB621D" w14:textId="2F05DECD" w:rsidR="00A73F64" w:rsidRPr="00A73F64" w:rsidRDefault="00A73F64" w:rsidP="00A73F64">
      <w:pPr>
        <w:widowControl/>
        <w:tabs>
          <w:tab w:val="left" w:pos="470"/>
        </w:tabs>
        <w:jc w:val="both"/>
        <w:rPr>
          <w:rFonts w:ascii="Times New Roman" w:eastAsia="Calibri" w:hAnsi="Times New Roman" w:cs="Times New Roman"/>
          <w:color w:val="auto"/>
          <w:lang w:val="ru-RU" w:eastAsia="en-US" w:bidi="ar-SA"/>
        </w:rPr>
      </w:pPr>
      <w:r>
        <w:rPr>
          <w:rFonts w:ascii="Times New Roman" w:eastAsia="Calibri" w:hAnsi="Times New Roman" w:cs="Times New Roman"/>
          <w:color w:val="auto"/>
          <w:lang w:val="ru-RU" w:eastAsia="en-US" w:bidi="ar-SA"/>
        </w:rPr>
        <w:t>3.</w:t>
      </w:r>
      <w:r w:rsidRPr="00A73F64">
        <w:rPr>
          <w:rFonts w:ascii="Times New Roman" w:eastAsia="Calibri" w:hAnsi="Times New Roman" w:cs="Times New Roman"/>
          <w:color w:val="auto"/>
          <w:lang w:val="ru-RU" w:eastAsia="en-US" w:bidi="ar-SA"/>
        </w:rPr>
        <w:t xml:space="preserve">У </w:t>
      </w:r>
      <w:proofErr w:type="spellStart"/>
      <w:r w:rsidRPr="00A73F64">
        <w:rPr>
          <w:rFonts w:ascii="Times New Roman" w:eastAsia="Calibri" w:hAnsi="Times New Roman" w:cs="Times New Roman"/>
          <w:color w:val="auto"/>
          <w:lang w:val="ru-RU" w:eastAsia="en-US" w:bidi="ar-SA"/>
        </w:rPr>
        <w:t>людини</w:t>
      </w:r>
      <w:proofErr w:type="spellEnd"/>
      <w:r w:rsidRPr="00A73F64">
        <w:rPr>
          <w:rFonts w:ascii="Times New Roman" w:eastAsia="Calibri" w:hAnsi="Times New Roman" w:cs="Times New Roman"/>
          <w:color w:val="auto"/>
          <w:lang w:val="ru-RU" w:eastAsia="en-US" w:bidi="ar-SA"/>
        </w:rPr>
        <w:t xml:space="preserve"> в </w:t>
      </w:r>
      <w:proofErr w:type="spellStart"/>
      <w:r w:rsidRPr="00A73F64">
        <w:rPr>
          <w:rFonts w:ascii="Times New Roman" w:eastAsia="Calibri" w:hAnsi="Times New Roman" w:cs="Times New Roman"/>
          <w:color w:val="auto"/>
          <w:lang w:val="ru-RU" w:eastAsia="en-US" w:bidi="ar-SA"/>
        </w:rPr>
        <w:t>результатi</w:t>
      </w:r>
      <w:proofErr w:type="spellEnd"/>
      <w:r w:rsidRPr="00A73F64">
        <w:rPr>
          <w:rFonts w:ascii="Times New Roman" w:eastAsia="Calibri" w:hAnsi="Times New Roman" w:cs="Times New Roman"/>
          <w:color w:val="auto"/>
          <w:lang w:val="ru-RU" w:eastAsia="en-US" w:bidi="ar-SA"/>
        </w:rPr>
        <w:t xml:space="preserve"> </w:t>
      </w:r>
      <w:proofErr w:type="spellStart"/>
      <w:r w:rsidRPr="00A73F64">
        <w:rPr>
          <w:rFonts w:ascii="Times New Roman" w:eastAsia="Calibri" w:hAnsi="Times New Roman" w:cs="Times New Roman"/>
          <w:color w:val="auto"/>
          <w:lang w:val="ru-RU" w:eastAsia="en-US" w:bidi="ar-SA"/>
        </w:rPr>
        <w:t>патологiчного</w:t>
      </w:r>
      <w:proofErr w:type="spellEnd"/>
      <w:r w:rsidRPr="00A73F64">
        <w:rPr>
          <w:rFonts w:ascii="Times New Roman" w:eastAsia="Calibri" w:hAnsi="Times New Roman" w:cs="Times New Roman"/>
          <w:color w:val="auto"/>
          <w:lang w:val="ru-RU" w:eastAsia="en-US" w:bidi="ar-SA"/>
        </w:rPr>
        <w:t xml:space="preserve"> </w:t>
      </w:r>
      <w:proofErr w:type="spellStart"/>
      <w:r w:rsidRPr="00A73F64">
        <w:rPr>
          <w:rFonts w:ascii="Times New Roman" w:eastAsia="Calibri" w:hAnsi="Times New Roman" w:cs="Times New Roman"/>
          <w:color w:val="auto"/>
          <w:lang w:val="ru-RU" w:eastAsia="en-US" w:bidi="ar-SA"/>
        </w:rPr>
        <w:t>процесу</w:t>
      </w:r>
      <w:proofErr w:type="spellEnd"/>
      <w:r w:rsidRPr="00A73F64">
        <w:rPr>
          <w:rFonts w:ascii="Times New Roman" w:eastAsia="Calibri" w:hAnsi="Times New Roman" w:cs="Times New Roman"/>
          <w:color w:val="auto"/>
          <w:lang w:val="ru-RU" w:eastAsia="en-US" w:bidi="ar-SA"/>
        </w:rPr>
        <w:t xml:space="preserve"> </w:t>
      </w:r>
      <w:proofErr w:type="spellStart"/>
      <w:r w:rsidRPr="00A73F64">
        <w:rPr>
          <w:rFonts w:ascii="Times New Roman" w:eastAsia="Calibri" w:hAnsi="Times New Roman" w:cs="Times New Roman"/>
          <w:color w:val="auto"/>
          <w:lang w:val="ru-RU" w:eastAsia="en-US" w:bidi="ar-SA"/>
        </w:rPr>
        <w:t>збiльшена</w:t>
      </w:r>
      <w:proofErr w:type="spellEnd"/>
      <w:r w:rsidRPr="00A73F64">
        <w:rPr>
          <w:rFonts w:ascii="Times New Roman" w:eastAsia="Calibri" w:hAnsi="Times New Roman" w:cs="Times New Roman"/>
          <w:color w:val="auto"/>
          <w:lang w:val="ru-RU" w:eastAsia="en-US" w:bidi="ar-SA"/>
        </w:rPr>
        <w:t xml:space="preserve"> </w:t>
      </w:r>
      <w:proofErr w:type="spellStart"/>
      <w:r w:rsidRPr="00A73F64">
        <w:rPr>
          <w:rFonts w:ascii="Times New Roman" w:eastAsia="Calibri" w:hAnsi="Times New Roman" w:cs="Times New Roman"/>
          <w:color w:val="auto"/>
          <w:lang w:val="ru-RU" w:eastAsia="en-US" w:bidi="ar-SA"/>
        </w:rPr>
        <w:t>товщина</w:t>
      </w:r>
      <w:proofErr w:type="spellEnd"/>
      <w:r w:rsidRPr="00A73F64">
        <w:rPr>
          <w:rFonts w:ascii="Times New Roman" w:eastAsia="Calibri" w:hAnsi="Times New Roman" w:cs="Times New Roman"/>
          <w:color w:val="auto"/>
          <w:lang w:val="ru-RU" w:eastAsia="en-US" w:bidi="ar-SA"/>
        </w:rPr>
        <w:t xml:space="preserve"> гемато</w:t>
      </w:r>
      <w:r>
        <w:rPr>
          <w:rFonts w:ascii="Times New Roman" w:eastAsia="Calibri" w:hAnsi="Times New Roman" w:cs="Times New Roman"/>
          <w:color w:val="auto"/>
          <w:lang w:val="ru-RU" w:eastAsia="en-US" w:bidi="ar-SA"/>
        </w:rPr>
        <w:t>-</w:t>
      </w:r>
      <w:r w:rsidRPr="00A73F64">
        <w:rPr>
          <w:rFonts w:ascii="Times New Roman" w:eastAsia="Calibri" w:hAnsi="Times New Roman" w:cs="Times New Roman"/>
          <w:color w:val="auto"/>
          <w:lang w:val="ru-RU" w:eastAsia="en-US" w:bidi="ar-SA"/>
        </w:rPr>
        <w:t xml:space="preserve">альвеолярного </w:t>
      </w:r>
      <w:proofErr w:type="spellStart"/>
      <w:r w:rsidRPr="00A73F64">
        <w:rPr>
          <w:rFonts w:ascii="Times New Roman" w:eastAsia="Calibri" w:hAnsi="Times New Roman" w:cs="Times New Roman"/>
          <w:color w:val="auto"/>
          <w:lang w:val="ru-RU" w:eastAsia="en-US" w:bidi="ar-SA"/>
        </w:rPr>
        <w:t>бар’єру</w:t>
      </w:r>
      <w:proofErr w:type="spellEnd"/>
      <w:r w:rsidRPr="00A73F64">
        <w:rPr>
          <w:rFonts w:ascii="Times New Roman" w:eastAsia="Calibri" w:hAnsi="Times New Roman" w:cs="Times New Roman"/>
          <w:color w:val="auto"/>
          <w:lang w:val="ru-RU" w:eastAsia="en-US" w:bidi="ar-SA"/>
        </w:rPr>
        <w:t xml:space="preserve">. </w:t>
      </w:r>
      <w:proofErr w:type="spellStart"/>
      <w:r w:rsidRPr="00A73F64">
        <w:rPr>
          <w:rFonts w:ascii="Times New Roman" w:eastAsia="Calibri" w:hAnsi="Times New Roman" w:cs="Times New Roman"/>
          <w:color w:val="auto"/>
          <w:lang w:val="ru-RU" w:eastAsia="en-US" w:bidi="ar-SA"/>
        </w:rPr>
        <w:t>Безпосереднiм</w:t>
      </w:r>
      <w:proofErr w:type="spellEnd"/>
      <w:r w:rsidRPr="00A73F64">
        <w:rPr>
          <w:rFonts w:ascii="Times New Roman" w:eastAsia="Calibri" w:hAnsi="Times New Roman" w:cs="Times New Roman"/>
          <w:color w:val="auto"/>
          <w:lang w:val="ru-RU" w:eastAsia="en-US" w:bidi="ar-SA"/>
        </w:rPr>
        <w:t xml:space="preserve"> </w:t>
      </w:r>
      <w:proofErr w:type="spellStart"/>
      <w:r w:rsidRPr="00A73F64">
        <w:rPr>
          <w:rFonts w:ascii="Times New Roman" w:eastAsia="Calibri" w:hAnsi="Times New Roman" w:cs="Times New Roman"/>
          <w:color w:val="auto"/>
          <w:lang w:val="ru-RU" w:eastAsia="en-US" w:bidi="ar-SA"/>
        </w:rPr>
        <w:t>наслiдком</w:t>
      </w:r>
      <w:proofErr w:type="spellEnd"/>
      <w:r w:rsidRPr="00A73F64">
        <w:rPr>
          <w:rFonts w:ascii="Times New Roman" w:eastAsia="Calibri" w:hAnsi="Times New Roman" w:cs="Times New Roman"/>
          <w:color w:val="auto"/>
          <w:lang w:val="ru-RU" w:eastAsia="en-US" w:bidi="ar-SA"/>
        </w:rPr>
        <w:t xml:space="preserve"> </w:t>
      </w:r>
      <w:proofErr w:type="spellStart"/>
      <w:r w:rsidRPr="00A73F64">
        <w:rPr>
          <w:rFonts w:ascii="Times New Roman" w:eastAsia="Calibri" w:hAnsi="Times New Roman" w:cs="Times New Roman"/>
          <w:color w:val="auto"/>
          <w:lang w:val="ru-RU" w:eastAsia="en-US" w:bidi="ar-SA"/>
        </w:rPr>
        <w:t>цього</w:t>
      </w:r>
      <w:proofErr w:type="spellEnd"/>
      <w:r w:rsidRPr="00A73F64">
        <w:rPr>
          <w:rFonts w:ascii="Times New Roman" w:eastAsia="Calibri" w:hAnsi="Times New Roman" w:cs="Times New Roman"/>
          <w:color w:val="auto"/>
          <w:lang w:val="ru-RU" w:eastAsia="en-US" w:bidi="ar-SA"/>
        </w:rPr>
        <w:t xml:space="preserve"> буде </w:t>
      </w:r>
      <w:proofErr w:type="spellStart"/>
      <w:r w:rsidRPr="00A73F64">
        <w:rPr>
          <w:rFonts w:ascii="Times New Roman" w:eastAsia="Calibri" w:hAnsi="Times New Roman" w:cs="Times New Roman"/>
          <w:color w:val="auto"/>
          <w:lang w:val="ru-RU" w:eastAsia="en-US" w:bidi="ar-SA"/>
        </w:rPr>
        <w:t>зменшення</w:t>
      </w:r>
      <w:proofErr w:type="spellEnd"/>
      <w:r w:rsidRPr="00A73F64">
        <w:rPr>
          <w:rFonts w:ascii="Times New Roman" w:eastAsia="Calibri" w:hAnsi="Times New Roman" w:cs="Times New Roman"/>
          <w:color w:val="auto"/>
          <w:lang w:val="ru-RU" w:eastAsia="en-US" w:bidi="ar-SA"/>
        </w:rPr>
        <w:t>:</w:t>
      </w:r>
    </w:p>
    <w:p w14:paraId="094FEA93" w14:textId="77777777" w:rsidR="00A73F64" w:rsidRPr="00A73F64" w:rsidRDefault="00A73F64" w:rsidP="00A73F64">
      <w:pPr>
        <w:widowControl/>
        <w:jc w:val="both"/>
        <w:rPr>
          <w:rFonts w:ascii="Times New Roman" w:eastAsia="Calibri" w:hAnsi="Times New Roman" w:cs="Times New Roman"/>
          <w:color w:val="auto"/>
          <w:lang w:val="ru-RU" w:eastAsia="en-US" w:bidi="ar-SA"/>
        </w:rPr>
      </w:pPr>
      <w:r w:rsidRPr="00A73F64">
        <w:rPr>
          <w:rFonts w:ascii="Times New Roman" w:eastAsia="Calibri" w:hAnsi="Times New Roman" w:cs="Times New Roman"/>
          <w:color w:val="auto"/>
          <w:lang w:val="ru-RU" w:eastAsia="en-US" w:bidi="ar-SA"/>
        </w:rPr>
        <w:t xml:space="preserve">A. </w:t>
      </w:r>
      <w:proofErr w:type="spellStart"/>
      <w:r w:rsidRPr="00A73F64">
        <w:rPr>
          <w:rFonts w:ascii="Times New Roman" w:eastAsia="Calibri" w:hAnsi="Times New Roman" w:cs="Times New Roman"/>
          <w:color w:val="auto"/>
          <w:lang w:val="ru-RU" w:eastAsia="en-US" w:bidi="ar-SA"/>
        </w:rPr>
        <w:t>Дифузiйної</w:t>
      </w:r>
      <w:proofErr w:type="spellEnd"/>
      <w:r w:rsidRPr="00A73F64">
        <w:rPr>
          <w:rFonts w:ascii="Times New Roman" w:eastAsia="Calibri" w:hAnsi="Times New Roman" w:cs="Times New Roman"/>
          <w:color w:val="auto"/>
          <w:lang w:val="ru-RU" w:eastAsia="en-US" w:bidi="ar-SA"/>
        </w:rPr>
        <w:t xml:space="preserve"> </w:t>
      </w:r>
      <w:proofErr w:type="spellStart"/>
      <w:r w:rsidRPr="00A73F64">
        <w:rPr>
          <w:rFonts w:ascii="Times New Roman" w:eastAsia="Calibri" w:hAnsi="Times New Roman" w:cs="Times New Roman"/>
          <w:color w:val="auto"/>
          <w:lang w:val="ru-RU" w:eastAsia="en-US" w:bidi="ar-SA"/>
        </w:rPr>
        <w:t>здатностi</w:t>
      </w:r>
      <w:proofErr w:type="spellEnd"/>
      <w:r w:rsidRPr="00A73F64">
        <w:rPr>
          <w:rFonts w:ascii="Times New Roman" w:eastAsia="Calibri" w:hAnsi="Times New Roman" w:cs="Times New Roman"/>
          <w:color w:val="auto"/>
          <w:lang w:val="ru-RU" w:eastAsia="en-US" w:bidi="ar-SA"/>
        </w:rPr>
        <w:t xml:space="preserve"> </w:t>
      </w:r>
      <w:proofErr w:type="spellStart"/>
      <w:r w:rsidRPr="00A73F64">
        <w:rPr>
          <w:rFonts w:ascii="Times New Roman" w:eastAsia="Calibri" w:hAnsi="Times New Roman" w:cs="Times New Roman"/>
          <w:color w:val="auto"/>
          <w:lang w:val="ru-RU" w:eastAsia="en-US" w:bidi="ar-SA"/>
        </w:rPr>
        <w:t>легень</w:t>
      </w:r>
      <w:proofErr w:type="spellEnd"/>
      <w:r w:rsidRPr="00A73F64">
        <w:rPr>
          <w:rFonts w:ascii="Times New Roman" w:eastAsia="Calibri" w:hAnsi="Times New Roman" w:cs="Times New Roman"/>
          <w:color w:val="auto"/>
          <w:lang w:val="ru-RU" w:eastAsia="en-US" w:bidi="ar-SA"/>
        </w:rPr>
        <w:t xml:space="preserve"> </w:t>
      </w:r>
    </w:p>
    <w:p w14:paraId="59E6BC6D" w14:textId="77777777" w:rsidR="00A73F64" w:rsidRPr="00A73F64" w:rsidRDefault="00A73F64" w:rsidP="00A73F64">
      <w:pPr>
        <w:widowControl/>
        <w:jc w:val="both"/>
        <w:rPr>
          <w:rFonts w:ascii="Times New Roman" w:eastAsia="Calibri" w:hAnsi="Times New Roman" w:cs="Times New Roman"/>
          <w:color w:val="auto"/>
          <w:lang w:val="ru-RU" w:eastAsia="en-US" w:bidi="ar-SA"/>
        </w:rPr>
      </w:pPr>
      <w:r w:rsidRPr="00A73F64">
        <w:rPr>
          <w:rFonts w:ascii="Times New Roman" w:eastAsia="Calibri" w:hAnsi="Times New Roman" w:cs="Times New Roman"/>
          <w:color w:val="auto"/>
          <w:lang w:val="ru-RU" w:eastAsia="en-US" w:bidi="ar-SA"/>
        </w:rPr>
        <w:t xml:space="preserve">B. Резервного </w:t>
      </w:r>
      <w:proofErr w:type="spellStart"/>
      <w:r w:rsidRPr="00A73F64">
        <w:rPr>
          <w:rFonts w:ascii="Times New Roman" w:eastAsia="Calibri" w:hAnsi="Times New Roman" w:cs="Times New Roman"/>
          <w:color w:val="auto"/>
          <w:lang w:val="ru-RU" w:eastAsia="en-US" w:bidi="ar-SA"/>
        </w:rPr>
        <w:t>об’єму</w:t>
      </w:r>
      <w:proofErr w:type="spellEnd"/>
      <w:r w:rsidRPr="00A73F64">
        <w:rPr>
          <w:rFonts w:ascii="Times New Roman" w:eastAsia="Calibri" w:hAnsi="Times New Roman" w:cs="Times New Roman"/>
          <w:color w:val="auto"/>
          <w:lang w:val="ru-RU" w:eastAsia="en-US" w:bidi="ar-SA"/>
        </w:rPr>
        <w:t xml:space="preserve"> </w:t>
      </w:r>
      <w:proofErr w:type="spellStart"/>
      <w:r w:rsidRPr="00A73F64">
        <w:rPr>
          <w:rFonts w:ascii="Times New Roman" w:eastAsia="Calibri" w:hAnsi="Times New Roman" w:cs="Times New Roman"/>
          <w:color w:val="auto"/>
          <w:lang w:val="ru-RU" w:eastAsia="en-US" w:bidi="ar-SA"/>
        </w:rPr>
        <w:t>видиху</w:t>
      </w:r>
      <w:proofErr w:type="spellEnd"/>
    </w:p>
    <w:p w14:paraId="03D79631" w14:textId="77777777" w:rsidR="00A73F64" w:rsidRPr="00A73F64" w:rsidRDefault="00A73F64" w:rsidP="00A73F64">
      <w:pPr>
        <w:widowControl/>
        <w:jc w:val="both"/>
        <w:rPr>
          <w:rFonts w:ascii="Times New Roman" w:eastAsia="Calibri" w:hAnsi="Times New Roman" w:cs="Times New Roman"/>
          <w:color w:val="auto"/>
          <w:lang w:val="ru-RU" w:eastAsia="en-US" w:bidi="ar-SA"/>
        </w:rPr>
      </w:pPr>
      <w:r w:rsidRPr="00A73F64">
        <w:rPr>
          <w:rFonts w:ascii="Times New Roman" w:eastAsia="Calibri" w:hAnsi="Times New Roman" w:cs="Times New Roman"/>
          <w:color w:val="auto"/>
          <w:lang w:val="ru-RU" w:eastAsia="en-US" w:bidi="ar-SA"/>
        </w:rPr>
        <w:t xml:space="preserve">C. </w:t>
      </w:r>
      <w:proofErr w:type="spellStart"/>
      <w:r w:rsidRPr="00A73F64">
        <w:rPr>
          <w:rFonts w:ascii="Times New Roman" w:eastAsia="Calibri" w:hAnsi="Times New Roman" w:cs="Times New Roman"/>
          <w:color w:val="auto"/>
          <w:lang w:val="ru-RU" w:eastAsia="en-US" w:bidi="ar-SA"/>
        </w:rPr>
        <w:t>Альвеолярної</w:t>
      </w:r>
      <w:proofErr w:type="spellEnd"/>
      <w:r w:rsidRPr="00A73F64">
        <w:rPr>
          <w:rFonts w:ascii="Times New Roman" w:eastAsia="Calibri" w:hAnsi="Times New Roman" w:cs="Times New Roman"/>
          <w:color w:val="auto"/>
          <w:lang w:val="ru-RU" w:eastAsia="en-US" w:bidi="ar-SA"/>
        </w:rPr>
        <w:t xml:space="preserve"> </w:t>
      </w:r>
      <w:proofErr w:type="spellStart"/>
      <w:r w:rsidRPr="00A73F64">
        <w:rPr>
          <w:rFonts w:ascii="Times New Roman" w:eastAsia="Calibri" w:hAnsi="Times New Roman" w:cs="Times New Roman"/>
          <w:color w:val="auto"/>
          <w:lang w:val="ru-RU" w:eastAsia="en-US" w:bidi="ar-SA"/>
        </w:rPr>
        <w:t>вентиляцiї</w:t>
      </w:r>
      <w:proofErr w:type="spellEnd"/>
      <w:r w:rsidRPr="00A73F64">
        <w:rPr>
          <w:rFonts w:ascii="Times New Roman" w:eastAsia="Calibri" w:hAnsi="Times New Roman" w:cs="Times New Roman"/>
          <w:color w:val="auto"/>
          <w:lang w:val="ru-RU" w:eastAsia="en-US" w:bidi="ar-SA"/>
        </w:rPr>
        <w:t xml:space="preserve"> </w:t>
      </w:r>
      <w:proofErr w:type="spellStart"/>
      <w:r w:rsidRPr="00A73F64">
        <w:rPr>
          <w:rFonts w:ascii="Times New Roman" w:eastAsia="Calibri" w:hAnsi="Times New Roman" w:cs="Times New Roman"/>
          <w:color w:val="auto"/>
          <w:lang w:val="ru-RU" w:eastAsia="en-US" w:bidi="ar-SA"/>
        </w:rPr>
        <w:t>легень</w:t>
      </w:r>
      <w:proofErr w:type="spellEnd"/>
      <w:r w:rsidRPr="00A73F64">
        <w:rPr>
          <w:rFonts w:ascii="Times New Roman" w:eastAsia="Calibri" w:hAnsi="Times New Roman" w:cs="Times New Roman"/>
          <w:color w:val="auto"/>
          <w:lang w:val="ru-RU" w:eastAsia="en-US" w:bidi="ar-SA"/>
        </w:rPr>
        <w:t xml:space="preserve"> </w:t>
      </w:r>
    </w:p>
    <w:p w14:paraId="00A97B32" w14:textId="77777777" w:rsidR="00A73F64" w:rsidRPr="00A73F64" w:rsidRDefault="00A73F64" w:rsidP="00A73F64">
      <w:pPr>
        <w:widowControl/>
        <w:jc w:val="both"/>
        <w:rPr>
          <w:rFonts w:ascii="Times New Roman" w:eastAsia="Calibri" w:hAnsi="Times New Roman" w:cs="Times New Roman"/>
          <w:color w:val="auto"/>
          <w:lang w:val="ru-RU" w:eastAsia="en-US" w:bidi="ar-SA"/>
        </w:rPr>
      </w:pPr>
      <w:r w:rsidRPr="00A73F64">
        <w:rPr>
          <w:rFonts w:ascii="Times New Roman" w:eastAsia="Calibri" w:hAnsi="Times New Roman" w:cs="Times New Roman"/>
          <w:color w:val="auto"/>
          <w:lang w:val="ru-RU" w:eastAsia="en-US" w:bidi="ar-SA"/>
        </w:rPr>
        <w:t xml:space="preserve">D. </w:t>
      </w:r>
      <w:proofErr w:type="spellStart"/>
      <w:r w:rsidRPr="00A73F64">
        <w:rPr>
          <w:rFonts w:ascii="Times New Roman" w:eastAsia="Calibri" w:hAnsi="Times New Roman" w:cs="Times New Roman"/>
          <w:color w:val="auto"/>
          <w:lang w:val="ru-RU" w:eastAsia="en-US" w:bidi="ar-SA"/>
        </w:rPr>
        <w:t>Кисневої</w:t>
      </w:r>
      <w:proofErr w:type="spellEnd"/>
      <w:r w:rsidRPr="00A73F64">
        <w:rPr>
          <w:rFonts w:ascii="Times New Roman" w:eastAsia="Calibri" w:hAnsi="Times New Roman" w:cs="Times New Roman"/>
          <w:color w:val="auto"/>
          <w:lang w:val="ru-RU" w:eastAsia="en-US" w:bidi="ar-SA"/>
        </w:rPr>
        <w:t xml:space="preserve"> </w:t>
      </w:r>
      <w:proofErr w:type="spellStart"/>
      <w:r w:rsidRPr="00A73F64">
        <w:rPr>
          <w:rFonts w:ascii="Times New Roman" w:eastAsia="Calibri" w:hAnsi="Times New Roman" w:cs="Times New Roman"/>
          <w:color w:val="auto"/>
          <w:lang w:val="ru-RU" w:eastAsia="en-US" w:bidi="ar-SA"/>
        </w:rPr>
        <w:t>ємностi</w:t>
      </w:r>
      <w:proofErr w:type="spellEnd"/>
      <w:r w:rsidRPr="00A73F64">
        <w:rPr>
          <w:rFonts w:ascii="Times New Roman" w:eastAsia="Calibri" w:hAnsi="Times New Roman" w:cs="Times New Roman"/>
          <w:color w:val="auto"/>
          <w:lang w:val="ru-RU" w:eastAsia="en-US" w:bidi="ar-SA"/>
        </w:rPr>
        <w:t xml:space="preserve"> </w:t>
      </w:r>
      <w:proofErr w:type="spellStart"/>
      <w:r w:rsidRPr="00A73F64">
        <w:rPr>
          <w:rFonts w:ascii="Times New Roman" w:eastAsia="Calibri" w:hAnsi="Times New Roman" w:cs="Times New Roman"/>
          <w:color w:val="auto"/>
          <w:lang w:val="ru-RU" w:eastAsia="en-US" w:bidi="ar-SA"/>
        </w:rPr>
        <w:t>кровi</w:t>
      </w:r>
      <w:proofErr w:type="spellEnd"/>
    </w:p>
    <w:p w14:paraId="00E7D2C8" w14:textId="77777777" w:rsidR="00A73F64" w:rsidRPr="00A73F64" w:rsidRDefault="00A73F64" w:rsidP="00A73F64">
      <w:pPr>
        <w:widowControl/>
        <w:jc w:val="both"/>
        <w:rPr>
          <w:rFonts w:ascii="Times New Roman" w:eastAsia="Calibri" w:hAnsi="Times New Roman" w:cs="Times New Roman"/>
          <w:color w:val="auto"/>
          <w:lang w:val="ru-RU" w:eastAsia="en-US" w:bidi="ar-SA"/>
        </w:rPr>
      </w:pPr>
      <w:r w:rsidRPr="00A73F64">
        <w:rPr>
          <w:rFonts w:ascii="Times New Roman" w:eastAsia="Calibri" w:hAnsi="Times New Roman" w:cs="Times New Roman"/>
          <w:color w:val="auto"/>
          <w:lang w:val="ru-RU" w:eastAsia="en-US" w:bidi="ar-SA"/>
        </w:rPr>
        <w:t xml:space="preserve">E. </w:t>
      </w:r>
      <w:proofErr w:type="spellStart"/>
      <w:r w:rsidRPr="00A73F64">
        <w:rPr>
          <w:rFonts w:ascii="Times New Roman" w:eastAsia="Calibri" w:hAnsi="Times New Roman" w:cs="Times New Roman"/>
          <w:color w:val="auto"/>
          <w:lang w:val="ru-RU" w:eastAsia="en-US" w:bidi="ar-SA"/>
        </w:rPr>
        <w:t>Хвилинного</w:t>
      </w:r>
      <w:proofErr w:type="spellEnd"/>
      <w:r w:rsidRPr="00A73F64">
        <w:rPr>
          <w:rFonts w:ascii="Times New Roman" w:eastAsia="Calibri" w:hAnsi="Times New Roman" w:cs="Times New Roman"/>
          <w:color w:val="auto"/>
          <w:lang w:val="ru-RU" w:eastAsia="en-US" w:bidi="ar-SA"/>
        </w:rPr>
        <w:t xml:space="preserve"> </w:t>
      </w:r>
      <w:proofErr w:type="spellStart"/>
      <w:r w:rsidRPr="00A73F64">
        <w:rPr>
          <w:rFonts w:ascii="Times New Roman" w:eastAsia="Calibri" w:hAnsi="Times New Roman" w:cs="Times New Roman"/>
          <w:color w:val="auto"/>
          <w:lang w:val="ru-RU" w:eastAsia="en-US" w:bidi="ar-SA"/>
        </w:rPr>
        <w:t>об’єму</w:t>
      </w:r>
      <w:proofErr w:type="spellEnd"/>
      <w:r w:rsidRPr="00A73F64">
        <w:rPr>
          <w:rFonts w:ascii="Times New Roman" w:eastAsia="Calibri" w:hAnsi="Times New Roman" w:cs="Times New Roman"/>
          <w:color w:val="auto"/>
          <w:lang w:val="ru-RU" w:eastAsia="en-US" w:bidi="ar-SA"/>
        </w:rPr>
        <w:t xml:space="preserve"> </w:t>
      </w:r>
      <w:proofErr w:type="spellStart"/>
      <w:r w:rsidRPr="00A73F64">
        <w:rPr>
          <w:rFonts w:ascii="Times New Roman" w:eastAsia="Calibri" w:hAnsi="Times New Roman" w:cs="Times New Roman"/>
          <w:color w:val="auto"/>
          <w:lang w:val="ru-RU" w:eastAsia="en-US" w:bidi="ar-SA"/>
        </w:rPr>
        <w:t>дихання</w:t>
      </w:r>
      <w:proofErr w:type="spellEnd"/>
    </w:p>
    <w:p w14:paraId="588DFD2D" w14:textId="77777777" w:rsidR="00A73F64" w:rsidRPr="00A73F64" w:rsidRDefault="00A73F64" w:rsidP="00A73F64">
      <w:pPr>
        <w:widowControl/>
        <w:tabs>
          <w:tab w:val="left" w:pos="475"/>
        </w:tabs>
        <w:jc w:val="both"/>
        <w:rPr>
          <w:rFonts w:ascii="Times New Roman" w:eastAsia="Calibri" w:hAnsi="Times New Roman" w:cs="Times New Roman"/>
          <w:color w:val="auto"/>
          <w:lang w:val="ru-RU" w:eastAsia="en-US" w:bidi="ar-SA"/>
        </w:rPr>
      </w:pPr>
    </w:p>
    <w:p w14:paraId="5A36875D" w14:textId="2C5A9FBF" w:rsidR="00A73F64" w:rsidRPr="00A73F64" w:rsidRDefault="00A73F64" w:rsidP="00A73F64">
      <w:pPr>
        <w:widowControl/>
        <w:tabs>
          <w:tab w:val="left" w:pos="475"/>
        </w:tabs>
        <w:jc w:val="both"/>
        <w:rPr>
          <w:rFonts w:ascii="Times New Roman" w:eastAsia="Calibri" w:hAnsi="Times New Roman" w:cs="Times New Roman"/>
          <w:color w:val="auto"/>
          <w:lang w:val="ru-RU" w:eastAsia="en-US" w:bidi="ar-SA"/>
        </w:rPr>
      </w:pPr>
      <w:r>
        <w:rPr>
          <w:rFonts w:ascii="Times New Roman" w:eastAsia="Calibri" w:hAnsi="Times New Roman" w:cs="Times New Roman"/>
          <w:color w:val="auto"/>
          <w:lang w:val="ru-RU" w:eastAsia="en-US" w:bidi="ar-SA"/>
        </w:rPr>
        <w:t xml:space="preserve">4. </w:t>
      </w:r>
      <w:r w:rsidRPr="00A73F64">
        <w:rPr>
          <w:rFonts w:ascii="Times New Roman" w:eastAsia="Calibri" w:hAnsi="Times New Roman" w:cs="Times New Roman"/>
          <w:color w:val="auto"/>
          <w:lang w:val="ru-RU" w:eastAsia="en-US" w:bidi="ar-SA"/>
        </w:rPr>
        <w:t xml:space="preserve">У </w:t>
      </w:r>
      <w:proofErr w:type="spellStart"/>
      <w:r w:rsidRPr="00A73F64">
        <w:rPr>
          <w:rFonts w:ascii="Times New Roman" w:eastAsia="Calibri" w:hAnsi="Times New Roman" w:cs="Times New Roman"/>
          <w:color w:val="auto"/>
          <w:lang w:val="ru-RU" w:eastAsia="en-US" w:bidi="ar-SA"/>
        </w:rPr>
        <w:t>альпiнiста</w:t>
      </w:r>
      <w:proofErr w:type="spellEnd"/>
      <w:r w:rsidRPr="00A73F64">
        <w:rPr>
          <w:rFonts w:ascii="Times New Roman" w:eastAsia="Calibri" w:hAnsi="Times New Roman" w:cs="Times New Roman"/>
          <w:color w:val="auto"/>
          <w:lang w:val="ru-RU" w:eastAsia="en-US" w:bidi="ar-SA"/>
        </w:rPr>
        <w:t xml:space="preserve">, </w:t>
      </w:r>
      <w:proofErr w:type="spellStart"/>
      <w:r w:rsidRPr="00A73F64">
        <w:rPr>
          <w:rFonts w:ascii="Times New Roman" w:eastAsia="Calibri" w:hAnsi="Times New Roman" w:cs="Times New Roman"/>
          <w:color w:val="auto"/>
          <w:lang w:val="ru-RU" w:eastAsia="en-US" w:bidi="ar-SA"/>
        </w:rPr>
        <w:t>що</w:t>
      </w:r>
      <w:proofErr w:type="spellEnd"/>
      <w:r w:rsidRPr="00A73F64">
        <w:rPr>
          <w:rFonts w:ascii="Times New Roman" w:eastAsia="Calibri" w:hAnsi="Times New Roman" w:cs="Times New Roman"/>
          <w:color w:val="auto"/>
          <w:lang w:val="ru-RU" w:eastAsia="en-US" w:bidi="ar-SA"/>
        </w:rPr>
        <w:t xml:space="preserve"> </w:t>
      </w:r>
      <w:proofErr w:type="spellStart"/>
      <w:r w:rsidRPr="00A73F64">
        <w:rPr>
          <w:rFonts w:ascii="Times New Roman" w:eastAsia="Calibri" w:hAnsi="Times New Roman" w:cs="Times New Roman"/>
          <w:color w:val="auto"/>
          <w:lang w:val="ru-RU" w:eastAsia="en-US" w:bidi="ar-SA"/>
        </w:rPr>
        <w:t>пiднявся</w:t>
      </w:r>
      <w:proofErr w:type="spellEnd"/>
      <w:r w:rsidRPr="00A73F64">
        <w:rPr>
          <w:rFonts w:ascii="Times New Roman" w:eastAsia="Calibri" w:hAnsi="Times New Roman" w:cs="Times New Roman"/>
          <w:color w:val="auto"/>
          <w:lang w:val="ru-RU" w:eastAsia="en-US" w:bidi="ar-SA"/>
        </w:rPr>
        <w:t xml:space="preserve"> на </w:t>
      </w:r>
      <w:proofErr w:type="spellStart"/>
      <w:r w:rsidRPr="00A73F64">
        <w:rPr>
          <w:rFonts w:ascii="Times New Roman" w:eastAsia="Calibri" w:hAnsi="Times New Roman" w:cs="Times New Roman"/>
          <w:color w:val="auto"/>
          <w:lang w:val="ru-RU" w:eastAsia="en-US" w:bidi="ar-SA"/>
        </w:rPr>
        <w:t>висоту</w:t>
      </w:r>
      <w:proofErr w:type="spellEnd"/>
      <w:r w:rsidRPr="00A73F64">
        <w:rPr>
          <w:rFonts w:ascii="Times New Roman" w:eastAsia="Calibri" w:hAnsi="Times New Roman" w:cs="Times New Roman"/>
          <w:color w:val="auto"/>
          <w:lang w:val="ru-RU" w:eastAsia="en-US" w:bidi="ar-SA"/>
        </w:rPr>
        <w:t xml:space="preserve"> 5200 м, </w:t>
      </w:r>
      <w:proofErr w:type="spellStart"/>
      <w:r w:rsidRPr="00A73F64">
        <w:rPr>
          <w:rFonts w:ascii="Times New Roman" w:eastAsia="Calibri" w:hAnsi="Times New Roman" w:cs="Times New Roman"/>
          <w:color w:val="auto"/>
          <w:lang w:val="ru-RU" w:eastAsia="en-US" w:bidi="ar-SA"/>
        </w:rPr>
        <w:t>розвинувся</w:t>
      </w:r>
      <w:proofErr w:type="spellEnd"/>
      <w:r w:rsidRPr="00A73F64">
        <w:rPr>
          <w:rFonts w:ascii="Times New Roman" w:eastAsia="Calibri" w:hAnsi="Times New Roman" w:cs="Times New Roman"/>
          <w:color w:val="auto"/>
          <w:lang w:val="ru-RU" w:eastAsia="en-US" w:bidi="ar-SA"/>
        </w:rPr>
        <w:t xml:space="preserve"> </w:t>
      </w:r>
      <w:proofErr w:type="spellStart"/>
      <w:r w:rsidRPr="00A73F64">
        <w:rPr>
          <w:rFonts w:ascii="Times New Roman" w:eastAsia="Calibri" w:hAnsi="Times New Roman" w:cs="Times New Roman"/>
          <w:color w:val="auto"/>
          <w:lang w:val="ru-RU" w:eastAsia="en-US" w:bidi="ar-SA"/>
        </w:rPr>
        <w:t>газовий</w:t>
      </w:r>
      <w:proofErr w:type="spellEnd"/>
      <w:r w:rsidRPr="00A73F64">
        <w:rPr>
          <w:rFonts w:ascii="Times New Roman" w:eastAsia="Calibri" w:hAnsi="Times New Roman" w:cs="Times New Roman"/>
          <w:color w:val="auto"/>
          <w:lang w:val="ru-RU" w:eastAsia="en-US" w:bidi="ar-SA"/>
        </w:rPr>
        <w:t xml:space="preserve"> алкалоз. </w:t>
      </w:r>
      <w:proofErr w:type="spellStart"/>
      <w:r w:rsidRPr="00A73F64">
        <w:rPr>
          <w:rFonts w:ascii="Times New Roman" w:eastAsia="Calibri" w:hAnsi="Times New Roman" w:cs="Times New Roman"/>
          <w:color w:val="auto"/>
          <w:lang w:val="ru-RU" w:eastAsia="en-US" w:bidi="ar-SA"/>
        </w:rPr>
        <w:t>Що</w:t>
      </w:r>
      <w:proofErr w:type="spellEnd"/>
      <w:r w:rsidRPr="00A73F64">
        <w:rPr>
          <w:rFonts w:ascii="Times New Roman" w:eastAsia="Calibri" w:hAnsi="Times New Roman" w:cs="Times New Roman"/>
          <w:color w:val="auto"/>
          <w:lang w:val="ru-RU" w:eastAsia="en-US" w:bidi="ar-SA"/>
        </w:rPr>
        <w:t xml:space="preserve"> є причиною </w:t>
      </w:r>
      <w:proofErr w:type="spellStart"/>
      <w:r w:rsidRPr="00A73F64">
        <w:rPr>
          <w:rFonts w:ascii="Times New Roman" w:eastAsia="Calibri" w:hAnsi="Times New Roman" w:cs="Times New Roman"/>
          <w:color w:val="auto"/>
          <w:lang w:val="ru-RU" w:eastAsia="en-US" w:bidi="ar-SA"/>
        </w:rPr>
        <w:t>його</w:t>
      </w:r>
      <w:proofErr w:type="spellEnd"/>
      <w:r w:rsidRPr="00A73F64">
        <w:rPr>
          <w:rFonts w:ascii="Times New Roman" w:eastAsia="Calibri" w:hAnsi="Times New Roman" w:cs="Times New Roman"/>
          <w:color w:val="auto"/>
          <w:lang w:val="ru-RU" w:eastAsia="en-US" w:bidi="ar-SA"/>
        </w:rPr>
        <w:t xml:space="preserve"> </w:t>
      </w:r>
      <w:proofErr w:type="spellStart"/>
      <w:r w:rsidRPr="00A73F64">
        <w:rPr>
          <w:rFonts w:ascii="Times New Roman" w:eastAsia="Calibri" w:hAnsi="Times New Roman" w:cs="Times New Roman"/>
          <w:color w:val="auto"/>
          <w:lang w:val="ru-RU" w:eastAsia="en-US" w:bidi="ar-SA"/>
        </w:rPr>
        <w:t>розвитку</w:t>
      </w:r>
      <w:proofErr w:type="spellEnd"/>
      <w:r w:rsidRPr="00A73F64">
        <w:rPr>
          <w:rFonts w:ascii="Times New Roman" w:eastAsia="Calibri" w:hAnsi="Times New Roman" w:cs="Times New Roman"/>
          <w:color w:val="auto"/>
          <w:lang w:val="ru-RU" w:eastAsia="en-US" w:bidi="ar-SA"/>
        </w:rPr>
        <w:t>?</w:t>
      </w:r>
    </w:p>
    <w:p w14:paraId="78F3EE79" w14:textId="77777777" w:rsidR="00A73F64" w:rsidRPr="00A73F64" w:rsidRDefault="00A73F64" w:rsidP="00A73F64">
      <w:pPr>
        <w:widowControl/>
        <w:jc w:val="both"/>
        <w:rPr>
          <w:rFonts w:ascii="Times New Roman" w:eastAsia="Calibri" w:hAnsi="Times New Roman" w:cs="Times New Roman"/>
          <w:color w:val="auto"/>
          <w:lang w:val="ru-RU" w:eastAsia="en-US" w:bidi="ar-SA"/>
        </w:rPr>
      </w:pPr>
      <w:r w:rsidRPr="00A73F64">
        <w:rPr>
          <w:rFonts w:ascii="Times New Roman" w:eastAsia="Calibri" w:hAnsi="Times New Roman" w:cs="Times New Roman"/>
          <w:color w:val="auto"/>
          <w:lang w:val="ru-RU" w:eastAsia="en-US" w:bidi="ar-SA"/>
        </w:rPr>
        <w:t xml:space="preserve">A. </w:t>
      </w:r>
      <w:proofErr w:type="spellStart"/>
      <w:r w:rsidRPr="00A73F64">
        <w:rPr>
          <w:rFonts w:ascii="Times New Roman" w:eastAsia="Calibri" w:hAnsi="Times New Roman" w:cs="Times New Roman"/>
          <w:color w:val="auto"/>
          <w:lang w:val="ru-RU" w:eastAsia="en-US" w:bidi="ar-SA"/>
        </w:rPr>
        <w:t>Гiпервентиляцiя</w:t>
      </w:r>
      <w:proofErr w:type="spellEnd"/>
      <w:r w:rsidRPr="00A73F64">
        <w:rPr>
          <w:rFonts w:ascii="Times New Roman" w:eastAsia="Calibri" w:hAnsi="Times New Roman" w:cs="Times New Roman"/>
          <w:color w:val="auto"/>
          <w:lang w:val="ru-RU" w:eastAsia="en-US" w:bidi="ar-SA"/>
        </w:rPr>
        <w:t xml:space="preserve"> </w:t>
      </w:r>
      <w:proofErr w:type="spellStart"/>
      <w:r w:rsidRPr="00A73F64">
        <w:rPr>
          <w:rFonts w:ascii="Times New Roman" w:eastAsia="Calibri" w:hAnsi="Times New Roman" w:cs="Times New Roman"/>
          <w:color w:val="auto"/>
          <w:lang w:val="ru-RU" w:eastAsia="en-US" w:bidi="ar-SA"/>
        </w:rPr>
        <w:t>легенiв</w:t>
      </w:r>
      <w:proofErr w:type="spellEnd"/>
      <w:r w:rsidRPr="00A73F64">
        <w:rPr>
          <w:rFonts w:ascii="Times New Roman" w:eastAsia="Calibri" w:hAnsi="Times New Roman" w:cs="Times New Roman"/>
          <w:color w:val="auto"/>
          <w:lang w:val="ru-RU" w:eastAsia="en-US" w:bidi="ar-SA"/>
        </w:rPr>
        <w:t xml:space="preserve"> </w:t>
      </w:r>
    </w:p>
    <w:p w14:paraId="4110832E" w14:textId="77777777" w:rsidR="00A73F64" w:rsidRPr="00A73F64" w:rsidRDefault="00A73F64" w:rsidP="00A73F64">
      <w:pPr>
        <w:widowControl/>
        <w:jc w:val="both"/>
        <w:rPr>
          <w:rFonts w:ascii="Times New Roman" w:eastAsia="Calibri" w:hAnsi="Times New Roman" w:cs="Times New Roman"/>
          <w:color w:val="auto"/>
          <w:lang w:val="ru-RU" w:eastAsia="en-US" w:bidi="ar-SA"/>
        </w:rPr>
      </w:pPr>
      <w:r w:rsidRPr="00A73F64">
        <w:rPr>
          <w:rFonts w:ascii="Times New Roman" w:eastAsia="Calibri" w:hAnsi="Times New Roman" w:cs="Times New Roman"/>
          <w:color w:val="auto"/>
          <w:lang w:val="ru-RU" w:eastAsia="en-US" w:bidi="ar-SA"/>
        </w:rPr>
        <w:t xml:space="preserve">B. </w:t>
      </w:r>
      <w:proofErr w:type="spellStart"/>
      <w:r w:rsidRPr="00A73F64">
        <w:rPr>
          <w:rFonts w:ascii="Times New Roman" w:eastAsia="Calibri" w:hAnsi="Times New Roman" w:cs="Times New Roman"/>
          <w:color w:val="auto"/>
          <w:lang w:val="ru-RU" w:eastAsia="en-US" w:bidi="ar-SA"/>
        </w:rPr>
        <w:t>Гiповентиляцiя</w:t>
      </w:r>
      <w:proofErr w:type="spellEnd"/>
      <w:r w:rsidRPr="00A73F64">
        <w:rPr>
          <w:rFonts w:ascii="Times New Roman" w:eastAsia="Calibri" w:hAnsi="Times New Roman" w:cs="Times New Roman"/>
          <w:color w:val="auto"/>
          <w:lang w:val="ru-RU" w:eastAsia="en-US" w:bidi="ar-SA"/>
        </w:rPr>
        <w:t xml:space="preserve"> </w:t>
      </w:r>
      <w:proofErr w:type="spellStart"/>
      <w:r w:rsidRPr="00A73F64">
        <w:rPr>
          <w:rFonts w:ascii="Times New Roman" w:eastAsia="Calibri" w:hAnsi="Times New Roman" w:cs="Times New Roman"/>
          <w:color w:val="auto"/>
          <w:lang w:val="ru-RU" w:eastAsia="en-US" w:bidi="ar-SA"/>
        </w:rPr>
        <w:t>легенiв</w:t>
      </w:r>
      <w:proofErr w:type="spellEnd"/>
    </w:p>
    <w:p w14:paraId="318552DB" w14:textId="77777777" w:rsidR="00A73F64" w:rsidRPr="00A73F64" w:rsidRDefault="00A73F64" w:rsidP="00A73F64">
      <w:pPr>
        <w:widowControl/>
        <w:numPr>
          <w:ilvl w:val="0"/>
          <w:numId w:val="43"/>
        </w:numPr>
        <w:tabs>
          <w:tab w:val="left" w:pos="280"/>
        </w:tabs>
        <w:jc w:val="both"/>
        <w:rPr>
          <w:rFonts w:ascii="Times New Roman" w:eastAsia="Calibri" w:hAnsi="Times New Roman" w:cs="Times New Roman"/>
          <w:color w:val="auto"/>
          <w:lang w:val="ru-RU" w:eastAsia="en-US" w:bidi="ar-SA"/>
        </w:rPr>
      </w:pPr>
      <w:proofErr w:type="spellStart"/>
      <w:r w:rsidRPr="00A73F64">
        <w:rPr>
          <w:rFonts w:ascii="Times New Roman" w:eastAsia="Calibri" w:hAnsi="Times New Roman" w:cs="Times New Roman"/>
          <w:color w:val="auto"/>
          <w:lang w:val="ru-RU" w:eastAsia="en-US" w:bidi="ar-SA"/>
        </w:rPr>
        <w:t>Гiпероксемiя</w:t>
      </w:r>
      <w:proofErr w:type="spellEnd"/>
    </w:p>
    <w:p w14:paraId="62C8588C" w14:textId="77777777" w:rsidR="00A73F64" w:rsidRPr="00A73F64" w:rsidRDefault="00A73F64" w:rsidP="00A73F64">
      <w:pPr>
        <w:widowControl/>
        <w:numPr>
          <w:ilvl w:val="0"/>
          <w:numId w:val="43"/>
        </w:numPr>
        <w:tabs>
          <w:tab w:val="left" w:pos="300"/>
        </w:tabs>
        <w:jc w:val="both"/>
        <w:rPr>
          <w:rFonts w:ascii="Times New Roman" w:eastAsia="Calibri" w:hAnsi="Times New Roman" w:cs="Times New Roman"/>
          <w:color w:val="auto"/>
          <w:lang w:val="ru-RU" w:eastAsia="en-US" w:bidi="ar-SA"/>
        </w:rPr>
      </w:pPr>
      <w:proofErr w:type="spellStart"/>
      <w:r w:rsidRPr="00A73F64">
        <w:rPr>
          <w:rFonts w:ascii="Times New Roman" w:eastAsia="Calibri" w:hAnsi="Times New Roman" w:cs="Times New Roman"/>
          <w:color w:val="auto"/>
          <w:lang w:val="ru-RU" w:eastAsia="en-US" w:bidi="ar-SA"/>
        </w:rPr>
        <w:t>Гiпоксемiя</w:t>
      </w:r>
      <w:proofErr w:type="spellEnd"/>
    </w:p>
    <w:p w14:paraId="3AF9ED85" w14:textId="77777777" w:rsidR="00A73F64" w:rsidRPr="00A73F64" w:rsidRDefault="00A73F64" w:rsidP="00A73F64">
      <w:pPr>
        <w:widowControl/>
        <w:numPr>
          <w:ilvl w:val="0"/>
          <w:numId w:val="43"/>
        </w:numPr>
        <w:tabs>
          <w:tab w:val="left" w:pos="314"/>
        </w:tabs>
        <w:jc w:val="both"/>
        <w:rPr>
          <w:rFonts w:ascii="Times New Roman" w:eastAsia="Calibri" w:hAnsi="Times New Roman" w:cs="Times New Roman"/>
          <w:color w:val="auto"/>
          <w:lang w:val="ru-RU" w:eastAsia="en-US" w:bidi="ar-SA"/>
        </w:rPr>
      </w:pPr>
      <w:proofErr w:type="spellStart"/>
      <w:r w:rsidRPr="00A73F64">
        <w:rPr>
          <w:rFonts w:ascii="Times New Roman" w:eastAsia="Calibri" w:hAnsi="Times New Roman" w:cs="Times New Roman"/>
          <w:color w:val="auto"/>
          <w:lang w:val="ru-RU" w:eastAsia="en-US" w:bidi="ar-SA"/>
        </w:rPr>
        <w:t>Зниження</w:t>
      </w:r>
      <w:proofErr w:type="spellEnd"/>
      <w:r w:rsidRPr="00A73F64">
        <w:rPr>
          <w:rFonts w:ascii="Times New Roman" w:eastAsia="Calibri" w:hAnsi="Times New Roman" w:cs="Times New Roman"/>
          <w:color w:val="auto"/>
          <w:lang w:val="ru-RU" w:eastAsia="en-US" w:bidi="ar-SA"/>
        </w:rPr>
        <w:t xml:space="preserve"> </w:t>
      </w:r>
      <w:proofErr w:type="spellStart"/>
      <w:r w:rsidRPr="00A73F64">
        <w:rPr>
          <w:rFonts w:ascii="Times New Roman" w:eastAsia="Calibri" w:hAnsi="Times New Roman" w:cs="Times New Roman"/>
          <w:color w:val="auto"/>
          <w:lang w:val="ru-RU" w:eastAsia="en-US" w:bidi="ar-SA"/>
        </w:rPr>
        <w:t>температури</w:t>
      </w:r>
      <w:proofErr w:type="spellEnd"/>
      <w:r w:rsidRPr="00A73F64">
        <w:rPr>
          <w:rFonts w:ascii="Times New Roman" w:eastAsia="Calibri" w:hAnsi="Times New Roman" w:cs="Times New Roman"/>
          <w:color w:val="auto"/>
          <w:lang w:val="ru-RU" w:eastAsia="en-US" w:bidi="ar-SA"/>
        </w:rPr>
        <w:t xml:space="preserve"> </w:t>
      </w:r>
      <w:proofErr w:type="spellStart"/>
      <w:r w:rsidRPr="00A73F64">
        <w:rPr>
          <w:rFonts w:ascii="Times New Roman" w:eastAsia="Calibri" w:hAnsi="Times New Roman" w:cs="Times New Roman"/>
          <w:color w:val="auto"/>
          <w:lang w:val="ru-RU" w:eastAsia="en-US" w:bidi="ar-SA"/>
        </w:rPr>
        <w:t>навколишнього</w:t>
      </w:r>
      <w:proofErr w:type="spellEnd"/>
      <w:r w:rsidRPr="00A73F64">
        <w:rPr>
          <w:rFonts w:ascii="Times New Roman" w:eastAsia="Calibri" w:hAnsi="Times New Roman" w:cs="Times New Roman"/>
          <w:color w:val="auto"/>
          <w:lang w:val="ru-RU" w:eastAsia="en-US" w:bidi="ar-SA"/>
        </w:rPr>
        <w:t xml:space="preserve"> </w:t>
      </w:r>
      <w:proofErr w:type="spellStart"/>
      <w:r w:rsidRPr="00A73F64">
        <w:rPr>
          <w:rFonts w:ascii="Times New Roman" w:eastAsia="Calibri" w:hAnsi="Times New Roman" w:cs="Times New Roman"/>
          <w:color w:val="auto"/>
          <w:lang w:val="ru-RU" w:eastAsia="en-US" w:bidi="ar-SA"/>
        </w:rPr>
        <w:t>середовища</w:t>
      </w:r>
      <w:proofErr w:type="spellEnd"/>
    </w:p>
    <w:p w14:paraId="2119C80F" w14:textId="77777777" w:rsidR="00A73F64" w:rsidRPr="00A73F64" w:rsidRDefault="00A73F64" w:rsidP="00A73F64">
      <w:pPr>
        <w:widowControl/>
        <w:jc w:val="both"/>
        <w:rPr>
          <w:rFonts w:ascii="Times New Roman" w:eastAsia="Times New Roman" w:hAnsi="Times New Roman" w:cs="Times New Roman"/>
          <w:color w:val="auto"/>
          <w:lang w:val="ru-RU" w:eastAsia="en-US" w:bidi="ar-SA"/>
        </w:rPr>
      </w:pPr>
    </w:p>
    <w:p w14:paraId="751C9886" w14:textId="2D7D6613" w:rsidR="00A73F64" w:rsidRPr="00A73F64" w:rsidRDefault="00A73F64" w:rsidP="00A73F64">
      <w:pPr>
        <w:widowControl/>
        <w:jc w:val="both"/>
        <w:rPr>
          <w:rFonts w:ascii="Times New Roman" w:eastAsia="Times New Roman" w:hAnsi="Times New Roman" w:cs="Times New Roman"/>
          <w:color w:val="auto"/>
          <w:lang w:val="ru-RU" w:eastAsia="en-US" w:bidi="ar-SA"/>
        </w:rPr>
      </w:pPr>
      <w:r>
        <w:rPr>
          <w:rFonts w:ascii="Times New Roman" w:eastAsia="Times New Roman" w:hAnsi="Times New Roman" w:cs="Times New Roman"/>
          <w:color w:val="auto"/>
          <w:lang w:val="ru-RU" w:eastAsia="en-US" w:bidi="ar-SA"/>
        </w:rPr>
        <w:t xml:space="preserve">5. </w:t>
      </w:r>
      <w:r w:rsidRPr="00A73F64">
        <w:rPr>
          <w:rFonts w:ascii="Times New Roman" w:eastAsia="Times New Roman" w:hAnsi="Times New Roman" w:cs="Times New Roman"/>
          <w:color w:val="auto"/>
          <w:lang w:val="ru-RU" w:eastAsia="en-US" w:bidi="ar-SA"/>
        </w:rPr>
        <w:t xml:space="preserve">У групи </w:t>
      </w:r>
      <w:proofErr w:type="spellStart"/>
      <w:r w:rsidRPr="00A73F64">
        <w:rPr>
          <w:rFonts w:ascii="Times New Roman" w:eastAsia="Times New Roman" w:hAnsi="Times New Roman" w:cs="Times New Roman"/>
          <w:color w:val="auto"/>
          <w:lang w:val="ru-RU" w:eastAsia="en-US" w:bidi="ar-SA"/>
        </w:rPr>
        <w:t>альпiнiстiв</w:t>
      </w:r>
      <w:proofErr w:type="spellEnd"/>
      <w:r w:rsidRPr="00A73F64">
        <w:rPr>
          <w:rFonts w:ascii="Times New Roman" w:eastAsia="Times New Roman" w:hAnsi="Times New Roman" w:cs="Times New Roman"/>
          <w:color w:val="auto"/>
          <w:lang w:val="ru-RU" w:eastAsia="en-US" w:bidi="ar-SA"/>
        </w:rPr>
        <w:t xml:space="preserve"> на </w:t>
      </w:r>
      <w:proofErr w:type="spellStart"/>
      <w:r w:rsidRPr="00A73F64">
        <w:rPr>
          <w:rFonts w:ascii="Times New Roman" w:eastAsia="Times New Roman" w:hAnsi="Times New Roman" w:cs="Times New Roman"/>
          <w:color w:val="auto"/>
          <w:lang w:val="ru-RU" w:eastAsia="en-US" w:bidi="ar-SA"/>
        </w:rPr>
        <w:t>висотi</w:t>
      </w:r>
      <w:proofErr w:type="spellEnd"/>
      <w:r w:rsidRPr="00A73F64">
        <w:rPr>
          <w:rFonts w:ascii="Times New Roman" w:eastAsia="Times New Roman" w:hAnsi="Times New Roman" w:cs="Times New Roman"/>
          <w:color w:val="auto"/>
          <w:lang w:val="ru-RU" w:eastAsia="en-US" w:bidi="ar-SA"/>
        </w:rPr>
        <w:t xml:space="preserve"> 3000 </w:t>
      </w:r>
      <w:proofErr w:type="spellStart"/>
      <w:r w:rsidRPr="00A73F64">
        <w:rPr>
          <w:rFonts w:ascii="Times New Roman" w:eastAsia="Times New Roman" w:hAnsi="Times New Roman" w:cs="Times New Roman"/>
          <w:color w:val="auto"/>
          <w:lang w:val="ru-RU" w:eastAsia="en-US" w:bidi="ar-SA"/>
        </w:rPr>
        <w:t>метрiв</w:t>
      </w:r>
      <w:proofErr w:type="spellEnd"/>
      <w:r w:rsidRPr="00A73F64">
        <w:rPr>
          <w:rFonts w:ascii="Times New Roman" w:eastAsia="Times New Roman" w:hAnsi="Times New Roman" w:cs="Times New Roman"/>
          <w:color w:val="auto"/>
          <w:lang w:val="ru-RU" w:eastAsia="en-US" w:bidi="ar-SA"/>
        </w:rPr>
        <w:t xml:space="preserve"> </w:t>
      </w:r>
      <w:proofErr w:type="spellStart"/>
      <w:r w:rsidRPr="00A73F64">
        <w:rPr>
          <w:rFonts w:ascii="Times New Roman" w:eastAsia="Times New Roman" w:hAnsi="Times New Roman" w:cs="Times New Roman"/>
          <w:color w:val="auto"/>
          <w:lang w:val="ru-RU" w:eastAsia="en-US" w:bidi="ar-SA"/>
        </w:rPr>
        <w:t>було</w:t>
      </w:r>
      <w:proofErr w:type="spellEnd"/>
      <w:r w:rsidRPr="00A73F64">
        <w:rPr>
          <w:rFonts w:ascii="Times New Roman" w:eastAsia="Times New Roman" w:hAnsi="Times New Roman" w:cs="Times New Roman"/>
          <w:color w:val="auto"/>
          <w:lang w:val="ru-RU" w:eastAsia="en-US" w:bidi="ar-SA"/>
        </w:rPr>
        <w:t xml:space="preserve"> </w:t>
      </w:r>
      <w:proofErr w:type="spellStart"/>
      <w:r w:rsidRPr="00A73F64">
        <w:rPr>
          <w:rFonts w:ascii="Times New Roman" w:eastAsia="Times New Roman" w:hAnsi="Times New Roman" w:cs="Times New Roman"/>
          <w:color w:val="auto"/>
          <w:lang w:val="ru-RU" w:eastAsia="en-US" w:bidi="ar-SA"/>
        </w:rPr>
        <w:t>зроблено</w:t>
      </w:r>
      <w:proofErr w:type="spellEnd"/>
      <w:r w:rsidRPr="00A73F64">
        <w:rPr>
          <w:rFonts w:ascii="Times New Roman" w:eastAsia="Times New Roman" w:hAnsi="Times New Roman" w:cs="Times New Roman"/>
          <w:color w:val="auto"/>
          <w:lang w:val="ru-RU" w:eastAsia="en-US" w:bidi="ar-SA"/>
        </w:rPr>
        <w:t xml:space="preserve"> </w:t>
      </w:r>
      <w:proofErr w:type="spellStart"/>
      <w:r w:rsidRPr="00A73F64">
        <w:rPr>
          <w:rFonts w:ascii="Times New Roman" w:eastAsia="Times New Roman" w:hAnsi="Times New Roman" w:cs="Times New Roman"/>
          <w:color w:val="auto"/>
          <w:lang w:val="ru-RU" w:eastAsia="en-US" w:bidi="ar-SA"/>
        </w:rPr>
        <w:t>аналiз</w:t>
      </w:r>
      <w:proofErr w:type="spellEnd"/>
      <w:r w:rsidRPr="00A73F64">
        <w:rPr>
          <w:rFonts w:ascii="Times New Roman" w:eastAsia="Times New Roman" w:hAnsi="Times New Roman" w:cs="Times New Roman"/>
          <w:color w:val="auto"/>
          <w:lang w:val="ru-RU" w:eastAsia="en-US" w:bidi="ar-SA"/>
        </w:rPr>
        <w:t xml:space="preserve"> </w:t>
      </w:r>
      <w:proofErr w:type="spellStart"/>
      <w:r w:rsidRPr="00A73F64">
        <w:rPr>
          <w:rFonts w:ascii="Times New Roman" w:eastAsia="Times New Roman" w:hAnsi="Times New Roman" w:cs="Times New Roman"/>
          <w:color w:val="auto"/>
          <w:lang w:val="ru-RU" w:eastAsia="en-US" w:bidi="ar-SA"/>
        </w:rPr>
        <w:t>кровi</w:t>
      </w:r>
      <w:proofErr w:type="spellEnd"/>
      <w:r w:rsidRPr="00A73F64">
        <w:rPr>
          <w:rFonts w:ascii="Times New Roman" w:eastAsia="Times New Roman" w:hAnsi="Times New Roman" w:cs="Times New Roman"/>
          <w:color w:val="auto"/>
          <w:lang w:val="ru-RU" w:eastAsia="en-US" w:bidi="ar-SA"/>
        </w:rPr>
        <w:t xml:space="preserve">. </w:t>
      </w:r>
      <w:proofErr w:type="spellStart"/>
      <w:r w:rsidRPr="00A73F64">
        <w:rPr>
          <w:rFonts w:ascii="Times New Roman" w:eastAsia="Times New Roman" w:hAnsi="Times New Roman" w:cs="Times New Roman"/>
          <w:color w:val="auto"/>
          <w:lang w:val="ru-RU" w:eastAsia="en-US" w:bidi="ar-SA"/>
        </w:rPr>
        <w:t>Виявлене</w:t>
      </w:r>
      <w:proofErr w:type="spellEnd"/>
      <w:r w:rsidRPr="00A73F64">
        <w:rPr>
          <w:rFonts w:ascii="Times New Roman" w:eastAsia="Times New Roman" w:hAnsi="Times New Roman" w:cs="Times New Roman"/>
          <w:color w:val="auto"/>
          <w:lang w:val="ru-RU" w:eastAsia="en-US" w:bidi="ar-SA"/>
        </w:rPr>
        <w:t xml:space="preserve"> </w:t>
      </w:r>
      <w:proofErr w:type="spellStart"/>
      <w:r w:rsidRPr="00A73F64">
        <w:rPr>
          <w:rFonts w:ascii="Times New Roman" w:eastAsia="Times New Roman" w:hAnsi="Times New Roman" w:cs="Times New Roman"/>
          <w:color w:val="auto"/>
          <w:lang w:val="ru-RU" w:eastAsia="en-US" w:bidi="ar-SA"/>
        </w:rPr>
        <w:t>зниження</w:t>
      </w:r>
      <w:proofErr w:type="spellEnd"/>
      <w:r w:rsidRPr="00A73F64">
        <w:rPr>
          <w:rFonts w:ascii="Times New Roman" w:eastAsia="Times New Roman" w:hAnsi="Times New Roman" w:cs="Times New Roman"/>
          <w:color w:val="auto"/>
          <w:lang w:val="ru-RU" w:eastAsia="en-US" w:bidi="ar-SA"/>
        </w:rPr>
        <w:t xml:space="preserve"> </w:t>
      </w:r>
      <w:r w:rsidRPr="00A73F64">
        <w:rPr>
          <w:rFonts w:ascii="Times New Roman" w:eastAsia="Arial" w:hAnsi="Times New Roman" w:cs="Times New Roman"/>
          <w:i/>
          <w:color w:val="auto"/>
          <w:lang w:val="ru-RU" w:eastAsia="en-US" w:bidi="ar-SA"/>
        </w:rPr>
        <w:t>HCO</w:t>
      </w:r>
      <w:r w:rsidRPr="00A73F64">
        <w:rPr>
          <w:rFonts w:ascii="Times New Roman" w:eastAsia="Times New Roman" w:hAnsi="Times New Roman" w:cs="Times New Roman"/>
          <w:i/>
          <w:color w:val="auto"/>
          <w:vertAlign w:val="subscript"/>
          <w:lang w:val="ru-RU" w:eastAsia="en-US" w:bidi="ar-SA"/>
        </w:rPr>
        <w:t>3</w:t>
      </w:r>
      <w:r w:rsidRPr="00A73F64">
        <w:rPr>
          <w:rFonts w:ascii="Times New Roman" w:eastAsia="Times New Roman" w:hAnsi="Times New Roman" w:cs="Times New Roman"/>
          <w:color w:val="auto"/>
          <w:lang w:val="ru-RU" w:eastAsia="en-US" w:bidi="ar-SA"/>
        </w:rPr>
        <w:t xml:space="preserve"> до 15 ммоль/л (норма 22-26 ммоль/л). </w:t>
      </w:r>
      <w:proofErr w:type="spellStart"/>
      <w:r w:rsidRPr="00A73F64">
        <w:rPr>
          <w:rFonts w:ascii="Times New Roman" w:eastAsia="Times New Roman" w:hAnsi="Times New Roman" w:cs="Times New Roman"/>
          <w:color w:val="auto"/>
          <w:lang w:val="ru-RU" w:eastAsia="en-US" w:bidi="ar-SA"/>
        </w:rPr>
        <w:t>Який</w:t>
      </w:r>
      <w:proofErr w:type="spellEnd"/>
      <w:r w:rsidRPr="00A73F64">
        <w:rPr>
          <w:rFonts w:ascii="Times New Roman" w:eastAsia="Times New Roman" w:hAnsi="Times New Roman" w:cs="Times New Roman"/>
          <w:color w:val="auto"/>
          <w:lang w:val="ru-RU" w:eastAsia="en-US" w:bidi="ar-SA"/>
        </w:rPr>
        <w:t xml:space="preserve"> </w:t>
      </w:r>
      <w:proofErr w:type="spellStart"/>
      <w:r w:rsidRPr="00A73F64">
        <w:rPr>
          <w:rFonts w:ascii="Times New Roman" w:eastAsia="Times New Roman" w:hAnsi="Times New Roman" w:cs="Times New Roman"/>
          <w:color w:val="auto"/>
          <w:lang w:val="ru-RU" w:eastAsia="en-US" w:bidi="ar-SA"/>
        </w:rPr>
        <w:t>механiзм</w:t>
      </w:r>
      <w:proofErr w:type="spellEnd"/>
      <w:r w:rsidRPr="00A73F64">
        <w:rPr>
          <w:rFonts w:ascii="Times New Roman" w:eastAsia="Times New Roman" w:hAnsi="Times New Roman" w:cs="Times New Roman"/>
          <w:color w:val="auto"/>
          <w:lang w:val="ru-RU" w:eastAsia="en-US" w:bidi="ar-SA"/>
        </w:rPr>
        <w:t xml:space="preserve"> </w:t>
      </w:r>
      <w:proofErr w:type="spellStart"/>
      <w:r w:rsidRPr="00A73F64">
        <w:rPr>
          <w:rFonts w:ascii="Times New Roman" w:eastAsia="Times New Roman" w:hAnsi="Times New Roman" w:cs="Times New Roman"/>
          <w:color w:val="auto"/>
          <w:lang w:val="ru-RU" w:eastAsia="en-US" w:bidi="ar-SA"/>
        </w:rPr>
        <w:t>зниження</w:t>
      </w:r>
      <w:proofErr w:type="spellEnd"/>
      <w:r w:rsidRPr="00A73F64">
        <w:rPr>
          <w:rFonts w:ascii="Times New Roman" w:eastAsia="Times New Roman" w:hAnsi="Times New Roman" w:cs="Times New Roman"/>
          <w:color w:val="auto"/>
          <w:lang w:val="ru-RU" w:eastAsia="en-US" w:bidi="ar-SA"/>
        </w:rPr>
        <w:t xml:space="preserve"> </w:t>
      </w:r>
      <w:r w:rsidRPr="00A73F64">
        <w:rPr>
          <w:rFonts w:ascii="Times New Roman" w:eastAsia="Arial" w:hAnsi="Times New Roman" w:cs="Times New Roman"/>
          <w:i/>
          <w:color w:val="auto"/>
          <w:lang w:val="ru-RU" w:eastAsia="en-US" w:bidi="ar-SA"/>
        </w:rPr>
        <w:t>HCO</w:t>
      </w:r>
      <w:r w:rsidRPr="00A73F64">
        <w:rPr>
          <w:rFonts w:ascii="Times New Roman" w:eastAsia="Times New Roman" w:hAnsi="Times New Roman" w:cs="Times New Roman"/>
          <w:i/>
          <w:color w:val="auto"/>
          <w:vertAlign w:val="subscript"/>
          <w:lang w:val="ru-RU" w:eastAsia="en-US" w:bidi="ar-SA"/>
        </w:rPr>
        <w:t>3</w:t>
      </w:r>
      <w:r w:rsidRPr="00A73F64">
        <w:rPr>
          <w:rFonts w:ascii="Times New Roman" w:eastAsia="Times New Roman" w:hAnsi="Times New Roman" w:cs="Times New Roman"/>
          <w:color w:val="auto"/>
          <w:lang w:val="ru-RU" w:eastAsia="en-US" w:bidi="ar-SA"/>
        </w:rPr>
        <w:t xml:space="preserve"> </w:t>
      </w:r>
      <w:proofErr w:type="spellStart"/>
      <w:r w:rsidRPr="00A73F64">
        <w:rPr>
          <w:rFonts w:ascii="Times New Roman" w:eastAsia="Times New Roman" w:hAnsi="Times New Roman" w:cs="Times New Roman"/>
          <w:color w:val="auto"/>
          <w:lang w:val="ru-RU" w:eastAsia="en-US" w:bidi="ar-SA"/>
        </w:rPr>
        <w:t>кровi</w:t>
      </w:r>
      <w:proofErr w:type="spellEnd"/>
      <w:r w:rsidRPr="00A73F64">
        <w:rPr>
          <w:rFonts w:ascii="Times New Roman" w:eastAsia="Times New Roman" w:hAnsi="Times New Roman" w:cs="Times New Roman"/>
          <w:color w:val="auto"/>
          <w:lang w:val="ru-RU" w:eastAsia="en-US" w:bidi="ar-SA"/>
        </w:rPr>
        <w:t>?</w:t>
      </w:r>
    </w:p>
    <w:p w14:paraId="65144BE8" w14:textId="77777777" w:rsidR="00A73F64" w:rsidRPr="00A73F64" w:rsidRDefault="00A73F64" w:rsidP="00A73F64">
      <w:pPr>
        <w:widowControl/>
        <w:numPr>
          <w:ilvl w:val="0"/>
          <w:numId w:val="44"/>
        </w:numPr>
        <w:tabs>
          <w:tab w:val="left" w:pos="320"/>
        </w:tabs>
        <w:jc w:val="both"/>
        <w:rPr>
          <w:rFonts w:ascii="Times New Roman" w:eastAsia="Times New Roman" w:hAnsi="Times New Roman" w:cs="Times New Roman"/>
          <w:color w:val="auto"/>
          <w:lang w:val="ru-RU" w:eastAsia="en-US" w:bidi="ar-SA"/>
        </w:rPr>
      </w:pPr>
      <w:proofErr w:type="spellStart"/>
      <w:r w:rsidRPr="00A73F64">
        <w:rPr>
          <w:rFonts w:ascii="Times New Roman" w:eastAsia="Times New Roman" w:hAnsi="Times New Roman" w:cs="Times New Roman"/>
          <w:color w:val="auto"/>
          <w:lang w:val="ru-RU" w:eastAsia="en-US" w:bidi="ar-SA"/>
        </w:rPr>
        <w:t>Гiпервентиляцiя</w:t>
      </w:r>
      <w:proofErr w:type="spellEnd"/>
    </w:p>
    <w:p w14:paraId="56B0ED9A" w14:textId="77777777" w:rsidR="00A73F64" w:rsidRPr="00A73F64" w:rsidRDefault="00A73F64" w:rsidP="00A73F64">
      <w:pPr>
        <w:widowControl/>
        <w:numPr>
          <w:ilvl w:val="0"/>
          <w:numId w:val="44"/>
        </w:numPr>
        <w:tabs>
          <w:tab w:val="left" w:pos="280"/>
        </w:tabs>
        <w:jc w:val="both"/>
        <w:rPr>
          <w:rFonts w:ascii="Times New Roman" w:eastAsia="Times New Roman" w:hAnsi="Times New Roman" w:cs="Times New Roman"/>
          <w:color w:val="auto"/>
          <w:lang w:val="ru-RU" w:eastAsia="en-US" w:bidi="ar-SA"/>
        </w:rPr>
      </w:pPr>
      <w:proofErr w:type="spellStart"/>
      <w:r w:rsidRPr="00A73F64">
        <w:rPr>
          <w:rFonts w:ascii="Times New Roman" w:eastAsia="Times New Roman" w:hAnsi="Times New Roman" w:cs="Times New Roman"/>
          <w:color w:val="auto"/>
          <w:lang w:val="ru-RU" w:eastAsia="en-US" w:bidi="ar-SA"/>
        </w:rPr>
        <w:t>Посилення</w:t>
      </w:r>
      <w:proofErr w:type="spellEnd"/>
      <w:r w:rsidRPr="00A73F64">
        <w:rPr>
          <w:rFonts w:ascii="Times New Roman" w:eastAsia="Times New Roman" w:hAnsi="Times New Roman" w:cs="Times New Roman"/>
          <w:color w:val="auto"/>
          <w:lang w:val="ru-RU" w:eastAsia="en-US" w:bidi="ar-SA"/>
        </w:rPr>
        <w:t xml:space="preserve"> </w:t>
      </w:r>
      <w:proofErr w:type="spellStart"/>
      <w:r w:rsidRPr="00A73F64">
        <w:rPr>
          <w:rFonts w:ascii="Times New Roman" w:eastAsia="Times New Roman" w:hAnsi="Times New Roman" w:cs="Times New Roman"/>
          <w:color w:val="auto"/>
          <w:lang w:val="ru-RU" w:eastAsia="en-US" w:bidi="ar-SA"/>
        </w:rPr>
        <w:t>ацидогенезу</w:t>
      </w:r>
      <w:proofErr w:type="spellEnd"/>
    </w:p>
    <w:p w14:paraId="5C98237B" w14:textId="77777777" w:rsidR="00A73F64" w:rsidRPr="00A73F64" w:rsidRDefault="00A73F64" w:rsidP="00A73F64">
      <w:pPr>
        <w:widowControl/>
        <w:numPr>
          <w:ilvl w:val="0"/>
          <w:numId w:val="44"/>
        </w:numPr>
        <w:tabs>
          <w:tab w:val="left" w:pos="280"/>
        </w:tabs>
        <w:jc w:val="both"/>
        <w:rPr>
          <w:rFonts w:ascii="Times New Roman" w:eastAsia="Times New Roman" w:hAnsi="Times New Roman" w:cs="Times New Roman"/>
          <w:color w:val="auto"/>
          <w:lang w:val="ru-RU" w:eastAsia="en-US" w:bidi="ar-SA"/>
        </w:rPr>
      </w:pPr>
      <w:proofErr w:type="spellStart"/>
      <w:r w:rsidRPr="00A73F64">
        <w:rPr>
          <w:rFonts w:ascii="Times New Roman" w:eastAsia="Times New Roman" w:hAnsi="Times New Roman" w:cs="Times New Roman"/>
          <w:color w:val="auto"/>
          <w:lang w:val="ru-RU" w:eastAsia="en-US" w:bidi="ar-SA"/>
        </w:rPr>
        <w:t>Гiповентиляцiя</w:t>
      </w:r>
      <w:proofErr w:type="spellEnd"/>
    </w:p>
    <w:p w14:paraId="53960D29" w14:textId="77777777" w:rsidR="00A73F64" w:rsidRPr="00A73F64" w:rsidRDefault="00A73F64" w:rsidP="00A73F64">
      <w:pPr>
        <w:widowControl/>
        <w:numPr>
          <w:ilvl w:val="0"/>
          <w:numId w:val="44"/>
        </w:numPr>
        <w:tabs>
          <w:tab w:val="left" w:pos="300"/>
        </w:tabs>
        <w:jc w:val="both"/>
        <w:rPr>
          <w:rFonts w:ascii="Times New Roman" w:eastAsia="Times New Roman" w:hAnsi="Times New Roman" w:cs="Times New Roman"/>
          <w:color w:val="auto"/>
          <w:lang w:val="ru-RU" w:eastAsia="en-US" w:bidi="ar-SA"/>
        </w:rPr>
      </w:pPr>
      <w:proofErr w:type="spellStart"/>
      <w:r w:rsidRPr="00A73F64">
        <w:rPr>
          <w:rFonts w:ascii="Times New Roman" w:eastAsia="Times New Roman" w:hAnsi="Times New Roman" w:cs="Times New Roman"/>
          <w:color w:val="auto"/>
          <w:lang w:val="ru-RU" w:eastAsia="en-US" w:bidi="ar-SA"/>
        </w:rPr>
        <w:t>Зниження</w:t>
      </w:r>
      <w:proofErr w:type="spellEnd"/>
      <w:r w:rsidRPr="00A73F64">
        <w:rPr>
          <w:rFonts w:ascii="Times New Roman" w:eastAsia="Times New Roman" w:hAnsi="Times New Roman" w:cs="Times New Roman"/>
          <w:color w:val="auto"/>
          <w:lang w:val="ru-RU" w:eastAsia="en-US" w:bidi="ar-SA"/>
        </w:rPr>
        <w:t xml:space="preserve"> </w:t>
      </w:r>
      <w:proofErr w:type="spellStart"/>
      <w:r w:rsidRPr="00A73F64">
        <w:rPr>
          <w:rFonts w:ascii="Times New Roman" w:eastAsia="Times New Roman" w:hAnsi="Times New Roman" w:cs="Times New Roman"/>
          <w:color w:val="auto"/>
          <w:lang w:val="ru-RU" w:eastAsia="en-US" w:bidi="ar-SA"/>
        </w:rPr>
        <w:t>амонiогенезу</w:t>
      </w:r>
      <w:proofErr w:type="spellEnd"/>
    </w:p>
    <w:p w14:paraId="3E83B1D1" w14:textId="77777777" w:rsidR="00A73F64" w:rsidRPr="00A73F64" w:rsidRDefault="00A73F64" w:rsidP="00A73F64">
      <w:pPr>
        <w:widowControl/>
        <w:numPr>
          <w:ilvl w:val="0"/>
          <w:numId w:val="44"/>
        </w:numPr>
        <w:tabs>
          <w:tab w:val="left" w:pos="300"/>
        </w:tabs>
        <w:jc w:val="both"/>
        <w:rPr>
          <w:rFonts w:ascii="Times New Roman" w:eastAsia="Times New Roman" w:hAnsi="Times New Roman" w:cs="Times New Roman"/>
          <w:color w:val="auto"/>
          <w:lang w:val="ru-RU" w:eastAsia="en-US" w:bidi="ar-SA"/>
        </w:rPr>
      </w:pPr>
      <w:proofErr w:type="spellStart"/>
      <w:r w:rsidRPr="00A73F64">
        <w:rPr>
          <w:rFonts w:ascii="Times New Roman" w:eastAsia="Times New Roman" w:hAnsi="Times New Roman" w:cs="Times New Roman"/>
          <w:color w:val="auto"/>
          <w:lang w:val="ru-RU" w:eastAsia="en-US" w:bidi="ar-SA"/>
        </w:rPr>
        <w:t>Зниження</w:t>
      </w:r>
      <w:proofErr w:type="spellEnd"/>
      <w:r w:rsidRPr="00A73F64">
        <w:rPr>
          <w:rFonts w:ascii="Times New Roman" w:eastAsia="Times New Roman" w:hAnsi="Times New Roman" w:cs="Times New Roman"/>
          <w:color w:val="auto"/>
          <w:lang w:val="ru-RU" w:eastAsia="en-US" w:bidi="ar-SA"/>
        </w:rPr>
        <w:t xml:space="preserve"> </w:t>
      </w:r>
      <w:proofErr w:type="spellStart"/>
      <w:r w:rsidRPr="00A73F64">
        <w:rPr>
          <w:rFonts w:ascii="Times New Roman" w:eastAsia="Times New Roman" w:hAnsi="Times New Roman" w:cs="Times New Roman"/>
          <w:color w:val="auto"/>
          <w:lang w:val="ru-RU" w:eastAsia="en-US" w:bidi="ar-SA"/>
        </w:rPr>
        <w:t>реабсорбцiї</w:t>
      </w:r>
      <w:proofErr w:type="spellEnd"/>
      <w:r w:rsidRPr="00A73F64">
        <w:rPr>
          <w:rFonts w:ascii="Times New Roman" w:eastAsia="Times New Roman" w:hAnsi="Times New Roman" w:cs="Times New Roman"/>
          <w:color w:val="auto"/>
          <w:lang w:val="ru-RU" w:eastAsia="en-US" w:bidi="ar-SA"/>
        </w:rPr>
        <w:t xml:space="preserve"> </w:t>
      </w:r>
      <w:proofErr w:type="spellStart"/>
      <w:r w:rsidRPr="00A73F64">
        <w:rPr>
          <w:rFonts w:ascii="Times New Roman" w:eastAsia="Times New Roman" w:hAnsi="Times New Roman" w:cs="Times New Roman"/>
          <w:color w:val="auto"/>
          <w:lang w:val="ru-RU" w:eastAsia="en-US" w:bidi="ar-SA"/>
        </w:rPr>
        <w:t>бiкарбонатiв</w:t>
      </w:r>
      <w:proofErr w:type="spellEnd"/>
      <w:r w:rsidRPr="00A73F64">
        <w:rPr>
          <w:rFonts w:ascii="Times New Roman" w:eastAsia="Times New Roman" w:hAnsi="Times New Roman" w:cs="Times New Roman"/>
          <w:color w:val="auto"/>
          <w:lang w:val="ru-RU" w:eastAsia="en-US" w:bidi="ar-SA"/>
        </w:rPr>
        <w:t xml:space="preserve"> у </w:t>
      </w:r>
      <w:proofErr w:type="spellStart"/>
      <w:r w:rsidRPr="00A73F64">
        <w:rPr>
          <w:rFonts w:ascii="Times New Roman" w:eastAsia="Times New Roman" w:hAnsi="Times New Roman" w:cs="Times New Roman"/>
          <w:color w:val="auto"/>
          <w:lang w:val="ru-RU" w:eastAsia="en-US" w:bidi="ar-SA"/>
        </w:rPr>
        <w:t>нирках</w:t>
      </w:r>
      <w:proofErr w:type="spellEnd"/>
    </w:p>
    <w:p w14:paraId="5D49632F" w14:textId="77777777" w:rsidR="00A73F64" w:rsidRPr="00A73F64" w:rsidRDefault="00A73F64" w:rsidP="00A73F64">
      <w:pPr>
        <w:widowControl/>
        <w:tabs>
          <w:tab w:val="left" w:pos="300"/>
        </w:tabs>
        <w:jc w:val="both"/>
        <w:rPr>
          <w:rFonts w:ascii="Times New Roman" w:eastAsia="Times New Roman" w:hAnsi="Times New Roman" w:cs="Times New Roman"/>
          <w:color w:val="auto"/>
          <w:lang w:val="ru-RU" w:eastAsia="en-US" w:bidi="ar-SA"/>
        </w:rPr>
      </w:pPr>
    </w:p>
    <w:p w14:paraId="31B1F241" w14:textId="79331C56" w:rsidR="00A73F64" w:rsidRPr="00A73F64" w:rsidRDefault="00A73F64" w:rsidP="00A73F64">
      <w:pPr>
        <w:jc w:val="both"/>
        <w:rPr>
          <w:rFonts w:ascii="Times New Roman" w:eastAsia="Times New Roman" w:hAnsi="Times New Roman" w:cs="Times New Roman"/>
          <w:color w:val="auto"/>
          <w:lang w:val="ru-RU" w:eastAsia="en-US" w:bidi="ar-SA"/>
        </w:rPr>
      </w:pPr>
      <w:r>
        <w:rPr>
          <w:rFonts w:ascii="Times New Roman" w:eastAsia="Times New Roman" w:hAnsi="Times New Roman" w:cs="Times New Roman"/>
          <w:color w:val="auto"/>
          <w:lang w:val="ru-RU" w:eastAsia="en-US" w:bidi="ar-SA"/>
        </w:rPr>
        <w:t>6.</w:t>
      </w:r>
      <w:r w:rsidRPr="00A73F64">
        <w:rPr>
          <w:rFonts w:ascii="Times New Roman" w:eastAsia="Times New Roman" w:hAnsi="Times New Roman" w:cs="Times New Roman"/>
          <w:color w:val="auto"/>
          <w:lang w:val="ru-RU" w:eastAsia="en-US" w:bidi="ar-SA"/>
        </w:rPr>
        <w:t xml:space="preserve">В </w:t>
      </w:r>
      <w:proofErr w:type="spellStart"/>
      <w:r w:rsidRPr="00A73F64">
        <w:rPr>
          <w:rFonts w:ascii="Times New Roman" w:eastAsia="Times New Roman" w:hAnsi="Times New Roman" w:cs="Times New Roman"/>
          <w:color w:val="auto"/>
          <w:lang w:val="ru-RU" w:eastAsia="en-US" w:bidi="ar-SA"/>
        </w:rPr>
        <w:t>експериментi</w:t>
      </w:r>
      <w:proofErr w:type="spellEnd"/>
      <w:r w:rsidRPr="00A73F64">
        <w:rPr>
          <w:rFonts w:ascii="Times New Roman" w:eastAsia="Times New Roman" w:hAnsi="Times New Roman" w:cs="Times New Roman"/>
          <w:color w:val="auto"/>
          <w:lang w:val="ru-RU" w:eastAsia="en-US" w:bidi="ar-SA"/>
        </w:rPr>
        <w:t xml:space="preserve"> на </w:t>
      </w:r>
      <w:proofErr w:type="spellStart"/>
      <w:r w:rsidRPr="00A73F64">
        <w:rPr>
          <w:rFonts w:ascii="Times New Roman" w:eastAsia="Times New Roman" w:hAnsi="Times New Roman" w:cs="Times New Roman"/>
          <w:color w:val="auto"/>
          <w:lang w:val="ru-RU" w:eastAsia="en-US" w:bidi="ar-SA"/>
        </w:rPr>
        <w:t>тваринi</w:t>
      </w:r>
      <w:proofErr w:type="spellEnd"/>
      <w:r w:rsidRPr="00A73F64">
        <w:rPr>
          <w:rFonts w:ascii="Times New Roman" w:eastAsia="Times New Roman" w:hAnsi="Times New Roman" w:cs="Times New Roman"/>
          <w:color w:val="auto"/>
          <w:lang w:val="ru-RU" w:eastAsia="en-US" w:bidi="ar-SA"/>
        </w:rPr>
        <w:t xml:space="preserve"> </w:t>
      </w:r>
      <w:proofErr w:type="spellStart"/>
      <w:r w:rsidRPr="00A73F64">
        <w:rPr>
          <w:rFonts w:ascii="Times New Roman" w:eastAsia="Times New Roman" w:hAnsi="Times New Roman" w:cs="Times New Roman"/>
          <w:color w:val="auto"/>
          <w:lang w:val="ru-RU" w:eastAsia="en-US" w:bidi="ar-SA"/>
        </w:rPr>
        <w:t>здiйснили</w:t>
      </w:r>
      <w:proofErr w:type="spellEnd"/>
      <w:r w:rsidRPr="00A73F64">
        <w:rPr>
          <w:rFonts w:ascii="Times New Roman" w:eastAsia="Times New Roman" w:hAnsi="Times New Roman" w:cs="Times New Roman"/>
          <w:color w:val="auto"/>
          <w:lang w:val="ru-RU" w:eastAsia="en-US" w:bidi="ar-SA"/>
        </w:rPr>
        <w:t xml:space="preserve"> </w:t>
      </w:r>
      <w:proofErr w:type="spellStart"/>
      <w:r w:rsidRPr="00A73F64">
        <w:rPr>
          <w:rFonts w:ascii="Times New Roman" w:eastAsia="Times New Roman" w:hAnsi="Times New Roman" w:cs="Times New Roman"/>
          <w:color w:val="auto"/>
          <w:lang w:val="ru-RU" w:eastAsia="en-US" w:bidi="ar-SA"/>
        </w:rPr>
        <w:t>перерiзку</w:t>
      </w:r>
      <w:proofErr w:type="spellEnd"/>
      <w:r w:rsidRPr="00A73F64">
        <w:rPr>
          <w:rFonts w:ascii="Times New Roman" w:eastAsia="Times New Roman" w:hAnsi="Times New Roman" w:cs="Times New Roman"/>
          <w:color w:val="auto"/>
          <w:lang w:val="ru-RU" w:eastAsia="en-US" w:bidi="ar-SA"/>
        </w:rPr>
        <w:t xml:space="preserve"> </w:t>
      </w:r>
      <w:proofErr w:type="spellStart"/>
      <w:r w:rsidRPr="00A73F64">
        <w:rPr>
          <w:rFonts w:ascii="Times New Roman" w:eastAsia="Times New Roman" w:hAnsi="Times New Roman" w:cs="Times New Roman"/>
          <w:color w:val="auto"/>
          <w:lang w:val="ru-RU" w:eastAsia="en-US" w:bidi="ar-SA"/>
        </w:rPr>
        <w:t>блукаючих</w:t>
      </w:r>
      <w:proofErr w:type="spellEnd"/>
      <w:r w:rsidRPr="00A73F64">
        <w:rPr>
          <w:rFonts w:ascii="Times New Roman" w:eastAsia="Times New Roman" w:hAnsi="Times New Roman" w:cs="Times New Roman"/>
          <w:color w:val="auto"/>
          <w:lang w:val="ru-RU" w:eastAsia="en-US" w:bidi="ar-SA"/>
        </w:rPr>
        <w:t xml:space="preserve"> </w:t>
      </w:r>
      <w:proofErr w:type="spellStart"/>
      <w:r w:rsidRPr="00A73F64">
        <w:rPr>
          <w:rFonts w:ascii="Times New Roman" w:eastAsia="Times New Roman" w:hAnsi="Times New Roman" w:cs="Times New Roman"/>
          <w:color w:val="auto"/>
          <w:lang w:val="ru-RU" w:eastAsia="en-US" w:bidi="ar-SA"/>
        </w:rPr>
        <w:t>нервiв</w:t>
      </w:r>
      <w:proofErr w:type="spellEnd"/>
      <w:r w:rsidRPr="00A73F64">
        <w:rPr>
          <w:rFonts w:ascii="Times New Roman" w:eastAsia="Times New Roman" w:hAnsi="Times New Roman" w:cs="Times New Roman"/>
          <w:color w:val="auto"/>
          <w:lang w:val="ru-RU" w:eastAsia="en-US" w:bidi="ar-SA"/>
        </w:rPr>
        <w:t xml:space="preserve"> з </w:t>
      </w:r>
      <w:proofErr w:type="spellStart"/>
      <w:r w:rsidRPr="00A73F64">
        <w:rPr>
          <w:rFonts w:ascii="Times New Roman" w:eastAsia="Times New Roman" w:hAnsi="Times New Roman" w:cs="Times New Roman"/>
          <w:color w:val="auto"/>
          <w:lang w:val="ru-RU" w:eastAsia="en-US" w:bidi="ar-SA"/>
        </w:rPr>
        <w:t>обох</w:t>
      </w:r>
      <w:proofErr w:type="spellEnd"/>
      <w:r w:rsidRPr="00A73F64">
        <w:rPr>
          <w:rFonts w:ascii="Times New Roman" w:eastAsia="Times New Roman" w:hAnsi="Times New Roman" w:cs="Times New Roman"/>
          <w:color w:val="auto"/>
          <w:lang w:val="ru-RU" w:eastAsia="en-US" w:bidi="ar-SA"/>
        </w:rPr>
        <w:t xml:space="preserve"> </w:t>
      </w:r>
      <w:proofErr w:type="spellStart"/>
      <w:r w:rsidRPr="00A73F64">
        <w:rPr>
          <w:rFonts w:ascii="Times New Roman" w:eastAsia="Times New Roman" w:hAnsi="Times New Roman" w:cs="Times New Roman"/>
          <w:color w:val="auto"/>
          <w:lang w:val="ru-RU" w:eastAsia="en-US" w:bidi="ar-SA"/>
        </w:rPr>
        <w:t>бокiв</w:t>
      </w:r>
      <w:proofErr w:type="spellEnd"/>
      <w:r w:rsidRPr="00A73F64">
        <w:rPr>
          <w:rFonts w:ascii="Times New Roman" w:eastAsia="Times New Roman" w:hAnsi="Times New Roman" w:cs="Times New Roman"/>
          <w:color w:val="auto"/>
          <w:lang w:val="ru-RU" w:eastAsia="en-US" w:bidi="ar-SA"/>
        </w:rPr>
        <w:t xml:space="preserve">. Як при </w:t>
      </w:r>
      <w:proofErr w:type="spellStart"/>
      <w:r w:rsidRPr="00A73F64">
        <w:rPr>
          <w:rFonts w:ascii="Times New Roman" w:eastAsia="Times New Roman" w:hAnsi="Times New Roman" w:cs="Times New Roman"/>
          <w:color w:val="auto"/>
          <w:lang w:val="ru-RU" w:eastAsia="en-US" w:bidi="ar-SA"/>
        </w:rPr>
        <w:t>цьому</w:t>
      </w:r>
      <w:proofErr w:type="spellEnd"/>
      <w:r w:rsidRPr="00A73F64">
        <w:rPr>
          <w:rFonts w:ascii="Times New Roman" w:eastAsia="Times New Roman" w:hAnsi="Times New Roman" w:cs="Times New Roman"/>
          <w:color w:val="auto"/>
          <w:lang w:val="ru-RU" w:eastAsia="en-US" w:bidi="ar-SA"/>
        </w:rPr>
        <w:t xml:space="preserve"> </w:t>
      </w:r>
      <w:proofErr w:type="spellStart"/>
      <w:r w:rsidRPr="00A73F64">
        <w:rPr>
          <w:rFonts w:ascii="Times New Roman" w:eastAsia="Times New Roman" w:hAnsi="Times New Roman" w:cs="Times New Roman"/>
          <w:color w:val="auto"/>
          <w:lang w:val="ru-RU" w:eastAsia="en-US" w:bidi="ar-SA"/>
        </w:rPr>
        <w:t>змiниться</w:t>
      </w:r>
      <w:proofErr w:type="spellEnd"/>
      <w:r w:rsidRPr="00A73F64">
        <w:rPr>
          <w:rFonts w:ascii="Times New Roman" w:eastAsia="Times New Roman" w:hAnsi="Times New Roman" w:cs="Times New Roman"/>
          <w:color w:val="auto"/>
          <w:lang w:val="ru-RU" w:eastAsia="en-US" w:bidi="ar-SA"/>
        </w:rPr>
        <w:t xml:space="preserve"> характер </w:t>
      </w:r>
      <w:proofErr w:type="spellStart"/>
      <w:r w:rsidRPr="00A73F64">
        <w:rPr>
          <w:rFonts w:ascii="Times New Roman" w:eastAsia="Times New Roman" w:hAnsi="Times New Roman" w:cs="Times New Roman"/>
          <w:color w:val="auto"/>
          <w:lang w:val="ru-RU" w:eastAsia="en-US" w:bidi="ar-SA"/>
        </w:rPr>
        <w:t>дихання</w:t>
      </w:r>
      <w:proofErr w:type="spellEnd"/>
      <w:r w:rsidRPr="00A73F64">
        <w:rPr>
          <w:rFonts w:ascii="Times New Roman" w:eastAsia="Times New Roman" w:hAnsi="Times New Roman" w:cs="Times New Roman"/>
          <w:color w:val="auto"/>
          <w:lang w:val="ru-RU" w:eastAsia="en-US" w:bidi="ar-SA"/>
        </w:rPr>
        <w:t>?</w:t>
      </w:r>
    </w:p>
    <w:p w14:paraId="12A77D09" w14:textId="77777777" w:rsidR="00A73F64" w:rsidRPr="00A73F64" w:rsidRDefault="00A73F64" w:rsidP="00A73F64">
      <w:pPr>
        <w:widowControl/>
        <w:numPr>
          <w:ilvl w:val="0"/>
          <w:numId w:val="45"/>
        </w:numPr>
        <w:tabs>
          <w:tab w:val="left" w:pos="320"/>
        </w:tabs>
        <w:jc w:val="both"/>
        <w:rPr>
          <w:rFonts w:ascii="Times New Roman" w:eastAsia="Times New Roman" w:hAnsi="Times New Roman" w:cs="Times New Roman"/>
          <w:color w:val="auto"/>
          <w:lang w:val="ru-RU" w:eastAsia="en-US" w:bidi="ar-SA"/>
        </w:rPr>
      </w:pPr>
      <w:r w:rsidRPr="00A73F64">
        <w:rPr>
          <w:rFonts w:ascii="Times New Roman" w:eastAsia="Times New Roman" w:hAnsi="Times New Roman" w:cs="Times New Roman"/>
          <w:color w:val="auto"/>
          <w:lang w:val="ru-RU" w:eastAsia="en-US" w:bidi="ar-SA"/>
        </w:rPr>
        <w:lastRenderedPageBreak/>
        <w:t xml:space="preserve">Стане </w:t>
      </w:r>
      <w:proofErr w:type="spellStart"/>
      <w:r w:rsidRPr="00A73F64">
        <w:rPr>
          <w:rFonts w:ascii="Times New Roman" w:eastAsia="Times New Roman" w:hAnsi="Times New Roman" w:cs="Times New Roman"/>
          <w:color w:val="auto"/>
          <w:lang w:val="ru-RU" w:eastAsia="en-US" w:bidi="ar-SA"/>
        </w:rPr>
        <w:t>глибоким</w:t>
      </w:r>
      <w:proofErr w:type="spellEnd"/>
      <w:r w:rsidRPr="00A73F64">
        <w:rPr>
          <w:rFonts w:ascii="Times New Roman" w:eastAsia="Times New Roman" w:hAnsi="Times New Roman" w:cs="Times New Roman"/>
          <w:color w:val="auto"/>
          <w:lang w:val="ru-RU" w:eastAsia="en-US" w:bidi="ar-SA"/>
        </w:rPr>
        <w:t xml:space="preserve"> i </w:t>
      </w:r>
      <w:proofErr w:type="spellStart"/>
      <w:r w:rsidRPr="00A73F64">
        <w:rPr>
          <w:rFonts w:ascii="Times New Roman" w:eastAsia="Times New Roman" w:hAnsi="Times New Roman" w:cs="Times New Roman"/>
          <w:color w:val="auto"/>
          <w:lang w:val="ru-RU" w:eastAsia="en-US" w:bidi="ar-SA"/>
        </w:rPr>
        <w:t>рiдким</w:t>
      </w:r>
      <w:proofErr w:type="spellEnd"/>
    </w:p>
    <w:p w14:paraId="3E747871" w14:textId="77777777" w:rsidR="00A73F64" w:rsidRPr="00A73F64" w:rsidRDefault="00A73F64" w:rsidP="00A73F64">
      <w:pPr>
        <w:widowControl/>
        <w:numPr>
          <w:ilvl w:val="0"/>
          <w:numId w:val="45"/>
        </w:numPr>
        <w:tabs>
          <w:tab w:val="left" w:pos="280"/>
        </w:tabs>
        <w:jc w:val="both"/>
        <w:rPr>
          <w:rFonts w:ascii="Times New Roman" w:eastAsia="Times New Roman" w:hAnsi="Times New Roman" w:cs="Times New Roman"/>
          <w:color w:val="auto"/>
          <w:lang w:val="ru-RU" w:eastAsia="en-US" w:bidi="ar-SA"/>
        </w:rPr>
      </w:pPr>
      <w:r w:rsidRPr="00A73F64">
        <w:rPr>
          <w:rFonts w:ascii="Times New Roman" w:eastAsia="Times New Roman" w:hAnsi="Times New Roman" w:cs="Times New Roman"/>
          <w:color w:val="auto"/>
          <w:lang w:val="ru-RU" w:eastAsia="en-US" w:bidi="ar-SA"/>
        </w:rPr>
        <w:t xml:space="preserve">Стане </w:t>
      </w:r>
      <w:proofErr w:type="spellStart"/>
      <w:r w:rsidRPr="00A73F64">
        <w:rPr>
          <w:rFonts w:ascii="Times New Roman" w:eastAsia="Times New Roman" w:hAnsi="Times New Roman" w:cs="Times New Roman"/>
          <w:color w:val="auto"/>
          <w:lang w:val="ru-RU" w:eastAsia="en-US" w:bidi="ar-SA"/>
        </w:rPr>
        <w:t>поверхневим</w:t>
      </w:r>
      <w:proofErr w:type="spellEnd"/>
      <w:r w:rsidRPr="00A73F64">
        <w:rPr>
          <w:rFonts w:ascii="Times New Roman" w:eastAsia="Times New Roman" w:hAnsi="Times New Roman" w:cs="Times New Roman"/>
          <w:color w:val="auto"/>
          <w:lang w:val="ru-RU" w:eastAsia="en-US" w:bidi="ar-SA"/>
        </w:rPr>
        <w:t xml:space="preserve"> та частим</w:t>
      </w:r>
    </w:p>
    <w:p w14:paraId="153D6D68" w14:textId="77777777" w:rsidR="00A73F64" w:rsidRPr="00A73F64" w:rsidRDefault="00A73F64" w:rsidP="00A73F64">
      <w:pPr>
        <w:widowControl/>
        <w:numPr>
          <w:ilvl w:val="0"/>
          <w:numId w:val="45"/>
        </w:numPr>
        <w:tabs>
          <w:tab w:val="left" w:pos="280"/>
        </w:tabs>
        <w:jc w:val="both"/>
        <w:rPr>
          <w:rFonts w:ascii="Times New Roman" w:eastAsia="Times New Roman" w:hAnsi="Times New Roman" w:cs="Times New Roman"/>
          <w:color w:val="auto"/>
          <w:lang w:val="ru-RU" w:eastAsia="en-US" w:bidi="ar-SA"/>
        </w:rPr>
      </w:pPr>
      <w:r w:rsidRPr="00A73F64">
        <w:rPr>
          <w:rFonts w:ascii="Times New Roman" w:eastAsia="Times New Roman" w:hAnsi="Times New Roman" w:cs="Times New Roman"/>
          <w:color w:val="auto"/>
          <w:lang w:val="ru-RU" w:eastAsia="en-US" w:bidi="ar-SA"/>
        </w:rPr>
        <w:t xml:space="preserve">Стане </w:t>
      </w:r>
      <w:proofErr w:type="spellStart"/>
      <w:r w:rsidRPr="00A73F64">
        <w:rPr>
          <w:rFonts w:ascii="Times New Roman" w:eastAsia="Times New Roman" w:hAnsi="Times New Roman" w:cs="Times New Roman"/>
          <w:color w:val="auto"/>
          <w:lang w:val="ru-RU" w:eastAsia="en-US" w:bidi="ar-SA"/>
        </w:rPr>
        <w:t>глибоким</w:t>
      </w:r>
      <w:proofErr w:type="spellEnd"/>
      <w:r w:rsidRPr="00A73F64">
        <w:rPr>
          <w:rFonts w:ascii="Times New Roman" w:eastAsia="Times New Roman" w:hAnsi="Times New Roman" w:cs="Times New Roman"/>
          <w:color w:val="auto"/>
          <w:lang w:val="ru-RU" w:eastAsia="en-US" w:bidi="ar-SA"/>
        </w:rPr>
        <w:t xml:space="preserve"> i частим</w:t>
      </w:r>
    </w:p>
    <w:p w14:paraId="709AE6E6" w14:textId="77777777" w:rsidR="00A73F64" w:rsidRPr="00A73F64" w:rsidRDefault="00A73F64" w:rsidP="00A73F64">
      <w:pPr>
        <w:widowControl/>
        <w:numPr>
          <w:ilvl w:val="0"/>
          <w:numId w:val="45"/>
        </w:numPr>
        <w:tabs>
          <w:tab w:val="left" w:pos="300"/>
        </w:tabs>
        <w:jc w:val="both"/>
        <w:rPr>
          <w:rFonts w:ascii="Times New Roman" w:eastAsia="Times New Roman" w:hAnsi="Times New Roman" w:cs="Times New Roman"/>
          <w:color w:val="auto"/>
          <w:lang w:val="ru-RU" w:eastAsia="en-US" w:bidi="ar-SA"/>
        </w:rPr>
      </w:pPr>
      <w:r w:rsidRPr="00A73F64">
        <w:rPr>
          <w:rFonts w:ascii="Times New Roman" w:eastAsia="Times New Roman" w:hAnsi="Times New Roman" w:cs="Times New Roman"/>
          <w:color w:val="auto"/>
          <w:lang w:val="ru-RU" w:eastAsia="en-US" w:bidi="ar-SA"/>
        </w:rPr>
        <w:t xml:space="preserve">Стане </w:t>
      </w:r>
      <w:proofErr w:type="spellStart"/>
      <w:r w:rsidRPr="00A73F64">
        <w:rPr>
          <w:rFonts w:ascii="Times New Roman" w:eastAsia="Times New Roman" w:hAnsi="Times New Roman" w:cs="Times New Roman"/>
          <w:color w:val="auto"/>
          <w:lang w:val="ru-RU" w:eastAsia="en-US" w:bidi="ar-SA"/>
        </w:rPr>
        <w:t>поверхневим</w:t>
      </w:r>
      <w:proofErr w:type="spellEnd"/>
      <w:r w:rsidRPr="00A73F64">
        <w:rPr>
          <w:rFonts w:ascii="Times New Roman" w:eastAsia="Times New Roman" w:hAnsi="Times New Roman" w:cs="Times New Roman"/>
          <w:color w:val="auto"/>
          <w:lang w:val="ru-RU" w:eastAsia="en-US" w:bidi="ar-SA"/>
        </w:rPr>
        <w:t xml:space="preserve"> та </w:t>
      </w:r>
      <w:proofErr w:type="spellStart"/>
      <w:r w:rsidRPr="00A73F64">
        <w:rPr>
          <w:rFonts w:ascii="Times New Roman" w:eastAsia="Times New Roman" w:hAnsi="Times New Roman" w:cs="Times New Roman"/>
          <w:color w:val="auto"/>
          <w:lang w:val="ru-RU" w:eastAsia="en-US" w:bidi="ar-SA"/>
        </w:rPr>
        <w:t>рiдким</w:t>
      </w:r>
      <w:proofErr w:type="spellEnd"/>
    </w:p>
    <w:p w14:paraId="019907A2" w14:textId="77777777" w:rsidR="00A73F64" w:rsidRPr="00A73F64" w:rsidRDefault="00A73F64" w:rsidP="00A73F64">
      <w:pPr>
        <w:widowControl/>
        <w:numPr>
          <w:ilvl w:val="0"/>
          <w:numId w:val="45"/>
        </w:numPr>
        <w:tabs>
          <w:tab w:val="left" w:pos="300"/>
        </w:tabs>
        <w:jc w:val="both"/>
        <w:rPr>
          <w:rFonts w:ascii="Times New Roman" w:eastAsia="Times New Roman" w:hAnsi="Times New Roman" w:cs="Times New Roman"/>
          <w:color w:val="auto"/>
          <w:lang w:val="ru-RU" w:eastAsia="en-US" w:bidi="ar-SA"/>
        </w:rPr>
      </w:pPr>
      <w:proofErr w:type="spellStart"/>
      <w:r w:rsidRPr="00A73F64">
        <w:rPr>
          <w:rFonts w:ascii="Times New Roman" w:eastAsia="Times New Roman" w:hAnsi="Times New Roman" w:cs="Times New Roman"/>
          <w:color w:val="auto"/>
          <w:lang w:val="ru-RU" w:eastAsia="en-US" w:bidi="ar-SA"/>
        </w:rPr>
        <w:t>Дихання</w:t>
      </w:r>
      <w:proofErr w:type="spellEnd"/>
      <w:r w:rsidRPr="00A73F64">
        <w:rPr>
          <w:rFonts w:ascii="Times New Roman" w:eastAsia="Times New Roman" w:hAnsi="Times New Roman" w:cs="Times New Roman"/>
          <w:color w:val="auto"/>
          <w:lang w:val="ru-RU" w:eastAsia="en-US" w:bidi="ar-SA"/>
        </w:rPr>
        <w:t xml:space="preserve"> не </w:t>
      </w:r>
      <w:proofErr w:type="spellStart"/>
      <w:r w:rsidRPr="00A73F64">
        <w:rPr>
          <w:rFonts w:ascii="Times New Roman" w:eastAsia="Times New Roman" w:hAnsi="Times New Roman" w:cs="Times New Roman"/>
          <w:color w:val="auto"/>
          <w:lang w:val="ru-RU" w:eastAsia="en-US" w:bidi="ar-SA"/>
        </w:rPr>
        <w:t>змiниться</w:t>
      </w:r>
      <w:proofErr w:type="spellEnd"/>
    </w:p>
    <w:p w14:paraId="66C691EA" w14:textId="77777777" w:rsidR="00A73F64" w:rsidRPr="00A73F64" w:rsidRDefault="00A73F64" w:rsidP="00A73F64">
      <w:pPr>
        <w:widowControl/>
        <w:rPr>
          <w:rFonts w:ascii="Calibri" w:eastAsia="Calibri" w:hAnsi="Calibri" w:cs="Times New Roman"/>
          <w:color w:val="auto"/>
          <w:sz w:val="22"/>
          <w:szCs w:val="22"/>
          <w:lang w:val="ru-RU" w:eastAsia="en-US" w:bidi="ar-SA"/>
        </w:rPr>
      </w:pPr>
    </w:p>
    <w:p w14:paraId="6AD8A376" w14:textId="77777777" w:rsidR="00A73F64" w:rsidRPr="00A73F64" w:rsidRDefault="00A73F64" w:rsidP="00A73F64">
      <w:pPr>
        <w:widowControl/>
        <w:rPr>
          <w:rFonts w:ascii="Calibri" w:eastAsia="Calibri" w:hAnsi="Calibri" w:cs="Times New Roman"/>
          <w:color w:val="auto"/>
          <w:sz w:val="22"/>
          <w:szCs w:val="22"/>
          <w:lang w:val="ru-RU" w:eastAsia="en-US" w:bidi="ar-SA"/>
        </w:rPr>
      </w:pPr>
    </w:p>
    <w:p w14:paraId="1403C8ED" w14:textId="5F9E4B9A" w:rsidR="00A73F64" w:rsidRPr="00A73F64" w:rsidRDefault="00A73F64" w:rsidP="00A73F64">
      <w:pPr>
        <w:jc w:val="both"/>
        <w:rPr>
          <w:rFonts w:ascii="Times New Roman" w:eastAsia="Times New Roman" w:hAnsi="Times New Roman" w:cs="Times New Roman"/>
          <w:color w:val="auto"/>
          <w:lang w:val="ru-RU" w:eastAsia="en-US" w:bidi="ar-SA"/>
        </w:rPr>
      </w:pPr>
      <w:r>
        <w:rPr>
          <w:rFonts w:ascii="Times New Roman" w:eastAsia="Times New Roman" w:hAnsi="Times New Roman" w:cs="Times New Roman"/>
          <w:color w:val="auto"/>
          <w:lang w:val="ru-RU" w:eastAsia="en-US" w:bidi="ar-SA"/>
        </w:rPr>
        <w:t>7.</w:t>
      </w:r>
      <w:r w:rsidRPr="00A73F64">
        <w:rPr>
          <w:rFonts w:ascii="Times New Roman" w:eastAsia="Times New Roman" w:hAnsi="Times New Roman" w:cs="Times New Roman"/>
          <w:color w:val="auto"/>
          <w:lang w:val="ru-RU" w:eastAsia="en-US" w:bidi="ar-SA"/>
        </w:rPr>
        <w:t xml:space="preserve">У </w:t>
      </w:r>
      <w:proofErr w:type="spellStart"/>
      <w:r w:rsidRPr="00A73F64">
        <w:rPr>
          <w:rFonts w:ascii="Times New Roman" w:eastAsia="Times New Roman" w:hAnsi="Times New Roman" w:cs="Times New Roman"/>
          <w:color w:val="auto"/>
          <w:lang w:val="ru-RU" w:eastAsia="en-US" w:bidi="ar-SA"/>
        </w:rPr>
        <w:t>людини</w:t>
      </w:r>
      <w:proofErr w:type="spellEnd"/>
      <w:r w:rsidRPr="00A73F64">
        <w:rPr>
          <w:rFonts w:ascii="Times New Roman" w:eastAsia="Times New Roman" w:hAnsi="Times New Roman" w:cs="Times New Roman"/>
          <w:color w:val="auto"/>
          <w:lang w:val="ru-RU" w:eastAsia="en-US" w:bidi="ar-SA"/>
        </w:rPr>
        <w:t xml:space="preserve"> </w:t>
      </w:r>
      <w:proofErr w:type="spellStart"/>
      <w:r w:rsidRPr="00A73F64">
        <w:rPr>
          <w:rFonts w:ascii="Times New Roman" w:eastAsia="Times New Roman" w:hAnsi="Times New Roman" w:cs="Times New Roman"/>
          <w:color w:val="auto"/>
          <w:lang w:val="ru-RU" w:eastAsia="en-US" w:bidi="ar-SA"/>
        </w:rPr>
        <w:t>збiльшена</w:t>
      </w:r>
      <w:proofErr w:type="spellEnd"/>
      <w:r w:rsidRPr="00A73F64">
        <w:rPr>
          <w:rFonts w:ascii="Times New Roman" w:eastAsia="Times New Roman" w:hAnsi="Times New Roman" w:cs="Times New Roman"/>
          <w:color w:val="auto"/>
          <w:lang w:val="ru-RU" w:eastAsia="en-US" w:bidi="ar-SA"/>
        </w:rPr>
        <w:t xml:space="preserve"> </w:t>
      </w:r>
      <w:proofErr w:type="spellStart"/>
      <w:r w:rsidRPr="00A73F64">
        <w:rPr>
          <w:rFonts w:ascii="Times New Roman" w:eastAsia="Times New Roman" w:hAnsi="Times New Roman" w:cs="Times New Roman"/>
          <w:color w:val="auto"/>
          <w:lang w:val="ru-RU" w:eastAsia="en-US" w:bidi="ar-SA"/>
        </w:rPr>
        <w:t>вентиляцiя</w:t>
      </w:r>
      <w:proofErr w:type="spellEnd"/>
      <w:r w:rsidRPr="00A73F64">
        <w:rPr>
          <w:rFonts w:ascii="Times New Roman" w:eastAsia="Times New Roman" w:hAnsi="Times New Roman" w:cs="Times New Roman"/>
          <w:color w:val="auto"/>
          <w:lang w:val="ru-RU" w:eastAsia="en-US" w:bidi="ar-SA"/>
        </w:rPr>
        <w:t xml:space="preserve"> </w:t>
      </w:r>
      <w:proofErr w:type="spellStart"/>
      <w:r w:rsidRPr="00A73F64">
        <w:rPr>
          <w:rFonts w:ascii="Times New Roman" w:eastAsia="Times New Roman" w:hAnsi="Times New Roman" w:cs="Times New Roman"/>
          <w:color w:val="auto"/>
          <w:lang w:val="ru-RU" w:eastAsia="en-US" w:bidi="ar-SA"/>
        </w:rPr>
        <w:t>легень</w:t>
      </w:r>
      <w:proofErr w:type="spellEnd"/>
      <w:r w:rsidRPr="00A73F64">
        <w:rPr>
          <w:rFonts w:ascii="Times New Roman" w:eastAsia="Times New Roman" w:hAnsi="Times New Roman" w:cs="Times New Roman"/>
          <w:color w:val="auto"/>
          <w:lang w:val="ru-RU" w:eastAsia="en-US" w:bidi="ar-SA"/>
        </w:rPr>
        <w:t xml:space="preserve"> </w:t>
      </w:r>
      <w:proofErr w:type="spellStart"/>
      <w:r w:rsidRPr="00A73F64">
        <w:rPr>
          <w:rFonts w:ascii="Times New Roman" w:eastAsia="Times New Roman" w:hAnsi="Times New Roman" w:cs="Times New Roman"/>
          <w:color w:val="auto"/>
          <w:lang w:val="ru-RU" w:eastAsia="en-US" w:bidi="ar-SA"/>
        </w:rPr>
        <w:t>внаслiдок</w:t>
      </w:r>
      <w:proofErr w:type="spellEnd"/>
      <w:r w:rsidRPr="00A73F64">
        <w:rPr>
          <w:rFonts w:ascii="Times New Roman" w:eastAsia="Times New Roman" w:hAnsi="Times New Roman" w:cs="Times New Roman"/>
          <w:color w:val="auto"/>
          <w:lang w:val="ru-RU" w:eastAsia="en-US" w:bidi="ar-SA"/>
        </w:rPr>
        <w:t xml:space="preserve"> </w:t>
      </w:r>
      <w:proofErr w:type="spellStart"/>
      <w:r w:rsidRPr="00A73F64">
        <w:rPr>
          <w:rFonts w:ascii="Times New Roman" w:eastAsia="Times New Roman" w:hAnsi="Times New Roman" w:cs="Times New Roman"/>
          <w:color w:val="auto"/>
          <w:lang w:val="ru-RU" w:eastAsia="en-US" w:bidi="ar-SA"/>
        </w:rPr>
        <w:t>фiзичного</w:t>
      </w:r>
      <w:proofErr w:type="spellEnd"/>
      <w:r w:rsidRPr="00A73F64">
        <w:rPr>
          <w:rFonts w:ascii="Times New Roman" w:eastAsia="Times New Roman" w:hAnsi="Times New Roman" w:cs="Times New Roman"/>
          <w:color w:val="auto"/>
          <w:lang w:val="ru-RU" w:eastAsia="en-US" w:bidi="ar-SA"/>
        </w:rPr>
        <w:t xml:space="preserve"> </w:t>
      </w:r>
      <w:proofErr w:type="spellStart"/>
      <w:r w:rsidRPr="00A73F64">
        <w:rPr>
          <w:rFonts w:ascii="Times New Roman" w:eastAsia="Times New Roman" w:hAnsi="Times New Roman" w:cs="Times New Roman"/>
          <w:color w:val="auto"/>
          <w:lang w:val="ru-RU" w:eastAsia="en-US" w:bidi="ar-SA"/>
        </w:rPr>
        <w:t>навантаження</w:t>
      </w:r>
      <w:proofErr w:type="spellEnd"/>
      <w:r w:rsidRPr="00A73F64">
        <w:rPr>
          <w:rFonts w:ascii="Times New Roman" w:eastAsia="Times New Roman" w:hAnsi="Times New Roman" w:cs="Times New Roman"/>
          <w:color w:val="auto"/>
          <w:lang w:val="ru-RU" w:eastAsia="en-US" w:bidi="ar-SA"/>
        </w:rPr>
        <w:t xml:space="preserve">. </w:t>
      </w:r>
      <w:proofErr w:type="spellStart"/>
      <w:r w:rsidRPr="00A73F64">
        <w:rPr>
          <w:rFonts w:ascii="Times New Roman" w:eastAsia="Times New Roman" w:hAnsi="Times New Roman" w:cs="Times New Roman"/>
          <w:color w:val="auto"/>
          <w:lang w:val="ru-RU" w:eastAsia="en-US" w:bidi="ar-SA"/>
        </w:rPr>
        <w:t>Який</w:t>
      </w:r>
      <w:proofErr w:type="spellEnd"/>
      <w:r w:rsidRPr="00A73F64">
        <w:rPr>
          <w:rFonts w:ascii="Times New Roman" w:eastAsia="Times New Roman" w:hAnsi="Times New Roman" w:cs="Times New Roman"/>
          <w:color w:val="auto"/>
          <w:lang w:val="ru-RU" w:eastAsia="en-US" w:bidi="ar-SA"/>
        </w:rPr>
        <w:t xml:space="preserve"> з </w:t>
      </w:r>
      <w:proofErr w:type="spellStart"/>
      <w:r w:rsidRPr="00A73F64">
        <w:rPr>
          <w:rFonts w:ascii="Times New Roman" w:eastAsia="Times New Roman" w:hAnsi="Times New Roman" w:cs="Times New Roman"/>
          <w:color w:val="auto"/>
          <w:lang w:val="ru-RU" w:eastAsia="en-US" w:bidi="ar-SA"/>
        </w:rPr>
        <w:t>наведених</w:t>
      </w:r>
      <w:proofErr w:type="spellEnd"/>
      <w:r w:rsidRPr="00A73F64">
        <w:rPr>
          <w:rFonts w:ascii="Times New Roman" w:eastAsia="Times New Roman" w:hAnsi="Times New Roman" w:cs="Times New Roman"/>
          <w:color w:val="auto"/>
          <w:lang w:val="ru-RU" w:eastAsia="en-US" w:bidi="ar-SA"/>
        </w:rPr>
        <w:t xml:space="preserve"> </w:t>
      </w:r>
      <w:proofErr w:type="spellStart"/>
      <w:r w:rsidRPr="00A73F64">
        <w:rPr>
          <w:rFonts w:ascii="Times New Roman" w:eastAsia="Times New Roman" w:hAnsi="Times New Roman" w:cs="Times New Roman"/>
          <w:color w:val="auto"/>
          <w:lang w:val="ru-RU" w:eastAsia="en-US" w:bidi="ar-SA"/>
        </w:rPr>
        <w:t>показникiв</w:t>
      </w:r>
      <w:proofErr w:type="spellEnd"/>
      <w:r w:rsidRPr="00A73F64">
        <w:rPr>
          <w:rFonts w:ascii="Times New Roman" w:eastAsia="Times New Roman" w:hAnsi="Times New Roman" w:cs="Times New Roman"/>
          <w:color w:val="auto"/>
          <w:lang w:val="ru-RU" w:eastAsia="en-US" w:bidi="ar-SA"/>
        </w:rPr>
        <w:t xml:space="preserve"> </w:t>
      </w:r>
      <w:proofErr w:type="spellStart"/>
      <w:r w:rsidRPr="00A73F64">
        <w:rPr>
          <w:rFonts w:ascii="Times New Roman" w:eastAsia="Times New Roman" w:hAnsi="Times New Roman" w:cs="Times New Roman"/>
          <w:color w:val="auto"/>
          <w:lang w:val="ru-RU" w:eastAsia="en-US" w:bidi="ar-SA"/>
        </w:rPr>
        <w:t>зовнiшнього</w:t>
      </w:r>
      <w:proofErr w:type="spellEnd"/>
      <w:r w:rsidRPr="00A73F64">
        <w:rPr>
          <w:rFonts w:ascii="Times New Roman" w:eastAsia="Times New Roman" w:hAnsi="Times New Roman" w:cs="Times New Roman"/>
          <w:color w:val="auto"/>
          <w:lang w:val="ru-RU" w:eastAsia="en-US" w:bidi="ar-SA"/>
        </w:rPr>
        <w:t xml:space="preserve"> </w:t>
      </w:r>
      <w:proofErr w:type="spellStart"/>
      <w:r w:rsidRPr="00A73F64">
        <w:rPr>
          <w:rFonts w:ascii="Times New Roman" w:eastAsia="Times New Roman" w:hAnsi="Times New Roman" w:cs="Times New Roman"/>
          <w:color w:val="auto"/>
          <w:lang w:val="ru-RU" w:eastAsia="en-US" w:bidi="ar-SA"/>
        </w:rPr>
        <w:t>дихання</w:t>
      </w:r>
      <w:proofErr w:type="spellEnd"/>
      <w:r w:rsidRPr="00A73F64">
        <w:rPr>
          <w:rFonts w:ascii="Times New Roman" w:eastAsia="Times New Roman" w:hAnsi="Times New Roman" w:cs="Times New Roman"/>
          <w:color w:val="auto"/>
          <w:lang w:val="ru-RU" w:eastAsia="en-US" w:bidi="ar-SA"/>
        </w:rPr>
        <w:t xml:space="preserve"> у </w:t>
      </w:r>
      <w:proofErr w:type="spellStart"/>
      <w:r w:rsidRPr="00A73F64">
        <w:rPr>
          <w:rFonts w:ascii="Times New Roman" w:eastAsia="Times New Roman" w:hAnsi="Times New Roman" w:cs="Times New Roman"/>
          <w:color w:val="auto"/>
          <w:lang w:val="ru-RU" w:eastAsia="en-US" w:bidi="ar-SA"/>
        </w:rPr>
        <w:t>неї</w:t>
      </w:r>
      <w:proofErr w:type="spellEnd"/>
      <w:r w:rsidRPr="00A73F64">
        <w:rPr>
          <w:rFonts w:ascii="Times New Roman" w:eastAsia="Times New Roman" w:hAnsi="Times New Roman" w:cs="Times New Roman"/>
          <w:color w:val="auto"/>
          <w:lang w:val="ru-RU" w:eastAsia="en-US" w:bidi="ar-SA"/>
        </w:rPr>
        <w:t xml:space="preserve"> </w:t>
      </w:r>
      <w:proofErr w:type="spellStart"/>
      <w:r w:rsidRPr="00A73F64">
        <w:rPr>
          <w:rFonts w:ascii="Times New Roman" w:eastAsia="Times New Roman" w:hAnsi="Times New Roman" w:cs="Times New Roman"/>
          <w:color w:val="auto"/>
          <w:lang w:val="ru-RU" w:eastAsia="en-US" w:bidi="ar-SA"/>
        </w:rPr>
        <w:t>значно</w:t>
      </w:r>
      <w:proofErr w:type="spellEnd"/>
      <w:r w:rsidRPr="00A73F64">
        <w:rPr>
          <w:rFonts w:ascii="Times New Roman" w:eastAsia="Times New Roman" w:hAnsi="Times New Roman" w:cs="Times New Roman"/>
          <w:color w:val="auto"/>
          <w:lang w:val="ru-RU" w:eastAsia="en-US" w:bidi="ar-SA"/>
        </w:rPr>
        <w:t xml:space="preserve"> </w:t>
      </w:r>
      <w:proofErr w:type="spellStart"/>
      <w:r w:rsidRPr="00A73F64">
        <w:rPr>
          <w:rFonts w:ascii="Times New Roman" w:eastAsia="Times New Roman" w:hAnsi="Times New Roman" w:cs="Times New Roman"/>
          <w:color w:val="auto"/>
          <w:lang w:val="ru-RU" w:eastAsia="en-US" w:bidi="ar-SA"/>
        </w:rPr>
        <w:t>бiльший</w:t>
      </w:r>
      <w:proofErr w:type="spellEnd"/>
      <w:r w:rsidRPr="00A73F64">
        <w:rPr>
          <w:rFonts w:ascii="Times New Roman" w:eastAsia="Times New Roman" w:hAnsi="Times New Roman" w:cs="Times New Roman"/>
          <w:color w:val="auto"/>
          <w:lang w:val="ru-RU" w:eastAsia="en-US" w:bidi="ar-SA"/>
        </w:rPr>
        <w:t xml:space="preserve">, </w:t>
      </w:r>
      <w:proofErr w:type="spellStart"/>
      <w:r w:rsidRPr="00A73F64">
        <w:rPr>
          <w:rFonts w:ascii="Times New Roman" w:eastAsia="Times New Roman" w:hAnsi="Times New Roman" w:cs="Times New Roman"/>
          <w:color w:val="auto"/>
          <w:lang w:val="ru-RU" w:eastAsia="en-US" w:bidi="ar-SA"/>
        </w:rPr>
        <w:t>нiж</w:t>
      </w:r>
      <w:proofErr w:type="spellEnd"/>
      <w:r w:rsidRPr="00A73F64">
        <w:rPr>
          <w:rFonts w:ascii="Times New Roman" w:eastAsia="Times New Roman" w:hAnsi="Times New Roman" w:cs="Times New Roman"/>
          <w:color w:val="auto"/>
          <w:lang w:val="ru-RU" w:eastAsia="en-US" w:bidi="ar-SA"/>
        </w:rPr>
        <w:t xml:space="preserve"> у </w:t>
      </w:r>
      <w:proofErr w:type="spellStart"/>
      <w:r w:rsidRPr="00A73F64">
        <w:rPr>
          <w:rFonts w:ascii="Times New Roman" w:eastAsia="Times New Roman" w:hAnsi="Times New Roman" w:cs="Times New Roman"/>
          <w:color w:val="auto"/>
          <w:lang w:val="ru-RU" w:eastAsia="en-US" w:bidi="ar-SA"/>
        </w:rPr>
        <w:t>станi</w:t>
      </w:r>
      <w:proofErr w:type="spellEnd"/>
      <w:r w:rsidRPr="00A73F64">
        <w:rPr>
          <w:rFonts w:ascii="Times New Roman" w:eastAsia="Times New Roman" w:hAnsi="Times New Roman" w:cs="Times New Roman"/>
          <w:color w:val="auto"/>
          <w:lang w:val="ru-RU" w:eastAsia="en-US" w:bidi="ar-SA"/>
        </w:rPr>
        <w:t xml:space="preserve"> спокою?</w:t>
      </w:r>
    </w:p>
    <w:p w14:paraId="703FE4AA" w14:textId="77777777" w:rsidR="00A73F64" w:rsidRPr="00A73F64" w:rsidRDefault="00A73F64" w:rsidP="00A73F64">
      <w:pPr>
        <w:widowControl/>
        <w:numPr>
          <w:ilvl w:val="0"/>
          <w:numId w:val="46"/>
        </w:numPr>
        <w:tabs>
          <w:tab w:val="left" w:pos="320"/>
        </w:tabs>
        <w:jc w:val="both"/>
        <w:rPr>
          <w:rFonts w:ascii="Times New Roman" w:eastAsia="Times New Roman" w:hAnsi="Times New Roman" w:cs="Times New Roman"/>
          <w:color w:val="auto"/>
          <w:lang w:val="ru-RU" w:eastAsia="en-US" w:bidi="ar-SA"/>
        </w:rPr>
      </w:pPr>
      <w:proofErr w:type="spellStart"/>
      <w:r w:rsidRPr="00A73F64">
        <w:rPr>
          <w:rFonts w:ascii="Times New Roman" w:eastAsia="Times New Roman" w:hAnsi="Times New Roman" w:cs="Times New Roman"/>
          <w:color w:val="auto"/>
          <w:lang w:val="ru-RU" w:eastAsia="en-US" w:bidi="ar-SA"/>
        </w:rPr>
        <w:t>Дихальний</w:t>
      </w:r>
      <w:proofErr w:type="spellEnd"/>
      <w:r w:rsidRPr="00A73F64">
        <w:rPr>
          <w:rFonts w:ascii="Times New Roman" w:eastAsia="Times New Roman" w:hAnsi="Times New Roman" w:cs="Times New Roman"/>
          <w:color w:val="auto"/>
          <w:lang w:val="ru-RU" w:eastAsia="en-US" w:bidi="ar-SA"/>
        </w:rPr>
        <w:t xml:space="preserve"> </w:t>
      </w:r>
      <w:proofErr w:type="spellStart"/>
      <w:r w:rsidRPr="00A73F64">
        <w:rPr>
          <w:rFonts w:ascii="Times New Roman" w:eastAsia="Times New Roman" w:hAnsi="Times New Roman" w:cs="Times New Roman"/>
          <w:color w:val="auto"/>
          <w:lang w:val="ru-RU" w:eastAsia="en-US" w:bidi="ar-SA"/>
        </w:rPr>
        <w:t>об’єм</w:t>
      </w:r>
      <w:proofErr w:type="spellEnd"/>
    </w:p>
    <w:p w14:paraId="5E345347" w14:textId="77777777" w:rsidR="00A73F64" w:rsidRPr="00A73F64" w:rsidRDefault="00A73F64" w:rsidP="00A73F64">
      <w:pPr>
        <w:widowControl/>
        <w:numPr>
          <w:ilvl w:val="0"/>
          <w:numId w:val="46"/>
        </w:numPr>
        <w:tabs>
          <w:tab w:val="left" w:pos="300"/>
        </w:tabs>
        <w:jc w:val="both"/>
        <w:rPr>
          <w:rFonts w:ascii="Times New Roman" w:eastAsia="Times New Roman" w:hAnsi="Times New Roman" w:cs="Times New Roman"/>
          <w:color w:val="auto"/>
          <w:lang w:val="ru-RU" w:eastAsia="en-US" w:bidi="ar-SA"/>
        </w:rPr>
      </w:pPr>
      <w:proofErr w:type="spellStart"/>
      <w:r w:rsidRPr="00A73F64">
        <w:rPr>
          <w:rFonts w:ascii="Times New Roman" w:eastAsia="Times New Roman" w:hAnsi="Times New Roman" w:cs="Times New Roman"/>
          <w:color w:val="auto"/>
          <w:lang w:val="ru-RU" w:eastAsia="en-US" w:bidi="ar-SA"/>
        </w:rPr>
        <w:t>Життєва</w:t>
      </w:r>
      <w:proofErr w:type="spellEnd"/>
      <w:r w:rsidRPr="00A73F64">
        <w:rPr>
          <w:rFonts w:ascii="Times New Roman" w:eastAsia="Times New Roman" w:hAnsi="Times New Roman" w:cs="Times New Roman"/>
          <w:color w:val="auto"/>
          <w:lang w:val="ru-RU" w:eastAsia="en-US" w:bidi="ar-SA"/>
        </w:rPr>
        <w:t xml:space="preserve"> </w:t>
      </w:r>
      <w:proofErr w:type="spellStart"/>
      <w:r w:rsidRPr="00A73F64">
        <w:rPr>
          <w:rFonts w:ascii="Times New Roman" w:eastAsia="Times New Roman" w:hAnsi="Times New Roman" w:cs="Times New Roman"/>
          <w:color w:val="auto"/>
          <w:lang w:val="ru-RU" w:eastAsia="en-US" w:bidi="ar-SA"/>
        </w:rPr>
        <w:t>ємнiсть</w:t>
      </w:r>
      <w:proofErr w:type="spellEnd"/>
      <w:r w:rsidRPr="00A73F64">
        <w:rPr>
          <w:rFonts w:ascii="Times New Roman" w:eastAsia="Times New Roman" w:hAnsi="Times New Roman" w:cs="Times New Roman"/>
          <w:color w:val="auto"/>
          <w:lang w:val="ru-RU" w:eastAsia="en-US" w:bidi="ar-SA"/>
        </w:rPr>
        <w:t xml:space="preserve"> </w:t>
      </w:r>
      <w:proofErr w:type="spellStart"/>
      <w:r w:rsidRPr="00A73F64">
        <w:rPr>
          <w:rFonts w:ascii="Times New Roman" w:eastAsia="Times New Roman" w:hAnsi="Times New Roman" w:cs="Times New Roman"/>
          <w:color w:val="auto"/>
          <w:lang w:val="ru-RU" w:eastAsia="en-US" w:bidi="ar-SA"/>
        </w:rPr>
        <w:t>легень</w:t>
      </w:r>
      <w:proofErr w:type="spellEnd"/>
    </w:p>
    <w:p w14:paraId="186BBF02" w14:textId="77777777" w:rsidR="00A73F64" w:rsidRPr="00A73F64" w:rsidRDefault="00A73F64" w:rsidP="00A73F64">
      <w:pPr>
        <w:widowControl/>
        <w:numPr>
          <w:ilvl w:val="0"/>
          <w:numId w:val="46"/>
        </w:numPr>
        <w:tabs>
          <w:tab w:val="left" w:pos="300"/>
        </w:tabs>
        <w:jc w:val="both"/>
        <w:rPr>
          <w:rFonts w:ascii="Times New Roman" w:eastAsia="Times New Roman" w:hAnsi="Times New Roman" w:cs="Times New Roman"/>
          <w:color w:val="auto"/>
          <w:lang w:val="ru-RU" w:eastAsia="en-US" w:bidi="ar-SA"/>
        </w:rPr>
      </w:pPr>
      <w:proofErr w:type="spellStart"/>
      <w:r w:rsidRPr="00A73F64">
        <w:rPr>
          <w:rFonts w:ascii="Times New Roman" w:eastAsia="Times New Roman" w:hAnsi="Times New Roman" w:cs="Times New Roman"/>
          <w:color w:val="auto"/>
          <w:lang w:val="ru-RU" w:eastAsia="en-US" w:bidi="ar-SA"/>
        </w:rPr>
        <w:t>Резервний</w:t>
      </w:r>
      <w:proofErr w:type="spellEnd"/>
      <w:r w:rsidRPr="00A73F64">
        <w:rPr>
          <w:rFonts w:ascii="Times New Roman" w:eastAsia="Times New Roman" w:hAnsi="Times New Roman" w:cs="Times New Roman"/>
          <w:color w:val="auto"/>
          <w:lang w:val="ru-RU" w:eastAsia="en-US" w:bidi="ar-SA"/>
        </w:rPr>
        <w:t xml:space="preserve"> </w:t>
      </w:r>
      <w:proofErr w:type="spellStart"/>
      <w:r w:rsidRPr="00A73F64">
        <w:rPr>
          <w:rFonts w:ascii="Times New Roman" w:eastAsia="Times New Roman" w:hAnsi="Times New Roman" w:cs="Times New Roman"/>
          <w:color w:val="auto"/>
          <w:lang w:val="ru-RU" w:eastAsia="en-US" w:bidi="ar-SA"/>
        </w:rPr>
        <w:t>об’єм</w:t>
      </w:r>
      <w:proofErr w:type="spellEnd"/>
      <w:r w:rsidRPr="00A73F64">
        <w:rPr>
          <w:rFonts w:ascii="Times New Roman" w:eastAsia="Times New Roman" w:hAnsi="Times New Roman" w:cs="Times New Roman"/>
          <w:color w:val="auto"/>
          <w:lang w:val="ru-RU" w:eastAsia="en-US" w:bidi="ar-SA"/>
        </w:rPr>
        <w:t xml:space="preserve"> </w:t>
      </w:r>
      <w:proofErr w:type="spellStart"/>
      <w:r w:rsidRPr="00A73F64">
        <w:rPr>
          <w:rFonts w:ascii="Times New Roman" w:eastAsia="Times New Roman" w:hAnsi="Times New Roman" w:cs="Times New Roman"/>
          <w:color w:val="auto"/>
          <w:lang w:val="ru-RU" w:eastAsia="en-US" w:bidi="ar-SA"/>
        </w:rPr>
        <w:t>вдиху</w:t>
      </w:r>
      <w:proofErr w:type="spellEnd"/>
    </w:p>
    <w:p w14:paraId="788B7EFF" w14:textId="77777777" w:rsidR="00A73F64" w:rsidRPr="00A73F64" w:rsidRDefault="00A73F64" w:rsidP="00A73F64">
      <w:pPr>
        <w:widowControl/>
        <w:numPr>
          <w:ilvl w:val="0"/>
          <w:numId w:val="46"/>
        </w:numPr>
        <w:tabs>
          <w:tab w:val="left" w:pos="320"/>
        </w:tabs>
        <w:jc w:val="both"/>
        <w:rPr>
          <w:rFonts w:ascii="Times New Roman" w:eastAsia="Times New Roman" w:hAnsi="Times New Roman" w:cs="Times New Roman"/>
          <w:color w:val="auto"/>
          <w:lang w:val="ru-RU" w:eastAsia="en-US" w:bidi="ar-SA"/>
        </w:rPr>
      </w:pPr>
      <w:proofErr w:type="spellStart"/>
      <w:r w:rsidRPr="00A73F64">
        <w:rPr>
          <w:rFonts w:ascii="Times New Roman" w:eastAsia="Times New Roman" w:hAnsi="Times New Roman" w:cs="Times New Roman"/>
          <w:color w:val="auto"/>
          <w:lang w:val="ru-RU" w:eastAsia="en-US" w:bidi="ar-SA"/>
        </w:rPr>
        <w:t>Резервний</w:t>
      </w:r>
      <w:proofErr w:type="spellEnd"/>
      <w:r w:rsidRPr="00A73F64">
        <w:rPr>
          <w:rFonts w:ascii="Times New Roman" w:eastAsia="Times New Roman" w:hAnsi="Times New Roman" w:cs="Times New Roman"/>
          <w:color w:val="auto"/>
          <w:lang w:val="ru-RU" w:eastAsia="en-US" w:bidi="ar-SA"/>
        </w:rPr>
        <w:t xml:space="preserve"> </w:t>
      </w:r>
      <w:proofErr w:type="spellStart"/>
      <w:r w:rsidRPr="00A73F64">
        <w:rPr>
          <w:rFonts w:ascii="Times New Roman" w:eastAsia="Times New Roman" w:hAnsi="Times New Roman" w:cs="Times New Roman"/>
          <w:color w:val="auto"/>
          <w:lang w:val="ru-RU" w:eastAsia="en-US" w:bidi="ar-SA"/>
        </w:rPr>
        <w:t>об’єм</w:t>
      </w:r>
      <w:proofErr w:type="spellEnd"/>
      <w:r w:rsidRPr="00A73F64">
        <w:rPr>
          <w:rFonts w:ascii="Times New Roman" w:eastAsia="Times New Roman" w:hAnsi="Times New Roman" w:cs="Times New Roman"/>
          <w:color w:val="auto"/>
          <w:lang w:val="ru-RU" w:eastAsia="en-US" w:bidi="ar-SA"/>
        </w:rPr>
        <w:t xml:space="preserve"> </w:t>
      </w:r>
      <w:proofErr w:type="spellStart"/>
      <w:r w:rsidRPr="00A73F64">
        <w:rPr>
          <w:rFonts w:ascii="Times New Roman" w:eastAsia="Times New Roman" w:hAnsi="Times New Roman" w:cs="Times New Roman"/>
          <w:color w:val="auto"/>
          <w:lang w:val="ru-RU" w:eastAsia="en-US" w:bidi="ar-SA"/>
        </w:rPr>
        <w:t>видиху</w:t>
      </w:r>
      <w:proofErr w:type="spellEnd"/>
    </w:p>
    <w:p w14:paraId="1A940396" w14:textId="77777777" w:rsidR="00A73F64" w:rsidRPr="00A73F64" w:rsidRDefault="00A73F64" w:rsidP="00A73F64">
      <w:pPr>
        <w:widowControl/>
        <w:numPr>
          <w:ilvl w:val="0"/>
          <w:numId w:val="46"/>
        </w:numPr>
        <w:tabs>
          <w:tab w:val="left" w:pos="300"/>
        </w:tabs>
        <w:jc w:val="both"/>
        <w:rPr>
          <w:rFonts w:ascii="Times New Roman" w:eastAsia="Times New Roman" w:hAnsi="Times New Roman" w:cs="Times New Roman"/>
          <w:color w:val="auto"/>
          <w:lang w:val="ru-RU" w:eastAsia="en-US" w:bidi="ar-SA"/>
        </w:rPr>
      </w:pPr>
      <w:proofErr w:type="spellStart"/>
      <w:r w:rsidRPr="00A73F64">
        <w:rPr>
          <w:rFonts w:ascii="Times New Roman" w:eastAsia="Times New Roman" w:hAnsi="Times New Roman" w:cs="Times New Roman"/>
          <w:color w:val="auto"/>
          <w:lang w:val="ru-RU" w:eastAsia="en-US" w:bidi="ar-SA"/>
        </w:rPr>
        <w:t>Загальна</w:t>
      </w:r>
      <w:proofErr w:type="spellEnd"/>
      <w:r w:rsidRPr="00A73F64">
        <w:rPr>
          <w:rFonts w:ascii="Times New Roman" w:eastAsia="Times New Roman" w:hAnsi="Times New Roman" w:cs="Times New Roman"/>
          <w:color w:val="auto"/>
          <w:lang w:val="ru-RU" w:eastAsia="en-US" w:bidi="ar-SA"/>
        </w:rPr>
        <w:t xml:space="preserve"> </w:t>
      </w:r>
      <w:proofErr w:type="spellStart"/>
      <w:r w:rsidRPr="00A73F64">
        <w:rPr>
          <w:rFonts w:ascii="Times New Roman" w:eastAsia="Times New Roman" w:hAnsi="Times New Roman" w:cs="Times New Roman"/>
          <w:color w:val="auto"/>
          <w:lang w:val="ru-RU" w:eastAsia="en-US" w:bidi="ar-SA"/>
        </w:rPr>
        <w:t>ємнiсть</w:t>
      </w:r>
      <w:proofErr w:type="spellEnd"/>
      <w:r w:rsidRPr="00A73F64">
        <w:rPr>
          <w:rFonts w:ascii="Times New Roman" w:eastAsia="Times New Roman" w:hAnsi="Times New Roman" w:cs="Times New Roman"/>
          <w:color w:val="auto"/>
          <w:lang w:val="ru-RU" w:eastAsia="en-US" w:bidi="ar-SA"/>
        </w:rPr>
        <w:t xml:space="preserve"> </w:t>
      </w:r>
      <w:proofErr w:type="spellStart"/>
      <w:r w:rsidRPr="00A73F64">
        <w:rPr>
          <w:rFonts w:ascii="Times New Roman" w:eastAsia="Times New Roman" w:hAnsi="Times New Roman" w:cs="Times New Roman"/>
          <w:color w:val="auto"/>
          <w:lang w:val="ru-RU" w:eastAsia="en-US" w:bidi="ar-SA"/>
        </w:rPr>
        <w:t>легень</w:t>
      </w:r>
      <w:proofErr w:type="spellEnd"/>
    </w:p>
    <w:p w14:paraId="3B5A4A37" w14:textId="77777777" w:rsidR="00A73F64" w:rsidRPr="00A73F64" w:rsidRDefault="00A73F64" w:rsidP="00A73F64">
      <w:pPr>
        <w:tabs>
          <w:tab w:val="left" w:pos="300"/>
        </w:tabs>
        <w:jc w:val="both"/>
        <w:rPr>
          <w:rFonts w:ascii="Times New Roman" w:eastAsia="Times New Roman" w:hAnsi="Times New Roman" w:cs="Times New Roman"/>
          <w:color w:val="auto"/>
          <w:lang w:val="ru-RU" w:eastAsia="en-US" w:bidi="ar-SA"/>
        </w:rPr>
      </w:pPr>
    </w:p>
    <w:p w14:paraId="641842A3" w14:textId="066306C9" w:rsidR="00A73F64" w:rsidRPr="00A73F64" w:rsidRDefault="00ED4AB9" w:rsidP="00A73F64">
      <w:pPr>
        <w:jc w:val="both"/>
        <w:rPr>
          <w:rFonts w:ascii="Times New Roman" w:eastAsia="Times New Roman" w:hAnsi="Times New Roman" w:cs="Times New Roman"/>
          <w:color w:val="auto"/>
          <w:lang w:val="ru-RU" w:eastAsia="en-US" w:bidi="ar-SA"/>
        </w:rPr>
      </w:pPr>
      <w:r>
        <w:rPr>
          <w:rFonts w:ascii="Times New Roman" w:eastAsia="Times New Roman" w:hAnsi="Times New Roman" w:cs="Times New Roman"/>
          <w:color w:val="auto"/>
          <w:lang w:val="ru-RU" w:eastAsia="en-US" w:bidi="ar-SA"/>
        </w:rPr>
        <w:t>8.</w:t>
      </w:r>
      <w:r w:rsidR="00A73F64" w:rsidRPr="00A73F64">
        <w:rPr>
          <w:rFonts w:ascii="Times New Roman" w:eastAsia="Times New Roman" w:hAnsi="Times New Roman" w:cs="Times New Roman"/>
          <w:color w:val="auto"/>
          <w:lang w:val="ru-RU" w:eastAsia="en-US" w:bidi="ar-SA"/>
        </w:rPr>
        <w:t xml:space="preserve">Для </w:t>
      </w:r>
      <w:proofErr w:type="spellStart"/>
      <w:r w:rsidR="00A73F64" w:rsidRPr="00A73F64">
        <w:rPr>
          <w:rFonts w:ascii="Times New Roman" w:eastAsia="Times New Roman" w:hAnsi="Times New Roman" w:cs="Times New Roman"/>
          <w:color w:val="auto"/>
          <w:lang w:val="ru-RU" w:eastAsia="en-US" w:bidi="ar-SA"/>
        </w:rPr>
        <w:t>людини</w:t>
      </w:r>
      <w:proofErr w:type="spellEnd"/>
      <w:r w:rsidR="00A73F64" w:rsidRPr="00A73F64">
        <w:rPr>
          <w:rFonts w:ascii="Times New Roman" w:eastAsia="Times New Roman" w:hAnsi="Times New Roman" w:cs="Times New Roman"/>
          <w:color w:val="auto"/>
          <w:lang w:val="ru-RU" w:eastAsia="en-US" w:bidi="ar-SA"/>
        </w:rPr>
        <w:t xml:space="preserve"> </w:t>
      </w:r>
      <w:proofErr w:type="spellStart"/>
      <w:r w:rsidR="00A73F64" w:rsidRPr="00A73F64">
        <w:rPr>
          <w:rFonts w:ascii="Times New Roman" w:eastAsia="Times New Roman" w:hAnsi="Times New Roman" w:cs="Times New Roman"/>
          <w:color w:val="auto"/>
          <w:lang w:val="ru-RU" w:eastAsia="en-US" w:bidi="ar-SA"/>
        </w:rPr>
        <w:t>iснує</w:t>
      </w:r>
      <w:proofErr w:type="spellEnd"/>
      <w:r w:rsidR="00A73F64" w:rsidRPr="00A73F64">
        <w:rPr>
          <w:rFonts w:ascii="Times New Roman" w:eastAsia="Times New Roman" w:hAnsi="Times New Roman" w:cs="Times New Roman"/>
          <w:color w:val="auto"/>
          <w:lang w:val="ru-RU" w:eastAsia="en-US" w:bidi="ar-SA"/>
        </w:rPr>
        <w:t xml:space="preserve"> </w:t>
      </w:r>
      <w:proofErr w:type="spellStart"/>
      <w:r w:rsidR="00A73F64" w:rsidRPr="00A73F64">
        <w:rPr>
          <w:rFonts w:ascii="Times New Roman" w:eastAsia="Times New Roman" w:hAnsi="Times New Roman" w:cs="Times New Roman"/>
          <w:color w:val="auto"/>
          <w:lang w:val="ru-RU" w:eastAsia="en-US" w:bidi="ar-SA"/>
        </w:rPr>
        <w:t>суворе</w:t>
      </w:r>
      <w:proofErr w:type="spellEnd"/>
      <w:r w:rsidR="00A73F64" w:rsidRPr="00A73F64">
        <w:rPr>
          <w:rFonts w:ascii="Times New Roman" w:eastAsia="Times New Roman" w:hAnsi="Times New Roman" w:cs="Times New Roman"/>
          <w:color w:val="auto"/>
          <w:lang w:val="ru-RU" w:eastAsia="en-US" w:bidi="ar-SA"/>
        </w:rPr>
        <w:t xml:space="preserve"> </w:t>
      </w:r>
      <w:proofErr w:type="spellStart"/>
      <w:r w:rsidR="00A73F64" w:rsidRPr="00A73F64">
        <w:rPr>
          <w:rFonts w:ascii="Times New Roman" w:eastAsia="Times New Roman" w:hAnsi="Times New Roman" w:cs="Times New Roman"/>
          <w:color w:val="auto"/>
          <w:lang w:val="ru-RU" w:eastAsia="en-US" w:bidi="ar-SA"/>
        </w:rPr>
        <w:t>обмеження</w:t>
      </w:r>
      <w:proofErr w:type="spellEnd"/>
      <w:r w:rsidR="00A73F64" w:rsidRPr="00A73F64">
        <w:rPr>
          <w:rFonts w:ascii="Times New Roman" w:eastAsia="Times New Roman" w:hAnsi="Times New Roman" w:cs="Times New Roman"/>
          <w:color w:val="auto"/>
          <w:lang w:val="ru-RU" w:eastAsia="en-US" w:bidi="ar-SA"/>
        </w:rPr>
        <w:t xml:space="preserve"> в </w:t>
      </w:r>
      <w:proofErr w:type="spellStart"/>
      <w:r w:rsidR="00A73F64" w:rsidRPr="00A73F64">
        <w:rPr>
          <w:rFonts w:ascii="Times New Roman" w:eastAsia="Times New Roman" w:hAnsi="Times New Roman" w:cs="Times New Roman"/>
          <w:color w:val="auto"/>
          <w:lang w:val="ru-RU" w:eastAsia="en-US" w:bidi="ar-SA"/>
        </w:rPr>
        <w:t>часi</w:t>
      </w:r>
      <w:proofErr w:type="spellEnd"/>
      <w:r w:rsidR="00A73F64" w:rsidRPr="00A73F64">
        <w:rPr>
          <w:rFonts w:ascii="Times New Roman" w:eastAsia="Times New Roman" w:hAnsi="Times New Roman" w:cs="Times New Roman"/>
          <w:color w:val="auto"/>
          <w:lang w:val="ru-RU" w:eastAsia="en-US" w:bidi="ar-SA"/>
        </w:rPr>
        <w:t xml:space="preserve"> </w:t>
      </w:r>
      <w:proofErr w:type="spellStart"/>
      <w:r w:rsidR="00A73F64" w:rsidRPr="00A73F64">
        <w:rPr>
          <w:rFonts w:ascii="Times New Roman" w:eastAsia="Times New Roman" w:hAnsi="Times New Roman" w:cs="Times New Roman"/>
          <w:color w:val="auto"/>
          <w:lang w:val="ru-RU" w:eastAsia="en-US" w:bidi="ar-SA"/>
        </w:rPr>
        <w:t>перебування</w:t>
      </w:r>
      <w:proofErr w:type="spellEnd"/>
      <w:r w:rsidR="00A73F64" w:rsidRPr="00A73F64">
        <w:rPr>
          <w:rFonts w:ascii="Times New Roman" w:eastAsia="Times New Roman" w:hAnsi="Times New Roman" w:cs="Times New Roman"/>
          <w:color w:val="auto"/>
          <w:lang w:val="ru-RU" w:eastAsia="en-US" w:bidi="ar-SA"/>
        </w:rPr>
        <w:t xml:space="preserve"> на </w:t>
      </w:r>
      <w:proofErr w:type="spellStart"/>
      <w:r w:rsidR="00A73F64" w:rsidRPr="00A73F64">
        <w:rPr>
          <w:rFonts w:ascii="Times New Roman" w:eastAsia="Times New Roman" w:hAnsi="Times New Roman" w:cs="Times New Roman"/>
          <w:color w:val="auto"/>
          <w:lang w:val="ru-RU" w:eastAsia="en-US" w:bidi="ar-SA"/>
        </w:rPr>
        <w:t>висотi</w:t>
      </w:r>
      <w:proofErr w:type="spellEnd"/>
      <w:r w:rsidR="00A73F64" w:rsidRPr="00A73F64">
        <w:rPr>
          <w:rFonts w:ascii="Times New Roman" w:eastAsia="Times New Roman" w:hAnsi="Times New Roman" w:cs="Times New Roman"/>
          <w:color w:val="auto"/>
          <w:lang w:val="ru-RU" w:eastAsia="en-US" w:bidi="ar-SA"/>
        </w:rPr>
        <w:t xml:space="preserve"> </w:t>
      </w:r>
      <w:proofErr w:type="spellStart"/>
      <w:r w:rsidR="00A73F64" w:rsidRPr="00A73F64">
        <w:rPr>
          <w:rFonts w:ascii="Times New Roman" w:eastAsia="Times New Roman" w:hAnsi="Times New Roman" w:cs="Times New Roman"/>
          <w:color w:val="auto"/>
          <w:lang w:val="ru-RU" w:eastAsia="en-US" w:bidi="ar-SA"/>
        </w:rPr>
        <w:t>понад</w:t>
      </w:r>
      <w:proofErr w:type="spellEnd"/>
      <w:r w:rsidR="00A73F64" w:rsidRPr="00A73F64">
        <w:rPr>
          <w:rFonts w:ascii="Times New Roman" w:eastAsia="Times New Roman" w:hAnsi="Times New Roman" w:cs="Times New Roman"/>
          <w:color w:val="auto"/>
          <w:lang w:val="ru-RU" w:eastAsia="en-US" w:bidi="ar-SA"/>
        </w:rPr>
        <w:t xml:space="preserve"> 800 </w:t>
      </w:r>
      <w:proofErr w:type="spellStart"/>
      <w:r w:rsidR="00A73F64" w:rsidRPr="00A73F64">
        <w:rPr>
          <w:rFonts w:ascii="Times New Roman" w:eastAsia="Times New Roman" w:hAnsi="Times New Roman" w:cs="Times New Roman"/>
          <w:color w:val="auto"/>
          <w:lang w:val="ru-RU" w:eastAsia="en-US" w:bidi="ar-SA"/>
        </w:rPr>
        <w:t>метрiв</w:t>
      </w:r>
      <w:proofErr w:type="spellEnd"/>
      <w:r w:rsidR="00A73F64" w:rsidRPr="00A73F64">
        <w:rPr>
          <w:rFonts w:ascii="Times New Roman" w:eastAsia="Times New Roman" w:hAnsi="Times New Roman" w:cs="Times New Roman"/>
          <w:color w:val="auto"/>
          <w:lang w:val="ru-RU" w:eastAsia="en-US" w:bidi="ar-SA"/>
        </w:rPr>
        <w:t xml:space="preserve"> над </w:t>
      </w:r>
      <w:proofErr w:type="spellStart"/>
      <w:r w:rsidR="00A73F64" w:rsidRPr="00A73F64">
        <w:rPr>
          <w:rFonts w:ascii="Times New Roman" w:eastAsia="Times New Roman" w:hAnsi="Times New Roman" w:cs="Times New Roman"/>
          <w:color w:val="auto"/>
          <w:lang w:val="ru-RU" w:eastAsia="en-US" w:bidi="ar-SA"/>
        </w:rPr>
        <w:t>рiвнем</w:t>
      </w:r>
      <w:proofErr w:type="spellEnd"/>
      <w:r w:rsidR="00A73F64" w:rsidRPr="00A73F64">
        <w:rPr>
          <w:rFonts w:ascii="Times New Roman" w:eastAsia="Times New Roman" w:hAnsi="Times New Roman" w:cs="Times New Roman"/>
          <w:color w:val="auto"/>
          <w:lang w:val="ru-RU" w:eastAsia="en-US" w:bidi="ar-SA"/>
        </w:rPr>
        <w:t xml:space="preserve"> моря без </w:t>
      </w:r>
      <w:proofErr w:type="spellStart"/>
      <w:r w:rsidR="00A73F64" w:rsidRPr="00A73F64">
        <w:rPr>
          <w:rFonts w:ascii="Times New Roman" w:eastAsia="Times New Roman" w:hAnsi="Times New Roman" w:cs="Times New Roman"/>
          <w:color w:val="auto"/>
          <w:lang w:val="ru-RU" w:eastAsia="en-US" w:bidi="ar-SA"/>
        </w:rPr>
        <w:t>кисневих</w:t>
      </w:r>
      <w:proofErr w:type="spellEnd"/>
      <w:r w:rsidR="00A73F64" w:rsidRPr="00A73F64">
        <w:rPr>
          <w:rFonts w:ascii="Times New Roman" w:eastAsia="Times New Roman" w:hAnsi="Times New Roman" w:cs="Times New Roman"/>
          <w:color w:val="auto"/>
          <w:lang w:val="ru-RU" w:eastAsia="en-US" w:bidi="ar-SA"/>
        </w:rPr>
        <w:t xml:space="preserve"> </w:t>
      </w:r>
      <w:proofErr w:type="spellStart"/>
      <w:r w:rsidR="00A73F64" w:rsidRPr="00A73F64">
        <w:rPr>
          <w:rFonts w:ascii="Times New Roman" w:eastAsia="Times New Roman" w:hAnsi="Times New Roman" w:cs="Times New Roman"/>
          <w:color w:val="auto"/>
          <w:lang w:val="ru-RU" w:eastAsia="en-US" w:bidi="ar-SA"/>
        </w:rPr>
        <w:t>балонiв</w:t>
      </w:r>
      <w:proofErr w:type="spellEnd"/>
      <w:r w:rsidR="00A73F64" w:rsidRPr="00A73F64">
        <w:rPr>
          <w:rFonts w:ascii="Times New Roman" w:eastAsia="Times New Roman" w:hAnsi="Times New Roman" w:cs="Times New Roman"/>
          <w:color w:val="auto"/>
          <w:lang w:val="ru-RU" w:eastAsia="en-US" w:bidi="ar-SA"/>
        </w:rPr>
        <w:t xml:space="preserve">. </w:t>
      </w:r>
      <w:proofErr w:type="spellStart"/>
      <w:r w:rsidR="00A73F64" w:rsidRPr="00A73F64">
        <w:rPr>
          <w:rFonts w:ascii="Times New Roman" w:eastAsia="Times New Roman" w:hAnsi="Times New Roman" w:cs="Times New Roman"/>
          <w:color w:val="auto"/>
          <w:lang w:val="ru-RU" w:eastAsia="en-US" w:bidi="ar-SA"/>
        </w:rPr>
        <w:t>Що</w:t>
      </w:r>
      <w:proofErr w:type="spellEnd"/>
      <w:r w:rsidR="00A73F64" w:rsidRPr="00A73F64">
        <w:rPr>
          <w:rFonts w:ascii="Times New Roman" w:eastAsia="Times New Roman" w:hAnsi="Times New Roman" w:cs="Times New Roman"/>
          <w:color w:val="auto"/>
          <w:lang w:val="ru-RU" w:eastAsia="en-US" w:bidi="ar-SA"/>
        </w:rPr>
        <w:t xml:space="preserve"> є </w:t>
      </w:r>
      <w:proofErr w:type="spellStart"/>
      <w:r w:rsidR="00A73F64" w:rsidRPr="00A73F64">
        <w:rPr>
          <w:rFonts w:ascii="Times New Roman" w:eastAsia="Times New Roman" w:hAnsi="Times New Roman" w:cs="Times New Roman"/>
          <w:color w:val="auto"/>
          <w:lang w:val="ru-RU" w:eastAsia="en-US" w:bidi="ar-SA"/>
        </w:rPr>
        <w:t>лiмiтуючим</w:t>
      </w:r>
      <w:proofErr w:type="spellEnd"/>
      <w:r w:rsidR="00A73F64" w:rsidRPr="00A73F64">
        <w:rPr>
          <w:rFonts w:ascii="Times New Roman" w:eastAsia="Times New Roman" w:hAnsi="Times New Roman" w:cs="Times New Roman"/>
          <w:color w:val="auto"/>
          <w:lang w:val="ru-RU" w:eastAsia="en-US" w:bidi="ar-SA"/>
        </w:rPr>
        <w:t xml:space="preserve"> фактором для </w:t>
      </w:r>
      <w:proofErr w:type="spellStart"/>
      <w:r w:rsidR="00A73F64" w:rsidRPr="00A73F64">
        <w:rPr>
          <w:rFonts w:ascii="Times New Roman" w:eastAsia="Times New Roman" w:hAnsi="Times New Roman" w:cs="Times New Roman"/>
          <w:color w:val="auto"/>
          <w:lang w:val="ru-RU" w:eastAsia="en-US" w:bidi="ar-SA"/>
        </w:rPr>
        <w:t>життя</w:t>
      </w:r>
      <w:proofErr w:type="spellEnd"/>
      <w:r w:rsidR="00A73F64" w:rsidRPr="00A73F64">
        <w:rPr>
          <w:rFonts w:ascii="Times New Roman" w:eastAsia="Times New Roman" w:hAnsi="Times New Roman" w:cs="Times New Roman"/>
          <w:color w:val="auto"/>
          <w:lang w:val="ru-RU" w:eastAsia="en-US" w:bidi="ar-SA"/>
        </w:rPr>
        <w:t xml:space="preserve"> в </w:t>
      </w:r>
      <w:proofErr w:type="spellStart"/>
      <w:r w:rsidR="00A73F64" w:rsidRPr="00A73F64">
        <w:rPr>
          <w:rFonts w:ascii="Times New Roman" w:eastAsia="Times New Roman" w:hAnsi="Times New Roman" w:cs="Times New Roman"/>
          <w:color w:val="auto"/>
          <w:lang w:val="ru-RU" w:eastAsia="en-US" w:bidi="ar-SA"/>
        </w:rPr>
        <w:t>даному</w:t>
      </w:r>
      <w:proofErr w:type="spellEnd"/>
      <w:r w:rsidR="00A73F64" w:rsidRPr="00A73F64">
        <w:rPr>
          <w:rFonts w:ascii="Times New Roman" w:eastAsia="Times New Roman" w:hAnsi="Times New Roman" w:cs="Times New Roman"/>
          <w:color w:val="auto"/>
          <w:lang w:val="ru-RU" w:eastAsia="en-US" w:bidi="ar-SA"/>
        </w:rPr>
        <w:t xml:space="preserve"> </w:t>
      </w:r>
      <w:proofErr w:type="spellStart"/>
      <w:r w:rsidR="00A73F64" w:rsidRPr="00A73F64">
        <w:rPr>
          <w:rFonts w:ascii="Times New Roman" w:eastAsia="Times New Roman" w:hAnsi="Times New Roman" w:cs="Times New Roman"/>
          <w:color w:val="auto"/>
          <w:lang w:val="ru-RU" w:eastAsia="en-US" w:bidi="ar-SA"/>
        </w:rPr>
        <w:t>випадку</w:t>
      </w:r>
      <w:proofErr w:type="spellEnd"/>
      <w:r w:rsidR="00A73F64" w:rsidRPr="00A73F64">
        <w:rPr>
          <w:rFonts w:ascii="Times New Roman" w:eastAsia="Times New Roman" w:hAnsi="Times New Roman" w:cs="Times New Roman"/>
          <w:color w:val="auto"/>
          <w:lang w:val="ru-RU" w:eastAsia="en-US" w:bidi="ar-SA"/>
        </w:rPr>
        <w:t>?</w:t>
      </w:r>
    </w:p>
    <w:p w14:paraId="11C14900" w14:textId="77777777" w:rsidR="00A73F64" w:rsidRPr="00A73F64" w:rsidRDefault="00A73F64" w:rsidP="00A73F64">
      <w:pPr>
        <w:jc w:val="both"/>
        <w:rPr>
          <w:rFonts w:ascii="Times New Roman" w:eastAsia="Times New Roman" w:hAnsi="Times New Roman" w:cs="Times New Roman"/>
          <w:color w:val="auto"/>
          <w:lang w:val="ru-RU" w:eastAsia="en-US" w:bidi="ar-SA"/>
        </w:rPr>
      </w:pPr>
      <w:r w:rsidRPr="00A73F64">
        <w:rPr>
          <w:rFonts w:ascii="Times New Roman" w:eastAsia="Times New Roman" w:hAnsi="Times New Roman" w:cs="Times New Roman"/>
          <w:color w:val="auto"/>
          <w:lang w:val="ru-RU" w:eastAsia="en-US" w:bidi="ar-SA"/>
        </w:rPr>
        <w:t xml:space="preserve">A. </w:t>
      </w:r>
      <w:proofErr w:type="spellStart"/>
      <w:r w:rsidRPr="00A73F64">
        <w:rPr>
          <w:rFonts w:ascii="Times New Roman" w:eastAsia="Times New Roman" w:hAnsi="Times New Roman" w:cs="Times New Roman"/>
          <w:color w:val="auto"/>
          <w:lang w:val="ru-RU" w:eastAsia="en-US" w:bidi="ar-SA"/>
        </w:rPr>
        <w:t>Парцiальний</w:t>
      </w:r>
      <w:proofErr w:type="spellEnd"/>
      <w:r w:rsidRPr="00A73F64">
        <w:rPr>
          <w:rFonts w:ascii="Times New Roman" w:eastAsia="Times New Roman" w:hAnsi="Times New Roman" w:cs="Times New Roman"/>
          <w:color w:val="auto"/>
          <w:lang w:val="ru-RU" w:eastAsia="en-US" w:bidi="ar-SA"/>
        </w:rPr>
        <w:t xml:space="preserve"> </w:t>
      </w:r>
      <w:proofErr w:type="spellStart"/>
      <w:r w:rsidRPr="00A73F64">
        <w:rPr>
          <w:rFonts w:ascii="Times New Roman" w:eastAsia="Times New Roman" w:hAnsi="Times New Roman" w:cs="Times New Roman"/>
          <w:color w:val="auto"/>
          <w:lang w:val="ru-RU" w:eastAsia="en-US" w:bidi="ar-SA"/>
        </w:rPr>
        <w:t>тиск</w:t>
      </w:r>
      <w:proofErr w:type="spellEnd"/>
      <w:r w:rsidRPr="00A73F64">
        <w:rPr>
          <w:rFonts w:ascii="Times New Roman" w:eastAsia="Times New Roman" w:hAnsi="Times New Roman" w:cs="Times New Roman"/>
          <w:color w:val="auto"/>
          <w:lang w:val="ru-RU" w:eastAsia="en-US" w:bidi="ar-SA"/>
        </w:rPr>
        <w:t xml:space="preserve"> </w:t>
      </w:r>
      <w:proofErr w:type="spellStart"/>
      <w:r w:rsidRPr="00A73F64">
        <w:rPr>
          <w:rFonts w:ascii="Times New Roman" w:eastAsia="Times New Roman" w:hAnsi="Times New Roman" w:cs="Times New Roman"/>
          <w:color w:val="auto"/>
          <w:lang w:val="ru-RU" w:eastAsia="en-US" w:bidi="ar-SA"/>
        </w:rPr>
        <w:t>кисню</w:t>
      </w:r>
      <w:proofErr w:type="spellEnd"/>
      <w:r w:rsidRPr="00A73F64">
        <w:rPr>
          <w:rFonts w:ascii="Times New Roman" w:eastAsia="Times New Roman" w:hAnsi="Times New Roman" w:cs="Times New Roman"/>
          <w:color w:val="auto"/>
          <w:lang w:val="ru-RU" w:eastAsia="en-US" w:bidi="ar-SA"/>
        </w:rPr>
        <w:t xml:space="preserve"> в </w:t>
      </w:r>
      <w:proofErr w:type="spellStart"/>
      <w:r w:rsidRPr="00A73F64">
        <w:rPr>
          <w:rFonts w:ascii="Times New Roman" w:eastAsia="Times New Roman" w:hAnsi="Times New Roman" w:cs="Times New Roman"/>
          <w:color w:val="auto"/>
          <w:lang w:val="ru-RU" w:eastAsia="en-US" w:bidi="ar-SA"/>
        </w:rPr>
        <w:t>повiтрi</w:t>
      </w:r>
      <w:proofErr w:type="spellEnd"/>
    </w:p>
    <w:p w14:paraId="3F1A3A0D" w14:textId="77777777" w:rsidR="00A73F64" w:rsidRPr="00A73F64" w:rsidRDefault="00A73F64" w:rsidP="00A73F64">
      <w:pPr>
        <w:jc w:val="both"/>
        <w:rPr>
          <w:rFonts w:ascii="Times New Roman" w:eastAsia="Times New Roman" w:hAnsi="Times New Roman" w:cs="Times New Roman"/>
          <w:color w:val="auto"/>
          <w:lang w:val="ru-RU" w:eastAsia="en-US" w:bidi="ar-SA"/>
        </w:rPr>
      </w:pPr>
      <w:r w:rsidRPr="00A73F64">
        <w:rPr>
          <w:rFonts w:ascii="Times New Roman" w:eastAsia="Times New Roman" w:hAnsi="Times New Roman" w:cs="Times New Roman"/>
          <w:color w:val="auto"/>
          <w:lang w:val="ru-RU" w:eastAsia="en-US" w:bidi="ar-SA"/>
        </w:rPr>
        <w:t xml:space="preserve">B.  </w:t>
      </w:r>
      <w:proofErr w:type="spellStart"/>
      <w:r w:rsidRPr="00A73F64">
        <w:rPr>
          <w:rFonts w:ascii="Times New Roman" w:eastAsia="Times New Roman" w:hAnsi="Times New Roman" w:cs="Times New Roman"/>
          <w:color w:val="auto"/>
          <w:lang w:val="ru-RU" w:eastAsia="en-US" w:bidi="ar-SA"/>
        </w:rPr>
        <w:t>Рiвень</w:t>
      </w:r>
      <w:proofErr w:type="spellEnd"/>
      <w:r w:rsidRPr="00A73F64">
        <w:rPr>
          <w:rFonts w:ascii="Times New Roman" w:eastAsia="Times New Roman" w:hAnsi="Times New Roman" w:cs="Times New Roman"/>
          <w:color w:val="auto"/>
          <w:lang w:val="ru-RU" w:eastAsia="en-US" w:bidi="ar-SA"/>
        </w:rPr>
        <w:t xml:space="preserve">  </w:t>
      </w:r>
      <w:proofErr w:type="spellStart"/>
      <w:r w:rsidRPr="00A73F64">
        <w:rPr>
          <w:rFonts w:ascii="Times New Roman" w:eastAsia="Times New Roman" w:hAnsi="Times New Roman" w:cs="Times New Roman"/>
          <w:color w:val="auto"/>
          <w:lang w:val="ru-RU" w:eastAsia="en-US" w:bidi="ar-SA"/>
        </w:rPr>
        <w:t>ультрафiолетового</w:t>
      </w:r>
      <w:proofErr w:type="spellEnd"/>
      <w:r w:rsidRPr="00A73F64">
        <w:rPr>
          <w:rFonts w:ascii="Times New Roman" w:eastAsia="Times New Roman" w:hAnsi="Times New Roman" w:cs="Times New Roman"/>
          <w:color w:val="auto"/>
          <w:lang w:val="ru-RU" w:eastAsia="en-US" w:bidi="ar-SA"/>
        </w:rPr>
        <w:t xml:space="preserve">  </w:t>
      </w:r>
      <w:proofErr w:type="spellStart"/>
      <w:r w:rsidRPr="00A73F64">
        <w:rPr>
          <w:rFonts w:ascii="Times New Roman" w:eastAsia="Times New Roman" w:hAnsi="Times New Roman" w:cs="Times New Roman"/>
          <w:color w:val="auto"/>
          <w:lang w:val="ru-RU" w:eastAsia="en-US" w:bidi="ar-SA"/>
        </w:rPr>
        <w:t>опромiнення</w:t>
      </w:r>
      <w:proofErr w:type="spellEnd"/>
    </w:p>
    <w:p w14:paraId="6C31CF46" w14:textId="77777777" w:rsidR="00A73F64" w:rsidRPr="00A73F64" w:rsidRDefault="00A73F64" w:rsidP="00A73F64">
      <w:pPr>
        <w:jc w:val="both"/>
        <w:rPr>
          <w:rFonts w:ascii="Times New Roman" w:eastAsia="Times New Roman" w:hAnsi="Times New Roman" w:cs="Times New Roman"/>
          <w:color w:val="auto"/>
          <w:lang w:val="ru-RU" w:eastAsia="en-US" w:bidi="ar-SA"/>
        </w:rPr>
      </w:pPr>
      <w:r w:rsidRPr="00A73F64">
        <w:rPr>
          <w:rFonts w:ascii="Times New Roman" w:eastAsia="Times New Roman" w:hAnsi="Times New Roman" w:cs="Times New Roman"/>
          <w:color w:val="auto"/>
          <w:lang w:val="ru-RU" w:eastAsia="en-US" w:bidi="ar-SA"/>
        </w:rPr>
        <w:t xml:space="preserve">C. </w:t>
      </w:r>
      <w:proofErr w:type="spellStart"/>
      <w:r w:rsidRPr="00A73F64">
        <w:rPr>
          <w:rFonts w:ascii="Times New Roman" w:eastAsia="Times New Roman" w:hAnsi="Times New Roman" w:cs="Times New Roman"/>
          <w:color w:val="auto"/>
          <w:lang w:val="ru-RU" w:eastAsia="en-US" w:bidi="ar-SA"/>
        </w:rPr>
        <w:t>Рiвень</w:t>
      </w:r>
      <w:proofErr w:type="spellEnd"/>
      <w:r w:rsidRPr="00A73F64">
        <w:rPr>
          <w:rFonts w:ascii="Times New Roman" w:eastAsia="Times New Roman" w:hAnsi="Times New Roman" w:cs="Times New Roman"/>
          <w:color w:val="auto"/>
          <w:lang w:val="ru-RU" w:eastAsia="en-US" w:bidi="ar-SA"/>
        </w:rPr>
        <w:t xml:space="preserve"> </w:t>
      </w:r>
      <w:proofErr w:type="spellStart"/>
      <w:r w:rsidRPr="00A73F64">
        <w:rPr>
          <w:rFonts w:ascii="Times New Roman" w:eastAsia="Times New Roman" w:hAnsi="Times New Roman" w:cs="Times New Roman"/>
          <w:color w:val="auto"/>
          <w:lang w:val="ru-RU" w:eastAsia="en-US" w:bidi="ar-SA"/>
        </w:rPr>
        <w:t>вологостi</w:t>
      </w:r>
      <w:proofErr w:type="spellEnd"/>
    </w:p>
    <w:p w14:paraId="4DE9A65E" w14:textId="77777777" w:rsidR="00A73F64" w:rsidRPr="00A73F64" w:rsidRDefault="00A73F64" w:rsidP="00A73F64">
      <w:pPr>
        <w:jc w:val="both"/>
        <w:rPr>
          <w:rFonts w:ascii="Times New Roman" w:eastAsia="Times New Roman" w:hAnsi="Times New Roman" w:cs="Times New Roman"/>
          <w:color w:val="auto"/>
          <w:lang w:val="ru-RU" w:eastAsia="en-US" w:bidi="ar-SA"/>
        </w:rPr>
      </w:pPr>
      <w:r w:rsidRPr="00A73F64">
        <w:rPr>
          <w:rFonts w:ascii="Times New Roman" w:eastAsia="Times New Roman" w:hAnsi="Times New Roman" w:cs="Times New Roman"/>
          <w:color w:val="auto"/>
          <w:lang w:val="ru-RU" w:eastAsia="en-US" w:bidi="ar-SA"/>
        </w:rPr>
        <w:t>D. Температура</w:t>
      </w:r>
    </w:p>
    <w:p w14:paraId="17A03A65" w14:textId="77777777" w:rsidR="00A73F64" w:rsidRPr="00A73F64" w:rsidRDefault="00A73F64" w:rsidP="00A73F64">
      <w:pPr>
        <w:jc w:val="both"/>
        <w:rPr>
          <w:rFonts w:ascii="Times New Roman" w:eastAsia="Times New Roman" w:hAnsi="Times New Roman" w:cs="Times New Roman"/>
          <w:color w:val="auto"/>
          <w:lang w:val="ru-RU" w:eastAsia="en-US" w:bidi="ar-SA"/>
        </w:rPr>
      </w:pPr>
      <w:r w:rsidRPr="00A73F64">
        <w:rPr>
          <w:rFonts w:ascii="Times New Roman" w:eastAsia="Times New Roman" w:hAnsi="Times New Roman" w:cs="Times New Roman"/>
          <w:color w:val="auto"/>
          <w:lang w:val="ru-RU" w:eastAsia="en-US" w:bidi="ar-SA"/>
        </w:rPr>
        <w:t xml:space="preserve">E. Сила земного </w:t>
      </w:r>
      <w:proofErr w:type="spellStart"/>
      <w:r w:rsidRPr="00A73F64">
        <w:rPr>
          <w:rFonts w:ascii="Times New Roman" w:eastAsia="Times New Roman" w:hAnsi="Times New Roman" w:cs="Times New Roman"/>
          <w:color w:val="auto"/>
          <w:lang w:val="ru-RU" w:eastAsia="en-US" w:bidi="ar-SA"/>
        </w:rPr>
        <w:t>тяжiння</w:t>
      </w:r>
      <w:proofErr w:type="spellEnd"/>
    </w:p>
    <w:p w14:paraId="51F40FE2" w14:textId="77777777" w:rsidR="00A73F64" w:rsidRPr="00A73F64" w:rsidRDefault="00A73F64" w:rsidP="00A73F64">
      <w:pPr>
        <w:tabs>
          <w:tab w:val="left" w:pos="300"/>
        </w:tabs>
        <w:jc w:val="both"/>
        <w:rPr>
          <w:rFonts w:ascii="Times New Roman" w:eastAsia="Times New Roman" w:hAnsi="Times New Roman" w:cs="Times New Roman"/>
          <w:color w:val="auto"/>
          <w:lang w:val="ru-RU" w:eastAsia="en-US" w:bidi="ar-SA"/>
        </w:rPr>
      </w:pPr>
    </w:p>
    <w:p w14:paraId="1B123369" w14:textId="0B6F31F1" w:rsidR="00A73F64" w:rsidRPr="00A73F64" w:rsidRDefault="00ED4AB9" w:rsidP="00A73F64">
      <w:pPr>
        <w:jc w:val="both"/>
        <w:rPr>
          <w:rFonts w:ascii="Times New Roman" w:eastAsia="Times New Roman" w:hAnsi="Times New Roman" w:cs="Times New Roman"/>
          <w:color w:val="auto"/>
          <w:lang w:val="ru-RU" w:eastAsia="en-US" w:bidi="ar-SA"/>
        </w:rPr>
      </w:pPr>
      <w:r>
        <w:rPr>
          <w:rFonts w:ascii="Times New Roman" w:eastAsia="Times New Roman" w:hAnsi="Times New Roman" w:cs="Times New Roman"/>
          <w:color w:val="auto"/>
          <w:lang w:val="ru-RU" w:eastAsia="en-US" w:bidi="ar-SA"/>
        </w:rPr>
        <w:t xml:space="preserve">9. </w:t>
      </w:r>
      <w:r w:rsidR="00A73F64" w:rsidRPr="00A73F64">
        <w:rPr>
          <w:rFonts w:ascii="Times New Roman" w:eastAsia="Times New Roman" w:hAnsi="Times New Roman" w:cs="Times New Roman"/>
          <w:color w:val="auto"/>
          <w:lang w:val="ru-RU" w:eastAsia="en-US" w:bidi="ar-SA"/>
        </w:rPr>
        <w:t xml:space="preserve">При </w:t>
      </w:r>
      <w:proofErr w:type="spellStart"/>
      <w:r w:rsidR="00A73F64" w:rsidRPr="00A73F64">
        <w:rPr>
          <w:rFonts w:ascii="Times New Roman" w:eastAsia="Times New Roman" w:hAnsi="Times New Roman" w:cs="Times New Roman"/>
          <w:color w:val="auto"/>
          <w:lang w:val="ru-RU" w:eastAsia="en-US" w:bidi="ar-SA"/>
        </w:rPr>
        <w:t>дослiдженнi</w:t>
      </w:r>
      <w:proofErr w:type="spellEnd"/>
      <w:r w:rsidR="00A73F64" w:rsidRPr="00A73F64">
        <w:rPr>
          <w:rFonts w:ascii="Times New Roman" w:eastAsia="Times New Roman" w:hAnsi="Times New Roman" w:cs="Times New Roman"/>
          <w:color w:val="auto"/>
          <w:lang w:val="ru-RU" w:eastAsia="en-US" w:bidi="ar-SA"/>
        </w:rPr>
        <w:t xml:space="preserve"> </w:t>
      </w:r>
      <w:proofErr w:type="spellStart"/>
      <w:r w:rsidR="00A73F64" w:rsidRPr="00A73F64">
        <w:rPr>
          <w:rFonts w:ascii="Times New Roman" w:eastAsia="Times New Roman" w:hAnsi="Times New Roman" w:cs="Times New Roman"/>
          <w:color w:val="auto"/>
          <w:lang w:val="ru-RU" w:eastAsia="en-US" w:bidi="ar-SA"/>
        </w:rPr>
        <w:t>зовнiшнього</w:t>
      </w:r>
      <w:proofErr w:type="spellEnd"/>
      <w:r w:rsidR="00A73F64" w:rsidRPr="00A73F64">
        <w:rPr>
          <w:rFonts w:ascii="Times New Roman" w:eastAsia="Times New Roman" w:hAnsi="Times New Roman" w:cs="Times New Roman"/>
          <w:color w:val="auto"/>
          <w:lang w:val="ru-RU" w:eastAsia="en-US" w:bidi="ar-SA"/>
        </w:rPr>
        <w:t xml:space="preserve"> </w:t>
      </w:r>
      <w:proofErr w:type="spellStart"/>
      <w:r w:rsidR="00A73F64" w:rsidRPr="00A73F64">
        <w:rPr>
          <w:rFonts w:ascii="Times New Roman" w:eastAsia="Times New Roman" w:hAnsi="Times New Roman" w:cs="Times New Roman"/>
          <w:color w:val="auto"/>
          <w:lang w:val="ru-RU" w:eastAsia="en-US" w:bidi="ar-SA"/>
        </w:rPr>
        <w:t>дихання</w:t>
      </w:r>
      <w:proofErr w:type="spellEnd"/>
      <w:r w:rsidR="00A73F64" w:rsidRPr="00A73F64">
        <w:rPr>
          <w:rFonts w:ascii="Times New Roman" w:eastAsia="Times New Roman" w:hAnsi="Times New Roman" w:cs="Times New Roman"/>
          <w:color w:val="auto"/>
          <w:lang w:val="ru-RU" w:eastAsia="en-US" w:bidi="ar-SA"/>
        </w:rPr>
        <w:t xml:space="preserve"> </w:t>
      </w:r>
      <w:proofErr w:type="spellStart"/>
      <w:r w:rsidR="00A73F64" w:rsidRPr="00A73F64">
        <w:rPr>
          <w:rFonts w:ascii="Times New Roman" w:eastAsia="Times New Roman" w:hAnsi="Times New Roman" w:cs="Times New Roman"/>
          <w:color w:val="auto"/>
          <w:lang w:val="ru-RU" w:eastAsia="en-US" w:bidi="ar-SA"/>
        </w:rPr>
        <w:t>лiкар</w:t>
      </w:r>
      <w:proofErr w:type="spellEnd"/>
      <w:r w:rsidR="00A73F64" w:rsidRPr="00A73F64">
        <w:rPr>
          <w:rFonts w:ascii="Times New Roman" w:eastAsia="Times New Roman" w:hAnsi="Times New Roman" w:cs="Times New Roman"/>
          <w:color w:val="auto"/>
          <w:lang w:val="ru-RU" w:eastAsia="en-US" w:bidi="ar-SA"/>
        </w:rPr>
        <w:t xml:space="preserve"> попросив </w:t>
      </w:r>
      <w:proofErr w:type="spellStart"/>
      <w:r w:rsidR="00A73F64" w:rsidRPr="00A73F64">
        <w:rPr>
          <w:rFonts w:ascii="Times New Roman" w:eastAsia="Times New Roman" w:hAnsi="Times New Roman" w:cs="Times New Roman"/>
          <w:color w:val="auto"/>
          <w:lang w:val="ru-RU" w:eastAsia="en-US" w:bidi="ar-SA"/>
        </w:rPr>
        <w:t>пацiєнта</w:t>
      </w:r>
      <w:proofErr w:type="spellEnd"/>
      <w:r w:rsidR="00A73F64" w:rsidRPr="00A73F64">
        <w:rPr>
          <w:rFonts w:ascii="Times New Roman" w:eastAsia="Times New Roman" w:hAnsi="Times New Roman" w:cs="Times New Roman"/>
          <w:color w:val="auto"/>
          <w:lang w:val="ru-RU" w:eastAsia="en-US" w:bidi="ar-SA"/>
        </w:rPr>
        <w:t xml:space="preserve"> </w:t>
      </w:r>
      <w:proofErr w:type="spellStart"/>
      <w:r w:rsidR="00A73F64" w:rsidRPr="00A73F64">
        <w:rPr>
          <w:rFonts w:ascii="Times New Roman" w:eastAsia="Times New Roman" w:hAnsi="Times New Roman" w:cs="Times New Roman"/>
          <w:color w:val="auto"/>
          <w:lang w:val="ru-RU" w:eastAsia="en-US" w:bidi="ar-SA"/>
        </w:rPr>
        <w:t>здiйснити</w:t>
      </w:r>
      <w:proofErr w:type="spellEnd"/>
      <w:r w:rsidR="00A73F64" w:rsidRPr="00A73F64">
        <w:rPr>
          <w:rFonts w:ascii="Times New Roman" w:eastAsia="Times New Roman" w:hAnsi="Times New Roman" w:cs="Times New Roman"/>
          <w:color w:val="auto"/>
          <w:lang w:val="ru-RU" w:eastAsia="en-US" w:bidi="ar-SA"/>
        </w:rPr>
        <w:t xml:space="preserve"> максимально </w:t>
      </w:r>
      <w:proofErr w:type="spellStart"/>
      <w:r w:rsidR="00A73F64" w:rsidRPr="00A73F64">
        <w:rPr>
          <w:rFonts w:ascii="Times New Roman" w:eastAsia="Times New Roman" w:hAnsi="Times New Roman" w:cs="Times New Roman"/>
          <w:color w:val="auto"/>
          <w:lang w:val="ru-RU" w:eastAsia="en-US" w:bidi="ar-SA"/>
        </w:rPr>
        <w:t>глибокий</w:t>
      </w:r>
      <w:proofErr w:type="spellEnd"/>
      <w:r w:rsidR="00A73F64" w:rsidRPr="00A73F64">
        <w:rPr>
          <w:rFonts w:ascii="Times New Roman" w:eastAsia="Times New Roman" w:hAnsi="Times New Roman" w:cs="Times New Roman"/>
          <w:color w:val="auto"/>
          <w:lang w:val="ru-RU" w:eastAsia="en-US" w:bidi="ar-SA"/>
        </w:rPr>
        <w:t xml:space="preserve"> </w:t>
      </w:r>
      <w:proofErr w:type="spellStart"/>
      <w:r w:rsidR="00A73F64" w:rsidRPr="00A73F64">
        <w:rPr>
          <w:rFonts w:ascii="Times New Roman" w:eastAsia="Times New Roman" w:hAnsi="Times New Roman" w:cs="Times New Roman"/>
          <w:color w:val="auto"/>
          <w:lang w:val="ru-RU" w:eastAsia="en-US" w:bidi="ar-SA"/>
        </w:rPr>
        <w:t>видих</w:t>
      </w:r>
      <w:proofErr w:type="spellEnd"/>
      <w:r w:rsidR="00A73F64" w:rsidRPr="00A73F64">
        <w:rPr>
          <w:rFonts w:ascii="Times New Roman" w:eastAsia="Times New Roman" w:hAnsi="Times New Roman" w:cs="Times New Roman"/>
          <w:color w:val="auto"/>
          <w:lang w:val="ru-RU" w:eastAsia="en-US" w:bidi="ar-SA"/>
        </w:rPr>
        <w:t xml:space="preserve"> </w:t>
      </w:r>
      <w:proofErr w:type="spellStart"/>
      <w:r w:rsidR="00A73F64" w:rsidRPr="00A73F64">
        <w:rPr>
          <w:rFonts w:ascii="Times New Roman" w:eastAsia="Times New Roman" w:hAnsi="Times New Roman" w:cs="Times New Roman"/>
          <w:color w:val="auto"/>
          <w:lang w:val="ru-RU" w:eastAsia="en-US" w:bidi="ar-SA"/>
        </w:rPr>
        <w:t>пiсля</w:t>
      </w:r>
      <w:proofErr w:type="spellEnd"/>
      <w:r w:rsidR="00A73F64" w:rsidRPr="00A73F64">
        <w:rPr>
          <w:rFonts w:ascii="Times New Roman" w:eastAsia="Times New Roman" w:hAnsi="Times New Roman" w:cs="Times New Roman"/>
          <w:color w:val="auto"/>
          <w:lang w:val="ru-RU" w:eastAsia="en-US" w:bidi="ar-SA"/>
        </w:rPr>
        <w:t xml:space="preserve"> максимально </w:t>
      </w:r>
      <w:proofErr w:type="spellStart"/>
      <w:r w:rsidR="00A73F64" w:rsidRPr="00A73F64">
        <w:rPr>
          <w:rFonts w:ascii="Times New Roman" w:eastAsia="Times New Roman" w:hAnsi="Times New Roman" w:cs="Times New Roman"/>
          <w:color w:val="auto"/>
          <w:lang w:val="ru-RU" w:eastAsia="en-US" w:bidi="ar-SA"/>
        </w:rPr>
        <w:t>глибокого</w:t>
      </w:r>
      <w:proofErr w:type="spellEnd"/>
      <w:r w:rsidR="00A73F64" w:rsidRPr="00A73F64">
        <w:rPr>
          <w:rFonts w:ascii="Times New Roman" w:eastAsia="Times New Roman" w:hAnsi="Times New Roman" w:cs="Times New Roman"/>
          <w:color w:val="auto"/>
          <w:lang w:val="ru-RU" w:eastAsia="en-US" w:bidi="ar-SA"/>
        </w:rPr>
        <w:t xml:space="preserve"> </w:t>
      </w:r>
      <w:proofErr w:type="spellStart"/>
      <w:r w:rsidR="00A73F64" w:rsidRPr="00A73F64">
        <w:rPr>
          <w:rFonts w:ascii="Times New Roman" w:eastAsia="Times New Roman" w:hAnsi="Times New Roman" w:cs="Times New Roman"/>
          <w:color w:val="auto"/>
          <w:lang w:val="ru-RU" w:eastAsia="en-US" w:bidi="ar-SA"/>
        </w:rPr>
        <w:t>вдиху</w:t>
      </w:r>
      <w:proofErr w:type="spellEnd"/>
      <w:r w:rsidR="00A73F64" w:rsidRPr="00A73F64">
        <w:rPr>
          <w:rFonts w:ascii="Times New Roman" w:eastAsia="Times New Roman" w:hAnsi="Times New Roman" w:cs="Times New Roman"/>
          <w:color w:val="auto"/>
          <w:lang w:val="ru-RU" w:eastAsia="en-US" w:bidi="ar-SA"/>
        </w:rPr>
        <w:t xml:space="preserve"> для </w:t>
      </w:r>
      <w:proofErr w:type="spellStart"/>
      <w:r w:rsidR="00A73F64" w:rsidRPr="00A73F64">
        <w:rPr>
          <w:rFonts w:ascii="Times New Roman" w:eastAsia="Times New Roman" w:hAnsi="Times New Roman" w:cs="Times New Roman"/>
          <w:color w:val="auto"/>
          <w:lang w:val="ru-RU" w:eastAsia="en-US" w:bidi="ar-SA"/>
        </w:rPr>
        <w:t>визначення</w:t>
      </w:r>
      <w:proofErr w:type="spellEnd"/>
      <w:r w:rsidR="00A73F64" w:rsidRPr="00A73F64">
        <w:rPr>
          <w:rFonts w:ascii="Times New Roman" w:eastAsia="Times New Roman" w:hAnsi="Times New Roman" w:cs="Times New Roman"/>
          <w:color w:val="auto"/>
          <w:lang w:val="ru-RU" w:eastAsia="en-US" w:bidi="ar-SA"/>
        </w:rPr>
        <w:t xml:space="preserve"> такого </w:t>
      </w:r>
      <w:proofErr w:type="spellStart"/>
      <w:r w:rsidR="00A73F64" w:rsidRPr="00A73F64">
        <w:rPr>
          <w:rFonts w:ascii="Times New Roman" w:eastAsia="Times New Roman" w:hAnsi="Times New Roman" w:cs="Times New Roman"/>
          <w:color w:val="auto"/>
          <w:lang w:val="ru-RU" w:eastAsia="en-US" w:bidi="ar-SA"/>
        </w:rPr>
        <w:t>показника</w:t>
      </w:r>
      <w:proofErr w:type="spellEnd"/>
      <w:r w:rsidR="00A73F64" w:rsidRPr="00A73F64">
        <w:rPr>
          <w:rFonts w:ascii="Times New Roman" w:eastAsia="Times New Roman" w:hAnsi="Times New Roman" w:cs="Times New Roman"/>
          <w:color w:val="auto"/>
          <w:lang w:val="ru-RU" w:eastAsia="en-US" w:bidi="ar-SA"/>
        </w:rPr>
        <w:t>:</w:t>
      </w:r>
    </w:p>
    <w:p w14:paraId="244B029C" w14:textId="77777777" w:rsidR="00A73F64" w:rsidRPr="00A73F64" w:rsidRDefault="00A73F64" w:rsidP="00A73F64">
      <w:pPr>
        <w:widowControl/>
        <w:numPr>
          <w:ilvl w:val="0"/>
          <w:numId w:val="47"/>
        </w:numPr>
        <w:tabs>
          <w:tab w:val="left" w:pos="320"/>
        </w:tabs>
        <w:jc w:val="both"/>
        <w:rPr>
          <w:rFonts w:ascii="Times New Roman" w:eastAsia="Times New Roman" w:hAnsi="Times New Roman" w:cs="Times New Roman"/>
          <w:color w:val="auto"/>
          <w:lang w:val="ru-RU" w:eastAsia="en-US" w:bidi="ar-SA"/>
        </w:rPr>
      </w:pPr>
      <w:proofErr w:type="spellStart"/>
      <w:r w:rsidRPr="00A73F64">
        <w:rPr>
          <w:rFonts w:ascii="Times New Roman" w:eastAsia="Times New Roman" w:hAnsi="Times New Roman" w:cs="Times New Roman"/>
          <w:color w:val="auto"/>
          <w:lang w:val="ru-RU" w:eastAsia="en-US" w:bidi="ar-SA"/>
        </w:rPr>
        <w:t>Життєва</w:t>
      </w:r>
      <w:proofErr w:type="spellEnd"/>
      <w:r w:rsidRPr="00A73F64">
        <w:rPr>
          <w:rFonts w:ascii="Times New Roman" w:eastAsia="Times New Roman" w:hAnsi="Times New Roman" w:cs="Times New Roman"/>
          <w:color w:val="auto"/>
          <w:lang w:val="ru-RU" w:eastAsia="en-US" w:bidi="ar-SA"/>
        </w:rPr>
        <w:t xml:space="preserve"> </w:t>
      </w:r>
      <w:proofErr w:type="spellStart"/>
      <w:r w:rsidRPr="00A73F64">
        <w:rPr>
          <w:rFonts w:ascii="Times New Roman" w:eastAsia="Times New Roman" w:hAnsi="Times New Roman" w:cs="Times New Roman"/>
          <w:color w:val="auto"/>
          <w:lang w:val="ru-RU" w:eastAsia="en-US" w:bidi="ar-SA"/>
        </w:rPr>
        <w:t>ємнiсть</w:t>
      </w:r>
      <w:proofErr w:type="spellEnd"/>
      <w:r w:rsidRPr="00A73F64">
        <w:rPr>
          <w:rFonts w:ascii="Times New Roman" w:eastAsia="Times New Roman" w:hAnsi="Times New Roman" w:cs="Times New Roman"/>
          <w:color w:val="auto"/>
          <w:lang w:val="ru-RU" w:eastAsia="en-US" w:bidi="ar-SA"/>
        </w:rPr>
        <w:t xml:space="preserve"> </w:t>
      </w:r>
      <w:proofErr w:type="spellStart"/>
      <w:r w:rsidRPr="00A73F64">
        <w:rPr>
          <w:rFonts w:ascii="Times New Roman" w:eastAsia="Times New Roman" w:hAnsi="Times New Roman" w:cs="Times New Roman"/>
          <w:color w:val="auto"/>
          <w:lang w:val="ru-RU" w:eastAsia="en-US" w:bidi="ar-SA"/>
        </w:rPr>
        <w:t>легень</w:t>
      </w:r>
      <w:proofErr w:type="spellEnd"/>
    </w:p>
    <w:p w14:paraId="6CAFEEBD" w14:textId="77777777" w:rsidR="00A73F64" w:rsidRPr="00A73F64" w:rsidRDefault="00A73F64" w:rsidP="00A73F64">
      <w:pPr>
        <w:widowControl/>
        <w:numPr>
          <w:ilvl w:val="0"/>
          <w:numId w:val="47"/>
        </w:numPr>
        <w:tabs>
          <w:tab w:val="left" w:pos="300"/>
        </w:tabs>
        <w:jc w:val="both"/>
        <w:rPr>
          <w:rFonts w:ascii="Times New Roman" w:eastAsia="Times New Roman" w:hAnsi="Times New Roman" w:cs="Times New Roman"/>
          <w:color w:val="auto"/>
          <w:lang w:val="ru-RU" w:eastAsia="en-US" w:bidi="ar-SA"/>
        </w:rPr>
      </w:pPr>
      <w:proofErr w:type="spellStart"/>
      <w:r w:rsidRPr="00A73F64">
        <w:rPr>
          <w:rFonts w:ascii="Times New Roman" w:eastAsia="Times New Roman" w:hAnsi="Times New Roman" w:cs="Times New Roman"/>
          <w:color w:val="auto"/>
          <w:lang w:val="ru-RU" w:eastAsia="en-US" w:bidi="ar-SA"/>
        </w:rPr>
        <w:t>Загальна</w:t>
      </w:r>
      <w:proofErr w:type="spellEnd"/>
      <w:r w:rsidRPr="00A73F64">
        <w:rPr>
          <w:rFonts w:ascii="Times New Roman" w:eastAsia="Times New Roman" w:hAnsi="Times New Roman" w:cs="Times New Roman"/>
          <w:color w:val="auto"/>
          <w:lang w:val="ru-RU" w:eastAsia="en-US" w:bidi="ar-SA"/>
        </w:rPr>
        <w:t xml:space="preserve"> </w:t>
      </w:r>
      <w:proofErr w:type="spellStart"/>
      <w:r w:rsidRPr="00A73F64">
        <w:rPr>
          <w:rFonts w:ascii="Times New Roman" w:eastAsia="Times New Roman" w:hAnsi="Times New Roman" w:cs="Times New Roman"/>
          <w:color w:val="auto"/>
          <w:lang w:val="ru-RU" w:eastAsia="en-US" w:bidi="ar-SA"/>
        </w:rPr>
        <w:t>ємнiсть</w:t>
      </w:r>
      <w:proofErr w:type="spellEnd"/>
      <w:r w:rsidRPr="00A73F64">
        <w:rPr>
          <w:rFonts w:ascii="Times New Roman" w:eastAsia="Times New Roman" w:hAnsi="Times New Roman" w:cs="Times New Roman"/>
          <w:color w:val="auto"/>
          <w:lang w:val="ru-RU" w:eastAsia="en-US" w:bidi="ar-SA"/>
        </w:rPr>
        <w:t xml:space="preserve"> </w:t>
      </w:r>
      <w:proofErr w:type="spellStart"/>
      <w:r w:rsidRPr="00A73F64">
        <w:rPr>
          <w:rFonts w:ascii="Times New Roman" w:eastAsia="Times New Roman" w:hAnsi="Times New Roman" w:cs="Times New Roman"/>
          <w:color w:val="auto"/>
          <w:lang w:val="ru-RU" w:eastAsia="en-US" w:bidi="ar-SA"/>
        </w:rPr>
        <w:t>легень</w:t>
      </w:r>
      <w:proofErr w:type="spellEnd"/>
    </w:p>
    <w:p w14:paraId="3466C139" w14:textId="77777777" w:rsidR="00A73F64" w:rsidRPr="00A73F64" w:rsidRDefault="00A73F64" w:rsidP="00A73F64">
      <w:pPr>
        <w:widowControl/>
        <w:numPr>
          <w:ilvl w:val="0"/>
          <w:numId w:val="47"/>
        </w:numPr>
        <w:tabs>
          <w:tab w:val="left" w:pos="280"/>
        </w:tabs>
        <w:jc w:val="both"/>
        <w:rPr>
          <w:rFonts w:ascii="Times New Roman" w:eastAsia="Times New Roman" w:hAnsi="Times New Roman" w:cs="Times New Roman"/>
          <w:color w:val="auto"/>
          <w:lang w:val="ru-RU" w:eastAsia="en-US" w:bidi="ar-SA"/>
        </w:rPr>
      </w:pPr>
      <w:proofErr w:type="spellStart"/>
      <w:r w:rsidRPr="00A73F64">
        <w:rPr>
          <w:rFonts w:ascii="Times New Roman" w:eastAsia="Times New Roman" w:hAnsi="Times New Roman" w:cs="Times New Roman"/>
          <w:color w:val="auto"/>
          <w:lang w:val="ru-RU" w:eastAsia="en-US" w:bidi="ar-SA"/>
        </w:rPr>
        <w:t>Функцiональна</w:t>
      </w:r>
      <w:proofErr w:type="spellEnd"/>
      <w:r w:rsidRPr="00A73F64">
        <w:rPr>
          <w:rFonts w:ascii="Times New Roman" w:eastAsia="Times New Roman" w:hAnsi="Times New Roman" w:cs="Times New Roman"/>
          <w:color w:val="auto"/>
          <w:lang w:val="ru-RU" w:eastAsia="en-US" w:bidi="ar-SA"/>
        </w:rPr>
        <w:t xml:space="preserve"> </w:t>
      </w:r>
      <w:proofErr w:type="spellStart"/>
      <w:r w:rsidRPr="00A73F64">
        <w:rPr>
          <w:rFonts w:ascii="Times New Roman" w:eastAsia="Times New Roman" w:hAnsi="Times New Roman" w:cs="Times New Roman"/>
          <w:color w:val="auto"/>
          <w:lang w:val="ru-RU" w:eastAsia="en-US" w:bidi="ar-SA"/>
        </w:rPr>
        <w:t>залишкова</w:t>
      </w:r>
      <w:proofErr w:type="spellEnd"/>
      <w:r w:rsidRPr="00A73F64">
        <w:rPr>
          <w:rFonts w:ascii="Times New Roman" w:eastAsia="Times New Roman" w:hAnsi="Times New Roman" w:cs="Times New Roman"/>
          <w:color w:val="auto"/>
          <w:lang w:val="ru-RU" w:eastAsia="en-US" w:bidi="ar-SA"/>
        </w:rPr>
        <w:t xml:space="preserve"> </w:t>
      </w:r>
      <w:proofErr w:type="spellStart"/>
      <w:r w:rsidRPr="00A73F64">
        <w:rPr>
          <w:rFonts w:ascii="Times New Roman" w:eastAsia="Times New Roman" w:hAnsi="Times New Roman" w:cs="Times New Roman"/>
          <w:color w:val="auto"/>
          <w:lang w:val="ru-RU" w:eastAsia="en-US" w:bidi="ar-SA"/>
        </w:rPr>
        <w:t>ємнiсть</w:t>
      </w:r>
      <w:proofErr w:type="spellEnd"/>
    </w:p>
    <w:p w14:paraId="650F6539" w14:textId="77777777" w:rsidR="00A73F64" w:rsidRPr="00A73F64" w:rsidRDefault="00A73F64" w:rsidP="00A73F64">
      <w:pPr>
        <w:widowControl/>
        <w:numPr>
          <w:ilvl w:val="0"/>
          <w:numId w:val="47"/>
        </w:numPr>
        <w:tabs>
          <w:tab w:val="left" w:pos="300"/>
        </w:tabs>
        <w:jc w:val="both"/>
        <w:rPr>
          <w:rFonts w:ascii="Times New Roman" w:eastAsia="Times New Roman" w:hAnsi="Times New Roman" w:cs="Times New Roman"/>
          <w:color w:val="auto"/>
          <w:lang w:val="ru-RU" w:eastAsia="en-US" w:bidi="ar-SA"/>
        </w:rPr>
      </w:pPr>
      <w:proofErr w:type="spellStart"/>
      <w:r w:rsidRPr="00A73F64">
        <w:rPr>
          <w:rFonts w:ascii="Times New Roman" w:eastAsia="Times New Roman" w:hAnsi="Times New Roman" w:cs="Times New Roman"/>
          <w:color w:val="auto"/>
          <w:lang w:val="ru-RU" w:eastAsia="en-US" w:bidi="ar-SA"/>
        </w:rPr>
        <w:t>Резервний</w:t>
      </w:r>
      <w:proofErr w:type="spellEnd"/>
      <w:r w:rsidRPr="00A73F64">
        <w:rPr>
          <w:rFonts w:ascii="Times New Roman" w:eastAsia="Times New Roman" w:hAnsi="Times New Roman" w:cs="Times New Roman"/>
          <w:color w:val="auto"/>
          <w:lang w:val="ru-RU" w:eastAsia="en-US" w:bidi="ar-SA"/>
        </w:rPr>
        <w:t xml:space="preserve"> </w:t>
      </w:r>
      <w:proofErr w:type="spellStart"/>
      <w:r w:rsidRPr="00A73F64">
        <w:rPr>
          <w:rFonts w:ascii="Times New Roman" w:eastAsia="Times New Roman" w:hAnsi="Times New Roman" w:cs="Times New Roman"/>
          <w:color w:val="auto"/>
          <w:lang w:val="ru-RU" w:eastAsia="en-US" w:bidi="ar-SA"/>
        </w:rPr>
        <w:t>об’єм</w:t>
      </w:r>
      <w:proofErr w:type="spellEnd"/>
      <w:r w:rsidRPr="00A73F64">
        <w:rPr>
          <w:rFonts w:ascii="Times New Roman" w:eastAsia="Times New Roman" w:hAnsi="Times New Roman" w:cs="Times New Roman"/>
          <w:color w:val="auto"/>
          <w:lang w:val="ru-RU" w:eastAsia="en-US" w:bidi="ar-SA"/>
        </w:rPr>
        <w:t xml:space="preserve"> </w:t>
      </w:r>
      <w:proofErr w:type="spellStart"/>
      <w:r w:rsidRPr="00A73F64">
        <w:rPr>
          <w:rFonts w:ascii="Times New Roman" w:eastAsia="Times New Roman" w:hAnsi="Times New Roman" w:cs="Times New Roman"/>
          <w:color w:val="auto"/>
          <w:lang w:val="ru-RU" w:eastAsia="en-US" w:bidi="ar-SA"/>
        </w:rPr>
        <w:t>видиху</w:t>
      </w:r>
      <w:proofErr w:type="spellEnd"/>
    </w:p>
    <w:p w14:paraId="1AAB1A6B" w14:textId="77777777" w:rsidR="00A73F64" w:rsidRPr="00A73F64" w:rsidRDefault="00A73F64" w:rsidP="00A73F64">
      <w:pPr>
        <w:widowControl/>
        <w:numPr>
          <w:ilvl w:val="0"/>
          <w:numId w:val="47"/>
        </w:numPr>
        <w:tabs>
          <w:tab w:val="left" w:pos="300"/>
        </w:tabs>
        <w:jc w:val="both"/>
        <w:rPr>
          <w:rFonts w:ascii="Times New Roman" w:eastAsia="Times New Roman" w:hAnsi="Times New Roman" w:cs="Times New Roman"/>
          <w:color w:val="auto"/>
          <w:lang w:val="ru-RU" w:eastAsia="en-US" w:bidi="ar-SA"/>
        </w:rPr>
      </w:pPr>
      <w:proofErr w:type="spellStart"/>
      <w:r w:rsidRPr="00A73F64">
        <w:rPr>
          <w:rFonts w:ascii="Times New Roman" w:eastAsia="Times New Roman" w:hAnsi="Times New Roman" w:cs="Times New Roman"/>
          <w:color w:val="auto"/>
          <w:lang w:val="ru-RU" w:eastAsia="en-US" w:bidi="ar-SA"/>
        </w:rPr>
        <w:t>Киснева</w:t>
      </w:r>
      <w:proofErr w:type="spellEnd"/>
      <w:r w:rsidRPr="00A73F64">
        <w:rPr>
          <w:rFonts w:ascii="Times New Roman" w:eastAsia="Times New Roman" w:hAnsi="Times New Roman" w:cs="Times New Roman"/>
          <w:color w:val="auto"/>
          <w:lang w:val="ru-RU" w:eastAsia="en-US" w:bidi="ar-SA"/>
        </w:rPr>
        <w:t xml:space="preserve"> </w:t>
      </w:r>
      <w:proofErr w:type="spellStart"/>
      <w:r w:rsidRPr="00A73F64">
        <w:rPr>
          <w:rFonts w:ascii="Times New Roman" w:eastAsia="Times New Roman" w:hAnsi="Times New Roman" w:cs="Times New Roman"/>
          <w:color w:val="auto"/>
          <w:lang w:val="ru-RU" w:eastAsia="en-US" w:bidi="ar-SA"/>
        </w:rPr>
        <w:t>ємнiсть</w:t>
      </w:r>
      <w:proofErr w:type="spellEnd"/>
      <w:r w:rsidRPr="00A73F64">
        <w:rPr>
          <w:rFonts w:ascii="Times New Roman" w:eastAsia="Times New Roman" w:hAnsi="Times New Roman" w:cs="Times New Roman"/>
          <w:color w:val="auto"/>
          <w:lang w:val="ru-RU" w:eastAsia="en-US" w:bidi="ar-SA"/>
        </w:rPr>
        <w:t xml:space="preserve"> </w:t>
      </w:r>
      <w:proofErr w:type="spellStart"/>
      <w:r w:rsidRPr="00A73F64">
        <w:rPr>
          <w:rFonts w:ascii="Times New Roman" w:eastAsia="Times New Roman" w:hAnsi="Times New Roman" w:cs="Times New Roman"/>
          <w:color w:val="auto"/>
          <w:lang w:val="ru-RU" w:eastAsia="en-US" w:bidi="ar-SA"/>
        </w:rPr>
        <w:t>кровi</w:t>
      </w:r>
      <w:proofErr w:type="spellEnd"/>
    </w:p>
    <w:p w14:paraId="31214520" w14:textId="77777777" w:rsidR="00A73F64" w:rsidRPr="00A73F64" w:rsidRDefault="00A73F64" w:rsidP="00A73F64">
      <w:pPr>
        <w:jc w:val="both"/>
        <w:rPr>
          <w:rFonts w:ascii="Times New Roman" w:eastAsia="Times New Roman" w:hAnsi="Times New Roman" w:cs="Times New Roman"/>
          <w:color w:val="auto"/>
          <w:lang w:val="ru-RU" w:eastAsia="en-US" w:bidi="ar-SA"/>
        </w:rPr>
      </w:pPr>
    </w:p>
    <w:p w14:paraId="6465B6B0" w14:textId="19C5F7DA" w:rsidR="00A73F64" w:rsidRPr="00A73F64" w:rsidRDefault="00ED4AB9" w:rsidP="00A73F64">
      <w:pPr>
        <w:jc w:val="both"/>
        <w:rPr>
          <w:rFonts w:ascii="Times New Roman" w:eastAsia="Times New Roman" w:hAnsi="Times New Roman" w:cs="Times New Roman"/>
          <w:color w:val="auto"/>
          <w:lang w:val="ru-RU" w:eastAsia="en-US" w:bidi="ar-SA"/>
        </w:rPr>
      </w:pPr>
      <w:r>
        <w:rPr>
          <w:rFonts w:ascii="Times New Roman" w:eastAsia="Times New Roman" w:hAnsi="Times New Roman" w:cs="Times New Roman"/>
          <w:color w:val="auto"/>
          <w:lang w:val="ru-RU" w:eastAsia="en-US" w:bidi="ar-SA"/>
        </w:rPr>
        <w:t xml:space="preserve">10. </w:t>
      </w:r>
      <w:proofErr w:type="spellStart"/>
      <w:r w:rsidR="00A73F64" w:rsidRPr="00A73F64">
        <w:rPr>
          <w:rFonts w:ascii="Times New Roman" w:eastAsia="Times New Roman" w:hAnsi="Times New Roman" w:cs="Times New Roman"/>
          <w:color w:val="auto"/>
          <w:lang w:val="ru-RU" w:eastAsia="en-US" w:bidi="ar-SA"/>
        </w:rPr>
        <w:t>Дитина</w:t>
      </w:r>
      <w:proofErr w:type="spellEnd"/>
      <w:r w:rsidR="00A73F64" w:rsidRPr="00A73F64">
        <w:rPr>
          <w:rFonts w:ascii="Times New Roman" w:eastAsia="Times New Roman" w:hAnsi="Times New Roman" w:cs="Times New Roman"/>
          <w:color w:val="auto"/>
          <w:lang w:val="ru-RU" w:eastAsia="en-US" w:bidi="ar-SA"/>
        </w:rPr>
        <w:t xml:space="preserve"> попросила батька </w:t>
      </w:r>
      <w:proofErr w:type="spellStart"/>
      <w:r w:rsidR="00A73F64" w:rsidRPr="00A73F64">
        <w:rPr>
          <w:rFonts w:ascii="Times New Roman" w:eastAsia="Times New Roman" w:hAnsi="Times New Roman" w:cs="Times New Roman"/>
          <w:color w:val="auto"/>
          <w:lang w:val="ru-RU" w:eastAsia="en-US" w:bidi="ar-SA"/>
        </w:rPr>
        <w:t>надути</w:t>
      </w:r>
      <w:proofErr w:type="spellEnd"/>
      <w:r w:rsidR="00A73F64" w:rsidRPr="00A73F64">
        <w:rPr>
          <w:rFonts w:ascii="Times New Roman" w:eastAsia="Times New Roman" w:hAnsi="Times New Roman" w:cs="Times New Roman"/>
          <w:color w:val="auto"/>
          <w:lang w:val="ru-RU" w:eastAsia="en-US" w:bidi="ar-SA"/>
        </w:rPr>
        <w:t xml:space="preserve"> </w:t>
      </w:r>
      <w:proofErr w:type="spellStart"/>
      <w:r w:rsidR="00A73F64" w:rsidRPr="00A73F64">
        <w:rPr>
          <w:rFonts w:ascii="Times New Roman" w:eastAsia="Times New Roman" w:hAnsi="Times New Roman" w:cs="Times New Roman"/>
          <w:color w:val="auto"/>
          <w:lang w:val="ru-RU" w:eastAsia="en-US" w:bidi="ar-SA"/>
        </w:rPr>
        <w:t>гумову</w:t>
      </w:r>
      <w:proofErr w:type="spellEnd"/>
      <w:r w:rsidR="00A73F64" w:rsidRPr="00A73F64">
        <w:rPr>
          <w:rFonts w:ascii="Times New Roman" w:eastAsia="Times New Roman" w:hAnsi="Times New Roman" w:cs="Times New Roman"/>
          <w:color w:val="auto"/>
          <w:lang w:val="ru-RU" w:eastAsia="en-US" w:bidi="ar-SA"/>
        </w:rPr>
        <w:t xml:space="preserve"> кульку </w:t>
      </w:r>
      <w:proofErr w:type="spellStart"/>
      <w:r w:rsidR="00A73F64" w:rsidRPr="00A73F64">
        <w:rPr>
          <w:rFonts w:ascii="Times New Roman" w:eastAsia="Times New Roman" w:hAnsi="Times New Roman" w:cs="Times New Roman"/>
          <w:color w:val="auto"/>
          <w:lang w:val="ru-RU" w:eastAsia="en-US" w:bidi="ar-SA"/>
        </w:rPr>
        <w:t>якомога</w:t>
      </w:r>
      <w:proofErr w:type="spellEnd"/>
      <w:r w:rsidR="00A73F64" w:rsidRPr="00A73F64">
        <w:rPr>
          <w:rFonts w:ascii="Times New Roman" w:eastAsia="Times New Roman" w:hAnsi="Times New Roman" w:cs="Times New Roman"/>
          <w:color w:val="auto"/>
          <w:lang w:val="ru-RU" w:eastAsia="en-US" w:bidi="ar-SA"/>
        </w:rPr>
        <w:t xml:space="preserve"> </w:t>
      </w:r>
      <w:proofErr w:type="spellStart"/>
      <w:r w:rsidR="00A73F64" w:rsidRPr="00A73F64">
        <w:rPr>
          <w:rFonts w:ascii="Times New Roman" w:eastAsia="Times New Roman" w:hAnsi="Times New Roman" w:cs="Times New Roman"/>
          <w:color w:val="auto"/>
          <w:lang w:val="ru-RU" w:eastAsia="en-US" w:bidi="ar-SA"/>
        </w:rPr>
        <w:t>бiльше</w:t>
      </w:r>
      <w:proofErr w:type="spellEnd"/>
      <w:r w:rsidR="00A73F64" w:rsidRPr="00A73F64">
        <w:rPr>
          <w:rFonts w:ascii="Times New Roman" w:eastAsia="Times New Roman" w:hAnsi="Times New Roman" w:cs="Times New Roman"/>
          <w:color w:val="auto"/>
          <w:lang w:val="ru-RU" w:eastAsia="en-US" w:bidi="ar-SA"/>
        </w:rPr>
        <w:t xml:space="preserve"> за один </w:t>
      </w:r>
      <w:proofErr w:type="spellStart"/>
      <w:r w:rsidR="00A73F64" w:rsidRPr="00A73F64">
        <w:rPr>
          <w:rFonts w:ascii="Times New Roman" w:eastAsia="Times New Roman" w:hAnsi="Times New Roman" w:cs="Times New Roman"/>
          <w:color w:val="auto"/>
          <w:lang w:val="ru-RU" w:eastAsia="en-US" w:bidi="ar-SA"/>
        </w:rPr>
        <w:t>видих</w:t>
      </w:r>
      <w:proofErr w:type="spellEnd"/>
      <w:r w:rsidR="00A73F64" w:rsidRPr="00A73F64">
        <w:rPr>
          <w:rFonts w:ascii="Times New Roman" w:eastAsia="Times New Roman" w:hAnsi="Times New Roman" w:cs="Times New Roman"/>
          <w:color w:val="auto"/>
          <w:lang w:val="ru-RU" w:eastAsia="en-US" w:bidi="ar-SA"/>
        </w:rPr>
        <w:t xml:space="preserve">. Яким з </w:t>
      </w:r>
      <w:proofErr w:type="spellStart"/>
      <w:r w:rsidR="00A73F64" w:rsidRPr="00A73F64">
        <w:rPr>
          <w:rFonts w:ascii="Times New Roman" w:eastAsia="Times New Roman" w:hAnsi="Times New Roman" w:cs="Times New Roman"/>
          <w:color w:val="auto"/>
          <w:lang w:val="ru-RU" w:eastAsia="en-US" w:bidi="ar-SA"/>
        </w:rPr>
        <w:t>перелiчених</w:t>
      </w:r>
      <w:proofErr w:type="spellEnd"/>
      <w:r w:rsidR="00A73F64" w:rsidRPr="00A73F64">
        <w:rPr>
          <w:rFonts w:ascii="Times New Roman" w:eastAsia="Times New Roman" w:hAnsi="Times New Roman" w:cs="Times New Roman"/>
          <w:color w:val="auto"/>
          <w:lang w:val="ru-RU" w:eastAsia="en-US" w:bidi="ar-SA"/>
        </w:rPr>
        <w:t xml:space="preserve"> </w:t>
      </w:r>
      <w:proofErr w:type="spellStart"/>
      <w:r w:rsidR="00A73F64" w:rsidRPr="00A73F64">
        <w:rPr>
          <w:rFonts w:ascii="Times New Roman" w:eastAsia="Times New Roman" w:hAnsi="Times New Roman" w:cs="Times New Roman"/>
          <w:color w:val="auto"/>
          <w:lang w:val="ru-RU" w:eastAsia="en-US" w:bidi="ar-SA"/>
        </w:rPr>
        <w:t>об’ємiв</w:t>
      </w:r>
      <w:proofErr w:type="spellEnd"/>
      <w:r w:rsidR="00A73F64" w:rsidRPr="00A73F64">
        <w:rPr>
          <w:rFonts w:ascii="Times New Roman" w:eastAsia="Times New Roman" w:hAnsi="Times New Roman" w:cs="Times New Roman"/>
          <w:color w:val="auto"/>
          <w:lang w:val="ru-RU" w:eastAsia="en-US" w:bidi="ar-SA"/>
        </w:rPr>
        <w:t xml:space="preserve"> </w:t>
      </w:r>
      <w:proofErr w:type="spellStart"/>
      <w:r w:rsidR="00A73F64" w:rsidRPr="00A73F64">
        <w:rPr>
          <w:rFonts w:ascii="Times New Roman" w:eastAsia="Times New Roman" w:hAnsi="Times New Roman" w:cs="Times New Roman"/>
          <w:color w:val="auto"/>
          <w:lang w:val="ru-RU" w:eastAsia="en-US" w:bidi="ar-SA"/>
        </w:rPr>
        <w:t>повiтря</w:t>
      </w:r>
      <w:proofErr w:type="spellEnd"/>
      <w:r w:rsidR="00A73F64" w:rsidRPr="00A73F64">
        <w:rPr>
          <w:rFonts w:ascii="Times New Roman" w:eastAsia="Times New Roman" w:hAnsi="Times New Roman" w:cs="Times New Roman"/>
          <w:color w:val="auto"/>
          <w:lang w:val="ru-RU" w:eastAsia="en-US" w:bidi="ar-SA"/>
        </w:rPr>
        <w:t xml:space="preserve"> </w:t>
      </w:r>
      <w:proofErr w:type="spellStart"/>
      <w:r w:rsidR="00A73F64" w:rsidRPr="00A73F64">
        <w:rPr>
          <w:rFonts w:ascii="Times New Roman" w:eastAsia="Times New Roman" w:hAnsi="Times New Roman" w:cs="Times New Roman"/>
          <w:color w:val="auto"/>
          <w:lang w:val="ru-RU" w:eastAsia="en-US" w:bidi="ar-SA"/>
        </w:rPr>
        <w:t>скористується</w:t>
      </w:r>
      <w:proofErr w:type="spellEnd"/>
      <w:r w:rsidR="00A73F64" w:rsidRPr="00A73F64">
        <w:rPr>
          <w:rFonts w:ascii="Times New Roman" w:eastAsia="Times New Roman" w:hAnsi="Times New Roman" w:cs="Times New Roman"/>
          <w:color w:val="auto"/>
          <w:lang w:val="ru-RU" w:eastAsia="en-US" w:bidi="ar-SA"/>
        </w:rPr>
        <w:t xml:space="preserve"> </w:t>
      </w:r>
      <w:proofErr w:type="spellStart"/>
      <w:r w:rsidR="00A73F64" w:rsidRPr="00A73F64">
        <w:rPr>
          <w:rFonts w:ascii="Times New Roman" w:eastAsia="Times New Roman" w:hAnsi="Times New Roman" w:cs="Times New Roman"/>
          <w:color w:val="auto"/>
          <w:lang w:val="ru-RU" w:eastAsia="en-US" w:bidi="ar-SA"/>
        </w:rPr>
        <w:t>батько</w:t>
      </w:r>
      <w:proofErr w:type="spellEnd"/>
      <w:r w:rsidR="00A73F64" w:rsidRPr="00A73F64">
        <w:rPr>
          <w:rFonts w:ascii="Times New Roman" w:eastAsia="Times New Roman" w:hAnsi="Times New Roman" w:cs="Times New Roman"/>
          <w:color w:val="auto"/>
          <w:lang w:val="ru-RU" w:eastAsia="en-US" w:bidi="ar-SA"/>
        </w:rPr>
        <w:t>?</w:t>
      </w:r>
    </w:p>
    <w:p w14:paraId="2D1E6484" w14:textId="77777777" w:rsidR="00A73F64" w:rsidRPr="00A73F64" w:rsidRDefault="00A73F64" w:rsidP="00A73F64">
      <w:pPr>
        <w:widowControl/>
        <w:numPr>
          <w:ilvl w:val="0"/>
          <w:numId w:val="48"/>
        </w:numPr>
        <w:tabs>
          <w:tab w:val="left" w:pos="320"/>
        </w:tabs>
        <w:jc w:val="both"/>
        <w:rPr>
          <w:rFonts w:ascii="Times New Roman" w:eastAsia="Times New Roman" w:hAnsi="Times New Roman" w:cs="Times New Roman"/>
          <w:color w:val="auto"/>
          <w:lang w:val="ru-RU" w:eastAsia="en-US" w:bidi="ar-SA"/>
        </w:rPr>
      </w:pPr>
      <w:proofErr w:type="spellStart"/>
      <w:r w:rsidRPr="00A73F64">
        <w:rPr>
          <w:rFonts w:ascii="Times New Roman" w:eastAsia="Times New Roman" w:hAnsi="Times New Roman" w:cs="Times New Roman"/>
          <w:color w:val="auto"/>
          <w:lang w:val="ru-RU" w:eastAsia="en-US" w:bidi="ar-SA"/>
        </w:rPr>
        <w:t>Життєва</w:t>
      </w:r>
      <w:proofErr w:type="spellEnd"/>
      <w:r w:rsidRPr="00A73F64">
        <w:rPr>
          <w:rFonts w:ascii="Times New Roman" w:eastAsia="Times New Roman" w:hAnsi="Times New Roman" w:cs="Times New Roman"/>
          <w:color w:val="auto"/>
          <w:lang w:val="ru-RU" w:eastAsia="en-US" w:bidi="ar-SA"/>
        </w:rPr>
        <w:t xml:space="preserve"> </w:t>
      </w:r>
      <w:proofErr w:type="spellStart"/>
      <w:r w:rsidRPr="00A73F64">
        <w:rPr>
          <w:rFonts w:ascii="Times New Roman" w:eastAsia="Times New Roman" w:hAnsi="Times New Roman" w:cs="Times New Roman"/>
          <w:color w:val="auto"/>
          <w:lang w:val="ru-RU" w:eastAsia="en-US" w:bidi="ar-SA"/>
        </w:rPr>
        <w:t>ємнiсть</w:t>
      </w:r>
      <w:proofErr w:type="spellEnd"/>
      <w:r w:rsidRPr="00A73F64">
        <w:rPr>
          <w:rFonts w:ascii="Times New Roman" w:eastAsia="Times New Roman" w:hAnsi="Times New Roman" w:cs="Times New Roman"/>
          <w:color w:val="auto"/>
          <w:lang w:val="ru-RU" w:eastAsia="en-US" w:bidi="ar-SA"/>
        </w:rPr>
        <w:t xml:space="preserve"> </w:t>
      </w:r>
      <w:proofErr w:type="spellStart"/>
      <w:r w:rsidRPr="00A73F64">
        <w:rPr>
          <w:rFonts w:ascii="Times New Roman" w:eastAsia="Times New Roman" w:hAnsi="Times New Roman" w:cs="Times New Roman"/>
          <w:color w:val="auto"/>
          <w:lang w:val="ru-RU" w:eastAsia="en-US" w:bidi="ar-SA"/>
        </w:rPr>
        <w:t>легень</w:t>
      </w:r>
      <w:proofErr w:type="spellEnd"/>
    </w:p>
    <w:p w14:paraId="0202E8FC" w14:textId="77777777" w:rsidR="00A73F64" w:rsidRPr="00A73F64" w:rsidRDefault="00A73F64" w:rsidP="00A73F64">
      <w:pPr>
        <w:widowControl/>
        <w:numPr>
          <w:ilvl w:val="0"/>
          <w:numId w:val="48"/>
        </w:numPr>
        <w:tabs>
          <w:tab w:val="left" w:pos="300"/>
        </w:tabs>
        <w:jc w:val="both"/>
        <w:rPr>
          <w:rFonts w:ascii="Times New Roman" w:eastAsia="Times New Roman" w:hAnsi="Times New Roman" w:cs="Times New Roman"/>
          <w:color w:val="auto"/>
          <w:lang w:val="ru-RU" w:eastAsia="en-US" w:bidi="ar-SA"/>
        </w:rPr>
      </w:pPr>
      <w:proofErr w:type="spellStart"/>
      <w:r w:rsidRPr="00A73F64">
        <w:rPr>
          <w:rFonts w:ascii="Times New Roman" w:eastAsia="Times New Roman" w:hAnsi="Times New Roman" w:cs="Times New Roman"/>
          <w:color w:val="auto"/>
          <w:lang w:val="ru-RU" w:eastAsia="en-US" w:bidi="ar-SA"/>
        </w:rPr>
        <w:t>Ємнiсть</w:t>
      </w:r>
      <w:proofErr w:type="spellEnd"/>
      <w:r w:rsidRPr="00A73F64">
        <w:rPr>
          <w:rFonts w:ascii="Times New Roman" w:eastAsia="Times New Roman" w:hAnsi="Times New Roman" w:cs="Times New Roman"/>
          <w:color w:val="auto"/>
          <w:lang w:val="ru-RU" w:eastAsia="en-US" w:bidi="ar-SA"/>
        </w:rPr>
        <w:t xml:space="preserve"> </w:t>
      </w:r>
      <w:proofErr w:type="spellStart"/>
      <w:r w:rsidRPr="00A73F64">
        <w:rPr>
          <w:rFonts w:ascii="Times New Roman" w:eastAsia="Times New Roman" w:hAnsi="Times New Roman" w:cs="Times New Roman"/>
          <w:color w:val="auto"/>
          <w:lang w:val="ru-RU" w:eastAsia="en-US" w:bidi="ar-SA"/>
        </w:rPr>
        <w:t>вдиху</w:t>
      </w:r>
      <w:proofErr w:type="spellEnd"/>
    </w:p>
    <w:p w14:paraId="44B0B488" w14:textId="77777777" w:rsidR="00A73F64" w:rsidRPr="00A73F64" w:rsidRDefault="00A73F64" w:rsidP="00A73F64">
      <w:pPr>
        <w:widowControl/>
        <w:numPr>
          <w:ilvl w:val="0"/>
          <w:numId w:val="48"/>
        </w:numPr>
        <w:tabs>
          <w:tab w:val="left" w:pos="280"/>
        </w:tabs>
        <w:jc w:val="both"/>
        <w:rPr>
          <w:rFonts w:ascii="Times New Roman" w:eastAsia="Times New Roman" w:hAnsi="Times New Roman" w:cs="Times New Roman"/>
          <w:color w:val="auto"/>
          <w:lang w:val="ru-RU" w:eastAsia="en-US" w:bidi="ar-SA"/>
        </w:rPr>
      </w:pPr>
      <w:proofErr w:type="spellStart"/>
      <w:r w:rsidRPr="00A73F64">
        <w:rPr>
          <w:rFonts w:ascii="Times New Roman" w:eastAsia="Times New Roman" w:hAnsi="Times New Roman" w:cs="Times New Roman"/>
          <w:color w:val="auto"/>
          <w:lang w:val="ru-RU" w:eastAsia="en-US" w:bidi="ar-SA"/>
        </w:rPr>
        <w:t>Функцiональна</w:t>
      </w:r>
      <w:proofErr w:type="spellEnd"/>
      <w:r w:rsidRPr="00A73F64">
        <w:rPr>
          <w:rFonts w:ascii="Times New Roman" w:eastAsia="Times New Roman" w:hAnsi="Times New Roman" w:cs="Times New Roman"/>
          <w:color w:val="auto"/>
          <w:lang w:val="ru-RU" w:eastAsia="en-US" w:bidi="ar-SA"/>
        </w:rPr>
        <w:t xml:space="preserve"> </w:t>
      </w:r>
      <w:proofErr w:type="spellStart"/>
      <w:r w:rsidRPr="00A73F64">
        <w:rPr>
          <w:rFonts w:ascii="Times New Roman" w:eastAsia="Times New Roman" w:hAnsi="Times New Roman" w:cs="Times New Roman"/>
          <w:color w:val="auto"/>
          <w:lang w:val="ru-RU" w:eastAsia="en-US" w:bidi="ar-SA"/>
        </w:rPr>
        <w:t>залишкова</w:t>
      </w:r>
      <w:proofErr w:type="spellEnd"/>
      <w:r w:rsidRPr="00A73F64">
        <w:rPr>
          <w:rFonts w:ascii="Times New Roman" w:eastAsia="Times New Roman" w:hAnsi="Times New Roman" w:cs="Times New Roman"/>
          <w:color w:val="auto"/>
          <w:lang w:val="ru-RU" w:eastAsia="en-US" w:bidi="ar-SA"/>
        </w:rPr>
        <w:t xml:space="preserve"> </w:t>
      </w:r>
      <w:proofErr w:type="spellStart"/>
      <w:r w:rsidRPr="00A73F64">
        <w:rPr>
          <w:rFonts w:ascii="Times New Roman" w:eastAsia="Times New Roman" w:hAnsi="Times New Roman" w:cs="Times New Roman"/>
          <w:color w:val="auto"/>
          <w:lang w:val="ru-RU" w:eastAsia="en-US" w:bidi="ar-SA"/>
        </w:rPr>
        <w:t>ємнiсть</w:t>
      </w:r>
      <w:proofErr w:type="spellEnd"/>
    </w:p>
    <w:p w14:paraId="4A0AACF6" w14:textId="77777777" w:rsidR="00A73F64" w:rsidRPr="00A73F64" w:rsidRDefault="00A73F64" w:rsidP="00A73F64">
      <w:pPr>
        <w:widowControl/>
        <w:numPr>
          <w:ilvl w:val="0"/>
          <w:numId w:val="48"/>
        </w:numPr>
        <w:tabs>
          <w:tab w:val="left" w:pos="300"/>
        </w:tabs>
        <w:jc w:val="both"/>
        <w:rPr>
          <w:rFonts w:ascii="Times New Roman" w:eastAsia="Times New Roman" w:hAnsi="Times New Roman" w:cs="Times New Roman"/>
          <w:color w:val="auto"/>
          <w:lang w:val="ru-RU" w:eastAsia="en-US" w:bidi="ar-SA"/>
        </w:rPr>
      </w:pPr>
      <w:proofErr w:type="spellStart"/>
      <w:r w:rsidRPr="00A73F64">
        <w:rPr>
          <w:rFonts w:ascii="Times New Roman" w:eastAsia="Times New Roman" w:hAnsi="Times New Roman" w:cs="Times New Roman"/>
          <w:color w:val="auto"/>
          <w:lang w:val="ru-RU" w:eastAsia="en-US" w:bidi="ar-SA"/>
        </w:rPr>
        <w:t>Загальна</w:t>
      </w:r>
      <w:proofErr w:type="spellEnd"/>
      <w:r w:rsidRPr="00A73F64">
        <w:rPr>
          <w:rFonts w:ascii="Times New Roman" w:eastAsia="Times New Roman" w:hAnsi="Times New Roman" w:cs="Times New Roman"/>
          <w:color w:val="auto"/>
          <w:lang w:val="ru-RU" w:eastAsia="en-US" w:bidi="ar-SA"/>
        </w:rPr>
        <w:t xml:space="preserve"> </w:t>
      </w:r>
      <w:proofErr w:type="spellStart"/>
      <w:r w:rsidRPr="00A73F64">
        <w:rPr>
          <w:rFonts w:ascii="Times New Roman" w:eastAsia="Times New Roman" w:hAnsi="Times New Roman" w:cs="Times New Roman"/>
          <w:color w:val="auto"/>
          <w:lang w:val="ru-RU" w:eastAsia="en-US" w:bidi="ar-SA"/>
        </w:rPr>
        <w:t>ємнiсть</w:t>
      </w:r>
      <w:proofErr w:type="spellEnd"/>
      <w:r w:rsidRPr="00A73F64">
        <w:rPr>
          <w:rFonts w:ascii="Times New Roman" w:eastAsia="Times New Roman" w:hAnsi="Times New Roman" w:cs="Times New Roman"/>
          <w:color w:val="auto"/>
          <w:lang w:val="ru-RU" w:eastAsia="en-US" w:bidi="ar-SA"/>
        </w:rPr>
        <w:t xml:space="preserve"> </w:t>
      </w:r>
      <w:proofErr w:type="spellStart"/>
      <w:r w:rsidRPr="00A73F64">
        <w:rPr>
          <w:rFonts w:ascii="Times New Roman" w:eastAsia="Times New Roman" w:hAnsi="Times New Roman" w:cs="Times New Roman"/>
          <w:color w:val="auto"/>
          <w:lang w:val="ru-RU" w:eastAsia="en-US" w:bidi="ar-SA"/>
        </w:rPr>
        <w:t>легень</w:t>
      </w:r>
      <w:proofErr w:type="spellEnd"/>
    </w:p>
    <w:p w14:paraId="169A24E6" w14:textId="77777777" w:rsidR="00A73F64" w:rsidRPr="00A73F64" w:rsidRDefault="00A73F64" w:rsidP="00A73F64">
      <w:pPr>
        <w:widowControl/>
        <w:numPr>
          <w:ilvl w:val="0"/>
          <w:numId w:val="48"/>
        </w:numPr>
        <w:tabs>
          <w:tab w:val="left" w:pos="300"/>
        </w:tabs>
        <w:jc w:val="both"/>
        <w:rPr>
          <w:rFonts w:ascii="Times New Roman" w:eastAsia="Times New Roman" w:hAnsi="Times New Roman" w:cs="Times New Roman"/>
          <w:color w:val="auto"/>
          <w:lang w:val="ru-RU" w:eastAsia="en-US" w:bidi="ar-SA"/>
        </w:rPr>
      </w:pPr>
      <w:proofErr w:type="spellStart"/>
      <w:r w:rsidRPr="00A73F64">
        <w:rPr>
          <w:rFonts w:ascii="Times New Roman" w:eastAsia="Times New Roman" w:hAnsi="Times New Roman" w:cs="Times New Roman"/>
          <w:color w:val="auto"/>
          <w:lang w:val="ru-RU" w:eastAsia="en-US" w:bidi="ar-SA"/>
        </w:rPr>
        <w:t>Резервний</w:t>
      </w:r>
      <w:proofErr w:type="spellEnd"/>
      <w:r w:rsidRPr="00A73F64">
        <w:rPr>
          <w:rFonts w:ascii="Times New Roman" w:eastAsia="Times New Roman" w:hAnsi="Times New Roman" w:cs="Times New Roman"/>
          <w:color w:val="auto"/>
          <w:lang w:val="ru-RU" w:eastAsia="en-US" w:bidi="ar-SA"/>
        </w:rPr>
        <w:t xml:space="preserve"> </w:t>
      </w:r>
      <w:proofErr w:type="spellStart"/>
      <w:r w:rsidRPr="00A73F64">
        <w:rPr>
          <w:rFonts w:ascii="Times New Roman" w:eastAsia="Times New Roman" w:hAnsi="Times New Roman" w:cs="Times New Roman"/>
          <w:color w:val="auto"/>
          <w:lang w:val="ru-RU" w:eastAsia="en-US" w:bidi="ar-SA"/>
        </w:rPr>
        <w:t>об’єм</w:t>
      </w:r>
      <w:proofErr w:type="spellEnd"/>
      <w:r w:rsidRPr="00A73F64">
        <w:rPr>
          <w:rFonts w:ascii="Times New Roman" w:eastAsia="Times New Roman" w:hAnsi="Times New Roman" w:cs="Times New Roman"/>
          <w:color w:val="auto"/>
          <w:lang w:val="ru-RU" w:eastAsia="en-US" w:bidi="ar-SA"/>
        </w:rPr>
        <w:t xml:space="preserve"> </w:t>
      </w:r>
      <w:proofErr w:type="spellStart"/>
      <w:r w:rsidRPr="00A73F64">
        <w:rPr>
          <w:rFonts w:ascii="Times New Roman" w:eastAsia="Times New Roman" w:hAnsi="Times New Roman" w:cs="Times New Roman"/>
          <w:color w:val="auto"/>
          <w:lang w:val="ru-RU" w:eastAsia="en-US" w:bidi="ar-SA"/>
        </w:rPr>
        <w:t>вдиху</w:t>
      </w:r>
      <w:proofErr w:type="spellEnd"/>
    </w:p>
    <w:p w14:paraId="2B6A2B40" w14:textId="091BE239" w:rsidR="006170D6" w:rsidRDefault="006170D6" w:rsidP="00A73F64">
      <w:pPr>
        <w:widowControl/>
        <w:jc w:val="both"/>
        <w:rPr>
          <w:rFonts w:ascii="Times New Roman" w:hAnsi="Times New Roman" w:cs="Times New Roman"/>
        </w:rPr>
        <w:sectPr w:rsidR="006170D6" w:rsidSect="00A92314">
          <w:type w:val="continuous"/>
          <w:pgSz w:w="11906" w:h="16838"/>
          <w:pgMar w:top="1134" w:right="850" w:bottom="1134" w:left="1701" w:header="708" w:footer="708" w:gutter="0"/>
          <w:cols w:num="2" w:space="708"/>
          <w:docGrid w:linePitch="360"/>
        </w:sectPr>
      </w:pPr>
      <w:r w:rsidRPr="00A92314">
        <w:rPr>
          <w:rFonts w:ascii="Times New Roman" w:hAnsi="Times New Roman" w:cs="Times New Roman"/>
        </w:rPr>
        <w:t>Відповіді</w:t>
      </w:r>
      <w:r w:rsidR="00ED4AB9">
        <w:rPr>
          <w:rFonts w:ascii="Times New Roman" w:hAnsi="Times New Roman" w:cs="Times New Roman"/>
        </w:rPr>
        <w:t>: всі  А.</w:t>
      </w:r>
    </w:p>
    <w:p w14:paraId="230A07ED" w14:textId="16727252" w:rsidR="006170D6" w:rsidRPr="00ED4AB9" w:rsidRDefault="006170D6" w:rsidP="00ED4AB9">
      <w:pPr>
        <w:widowControl/>
        <w:jc w:val="both"/>
        <w:rPr>
          <w:rFonts w:ascii="Times New Roman" w:eastAsia="Times New Roman" w:hAnsi="Times New Roman" w:cs="Times New Roman"/>
          <w:i/>
          <w:noProof/>
          <w:color w:val="auto"/>
          <w:lang w:eastAsia="ru-RU" w:bidi="ar-SA"/>
        </w:rPr>
      </w:pPr>
      <w:r w:rsidRPr="00ED4AB9">
        <w:rPr>
          <w:rFonts w:ascii="Times New Roman" w:eastAsia="Times New Roman" w:hAnsi="Times New Roman" w:cs="Times New Roman"/>
          <w:b/>
          <w:bCs/>
          <w:i/>
          <w:noProof/>
          <w:color w:val="auto"/>
          <w:lang w:eastAsia="ru-RU" w:bidi="ar-SA"/>
        </w:rPr>
        <w:lastRenderedPageBreak/>
        <w:t>Індивідуальні завдання</w:t>
      </w:r>
      <w:r w:rsidRPr="00ED4AB9">
        <w:rPr>
          <w:rFonts w:ascii="Times New Roman" w:eastAsia="Times New Roman" w:hAnsi="Times New Roman" w:cs="Times New Roman"/>
          <w:i/>
          <w:noProof/>
          <w:color w:val="auto"/>
          <w:lang w:eastAsia="ru-RU" w:bidi="ar-SA"/>
        </w:rPr>
        <w:t>:</w:t>
      </w:r>
    </w:p>
    <w:p w14:paraId="031974A5" w14:textId="50ED8811" w:rsidR="00ED4AB9" w:rsidRDefault="00ED4AB9" w:rsidP="00ED4AB9">
      <w:pPr>
        <w:rPr>
          <w:rFonts w:ascii="Times New Roman" w:hAnsi="Times New Roman" w:cs="Times New Roman"/>
          <w:color w:val="231F20"/>
        </w:rPr>
      </w:pPr>
      <w:r>
        <w:rPr>
          <w:rFonts w:ascii="Times New Roman" w:hAnsi="Times New Roman" w:cs="Times New Roman"/>
          <w:color w:val="231F20"/>
        </w:rPr>
        <w:t>1.</w:t>
      </w:r>
      <w:r w:rsidRPr="00ED4AB9">
        <w:rPr>
          <w:rFonts w:ascii="Times New Roman" w:hAnsi="Times New Roman" w:cs="Times New Roman"/>
          <w:color w:val="231F20"/>
        </w:rPr>
        <w:t>За деяких станів розтяжність легеневої тканини зменшується в 5–10 разів. Поясніть, який компенсаторний механізм активізується за таких умов.</w:t>
      </w:r>
    </w:p>
    <w:p w14:paraId="4EAEA193" w14:textId="77777777" w:rsidR="00ED4AB9" w:rsidRDefault="00ED4AB9" w:rsidP="00ED4AB9">
      <w:pPr>
        <w:rPr>
          <w:rFonts w:ascii="Times New Roman" w:hAnsi="Times New Roman" w:cs="Times New Roman"/>
          <w:color w:val="231F20"/>
        </w:rPr>
      </w:pPr>
      <w:r>
        <w:rPr>
          <w:rFonts w:ascii="Times New Roman" w:hAnsi="Times New Roman" w:cs="Times New Roman"/>
          <w:color w:val="231F20"/>
        </w:rPr>
        <w:t xml:space="preserve">2. </w:t>
      </w:r>
      <w:r w:rsidRPr="00ED4AB9">
        <w:rPr>
          <w:rFonts w:ascii="Times New Roman" w:hAnsi="Times New Roman" w:cs="Times New Roman"/>
          <w:color w:val="231F20"/>
        </w:rPr>
        <w:t xml:space="preserve">За умов звуження дихальних шляхів рух повітря стає турбулентним. Це потребує </w:t>
      </w:r>
      <w:proofErr w:type="spellStart"/>
      <w:r w:rsidRPr="00ED4AB9">
        <w:rPr>
          <w:rFonts w:ascii="Times New Roman" w:hAnsi="Times New Roman" w:cs="Times New Roman"/>
          <w:color w:val="231F20"/>
        </w:rPr>
        <w:t>зна-чних</w:t>
      </w:r>
      <w:proofErr w:type="spellEnd"/>
      <w:r w:rsidRPr="00ED4AB9">
        <w:rPr>
          <w:rFonts w:ascii="Times New Roman" w:hAnsi="Times New Roman" w:cs="Times New Roman"/>
          <w:color w:val="231F20"/>
        </w:rPr>
        <w:t xml:space="preserve"> витрат енергії, і людині важко дихати. Стан покращується, якщо повітря замінити кисне-</w:t>
      </w:r>
      <w:proofErr w:type="spellStart"/>
      <w:r w:rsidRPr="00ED4AB9">
        <w:rPr>
          <w:rFonts w:ascii="Times New Roman" w:hAnsi="Times New Roman" w:cs="Times New Roman"/>
          <w:color w:val="231F20"/>
        </w:rPr>
        <w:t>вогелієвою</w:t>
      </w:r>
      <w:proofErr w:type="spellEnd"/>
      <w:r w:rsidRPr="00ED4AB9">
        <w:rPr>
          <w:rFonts w:ascii="Times New Roman" w:hAnsi="Times New Roman" w:cs="Times New Roman"/>
          <w:color w:val="231F20"/>
        </w:rPr>
        <w:t xml:space="preserve"> сумішшю (у ній замість азоту міститься така ж кількість гелію). Поясніть причину поліпшення стану за цих умов.</w:t>
      </w:r>
    </w:p>
    <w:p w14:paraId="1CD42BDB" w14:textId="77777777" w:rsidR="00ED4AB9" w:rsidRDefault="00ED4AB9" w:rsidP="00ED4AB9">
      <w:pPr>
        <w:rPr>
          <w:rFonts w:ascii="Times New Roman" w:hAnsi="Times New Roman" w:cs="Times New Roman"/>
          <w:color w:val="231F20"/>
        </w:rPr>
      </w:pPr>
      <w:r w:rsidRPr="00ED4AB9">
        <w:rPr>
          <w:rFonts w:ascii="Times New Roman" w:hAnsi="Times New Roman" w:cs="Times New Roman"/>
          <w:color w:val="231F20"/>
        </w:rPr>
        <w:t>3. У двох тварин різних видів внаслідок травми сталося однобічне ушкодження грудної клітки з розгерметизацією плевральної порожнини (пневмоторакс). У результаті одна тварина загинула, а друга залишилася живою. Поясніть, у чому причина настільки різних наслідків пневмотораксу.</w:t>
      </w:r>
    </w:p>
    <w:p w14:paraId="3B4D3D1F" w14:textId="1811BA4A" w:rsidR="00ED4AB9" w:rsidRPr="00ED4AB9" w:rsidRDefault="00ED4AB9" w:rsidP="00ED4AB9">
      <w:pPr>
        <w:rPr>
          <w:rFonts w:ascii="Times New Roman" w:hAnsi="Times New Roman" w:cs="Times New Roman"/>
          <w:color w:val="231F20"/>
        </w:rPr>
      </w:pPr>
      <w:r>
        <w:rPr>
          <w:rFonts w:ascii="Times New Roman" w:hAnsi="Times New Roman" w:cs="Times New Roman"/>
          <w:color w:val="231F20"/>
        </w:rPr>
        <w:t>4.</w:t>
      </w:r>
      <w:r w:rsidRPr="00ED4AB9">
        <w:rPr>
          <w:rFonts w:ascii="Times New Roman" w:hAnsi="Times New Roman" w:cs="Times New Roman"/>
          <w:color w:val="231F20"/>
        </w:rPr>
        <w:t xml:space="preserve">Розрахуйте, яка величина </w:t>
      </w:r>
      <w:proofErr w:type="spellStart"/>
      <w:r w:rsidRPr="00ED4AB9">
        <w:rPr>
          <w:rFonts w:ascii="Times New Roman" w:hAnsi="Times New Roman" w:cs="Times New Roman"/>
          <w:color w:val="231F20"/>
        </w:rPr>
        <w:t>внутрішньоплеврального</w:t>
      </w:r>
      <w:proofErr w:type="spellEnd"/>
      <w:r w:rsidRPr="00ED4AB9">
        <w:rPr>
          <w:rFonts w:ascii="Times New Roman" w:hAnsi="Times New Roman" w:cs="Times New Roman"/>
          <w:color w:val="231F20"/>
        </w:rPr>
        <w:t xml:space="preserve"> тиску в дорослої людини у момент сильного вдиху і видиху, якщо атмосферний тиск становить 760 мм </w:t>
      </w:r>
      <w:proofErr w:type="spellStart"/>
      <w:r w:rsidRPr="00ED4AB9">
        <w:rPr>
          <w:rFonts w:ascii="Times New Roman" w:hAnsi="Times New Roman" w:cs="Times New Roman"/>
          <w:color w:val="231F20"/>
        </w:rPr>
        <w:t>рт</w:t>
      </w:r>
      <w:proofErr w:type="spellEnd"/>
      <w:r w:rsidRPr="00ED4AB9">
        <w:rPr>
          <w:rFonts w:ascii="Times New Roman" w:hAnsi="Times New Roman" w:cs="Times New Roman"/>
          <w:color w:val="231F20"/>
        </w:rPr>
        <w:t xml:space="preserve">. ст.2.4. Розрахуйте, яка величина </w:t>
      </w:r>
      <w:proofErr w:type="spellStart"/>
      <w:r w:rsidRPr="00ED4AB9">
        <w:rPr>
          <w:rFonts w:ascii="Times New Roman" w:hAnsi="Times New Roman" w:cs="Times New Roman"/>
          <w:color w:val="231F20"/>
        </w:rPr>
        <w:t>внутрішньоплеврального</w:t>
      </w:r>
      <w:proofErr w:type="spellEnd"/>
      <w:r w:rsidRPr="00ED4AB9">
        <w:rPr>
          <w:rFonts w:ascii="Times New Roman" w:hAnsi="Times New Roman" w:cs="Times New Roman"/>
          <w:color w:val="231F20"/>
        </w:rPr>
        <w:t xml:space="preserve"> тиску в дорослої людини у момент сильного вдиху і видиху, якщо атмосферний тиск становить </w:t>
      </w:r>
      <w:smartTag w:uri="urn:schemas-microsoft-com:office:smarttags" w:element="metricconverter">
        <w:smartTagPr>
          <w:attr w:name="ProductID" w:val="760 мм"/>
        </w:smartTagPr>
        <w:r w:rsidRPr="00ED4AB9">
          <w:rPr>
            <w:rFonts w:ascii="Times New Roman" w:hAnsi="Times New Roman" w:cs="Times New Roman"/>
            <w:color w:val="231F20"/>
          </w:rPr>
          <w:t>760 мм</w:t>
        </w:r>
      </w:smartTag>
      <w:r w:rsidRPr="00ED4AB9">
        <w:rPr>
          <w:rFonts w:ascii="Times New Roman" w:hAnsi="Times New Roman" w:cs="Times New Roman"/>
          <w:color w:val="231F20"/>
        </w:rPr>
        <w:t xml:space="preserve"> </w:t>
      </w:r>
      <w:proofErr w:type="spellStart"/>
      <w:r w:rsidRPr="00ED4AB9">
        <w:rPr>
          <w:rFonts w:ascii="Times New Roman" w:hAnsi="Times New Roman" w:cs="Times New Roman"/>
          <w:color w:val="231F20"/>
        </w:rPr>
        <w:t>рт</w:t>
      </w:r>
      <w:proofErr w:type="spellEnd"/>
      <w:r w:rsidRPr="00ED4AB9">
        <w:rPr>
          <w:rFonts w:ascii="Times New Roman" w:hAnsi="Times New Roman" w:cs="Times New Roman"/>
          <w:color w:val="231F20"/>
        </w:rPr>
        <w:t>. ст.</w:t>
      </w:r>
    </w:p>
    <w:p w14:paraId="7B480EF3" w14:textId="77777777" w:rsidR="00ED4AB9" w:rsidRDefault="00ED4AB9" w:rsidP="00ED4AB9">
      <w:pPr>
        <w:tabs>
          <w:tab w:val="left" w:pos="614"/>
          <w:tab w:val="left" w:pos="952"/>
        </w:tabs>
        <w:jc w:val="both"/>
        <w:rPr>
          <w:rFonts w:ascii="Times New Roman" w:eastAsia="Times New Roman" w:hAnsi="Times New Roman" w:cs="Times New Roman"/>
          <w:i/>
          <w:iCs/>
        </w:rPr>
      </w:pPr>
    </w:p>
    <w:p w14:paraId="333FAD96" w14:textId="4DE59313" w:rsidR="006170D6" w:rsidRPr="00ED4AB9" w:rsidRDefault="006170D6" w:rsidP="00ED4AB9">
      <w:pPr>
        <w:tabs>
          <w:tab w:val="left" w:pos="614"/>
          <w:tab w:val="left" w:pos="952"/>
        </w:tabs>
        <w:jc w:val="both"/>
        <w:rPr>
          <w:rFonts w:ascii="Times New Roman" w:eastAsia="Times New Roman" w:hAnsi="Times New Roman" w:cs="Times New Roman"/>
          <w:b/>
          <w:i/>
          <w:iCs/>
        </w:rPr>
      </w:pPr>
      <w:r w:rsidRPr="00ED4AB9">
        <w:rPr>
          <w:rFonts w:ascii="Times New Roman" w:eastAsia="Times New Roman" w:hAnsi="Times New Roman" w:cs="Times New Roman"/>
          <w:i/>
          <w:iCs/>
        </w:rPr>
        <w:t xml:space="preserve">Список рекомендованої літератури (основна, додаткова, електронні </w:t>
      </w:r>
      <w:proofErr w:type="spellStart"/>
      <w:r w:rsidRPr="00ED4AB9">
        <w:rPr>
          <w:rFonts w:ascii="Times New Roman" w:eastAsia="Times New Roman" w:hAnsi="Times New Roman" w:cs="Times New Roman"/>
          <w:i/>
          <w:iCs/>
        </w:rPr>
        <w:t>інфо</w:t>
      </w:r>
      <w:r w:rsidRPr="00ED4AB9">
        <w:rPr>
          <w:rFonts w:ascii="Times New Roman" w:eastAsia="Times New Roman" w:hAnsi="Times New Roman" w:cs="Times New Roman"/>
          <w:i/>
          <w:iCs/>
          <w:lang w:eastAsia="ru-RU" w:bidi="ru-RU"/>
        </w:rPr>
        <w:t>ресурси</w:t>
      </w:r>
      <w:proofErr w:type="spellEnd"/>
      <w:r w:rsidRPr="00ED4AB9">
        <w:rPr>
          <w:rFonts w:ascii="Times New Roman" w:eastAsia="Times New Roman" w:hAnsi="Times New Roman" w:cs="Times New Roman"/>
          <w:i/>
          <w:iCs/>
          <w:lang w:eastAsia="ru-RU" w:bidi="ru-RU"/>
        </w:rPr>
        <w:t>)</w:t>
      </w:r>
      <w:r w:rsidRPr="00ED4AB9">
        <w:rPr>
          <w:rFonts w:ascii="Times New Roman" w:eastAsia="Times New Roman" w:hAnsi="Times New Roman" w:cs="Times New Roman"/>
          <w:i/>
          <w:iCs/>
        </w:rPr>
        <w:t>:</w:t>
      </w:r>
    </w:p>
    <w:p w14:paraId="2CF318A7" w14:textId="77777777" w:rsidR="0013426C" w:rsidRDefault="0013426C" w:rsidP="006170D6">
      <w:pPr>
        <w:widowControl/>
        <w:ind w:left="426" w:hanging="426"/>
        <w:jc w:val="both"/>
        <w:rPr>
          <w:rFonts w:ascii="Times New Roman" w:eastAsia="Calibri" w:hAnsi="Times New Roman" w:cs="Times New Roman"/>
          <w:i/>
          <w:color w:val="auto"/>
          <w:lang w:bidi="ar-SA"/>
        </w:rPr>
      </w:pPr>
    </w:p>
    <w:p w14:paraId="7EE8FF54" w14:textId="77777777" w:rsidR="00ED4AB9" w:rsidRPr="00C7274D" w:rsidRDefault="00ED4AB9" w:rsidP="00ED4AB9">
      <w:pPr>
        <w:widowControl/>
        <w:ind w:left="426" w:hanging="426"/>
        <w:jc w:val="both"/>
        <w:rPr>
          <w:rFonts w:ascii="Times New Roman" w:eastAsia="Calibri" w:hAnsi="Times New Roman" w:cs="Times New Roman"/>
          <w:i/>
          <w:color w:val="auto"/>
          <w:lang w:bidi="ar-SA"/>
        </w:rPr>
      </w:pPr>
      <w:r w:rsidRPr="00C7274D">
        <w:rPr>
          <w:rFonts w:ascii="Times New Roman" w:eastAsia="Calibri" w:hAnsi="Times New Roman" w:cs="Times New Roman"/>
          <w:i/>
          <w:color w:val="auto"/>
          <w:lang w:bidi="ar-SA"/>
        </w:rPr>
        <w:t>Основна</w:t>
      </w:r>
    </w:p>
    <w:p w14:paraId="4B983453" w14:textId="77777777" w:rsidR="00ED4AB9" w:rsidRPr="00ED4AB9" w:rsidRDefault="00ED4AB9" w:rsidP="00ED4AB9">
      <w:pPr>
        <w:pStyle w:val="a3"/>
        <w:widowControl/>
        <w:numPr>
          <w:ilvl w:val="0"/>
          <w:numId w:val="49"/>
        </w:numPr>
        <w:ind w:left="284" w:hanging="284"/>
        <w:jc w:val="both"/>
        <w:rPr>
          <w:rFonts w:ascii="Times New Roman" w:eastAsia="Calibri" w:hAnsi="Times New Roman" w:cs="Times New Roman"/>
          <w:color w:val="auto"/>
          <w:lang w:bidi="ar-SA"/>
        </w:rPr>
      </w:pPr>
      <w:r w:rsidRPr="00ED4AB9">
        <w:rPr>
          <w:rFonts w:ascii="Times New Roman" w:eastAsia="Calibri" w:hAnsi="Times New Roman" w:cs="Times New Roman"/>
          <w:color w:val="auto"/>
          <w:lang w:bidi="ar-SA"/>
        </w:rPr>
        <w:t xml:space="preserve">Медична фізіологія за </w:t>
      </w:r>
      <w:proofErr w:type="spellStart"/>
      <w:r w:rsidRPr="00ED4AB9">
        <w:rPr>
          <w:rFonts w:ascii="Times New Roman" w:eastAsia="Calibri" w:hAnsi="Times New Roman" w:cs="Times New Roman"/>
          <w:color w:val="auto"/>
          <w:lang w:bidi="ar-SA"/>
        </w:rPr>
        <w:t>Гайтоном</w:t>
      </w:r>
      <w:proofErr w:type="spellEnd"/>
      <w:r w:rsidRPr="00ED4AB9">
        <w:rPr>
          <w:rFonts w:ascii="Times New Roman" w:eastAsia="Calibri" w:hAnsi="Times New Roman" w:cs="Times New Roman"/>
          <w:color w:val="auto"/>
          <w:lang w:bidi="ar-SA"/>
        </w:rPr>
        <w:t xml:space="preserve"> і </w:t>
      </w:r>
      <w:proofErr w:type="spellStart"/>
      <w:r w:rsidRPr="00ED4AB9">
        <w:rPr>
          <w:rFonts w:ascii="Times New Roman" w:eastAsia="Calibri" w:hAnsi="Times New Roman" w:cs="Times New Roman"/>
          <w:color w:val="auto"/>
          <w:lang w:bidi="ar-SA"/>
        </w:rPr>
        <w:t>Голлом</w:t>
      </w:r>
      <w:proofErr w:type="spellEnd"/>
      <w:r w:rsidRPr="00ED4AB9">
        <w:rPr>
          <w:rFonts w:ascii="Times New Roman" w:eastAsia="Calibri" w:hAnsi="Times New Roman" w:cs="Times New Roman"/>
          <w:color w:val="auto"/>
          <w:lang w:bidi="ar-SA"/>
        </w:rPr>
        <w:t xml:space="preserve"> : підручник: пер. з </w:t>
      </w:r>
      <w:proofErr w:type="spellStart"/>
      <w:r w:rsidRPr="00ED4AB9">
        <w:rPr>
          <w:rFonts w:ascii="Times New Roman" w:eastAsia="Calibri" w:hAnsi="Times New Roman" w:cs="Times New Roman"/>
          <w:color w:val="auto"/>
          <w:lang w:bidi="ar-SA"/>
        </w:rPr>
        <w:t>англ</w:t>
      </w:r>
      <w:proofErr w:type="spellEnd"/>
      <w:r w:rsidRPr="00ED4AB9">
        <w:rPr>
          <w:rFonts w:ascii="Times New Roman" w:eastAsia="Calibri" w:hAnsi="Times New Roman" w:cs="Times New Roman"/>
          <w:color w:val="auto"/>
          <w:lang w:bidi="ar-SA"/>
        </w:rPr>
        <w:t xml:space="preserve">. 14-го вид. : Т. 1-2 / Джон Е. </w:t>
      </w:r>
      <w:proofErr w:type="spellStart"/>
      <w:r w:rsidRPr="00ED4AB9">
        <w:rPr>
          <w:rFonts w:ascii="Times New Roman" w:eastAsia="Calibri" w:hAnsi="Times New Roman" w:cs="Times New Roman"/>
          <w:color w:val="auto"/>
          <w:lang w:bidi="ar-SA"/>
        </w:rPr>
        <w:t>Голл</w:t>
      </w:r>
      <w:proofErr w:type="spellEnd"/>
      <w:r w:rsidRPr="00ED4AB9">
        <w:rPr>
          <w:rFonts w:ascii="Times New Roman" w:eastAsia="Calibri" w:hAnsi="Times New Roman" w:cs="Times New Roman"/>
          <w:color w:val="auto"/>
          <w:lang w:bidi="ar-SA"/>
        </w:rPr>
        <w:t xml:space="preserve">, Майкл Е. </w:t>
      </w:r>
      <w:proofErr w:type="spellStart"/>
      <w:r w:rsidRPr="00ED4AB9">
        <w:rPr>
          <w:rFonts w:ascii="Times New Roman" w:eastAsia="Calibri" w:hAnsi="Times New Roman" w:cs="Times New Roman"/>
          <w:color w:val="auto"/>
          <w:lang w:bidi="ar-SA"/>
        </w:rPr>
        <w:t>голл</w:t>
      </w:r>
      <w:proofErr w:type="spellEnd"/>
      <w:r w:rsidRPr="00ED4AB9">
        <w:rPr>
          <w:rFonts w:ascii="Times New Roman" w:eastAsia="Calibri" w:hAnsi="Times New Roman" w:cs="Times New Roman"/>
          <w:color w:val="auto"/>
          <w:lang w:bidi="ar-SA"/>
        </w:rPr>
        <w:t xml:space="preserve">; наук. ред. </w:t>
      </w:r>
      <w:proofErr w:type="spellStart"/>
      <w:r w:rsidRPr="00ED4AB9">
        <w:rPr>
          <w:rFonts w:ascii="Times New Roman" w:eastAsia="Calibri" w:hAnsi="Times New Roman" w:cs="Times New Roman"/>
          <w:color w:val="auto"/>
          <w:lang w:bidi="ar-SA"/>
        </w:rPr>
        <w:t>укр</w:t>
      </w:r>
      <w:proofErr w:type="spellEnd"/>
      <w:r w:rsidRPr="00ED4AB9">
        <w:rPr>
          <w:rFonts w:ascii="Times New Roman" w:eastAsia="Calibri" w:hAnsi="Times New Roman" w:cs="Times New Roman"/>
          <w:color w:val="auto"/>
          <w:lang w:bidi="ar-SA"/>
        </w:rPr>
        <w:t xml:space="preserve">. вид. Степан </w:t>
      </w:r>
      <w:proofErr w:type="spellStart"/>
      <w:r w:rsidRPr="00ED4AB9">
        <w:rPr>
          <w:rFonts w:ascii="Times New Roman" w:eastAsia="Calibri" w:hAnsi="Times New Roman" w:cs="Times New Roman"/>
          <w:color w:val="auto"/>
          <w:lang w:bidi="ar-SA"/>
        </w:rPr>
        <w:t>Вадзюк</w:t>
      </w:r>
      <w:proofErr w:type="spellEnd"/>
      <w:r w:rsidRPr="00ED4AB9">
        <w:rPr>
          <w:rFonts w:ascii="Times New Roman" w:eastAsia="Calibri" w:hAnsi="Times New Roman" w:cs="Times New Roman"/>
          <w:color w:val="auto"/>
          <w:lang w:bidi="ar-SA"/>
        </w:rPr>
        <w:t xml:space="preserve"> ; наук. ред. пер. : К. Тарасова, І. Міщенко, М. </w:t>
      </w:r>
      <w:proofErr w:type="spellStart"/>
      <w:r w:rsidRPr="00ED4AB9">
        <w:rPr>
          <w:rFonts w:ascii="Times New Roman" w:eastAsia="Calibri" w:hAnsi="Times New Roman" w:cs="Times New Roman"/>
          <w:color w:val="auto"/>
          <w:lang w:bidi="ar-SA"/>
        </w:rPr>
        <w:t>Йолтуховський</w:t>
      </w:r>
      <w:proofErr w:type="spellEnd"/>
      <w:r w:rsidRPr="00ED4AB9">
        <w:rPr>
          <w:rFonts w:ascii="Times New Roman" w:eastAsia="Calibri" w:hAnsi="Times New Roman" w:cs="Times New Roman"/>
          <w:color w:val="auto"/>
          <w:lang w:bidi="ar-SA"/>
        </w:rPr>
        <w:t xml:space="preserve">, Н. </w:t>
      </w:r>
      <w:proofErr w:type="spellStart"/>
      <w:r w:rsidRPr="00ED4AB9">
        <w:rPr>
          <w:rFonts w:ascii="Times New Roman" w:eastAsia="Calibri" w:hAnsi="Times New Roman" w:cs="Times New Roman"/>
          <w:color w:val="auto"/>
          <w:lang w:bidi="ar-SA"/>
        </w:rPr>
        <w:t>Воронич-Семченко</w:t>
      </w:r>
      <w:proofErr w:type="spellEnd"/>
      <w:r w:rsidRPr="00ED4AB9">
        <w:rPr>
          <w:rFonts w:ascii="Times New Roman" w:eastAsia="Calibri" w:hAnsi="Times New Roman" w:cs="Times New Roman"/>
          <w:color w:val="auto"/>
          <w:lang w:bidi="ar-SA"/>
        </w:rPr>
        <w:t xml:space="preserve"> – К. : ВСВ «Медицина», 2022. – 1206 с.</w:t>
      </w:r>
    </w:p>
    <w:p w14:paraId="291C2E71" w14:textId="77777777" w:rsidR="00ED4AB9" w:rsidRPr="00ED4AB9" w:rsidRDefault="00ED4AB9" w:rsidP="00ED4AB9">
      <w:pPr>
        <w:pStyle w:val="a3"/>
        <w:numPr>
          <w:ilvl w:val="0"/>
          <w:numId w:val="49"/>
        </w:numPr>
        <w:tabs>
          <w:tab w:val="left" w:pos="9498"/>
        </w:tabs>
        <w:ind w:left="284" w:hanging="284"/>
        <w:jc w:val="both"/>
        <w:rPr>
          <w:rFonts w:ascii="Times New Roman" w:hAnsi="Times New Roman" w:cs="Times New Roman"/>
          <w:position w:val="6"/>
        </w:rPr>
      </w:pPr>
      <w:proofErr w:type="spellStart"/>
      <w:r w:rsidRPr="00ED4AB9">
        <w:rPr>
          <w:rFonts w:ascii="Times New Roman" w:hAnsi="Times New Roman" w:cs="Times New Roman"/>
          <w:position w:val="6"/>
        </w:rPr>
        <w:t>Гжегоцький</w:t>
      </w:r>
      <w:proofErr w:type="spellEnd"/>
      <w:r w:rsidRPr="00ED4AB9">
        <w:rPr>
          <w:rFonts w:ascii="Times New Roman" w:hAnsi="Times New Roman" w:cs="Times New Roman"/>
          <w:position w:val="6"/>
        </w:rPr>
        <w:t xml:space="preserve"> М. Р. Фізіологія : навчально-методичний посібник до практичних занять та самостійної роботи / М. Р. </w:t>
      </w:r>
      <w:proofErr w:type="spellStart"/>
      <w:r w:rsidRPr="00ED4AB9">
        <w:rPr>
          <w:rFonts w:ascii="Times New Roman" w:hAnsi="Times New Roman" w:cs="Times New Roman"/>
          <w:position w:val="6"/>
        </w:rPr>
        <w:t>Гжегоцький</w:t>
      </w:r>
      <w:proofErr w:type="spellEnd"/>
      <w:r w:rsidRPr="00ED4AB9">
        <w:rPr>
          <w:rFonts w:ascii="Times New Roman" w:hAnsi="Times New Roman" w:cs="Times New Roman"/>
          <w:position w:val="6"/>
        </w:rPr>
        <w:t xml:space="preserve"> [та </w:t>
      </w:r>
      <w:proofErr w:type="spellStart"/>
      <w:r w:rsidRPr="00ED4AB9">
        <w:rPr>
          <w:rFonts w:ascii="Times New Roman" w:hAnsi="Times New Roman" w:cs="Times New Roman"/>
          <w:position w:val="6"/>
        </w:rPr>
        <w:t>ін</w:t>
      </w:r>
      <w:proofErr w:type="spellEnd"/>
      <w:r w:rsidRPr="00ED4AB9">
        <w:rPr>
          <w:rFonts w:ascii="Times New Roman" w:hAnsi="Times New Roman" w:cs="Times New Roman"/>
          <w:position w:val="6"/>
        </w:rPr>
        <w:t>].– Вінниця: Нова книга.– 2019.- 464 с.</w:t>
      </w:r>
    </w:p>
    <w:p w14:paraId="392E7A2C" w14:textId="77777777" w:rsidR="00ED4AB9" w:rsidRPr="00ED4AB9" w:rsidRDefault="00ED4AB9" w:rsidP="00ED4AB9">
      <w:pPr>
        <w:pStyle w:val="a3"/>
        <w:numPr>
          <w:ilvl w:val="0"/>
          <w:numId w:val="49"/>
        </w:numPr>
        <w:tabs>
          <w:tab w:val="left" w:pos="9498"/>
        </w:tabs>
        <w:ind w:left="284" w:hanging="284"/>
        <w:jc w:val="both"/>
        <w:rPr>
          <w:rFonts w:ascii="Times New Roman" w:hAnsi="Times New Roman" w:cs="Times New Roman"/>
          <w:position w:val="6"/>
        </w:rPr>
      </w:pPr>
      <w:r w:rsidRPr="00ED4AB9">
        <w:rPr>
          <w:rFonts w:ascii="Times New Roman" w:hAnsi="Times New Roman" w:cs="Times New Roman"/>
          <w:position w:val="6"/>
        </w:rPr>
        <w:t xml:space="preserve">Фізіологія. Короткий курс. 2-ге вид. / Мороз В.М., </w:t>
      </w:r>
      <w:proofErr w:type="spellStart"/>
      <w:r w:rsidRPr="00ED4AB9">
        <w:rPr>
          <w:rFonts w:ascii="Times New Roman" w:hAnsi="Times New Roman" w:cs="Times New Roman"/>
          <w:position w:val="6"/>
        </w:rPr>
        <w:t>Йолтухівський</w:t>
      </w:r>
      <w:proofErr w:type="spellEnd"/>
      <w:r w:rsidRPr="00ED4AB9">
        <w:rPr>
          <w:rFonts w:ascii="Times New Roman" w:hAnsi="Times New Roman" w:cs="Times New Roman"/>
          <w:position w:val="6"/>
        </w:rPr>
        <w:t xml:space="preserve"> М.В., Шандра О.А. [та ін.]- за ред. Мороз В.М., </w:t>
      </w:r>
      <w:proofErr w:type="spellStart"/>
      <w:r w:rsidRPr="00ED4AB9">
        <w:rPr>
          <w:rFonts w:ascii="Times New Roman" w:hAnsi="Times New Roman" w:cs="Times New Roman"/>
          <w:position w:val="6"/>
        </w:rPr>
        <w:t>Йолтухівський</w:t>
      </w:r>
      <w:proofErr w:type="spellEnd"/>
      <w:r w:rsidRPr="00ED4AB9">
        <w:rPr>
          <w:rFonts w:ascii="Times New Roman" w:hAnsi="Times New Roman" w:cs="Times New Roman"/>
          <w:position w:val="6"/>
        </w:rPr>
        <w:t xml:space="preserve"> М.В .– Вінниця: Нова книга. –2020. - 408 с.</w:t>
      </w:r>
    </w:p>
    <w:p w14:paraId="4711AAA6" w14:textId="77777777" w:rsidR="00ED4AB9" w:rsidRPr="00ED4AB9" w:rsidRDefault="00ED4AB9" w:rsidP="00ED4AB9">
      <w:pPr>
        <w:pStyle w:val="a3"/>
        <w:numPr>
          <w:ilvl w:val="0"/>
          <w:numId w:val="49"/>
        </w:numPr>
        <w:tabs>
          <w:tab w:val="left" w:pos="9498"/>
        </w:tabs>
        <w:ind w:left="284" w:hanging="284"/>
        <w:jc w:val="both"/>
        <w:rPr>
          <w:rStyle w:val="normaltextrun"/>
          <w:rFonts w:ascii="Times New Roman" w:hAnsi="Times New Roman" w:cs="Times New Roman"/>
          <w:shd w:val="clear" w:color="auto" w:fill="FFFFFF"/>
        </w:rPr>
      </w:pPr>
      <w:proofErr w:type="spellStart"/>
      <w:r w:rsidRPr="00ED4AB9">
        <w:rPr>
          <w:rFonts w:ascii="Times New Roman" w:hAnsi="Times New Roman" w:cs="Times New Roman"/>
          <w:position w:val="6"/>
        </w:rPr>
        <w:t>Філімонов</w:t>
      </w:r>
      <w:proofErr w:type="spellEnd"/>
      <w:r w:rsidRPr="00ED4AB9">
        <w:rPr>
          <w:rFonts w:ascii="Times New Roman" w:hAnsi="Times New Roman" w:cs="Times New Roman"/>
          <w:position w:val="6"/>
        </w:rPr>
        <w:t xml:space="preserve"> В. І. Фізіологія людини: підручник / В. Ф .</w:t>
      </w:r>
      <w:proofErr w:type="spellStart"/>
      <w:r w:rsidRPr="00ED4AB9">
        <w:rPr>
          <w:rFonts w:ascii="Times New Roman" w:hAnsi="Times New Roman" w:cs="Times New Roman"/>
          <w:position w:val="6"/>
        </w:rPr>
        <w:t>Філімонов</w:t>
      </w:r>
      <w:proofErr w:type="spellEnd"/>
      <w:r w:rsidRPr="00ED4AB9">
        <w:rPr>
          <w:rFonts w:ascii="Times New Roman" w:hAnsi="Times New Roman" w:cs="Times New Roman"/>
          <w:position w:val="6"/>
        </w:rPr>
        <w:t>. – 4е вид., К.: Медицина, 2021. - 488 с.</w:t>
      </w:r>
    </w:p>
    <w:p w14:paraId="0BCC72C8" w14:textId="77777777" w:rsidR="00ED4AB9" w:rsidRPr="00ED4AB9" w:rsidRDefault="00ED4AB9" w:rsidP="00ED4AB9">
      <w:pPr>
        <w:pStyle w:val="a3"/>
        <w:numPr>
          <w:ilvl w:val="0"/>
          <w:numId w:val="49"/>
        </w:numPr>
        <w:tabs>
          <w:tab w:val="left" w:pos="9498"/>
        </w:tabs>
        <w:ind w:left="284" w:hanging="284"/>
        <w:jc w:val="both"/>
        <w:rPr>
          <w:rFonts w:ascii="Times New Roman" w:hAnsi="Times New Roman" w:cs="Times New Roman"/>
          <w:shd w:val="clear" w:color="auto" w:fill="FFFFFF"/>
        </w:rPr>
      </w:pPr>
      <w:r w:rsidRPr="00ED4AB9">
        <w:rPr>
          <w:rStyle w:val="normaltextrun"/>
          <w:rFonts w:ascii="Times New Roman" w:hAnsi="Times New Roman" w:cs="Times New Roman"/>
          <w:shd w:val="clear" w:color="auto" w:fill="FFFFFF"/>
        </w:rPr>
        <w:t xml:space="preserve">Фізіологія систем крові, кровообігу, дихання, травлення, обміну і виділення. Робочий зошит : </w:t>
      </w:r>
      <w:proofErr w:type="spellStart"/>
      <w:r w:rsidRPr="00ED4AB9">
        <w:rPr>
          <w:rStyle w:val="normaltextrun"/>
          <w:rFonts w:ascii="Times New Roman" w:hAnsi="Times New Roman" w:cs="Times New Roman"/>
          <w:shd w:val="clear" w:color="auto" w:fill="FFFFFF"/>
        </w:rPr>
        <w:t>навч</w:t>
      </w:r>
      <w:proofErr w:type="spellEnd"/>
      <w:r w:rsidRPr="00ED4AB9">
        <w:rPr>
          <w:rStyle w:val="normaltextrun"/>
          <w:rFonts w:ascii="Times New Roman" w:hAnsi="Times New Roman" w:cs="Times New Roman"/>
          <w:shd w:val="clear" w:color="auto" w:fill="FFFFFF"/>
        </w:rPr>
        <w:t xml:space="preserve">. </w:t>
      </w:r>
      <w:proofErr w:type="spellStart"/>
      <w:r w:rsidRPr="00ED4AB9">
        <w:rPr>
          <w:rStyle w:val="normaltextrun"/>
          <w:rFonts w:ascii="Times New Roman" w:hAnsi="Times New Roman" w:cs="Times New Roman"/>
          <w:shd w:val="clear" w:color="auto" w:fill="FFFFFF"/>
        </w:rPr>
        <w:t>посіб</w:t>
      </w:r>
      <w:proofErr w:type="spellEnd"/>
      <w:r w:rsidRPr="00ED4AB9">
        <w:rPr>
          <w:rStyle w:val="normaltextrun"/>
          <w:rFonts w:ascii="Times New Roman" w:hAnsi="Times New Roman" w:cs="Times New Roman"/>
          <w:shd w:val="clear" w:color="auto" w:fill="FFFFFF"/>
        </w:rPr>
        <w:t xml:space="preserve">. / О. А. Шандра , Л. С. </w:t>
      </w:r>
      <w:proofErr w:type="spellStart"/>
      <w:r w:rsidRPr="00ED4AB9">
        <w:rPr>
          <w:rStyle w:val="normaltextrun"/>
          <w:rFonts w:ascii="Times New Roman" w:hAnsi="Times New Roman" w:cs="Times New Roman"/>
          <w:shd w:val="clear" w:color="auto" w:fill="FFFFFF"/>
        </w:rPr>
        <w:t>Годлевський</w:t>
      </w:r>
      <w:proofErr w:type="spellEnd"/>
      <w:r w:rsidRPr="00ED4AB9">
        <w:rPr>
          <w:rStyle w:val="normaltextrun"/>
          <w:rFonts w:ascii="Times New Roman" w:hAnsi="Times New Roman" w:cs="Times New Roman"/>
          <w:shd w:val="clear" w:color="auto" w:fill="FFFFFF"/>
        </w:rPr>
        <w:t xml:space="preserve">, О. А. Кащенко О. С. Л. Ляшенко, О. В. Денисенко, О. В. </w:t>
      </w:r>
      <w:proofErr w:type="spellStart"/>
      <w:r w:rsidRPr="00ED4AB9">
        <w:rPr>
          <w:rStyle w:val="normaltextrun"/>
          <w:rFonts w:ascii="Times New Roman" w:hAnsi="Times New Roman" w:cs="Times New Roman"/>
          <w:shd w:val="clear" w:color="auto" w:fill="FFFFFF"/>
        </w:rPr>
        <w:t>Онуфриенко</w:t>
      </w:r>
      <w:proofErr w:type="spellEnd"/>
      <w:r w:rsidRPr="00ED4AB9">
        <w:rPr>
          <w:rStyle w:val="normaltextrun"/>
          <w:rFonts w:ascii="Times New Roman" w:hAnsi="Times New Roman" w:cs="Times New Roman"/>
          <w:shd w:val="clear" w:color="auto" w:fill="FFFFFF"/>
        </w:rPr>
        <w:t xml:space="preserve">, Г. О. </w:t>
      </w:r>
      <w:proofErr w:type="spellStart"/>
      <w:r w:rsidRPr="00ED4AB9">
        <w:rPr>
          <w:rStyle w:val="normaltextrun"/>
          <w:rFonts w:ascii="Times New Roman" w:hAnsi="Times New Roman" w:cs="Times New Roman"/>
          <w:shd w:val="clear" w:color="auto" w:fill="FFFFFF"/>
        </w:rPr>
        <w:t>Волохова</w:t>
      </w:r>
      <w:proofErr w:type="spellEnd"/>
      <w:r w:rsidRPr="00ED4AB9">
        <w:rPr>
          <w:rStyle w:val="normaltextrun"/>
          <w:rFonts w:ascii="Times New Roman" w:hAnsi="Times New Roman" w:cs="Times New Roman"/>
          <w:shd w:val="clear" w:color="auto" w:fill="FFFFFF"/>
        </w:rPr>
        <w:t xml:space="preserve">, М. Ю. </w:t>
      </w:r>
      <w:proofErr w:type="spellStart"/>
      <w:r w:rsidRPr="00ED4AB9">
        <w:rPr>
          <w:rStyle w:val="normaltextrun"/>
          <w:rFonts w:ascii="Times New Roman" w:hAnsi="Times New Roman" w:cs="Times New Roman"/>
          <w:shd w:val="clear" w:color="auto" w:fill="FFFFFF"/>
        </w:rPr>
        <w:t>Русакова</w:t>
      </w:r>
      <w:proofErr w:type="spellEnd"/>
      <w:r w:rsidRPr="00ED4AB9">
        <w:rPr>
          <w:rStyle w:val="normaltextrun"/>
          <w:rFonts w:ascii="Times New Roman" w:hAnsi="Times New Roman" w:cs="Times New Roman"/>
          <w:shd w:val="clear" w:color="auto" w:fill="FFFFFF"/>
        </w:rPr>
        <w:t xml:space="preserve"> – Одеса : </w:t>
      </w:r>
      <w:proofErr w:type="spellStart"/>
      <w:r w:rsidRPr="00ED4AB9">
        <w:rPr>
          <w:rStyle w:val="normaltextrun"/>
          <w:rFonts w:ascii="Times New Roman" w:hAnsi="Times New Roman" w:cs="Times New Roman"/>
          <w:shd w:val="clear" w:color="auto" w:fill="FFFFFF"/>
        </w:rPr>
        <w:t>Олді</w:t>
      </w:r>
      <w:proofErr w:type="spellEnd"/>
      <w:r w:rsidRPr="00ED4AB9">
        <w:rPr>
          <w:rStyle w:val="normaltextrun"/>
          <w:rFonts w:ascii="Times New Roman" w:hAnsi="Times New Roman" w:cs="Times New Roman"/>
          <w:shd w:val="clear" w:color="auto" w:fill="FFFFFF"/>
        </w:rPr>
        <w:t xml:space="preserve">+, 2024. – 180 с. ISВN 978-966-992-516-9 </w:t>
      </w:r>
      <w:hyperlink r:id="rId77" w:tgtFrame="_blank" w:history="1">
        <w:r w:rsidRPr="00ED4AB9">
          <w:rPr>
            <w:rStyle w:val="normaltextrun"/>
            <w:rFonts w:ascii="Times New Roman" w:hAnsi="Times New Roman" w:cs="Times New Roman"/>
            <w:color w:val="0000FF"/>
            <w:u w:val="single"/>
            <w:shd w:val="clear" w:color="auto" w:fill="FFFFFF"/>
          </w:rPr>
          <w:t>Див.</w:t>
        </w:r>
      </w:hyperlink>
    </w:p>
    <w:p w14:paraId="3D5C1948" w14:textId="77777777" w:rsidR="00ED4AB9" w:rsidRPr="00ED4AB9" w:rsidRDefault="00ED4AB9" w:rsidP="00ED4AB9">
      <w:pPr>
        <w:pStyle w:val="a3"/>
        <w:numPr>
          <w:ilvl w:val="0"/>
          <w:numId w:val="49"/>
        </w:numPr>
        <w:tabs>
          <w:tab w:val="left" w:pos="9498"/>
        </w:tabs>
        <w:ind w:left="284" w:hanging="284"/>
        <w:jc w:val="both"/>
        <w:rPr>
          <w:rFonts w:ascii="Times New Roman" w:hAnsi="Times New Roman" w:cs="Times New Roman"/>
          <w:shd w:val="clear" w:color="auto" w:fill="FFFFFF"/>
        </w:rPr>
      </w:pPr>
      <w:r w:rsidRPr="00ED4AB9">
        <w:rPr>
          <w:rFonts w:ascii="Times New Roman" w:hAnsi="Times New Roman" w:cs="Times New Roman"/>
          <w:position w:val="6"/>
        </w:rPr>
        <w:t xml:space="preserve">Фізіологія : підручник для </w:t>
      </w:r>
      <w:proofErr w:type="spellStart"/>
      <w:r w:rsidRPr="00ED4AB9">
        <w:rPr>
          <w:rFonts w:ascii="Times New Roman" w:hAnsi="Times New Roman" w:cs="Times New Roman"/>
          <w:position w:val="6"/>
        </w:rPr>
        <w:t>студ</w:t>
      </w:r>
      <w:proofErr w:type="spellEnd"/>
      <w:r w:rsidRPr="00ED4AB9">
        <w:rPr>
          <w:rFonts w:ascii="Times New Roman" w:hAnsi="Times New Roman" w:cs="Times New Roman"/>
          <w:position w:val="6"/>
        </w:rPr>
        <w:t xml:space="preserve">. </w:t>
      </w:r>
      <w:proofErr w:type="spellStart"/>
      <w:r w:rsidRPr="00ED4AB9">
        <w:rPr>
          <w:rFonts w:ascii="Times New Roman" w:hAnsi="Times New Roman" w:cs="Times New Roman"/>
          <w:position w:val="6"/>
        </w:rPr>
        <w:t>вищ</w:t>
      </w:r>
      <w:proofErr w:type="spellEnd"/>
      <w:r w:rsidRPr="00ED4AB9">
        <w:rPr>
          <w:rFonts w:ascii="Times New Roman" w:hAnsi="Times New Roman" w:cs="Times New Roman"/>
          <w:position w:val="6"/>
        </w:rPr>
        <w:t xml:space="preserve">. мед. </w:t>
      </w:r>
      <w:proofErr w:type="spellStart"/>
      <w:r w:rsidRPr="00ED4AB9">
        <w:rPr>
          <w:rFonts w:ascii="Times New Roman" w:hAnsi="Times New Roman" w:cs="Times New Roman"/>
          <w:position w:val="6"/>
        </w:rPr>
        <w:t>навч</w:t>
      </w:r>
      <w:proofErr w:type="spellEnd"/>
      <w:r w:rsidRPr="00ED4AB9">
        <w:rPr>
          <w:rFonts w:ascii="Times New Roman" w:hAnsi="Times New Roman" w:cs="Times New Roman"/>
          <w:position w:val="6"/>
        </w:rPr>
        <w:t xml:space="preserve">. </w:t>
      </w:r>
      <w:proofErr w:type="spellStart"/>
      <w:r w:rsidRPr="00ED4AB9">
        <w:rPr>
          <w:rFonts w:ascii="Times New Roman" w:hAnsi="Times New Roman" w:cs="Times New Roman"/>
          <w:position w:val="6"/>
        </w:rPr>
        <w:t>закл</w:t>
      </w:r>
      <w:proofErr w:type="spellEnd"/>
      <w:r w:rsidRPr="00ED4AB9">
        <w:rPr>
          <w:rFonts w:ascii="Times New Roman" w:hAnsi="Times New Roman" w:cs="Times New Roman"/>
          <w:position w:val="6"/>
        </w:rPr>
        <w:t xml:space="preserve">. / В. Г. Шевчук [та ін.], за ред. В. Г. Шевчука. - Вид. 5, </w:t>
      </w:r>
      <w:proofErr w:type="spellStart"/>
      <w:r w:rsidRPr="00ED4AB9">
        <w:rPr>
          <w:rFonts w:ascii="Times New Roman" w:hAnsi="Times New Roman" w:cs="Times New Roman"/>
          <w:position w:val="6"/>
        </w:rPr>
        <w:t>випр</w:t>
      </w:r>
      <w:proofErr w:type="spellEnd"/>
      <w:r w:rsidRPr="00ED4AB9">
        <w:rPr>
          <w:rFonts w:ascii="Times New Roman" w:hAnsi="Times New Roman" w:cs="Times New Roman"/>
          <w:position w:val="6"/>
        </w:rPr>
        <w:t xml:space="preserve">. і </w:t>
      </w:r>
      <w:proofErr w:type="spellStart"/>
      <w:r w:rsidRPr="00ED4AB9">
        <w:rPr>
          <w:rFonts w:ascii="Times New Roman" w:hAnsi="Times New Roman" w:cs="Times New Roman"/>
          <w:position w:val="6"/>
        </w:rPr>
        <w:t>доповн</w:t>
      </w:r>
      <w:proofErr w:type="spellEnd"/>
      <w:r w:rsidRPr="00ED4AB9">
        <w:rPr>
          <w:rFonts w:ascii="Times New Roman" w:hAnsi="Times New Roman" w:cs="Times New Roman"/>
          <w:position w:val="6"/>
        </w:rPr>
        <w:t>. – Вінниця : Нова книга. - 2021. - 448 с.</w:t>
      </w:r>
      <w:r w:rsidRPr="00ED4AB9">
        <w:rPr>
          <w:rFonts w:ascii="Times New Roman" w:hAnsi="Times New Roman" w:cs="Times New Roman"/>
        </w:rPr>
        <w:t>.</w:t>
      </w:r>
    </w:p>
    <w:p w14:paraId="1142A298" w14:textId="77777777" w:rsidR="00ED4AB9" w:rsidRPr="00C7274D" w:rsidRDefault="00ED4AB9" w:rsidP="00ED4AB9">
      <w:pPr>
        <w:widowControl/>
        <w:ind w:left="426" w:hanging="426"/>
        <w:jc w:val="both"/>
        <w:rPr>
          <w:rFonts w:ascii="Times New Roman" w:eastAsia="Calibri" w:hAnsi="Times New Roman" w:cs="Times New Roman"/>
          <w:i/>
          <w:color w:val="auto"/>
          <w:lang w:bidi="ar-SA"/>
        </w:rPr>
      </w:pPr>
      <w:r w:rsidRPr="00C7274D">
        <w:rPr>
          <w:rFonts w:ascii="Times New Roman" w:eastAsia="Calibri" w:hAnsi="Times New Roman" w:cs="Times New Roman"/>
          <w:i/>
          <w:color w:val="auto"/>
          <w:lang w:bidi="ar-SA"/>
        </w:rPr>
        <w:t>Додаткова</w:t>
      </w:r>
    </w:p>
    <w:p w14:paraId="446466FA" w14:textId="77777777" w:rsidR="00ED4AB9" w:rsidRPr="00ED4AB9" w:rsidRDefault="00ED4AB9" w:rsidP="00ED4AB9">
      <w:pPr>
        <w:pStyle w:val="a3"/>
        <w:widowControl/>
        <w:numPr>
          <w:ilvl w:val="0"/>
          <w:numId w:val="50"/>
        </w:numPr>
        <w:tabs>
          <w:tab w:val="left" w:pos="9498"/>
        </w:tabs>
        <w:ind w:left="284" w:hanging="284"/>
        <w:jc w:val="both"/>
        <w:rPr>
          <w:rFonts w:ascii="Times New Roman" w:eastAsia="Calibri" w:hAnsi="Times New Roman" w:cs="Times New Roman"/>
          <w:color w:val="auto"/>
          <w:position w:val="6"/>
          <w:lang w:val="en-US" w:eastAsia="en-US" w:bidi="ar-SA"/>
        </w:rPr>
      </w:pPr>
      <w:r w:rsidRPr="00ED4AB9">
        <w:rPr>
          <w:rFonts w:ascii="Times New Roman" w:eastAsia="Calibri" w:hAnsi="Times New Roman" w:cs="Times New Roman"/>
          <w:color w:val="auto"/>
          <w:position w:val="6"/>
          <w:lang w:val="en-US" w:eastAsia="en-US" w:bidi="ar-SA"/>
        </w:rPr>
        <w:t xml:space="preserve">Physiology [textbook] /V. M. Moroz, O.A. Shandra. – 5th ed. - </w:t>
      </w:r>
      <w:proofErr w:type="spellStart"/>
      <w:r w:rsidRPr="00ED4AB9">
        <w:rPr>
          <w:rFonts w:ascii="Times New Roman" w:eastAsia="Calibri" w:hAnsi="Times New Roman" w:cs="Times New Roman"/>
          <w:color w:val="auto"/>
          <w:position w:val="6"/>
          <w:lang w:val="en-US" w:eastAsia="en-US" w:bidi="ar-SA"/>
        </w:rPr>
        <w:t>Vinnytsya</w:t>
      </w:r>
      <w:proofErr w:type="spellEnd"/>
      <w:r w:rsidRPr="00ED4AB9">
        <w:rPr>
          <w:rFonts w:ascii="Times New Roman" w:eastAsia="Calibri" w:hAnsi="Times New Roman" w:cs="Times New Roman"/>
          <w:color w:val="auto"/>
          <w:position w:val="6"/>
          <w:lang w:val="en-US" w:eastAsia="en-US" w:bidi="ar-SA"/>
        </w:rPr>
        <w:t xml:space="preserve">: Nova </w:t>
      </w:r>
      <w:proofErr w:type="spellStart"/>
      <w:r w:rsidRPr="00ED4AB9">
        <w:rPr>
          <w:rFonts w:ascii="Times New Roman" w:eastAsia="Calibri" w:hAnsi="Times New Roman" w:cs="Times New Roman"/>
          <w:color w:val="auto"/>
          <w:position w:val="6"/>
          <w:lang w:val="en-US" w:eastAsia="en-US" w:bidi="ar-SA"/>
        </w:rPr>
        <w:t>Kniga</w:t>
      </w:r>
      <w:proofErr w:type="spellEnd"/>
      <w:r w:rsidRPr="00ED4AB9">
        <w:rPr>
          <w:rFonts w:ascii="Times New Roman" w:eastAsia="Calibri" w:hAnsi="Times New Roman" w:cs="Times New Roman"/>
          <w:color w:val="auto"/>
          <w:position w:val="6"/>
          <w:lang w:val="en-US" w:eastAsia="en-US" w:bidi="ar-SA"/>
        </w:rPr>
        <w:t>. - 2020. – 728</w:t>
      </w:r>
      <w:r w:rsidRPr="00ED4AB9">
        <w:rPr>
          <w:rFonts w:ascii="Times New Roman" w:eastAsia="Calibri" w:hAnsi="Times New Roman" w:cs="Times New Roman"/>
          <w:color w:val="auto"/>
          <w:position w:val="6"/>
          <w:lang w:eastAsia="en-US" w:bidi="ar-SA"/>
        </w:rPr>
        <w:t xml:space="preserve"> </w:t>
      </w:r>
      <w:r w:rsidRPr="00ED4AB9">
        <w:rPr>
          <w:rFonts w:ascii="Times New Roman" w:eastAsia="Calibri" w:hAnsi="Times New Roman" w:cs="Times New Roman"/>
          <w:color w:val="auto"/>
          <w:position w:val="6"/>
          <w:lang w:val="en-US" w:eastAsia="en-US" w:bidi="ar-SA"/>
        </w:rPr>
        <w:t>p.</w:t>
      </w:r>
    </w:p>
    <w:p w14:paraId="5ACF62C7" w14:textId="77777777" w:rsidR="00ED4AB9" w:rsidRPr="00ED4AB9" w:rsidRDefault="00ED4AB9" w:rsidP="00ED4AB9">
      <w:pPr>
        <w:pStyle w:val="a3"/>
        <w:widowControl/>
        <w:numPr>
          <w:ilvl w:val="0"/>
          <w:numId w:val="50"/>
        </w:numPr>
        <w:tabs>
          <w:tab w:val="left" w:pos="9498"/>
        </w:tabs>
        <w:ind w:left="284" w:hanging="284"/>
        <w:jc w:val="both"/>
        <w:rPr>
          <w:rFonts w:ascii="Times New Roman" w:eastAsia="Calibri" w:hAnsi="Times New Roman" w:cs="Times New Roman"/>
          <w:color w:val="auto"/>
          <w:position w:val="6"/>
          <w:lang w:val="en-US" w:eastAsia="en-US" w:bidi="ar-SA"/>
        </w:rPr>
      </w:pPr>
      <w:r w:rsidRPr="00ED4AB9">
        <w:rPr>
          <w:rFonts w:ascii="Times New Roman" w:eastAsia="Calibri" w:hAnsi="Times New Roman" w:cs="Times New Roman"/>
          <w:color w:val="auto"/>
          <w:position w:val="6"/>
          <w:lang w:val="en-US" w:eastAsia="en-US" w:bidi="ar-SA"/>
        </w:rPr>
        <w:t>Costanzo L. S. Physiology / L. S. Costanzo.- Elsevier Health Sciences.</w:t>
      </w:r>
      <w:r w:rsidRPr="00ED4AB9">
        <w:rPr>
          <w:rFonts w:ascii="Times New Roman" w:eastAsia="Calibri" w:hAnsi="Times New Roman" w:cs="Times New Roman"/>
          <w:color w:val="auto"/>
          <w:position w:val="6"/>
          <w:lang w:eastAsia="en-US" w:bidi="ar-SA"/>
        </w:rPr>
        <w:t xml:space="preserve"> </w:t>
      </w:r>
      <w:r w:rsidRPr="00ED4AB9">
        <w:rPr>
          <w:rFonts w:ascii="Times New Roman" w:eastAsia="Calibri" w:hAnsi="Times New Roman" w:cs="Times New Roman"/>
          <w:color w:val="auto"/>
          <w:position w:val="6"/>
          <w:lang w:val="en-US" w:eastAsia="en-US" w:bidi="ar-SA"/>
        </w:rPr>
        <w:t>-</w:t>
      </w:r>
      <w:r w:rsidRPr="00ED4AB9">
        <w:rPr>
          <w:rFonts w:ascii="Times New Roman" w:eastAsia="Calibri" w:hAnsi="Times New Roman" w:cs="Times New Roman"/>
          <w:color w:val="auto"/>
          <w:position w:val="6"/>
          <w:lang w:eastAsia="en-US" w:bidi="ar-SA"/>
        </w:rPr>
        <w:t xml:space="preserve"> </w:t>
      </w:r>
      <w:r w:rsidRPr="00ED4AB9">
        <w:rPr>
          <w:rFonts w:ascii="Times New Roman" w:eastAsia="Calibri" w:hAnsi="Times New Roman" w:cs="Times New Roman"/>
          <w:color w:val="auto"/>
          <w:position w:val="6"/>
          <w:lang w:val="en-US" w:eastAsia="en-US" w:bidi="ar-SA"/>
        </w:rPr>
        <w:t>7th ed.,</w:t>
      </w:r>
      <w:r w:rsidRPr="00ED4AB9">
        <w:rPr>
          <w:rFonts w:ascii="Times New Roman" w:eastAsia="Calibri" w:hAnsi="Times New Roman" w:cs="Times New Roman"/>
          <w:color w:val="auto"/>
          <w:position w:val="6"/>
          <w:lang w:eastAsia="en-US" w:bidi="ar-SA"/>
        </w:rPr>
        <w:t xml:space="preserve"> </w:t>
      </w:r>
      <w:r w:rsidRPr="00ED4AB9">
        <w:rPr>
          <w:rFonts w:ascii="Times New Roman" w:eastAsia="Calibri" w:hAnsi="Times New Roman" w:cs="Times New Roman"/>
          <w:color w:val="auto"/>
          <w:position w:val="6"/>
          <w:lang w:val="en-US" w:eastAsia="en-US" w:bidi="ar-SA"/>
        </w:rPr>
        <w:t>2021.</w:t>
      </w:r>
      <w:r w:rsidRPr="00ED4AB9">
        <w:rPr>
          <w:rFonts w:ascii="Times New Roman" w:eastAsia="Calibri" w:hAnsi="Times New Roman" w:cs="Times New Roman"/>
          <w:color w:val="auto"/>
          <w:position w:val="6"/>
          <w:lang w:eastAsia="en-US" w:bidi="ar-SA"/>
        </w:rPr>
        <w:t xml:space="preserve"> </w:t>
      </w:r>
      <w:r w:rsidRPr="00ED4AB9">
        <w:rPr>
          <w:rFonts w:ascii="Times New Roman" w:eastAsia="Calibri" w:hAnsi="Times New Roman" w:cs="Times New Roman"/>
          <w:color w:val="auto"/>
          <w:position w:val="6"/>
          <w:lang w:val="en-US" w:eastAsia="en-US" w:bidi="ar-SA"/>
        </w:rPr>
        <w:t xml:space="preserve">-528 p. </w:t>
      </w:r>
    </w:p>
    <w:p w14:paraId="610D63F4" w14:textId="77777777" w:rsidR="00ED4AB9" w:rsidRPr="00ED4AB9" w:rsidRDefault="00ED4AB9" w:rsidP="00ED4AB9">
      <w:pPr>
        <w:pStyle w:val="a3"/>
        <w:widowControl/>
        <w:numPr>
          <w:ilvl w:val="0"/>
          <w:numId w:val="50"/>
        </w:numPr>
        <w:tabs>
          <w:tab w:val="left" w:pos="9498"/>
        </w:tabs>
        <w:ind w:left="284" w:hanging="284"/>
        <w:jc w:val="both"/>
        <w:rPr>
          <w:rFonts w:ascii="Times New Roman" w:eastAsia="Calibri" w:hAnsi="Times New Roman" w:cs="Times New Roman"/>
          <w:color w:val="auto"/>
          <w:position w:val="6"/>
          <w:lang w:val="en-US" w:eastAsia="en-US" w:bidi="ar-SA"/>
        </w:rPr>
      </w:pPr>
      <w:r w:rsidRPr="00ED4AB9">
        <w:rPr>
          <w:rFonts w:ascii="Times New Roman" w:eastAsia="Calibri" w:hAnsi="Times New Roman" w:cs="Times New Roman"/>
          <w:color w:val="auto"/>
          <w:position w:val="6"/>
          <w:lang w:val="en-US" w:eastAsia="en-US" w:bidi="ar-SA"/>
        </w:rPr>
        <w:t>Ganong's Review of Medical Physiology / K. E. Barrett, S. M. Barman, H. L. Brooks., J. Yuan, - McGraw Hill Medical. – 26th edition, 2019. –752 p.</w:t>
      </w:r>
    </w:p>
    <w:p w14:paraId="59C0648D" w14:textId="77777777" w:rsidR="00ED4AB9" w:rsidRPr="00ED4AB9" w:rsidRDefault="00ED4AB9" w:rsidP="00ED4AB9">
      <w:pPr>
        <w:pStyle w:val="a3"/>
        <w:widowControl/>
        <w:numPr>
          <w:ilvl w:val="0"/>
          <w:numId w:val="50"/>
        </w:numPr>
        <w:tabs>
          <w:tab w:val="left" w:pos="9498"/>
        </w:tabs>
        <w:ind w:left="284" w:hanging="284"/>
        <w:jc w:val="both"/>
        <w:rPr>
          <w:rFonts w:ascii="Times New Roman" w:eastAsia="Calibri" w:hAnsi="Times New Roman" w:cs="Times New Roman"/>
          <w:color w:val="auto"/>
          <w:position w:val="6"/>
          <w:lang w:val="en-US" w:eastAsia="en-US" w:bidi="ar-SA"/>
        </w:rPr>
      </w:pPr>
      <w:r w:rsidRPr="00ED4AB9">
        <w:rPr>
          <w:rFonts w:ascii="Times New Roman" w:eastAsia="Calibri" w:hAnsi="Times New Roman" w:cs="Times New Roman"/>
          <w:color w:val="auto"/>
          <w:position w:val="6"/>
          <w:lang w:val="en-US" w:eastAsia="en-US" w:bidi="ar-SA"/>
        </w:rPr>
        <w:t xml:space="preserve">Guyton </w:t>
      </w:r>
      <w:r w:rsidRPr="00ED4AB9">
        <w:rPr>
          <w:rFonts w:ascii="Times New Roman" w:eastAsia="Calibri" w:hAnsi="Times New Roman" w:cs="Times New Roman"/>
          <w:color w:val="auto"/>
          <w:position w:val="6"/>
          <w:lang w:val="ru-RU" w:eastAsia="en-US" w:bidi="ar-SA"/>
        </w:rPr>
        <w:t>А</w:t>
      </w:r>
      <w:r w:rsidRPr="00ED4AB9">
        <w:rPr>
          <w:rFonts w:ascii="Times New Roman" w:eastAsia="Calibri" w:hAnsi="Times New Roman" w:cs="Times New Roman"/>
          <w:color w:val="auto"/>
          <w:position w:val="6"/>
          <w:lang w:val="en-US" w:eastAsia="en-US" w:bidi="ar-SA"/>
        </w:rPr>
        <w:t>. Textbook of Medical Physiology / A. Guyton,  J. E. Hall. -  Elsevier. -  14th Edition, 2021. – 1820 p.</w:t>
      </w:r>
    </w:p>
    <w:p w14:paraId="44DE580E" w14:textId="77777777" w:rsidR="00ED4AB9" w:rsidRPr="00ED4AB9" w:rsidRDefault="00ED4AB9" w:rsidP="00ED4AB9">
      <w:pPr>
        <w:pStyle w:val="a3"/>
        <w:widowControl/>
        <w:numPr>
          <w:ilvl w:val="0"/>
          <w:numId w:val="50"/>
        </w:numPr>
        <w:tabs>
          <w:tab w:val="left" w:pos="9498"/>
        </w:tabs>
        <w:ind w:left="284" w:hanging="284"/>
        <w:jc w:val="both"/>
        <w:rPr>
          <w:rFonts w:ascii="Times New Roman" w:eastAsia="Calibri" w:hAnsi="Times New Roman" w:cs="Times New Roman"/>
          <w:color w:val="auto"/>
          <w:position w:val="6"/>
          <w:lang w:val="en-US" w:eastAsia="en-US" w:bidi="ar-SA"/>
        </w:rPr>
      </w:pPr>
      <w:r w:rsidRPr="00ED4AB9">
        <w:rPr>
          <w:rFonts w:ascii="Times New Roman" w:eastAsia="Calibri" w:hAnsi="Times New Roman" w:cs="Times New Roman"/>
          <w:color w:val="auto"/>
          <w:position w:val="6"/>
          <w:lang w:val="en-US" w:eastAsia="en-US" w:bidi="ar-SA"/>
        </w:rPr>
        <w:t>Koeppen B. M. Berne and Levy Physiology /  B. M. Koeppen,  B. A. Stanton. -  Elsevier Health Sciences. - 8th edition, 2023. – 864 p.</w:t>
      </w:r>
    </w:p>
    <w:p w14:paraId="20E4DAF8" w14:textId="77777777" w:rsidR="00ED4AB9" w:rsidRPr="00ED4AB9" w:rsidRDefault="00ED4AB9" w:rsidP="00ED4AB9">
      <w:pPr>
        <w:pStyle w:val="a3"/>
        <w:widowControl/>
        <w:numPr>
          <w:ilvl w:val="0"/>
          <w:numId w:val="50"/>
        </w:numPr>
        <w:tabs>
          <w:tab w:val="left" w:pos="9498"/>
        </w:tabs>
        <w:ind w:left="284" w:hanging="284"/>
        <w:jc w:val="both"/>
        <w:rPr>
          <w:rFonts w:ascii="Times New Roman" w:eastAsia="Calibri" w:hAnsi="Times New Roman" w:cs="Times New Roman"/>
          <w:color w:val="auto"/>
          <w:position w:val="6"/>
          <w:lang w:val="en-US" w:eastAsia="en-US" w:bidi="ar-SA"/>
        </w:rPr>
      </w:pPr>
      <w:proofErr w:type="spellStart"/>
      <w:r w:rsidRPr="00ED4AB9">
        <w:rPr>
          <w:rFonts w:ascii="Times New Roman" w:eastAsia="Calibri" w:hAnsi="Times New Roman" w:cs="Times New Roman"/>
          <w:color w:val="auto"/>
          <w:position w:val="6"/>
          <w:lang w:val="en-US" w:eastAsia="en-US" w:bidi="ar-SA"/>
        </w:rPr>
        <w:t>Sembulingam</w:t>
      </w:r>
      <w:proofErr w:type="spellEnd"/>
      <w:r w:rsidRPr="00ED4AB9">
        <w:rPr>
          <w:rFonts w:ascii="Times New Roman" w:eastAsia="Calibri" w:hAnsi="Times New Roman" w:cs="Times New Roman"/>
          <w:color w:val="auto"/>
          <w:position w:val="6"/>
          <w:lang w:val="en-US" w:eastAsia="en-US" w:bidi="ar-SA"/>
        </w:rPr>
        <w:t xml:space="preserve"> K. Essentials of Medical Physiology / K. </w:t>
      </w:r>
      <w:proofErr w:type="spellStart"/>
      <w:r w:rsidRPr="00ED4AB9">
        <w:rPr>
          <w:rFonts w:ascii="Times New Roman" w:eastAsia="Calibri" w:hAnsi="Times New Roman" w:cs="Times New Roman"/>
          <w:color w:val="auto"/>
          <w:position w:val="6"/>
          <w:lang w:val="en-US" w:eastAsia="en-US" w:bidi="ar-SA"/>
        </w:rPr>
        <w:t>Sembulingam</w:t>
      </w:r>
      <w:proofErr w:type="spellEnd"/>
      <w:r w:rsidRPr="00ED4AB9">
        <w:rPr>
          <w:rFonts w:ascii="Times New Roman" w:eastAsia="Calibri" w:hAnsi="Times New Roman" w:cs="Times New Roman"/>
          <w:color w:val="auto"/>
          <w:position w:val="6"/>
          <w:lang w:val="en-US" w:eastAsia="en-US" w:bidi="ar-SA"/>
        </w:rPr>
        <w:t xml:space="preserve">, P. </w:t>
      </w:r>
      <w:proofErr w:type="spellStart"/>
      <w:r w:rsidRPr="00ED4AB9">
        <w:rPr>
          <w:rFonts w:ascii="Times New Roman" w:eastAsia="Calibri" w:hAnsi="Times New Roman" w:cs="Times New Roman"/>
          <w:color w:val="auto"/>
          <w:position w:val="6"/>
          <w:lang w:val="en-US" w:eastAsia="en-US" w:bidi="ar-SA"/>
        </w:rPr>
        <w:t>Sembulingam</w:t>
      </w:r>
      <w:proofErr w:type="spellEnd"/>
      <w:r w:rsidRPr="00ED4AB9">
        <w:rPr>
          <w:rFonts w:ascii="Times New Roman" w:eastAsia="Calibri" w:hAnsi="Times New Roman" w:cs="Times New Roman"/>
          <w:color w:val="auto"/>
          <w:position w:val="6"/>
          <w:lang w:val="en-US" w:eastAsia="en-US" w:bidi="ar-SA"/>
        </w:rPr>
        <w:t>. – Jaypee Brothers Medical Publishers. – 9th ed., 2022. –1022 p.</w:t>
      </w:r>
    </w:p>
    <w:p w14:paraId="06B11352" w14:textId="77777777" w:rsidR="00ED4AB9" w:rsidRPr="00C7274D" w:rsidRDefault="00ED4AB9" w:rsidP="00ED4AB9">
      <w:pPr>
        <w:widowControl/>
        <w:jc w:val="both"/>
        <w:rPr>
          <w:rFonts w:ascii="Times New Roman" w:eastAsia="Calibri" w:hAnsi="Times New Roman" w:cs="Times New Roman"/>
          <w:bCs/>
          <w:i/>
          <w:iCs/>
          <w:color w:val="auto"/>
          <w:lang w:bidi="ar-SA"/>
        </w:rPr>
      </w:pPr>
      <w:r w:rsidRPr="00C7274D">
        <w:rPr>
          <w:rFonts w:ascii="Times New Roman" w:eastAsia="Calibri" w:hAnsi="Times New Roman" w:cs="Times New Roman"/>
          <w:bCs/>
          <w:i/>
          <w:iCs/>
          <w:color w:val="auto"/>
          <w:lang w:bidi="ar-SA"/>
        </w:rPr>
        <w:t>Електронні інформаційні ресурси</w:t>
      </w:r>
    </w:p>
    <w:p w14:paraId="523EDF3E" w14:textId="77777777" w:rsidR="00ED4AB9" w:rsidRPr="00ED4AB9" w:rsidRDefault="00ED4AB9" w:rsidP="00ED4AB9">
      <w:pPr>
        <w:pStyle w:val="a3"/>
        <w:widowControl/>
        <w:numPr>
          <w:ilvl w:val="0"/>
          <w:numId w:val="51"/>
        </w:numPr>
        <w:tabs>
          <w:tab w:val="left" w:pos="9498"/>
        </w:tabs>
        <w:ind w:left="284" w:hanging="284"/>
        <w:jc w:val="both"/>
        <w:rPr>
          <w:rFonts w:ascii="Times New Roman" w:eastAsia="Calibri" w:hAnsi="Times New Roman" w:cs="Times New Roman"/>
          <w:color w:val="auto"/>
          <w:position w:val="6"/>
          <w:lang w:eastAsia="en-US" w:bidi="ar-SA"/>
        </w:rPr>
      </w:pPr>
      <w:r w:rsidRPr="00ED4AB9">
        <w:rPr>
          <w:rFonts w:ascii="Times New Roman" w:eastAsia="Calibri" w:hAnsi="Times New Roman" w:cs="Times New Roman"/>
          <w:color w:val="auto"/>
          <w:position w:val="6"/>
          <w:lang w:eastAsia="en-US" w:bidi="ar-SA"/>
        </w:rPr>
        <w:t xml:space="preserve">Офіційний сайт кафедри фізіології та біофізики </w:t>
      </w:r>
      <w:proofErr w:type="spellStart"/>
      <w:r w:rsidRPr="00ED4AB9">
        <w:rPr>
          <w:rFonts w:ascii="Times New Roman" w:eastAsia="Calibri" w:hAnsi="Times New Roman" w:cs="Times New Roman"/>
          <w:color w:val="auto"/>
          <w:position w:val="6"/>
          <w:lang w:eastAsia="en-US" w:bidi="ar-SA"/>
        </w:rPr>
        <w:t>ОНМедУ</w:t>
      </w:r>
      <w:proofErr w:type="spellEnd"/>
      <w:r w:rsidRPr="00ED4AB9">
        <w:rPr>
          <w:rFonts w:ascii="Times New Roman" w:eastAsia="Calibri" w:hAnsi="Times New Roman" w:cs="Times New Roman"/>
          <w:color w:val="auto"/>
          <w:position w:val="6"/>
          <w:lang w:eastAsia="en-US" w:bidi="ar-SA"/>
        </w:rPr>
        <w:t xml:space="preserve"> </w:t>
      </w:r>
      <w:hyperlink r:id="rId78" w:history="1">
        <w:r w:rsidRPr="00ED4AB9">
          <w:rPr>
            <w:rFonts w:ascii="Times New Roman" w:eastAsia="Calibri" w:hAnsi="Times New Roman" w:cs="Times New Roman"/>
            <w:color w:val="0563C1"/>
            <w:u w:val="single"/>
            <w:lang w:eastAsia="en-US" w:bidi="ar-SA"/>
          </w:rPr>
          <w:t>https://onmedu.edu.ua/kafedra/biofiziki-informatiki-medichnoi-aparaturi/</w:t>
        </w:r>
      </w:hyperlink>
    </w:p>
    <w:p w14:paraId="51073F0A" w14:textId="77777777" w:rsidR="00ED4AB9" w:rsidRPr="00ED4AB9" w:rsidRDefault="00ED4AB9" w:rsidP="00ED4AB9">
      <w:pPr>
        <w:pStyle w:val="a3"/>
        <w:widowControl/>
        <w:numPr>
          <w:ilvl w:val="0"/>
          <w:numId w:val="51"/>
        </w:numPr>
        <w:tabs>
          <w:tab w:val="left" w:pos="9498"/>
        </w:tabs>
        <w:ind w:left="284" w:hanging="284"/>
        <w:jc w:val="both"/>
        <w:rPr>
          <w:rFonts w:ascii="Times New Roman" w:eastAsia="Calibri" w:hAnsi="Times New Roman" w:cs="Times New Roman"/>
          <w:color w:val="auto"/>
          <w:lang w:val="ru-RU" w:eastAsia="en-US" w:bidi="ar-SA"/>
        </w:rPr>
      </w:pPr>
      <w:r w:rsidRPr="00ED4AB9">
        <w:rPr>
          <w:rFonts w:ascii="Times New Roman" w:eastAsia="Calibri" w:hAnsi="Times New Roman" w:cs="Times New Roman"/>
          <w:color w:val="auto"/>
          <w:lang w:val="ru-RU" w:eastAsia="en-US" w:bidi="ar-SA"/>
        </w:rPr>
        <w:t xml:space="preserve">Центр </w:t>
      </w:r>
      <w:proofErr w:type="spellStart"/>
      <w:r w:rsidRPr="00ED4AB9">
        <w:rPr>
          <w:rFonts w:ascii="Times New Roman" w:eastAsia="Calibri" w:hAnsi="Times New Roman" w:cs="Times New Roman"/>
          <w:color w:val="auto"/>
          <w:lang w:val="ru-RU" w:eastAsia="en-US" w:bidi="ar-SA"/>
        </w:rPr>
        <w:t>тестування</w:t>
      </w:r>
      <w:proofErr w:type="spellEnd"/>
      <w:r w:rsidRPr="00ED4AB9">
        <w:rPr>
          <w:rFonts w:ascii="Times New Roman" w:eastAsia="Calibri" w:hAnsi="Times New Roman" w:cs="Times New Roman"/>
          <w:color w:val="auto"/>
          <w:lang w:val="ru-RU" w:eastAsia="en-US" w:bidi="ar-SA"/>
        </w:rPr>
        <w:t xml:space="preserve"> – база </w:t>
      </w:r>
      <w:proofErr w:type="spellStart"/>
      <w:r w:rsidRPr="00ED4AB9">
        <w:rPr>
          <w:rFonts w:ascii="Times New Roman" w:eastAsia="Calibri" w:hAnsi="Times New Roman" w:cs="Times New Roman"/>
          <w:color w:val="auto"/>
          <w:lang w:val="ru-RU" w:eastAsia="en-US" w:bidi="ar-SA"/>
        </w:rPr>
        <w:t>ліцензійних</w:t>
      </w:r>
      <w:proofErr w:type="spellEnd"/>
      <w:r w:rsidRPr="00ED4AB9">
        <w:rPr>
          <w:rFonts w:ascii="Times New Roman" w:eastAsia="Calibri" w:hAnsi="Times New Roman" w:cs="Times New Roman"/>
          <w:color w:val="auto"/>
          <w:lang w:val="ru-RU" w:eastAsia="en-US" w:bidi="ar-SA"/>
        </w:rPr>
        <w:t xml:space="preserve"> </w:t>
      </w:r>
      <w:proofErr w:type="spellStart"/>
      <w:r w:rsidRPr="00ED4AB9">
        <w:rPr>
          <w:rFonts w:ascii="Times New Roman" w:eastAsia="Calibri" w:hAnsi="Times New Roman" w:cs="Times New Roman"/>
          <w:color w:val="auto"/>
          <w:lang w:val="ru-RU" w:eastAsia="en-US" w:bidi="ar-SA"/>
        </w:rPr>
        <w:t>тестових</w:t>
      </w:r>
      <w:proofErr w:type="spellEnd"/>
      <w:r w:rsidRPr="00ED4AB9">
        <w:rPr>
          <w:rFonts w:ascii="Times New Roman" w:eastAsia="Calibri" w:hAnsi="Times New Roman" w:cs="Times New Roman"/>
          <w:color w:val="auto"/>
          <w:lang w:val="ru-RU" w:eastAsia="en-US" w:bidi="ar-SA"/>
        </w:rPr>
        <w:t xml:space="preserve"> </w:t>
      </w:r>
      <w:proofErr w:type="spellStart"/>
      <w:r w:rsidRPr="00ED4AB9">
        <w:rPr>
          <w:rFonts w:ascii="Times New Roman" w:eastAsia="Calibri" w:hAnsi="Times New Roman" w:cs="Times New Roman"/>
          <w:color w:val="auto"/>
          <w:lang w:val="ru-RU" w:eastAsia="en-US" w:bidi="ar-SA"/>
        </w:rPr>
        <w:t>завдань</w:t>
      </w:r>
      <w:proofErr w:type="spellEnd"/>
      <w:r w:rsidRPr="00ED4AB9">
        <w:rPr>
          <w:rFonts w:ascii="Times New Roman" w:eastAsia="Calibri" w:hAnsi="Times New Roman" w:cs="Times New Roman"/>
          <w:color w:val="auto"/>
          <w:lang w:val="ru-RU" w:eastAsia="en-US" w:bidi="ar-SA"/>
        </w:rPr>
        <w:t xml:space="preserve"> «Крок»-1 </w:t>
      </w:r>
      <w:hyperlink r:id="rId79" w:history="1">
        <w:r w:rsidRPr="00ED4AB9">
          <w:rPr>
            <w:rFonts w:ascii="Times New Roman" w:eastAsia="Calibri" w:hAnsi="Times New Roman" w:cs="Times New Roman"/>
            <w:color w:val="0563C1"/>
            <w:u w:val="single"/>
            <w:lang w:val="ru-RU" w:eastAsia="en-US" w:bidi="ar-SA"/>
          </w:rPr>
          <w:t>https://www.testcentr.org.ua/uk/component/sppagebuilder/?view=page&amp;id=317</w:t>
        </w:r>
      </w:hyperlink>
    </w:p>
    <w:p w14:paraId="1E0A4398" w14:textId="77777777" w:rsidR="00ED4AB9" w:rsidRPr="00ED4AB9" w:rsidRDefault="00ED4AB9" w:rsidP="00ED4AB9">
      <w:pPr>
        <w:pStyle w:val="a3"/>
        <w:widowControl/>
        <w:numPr>
          <w:ilvl w:val="0"/>
          <w:numId w:val="51"/>
        </w:numPr>
        <w:tabs>
          <w:tab w:val="left" w:pos="9498"/>
        </w:tabs>
        <w:ind w:left="284" w:hanging="284"/>
        <w:jc w:val="both"/>
        <w:rPr>
          <w:rFonts w:ascii="Times New Roman" w:eastAsia="Calibri" w:hAnsi="Times New Roman" w:cs="Times New Roman"/>
          <w:color w:val="auto"/>
          <w:lang w:val="ru-RU" w:eastAsia="en-US" w:bidi="ar-SA"/>
        </w:rPr>
      </w:pPr>
      <w:proofErr w:type="spellStart"/>
      <w:r w:rsidRPr="00ED4AB9">
        <w:rPr>
          <w:rFonts w:ascii="Times New Roman" w:eastAsia="Calibri" w:hAnsi="Times New Roman" w:cs="Times New Roman"/>
          <w:color w:val="auto"/>
          <w:lang w:val="ru-RU" w:eastAsia="en-US" w:bidi="ar-SA"/>
        </w:rPr>
        <w:lastRenderedPageBreak/>
        <w:t>Підготовка</w:t>
      </w:r>
      <w:proofErr w:type="spellEnd"/>
      <w:r w:rsidRPr="00ED4AB9">
        <w:rPr>
          <w:rFonts w:ascii="Times New Roman" w:eastAsia="Calibri" w:hAnsi="Times New Roman" w:cs="Times New Roman"/>
          <w:color w:val="auto"/>
          <w:lang w:val="ru-RU" w:eastAsia="en-US" w:bidi="ar-SA"/>
        </w:rPr>
        <w:t xml:space="preserve"> до Крок-1: </w:t>
      </w:r>
      <w:hyperlink r:id="rId80" w:history="1">
        <w:r w:rsidRPr="00ED4AB9">
          <w:rPr>
            <w:rFonts w:ascii="Times New Roman" w:eastAsia="Calibri" w:hAnsi="Times New Roman" w:cs="Times New Roman"/>
            <w:color w:val="0563C1"/>
            <w:u w:val="single"/>
            <w:lang w:val="ru-RU" w:eastAsia="en-US" w:bidi="ar-SA"/>
          </w:rPr>
          <w:t>https://testkrok.org.ua/</w:t>
        </w:r>
      </w:hyperlink>
    </w:p>
    <w:p w14:paraId="0ACFD359" w14:textId="77777777" w:rsidR="00ED4AB9" w:rsidRPr="00ED4AB9" w:rsidRDefault="00ED4AB9" w:rsidP="00ED4AB9">
      <w:pPr>
        <w:pStyle w:val="a3"/>
        <w:widowControl/>
        <w:numPr>
          <w:ilvl w:val="0"/>
          <w:numId w:val="51"/>
        </w:numPr>
        <w:tabs>
          <w:tab w:val="left" w:pos="9498"/>
        </w:tabs>
        <w:ind w:left="284" w:hanging="284"/>
        <w:jc w:val="both"/>
        <w:rPr>
          <w:rFonts w:ascii="Times New Roman" w:eastAsia="Calibri" w:hAnsi="Times New Roman" w:cs="Times New Roman"/>
          <w:color w:val="auto"/>
          <w:lang w:val="ru-RU" w:eastAsia="en-US" w:bidi="ar-SA"/>
        </w:rPr>
      </w:pPr>
      <w:proofErr w:type="spellStart"/>
      <w:r w:rsidRPr="00ED4AB9">
        <w:rPr>
          <w:rFonts w:ascii="Times New Roman" w:eastAsia="Calibri" w:hAnsi="Times New Roman" w:cs="Times New Roman"/>
          <w:color w:val="auto"/>
          <w:lang w:val="ru-RU" w:eastAsia="en-US" w:bidi="ar-SA"/>
        </w:rPr>
        <w:t>Підготовка</w:t>
      </w:r>
      <w:proofErr w:type="spellEnd"/>
      <w:r w:rsidRPr="00ED4AB9">
        <w:rPr>
          <w:rFonts w:ascii="Times New Roman" w:eastAsia="Calibri" w:hAnsi="Times New Roman" w:cs="Times New Roman"/>
          <w:color w:val="auto"/>
          <w:lang w:val="ru-RU" w:eastAsia="en-US" w:bidi="ar-SA"/>
        </w:rPr>
        <w:t xml:space="preserve"> до Крок-1: </w:t>
      </w:r>
      <w:hyperlink r:id="rId81" w:history="1">
        <w:r w:rsidRPr="00ED4AB9">
          <w:rPr>
            <w:rFonts w:ascii="Times New Roman" w:eastAsia="Calibri" w:hAnsi="Times New Roman" w:cs="Times New Roman"/>
            <w:color w:val="0563C1"/>
            <w:u w:val="single"/>
            <w:lang w:val="ru-RU" w:eastAsia="en-US" w:bidi="ar-SA"/>
          </w:rPr>
          <w:t>https://krok-lead.com/booklet/krok1/cd970d18-4695-433d-bb10-019f2df50d9c</w:t>
        </w:r>
      </w:hyperlink>
    </w:p>
    <w:p w14:paraId="61EBA87D" w14:textId="77777777" w:rsidR="00ED4AB9" w:rsidRPr="00ED4AB9" w:rsidRDefault="00ED4AB9" w:rsidP="00ED4AB9">
      <w:pPr>
        <w:pStyle w:val="a3"/>
        <w:widowControl/>
        <w:numPr>
          <w:ilvl w:val="0"/>
          <w:numId w:val="51"/>
        </w:numPr>
        <w:tabs>
          <w:tab w:val="left" w:pos="9498"/>
        </w:tabs>
        <w:ind w:left="284" w:hanging="284"/>
        <w:jc w:val="both"/>
        <w:rPr>
          <w:rFonts w:ascii="Times New Roman" w:eastAsia="Calibri" w:hAnsi="Times New Roman" w:cs="Times New Roman"/>
          <w:color w:val="auto"/>
          <w:lang w:val="en-US" w:eastAsia="en-US" w:bidi="ar-SA"/>
        </w:rPr>
      </w:pPr>
      <w:r w:rsidRPr="00ED4AB9">
        <w:rPr>
          <w:rFonts w:ascii="Times New Roman" w:eastAsia="Calibri" w:hAnsi="Times New Roman" w:cs="Times New Roman"/>
          <w:color w:val="auto"/>
          <w:lang w:val="ru-RU" w:eastAsia="en-US" w:bidi="ar-SA"/>
        </w:rPr>
        <w:t xml:space="preserve">Он-лайн практикум з </w:t>
      </w:r>
      <w:proofErr w:type="spellStart"/>
      <w:r w:rsidRPr="00ED4AB9">
        <w:rPr>
          <w:rFonts w:ascii="Times New Roman" w:eastAsia="Calibri" w:hAnsi="Times New Roman" w:cs="Times New Roman"/>
          <w:color w:val="auto"/>
          <w:lang w:val="ru-RU" w:eastAsia="en-US" w:bidi="ar-SA"/>
        </w:rPr>
        <w:t>фізіології</w:t>
      </w:r>
      <w:proofErr w:type="spellEnd"/>
      <w:r w:rsidRPr="00ED4AB9">
        <w:rPr>
          <w:rFonts w:ascii="Times New Roman" w:eastAsia="Calibri" w:hAnsi="Times New Roman" w:cs="Times New Roman"/>
          <w:color w:val="auto"/>
          <w:lang w:val="ru-RU" w:eastAsia="en-US" w:bidi="ar-SA"/>
        </w:rPr>
        <w:t xml:space="preserve">: </w:t>
      </w:r>
      <w:proofErr w:type="spellStart"/>
      <w:r w:rsidRPr="00ED4AB9">
        <w:rPr>
          <w:rFonts w:ascii="Times New Roman" w:eastAsia="Calibri" w:hAnsi="Times New Roman" w:cs="Times New Roman"/>
          <w:color w:val="auto"/>
          <w:lang w:val="ru-RU" w:eastAsia="en-US" w:bidi="ar-SA"/>
        </w:rPr>
        <w:t>Симуляційна</w:t>
      </w:r>
      <w:proofErr w:type="spellEnd"/>
      <w:r w:rsidRPr="00ED4AB9">
        <w:rPr>
          <w:rFonts w:ascii="Times New Roman" w:eastAsia="Calibri" w:hAnsi="Times New Roman" w:cs="Times New Roman"/>
          <w:color w:val="auto"/>
          <w:lang w:val="ru-RU" w:eastAsia="en-US" w:bidi="ar-SA"/>
        </w:rPr>
        <w:t xml:space="preserve"> </w:t>
      </w:r>
      <w:proofErr w:type="spellStart"/>
      <w:r w:rsidRPr="00ED4AB9">
        <w:rPr>
          <w:rFonts w:ascii="Times New Roman" w:eastAsia="Calibri" w:hAnsi="Times New Roman" w:cs="Times New Roman"/>
          <w:color w:val="auto"/>
          <w:lang w:val="ru-RU" w:eastAsia="en-US" w:bidi="ar-SA"/>
        </w:rPr>
        <w:t>програма</w:t>
      </w:r>
      <w:proofErr w:type="spellEnd"/>
      <w:r w:rsidRPr="00ED4AB9">
        <w:rPr>
          <w:rFonts w:ascii="Times New Roman" w:eastAsia="Calibri" w:hAnsi="Times New Roman" w:cs="Times New Roman"/>
          <w:color w:val="auto"/>
          <w:lang w:val="ru-RU" w:eastAsia="en-US" w:bidi="ar-SA"/>
        </w:rPr>
        <w:t xml:space="preserve"> «</w:t>
      </w:r>
      <w:proofErr w:type="spellStart"/>
      <w:r w:rsidRPr="00ED4AB9">
        <w:rPr>
          <w:rFonts w:ascii="Times New Roman" w:eastAsia="Calibri" w:hAnsi="Times New Roman" w:cs="Times New Roman"/>
          <w:color w:val="auto"/>
          <w:lang w:val="ru-RU" w:eastAsia="en-US" w:bidi="ar-SA"/>
        </w:rPr>
        <w:t>Віртуальна</w:t>
      </w:r>
      <w:proofErr w:type="spellEnd"/>
      <w:r w:rsidRPr="00ED4AB9">
        <w:rPr>
          <w:rFonts w:ascii="Times New Roman" w:eastAsia="Calibri" w:hAnsi="Times New Roman" w:cs="Times New Roman"/>
          <w:color w:val="auto"/>
          <w:lang w:val="ru-RU" w:eastAsia="en-US" w:bidi="ar-SA"/>
        </w:rPr>
        <w:t xml:space="preserve"> </w:t>
      </w:r>
      <w:proofErr w:type="spellStart"/>
      <w:r w:rsidRPr="00ED4AB9">
        <w:rPr>
          <w:rFonts w:ascii="Times New Roman" w:eastAsia="Calibri" w:hAnsi="Times New Roman" w:cs="Times New Roman"/>
          <w:color w:val="auto"/>
          <w:lang w:val="ru-RU" w:eastAsia="en-US" w:bidi="ar-SA"/>
        </w:rPr>
        <w:t>Фізіологія</w:t>
      </w:r>
      <w:proofErr w:type="spellEnd"/>
      <w:r w:rsidRPr="00ED4AB9">
        <w:rPr>
          <w:rFonts w:ascii="Times New Roman" w:eastAsia="Calibri" w:hAnsi="Times New Roman" w:cs="Times New Roman"/>
          <w:color w:val="auto"/>
          <w:lang w:val="ru-RU" w:eastAsia="en-US" w:bidi="ar-SA"/>
        </w:rPr>
        <w:t xml:space="preserve">» luprafisim.exe, створена </w:t>
      </w:r>
      <w:proofErr w:type="spellStart"/>
      <w:r w:rsidRPr="00ED4AB9">
        <w:rPr>
          <w:rFonts w:ascii="Times New Roman" w:eastAsia="Calibri" w:hAnsi="Times New Roman" w:cs="Times New Roman"/>
          <w:color w:val="auto"/>
          <w:lang w:val="ru-RU" w:eastAsia="en-US" w:bidi="ar-SA"/>
        </w:rPr>
        <w:t>організацією</w:t>
      </w:r>
      <w:proofErr w:type="spellEnd"/>
      <w:r w:rsidRPr="00ED4AB9">
        <w:rPr>
          <w:rFonts w:ascii="Times New Roman" w:eastAsia="Calibri" w:hAnsi="Times New Roman" w:cs="Times New Roman"/>
          <w:color w:val="auto"/>
          <w:lang w:val="ru-RU" w:eastAsia="en-US" w:bidi="ar-SA"/>
        </w:rPr>
        <w:t xml:space="preserve"> </w:t>
      </w:r>
      <w:proofErr w:type="spellStart"/>
      <w:r w:rsidRPr="00ED4AB9">
        <w:rPr>
          <w:rFonts w:ascii="Times New Roman" w:eastAsia="Calibri" w:hAnsi="Times New Roman" w:cs="Times New Roman"/>
          <w:color w:val="auto"/>
          <w:lang w:val="en-US" w:eastAsia="en-US" w:bidi="ar-SA"/>
        </w:rPr>
        <w:t>Internich</w:t>
      </w:r>
      <w:proofErr w:type="spellEnd"/>
      <w:r w:rsidRPr="00ED4AB9">
        <w:rPr>
          <w:rFonts w:ascii="Times New Roman" w:eastAsia="Calibri" w:hAnsi="Times New Roman" w:cs="Times New Roman"/>
          <w:color w:val="auto"/>
          <w:lang w:val="en-US" w:eastAsia="en-US" w:bidi="ar-SA"/>
        </w:rPr>
        <w:t xml:space="preserve"> </w:t>
      </w:r>
      <w:hyperlink r:id="rId82" w:history="1">
        <w:r w:rsidRPr="00ED4AB9">
          <w:rPr>
            <w:rFonts w:ascii="Times New Roman" w:eastAsia="Calibri" w:hAnsi="Times New Roman" w:cs="Times New Roman"/>
            <w:color w:val="0563C1"/>
            <w:u w:val="single"/>
            <w:lang w:val="en-US" w:eastAsia="en-US" w:bidi="ar-SA"/>
          </w:rPr>
          <w:t>https://gumanna-osvita.org/uk/humanna-osvita/skachati-bezkoshtovno/261-programa-virtualna-fiziologia</w:t>
        </w:r>
      </w:hyperlink>
    </w:p>
    <w:p w14:paraId="341BC907" w14:textId="77777777" w:rsidR="00E87150" w:rsidRPr="00993D58" w:rsidRDefault="00E87150" w:rsidP="00E87150">
      <w:pPr>
        <w:spacing w:line="360" w:lineRule="auto"/>
        <w:jc w:val="both"/>
        <w:rPr>
          <w:rFonts w:ascii="Times New Roman" w:eastAsia="Times New Roman" w:hAnsi="Times New Roman" w:cs="Times New Roman"/>
          <w:b/>
          <w:sz w:val="28"/>
          <w:szCs w:val="28"/>
          <w:lang w:val="en-US"/>
        </w:rPr>
      </w:pPr>
    </w:p>
    <w:p w14:paraId="61938204" w14:textId="127EDE44" w:rsidR="00E87150" w:rsidRPr="00ED4AB9" w:rsidRDefault="00E87150" w:rsidP="00E87150">
      <w:pPr>
        <w:tabs>
          <w:tab w:val="left" w:leader="underscore" w:pos="9488"/>
        </w:tabs>
        <w:spacing w:line="360" w:lineRule="auto"/>
        <w:jc w:val="center"/>
        <w:rPr>
          <w:rFonts w:ascii="Times New Roman" w:eastAsia="Times New Roman" w:hAnsi="Times New Roman" w:cs="Times New Roman"/>
          <w:sz w:val="28"/>
          <w:szCs w:val="28"/>
          <w:lang w:eastAsia="ru-RU" w:bidi="ru-RU"/>
        </w:rPr>
      </w:pPr>
      <w:bookmarkStart w:id="6" w:name="_Hlk215608770"/>
      <w:r>
        <w:rPr>
          <w:rFonts w:ascii="Times New Roman" w:eastAsia="Times New Roman" w:hAnsi="Times New Roman" w:cs="Times New Roman"/>
          <w:b/>
          <w:bCs/>
        </w:rPr>
        <w:t xml:space="preserve">Самостійна робота </w:t>
      </w:r>
      <w:r w:rsidR="005063C6">
        <w:rPr>
          <w:rFonts w:ascii="Times New Roman" w:eastAsia="Times New Roman" w:hAnsi="Times New Roman" w:cs="Times New Roman"/>
          <w:b/>
          <w:bCs/>
        </w:rPr>
        <w:t>12</w:t>
      </w:r>
    </w:p>
    <w:p w14:paraId="72EFCDC5" w14:textId="77777777" w:rsidR="00E87150" w:rsidRPr="00E87150" w:rsidRDefault="00E87150" w:rsidP="00E87150">
      <w:pPr>
        <w:jc w:val="both"/>
        <w:rPr>
          <w:rFonts w:ascii="Times New Roman" w:eastAsia="Times New Roman" w:hAnsi="Times New Roman" w:cs="Times New Roman"/>
        </w:rPr>
      </w:pPr>
      <w:r>
        <w:rPr>
          <w:rFonts w:ascii="Times New Roman" w:eastAsia="Times New Roman" w:hAnsi="Times New Roman" w:cs="Times New Roman"/>
          <w:b/>
          <w:lang w:val="ru-RU"/>
        </w:rPr>
        <w:t>Тема</w:t>
      </w:r>
      <w:r w:rsidRPr="00ED4AB9">
        <w:rPr>
          <w:rFonts w:ascii="Times New Roman" w:eastAsia="Times New Roman" w:hAnsi="Times New Roman" w:cs="Times New Roman"/>
          <w:b/>
          <w:lang w:val="ru-RU"/>
        </w:rPr>
        <w:t xml:space="preserve">: </w:t>
      </w:r>
      <w:r w:rsidRPr="00E87150">
        <w:rPr>
          <w:rFonts w:ascii="Times New Roman" w:eastAsia="Times New Roman" w:hAnsi="Times New Roman" w:cs="Times New Roman"/>
        </w:rPr>
        <w:t>Дослідження ролі смакової та нюхової сенсорних систему фізіології травлення.</w:t>
      </w:r>
    </w:p>
    <w:p w14:paraId="74B5FFE4" w14:textId="1BDAE414" w:rsidR="00E87150" w:rsidRPr="00E87150" w:rsidRDefault="00E87150" w:rsidP="00E87150">
      <w:pPr>
        <w:jc w:val="both"/>
        <w:rPr>
          <w:rFonts w:ascii="Times New Roman" w:eastAsia="Times New Roman" w:hAnsi="Times New Roman" w:cs="Times New Roman"/>
        </w:rPr>
      </w:pPr>
      <w:r w:rsidRPr="00E87150">
        <w:rPr>
          <w:rFonts w:ascii="Times New Roman" w:eastAsia="Times New Roman" w:hAnsi="Times New Roman" w:cs="Times New Roman"/>
          <w:b/>
        </w:rPr>
        <w:t xml:space="preserve">Мета: </w:t>
      </w:r>
      <w:r w:rsidRPr="00E87150">
        <w:rPr>
          <w:rFonts w:ascii="Times New Roman" w:eastAsia="Times New Roman" w:hAnsi="Times New Roman" w:cs="Times New Roman"/>
        </w:rPr>
        <w:t>знати будову смакового та нюхового аналізаторів, механізми збудження смакових (вторинно-чутливих) та нюхових (первинно-чутливих) рецепторів, структуру провідних відділів смакового та нюхового аналізаторів, локалізацію центральних відділів смакового та нюхового аналізаторів, теорії сприйняття запахів, взаємодію між активністю смакового та нюхового аналізаторів.</w:t>
      </w:r>
    </w:p>
    <w:p w14:paraId="0526BB74" w14:textId="77777777" w:rsidR="00E87150" w:rsidRPr="00E87150" w:rsidRDefault="00E87150" w:rsidP="00ED4AB9">
      <w:pPr>
        <w:jc w:val="both"/>
        <w:rPr>
          <w:rFonts w:ascii="Times New Roman" w:hAnsi="Times New Roman" w:cs="Times New Roman"/>
          <w:noProof/>
        </w:rPr>
      </w:pPr>
      <w:r w:rsidRPr="00E87150">
        <w:rPr>
          <w:rFonts w:ascii="Times New Roman" w:eastAsia="Times New Roman" w:hAnsi="Times New Roman" w:cs="Times New Roman"/>
          <w:b/>
        </w:rPr>
        <w:t>Основні поняття:</w:t>
      </w:r>
      <w:r w:rsidRPr="00E87150">
        <w:rPr>
          <w:rFonts w:ascii="Times New Roman" w:hAnsi="Times New Roman" w:cs="Times New Roman"/>
          <w:noProof/>
        </w:rPr>
        <w:t xml:space="preserve"> розрізняють чотири «первинні» смакові від</w:t>
      </w:r>
      <w:r w:rsidRPr="00E87150">
        <w:rPr>
          <w:rFonts w:ascii="Times New Roman" w:hAnsi="Times New Roman" w:cs="Times New Roman"/>
          <w:noProof/>
        </w:rPr>
        <w:softHyphen/>
        <w:t>чуття: солодке, кисле, солоне, гірке. Поріг смакової чутливості — це мінімальна концентрація до</w:t>
      </w:r>
      <w:r w:rsidRPr="00E87150">
        <w:rPr>
          <w:rFonts w:ascii="Times New Roman" w:hAnsi="Times New Roman" w:cs="Times New Roman"/>
          <w:noProof/>
        </w:rPr>
        <w:softHyphen/>
        <w:t>сліджуваної речовини, яка викликає відчуття смаку. Найнижчі пороги смакової чутливості — для гіркого смаку. Пороги смакової чутливості залежать від стану організму (голодування, вагіт</w:t>
      </w:r>
      <w:r w:rsidRPr="00E87150">
        <w:rPr>
          <w:rFonts w:ascii="Times New Roman" w:hAnsi="Times New Roman" w:cs="Times New Roman"/>
          <w:noProof/>
        </w:rPr>
        <w:softHyphen/>
        <w:t>ність); алкоголь і нікотин збільшують пороги смакової чутливості. У любителів солодощів поріг на солодке збільшується.</w:t>
      </w:r>
      <w:r w:rsidRPr="00E87150">
        <w:rPr>
          <w:rFonts w:ascii="Times New Roman" w:hAnsi="Times New Roman" w:cs="Times New Roman"/>
        </w:rPr>
        <w:t xml:space="preserve"> </w:t>
      </w:r>
      <w:r w:rsidRPr="00E87150">
        <w:rPr>
          <w:rFonts w:ascii="Times New Roman" w:hAnsi="Times New Roman" w:cs="Times New Roman"/>
          <w:noProof/>
        </w:rPr>
        <w:t>Випробовуваному на кінчик язика (не торкаючись до нього) наносять з піпетки краплю якої-небудь із перерахованих речовин і пропонують зробити ковток. Дослі</w:t>
      </w:r>
      <w:r w:rsidRPr="00E87150">
        <w:rPr>
          <w:rFonts w:ascii="Times New Roman" w:hAnsi="Times New Roman" w:cs="Times New Roman"/>
          <w:noProof/>
        </w:rPr>
        <w:softHyphen/>
        <w:t>дження починають з найнижчої концентрації речовини (0,001 %) і збільшують її до тих пір, поки випробовуваний точно не визначить смак речовини, що наноситься на язик. Знайдену концент</w:t>
      </w:r>
      <w:r w:rsidRPr="00E87150">
        <w:rPr>
          <w:rFonts w:ascii="Times New Roman" w:hAnsi="Times New Roman" w:cs="Times New Roman"/>
          <w:noProof/>
        </w:rPr>
        <w:softHyphen/>
        <w:t>рацію приймають за поріг смакової чутливості для даної речовини. Після випробування кожного розчину рот прополіскують водою, після чого розпочинають дослідження нової концентрації речовини. Дослід бажано проводити на кількох випробовуваних.</w:t>
      </w:r>
    </w:p>
    <w:p w14:paraId="39F1FABA" w14:textId="77777777" w:rsidR="00E87150" w:rsidRPr="00E87150" w:rsidRDefault="00E87150" w:rsidP="00E87150">
      <w:pPr>
        <w:rPr>
          <w:rFonts w:ascii="Times New Roman" w:eastAsia="Times New Roman" w:hAnsi="Times New Roman" w:cs="Times New Roman"/>
          <w:b/>
        </w:rPr>
      </w:pPr>
    </w:p>
    <w:p w14:paraId="132C8425" w14:textId="77777777" w:rsidR="00E87150" w:rsidRPr="00E87150" w:rsidRDefault="00E87150" w:rsidP="00E87150">
      <w:pPr>
        <w:jc w:val="center"/>
        <w:rPr>
          <w:rFonts w:ascii="Times New Roman" w:eastAsia="Times New Roman" w:hAnsi="Times New Roman" w:cs="Times New Roman"/>
          <w:b/>
        </w:rPr>
      </w:pPr>
      <w:r w:rsidRPr="00E87150">
        <w:rPr>
          <w:rFonts w:ascii="Times New Roman" w:eastAsia="Times New Roman" w:hAnsi="Times New Roman" w:cs="Times New Roman"/>
          <w:b/>
        </w:rPr>
        <w:t>План</w:t>
      </w:r>
    </w:p>
    <w:p w14:paraId="2DD6395D" w14:textId="77777777" w:rsidR="00E87150" w:rsidRPr="00E87150" w:rsidRDefault="00E87150" w:rsidP="00E87150">
      <w:pPr>
        <w:rPr>
          <w:rFonts w:ascii="Times New Roman" w:eastAsia="Times New Roman" w:hAnsi="Times New Roman" w:cs="Times New Roman"/>
          <w:b/>
        </w:rPr>
      </w:pPr>
      <w:r w:rsidRPr="00E87150">
        <w:rPr>
          <w:rFonts w:ascii="Times New Roman" w:eastAsia="Times New Roman" w:hAnsi="Times New Roman" w:cs="Times New Roman"/>
          <w:b/>
        </w:rPr>
        <w:t>1.Теоретичні питання:</w:t>
      </w:r>
    </w:p>
    <w:p w14:paraId="0E6367ED" w14:textId="77777777" w:rsidR="00E87150" w:rsidRPr="00E87150" w:rsidRDefault="00E87150" w:rsidP="00E87150">
      <w:pPr>
        <w:rPr>
          <w:rFonts w:ascii="Times New Roman" w:hAnsi="Times New Roman" w:cs="Times New Roman"/>
        </w:rPr>
      </w:pPr>
      <w:r w:rsidRPr="00E87150">
        <w:rPr>
          <w:rFonts w:ascii="Times New Roman" w:hAnsi="Times New Roman" w:cs="Times New Roman"/>
        </w:rPr>
        <w:t xml:space="preserve"> 1. Функції ротової порожнини</w:t>
      </w:r>
    </w:p>
    <w:p w14:paraId="169698FC" w14:textId="77777777" w:rsidR="00E87150" w:rsidRPr="00E87150" w:rsidRDefault="00E87150" w:rsidP="00E87150">
      <w:pPr>
        <w:rPr>
          <w:rFonts w:ascii="Times New Roman" w:hAnsi="Times New Roman" w:cs="Times New Roman"/>
        </w:rPr>
      </w:pPr>
      <w:r w:rsidRPr="00E87150">
        <w:rPr>
          <w:rFonts w:ascii="Times New Roman" w:hAnsi="Times New Roman" w:cs="Times New Roman"/>
        </w:rPr>
        <w:t xml:space="preserve"> 2. Будова смакового аналізатору.</w:t>
      </w:r>
    </w:p>
    <w:p w14:paraId="2A77C3A1" w14:textId="77777777" w:rsidR="00E87150" w:rsidRPr="00E87150" w:rsidRDefault="00E87150" w:rsidP="00E87150">
      <w:pPr>
        <w:rPr>
          <w:rFonts w:ascii="Times New Roman" w:hAnsi="Times New Roman" w:cs="Times New Roman"/>
          <w:spacing w:val="-9"/>
        </w:rPr>
      </w:pPr>
      <w:r w:rsidRPr="00E87150">
        <w:rPr>
          <w:rFonts w:ascii="Times New Roman" w:hAnsi="Times New Roman" w:cs="Times New Roman"/>
          <w:spacing w:val="-2"/>
        </w:rPr>
        <w:t xml:space="preserve"> 3. Механізм збудження  смакових рецепторів.</w:t>
      </w:r>
    </w:p>
    <w:p w14:paraId="4F98C749" w14:textId="77777777" w:rsidR="00E87150" w:rsidRPr="00E87150" w:rsidRDefault="00E87150" w:rsidP="00E87150">
      <w:pPr>
        <w:rPr>
          <w:rFonts w:ascii="Times New Roman" w:hAnsi="Times New Roman" w:cs="Times New Roman"/>
          <w:spacing w:val="-2"/>
        </w:rPr>
      </w:pPr>
      <w:r w:rsidRPr="00E87150">
        <w:rPr>
          <w:rFonts w:ascii="Times New Roman" w:hAnsi="Times New Roman" w:cs="Times New Roman"/>
          <w:spacing w:val="-2"/>
        </w:rPr>
        <w:t xml:space="preserve"> 4. Провідний та центральний відділ смакового аналізатору.</w:t>
      </w:r>
    </w:p>
    <w:p w14:paraId="33222685" w14:textId="77777777" w:rsidR="00E87150" w:rsidRPr="00E87150" w:rsidRDefault="00E87150" w:rsidP="00E87150">
      <w:pPr>
        <w:rPr>
          <w:rFonts w:ascii="Times New Roman" w:hAnsi="Times New Roman" w:cs="Times New Roman"/>
          <w:spacing w:val="-10"/>
        </w:rPr>
      </w:pPr>
      <w:r w:rsidRPr="00E87150">
        <w:rPr>
          <w:rFonts w:ascii="Times New Roman" w:hAnsi="Times New Roman" w:cs="Times New Roman"/>
          <w:spacing w:val="-2"/>
        </w:rPr>
        <w:t xml:space="preserve"> 5. Будова нюхової сенсорної системи.</w:t>
      </w:r>
    </w:p>
    <w:p w14:paraId="402C7E7A" w14:textId="77777777" w:rsidR="00E87150" w:rsidRPr="00E87150" w:rsidRDefault="00E87150" w:rsidP="00E87150">
      <w:pPr>
        <w:rPr>
          <w:rFonts w:ascii="Times New Roman" w:hAnsi="Times New Roman" w:cs="Times New Roman"/>
          <w:spacing w:val="-2"/>
        </w:rPr>
      </w:pPr>
      <w:r w:rsidRPr="00E87150">
        <w:rPr>
          <w:rFonts w:ascii="Times New Roman" w:hAnsi="Times New Roman" w:cs="Times New Roman"/>
          <w:spacing w:val="-2"/>
        </w:rPr>
        <w:t xml:space="preserve"> 6. Механізм збудження нюхових рецепторів.</w:t>
      </w:r>
    </w:p>
    <w:p w14:paraId="05FCF713" w14:textId="77777777" w:rsidR="00E87150" w:rsidRPr="00E87150" w:rsidRDefault="00E87150" w:rsidP="00E87150">
      <w:pPr>
        <w:rPr>
          <w:rFonts w:ascii="Times New Roman" w:hAnsi="Times New Roman" w:cs="Times New Roman"/>
          <w:spacing w:val="-2"/>
        </w:rPr>
      </w:pPr>
      <w:r w:rsidRPr="00E87150">
        <w:rPr>
          <w:rFonts w:ascii="Times New Roman" w:hAnsi="Times New Roman" w:cs="Times New Roman"/>
          <w:spacing w:val="-2"/>
        </w:rPr>
        <w:t xml:space="preserve"> 7. Провідний та центральний відділ нюхового аналізатору.</w:t>
      </w:r>
    </w:p>
    <w:p w14:paraId="549F44D4" w14:textId="77777777" w:rsidR="00E87150" w:rsidRPr="00E87150" w:rsidRDefault="00E87150" w:rsidP="00E87150">
      <w:pPr>
        <w:rPr>
          <w:rFonts w:ascii="Times New Roman" w:hAnsi="Times New Roman" w:cs="Times New Roman"/>
          <w:spacing w:val="-2"/>
        </w:rPr>
      </w:pPr>
      <w:r w:rsidRPr="00E87150">
        <w:rPr>
          <w:rFonts w:ascii="Times New Roman" w:hAnsi="Times New Roman" w:cs="Times New Roman"/>
          <w:spacing w:val="-2"/>
        </w:rPr>
        <w:t xml:space="preserve"> 8. Жування,  рефлекторні дуга,  регуляція.</w:t>
      </w:r>
    </w:p>
    <w:p w14:paraId="7D206A4E" w14:textId="77777777" w:rsidR="00E87150" w:rsidRPr="00E87150" w:rsidRDefault="00E87150" w:rsidP="00E87150">
      <w:pPr>
        <w:rPr>
          <w:rFonts w:ascii="Times New Roman" w:hAnsi="Times New Roman" w:cs="Times New Roman"/>
          <w:spacing w:val="-2"/>
        </w:rPr>
      </w:pPr>
      <w:r w:rsidRPr="00E87150">
        <w:rPr>
          <w:rFonts w:ascii="Times New Roman" w:hAnsi="Times New Roman" w:cs="Times New Roman"/>
          <w:spacing w:val="-2"/>
        </w:rPr>
        <w:t xml:space="preserve"> 9. Ковтання, рефлекторна дуга,  регуляція.</w:t>
      </w:r>
    </w:p>
    <w:p w14:paraId="5F9B24C0" w14:textId="77777777" w:rsidR="00E87150" w:rsidRPr="00E87150" w:rsidRDefault="00E87150" w:rsidP="00E87150">
      <w:pPr>
        <w:rPr>
          <w:rFonts w:ascii="Times New Roman" w:hAnsi="Times New Roman" w:cs="Times New Roman"/>
          <w:spacing w:val="-2"/>
        </w:rPr>
      </w:pPr>
    </w:p>
    <w:p w14:paraId="5DDDC1AD" w14:textId="5D5C8BF2" w:rsidR="00E87150" w:rsidRPr="00E87150" w:rsidRDefault="00ED4AB9" w:rsidP="00E87150">
      <w:pPr>
        <w:rPr>
          <w:rFonts w:ascii="Times New Roman" w:eastAsia="Times New Roman" w:hAnsi="Times New Roman" w:cs="Times New Roman"/>
          <w:b/>
        </w:rPr>
      </w:pPr>
      <w:r>
        <w:rPr>
          <w:rFonts w:ascii="Times New Roman" w:eastAsia="Times New Roman" w:hAnsi="Times New Roman" w:cs="Times New Roman"/>
          <w:b/>
        </w:rPr>
        <w:t>2.</w:t>
      </w:r>
      <w:r w:rsidR="00E87150" w:rsidRPr="00E87150">
        <w:rPr>
          <w:rFonts w:ascii="Times New Roman" w:eastAsia="Times New Roman" w:hAnsi="Times New Roman" w:cs="Times New Roman"/>
          <w:b/>
        </w:rPr>
        <w:t>Питання для самоконтролю:</w:t>
      </w:r>
    </w:p>
    <w:p w14:paraId="1F5BE137" w14:textId="77777777" w:rsidR="00E87150" w:rsidRPr="00E87150" w:rsidRDefault="00E87150" w:rsidP="00E87150">
      <w:pPr>
        <w:rPr>
          <w:rFonts w:ascii="Times New Roman" w:hAnsi="Times New Roman" w:cs="Times New Roman"/>
          <w:noProof/>
        </w:rPr>
      </w:pPr>
      <w:r w:rsidRPr="00E87150">
        <w:rPr>
          <w:rFonts w:ascii="Times New Roman" w:hAnsi="Times New Roman" w:cs="Times New Roman"/>
          <w:noProof/>
        </w:rPr>
        <w:t>1. Дайте визначення і опишіть структуру системи травлення.</w:t>
      </w:r>
    </w:p>
    <w:p w14:paraId="22DBCCE1" w14:textId="77777777" w:rsidR="00E87150" w:rsidRPr="00E87150" w:rsidRDefault="00E87150" w:rsidP="00E87150">
      <w:pPr>
        <w:rPr>
          <w:rFonts w:ascii="Times New Roman" w:hAnsi="Times New Roman" w:cs="Times New Roman"/>
          <w:noProof/>
        </w:rPr>
      </w:pPr>
      <w:r w:rsidRPr="00E87150">
        <w:rPr>
          <w:rFonts w:ascii="Times New Roman" w:hAnsi="Times New Roman" w:cs="Times New Roman"/>
          <w:noProof/>
        </w:rPr>
        <w:t>2. Перерахуйте основні функції травлення.</w:t>
      </w:r>
    </w:p>
    <w:p w14:paraId="654F9BAB" w14:textId="77777777" w:rsidR="00E87150" w:rsidRPr="00E87150" w:rsidRDefault="00E87150" w:rsidP="00E87150">
      <w:pPr>
        <w:rPr>
          <w:rFonts w:ascii="Times New Roman" w:hAnsi="Times New Roman" w:cs="Times New Roman"/>
          <w:noProof/>
        </w:rPr>
      </w:pPr>
      <w:r w:rsidRPr="00E87150">
        <w:rPr>
          <w:rFonts w:ascii="Times New Roman" w:hAnsi="Times New Roman" w:cs="Times New Roman"/>
          <w:noProof/>
        </w:rPr>
        <w:t>3. Перерахуйте етапи обробки їжі у ротовій порожнині.</w:t>
      </w:r>
    </w:p>
    <w:p w14:paraId="3A13D759" w14:textId="77777777" w:rsidR="00E87150" w:rsidRPr="00E87150" w:rsidRDefault="00E87150" w:rsidP="00E87150">
      <w:pPr>
        <w:rPr>
          <w:rFonts w:ascii="Times New Roman" w:hAnsi="Times New Roman" w:cs="Times New Roman"/>
          <w:noProof/>
        </w:rPr>
      </w:pPr>
      <w:r w:rsidRPr="00E87150">
        <w:rPr>
          <w:rFonts w:ascii="Times New Roman" w:hAnsi="Times New Roman" w:cs="Times New Roman"/>
          <w:noProof/>
        </w:rPr>
        <w:t>4. Намалюйте рефлекторні дуги жування, ковтання, слиновиділення.</w:t>
      </w:r>
    </w:p>
    <w:p w14:paraId="26393E36" w14:textId="77777777" w:rsidR="00E87150" w:rsidRPr="00E87150" w:rsidRDefault="00E87150" w:rsidP="00E87150">
      <w:pPr>
        <w:rPr>
          <w:rFonts w:ascii="Times New Roman" w:hAnsi="Times New Roman" w:cs="Times New Roman"/>
          <w:noProof/>
        </w:rPr>
      </w:pPr>
      <w:r w:rsidRPr="00E87150">
        <w:rPr>
          <w:rFonts w:ascii="Times New Roman" w:hAnsi="Times New Roman" w:cs="Times New Roman"/>
          <w:noProof/>
        </w:rPr>
        <w:t>5. Опишіть склад слини і механізм її утворення.</w:t>
      </w:r>
    </w:p>
    <w:p w14:paraId="7D145F07" w14:textId="77777777" w:rsidR="00E87150" w:rsidRPr="00E87150" w:rsidRDefault="00E87150" w:rsidP="00E87150">
      <w:pPr>
        <w:rPr>
          <w:rFonts w:ascii="Times New Roman" w:hAnsi="Times New Roman" w:cs="Times New Roman"/>
          <w:noProof/>
        </w:rPr>
      </w:pPr>
      <w:r w:rsidRPr="00E87150">
        <w:rPr>
          <w:rFonts w:ascii="Times New Roman" w:hAnsi="Times New Roman" w:cs="Times New Roman"/>
          <w:noProof/>
        </w:rPr>
        <w:t>6. Перерахуйте фактори, що впливають на слиноутворення.</w:t>
      </w:r>
    </w:p>
    <w:p w14:paraId="118E7F57" w14:textId="77777777" w:rsidR="00E87150" w:rsidRPr="00E87150" w:rsidRDefault="00E87150" w:rsidP="00E87150">
      <w:pPr>
        <w:rPr>
          <w:rFonts w:ascii="Times New Roman" w:hAnsi="Times New Roman" w:cs="Times New Roman"/>
          <w:noProof/>
        </w:rPr>
      </w:pPr>
      <w:r w:rsidRPr="00E87150">
        <w:rPr>
          <w:rFonts w:ascii="Times New Roman" w:hAnsi="Times New Roman" w:cs="Times New Roman"/>
          <w:noProof/>
        </w:rPr>
        <w:t>7. Опишіть структуру смакової сенсорної системи та її функції.</w:t>
      </w:r>
    </w:p>
    <w:p w14:paraId="22B7E062" w14:textId="77777777" w:rsidR="00E87150" w:rsidRPr="00E87150" w:rsidRDefault="00E87150" w:rsidP="00E87150">
      <w:pPr>
        <w:rPr>
          <w:rFonts w:ascii="Times New Roman" w:hAnsi="Times New Roman" w:cs="Times New Roman"/>
          <w:noProof/>
        </w:rPr>
      </w:pPr>
      <w:r w:rsidRPr="00E87150">
        <w:rPr>
          <w:rFonts w:ascii="Times New Roman" w:hAnsi="Times New Roman" w:cs="Times New Roman"/>
          <w:noProof/>
        </w:rPr>
        <w:t>8. Перерахуйте методи дослідження смакової чутливості.</w:t>
      </w:r>
    </w:p>
    <w:p w14:paraId="0327D6CA" w14:textId="77777777" w:rsidR="00E87150" w:rsidRPr="00E87150" w:rsidRDefault="00E87150" w:rsidP="00E87150">
      <w:pPr>
        <w:rPr>
          <w:rFonts w:ascii="Times New Roman" w:hAnsi="Times New Roman" w:cs="Times New Roman"/>
          <w:noProof/>
        </w:rPr>
      </w:pPr>
      <w:r w:rsidRPr="00E87150">
        <w:rPr>
          <w:rFonts w:ascii="Times New Roman" w:hAnsi="Times New Roman" w:cs="Times New Roman"/>
          <w:noProof/>
        </w:rPr>
        <w:t>9. Поясніть структуру нюхової сенсорної системи й її функції.</w:t>
      </w:r>
    </w:p>
    <w:p w14:paraId="2A67A5ED" w14:textId="77777777" w:rsidR="00E87150" w:rsidRPr="00E87150" w:rsidRDefault="00E87150" w:rsidP="00E87150">
      <w:pPr>
        <w:rPr>
          <w:rFonts w:ascii="Times New Roman" w:hAnsi="Times New Roman" w:cs="Times New Roman"/>
          <w:noProof/>
        </w:rPr>
      </w:pPr>
      <w:r w:rsidRPr="00E87150">
        <w:rPr>
          <w:rFonts w:ascii="Times New Roman" w:hAnsi="Times New Roman" w:cs="Times New Roman"/>
          <w:noProof/>
        </w:rPr>
        <w:t>10. Замалюйте схему смакових полів язика.</w:t>
      </w:r>
    </w:p>
    <w:p w14:paraId="655544D2" w14:textId="77777777" w:rsidR="00E87150" w:rsidRPr="00E87150" w:rsidRDefault="00E87150" w:rsidP="00E87150">
      <w:pPr>
        <w:rPr>
          <w:rFonts w:ascii="Times New Roman" w:hAnsi="Times New Roman" w:cs="Times New Roman"/>
          <w:noProof/>
        </w:rPr>
      </w:pPr>
      <w:r w:rsidRPr="00E87150">
        <w:rPr>
          <w:rFonts w:ascii="Times New Roman" w:hAnsi="Times New Roman" w:cs="Times New Roman"/>
          <w:noProof/>
        </w:rPr>
        <w:lastRenderedPageBreak/>
        <w:t>11. Опишіть теорії сприйняття запахів та їх класифікацію.</w:t>
      </w:r>
    </w:p>
    <w:p w14:paraId="133E2753" w14:textId="0E0F5ED3" w:rsidR="00E87150" w:rsidRPr="00E87150" w:rsidRDefault="00ED4AB9" w:rsidP="00E87150">
      <w:pPr>
        <w:rPr>
          <w:rFonts w:ascii="Times New Roman" w:eastAsia="Times New Roman" w:hAnsi="Times New Roman" w:cs="Times New Roman"/>
          <w:b/>
        </w:rPr>
      </w:pPr>
      <w:r>
        <w:rPr>
          <w:rFonts w:ascii="Times New Roman" w:eastAsia="Times New Roman" w:hAnsi="Times New Roman" w:cs="Times New Roman"/>
          <w:b/>
        </w:rPr>
        <w:t>3.Завдання для самостійного опрацювання матеріалу:</w:t>
      </w:r>
    </w:p>
    <w:p w14:paraId="5277585E" w14:textId="47335409" w:rsidR="00E87150" w:rsidRPr="00E87150" w:rsidRDefault="00E87150" w:rsidP="00E87150">
      <w:pPr>
        <w:rPr>
          <w:rFonts w:ascii="Times New Roman" w:eastAsia="Times New Roman" w:hAnsi="Times New Roman" w:cs="Times New Roman"/>
          <w:b/>
        </w:rPr>
      </w:pPr>
      <w:r w:rsidRPr="00E87150">
        <w:rPr>
          <w:rFonts w:ascii="Times New Roman" w:eastAsia="Times New Roman" w:hAnsi="Times New Roman" w:cs="Times New Roman"/>
          <w:b/>
        </w:rPr>
        <w:t>Практичні роботи:</w:t>
      </w:r>
    </w:p>
    <w:p w14:paraId="4785F759" w14:textId="77777777" w:rsidR="00E87150" w:rsidRPr="00E87150" w:rsidRDefault="00E87150" w:rsidP="007E5555">
      <w:pPr>
        <w:pStyle w:val="a3"/>
        <w:numPr>
          <w:ilvl w:val="0"/>
          <w:numId w:val="14"/>
        </w:numPr>
        <w:shd w:val="clear" w:color="auto" w:fill="FFFFFF"/>
        <w:tabs>
          <w:tab w:val="left" w:pos="355"/>
        </w:tabs>
        <w:autoSpaceDE w:val="0"/>
        <w:autoSpaceDN w:val="0"/>
        <w:adjustRightInd w:val="0"/>
        <w:rPr>
          <w:rFonts w:ascii="Times New Roman" w:hAnsi="Times New Roman" w:cs="Times New Roman"/>
          <w:spacing w:val="-14"/>
        </w:rPr>
      </w:pPr>
      <w:r w:rsidRPr="00E87150">
        <w:rPr>
          <w:rFonts w:ascii="Times New Roman" w:hAnsi="Times New Roman" w:cs="Times New Roman"/>
          <w:spacing w:val="-2"/>
        </w:rPr>
        <w:t>Визначати локалізацію смакових ділянок язика.</w:t>
      </w:r>
    </w:p>
    <w:p w14:paraId="796EEC11" w14:textId="77777777" w:rsidR="00E87150" w:rsidRPr="00E87150" w:rsidRDefault="00E87150" w:rsidP="00E87150">
      <w:pPr>
        <w:shd w:val="clear" w:color="auto" w:fill="FFFFFF"/>
        <w:jc w:val="both"/>
        <w:rPr>
          <w:rFonts w:ascii="Times New Roman" w:hAnsi="Times New Roman" w:cs="Times New Roman"/>
        </w:rPr>
      </w:pPr>
      <w:r w:rsidRPr="00E87150">
        <w:rPr>
          <w:rFonts w:ascii="Times New Roman" w:hAnsi="Times New Roman" w:cs="Times New Roman"/>
          <w:spacing w:val="-10"/>
        </w:rPr>
        <w:t xml:space="preserve">     </w:t>
      </w:r>
      <w:r w:rsidRPr="00E87150">
        <w:rPr>
          <w:rFonts w:ascii="Times New Roman" w:hAnsi="Times New Roman" w:cs="Times New Roman"/>
          <w:spacing w:val="-11"/>
        </w:rPr>
        <w:t xml:space="preserve">Для роботи використовують 1% розчин солянокислого хініну, 40% розчин цукру, 10% розчин хлористого натрію, 2% розчин лимонної кислоти. Скляною </w:t>
      </w:r>
      <w:r w:rsidRPr="00E87150">
        <w:rPr>
          <w:rFonts w:ascii="Times New Roman" w:hAnsi="Times New Roman" w:cs="Times New Roman"/>
          <w:spacing w:val="-10"/>
        </w:rPr>
        <w:t xml:space="preserve">паличкою із заокругленим кінчиком, з інтервалом у 2 хвилини, почергово наносимо краплі цих розчинів на кінчик висунутого язика піддослідного, на його краї, на середню частину спинки і на корінь. В інтервалах між </w:t>
      </w:r>
      <w:r w:rsidRPr="00E87150">
        <w:rPr>
          <w:rFonts w:ascii="Times New Roman" w:hAnsi="Times New Roman" w:cs="Times New Roman"/>
          <w:spacing w:val="-11"/>
        </w:rPr>
        <w:t xml:space="preserve">спостереженнями рот споліскують водою. Піддослідний повідомляє про свої відчуття під час дослідження. Встановлюють, що людина за допомогою язика </w:t>
      </w:r>
      <w:r w:rsidRPr="00E87150">
        <w:rPr>
          <w:rFonts w:ascii="Times New Roman" w:hAnsi="Times New Roman" w:cs="Times New Roman"/>
          <w:spacing w:val="-10"/>
        </w:rPr>
        <w:t xml:space="preserve">розрізняє гірке, солоне, солодке і кисле. При подразненні середньої частини </w:t>
      </w:r>
      <w:r w:rsidRPr="00E87150">
        <w:rPr>
          <w:rFonts w:ascii="Times New Roman" w:hAnsi="Times New Roman" w:cs="Times New Roman"/>
          <w:spacing w:val="-12"/>
        </w:rPr>
        <w:t>спинки язика майже неможливо отримати смакового відчуття. Кінчик язика  -</w:t>
      </w:r>
      <w:r w:rsidRPr="00E87150">
        <w:rPr>
          <w:rFonts w:ascii="Times New Roman" w:hAnsi="Times New Roman" w:cs="Times New Roman"/>
          <w:spacing w:val="-12"/>
          <w:vertAlign w:val="subscript"/>
        </w:rPr>
        <w:t xml:space="preserve">х </w:t>
      </w:r>
      <w:r w:rsidRPr="00E87150">
        <w:rPr>
          <w:rFonts w:ascii="Times New Roman" w:hAnsi="Times New Roman" w:cs="Times New Roman"/>
          <w:spacing w:val="-9"/>
        </w:rPr>
        <w:t xml:space="preserve">найбільш чутливий по відношенню до солодкого, бічні поверхні та краї - до </w:t>
      </w:r>
      <w:r w:rsidRPr="00E87150">
        <w:rPr>
          <w:rFonts w:ascii="Times New Roman" w:hAnsi="Times New Roman" w:cs="Times New Roman"/>
          <w:spacing w:val="-10"/>
        </w:rPr>
        <w:t>солоного та кислого, корінь язика - до гіркого. Покази піддослідного студенти заносять до протоколу у вигляді схеми ділянок смакової чутливості язика.</w:t>
      </w:r>
    </w:p>
    <w:p w14:paraId="2F63471B" w14:textId="77777777" w:rsidR="00E87150" w:rsidRPr="00E87150" w:rsidRDefault="00E87150" w:rsidP="00E87150">
      <w:pPr>
        <w:pStyle w:val="a3"/>
        <w:shd w:val="clear" w:color="auto" w:fill="FFFFFF"/>
        <w:tabs>
          <w:tab w:val="left" w:pos="370"/>
          <w:tab w:val="left" w:pos="9214"/>
        </w:tabs>
        <w:spacing w:before="307"/>
        <w:ind w:left="365"/>
        <w:jc w:val="both"/>
        <w:rPr>
          <w:rFonts w:ascii="Times New Roman" w:hAnsi="Times New Roman" w:cs="Times New Roman"/>
        </w:rPr>
      </w:pPr>
      <w:r w:rsidRPr="00E87150">
        <w:rPr>
          <w:rFonts w:ascii="Times New Roman" w:hAnsi="Times New Roman" w:cs="Times New Roman"/>
        </w:rPr>
        <w:tab/>
      </w:r>
      <w:r w:rsidRPr="00E87150">
        <w:rPr>
          <w:rFonts w:ascii="Times New Roman" w:hAnsi="Times New Roman" w:cs="Times New Roman"/>
          <w:spacing w:val="-11"/>
        </w:rPr>
        <w:t>2.Визначення порогу смакової чутливості.</w:t>
      </w:r>
    </w:p>
    <w:p w14:paraId="0EABA543" w14:textId="77777777" w:rsidR="00E87150" w:rsidRPr="00E87150" w:rsidRDefault="00E87150" w:rsidP="00E87150">
      <w:pPr>
        <w:pStyle w:val="a3"/>
        <w:shd w:val="clear" w:color="auto" w:fill="FFFFFF"/>
        <w:tabs>
          <w:tab w:val="left" w:pos="9214"/>
        </w:tabs>
        <w:ind w:left="365"/>
        <w:jc w:val="both"/>
        <w:rPr>
          <w:rFonts w:ascii="Times New Roman" w:hAnsi="Times New Roman" w:cs="Times New Roman"/>
        </w:rPr>
      </w:pPr>
      <w:r w:rsidRPr="00E87150">
        <w:rPr>
          <w:rFonts w:ascii="Times New Roman" w:hAnsi="Times New Roman" w:cs="Times New Roman"/>
          <w:spacing w:val="-11"/>
        </w:rPr>
        <w:t>Беруть 4 колби з розчинами глюкози різної концентрації:</w:t>
      </w:r>
    </w:p>
    <w:tbl>
      <w:tblPr>
        <w:tblW w:w="0" w:type="auto"/>
        <w:tblInd w:w="10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1785"/>
        <w:gridCol w:w="1920"/>
        <w:gridCol w:w="1920"/>
        <w:gridCol w:w="2040"/>
        <w:gridCol w:w="1575"/>
      </w:tblGrid>
      <w:tr w:rsidR="00E87150" w:rsidRPr="00E87150" w14:paraId="140A10FB" w14:textId="77777777" w:rsidTr="00074550">
        <w:trPr>
          <w:trHeight w:val="300"/>
        </w:trPr>
        <w:tc>
          <w:tcPr>
            <w:tcW w:w="1785" w:type="dxa"/>
          </w:tcPr>
          <w:p w14:paraId="69EFB5A2" w14:textId="77777777" w:rsidR="00E87150" w:rsidRPr="00E87150" w:rsidRDefault="00E87150" w:rsidP="00E87150">
            <w:pPr>
              <w:tabs>
                <w:tab w:val="left" w:pos="2496"/>
                <w:tab w:val="left" w:pos="4541"/>
                <w:tab w:val="left" w:leader="underscore" w:pos="6504"/>
                <w:tab w:val="left" w:pos="8400"/>
                <w:tab w:val="left" w:pos="9214"/>
              </w:tabs>
              <w:jc w:val="both"/>
              <w:rPr>
                <w:rFonts w:ascii="Times New Roman" w:hAnsi="Times New Roman" w:cs="Times New Roman"/>
                <w:spacing w:val="-14"/>
              </w:rPr>
            </w:pPr>
            <w:r w:rsidRPr="00E87150">
              <w:rPr>
                <w:rFonts w:ascii="Times New Roman" w:hAnsi="Times New Roman" w:cs="Times New Roman"/>
                <w:spacing w:val="-14"/>
              </w:rPr>
              <w:t>Концентрація</w:t>
            </w:r>
          </w:p>
        </w:tc>
        <w:tc>
          <w:tcPr>
            <w:tcW w:w="1920" w:type="dxa"/>
          </w:tcPr>
          <w:p w14:paraId="2C17EDD5" w14:textId="77777777" w:rsidR="00E87150" w:rsidRPr="00E87150" w:rsidRDefault="00E87150" w:rsidP="00E87150">
            <w:pPr>
              <w:tabs>
                <w:tab w:val="left" w:pos="2496"/>
                <w:tab w:val="left" w:pos="4541"/>
                <w:tab w:val="left" w:leader="underscore" w:pos="6504"/>
                <w:tab w:val="left" w:pos="8400"/>
                <w:tab w:val="left" w:pos="9214"/>
              </w:tabs>
              <w:jc w:val="both"/>
              <w:rPr>
                <w:rFonts w:ascii="Times New Roman" w:hAnsi="Times New Roman" w:cs="Times New Roman"/>
                <w:spacing w:val="-14"/>
              </w:rPr>
            </w:pPr>
            <w:r w:rsidRPr="00E87150">
              <w:rPr>
                <w:rFonts w:ascii="Times New Roman" w:hAnsi="Times New Roman" w:cs="Times New Roman"/>
                <w:spacing w:val="-8"/>
              </w:rPr>
              <w:t xml:space="preserve">0,01%        </w:t>
            </w:r>
          </w:p>
        </w:tc>
        <w:tc>
          <w:tcPr>
            <w:tcW w:w="1920" w:type="dxa"/>
          </w:tcPr>
          <w:p w14:paraId="2D0BC006" w14:textId="77777777" w:rsidR="00E87150" w:rsidRPr="00E87150" w:rsidRDefault="00E87150" w:rsidP="00E87150">
            <w:pPr>
              <w:tabs>
                <w:tab w:val="left" w:pos="2496"/>
                <w:tab w:val="left" w:pos="4541"/>
                <w:tab w:val="left" w:leader="underscore" w:pos="6504"/>
                <w:tab w:val="left" w:pos="8400"/>
                <w:tab w:val="left" w:pos="9214"/>
              </w:tabs>
              <w:jc w:val="both"/>
              <w:rPr>
                <w:rFonts w:ascii="Times New Roman" w:hAnsi="Times New Roman" w:cs="Times New Roman"/>
                <w:spacing w:val="-14"/>
              </w:rPr>
            </w:pPr>
            <w:r w:rsidRPr="00E87150">
              <w:rPr>
                <w:rFonts w:ascii="Times New Roman" w:hAnsi="Times New Roman" w:cs="Times New Roman"/>
                <w:spacing w:val="-14"/>
              </w:rPr>
              <w:t>0,1%</w:t>
            </w:r>
          </w:p>
        </w:tc>
        <w:tc>
          <w:tcPr>
            <w:tcW w:w="2040" w:type="dxa"/>
          </w:tcPr>
          <w:p w14:paraId="36D27023" w14:textId="77777777" w:rsidR="00E87150" w:rsidRPr="00E87150" w:rsidRDefault="00E87150" w:rsidP="00E87150">
            <w:pPr>
              <w:tabs>
                <w:tab w:val="left" w:pos="2496"/>
                <w:tab w:val="left" w:pos="4541"/>
                <w:tab w:val="left" w:leader="underscore" w:pos="6504"/>
                <w:tab w:val="left" w:pos="8400"/>
                <w:tab w:val="left" w:pos="9214"/>
              </w:tabs>
              <w:jc w:val="both"/>
              <w:rPr>
                <w:rFonts w:ascii="Times New Roman" w:hAnsi="Times New Roman" w:cs="Times New Roman"/>
                <w:spacing w:val="-14"/>
              </w:rPr>
            </w:pPr>
            <w:r w:rsidRPr="00E87150">
              <w:rPr>
                <w:rFonts w:ascii="Times New Roman" w:hAnsi="Times New Roman" w:cs="Times New Roman"/>
                <w:spacing w:val="-23"/>
              </w:rPr>
              <w:t>1,0%</w:t>
            </w:r>
          </w:p>
        </w:tc>
        <w:tc>
          <w:tcPr>
            <w:tcW w:w="1575" w:type="dxa"/>
          </w:tcPr>
          <w:p w14:paraId="4224ACE8" w14:textId="77777777" w:rsidR="00E87150" w:rsidRPr="00E87150" w:rsidRDefault="00E87150" w:rsidP="00E87150">
            <w:pPr>
              <w:tabs>
                <w:tab w:val="left" w:pos="2496"/>
                <w:tab w:val="left" w:pos="4541"/>
                <w:tab w:val="left" w:leader="underscore" w:pos="6504"/>
                <w:tab w:val="left" w:pos="8400"/>
                <w:tab w:val="left" w:pos="9214"/>
              </w:tabs>
              <w:jc w:val="both"/>
              <w:rPr>
                <w:rFonts w:ascii="Times New Roman" w:hAnsi="Times New Roman" w:cs="Times New Roman"/>
                <w:spacing w:val="-14"/>
              </w:rPr>
            </w:pPr>
            <w:r w:rsidRPr="00E87150">
              <w:rPr>
                <w:rFonts w:ascii="Times New Roman" w:hAnsi="Times New Roman" w:cs="Times New Roman"/>
                <w:spacing w:val="-16"/>
              </w:rPr>
              <w:t>10,0%</w:t>
            </w:r>
          </w:p>
        </w:tc>
      </w:tr>
      <w:tr w:rsidR="00E87150" w:rsidRPr="00E87150" w14:paraId="7440326D" w14:textId="77777777" w:rsidTr="00074550">
        <w:trPr>
          <w:trHeight w:val="285"/>
        </w:trPr>
        <w:tc>
          <w:tcPr>
            <w:tcW w:w="1785" w:type="dxa"/>
          </w:tcPr>
          <w:p w14:paraId="613A38B6" w14:textId="77777777" w:rsidR="00E87150" w:rsidRPr="00E87150" w:rsidRDefault="00E87150" w:rsidP="00E87150">
            <w:pPr>
              <w:tabs>
                <w:tab w:val="left" w:pos="2496"/>
                <w:tab w:val="left" w:pos="4541"/>
                <w:tab w:val="left" w:leader="underscore" w:pos="6504"/>
                <w:tab w:val="left" w:pos="8400"/>
                <w:tab w:val="left" w:pos="9214"/>
              </w:tabs>
              <w:jc w:val="both"/>
              <w:rPr>
                <w:rFonts w:ascii="Times New Roman" w:hAnsi="Times New Roman" w:cs="Times New Roman"/>
                <w:spacing w:val="-14"/>
              </w:rPr>
            </w:pPr>
            <w:r w:rsidRPr="00E87150">
              <w:rPr>
                <w:rFonts w:ascii="Times New Roman" w:hAnsi="Times New Roman" w:cs="Times New Roman"/>
                <w:spacing w:val="-13"/>
              </w:rPr>
              <w:t>Нумерація</w:t>
            </w:r>
          </w:p>
        </w:tc>
        <w:tc>
          <w:tcPr>
            <w:tcW w:w="1920" w:type="dxa"/>
          </w:tcPr>
          <w:p w14:paraId="119E7B8E" w14:textId="77777777" w:rsidR="00E87150" w:rsidRPr="00E87150" w:rsidRDefault="00E87150" w:rsidP="00E87150">
            <w:pPr>
              <w:tabs>
                <w:tab w:val="left" w:pos="2496"/>
                <w:tab w:val="left" w:pos="4541"/>
                <w:tab w:val="left" w:leader="underscore" w:pos="6504"/>
                <w:tab w:val="left" w:pos="8400"/>
                <w:tab w:val="left" w:pos="9214"/>
              </w:tabs>
              <w:jc w:val="both"/>
              <w:rPr>
                <w:rFonts w:ascii="Times New Roman" w:hAnsi="Times New Roman" w:cs="Times New Roman"/>
                <w:spacing w:val="-14"/>
              </w:rPr>
            </w:pPr>
            <w:r w:rsidRPr="00E87150">
              <w:rPr>
                <w:rFonts w:ascii="Times New Roman" w:hAnsi="Times New Roman" w:cs="Times New Roman"/>
                <w:spacing w:val="-26"/>
              </w:rPr>
              <w:t>А   -  1</w:t>
            </w:r>
          </w:p>
        </w:tc>
        <w:tc>
          <w:tcPr>
            <w:tcW w:w="1920" w:type="dxa"/>
          </w:tcPr>
          <w:p w14:paraId="07F6BD79" w14:textId="77777777" w:rsidR="00E87150" w:rsidRPr="00E87150" w:rsidRDefault="00E87150" w:rsidP="00E87150">
            <w:pPr>
              <w:tabs>
                <w:tab w:val="left" w:pos="2496"/>
                <w:tab w:val="left" w:pos="4541"/>
                <w:tab w:val="left" w:leader="underscore" w:pos="6504"/>
                <w:tab w:val="left" w:pos="8400"/>
                <w:tab w:val="left" w:pos="9214"/>
              </w:tabs>
              <w:jc w:val="both"/>
              <w:rPr>
                <w:rFonts w:ascii="Times New Roman" w:hAnsi="Times New Roman" w:cs="Times New Roman"/>
                <w:spacing w:val="-14"/>
              </w:rPr>
            </w:pPr>
            <w:r w:rsidRPr="00E87150">
              <w:rPr>
                <w:rFonts w:ascii="Times New Roman" w:hAnsi="Times New Roman" w:cs="Times New Roman"/>
                <w:spacing w:val="-18"/>
              </w:rPr>
              <w:t>А – 2</w:t>
            </w:r>
            <w:r w:rsidRPr="00E87150">
              <w:rPr>
                <w:rFonts w:ascii="Times New Roman" w:hAnsi="Times New Roman" w:cs="Times New Roman"/>
              </w:rPr>
              <w:t xml:space="preserve">                    </w:t>
            </w:r>
          </w:p>
        </w:tc>
        <w:tc>
          <w:tcPr>
            <w:tcW w:w="2040" w:type="dxa"/>
          </w:tcPr>
          <w:p w14:paraId="1FCF77FE" w14:textId="77777777" w:rsidR="00E87150" w:rsidRPr="00E87150" w:rsidRDefault="00E87150" w:rsidP="00E87150">
            <w:pPr>
              <w:tabs>
                <w:tab w:val="left" w:pos="2496"/>
                <w:tab w:val="left" w:pos="4541"/>
                <w:tab w:val="left" w:leader="underscore" w:pos="6504"/>
                <w:tab w:val="left" w:pos="8400"/>
                <w:tab w:val="left" w:pos="9214"/>
              </w:tabs>
              <w:jc w:val="both"/>
              <w:rPr>
                <w:rFonts w:ascii="Times New Roman" w:hAnsi="Times New Roman" w:cs="Times New Roman"/>
                <w:spacing w:val="-14"/>
              </w:rPr>
            </w:pPr>
            <w:r w:rsidRPr="00E87150">
              <w:rPr>
                <w:rFonts w:ascii="Times New Roman" w:hAnsi="Times New Roman" w:cs="Times New Roman"/>
                <w:spacing w:val="-21"/>
              </w:rPr>
              <w:t>А – 3</w:t>
            </w:r>
            <w:r w:rsidRPr="00E87150">
              <w:rPr>
                <w:rFonts w:ascii="Times New Roman" w:hAnsi="Times New Roman" w:cs="Times New Roman"/>
              </w:rPr>
              <w:t xml:space="preserve">                    </w:t>
            </w:r>
          </w:p>
        </w:tc>
        <w:tc>
          <w:tcPr>
            <w:tcW w:w="1575" w:type="dxa"/>
          </w:tcPr>
          <w:p w14:paraId="753B051D" w14:textId="77777777" w:rsidR="00E87150" w:rsidRPr="00E87150" w:rsidRDefault="00E87150" w:rsidP="00E87150">
            <w:pPr>
              <w:tabs>
                <w:tab w:val="left" w:pos="2496"/>
                <w:tab w:val="left" w:pos="4541"/>
                <w:tab w:val="left" w:leader="underscore" w:pos="6504"/>
                <w:tab w:val="left" w:pos="8400"/>
                <w:tab w:val="left" w:pos="9214"/>
              </w:tabs>
              <w:jc w:val="both"/>
              <w:rPr>
                <w:rFonts w:ascii="Times New Roman" w:hAnsi="Times New Roman" w:cs="Times New Roman"/>
                <w:spacing w:val="-14"/>
              </w:rPr>
            </w:pPr>
            <w:r w:rsidRPr="00E87150">
              <w:rPr>
                <w:rFonts w:ascii="Times New Roman" w:hAnsi="Times New Roman" w:cs="Times New Roman"/>
                <w:spacing w:val="-12"/>
              </w:rPr>
              <w:t>А - 4</w:t>
            </w:r>
          </w:p>
        </w:tc>
      </w:tr>
    </w:tbl>
    <w:p w14:paraId="5DDB7A67" w14:textId="77777777" w:rsidR="00E87150" w:rsidRPr="00E87150" w:rsidRDefault="00E87150" w:rsidP="00E87150">
      <w:pPr>
        <w:shd w:val="clear" w:color="auto" w:fill="FFFFFF"/>
        <w:tabs>
          <w:tab w:val="left" w:pos="9214"/>
        </w:tabs>
        <w:ind w:left="5"/>
        <w:jc w:val="both"/>
        <w:rPr>
          <w:rFonts w:ascii="Times New Roman" w:hAnsi="Times New Roman" w:cs="Times New Roman"/>
        </w:rPr>
      </w:pPr>
      <w:r w:rsidRPr="00E87150">
        <w:rPr>
          <w:rFonts w:ascii="Times New Roman" w:hAnsi="Times New Roman" w:cs="Times New Roman"/>
          <w:smallCaps/>
          <w:spacing w:val="-11"/>
        </w:rPr>
        <w:t xml:space="preserve">і </w:t>
      </w:r>
      <w:r w:rsidRPr="00E87150">
        <w:rPr>
          <w:rFonts w:ascii="Times New Roman" w:hAnsi="Times New Roman" w:cs="Times New Roman"/>
          <w:spacing w:val="-11"/>
        </w:rPr>
        <w:t xml:space="preserve"> 4 колби  з розчинами лимонної кислоти:</w:t>
      </w:r>
    </w:p>
    <w:tbl>
      <w:tblPr>
        <w:tblW w:w="9498" w:type="dxa"/>
        <w:tblInd w:w="40" w:type="dxa"/>
        <w:tblLayout w:type="fixed"/>
        <w:tblCellMar>
          <w:left w:w="40" w:type="dxa"/>
          <w:right w:w="40" w:type="dxa"/>
        </w:tblCellMar>
        <w:tblLook w:val="0000" w:firstRow="0" w:lastRow="0" w:firstColumn="0" w:lastColumn="0" w:noHBand="0" w:noVBand="0"/>
      </w:tblPr>
      <w:tblGrid>
        <w:gridCol w:w="2189"/>
        <w:gridCol w:w="1834"/>
        <w:gridCol w:w="1978"/>
        <w:gridCol w:w="1901"/>
        <w:gridCol w:w="1596"/>
      </w:tblGrid>
      <w:tr w:rsidR="00E87150" w:rsidRPr="00E87150" w14:paraId="0870B4F2" w14:textId="77777777" w:rsidTr="00074550">
        <w:trPr>
          <w:trHeight w:hRule="exact" w:val="365"/>
        </w:trPr>
        <w:tc>
          <w:tcPr>
            <w:tcW w:w="2189" w:type="dxa"/>
            <w:tcBorders>
              <w:top w:val="single" w:sz="6" w:space="0" w:color="auto"/>
              <w:left w:val="single" w:sz="4" w:space="0" w:color="auto"/>
              <w:bottom w:val="single" w:sz="6" w:space="0" w:color="auto"/>
              <w:right w:val="single" w:sz="4" w:space="0" w:color="auto"/>
            </w:tcBorders>
            <w:shd w:val="clear" w:color="auto" w:fill="FFFFFF"/>
          </w:tcPr>
          <w:p w14:paraId="47F3B688" w14:textId="77777777" w:rsidR="00E87150" w:rsidRPr="00E87150" w:rsidRDefault="00E87150" w:rsidP="00E87150">
            <w:pPr>
              <w:shd w:val="clear" w:color="auto" w:fill="FFFFFF"/>
              <w:tabs>
                <w:tab w:val="left" w:pos="9214"/>
              </w:tabs>
              <w:ind w:right="77"/>
              <w:jc w:val="both"/>
              <w:rPr>
                <w:rFonts w:ascii="Times New Roman" w:hAnsi="Times New Roman" w:cs="Times New Roman"/>
              </w:rPr>
            </w:pPr>
            <w:r w:rsidRPr="00E87150">
              <w:rPr>
                <w:rFonts w:ascii="Times New Roman" w:hAnsi="Times New Roman" w:cs="Times New Roman"/>
                <w:spacing w:val="-11"/>
              </w:rPr>
              <w:t xml:space="preserve">Концентрація  </w:t>
            </w:r>
          </w:p>
        </w:tc>
        <w:tc>
          <w:tcPr>
            <w:tcW w:w="1834" w:type="dxa"/>
            <w:tcBorders>
              <w:top w:val="single" w:sz="6" w:space="0" w:color="auto"/>
              <w:left w:val="single" w:sz="4" w:space="0" w:color="auto"/>
              <w:bottom w:val="single" w:sz="6" w:space="0" w:color="auto"/>
              <w:right w:val="single" w:sz="4" w:space="0" w:color="auto"/>
            </w:tcBorders>
            <w:shd w:val="clear" w:color="auto" w:fill="FFFFFF"/>
          </w:tcPr>
          <w:p w14:paraId="6BAE5592" w14:textId="77777777" w:rsidR="00E87150" w:rsidRPr="00E87150" w:rsidRDefault="00E87150" w:rsidP="00E87150">
            <w:pPr>
              <w:shd w:val="clear" w:color="auto" w:fill="FFFFFF"/>
              <w:tabs>
                <w:tab w:val="left" w:pos="9214"/>
              </w:tabs>
              <w:jc w:val="both"/>
              <w:rPr>
                <w:rFonts w:ascii="Times New Roman" w:hAnsi="Times New Roman" w:cs="Times New Roman"/>
              </w:rPr>
            </w:pPr>
            <w:r w:rsidRPr="00E87150">
              <w:rPr>
                <w:rFonts w:ascii="Times New Roman" w:hAnsi="Times New Roman" w:cs="Times New Roman"/>
                <w:spacing w:val="-13"/>
                <w:lang w:val="en-GB"/>
              </w:rPr>
              <w:t xml:space="preserve">0,01%        </w:t>
            </w:r>
          </w:p>
        </w:tc>
        <w:tc>
          <w:tcPr>
            <w:tcW w:w="1978" w:type="dxa"/>
            <w:tcBorders>
              <w:top w:val="single" w:sz="6" w:space="0" w:color="auto"/>
              <w:left w:val="single" w:sz="4" w:space="0" w:color="auto"/>
              <w:bottom w:val="single" w:sz="6" w:space="0" w:color="auto"/>
              <w:right w:val="single" w:sz="4" w:space="0" w:color="auto"/>
            </w:tcBorders>
            <w:shd w:val="clear" w:color="auto" w:fill="FFFFFF"/>
          </w:tcPr>
          <w:p w14:paraId="1A15BDE6" w14:textId="77777777" w:rsidR="00E87150" w:rsidRPr="00E87150" w:rsidRDefault="00E87150" w:rsidP="00E87150">
            <w:pPr>
              <w:shd w:val="clear" w:color="auto" w:fill="FFFFFF"/>
              <w:tabs>
                <w:tab w:val="left" w:pos="9214"/>
              </w:tabs>
              <w:ind w:left="581"/>
              <w:jc w:val="both"/>
              <w:rPr>
                <w:rFonts w:ascii="Times New Roman" w:hAnsi="Times New Roman" w:cs="Times New Roman"/>
              </w:rPr>
            </w:pPr>
            <w:r w:rsidRPr="00E87150">
              <w:rPr>
                <w:rFonts w:ascii="Times New Roman" w:hAnsi="Times New Roman" w:cs="Times New Roman"/>
                <w:lang w:val="en-GB"/>
              </w:rPr>
              <w:t>0,1%</w:t>
            </w:r>
          </w:p>
        </w:tc>
        <w:tc>
          <w:tcPr>
            <w:tcW w:w="1901" w:type="dxa"/>
            <w:tcBorders>
              <w:top w:val="single" w:sz="6" w:space="0" w:color="auto"/>
              <w:left w:val="single" w:sz="4" w:space="0" w:color="auto"/>
              <w:bottom w:val="single" w:sz="6" w:space="0" w:color="auto"/>
              <w:right w:val="single" w:sz="4" w:space="0" w:color="auto"/>
            </w:tcBorders>
            <w:shd w:val="clear" w:color="auto" w:fill="FFFFFF"/>
          </w:tcPr>
          <w:p w14:paraId="4F22DDC5" w14:textId="77777777" w:rsidR="00E87150" w:rsidRPr="00E87150" w:rsidRDefault="00E87150" w:rsidP="00E87150">
            <w:pPr>
              <w:shd w:val="clear" w:color="auto" w:fill="FFFFFF"/>
              <w:tabs>
                <w:tab w:val="left" w:pos="9214"/>
              </w:tabs>
              <w:ind w:left="586"/>
              <w:jc w:val="both"/>
              <w:rPr>
                <w:rFonts w:ascii="Times New Roman" w:hAnsi="Times New Roman" w:cs="Times New Roman"/>
              </w:rPr>
            </w:pPr>
            <w:r w:rsidRPr="00E87150">
              <w:rPr>
                <w:rFonts w:ascii="Times New Roman" w:hAnsi="Times New Roman" w:cs="Times New Roman"/>
                <w:lang w:val="en-GB"/>
              </w:rPr>
              <w:t>1,0%</w:t>
            </w:r>
          </w:p>
        </w:tc>
        <w:tc>
          <w:tcPr>
            <w:tcW w:w="1596" w:type="dxa"/>
            <w:tcBorders>
              <w:top w:val="single" w:sz="6" w:space="0" w:color="auto"/>
              <w:left w:val="single" w:sz="4" w:space="0" w:color="auto"/>
              <w:bottom w:val="single" w:sz="6" w:space="0" w:color="auto"/>
              <w:right w:val="single" w:sz="4" w:space="0" w:color="auto"/>
            </w:tcBorders>
            <w:shd w:val="clear" w:color="auto" w:fill="FFFFFF"/>
          </w:tcPr>
          <w:p w14:paraId="07A2B7C5" w14:textId="77777777" w:rsidR="00E87150" w:rsidRPr="00E87150" w:rsidRDefault="00E87150" w:rsidP="00E87150">
            <w:pPr>
              <w:shd w:val="clear" w:color="auto" w:fill="FFFFFF"/>
              <w:tabs>
                <w:tab w:val="left" w:pos="9214"/>
              </w:tabs>
              <w:jc w:val="both"/>
              <w:rPr>
                <w:rFonts w:ascii="Times New Roman" w:hAnsi="Times New Roman" w:cs="Times New Roman"/>
              </w:rPr>
            </w:pPr>
            <w:r w:rsidRPr="00E87150">
              <w:rPr>
                <w:rFonts w:ascii="Times New Roman" w:hAnsi="Times New Roman" w:cs="Times New Roman"/>
                <w:spacing w:val="-8"/>
              </w:rPr>
              <w:t xml:space="preserve">        </w:t>
            </w:r>
            <w:r w:rsidRPr="00E87150">
              <w:rPr>
                <w:rFonts w:ascii="Times New Roman" w:hAnsi="Times New Roman" w:cs="Times New Roman"/>
                <w:spacing w:val="-8"/>
                <w:lang w:val="en-GB"/>
              </w:rPr>
              <w:t xml:space="preserve">10,0%        </w:t>
            </w:r>
          </w:p>
        </w:tc>
      </w:tr>
      <w:tr w:rsidR="00E87150" w:rsidRPr="00E87150" w14:paraId="23CD8F2D" w14:textId="77777777" w:rsidTr="00074550">
        <w:trPr>
          <w:trHeight w:hRule="exact" w:val="350"/>
        </w:trPr>
        <w:tc>
          <w:tcPr>
            <w:tcW w:w="2189" w:type="dxa"/>
            <w:tcBorders>
              <w:top w:val="single" w:sz="6" w:space="0" w:color="auto"/>
              <w:left w:val="single" w:sz="4" w:space="0" w:color="auto"/>
              <w:bottom w:val="single" w:sz="6" w:space="0" w:color="auto"/>
              <w:right w:val="single" w:sz="4" w:space="0" w:color="auto"/>
            </w:tcBorders>
            <w:shd w:val="clear" w:color="auto" w:fill="FFFFFF"/>
          </w:tcPr>
          <w:p w14:paraId="66DA5A1D" w14:textId="77777777" w:rsidR="00E87150" w:rsidRPr="00E87150" w:rsidRDefault="00E87150" w:rsidP="00E87150">
            <w:pPr>
              <w:shd w:val="clear" w:color="auto" w:fill="FFFFFF"/>
              <w:tabs>
                <w:tab w:val="left" w:pos="9214"/>
              </w:tabs>
              <w:ind w:right="77"/>
              <w:jc w:val="both"/>
              <w:rPr>
                <w:rFonts w:ascii="Times New Roman" w:hAnsi="Times New Roman" w:cs="Times New Roman"/>
              </w:rPr>
            </w:pPr>
            <w:r w:rsidRPr="00E87150">
              <w:rPr>
                <w:rFonts w:ascii="Times New Roman" w:hAnsi="Times New Roman" w:cs="Times New Roman"/>
                <w:i/>
                <w:iCs/>
                <w:spacing w:val="-11"/>
              </w:rPr>
              <w:t xml:space="preserve"> </w:t>
            </w:r>
            <w:r w:rsidRPr="00E87150">
              <w:rPr>
                <w:rFonts w:ascii="Times New Roman" w:hAnsi="Times New Roman" w:cs="Times New Roman"/>
                <w:spacing w:val="-11"/>
              </w:rPr>
              <w:t xml:space="preserve">Нумерація        </w:t>
            </w:r>
          </w:p>
        </w:tc>
        <w:tc>
          <w:tcPr>
            <w:tcW w:w="1834" w:type="dxa"/>
            <w:tcBorders>
              <w:top w:val="single" w:sz="6" w:space="0" w:color="auto"/>
              <w:left w:val="single" w:sz="4" w:space="0" w:color="auto"/>
              <w:bottom w:val="single" w:sz="6" w:space="0" w:color="auto"/>
              <w:right w:val="single" w:sz="4" w:space="0" w:color="auto"/>
            </w:tcBorders>
            <w:shd w:val="clear" w:color="auto" w:fill="FFFFFF"/>
          </w:tcPr>
          <w:p w14:paraId="61BFFF32" w14:textId="77777777" w:rsidR="00E87150" w:rsidRPr="00E87150" w:rsidRDefault="00E87150" w:rsidP="00E87150">
            <w:pPr>
              <w:shd w:val="clear" w:color="auto" w:fill="FFFFFF"/>
              <w:tabs>
                <w:tab w:val="left" w:pos="9214"/>
              </w:tabs>
              <w:jc w:val="both"/>
              <w:rPr>
                <w:rFonts w:ascii="Times New Roman" w:hAnsi="Times New Roman" w:cs="Times New Roman"/>
              </w:rPr>
            </w:pPr>
            <w:r w:rsidRPr="00E87150">
              <w:rPr>
                <w:rFonts w:ascii="Times New Roman" w:hAnsi="Times New Roman" w:cs="Times New Roman"/>
              </w:rPr>
              <w:t xml:space="preserve">В-1           </w:t>
            </w:r>
          </w:p>
        </w:tc>
        <w:tc>
          <w:tcPr>
            <w:tcW w:w="1978" w:type="dxa"/>
            <w:tcBorders>
              <w:top w:val="single" w:sz="6" w:space="0" w:color="auto"/>
              <w:left w:val="single" w:sz="4" w:space="0" w:color="auto"/>
              <w:bottom w:val="single" w:sz="6" w:space="0" w:color="auto"/>
              <w:right w:val="single" w:sz="4" w:space="0" w:color="auto"/>
            </w:tcBorders>
            <w:shd w:val="clear" w:color="auto" w:fill="FFFFFF"/>
          </w:tcPr>
          <w:p w14:paraId="1DAE1A40" w14:textId="77777777" w:rsidR="00E87150" w:rsidRPr="00E87150" w:rsidRDefault="00E87150" w:rsidP="00E87150">
            <w:pPr>
              <w:shd w:val="clear" w:color="auto" w:fill="FFFFFF"/>
              <w:tabs>
                <w:tab w:val="left" w:pos="9214"/>
              </w:tabs>
              <w:ind w:left="643"/>
              <w:jc w:val="both"/>
              <w:rPr>
                <w:rFonts w:ascii="Times New Roman" w:hAnsi="Times New Roman" w:cs="Times New Roman"/>
              </w:rPr>
            </w:pPr>
            <w:r w:rsidRPr="00E87150">
              <w:rPr>
                <w:rFonts w:ascii="Times New Roman" w:hAnsi="Times New Roman" w:cs="Times New Roman"/>
                <w:spacing w:val="-12"/>
              </w:rPr>
              <w:t xml:space="preserve">В-2          </w:t>
            </w:r>
          </w:p>
        </w:tc>
        <w:tc>
          <w:tcPr>
            <w:tcW w:w="1901" w:type="dxa"/>
            <w:tcBorders>
              <w:top w:val="single" w:sz="6" w:space="0" w:color="auto"/>
              <w:left w:val="single" w:sz="4" w:space="0" w:color="auto"/>
              <w:bottom w:val="single" w:sz="6" w:space="0" w:color="auto"/>
              <w:right w:val="single" w:sz="4" w:space="0" w:color="auto"/>
            </w:tcBorders>
            <w:shd w:val="clear" w:color="auto" w:fill="FFFFFF"/>
          </w:tcPr>
          <w:p w14:paraId="3B31D11B" w14:textId="77777777" w:rsidR="00E87150" w:rsidRPr="00E87150" w:rsidRDefault="00E87150" w:rsidP="00E87150">
            <w:pPr>
              <w:shd w:val="clear" w:color="auto" w:fill="FFFFFF"/>
              <w:tabs>
                <w:tab w:val="left" w:pos="9214"/>
              </w:tabs>
              <w:ind w:left="624"/>
              <w:jc w:val="both"/>
              <w:rPr>
                <w:rFonts w:ascii="Times New Roman" w:hAnsi="Times New Roman" w:cs="Times New Roman"/>
              </w:rPr>
            </w:pPr>
            <w:r w:rsidRPr="00E87150">
              <w:rPr>
                <w:rFonts w:ascii="Times New Roman" w:hAnsi="Times New Roman" w:cs="Times New Roman"/>
              </w:rPr>
              <w:t>В-3</w:t>
            </w:r>
          </w:p>
        </w:tc>
        <w:tc>
          <w:tcPr>
            <w:tcW w:w="1596" w:type="dxa"/>
            <w:tcBorders>
              <w:top w:val="single" w:sz="6" w:space="0" w:color="auto"/>
              <w:left w:val="single" w:sz="4" w:space="0" w:color="auto"/>
              <w:bottom w:val="single" w:sz="6" w:space="0" w:color="auto"/>
              <w:right w:val="single" w:sz="4" w:space="0" w:color="auto"/>
            </w:tcBorders>
            <w:shd w:val="clear" w:color="auto" w:fill="FFFFFF"/>
          </w:tcPr>
          <w:p w14:paraId="012FDA12" w14:textId="77777777" w:rsidR="00E87150" w:rsidRPr="00E87150" w:rsidRDefault="00E87150" w:rsidP="00E87150">
            <w:pPr>
              <w:shd w:val="clear" w:color="auto" w:fill="FFFFFF"/>
              <w:tabs>
                <w:tab w:val="left" w:pos="9214"/>
              </w:tabs>
              <w:jc w:val="both"/>
              <w:rPr>
                <w:rFonts w:ascii="Times New Roman" w:hAnsi="Times New Roman" w:cs="Times New Roman"/>
              </w:rPr>
            </w:pPr>
            <w:r w:rsidRPr="00E87150">
              <w:rPr>
                <w:rFonts w:ascii="Times New Roman" w:hAnsi="Times New Roman" w:cs="Times New Roman"/>
                <w:spacing w:val="-10"/>
                <w:lang w:val="en-GB"/>
              </w:rPr>
              <w:t xml:space="preserve">         </w:t>
            </w:r>
            <w:r w:rsidRPr="00E87150">
              <w:rPr>
                <w:rFonts w:ascii="Times New Roman" w:hAnsi="Times New Roman" w:cs="Times New Roman"/>
                <w:spacing w:val="-10"/>
              </w:rPr>
              <w:t xml:space="preserve">В-4           </w:t>
            </w:r>
          </w:p>
        </w:tc>
      </w:tr>
    </w:tbl>
    <w:p w14:paraId="1FFA7264" w14:textId="77777777" w:rsidR="00E87150" w:rsidRPr="00ED4AB9" w:rsidRDefault="00E87150" w:rsidP="00ED4AB9">
      <w:pPr>
        <w:shd w:val="clear" w:color="auto" w:fill="FFFFFF"/>
        <w:tabs>
          <w:tab w:val="left" w:pos="9214"/>
        </w:tabs>
        <w:ind w:right="149"/>
        <w:jc w:val="both"/>
        <w:rPr>
          <w:rFonts w:ascii="Times New Roman" w:hAnsi="Times New Roman" w:cs="Times New Roman"/>
        </w:rPr>
      </w:pPr>
      <w:r w:rsidRPr="00ED4AB9">
        <w:rPr>
          <w:rFonts w:ascii="Times New Roman" w:hAnsi="Times New Roman" w:cs="Times New Roman"/>
          <w:spacing w:val="-8"/>
        </w:rPr>
        <w:t>Піддослідний споліскує рот дистильованою водою, наливають у пробірку 2-</w:t>
      </w:r>
      <w:r w:rsidRPr="00ED4AB9">
        <w:rPr>
          <w:rFonts w:ascii="Times New Roman" w:hAnsi="Times New Roman" w:cs="Times New Roman"/>
          <w:spacing w:val="-5"/>
        </w:rPr>
        <w:t xml:space="preserve">3 мл розчину з колби </w:t>
      </w:r>
      <w:r w:rsidRPr="00ED4AB9">
        <w:rPr>
          <w:rFonts w:ascii="Times New Roman" w:hAnsi="Times New Roman" w:cs="Times New Roman"/>
          <w:smallCaps/>
          <w:spacing w:val="-5"/>
          <w:lang w:val="en-GB"/>
        </w:rPr>
        <w:t>N</w:t>
      </w:r>
      <w:r w:rsidRPr="00ED4AB9">
        <w:rPr>
          <w:rFonts w:ascii="Times New Roman" w:hAnsi="Times New Roman" w:cs="Times New Roman"/>
          <w:smallCaps/>
          <w:spacing w:val="-5"/>
        </w:rPr>
        <w:t xml:space="preserve">°1 і </w:t>
      </w:r>
      <w:r w:rsidRPr="00ED4AB9">
        <w:rPr>
          <w:rFonts w:ascii="Times New Roman" w:hAnsi="Times New Roman" w:cs="Times New Roman"/>
          <w:spacing w:val="-5"/>
        </w:rPr>
        <w:t xml:space="preserve">намагається визначити смак рідини, що там </w:t>
      </w:r>
      <w:r w:rsidRPr="00ED4AB9">
        <w:rPr>
          <w:rFonts w:ascii="Times New Roman" w:hAnsi="Times New Roman" w:cs="Times New Roman"/>
          <w:spacing w:val="-10"/>
        </w:rPr>
        <w:t xml:space="preserve">знаходиться. Якщо це не вдається, знову споліскує рот дистильованою водою і приймається до визначення смаку інших розчинів, які знаходяться у колбах А - 2 </w:t>
      </w:r>
      <w:r w:rsidRPr="00ED4AB9">
        <w:rPr>
          <w:rFonts w:ascii="Times New Roman" w:hAnsi="Times New Roman" w:cs="Times New Roman"/>
          <w:spacing w:val="-7"/>
        </w:rPr>
        <w:t xml:space="preserve">- А-4. Після цього приймаються до визначення смаку розчинів, що знаходяться </w:t>
      </w:r>
      <w:r w:rsidRPr="00ED4AB9">
        <w:rPr>
          <w:rFonts w:ascii="Times New Roman" w:hAnsi="Times New Roman" w:cs="Times New Roman"/>
        </w:rPr>
        <w:t>у колбах В-1 - В-4.</w:t>
      </w:r>
    </w:p>
    <w:p w14:paraId="6603186A" w14:textId="77777777" w:rsidR="00E87150" w:rsidRPr="00E87150" w:rsidRDefault="00E87150" w:rsidP="00E87150">
      <w:pPr>
        <w:shd w:val="clear" w:color="auto" w:fill="FFFFFF"/>
        <w:tabs>
          <w:tab w:val="left" w:pos="9214"/>
        </w:tabs>
        <w:ind w:left="5" w:right="173"/>
        <w:jc w:val="both"/>
        <w:rPr>
          <w:rFonts w:ascii="Times New Roman" w:hAnsi="Times New Roman" w:cs="Times New Roman"/>
        </w:rPr>
      </w:pPr>
      <w:r w:rsidRPr="00E87150">
        <w:rPr>
          <w:rFonts w:ascii="Times New Roman" w:hAnsi="Times New Roman" w:cs="Times New Roman"/>
          <w:spacing w:val="-10"/>
        </w:rPr>
        <w:t xml:space="preserve">Найменша концентрація речовини, що дає цілком визначене відчуття смаку, </w:t>
      </w:r>
      <w:r w:rsidRPr="00E87150">
        <w:rPr>
          <w:rFonts w:ascii="Times New Roman" w:hAnsi="Times New Roman" w:cs="Times New Roman"/>
        </w:rPr>
        <w:t>відображує поріг почуття для даної речовини.</w:t>
      </w:r>
    </w:p>
    <w:p w14:paraId="1FCC97E7" w14:textId="77777777" w:rsidR="00E87150" w:rsidRPr="00E87150" w:rsidRDefault="00E87150" w:rsidP="00E87150">
      <w:pPr>
        <w:shd w:val="clear" w:color="auto" w:fill="FFFFFF"/>
        <w:tabs>
          <w:tab w:val="left" w:pos="355"/>
          <w:tab w:val="left" w:pos="9214"/>
        </w:tabs>
        <w:autoSpaceDE w:val="0"/>
        <w:autoSpaceDN w:val="0"/>
        <w:adjustRightInd w:val="0"/>
        <w:jc w:val="both"/>
        <w:rPr>
          <w:rFonts w:ascii="Times New Roman" w:hAnsi="Times New Roman" w:cs="Times New Roman"/>
        </w:rPr>
      </w:pPr>
      <w:r w:rsidRPr="00E87150">
        <w:rPr>
          <w:rFonts w:ascii="Times New Roman" w:hAnsi="Times New Roman" w:cs="Times New Roman"/>
          <w:spacing w:val="-10"/>
        </w:rPr>
        <w:t xml:space="preserve">Використовуються кубики сирої картоплі, яблука, цибулі. На поверхні язика розміщують однакові шматочки сирої картоплі, яблука, цибулі. Порівнюють </w:t>
      </w:r>
      <w:r w:rsidRPr="00E87150">
        <w:rPr>
          <w:rFonts w:ascii="Times New Roman" w:hAnsi="Times New Roman" w:cs="Times New Roman"/>
        </w:rPr>
        <w:t xml:space="preserve">характер </w:t>
      </w:r>
      <w:proofErr w:type="spellStart"/>
      <w:r w:rsidRPr="00E87150">
        <w:rPr>
          <w:rFonts w:ascii="Times New Roman" w:hAnsi="Times New Roman" w:cs="Times New Roman"/>
        </w:rPr>
        <w:t>відчуттів</w:t>
      </w:r>
      <w:proofErr w:type="spellEnd"/>
      <w:r w:rsidRPr="00E87150">
        <w:rPr>
          <w:rFonts w:ascii="Times New Roman" w:hAnsi="Times New Roman" w:cs="Times New Roman"/>
        </w:rPr>
        <w:t xml:space="preserve"> при відкритому та закритому носі.</w:t>
      </w:r>
    </w:p>
    <w:p w14:paraId="06EC3E9B" w14:textId="7449BC37" w:rsidR="00E87150" w:rsidRPr="00E87150" w:rsidRDefault="00E87150" w:rsidP="00E87150">
      <w:pPr>
        <w:shd w:val="clear" w:color="auto" w:fill="FFFFFF"/>
        <w:tabs>
          <w:tab w:val="left" w:pos="355"/>
          <w:tab w:val="left" w:pos="9214"/>
        </w:tabs>
        <w:autoSpaceDE w:val="0"/>
        <w:autoSpaceDN w:val="0"/>
        <w:adjustRightInd w:val="0"/>
        <w:jc w:val="both"/>
        <w:rPr>
          <w:rFonts w:ascii="Times New Roman" w:hAnsi="Times New Roman" w:cs="Times New Roman"/>
        </w:rPr>
      </w:pPr>
      <w:r w:rsidRPr="00E87150">
        <w:rPr>
          <w:rFonts w:ascii="Times New Roman" w:eastAsia="Times New Roman" w:hAnsi="Times New Roman" w:cs="Times New Roman"/>
          <w:b/>
        </w:rPr>
        <w:t>Тестові завдання для самоконтролю:</w:t>
      </w:r>
    </w:p>
    <w:p w14:paraId="63A1FA51" w14:textId="77777777" w:rsidR="00E768D1" w:rsidRDefault="00E87150" w:rsidP="00ED4AB9">
      <w:pPr>
        <w:ind w:left="284" w:hanging="284"/>
        <w:jc w:val="both"/>
        <w:rPr>
          <w:rFonts w:ascii="Times New Roman" w:hAnsi="Times New Roman" w:cs="Times New Roman"/>
          <w:noProof/>
        </w:rPr>
        <w:sectPr w:rsidR="00E768D1" w:rsidSect="00A3242D">
          <w:pgSz w:w="11906" w:h="16838"/>
          <w:pgMar w:top="1134" w:right="850" w:bottom="1134" w:left="1701" w:header="708" w:footer="708" w:gutter="0"/>
          <w:cols w:space="708"/>
          <w:docGrid w:linePitch="360"/>
        </w:sectPr>
      </w:pPr>
      <w:r w:rsidRPr="00E87150">
        <w:rPr>
          <w:rFonts w:ascii="Times New Roman" w:hAnsi="Times New Roman" w:cs="Times New Roman"/>
          <w:noProof/>
        </w:rPr>
        <w:t xml:space="preserve">1. </w:t>
      </w:r>
    </w:p>
    <w:p w14:paraId="302A70F0" w14:textId="77777777" w:rsidR="00E87150" w:rsidRPr="00E87150" w:rsidRDefault="00E87150" w:rsidP="00ED4AB9">
      <w:pPr>
        <w:ind w:left="284" w:hanging="284"/>
        <w:jc w:val="both"/>
        <w:rPr>
          <w:rFonts w:ascii="Times New Roman" w:hAnsi="Times New Roman" w:cs="Times New Roman"/>
          <w:noProof/>
        </w:rPr>
      </w:pPr>
      <w:r w:rsidRPr="00E87150">
        <w:rPr>
          <w:rFonts w:ascii="Times New Roman" w:hAnsi="Times New Roman" w:cs="Times New Roman"/>
          <w:noProof/>
        </w:rPr>
        <w:t>Кінцева слина порівняно з первинною є гіпотонічною, оскільки в епітелії проток слинних залоз зменшується:</w:t>
      </w:r>
    </w:p>
    <w:p w14:paraId="673B7C9B" w14:textId="77777777" w:rsidR="00E87150" w:rsidRPr="00E87150" w:rsidRDefault="00E87150" w:rsidP="00ED4AB9">
      <w:pPr>
        <w:pStyle w:val="a3"/>
        <w:ind w:left="284" w:hanging="284"/>
        <w:jc w:val="both"/>
        <w:rPr>
          <w:rFonts w:ascii="Times New Roman" w:hAnsi="Times New Roman" w:cs="Times New Roman"/>
          <w:noProof/>
        </w:rPr>
      </w:pPr>
      <w:r w:rsidRPr="00E87150">
        <w:rPr>
          <w:rFonts w:ascii="Times New Roman" w:hAnsi="Times New Roman" w:cs="Times New Roman"/>
          <w:noProof/>
        </w:rPr>
        <w:t>A. Реабсорбція натрію</w:t>
      </w:r>
    </w:p>
    <w:p w14:paraId="702822D8" w14:textId="77777777" w:rsidR="00E87150" w:rsidRPr="00E87150" w:rsidRDefault="00E87150" w:rsidP="00ED4AB9">
      <w:pPr>
        <w:ind w:left="284" w:hanging="284"/>
        <w:jc w:val="both"/>
        <w:rPr>
          <w:rFonts w:ascii="Times New Roman" w:hAnsi="Times New Roman" w:cs="Times New Roman"/>
          <w:noProof/>
        </w:rPr>
      </w:pPr>
      <w:r w:rsidRPr="00E87150">
        <w:rPr>
          <w:rFonts w:ascii="Times New Roman" w:hAnsi="Times New Roman" w:cs="Times New Roman"/>
          <w:noProof/>
        </w:rPr>
        <w:t xml:space="preserve">     B. Секреція калію</w:t>
      </w:r>
    </w:p>
    <w:p w14:paraId="4ECD9ED2" w14:textId="77777777" w:rsidR="00E87150" w:rsidRPr="00E87150" w:rsidRDefault="00E87150" w:rsidP="00ED4AB9">
      <w:pPr>
        <w:pStyle w:val="a3"/>
        <w:ind w:left="284" w:hanging="284"/>
        <w:jc w:val="both"/>
        <w:rPr>
          <w:rFonts w:ascii="Times New Roman" w:hAnsi="Times New Roman" w:cs="Times New Roman"/>
          <w:noProof/>
        </w:rPr>
      </w:pPr>
      <w:r w:rsidRPr="00E87150">
        <w:rPr>
          <w:rFonts w:ascii="Times New Roman" w:hAnsi="Times New Roman" w:cs="Times New Roman"/>
          <w:noProof/>
        </w:rPr>
        <w:t>C. Реабсорбція води</w:t>
      </w:r>
    </w:p>
    <w:p w14:paraId="4152BCEC" w14:textId="77777777" w:rsidR="00E87150" w:rsidRPr="00E87150" w:rsidRDefault="00E87150" w:rsidP="00ED4AB9">
      <w:pPr>
        <w:pStyle w:val="a3"/>
        <w:ind w:left="284" w:hanging="284"/>
        <w:jc w:val="both"/>
        <w:rPr>
          <w:rFonts w:ascii="Times New Roman" w:hAnsi="Times New Roman" w:cs="Times New Roman"/>
          <w:noProof/>
        </w:rPr>
      </w:pPr>
      <w:r w:rsidRPr="00E87150">
        <w:rPr>
          <w:rFonts w:ascii="Times New Roman" w:hAnsi="Times New Roman" w:cs="Times New Roman"/>
          <w:noProof/>
        </w:rPr>
        <w:t>D. Секреція хлору</w:t>
      </w:r>
    </w:p>
    <w:p w14:paraId="1E269363" w14:textId="77777777" w:rsidR="00E87150" w:rsidRPr="00E87150" w:rsidRDefault="00E87150" w:rsidP="00ED4AB9">
      <w:pPr>
        <w:pStyle w:val="a3"/>
        <w:ind w:left="284" w:hanging="284"/>
        <w:jc w:val="both"/>
        <w:rPr>
          <w:rFonts w:ascii="Times New Roman" w:hAnsi="Times New Roman" w:cs="Times New Roman"/>
          <w:noProof/>
        </w:rPr>
      </w:pPr>
      <w:r w:rsidRPr="00E87150">
        <w:rPr>
          <w:rFonts w:ascii="Times New Roman" w:hAnsi="Times New Roman" w:cs="Times New Roman"/>
          <w:noProof/>
        </w:rPr>
        <w:t>E. Секреція бікарбонатів</w:t>
      </w:r>
    </w:p>
    <w:p w14:paraId="48F0F4C9" w14:textId="77777777" w:rsidR="00E87150" w:rsidRPr="00E87150" w:rsidRDefault="00E87150" w:rsidP="00ED4AB9">
      <w:pPr>
        <w:ind w:left="284" w:hanging="284"/>
        <w:jc w:val="both"/>
        <w:rPr>
          <w:rFonts w:ascii="Times New Roman" w:hAnsi="Times New Roman" w:cs="Times New Roman"/>
          <w:noProof/>
        </w:rPr>
      </w:pPr>
      <w:r w:rsidRPr="00E87150">
        <w:rPr>
          <w:rFonts w:ascii="Times New Roman" w:hAnsi="Times New Roman" w:cs="Times New Roman"/>
          <w:noProof/>
        </w:rPr>
        <w:t>2. У собаки з фістулою слинної залози отримали слину, яка мала більшу концентрацію іонів К</w:t>
      </w:r>
      <w:r w:rsidRPr="00E87150">
        <w:rPr>
          <w:rFonts w:ascii="Times New Roman" w:hAnsi="Times New Roman" w:cs="Times New Roman"/>
          <w:noProof/>
          <w:position w:val="5"/>
        </w:rPr>
        <w:t>+</w:t>
      </w:r>
      <w:r w:rsidRPr="00E87150">
        <w:rPr>
          <w:rFonts w:ascii="Times New Roman" w:hAnsi="Times New Roman" w:cs="Times New Roman"/>
          <w:noProof/>
        </w:rPr>
        <w:t>, ніж плазма. Яка причина цього збільшення?</w:t>
      </w:r>
    </w:p>
    <w:p w14:paraId="5EEBA938" w14:textId="77777777" w:rsidR="00E87150" w:rsidRPr="00E87150" w:rsidRDefault="00E87150" w:rsidP="00ED4AB9">
      <w:pPr>
        <w:pStyle w:val="a3"/>
        <w:ind w:left="284" w:hanging="284"/>
        <w:jc w:val="both"/>
        <w:rPr>
          <w:rFonts w:ascii="Times New Roman" w:hAnsi="Times New Roman" w:cs="Times New Roman"/>
          <w:noProof/>
        </w:rPr>
      </w:pPr>
      <w:r w:rsidRPr="00E87150">
        <w:rPr>
          <w:rFonts w:ascii="Times New Roman" w:hAnsi="Times New Roman" w:cs="Times New Roman"/>
          <w:noProof/>
        </w:rPr>
        <w:t>A. Секреція калію в ацинусах</w:t>
      </w:r>
    </w:p>
    <w:p w14:paraId="11C7C042" w14:textId="77777777" w:rsidR="00E87150" w:rsidRPr="00E87150" w:rsidRDefault="00E87150" w:rsidP="00ED4AB9">
      <w:pPr>
        <w:pStyle w:val="a3"/>
        <w:ind w:left="284" w:hanging="284"/>
        <w:jc w:val="both"/>
        <w:rPr>
          <w:rFonts w:ascii="Times New Roman" w:hAnsi="Times New Roman" w:cs="Times New Roman"/>
          <w:noProof/>
        </w:rPr>
      </w:pPr>
      <w:r w:rsidRPr="00E87150">
        <w:rPr>
          <w:rFonts w:ascii="Times New Roman" w:hAnsi="Times New Roman" w:cs="Times New Roman"/>
          <w:noProof/>
        </w:rPr>
        <w:t>B. Секреція калію в протоках</w:t>
      </w:r>
    </w:p>
    <w:p w14:paraId="37276192" w14:textId="77777777" w:rsidR="00E87150" w:rsidRPr="00E87150" w:rsidRDefault="00E87150" w:rsidP="00ED4AB9">
      <w:pPr>
        <w:pStyle w:val="a3"/>
        <w:ind w:left="284" w:hanging="284"/>
        <w:jc w:val="both"/>
        <w:rPr>
          <w:rFonts w:ascii="Times New Roman" w:hAnsi="Times New Roman" w:cs="Times New Roman"/>
          <w:noProof/>
        </w:rPr>
      </w:pPr>
      <w:r w:rsidRPr="00E87150">
        <w:rPr>
          <w:rFonts w:ascii="Times New Roman" w:hAnsi="Times New Roman" w:cs="Times New Roman"/>
          <w:noProof/>
        </w:rPr>
        <w:t>C. Проникність клітин ацинусів</w:t>
      </w:r>
    </w:p>
    <w:p w14:paraId="7CD6DD5A" w14:textId="77777777" w:rsidR="00E87150" w:rsidRPr="00E87150" w:rsidRDefault="00E87150" w:rsidP="00ED4AB9">
      <w:pPr>
        <w:pStyle w:val="a3"/>
        <w:ind w:left="284" w:hanging="284"/>
        <w:jc w:val="both"/>
        <w:rPr>
          <w:rFonts w:ascii="Times New Roman" w:hAnsi="Times New Roman" w:cs="Times New Roman"/>
          <w:noProof/>
        </w:rPr>
      </w:pPr>
      <w:r w:rsidRPr="00E87150">
        <w:rPr>
          <w:rFonts w:ascii="Times New Roman" w:hAnsi="Times New Roman" w:cs="Times New Roman"/>
          <w:noProof/>
        </w:rPr>
        <w:t>D. Проникність клітинних проток</w:t>
      </w:r>
    </w:p>
    <w:p w14:paraId="59F6B231" w14:textId="77777777" w:rsidR="00E87150" w:rsidRPr="00E87150" w:rsidRDefault="00E87150" w:rsidP="00ED4AB9">
      <w:pPr>
        <w:pStyle w:val="a3"/>
        <w:ind w:left="284" w:hanging="284"/>
        <w:jc w:val="both"/>
        <w:rPr>
          <w:rFonts w:ascii="Times New Roman" w:hAnsi="Times New Roman" w:cs="Times New Roman"/>
          <w:noProof/>
        </w:rPr>
      </w:pPr>
      <w:r w:rsidRPr="00E87150">
        <w:rPr>
          <w:rFonts w:ascii="Times New Roman" w:hAnsi="Times New Roman" w:cs="Times New Roman"/>
          <w:noProof/>
        </w:rPr>
        <w:t>E. Реабсорбція води у протоках</w:t>
      </w:r>
    </w:p>
    <w:p w14:paraId="681EDC3D" w14:textId="77777777" w:rsidR="00E87150" w:rsidRPr="00E87150" w:rsidRDefault="00E87150" w:rsidP="00ED4AB9">
      <w:pPr>
        <w:ind w:left="284" w:hanging="284"/>
        <w:jc w:val="both"/>
        <w:rPr>
          <w:rFonts w:ascii="Times New Roman" w:hAnsi="Times New Roman" w:cs="Times New Roman"/>
          <w:noProof/>
        </w:rPr>
      </w:pPr>
      <w:r w:rsidRPr="00E87150">
        <w:rPr>
          <w:rFonts w:ascii="Times New Roman" w:hAnsi="Times New Roman" w:cs="Times New Roman"/>
          <w:noProof/>
        </w:rPr>
        <w:t>3. У собаки з фістулою привушної слинної залози за умов подразнення еферентних волокон IX пари черепних нервів виявили, що слина була майже ізотонічна по відношенню до плазми крові. Це сталося внаслідок збільшення:</w:t>
      </w:r>
    </w:p>
    <w:p w14:paraId="02F3F338" w14:textId="77777777" w:rsidR="00E87150" w:rsidRPr="00E87150" w:rsidRDefault="00E87150" w:rsidP="00ED4AB9">
      <w:pPr>
        <w:pStyle w:val="a3"/>
        <w:tabs>
          <w:tab w:val="left" w:pos="567"/>
        </w:tabs>
        <w:ind w:left="284" w:hanging="284"/>
        <w:jc w:val="both"/>
        <w:rPr>
          <w:rFonts w:ascii="Times New Roman" w:hAnsi="Times New Roman" w:cs="Times New Roman"/>
          <w:noProof/>
        </w:rPr>
      </w:pPr>
      <w:r w:rsidRPr="00E87150">
        <w:rPr>
          <w:rFonts w:ascii="Times New Roman" w:hAnsi="Times New Roman" w:cs="Times New Roman"/>
          <w:noProof/>
        </w:rPr>
        <w:t xml:space="preserve">A. </w:t>
      </w:r>
      <w:r w:rsidRPr="00E87150">
        <w:rPr>
          <w:rFonts w:ascii="Times New Roman" w:hAnsi="Times New Roman" w:cs="Times New Roman"/>
          <w:noProof/>
        </w:rPr>
        <w:tab/>
        <w:t>Кількості слини в ацинусах</w:t>
      </w:r>
    </w:p>
    <w:p w14:paraId="63C663C3" w14:textId="77777777" w:rsidR="00E87150" w:rsidRPr="00E87150" w:rsidRDefault="00E87150" w:rsidP="00ED4AB9">
      <w:pPr>
        <w:pStyle w:val="a3"/>
        <w:tabs>
          <w:tab w:val="left" w:pos="567"/>
        </w:tabs>
        <w:ind w:left="284" w:hanging="284"/>
        <w:jc w:val="both"/>
        <w:rPr>
          <w:rFonts w:ascii="Times New Roman" w:hAnsi="Times New Roman" w:cs="Times New Roman"/>
          <w:noProof/>
        </w:rPr>
      </w:pPr>
      <w:r w:rsidRPr="00E87150">
        <w:rPr>
          <w:rFonts w:ascii="Times New Roman" w:hAnsi="Times New Roman" w:cs="Times New Roman"/>
          <w:noProof/>
        </w:rPr>
        <w:t xml:space="preserve">B. </w:t>
      </w:r>
      <w:r w:rsidRPr="00E87150">
        <w:rPr>
          <w:rFonts w:ascii="Times New Roman" w:hAnsi="Times New Roman" w:cs="Times New Roman"/>
          <w:noProof/>
        </w:rPr>
        <w:tab/>
        <w:t>Секреції білків</w:t>
      </w:r>
    </w:p>
    <w:p w14:paraId="4CEE276D" w14:textId="77777777" w:rsidR="00E87150" w:rsidRPr="00E87150" w:rsidRDefault="00E87150" w:rsidP="00ED4AB9">
      <w:pPr>
        <w:pStyle w:val="a3"/>
        <w:tabs>
          <w:tab w:val="left" w:pos="567"/>
        </w:tabs>
        <w:ind w:left="284" w:hanging="284"/>
        <w:jc w:val="both"/>
        <w:rPr>
          <w:rFonts w:ascii="Times New Roman" w:hAnsi="Times New Roman" w:cs="Times New Roman"/>
          <w:noProof/>
        </w:rPr>
      </w:pPr>
      <w:r w:rsidRPr="00E87150">
        <w:rPr>
          <w:rFonts w:ascii="Times New Roman" w:hAnsi="Times New Roman" w:cs="Times New Roman"/>
          <w:noProof/>
        </w:rPr>
        <w:t xml:space="preserve">C. </w:t>
      </w:r>
      <w:r w:rsidRPr="00E87150">
        <w:rPr>
          <w:rFonts w:ascii="Times New Roman" w:hAnsi="Times New Roman" w:cs="Times New Roman"/>
          <w:noProof/>
        </w:rPr>
        <w:tab/>
        <w:t>Секреції солей</w:t>
      </w:r>
    </w:p>
    <w:p w14:paraId="676B6D8B" w14:textId="77777777" w:rsidR="00E87150" w:rsidRPr="00E87150" w:rsidRDefault="00E87150" w:rsidP="00ED4AB9">
      <w:pPr>
        <w:pStyle w:val="a3"/>
        <w:tabs>
          <w:tab w:val="left" w:pos="567"/>
        </w:tabs>
        <w:ind w:left="284" w:hanging="284"/>
        <w:jc w:val="both"/>
        <w:rPr>
          <w:rFonts w:ascii="Times New Roman" w:hAnsi="Times New Roman" w:cs="Times New Roman"/>
          <w:noProof/>
        </w:rPr>
      </w:pPr>
      <w:r w:rsidRPr="00E87150">
        <w:rPr>
          <w:rFonts w:ascii="Times New Roman" w:hAnsi="Times New Roman" w:cs="Times New Roman"/>
          <w:noProof/>
        </w:rPr>
        <w:t xml:space="preserve">D. </w:t>
      </w:r>
      <w:r w:rsidRPr="00E87150">
        <w:rPr>
          <w:rFonts w:ascii="Times New Roman" w:hAnsi="Times New Roman" w:cs="Times New Roman"/>
          <w:noProof/>
        </w:rPr>
        <w:tab/>
        <w:t>Швидкості руху слини у протоках</w:t>
      </w:r>
    </w:p>
    <w:p w14:paraId="1F564B62" w14:textId="77777777" w:rsidR="00E87150" w:rsidRPr="00E87150" w:rsidRDefault="00E87150" w:rsidP="00ED4AB9">
      <w:pPr>
        <w:pStyle w:val="a3"/>
        <w:tabs>
          <w:tab w:val="left" w:pos="567"/>
        </w:tabs>
        <w:ind w:left="284" w:hanging="284"/>
        <w:jc w:val="both"/>
        <w:rPr>
          <w:rFonts w:ascii="Times New Roman" w:hAnsi="Times New Roman" w:cs="Times New Roman"/>
          <w:noProof/>
        </w:rPr>
      </w:pPr>
      <w:r w:rsidRPr="00E87150">
        <w:rPr>
          <w:rFonts w:ascii="Times New Roman" w:hAnsi="Times New Roman" w:cs="Times New Roman"/>
          <w:noProof/>
        </w:rPr>
        <w:t xml:space="preserve">E. </w:t>
      </w:r>
      <w:r w:rsidRPr="00E87150">
        <w:rPr>
          <w:rFonts w:ascii="Times New Roman" w:hAnsi="Times New Roman" w:cs="Times New Roman"/>
          <w:noProof/>
        </w:rPr>
        <w:tab/>
        <w:t>Секреції калікреїну</w:t>
      </w:r>
    </w:p>
    <w:p w14:paraId="4C96B8EE" w14:textId="77777777" w:rsidR="00E87150" w:rsidRPr="00E87150" w:rsidRDefault="00E87150" w:rsidP="00ED4AB9">
      <w:pPr>
        <w:ind w:left="284" w:hanging="284"/>
        <w:jc w:val="both"/>
        <w:rPr>
          <w:rFonts w:ascii="Times New Roman" w:hAnsi="Times New Roman" w:cs="Times New Roman"/>
          <w:noProof/>
        </w:rPr>
      </w:pPr>
      <w:r w:rsidRPr="00E87150">
        <w:rPr>
          <w:rFonts w:ascii="Times New Roman" w:hAnsi="Times New Roman" w:cs="Times New Roman"/>
          <w:noProof/>
        </w:rPr>
        <w:t>4. У собаки з фістулою слинної залози після введення альдостерону в слині збільшилася концентрація:</w:t>
      </w:r>
    </w:p>
    <w:p w14:paraId="4D41637E" w14:textId="77777777" w:rsidR="00E87150" w:rsidRPr="00E87150" w:rsidRDefault="00E87150" w:rsidP="00ED4AB9">
      <w:pPr>
        <w:tabs>
          <w:tab w:val="left" w:pos="590"/>
        </w:tabs>
        <w:ind w:left="284" w:hanging="284"/>
        <w:jc w:val="both"/>
        <w:rPr>
          <w:rFonts w:ascii="Times New Roman" w:hAnsi="Times New Roman" w:cs="Times New Roman"/>
          <w:noProof/>
          <w:position w:val="5"/>
        </w:rPr>
      </w:pPr>
      <w:r w:rsidRPr="00E87150">
        <w:rPr>
          <w:rFonts w:ascii="Times New Roman" w:hAnsi="Times New Roman" w:cs="Times New Roman"/>
          <w:noProof/>
        </w:rPr>
        <w:t xml:space="preserve">    A. </w:t>
      </w:r>
      <w:r w:rsidRPr="00E87150">
        <w:rPr>
          <w:rFonts w:ascii="Times New Roman" w:hAnsi="Times New Roman" w:cs="Times New Roman"/>
          <w:noProof/>
        </w:rPr>
        <w:tab/>
        <w:t>Na</w:t>
      </w:r>
      <w:r w:rsidRPr="00E87150">
        <w:rPr>
          <w:rFonts w:ascii="Times New Roman" w:hAnsi="Times New Roman" w:cs="Times New Roman"/>
          <w:noProof/>
          <w:position w:val="5"/>
        </w:rPr>
        <w:t>+</w:t>
      </w:r>
    </w:p>
    <w:p w14:paraId="6092BB3A" w14:textId="77777777" w:rsidR="00E87150" w:rsidRPr="00E87150" w:rsidRDefault="00E87150" w:rsidP="00ED4AB9">
      <w:pPr>
        <w:pStyle w:val="a3"/>
        <w:tabs>
          <w:tab w:val="left" w:pos="590"/>
        </w:tabs>
        <w:ind w:left="284" w:hanging="284"/>
        <w:jc w:val="both"/>
        <w:rPr>
          <w:rFonts w:ascii="Times New Roman" w:hAnsi="Times New Roman" w:cs="Times New Roman"/>
          <w:noProof/>
          <w:position w:val="5"/>
        </w:rPr>
      </w:pPr>
      <w:r w:rsidRPr="00E87150">
        <w:rPr>
          <w:rFonts w:ascii="Times New Roman" w:hAnsi="Times New Roman" w:cs="Times New Roman"/>
          <w:noProof/>
        </w:rPr>
        <w:t xml:space="preserve">B. </w:t>
      </w:r>
      <w:r w:rsidRPr="00E87150">
        <w:rPr>
          <w:rFonts w:ascii="Times New Roman" w:hAnsi="Times New Roman" w:cs="Times New Roman"/>
          <w:noProof/>
        </w:rPr>
        <w:tab/>
        <w:t>Cl-</w:t>
      </w:r>
    </w:p>
    <w:p w14:paraId="782593D5" w14:textId="77777777" w:rsidR="00E87150" w:rsidRPr="00E87150" w:rsidRDefault="00E87150" w:rsidP="00ED4AB9">
      <w:pPr>
        <w:pStyle w:val="a3"/>
        <w:tabs>
          <w:tab w:val="left" w:pos="590"/>
        </w:tabs>
        <w:ind w:left="284" w:hanging="284"/>
        <w:jc w:val="both"/>
        <w:rPr>
          <w:rFonts w:ascii="Times New Roman" w:hAnsi="Times New Roman" w:cs="Times New Roman"/>
          <w:noProof/>
          <w:position w:val="5"/>
        </w:rPr>
      </w:pPr>
      <w:r w:rsidRPr="00E87150">
        <w:rPr>
          <w:rFonts w:ascii="Times New Roman" w:hAnsi="Times New Roman" w:cs="Times New Roman"/>
          <w:noProof/>
        </w:rPr>
        <w:lastRenderedPageBreak/>
        <w:t xml:space="preserve">C. </w:t>
      </w:r>
      <w:r w:rsidRPr="00E87150">
        <w:rPr>
          <w:rFonts w:ascii="Times New Roman" w:hAnsi="Times New Roman" w:cs="Times New Roman"/>
          <w:noProof/>
        </w:rPr>
        <w:tab/>
        <w:t>K</w:t>
      </w:r>
      <w:r w:rsidRPr="00E87150">
        <w:rPr>
          <w:rFonts w:ascii="Times New Roman" w:hAnsi="Times New Roman" w:cs="Times New Roman"/>
          <w:noProof/>
          <w:position w:val="5"/>
        </w:rPr>
        <w:t>+</w:t>
      </w:r>
    </w:p>
    <w:p w14:paraId="54A54492" w14:textId="77777777" w:rsidR="00E87150" w:rsidRPr="00E87150" w:rsidRDefault="00E87150" w:rsidP="00ED4AB9">
      <w:pPr>
        <w:pStyle w:val="a3"/>
        <w:tabs>
          <w:tab w:val="left" w:pos="590"/>
        </w:tabs>
        <w:ind w:left="284" w:hanging="284"/>
        <w:jc w:val="both"/>
        <w:rPr>
          <w:rFonts w:ascii="Times New Roman" w:hAnsi="Times New Roman" w:cs="Times New Roman"/>
          <w:noProof/>
        </w:rPr>
      </w:pPr>
      <w:r w:rsidRPr="00E87150">
        <w:rPr>
          <w:rFonts w:ascii="Times New Roman" w:hAnsi="Times New Roman" w:cs="Times New Roman"/>
          <w:noProof/>
        </w:rPr>
        <w:t>D. Бікарбонатів</w:t>
      </w:r>
    </w:p>
    <w:p w14:paraId="634467FC" w14:textId="77777777" w:rsidR="00E87150" w:rsidRPr="00E87150" w:rsidRDefault="00E87150" w:rsidP="00ED4AB9">
      <w:pPr>
        <w:pStyle w:val="a3"/>
        <w:tabs>
          <w:tab w:val="left" w:pos="590"/>
        </w:tabs>
        <w:ind w:left="284" w:hanging="284"/>
        <w:jc w:val="both"/>
        <w:rPr>
          <w:rFonts w:ascii="Times New Roman" w:hAnsi="Times New Roman" w:cs="Times New Roman"/>
          <w:noProof/>
          <w:position w:val="5"/>
        </w:rPr>
      </w:pPr>
      <w:r w:rsidRPr="00E87150">
        <w:rPr>
          <w:rFonts w:ascii="Times New Roman" w:hAnsi="Times New Roman" w:cs="Times New Roman"/>
          <w:noProof/>
        </w:rPr>
        <w:t xml:space="preserve">E. </w:t>
      </w:r>
      <w:r w:rsidRPr="00E87150">
        <w:rPr>
          <w:rFonts w:ascii="Times New Roman" w:hAnsi="Times New Roman" w:cs="Times New Roman"/>
          <w:noProof/>
        </w:rPr>
        <w:tab/>
        <w:t>Н</w:t>
      </w:r>
      <w:r w:rsidRPr="00E87150">
        <w:rPr>
          <w:rFonts w:ascii="Times New Roman" w:hAnsi="Times New Roman" w:cs="Times New Roman"/>
          <w:noProof/>
          <w:position w:val="5"/>
        </w:rPr>
        <w:t>+</w:t>
      </w:r>
    </w:p>
    <w:p w14:paraId="52560B4F" w14:textId="77777777" w:rsidR="00E87150" w:rsidRPr="00E87150" w:rsidRDefault="00E87150" w:rsidP="00ED4AB9">
      <w:pPr>
        <w:ind w:left="284" w:hanging="284"/>
        <w:jc w:val="both"/>
        <w:rPr>
          <w:rFonts w:ascii="Times New Roman" w:hAnsi="Times New Roman" w:cs="Times New Roman"/>
          <w:noProof/>
        </w:rPr>
      </w:pPr>
      <w:r w:rsidRPr="00E87150">
        <w:rPr>
          <w:rFonts w:ascii="Times New Roman" w:hAnsi="Times New Roman" w:cs="Times New Roman"/>
          <w:noProof/>
        </w:rPr>
        <w:t>5. У лектора під час лекції «пересохло у горлі», оскільки зменшилося виділення слини внаслідок впливу на слинні залози:</w:t>
      </w:r>
    </w:p>
    <w:p w14:paraId="49FCAA98" w14:textId="77777777" w:rsidR="00E87150" w:rsidRPr="00E87150" w:rsidRDefault="00E87150" w:rsidP="00ED4AB9">
      <w:pPr>
        <w:pStyle w:val="a3"/>
        <w:tabs>
          <w:tab w:val="left" w:pos="567"/>
        </w:tabs>
        <w:ind w:left="284" w:hanging="284"/>
        <w:jc w:val="both"/>
        <w:rPr>
          <w:rFonts w:ascii="Times New Roman" w:hAnsi="Times New Roman" w:cs="Times New Roman"/>
          <w:noProof/>
        </w:rPr>
      </w:pPr>
      <w:r w:rsidRPr="00E87150">
        <w:rPr>
          <w:rFonts w:ascii="Times New Roman" w:hAnsi="Times New Roman" w:cs="Times New Roman"/>
          <w:noProof/>
        </w:rPr>
        <w:t xml:space="preserve">A. </w:t>
      </w:r>
      <w:r w:rsidRPr="00E87150">
        <w:rPr>
          <w:rFonts w:ascii="Times New Roman" w:hAnsi="Times New Roman" w:cs="Times New Roman"/>
          <w:noProof/>
        </w:rPr>
        <w:tab/>
        <w:t>Дегідратації</w:t>
      </w:r>
    </w:p>
    <w:p w14:paraId="7D295B56" w14:textId="77777777" w:rsidR="00E87150" w:rsidRPr="00E87150" w:rsidRDefault="00E87150" w:rsidP="00ED4AB9">
      <w:pPr>
        <w:pStyle w:val="a3"/>
        <w:tabs>
          <w:tab w:val="left" w:pos="567"/>
        </w:tabs>
        <w:ind w:left="284" w:hanging="284"/>
        <w:jc w:val="both"/>
        <w:rPr>
          <w:rFonts w:ascii="Times New Roman" w:hAnsi="Times New Roman" w:cs="Times New Roman"/>
          <w:noProof/>
        </w:rPr>
      </w:pPr>
      <w:r w:rsidRPr="00E87150">
        <w:rPr>
          <w:rFonts w:ascii="Times New Roman" w:hAnsi="Times New Roman" w:cs="Times New Roman"/>
          <w:noProof/>
        </w:rPr>
        <w:t xml:space="preserve">B. </w:t>
      </w:r>
      <w:r w:rsidRPr="00E87150">
        <w:rPr>
          <w:rFonts w:ascii="Times New Roman" w:hAnsi="Times New Roman" w:cs="Times New Roman"/>
          <w:noProof/>
        </w:rPr>
        <w:tab/>
        <w:t>Гіперосмії</w:t>
      </w:r>
    </w:p>
    <w:p w14:paraId="36A1F571" w14:textId="77777777" w:rsidR="00E87150" w:rsidRPr="00E87150" w:rsidRDefault="00E87150" w:rsidP="00ED4AB9">
      <w:pPr>
        <w:pStyle w:val="a3"/>
        <w:tabs>
          <w:tab w:val="left" w:pos="567"/>
        </w:tabs>
        <w:ind w:left="284" w:hanging="284"/>
        <w:jc w:val="both"/>
        <w:rPr>
          <w:rFonts w:ascii="Times New Roman" w:hAnsi="Times New Roman" w:cs="Times New Roman"/>
          <w:noProof/>
        </w:rPr>
      </w:pPr>
      <w:r w:rsidRPr="00E87150">
        <w:rPr>
          <w:rFonts w:ascii="Times New Roman" w:hAnsi="Times New Roman" w:cs="Times New Roman"/>
          <w:noProof/>
        </w:rPr>
        <w:t xml:space="preserve">C. </w:t>
      </w:r>
      <w:r w:rsidRPr="00E87150">
        <w:rPr>
          <w:rFonts w:ascii="Times New Roman" w:hAnsi="Times New Roman" w:cs="Times New Roman"/>
          <w:noProof/>
        </w:rPr>
        <w:tab/>
        <w:t>Кортизолу</w:t>
      </w:r>
    </w:p>
    <w:p w14:paraId="7E51CBFC" w14:textId="77777777" w:rsidR="00E87150" w:rsidRPr="00E87150" w:rsidRDefault="00E87150" w:rsidP="00ED4AB9">
      <w:pPr>
        <w:pStyle w:val="a3"/>
        <w:tabs>
          <w:tab w:val="left" w:pos="567"/>
        </w:tabs>
        <w:ind w:left="284" w:hanging="284"/>
        <w:jc w:val="both"/>
        <w:rPr>
          <w:rFonts w:ascii="Times New Roman" w:hAnsi="Times New Roman" w:cs="Times New Roman"/>
          <w:noProof/>
        </w:rPr>
      </w:pPr>
      <w:r w:rsidRPr="00E87150">
        <w:rPr>
          <w:rFonts w:ascii="Times New Roman" w:hAnsi="Times New Roman" w:cs="Times New Roman"/>
          <w:noProof/>
        </w:rPr>
        <w:t>D. Парасимпатичних нервів</w:t>
      </w:r>
    </w:p>
    <w:p w14:paraId="230B7DE2" w14:textId="77777777" w:rsidR="00E87150" w:rsidRPr="00E87150" w:rsidRDefault="00E87150" w:rsidP="00ED4AB9">
      <w:pPr>
        <w:pStyle w:val="a3"/>
        <w:tabs>
          <w:tab w:val="left" w:pos="567"/>
        </w:tabs>
        <w:ind w:left="284" w:hanging="284"/>
        <w:jc w:val="both"/>
        <w:rPr>
          <w:rFonts w:ascii="Times New Roman" w:hAnsi="Times New Roman" w:cs="Times New Roman"/>
          <w:noProof/>
        </w:rPr>
      </w:pPr>
      <w:r w:rsidRPr="00E87150">
        <w:rPr>
          <w:rFonts w:ascii="Times New Roman" w:hAnsi="Times New Roman" w:cs="Times New Roman"/>
          <w:noProof/>
        </w:rPr>
        <w:t xml:space="preserve">E. </w:t>
      </w:r>
      <w:r w:rsidRPr="00E87150">
        <w:rPr>
          <w:rFonts w:ascii="Times New Roman" w:hAnsi="Times New Roman" w:cs="Times New Roman"/>
          <w:noProof/>
        </w:rPr>
        <w:tab/>
        <w:t>Симпатичних нервів</w:t>
      </w:r>
    </w:p>
    <w:p w14:paraId="0AE8F9FB" w14:textId="77777777" w:rsidR="00E87150" w:rsidRPr="00E87150" w:rsidRDefault="00E87150" w:rsidP="00ED4AB9">
      <w:pPr>
        <w:ind w:left="284" w:hanging="284"/>
        <w:jc w:val="both"/>
        <w:rPr>
          <w:rFonts w:ascii="Times New Roman" w:hAnsi="Times New Roman" w:cs="Times New Roman"/>
          <w:noProof/>
        </w:rPr>
      </w:pPr>
      <w:r w:rsidRPr="00E87150">
        <w:rPr>
          <w:rFonts w:ascii="Times New Roman" w:hAnsi="Times New Roman" w:cs="Times New Roman"/>
          <w:noProof/>
        </w:rPr>
        <w:t>6. У дитини виявили виразку на слизовій оболонці ротової порожнини. Під час аналізу плазми крові та слини виявили зменшення концентрації речовин. Це, швидше за все, дефіцит:</w:t>
      </w:r>
    </w:p>
    <w:p w14:paraId="26CAD279" w14:textId="77777777" w:rsidR="00E87150" w:rsidRPr="00E87150" w:rsidRDefault="00E87150" w:rsidP="00ED4AB9">
      <w:pPr>
        <w:pStyle w:val="a3"/>
        <w:tabs>
          <w:tab w:val="left" w:pos="556"/>
        </w:tabs>
        <w:ind w:left="284" w:hanging="284"/>
        <w:jc w:val="both"/>
        <w:rPr>
          <w:rFonts w:ascii="Times New Roman" w:hAnsi="Times New Roman" w:cs="Times New Roman"/>
          <w:noProof/>
          <w:position w:val="5"/>
        </w:rPr>
      </w:pPr>
      <w:r w:rsidRPr="00E87150">
        <w:rPr>
          <w:rFonts w:ascii="Times New Roman" w:hAnsi="Times New Roman" w:cs="Times New Roman"/>
          <w:noProof/>
        </w:rPr>
        <w:t>A. Са</w:t>
      </w:r>
      <w:r w:rsidRPr="00E87150">
        <w:rPr>
          <w:rFonts w:ascii="Times New Roman" w:hAnsi="Times New Roman" w:cs="Times New Roman"/>
          <w:noProof/>
          <w:position w:val="5"/>
        </w:rPr>
        <w:t>++</w:t>
      </w:r>
    </w:p>
    <w:p w14:paraId="4DF93FF3" w14:textId="77777777" w:rsidR="00E87150" w:rsidRPr="00E87150" w:rsidRDefault="00E87150" w:rsidP="00ED4AB9">
      <w:pPr>
        <w:pStyle w:val="a3"/>
        <w:tabs>
          <w:tab w:val="left" w:pos="556"/>
        </w:tabs>
        <w:ind w:left="284" w:hanging="284"/>
        <w:jc w:val="both"/>
        <w:rPr>
          <w:rFonts w:ascii="Times New Roman" w:hAnsi="Times New Roman" w:cs="Times New Roman"/>
          <w:noProof/>
        </w:rPr>
      </w:pPr>
      <w:r w:rsidRPr="00E87150">
        <w:rPr>
          <w:rFonts w:ascii="Times New Roman" w:hAnsi="Times New Roman" w:cs="Times New Roman"/>
          <w:noProof/>
        </w:rPr>
        <w:t xml:space="preserve">B. </w:t>
      </w:r>
      <w:r w:rsidRPr="00E87150">
        <w:rPr>
          <w:rFonts w:ascii="Times New Roman" w:hAnsi="Times New Roman" w:cs="Times New Roman"/>
          <w:noProof/>
        </w:rPr>
        <w:tab/>
        <w:t>Альфа-амілази</w:t>
      </w:r>
    </w:p>
    <w:p w14:paraId="6E173EDE" w14:textId="77777777" w:rsidR="00E87150" w:rsidRPr="00E87150" w:rsidRDefault="00E87150" w:rsidP="00ED4AB9">
      <w:pPr>
        <w:pStyle w:val="a3"/>
        <w:tabs>
          <w:tab w:val="left" w:pos="556"/>
        </w:tabs>
        <w:ind w:left="284" w:hanging="284"/>
        <w:jc w:val="both"/>
        <w:rPr>
          <w:rFonts w:ascii="Times New Roman" w:hAnsi="Times New Roman" w:cs="Times New Roman"/>
          <w:noProof/>
        </w:rPr>
      </w:pPr>
      <w:r w:rsidRPr="00E87150">
        <w:rPr>
          <w:rFonts w:ascii="Times New Roman" w:hAnsi="Times New Roman" w:cs="Times New Roman"/>
          <w:noProof/>
        </w:rPr>
        <w:t xml:space="preserve">C. </w:t>
      </w:r>
      <w:r w:rsidRPr="00E87150">
        <w:rPr>
          <w:rFonts w:ascii="Times New Roman" w:hAnsi="Times New Roman" w:cs="Times New Roman"/>
          <w:noProof/>
        </w:rPr>
        <w:tab/>
        <w:t>Лізоциму</w:t>
      </w:r>
    </w:p>
    <w:p w14:paraId="0CD3B294" w14:textId="77777777" w:rsidR="00E87150" w:rsidRPr="00E87150" w:rsidRDefault="00E87150" w:rsidP="00ED4AB9">
      <w:pPr>
        <w:pStyle w:val="a3"/>
        <w:tabs>
          <w:tab w:val="left" w:pos="556"/>
        </w:tabs>
        <w:ind w:left="284" w:hanging="284"/>
        <w:jc w:val="both"/>
        <w:rPr>
          <w:rFonts w:ascii="Times New Roman" w:hAnsi="Times New Roman" w:cs="Times New Roman"/>
          <w:noProof/>
        </w:rPr>
      </w:pPr>
      <w:r w:rsidRPr="00E87150">
        <w:rPr>
          <w:rFonts w:ascii="Times New Roman" w:hAnsi="Times New Roman" w:cs="Times New Roman"/>
          <w:noProof/>
        </w:rPr>
        <w:t xml:space="preserve">D. </w:t>
      </w:r>
      <w:r w:rsidRPr="00E87150">
        <w:rPr>
          <w:rFonts w:ascii="Times New Roman" w:hAnsi="Times New Roman" w:cs="Times New Roman"/>
          <w:noProof/>
        </w:rPr>
        <w:tab/>
        <w:t>Бікарбонатів</w:t>
      </w:r>
    </w:p>
    <w:p w14:paraId="307688D8" w14:textId="77777777" w:rsidR="00E87150" w:rsidRPr="00E87150" w:rsidRDefault="00E87150" w:rsidP="00ED4AB9">
      <w:pPr>
        <w:pStyle w:val="a3"/>
        <w:tabs>
          <w:tab w:val="left" w:pos="556"/>
        </w:tabs>
        <w:ind w:left="284" w:hanging="284"/>
        <w:jc w:val="both"/>
        <w:rPr>
          <w:rFonts w:ascii="Times New Roman" w:hAnsi="Times New Roman" w:cs="Times New Roman"/>
          <w:noProof/>
        </w:rPr>
      </w:pPr>
      <w:r w:rsidRPr="00E87150">
        <w:rPr>
          <w:rFonts w:ascii="Times New Roman" w:hAnsi="Times New Roman" w:cs="Times New Roman"/>
          <w:noProof/>
        </w:rPr>
        <w:t xml:space="preserve">E. </w:t>
      </w:r>
      <w:r w:rsidRPr="00E87150">
        <w:rPr>
          <w:rFonts w:ascii="Times New Roman" w:hAnsi="Times New Roman" w:cs="Times New Roman"/>
          <w:noProof/>
        </w:rPr>
        <w:tab/>
        <w:t>Фосфатів</w:t>
      </w:r>
    </w:p>
    <w:p w14:paraId="4E6C9F55" w14:textId="77777777" w:rsidR="00E87150" w:rsidRPr="00E87150" w:rsidRDefault="00E87150" w:rsidP="00ED4AB9">
      <w:pPr>
        <w:ind w:left="284" w:hanging="284"/>
        <w:jc w:val="both"/>
        <w:rPr>
          <w:rFonts w:ascii="Times New Roman" w:hAnsi="Times New Roman" w:cs="Times New Roman"/>
          <w:noProof/>
        </w:rPr>
      </w:pPr>
      <w:r w:rsidRPr="00E87150">
        <w:rPr>
          <w:rFonts w:ascii="Times New Roman" w:hAnsi="Times New Roman" w:cs="Times New Roman"/>
          <w:noProof/>
        </w:rPr>
        <w:t>7. Збільшення секреції слини у собаки з фістули слинної залози виявлене за умов подразнення еферентних парасимпатичних волокон після того, як був уведений атропін. Збільшення слиновиділення стало наслідком формування і впливу:</w:t>
      </w:r>
    </w:p>
    <w:p w14:paraId="38296A0E" w14:textId="77777777" w:rsidR="00E87150" w:rsidRPr="00E87150" w:rsidRDefault="00E87150" w:rsidP="00ED4AB9">
      <w:pPr>
        <w:pStyle w:val="a3"/>
        <w:tabs>
          <w:tab w:val="left" w:pos="567"/>
        </w:tabs>
        <w:ind w:left="284" w:hanging="284"/>
        <w:jc w:val="both"/>
        <w:rPr>
          <w:rFonts w:ascii="Times New Roman" w:hAnsi="Times New Roman" w:cs="Times New Roman"/>
          <w:noProof/>
        </w:rPr>
      </w:pPr>
      <w:r w:rsidRPr="00E87150">
        <w:rPr>
          <w:rFonts w:ascii="Times New Roman" w:hAnsi="Times New Roman" w:cs="Times New Roman"/>
          <w:noProof/>
        </w:rPr>
        <w:t>A. Брадикініну</w:t>
      </w:r>
    </w:p>
    <w:p w14:paraId="27D65D53" w14:textId="77777777" w:rsidR="00E87150" w:rsidRPr="00E87150" w:rsidRDefault="00E87150" w:rsidP="00ED4AB9">
      <w:pPr>
        <w:pStyle w:val="a3"/>
        <w:tabs>
          <w:tab w:val="left" w:pos="567"/>
        </w:tabs>
        <w:ind w:left="284" w:hanging="284"/>
        <w:jc w:val="both"/>
        <w:rPr>
          <w:rFonts w:ascii="Times New Roman" w:hAnsi="Times New Roman" w:cs="Times New Roman"/>
          <w:noProof/>
        </w:rPr>
      </w:pPr>
      <w:r w:rsidRPr="00E87150">
        <w:rPr>
          <w:rFonts w:ascii="Times New Roman" w:hAnsi="Times New Roman" w:cs="Times New Roman"/>
          <w:noProof/>
        </w:rPr>
        <w:t xml:space="preserve">B. </w:t>
      </w:r>
      <w:r w:rsidRPr="00E87150">
        <w:rPr>
          <w:rFonts w:ascii="Times New Roman" w:hAnsi="Times New Roman" w:cs="Times New Roman"/>
          <w:noProof/>
        </w:rPr>
        <w:tab/>
        <w:t>Вазоінтестинального пептиду</w:t>
      </w:r>
    </w:p>
    <w:p w14:paraId="65C70281" w14:textId="77777777" w:rsidR="00E87150" w:rsidRPr="00E87150" w:rsidRDefault="00E87150" w:rsidP="00ED4AB9">
      <w:pPr>
        <w:pStyle w:val="a3"/>
        <w:tabs>
          <w:tab w:val="left" w:pos="567"/>
        </w:tabs>
        <w:ind w:left="284" w:hanging="284"/>
        <w:jc w:val="both"/>
        <w:rPr>
          <w:rFonts w:ascii="Times New Roman" w:hAnsi="Times New Roman" w:cs="Times New Roman"/>
          <w:noProof/>
        </w:rPr>
      </w:pPr>
      <w:r w:rsidRPr="00E87150">
        <w:rPr>
          <w:rFonts w:ascii="Times New Roman" w:hAnsi="Times New Roman" w:cs="Times New Roman"/>
          <w:noProof/>
        </w:rPr>
        <w:t xml:space="preserve">C. </w:t>
      </w:r>
      <w:r w:rsidRPr="00E87150">
        <w:rPr>
          <w:rFonts w:ascii="Times New Roman" w:hAnsi="Times New Roman" w:cs="Times New Roman"/>
          <w:noProof/>
        </w:rPr>
        <w:tab/>
        <w:t>Кортизолу</w:t>
      </w:r>
    </w:p>
    <w:p w14:paraId="1EB80866" w14:textId="0E292B7D" w:rsidR="00E87150" w:rsidRPr="00E87150" w:rsidRDefault="00E87150" w:rsidP="00ED4AB9">
      <w:pPr>
        <w:tabs>
          <w:tab w:val="left" w:pos="567"/>
        </w:tabs>
        <w:ind w:left="284" w:hanging="284"/>
        <w:jc w:val="both"/>
        <w:rPr>
          <w:rFonts w:ascii="Times New Roman" w:hAnsi="Times New Roman" w:cs="Times New Roman"/>
          <w:noProof/>
        </w:rPr>
      </w:pPr>
      <w:r w:rsidRPr="00E87150">
        <w:rPr>
          <w:rFonts w:ascii="Times New Roman" w:hAnsi="Times New Roman" w:cs="Times New Roman"/>
          <w:noProof/>
        </w:rPr>
        <w:t xml:space="preserve"> D. </w:t>
      </w:r>
      <w:r w:rsidRPr="00E87150">
        <w:rPr>
          <w:rFonts w:ascii="Times New Roman" w:hAnsi="Times New Roman" w:cs="Times New Roman"/>
          <w:noProof/>
        </w:rPr>
        <w:tab/>
        <w:t>Серотоніну</w:t>
      </w:r>
    </w:p>
    <w:p w14:paraId="1526FC5C" w14:textId="70B5E059" w:rsidR="00E87150" w:rsidRPr="00E87150" w:rsidRDefault="00E87150" w:rsidP="00ED4AB9">
      <w:pPr>
        <w:tabs>
          <w:tab w:val="left" w:pos="567"/>
        </w:tabs>
        <w:ind w:left="284" w:hanging="284"/>
        <w:jc w:val="both"/>
        <w:rPr>
          <w:rFonts w:ascii="Times New Roman" w:hAnsi="Times New Roman" w:cs="Times New Roman"/>
          <w:noProof/>
        </w:rPr>
      </w:pPr>
      <w:r w:rsidRPr="00E87150">
        <w:rPr>
          <w:rFonts w:ascii="Times New Roman" w:hAnsi="Times New Roman" w:cs="Times New Roman"/>
          <w:noProof/>
        </w:rPr>
        <w:t xml:space="preserve"> E. </w:t>
      </w:r>
      <w:r w:rsidRPr="00E87150">
        <w:rPr>
          <w:rFonts w:ascii="Times New Roman" w:hAnsi="Times New Roman" w:cs="Times New Roman"/>
          <w:noProof/>
        </w:rPr>
        <w:tab/>
        <w:t>Простагландинів</w:t>
      </w:r>
    </w:p>
    <w:p w14:paraId="13AC1DF5" w14:textId="77777777" w:rsidR="00E87150" w:rsidRPr="00E87150" w:rsidRDefault="00E87150" w:rsidP="00ED4AB9">
      <w:pPr>
        <w:ind w:left="284" w:hanging="284"/>
        <w:jc w:val="both"/>
        <w:rPr>
          <w:rFonts w:ascii="Times New Roman" w:hAnsi="Times New Roman" w:cs="Times New Roman"/>
          <w:noProof/>
        </w:rPr>
      </w:pPr>
      <w:r w:rsidRPr="00E87150">
        <w:rPr>
          <w:rFonts w:ascii="Times New Roman" w:hAnsi="Times New Roman" w:cs="Times New Roman"/>
          <w:noProof/>
        </w:rPr>
        <w:t>8. Після зрошування ротової порожнини анестетиком (лідокаїном) людині важко ковтати. Причина — відсутність інформації від рецепторів, внаслідок чого пригнічена, в першу чергу:</w:t>
      </w:r>
    </w:p>
    <w:p w14:paraId="4D05ECE3" w14:textId="77777777" w:rsidR="00E87150" w:rsidRPr="00E87150" w:rsidRDefault="00E87150" w:rsidP="00ED4AB9">
      <w:pPr>
        <w:pStyle w:val="a3"/>
        <w:ind w:left="284" w:hanging="284"/>
        <w:jc w:val="both"/>
        <w:rPr>
          <w:rFonts w:ascii="Times New Roman" w:hAnsi="Times New Roman" w:cs="Times New Roman"/>
          <w:noProof/>
        </w:rPr>
      </w:pPr>
      <w:r w:rsidRPr="00E87150">
        <w:rPr>
          <w:rFonts w:ascii="Times New Roman" w:hAnsi="Times New Roman" w:cs="Times New Roman"/>
          <w:noProof/>
        </w:rPr>
        <w:t>A. Глоткова фаза ковтання</w:t>
      </w:r>
    </w:p>
    <w:p w14:paraId="775D92BC" w14:textId="77777777" w:rsidR="00E87150" w:rsidRPr="00E87150" w:rsidRDefault="00E87150" w:rsidP="00ED4AB9">
      <w:pPr>
        <w:pStyle w:val="a3"/>
        <w:ind w:left="284" w:hanging="284"/>
        <w:jc w:val="both"/>
        <w:rPr>
          <w:rFonts w:ascii="Times New Roman" w:hAnsi="Times New Roman" w:cs="Times New Roman"/>
          <w:noProof/>
        </w:rPr>
      </w:pPr>
      <w:r w:rsidRPr="00E87150">
        <w:rPr>
          <w:rFonts w:ascii="Times New Roman" w:hAnsi="Times New Roman" w:cs="Times New Roman"/>
          <w:noProof/>
        </w:rPr>
        <w:t>B. Ротова фаза ковтання</w:t>
      </w:r>
    </w:p>
    <w:p w14:paraId="5BD32111" w14:textId="77777777" w:rsidR="00E87150" w:rsidRPr="00E87150" w:rsidRDefault="00E87150" w:rsidP="00ED4AB9">
      <w:pPr>
        <w:pStyle w:val="a3"/>
        <w:ind w:left="284" w:hanging="284"/>
        <w:jc w:val="both"/>
        <w:rPr>
          <w:rFonts w:ascii="Times New Roman" w:hAnsi="Times New Roman" w:cs="Times New Roman"/>
          <w:noProof/>
        </w:rPr>
      </w:pPr>
      <w:r w:rsidRPr="00E87150">
        <w:rPr>
          <w:rFonts w:ascii="Times New Roman" w:hAnsi="Times New Roman" w:cs="Times New Roman"/>
          <w:noProof/>
        </w:rPr>
        <w:t>C. Стравохідна фаза ковтання</w:t>
      </w:r>
    </w:p>
    <w:p w14:paraId="4DA8833C" w14:textId="77777777" w:rsidR="00E87150" w:rsidRPr="00E87150" w:rsidRDefault="00E87150" w:rsidP="00ED4AB9">
      <w:pPr>
        <w:pStyle w:val="a3"/>
        <w:ind w:left="284" w:hanging="284"/>
        <w:jc w:val="both"/>
        <w:rPr>
          <w:rFonts w:ascii="Times New Roman" w:hAnsi="Times New Roman" w:cs="Times New Roman"/>
          <w:noProof/>
        </w:rPr>
      </w:pPr>
      <w:r w:rsidRPr="00E87150">
        <w:rPr>
          <w:rFonts w:ascii="Times New Roman" w:hAnsi="Times New Roman" w:cs="Times New Roman"/>
          <w:noProof/>
        </w:rPr>
        <w:t>D. Координація ковтання</w:t>
      </w:r>
    </w:p>
    <w:p w14:paraId="54BF6A84" w14:textId="77777777" w:rsidR="00E87150" w:rsidRPr="00E87150" w:rsidRDefault="00E87150" w:rsidP="00ED4AB9">
      <w:pPr>
        <w:pStyle w:val="a3"/>
        <w:ind w:left="284" w:hanging="284"/>
        <w:jc w:val="both"/>
        <w:rPr>
          <w:rFonts w:ascii="Times New Roman" w:hAnsi="Times New Roman" w:cs="Times New Roman"/>
          <w:noProof/>
        </w:rPr>
      </w:pPr>
      <w:r w:rsidRPr="00E87150">
        <w:rPr>
          <w:rFonts w:ascii="Times New Roman" w:hAnsi="Times New Roman" w:cs="Times New Roman"/>
          <w:noProof/>
        </w:rPr>
        <w:t>E. Усі відповіді неправильні</w:t>
      </w:r>
    </w:p>
    <w:p w14:paraId="4E661C00" w14:textId="77777777" w:rsidR="00E87150" w:rsidRPr="00E87150" w:rsidRDefault="00E87150" w:rsidP="00ED4AB9">
      <w:pPr>
        <w:ind w:left="284" w:hanging="284"/>
        <w:jc w:val="both"/>
        <w:rPr>
          <w:rFonts w:ascii="Times New Roman" w:hAnsi="Times New Roman" w:cs="Times New Roman"/>
          <w:noProof/>
        </w:rPr>
      </w:pPr>
      <w:r w:rsidRPr="00E87150">
        <w:rPr>
          <w:rFonts w:ascii="Times New Roman" w:hAnsi="Times New Roman" w:cs="Times New Roman"/>
          <w:noProof/>
        </w:rPr>
        <w:t>9. Після зрошування ротової порожнини анестетиком (лідокаїном) і вживання їжі зменшується:</w:t>
      </w:r>
    </w:p>
    <w:p w14:paraId="3E4D01DE" w14:textId="77777777" w:rsidR="00E87150" w:rsidRPr="00E87150" w:rsidRDefault="00E87150" w:rsidP="00ED4AB9">
      <w:pPr>
        <w:pStyle w:val="a3"/>
        <w:tabs>
          <w:tab w:val="left" w:pos="567"/>
        </w:tabs>
        <w:ind w:left="284" w:hanging="284"/>
        <w:jc w:val="both"/>
        <w:rPr>
          <w:rFonts w:ascii="Times New Roman" w:hAnsi="Times New Roman" w:cs="Times New Roman"/>
          <w:noProof/>
        </w:rPr>
      </w:pPr>
      <w:r w:rsidRPr="00E87150">
        <w:rPr>
          <w:rFonts w:ascii="Times New Roman" w:hAnsi="Times New Roman" w:cs="Times New Roman"/>
          <w:noProof/>
        </w:rPr>
        <w:t xml:space="preserve">A. </w:t>
      </w:r>
      <w:r w:rsidRPr="00E87150">
        <w:rPr>
          <w:rFonts w:ascii="Times New Roman" w:hAnsi="Times New Roman" w:cs="Times New Roman"/>
          <w:noProof/>
        </w:rPr>
        <w:tab/>
        <w:t>Секреція кишкового соку</w:t>
      </w:r>
    </w:p>
    <w:p w14:paraId="2B4D81A2" w14:textId="77777777" w:rsidR="00E87150" w:rsidRPr="00E87150" w:rsidRDefault="00E87150" w:rsidP="00ED4AB9">
      <w:pPr>
        <w:pStyle w:val="a3"/>
        <w:tabs>
          <w:tab w:val="left" w:pos="567"/>
        </w:tabs>
        <w:ind w:left="284" w:hanging="284"/>
        <w:jc w:val="both"/>
        <w:rPr>
          <w:rFonts w:ascii="Times New Roman" w:hAnsi="Times New Roman" w:cs="Times New Roman"/>
          <w:noProof/>
        </w:rPr>
      </w:pPr>
      <w:r w:rsidRPr="00E87150">
        <w:rPr>
          <w:rFonts w:ascii="Times New Roman" w:hAnsi="Times New Roman" w:cs="Times New Roman"/>
          <w:noProof/>
        </w:rPr>
        <w:t xml:space="preserve">B. </w:t>
      </w:r>
      <w:r w:rsidRPr="00E87150">
        <w:rPr>
          <w:rFonts w:ascii="Times New Roman" w:hAnsi="Times New Roman" w:cs="Times New Roman"/>
          <w:noProof/>
        </w:rPr>
        <w:tab/>
        <w:t>Моторика тонкої кишки</w:t>
      </w:r>
    </w:p>
    <w:p w14:paraId="5772F17A" w14:textId="77777777" w:rsidR="00E87150" w:rsidRPr="00E87150" w:rsidRDefault="00E87150" w:rsidP="00ED4AB9">
      <w:pPr>
        <w:pStyle w:val="a3"/>
        <w:tabs>
          <w:tab w:val="left" w:pos="567"/>
        </w:tabs>
        <w:ind w:left="284" w:hanging="284"/>
        <w:jc w:val="both"/>
        <w:rPr>
          <w:rFonts w:ascii="Times New Roman" w:hAnsi="Times New Roman" w:cs="Times New Roman"/>
          <w:noProof/>
        </w:rPr>
      </w:pPr>
      <w:r w:rsidRPr="00E87150">
        <w:rPr>
          <w:rFonts w:ascii="Times New Roman" w:hAnsi="Times New Roman" w:cs="Times New Roman"/>
          <w:noProof/>
        </w:rPr>
        <w:t xml:space="preserve">C. </w:t>
      </w:r>
      <w:r w:rsidRPr="00E87150">
        <w:rPr>
          <w:rFonts w:ascii="Times New Roman" w:hAnsi="Times New Roman" w:cs="Times New Roman"/>
          <w:noProof/>
        </w:rPr>
        <w:tab/>
        <w:t>Моторика шлунка</w:t>
      </w:r>
    </w:p>
    <w:p w14:paraId="6FA6B60D" w14:textId="69B08B46" w:rsidR="00E87150" w:rsidRPr="00E87150" w:rsidRDefault="00E87150" w:rsidP="00ED4AB9">
      <w:pPr>
        <w:tabs>
          <w:tab w:val="left" w:pos="567"/>
        </w:tabs>
        <w:ind w:left="284" w:hanging="284"/>
        <w:jc w:val="both"/>
        <w:rPr>
          <w:rFonts w:ascii="Times New Roman" w:hAnsi="Times New Roman" w:cs="Times New Roman"/>
          <w:noProof/>
        </w:rPr>
      </w:pPr>
      <w:r w:rsidRPr="00E87150">
        <w:rPr>
          <w:rFonts w:ascii="Times New Roman" w:hAnsi="Times New Roman" w:cs="Times New Roman"/>
          <w:noProof/>
        </w:rPr>
        <w:t xml:space="preserve"> D. </w:t>
      </w:r>
      <w:r w:rsidRPr="00E87150">
        <w:rPr>
          <w:rFonts w:ascii="Times New Roman" w:hAnsi="Times New Roman" w:cs="Times New Roman"/>
          <w:noProof/>
        </w:rPr>
        <w:tab/>
        <w:t>Секреція підшлункового соку</w:t>
      </w:r>
    </w:p>
    <w:p w14:paraId="69A2FDAB" w14:textId="77777777" w:rsidR="00E87150" w:rsidRPr="00E87150" w:rsidRDefault="00E87150" w:rsidP="00ED4AB9">
      <w:pPr>
        <w:pStyle w:val="a3"/>
        <w:tabs>
          <w:tab w:val="left" w:pos="567"/>
        </w:tabs>
        <w:ind w:left="284" w:hanging="284"/>
        <w:jc w:val="both"/>
        <w:rPr>
          <w:rFonts w:ascii="Times New Roman" w:hAnsi="Times New Roman" w:cs="Times New Roman"/>
          <w:noProof/>
        </w:rPr>
      </w:pPr>
      <w:r w:rsidRPr="00E87150">
        <w:rPr>
          <w:rFonts w:ascii="Times New Roman" w:hAnsi="Times New Roman" w:cs="Times New Roman"/>
          <w:noProof/>
        </w:rPr>
        <w:t xml:space="preserve">E. </w:t>
      </w:r>
      <w:r w:rsidRPr="00E87150">
        <w:rPr>
          <w:rFonts w:ascii="Times New Roman" w:hAnsi="Times New Roman" w:cs="Times New Roman"/>
          <w:noProof/>
        </w:rPr>
        <w:tab/>
        <w:t>Всмоктування в кишках</w:t>
      </w:r>
    </w:p>
    <w:p w14:paraId="2CEA6728" w14:textId="77777777" w:rsidR="00E87150" w:rsidRPr="00E87150" w:rsidRDefault="00E87150" w:rsidP="00ED4AB9">
      <w:pPr>
        <w:ind w:left="284" w:hanging="284"/>
        <w:jc w:val="both"/>
        <w:rPr>
          <w:rFonts w:ascii="Times New Roman" w:hAnsi="Times New Roman" w:cs="Times New Roman"/>
          <w:noProof/>
        </w:rPr>
      </w:pPr>
      <w:r w:rsidRPr="00E87150">
        <w:rPr>
          <w:rFonts w:ascii="Times New Roman" w:hAnsi="Times New Roman" w:cs="Times New Roman"/>
          <w:noProof/>
        </w:rPr>
        <w:t>10. Центр жування знаходиться:</w:t>
      </w:r>
    </w:p>
    <w:p w14:paraId="378441CC" w14:textId="77777777" w:rsidR="00E87150" w:rsidRPr="00E87150" w:rsidRDefault="00E87150" w:rsidP="00ED4AB9">
      <w:pPr>
        <w:pStyle w:val="a3"/>
        <w:tabs>
          <w:tab w:val="left" w:pos="539"/>
        </w:tabs>
        <w:ind w:left="284" w:hanging="284"/>
        <w:jc w:val="both"/>
        <w:rPr>
          <w:rFonts w:ascii="Times New Roman" w:hAnsi="Times New Roman" w:cs="Times New Roman"/>
          <w:noProof/>
        </w:rPr>
      </w:pPr>
      <w:r w:rsidRPr="00E87150">
        <w:rPr>
          <w:rFonts w:ascii="Times New Roman" w:hAnsi="Times New Roman" w:cs="Times New Roman"/>
          <w:noProof/>
        </w:rPr>
        <w:t>A. У вентромедіальних ядрах гіпоталамуса</w:t>
      </w:r>
    </w:p>
    <w:p w14:paraId="67DD07E6" w14:textId="77777777" w:rsidR="00E87150" w:rsidRPr="00E87150" w:rsidRDefault="00E87150" w:rsidP="00ED4AB9">
      <w:pPr>
        <w:pStyle w:val="a3"/>
        <w:tabs>
          <w:tab w:val="left" w:pos="539"/>
        </w:tabs>
        <w:ind w:left="284" w:hanging="284"/>
        <w:jc w:val="both"/>
        <w:rPr>
          <w:rFonts w:ascii="Times New Roman" w:hAnsi="Times New Roman" w:cs="Times New Roman"/>
          <w:noProof/>
        </w:rPr>
      </w:pPr>
      <w:r w:rsidRPr="00E87150">
        <w:rPr>
          <w:rFonts w:ascii="Times New Roman" w:hAnsi="Times New Roman" w:cs="Times New Roman"/>
          <w:noProof/>
        </w:rPr>
        <w:t xml:space="preserve">B. </w:t>
      </w:r>
      <w:r w:rsidRPr="00E87150">
        <w:rPr>
          <w:rFonts w:ascii="Times New Roman" w:hAnsi="Times New Roman" w:cs="Times New Roman"/>
          <w:noProof/>
        </w:rPr>
        <w:tab/>
        <w:t>На дні ромбоподібної ямки довгастого мозку</w:t>
      </w:r>
    </w:p>
    <w:p w14:paraId="2584E5C3" w14:textId="77777777" w:rsidR="00E87150" w:rsidRPr="00E87150" w:rsidRDefault="00E87150" w:rsidP="00ED4AB9">
      <w:pPr>
        <w:pStyle w:val="a3"/>
        <w:tabs>
          <w:tab w:val="left" w:pos="539"/>
        </w:tabs>
        <w:ind w:left="284" w:hanging="284"/>
        <w:jc w:val="both"/>
        <w:rPr>
          <w:rFonts w:ascii="Times New Roman" w:hAnsi="Times New Roman" w:cs="Times New Roman"/>
          <w:noProof/>
        </w:rPr>
      </w:pPr>
      <w:r w:rsidRPr="00E87150">
        <w:rPr>
          <w:rFonts w:ascii="Times New Roman" w:hAnsi="Times New Roman" w:cs="Times New Roman"/>
          <w:noProof/>
        </w:rPr>
        <w:t xml:space="preserve">C. </w:t>
      </w:r>
      <w:r w:rsidRPr="00E87150">
        <w:rPr>
          <w:rFonts w:ascii="Times New Roman" w:hAnsi="Times New Roman" w:cs="Times New Roman"/>
          <w:noProof/>
        </w:rPr>
        <w:tab/>
        <w:t>У нижніх горбах чотиригорбкового тіла</w:t>
      </w:r>
    </w:p>
    <w:p w14:paraId="766F3032" w14:textId="77777777" w:rsidR="00E87150" w:rsidRPr="00E87150" w:rsidRDefault="00E87150" w:rsidP="00ED4AB9">
      <w:pPr>
        <w:pStyle w:val="a3"/>
        <w:tabs>
          <w:tab w:val="left" w:pos="539"/>
        </w:tabs>
        <w:ind w:left="284" w:hanging="284"/>
        <w:jc w:val="both"/>
        <w:rPr>
          <w:rFonts w:ascii="Times New Roman" w:hAnsi="Times New Roman" w:cs="Times New Roman"/>
          <w:noProof/>
        </w:rPr>
      </w:pPr>
      <w:r w:rsidRPr="00E87150">
        <w:rPr>
          <w:rFonts w:ascii="Times New Roman" w:hAnsi="Times New Roman" w:cs="Times New Roman"/>
          <w:noProof/>
        </w:rPr>
        <w:t>D. У латеральних ядрах гіпоталамуса</w:t>
      </w:r>
    </w:p>
    <w:p w14:paraId="2298DD82" w14:textId="77777777" w:rsidR="00E87150" w:rsidRPr="00E87150" w:rsidRDefault="00E87150" w:rsidP="00ED4AB9">
      <w:pPr>
        <w:pStyle w:val="a3"/>
        <w:tabs>
          <w:tab w:val="left" w:pos="539"/>
        </w:tabs>
        <w:ind w:left="284" w:hanging="284"/>
        <w:jc w:val="both"/>
        <w:rPr>
          <w:rFonts w:ascii="Times New Roman" w:hAnsi="Times New Roman" w:cs="Times New Roman"/>
          <w:i/>
          <w:iCs/>
          <w:noProof/>
        </w:rPr>
      </w:pPr>
      <w:r w:rsidRPr="00E87150">
        <w:rPr>
          <w:rFonts w:ascii="Times New Roman" w:hAnsi="Times New Roman" w:cs="Times New Roman"/>
          <w:noProof/>
        </w:rPr>
        <w:t xml:space="preserve">E. </w:t>
      </w:r>
      <w:r w:rsidRPr="00E87150">
        <w:rPr>
          <w:rFonts w:ascii="Times New Roman" w:hAnsi="Times New Roman" w:cs="Times New Roman"/>
          <w:noProof/>
        </w:rPr>
        <w:tab/>
        <w:t>У передніх рогах спинного мозку крові</w:t>
      </w:r>
    </w:p>
    <w:p w14:paraId="5D769B11" w14:textId="77777777" w:rsidR="00E87150" w:rsidRPr="00E87150" w:rsidRDefault="00E87150" w:rsidP="00ED4AB9">
      <w:pPr>
        <w:pStyle w:val="4"/>
        <w:spacing w:line="240" w:lineRule="auto"/>
        <w:ind w:left="0"/>
        <w:jc w:val="both"/>
        <w:rPr>
          <w:noProof/>
          <w:sz w:val="24"/>
          <w:szCs w:val="24"/>
          <w:lang w:val="uk-UA"/>
        </w:rPr>
      </w:pPr>
      <w:r w:rsidRPr="00E87150">
        <w:rPr>
          <w:i/>
          <w:iCs/>
          <w:noProof/>
          <w:sz w:val="24"/>
          <w:szCs w:val="24"/>
          <w:lang w:val="uk-UA"/>
        </w:rPr>
        <w:t>Відповіді</w:t>
      </w:r>
    </w:p>
    <w:p w14:paraId="2A27C906" w14:textId="77777777" w:rsidR="00E87150" w:rsidRPr="00ED4AB9" w:rsidRDefault="00E87150" w:rsidP="00ED4AB9">
      <w:pPr>
        <w:jc w:val="both"/>
        <w:rPr>
          <w:rFonts w:ascii="Times New Roman" w:hAnsi="Times New Roman" w:cs="Times New Roman"/>
          <w:i/>
          <w:iCs/>
          <w:noProof/>
        </w:rPr>
      </w:pPr>
      <w:r w:rsidRPr="00ED4AB9">
        <w:rPr>
          <w:rFonts w:ascii="Times New Roman" w:hAnsi="Times New Roman" w:cs="Times New Roman"/>
          <w:noProof/>
        </w:rPr>
        <w:t>1.С, 2.В, 3.D, 4.C, 5.E, 6.C, 7.A, 8.B, 9.D, 10.B.</w:t>
      </w:r>
    </w:p>
    <w:p w14:paraId="580CDCFA" w14:textId="77777777" w:rsidR="00E768D1" w:rsidRDefault="00E768D1" w:rsidP="00E87150">
      <w:pPr>
        <w:pStyle w:val="a3"/>
        <w:ind w:left="365"/>
        <w:rPr>
          <w:rFonts w:ascii="Times New Roman" w:eastAsia="Times New Roman" w:hAnsi="Times New Roman" w:cs="Times New Roman"/>
          <w:b/>
        </w:rPr>
        <w:sectPr w:rsidR="00E768D1" w:rsidSect="00E768D1">
          <w:type w:val="continuous"/>
          <w:pgSz w:w="11906" w:h="16838"/>
          <w:pgMar w:top="1134" w:right="850" w:bottom="1134" w:left="1701" w:header="708" w:footer="708" w:gutter="0"/>
          <w:cols w:num="2" w:space="708"/>
          <w:docGrid w:linePitch="360"/>
        </w:sectPr>
      </w:pPr>
    </w:p>
    <w:p w14:paraId="5357A998" w14:textId="77777777" w:rsidR="00E87150" w:rsidRPr="00E87150" w:rsidRDefault="00E87150" w:rsidP="00E87150">
      <w:pPr>
        <w:pStyle w:val="a3"/>
        <w:ind w:left="365"/>
        <w:rPr>
          <w:rFonts w:ascii="Times New Roman" w:eastAsia="Times New Roman" w:hAnsi="Times New Roman" w:cs="Times New Roman"/>
          <w:b/>
        </w:rPr>
      </w:pPr>
    </w:p>
    <w:p w14:paraId="651211D2" w14:textId="77777777" w:rsidR="00E87150" w:rsidRPr="0018333F" w:rsidRDefault="00E87150" w:rsidP="0018333F">
      <w:pPr>
        <w:rPr>
          <w:rFonts w:ascii="Times New Roman" w:eastAsia="Times New Roman" w:hAnsi="Times New Roman" w:cs="Times New Roman"/>
          <w:b/>
        </w:rPr>
      </w:pPr>
      <w:r w:rsidRPr="0018333F">
        <w:rPr>
          <w:rFonts w:ascii="Times New Roman" w:eastAsia="Times New Roman" w:hAnsi="Times New Roman" w:cs="Times New Roman"/>
          <w:b/>
        </w:rPr>
        <w:t>Список рекомендованої літератури:</w:t>
      </w:r>
    </w:p>
    <w:p w14:paraId="53E3B68D" w14:textId="77777777" w:rsidR="0018333F" w:rsidRPr="00C7274D" w:rsidRDefault="0018333F" w:rsidP="0018333F">
      <w:pPr>
        <w:widowControl/>
        <w:ind w:left="426" w:hanging="426"/>
        <w:jc w:val="both"/>
        <w:rPr>
          <w:rFonts w:ascii="Times New Roman" w:eastAsia="Calibri" w:hAnsi="Times New Roman" w:cs="Times New Roman"/>
          <w:i/>
          <w:color w:val="auto"/>
          <w:lang w:bidi="ar-SA"/>
        </w:rPr>
      </w:pPr>
      <w:bookmarkStart w:id="7" w:name="_Hlk215422829"/>
      <w:r w:rsidRPr="00C7274D">
        <w:rPr>
          <w:rFonts w:ascii="Times New Roman" w:eastAsia="Calibri" w:hAnsi="Times New Roman" w:cs="Times New Roman"/>
          <w:i/>
          <w:color w:val="auto"/>
          <w:lang w:bidi="ar-SA"/>
        </w:rPr>
        <w:t>Основна</w:t>
      </w:r>
    </w:p>
    <w:p w14:paraId="61DF1696" w14:textId="77777777" w:rsidR="0018333F" w:rsidRPr="0018333F" w:rsidRDefault="0018333F" w:rsidP="0018333F">
      <w:pPr>
        <w:pStyle w:val="a3"/>
        <w:widowControl/>
        <w:numPr>
          <w:ilvl w:val="0"/>
          <w:numId w:val="52"/>
        </w:numPr>
        <w:ind w:left="284" w:hanging="284"/>
        <w:jc w:val="both"/>
        <w:rPr>
          <w:rFonts w:ascii="Times New Roman" w:eastAsia="Calibri" w:hAnsi="Times New Roman" w:cs="Times New Roman"/>
          <w:color w:val="auto"/>
          <w:lang w:bidi="ar-SA"/>
        </w:rPr>
      </w:pPr>
      <w:r w:rsidRPr="0018333F">
        <w:rPr>
          <w:rFonts w:ascii="Times New Roman" w:eastAsia="Calibri" w:hAnsi="Times New Roman" w:cs="Times New Roman"/>
          <w:color w:val="auto"/>
          <w:lang w:bidi="ar-SA"/>
        </w:rPr>
        <w:t xml:space="preserve">Медична фізіологія за </w:t>
      </w:r>
      <w:proofErr w:type="spellStart"/>
      <w:r w:rsidRPr="0018333F">
        <w:rPr>
          <w:rFonts w:ascii="Times New Roman" w:eastAsia="Calibri" w:hAnsi="Times New Roman" w:cs="Times New Roman"/>
          <w:color w:val="auto"/>
          <w:lang w:bidi="ar-SA"/>
        </w:rPr>
        <w:t>Гайтоном</w:t>
      </w:r>
      <w:proofErr w:type="spellEnd"/>
      <w:r w:rsidRPr="0018333F">
        <w:rPr>
          <w:rFonts w:ascii="Times New Roman" w:eastAsia="Calibri" w:hAnsi="Times New Roman" w:cs="Times New Roman"/>
          <w:color w:val="auto"/>
          <w:lang w:bidi="ar-SA"/>
        </w:rPr>
        <w:t xml:space="preserve"> і </w:t>
      </w:r>
      <w:proofErr w:type="spellStart"/>
      <w:r w:rsidRPr="0018333F">
        <w:rPr>
          <w:rFonts w:ascii="Times New Roman" w:eastAsia="Calibri" w:hAnsi="Times New Roman" w:cs="Times New Roman"/>
          <w:color w:val="auto"/>
          <w:lang w:bidi="ar-SA"/>
        </w:rPr>
        <w:t>Голлом</w:t>
      </w:r>
      <w:proofErr w:type="spellEnd"/>
      <w:r w:rsidRPr="0018333F">
        <w:rPr>
          <w:rFonts w:ascii="Times New Roman" w:eastAsia="Calibri" w:hAnsi="Times New Roman" w:cs="Times New Roman"/>
          <w:color w:val="auto"/>
          <w:lang w:bidi="ar-SA"/>
        </w:rPr>
        <w:t xml:space="preserve"> : підручник: пер. з </w:t>
      </w:r>
      <w:proofErr w:type="spellStart"/>
      <w:r w:rsidRPr="0018333F">
        <w:rPr>
          <w:rFonts w:ascii="Times New Roman" w:eastAsia="Calibri" w:hAnsi="Times New Roman" w:cs="Times New Roman"/>
          <w:color w:val="auto"/>
          <w:lang w:bidi="ar-SA"/>
        </w:rPr>
        <w:t>англ</w:t>
      </w:r>
      <w:proofErr w:type="spellEnd"/>
      <w:r w:rsidRPr="0018333F">
        <w:rPr>
          <w:rFonts w:ascii="Times New Roman" w:eastAsia="Calibri" w:hAnsi="Times New Roman" w:cs="Times New Roman"/>
          <w:color w:val="auto"/>
          <w:lang w:bidi="ar-SA"/>
        </w:rPr>
        <w:t xml:space="preserve">. 14-го вид. : Т. 1-2 / Джон Е. </w:t>
      </w:r>
      <w:proofErr w:type="spellStart"/>
      <w:r w:rsidRPr="0018333F">
        <w:rPr>
          <w:rFonts w:ascii="Times New Roman" w:eastAsia="Calibri" w:hAnsi="Times New Roman" w:cs="Times New Roman"/>
          <w:color w:val="auto"/>
          <w:lang w:bidi="ar-SA"/>
        </w:rPr>
        <w:t>Голл</w:t>
      </w:r>
      <w:proofErr w:type="spellEnd"/>
      <w:r w:rsidRPr="0018333F">
        <w:rPr>
          <w:rFonts w:ascii="Times New Roman" w:eastAsia="Calibri" w:hAnsi="Times New Roman" w:cs="Times New Roman"/>
          <w:color w:val="auto"/>
          <w:lang w:bidi="ar-SA"/>
        </w:rPr>
        <w:t xml:space="preserve">, Майкл Е. </w:t>
      </w:r>
      <w:proofErr w:type="spellStart"/>
      <w:r w:rsidRPr="0018333F">
        <w:rPr>
          <w:rFonts w:ascii="Times New Roman" w:eastAsia="Calibri" w:hAnsi="Times New Roman" w:cs="Times New Roman"/>
          <w:color w:val="auto"/>
          <w:lang w:bidi="ar-SA"/>
        </w:rPr>
        <w:t>голл</w:t>
      </w:r>
      <w:proofErr w:type="spellEnd"/>
      <w:r w:rsidRPr="0018333F">
        <w:rPr>
          <w:rFonts w:ascii="Times New Roman" w:eastAsia="Calibri" w:hAnsi="Times New Roman" w:cs="Times New Roman"/>
          <w:color w:val="auto"/>
          <w:lang w:bidi="ar-SA"/>
        </w:rPr>
        <w:t xml:space="preserve">; наук. ред. </w:t>
      </w:r>
      <w:proofErr w:type="spellStart"/>
      <w:r w:rsidRPr="0018333F">
        <w:rPr>
          <w:rFonts w:ascii="Times New Roman" w:eastAsia="Calibri" w:hAnsi="Times New Roman" w:cs="Times New Roman"/>
          <w:color w:val="auto"/>
          <w:lang w:bidi="ar-SA"/>
        </w:rPr>
        <w:t>укр</w:t>
      </w:r>
      <w:proofErr w:type="spellEnd"/>
      <w:r w:rsidRPr="0018333F">
        <w:rPr>
          <w:rFonts w:ascii="Times New Roman" w:eastAsia="Calibri" w:hAnsi="Times New Roman" w:cs="Times New Roman"/>
          <w:color w:val="auto"/>
          <w:lang w:bidi="ar-SA"/>
        </w:rPr>
        <w:t xml:space="preserve">. вид. Степан </w:t>
      </w:r>
      <w:proofErr w:type="spellStart"/>
      <w:r w:rsidRPr="0018333F">
        <w:rPr>
          <w:rFonts w:ascii="Times New Roman" w:eastAsia="Calibri" w:hAnsi="Times New Roman" w:cs="Times New Roman"/>
          <w:color w:val="auto"/>
          <w:lang w:bidi="ar-SA"/>
        </w:rPr>
        <w:t>Вадзюк</w:t>
      </w:r>
      <w:proofErr w:type="spellEnd"/>
      <w:r w:rsidRPr="0018333F">
        <w:rPr>
          <w:rFonts w:ascii="Times New Roman" w:eastAsia="Calibri" w:hAnsi="Times New Roman" w:cs="Times New Roman"/>
          <w:color w:val="auto"/>
          <w:lang w:bidi="ar-SA"/>
        </w:rPr>
        <w:t xml:space="preserve"> ; наук. ред. пер. : К. Тарасова, І. Міщенко, М. </w:t>
      </w:r>
      <w:proofErr w:type="spellStart"/>
      <w:r w:rsidRPr="0018333F">
        <w:rPr>
          <w:rFonts w:ascii="Times New Roman" w:eastAsia="Calibri" w:hAnsi="Times New Roman" w:cs="Times New Roman"/>
          <w:color w:val="auto"/>
          <w:lang w:bidi="ar-SA"/>
        </w:rPr>
        <w:t>Йолтуховський</w:t>
      </w:r>
      <w:proofErr w:type="spellEnd"/>
      <w:r w:rsidRPr="0018333F">
        <w:rPr>
          <w:rFonts w:ascii="Times New Roman" w:eastAsia="Calibri" w:hAnsi="Times New Roman" w:cs="Times New Roman"/>
          <w:color w:val="auto"/>
          <w:lang w:bidi="ar-SA"/>
        </w:rPr>
        <w:t xml:space="preserve">, Н. </w:t>
      </w:r>
      <w:proofErr w:type="spellStart"/>
      <w:r w:rsidRPr="0018333F">
        <w:rPr>
          <w:rFonts w:ascii="Times New Roman" w:eastAsia="Calibri" w:hAnsi="Times New Roman" w:cs="Times New Roman"/>
          <w:color w:val="auto"/>
          <w:lang w:bidi="ar-SA"/>
        </w:rPr>
        <w:t>Воронич-Семченко</w:t>
      </w:r>
      <w:proofErr w:type="spellEnd"/>
      <w:r w:rsidRPr="0018333F">
        <w:rPr>
          <w:rFonts w:ascii="Times New Roman" w:eastAsia="Calibri" w:hAnsi="Times New Roman" w:cs="Times New Roman"/>
          <w:color w:val="auto"/>
          <w:lang w:bidi="ar-SA"/>
        </w:rPr>
        <w:t xml:space="preserve"> – К. : ВСВ «Медицина», 2022. – 1206 с.</w:t>
      </w:r>
    </w:p>
    <w:p w14:paraId="467270C1" w14:textId="77777777" w:rsidR="0018333F" w:rsidRPr="0018333F" w:rsidRDefault="0018333F" w:rsidP="0018333F">
      <w:pPr>
        <w:pStyle w:val="a3"/>
        <w:numPr>
          <w:ilvl w:val="0"/>
          <w:numId w:val="52"/>
        </w:numPr>
        <w:tabs>
          <w:tab w:val="left" w:pos="9498"/>
        </w:tabs>
        <w:ind w:left="284" w:hanging="284"/>
        <w:jc w:val="both"/>
        <w:rPr>
          <w:rFonts w:ascii="Times New Roman" w:hAnsi="Times New Roman" w:cs="Times New Roman"/>
          <w:position w:val="6"/>
        </w:rPr>
      </w:pPr>
      <w:proofErr w:type="spellStart"/>
      <w:r w:rsidRPr="0018333F">
        <w:rPr>
          <w:rFonts w:ascii="Times New Roman" w:hAnsi="Times New Roman" w:cs="Times New Roman"/>
          <w:position w:val="6"/>
        </w:rPr>
        <w:t>Гжегоцький</w:t>
      </w:r>
      <w:proofErr w:type="spellEnd"/>
      <w:r w:rsidRPr="0018333F">
        <w:rPr>
          <w:rFonts w:ascii="Times New Roman" w:hAnsi="Times New Roman" w:cs="Times New Roman"/>
          <w:position w:val="6"/>
        </w:rPr>
        <w:t xml:space="preserve"> М. Р. Фізіологія : навчально-методичний посібник до практичних занять та самостійної роботи / М. Р. </w:t>
      </w:r>
      <w:proofErr w:type="spellStart"/>
      <w:r w:rsidRPr="0018333F">
        <w:rPr>
          <w:rFonts w:ascii="Times New Roman" w:hAnsi="Times New Roman" w:cs="Times New Roman"/>
          <w:position w:val="6"/>
        </w:rPr>
        <w:t>Гжегоцький</w:t>
      </w:r>
      <w:proofErr w:type="spellEnd"/>
      <w:r w:rsidRPr="0018333F">
        <w:rPr>
          <w:rFonts w:ascii="Times New Roman" w:hAnsi="Times New Roman" w:cs="Times New Roman"/>
          <w:position w:val="6"/>
        </w:rPr>
        <w:t xml:space="preserve"> [та </w:t>
      </w:r>
      <w:proofErr w:type="spellStart"/>
      <w:r w:rsidRPr="0018333F">
        <w:rPr>
          <w:rFonts w:ascii="Times New Roman" w:hAnsi="Times New Roman" w:cs="Times New Roman"/>
          <w:position w:val="6"/>
        </w:rPr>
        <w:t>ін</w:t>
      </w:r>
      <w:proofErr w:type="spellEnd"/>
      <w:r w:rsidRPr="0018333F">
        <w:rPr>
          <w:rFonts w:ascii="Times New Roman" w:hAnsi="Times New Roman" w:cs="Times New Roman"/>
          <w:position w:val="6"/>
        </w:rPr>
        <w:t>].– Вінниця: Нова книга.– 2019.- 464 с.</w:t>
      </w:r>
    </w:p>
    <w:p w14:paraId="2F5C640C" w14:textId="77777777" w:rsidR="0018333F" w:rsidRPr="0018333F" w:rsidRDefault="0018333F" w:rsidP="0018333F">
      <w:pPr>
        <w:pStyle w:val="a3"/>
        <w:numPr>
          <w:ilvl w:val="0"/>
          <w:numId w:val="52"/>
        </w:numPr>
        <w:tabs>
          <w:tab w:val="left" w:pos="9498"/>
        </w:tabs>
        <w:ind w:left="284" w:hanging="284"/>
        <w:jc w:val="both"/>
        <w:rPr>
          <w:rFonts w:ascii="Times New Roman" w:hAnsi="Times New Roman" w:cs="Times New Roman"/>
          <w:position w:val="6"/>
        </w:rPr>
      </w:pPr>
      <w:r w:rsidRPr="0018333F">
        <w:rPr>
          <w:rFonts w:ascii="Times New Roman" w:hAnsi="Times New Roman" w:cs="Times New Roman"/>
          <w:position w:val="6"/>
        </w:rPr>
        <w:t xml:space="preserve">Фізіологія. Короткий курс. 2-ге вид. / Мороз В.М., </w:t>
      </w:r>
      <w:proofErr w:type="spellStart"/>
      <w:r w:rsidRPr="0018333F">
        <w:rPr>
          <w:rFonts w:ascii="Times New Roman" w:hAnsi="Times New Roman" w:cs="Times New Roman"/>
          <w:position w:val="6"/>
        </w:rPr>
        <w:t>Йолтухівський</w:t>
      </w:r>
      <w:proofErr w:type="spellEnd"/>
      <w:r w:rsidRPr="0018333F">
        <w:rPr>
          <w:rFonts w:ascii="Times New Roman" w:hAnsi="Times New Roman" w:cs="Times New Roman"/>
          <w:position w:val="6"/>
        </w:rPr>
        <w:t xml:space="preserve"> М.В., Шандра О.А. [та ін.]- за ред. Мороз В.М., </w:t>
      </w:r>
      <w:proofErr w:type="spellStart"/>
      <w:r w:rsidRPr="0018333F">
        <w:rPr>
          <w:rFonts w:ascii="Times New Roman" w:hAnsi="Times New Roman" w:cs="Times New Roman"/>
          <w:position w:val="6"/>
        </w:rPr>
        <w:t>Йолтухівський</w:t>
      </w:r>
      <w:proofErr w:type="spellEnd"/>
      <w:r w:rsidRPr="0018333F">
        <w:rPr>
          <w:rFonts w:ascii="Times New Roman" w:hAnsi="Times New Roman" w:cs="Times New Roman"/>
          <w:position w:val="6"/>
        </w:rPr>
        <w:t xml:space="preserve"> М.В .– Вінниця: Нова книга. –2020. - 408 с.</w:t>
      </w:r>
    </w:p>
    <w:p w14:paraId="0676E23A" w14:textId="77777777" w:rsidR="0018333F" w:rsidRPr="0018333F" w:rsidRDefault="0018333F" w:rsidP="0018333F">
      <w:pPr>
        <w:pStyle w:val="a3"/>
        <w:numPr>
          <w:ilvl w:val="0"/>
          <w:numId w:val="52"/>
        </w:numPr>
        <w:tabs>
          <w:tab w:val="left" w:pos="9498"/>
        </w:tabs>
        <w:ind w:left="284" w:hanging="284"/>
        <w:jc w:val="both"/>
        <w:rPr>
          <w:rStyle w:val="normaltextrun"/>
          <w:rFonts w:ascii="Times New Roman" w:hAnsi="Times New Roman" w:cs="Times New Roman"/>
          <w:shd w:val="clear" w:color="auto" w:fill="FFFFFF"/>
        </w:rPr>
      </w:pPr>
      <w:proofErr w:type="spellStart"/>
      <w:r w:rsidRPr="0018333F">
        <w:rPr>
          <w:rFonts w:ascii="Times New Roman" w:hAnsi="Times New Roman" w:cs="Times New Roman"/>
          <w:position w:val="6"/>
        </w:rPr>
        <w:t>Філімонов</w:t>
      </w:r>
      <w:proofErr w:type="spellEnd"/>
      <w:r w:rsidRPr="0018333F">
        <w:rPr>
          <w:rFonts w:ascii="Times New Roman" w:hAnsi="Times New Roman" w:cs="Times New Roman"/>
          <w:position w:val="6"/>
        </w:rPr>
        <w:t xml:space="preserve"> В. І. Фізіологія людини: підручник / В. Ф .</w:t>
      </w:r>
      <w:proofErr w:type="spellStart"/>
      <w:r w:rsidRPr="0018333F">
        <w:rPr>
          <w:rFonts w:ascii="Times New Roman" w:hAnsi="Times New Roman" w:cs="Times New Roman"/>
          <w:position w:val="6"/>
        </w:rPr>
        <w:t>Філімонов</w:t>
      </w:r>
      <w:proofErr w:type="spellEnd"/>
      <w:r w:rsidRPr="0018333F">
        <w:rPr>
          <w:rFonts w:ascii="Times New Roman" w:hAnsi="Times New Roman" w:cs="Times New Roman"/>
          <w:position w:val="6"/>
        </w:rPr>
        <w:t>. – 4е вид., К.: Медицина, 2021. - 488 с.</w:t>
      </w:r>
    </w:p>
    <w:p w14:paraId="19D17196" w14:textId="77777777" w:rsidR="0018333F" w:rsidRPr="0018333F" w:rsidRDefault="0018333F" w:rsidP="0018333F">
      <w:pPr>
        <w:pStyle w:val="a3"/>
        <w:numPr>
          <w:ilvl w:val="0"/>
          <w:numId w:val="52"/>
        </w:numPr>
        <w:tabs>
          <w:tab w:val="left" w:pos="9498"/>
        </w:tabs>
        <w:ind w:left="284" w:hanging="284"/>
        <w:jc w:val="both"/>
        <w:rPr>
          <w:rFonts w:ascii="Times New Roman" w:hAnsi="Times New Roman" w:cs="Times New Roman"/>
          <w:shd w:val="clear" w:color="auto" w:fill="FFFFFF"/>
        </w:rPr>
      </w:pPr>
      <w:r w:rsidRPr="0018333F">
        <w:rPr>
          <w:rStyle w:val="normaltextrun"/>
          <w:rFonts w:ascii="Times New Roman" w:hAnsi="Times New Roman" w:cs="Times New Roman"/>
          <w:shd w:val="clear" w:color="auto" w:fill="FFFFFF"/>
        </w:rPr>
        <w:t xml:space="preserve">Фізіологія систем крові, кровообігу, дихання, травлення, обміну і виділення. Робочий зошит : </w:t>
      </w:r>
      <w:proofErr w:type="spellStart"/>
      <w:r w:rsidRPr="0018333F">
        <w:rPr>
          <w:rStyle w:val="normaltextrun"/>
          <w:rFonts w:ascii="Times New Roman" w:hAnsi="Times New Roman" w:cs="Times New Roman"/>
          <w:shd w:val="clear" w:color="auto" w:fill="FFFFFF"/>
        </w:rPr>
        <w:t>навч</w:t>
      </w:r>
      <w:proofErr w:type="spellEnd"/>
      <w:r w:rsidRPr="0018333F">
        <w:rPr>
          <w:rStyle w:val="normaltextrun"/>
          <w:rFonts w:ascii="Times New Roman" w:hAnsi="Times New Roman" w:cs="Times New Roman"/>
          <w:shd w:val="clear" w:color="auto" w:fill="FFFFFF"/>
        </w:rPr>
        <w:t xml:space="preserve">. </w:t>
      </w:r>
      <w:proofErr w:type="spellStart"/>
      <w:r w:rsidRPr="0018333F">
        <w:rPr>
          <w:rStyle w:val="normaltextrun"/>
          <w:rFonts w:ascii="Times New Roman" w:hAnsi="Times New Roman" w:cs="Times New Roman"/>
          <w:shd w:val="clear" w:color="auto" w:fill="FFFFFF"/>
        </w:rPr>
        <w:t>посіб</w:t>
      </w:r>
      <w:proofErr w:type="spellEnd"/>
      <w:r w:rsidRPr="0018333F">
        <w:rPr>
          <w:rStyle w:val="normaltextrun"/>
          <w:rFonts w:ascii="Times New Roman" w:hAnsi="Times New Roman" w:cs="Times New Roman"/>
          <w:shd w:val="clear" w:color="auto" w:fill="FFFFFF"/>
        </w:rPr>
        <w:t xml:space="preserve">. / О. А. Шандра , Л. С. </w:t>
      </w:r>
      <w:proofErr w:type="spellStart"/>
      <w:r w:rsidRPr="0018333F">
        <w:rPr>
          <w:rStyle w:val="normaltextrun"/>
          <w:rFonts w:ascii="Times New Roman" w:hAnsi="Times New Roman" w:cs="Times New Roman"/>
          <w:shd w:val="clear" w:color="auto" w:fill="FFFFFF"/>
        </w:rPr>
        <w:t>Годлевський</w:t>
      </w:r>
      <w:proofErr w:type="spellEnd"/>
      <w:r w:rsidRPr="0018333F">
        <w:rPr>
          <w:rStyle w:val="normaltextrun"/>
          <w:rFonts w:ascii="Times New Roman" w:hAnsi="Times New Roman" w:cs="Times New Roman"/>
          <w:shd w:val="clear" w:color="auto" w:fill="FFFFFF"/>
        </w:rPr>
        <w:t xml:space="preserve">, О. А. Кащенко О. С. Л. Ляшенко, О. В. Денисенко, О. В. </w:t>
      </w:r>
      <w:proofErr w:type="spellStart"/>
      <w:r w:rsidRPr="0018333F">
        <w:rPr>
          <w:rStyle w:val="normaltextrun"/>
          <w:rFonts w:ascii="Times New Roman" w:hAnsi="Times New Roman" w:cs="Times New Roman"/>
          <w:shd w:val="clear" w:color="auto" w:fill="FFFFFF"/>
        </w:rPr>
        <w:t>Онуфриенко</w:t>
      </w:r>
      <w:proofErr w:type="spellEnd"/>
      <w:r w:rsidRPr="0018333F">
        <w:rPr>
          <w:rStyle w:val="normaltextrun"/>
          <w:rFonts w:ascii="Times New Roman" w:hAnsi="Times New Roman" w:cs="Times New Roman"/>
          <w:shd w:val="clear" w:color="auto" w:fill="FFFFFF"/>
        </w:rPr>
        <w:t xml:space="preserve">, Г. О. </w:t>
      </w:r>
      <w:proofErr w:type="spellStart"/>
      <w:r w:rsidRPr="0018333F">
        <w:rPr>
          <w:rStyle w:val="normaltextrun"/>
          <w:rFonts w:ascii="Times New Roman" w:hAnsi="Times New Roman" w:cs="Times New Roman"/>
          <w:shd w:val="clear" w:color="auto" w:fill="FFFFFF"/>
        </w:rPr>
        <w:t>Волохова</w:t>
      </w:r>
      <w:proofErr w:type="spellEnd"/>
      <w:r w:rsidRPr="0018333F">
        <w:rPr>
          <w:rStyle w:val="normaltextrun"/>
          <w:rFonts w:ascii="Times New Roman" w:hAnsi="Times New Roman" w:cs="Times New Roman"/>
          <w:shd w:val="clear" w:color="auto" w:fill="FFFFFF"/>
        </w:rPr>
        <w:t xml:space="preserve">, М. Ю. </w:t>
      </w:r>
      <w:proofErr w:type="spellStart"/>
      <w:r w:rsidRPr="0018333F">
        <w:rPr>
          <w:rStyle w:val="normaltextrun"/>
          <w:rFonts w:ascii="Times New Roman" w:hAnsi="Times New Roman" w:cs="Times New Roman"/>
          <w:shd w:val="clear" w:color="auto" w:fill="FFFFFF"/>
        </w:rPr>
        <w:t>Русакова</w:t>
      </w:r>
      <w:proofErr w:type="spellEnd"/>
      <w:r w:rsidRPr="0018333F">
        <w:rPr>
          <w:rStyle w:val="normaltextrun"/>
          <w:rFonts w:ascii="Times New Roman" w:hAnsi="Times New Roman" w:cs="Times New Roman"/>
          <w:shd w:val="clear" w:color="auto" w:fill="FFFFFF"/>
        </w:rPr>
        <w:t xml:space="preserve"> – Одеса : </w:t>
      </w:r>
      <w:proofErr w:type="spellStart"/>
      <w:r w:rsidRPr="0018333F">
        <w:rPr>
          <w:rStyle w:val="normaltextrun"/>
          <w:rFonts w:ascii="Times New Roman" w:hAnsi="Times New Roman" w:cs="Times New Roman"/>
          <w:shd w:val="clear" w:color="auto" w:fill="FFFFFF"/>
        </w:rPr>
        <w:t>Олді</w:t>
      </w:r>
      <w:proofErr w:type="spellEnd"/>
      <w:r w:rsidRPr="0018333F">
        <w:rPr>
          <w:rStyle w:val="normaltextrun"/>
          <w:rFonts w:ascii="Times New Roman" w:hAnsi="Times New Roman" w:cs="Times New Roman"/>
          <w:shd w:val="clear" w:color="auto" w:fill="FFFFFF"/>
        </w:rPr>
        <w:t xml:space="preserve">+, 2024. – 180 с. ISВN 978-966-992-516-9 </w:t>
      </w:r>
      <w:hyperlink r:id="rId83" w:tgtFrame="_blank" w:history="1">
        <w:r w:rsidRPr="0018333F">
          <w:rPr>
            <w:rStyle w:val="normaltextrun"/>
            <w:rFonts w:ascii="Times New Roman" w:hAnsi="Times New Roman" w:cs="Times New Roman"/>
            <w:color w:val="0000FF"/>
            <w:u w:val="single"/>
            <w:shd w:val="clear" w:color="auto" w:fill="FFFFFF"/>
          </w:rPr>
          <w:t>Див.</w:t>
        </w:r>
      </w:hyperlink>
    </w:p>
    <w:p w14:paraId="12FF48E8" w14:textId="77777777" w:rsidR="0018333F" w:rsidRPr="0018333F" w:rsidRDefault="0018333F" w:rsidP="0018333F">
      <w:pPr>
        <w:pStyle w:val="a3"/>
        <w:numPr>
          <w:ilvl w:val="0"/>
          <w:numId w:val="52"/>
        </w:numPr>
        <w:tabs>
          <w:tab w:val="left" w:pos="9498"/>
        </w:tabs>
        <w:ind w:left="284" w:hanging="284"/>
        <w:jc w:val="both"/>
        <w:rPr>
          <w:rFonts w:ascii="Times New Roman" w:hAnsi="Times New Roman" w:cs="Times New Roman"/>
          <w:shd w:val="clear" w:color="auto" w:fill="FFFFFF"/>
        </w:rPr>
      </w:pPr>
      <w:r w:rsidRPr="0018333F">
        <w:rPr>
          <w:rFonts w:ascii="Times New Roman" w:hAnsi="Times New Roman" w:cs="Times New Roman"/>
          <w:position w:val="6"/>
        </w:rPr>
        <w:t xml:space="preserve">Фізіологія : підручник для </w:t>
      </w:r>
      <w:proofErr w:type="spellStart"/>
      <w:r w:rsidRPr="0018333F">
        <w:rPr>
          <w:rFonts w:ascii="Times New Roman" w:hAnsi="Times New Roman" w:cs="Times New Roman"/>
          <w:position w:val="6"/>
        </w:rPr>
        <w:t>студ</w:t>
      </w:r>
      <w:proofErr w:type="spellEnd"/>
      <w:r w:rsidRPr="0018333F">
        <w:rPr>
          <w:rFonts w:ascii="Times New Roman" w:hAnsi="Times New Roman" w:cs="Times New Roman"/>
          <w:position w:val="6"/>
        </w:rPr>
        <w:t xml:space="preserve">. </w:t>
      </w:r>
      <w:proofErr w:type="spellStart"/>
      <w:r w:rsidRPr="0018333F">
        <w:rPr>
          <w:rFonts w:ascii="Times New Roman" w:hAnsi="Times New Roman" w:cs="Times New Roman"/>
          <w:position w:val="6"/>
        </w:rPr>
        <w:t>вищ</w:t>
      </w:r>
      <w:proofErr w:type="spellEnd"/>
      <w:r w:rsidRPr="0018333F">
        <w:rPr>
          <w:rFonts w:ascii="Times New Roman" w:hAnsi="Times New Roman" w:cs="Times New Roman"/>
          <w:position w:val="6"/>
        </w:rPr>
        <w:t xml:space="preserve">. мед. </w:t>
      </w:r>
      <w:proofErr w:type="spellStart"/>
      <w:r w:rsidRPr="0018333F">
        <w:rPr>
          <w:rFonts w:ascii="Times New Roman" w:hAnsi="Times New Roman" w:cs="Times New Roman"/>
          <w:position w:val="6"/>
        </w:rPr>
        <w:t>навч</w:t>
      </w:r>
      <w:proofErr w:type="spellEnd"/>
      <w:r w:rsidRPr="0018333F">
        <w:rPr>
          <w:rFonts w:ascii="Times New Roman" w:hAnsi="Times New Roman" w:cs="Times New Roman"/>
          <w:position w:val="6"/>
        </w:rPr>
        <w:t xml:space="preserve">. </w:t>
      </w:r>
      <w:proofErr w:type="spellStart"/>
      <w:r w:rsidRPr="0018333F">
        <w:rPr>
          <w:rFonts w:ascii="Times New Roman" w:hAnsi="Times New Roman" w:cs="Times New Roman"/>
          <w:position w:val="6"/>
        </w:rPr>
        <w:t>закл</w:t>
      </w:r>
      <w:proofErr w:type="spellEnd"/>
      <w:r w:rsidRPr="0018333F">
        <w:rPr>
          <w:rFonts w:ascii="Times New Roman" w:hAnsi="Times New Roman" w:cs="Times New Roman"/>
          <w:position w:val="6"/>
        </w:rPr>
        <w:t xml:space="preserve">. / В. Г. Шевчук [та ін.], за ред. В. Г. </w:t>
      </w:r>
      <w:r w:rsidRPr="0018333F">
        <w:rPr>
          <w:rFonts w:ascii="Times New Roman" w:hAnsi="Times New Roman" w:cs="Times New Roman"/>
          <w:position w:val="6"/>
        </w:rPr>
        <w:lastRenderedPageBreak/>
        <w:t xml:space="preserve">Шевчука. - Вид. 5, </w:t>
      </w:r>
      <w:proofErr w:type="spellStart"/>
      <w:r w:rsidRPr="0018333F">
        <w:rPr>
          <w:rFonts w:ascii="Times New Roman" w:hAnsi="Times New Roman" w:cs="Times New Roman"/>
          <w:position w:val="6"/>
        </w:rPr>
        <w:t>випр</w:t>
      </w:r>
      <w:proofErr w:type="spellEnd"/>
      <w:r w:rsidRPr="0018333F">
        <w:rPr>
          <w:rFonts w:ascii="Times New Roman" w:hAnsi="Times New Roman" w:cs="Times New Roman"/>
          <w:position w:val="6"/>
        </w:rPr>
        <w:t xml:space="preserve">. і </w:t>
      </w:r>
      <w:proofErr w:type="spellStart"/>
      <w:r w:rsidRPr="0018333F">
        <w:rPr>
          <w:rFonts w:ascii="Times New Roman" w:hAnsi="Times New Roman" w:cs="Times New Roman"/>
          <w:position w:val="6"/>
        </w:rPr>
        <w:t>доповн</w:t>
      </w:r>
      <w:proofErr w:type="spellEnd"/>
      <w:r w:rsidRPr="0018333F">
        <w:rPr>
          <w:rFonts w:ascii="Times New Roman" w:hAnsi="Times New Roman" w:cs="Times New Roman"/>
          <w:position w:val="6"/>
        </w:rPr>
        <w:t>. – Вінниця : Нова книга. - 2021. - 448 с.</w:t>
      </w:r>
      <w:r w:rsidRPr="0018333F">
        <w:rPr>
          <w:rFonts w:ascii="Times New Roman" w:hAnsi="Times New Roman" w:cs="Times New Roman"/>
        </w:rPr>
        <w:t>.</w:t>
      </w:r>
    </w:p>
    <w:p w14:paraId="669CB5B5" w14:textId="77777777" w:rsidR="0018333F" w:rsidRPr="00C7274D" w:rsidRDefault="0018333F" w:rsidP="0018333F">
      <w:pPr>
        <w:widowControl/>
        <w:ind w:left="426" w:hanging="426"/>
        <w:jc w:val="both"/>
        <w:rPr>
          <w:rFonts w:ascii="Times New Roman" w:eastAsia="Calibri" w:hAnsi="Times New Roman" w:cs="Times New Roman"/>
          <w:i/>
          <w:color w:val="auto"/>
          <w:lang w:bidi="ar-SA"/>
        </w:rPr>
      </w:pPr>
      <w:r w:rsidRPr="00C7274D">
        <w:rPr>
          <w:rFonts w:ascii="Times New Roman" w:eastAsia="Calibri" w:hAnsi="Times New Roman" w:cs="Times New Roman"/>
          <w:i/>
          <w:color w:val="auto"/>
          <w:lang w:bidi="ar-SA"/>
        </w:rPr>
        <w:t>Додаткова</w:t>
      </w:r>
    </w:p>
    <w:p w14:paraId="24F3E142" w14:textId="77777777" w:rsidR="0018333F" w:rsidRPr="0018333F" w:rsidRDefault="0018333F" w:rsidP="0018333F">
      <w:pPr>
        <w:pStyle w:val="a3"/>
        <w:widowControl/>
        <w:numPr>
          <w:ilvl w:val="0"/>
          <w:numId w:val="53"/>
        </w:numPr>
        <w:tabs>
          <w:tab w:val="left" w:pos="9498"/>
        </w:tabs>
        <w:ind w:left="284" w:hanging="284"/>
        <w:jc w:val="both"/>
        <w:rPr>
          <w:rFonts w:ascii="Times New Roman" w:eastAsia="Calibri" w:hAnsi="Times New Roman" w:cs="Times New Roman"/>
          <w:color w:val="auto"/>
          <w:position w:val="6"/>
          <w:lang w:val="en-US" w:eastAsia="en-US" w:bidi="ar-SA"/>
        </w:rPr>
      </w:pPr>
      <w:r w:rsidRPr="0018333F">
        <w:rPr>
          <w:rFonts w:ascii="Times New Roman" w:eastAsia="Calibri" w:hAnsi="Times New Roman" w:cs="Times New Roman"/>
          <w:color w:val="auto"/>
          <w:position w:val="6"/>
          <w:lang w:val="en-US" w:eastAsia="en-US" w:bidi="ar-SA"/>
        </w:rPr>
        <w:t xml:space="preserve">Physiology [textbook] /V. M. Moroz, O.A. Shandra. – 5th ed. - </w:t>
      </w:r>
      <w:proofErr w:type="spellStart"/>
      <w:r w:rsidRPr="0018333F">
        <w:rPr>
          <w:rFonts w:ascii="Times New Roman" w:eastAsia="Calibri" w:hAnsi="Times New Roman" w:cs="Times New Roman"/>
          <w:color w:val="auto"/>
          <w:position w:val="6"/>
          <w:lang w:val="en-US" w:eastAsia="en-US" w:bidi="ar-SA"/>
        </w:rPr>
        <w:t>Vinnytsya</w:t>
      </w:r>
      <w:proofErr w:type="spellEnd"/>
      <w:r w:rsidRPr="0018333F">
        <w:rPr>
          <w:rFonts w:ascii="Times New Roman" w:eastAsia="Calibri" w:hAnsi="Times New Roman" w:cs="Times New Roman"/>
          <w:color w:val="auto"/>
          <w:position w:val="6"/>
          <w:lang w:val="en-US" w:eastAsia="en-US" w:bidi="ar-SA"/>
        </w:rPr>
        <w:t xml:space="preserve">: Nova </w:t>
      </w:r>
      <w:proofErr w:type="spellStart"/>
      <w:r w:rsidRPr="0018333F">
        <w:rPr>
          <w:rFonts w:ascii="Times New Roman" w:eastAsia="Calibri" w:hAnsi="Times New Roman" w:cs="Times New Roman"/>
          <w:color w:val="auto"/>
          <w:position w:val="6"/>
          <w:lang w:val="en-US" w:eastAsia="en-US" w:bidi="ar-SA"/>
        </w:rPr>
        <w:t>Kniga</w:t>
      </w:r>
      <w:proofErr w:type="spellEnd"/>
      <w:r w:rsidRPr="0018333F">
        <w:rPr>
          <w:rFonts w:ascii="Times New Roman" w:eastAsia="Calibri" w:hAnsi="Times New Roman" w:cs="Times New Roman"/>
          <w:color w:val="auto"/>
          <w:position w:val="6"/>
          <w:lang w:val="en-US" w:eastAsia="en-US" w:bidi="ar-SA"/>
        </w:rPr>
        <w:t>. - 2020. – 728</w:t>
      </w:r>
      <w:r w:rsidRPr="0018333F">
        <w:rPr>
          <w:rFonts w:ascii="Times New Roman" w:eastAsia="Calibri" w:hAnsi="Times New Roman" w:cs="Times New Roman"/>
          <w:color w:val="auto"/>
          <w:position w:val="6"/>
          <w:lang w:eastAsia="en-US" w:bidi="ar-SA"/>
        </w:rPr>
        <w:t xml:space="preserve"> </w:t>
      </w:r>
      <w:r w:rsidRPr="0018333F">
        <w:rPr>
          <w:rFonts w:ascii="Times New Roman" w:eastAsia="Calibri" w:hAnsi="Times New Roman" w:cs="Times New Roman"/>
          <w:color w:val="auto"/>
          <w:position w:val="6"/>
          <w:lang w:val="en-US" w:eastAsia="en-US" w:bidi="ar-SA"/>
        </w:rPr>
        <w:t>p.</w:t>
      </w:r>
    </w:p>
    <w:p w14:paraId="3B156829" w14:textId="77777777" w:rsidR="0018333F" w:rsidRPr="0018333F" w:rsidRDefault="0018333F" w:rsidP="0018333F">
      <w:pPr>
        <w:pStyle w:val="a3"/>
        <w:widowControl/>
        <w:numPr>
          <w:ilvl w:val="0"/>
          <w:numId w:val="53"/>
        </w:numPr>
        <w:tabs>
          <w:tab w:val="left" w:pos="9498"/>
        </w:tabs>
        <w:ind w:left="284" w:hanging="284"/>
        <w:jc w:val="both"/>
        <w:rPr>
          <w:rFonts w:ascii="Times New Roman" w:eastAsia="Calibri" w:hAnsi="Times New Roman" w:cs="Times New Roman"/>
          <w:color w:val="auto"/>
          <w:position w:val="6"/>
          <w:lang w:val="en-US" w:eastAsia="en-US" w:bidi="ar-SA"/>
        </w:rPr>
      </w:pPr>
      <w:r w:rsidRPr="0018333F">
        <w:rPr>
          <w:rFonts w:ascii="Times New Roman" w:eastAsia="Calibri" w:hAnsi="Times New Roman" w:cs="Times New Roman"/>
          <w:color w:val="auto"/>
          <w:position w:val="6"/>
          <w:lang w:val="en-US" w:eastAsia="en-US" w:bidi="ar-SA"/>
        </w:rPr>
        <w:t>Costanzo L. S. Physiology / L. S. Costanzo.- Elsevier Health Sciences.</w:t>
      </w:r>
      <w:r w:rsidRPr="0018333F">
        <w:rPr>
          <w:rFonts w:ascii="Times New Roman" w:eastAsia="Calibri" w:hAnsi="Times New Roman" w:cs="Times New Roman"/>
          <w:color w:val="auto"/>
          <w:position w:val="6"/>
          <w:lang w:eastAsia="en-US" w:bidi="ar-SA"/>
        </w:rPr>
        <w:t xml:space="preserve"> </w:t>
      </w:r>
      <w:r w:rsidRPr="0018333F">
        <w:rPr>
          <w:rFonts w:ascii="Times New Roman" w:eastAsia="Calibri" w:hAnsi="Times New Roman" w:cs="Times New Roman"/>
          <w:color w:val="auto"/>
          <w:position w:val="6"/>
          <w:lang w:val="en-US" w:eastAsia="en-US" w:bidi="ar-SA"/>
        </w:rPr>
        <w:t>-</w:t>
      </w:r>
      <w:r w:rsidRPr="0018333F">
        <w:rPr>
          <w:rFonts w:ascii="Times New Roman" w:eastAsia="Calibri" w:hAnsi="Times New Roman" w:cs="Times New Roman"/>
          <w:color w:val="auto"/>
          <w:position w:val="6"/>
          <w:lang w:eastAsia="en-US" w:bidi="ar-SA"/>
        </w:rPr>
        <w:t xml:space="preserve"> </w:t>
      </w:r>
      <w:r w:rsidRPr="0018333F">
        <w:rPr>
          <w:rFonts w:ascii="Times New Roman" w:eastAsia="Calibri" w:hAnsi="Times New Roman" w:cs="Times New Roman"/>
          <w:color w:val="auto"/>
          <w:position w:val="6"/>
          <w:lang w:val="en-US" w:eastAsia="en-US" w:bidi="ar-SA"/>
        </w:rPr>
        <w:t>7th ed.,</w:t>
      </w:r>
      <w:r w:rsidRPr="0018333F">
        <w:rPr>
          <w:rFonts w:ascii="Times New Roman" w:eastAsia="Calibri" w:hAnsi="Times New Roman" w:cs="Times New Roman"/>
          <w:color w:val="auto"/>
          <w:position w:val="6"/>
          <w:lang w:eastAsia="en-US" w:bidi="ar-SA"/>
        </w:rPr>
        <w:t xml:space="preserve"> </w:t>
      </w:r>
      <w:r w:rsidRPr="0018333F">
        <w:rPr>
          <w:rFonts w:ascii="Times New Roman" w:eastAsia="Calibri" w:hAnsi="Times New Roman" w:cs="Times New Roman"/>
          <w:color w:val="auto"/>
          <w:position w:val="6"/>
          <w:lang w:val="en-US" w:eastAsia="en-US" w:bidi="ar-SA"/>
        </w:rPr>
        <w:t>2021.</w:t>
      </w:r>
      <w:r w:rsidRPr="0018333F">
        <w:rPr>
          <w:rFonts w:ascii="Times New Roman" w:eastAsia="Calibri" w:hAnsi="Times New Roman" w:cs="Times New Roman"/>
          <w:color w:val="auto"/>
          <w:position w:val="6"/>
          <w:lang w:eastAsia="en-US" w:bidi="ar-SA"/>
        </w:rPr>
        <w:t xml:space="preserve"> </w:t>
      </w:r>
      <w:r w:rsidRPr="0018333F">
        <w:rPr>
          <w:rFonts w:ascii="Times New Roman" w:eastAsia="Calibri" w:hAnsi="Times New Roman" w:cs="Times New Roman"/>
          <w:color w:val="auto"/>
          <w:position w:val="6"/>
          <w:lang w:val="en-US" w:eastAsia="en-US" w:bidi="ar-SA"/>
        </w:rPr>
        <w:t xml:space="preserve">-528 p. </w:t>
      </w:r>
    </w:p>
    <w:p w14:paraId="3F49B5CD" w14:textId="77777777" w:rsidR="0018333F" w:rsidRPr="0018333F" w:rsidRDefault="0018333F" w:rsidP="0018333F">
      <w:pPr>
        <w:pStyle w:val="a3"/>
        <w:widowControl/>
        <w:numPr>
          <w:ilvl w:val="0"/>
          <w:numId w:val="53"/>
        </w:numPr>
        <w:tabs>
          <w:tab w:val="left" w:pos="9498"/>
        </w:tabs>
        <w:ind w:left="284" w:hanging="284"/>
        <w:jc w:val="both"/>
        <w:rPr>
          <w:rFonts w:ascii="Times New Roman" w:eastAsia="Calibri" w:hAnsi="Times New Roman" w:cs="Times New Roman"/>
          <w:color w:val="auto"/>
          <w:position w:val="6"/>
          <w:lang w:val="en-US" w:eastAsia="en-US" w:bidi="ar-SA"/>
        </w:rPr>
      </w:pPr>
      <w:r w:rsidRPr="0018333F">
        <w:rPr>
          <w:rFonts w:ascii="Times New Roman" w:eastAsia="Calibri" w:hAnsi="Times New Roman" w:cs="Times New Roman"/>
          <w:color w:val="auto"/>
          <w:position w:val="6"/>
          <w:lang w:val="en-US" w:eastAsia="en-US" w:bidi="ar-SA"/>
        </w:rPr>
        <w:t>Ganong's Review of Medical Physiology / K. E. Barrett, S. M. Barman, H. L. Brooks., J. Yuan, - McGraw Hill Medical. – 26th edition, 2019. –752 p.</w:t>
      </w:r>
    </w:p>
    <w:p w14:paraId="09D04933" w14:textId="77777777" w:rsidR="0018333F" w:rsidRPr="0018333F" w:rsidRDefault="0018333F" w:rsidP="0018333F">
      <w:pPr>
        <w:pStyle w:val="a3"/>
        <w:widowControl/>
        <w:numPr>
          <w:ilvl w:val="0"/>
          <w:numId w:val="53"/>
        </w:numPr>
        <w:tabs>
          <w:tab w:val="left" w:pos="9498"/>
        </w:tabs>
        <w:ind w:left="284" w:hanging="284"/>
        <w:jc w:val="both"/>
        <w:rPr>
          <w:rFonts w:ascii="Times New Roman" w:eastAsia="Calibri" w:hAnsi="Times New Roman" w:cs="Times New Roman"/>
          <w:color w:val="auto"/>
          <w:position w:val="6"/>
          <w:lang w:val="en-US" w:eastAsia="en-US" w:bidi="ar-SA"/>
        </w:rPr>
      </w:pPr>
      <w:r w:rsidRPr="0018333F">
        <w:rPr>
          <w:rFonts w:ascii="Times New Roman" w:eastAsia="Calibri" w:hAnsi="Times New Roman" w:cs="Times New Roman"/>
          <w:color w:val="auto"/>
          <w:position w:val="6"/>
          <w:lang w:val="en-US" w:eastAsia="en-US" w:bidi="ar-SA"/>
        </w:rPr>
        <w:t xml:space="preserve">Guyton </w:t>
      </w:r>
      <w:r w:rsidRPr="0018333F">
        <w:rPr>
          <w:rFonts w:ascii="Times New Roman" w:eastAsia="Calibri" w:hAnsi="Times New Roman" w:cs="Times New Roman"/>
          <w:color w:val="auto"/>
          <w:position w:val="6"/>
          <w:lang w:val="ru-RU" w:eastAsia="en-US" w:bidi="ar-SA"/>
        </w:rPr>
        <w:t>А</w:t>
      </w:r>
      <w:r w:rsidRPr="0018333F">
        <w:rPr>
          <w:rFonts w:ascii="Times New Roman" w:eastAsia="Calibri" w:hAnsi="Times New Roman" w:cs="Times New Roman"/>
          <w:color w:val="auto"/>
          <w:position w:val="6"/>
          <w:lang w:val="en-US" w:eastAsia="en-US" w:bidi="ar-SA"/>
        </w:rPr>
        <w:t>. Textbook of Medical Physiology / A. Guyton,  J. E. Hall. -  Elsevier. -  14th Edition, 2021. – 1820 p.</w:t>
      </w:r>
    </w:p>
    <w:p w14:paraId="1694E732" w14:textId="77777777" w:rsidR="0018333F" w:rsidRPr="0018333F" w:rsidRDefault="0018333F" w:rsidP="0018333F">
      <w:pPr>
        <w:pStyle w:val="a3"/>
        <w:widowControl/>
        <w:numPr>
          <w:ilvl w:val="0"/>
          <w:numId w:val="53"/>
        </w:numPr>
        <w:tabs>
          <w:tab w:val="left" w:pos="9498"/>
        </w:tabs>
        <w:ind w:left="284" w:hanging="284"/>
        <w:jc w:val="both"/>
        <w:rPr>
          <w:rFonts w:ascii="Times New Roman" w:eastAsia="Calibri" w:hAnsi="Times New Roman" w:cs="Times New Roman"/>
          <w:color w:val="auto"/>
          <w:position w:val="6"/>
          <w:lang w:val="en-US" w:eastAsia="en-US" w:bidi="ar-SA"/>
        </w:rPr>
      </w:pPr>
      <w:r w:rsidRPr="0018333F">
        <w:rPr>
          <w:rFonts w:ascii="Times New Roman" w:eastAsia="Calibri" w:hAnsi="Times New Roman" w:cs="Times New Roman"/>
          <w:color w:val="auto"/>
          <w:position w:val="6"/>
          <w:lang w:val="en-US" w:eastAsia="en-US" w:bidi="ar-SA"/>
        </w:rPr>
        <w:t>Koeppen B. M. Berne and Levy Physiology /  B. M. Koeppen,  B. A. Stanton. -  Elsevier Health Sciences. - 8th edition, 2023. – 864 p.</w:t>
      </w:r>
    </w:p>
    <w:p w14:paraId="69762F72" w14:textId="77777777" w:rsidR="0018333F" w:rsidRPr="0018333F" w:rsidRDefault="0018333F" w:rsidP="0018333F">
      <w:pPr>
        <w:pStyle w:val="a3"/>
        <w:widowControl/>
        <w:numPr>
          <w:ilvl w:val="0"/>
          <w:numId w:val="53"/>
        </w:numPr>
        <w:tabs>
          <w:tab w:val="left" w:pos="9498"/>
        </w:tabs>
        <w:ind w:left="284" w:hanging="284"/>
        <w:jc w:val="both"/>
        <w:rPr>
          <w:rFonts w:ascii="Times New Roman" w:eastAsia="Calibri" w:hAnsi="Times New Roman" w:cs="Times New Roman"/>
          <w:color w:val="auto"/>
          <w:position w:val="6"/>
          <w:lang w:val="en-US" w:eastAsia="en-US" w:bidi="ar-SA"/>
        </w:rPr>
      </w:pPr>
      <w:proofErr w:type="spellStart"/>
      <w:r w:rsidRPr="0018333F">
        <w:rPr>
          <w:rFonts w:ascii="Times New Roman" w:eastAsia="Calibri" w:hAnsi="Times New Roman" w:cs="Times New Roman"/>
          <w:color w:val="auto"/>
          <w:position w:val="6"/>
          <w:lang w:val="en-US" w:eastAsia="en-US" w:bidi="ar-SA"/>
        </w:rPr>
        <w:t>Sembulingam</w:t>
      </w:r>
      <w:proofErr w:type="spellEnd"/>
      <w:r w:rsidRPr="0018333F">
        <w:rPr>
          <w:rFonts w:ascii="Times New Roman" w:eastAsia="Calibri" w:hAnsi="Times New Roman" w:cs="Times New Roman"/>
          <w:color w:val="auto"/>
          <w:position w:val="6"/>
          <w:lang w:val="en-US" w:eastAsia="en-US" w:bidi="ar-SA"/>
        </w:rPr>
        <w:t xml:space="preserve"> K. Essentials of Medical Physiology / K. </w:t>
      </w:r>
      <w:proofErr w:type="spellStart"/>
      <w:r w:rsidRPr="0018333F">
        <w:rPr>
          <w:rFonts w:ascii="Times New Roman" w:eastAsia="Calibri" w:hAnsi="Times New Roman" w:cs="Times New Roman"/>
          <w:color w:val="auto"/>
          <w:position w:val="6"/>
          <w:lang w:val="en-US" w:eastAsia="en-US" w:bidi="ar-SA"/>
        </w:rPr>
        <w:t>Sembulingam</w:t>
      </w:r>
      <w:proofErr w:type="spellEnd"/>
      <w:r w:rsidRPr="0018333F">
        <w:rPr>
          <w:rFonts w:ascii="Times New Roman" w:eastAsia="Calibri" w:hAnsi="Times New Roman" w:cs="Times New Roman"/>
          <w:color w:val="auto"/>
          <w:position w:val="6"/>
          <w:lang w:val="en-US" w:eastAsia="en-US" w:bidi="ar-SA"/>
        </w:rPr>
        <w:t xml:space="preserve">, P. </w:t>
      </w:r>
      <w:proofErr w:type="spellStart"/>
      <w:r w:rsidRPr="0018333F">
        <w:rPr>
          <w:rFonts w:ascii="Times New Roman" w:eastAsia="Calibri" w:hAnsi="Times New Roman" w:cs="Times New Roman"/>
          <w:color w:val="auto"/>
          <w:position w:val="6"/>
          <w:lang w:val="en-US" w:eastAsia="en-US" w:bidi="ar-SA"/>
        </w:rPr>
        <w:t>Sembulingam</w:t>
      </w:r>
      <w:proofErr w:type="spellEnd"/>
      <w:r w:rsidRPr="0018333F">
        <w:rPr>
          <w:rFonts w:ascii="Times New Roman" w:eastAsia="Calibri" w:hAnsi="Times New Roman" w:cs="Times New Roman"/>
          <w:color w:val="auto"/>
          <w:position w:val="6"/>
          <w:lang w:val="en-US" w:eastAsia="en-US" w:bidi="ar-SA"/>
        </w:rPr>
        <w:t>. – Jaypee Brothers Medical Publishers. – 9th ed., 2022. –1022 p.</w:t>
      </w:r>
    </w:p>
    <w:p w14:paraId="760710C9" w14:textId="77777777" w:rsidR="0018333F" w:rsidRPr="00C7274D" w:rsidRDefault="0018333F" w:rsidP="0018333F">
      <w:pPr>
        <w:widowControl/>
        <w:jc w:val="both"/>
        <w:rPr>
          <w:rFonts w:ascii="Times New Roman" w:eastAsia="Calibri" w:hAnsi="Times New Roman" w:cs="Times New Roman"/>
          <w:bCs/>
          <w:i/>
          <w:iCs/>
          <w:color w:val="auto"/>
          <w:lang w:bidi="ar-SA"/>
        </w:rPr>
      </w:pPr>
      <w:r w:rsidRPr="00C7274D">
        <w:rPr>
          <w:rFonts w:ascii="Times New Roman" w:eastAsia="Calibri" w:hAnsi="Times New Roman" w:cs="Times New Roman"/>
          <w:bCs/>
          <w:i/>
          <w:iCs/>
          <w:color w:val="auto"/>
          <w:lang w:bidi="ar-SA"/>
        </w:rPr>
        <w:t>Електронні інформаційні ресурси</w:t>
      </w:r>
    </w:p>
    <w:p w14:paraId="081BF033" w14:textId="77777777" w:rsidR="0018333F" w:rsidRPr="0018333F" w:rsidRDefault="0018333F" w:rsidP="0018333F">
      <w:pPr>
        <w:pStyle w:val="a3"/>
        <w:widowControl/>
        <w:numPr>
          <w:ilvl w:val="0"/>
          <w:numId w:val="54"/>
        </w:numPr>
        <w:tabs>
          <w:tab w:val="left" w:pos="9498"/>
        </w:tabs>
        <w:ind w:left="284" w:hanging="284"/>
        <w:jc w:val="both"/>
        <w:rPr>
          <w:rFonts w:ascii="Times New Roman" w:eastAsia="Calibri" w:hAnsi="Times New Roman" w:cs="Times New Roman"/>
          <w:color w:val="auto"/>
          <w:position w:val="6"/>
          <w:lang w:eastAsia="en-US" w:bidi="ar-SA"/>
        </w:rPr>
      </w:pPr>
      <w:r w:rsidRPr="0018333F">
        <w:rPr>
          <w:rFonts w:ascii="Times New Roman" w:eastAsia="Calibri" w:hAnsi="Times New Roman" w:cs="Times New Roman"/>
          <w:color w:val="auto"/>
          <w:position w:val="6"/>
          <w:lang w:eastAsia="en-US" w:bidi="ar-SA"/>
        </w:rPr>
        <w:t xml:space="preserve">Офіційний сайт кафедри фізіології та біофізики </w:t>
      </w:r>
      <w:proofErr w:type="spellStart"/>
      <w:r w:rsidRPr="0018333F">
        <w:rPr>
          <w:rFonts w:ascii="Times New Roman" w:eastAsia="Calibri" w:hAnsi="Times New Roman" w:cs="Times New Roman"/>
          <w:color w:val="auto"/>
          <w:position w:val="6"/>
          <w:lang w:eastAsia="en-US" w:bidi="ar-SA"/>
        </w:rPr>
        <w:t>ОНМедУ</w:t>
      </w:r>
      <w:proofErr w:type="spellEnd"/>
      <w:r w:rsidRPr="0018333F">
        <w:rPr>
          <w:rFonts w:ascii="Times New Roman" w:eastAsia="Calibri" w:hAnsi="Times New Roman" w:cs="Times New Roman"/>
          <w:color w:val="auto"/>
          <w:position w:val="6"/>
          <w:lang w:eastAsia="en-US" w:bidi="ar-SA"/>
        </w:rPr>
        <w:t xml:space="preserve"> </w:t>
      </w:r>
      <w:hyperlink r:id="rId84" w:history="1">
        <w:r w:rsidRPr="0018333F">
          <w:rPr>
            <w:rFonts w:ascii="Times New Roman" w:eastAsia="Calibri" w:hAnsi="Times New Roman" w:cs="Times New Roman"/>
            <w:color w:val="0563C1"/>
            <w:u w:val="single"/>
            <w:lang w:eastAsia="en-US" w:bidi="ar-SA"/>
          </w:rPr>
          <w:t>https://onmedu.edu.ua/kafedra/biofiziki-informatiki-medichnoi-aparaturi/</w:t>
        </w:r>
      </w:hyperlink>
    </w:p>
    <w:p w14:paraId="32DA8DB3" w14:textId="77777777" w:rsidR="0018333F" w:rsidRPr="0018333F" w:rsidRDefault="0018333F" w:rsidP="0018333F">
      <w:pPr>
        <w:pStyle w:val="a3"/>
        <w:widowControl/>
        <w:numPr>
          <w:ilvl w:val="0"/>
          <w:numId w:val="54"/>
        </w:numPr>
        <w:tabs>
          <w:tab w:val="left" w:pos="9498"/>
        </w:tabs>
        <w:ind w:left="284" w:hanging="284"/>
        <w:jc w:val="both"/>
        <w:rPr>
          <w:rFonts w:ascii="Times New Roman" w:eastAsia="Calibri" w:hAnsi="Times New Roman" w:cs="Times New Roman"/>
          <w:color w:val="auto"/>
          <w:lang w:val="ru-RU" w:eastAsia="en-US" w:bidi="ar-SA"/>
        </w:rPr>
      </w:pPr>
      <w:r w:rsidRPr="0018333F">
        <w:rPr>
          <w:rFonts w:ascii="Times New Roman" w:eastAsia="Calibri" w:hAnsi="Times New Roman" w:cs="Times New Roman"/>
          <w:color w:val="auto"/>
          <w:lang w:val="ru-RU" w:eastAsia="en-US" w:bidi="ar-SA"/>
        </w:rPr>
        <w:t xml:space="preserve">Центр </w:t>
      </w:r>
      <w:proofErr w:type="spellStart"/>
      <w:r w:rsidRPr="0018333F">
        <w:rPr>
          <w:rFonts w:ascii="Times New Roman" w:eastAsia="Calibri" w:hAnsi="Times New Roman" w:cs="Times New Roman"/>
          <w:color w:val="auto"/>
          <w:lang w:val="ru-RU" w:eastAsia="en-US" w:bidi="ar-SA"/>
        </w:rPr>
        <w:t>тестування</w:t>
      </w:r>
      <w:proofErr w:type="spellEnd"/>
      <w:r w:rsidRPr="0018333F">
        <w:rPr>
          <w:rFonts w:ascii="Times New Roman" w:eastAsia="Calibri" w:hAnsi="Times New Roman" w:cs="Times New Roman"/>
          <w:color w:val="auto"/>
          <w:lang w:val="ru-RU" w:eastAsia="en-US" w:bidi="ar-SA"/>
        </w:rPr>
        <w:t xml:space="preserve"> – база </w:t>
      </w:r>
      <w:proofErr w:type="spellStart"/>
      <w:r w:rsidRPr="0018333F">
        <w:rPr>
          <w:rFonts w:ascii="Times New Roman" w:eastAsia="Calibri" w:hAnsi="Times New Roman" w:cs="Times New Roman"/>
          <w:color w:val="auto"/>
          <w:lang w:val="ru-RU" w:eastAsia="en-US" w:bidi="ar-SA"/>
        </w:rPr>
        <w:t>ліцензійних</w:t>
      </w:r>
      <w:proofErr w:type="spellEnd"/>
      <w:r w:rsidRPr="0018333F">
        <w:rPr>
          <w:rFonts w:ascii="Times New Roman" w:eastAsia="Calibri" w:hAnsi="Times New Roman" w:cs="Times New Roman"/>
          <w:color w:val="auto"/>
          <w:lang w:val="ru-RU" w:eastAsia="en-US" w:bidi="ar-SA"/>
        </w:rPr>
        <w:t xml:space="preserve"> </w:t>
      </w:r>
      <w:proofErr w:type="spellStart"/>
      <w:r w:rsidRPr="0018333F">
        <w:rPr>
          <w:rFonts w:ascii="Times New Roman" w:eastAsia="Calibri" w:hAnsi="Times New Roman" w:cs="Times New Roman"/>
          <w:color w:val="auto"/>
          <w:lang w:val="ru-RU" w:eastAsia="en-US" w:bidi="ar-SA"/>
        </w:rPr>
        <w:t>тестових</w:t>
      </w:r>
      <w:proofErr w:type="spellEnd"/>
      <w:r w:rsidRPr="0018333F">
        <w:rPr>
          <w:rFonts w:ascii="Times New Roman" w:eastAsia="Calibri" w:hAnsi="Times New Roman" w:cs="Times New Roman"/>
          <w:color w:val="auto"/>
          <w:lang w:val="ru-RU" w:eastAsia="en-US" w:bidi="ar-SA"/>
        </w:rPr>
        <w:t xml:space="preserve"> </w:t>
      </w:r>
      <w:proofErr w:type="spellStart"/>
      <w:r w:rsidRPr="0018333F">
        <w:rPr>
          <w:rFonts w:ascii="Times New Roman" w:eastAsia="Calibri" w:hAnsi="Times New Roman" w:cs="Times New Roman"/>
          <w:color w:val="auto"/>
          <w:lang w:val="ru-RU" w:eastAsia="en-US" w:bidi="ar-SA"/>
        </w:rPr>
        <w:t>завдань</w:t>
      </w:r>
      <w:proofErr w:type="spellEnd"/>
      <w:r w:rsidRPr="0018333F">
        <w:rPr>
          <w:rFonts w:ascii="Times New Roman" w:eastAsia="Calibri" w:hAnsi="Times New Roman" w:cs="Times New Roman"/>
          <w:color w:val="auto"/>
          <w:lang w:val="ru-RU" w:eastAsia="en-US" w:bidi="ar-SA"/>
        </w:rPr>
        <w:t xml:space="preserve"> «Крок»-1 </w:t>
      </w:r>
      <w:hyperlink r:id="rId85" w:history="1">
        <w:r w:rsidRPr="0018333F">
          <w:rPr>
            <w:rFonts w:ascii="Times New Roman" w:eastAsia="Calibri" w:hAnsi="Times New Roman" w:cs="Times New Roman"/>
            <w:color w:val="0563C1"/>
            <w:u w:val="single"/>
            <w:lang w:val="ru-RU" w:eastAsia="en-US" w:bidi="ar-SA"/>
          </w:rPr>
          <w:t>https://www.testcentr.org.ua/uk/component/sppagebuilder/?view=page&amp;id=317</w:t>
        </w:r>
      </w:hyperlink>
    </w:p>
    <w:p w14:paraId="057AD636" w14:textId="77777777" w:rsidR="0018333F" w:rsidRPr="0018333F" w:rsidRDefault="0018333F" w:rsidP="0018333F">
      <w:pPr>
        <w:pStyle w:val="a3"/>
        <w:widowControl/>
        <w:numPr>
          <w:ilvl w:val="0"/>
          <w:numId w:val="54"/>
        </w:numPr>
        <w:tabs>
          <w:tab w:val="left" w:pos="9498"/>
        </w:tabs>
        <w:ind w:left="284" w:hanging="284"/>
        <w:jc w:val="both"/>
        <w:rPr>
          <w:rFonts w:ascii="Times New Roman" w:eastAsia="Calibri" w:hAnsi="Times New Roman" w:cs="Times New Roman"/>
          <w:color w:val="auto"/>
          <w:lang w:val="ru-RU" w:eastAsia="en-US" w:bidi="ar-SA"/>
        </w:rPr>
      </w:pPr>
      <w:proofErr w:type="spellStart"/>
      <w:r w:rsidRPr="0018333F">
        <w:rPr>
          <w:rFonts w:ascii="Times New Roman" w:eastAsia="Calibri" w:hAnsi="Times New Roman" w:cs="Times New Roman"/>
          <w:color w:val="auto"/>
          <w:lang w:val="ru-RU" w:eastAsia="en-US" w:bidi="ar-SA"/>
        </w:rPr>
        <w:t>Підготовка</w:t>
      </w:r>
      <w:proofErr w:type="spellEnd"/>
      <w:r w:rsidRPr="0018333F">
        <w:rPr>
          <w:rFonts w:ascii="Times New Roman" w:eastAsia="Calibri" w:hAnsi="Times New Roman" w:cs="Times New Roman"/>
          <w:color w:val="auto"/>
          <w:lang w:val="ru-RU" w:eastAsia="en-US" w:bidi="ar-SA"/>
        </w:rPr>
        <w:t xml:space="preserve"> до Крок-1: </w:t>
      </w:r>
      <w:hyperlink r:id="rId86" w:history="1">
        <w:r w:rsidRPr="0018333F">
          <w:rPr>
            <w:rFonts w:ascii="Times New Roman" w:eastAsia="Calibri" w:hAnsi="Times New Roman" w:cs="Times New Roman"/>
            <w:color w:val="0563C1"/>
            <w:u w:val="single"/>
            <w:lang w:val="ru-RU" w:eastAsia="en-US" w:bidi="ar-SA"/>
          </w:rPr>
          <w:t>https://testkrok.org.ua/</w:t>
        </w:r>
      </w:hyperlink>
    </w:p>
    <w:p w14:paraId="54788259" w14:textId="77777777" w:rsidR="0018333F" w:rsidRPr="0018333F" w:rsidRDefault="0018333F" w:rsidP="0018333F">
      <w:pPr>
        <w:pStyle w:val="a3"/>
        <w:widowControl/>
        <w:numPr>
          <w:ilvl w:val="0"/>
          <w:numId w:val="54"/>
        </w:numPr>
        <w:tabs>
          <w:tab w:val="left" w:pos="9498"/>
        </w:tabs>
        <w:ind w:left="284" w:hanging="284"/>
        <w:jc w:val="both"/>
        <w:rPr>
          <w:rFonts w:ascii="Times New Roman" w:eastAsia="Calibri" w:hAnsi="Times New Roman" w:cs="Times New Roman"/>
          <w:color w:val="auto"/>
          <w:lang w:val="ru-RU" w:eastAsia="en-US" w:bidi="ar-SA"/>
        </w:rPr>
      </w:pPr>
      <w:proofErr w:type="spellStart"/>
      <w:r w:rsidRPr="0018333F">
        <w:rPr>
          <w:rFonts w:ascii="Times New Roman" w:eastAsia="Calibri" w:hAnsi="Times New Roman" w:cs="Times New Roman"/>
          <w:color w:val="auto"/>
          <w:lang w:val="ru-RU" w:eastAsia="en-US" w:bidi="ar-SA"/>
        </w:rPr>
        <w:t>Підготовка</w:t>
      </w:r>
      <w:proofErr w:type="spellEnd"/>
      <w:r w:rsidRPr="0018333F">
        <w:rPr>
          <w:rFonts w:ascii="Times New Roman" w:eastAsia="Calibri" w:hAnsi="Times New Roman" w:cs="Times New Roman"/>
          <w:color w:val="auto"/>
          <w:lang w:val="ru-RU" w:eastAsia="en-US" w:bidi="ar-SA"/>
        </w:rPr>
        <w:t xml:space="preserve"> до Крок-1: </w:t>
      </w:r>
      <w:hyperlink r:id="rId87" w:history="1">
        <w:r w:rsidRPr="0018333F">
          <w:rPr>
            <w:rFonts w:ascii="Times New Roman" w:eastAsia="Calibri" w:hAnsi="Times New Roman" w:cs="Times New Roman"/>
            <w:color w:val="0563C1"/>
            <w:u w:val="single"/>
            <w:lang w:val="ru-RU" w:eastAsia="en-US" w:bidi="ar-SA"/>
          </w:rPr>
          <w:t>https://krok-lead.com/booklet/krok1/cd970d18-4695-433d-bb10-019f2df50d9c</w:t>
        </w:r>
      </w:hyperlink>
    </w:p>
    <w:p w14:paraId="2E2D7B08" w14:textId="77777777" w:rsidR="0018333F" w:rsidRPr="0018333F" w:rsidRDefault="0018333F" w:rsidP="0018333F">
      <w:pPr>
        <w:pStyle w:val="a3"/>
        <w:widowControl/>
        <w:numPr>
          <w:ilvl w:val="0"/>
          <w:numId w:val="54"/>
        </w:numPr>
        <w:tabs>
          <w:tab w:val="left" w:pos="9498"/>
        </w:tabs>
        <w:ind w:left="284" w:hanging="284"/>
        <w:jc w:val="both"/>
        <w:rPr>
          <w:rFonts w:ascii="Times New Roman" w:eastAsia="Calibri" w:hAnsi="Times New Roman" w:cs="Times New Roman"/>
          <w:color w:val="auto"/>
          <w:lang w:val="en-US" w:eastAsia="en-US" w:bidi="ar-SA"/>
        </w:rPr>
      </w:pPr>
      <w:r w:rsidRPr="0018333F">
        <w:rPr>
          <w:rFonts w:ascii="Times New Roman" w:eastAsia="Calibri" w:hAnsi="Times New Roman" w:cs="Times New Roman"/>
          <w:color w:val="auto"/>
          <w:lang w:val="ru-RU" w:eastAsia="en-US" w:bidi="ar-SA"/>
        </w:rPr>
        <w:t xml:space="preserve">Он-лайн практикум з </w:t>
      </w:r>
      <w:proofErr w:type="spellStart"/>
      <w:r w:rsidRPr="0018333F">
        <w:rPr>
          <w:rFonts w:ascii="Times New Roman" w:eastAsia="Calibri" w:hAnsi="Times New Roman" w:cs="Times New Roman"/>
          <w:color w:val="auto"/>
          <w:lang w:val="ru-RU" w:eastAsia="en-US" w:bidi="ar-SA"/>
        </w:rPr>
        <w:t>фізіології</w:t>
      </w:r>
      <w:proofErr w:type="spellEnd"/>
      <w:r w:rsidRPr="0018333F">
        <w:rPr>
          <w:rFonts w:ascii="Times New Roman" w:eastAsia="Calibri" w:hAnsi="Times New Roman" w:cs="Times New Roman"/>
          <w:color w:val="auto"/>
          <w:lang w:val="ru-RU" w:eastAsia="en-US" w:bidi="ar-SA"/>
        </w:rPr>
        <w:t xml:space="preserve">: </w:t>
      </w:r>
      <w:proofErr w:type="spellStart"/>
      <w:r w:rsidRPr="0018333F">
        <w:rPr>
          <w:rFonts w:ascii="Times New Roman" w:eastAsia="Calibri" w:hAnsi="Times New Roman" w:cs="Times New Roman"/>
          <w:color w:val="auto"/>
          <w:lang w:val="ru-RU" w:eastAsia="en-US" w:bidi="ar-SA"/>
        </w:rPr>
        <w:t>Симуляційна</w:t>
      </w:r>
      <w:proofErr w:type="spellEnd"/>
      <w:r w:rsidRPr="0018333F">
        <w:rPr>
          <w:rFonts w:ascii="Times New Roman" w:eastAsia="Calibri" w:hAnsi="Times New Roman" w:cs="Times New Roman"/>
          <w:color w:val="auto"/>
          <w:lang w:val="ru-RU" w:eastAsia="en-US" w:bidi="ar-SA"/>
        </w:rPr>
        <w:t xml:space="preserve"> </w:t>
      </w:r>
      <w:proofErr w:type="spellStart"/>
      <w:r w:rsidRPr="0018333F">
        <w:rPr>
          <w:rFonts w:ascii="Times New Roman" w:eastAsia="Calibri" w:hAnsi="Times New Roman" w:cs="Times New Roman"/>
          <w:color w:val="auto"/>
          <w:lang w:val="ru-RU" w:eastAsia="en-US" w:bidi="ar-SA"/>
        </w:rPr>
        <w:t>програма</w:t>
      </w:r>
      <w:proofErr w:type="spellEnd"/>
      <w:r w:rsidRPr="0018333F">
        <w:rPr>
          <w:rFonts w:ascii="Times New Roman" w:eastAsia="Calibri" w:hAnsi="Times New Roman" w:cs="Times New Roman"/>
          <w:color w:val="auto"/>
          <w:lang w:val="ru-RU" w:eastAsia="en-US" w:bidi="ar-SA"/>
        </w:rPr>
        <w:t xml:space="preserve"> «</w:t>
      </w:r>
      <w:proofErr w:type="spellStart"/>
      <w:r w:rsidRPr="0018333F">
        <w:rPr>
          <w:rFonts w:ascii="Times New Roman" w:eastAsia="Calibri" w:hAnsi="Times New Roman" w:cs="Times New Roman"/>
          <w:color w:val="auto"/>
          <w:lang w:val="ru-RU" w:eastAsia="en-US" w:bidi="ar-SA"/>
        </w:rPr>
        <w:t>Віртуальна</w:t>
      </w:r>
      <w:proofErr w:type="spellEnd"/>
      <w:r w:rsidRPr="0018333F">
        <w:rPr>
          <w:rFonts w:ascii="Times New Roman" w:eastAsia="Calibri" w:hAnsi="Times New Roman" w:cs="Times New Roman"/>
          <w:color w:val="auto"/>
          <w:lang w:val="ru-RU" w:eastAsia="en-US" w:bidi="ar-SA"/>
        </w:rPr>
        <w:t xml:space="preserve"> </w:t>
      </w:r>
      <w:proofErr w:type="spellStart"/>
      <w:r w:rsidRPr="0018333F">
        <w:rPr>
          <w:rFonts w:ascii="Times New Roman" w:eastAsia="Calibri" w:hAnsi="Times New Roman" w:cs="Times New Roman"/>
          <w:color w:val="auto"/>
          <w:lang w:val="ru-RU" w:eastAsia="en-US" w:bidi="ar-SA"/>
        </w:rPr>
        <w:t>Фізіологія</w:t>
      </w:r>
      <w:proofErr w:type="spellEnd"/>
      <w:r w:rsidRPr="0018333F">
        <w:rPr>
          <w:rFonts w:ascii="Times New Roman" w:eastAsia="Calibri" w:hAnsi="Times New Roman" w:cs="Times New Roman"/>
          <w:color w:val="auto"/>
          <w:lang w:val="ru-RU" w:eastAsia="en-US" w:bidi="ar-SA"/>
        </w:rPr>
        <w:t xml:space="preserve">» luprafisim.exe, створена </w:t>
      </w:r>
      <w:proofErr w:type="spellStart"/>
      <w:r w:rsidRPr="0018333F">
        <w:rPr>
          <w:rFonts w:ascii="Times New Roman" w:eastAsia="Calibri" w:hAnsi="Times New Roman" w:cs="Times New Roman"/>
          <w:color w:val="auto"/>
          <w:lang w:val="ru-RU" w:eastAsia="en-US" w:bidi="ar-SA"/>
        </w:rPr>
        <w:t>організацією</w:t>
      </w:r>
      <w:proofErr w:type="spellEnd"/>
      <w:r w:rsidRPr="0018333F">
        <w:rPr>
          <w:rFonts w:ascii="Times New Roman" w:eastAsia="Calibri" w:hAnsi="Times New Roman" w:cs="Times New Roman"/>
          <w:color w:val="auto"/>
          <w:lang w:val="ru-RU" w:eastAsia="en-US" w:bidi="ar-SA"/>
        </w:rPr>
        <w:t xml:space="preserve"> </w:t>
      </w:r>
      <w:proofErr w:type="spellStart"/>
      <w:r w:rsidRPr="0018333F">
        <w:rPr>
          <w:rFonts w:ascii="Times New Roman" w:eastAsia="Calibri" w:hAnsi="Times New Roman" w:cs="Times New Roman"/>
          <w:color w:val="auto"/>
          <w:lang w:val="en-US" w:eastAsia="en-US" w:bidi="ar-SA"/>
        </w:rPr>
        <w:t>Internich</w:t>
      </w:r>
      <w:proofErr w:type="spellEnd"/>
      <w:r w:rsidRPr="0018333F">
        <w:rPr>
          <w:rFonts w:ascii="Times New Roman" w:eastAsia="Calibri" w:hAnsi="Times New Roman" w:cs="Times New Roman"/>
          <w:color w:val="auto"/>
          <w:lang w:val="en-US" w:eastAsia="en-US" w:bidi="ar-SA"/>
        </w:rPr>
        <w:t xml:space="preserve"> </w:t>
      </w:r>
      <w:hyperlink r:id="rId88" w:history="1">
        <w:r w:rsidRPr="0018333F">
          <w:rPr>
            <w:rFonts w:ascii="Times New Roman" w:eastAsia="Calibri" w:hAnsi="Times New Roman" w:cs="Times New Roman"/>
            <w:color w:val="0563C1"/>
            <w:u w:val="single"/>
            <w:lang w:val="en-US" w:eastAsia="en-US" w:bidi="ar-SA"/>
          </w:rPr>
          <w:t>https://gumanna-osvita.org/uk/humanna-osvita/skachati-bezkoshtovno/261-programa-virtualna-fiziologia</w:t>
        </w:r>
      </w:hyperlink>
    </w:p>
    <w:bookmarkEnd w:id="6"/>
    <w:p w14:paraId="5BBA6D9B" w14:textId="77777777" w:rsidR="00E87150" w:rsidRPr="00993D58" w:rsidRDefault="00E87150" w:rsidP="0018333F">
      <w:pPr>
        <w:widowControl/>
        <w:ind w:left="426"/>
        <w:jc w:val="both"/>
        <w:rPr>
          <w:rFonts w:ascii="Times New Roman" w:eastAsia="Calibri" w:hAnsi="Times New Roman" w:cs="Times New Roman"/>
          <w:color w:val="auto"/>
          <w:lang w:val="en-US" w:bidi="ar-SA"/>
        </w:rPr>
      </w:pPr>
    </w:p>
    <w:bookmarkEnd w:id="7"/>
    <w:p w14:paraId="1A0BCC65" w14:textId="77777777" w:rsidR="00E87150" w:rsidRPr="00993D58" w:rsidRDefault="00E87150" w:rsidP="00E87150">
      <w:pPr>
        <w:widowControl/>
        <w:ind w:left="426"/>
        <w:jc w:val="both"/>
        <w:rPr>
          <w:rFonts w:ascii="Times New Roman" w:eastAsia="Calibri" w:hAnsi="Times New Roman" w:cs="Times New Roman"/>
          <w:color w:val="auto"/>
          <w:lang w:val="en-US" w:bidi="ar-SA"/>
        </w:rPr>
      </w:pPr>
    </w:p>
    <w:p w14:paraId="17F17B32" w14:textId="77777777" w:rsidR="00E87150" w:rsidRPr="00993D58" w:rsidRDefault="00E87150" w:rsidP="00E87150">
      <w:pPr>
        <w:widowControl/>
        <w:ind w:left="426"/>
        <w:jc w:val="both"/>
        <w:rPr>
          <w:rFonts w:ascii="Times New Roman" w:eastAsia="Calibri" w:hAnsi="Times New Roman" w:cs="Times New Roman"/>
          <w:color w:val="auto"/>
          <w:lang w:val="en-US" w:bidi="ar-SA"/>
        </w:rPr>
      </w:pPr>
    </w:p>
    <w:p w14:paraId="7F4BCE1F" w14:textId="06E1CE37" w:rsidR="00E768D1" w:rsidRPr="00ED4AB9" w:rsidRDefault="00E768D1" w:rsidP="00E768D1">
      <w:pPr>
        <w:tabs>
          <w:tab w:val="left" w:leader="underscore" w:pos="9488"/>
        </w:tabs>
        <w:spacing w:line="360" w:lineRule="auto"/>
        <w:jc w:val="center"/>
        <w:rPr>
          <w:rFonts w:ascii="Times New Roman" w:eastAsia="Times New Roman" w:hAnsi="Times New Roman" w:cs="Times New Roman"/>
          <w:sz w:val="28"/>
          <w:szCs w:val="28"/>
          <w:lang w:eastAsia="ru-RU" w:bidi="ru-RU"/>
        </w:rPr>
      </w:pPr>
      <w:r>
        <w:rPr>
          <w:rFonts w:ascii="Times New Roman" w:eastAsia="Times New Roman" w:hAnsi="Times New Roman" w:cs="Times New Roman"/>
          <w:b/>
          <w:bCs/>
        </w:rPr>
        <w:t xml:space="preserve">Самостійна робота до теми </w:t>
      </w:r>
      <w:r w:rsidR="005063C6">
        <w:rPr>
          <w:rFonts w:ascii="Times New Roman" w:eastAsia="Times New Roman" w:hAnsi="Times New Roman" w:cs="Times New Roman"/>
          <w:b/>
          <w:bCs/>
        </w:rPr>
        <w:t>13</w:t>
      </w:r>
    </w:p>
    <w:p w14:paraId="1A2F855B" w14:textId="51A017D1" w:rsidR="00E768D1" w:rsidRPr="00E87150" w:rsidRDefault="00E768D1" w:rsidP="00E768D1">
      <w:pPr>
        <w:jc w:val="both"/>
        <w:rPr>
          <w:rFonts w:ascii="Times New Roman" w:eastAsia="Times New Roman" w:hAnsi="Times New Roman" w:cs="Times New Roman"/>
        </w:rPr>
      </w:pPr>
      <w:r>
        <w:rPr>
          <w:rFonts w:ascii="Times New Roman" w:eastAsia="Times New Roman" w:hAnsi="Times New Roman" w:cs="Times New Roman"/>
          <w:b/>
          <w:lang w:val="ru-RU"/>
        </w:rPr>
        <w:t>Тема</w:t>
      </w:r>
      <w:r w:rsidRPr="00ED4AB9">
        <w:rPr>
          <w:rFonts w:ascii="Times New Roman" w:eastAsia="Times New Roman" w:hAnsi="Times New Roman" w:cs="Times New Roman"/>
          <w:b/>
          <w:lang w:val="ru-RU"/>
        </w:rPr>
        <w:t xml:space="preserve">: </w:t>
      </w:r>
      <w:r w:rsidRPr="00E768D1">
        <w:rPr>
          <w:rFonts w:ascii="Times New Roman" w:eastAsia="Times New Roman" w:hAnsi="Times New Roman" w:cs="Times New Roman"/>
        </w:rPr>
        <w:t>Оцінка показників результатів дослідження шлункового соку.</w:t>
      </w:r>
    </w:p>
    <w:p w14:paraId="2C1BC4E8" w14:textId="165743D1" w:rsidR="00E768D1" w:rsidRPr="00E87150" w:rsidRDefault="00E768D1" w:rsidP="00E768D1">
      <w:pPr>
        <w:jc w:val="both"/>
        <w:rPr>
          <w:rFonts w:ascii="Times New Roman" w:eastAsia="Times New Roman" w:hAnsi="Times New Roman" w:cs="Times New Roman"/>
        </w:rPr>
      </w:pPr>
      <w:r w:rsidRPr="00E87150">
        <w:rPr>
          <w:rFonts w:ascii="Times New Roman" w:eastAsia="Times New Roman" w:hAnsi="Times New Roman" w:cs="Times New Roman"/>
          <w:b/>
        </w:rPr>
        <w:t xml:space="preserve">Мета: </w:t>
      </w:r>
      <w:r w:rsidRPr="00E87150">
        <w:rPr>
          <w:rFonts w:ascii="Times New Roman" w:eastAsia="Times New Roman" w:hAnsi="Times New Roman" w:cs="Times New Roman"/>
        </w:rPr>
        <w:t xml:space="preserve">знати будову </w:t>
      </w:r>
      <w:r>
        <w:rPr>
          <w:rFonts w:ascii="Times New Roman" w:eastAsia="Times New Roman" w:hAnsi="Times New Roman" w:cs="Times New Roman"/>
        </w:rPr>
        <w:t xml:space="preserve">стінки </w:t>
      </w:r>
      <w:proofErr w:type="spellStart"/>
      <w:r>
        <w:rPr>
          <w:rFonts w:ascii="Times New Roman" w:eastAsia="Times New Roman" w:hAnsi="Times New Roman" w:cs="Times New Roman"/>
        </w:rPr>
        <w:t>шлунка</w:t>
      </w:r>
      <w:proofErr w:type="spellEnd"/>
      <w:r>
        <w:rPr>
          <w:rFonts w:ascii="Times New Roman" w:eastAsia="Times New Roman" w:hAnsi="Times New Roman" w:cs="Times New Roman"/>
        </w:rPr>
        <w:t xml:space="preserve">, </w:t>
      </w:r>
      <w:r w:rsidRPr="00E87150">
        <w:rPr>
          <w:rFonts w:ascii="Times New Roman" w:eastAsia="Times New Roman" w:hAnsi="Times New Roman" w:cs="Times New Roman"/>
        </w:rPr>
        <w:t xml:space="preserve">механізми </w:t>
      </w:r>
      <w:r>
        <w:rPr>
          <w:rFonts w:ascii="Times New Roman" w:eastAsia="Times New Roman" w:hAnsi="Times New Roman" w:cs="Times New Roman"/>
        </w:rPr>
        <w:t>формування шлункового соку і  їх регуляцію.</w:t>
      </w:r>
    </w:p>
    <w:p w14:paraId="2560CF97" w14:textId="77777777" w:rsidR="00E768D1" w:rsidRPr="00E768D1" w:rsidRDefault="00E768D1" w:rsidP="00E768D1">
      <w:pPr>
        <w:jc w:val="both"/>
        <w:rPr>
          <w:rFonts w:ascii="Times New Roman" w:hAnsi="Times New Roman" w:cs="Times New Roman"/>
          <w:noProof/>
        </w:rPr>
      </w:pPr>
      <w:r w:rsidRPr="00E87150">
        <w:rPr>
          <w:rFonts w:ascii="Times New Roman" w:eastAsia="Times New Roman" w:hAnsi="Times New Roman" w:cs="Times New Roman"/>
          <w:b/>
        </w:rPr>
        <w:t>Основні поняття:</w:t>
      </w:r>
      <w:r w:rsidRPr="00E87150">
        <w:rPr>
          <w:rFonts w:ascii="Times New Roman" w:hAnsi="Times New Roman" w:cs="Times New Roman"/>
          <w:noProof/>
        </w:rPr>
        <w:t xml:space="preserve"> </w:t>
      </w:r>
      <w:r w:rsidRPr="00E768D1">
        <w:rPr>
          <w:rFonts w:ascii="Times New Roman" w:hAnsi="Times New Roman" w:cs="Times New Roman"/>
          <w:noProof/>
        </w:rPr>
        <w:t>У шлунку відбуваються хімічні перетворення харчових речовин під впливом протеаз, ліпаз і соляної кислоти. (Протеолітичні ферменти - пепсиногени (пепсин і гастріксін) - розщеплюють білки до поліпептидів різної складності. Ліпази шлункового соку розщеплюють жири до гліцерину і жирних кислот. Шлунковий сік містить гастромукопротеид, що забезпечують перехід деяких речовин через стінки шлунка.</w:t>
      </w:r>
    </w:p>
    <w:p w14:paraId="0E089306" w14:textId="77777777" w:rsidR="00E768D1" w:rsidRPr="00E768D1" w:rsidRDefault="00E768D1" w:rsidP="00E768D1">
      <w:pPr>
        <w:jc w:val="both"/>
        <w:rPr>
          <w:rFonts w:ascii="Times New Roman" w:hAnsi="Times New Roman" w:cs="Times New Roman"/>
          <w:noProof/>
        </w:rPr>
      </w:pPr>
      <w:r w:rsidRPr="00E768D1">
        <w:rPr>
          <w:rFonts w:ascii="Times New Roman" w:hAnsi="Times New Roman" w:cs="Times New Roman"/>
          <w:noProof/>
        </w:rPr>
        <w:t>Травлення є підготовчим етапом обміну речовин: механічної обробки, ферментативного розщеплення і всмоктування харчових речовин. Механічна обробка (дроблення, пережовування) їжі, формування харчової грудки і часткове ферментативне розщеплення відбуваються в ротовій порожнині.</w:t>
      </w:r>
    </w:p>
    <w:p w14:paraId="79FD055F" w14:textId="77777777" w:rsidR="00E768D1" w:rsidRPr="00E768D1" w:rsidRDefault="00E768D1" w:rsidP="00E768D1">
      <w:pPr>
        <w:jc w:val="both"/>
        <w:rPr>
          <w:rFonts w:ascii="Times New Roman" w:hAnsi="Times New Roman" w:cs="Times New Roman"/>
          <w:noProof/>
        </w:rPr>
      </w:pPr>
      <w:r w:rsidRPr="00E768D1">
        <w:rPr>
          <w:rFonts w:ascii="Times New Roman" w:hAnsi="Times New Roman" w:cs="Times New Roman"/>
          <w:noProof/>
        </w:rPr>
        <w:t>У шлунку ферментативному розщепленню піддаються білки і жири. У кишківнику завершується розщеплення білків до амінокислот, жирів - до гліцерину і жирних кислот, вуглеводів - до моносахаридів. Завершення ферментативного розщеплення харчових речовин - результат впливу на них високоактивних ферментів підшлункової і кишкових залоз. Найбільш висока активність ферментів при контактному (пристіночному) травленні. Всмоктування харчових речовин завершує травну функцію. Воно здійснюється на величезній площі мікроворсинок - найтонших протоплазматических виростах епітеліальних клітин кишківнику.</w:t>
      </w:r>
    </w:p>
    <w:p w14:paraId="405DD1BF" w14:textId="4FA227F7" w:rsidR="00E768D1" w:rsidRPr="00E87150" w:rsidRDefault="00E768D1" w:rsidP="00E768D1">
      <w:pPr>
        <w:jc w:val="both"/>
        <w:rPr>
          <w:rFonts w:ascii="Times New Roman" w:hAnsi="Times New Roman" w:cs="Times New Roman"/>
          <w:noProof/>
        </w:rPr>
      </w:pPr>
      <w:r w:rsidRPr="00E768D1">
        <w:rPr>
          <w:rFonts w:ascii="Times New Roman" w:hAnsi="Times New Roman" w:cs="Times New Roman"/>
          <w:noProof/>
        </w:rPr>
        <w:t xml:space="preserve">У регуляції травної функції особливу роль грають умовно-рефлекторні механізми, всебічно вивчені І. П. Павловим. Механізми гуморальної регуляції тісно пов'язані з гормональною функцією шлунка, тонкого кишківника та підшлункової залози. Особлива роль у продукції тканинних гормонів - регуляторів активності травних залоз, печінки та підшлункової залози </w:t>
      </w:r>
      <w:r w:rsidRPr="00E768D1">
        <w:rPr>
          <w:rFonts w:ascii="Times New Roman" w:hAnsi="Times New Roman" w:cs="Times New Roman"/>
          <w:noProof/>
        </w:rPr>
        <w:lastRenderedPageBreak/>
        <w:t>- належить дванадцятипалій кишці. Вищим підкірковим центром регуляції травної функції та формування харчової поведінки є гіпоталамус.</w:t>
      </w:r>
    </w:p>
    <w:p w14:paraId="6A446194" w14:textId="77777777" w:rsidR="00E768D1" w:rsidRPr="00E87150" w:rsidRDefault="00E768D1" w:rsidP="00E768D1">
      <w:pPr>
        <w:rPr>
          <w:rFonts w:ascii="Times New Roman" w:eastAsia="Times New Roman" w:hAnsi="Times New Roman" w:cs="Times New Roman"/>
          <w:b/>
        </w:rPr>
      </w:pPr>
    </w:p>
    <w:p w14:paraId="5C6058C2" w14:textId="77777777" w:rsidR="00E768D1" w:rsidRPr="00E87150" w:rsidRDefault="00E768D1" w:rsidP="00E768D1">
      <w:pPr>
        <w:jc w:val="center"/>
        <w:rPr>
          <w:rFonts w:ascii="Times New Roman" w:eastAsia="Times New Roman" w:hAnsi="Times New Roman" w:cs="Times New Roman"/>
          <w:b/>
        </w:rPr>
      </w:pPr>
      <w:r w:rsidRPr="00E87150">
        <w:rPr>
          <w:rFonts w:ascii="Times New Roman" w:eastAsia="Times New Roman" w:hAnsi="Times New Roman" w:cs="Times New Roman"/>
          <w:b/>
        </w:rPr>
        <w:t>План</w:t>
      </w:r>
    </w:p>
    <w:p w14:paraId="7739FD30" w14:textId="77777777" w:rsidR="00E768D1" w:rsidRDefault="00E768D1" w:rsidP="00E768D1">
      <w:pPr>
        <w:rPr>
          <w:rFonts w:ascii="Times New Roman" w:eastAsia="Times New Roman" w:hAnsi="Times New Roman" w:cs="Times New Roman"/>
          <w:b/>
        </w:rPr>
      </w:pPr>
      <w:r w:rsidRPr="00E87150">
        <w:rPr>
          <w:rFonts w:ascii="Times New Roman" w:eastAsia="Times New Roman" w:hAnsi="Times New Roman" w:cs="Times New Roman"/>
          <w:b/>
        </w:rPr>
        <w:t>1.Теоретичні питання:</w:t>
      </w:r>
    </w:p>
    <w:p w14:paraId="28D527FC" w14:textId="0A1F96B2" w:rsidR="007B38BC" w:rsidRPr="009D0377" w:rsidRDefault="009D0377" w:rsidP="009D0377">
      <w:pPr>
        <w:jc w:val="both"/>
        <w:rPr>
          <w:rFonts w:ascii="Times New Roman" w:eastAsia="Times New Roman" w:hAnsi="Times New Roman" w:cs="Times New Roman"/>
          <w:bCs/>
        </w:rPr>
      </w:pPr>
      <w:r w:rsidRPr="009D0377">
        <w:rPr>
          <w:rFonts w:ascii="Times New Roman" w:eastAsia="Times New Roman" w:hAnsi="Times New Roman" w:cs="Times New Roman"/>
          <w:bCs/>
        </w:rPr>
        <w:t>Шлунковий сік — це безбарвна кисла рідина (</w:t>
      </w:r>
      <w:proofErr w:type="spellStart"/>
      <w:r w:rsidRPr="009D0377">
        <w:rPr>
          <w:rFonts w:ascii="Times New Roman" w:eastAsia="Times New Roman" w:hAnsi="Times New Roman" w:cs="Times New Roman"/>
          <w:bCs/>
        </w:rPr>
        <w:t>pH</w:t>
      </w:r>
      <w:proofErr w:type="spellEnd"/>
      <w:r>
        <w:rPr>
          <w:rFonts w:ascii="Times New Roman" w:eastAsia="Times New Roman" w:hAnsi="Times New Roman" w:cs="Times New Roman"/>
          <w:bCs/>
        </w:rPr>
        <w:t xml:space="preserve"> </w:t>
      </w:r>
      <w:r w:rsidRPr="009D0377">
        <w:rPr>
          <w:rFonts w:ascii="Times New Roman" w:eastAsia="Times New Roman" w:hAnsi="Times New Roman" w:cs="Times New Roman"/>
          <w:bCs/>
        </w:rPr>
        <w:t xml:space="preserve">1–1,5), що складається на 99,4% з води, а решту складають соляна кислота, ферменти (пепсин, ліпаза), </w:t>
      </w:r>
      <w:proofErr w:type="spellStart"/>
      <w:r w:rsidRPr="009D0377">
        <w:rPr>
          <w:rFonts w:ascii="Times New Roman" w:eastAsia="Times New Roman" w:hAnsi="Times New Roman" w:cs="Times New Roman"/>
          <w:bCs/>
        </w:rPr>
        <w:t>муцин</w:t>
      </w:r>
      <w:proofErr w:type="spellEnd"/>
      <w:r w:rsidRPr="009D0377">
        <w:rPr>
          <w:rFonts w:ascii="Times New Roman" w:eastAsia="Times New Roman" w:hAnsi="Times New Roman" w:cs="Times New Roman"/>
          <w:bCs/>
        </w:rPr>
        <w:t xml:space="preserve"> (слиз) та інші органічні та неорганічні речовини. Його ключові властивості — забезпечення денатурації та розщеплення білків, </w:t>
      </w:r>
      <w:proofErr w:type="spellStart"/>
      <w:r w:rsidRPr="009D0377">
        <w:rPr>
          <w:rFonts w:ascii="Times New Roman" w:eastAsia="Times New Roman" w:hAnsi="Times New Roman" w:cs="Times New Roman"/>
          <w:bCs/>
        </w:rPr>
        <w:t>емульгація</w:t>
      </w:r>
      <w:proofErr w:type="spellEnd"/>
      <w:r w:rsidRPr="009D0377">
        <w:rPr>
          <w:rFonts w:ascii="Times New Roman" w:eastAsia="Times New Roman" w:hAnsi="Times New Roman" w:cs="Times New Roman"/>
          <w:bCs/>
        </w:rPr>
        <w:t xml:space="preserve"> жирів, а також бактерицидна дія завдяки високій кислотності. Склад шлункового соку</w:t>
      </w:r>
      <w:r>
        <w:rPr>
          <w:rFonts w:ascii="Times New Roman" w:eastAsia="Times New Roman" w:hAnsi="Times New Roman" w:cs="Times New Roman"/>
          <w:bCs/>
        </w:rPr>
        <w:t>:</w:t>
      </w:r>
      <w:r w:rsidRPr="009D0377">
        <w:rPr>
          <w:rFonts w:ascii="Times New Roman" w:eastAsia="Times New Roman" w:hAnsi="Times New Roman" w:cs="Times New Roman"/>
          <w:bCs/>
        </w:rPr>
        <w:t> </w:t>
      </w:r>
      <w:r>
        <w:rPr>
          <w:rFonts w:ascii="Times New Roman" w:eastAsia="Times New Roman" w:hAnsi="Times New Roman" w:cs="Times New Roman"/>
          <w:bCs/>
        </w:rPr>
        <w:t>в</w:t>
      </w:r>
      <w:r w:rsidRPr="009D0377">
        <w:rPr>
          <w:rFonts w:ascii="Times New Roman" w:eastAsia="Times New Roman" w:hAnsi="Times New Roman" w:cs="Times New Roman"/>
          <w:bCs/>
        </w:rPr>
        <w:t>ода</w:t>
      </w:r>
      <w:r>
        <w:rPr>
          <w:rFonts w:ascii="Times New Roman" w:eastAsia="Times New Roman" w:hAnsi="Times New Roman" w:cs="Times New Roman"/>
          <w:bCs/>
        </w:rPr>
        <w:t xml:space="preserve"> - с</w:t>
      </w:r>
      <w:r w:rsidRPr="009D0377">
        <w:rPr>
          <w:rFonts w:ascii="Times New Roman" w:eastAsia="Times New Roman" w:hAnsi="Times New Roman" w:cs="Times New Roman"/>
          <w:bCs/>
        </w:rPr>
        <w:t>тановить основну частину рідини, розчиняючи інші компоненти.</w:t>
      </w:r>
      <w:r>
        <w:rPr>
          <w:rFonts w:ascii="Times New Roman" w:eastAsia="Times New Roman" w:hAnsi="Times New Roman" w:cs="Times New Roman"/>
          <w:bCs/>
        </w:rPr>
        <w:t xml:space="preserve"> </w:t>
      </w:r>
      <w:r w:rsidRPr="009D0377">
        <w:rPr>
          <w:rFonts w:ascii="Times New Roman" w:eastAsia="Times New Roman" w:hAnsi="Times New Roman" w:cs="Times New Roman"/>
          <w:bCs/>
        </w:rPr>
        <w:t>Соляна кислота (</w:t>
      </w:r>
      <w:proofErr w:type="spellStart"/>
      <w:r w:rsidRPr="009D0377">
        <w:rPr>
          <w:rFonts w:ascii="Times New Roman" w:eastAsia="Times New Roman" w:hAnsi="Times New Roman" w:cs="Times New Roman"/>
          <w:bCs/>
        </w:rPr>
        <w:t>HCl</w:t>
      </w:r>
      <w:proofErr w:type="spellEnd"/>
      <w:r w:rsidRPr="009D0377">
        <w:rPr>
          <w:rFonts w:ascii="Times New Roman" w:eastAsia="Times New Roman" w:hAnsi="Times New Roman" w:cs="Times New Roman"/>
          <w:bCs/>
        </w:rPr>
        <w:t>): Робить сік кислим (</w:t>
      </w:r>
      <w:proofErr w:type="spellStart"/>
      <w:r w:rsidRPr="009D0377">
        <w:rPr>
          <w:rFonts w:ascii="Times New Roman" w:eastAsia="Times New Roman" w:hAnsi="Times New Roman" w:cs="Times New Roman"/>
          <w:bCs/>
        </w:rPr>
        <w:t>pH</w:t>
      </w:r>
      <w:proofErr w:type="spellEnd"/>
      <w:r>
        <w:rPr>
          <w:rFonts w:ascii="Times New Roman" w:eastAsia="Times New Roman" w:hAnsi="Times New Roman" w:cs="Times New Roman"/>
          <w:bCs/>
        </w:rPr>
        <w:t xml:space="preserve"> </w:t>
      </w:r>
      <w:r w:rsidRPr="009D0377">
        <w:rPr>
          <w:rFonts w:ascii="Times New Roman" w:eastAsia="Times New Roman" w:hAnsi="Times New Roman" w:cs="Times New Roman"/>
          <w:bCs/>
        </w:rPr>
        <w:t>1–1,5), активує ферменти, полегшує розщеплення білків та має бактерицидну дію.</w:t>
      </w:r>
      <w:r>
        <w:rPr>
          <w:rFonts w:ascii="Times New Roman" w:eastAsia="Times New Roman" w:hAnsi="Times New Roman" w:cs="Times New Roman"/>
          <w:bCs/>
        </w:rPr>
        <w:t xml:space="preserve"> </w:t>
      </w:r>
      <w:r w:rsidRPr="009D0377">
        <w:rPr>
          <w:rFonts w:ascii="Times New Roman" w:eastAsia="Times New Roman" w:hAnsi="Times New Roman" w:cs="Times New Roman"/>
          <w:bCs/>
        </w:rPr>
        <w:t>Ферменти:</w:t>
      </w:r>
      <w:r>
        <w:rPr>
          <w:rFonts w:ascii="Times New Roman" w:eastAsia="Times New Roman" w:hAnsi="Times New Roman" w:cs="Times New Roman"/>
          <w:bCs/>
        </w:rPr>
        <w:t xml:space="preserve"> </w:t>
      </w:r>
      <w:r w:rsidRPr="009D0377">
        <w:rPr>
          <w:rFonts w:ascii="Times New Roman" w:eastAsia="Times New Roman" w:hAnsi="Times New Roman" w:cs="Times New Roman"/>
          <w:bCs/>
        </w:rPr>
        <w:t>Пепсин (протеаза): Розщеплює складні білки на простіші пептиди.</w:t>
      </w:r>
      <w:r>
        <w:rPr>
          <w:rFonts w:ascii="Times New Roman" w:eastAsia="Times New Roman" w:hAnsi="Times New Roman" w:cs="Times New Roman"/>
          <w:bCs/>
        </w:rPr>
        <w:t xml:space="preserve"> </w:t>
      </w:r>
      <w:r w:rsidRPr="009D0377">
        <w:rPr>
          <w:rFonts w:ascii="Times New Roman" w:eastAsia="Times New Roman" w:hAnsi="Times New Roman" w:cs="Times New Roman"/>
          <w:bCs/>
        </w:rPr>
        <w:t>Ліпаза: Емульгує жири, розщеплюючи їх на простіші речовини</w:t>
      </w:r>
      <w:r>
        <w:rPr>
          <w:rFonts w:ascii="Times New Roman" w:eastAsia="Times New Roman" w:hAnsi="Times New Roman" w:cs="Times New Roman"/>
          <w:bCs/>
        </w:rPr>
        <w:t xml:space="preserve"> </w:t>
      </w:r>
      <w:r w:rsidRPr="009D0377">
        <w:rPr>
          <w:rFonts w:ascii="Times New Roman" w:eastAsia="Times New Roman" w:hAnsi="Times New Roman" w:cs="Times New Roman"/>
          <w:bCs/>
        </w:rPr>
        <w:t>.Слиз (</w:t>
      </w:r>
      <w:proofErr w:type="spellStart"/>
      <w:r w:rsidRPr="009D0377">
        <w:rPr>
          <w:rFonts w:ascii="Times New Roman" w:eastAsia="Times New Roman" w:hAnsi="Times New Roman" w:cs="Times New Roman"/>
          <w:bCs/>
        </w:rPr>
        <w:t>муцин</w:t>
      </w:r>
      <w:proofErr w:type="spellEnd"/>
      <w:r w:rsidRPr="009D0377">
        <w:rPr>
          <w:rFonts w:ascii="Times New Roman" w:eastAsia="Times New Roman" w:hAnsi="Times New Roman" w:cs="Times New Roman"/>
          <w:bCs/>
        </w:rPr>
        <w:t xml:space="preserve">): Захищає стінки </w:t>
      </w:r>
      <w:proofErr w:type="spellStart"/>
      <w:r w:rsidRPr="009D0377">
        <w:rPr>
          <w:rFonts w:ascii="Times New Roman" w:eastAsia="Times New Roman" w:hAnsi="Times New Roman" w:cs="Times New Roman"/>
          <w:bCs/>
        </w:rPr>
        <w:t>шлунка</w:t>
      </w:r>
      <w:proofErr w:type="spellEnd"/>
      <w:r w:rsidRPr="009D0377">
        <w:rPr>
          <w:rFonts w:ascii="Times New Roman" w:eastAsia="Times New Roman" w:hAnsi="Times New Roman" w:cs="Times New Roman"/>
          <w:bCs/>
        </w:rPr>
        <w:t xml:space="preserve"> від агресивного впливу соляної кислоти та ферментів.</w:t>
      </w:r>
      <w:r>
        <w:rPr>
          <w:rFonts w:ascii="Times New Roman" w:eastAsia="Times New Roman" w:hAnsi="Times New Roman" w:cs="Times New Roman"/>
          <w:bCs/>
        </w:rPr>
        <w:t xml:space="preserve"> </w:t>
      </w:r>
      <w:r w:rsidRPr="009D0377">
        <w:rPr>
          <w:rFonts w:ascii="Times New Roman" w:eastAsia="Times New Roman" w:hAnsi="Times New Roman" w:cs="Times New Roman"/>
          <w:bCs/>
        </w:rPr>
        <w:t>Неорганічні солі: Хлориди, фосфати, сульфати та карбонати натрію, калію, кальцію тощо.</w:t>
      </w:r>
      <w:r>
        <w:rPr>
          <w:rFonts w:ascii="Times New Roman" w:eastAsia="Times New Roman" w:hAnsi="Times New Roman" w:cs="Times New Roman"/>
          <w:bCs/>
        </w:rPr>
        <w:t xml:space="preserve"> </w:t>
      </w:r>
      <w:r w:rsidRPr="009D0377">
        <w:rPr>
          <w:rFonts w:ascii="Times New Roman" w:eastAsia="Times New Roman" w:hAnsi="Times New Roman" w:cs="Times New Roman"/>
          <w:bCs/>
        </w:rPr>
        <w:t xml:space="preserve">Інші речовини: Лізоцим (знищує бактерії), "внутрішній чинник" </w:t>
      </w:r>
      <w:proofErr w:type="spellStart"/>
      <w:r w:rsidRPr="009D0377">
        <w:rPr>
          <w:rFonts w:ascii="Times New Roman" w:eastAsia="Times New Roman" w:hAnsi="Times New Roman" w:cs="Times New Roman"/>
          <w:bCs/>
        </w:rPr>
        <w:t>Касла</w:t>
      </w:r>
      <w:proofErr w:type="spellEnd"/>
      <w:r w:rsidRPr="009D0377">
        <w:rPr>
          <w:rFonts w:ascii="Times New Roman" w:eastAsia="Times New Roman" w:hAnsi="Times New Roman" w:cs="Times New Roman"/>
          <w:bCs/>
        </w:rPr>
        <w:t xml:space="preserve"> (сприяє всмоктуванню вітаміну B12). Властивості та функції шлункового соку </w:t>
      </w:r>
      <w:r>
        <w:rPr>
          <w:rFonts w:ascii="Times New Roman" w:eastAsia="Times New Roman" w:hAnsi="Times New Roman" w:cs="Times New Roman"/>
          <w:bCs/>
        </w:rPr>
        <w:t xml:space="preserve"> - </w:t>
      </w:r>
      <w:r w:rsidRPr="009D0377">
        <w:rPr>
          <w:rFonts w:ascii="Times New Roman" w:eastAsia="Times New Roman" w:hAnsi="Times New Roman" w:cs="Times New Roman"/>
          <w:bCs/>
        </w:rPr>
        <w:t>Хімічна дія: Завдяки соляній кислоті та ферментам, шлунковий сік забезпечує початкове розщеплення білків і жирів.</w:t>
      </w:r>
      <w:r>
        <w:rPr>
          <w:rFonts w:ascii="Times New Roman" w:eastAsia="Times New Roman" w:hAnsi="Times New Roman" w:cs="Times New Roman"/>
          <w:bCs/>
        </w:rPr>
        <w:t xml:space="preserve"> </w:t>
      </w:r>
      <w:r w:rsidRPr="009D0377">
        <w:rPr>
          <w:rFonts w:ascii="Times New Roman" w:eastAsia="Times New Roman" w:hAnsi="Times New Roman" w:cs="Times New Roman"/>
          <w:bCs/>
        </w:rPr>
        <w:t xml:space="preserve">Бактерицидна дія: Соляна кислота вбиває більшість бактерій, що потрапляють до </w:t>
      </w:r>
      <w:proofErr w:type="spellStart"/>
      <w:r w:rsidRPr="009D0377">
        <w:rPr>
          <w:rFonts w:ascii="Times New Roman" w:eastAsia="Times New Roman" w:hAnsi="Times New Roman" w:cs="Times New Roman"/>
          <w:bCs/>
        </w:rPr>
        <w:t>шлунка</w:t>
      </w:r>
      <w:proofErr w:type="spellEnd"/>
      <w:r w:rsidRPr="009D0377">
        <w:rPr>
          <w:rFonts w:ascii="Times New Roman" w:eastAsia="Times New Roman" w:hAnsi="Times New Roman" w:cs="Times New Roman"/>
          <w:bCs/>
        </w:rPr>
        <w:t xml:space="preserve"> з їжею, захищаючи організм від інфекцій.</w:t>
      </w:r>
      <w:r>
        <w:rPr>
          <w:rFonts w:ascii="Times New Roman" w:eastAsia="Times New Roman" w:hAnsi="Times New Roman" w:cs="Times New Roman"/>
          <w:bCs/>
        </w:rPr>
        <w:t xml:space="preserve">  </w:t>
      </w:r>
      <w:r w:rsidRPr="009D0377">
        <w:rPr>
          <w:rFonts w:ascii="Times New Roman" w:eastAsia="Times New Roman" w:hAnsi="Times New Roman" w:cs="Times New Roman"/>
          <w:bCs/>
        </w:rPr>
        <w:t xml:space="preserve">Захисна дія: Слиз утворює захисний шар, що оберігає слизову оболонку </w:t>
      </w:r>
      <w:proofErr w:type="spellStart"/>
      <w:r w:rsidRPr="009D0377">
        <w:rPr>
          <w:rFonts w:ascii="Times New Roman" w:eastAsia="Times New Roman" w:hAnsi="Times New Roman" w:cs="Times New Roman"/>
          <w:bCs/>
        </w:rPr>
        <w:t>шлунка</w:t>
      </w:r>
      <w:proofErr w:type="spellEnd"/>
      <w:r w:rsidRPr="009D0377">
        <w:rPr>
          <w:rFonts w:ascii="Times New Roman" w:eastAsia="Times New Roman" w:hAnsi="Times New Roman" w:cs="Times New Roman"/>
          <w:bCs/>
        </w:rPr>
        <w:t xml:space="preserve"> від </w:t>
      </w:r>
      <w:proofErr w:type="spellStart"/>
      <w:r w:rsidRPr="009D0377">
        <w:rPr>
          <w:rFonts w:ascii="Times New Roman" w:eastAsia="Times New Roman" w:hAnsi="Times New Roman" w:cs="Times New Roman"/>
          <w:bCs/>
        </w:rPr>
        <w:t>пошкодження.Стимулююча</w:t>
      </w:r>
      <w:proofErr w:type="spellEnd"/>
      <w:r w:rsidRPr="009D0377">
        <w:rPr>
          <w:rFonts w:ascii="Times New Roman" w:eastAsia="Times New Roman" w:hAnsi="Times New Roman" w:cs="Times New Roman"/>
          <w:bCs/>
        </w:rPr>
        <w:t xml:space="preserve"> дія: Соляна кислота стимулює виділення гормонів кишечника. </w:t>
      </w:r>
    </w:p>
    <w:p w14:paraId="294A4600" w14:textId="77777777" w:rsidR="00E768D1" w:rsidRPr="00E87150" w:rsidRDefault="00E768D1" w:rsidP="00E768D1">
      <w:pPr>
        <w:rPr>
          <w:rFonts w:ascii="Times New Roman" w:eastAsia="Times New Roman" w:hAnsi="Times New Roman" w:cs="Times New Roman"/>
          <w:b/>
        </w:rPr>
      </w:pPr>
      <w:r>
        <w:rPr>
          <w:rFonts w:ascii="Times New Roman" w:eastAsia="Times New Roman" w:hAnsi="Times New Roman" w:cs="Times New Roman"/>
          <w:b/>
        </w:rPr>
        <w:t>2.</w:t>
      </w:r>
      <w:r w:rsidRPr="00E87150">
        <w:rPr>
          <w:rFonts w:ascii="Times New Roman" w:eastAsia="Times New Roman" w:hAnsi="Times New Roman" w:cs="Times New Roman"/>
          <w:b/>
        </w:rPr>
        <w:t>Питання для самоконтролю:</w:t>
      </w:r>
    </w:p>
    <w:p w14:paraId="34D450F2" w14:textId="4C26243A" w:rsidR="007B38BC" w:rsidRPr="007B38BC" w:rsidRDefault="00E768D1" w:rsidP="007B38BC">
      <w:pPr>
        <w:rPr>
          <w:rFonts w:ascii="Times New Roman" w:hAnsi="Times New Roman" w:cs="Times New Roman"/>
          <w:noProof/>
        </w:rPr>
      </w:pPr>
      <w:r w:rsidRPr="00E87150">
        <w:rPr>
          <w:rFonts w:ascii="Times New Roman" w:hAnsi="Times New Roman" w:cs="Times New Roman"/>
          <w:noProof/>
        </w:rPr>
        <w:t xml:space="preserve">1. </w:t>
      </w:r>
      <w:r w:rsidR="007B38BC" w:rsidRPr="007B38BC">
        <w:rPr>
          <w:rFonts w:ascii="Times New Roman" w:hAnsi="Times New Roman" w:cs="Times New Roman"/>
          <w:noProof/>
        </w:rPr>
        <w:t>Склад шлункового соку.</w:t>
      </w:r>
    </w:p>
    <w:p w14:paraId="50321879" w14:textId="6E48A713" w:rsidR="007B38BC" w:rsidRPr="007B38BC" w:rsidRDefault="007B38BC" w:rsidP="007B38BC">
      <w:pPr>
        <w:rPr>
          <w:rFonts w:ascii="Times New Roman" w:hAnsi="Times New Roman" w:cs="Times New Roman"/>
          <w:noProof/>
        </w:rPr>
      </w:pPr>
      <w:r w:rsidRPr="007B38BC">
        <w:rPr>
          <w:rFonts w:ascii="Times New Roman" w:hAnsi="Times New Roman" w:cs="Times New Roman"/>
          <w:noProof/>
        </w:rPr>
        <w:t>2.Властивості шлункового соку.</w:t>
      </w:r>
    </w:p>
    <w:p w14:paraId="2CE1BB84" w14:textId="743E7438" w:rsidR="007B38BC" w:rsidRPr="007B38BC" w:rsidRDefault="007B38BC" w:rsidP="007B38BC">
      <w:pPr>
        <w:rPr>
          <w:rFonts w:ascii="Times New Roman" w:hAnsi="Times New Roman" w:cs="Times New Roman"/>
          <w:noProof/>
        </w:rPr>
      </w:pPr>
      <w:r w:rsidRPr="007B38BC">
        <w:rPr>
          <w:rFonts w:ascii="Times New Roman" w:hAnsi="Times New Roman" w:cs="Times New Roman"/>
          <w:noProof/>
        </w:rPr>
        <w:t>3.Нервові механізми стимулювання і гальмування шлункової секреції</w:t>
      </w:r>
    </w:p>
    <w:p w14:paraId="4BF2C6E7" w14:textId="77777777" w:rsidR="007B38BC" w:rsidRDefault="007B38BC" w:rsidP="007B38BC">
      <w:pPr>
        <w:rPr>
          <w:rFonts w:ascii="Times New Roman" w:eastAsia="Times New Roman" w:hAnsi="Times New Roman" w:cs="Times New Roman"/>
          <w:b/>
          <w:noProof/>
        </w:rPr>
      </w:pPr>
      <w:r w:rsidRPr="007B38BC">
        <w:rPr>
          <w:rFonts w:ascii="Times New Roman" w:hAnsi="Times New Roman" w:cs="Times New Roman"/>
          <w:noProof/>
        </w:rPr>
        <w:t>4.Гуморальні механізми стимулювання і гальмування шлункової секреції</w:t>
      </w:r>
      <w:r w:rsidRPr="007B38BC">
        <w:rPr>
          <w:rFonts w:ascii="Times New Roman" w:eastAsia="Times New Roman" w:hAnsi="Times New Roman" w:cs="Times New Roman"/>
          <w:b/>
          <w:noProof/>
        </w:rPr>
        <w:t xml:space="preserve"> </w:t>
      </w:r>
    </w:p>
    <w:p w14:paraId="1ED7D569" w14:textId="77777777" w:rsidR="007B38BC" w:rsidRDefault="007B38BC" w:rsidP="007B38BC">
      <w:pPr>
        <w:rPr>
          <w:rFonts w:ascii="Times New Roman" w:eastAsia="Times New Roman" w:hAnsi="Times New Roman" w:cs="Times New Roman"/>
          <w:b/>
          <w:noProof/>
        </w:rPr>
      </w:pPr>
    </w:p>
    <w:p w14:paraId="2A4017EE" w14:textId="3BC5659C" w:rsidR="00E768D1" w:rsidRPr="00E87150" w:rsidRDefault="00E768D1" w:rsidP="007B38BC">
      <w:pPr>
        <w:rPr>
          <w:rFonts w:ascii="Times New Roman" w:eastAsia="Times New Roman" w:hAnsi="Times New Roman" w:cs="Times New Roman"/>
          <w:b/>
        </w:rPr>
      </w:pPr>
      <w:r>
        <w:rPr>
          <w:rFonts w:ascii="Times New Roman" w:eastAsia="Times New Roman" w:hAnsi="Times New Roman" w:cs="Times New Roman"/>
          <w:b/>
        </w:rPr>
        <w:t>3.Завдання для самостійного опрацювання матеріалу:</w:t>
      </w:r>
    </w:p>
    <w:p w14:paraId="77E2E178" w14:textId="77777777" w:rsidR="00E768D1" w:rsidRPr="00E87150" w:rsidRDefault="00E768D1" w:rsidP="00E768D1">
      <w:pPr>
        <w:rPr>
          <w:rFonts w:ascii="Times New Roman" w:eastAsia="Times New Roman" w:hAnsi="Times New Roman" w:cs="Times New Roman"/>
          <w:b/>
        </w:rPr>
      </w:pPr>
      <w:r w:rsidRPr="00E87150">
        <w:rPr>
          <w:rFonts w:ascii="Times New Roman" w:eastAsia="Times New Roman" w:hAnsi="Times New Roman" w:cs="Times New Roman"/>
          <w:b/>
        </w:rPr>
        <w:t>Практичні роботи:</w:t>
      </w:r>
    </w:p>
    <w:p w14:paraId="2BFE18AE" w14:textId="494D623C" w:rsidR="0002624E" w:rsidRPr="0002624E" w:rsidRDefault="0002624E" w:rsidP="0002624E">
      <w:pPr>
        <w:shd w:val="clear" w:color="auto" w:fill="FFFFFF"/>
        <w:tabs>
          <w:tab w:val="left" w:pos="355"/>
          <w:tab w:val="left" w:pos="9214"/>
        </w:tabs>
        <w:autoSpaceDE w:val="0"/>
        <w:autoSpaceDN w:val="0"/>
        <w:adjustRightInd w:val="0"/>
        <w:jc w:val="both"/>
        <w:rPr>
          <w:rFonts w:ascii="Times New Roman" w:hAnsi="Times New Roman" w:cs="Times New Roman"/>
          <w:i/>
          <w:iCs/>
          <w:spacing w:val="-2"/>
        </w:rPr>
      </w:pPr>
      <w:r w:rsidRPr="0002624E">
        <w:rPr>
          <w:rFonts w:ascii="Times New Roman" w:hAnsi="Times New Roman" w:cs="Times New Roman"/>
          <w:i/>
          <w:iCs/>
          <w:spacing w:val="-2"/>
        </w:rPr>
        <w:t xml:space="preserve">Методика оцінки секреторної функції </w:t>
      </w:r>
      <w:proofErr w:type="spellStart"/>
      <w:r w:rsidRPr="0002624E">
        <w:rPr>
          <w:rFonts w:ascii="Times New Roman" w:hAnsi="Times New Roman" w:cs="Times New Roman"/>
          <w:i/>
          <w:iCs/>
          <w:spacing w:val="-2"/>
        </w:rPr>
        <w:t>шлунка</w:t>
      </w:r>
      <w:proofErr w:type="spellEnd"/>
      <w:r>
        <w:rPr>
          <w:rFonts w:ascii="Times New Roman" w:hAnsi="Times New Roman" w:cs="Times New Roman"/>
          <w:i/>
          <w:iCs/>
          <w:spacing w:val="-2"/>
        </w:rPr>
        <w:t xml:space="preserve"> </w:t>
      </w:r>
      <w:r w:rsidRPr="0002624E">
        <w:rPr>
          <w:rFonts w:ascii="Times New Roman" w:hAnsi="Times New Roman" w:cs="Times New Roman"/>
          <w:spacing w:val="-2"/>
        </w:rPr>
        <w:t>за результатами аналізу шлункового соку</w:t>
      </w:r>
    </w:p>
    <w:p w14:paraId="4E05862E" w14:textId="38BE7BD4" w:rsidR="0002624E" w:rsidRPr="0002624E" w:rsidRDefault="0002624E" w:rsidP="0002624E">
      <w:pPr>
        <w:shd w:val="clear" w:color="auto" w:fill="FFFFFF"/>
        <w:tabs>
          <w:tab w:val="left" w:pos="355"/>
          <w:tab w:val="left" w:pos="9214"/>
        </w:tabs>
        <w:autoSpaceDE w:val="0"/>
        <w:autoSpaceDN w:val="0"/>
        <w:adjustRightInd w:val="0"/>
        <w:jc w:val="both"/>
        <w:rPr>
          <w:rFonts w:ascii="Times New Roman" w:hAnsi="Times New Roman" w:cs="Times New Roman"/>
          <w:spacing w:val="-2"/>
        </w:rPr>
      </w:pPr>
      <w:r w:rsidRPr="0002624E">
        <w:rPr>
          <w:rFonts w:ascii="Times New Roman" w:hAnsi="Times New Roman" w:cs="Times New Roman"/>
          <w:spacing w:val="-2"/>
        </w:rPr>
        <w:t>Для роботи необхідні: результати дослідження шлункового соку людини.</w:t>
      </w:r>
    </w:p>
    <w:p w14:paraId="44F96AAD" w14:textId="77777777" w:rsidR="0002624E" w:rsidRPr="0002624E" w:rsidRDefault="0002624E" w:rsidP="0002624E">
      <w:pPr>
        <w:shd w:val="clear" w:color="auto" w:fill="FFFFFF"/>
        <w:tabs>
          <w:tab w:val="left" w:pos="355"/>
          <w:tab w:val="left" w:pos="9214"/>
        </w:tabs>
        <w:autoSpaceDE w:val="0"/>
        <w:autoSpaceDN w:val="0"/>
        <w:adjustRightInd w:val="0"/>
        <w:jc w:val="both"/>
        <w:rPr>
          <w:rFonts w:ascii="Times New Roman" w:hAnsi="Times New Roman" w:cs="Times New Roman"/>
          <w:spacing w:val="-2"/>
        </w:rPr>
      </w:pPr>
      <w:r w:rsidRPr="0002624E">
        <w:rPr>
          <w:rFonts w:ascii="Times New Roman" w:hAnsi="Times New Roman" w:cs="Times New Roman"/>
          <w:spacing w:val="-2"/>
        </w:rPr>
        <w:t>Об’єкт дослідження — людина.</w:t>
      </w:r>
    </w:p>
    <w:p w14:paraId="4D9DAD49" w14:textId="66DCF3D3" w:rsidR="0002624E" w:rsidRPr="0002624E" w:rsidRDefault="0002624E" w:rsidP="0002624E">
      <w:pPr>
        <w:shd w:val="clear" w:color="auto" w:fill="FFFFFF"/>
        <w:tabs>
          <w:tab w:val="left" w:pos="355"/>
          <w:tab w:val="left" w:pos="9214"/>
        </w:tabs>
        <w:autoSpaceDE w:val="0"/>
        <w:autoSpaceDN w:val="0"/>
        <w:adjustRightInd w:val="0"/>
        <w:jc w:val="both"/>
        <w:rPr>
          <w:rFonts w:ascii="Times New Roman" w:hAnsi="Times New Roman" w:cs="Times New Roman"/>
          <w:spacing w:val="-2"/>
        </w:rPr>
      </w:pPr>
      <w:r w:rsidRPr="0002624E">
        <w:rPr>
          <w:rFonts w:ascii="Times New Roman" w:hAnsi="Times New Roman" w:cs="Times New Roman"/>
          <w:spacing w:val="-2"/>
        </w:rPr>
        <w:t>Проведення роботи. Використовуючи зразки</w:t>
      </w:r>
      <w:r>
        <w:rPr>
          <w:rFonts w:ascii="Times New Roman" w:hAnsi="Times New Roman" w:cs="Times New Roman"/>
          <w:spacing w:val="-2"/>
        </w:rPr>
        <w:t xml:space="preserve"> </w:t>
      </w:r>
      <w:r w:rsidRPr="0002624E">
        <w:rPr>
          <w:rFonts w:ascii="Times New Roman" w:hAnsi="Times New Roman" w:cs="Times New Roman"/>
          <w:spacing w:val="-2"/>
        </w:rPr>
        <w:t xml:space="preserve">результатів дослідження шлункового соку, оцінити його стан і порівняти отримані показники </w:t>
      </w:r>
      <w:proofErr w:type="spellStart"/>
      <w:r w:rsidRPr="0002624E">
        <w:rPr>
          <w:rFonts w:ascii="Times New Roman" w:hAnsi="Times New Roman" w:cs="Times New Roman"/>
          <w:spacing w:val="-2"/>
        </w:rPr>
        <w:t>зпоказниками</w:t>
      </w:r>
      <w:proofErr w:type="spellEnd"/>
      <w:r w:rsidRPr="0002624E">
        <w:rPr>
          <w:rFonts w:ascii="Times New Roman" w:hAnsi="Times New Roman" w:cs="Times New Roman"/>
          <w:spacing w:val="-2"/>
        </w:rPr>
        <w:t xml:space="preserve"> норми.</w:t>
      </w:r>
    </w:p>
    <w:p w14:paraId="350DA096" w14:textId="77777777" w:rsidR="0002624E" w:rsidRPr="0002624E" w:rsidRDefault="0002624E" w:rsidP="0002624E">
      <w:pPr>
        <w:shd w:val="clear" w:color="auto" w:fill="FFFFFF"/>
        <w:tabs>
          <w:tab w:val="left" w:pos="355"/>
          <w:tab w:val="left" w:pos="9214"/>
        </w:tabs>
        <w:autoSpaceDE w:val="0"/>
        <w:autoSpaceDN w:val="0"/>
        <w:adjustRightInd w:val="0"/>
        <w:jc w:val="both"/>
        <w:rPr>
          <w:rFonts w:ascii="Times New Roman" w:hAnsi="Times New Roman" w:cs="Times New Roman"/>
          <w:spacing w:val="-2"/>
        </w:rPr>
      </w:pPr>
      <w:r w:rsidRPr="0002624E">
        <w:rPr>
          <w:rFonts w:ascii="Times New Roman" w:hAnsi="Times New Roman" w:cs="Times New Roman"/>
          <w:spacing w:val="-2"/>
        </w:rPr>
        <w:t>Зразок 1</w:t>
      </w:r>
    </w:p>
    <w:p w14:paraId="66D676E0" w14:textId="77777777" w:rsidR="0002624E" w:rsidRPr="0002624E" w:rsidRDefault="0002624E" w:rsidP="0002624E">
      <w:pPr>
        <w:shd w:val="clear" w:color="auto" w:fill="FFFFFF"/>
        <w:tabs>
          <w:tab w:val="left" w:pos="355"/>
          <w:tab w:val="left" w:pos="9214"/>
        </w:tabs>
        <w:autoSpaceDE w:val="0"/>
        <w:autoSpaceDN w:val="0"/>
        <w:adjustRightInd w:val="0"/>
        <w:jc w:val="both"/>
        <w:rPr>
          <w:rFonts w:ascii="Times New Roman" w:hAnsi="Times New Roman" w:cs="Times New Roman"/>
          <w:spacing w:val="-2"/>
        </w:rPr>
      </w:pPr>
      <w:r w:rsidRPr="0002624E">
        <w:rPr>
          <w:rFonts w:ascii="Times New Roman" w:hAnsi="Times New Roman" w:cs="Times New Roman"/>
          <w:spacing w:val="-2"/>
        </w:rPr>
        <w:t>Базальна секреція — 1,5 ммоль/год</w:t>
      </w:r>
    </w:p>
    <w:p w14:paraId="4C9B6E27" w14:textId="77777777" w:rsidR="0002624E" w:rsidRPr="0002624E" w:rsidRDefault="0002624E" w:rsidP="0002624E">
      <w:pPr>
        <w:shd w:val="clear" w:color="auto" w:fill="FFFFFF"/>
        <w:tabs>
          <w:tab w:val="left" w:pos="355"/>
          <w:tab w:val="left" w:pos="9214"/>
        </w:tabs>
        <w:autoSpaceDE w:val="0"/>
        <w:autoSpaceDN w:val="0"/>
        <w:adjustRightInd w:val="0"/>
        <w:jc w:val="both"/>
        <w:rPr>
          <w:rFonts w:ascii="Times New Roman" w:hAnsi="Times New Roman" w:cs="Times New Roman"/>
          <w:spacing w:val="-2"/>
        </w:rPr>
      </w:pPr>
      <w:r w:rsidRPr="0002624E">
        <w:rPr>
          <w:rFonts w:ascii="Times New Roman" w:hAnsi="Times New Roman" w:cs="Times New Roman"/>
          <w:spacing w:val="-2"/>
        </w:rPr>
        <w:t>Пікова секреція — 9 ммоль/год</w:t>
      </w:r>
    </w:p>
    <w:p w14:paraId="31719028" w14:textId="4582D213" w:rsidR="0002624E" w:rsidRPr="0002624E" w:rsidRDefault="0002624E" w:rsidP="0002624E">
      <w:pPr>
        <w:shd w:val="clear" w:color="auto" w:fill="FFFFFF"/>
        <w:tabs>
          <w:tab w:val="left" w:pos="355"/>
          <w:tab w:val="left" w:pos="9214"/>
        </w:tabs>
        <w:autoSpaceDE w:val="0"/>
        <w:autoSpaceDN w:val="0"/>
        <w:adjustRightInd w:val="0"/>
        <w:jc w:val="both"/>
        <w:rPr>
          <w:rFonts w:ascii="Times New Roman" w:hAnsi="Times New Roman" w:cs="Times New Roman"/>
          <w:spacing w:val="-2"/>
        </w:rPr>
      </w:pPr>
      <w:r w:rsidRPr="0002624E">
        <w:rPr>
          <w:rFonts w:ascii="Times New Roman" w:hAnsi="Times New Roman" w:cs="Times New Roman"/>
          <w:spacing w:val="-2"/>
        </w:rPr>
        <w:t>Базальна секреція/пікова секреція —0,17 ммоль/год</w:t>
      </w:r>
    </w:p>
    <w:p w14:paraId="6CB415A3" w14:textId="77777777" w:rsidR="0002624E" w:rsidRPr="0002624E" w:rsidRDefault="0002624E" w:rsidP="0002624E">
      <w:pPr>
        <w:shd w:val="clear" w:color="auto" w:fill="FFFFFF"/>
        <w:tabs>
          <w:tab w:val="left" w:pos="355"/>
          <w:tab w:val="left" w:pos="9214"/>
        </w:tabs>
        <w:autoSpaceDE w:val="0"/>
        <w:autoSpaceDN w:val="0"/>
        <w:adjustRightInd w:val="0"/>
        <w:jc w:val="both"/>
        <w:rPr>
          <w:rFonts w:ascii="Times New Roman" w:hAnsi="Times New Roman" w:cs="Times New Roman"/>
          <w:spacing w:val="-2"/>
        </w:rPr>
      </w:pPr>
      <w:r w:rsidRPr="0002624E">
        <w:rPr>
          <w:rFonts w:ascii="Times New Roman" w:hAnsi="Times New Roman" w:cs="Times New Roman"/>
          <w:spacing w:val="-2"/>
        </w:rPr>
        <w:t>Кількість базального соку — 24 мл</w:t>
      </w:r>
    </w:p>
    <w:p w14:paraId="53AF0D84" w14:textId="77777777" w:rsidR="0002624E" w:rsidRPr="0002624E" w:rsidRDefault="0002624E" w:rsidP="0002624E">
      <w:pPr>
        <w:shd w:val="clear" w:color="auto" w:fill="FFFFFF"/>
        <w:tabs>
          <w:tab w:val="left" w:pos="355"/>
          <w:tab w:val="left" w:pos="9214"/>
        </w:tabs>
        <w:autoSpaceDE w:val="0"/>
        <w:autoSpaceDN w:val="0"/>
        <w:adjustRightInd w:val="0"/>
        <w:jc w:val="both"/>
        <w:rPr>
          <w:rFonts w:ascii="Times New Roman" w:hAnsi="Times New Roman" w:cs="Times New Roman"/>
          <w:spacing w:val="-2"/>
        </w:rPr>
      </w:pPr>
      <w:r w:rsidRPr="0002624E">
        <w:rPr>
          <w:rFonts w:ascii="Times New Roman" w:hAnsi="Times New Roman" w:cs="Times New Roman"/>
          <w:spacing w:val="-2"/>
        </w:rPr>
        <w:t xml:space="preserve">Вільна </w:t>
      </w:r>
      <w:proofErr w:type="spellStart"/>
      <w:r w:rsidRPr="0002624E">
        <w:rPr>
          <w:rFonts w:ascii="Times New Roman" w:hAnsi="Times New Roman" w:cs="Times New Roman"/>
          <w:spacing w:val="-2"/>
        </w:rPr>
        <w:t>HCl</w:t>
      </w:r>
      <w:proofErr w:type="spellEnd"/>
      <w:r w:rsidRPr="0002624E">
        <w:rPr>
          <w:rFonts w:ascii="Times New Roman" w:hAnsi="Times New Roman" w:cs="Times New Roman"/>
          <w:spacing w:val="-2"/>
        </w:rPr>
        <w:t xml:space="preserve"> без стимуляції — 18 ммоль/л</w:t>
      </w:r>
    </w:p>
    <w:p w14:paraId="7DA6722B" w14:textId="77777777" w:rsidR="0002624E" w:rsidRPr="0002624E" w:rsidRDefault="0002624E" w:rsidP="0002624E">
      <w:pPr>
        <w:shd w:val="clear" w:color="auto" w:fill="FFFFFF"/>
        <w:tabs>
          <w:tab w:val="left" w:pos="355"/>
          <w:tab w:val="left" w:pos="9214"/>
        </w:tabs>
        <w:autoSpaceDE w:val="0"/>
        <w:autoSpaceDN w:val="0"/>
        <w:adjustRightInd w:val="0"/>
        <w:jc w:val="both"/>
        <w:rPr>
          <w:rFonts w:ascii="Times New Roman" w:hAnsi="Times New Roman" w:cs="Times New Roman"/>
          <w:spacing w:val="-2"/>
        </w:rPr>
      </w:pPr>
      <w:r w:rsidRPr="0002624E">
        <w:rPr>
          <w:rFonts w:ascii="Times New Roman" w:hAnsi="Times New Roman" w:cs="Times New Roman"/>
          <w:spacing w:val="-2"/>
        </w:rPr>
        <w:t>Загальна кислотність — 26 ммоль/л</w:t>
      </w:r>
    </w:p>
    <w:p w14:paraId="7576C711" w14:textId="77777777" w:rsidR="0002624E" w:rsidRPr="0002624E" w:rsidRDefault="0002624E" w:rsidP="0002624E">
      <w:pPr>
        <w:shd w:val="clear" w:color="auto" w:fill="FFFFFF"/>
        <w:tabs>
          <w:tab w:val="left" w:pos="355"/>
          <w:tab w:val="left" w:pos="9214"/>
        </w:tabs>
        <w:autoSpaceDE w:val="0"/>
        <w:autoSpaceDN w:val="0"/>
        <w:adjustRightInd w:val="0"/>
        <w:jc w:val="both"/>
        <w:rPr>
          <w:rFonts w:ascii="Times New Roman" w:hAnsi="Times New Roman" w:cs="Times New Roman"/>
          <w:spacing w:val="-2"/>
        </w:rPr>
      </w:pPr>
      <w:proofErr w:type="spellStart"/>
      <w:r w:rsidRPr="0002624E">
        <w:rPr>
          <w:rFonts w:ascii="Times New Roman" w:hAnsi="Times New Roman" w:cs="Times New Roman"/>
          <w:spacing w:val="-2"/>
        </w:rPr>
        <w:t>рН</w:t>
      </w:r>
      <w:proofErr w:type="spellEnd"/>
      <w:r w:rsidRPr="0002624E">
        <w:rPr>
          <w:rFonts w:ascii="Times New Roman" w:hAnsi="Times New Roman" w:cs="Times New Roman"/>
          <w:spacing w:val="-2"/>
        </w:rPr>
        <w:t xml:space="preserve"> — 2,1</w:t>
      </w:r>
    </w:p>
    <w:p w14:paraId="68BFC34C" w14:textId="77777777" w:rsidR="0002624E" w:rsidRPr="0002624E" w:rsidRDefault="0002624E" w:rsidP="0002624E">
      <w:pPr>
        <w:shd w:val="clear" w:color="auto" w:fill="FFFFFF"/>
        <w:tabs>
          <w:tab w:val="left" w:pos="355"/>
          <w:tab w:val="left" w:pos="9214"/>
        </w:tabs>
        <w:autoSpaceDE w:val="0"/>
        <w:autoSpaceDN w:val="0"/>
        <w:adjustRightInd w:val="0"/>
        <w:jc w:val="both"/>
        <w:rPr>
          <w:rFonts w:ascii="Times New Roman" w:hAnsi="Times New Roman" w:cs="Times New Roman"/>
          <w:spacing w:val="-2"/>
        </w:rPr>
      </w:pPr>
      <w:r w:rsidRPr="0002624E">
        <w:rPr>
          <w:rFonts w:ascii="Times New Roman" w:hAnsi="Times New Roman" w:cs="Times New Roman"/>
          <w:spacing w:val="-2"/>
        </w:rPr>
        <w:t>Зразок 2</w:t>
      </w:r>
    </w:p>
    <w:p w14:paraId="1FB418A6" w14:textId="77777777" w:rsidR="0002624E" w:rsidRPr="0002624E" w:rsidRDefault="0002624E" w:rsidP="0002624E">
      <w:pPr>
        <w:shd w:val="clear" w:color="auto" w:fill="FFFFFF"/>
        <w:tabs>
          <w:tab w:val="left" w:pos="355"/>
          <w:tab w:val="left" w:pos="9214"/>
        </w:tabs>
        <w:autoSpaceDE w:val="0"/>
        <w:autoSpaceDN w:val="0"/>
        <w:adjustRightInd w:val="0"/>
        <w:jc w:val="both"/>
        <w:rPr>
          <w:rFonts w:ascii="Times New Roman" w:hAnsi="Times New Roman" w:cs="Times New Roman"/>
          <w:spacing w:val="-2"/>
        </w:rPr>
      </w:pPr>
      <w:r w:rsidRPr="0002624E">
        <w:rPr>
          <w:rFonts w:ascii="Times New Roman" w:hAnsi="Times New Roman" w:cs="Times New Roman"/>
          <w:spacing w:val="-2"/>
        </w:rPr>
        <w:t>Базальна секреція — 0 ммоль/год</w:t>
      </w:r>
    </w:p>
    <w:p w14:paraId="5B224A35" w14:textId="77777777" w:rsidR="0002624E" w:rsidRPr="0002624E" w:rsidRDefault="0002624E" w:rsidP="0002624E">
      <w:pPr>
        <w:shd w:val="clear" w:color="auto" w:fill="FFFFFF"/>
        <w:tabs>
          <w:tab w:val="left" w:pos="355"/>
          <w:tab w:val="left" w:pos="9214"/>
        </w:tabs>
        <w:autoSpaceDE w:val="0"/>
        <w:autoSpaceDN w:val="0"/>
        <w:adjustRightInd w:val="0"/>
        <w:jc w:val="both"/>
        <w:rPr>
          <w:rFonts w:ascii="Times New Roman" w:hAnsi="Times New Roman" w:cs="Times New Roman"/>
          <w:spacing w:val="-2"/>
        </w:rPr>
      </w:pPr>
      <w:r w:rsidRPr="0002624E">
        <w:rPr>
          <w:rFonts w:ascii="Times New Roman" w:hAnsi="Times New Roman" w:cs="Times New Roman"/>
          <w:spacing w:val="-2"/>
        </w:rPr>
        <w:t>Пікова секреція — 1,1 ммоль/год</w:t>
      </w:r>
    </w:p>
    <w:p w14:paraId="4D85AC0B" w14:textId="77777777" w:rsidR="0002624E" w:rsidRPr="0002624E" w:rsidRDefault="0002624E" w:rsidP="0002624E">
      <w:pPr>
        <w:shd w:val="clear" w:color="auto" w:fill="FFFFFF"/>
        <w:tabs>
          <w:tab w:val="left" w:pos="355"/>
          <w:tab w:val="left" w:pos="9214"/>
        </w:tabs>
        <w:autoSpaceDE w:val="0"/>
        <w:autoSpaceDN w:val="0"/>
        <w:adjustRightInd w:val="0"/>
        <w:jc w:val="both"/>
        <w:rPr>
          <w:rFonts w:ascii="Times New Roman" w:hAnsi="Times New Roman" w:cs="Times New Roman"/>
          <w:spacing w:val="-2"/>
        </w:rPr>
      </w:pPr>
      <w:r w:rsidRPr="0002624E">
        <w:rPr>
          <w:rFonts w:ascii="Times New Roman" w:hAnsi="Times New Roman" w:cs="Times New Roman"/>
          <w:spacing w:val="-2"/>
        </w:rPr>
        <w:t>Базальна секреція/пікова секреція — 0 ммоль/год</w:t>
      </w:r>
    </w:p>
    <w:p w14:paraId="1C260534" w14:textId="77777777" w:rsidR="0002624E" w:rsidRPr="0002624E" w:rsidRDefault="0002624E" w:rsidP="0002624E">
      <w:pPr>
        <w:shd w:val="clear" w:color="auto" w:fill="FFFFFF"/>
        <w:tabs>
          <w:tab w:val="left" w:pos="355"/>
          <w:tab w:val="left" w:pos="9214"/>
        </w:tabs>
        <w:autoSpaceDE w:val="0"/>
        <w:autoSpaceDN w:val="0"/>
        <w:adjustRightInd w:val="0"/>
        <w:jc w:val="both"/>
        <w:rPr>
          <w:rFonts w:ascii="Times New Roman" w:hAnsi="Times New Roman" w:cs="Times New Roman"/>
          <w:spacing w:val="-2"/>
        </w:rPr>
      </w:pPr>
      <w:r w:rsidRPr="0002624E">
        <w:rPr>
          <w:rFonts w:ascii="Times New Roman" w:hAnsi="Times New Roman" w:cs="Times New Roman"/>
          <w:spacing w:val="-2"/>
        </w:rPr>
        <w:t>Кількість базального соку — 60 мл</w:t>
      </w:r>
    </w:p>
    <w:p w14:paraId="79A2623F" w14:textId="77777777" w:rsidR="0002624E" w:rsidRPr="0002624E" w:rsidRDefault="0002624E" w:rsidP="0002624E">
      <w:pPr>
        <w:shd w:val="clear" w:color="auto" w:fill="FFFFFF"/>
        <w:tabs>
          <w:tab w:val="left" w:pos="355"/>
          <w:tab w:val="left" w:pos="9214"/>
        </w:tabs>
        <w:autoSpaceDE w:val="0"/>
        <w:autoSpaceDN w:val="0"/>
        <w:adjustRightInd w:val="0"/>
        <w:jc w:val="both"/>
        <w:rPr>
          <w:rFonts w:ascii="Times New Roman" w:hAnsi="Times New Roman" w:cs="Times New Roman"/>
          <w:spacing w:val="-2"/>
        </w:rPr>
      </w:pPr>
      <w:r w:rsidRPr="0002624E">
        <w:rPr>
          <w:rFonts w:ascii="Times New Roman" w:hAnsi="Times New Roman" w:cs="Times New Roman"/>
          <w:spacing w:val="-2"/>
        </w:rPr>
        <w:t xml:space="preserve">Вільна </w:t>
      </w:r>
      <w:proofErr w:type="spellStart"/>
      <w:r w:rsidRPr="0002624E">
        <w:rPr>
          <w:rFonts w:ascii="Times New Roman" w:hAnsi="Times New Roman" w:cs="Times New Roman"/>
          <w:spacing w:val="-2"/>
        </w:rPr>
        <w:t>HCl</w:t>
      </w:r>
      <w:proofErr w:type="spellEnd"/>
      <w:r w:rsidRPr="0002624E">
        <w:rPr>
          <w:rFonts w:ascii="Times New Roman" w:hAnsi="Times New Roman" w:cs="Times New Roman"/>
          <w:spacing w:val="-2"/>
        </w:rPr>
        <w:t xml:space="preserve"> без стимуляції — 6 ммоль/л</w:t>
      </w:r>
    </w:p>
    <w:p w14:paraId="659FFA3A" w14:textId="77777777" w:rsidR="0002624E" w:rsidRPr="0002624E" w:rsidRDefault="0002624E" w:rsidP="0002624E">
      <w:pPr>
        <w:shd w:val="clear" w:color="auto" w:fill="FFFFFF"/>
        <w:tabs>
          <w:tab w:val="left" w:pos="355"/>
          <w:tab w:val="left" w:pos="9214"/>
        </w:tabs>
        <w:autoSpaceDE w:val="0"/>
        <w:autoSpaceDN w:val="0"/>
        <w:adjustRightInd w:val="0"/>
        <w:jc w:val="both"/>
        <w:rPr>
          <w:rFonts w:ascii="Times New Roman" w:hAnsi="Times New Roman" w:cs="Times New Roman"/>
          <w:spacing w:val="-2"/>
        </w:rPr>
      </w:pPr>
      <w:r w:rsidRPr="0002624E">
        <w:rPr>
          <w:rFonts w:ascii="Times New Roman" w:hAnsi="Times New Roman" w:cs="Times New Roman"/>
          <w:spacing w:val="-2"/>
        </w:rPr>
        <w:t>Загальна кислотність — 9 ммоль/л</w:t>
      </w:r>
    </w:p>
    <w:p w14:paraId="454F8047" w14:textId="77777777" w:rsidR="0002624E" w:rsidRPr="0002624E" w:rsidRDefault="0002624E" w:rsidP="0002624E">
      <w:pPr>
        <w:shd w:val="clear" w:color="auto" w:fill="FFFFFF"/>
        <w:tabs>
          <w:tab w:val="left" w:pos="355"/>
          <w:tab w:val="left" w:pos="9214"/>
        </w:tabs>
        <w:autoSpaceDE w:val="0"/>
        <w:autoSpaceDN w:val="0"/>
        <w:adjustRightInd w:val="0"/>
        <w:jc w:val="both"/>
        <w:rPr>
          <w:rFonts w:ascii="Times New Roman" w:hAnsi="Times New Roman" w:cs="Times New Roman"/>
          <w:spacing w:val="-2"/>
        </w:rPr>
      </w:pPr>
      <w:proofErr w:type="spellStart"/>
      <w:r w:rsidRPr="0002624E">
        <w:rPr>
          <w:rFonts w:ascii="Times New Roman" w:hAnsi="Times New Roman" w:cs="Times New Roman"/>
          <w:spacing w:val="-2"/>
        </w:rPr>
        <w:t>рН</w:t>
      </w:r>
      <w:proofErr w:type="spellEnd"/>
      <w:r w:rsidRPr="0002624E">
        <w:rPr>
          <w:rFonts w:ascii="Times New Roman" w:hAnsi="Times New Roman" w:cs="Times New Roman"/>
          <w:spacing w:val="-2"/>
        </w:rPr>
        <w:t xml:space="preserve"> — 4,2</w:t>
      </w:r>
    </w:p>
    <w:p w14:paraId="15F8EB47" w14:textId="77777777" w:rsidR="0002624E" w:rsidRPr="0002624E" w:rsidRDefault="0002624E" w:rsidP="0002624E">
      <w:pPr>
        <w:shd w:val="clear" w:color="auto" w:fill="FFFFFF"/>
        <w:tabs>
          <w:tab w:val="left" w:pos="355"/>
          <w:tab w:val="left" w:pos="9214"/>
        </w:tabs>
        <w:autoSpaceDE w:val="0"/>
        <w:autoSpaceDN w:val="0"/>
        <w:adjustRightInd w:val="0"/>
        <w:jc w:val="both"/>
        <w:rPr>
          <w:rFonts w:ascii="Times New Roman" w:hAnsi="Times New Roman" w:cs="Times New Roman"/>
          <w:spacing w:val="-2"/>
        </w:rPr>
      </w:pPr>
      <w:r w:rsidRPr="0002624E">
        <w:rPr>
          <w:rFonts w:ascii="Times New Roman" w:hAnsi="Times New Roman" w:cs="Times New Roman"/>
          <w:spacing w:val="-2"/>
        </w:rPr>
        <w:lastRenderedPageBreak/>
        <w:t>Зразок 3</w:t>
      </w:r>
    </w:p>
    <w:p w14:paraId="0966C136" w14:textId="77777777" w:rsidR="0002624E" w:rsidRPr="0002624E" w:rsidRDefault="0002624E" w:rsidP="0002624E">
      <w:pPr>
        <w:shd w:val="clear" w:color="auto" w:fill="FFFFFF"/>
        <w:tabs>
          <w:tab w:val="left" w:pos="355"/>
          <w:tab w:val="left" w:pos="9214"/>
        </w:tabs>
        <w:autoSpaceDE w:val="0"/>
        <w:autoSpaceDN w:val="0"/>
        <w:adjustRightInd w:val="0"/>
        <w:jc w:val="both"/>
        <w:rPr>
          <w:rFonts w:ascii="Times New Roman" w:hAnsi="Times New Roman" w:cs="Times New Roman"/>
          <w:spacing w:val="-2"/>
        </w:rPr>
      </w:pPr>
      <w:r w:rsidRPr="0002624E">
        <w:rPr>
          <w:rFonts w:ascii="Times New Roman" w:hAnsi="Times New Roman" w:cs="Times New Roman"/>
          <w:spacing w:val="-2"/>
        </w:rPr>
        <w:t>Базальна секреція — 45 ммоль/год</w:t>
      </w:r>
    </w:p>
    <w:p w14:paraId="460EF3DB" w14:textId="77777777" w:rsidR="0002624E" w:rsidRPr="0002624E" w:rsidRDefault="0002624E" w:rsidP="0002624E">
      <w:pPr>
        <w:shd w:val="clear" w:color="auto" w:fill="FFFFFF"/>
        <w:tabs>
          <w:tab w:val="left" w:pos="355"/>
          <w:tab w:val="left" w:pos="9214"/>
        </w:tabs>
        <w:autoSpaceDE w:val="0"/>
        <w:autoSpaceDN w:val="0"/>
        <w:adjustRightInd w:val="0"/>
        <w:jc w:val="both"/>
        <w:rPr>
          <w:rFonts w:ascii="Times New Roman" w:hAnsi="Times New Roman" w:cs="Times New Roman"/>
          <w:spacing w:val="-2"/>
        </w:rPr>
      </w:pPr>
      <w:r w:rsidRPr="0002624E">
        <w:rPr>
          <w:rFonts w:ascii="Times New Roman" w:hAnsi="Times New Roman" w:cs="Times New Roman"/>
          <w:spacing w:val="-2"/>
        </w:rPr>
        <w:t>Пікова секреція — 72 ммоль/год</w:t>
      </w:r>
    </w:p>
    <w:p w14:paraId="46ADFE16" w14:textId="77777777" w:rsidR="0002624E" w:rsidRPr="0002624E" w:rsidRDefault="0002624E" w:rsidP="0002624E">
      <w:pPr>
        <w:shd w:val="clear" w:color="auto" w:fill="FFFFFF"/>
        <w:tabs>
          <w:tab w:val="left" w:pos="355"/>
          <w:tab w:val="left" w:pos="9214"/>
        </w:tabs>
        <w:autoSpaceDE w:val="0"/>
        <w:autoSpaceDN w:val="0"/>
        <w:adjustRightInd w:val="0"/>
        <w:jc w:val="both"/>
        <w:rPr>
          <w:rFonts w:ascii="Times New Roman" w:hAnsi="Times New Roman" w:cs="Times New Roman"/>
          <w:spacing w:val="-2"/>
        </w:rPr>
      </w:pPr>
      <w:r w:rsidRPr="0002624E">
        <w:rPr>
          <w:rFonts w:ascii="Times New Roman" w:hAnsi="Times New Roman" w:cs="Times New Roman"/>
          <w:spacing w:val="-2"/>
        </w:rPr>
        <w:t>Базальна секреція/пікова секреція — 0,6 ммоль/год</w:t>
      </w:r>
    </w:p>
    <w:p w14:paraId="1BF9708E" w14:textId="77777777" w:rsidR="0002624E" w:rsidRPr="0002624E" w:rsidRDefault="0002624E" w:rsidP="0002624E">
      <w:pPr>
        <w:shd w:val="clear" w:color="auto" w:fill="FFFFFF"/>
        <w:tabs>
          <w:tab w:val="left" w:pos="355"/>
          <w:tab w:val="left" w:pos="9214"/>
        </w:tabs>
        <w:autoSpaceDE w:val="0"/>
        <w:autoSpaceDN w:val="0"/>
        <w:adjustRightInd w:val="0"/>
        <w:jc w:val="both"/>
        <w:rPr>
          <w:rFonts w:ascii="Times New Roman" w:hAnsi="Times New Roman" w:cs="Times New Roman"/>
          <w:spacing w:val="-2"/>
        </w:rPr>
      </w:pPr>
      <w:r w:rsidRPr="0002624E">
        <w:rPr>
          <w:rFonts w:ascii="Times New Roman" w:hAnsi="Times New Roman" w:cs="Times New Roman"/>
          <w:spacing w:val="-2"/>
        </w:rPr>
        <w:t>Кількість базального соку — 250 мл</w:t>
      </w:r>
    </w:p>
    <w:p w14:paraId="4B5FB3E7" w14:textId="77777777" w:rsidR="0002624E" w:rsidRPr="0002624E" w:rsidRDefault="0002624E" w:rsidP="0002624E">
      <w:pPr>
        <w:shd w:val="clear" w:color="auto" w:fill="FFFFFF"/>
        <w:tabs>
          <w:tab w:val="left" w:pos="355"/>
          <w:tab w:val="left" w:pos="9214"/>
        </w:tabs>
        <w:autoSpaceDE w:val="0"/>
        <w:autoSpaceDN w:val="0"/>
        <w:adjustRightInd w:val="0"/>
        <w:jc w:val="both"/>
        <w:rPr>
          <w:rFonts w:ascii="Times New Roman" w:hAnsi="Times New Roman" w:cs="Times New Roman"/>
          <w:spacing w:val="-2"/>
        </w:rPr>
      </w:pPr>
      <w:r w:rsidRPr="0002624E">
        <w:rPr>
          <w:rFonts w:ascii="Times New Roman" w:hAnsi="Times New Roman" w:cs="Times New Roman"/>
          <w:spacing w:val="-2"/>
        </w:rPr>
        <w:t xml:space="preserve">Вільна </w:t>
      </w:r>
      <w:proofErr w:type="spellStart"/>
      <w:r w:rsidRPr="0002624E">
        <w:rPr>
          <w:rFonts w:ascii="Times New Roman" w:hAnsi="Times New Roman" w:cs="Times New Roman"/>
          <w:spacing w:val="-2"/>
        </w:rPr>
        <w:t>HCl</w:t>
      </w:r>
      <w:proofErr w:type="spellEnd"/>
      <w:r w:rsidRPr="0002624E">
        <w:rPr>
          <w:rFonts w:ascii="Times New Roman" w:hAnsi="Times New Roman" w:cs="Times New Roman"/>
          <w:spacing w:val="-2"/>
        </w:rPr>
        <w:t xml:space="preserve"> без стимуляції — 63 ммоль/л</w:t>
      </w:r>
    </w:p>
    <w:p w14:paraId="3185873A" w14:textId="77777777" w:rsidR="0002624E" w:rsidRPr="0002624E" w:rsidRDefault="0002624E" w:rsidP="0002624E">
      <w:pPr>
        <w:shd w:val="clear" w:color="auto" w:fill="FFFFFF"/>
        <w:tabs>
          <w:tab w:val="left" w:pos="355"/>
          <w:tab w:val="left" w:pos="9214"/>
        </w:tabs>
        <w:autoSpaceDE w:val="0"/>
        <w:autoSpaceDN w:val="0"/>
        <w:adjustRightInd w:val="0"/>
        <w:jc w:val="both"/>
        <w:rPr>
          <w:rFonts w:ascii="Times New Roman" w:hAnsi="Times New Roman" w:cs="Times New Roman"/>
          <w:spacing w:val="-2"/>
        </w:rPr>
      </w:pPr>
      <w:r w:rsidRPr="0002624E">
        <w:rPr>
          <w:rFonts w:ascii="Times New Roman" w:hAnsi="Times New Roman" w:cs="Times New Roman"/>
          <w:spacing w:val="-2"/>
        </w:rPr>
        <w:t>Загальна кислотність — 201 ммоль/л</w:t>
      </w:r>
    </w:p>
    <w:p w14:paraId="6AA17B88" w14:textId="77777777" w:rsidR="0002624E" w:rsidRPr="0002624E" w:rsidRDefault="0002624E" w:rsidP="0002624E">
      <w:pPr>
        <w:shd w:val="clear" w:color="auto" w:fill="FFFFFF"/>
        <w:tabs>
          <w:tab w:val="left" w:pos="355"/>
          <w:tab w:val="left" w:pos="9214"/>
        </w:tabs>
        <w:autoSpaceDE w:val="0"/>
        <w:autoSpaceDN w:val="0"/>
        <w:adjustRightInd w:val="0"/>
        <w:jc w:val="both"/>
        <w:rPr>
          <w:rFonts w:ascii="Times New Roman" w:hAnsi="Times New Roman" w:cs="Times New Roman"/>
          <w:spacing w:val="-2"/>
        </w:rPr>
      </w:pPr>
      <w:proofErr w:type="spellStart"/>
      <w:r w:rsidRPr="0002624E">
        <w:rPr>
          <w:rFonts w:ascii="Times New Roman" w:hAnsi="Times New Roman" w:cs="Times New Roman"/>
          <w:spacing w:val="-2"/>
        </w:rPr>
        <w:t>рН</w:t>
      </w:r>
      <w:proofErr w:type="spellEnd"/>
      <w:r w:rsidRPr="0002624E">
        <w:rPr>
          <w:rFonts w:ascii="Times New Roman" w:hAnsi="Times New Roman" w:cs="Times New Roman"/>
          <w:spacing w:val="-2"/>
        </w:rPr>
        <w:t xml:space="preserve"> — 0,7</w:t>
      </w:r>
    </w:p>
    <w:p w14:paraId="500D0AD7" w14:textId="1A1581B1" w:rsidR="0002624E" w:rsidRPr="0002624E" w:rsidRDefault="0002624E" w:rsidP="0002624E">
      <w:pPr>
        <w:shd w:val="clear" w:color="auto" w:fill="FFFFFF"/>
        <w:tabs>
          <w:tab w:val="left" w:pos="355"/>
          <w:tab w:val="left" w:pos="9214"/>
        </w:tabs>
        <w:autoSpaceDE w:val="0"/>
        <w:autoSpaceDN w:val="0"/>
        <w:adjustRightInd w:val="0"/>
        <w:jc w:val="both"/>
        <w:rPr>
          <w:rFonts w:ascii="Times New Roman" w:hAnsi="Times New Roman" w:cs="Times New Roman"/>
          <w:spacing w:val="-2"/>
        </w:rPr>
      </w:pPr>
      <w:r w:rsidRPr="0002624E">
        <w:rPr>
          <w:rFonts w:ascii="Times New Roman" w:hAnsi="Times New Roman" w:cs="Times New Roman"/>
          <w:i/>
          <w:iCs/>
          <w:spacing w:val="-2"/>
        </w:rPr>
        <w:t>Оформлення результатів та їх оцінка.</w:t>
      </w:r>
      <w:r w:rsidRPr="0002624E">
        <w:rPr>
          <w:rFonts w:ascii="Times New Roman" w:hAnsi="Times New Roman" w:cs="Times New Roman"/>
          <w:spacing w:val="-2"/>
        </w:rPr>
        <w:t xml:space="preserve"> У протокол записують отримані дані й оцінюють за такими показниками:</w:t>
      </w:r>
    </w:p>
    <w:p w14:paraId="1E084F09" w14:textId="3996A90A" w:rsidR="0002624E" w:rsidRPr="0002624E" w:rsidRDefault="0002624E" w:rsidP="0002624E">
      <w:pPr>
        <w:shd w:val="clear" w:color="auto" w:fill="FFFFFF"/>
        <w:tabs>
          <w:tab w:val="left" w:pos="355"/>
          <w:tab w:val="left" w:pos="9214"/>
        </w:tabs>
        <w:autoSpaceDE w:val="0"/>
        <w:autoSpaceDN w:val="0"/>
        <w:adjustRightInd w:val="0"/>
        <w:jc w:val="both"/>
        <w:rPr>
          <w:rFonts w:ascii="Times New Roman" w:hAnsi="Times New Roman" w:cs="Times New Roman"/>
          <w:spacing w:val="-2"/>
        </w:rPr>
      </w:pPr>
      <w:r w:rsidRPr="0002624E">
        <w:rPr>
          <w:rFonts w:ascii="Times New Roman" w:hAnsi="Times New Roman" w:cs="Times New Roman"/>
          <w:spacing w:val="-2"/>
        </w:rPr>
        <w:t>1. Кількість шлункового соку. Нормальна величина 20–100 мл після 12-годинного голодування. Фактори, що впливають на результат,</w:t>
      </w:r>
      <w:r>
        <w:rPr>
          <w:rFonts w:ascii="Times New Roman" w:hAnsi="Times New Roman" w:cs="Times New Roman"/>
          <w:spacing w:val="-2"/>
        </w:rPr>
        <w:t xml:space="preserve"> </w:t>
      </w:r>
      <w:r w:rsidRPr="0002624E">
        <w:rPr>
          <w:rFonts w:ascii="Times New Roman" w:hAnsi="Times New Roman" w:cs="Times New Roman"/>
          <w:spacing w:val="-2"/>
        </w:rPr>
        <w:t xml:space="preserve">атропін, </w:t>
      </w:r>
      <w:proofErr w:type="spellStart"/>
      <w:r w:rsidRPr="0002624E">
        <w:rPr>
          <w:rFonts w:ascii="Times New Roman" w:hAnsi="Times New Roman" w:cs="Times New Roman"/>
          <w:spacing w:val="-2"/>
        </w:rPr>
        <w:t>гангліоблокатори</w:t>
      </w:r>
      <w:proofErr w:type="spellEnd"/>
      <w:r w:rsidRPr="0002624E">
        <w:rPr>
          <w:rFonts w:ascii="Times New Roman" w:hAnsi="Times New Roman" w:cs="Times New Roman"/>
          <w:spacing w:val="-2"/>
        </w:rPr>
        <w:t xml:space="preserve">, інсулін, </w:t>
      </w:r>
      <w:proofErr w:type="spellStart"/>
      <w:r w:rsidRPr="0002624E">
        <w:rPr>
          <w:rFonts w:ascii="Times New Roman" w:hAnsi="Times New Roman" w:cs="Times New Roman"/>
          <w:spacing w:val="-2"/>
        </w:rPr>
        <w:t>діазепам</w:t>
      </w:r>
      <w:proofErr w:type="spellEnd"/>
      <w:r w:rsidRPr="0002624E">
        <w:rPr>
          <w:rFonts w:ascii="Times New Roman" w:hAnsi="Times New Roman" w:cs="Times New Roman"/>
          <w:spacing w:val="-2"/>
        </w:rPr>
        <w:t>,</w:t>
      </w:r>
      <w:r>
        <w:rPr>
          <w:rFonts w:ascii="Times New Roman" w:hAnsi="Times New Roman" w:cs="Times New Roman"/>
          <w:spacing w:val="-2"/>
        </w:rPr>
        <w:t xml:space="preserve"> </w:t>
      </w:r>
      <w:r w:rsidRPr="0002624E">
        <w:rPr>
          <w:rFonts w:ascii="Times New Roman" w:hAnsi="Times New Roman" w:cs="Times New Roman"/>
          <w:spacing w:val="-2"/>
        </w:rPr>
        <w:t>5-окситриптамін знижують швидкість секреції.</w:t>
      </w:r>
    </w:p>
    <w:p w14:paraId="06669B97" w14:textId="08809F24" w:rsidR="0002624E" w:rsidRPr="0002624E" w:rsidRDefault="0002624E" w:rsidP="0002624E">
      <w:pPr>
        <w:shd w:val="clear" w:color="auto" w:fill="FFFFFF"/>
        <w:tabs>
          <w:tab w:val="left" w:pos="355"/>
          <w:tab w:val="left" w:pos="9214"/>
        </w:tabs>
        <w:autoSpaceDE w:val="0"/>
        <w:autoSpaceDN w:val="0"/>
        <w:adjustRightInd w:val="0"/>
        <w:jc w:val="both"/>
        <w:rPr>
          <w:rFonts w:ascii="Times New Roman" w:hAnsi="Times New Roman" w:cs="Times New Roman"/>
          <w:spacing w:val="-2"/>
        </w:rPr>
      </w:pPr>
      <w:r w:rsidRPr="0002624E">
        <w:rPr>
          <w:rFonts w:ascii="Times New Roman" w:hAnsi="Times New Roman" w:cs="Times New Roman"/>
          <w:spacing w:val="-2"/>
        </w:rPr>
        <w:t>Діагностичне значення: кількість підвищується</w:t>
      </w:r>
      <w:r>
        <w:rPr>
          <w:rFonts w:ascii="Times New Roman" w:hAnsi="Times New Roman" w:cs="Times New Roman"/>
          <w:spacing w:val="-2"/>
        </w:rPr>
        <w:t xml:space="preserve"> </w:t>
      </w:r>
      <w:r w:rsidRPr="0002624E">
        <w:rPr>
          <w:rFonts w:ascii="Times New Roman" w:hAnsi="Times New Roman" w:cs="Times New Roman"/>
          <w:spacing w:val="-2"/>
        </w:rPr>
        <w:t xml:space="preserve">за умов затримки випорожнення </w:t>
      </w:r>
      <w:proofErr w:type="spellStart"/>
      <w:r w:rsidRPr="0002624E">
        <w:rPr>
          <w:rFonts w:ascii="Times New Roman" w:hAnsi="Times New Roman" w:cs="Times New Roman"/>
          <w:spacing w:val="-2"/>
        </w:rPr>
        <w:t>шлунка</w:t>
      </w:r>
      <w:proofErr w:type="spellEnd"/>
      <w:r w:rsidRPr="0002624E">
        <w:rPr>
          <w:rFonts w:ascii="Times New Roman" w:hAnsi="Times New Roman" w:cs="Times New Roman"/>
          <w:spacing w:val="-2"/>
        </w:rPr>
        <w:t xml:space="preserve">, підвищеної секреції шлункового соку (виразка дванадцятипалої кишки (ДПК), синдром </w:t>
      </w:r>
      <w:proofErr w:type="spellStart"/>
      <w:r w:rsidRPr="0002624E">
        <w:rPr>
          <w:rFonts w:ascii="Times New Roman" w:hAnsi="Times New Roman" w:cs="Times New Roman"/>
          <w:spacing w:val="-2"/>
        </w:rPr>
        <w:t>Золінгера</w:t>
      </w:r>
      <w:proofErr w:type="spellEnd"/>
      <w:r w:rsidRPr="0002624E">
        <w:rPr>
          <w:rFonts w:ascii="Times New Roman" w:hAnsi="Times New Roman" w:cs="Times New Roman"/>
          <w:spacing w:val="-2"/>
        </w:rPr>
        <w:t xml:space="preserve">— </w:t>
      </w:r>
      <w:proofErr w:type="spellStart"/>
      <w:r w:rsidRPr="0002624E">
        <w:rPr>
          <w:rFonts w:ascii="Times New Roman" w:hAnsi="Times New Roman" w:cs="Times New Roman"/>
          <w:spacing w:val="-2"/>
        </w:rPr>
        <w:t>Елісона</w:t>
      </w:r>
      <w:proofErr w:type="spellEnd"/>
      <w:r w:rsidRPr="0002624E">
        <w:rPr>
          <w:rFonts w:ascii="Times New Roman" w:hAnsi="Times New Roman" w:cs="Times New Roman"/>
          <w:spacing w:val="-2"/>
        </w:rPr>
        <w:t xml:space="preserve">), </w:t>
      </w:r>
      <w:proofErr w:type="spellStart"/>
      <w:r w:rsidRPr="0002624E">
        <w:rPr>
          <w:rFonts w:ascii="Times New Roman" w:hAnsi="Times New Roman" w:cs="Times New Roman"/>
          <w:spacing w:val="-2"/>
        </w:rPr>
        <w:t>регургітації</w:t>
      </w:r>
      <w:proofErr w:type="spellEnd"/>
      <w:r w:rsidRPr="0002624E">
        <w:rPr>
          <w:rFonts w:ascii="Times New Roman" w:hAnsi="Times New Roman" w:cs="Times New Roman"/>
          <w:spacing w:val="-2"/>
        </w:rPr>
        <w:t xml:space="preserve"> з ДПК.</w:t>
      </w:r>
    </w:p>
    <w:p w14:paraId="296BAB20" w14:textId="4965D290" w:rsidR="0002624E" w:rsidRPr="0002624E" w:rsidRDefault="0002624E" w:rsidP="0002624E">
      <w:pPr>
        <w:shd w:val="clear" w:color="auto" w:fill="FFFFFF"/>
        <w:tabs>
          <w:tab w:val="left" w:pos="355"/>
          <w:tab w:val="left" w:pos="9214"/>
        </w:tabs>
        <w:autoSpaceDE w:val="0"/>
        <w:autoSpaceDN w:val="0"/>
        <w:adjustRightInd w:val="0"/>
        <w:jc w:val="both"/>
        <w:rPr>
          <w:rFonts w:ascii="Times New Roman" w:hAnsi="Times New Roman" w:cs="Times New Roman"/>
          <w:spacing w:val="-2"/>
        </w:rPr>
      </w:pPr>
      <w:r w:rsidRPr="0002624E">
        <w:rPr>
          <w:rFonts w:ascii="Times New Roman" w:hAnsi="Times New Roman" w:cs="Times New Roman"/>
          <w:spacing w:val="-2"/>
        </w:rPr>
        <w:t>2. Органолептичні характеристики (консистенція, колір, запах, жовч): нормальні величини</w:t>
      </w:r>
    </w:p>
    <w:p w14:paraId="7E635877" w14:textId="6AE9BF75" w:rsidR="0002624E" w:rsidRPr="0002624E" w:rsidRDefault="0002624E" w:rsidP="0002624E">
      <w:pPr>
        <w:shd w:val="clear" w:color="auto" w:fill="FFFFFF"/>
        <w:tabs>
          <w:tab w:val="left" w:pos="355"/>
          <w:tab w:val="left" w:pos="9214"/>
        </w:tabs>
        <w:autoSpaceDE w:val="0"/>
        <w:autoSpaceDN w:val="0"/>
        <w:adjustRightInd w:val="0"/>
        <w:jc w:val="both"/>
        <w:rPr>
          <w:rFonts w:ascii="Times New Roman" w:hAnsi="Times New Roman" w:cs="Times New Roman"/>
          <w:spacing w:val="-2"/>
        </w:rPr>
      </w:pPr>
      <w:r w:rsidRPr="0002624E">
        <w:rPr>
          <w:rFonts w:ascii="Times New Roman" w:hAnsi="Times New Roman" w:cs="Times New Roman"/>
          <w:spacing w:val="-2"/>
        </w:rPr>
        <w:t xml:space="preserve">— сік рідкий, може бути трохи в’язким, без кольору, запах кислий, може містити жовч. Діагностичне значення: жовч може виявлятися після резекції </w:t>
      </w:r>
      <w:proofErr w:type="spellStart"/>
      <w:r w:rsidRPr="0002624E">
        <w:rPr>
          <w:rFonts w:ascii="Times New Roman" w:hAnsi="Times New Roman" w:cs="Times New Roman"/>
          <w:spacing w:val="-2"/>
        </w:rPr>
        <w:t>шлунка</w:t>
      </w:r>
      <w:proofErr w:type="spellEnd"/>
      <w:r w:rsidRPr="0002624E">
        <w:rPr>
          <w:rFonts w:ascii="Times New Roman" w:hAnsi="Times New Roman" w:cs="Times New Roman"/>
          <w:spacing w:val="-2"/>
        </w:rPr>
        <w:t xml:space="preserve">, </w:t>
      </w:r>
      <w:proofErr w:type="spellStart"/>
      <w:r w:rsidRPr="0002624E">
        <w:rPr>
          <w:rFonts w:ascii="Times New Roman" w:hAnsi="Times New Roman" w:cs="Times New Roman"/>
          <w:spacing w:val="-2"/>
        </w:rPr>
        <w:t>гастроентероскопії</w:t>
      </w:r>
      <w:proofErr w:type="spellEnd"/>
      <w:r w:rsidRPr="0002624E">
        <w:rPr>
          <w:rFonts w:ascii="Times New Roman" w:hAnsi="Times New Roman" w:cs="Times New Roman"/>
          <w:spacing w:val="-2"/>
        </w:rPr>
        <w:t xml:space="preserve"> або </w:t>
      </w:r>
      <w:proofErr w:type="spellStart"/>
      <w:r w:rsidRPr="0002624E">
        <w:rPr>
          <w:rFonts w:ascii="Times New Roman" w:hAnsi="Times New Roman" w:cs="Times New Roman"/>
          <w:spacing w:val="-2"/>
        </w:rPr>
        <w:t>регургітації</w:t>
      </w:r>
      <w:proofErr w:type="spellEnd"/>
      <w:r w:rsidRPr="0002624E">
        <w:rPr>
          <w:rFonts w:ascii="Times New Roman" w:hAnsi="Times New Roman" w:cs="Times New Roman"/>
          <w:spacing w:val="-2"/>
        </w:rPr>
        <w:t xml:space="preserve">. За наявності раку </w:t>
      </w:r>
      <w:proofErr w:type="spellStart"/>
      <w:r w:rsidRPr="0002624E">
        <w:rPr>
          <w:rFonts w:ascii="Times New Roman" w:hAnsi="Times New Roman" w:cs="Times New Roman"/>
          <w:spacing w:val="-2"/>
        </w:rPr>
        <w:t>шлунка</w:t>
      </w:r>
      <w:proofErr w:type="spellEnd"/>
      <w:r w:rsidRPr="0002624E">
        <w:rPr>
          <w:rFonts w:ascii="Times New Roman" w:hAnsi="Times New Roman" w:cs="Times New Roman"/>
          <w:spacing w:val="-2"/>
        </w:rPr>
        <w:t>, виразки, гастриту може спостерігатися кров (у присутності</w:t>
      </w:r>
      <w:r>
        <w:rPr>
          <w:rFonts w:ascii="Times New Roman" w:hAnsi="Times New Roman" w:cs="Times New Roman"/>
          <w:spacing w:val="-2"/>
        </w:rPr>
        <w:t xml:space="preserve"> </w:t>
      </w:r>
      <w:proofErr w:type="spellStart"/>
      <w:r w:rsidRPr="0002624E">
        <w:rPr>
          <w:rFonts w:ascii="Times New Roman" w:hAnsi="Times New Roman" w:cs="Times New Roman"/>
          <w:spacing w:val="-2"/>
        </w:rPr>
        <w:t>НСl</w:t>
      </w:r>
      <w:proofErr w:type="spellEnd"/>
      <w:r w:rsidRPr="0002624E">
        <w:rPr>
          <w:rFonts w:ascii="Times New Roman" w:hAnsi="Times New Roman" w:cs="Times New Roman"/>
          <w:spacing w:val="-2"/>
        </w:rPr>
        <w:t xml:space="preserve"> утворюється </w:t>
      </w:r>
      <w:proofErr w:type="spellStart"/>
      <w:r w:rsidRPr="0002624E">
        <w:rPr>
          <w:rFonts w:ascii="Times New Roman" w:hAnsi="Times New Roman" w:cs="Times New Roman"/>
          <w:spacing w:val="-2"/>
        </w:rPr>
        <w:t>гематин</w:t>
      </w:r>
      <w:proofErr w:type="spellEnd"/>
      <w:r w:rsidRPr="0002624E">
        <w:rPr>
          <w:rFonts w:ascii="Times New Roman" w:hAnsi="Times New Roman" w:cs="Times New Roman"/>
          <w:spacing w:val="-2"/>
        </w:rPr>
        <w:t>, що нагадує кавову</w:t>
      </w:r>
      <w:r>
        <w:rPr>
          <w:rFonts w:ascii="Times New Roman" w:hAnsi="Times New Roman" w:cs="Times New Roman"/>
          <w:spacing w:val="-2"/>
        </w:rPr>
        <w:t xml:space="preserve"> </w:t>
      </w:r>
      <w:r w:rsidRPr="0002624E">
        <w:rPr>
          <w:rFonts w:ascii="Times New Roman" w:hAnsi="Times New Roman" w:cs="Times New Roman"/>
          <w:spacing w:val="-2"/>
        </w:rPr>
        <w:t>гущу. Свіжа кров червоного кольору з’являється внаслідок травми або за умов кровотечі зі</w:t>
      </w:r>
      <w:r>
        <w:rPr>
          <w:rFonts w:ascii="Times New Roman" w:hAnsi="Times New Roman" w:cs="Times New Roman"/>
          <w:spacing w:val="-2"/>
        </w:rPr>
        <w:t xml:space="preserve"> </w:t>
      </w:r>
      <w:r w:rsidRPr="0002624E">
        <w:rPr>
          <w:rFonts w:ascii="Times New Roman" w:hAnsi="Times New Roman" w:cs="Times New Roman"/>
          <w:spacing w:val="-2"/>
        </w:rPr>
        <w:t xml:space="preserve">стінки </w:t>
      </w:r>
      <w:proofErr w:type="spellStart"/>
      <w:r w:rsidRPr="0002624E">
        <w:rPr>
          <w:rFonts w:ascii="Times New Roman" w:hAnsi="Times New Roman" w:cs="Times New Roman"/>
          <w:spacing w:val="-2"/>
        </w:rPr>
        <w:t>шлунка</w:t>
      </w:r>
      <w:proofErr w:type="spellEnd"/>
      <w:r w:rsidRPr="0002624E">
        <w:rPr>
          <w:rFonts w:ascii="Times New Roman" w:hAnsi="Times New Roman" w:cs="Times New Roman"/>
          <w:spacing w:val="-2"/>
        </w:rPr>
        <w:t xml:space="preserve"> (виразка, рак).</w:t>
      </w:r>
    </w:p>
    <w:p w14:paraId="6BF8FDD7" w14:textId="7451CA12" w:rsidR="0002624E" w:rsidRPr="0002624E" w:rsidRDefault="0002624E" w:rsidP="0002624E">
      <w:pPr>
        <w:shd w:val="clear" w:color="auto" w:fill="FFFFFF"/>
        <w:tabs>
          <w:tab w:val="left" w:pos="355"/>
          <w:tab w:val="left" w:pos="9214"/>
        </w:tabs>
        <w:autoSpaceDE w:val="0"/>
        <w:autoSpaceDN w:val="0"/>
        <w:adjustRightInd w:val="0"/>
        <w:jc w:val="both"/>
        <w:rPr>
          <w:rFonts w:ascii="Times New Roman" w:hAnsi="Times New Roman" w:cs="Times New Roman"/>
          <w:spacing w:val="-2"/>
        </w:rPr>
      </w:pPr>
      <w:r w:rsidRPr="0002624E">
        <w:rPr>
          <w:rFonts w:ascii="Times New Roman" w:hAnsi="Times New Roman" w:cs="Times New Roman"/>
          <w:spacing w:val="-2"/>
        </w:rPr>
        <w:t xml:space="preserve">3. Вільна соляна кислота (визначена під час </w:t>
      </w:r>
      <w:proofErr w:type="spellStart"/>
      <w:r w:rsidRPr="0002624E">
        <w:rPr>
          <w:rFonts w:ascii="Times New Roman" w:hAnsi="Times New Roman" w:cs="Times New Roman"/>
          <w:spacing w:val="-2"/>
        </w:rPr>
        <w:t>титриметрії</w:t>
      </w:r>
      <w:proofErr w:type="spellEnd"/>
      <w:r w:rsidRPr="0002624E">
        <w:rPr>
          <w:rFonts w:ascii="Times New Roman" w:hAnsi="Times New Roman" w:cs="Times New Roman"/>
          <w:spacing w:val="-2"/>
        </w:rPr>
        <w:t>): нормальний вміст — без стимуляції — до</w:t>
      </w:r>
      <w:r>
        <w:rPr>
          <w:rFonts w:ascii="Times New Roman" w:hAnsi="Times New Roman" w:cs="Times New Roman"/>
          <w:spacing w:val="-2"/>
        </w:rPr>
        <w:t xml:space="preserve"> </w:t>
      </w:r>
      <w:r w:rsidRPr="0002624E">
        <w:rPr>
          <w:rFonts w:ascii="Times New Roman" w:hAnsi="Times New Roman" w:cs="Times New Roman"/>
          <w:spacing w:val="-2"/>
        </w:rPr>
        <w:t>40 ммоль/л, у 4 % здорових людей і 25 % людей</w:t>
      </w:r>
      <w:r>
        <w:rPr>
          <w:rFonts w:ascii="Times New Roman" w:hAnsi="Times New Roman" w:cs="Times New Roman"/>
          <w:spacing w:val="-2"/>
        </w:rPr>
        <w:t xml:space="preserve"> </w:t>
      </w:r>
      <w:r w:rsidRPr="0002624E">
        <w:rPr>
          <w:rFonts w:ascii="Times New Roman" w:hAnsi="Times New Roman" w:cs="Times New Roman"/>
          <w:spacing w:val="-2"/>
        </w:rPr>
        <w:t>після 60 років вільна соляна кислота без стимуляції може бути відсутньою. Фактори, що впливають на результат, — кофеїн, солі кальцію,</w:t>
      </w:r>
      <w:r>
        <w:rPr>
          <w:rFonts w:ascii="Times New Roman" w:hAnsi="Times New Roman" w:cs="Times New Roman"/>
          <w:spacing w:val="-2"/>
        </w:rPr>
        <w:t xml:space="preserve"> </w:t>
      </w:r>
      <w:r w:rsidRPr="0002624E">
        <w:rPr>
          <w:rFonts w:ascii="Times New Roman" w:hAnsi="Times New Roman" w:cs="Times New Roman"/>
          <w:spacing w:val="-2"/>
        </w:rPr>
        <w:t xml:space="preserve">АКТГ, етиловий спирт, препарати </w:t>
      </w:r>
      <w:proofErr w:type="spellStart"/>
      <w:r w:rsidRPr="0002624E">
        <w:rPr>
          <w:rFonts w:ascii="Times New Roman" w:hAnsi="Times New Roman" w:cs="Times New Roman"/>
          <w:spacing w:val="-2"/>
        </w:rPr>
        <w:t>раувольфії</w:t>
      </w:r>
      <w:proofErr w:type="spellEnd"/>
      <w:r w:rsidRPr="0002624E">
        <w:rPr>
          <w:rFonts w:ascii="Times New Roman" w:hAnsi="Times New Roman" w:cs="Times New Roman"/>
          <w:spacing w:val="-2"/>
        </w:rPr>
        <w:t xml:space="preserve"> —</w:t>
      </w:r>
      <w:r>
        <w:rPr>
          <w:rFonts w:ascii="Times New Roman" w:hAnsi="Times New Roman" w:cs="Times New Roman"/>
          <w:spacing w:val="-2"/>
        </w:rPr>
        <w:t xml:space="preserve"> </w:t>
      </w:r>
      <w:r w:rsidRPr="0002624E">
        <w:rPr>
          <w:rFonts w:ascii="Times New Roman" w:hAnsi="Times New Roman" w:cs="Times New Roman"/>
          <w:spacing w:val="-2"/>
        </w:rPr>
        <w:t xml:space="preserve">підвищують кислотність. </w:t>
      </w:r>
      <w:proofErr w:type="spellStart"/>
      <w:r w:rsidRPr="0002624E">
        <w:rPr>
          <w:rFonts w:ascii="Times New Roman" w:hAnsi="Times New Roman" w:cs="Times New Roman"/>
          <w:spacing w:val="-2"/>
        </w:rPr>
        <w:t>Ацетазоламід</w:t>
      </w:r>
      <w:proofErr w:type="spellEnd"/>
      <w:r w:rsidRPr="0002624E">
        <w:rPr>
          <w:rFonts w:ascii="Times New Roman" w:hAnsi="Times New Roman" w:cs="Times New Roman"/>
          <w:spacing w:val="-2"/>
        </w:rPr>
        <w:t>, атропін,</w:t>
      </w:r>
      <w:r>
        <w:rPr>
          <w:rFonts w:ascii="Times New Roman" w:hAnsi="Times New Roman" w:cs="Times New Roman"/>
          <w:spacing w:val="-2"/>
        </w:rPr>
        <w:t xml:space="preserve"> </w:t>
      </w:r>
      <w:proofErr w:type="spellStart"/>
      <w:r w:rsidRPr="0002624E">
        <w:rPr>
          <w:rFonts w:ascii="Times New Roman" w:hAnsi="Times New Roman" w:cs="Times New Roman"/>
          <w:spacing w:val="-2"/>
        </w:rPr>
        <w:t>діазепам</w:t>
      </w:r>
      <w:proofErr w:type="spellEnd"/>
      <w:r w:rsidRPr="0002624E">
        <w:rPr>
          <w:rFonts w:ascii="Times New Roman" w:hAnsi="Times New Roman" w:cs="Times New Roman"/>
          <w:spacing w:val="-2"/>
        </w:rPr>
        <w:t xml:space="preserve">, </w:t>
      </w:r>
      <w:proofErr w:type="spellStart"/>
      <w:r w:rsidRPr="0002624E">
        <w:rPr>
          <w:rFonts w:ascii="Times New Roman" w:hAnsi="Times New Roman" w:cs="Times New Roman"/>
          <w:spacing w:val="-2"/>
        </w:rPr>
        <w:t>гангліоблокатори</w:t>
      </w:r>
      <w:proofErr w:type="spellEnd"/>
      <w:r w:rsidRPr="0002624E">
        <w:rPr>
          <w:rFonts w:ascii="Times New Roman" w:hAnsi="Times New Roman" w:cs="Times New Roman"/>
          <w:spacing w:val="-2"/>
        </w:rPr>
        <w:t xml:space="preserve">, </w:t>
      </w:r>
      <w:proofErr w:type="spellStart"/>
      <w:r w:rsidRPr="0002624E">
        <w:rPr>
          <w:rFonts w:ascii="Times New Roman" w:hAnsi="Times New Roman" w:cs="Times New Roman"/>
          <w:spacing w:val="-2"/>
        </w:rPr>
        <w:t>глюкагон</w:t>
      </w:r>
      <w:proofErr w:type="spellEnd"/>
      <w:r w:rsidRPr="0002624E">
        <w:rPr>
          <w:rFonts w:ascii="Times New Roman" w:hAnsi="Times New Roman" w:cs="Times New Roman"/>
          <w:spacing w:val="-2"/>
        </w:rPr>
        <w:t>, інсулін,</w:t>
      </w:r>
      <w:r>
        <w:rPr>
          <w:rFonts w:ascii="Times New Roman" w:hAnsi="Times New Roman" w:cs="Times New Roman"/>
          <w:spacing w:val="-2"/>
        </w:rPr>
        <w:t xml:space="preserve"> </w:t>
      </w:r>
      <w:proofErr w:type="spellStart"/>
      <w:r w:rsidRPr="0002624E">
        <w:rPr>
          <w:rFonts w:ascii="Times New Roman" w:hAnsi="Times New Roman" w:cs="Times New Roman"/>
          <w:spacing w:val="-2"/>
        </w:rPr>
        <w:t>пропанолол</w:t>
      </w:r>
      <w:proofErr w:type="spellEnd"/>
      <w:r w:rsidRPr="0002624E">
        <w:rPr>
          <w:rFonts w:ascii="Times New Roman" w:hAnsi="Times New Roman" w:cs="Times New Roman"/>
          <w:spacing w:val="-2"/>
        </w:rPr>
        <w:t>, секретин, 5-окситриптамін знижують кислотність. Діагностичне значення: підвищується при виразці ДПК, у деяких випадках</w:t>
      </w:r>
      <w:r>
        <w:rPr>
          <w:rFonts w:ascii="Times New Roman" w:hAnsi="Times New Roman" w:cs="Times New Roman"/>
          <w:spacing w:val="-2"/>
        </w:rPr>
        <w:t xml:space="preserve"> </w:t>
      </w:r>
      <w:r w:rsidRPr="0002624E">
        <w:rPr>
          <w:rFonts w:ascii="Times New Roman" w:hAnsi="Times New Roman" w:cs="Times New Roman"/>
          <w:spacing w:val="-2"/>
        </w:rPr>
        <w:t xml:space="preserve">виразки </w:t>
      </w:r>
      <w:proofErr w:type="spellStart"/>
      <w:r w:rsidRPr="0002624E">
        <w:rPr>
          <w:rFonts w:ascii="Times New Roman" w:hAnsi="Times New Roman" w:cs="Times New Roman"/>
          <w:spacing w:val="-2"/>
        </w:rPr>
        <w:t>шлунка</w:t>
      </w:r>
      <w:proofErr w:type="spellEnd"/>
      <w:r w:rsidRPr="0002624E">
        <w:rPr>
          <w:rFonts w:ascii="Times New Roman" w:hAnsi="Times New Roman" w:cs="Times New Roman"/>
          <w:spacing w:val="-2"/>
        </w:rPr>
        <w:t xml:space="preserve">, синдромі </w:t>
      </w:r>
      <w:proofErr w:type="spellStart"/>
      <w:r w:rsidRPr="0002624E">
        <w:rPr>
          <w:rFonts w:ascii="Times New Roman" w:hAnsi="Times New Roman" w:cs="Times New Roman"/>
          <w:spacing w:val="-2"/>
        </w:rPr>
        <w:t>Золінгера</w:t>
      </w:r>
      <w:proofErr w:type="spellEnd"/>
      <w:r w:rsidRPr="0002624E">
        <w:rPr>
          <w:rFonts w:ascii="Times New Roman" w:hAnsi="Times New Roman" w:cs="Times New Roman"/>
          <w:spacing w:val="-2"/>
        </w:rPr>
        <w:t xml:space="preserve"> — </w:t>
      </w:r>
      <w:proofErr w:type="spellStart"/>
      <w:r w:rsidRPr="0002624E">
        <w:rPr>
          <w:rFonts w:ascii="Times New Roman" w:hAnsi="Times New Roman" w:cs="Times New Roman"/>
          <w:spacing w:val="-2"/>
        </w:rPr>
        <w:t>Елісона</w:t>
      </w:r>
      <w:proofErr w:type="spellEnd"/>
      <w:r w:rsidRPr="0002624E">
        <w:rPr>
          <w:rFonts w:ascii="Times New Roman" w:hAnsi="Times New Roman" w:cs="Times New Roman"/>
          <w:spacing w:val="-2"/>
        </w:rPr>
        <w:t>.</w:t>
      </w:r>
      <w:r>
        <w:rPr>
          <w:rFonts w:ascii="Times New Roman" w:hAnsi="Times New Roman" w:cs="Times New Roman"/>
          <w:spacing w:val="-2"/>
        </w:rPr>
        <w:t xml:space="preserve"> </w:t>
      </w:r>
      <w:r w:rsidRPr="0002624E">
        <w:rPr>
          <w:rFonts w:ascii="Times New Roman" w:hAnsi="Times New Roman" w:cs="Times New Roman"/>
          <w:spacing w:val="-2"/>
        </w:rPr>
        <w:t>Вільна соляна кислота відсутня при перніціозній</w:t>
      </w:r>
      <w:r>
        <w:rPr>
          <w:rFonts w:ascii="Times New Roman" w:hAnsi="Times New Roman" w:cs="Times New Roman"/>
          <w:spacing w:val="-2"/>
        </w:rPr>
        <w:t xml:space="preserve"> </w:t>
      </w:r>
      <w:r w:rsidRPr="0002624E">
        <w:rPr>
          <w:rFonts w:ascii="Times New Roman" w:hAnsi="Times New Roman" w:cs="Times New Roman"/>
          <w:spacing w:val="-2"/>
        </w:rPr>
        <w:t xml:space="preserve">анемії. Для підтвердження діагнозу </w:t>
      </w:r>
      <w:proofErr w:type="spellStart"/>
      <w:r w:rsidRPr="0002624E">
        <w:rPr>
          <w:rFonts w:ascii="Times New Roman" w:hAnsi="Times New Roman" w:cs="Times New Roman"/>
          <w:spacing w:val="-2"/>
        </w:rPr>
        <w:t>ахлоргідрії</w:t>
      </w:r>
      <w:proofErr w:type="spellEnd"/>
      <w:r>
        <w:rPr>
          <w:rFonts w:ascii="Times New Roman" w:hAnsi="Times New Roman" w:cs="Times New Roman"/>
          <w:spacing w:val="-2"/>
        </w:rPr>
        <w:t xml:space="preserve"> </w:t>
      </w:r>
      <w:r w:rsidRPr="0002624E">
        <w:rPr>
          <w:rFonts w:ascii="Times New Roman" w:hAnsi="Times New Roman" w:cs="Times New Roman"/>
          <w:spacing w:val="-2"/>
        </w:rPr>
        <w:t>необхідно визначити максимальну стимуляцію,</w:t>
      </w:r>
      <w:r>
        <w:rPr>
          <w:rFonts w:ascii="Times New Roman" w:hAnsi="Times New Roman" w:cs="Times New Roman"/>
          <w:spacing w:val="-2"/>
        </w:rPr>
        <w:t xml:space="preserve"> </w:t>
      </w:r>
      <w:r w:rsidRPr="0002624E">
        <w:rPr>
          <w:rFonts w:ascii="Times New Roman" w:hAnsi="Times New Roman" w:cs="Times New Roman"/>
          <w:spacing w:val="-2"/>
        </w:rPr>
        <w:t xml:space="preserve">оскільки помилкова </w:t>
      </w:r>
      <w:proofErr w:type="spellStart"/>
      <w:r w:rsidRPr="0002624E">
        <w:rPr>
          <w:rFonts w:ascii="Times New Roman" w:hAnsi="Times New Roman" w:cs="Times New Roman"/>
          <w:spacing w:val="-2"/>
        </w:rPr>
        <w:t>ахлоргідрія</w:t>
      </w:r>
      <w:proofErr w:type="spellEnd"/>
      <w:r w:rsidRPr="0002624E">
        <w:rPr>
          <w:rFonts w:ascii="Times New Roman" w:hAnsi="Times New Roman" w:cs="Times New Roman"/>
          <w:spacing w:val="-2"/>
        </w:rPr>
        <w:t xml:space="preserve"> можлива в результаті нейтралізації соляної кислоти їжею або</w:t>
      </w:r>
      <w:r>
        <w:rPr>
          <w:rFonts w:ascii="Times New Roman" w:hAnsi="Times New Roman" w:cs="Times New Roman"/>
          <w:spacing w:val="-2"/>
        </w:rPr>
        <w:t xml:space="preserve"> </w:t>
      </w:r>
      <w:r w:rsidRPr="0002624E">
        <w:rPr>
          <w:rFonts w:ascii="Times New Roman" w:hAnsi="Times New Roman" w:cs="Times New Roman"/>
          <w:spacing w:val="-2"/>
        </w:rPr>
        <w:t xml:space="preserve">при </w:t>
      </w:r>
      <w:proofErr w:type="spellStart"/>
      <w:r w:rsidRPr="0002624E">
        <w:rPr>
          <w:rFonts w:ascii="Times New Roman" w:hAnsi="Times New Roman" w:cs="Times New Roman"/>
          <w:spacing w:val="-2"/>
        </w:rPr>
        <w:t>регургітації</w:t>
      </w:r>
      <w:proofErr w:type="spellEnd"/>
      <w:r w:rsidRPr="0002624E">
        <w:rPr>
          <w:rFonts w:ascii="Times New Roman" w:hAnsi="Times New Roman" w:cs="Times New Roman"/>
          <w:spacing w:val="-2"/>
        </w:rPr>
        <w:t xml:space="preserve"> лужного соку з кишечнику.</w:t>
      </w:r>
    </w:p>
    <w:p w14:paraId="7A375193" w14:textId="158332DD" w:rsidR="0002624E" w:rsidRPr="0002624E" w:rsidRDefault="0002624E" w:rsidP="0002624E">
      <w:pPr>
        <w:shd w:val="clear" w:color="auto" w:fill="FFFFFF"/>
        <w:tabs>
          <w:tab w:val="left" w:pos="355"/>
          <w:tab w:val="left" w:pos="9214"/>
        </w:tabs>
        <w:autoSpaceDE w:val="0"/>
        <w:autoSpaceDN w:val="0"/>
        <w:adjustRightInd w:val="0"/>
        <w:jc w:val="both"/>
        <w:rPr>
          <w:rFonts w:ascii="Times New Roman" w:hAnsi="Times New Roman" w:cs="Times New Roman"/>
          <w:spacing w:val="-2"/>
        </w:rPr>
      </w:pPr>
      <w:r w:rsidRPr="0002624E">
        <w:rPr>
          <w:rFonts w:ascii="Times New Roman" w:hAnsi="Times New Roman" w:cs="Times New Roman"/>
          <w:spacing w:val="-2"/>
        </w:rPr>
        <w:t>4. Загальна кислотність (визначена методом</w:t>
      </w:r>
      <w:r>
        <w:rPr>
          <w:rFonts w:ascii="Times New Roman" w:hAnsi="Times New Roman" w:cs="Times New Roman"/>
          <w:spacing w:val="-2"/>
        </w:rPr>
        <w:t xml:space="preserve"> </w:t>
      </w:r>
      <w:proofErr w:type="spellStart"/>
      <w:r w:rsidRPr="0002624E">
        <w:rPr>
          <w:rFonts w:ascii="Times New Roman" w:hAnsi="Times New Roman" w:cs="Times New Roman"/>
          <w:spacing w:val="-2"/>
        </w:rPr>
        <w:t>титриметрії</w:t>
      </w:r>
      <w:proofErr w:type="spellEnd"/>
      <w:r w:rsidRPr="0002624E">
        <w:rPr>
          <w:rFonts w:ascii="Times New Roman" w:hAnsi="Times New Roman" w:cs="Times New Roman"/>
          <w:spacing w:val="-2"/>
        </w:rPr>
        <w:t>): нормальний вміст — 10–150 ммоль/л</w:t>
      </w:r>
      <w:r w:rsidRPr="0002624E">
        <w:rPr>
          <w:rFonts w:ascii="Times New Roman" w:eastAsia="Times New Roman" w:hAnsi="Times New Roman" w:cs="Times New Roman"/>
          <w:b/>
          <w:spacing w:val="-2"/>
        </w:rPr>
        <w:t xml:space="preserve"> </w:t>
      </w:r>
      <w:r>
        <w:rPr>
          <w:rFonts w:ascii="Times New Roman" w:hAnsi="Times New Roman" w:cs="Times New Roman"/>
          <w:spacing w:val="-2"/>
        </w:rPr>
        <w:t xml:space="preserve"> </w:t>
      </w:r>
      <w:r w:rsidRPr="0002624E">
        <w:rPr>
          <w:rFonts w:ascii="Times New Roman" w:eastAsia="Times New Roman" w:hAnsi="Times New Roman" w:cs="Times New Roman"/>
          <w:bCs/>
          <w:spacing w:val="-2"/>
        </w:rPr>
        <w:t>Фактори, що впливають на результат, — кофеїн,</w:t>
      </w:r>
      <w:r>
        <w:rPr>
          <w:rFonts w:ascii="Times New Roman" w:hAnsi="Times New Roman" w:cs="Times New Roman"/>
          <w:spacing w:val="-2"/>
        </w:rPr>
        <w:t xml:space="preserve"> </w:t>
      </w:r>
      <w:r w:rsidRPr="0002624E">
        <w:rPr>
          <w:rFonts w:ascii="Times New Roman" w:eastAsia="Times New Roman" w:hAnsi="Times New Roman" w:cs="Times New Roman"/>
          <w:bCs/>
          <w:spacing w:val="-2"/>
        </w:rPr>
        <w:t>солі кальцію, АКТГ, етиловий спирт, препарати</w:t>
      </w:r>
      <w:r>
        <w:rPr>
          <w:rFonts w:ascii="Times New Roman" w:hAnsi="Times New Roman" w:cs="Times New Roman"/>
          <w:spacing w:val="-2"/>
        </w:rPr>
        <w:t xml:space="preserve"> </w:t>
      </w:r>
      <w:proofErr w:type="spellStart"/>
      <w:r w:rsidRPr="0002624E">
        <w:rPr>
          <w:rFonts w:ascii="Times New Roman" w:eastAsia="Times New Roman" w:hAnsi="Times New Roman" w:cs="Times New Roman"/>
          <w:bCs/>
          <w:spacing w:val="-2"/>
        </w:rPr>
        <w:t>раувольфії</w:t>
      </w:r>
      <w:proofErr w:type="spellEnd"/>
      <w:r w:rsidRPr="0002624E">
        <w:rPr>
          <w:rFonts w:ascii="Times New Roman" w:eastAsia="Times New Roman" w:hAnsi="Times New Roman" w:cs="Times New Roman"/>
          <w:bCs/>
          <w:spacing w:val="-2"/>
        </w:rPr>
        <w:t xml:space="preserve"> — підвищують кислотність. </w:t>
      </w:r>
      <w:proofErr w:type="spellStart"/>
      <w:r w:rsidRPr="0002624E">
        <w:rPr>
          <w:rFonts w:ascii="Times New Roman" w:eastAsia="Times New Roman" w:hAnsi="Times New Roman" w:cs="Times New Roman"/>
          <w:bCs/>
          <w:spacing w:val="-2"/>
        </w:rPr>
        <w:t>Ацетазоламід</w:t>
      </w:r>
      <w:proofErr w:type="spellEnd"/>
      <w:r w:rsidRPr="0002624E">
        <w:rPr>
          <w:rFonts w:ascii="Times New Roman" w:eastAsia="Times New Roman" w:hAnsi="Times New Roman" w:cs="Times New Roman"/>
          <w:bCs/>
          <w:spacing w:val="-2"/>
        </w:rPr>
        <w:t xml:space="preserve">, атропін, </w:t>
      </w:r>
      <w:proofErr w:type="spellStart"/>
      <w:r w:rsidRPr="0002624E">
        <w:rPr>
          <w:rFonts w:ascii="Times New Roman" w:eastAsia="Times New Roman" w:hAnsi="Times New Roman" w:cs="Times New Roman"/>
          <w:bCs/>
          <w:spacing w:val="-2"/>
        </w:rPr>
        <w:t>діазепам</w:t>
      </w:r>
      <w:proofErr w:type="spellEnd"/>
      <w:r w:rsidRPr="0002624E">
        <w:rPr>
          <w:rFonts w:ascii="Times New Roman" w:eastAsia="Times New Roman" w:hAnsi="Times New Roman" w:cs="Times New Roman"/>
          <w:bCs/>
          <w:spacing w:val="-2"/>
        </w:rPr>
        <w:t xml:space="preserve">, </w:t>
      </w:r>
      <w:proofErr w:type="spellStart"/>
      <w:r w:rsidRPr="0002624E">
        <w:rPr>
          <w:rFonts w:ascii="Times New Roman" w:eastAsia="Times New Roman" w:hAnsi="Times New Roman" w:cs="Times New Roman"/>
          <w:bCs/>
          <w:spacing w:val="-2"/>
        </w:rPr>
        <w:t>гангліоблокатори</w:t>
      </w:r>
      <w:proofErr w:type="spellEnd"/>
      <w:r w:rsidRPr="0002624E">
        <w:rPr>
          <w:rFonts w:ascii="Times New Roman" w:eastAsia="Times New Roman" w:hAnsi="Times New Roman" w:cs="Times New Roman"/>
          <w:bCs/>
          <w:spacing w:val="-2"/>
        </w:rPr>
        <w:t xml:space="preserve">, </w:t>
      </w:r>
      <w:proofErr w:type="spellStart"/>
      <w:r w:rsidRPr="0002624E">
        <w:rPr>
          <w:rFonts w:ascii="Times New Roman" w:eastAsia="Times New Roman" w:hAnsi="Times New Roman" w:cs="Times New Roman"/>
          <w:bCs/>
          <w:spacing w:val="-2"/>
        </w:rPr>
        <w:t>глюкагон</w:t>
      </w:r>
      <w:proofErr w:type="spellEnd"/>
      <w:r w:rsidRPr="0002624E">
        <w:rPr>
          <w:rFonts w:ascii="Times New Roman" w:eastAsia="Times New Roman" w:hAnsi="Times New Roman" w:cs="Times New Roman"/>
          <w:bCs/>
          <w:spacing w:val="-2"/>
        </w:rPr>
        <w:t xml:space="preserve">, інсулін, </w:t>
      </w:r>
      <w:proofErr w:type="spellStart"/>
      <w:r w:rsidRPr="0002624E">
        <w:rPr>
          <w:rFonts w:ascii="Times New Roman" w:eastAsia="Times New Roman" w:hAnsi="Times New Roman" w:cs="Times New Roman"/>
          <w:bCs/>
          <w:spacing w:val="-2"/>
        </w:rPr>
        <w:t>пропанолол</w:t>
      </w:r>
      <w:proofErr w:type="spellEnd"/>
      <w:r w:rsidRPr="0002624E">
        <w:rPr>
          <w:rFonts w:ascii="Times New Roman" w:eastAsia="Times New Roman" w:hAnsi="Times New Roman" w:cs="Times New Roman"/>
          <w:bCs/>
          <w:spacing w:val="-2"/>
        </w:rPr>
        <w:t xml:space="preserve">, секретин, 5-окситриптамін знижують кислотність. </w:t>
      </w:r>
      <w:proofErr w:type="spellStart"/>
      <w:r w:rsidRPr="0002624E">
        <w:rPr>
          <w:rFonts w:ascii="Times New Roman" w:eastAsia="Times New Roman" w:hAnsi="Times New Roman" w:cs="Times New Roman"/>
          <w:bCs/>
          <w:spacing w:val="-2"/>
        </w:rPr>
        <w:t>Діагностичнезначення</w:t>
      </w:r>
      <w:proofErr w:type="spellEnd"/>
      <w:r w:rsidRPr="0002624E">
        <w:rPr>
          <w:rFonts w:ascii="Times New Roman" w:eastAsia="Times New Roman" w:hAnsi="Times New Roman" w:cs="Times New Roman"/>
          <w:bCs/>
          <w:spacing w:val="-2"/>
        </w:rPr>
        <w:t xml:space="preserve">: підвищується за умов виразки </w:t>
      </w:r>
      <w:proofErr w:type="spellStart"/>
      <w:r w:rsidRPr="0002624E">
        <w:rPr>
          <w:rFonts w:ascii="Times New Roman" w:eastAsia="Times New Roman" w:hAnsi="Times New Roman" w:cs="Times New Roman"/>
          <w:bCs/>
          <w:spacing w:val="-2"/>
        </w:rPr>
        <w:t>ДПК,у</w:t>
      </w:r>
      <w:proofErr w:type="spellEnd"/>
      <w:r w:rsidRPr="0002624E">
        <w:rPr>
          <w:rFonts w:ascii="Times New Roman" w:eastAsia="Times New Roman" w:hAnsi="Times New Roman" w:cs="Times New Roman"/>
          <w:bCs/>
          <w:spacing w:val="-2"/>
        </w:rPr>
        <w:t xml:space="preserve"> деяких випадках виразки </w:t>
      </w:r>
      <w:proofErr w:type="spellStart"/>
      <w:r w:rsidRPr="0002624E">
        <w:rPr>
          <w:rFonts w:ascii="Times New Roman" w:eastAsia="Times New Roman" w:hAnsi="Times New Roman" w:cs="Times New Roman"/>
          <w:bCs/>
          <w:spacing w:val="-2"/>
        </w:rPr>
        <w:t>шлунка</w:t>
      </w:r>
      <w:proofErr w:type="spellEnd"/>
      <w:r w:rsidRPr="0002624E">
        <w:rPr>
          <w:rFonts w:ascii="Times New Roman" w:eastAsia="Times New Roman" w:hAnsi="Times New Roman" w:cs="Times New Roman"/>
          <w:bCs/>
          <w:spacing w:val="-2"/>
        </w:rPr>
        <w:t>, синдромі</w:t>
      </w:r>
      <w:r>
        <w:rPr>
          <w:rFonts w:ascii="Times New Roman" w:hAnsi="Times New Roman" w:cs="Times New Roman"/>
          <w:spacing w:val="-2"/>
        </w:rPr>
        <w:t xml:space="preserve"> </w:t>
      </w:r>
      <w:proofErr w:type="spellStart"/>
      <w:r w:rsidRPr="0002624E">
        <w:rPr>
          <w:rFonts w:ascii="Times New Roman" w:eastAsia="Times New Roman" w:hAnsi="Times New Roman" w:cs="Times New Roman"/>
          <w:bCs/>
          <w:spacing w:val="-2"/>
        </w:rPr>
        <w:t>Золінгера</w:t>
      </w:r>
      <w:proofErr w:type="spellEnd"/>
      <w:r w:rsidRPr="0002624E">
        <w:rPr>
          <w:rFonts w:ascii="Times New Roman" w:eastAsia="Times New Roman" w:hAnsi="Times New Roman" w:cs="Times New Roman"/>
          <w:bCs/>
          <w:spacing w:val="-2"/>
        </w:rPr>
        <w:t xml:space="preserve"> — </w:t>
      </w:r>
      <w:proofErr w:type="spellStart"/>
      <w:r w:rsidRPr="0002624E">
        <w:rPr>
          <w:rFonts w:ascii="Times New Roman" w:eastAsia="Times New Roman" w:hAnsi="Times New Roman" w:cs="Times New Roman"/>
          <w:bCs/>
          <w:spacing w:val="-2"/>
        </w:rPr>
        <w:t>Елісона</w:t>
      </w:r>
      <w:proofErr w:type="spellEnd"/>
      <w:r w:rsidRPr="0002624E">
        <w:rPr>
          <w:rFonts w:ascii="Times New Roman" w:eastAsia="Times New Roman" w:hAnsi="Times New Roman" w:cs="Times New Roman"/>
          <w:bCs/>
          <w:spacing w:val="-2"/>
        </w:rPr>
        <w:t>. Вільна соляна кислота</w:t>
      </w:r>
      <w:r>
        <w:rPr>
          <w:rFonts w:ascii="Times New Roman" w:hAnsi="Times New Roman" w:cs="Times New Roman"/>
          <w:spacing w:val="-2"/>
        </w:rPr>
        <w:t xml:space="preserve"> </w:t>
      </w:r>
      <w:r w:rsidRPr="0002624E">
        <w:rPr>
          <w:rFonts w:ascii="Times New Roman" w:eastAsia="Times New Roman" w:hAnsi="Times New Roman" w:cs="Times New Roman"/>
          <w:bCs/>
          <w:spacing w:val="-2"/>
        </w:rPr>
        <w:t>відсутня за умов перніціозної анемії.</w:t>
      </w:r>
    </w:p>
    <w:p w14:paraId="28132195" w14:textId="3F4B8EEE" w:rsidR="0002624E" w:rsidRPr="0002624E" w:rsidRDefault="0002624E" w:rsidP="0002624E">
      <w:pPr>
        <w:shd w:val="clear" w:color="auto" w:fill="FFFFFF"/>
        <w:tabs>
          <w:tab w:val="left" w:pos="355"/>
          <w:tab w:val="left" w:pos="9214"/>
        </w:tabs>
        <w:autoSpaceDE w:val="0"/>
        <w:autoSpaceDN w:val="0"/>
        <w:adjustRightInd w:val="0"/>
        <w:jc w:val="both"/>
        <w:rPr>
          <w:rFonts w:ascii="Times New Roman" w:eastAsia="Times New Roman" w:hAnsi="Times New Roman" w:cs="Times New Roman"/>
          <w:bCs/>
          <w:spacing w:val="-2"/>
        </w:rPr>
      </w:pPr>
      <w:r w:rsidRPr="0002624E">
        <w:rPr>
          <w:rFonts w:ascii="Times New Roman" w:eastAsia="Times New Roman" w:hAnsi="Times New Roman" w:cs="Times New Roman"/>
          <w:bCs/>
          <w:spacing w:val="-2"/>
        </w:rPr>
        <w:t xml:space="preserve">5. </w:t>
      </w:r>
      <w:proofErr w:type="spellStart"/>
      <w:r w:rsidRPr="0002624E">
        <w:rPr>
          <w:rFonts w:ascii="Times New Roman" w:eastAsia="Times New Roman" w:hAnsi="Times New Roman" w:cs="Times New Roman"/>
          <w:bCs/>
          <w:spacing w:val="-2"/>
        </w:rPr>
        <w:t>рН-метрія</w:t>
      </w:r>
      <w:proofErr w:type="spellEnd"/>
      <w:r w:rsidRPr="0002624E">
        <w:rPr>
          <w:rFonts w:ascii="Times New Roman" w:eastAsia="Times New Roman" w:hAnsi="Times New Roman" w:cs="Times New Roman"/>
          <w:bCs/>
          <w:spacing w:val="-2"/>
        </w:rPr>
        <w:t>. Нормальний показник — 1,5–</w:t>
      </w:r>
      <w:r>
        <w:rPr>
          <w:rFonts w:ascii="Times New Roman" w:eastAsia="Times New Roman" w:hAnsi="Times New Roman" w:cs="Times New Roman"/>
          <w:bCs/>
          <w:spacing w:val="-2"/>
        </w:rPr>
        <w:t xml:space="preserve"> </w:t>
      </w:r>
      <w:r w:rsidRPr="0002624E">
        <w:rPr>
          <w:rFonts w:ascii="Times New Roman" w:eastAsia="Times New Roman" w:hAnsi="Times New Roman" w:cs="Times New Roman"/>
          <w:bCs/>
          <w:spacing w:val="-2"/>
        </w:rPr>
        <w:t xml:space="preserve">3,5. Фактори, що впливають на результат, — кофеїн, солі кальцію, АКТГ, етиловий спирт, препарати </w:t>
      </w:r>
      <w:proofErr w:type="spellStart"/>
      <w:r w:rsidRPr="0002624E">
        <w:rPr>
          <w:rFonts w:ascii="Times New Roman" w:eastAsia="Times New Roman" w:hAnsi="Times New Roman" w:cs="Times New Roman"/>
          <w:bCs/>
          <w:spacing w:val="-2"/>
        </w:rPr>
        <w:t>раувольфії</w:t>
      </w:r>
      <w:proofErr w:type="spellEnd"/>
      <w:r w:rsidRPr="0002624E">
        <w:rPr>
          <w:rFonts w:ascii="Times New Roman" w:eastAsia="Times New Roman" w:hAnsi="Times New Roman" w:cs="Times New Roman"/>
          <w:bCs/>
          <w:spacing w:val="-2"/>
        </w:rPr>
        <w:t xml:space="preserve"> — підвищують кислотність.</w:t>
      </w:r>
      <w:r>
        <w:rPr>
          <w:rFonts w:ascii="Times New Roman" w:eastAsia="Times New Roman" w:hAnsi="Times New Roman" w:cs="Times New Roman"/>
          <w:bCs/>
          <w:spacing w:val="-2"/>
        </w:rPr>
        <w:t xml:space="preserve"> </w:t>
      </w:r>
      <w:proofErr w:type="spellStart"/>
      <w:r w:rsidRPr="0002624E">
        <w:rPr>
          <w:rFonts w:ascii="Times New Roman" w:eastAsia="Times New Roman" w:hAnsi="Times New Roman" w:cs="Times New Roman"/>
          <w:bCs/>
          <w:spacing w:val="-2"/>
        </w:rPr>
        <w:t>Ацетазоламід</w:t>
      </w:r>
      <w:proofErr w:type="spellEnd"/>
      <w:r w:rsidRPr="0002624E">
        <w:rPr>
          <w:rFonts w:ascii="Times New Roman" w:eastAsia="Times New Roman" w:hAnsi="Times New Roman" w:cs="Times New Roman"/>
          <w:bCs/>
          <w:spacing w:val="-2"/>
        </w:rPr>
        <w:t xml:space="preserve">, атропін, </w:t>
      </w:r>
      <w:proofErr w:type="spellStart"/>
      <w:r w:rsidRPr="0002624E">
        <w:rPr>
          <w:rFonts w:ascii="Times New Roman" w:eastAsia="Times New Roman" w:hAnsi="Times New Roman" w:cs="Times New Roman"/>
          <w:bCs/>
          <w:spacing w:val="-2"/>
        </w:rPr>
        <w:t>діазепам</w:t>
      </w:r>
      <w:proofErr w:type="spellEnd"/>
      <w:r w:rsidRPr="0002624E">
        <w:rPr>
          <w:rFonts w:ascii="Times New Roman" w:eastAsia="Times New Roman" w:hAnsi="Times New Roman" w:cs="Times New Roman"/>
          <w:bCs/>
          <w:spacing w:val="-2"/>
        </w:rPr>
        <w:t xml:space="preserve">, </w:t>
      </w:r>
      <w:proofErr w:type="spellStart"/>
      <w:r w:rsidRPr="0002624E">
        <w:rPr>
          <w:rFonts w:ascii="Times New Roman" w:eastAsia="Times New Roman" w:hAnsi="Times New Roman" w:cs="Times New Roman"/>
          <w:bCs/>
          <w:spacing w:val="-2"/>
        </w:rPr>
        <w:t>гангліоблокатори</w:t>
      </w:r>
      <w:proofErr w:type="spellEnd"/>
      <w:r w:rsidRPr="0002624E">
        <w:rPr>
          <w:rFonts w:ascii="Times New Roman" w:eastAsia="Times New Roman" w:hAnsi="Times New Roman" w:cs="Times New Roman"/>
          <w:bCs/>
          <w:spacing w:val="-2"/>
        </w:rPr>
        <w:t xml:space="preserve">, </w:t>
      </w:r>
      <w:proofErr w:type="spellStart"/>
      <w:r w:rsidRPr="0002624E">
        <w:rPr>
          <w:rFonts w:ascii="Times New Roman" w:eastAsia="Times New Roman" w:hAnsi="Times New Roman" w:cs="Times New Roman"/>
          <w:bCs/>
          <w:spacing w:val="-2"/>
        </w:rPr>
        <w:t>глюкагон</w:t>
      </w:r>
      <w:proofErr w:type="spellEnd"/>
      <w:r w:rsidRPr="0002624E">
        <w:rPr>
          <w:rFonts w:ascii="Times New Roman" w:eastAsia="Times New Roman" w:hAnsi="Times New Roman" w:cs="Times New Roman"/>
          <w:bCs/>
          <w:spacing w:val="-2"/>
        </w:rPr>
        <w:t xml:space="preserve">, інсулін, </w:t>
      </w:r>
      <w:proofErr w:type="spellStart"/>
      <w:r w:rsidRPr="0002624E">
        <w:rPr>
          <w:rFonts w:ascii="Times New Roman" w:eastAsia="Times New Roman" w:hAnsi="Times New Roman" w:cs="Times New Roman"/>
          <w:bCs/>
          <w:spacing w:val="-2"/>
        </w:rPr>
        <w:t>пропанолол</w:t>
      </w:r>
      <w:proofErr w:type="spellEnd"/>
      <w:r w:rsidRPr="0002624E">
        <w:rPr>
          <w:rFonts w:ascii="Times New Roman" w:eastAsia="Times New Roman" w:hAnsi="Times New Roman" w:cs="Times New Roman"/>
          <w:bCs/>
          <w:spacing w:val="-2"/>
        </w:rPr>
        <w:t>, секретин,5-окситриптамін знижують кислотність. Діагностичне значення: підвищується за умов виразки</w:t>
      </w:r>
      <w:r>
        <w:rPr>
          <w:rFonts w:ascii="Times New Roman" w:eastAsia="Times New Roman" w:hAnsi="Times New Roman" w:cs="Times New Roman"/>
          <w:bCs/>
          <w:spacing w:val="-2"/>
        </w:rPr>
        <w:t xml:space="preserve"> </w:t>
      </w:r>
      <w:r w:rsidRPr="0002624E">
        <w:rPr>
          <w:rFonts w:ascii="Times New Roman" w:eastAsia="Times New Roman" w:hAnsi="Times New Roman" w:cs="Times New Roman"/>
          <w:bCs/>
          <w:spacing w:val="-2"/>
        </w:rPr>
        <w:t xml:space="preserve">ДПК, у деяких випадках виразки </w:t>
      </w:r>
      <w:proofErr w:type="spellStart"/>
      <w:r w:rsidRPr="0002624E">
        <w:rPr>
          <w:rFonts w:ascii="Times New Roman" w:eastAsia="Times New Roman" w:hAnsi="Times New Roman" w:cs="Times New Roman"/>
          <w:bCs/>
          <w:spacing w:val="-2"/>
        </w:rPr>
        <w:t>шлунка</w:t>
      </w:r>
      <w:proofErr w:type="spellEnd"/>
      <w:r w:rsidRPr="0002624E">
        <w:rPr>
          <w:rFonts w:ascii="Times New Roman" w:eastAsia="Times New Roman" w:hAnsi="Times New Roman" w:cs="Times New Roman"/>
          <w:bCs/>
          <w:spacing w:val="-2"/>
        </w:rPr>
        <w:t xml:space="preserve">, синдромі </w:t>
      </w:r>
      <w:proofErr w:type="spellStart"/>
      <w:r w:rsidRPr="0002624E">
        <w:rPr>
          <w:rFonts w:ascii="Times New Roman" w:eastAsia="Times New Roman" w:hAnsi="Times New Roman" w:cs="Times New Roman"/>
          <w:bCs/>
          <w:spacing w:val="-2"/>
        </w:rPr>
        <w:t>Золінгера</w:t>
      </w:r>
      <w:proofErr w:type="spellEnd"/>
      <w:r w:rsidRPr="0002624E">
        <w:rPr>
          <w:rFonts w:ascii="Times New Roman" w:eastAsia="Times New Roman" w:hAnsi="Times New Roman" w:cs="Times New Roman"/>
          <w:bCs/>
          <w:spacing w:val="-2"/>
        </w:rPr>
        <w:t xml:space="preserve"> — </w:t>
      </w:r>
      <w:proofErr w:type="spellStart"/>
      <w:r w:rsidRPr="0002624E">
        <w:rPr>
          <w:rFonts w:ascii="Times New Roman" w:eastAsia="Times New Roman" w:hAnsi="Times New Roman" w:cs="Times New Roman"/>
          <w:bCs/>
          <w:spacing w:val="-2"/>
        </w:rPr>
        <w:t>Елісона</w:t>
      </w:r>
      <w:proofErr w:type="spellEnd"/>
      <w:r w:rsidRPr="0002624E">
        <w:rPr>
          <w:rFonts w:ascii="Times New Roman" w:eastAsia="Times New Roman" w:hAnsi="Times New Roman" w:cs="Times New Roman"/>
          <w:bCs/>
          <w:spacing w:val="-2"/>
        </w:rPr>
        <w:t>. Вільна соляна кислота відсутня за умов перніціозної анемії. Для</w:t>
      </w:r>
      <w:r>
        <w:rPr>
          <w:rFonts w:ascii="Times New Roman" w:eastAsia="Times New Roman" w:hAnsi="Times New Roman" w:cs="Times New Roman"/>
          <w:bCs/>
          <w:spacing w:val="-2"/>
        </w:rPr>
        <w:t xml:space="preserve"> </w:t>
      </w:r>
      <w:r w:rsidRPr="0002624E">
        <w:rPr>
          <w:rFonts w:ascii="Times New Roman" w:eastAsia="Times New Roman" w:hAnsi="Times New Roman" w:cs="Times New Roman"/>
          <w:bCs/>
          <w:spacing w:val="-2"/>
        </w:rPr>
        <w:t xml:space="preserve">підтвердження діагнозу </w:t>
      </w:r>
      <w:proofErr w:type="spellStart"/>
      <w:r w:rsidRPr="0002624E">
        <w:rPr>
          <w:rFonts w:ascii="Times New Roman" w:eastAsia="Times New Roman" w:hAnsi="Times New Roman" w:cs="Times New Roman"/>
          <w:bCs/>
          <w:spacing w:val="-2"/>
        </w:rPr>
        <w:t>ахлоргідрії</w:t>
      </w:r>
      <w:proofErr w:type="spellEnd"/>
      <w:r w:rsidRPr="0002624E">
        <w:rPr>
          <w:rFonts w:ascii="Times New Roman" w:eastAsia="Times New Roman" w:hAnsi="Times New Roman" w:cs="Times New Roman"/>
          <w:bCs/>
          <w:spacing w:val="-2"/>
        </w:rPr>
        <w:t xml:space="preserve"> необхідно</w:t>
      </w:r>
      <w:r>
        <w:rPr>
          <w:rFonts w:ascii="Times New Roman" w:eastAsia="Times New Roman" w:hAnsi="Times New Roman" w:cs="Times New Roman"/>
          <w:bCs/>
          <w:spacing w:val="-2"/>
        </w:rPr>
        <w:t xml:space="preserve"> </w:t>
      </w:r>
      <w:r w:rsidRPr="0002624E">
        <w:rPr>
          <w:rFonts w:ascii="Times New Roman" w:eastAsia="Times New Roman" w:hAnsi="Times New Roman" w:cs="Times New Roman"/>
          <w:bCs/>
          <w:spacing w:val="-2"/>
        </w:rPr>
        <w:t>визначити максимальну стимуляцію, оскільки</w:t>
      </w:r>
      <w:r>
        <w:rPr>
          <w:rFonts w:ascii="Times New Roman" w:eastAsia="Times New Roman" w:hAnsi="Times New Roman" w:cs="Times New Roman"/>
          <w:bCs/>
          <w:spacing w:val="-2"/>
        </w:rPr>
        <w:t xml:space="preserve"> </w:t>
      </w:r>
      <w:r w:rsidRPr="0002624E">
        <w:rPr>
          <w:rFonts w:ascii="Times New Roman" w:eastAsia="Times New Roman" w:hAnsi="Times New Roman" w:cs="Times New Roman"/>
          <w:bCs/>
          <w:spacing w:val="-2"/>
        </w:rPr>
        <w:t xml:space="preserve">помилкова </w:t>
      </w:r>
      <w:proofErr w:type="spellStart"/>
      <w:r w:rsidRPr="0002624E">
        <w:rPr>
          <w:rFonts w:ascii="Times New Roman" w:eastAsia="Times New Roman" w:hAnsi="Times New Roman" w:cs="Times New Roman"/>
          <w:bCs/>
          <w:spacing w:val="-2"/>
        </w:rPr>
        <w:t>ахлоргідрія</w:t>
      </w:r>
      <w:proofErr w:type="spellEnd"/>
      <w:r w:rsidRPr="0002624E">
        <w:rPr>
          <w:rFonts w:ascii="Times New Roman" w:eastAsia="Times New Roman" w:hAnsi="Times New Roman" w:cs="Times New Roman"/>
          <w:bCs/>
          <w:spacing w:val="-2"/>
        </w:rPr>
        <w:t xml:space="preserve"> можлива в результаті нейтралізації соляної кислоти їжею або за умов</w:t>
      </w:r>
      <w:r>
        <w:rPr>
          <w:rFonts w:ascii="Times New Roman" w:eastAsia="Times New Roman" w:hAnsi="Times New Roman" w:cs="Times New Roman"/>
          <w:bCs/>
          <w:spacing w:val="-2"/>
        </w:rPr>
        <w:t xml:space="preserve"> </w:t>
      </w:r>
      <w:proofErr w:type="spellStart"/>
      <w:r w:rsidRPr="0002624E">
        <w:rPr>
          <w:rFonts w:ascii="Times New Roman" w:eastAsia="Times New Roman" w:hAnsi="Times New Roman" w:cs="Times New Roman"/>
          <w:bCs/>
          <w:spacing w:val="-2"/>
        </w:rPr>
        <w:t>регургітації</w:t>
      </w:r>
      <w:proofErr w:type="spellEnd"/>
      <w:r w:rsidRPr="0002624E">
        <w:rPr>
          <w:rFonts w:ascii="Times New Roman" w:eastAsia="Times New Roman" w:hAnsi="Times New Roman" w:cs="Times New Roman"/>
          <w:bCs/>
          <w:spacing w:val="-2"/>
        </w:rPr>
        <w:t xml:space="preserve"> лужного соку з кишечнику.</w:t>
      </w:r>
    </w:p>
    <w:p w14:paraId="617A78BC" w14:textId="2C351716" w:rsidR="0002624E" w:rsidRPr="0002624E" w:rsidRDefault="0002624E" w:rsidP="0002624E">
      <w:pPr>
        <w:shd w:val="clear" w:color="auto" w:fill="FFFFFF"/>
        <w:tabs>
          <w:tab w:val="left" w:pos="355"/>
          <w:tab w:val="left" w:pos="9214"/>
        </w:tabs>
        <w:autoSpaceDE w:val="0"/>
        <w:autoSpaceDN w:val="0"/>
        <w:adjustRightInd w:val="0"/>
        <w:jc w:val="both"/>
        <w:rPr>
          <w:rFonts w:ascii="Times New Roman" w:eastAsia="Times New Roman" w:hAnsi="Times New Roman" w:cs="Times New Roman"/>
          <w:bCs/>
          <w:spacing w:val="-2"/>
        </w:rPr>
      </w:pPr>
      <w:r w:rsidRPr="0002624E">
        <w:rPr>
          <w:rFonts w:ascii="Times New Roman" w:eastAsia="Times New Roman" w:hAnsi="Times New Roman" w:cs="Times New Roman"/>
          <w:bCs/>
          <w:spacing w:val="-2"/>
        </w:rPr>
        <w:t>6. Швидкість секреції. Базальна секреція: нормальна величина 0–5 ммоль/год. Фактори, що</w:t>
      </w:r>
      <w:r>
        <w:rPr>
          <w:rFonts w:ascii="Times New Roman" w:eastAsia="Times New Roman" w:hAnsi="Times New Roman" w:cs="Times New Roman"/>
          <w:bCs/>
          <w:spacing w:val="-2"/>
        </w:rPr>
        <w:t xml:space="preserve"> </w:t>
      </w:r>
      <w:r w:rsidRPr="0002624E">
        <w:rPr>
          <w:rFonts w:ascii="Times New Roman" w:eastAsia="Times New Roman" w:hAnsi="Times New Roman" w:cs="Times New Roman"/>
          <w:bCs/>
          <w:spacing w:val="-2"/>
        </w:rPr>
        <w:t xml:space="preserve">впливають на результат, — атропін, </w:t>
      </w:r>
      <w:proofErr w:type="spellStart"/>
      <w:r w:rsidRPr="0002624E">
        <w:rPr>
          <w:rFonts w:ascii="Times New Roman" w:eastAsia="Times New Roman" w:hAnsi="Times New Roman" w:cs="Times New Roman"/>
          <w:bCs/>
          <w:spacing w:val="-2"/>
        </w:rPr>
        <w:t>гангліоблокатори</w:t>
      </w:r>
      <w:proofErr w:type="spellEnd"/>
      <w:r w:rsidRPr="0002624E">
        <w:rPr>
          <w:rFonts w:ascii="Times New Roman" w:eastAsia="Times New Roman" w:hAnsi="Times New Roman" w:cs="Times New Roman"/>
          <w:bCs/>
          <w:spacing w:val="-2"/>
        </w:rPr>
        <w:t xml:space="preserve">, інсулін, </w:t>
      </w:r>
      <w:proofErr w:type="spellStart"/>
      <w:r w:rsidRPr="0002624E">
        <w:rPr>
          <w:rFonts w:ascii="Times New Roman" w:eastAsia="Times New Roman" w:hAnsi="Times New Roman" w:cs="Times New Roman"/>
          <w:bCs/>
          <w:spacing w:val="-2"/>
        </w:rPr>
        <w:t>діазепам</w:t>
      </w:r>
      <w:proofErr w:type="spellEnd"/>
      <w:r w:rsidRPr="0002624E">
        <w:rPr>
          <w:rFonts w:ascii="Times New Roman" w:eastAsia="Times New Roman" w:hAnsi="Times New Roman" w:cs="Times New Roman"/>
          <w:bCs/>
          <w:spacing w:val="-2"/>
        </w:rPr>
        <w:t>, 5-окситриптамін —</w:t>
      </w:r>
      <w:r>
        <w:rPr>
          <w:rFonts w:ascii="Times New Roman" w:eastAsia="Times New Roman" w:hAnsi="Times New Roman" w:cs="Times New Roman"/>
          <w:bCs/>
          <w:spacing w:val="-2"/>
        </w:rPr>
        <w:t xml:space="preserve"> </w:t>
      </w:r>
      <w:r w:rsidRPr="0002624E">
        <w:rPr>
          <w:rFonts w:ascii="Times New Roman" w:eastAsia="Times New Roman" w:hAnsi="Times New Roman" w:cs="Times New Roman"/>
          <w:bCs/>
          <w:spacing w:val="-2"/>
        </w:rPr>
        <w:t xml:space="preserve">знижують швидкість секреції. Діагностичне значення: показник менше 5 ммоль/год може спостерігатися у деяких людей, які страждають на виразку </w:t>
      </w:r>
      <w:proofErr w:type="spellStart"/>
      <w:r w:rsidRPr="0002624E">
        <w:rPr>
          <w:rFonts w:ascii="Times New Roman" w:eastAsia="Times New Roman" w:hAnsi="Times New Roman" w:cs="Times New Roman"/>
          <w:bCs/>
          <w:spacing w:val="-2"/>
        </w:rPr>
        <w:t>шлунка</w:t>
      </w:r>
      <w:proofErr w:type="spellEnd"/>
      <w:r w:rsidRPr="0002624E">
        <w:rPr>
          <w:rFonts w:ascii="Times New Roman" w:eastAsia="Times New Roman" w:hAnsi="Times New Roman" w:cs="Times New Roman"/>
          <w:bCs/>
          <w:spacing w:val="-2"/>
        </w:rPr>
        <w:t xml:space="preserve">. Швидкість від 5 до 15 </w:t>
      </w:r>
      <w:r w:rsidRPr="0002624E">
        <w:rPr>
          <w:rFonts w:ascii="Times New Roman" w:eastAsia="Times New Roman" w:hAnsi="Times New Roman" w:cs="Times New Roman"/>
          <w:bCs/>
          <w:spacing w:val="-2"/>
        </w:rPr>
        <w:lastRenderedPageBreak/>
        <w:t>ммоль/год</w:t>
      </w:r>
      <w:r>
        <w:rPr>
          <w:rFonts w:ascii="Times New Roman" w:eastAsia="Times New Roman" w:hAnsi="Times New Roman" w:cs="Times New Roman"/>
          <w:bCs/>
          <w:spacing w:val="-2"/>
        </w:rPr>
        <w:t xml:space="preserve"> </w:t>
      </w:r>
      <w:r w:rsidRPr="0002624E">
        <w:rPr>
          <w:rFonts w:ascii="Times New Roman" w:eastAsia="Times New Roman" w:hAnsi="Times New Roman" w:cs="Times New Roman"/>
          <w:bCs/>
          <w:spacing w:val="-2"/>
        </w:rPr>
        <w:t>буває за умов виразки ДПК, більше 20 ммоль/год</w:t>
      </w:r>
      <w:r>
        <w:rPr>
          <w:rFonts w:ascii="Times New Roman" w:eastAsia="Times New Roman" w:hAnsi="Times New Roman" w:cs="Times New Roman"/>
          <w:bCs/>
          <w:spacing w:val="-2"/>
        </w:rPr>
        <w:t xml:space="preserve"> </w:t>
      </w:r>
      <w:r w:rsidRPr="0002624E">
        <w:rPr>
          <w:rFonts w:ascii="Times New Roman" w:eastAsia="Times New Roman" w:hAnsi="Times New Roman" w:cs="Times New Roman"/>
          <w:bCs/>
          <w:spacing w:val="-2"/>
        </w:rPr>
        <w:t xml:space="preserve">характерна для синдрому </w:t>
      </w:r>
      <w:proofErr w:type="spellStart"/>
      <w:r w:rsidRPr="0002624E">
        <w:rPr>
          <w:rFonts w:ascii="Times New Roman" w:eastAsia="Times New Roman" w:hAnsi="Times New Roman" w:cs="Times New Roman"/>
          <w:bCs/>
          <w:spacing w:val="-2"/>
        </w:rPr>
        <w:t>Золінгера</w:t>
      </w:r>
      <w:proofErr w:type="spellEnd"/>
      <w:r w:rsidRPr="0002624E">
        <w:rPr>
          <w:rFonts w:ascii="Times New Roman" w:eastAsia="Times New Roman" w:hAnsi="Times New Roman" w:cs="Times New Roman"/>
          <w:bCs/>
          <w:spacing w:val="-2"/>
        </w:rPr>
        <w:t xml:space="preserve"> — </w:t>
      </w:r>
      <w:proofErr w:type="spellStart"/>
      <w:r w:rsidRPr="0002624E">
        <w:rPr>
          <w:rFonts w:ascii="Times New Roman" w:eastAsia="Times New Roman" w:hAnsi="Times New Roman" w:cs="Times New Roman"/>
          <w:bCs/>
          <w:spacing w:val="-2"/>
        </w:rPr>
        <w:t>Елісона</w:t>
      </w:r>
      <w:proofErr w:type="spellEnd"/>
      <w:r>
        <w:rPr>
          <w:rFonts w:ascii="Times New Roman" w:eastAsia="Times New Roman" w:hAnsi="Times New Roman" w:cs="Times New Roman"/>
          <w:bCs/>
          <w:spacing w:val="-2"/>
        </w:rPr>
        <w:t xml:space="preserve"> </w:t>
      </w:r>
      <w:r w:rsidRPr="0002624E">
        <w:rPr>
          <w:rFonts w:ascii="Times New Roman" w:eastAsia="Times New Roman" w:hAnsi="Times New Roman" w:cs="Times New Roman"/>
          <w:bCs/>
          <w:spacing w:val="-2"/>
        </w:rPr>
        <w:t>(гастринома).</w:t>
      </w:r>
      <w:r>
        <w:rPr>
          <w:rFonts w:ascii="Times New Roman" w:eastAsia="Times New Roman" w:hAnsi="Times New Roman" w:cs="Times New Roman"/>
          <w:bCs/>
          <w:spacing w:val="-2"/>
        </w:rPr>
        <w:t xml:space="preserve"> </w:t>
      </w:r>
      <w:r w:rsidRPr="0002624E">
        <w:rPr>
          <w:rFonts w:ascii="Times New Roman" w:eastAsia="Times New Roman" w:hAnsi="Times New Roman" w:cs="Times New Roman"/>
          <w:bCs/>
          <w:spacing w:val="-2"/>
        </w:rPr>
        <w:t>Пікова і максимальна секреція: нормальна величина — 5–20 ммоль/год. Пікова секреція розраховується на основі двох максимальних значень, отриманих при аналізі проб протягом 15 хв.</w:t>
      </w:r>
      <w:r>
        <w:rPr>
          <w:rFonts w:ascii="Times New Roman" w:eastAsia="Times New Roman" w:hAnsi="Times New Roman" w:cs="Times New Roman"/>
          <w:bCs/>
          <w:spacing w:val="-2"/>
        </w:rPr>
        <w:t xml:space="preserve"> </w:t>
      </w:r>
      <w:r w:rsidRPr="0002624E">
        <w:rPr>
          <w:rFonts w:ascii="Times New Roman" w:eastAsia="Times New Roman" w:hAnsi="Times New Roman" w:cs="Times New Roman"/>
          <w:bCs/>
          <w:spacing w:val="-2"/>
        </w:rPr>
        <w:t>Максимальна секреція кислоти розраховується</w:t>
      </w:r>
    </w:p>
    <w:p w14:paraId="4B5FEB3D" w14:textId="5A56D4AE" w:rsidR="0002624E" w:rsidRPr="0002624E" w:rsidRDefault="0002624E" w:rsidP="0002624E">
      <w:pPr>
        <w:shd w:val="clear" w:color="auto" w:fill="FFFFFF"/>
        <w:tabs>
          <w:tab w:val="left" w:pos="355"/>
          <w:tab w:val="left" w:pos="9214"/>
        </w:tabs>
        <w:autoSpaceDE w:val="0"/>
        <w:autoSpaceDN w:val="0"/>
        <w:adjustRightInd w:val="0"/>
        <w:jc w:val="both"/>
        <w:rPr>
          <w:rFonts w:ascii="Times New Roman" w:eastAsia="Times New Roman" w:hAnsi="Times New Roman" w:cs="Times New Roman"/>
          <w:bCs/>
          <w:spacing w:val="-2"/>
        </w:rPr>
      </w:pPr>
      <w:r w:rsidRPr="0002624E">
        <w:rPr>
          <w:rFonts w:ascii="Times New Roman" w:eastAsia="Times New Roman" w:hAnsi="Times New Roman" w:cs="Times New Roman"/>
          <w:bCs/>
          <w:spacing w:val="-2"/>
        </w:rPr>
        <w:t xml:space="preserve">на основі аналізу перших 4 проб протягом 15 </w:t>
      </w:r>
      <w:proofErr w:type="spellStart"/>
      <w:r w:rsidRPr="0002624E">
        <w:rPr>
          <w:rFonts w:ascii="Times New Roman" w:eastAsia="Times New Roman" w:hAnsi="Times New Roman" w:cs="Times New Roman"/>
          <w:bCs/>
          <w:spacing w:val="-2"/>
        </w:rPr>
        <w:t>хв,отриманих</w:t>
      </w:r>
      <w:proofErr w:type="spellEnd"/>
      <w:r w:rsidRPr="0002624E">
        <w:rPr>
          <w:rFonts w:ascii="Times New Roman" w:eastAsia="Times New Roman" w:hAnsi="Times New Roman" w:cs="Times New Roman"/>
          <w:bCs/>
          <w:spacing w:val="-2"/>
        </w:rPr>
        <w:t xml:space="preserve"> після стимуляції. Оскільки у </w:t>
      </w:r>
      <w:proofErr w:type="spellStart"/>
      <w:r w:rsidRPr="0002624E">
        <w:rPr>
          <w:rFonts w:ascii="Times New Roman" w:eastAsia="Times New Roman" w:hAnsi="Times New Roman" w:cs="Times New Roman"/>
          <w:bCs/>
          <w:spacing w:val="-2"/>
        </w:rPr>
        <w:t>деякихлюдей</w:t>
      </w:r>
      <w:proofErr w:type="spellEnd"/>
      <w:r w:rsidRPr="0002624E">
        <w:rPr>
          <w:rFonts w:ascii="Times New Roman" w:eastAsia="Times New Roman" w:hAnsi="Times New Roman" w:cs="Times New Roman"/>
          <w:bCs/>
          <w:spacing w:val="-2"/>
        </w:rPr>
        <w:t xml:space="preserve"> максимальна секреція не досягається раніше ніж через 1 год після стимуляції, краще проводити визначення пікової секреції. Фактори, що</w:t>
      </w:r>
      <w:r>
        <w:rPr>
          <w:rFonts w:ascii="Times New Roman" w:eastAsia="Times New Roman" w:hAnsi="Times New Roman" w:cs="Times New Roman"/>
          <w:bCs/>
          <w:spacing w:val="-2"/>
        </w:rPr>
        <w:t xml:space="preserve"> </w:t>
      </w:r>
      <w:r w:rsidRPr="0002624E">
        <w:rPr>
          <w:rFonts w:ascii="Times New Roman" w:eastAsia="Times New Roman" w:hAnsi="Times New Roman" w:cs="Times New Roman"/>
          <w:bCs/>
          <w:spacing w:val="-2"/>
        </w:rPr>
        <w:t xml:space="preserve">впливають на результат, — атропін, </w:t>
      </w:r>
      <w:proofErr w:type="spellStart"/>
      <w:r w:rsidRPr="0002624E">
        <w:rPr>
          <w:rFonts w:ascii="Times New Roman" w:eastAsia="Times New Roman" w:hAnsi="Times New Roman" w:cs="Times New Roman"/>
          <w:bCs/>
          <w:spacing w:val="-2"/>
        </w:rPr>
        <w:t>гангліоблокатори</w:t>
      </w:r>
      <w:proofErr w:type="spellEnd"/>
      <w:r w:rsidRPr="0002624E">
        <w:rPr>
          <w:rFonts w:ascii="Times New Roman" w:eastAsia="Times New Roman" w:hAnsi="Times New Roman" w:cs="Times New Roman"/>
          <w:bCs/>
          <w:spacing w:val="-2"/>
        </w:rPr>
        <w:t xml:space="preserve">, інсулін, </w:t>
      </w:r>
      <w:proofErr w:type="spellStart"/>
      <w:r w:rsidRPr="0002624E">
        <w:rPr>
          <w:rFonts w:ascii="Times New Roman" w:eastAsia="Times New Roman" w:hAnsi="Times New Roman" w:cs="Times New Roman"/>
          <w:bCs/>
          <w:spacing w:val="-2"/>
        </w:rPr>
        <w:t>діазепам</w:t>
      </w:r>
      <w:proofErr w:type="spellEnd"/>
      <w:r w:rsidRPr="0002624E">
        <w:rPr>
          <w:rFonts w:ascii="Times New Roman" w:eastAsia="Times New Roman" w:hAnsi="Times New Roman" w:cs="Times New Roman"/>
          <w:bCs/>
          <w:spacing w:val="-2"/>
        </w:rPr>
        <w:t>, 5-окситриптамін —</w:t>
      </w:r>
      <w:r>
        <w:rPr>
          <w:rFonts w:ascii="Times New Roman" w:eastAsia="Times New Roman" w:hAnsi="Times New Roman" w:cs="Times New Roman"/>
          <w:bCs/>
          <w:spacing w:val="-2"/>
        </w:rPr>
        <w:t xml:space="preserve"> </w:t>
      </w:r>
      <w:r w:rsidRPr="0002624E">
        <w:rPr>
          <w:rFonts w:ascii="Times New Roman" w:eastAsia="Times New Roman" w:hAnsi="Times New Roman" w:cs="Times New Roman"/>
          <w:bCs/>
          <w:spacing w:val="-2"/>
        </w:rPr>
        <w:t xml:space="preserve">знижують величину секреції. Діагностичне значення: швидкість 20–60 ммоль/год буває у здорових, у осіб, які страждають на виразку </w:t>
      </w:r>
      <w:proofErr w:type="spellStart"/>
      <w:r w:rsidRPr="0002624E">
        <w:rPr>
          <w:rFonts w:ascii="Times New Roman" w:eastAsia="Times New Roman" w:hAnsi="Times New Roman" w:cs="Times New Roman"/>
          <w:bCs/>
          <w:spacing w:val="-2"/>
        </w:rPr>
        <w:t>ДПК,шлунка</w:t>
      </w:r>
      <w:proofErr w:type="spellEnd"/>
      <w:r w:rsidRPr="0002624E">
        <w:rPr>
          <w:rFonts w:ascii="Times New Roman" w:eastAsia="Times New Roman" w:hAnsi="Times New Roman" w:cs="Times New Roman"/>
          <w:bCs/>
          <w:spacing w:val="-2"/>
        </w:rPr>
        <w:t xml:space="preserve">, при синдромі </w:t>
      </w:r>
      <w:proofErr w:type="spellStart"/>
      <w:r w:rsidRPr="0002624E">
        <w:rPr>
          <w:rFonts w:ascii="Times New Roman" w:eastAsia="Times New Roman" w:hAnsi="Times New Roman" w:cs="Times New Roman"/>
          <w:bCs/>
          <w:spacing w:val="-2"/>
        </w:rPr>
        <w:t>Золінгера</w:t>
      </w:r>
      <w:proofErr w:type="spellEnd"/>
      <w:r w:rsidRPr="0002624E">
        <w:rPr>
          <w:rFonts w:ascii="Times New Roman" w:eastAsia="Times New Roman" w:hAnsi="Times New Roman" w:cs="Times New Roman"/>
          <w:bCs/>
          <w:spacing w:val="-2"/>
        </w:rPr>
        <w:t xml:space="preserve"> — </w:t>
      </w:r>
      <w:proofErr w:type="spellStart"/>
      <w:r w:rsidRPr="0002624E">
        <w:rPr>
          <w:rFonts w:ascii="Times New Roman" w:eastAsia="Times New Roman" w:hAnsi="Times New Roman" w:cs="Times New Roman"/>
          <w:bCs/>
          <w:spacing w:val="-2"/>
        </w:rPr>
        <w:t>Елісона</w:t>
      </w:r>
      <w:proofErr w:type="spellEnd"/>
      <w:r w:rsidRPr="0002624E">
        <w:rPr>
          <w:rFonts w:ascii="Times New Roman" w:eastAsia="Times New Roman" w:hAnsi="Times New Roman" w:cs="Times New Roman"/>
          <w:bCs/>
          <w:spacing w:val="-2"/>
        </w:rPr>
        <w:t>;</w:t>
      </w:r>
      <w:r>
        <w:rPr>
          <w:rFonts w:ascii="Times New Roman" w:eastAsia="Times New Roman" w:hAnsi="Times New Roman" w:cs="Times New Roman"/>
          <w:bCs/>
          <w:spacing w:val="-2"/>
        </w:rPr>
        <w:t xml:space="preserve"> </w:t>
      </w:r>
      <w:r w:rsidRPr="0002624E">
        <w:rPr>
          <w:rFonts w:ascii="Times New Roman" w:eastAsia="Times New Roman" w:hAnsi="Times New Roman" w:cs="Times New Roman"/>
          <w:bCs/>
          <w:spacing w:val="-2"/>
        </w:rPr>
        <w:t xml:space="preserve">більше 60 ммоль/год — вірогідна ознака синдрому </w:t>
      </w:r>
      <w:proofErr w:type="spellStart"/>
      <w:r w:rsidRPr="0002624E">
        <w:rPr>
          <w:rFonts w:ascii="Times New Roman" w:eastAsia="Times New Roman" w:hAnsi="Times New Roman" w:cs="Times New Roman"/>
          <w:bCs/>
          <w:spacing w:val="-2"/>
        </w:rPr>
        <w:t>Золінгера</w:t>
      </w:r>
      <w:proofErr w:type="spellEnd"/>
      <w:r w:rsidRPr="0002624E">
        <w:rPr>
          <w:rFonts w:ascii="Times New Roman" w:eastAsia="Times New Roman" w:hAnsi="Times New Roman" w:cs="Times New Roman"/>
          <w:bCs/>
          <w:spacing w:val="-2"/>
        </w:rPr>
        <w:t xml:space="preserve"> — </w:t>
      </w:r>
      <w:proofErr w:type="spellStart"/>
      <w:r w:rsidRPr="0002624E">
        <w:rPr>
          <w:rFonts w:ascii="Times New Roman" w:eastAsia="Times New Roman" w:hAnsi="Times New Roman" w:cs="Times New Roman"/>
          <w:bCs/>
          <w:spacing w:val="-2"/>
        </w:rPr>
        <w:t>Елісона</w:t>
      </w:r>
      <w:proofErr w:type="spellEnd"/>
      <w:r w:rsidRPr="0002624E">
        <w:rPr>
          <w:rFonts w:ascii="Times New Roman" w:eastAsia="Times New Roman" w:hAnsi="Times New Roman" w:cs="Times New Roman"/>
          <w:bCs/>
          <w:spacing w:val="-2"/>
        </w:rPr>
        <w:t>. Відсутність наростання</w:t>
      </w:r>
      <w:r>
        <w:rPr>
          <w:rFonts w:ascii="Times New Roman" w:eastAsia="Times New Roman" w:hAnsi="Times New Roman" w:cs="Times New Roman"/>
          <w:bCs/>
          <w:spacing w:val="-2"/>
        </w:rPr>
        <w:t xml:space="preserve"> </w:t>
      </w:r>
      <w:r w:rsidRPr="0002624E">
        <w:rPr>
          <w:rFonts w:ascii="Times New Roman" w:eastAsia="Times New Roman" w:hAnsi="Times New Roman" w:cs="Times New Roman"/>
          <w:bCs/>
          <w:spacing w:val="-2"/>
        </w:rPr>
        <w:t>секреції реєструється у хворих із перніціозною</w:t>
      </w:r>
      <w:r>
        <w:rPr>
          <w:rFonts w:ascii="Times New Roman" w:eastAsia="Times New Roman" w:hAnsi="Times New Roman" w:cs="Times New Roman"/>
          <w:bCs/>
          <w:spacing w:val="-2"/>
        </w:rPr>
        <w:t xml:space="preserve"> </w:t>
      </w:r>
      <w:r w:rsidRPr="0002624E">
        <w:rPr>
          <w:rFonts w:ascii="Times New Roman" w:eastAsia="Times New Roman" w:hAnsi="Times New Roman" w:cs="Times New Roman"/>
          <w:bCs/>
          <w:spacing w:val="-2"/>
        </w:rPr>
        <w:t xml:space="preserve">анемією: знижена секреція відзначається у </w:t>
      </w:r>
      <w:proofErr w:type="spellStart"/>
      <w:r w:rsidRPr="0002624E">
        <w:rPr>
          <w:rFonts w:ascii="Times New Roman" w:eastAsia="Times New Roman" w:hAnsi="Times New Roman" w:cs="Times New Roman"/>
          <w:bCs/>
          <w:spacing w:val="-2"/>
        </w:rPr>
        <w:t>деякиххворих</w:t>
      </w:r>
      <w:proofErr w:type="spellEnd"/>
      <w:r w:rsidRPr="0002624E">
        <w:rPr>
          <w:rFonts w:ascii="Times New Roman" w:eastAsia="Times New Roman" w:hAnsi="Times New Roman" w:cs="Times New Roman"/>
          <w:bCs/>
          <w:spacing w:val="-2"/>
        </w:rPr>
        <w:t xml:space="preserve"> на виразку чи рак </w:t>
      </w:r>
      <w:proofErr w:type="spellStart"/>
      <w:r w:rsidRPr="0002624E">
        <w:rPr>
          <w:rFonts w:ascii="Times New Roman" w:eastAsia="Times New Roman" w:hAnsi="Times New Roman" w:cs="Times New Roman"/>
          <w:bCs/>
          <w:spacing w:val="-2"/>
        </w:rPr>
        <w:t>шлунка</w:t>
      </w:r>
      <w:proofErr w:type="spellEnd"/>
      <w:r w:rsidRPr="0002624E">
        <w:rPr>
          <w:rFonts w:ascii="Times New Roman" w:eastAsia="Times New Roman" w:hAnsi="Times New Roman" w:cs="Times New Roman"/>
          <w:bCs/>
          <w:spacing w:val="-2"/>
        </w:rPr>
        <w:t xml:space="preserve">, </w:t>
      </w:r>
      <w:proofErr w:type="spellStart"/>
      <w:r w:rsidRPr="0002624E">
        <w:rPr>
          <w:rFonts w:ascii="Times New Roman" w:eastAsia="Times New Roman" w:hAnsi="Times New Roman" w:cs="Times New Roman"/>
          <w:bCs/>
          <w:spacing w:val="-2"/>
        </w:rPr>
        <w:t>хронічнийгастрит</w:t>
      </w:r>
      <w:proofErr w:type="spellEnd"/>
      <w:r w:rsidRPr="0002624E">
        <w:rPr>
          <w:rFonts w:ascii="Times New Roman" w:eastAsia="Times New Roman" w:hAnsi="Times New Roman" w:cs="Times New Roman"/>
          <w:bCs/>
          <w:spacing w:val="-2"/>
        </w:rPr>
        <w:t>. Співвідношення базальна секреція /пікова секреція: нормальна величина менше 0,2</w:t>
      </w:r>
      <w:r>
        <w:rPr>
          <w:rFonts w:ascii="Times New Roman" w:eastAsia="Times New Roman" w:hAnsi="Times New Roman" w:cs="Times New Roman"/>
          <w:bCs/>
          <w:spacing w:val="-2"/>
        </w:rPr>
        <w:t xml:space="preserve"> </w:t>
      </w:r>
      <w:r w:rsidRPr="0002624E">
        <w:rPr>
          <w:rFonts w:ascii="Times New Roman" w:eastAsia="Times New Roman" w:hAnsi="Times New Roman" w:cs="Times New Roman"/>
          <w:bCs/>
          <w:spacing w:val="-2"/>
        </w:rPr>
        <w:t>(20 %). Фактори, що впливають на результат, —</w:t>
      </w:r>
      <w:r>
        <w:rPr>
          <w:rFonts w:ascii="Times New Roman" w:eastAsia="Times New Roman" w:hAnsi="Times New Roman" w:cs="Times New Roman"/>
          <w:bCs/>
          <w:spacing w:val="-2"/>
        </w:rPr>
        <w:t xml:space="preserve"> </w:t>
      </w:r>
      <w:r w:rsidRPr="0002624E">
        <w:rPr>
          <w:rFonts w:ascii="Times New Roman" w:eastAsia="Times New Roman" w:hAnsi="Times New Roman" w:cs="Times New Roman"/>
          <w:bCs/>
          <w:spacing w:val="-2"/>
        </w:rPr>
        <w:t xml:space="preserve">атропін, </w:t>
      </w:r>
      <w:proofErr w:type="spellStart"/>
      <w:r w:rsidRPr="0002624E">
        <w:rPr>
          <w:rFonts w:ascii="Times New Roman" w:eastAsia="Times New Roman" w:hAnsi="Times New Roman" w:cs="Times New Roman"/>
          <w:bCs/>
          <w:spacing w:val="-2"/>
        </w:rPr>
        <w:t>гангліоблокатори</w:t>
      </w:r>
      <w:proofErr w:type="spellEnd"/>
      <w:r w:rsidRPr="0002624E">
        <w:rPr>
          <w:rFonts w:ascii="Times New Roman" w:eastAsia="Times New Roman" w:hAnsi="Times New Roman" w:cs="Times New Roman"/>
          <w:bCs/>
          <w:spacing w:val="-2"/>
        </w:rPr>
        <w:t xml:space="preserve">, інсулін, </w:t>
      </w:r>
      <w:proofErr w:type="spellStart"/>
      <w:r w:rsidRPr="0002624E">
        <w:rPr>
          <w:rFonts w:ascii="Times New Roman" w:eastAsia="Times New Roman" w:hAnsi="Times New Roman" w:cs="Times New Roman"/>
          <w:bCs/>
          <w:spacing w:val="-2"/>
        </w:rPr>
        <w:t>діазепам</w:t>
      </w:r>
      <w:proofErr w:type="spellEnd"/>
      <w:r>
        <w:rPr>
          <w:rFonts w:ascii="Times New Roman" w:eastAsia="Times New Roman" w:hAnsi="Times New Roman" w:cs="Times New Roman"/>
          <w:bCs/>
          <w:spacing w:val="-2"/>
        </w:rPr>
        <w:t xml:space="preserve"> </w:t>
      </w:r>
      <w:r w:rsidRPr="0002624E">
        <w:rPr>
          <w:rFonts w:ascii="Times New Roman" w:eastAsia="Times New Roman" w:hAnsi="Times New Roman" w:cs="Times New Roman"/>
          <w:bCs/>
          <w:spacing w:val="-2"/>
        </w:rPr>
        <w:t>5-окситриптамін — знижують величину секреції.</w:t>
      </w:r>
      <w:r>
        <w:rPr>
          <w:rFonts w:ascii="Times New Roman" w:eastAsia="Times New Roman" w:hAnsi="Times New Roman" w:cs="Times New Roman"/>
          <w:bCs/>
          <w:spacing w:val="-2"/>
        </w:rPr>
        <w:t xml:space="preserve"> </w:t>
      </w:r>
      <w:r w:rsidRPr="0002624E">
        <w:rPr>
          <w:rFonts w:ascii="Times New Roman" w:eastAsia="Times New Roman" w:hAnsi="Times New Roman" w:cs="Times New Roman"/>
          <w:bCs/>
          <w:spacing w:val="-2"/>
        </w:rPr>
        <w:t>Діагностичне значення: величини менше 0,2 можуть також</w:t>
      </w:r>
      <w:r>
        <w:rPr>
          <w:rFonts w:ascii="Times New Roman" w:eastAsia="Times New Roman" w:hAnsi="Times New Roman" w:cs="Times New Roman"/>
          <w:bCs/>
          <w:spacing w:val="-2"/>
        </w:rPr>
        <w:t xml:space="preserve"> </w:t>
      </w:r>
      <w:r w:rsidRPr="0002624E">
        <w:rPr>
          <w:rFonts w:ascii="Times New Roman" w:eastAsia="Times New Roman" w:hAnsi="Times New Roman" w:cs="Times New Roman"/>
          <w:bCs/>
          <w:spacing w:val="-2"/>
        </w:rPr>
        <w:t>спостерігатися у хворих на виразку</w:t>
      </w:r>
      <w:r>
        <w:rPr>
          <w:rFonts w:ascii="Times New Roman" w:eastAsia="Times New Roman" w:hAnsi="Times New Roman" w:cs="Times New Roman"/>
          <w:bCs/>
          <w:spacing w:val="-2"/>
        </w:rPr>
        <w:t xml:space="preserve"> </w:t>
      </w:r>
      <w:r w:rsidRPr="0002624E">
        <w:rPr>
          <w:rFonts w:ascii="Times New Roman" w:eastAsia="Times New Roman" w:hAnsi="Times New Roman" w:cs="Times New Roman"/>
          <w:bCs/>
          <w:spacing w:val="-2"/>
        </w:rPr>
        <w:t xml:space="preserve">або рак </w:t>
      </w:r>
      <w:proofErr w:type="spellStart"/>
      <w:r w:rsidRPr="0002624E">
        <w:rPr>
          <w:rFonts w:ascii="Times New Roman" w:eastAsia="Times New Roman" w:hAnsi="Times New Roman" w:cs="Times New Roman"/>
          <w:bCs/>
          <w:spacing w:val="-2"/>
        </w:rPr>
        <w:t>шлунка</w:t>
      </w:r>
      <w:proofErr w:type="spellEnd"/>
      <w:r w:rsidRPr="0002624E">
        <w:rPr>
          <w:rFonts w:ascii="Times New Roman" w:eastAsia="Times New Roman" w:hAnsi="Times New Roman" w:cs="Times New Roman"/>
          <w:bCs/>
          <w:spacing w:val="-2"/>
        </w:rPr>
        <w:t>; 0,2–0,4 — за умов виразки</w:t>
      </w:r>
      <w:r>
        <w:rPr>
          <w:rFonts w:ascii="Times New Roman" w:eastAsia="Times New Roman" w:hAnsi="Times New Roman" w:cs="Times New Roman"/>
          <w:bCs/>
          <w:spacing w:val="-2"/>
        </w:rPr>
        <w:t xml:space="preserve"> </w:t>
      </w:r>
      <w:proofErr w:type="spellStart"/>
      <w:r w:rsidRPr="0002624E">
        <w:rPr>
          <w:rFonts w:ascii="Times New Roman" w:eastAsia="Times New Roman" w:hAnsi="Times New Roman" w:cs="Times New Roman"/>
          <w:bCs/>
          <w:spacing w:val="-2"/>
        </w:rPr>
        <w:t>шлунка</w:t>
      </w:r>
      <w:proofErr w:type="spellEnd"/>
      <w:r w:rsidRPr="0002624E">
        <w:rPr>
          <w:rFonts w:ascii="Times New Roman" w:eastAsia="Times New Roman" w:hAnsi="Times New Roman" w:cs="Times New Roman"/>
          <w:bCs/>
          <w:spacing w:val="-2"/>
        </w:rPr>
        <w:t xml:space="preserve"> і ДПК. За умов виразки ДПК або при</w:t>
      </w:r>
      <w:r>
        <w:rPr>
          <w:rFonts w:ascii="Times New Roman" w:eastAsia="Times New Roman" w:hAnsi="Times New Roman" w:cs="Times New Roman"/>
          <w:bCs/>
          <w:spacing w:val="-2"/>
        </w:rPr>
        <w:t xml:space="preserve"> </w:t>
      </w:r>
      <w:r w:rsidRPr="0002624E">
        <w:rPr>
          <w:rFonts w:ascii="Times New Roman" w:eastAsia="Times New Roman" w:hAnsi="Times New Roman" w:cs="Times New Roman"/>
          <w:bCs/>
          <w:spacing w:val="-2"/>
        </w:rPr>
        <w:t xml:space="preserve">синдромі </w:t>
      </w:r>
      <w:proofErr w:type="spellStart"/>
      <w:r w:rsidRPr="0002624E">
        <w:rPr>
          <w:rFonts w:ascii="Times New Roman" w:eastAsia="Times New Roman" w:hAnsi="Times New Roman" w:cs="Times New Roman"/>
          <w:bCs/>
          <w:spacing w:val="-2"/>
        </w:rPr>
        <w:t>Золінгера</w:t>
      </w:r>
      <w:proofErr w:type="spellEnd"/>
      <w:r w:rsidRPr="0002624E">
        <w:rPr>
          <w:rFonts w:ascii="Times New Roman" w:eastAsia="Times New Roman" w:hAnsi="Times New Roman" w:cs="Times New Roman"/>
          <w:bCs/>
          <w:spacing w:val="-2"/>
        </w:rPr>
        <w:t xml:space="preserve"> — </w:t>
      </w:r>
      <w:proofErr w:type="spellStart"/>
      <w:r w:rsidRPr="0002624E">
        <w:rPr>
          <w:rFonts w:ascii="Times New Roman" w:eastAsia="Times New Roman" w:hAnsi="Times New Roman" w:cs="Times New Roman"/>
          <w:bCs/>
          <w:spacing w:val="-2"/>
        </w:rPr>
        <w:t>Елісона</w:t>
      </w:r>
      <w:proofErr w:type="spellEnd"/>
      <w:r w:rsidRPr="0002624E">
        <w:rPr>
          <w:rFonts w:ascii="Times New Roman" w:eastAsia="Times New Roman" w:hAnsi="Times New Roman" w:cs="Times New Roman"/>
          <w:bCs/>
          <w:spacing w:val="-2"/>
        </w:rPr>
        <w:t xml:space="preserve"> показник становить 0,2–0,4, а більше 0,6 є характерною ознакою синдрому </w:t>
      </w:r>
      <w:proofErr w:type="spellStart"/>
      <w:r w:rsidRPr="0002624E">
        <w:rPr>
          <w:rFonts w:ascii="Times New Roman" w:eastAsia="Times New Roman" w:hAnsi="Times New Roman" w:cs="Times New Roman"/>
          <w:bCs/>
          <w:spacing w:val="-2"/>
        </w:rPr>
        <w:t>Золінгера</w:t>
      </w:r>
      <w:proofErr w:type="spellEnd"/>
      <w:r w:rsidRPr="0002624E">
        <w:rPr>
          <w:rFonts w:ascii="Times New Roman" w:eastAsia="Times New Roman" w:hAnsi="Times New Roman" w:cs="Times New Roman"/>
          <w:bCs/>
          <w:spacing w:val="-2"/>
        </w:rPr>
        <w:t xml:space="preserve"> — </w:t>
      </w:r>
      <w:proofErr w:type="spellStart"/>
      <w:r w:rsidRPr="0002624E">
        <w:rPr>
          <w:rFonts w:ascii="Times New Roman" w:eastAsia="Times New Roman" w:hAnsi="Times New Roman" w:cs="Times New Roman"/>
          <w:bCs/>
          <w:spacing w:val="-2"/>
        </w:rPr>
        <w:t>Елісона</w:t>
      </w:r>
      <w:proofErr w:type="spellEnd"/>
      <w:r w:rsidRPr="0002624E">
        <w:rPr>
          <w:rFonts w:ascii="Times New Roman" w:eastAsia="Times New Roman" w:hAnsi="Times New Roman" w:cs="Times New Roman"/>
          <w:bCs/>
          <w:spacing w:val="-2"/>
        </w:rPr>
        <w:t>.</w:t>
      </w:r>
    </w:p>
    <w:p w14:paraId="50A94DF5" w14:textId="01D02D7E" w:rsidR="00E768D1" w:rsidRPr="00E87150" w:rsidRDefault="00E768D1" w:rsidP="0002624E">
      <w:pPr>
        <w:shd w:val="clear" w:color="auto" w:fill="FFFFFF"/>
        <w:tabs>
          <w:tab w:val="left" w:pos="355"/>
          <w:tab w:val="left" w:pos="9214"/>
        </w:tabs>
        <w:autoSpaceDE w:val="0"/>
        <w:autoSpaceDN w:val="0"/>
        <w:adjustRightInd w:val="0"/>
        <w:jc w:val="both"/>
        <w:rPr>
          <w:rFonts w:ascii="Times New Roman" w:hAnsi="Times New Roman" w:cs="Times New Roman"/>
        </w:rPr>
      </w:pPr>
      <w:r w:rsidRPr="00E87150">
        <w:rPr>
          <w:rFonts w:ascii="Times New Roman" w:eastAsia="Times New Roman" w:hAnsi="Times New Roman" w:cs="Times New Roman"/>
          <w:b/>
        </w:rPr>
        <w:t>Тестові завдання для самоконтролю:</w:t>
      </w:r>
    </w:p>
    <w:p w14:paraId="0A207F48" w14:textId="539EC7DF" w:rsidR="00E768D1" w:rsidRDefault="00E768D1" w:rsidP="00E768D1">
      <w:pPr>
        <w:ind w:left="284" w:hanging="284"/>
        <w:jc w:val="both"/>
        <w:rPr>
          <w:rFonts w:ascii="Times New Roman" w:hAnsi="Times New Roman" w:cs="Times New Roman"/>
          <w:noProof/>
        </w:rPr>
        <w:sectPr w:rsidR="00E768D1" w:rsidSect="00E768D1">
          <w:type w:val="continuous"/>
          <w:pgSz w:w="11906" w:h="16838"/>
          <w:pgMar w:top="1134" w:right="850" w:bottom="1134" w:left="1701" w:header="708" w:footer="708" w:gutter="0"/>
          <w:cols w:space="708"/>
          <w:docGrid w:linePitch="360"/>
        </w:sectPr>
      </w:pPr>
      <w:r w:rsidRPr="00E87150">
        <w:rPr>
          <w:rFonts w:ascii="Times New Roman" w:hAnsi="Times New Roman" w:cs="Times New Roman"/>
          <w:noProof/>
        </w:rPr>
        <w:t>1.</w:t>
      </w:r>
    </w:p>
    <w:p w14:paraId="226843B3" w14:textId="595C924F" w:rsidR="00B43276" w:rsidRPr="00B43276" w:rsidRDefault="00B43276" w:rsidP="00B43276">
      <w:pPr>
        <w:rPr>
          <w:rFonts w:ascii="Times New Roman" w:hAnsi="Times New Roman" w:cs="Times New Roman"/>
          <w:noProof/>
        </w:rPr>
      </w:pPr>
      <w:r w:rsidRPr="00B43276">
        <w:rPr>
          <w:rFonts w:ascii="Times New Roman" w:hAnsi="Times New Roman" w:cs="Times New Roman"/>
          <w:noProof/>
        </w:rPr>
        <w:t xml:space="preserve"> Людині була виконана резекція шлунка з</w:t>
      </w:r>
    </w:p>
    <w:p w14:paraId="14F9E48D" w14:textId="77777777" w:rsidR="00B43276" w:rsidRPr="00B43276" w:rsidRDefault="00B43276" w:rsidP="00B43276">
      <w:pPr>
        <w:pStyle w:val="a3"/>
        <w:ind w:left="365"/>
        <w:rPr>
          <w:rFonts w:ascii="Times New Roman" w:hAnsi="Times New Roman" w:cs="Times New Roman"/>
          <w:noProof/>
        </w:rPr>
      </w:pPr>
      <w:r w:rsidRPr="00B43276">
        <w:rPr>
          <w:rFonts w:ascii="Times New Roman" w:hAnsi="Times New Roman" w:cs="Times New Roman"/>
          <w:noProof/>
        </w:rPr>
        <w:t>видаленням пілоричного відділу. Які процеси у</w:t>
      </w:r>
    </w:p>
    <w:p w14:paraId="51C1A361" w14:textId="77777777" w:rsidR="00B43276" w:rsidRPr="00B43276" w:rsidRDefault="00B43276" w:rsidP="00B43276">
      <w:pPr>
        <w:pStyle w:val="a3"/>
        <w:ind w:left="365"/>
        <w:rPr>
          <w:rFonts w:ascii="Times New Roman" w:hAnsi="Times New Roman" w:cs="Times New Roman"/>
          <w:noProof/>
        </w:rPr>
      </w:pPr>
      <w:r w:rsidRPr="00B43276">
        <w:rPr>
          <w:rFonts w:ascii="Times New Roman" w:hAnsi="Times New Roman" w:cs="Times New Roman"/>
          <w:noProof/>
        </w:rPr>
        <w:t>ШКТ були порушені?</w:t>
      </w:r>
    </w:p>
    <w:p w14:paraId="0CA595E3" w14:textId="77777777" w:rsidR="00B43276" w:rsidRPr="00B43276" w:rsidRDefault="00B43276" w:rsidP="00B43276">
      <w:pPr>
        <w:pStyle w:val="a3"/>
        <w:ind w:left="365"/>
        <w:rPr>
          <w:rFonts w:ascii="Times New Roman" w:hAnsi="Times New Roman" w:cs="Times New Roman"/>
          <w:noProof/>
        </w:rPr>
      </w:pPr>
      <w:r w:rsidRPr="00B43276">
        <w:rPr>
          <w:rFonts w:ascii="Times New Roman" w:hAnsi="Times New Roman" w:cs="Times New Roman"/>
          <w:noProof/>
        </w:rPr>
        <w:t>A. Перехід хімусу в ДПК</w:t>
      </w:r>
    </w:p>
    <w:p w14:paraId="4773CA2E" w14:textId="77777777" w:rsidR="00B43276" w:rsidRPr="00B43276" w:rsidRDefault="00B43276" w:rsidP="00B43276">
      <w:pPr>
        <w:pStyle w:val="a3"/>
        <w:ind w:left="365"/>
        <w:rPr>
          <w:rFonts w:ascii="Times New Roman" w:hAnsi="Times New Roman" w:cs="Times New Roman"/>
          <w:noProof/>
        </w:rPr>
      </w:pPr>
      <w:r w:rsidRPr="00B43276">
        <w:rPr>
          <w:rFonts w:ascii="Times New Roman" w:hAnsi="Times New Roman" w:cs="Times New Roman"/>
          <w:noProof/>
        </w:rPr>
        <w:t>B. Перистальтика кишечнику</w:t>
      </w:r>
    </w:p>
    <w:p w14:paraId="402020B3" w14:textId="77777777" w:rsidR="00B43276" w:rsidRPr="00B43276" w:rsidRDefault="00B43276" w:rsidP="00B43276">
      <w:pPr>
        <w:pStyle w:val="a3"/>
        <w:ind w:left="365"/>
        <w:rPr>
          <w:rFonts w:ascii="Times New Roman" w:hAnsi="Times New Roman" w:cs="Times New Roman"/>
          <w:noProof/>
        </w:rPr>
      </w:pPr>
      <w:r w:rsidRPr="00B43276">
        <w:rPr>
          <w:rFonts w:ascii="Times New Roman" w:hAnsi="Times New Roman" w:cs="Times New Roman"/>
          <w:noProof/>
        </w:rPr>
        <w:t>C. Всмоктування у ДПК</w:t>
      </w:r>
    </w:p>
    <w:p w14:paraId="2B9352A3" w14:textId="77777777" w:rsidR="00B43276" w:rsidRPr="00B43276" w:rsidRDefault="00B43276" w:rsidP="00B43276">
      <w:pPr>
        <w:pStyle w:val="a3"/>
        <w:ind w:left="365"/>
        <w:rPr>
          <w:rFonts w:ascii="Times New Roman" w:hAnsi="Times New Roman" w:cs="Times New Roman"/>
          <w:noProof/>
        </w:rPr>
      </w:pPr>
      <w:r w:rsidRPr="00B43276">
        <w:rPr>
          <w:rFonts w:ascii="Times New Roman" w:hAnsi="Times New Roman" w:cs="Times New Roman"/>
          <w:noProof/>
        </w:rPr>
        <w:t>D. Секреція соку в ДПК</w:t>
      </w:r>
    </w:p>
    <w:p w14:paraId="4DD6085D" w14:textId="77777777" w:rsidR="00B43276" w:rsidRPr="00B43276" w:rsidRDefault="00B43276" w:rsidP="00B43276">
      <w:pPr>
        <w:pStyle w:val="a3"/>
        <w:ind w:left="365"/>
        <w:rPr>
          <w:rFonts w:ascii="Times New Roman" w:hAnsi="Times New Roman" w:cs="Times New Roman"/>
          <w:noProof/>
        </w:rPr>
      </w:pPr>
      <w:r w:rsidRPr="00B43276">
        <w:rPr>
          <w:rFonts w:ascii="Times New Roman" w:hAnsi="Times New Roman" w:cs="Times New Roman"/>
          <w:noProof/>
        </w:rPr>
        <w:t>E. Всі відповіді правильні</w:t>
      </w:r>
    </w:p>
    <w:p w14:paraId="270BA6C3" w14:textId="77777777" w:rsidR="00B43276" w:rsidRPr="00B43276" w:rsidRDefault="00B43276" w:rsidP="00B43276">
      <w:pPr>
        <w:pStyle w:val="a3"/>
        <w:ind w:left="365"/>
        <w:rPr>
          <w:rFonts w:ascii="Times New Roman" w:hAnsi="Times New Roman" w:cs="Times New Roman"/>
          <w:noProof/>
        </w:rPr>
      </w:pPr>
      <w:r w:rsidRPr="00B43276">
        <w:rPr>
          <w:rFonts w:ascii="Times New Roman" w:hAnsi="Times New Roman" w:cs="Times New Roman"/>
          <w:noProof/>
        </w:rPr>
        <w:t>2. Людині видалили частину шлунка. Якого</w:t>
      </w:r>
    </w:p>
    <w:p w14:paraId="05094B8E" w14:textId="77777777" w:rsidR="00B43276" w:rsidRPr="00B43276" w:rsidRDefault="00B43276" w:rsidP="00B43276">
      <w:pPr>
        <w:pStyle w:val="a3"/>
        <w:ind w:left="365"/>
        <w:rPr>
          <w:rFonts w:ascii="Times New Roman" w:hAnsi="Times New Roman" w:cs="Times New Roman"/>
          <w:noProof/>
        </w:rPr>
      </w:pPr>
      <w:r w:rsidRPr="00B43276">
        <w:rPr>
          <w:rFonts w:ascii="Times New Roman" w:hAnsi="Times New Roman" w:cs="Times New Roman"/>
          <w:noProof/>
        </w:rPr>
        <w:t>режиму харчування вона має дотримуватися?</w:t>
      </w:r>
    </w:p>
    <w:p w14:paraId="50A4295A" w14:textId="77777777" w:rsidR="00B43276" w:rsidRPr="00B43276" w:rsidRDefault="00B43276" w:rsidP="00B43276">
      <w:pPr>
        <w:pStyle w:val="a3"/>
        <w:ind w:left="365"/>
        <w:rPr>
          <w:rFonts w:ascii="Times New Roman" w:hAnsi="Times New Roman" w:cs="Times New Roman"/>
          <w:noProof/>
        </w:rPr>
      </w:pPr>
      <w:r w:rsidRPr="00B43276">
        <w:rPr>
          <w:rFonts w:ascii="Times New Roman" w:hAnsi="Times New Roman" w:cs="Times New Roman"/>
          <w:noProof/>
        </w:rPr>
        <w:t>A. Приймати їжу на ніч</w:t>
      </w:r>
    </w:p>
    <w:p w14:paraId="44D34653" w14:textId="77777777" w:rsidR="00B43276" w:rsidRPr="00B43276" w:rsidRDefault="00B43276" w:rsidP="00B43276">
      <w:pPr>
        <w:pStyle w:val="a3"/>
        <w:ind w:left="365"/>
        <w:rPr>
          <w:rFonts w:ascii="Times New Roman" w:hAnsi="Times New Roman" w:cs="Times New Roman"/>
          <w:noProof/>
        </w:rPr>
      </w:pPr>
      <w:r w:rsidRPr="00B43276">
        <w:rPr>
          <w:rFonts w:ascii="Times New Roman" w:hAnsi="Times New Roman" w:cs="Times New Roman"/>
          <w:noProof/>
        </w:rPr>
        <w:t>B. Великими порціями двічі на день</w:t>
      </w:r>
    </w:p>
    <w:p w14:paraId="783DB5D1" w14:textId="77777777" w:rsidR="00B43276" w:rsidRPr="00B43276" w:rsidRDefault="00B43276" w:rsidP="00B43276">
      <w:pPr>
        <w:pStyle w:val="a3"/>
        <w:ind w:left="365"/>
        <w:rPr>
          <w:rFonts w:ascii="Times New Roman" w:hAnsi="Times New Roman" w:cs="Times New Roman"/>
          <w:noProof/>
        </w:rPr>
      </w:pPr>
      <w:r w:rsidRPr="00B43276">
        <w:rPr>
          <w:rFonts w:ascii="Times New Roman" w:hAnsi="Times New Roman" w:cs="Times New Roman"/>
          <w:noProof/>
        </w:rPr>
        <w:t>C. Звичайний режим харчування тричі на</w:t>
      </w:r>
    </w:p>
    <w:p w14:paraId="727500B1" w14:textId="77777777" w:rsidR="00B43276" w:rsidRPr="00B43276" w:rsidRDefault="00B43276" w:rsidP="00B43276">
      <w:pPr>
        <w:pStyle w:val="a3"/>
        <w:ind w:left="365"/>
        <w:rPr>
          <w:rFonts w:ascii="Times New Roman" w:hAnsi="Times New Roman" w:cs="Times New Roman"/>
          <w:noProof/>
        </w:rPr>
      </w:pPr>
      <w:r w:rsidRPr="00B43276">
        <w:rPr>
          <w:rFonts w:ascii="Times New Roman" w:hAnsi="Times New Roman" w:cs="Times New Roman"/>
          <w:noProof/>
        </w:rPr>
        <w:t>день</w:t>
      </w:r>
    </w:p>
    <w:p w14:paraId="0DA88A8D" w14:textId="77777777" w:rsidR="00B43276" w:rsidRPr="00B43276" w:rsidRDefault="00B43276" w:rsidP="00B43276">
      <w:pPr>
        <w:pStyle w:val="a3"/>
        <w:ind w:left="365"/>
        <w:rPr>
          <w:rFonts w:ascii="Times New Roman" w:hAnsi="Times New Roman" w:cs="Times New Roman"/>
          <w:noProof/>
        </w:rPr>
      </w:pPr>
      <w:r w:rsidRPr="00B43276">
        <w:rPr>
          <w:rFonts w:ascii="Times New Roman" w:hAnsi="Times New Roman" w:cs="Times New Roman"/>
          <w:noProof/>
        </w:rPr>
        <w:t>D. Невеликими порціями 6–8 разів на день</w:t>
      </w:r>
    </w:p>
    <w:p w14:paraId="15D80DA1" w14:textId="77777777" w:rsidR="00B43276" w:rsidRPr="00B43276" w:rsidRDefault="00B43276" w:rsidP="00B43276">
      <w:pPr>
        <w:pStyle w:val="a3"/>
        <w:ind w:left="365"/>
        <w:rPr>
          <w:rFonts w:ascii="Times New Roman" w:hAnsi="Times New Roman" w:cs="Times New Roman"/>
          <w:noProof/>
        </w:rPr>
      </w:pPr>
      <w:r w:rsidRPr="00B43276">
        <w:rPr>
          <w:rFonts w:ascii="Times New Roman" w:hAnsi="Times New Roman" w:cs="Times New Roman"/>
          <w:noProof/>
        </w:rPr>
        <w:t>E. Приймати їжу під час обіду 1 раз</w:t>
      </w:r>
    </w:p>
    <w:p w14:paraId="1C8F9B21" w14:textId="77777777" w:rsidR="00B43276" w:rsidRPr="00B43276" w:rsidRDefault="00B43276" w:rsidP="00B43276">
      <w:pPr>
        <w:pStyle w:val="a3"/>
        <w:ind w:left="365"/>
        <w:rPr>
          <w:rFonts w:ascii="Times New Roman" w:hAnsi="Times New Roman" w:cs="Times New Roman"/>
          <w:noProof/>
        </w:rPr>
      </w:pPr>
      <w:r w:rsidRPr="00B43276">
        <w:rPr>
          <w:rFonts w:ascii="Times New Roman" w:hAnsi="Times New Roman" w:cs="Times New Roman"/>
          <w:noProof/>
        </w:rPr>
        <w:t>3. Людині з гіперсекрецією шлункового соку</w:t>
      </w:r>
    </w:p>
    <w:p w14:paraId="4C3EF8F6" w14:textId="77777777" w:rsidR="00B43276" w:rsidRPr="00B43276" w:rsidRDefault="00B43276" w:rsidP="00B43276">
      <w:pPr>
        <w:pStyle w:val="a3"/>
        <w:ind w:left="365"/>
        <w:rPr>
          <w:rFonts w:ascii="Times New Roman" w:hAnsi="Times New Roman" w:cs="Times New Roman"/>
          <w:noProof/>
        </w:rPr>
      </w:pPr>
      <w:r w:rsidRPr="00B43276">
        <w:rPr>
          <w:rFonts w:ascii="Times New Roman" w:hAnsi="Times New Roman" w:cs="Times New Roman"/>
          <w:noProof/>
        </w:rPr>
        <w:t>лікар порекомендував виключити з дієти наваристі бульйони і овочеві відвари, оскільки вони</w:t>
      </w:r>
    </w:p>
    <w:p w14:paraId="26E1C325" w14:textId="77777777" w:rsidR="00B43276" w:rsidRPr="00B43276" w:rsidRDefault="00B43276" w:rsidP="00B43276">
      <w:pPr>
        <w:pStyle w:val="a3"/>
        <w:ind w:left="365"/>
        <w:rPr>
          <w:rFonts w:ascii="Times New Roman" w:hAnsi="Times New Roman" w:cs="Times New Roman"/>
          <w:noProof/>
        </w:rPr>
      </w:pPr>
      <w:r w:rsidRPr="00B43276">
        <w:rPr>
          <w:rFonts w:ascii="Times New Roman" w:hAnsi="Times New Roman" w:cs="Times New Roman"/>
          <w:noProof/>
        </w:rPr>
        <w:t>містять речовини, що стимулюють шлункову секрецію. Які?</w:t>
      </w:r>
    </w:p>
    <w:p w14:paraId="3E082ABF" w14:textId="77777777" w:rsidR="00B43276" w:rsidRPr="00B43276" w:rsidRDefault="00B43276" w:rsidP="00B43276">
      <w:pPr>
        <w:pStyle w:val="a3"/>
        <w:ind w:left="365"/>
        <w:rPr>
          <w:rFonts w:ascii="Times New Roman" w:hAnsi="Times New Roman" w:cs="Times New Roman"/>
          <w:noProof/>
        </w:rPr>
      </w:pPr>
      <w:r w:rsidRPr="00B43276">
        <w:rPr>
          <w:rFonts w:ascii="Times New Roman" w:hAnsi="Times New Roman" w:cs="Times New Roman"/>
          <w:noProof/>
        </w:rPr>
        <w:t>A. Соляну кислоту</w:t>
      </w:r>
    </w:p>
    <w:p w14:paraId="5A5CC617" w14:textId="77777777" w:rsidR="00B43276" w:rsidRPr="00B43276" w:rsidRDefault="00B43276" w:rsidP="00B43276">
      <w:pPr>
        <w:pStyle w:val="a3"/>
        <w:ind w:left="365"/>
        <w:rPr>
          <w:rFonts w:ascii="Times New Roman" w:hAnsi="Times New Roman" w:cs="Times New Roman"/>
          <w:noProof/>
        </w:rPr>
      </w:pPr>
      <w:r w:rsidRPr="00B43276">
        <w:rPr>
          <w:rFonts w:ascii="Times New Roman" w:hAnsi="Times New Roman" w:cs="Times New Roman"/>
          <w:noProof/>
        </w:rPr>
        <w:t>B. Екстрактивні речовини і гістамін</w:t>
      </w:r>
    </w:p>
    <w:p w14:paraId="34283EFE" w14:textId="77777777" w:rsidR="00B43276" w:rsidRPr="00B43276" w:rsidRDefault="00B43276" w:rsidP="00B43276">
      <w:pPr>
        <w:pStyle w:val="a3"/>
        <w:ind w:left="365"/>
        <w:rPr>
          <w:rFonts w:ascii="Times New Roman" w:hAnsi="Times New Roman" w:cs="Times New Roman"/>
          <w:noProof/>
        </w:rPr>
      </w:pPr>
      <w:r w:rsidRPr="00B43276">
        <w:rPr>
          <w:rFonts w:ascii="Times New Roman" w:hAnsi="Times New Roman" w:cs="Times New Roman"/>
          <w:noProof/>
        </w:rPr>
        <w:t>C. Велику кількість вуглеводів</w:t>
      </w:r>
    </w:p>
    <w:p w14:paraId="07055990" w14:textId="77777777" w:rsidR="00B43276" w:rsidRPr="00B43276" w:rsidRDefault="00B43276" w:rsidP="00B43276">
      <w:pPr>
        <w:pStyle w:val="a3"/>
        <w:ind w:left="365"/>
        <w:rPr>
          <w:rFonts w:ascii="Times New Roman" w:hAnsi="Times New Roman" w:cs="Times New Roman"/>
          <w:noProof/>
        </w:rPr>
      </w:pPr>
      <w:r w:rsidRPr="00B43276">
        <w:rPr>
          <w:rFonts w:ascii="Times New Roman" w:hAnsi="Times New Roman" w:cs="Times New Roman"/>
          <w:noProof/>
        </w:rPr>
        <w:t>D. Велику кількість жирів</w:t>
      </w:r>
    </w:p>
    <w:p w14:paraId="7349A122" w14:textId="77777777" w:rsidR="00B43276" w:rsidRPr="00B43276" w:rsidRDefault="00B43276" w:rsidP="00B43276">
      <w:pPr>
        <w:pStyle w:val="a3"/>
        <w:ind w:left="365"/>
        <w:rPr>
          <w:rFonts w:ascii="Times New Roman" w:hAnsi="Times New Roman" w:cs="Times New Roman"/>
          <w:noProof/>
        </w:rPr>
      </w:pPr>
      <w:r w:rsidRPr="00B43276">
        <w:rPr>
          <w:rFonts w:ascii="Times New Roman" w:hAnsi="Times New Roman" w:cs="Times New Roman"/>
          <w:noProof/>
        </w:rPr>
        <w:t>E. Гастрин</w:t>
      </w:r>
    </w:p>
    <w:p w14:paraId="6AB77B8D" w14:textId="77777777" w:rsidR="00B43276" w:rsidRPr="00B43276" w:rsidRDefault="00B43276" w:rsidP="00B43276">
      <w:pPr>
        <w:pStyle w:val="a3"/>
        <w:ind w:left="365"/>
        <w:rPr>
          <w:rFonts w:ascii="Times New Roman" w:hAnsi="Times New Roman" w:cs="Times New Roman"/>
          <w:noProof/>
        </w:rPr>
      </w:pPr>
      <w:r w:rsidRPr="00B43276">
        <w:rPr>
          <w:rFonts w:ascii="Times New Roman" w:hAnsi="Times New Roman" w:cs="Times New Roman"/>
          <w:noProof/>
        </w:rPr>
        <w:t>4. Людині з гіперсекрецією шлункового соку</w:t>
      </w:r>
    </w:p>
    <w:p w14:paraId="1C0BC723" w14:textId="77777777" w:rsidR="00B43276" w:rsidRPr="00B43276" w:rsidRDefault="00B43276" w:rsidP="00B43276">
      <w:pPr>
        <w:pStyle w:val="a3"/>
        <w:ind w:left="365"/>
        <w:rPr>
          <w:rFonts w:ascii="Times New Roman" w:hAnsi="Times New Roman" w:cs="Times New Roman"/>
          <w:noProof/>
        </w:rPr>
      </w:pPr>
      <w:r w:rsidRPr="00B43276">
        <w:rPr>
          <w:rFonts w:ascii="Times New Roman" w:hAnsi="Times New Roman" w:cs="Times New Roman"/>
          <w:noProof/>
        </w:rPr>
        <w:t>лікар порекомендував виключити з дієти наваристі бульйони й овочеві відвари, оскільки вони</w:t>
      </w:r>
    </w:p>
    <w:p w14:paraId="0AE3474F" w14:textId="77777777" w:rsidR="00B43276" w:rsidRPr="00B43276" w:rsidRDefault="00B43276" w:rsidP="00B43276">
      <w:pPr>
        <w:pStyle w:val="a3"/>
        <w:ind w:left="365"/>
        <w:rPr>
          <w:rFonts w:ascii="Times New Roman" w:hAnsi="Times New Roman" w:cs="Times New Roman"/>
          <w:noProof/>
        </w:rPr>
      </w:pPr>
      <w:r w:rsidRPr="00B43276">
        <w:rPr>
          <w:rFonts w:ascii="Times New Roman" w:hAnsi="Times New Roman" w:cs="Times New Roman"/>
          <w:noProof/>
        </w:rPr>
        <w:t>містять речовини, які стимулюють шлункову секрецію переважно за таким механізмом:</w:t>
      </w:r>
    </w:p>
    <w:p w14:paraId="4C336103" w14:textId="77777777" w:rsidR="00B43276" w:rsidRPr="00B43276" w:rsidRDefault="00B43276" w:rsidP="00B43276">
      <w:pPr>
        <w:pStyle w:val="a3"/>
        <w:ind w:left="365"/>
        <w:rPr>
          <w:rFonts w:ascii="Times New Roman" w:hAnsi="Times New Roman" w:cs="Times New Roman"/>
          <w:noProof/>
        </w:rPr>
      </w:pPr>
      <w:r w:rsidRPr="00B43276">
        <w:rPr>
          <w:rFonts w:ascii="Times New Roman" w:hAnsi="Times New Roman" w:cs="Times New Roman"/>
          <w:noProof/>
        </w:rPr>
        <w:t>A. Стимулюють продукцію секретину в ДПК</w:t>
      </w:r>
    </w:p>
    <w:p w14:paraId="6A1D9C95" w14:textId="77777777" w:rsidR="00B43276" w:rsidRPr="00B43276" w:rsidRDefault="00B43276" w:rsidP="00B43276">
      <w:pPr>
        <w:pStyle w:val="a3"/>
        <w:ind w:left="365"/>
        <w:rPr>
          <w:rFonts w:ascii="Times New Roman" w:hAnsi="Times New Roman" w:cs="Times New Roman"/>
          <w:noProof/>
        </w:rPr>
      </w:pPr>
      <w:r w:rsidRPr="00B43276">
        <w:rPr>
          <w:rFonts w:ascii="Times New Roman" w:hAnsi="Times New Roman" w:cs="Times New Roman"/>
          <w:noProof/>
        </w:rPr>
        <w:t>B. Подразнюють смакові рецептори</w:t>
      </w:r>
    </w:p>
    <w:p w14:paraId="0D0D00EF" w14:textId="77777777" w:rsidR="00B43276" w:rsidRPr="00B43276" w:rsidRDefault="00B43276" w:rsidP="00B43276">
      <w:pPr>
        <w:pStyle w:val="a3"/>
        <w:ind w:left="365"/>
        <w:rPr>
          <w:rFonts w:ascii="Times New Roman" w:hAnsi="Times New Roman" w:cs="Times New Roman"/>
          <w:noProof/>
        </w:rPr>
      </w:pPr>
      <w:r w:rsidRPr="00B43276">
        <w:rPr>
          <w:rFonts w:ascii="Times New Roman" w:hAnsi="Times New Roman" w:cs="Times New Roman"/>
          <w:noProof/>
        </w:rPr>
        <w:t>C. Подразнюють механорецептори ротової</w:t>
      </w:r>
    </w:p>
    <w:p w14:paraId="46E98D84" w14:textId="77777777" w:rsidR="00B43276" w:rsidRPr="00B43276" w:rsidRDefault="00B43276" w:rsidP="00B43276">
      <w:pPr>
        <w:pStyle w:val="a3"/>
        <w:ind w:left="365"/>
        <w:rPr>
          <w:rFonts w:ascii="Times New Roman" w:hAnsi="Times New Roman" w:cs="Times New Roman"/>
          <w:noProof/>
        </w:rPr>
      </w:pPr>
      <w:r w:rsidRPr="00B43276">
        <w:rPr>
          <w:rFonts w:ascii="Times New Roman" w:hAnsi="Times New Roman" w:cs="Times New Roman"/>
          <w:noProof/>
        </w:rPr>
        <w:t>порожнини</w:t>
      </w:r>
    </w:p>
    <w:p w14:paraId="08E6DFBE" w14:textId="77777777" w:rsidR="00B43276" w:rsidRPr="00B43276" w:rsidRDefault="00B43276" w:rsidP="00B43276">
      <w:pPr>
        <w:pStyle w:val="a3"/>
        <w:ind w:left="365"/>
        <w:rPr>
          <w:rFonts w:ascii="Times New Roman" w:hAnsi="Times New Roman" w:cs="Times New Roman"/>
          <w:noProof/>
        </w:rPr>
      </w:pPr>
      <w:r w:rsidRPr="00B43276">
        <w:rPr>
          <w:rFonts w:ascii="Times New Roman" w:hAnsi="Times New Roman" w:cs="Times New Roman"/>
          <w:noProof/>
        </w:rPr>
        <w:t>D. Подразнюють механорецептори шлунка</w:t>
      </w:r>
    </w:p>
    <w:p w14:paraId="1C2226E3" w14:textId="77777777" w:rsidR="00B43276" w:rsidRPr="00B43276" w:rsidRDefault="00B43276" w:rsidP="00B43276">
      <w:pPr>
        <w:pStyle w:val="a3"/>
        <w:ind w:left="365"/>
        <w:rPr>
          <w:rFonts w:ascii="Times New Roman" w:hAnsi="Times New Roman" w:cs="Times New Roman"/>
          <w:noProof/>
        </w:rPr>
      </w:pPr>
      <w:r w:rsidRPr="00B43276">
        <w:rPr>
          <w:rFonts w:ascii="Times New Roman" w:hAnsi="Times New Roman" w:cs="Times New Roman"/>
          <w:noProof/>
        </w:rPr>
        <w:t>E. Стимулюють продукцію гастрину</w:t>
      </w:r>
    </w:p>
    <w:p w14:paraId="653A820B" w14:textId="77777777" w:rsidR="00B43276" w:rsidRPr="00B43276" w:rsidRDefault="00B43276" w:rsidP="00B43276">
      <w:pPr>
        <w:pStyle w:val="a3"/>
        <w:ind w:left="365"/>
        <w:rPr>
          <w:rFonts w:ascii="Times New Roman" w:hAnsi="Times New Roman" w:cs="Times New Roman"/>
          <w:noProof/>
        </w:rPr>
      </w:pPr>
      <w:r w:rsidRPr="00B43276">
        <w:rPr>
          <w:rFonts w:ascii="Times New Roman" w:hAnsi="Times New Roman" w:cs="Times New Roman"/>
          <w:noProof/>
        </w:rPr>
        <w:t>5. Людині необхідно провести зондування</w:t>
      </w:r>
    </w:p>
    <w:p w14:paraId="109BC6F3" w14:textId="77777777" w:rsidR="00B43276" w:rsidRPr="00B43276" w:rsidRDefault="00B43276" w:rsidP="00B43276">
      <w:pPr>
        <w:pStyle w:val="a3"/>
        <w:ind w:left="365"/>
        <w:rPr>
          <w:rFonts w:ascii="Times New Roman" w:hAnsi="Times New Roman" w:cs="Times New Roman"/>
          <w:noProof/>
        </w:rPr>
      </w:pPr>
      <w:r w:rsidRPr="00B43276">
        <w:rPr>
          <w:rFonts w:ascii="Times New Roman" w:hAnsi="Times New Roman" w:cs="Times New Roman"/>
          <w:noProof/>
        </w:rPr>
        <w:t>шлунка для дослідження шлункової секреції. За</w:t>
      </w:r>
    </w:p>
    <w:p w14:paraId="432C21C8" w14:textId="77777777" w:rsidR="00B43276" w:rsidRPr="00B43276" w:rsidRDefault="00B43276" w:rsidP="00B43276">
      <w:pPr>
        <w:pStyle w:val="a3"/>
        <w:ind w:left="365"/>
        <w:rPr>
          <w:rFonts w:ascii="Times New Roman" w:hAnsi="Times New Roman" w:cs="Times New Roman"/>
          <w:noProof/>
        </w:rPr>
      </w:pPr>
      <w:r w:rsidRPr="00B43276">
        <w:rPr>
          <w:rFonts w:ascii="Times New Roman" w:hAnsi="Times New Roman" w:cs="Times New Roman"/>
          <w:noProof/>
        </w:rPr>
        <w:t>цих умов дають пробний сніданок. Які з перерахованих продуктів не можна використовувати?</w:t>
      </w:r>
    </w:p>
    <w:p w14:paraId="0F18D6C4" w14:textId="77777777" w:rsidR="00B43276" w:rsidRPr="00B43276" w:rsidRDefault="00B43276" w:rsidP="00B43276">
      <w:pPr>
        <w:pStyle w:val="a3"/>
        <w:ind w:left="365"/>
        <w:rPr>
          <w:rFonts w:ascii="Times New Roman" w:hAnsi="Times New Roman" w:cs="Times New Roman"/>
          <w:noProof/>
        </w:rPr>
      </w:pPr>
      <w:r w:rsidRPr="00B43276">
        <w:rPr>
          <w:rFonts w:ascii="Times New Roman" w:hAnsi="Times New Roman" w:cs="Times New Roman"/>
          <w:noProof/>
        </w:rPr>
        <w:t>A. Сало</w:t>
      </w:r>
    </w:p>
    <w:p w14:paraId="46F3E044" w14:textId="77777777" w:rsidR="00B43276" w:rsidRPr="00B43276" w:rsidRDefault="00B43276" w:rsidP="00B43276">
      <w:pPr>
        <w:pStyle w:val="a3"/>
        <w:ind w:left="365"/>
        <w:rPr>
          <w:rFonts w:ascii="Times New Roman" w:hAnsi="Times New Roman" w:cs="Times New Roman"/>
          <w:noProof/>
        </w:rPr>
      </w:pPr>
      <w:r w:rsidRPr="00B43276">
        <w:rPr>
          <w:rFonts w:ascii="Times New Roman" w:hAnsi="Times New Roman" w:cs="Times New Roman"/>
          <w:noProof/>
        </w:rPr>
        <w:t>B. Гістамін</w:t>
      </w:r>
    </w:p>
    <w:p w14:paraId="14EF59FC" w14:textId="77777777" w:rsidR="00B43276" w:rsidRPr="00B43276" w:rsidRDefault="00B43276" w:rsidP="00B43276">
      <w:pPr>
        <w:pStyle w:val="a3"/>
        <w:ind w:left="365"/>
        <w:rPr>
          <w:rFonts w:ascii="Times New Roman" w:hAnsi="Times New Roman" w:cs="Times New Roman"/>
          <w:noProof/>
        </w:rPr>
      </w:pPr>
      <w:r w:rsidRPr="00B43276">
        <w:rPr>
          <w:rFonts w:ascii="Times New Roman" w:hAnsi="Times New Roman" w:cs="Times New Roman"/>
          <w:noProof/>
        </w:rPr>
        <w:t>C. Сухарі</w:t>
      </w:r>
    </w:p>
    <w:p w14:paraId="3D5BE4C0" w14:textId="77777777" w:rsidR="00B43276" w:rsidRPr="00B43276" w:rsidRDefault="00B43276" w:rsidP="00B43276">
      <w:pPr>
        <w:pStyle w:val="a3"/>
        <w:ind w:left="365"/>
        <w:rPr>
          <w:rFonts w:ascii="Times New Roman" w:hAnsi="Times New Roman" w:cs="Times New Roman"/>
          <w:noProof/>
        </w:rPr>
      </w:pPr>
      <w:r w:rsidRPr="00B43276">
        <w:rPr>
          <w:rFonts w:ascii="Times New Roman" w:hAnsi="Times New Roman" w:cs="Times New Roman"/>
          <w:noProof/>
        </w:rPr>
        <w:t>D. Спирт</w:t>
      </w:r>
    </w:p>
    <w:p w14:paraId="71AE4AA1" w14:textId="77777777" w:rsidR="00E768D1" w:rsidRDefault="00B43276" w:rsidP="00B43276">
      <w:pPr>
        <w:pStyle w:val="a3"/>
        <w:ind w:left="365"/>
        <w:rPr>
          <w:rFonts w:ascii="Times New Roman" w:hAnsi="Times New Roman" w:cs="Times New Roman"/>
          <w:noProof/>
        </w:rPr>
      </w:pPr>
      <w:r w:rsidRPr="00B43276">
        <w:rPr>
          <w:rFonts w:ascii="Times New Roman" w:hAnsi="Times New Roman" w:cs="Times New Roman"/>
          <w:noProof/>
        </w:rPr>
        <w:t>E. Капустяний сік</w:t>
      </w:r>
    </w:p>
    <w:p w14:paraId="7C23C9B3" w14:textId="77777777" w:rsidR="00B43276" w:rsidRPr="00B43276" w:rsidRDefault="00B43276" w:rsidP="00B43276">
      <w:pPr>
        <w:pStyle w:val="a3"/>
        <w:ind w:left="365"/>
        <w:rPr>
          <w:rFonts w:ascii="Times New Roman" w:hAnsi="Times New Roman" w:cs="Times New Roman"/>
          <w:noProof/>
        </w:rPr>
      </w:pPr>
      <w:r w:rsidRPr="00B43276">
        <w:rPr>
          <w:rFonts w:ascii="Times New Roman" w:hAnsi="Times New Roman" w:cs="Times New Roman"/>
          <w:noProof/>
        </w:rPr>
        <w:lastRenderedPageBreak/>
        <w:t>6. Під час ковтання у людини спостерігаються зміни моторної діяльності шлунка. Що з перерахованого характеризує стан шлунка під час</w:t>
      </w:r>
    </w:p>
    <w:p w14:paraId="03FDC786" w14:textId="77777777" w:rsidR="00B43276" w:rsidRPr="00B43276" w:rsidRDefault="00B43276" w:rsidP="00B43276">
      <w:pPr>
        <w:pStyle w:val="a3"/>
        <w:ind w:left="365"/>
        <w:rPr>
          <w:rFonts w:ascii="Times New Roman" w:hAnsi="Times New Roman" w:cs="Times New Roman"/>
          <w:noProof/>
        </w:rPr>
      </w:pPr>
      <w:r w:rsidRPr="00B43276">
        <w:rPr>
          <w:rFonts w:ascii="Times New Roman" w:hAnsi="Times New Roman" w:cs="Times New Roman"/>
          <w:noProof/>
        </w:rPr>
        <w:t>ковтання і відразу після нього?</w:t>
      </w:r>
    </w:p>
    <w:p w14:paraId="39DC1DF2" w14:textId="77777777" w:rsidR="00B43276" w:rsidRPr="00B43276" w:rsidRDefault="00B43276" w:rsidP="00B43276">
      <w:pPr>
        <w:pStyle w:val="a3"/>
        <w:ind w:left="365"/>
        <w:rPr>
          <w:rFonts w:ascii="Times New Roman" w:hAnsi="Times New Roman" w:cs="Times New Roman"/>
          <w:noProof/>
        </w:rPr>
      </w:pPr>
      <w:r w:rsidRPr="00B43276">
        <w:rPr>
          <w:rFonts w:ascii="Times New Roman" w:hAnsi="Times New Roman" w:cs="Times New Roman"/>
          <w:noProof/>
        </w:rPr>
        <w:t>A. Посилення перистальтики</w:t>
      </w:r>
    </w:p>
    <w:p w14:paraId="4C75A494" w14:textId="77777777" w:rsidR="00B43276" w:rsidRPr="00B43276" w:rsidRDefault="00B43276" w:rsidP="00B43276">
      <w:pPr>
        <w:pStyle w:val="a3"/>
        <w:ind w:left="365"/>
        <w:rPr>
          <w:rFonts w:ascii="Times New Roman" w:hAnsi="Times New Roman" w:cs="Times New Roman"/>
          <w:noProof/>
        </w:rPr>
      </w:pPr>
      <w:r w:rsidRPr="00B43276">
        <w:rPr>
          <w:rFonts w:ascii="Times New Roman" w:hAnsi="Times New Roman" w:cs="Times New Roman"/>
          <w:noProof/>
        </w:rPr>
        <w:t>B. Прискорення евакуації</w:t>
      </w:r>
    </w:p>
    <w:p w14:paraId="5837AF89" w14:textId="77777777" w:rsidR="00B43276" w:rsidRPr="00B43276" w:rsidRDefault="00B43276" w:rsidP="00B43276">
      <w:pPr>
        <w:pStyle w:val="a3"/>
        <w:ind w:left="365"/>
        <w:rPr>
          <w:rFonts w:ascii="Times New Roman" w:hAnsi="Times New Roman" w:cs="Times New Roman"/>
          <w:noProof/>
        </w:rPr>
      </w:pPr>
      <w:r w:rsidRPr="00B43276">
        <w:rPr>
          <w:rFonts w:ascii="Times New Roman" w:hAnsi="Times New Roman" w:cs="Times New Roman"/>
          <w:noProof/>
        </w:rPr>
        <w:t>C. Харчова рецептивна релаксація</w:t>
      </w:r>
    </w:p>
    <w:p w14:paraId="6B55F894" w14:textId="77777777" w:rsidR="00B43276" w:rsidRPr="00B43276" w:rsidRDefault="00B43276" w:rsidP="00B43276">
      <w:pPr>
        <w:pStyle w:val="a3"/>
        <w:ind w:left="365"/>
        <w:rPr>
          <w:rFonts w:ascii="Times New Roman" w:hAnsi="Times New Roman" w:cs="Times New Roman"/>
          <w:noProof/>
        </w:rPr>
      </w:pPr>
      <w:r w:rsidRPr="00B43276">
        <w:rPr>
          <w:rFonts w:ascii="Times New Roman" w:hAnsi="Times New Roman" w:cs="Times New Roman"/>
          <w:noProof/>
        </w:rPr>
        <w:t>D. Зниження ритму скорочень</w:t>
      </w:r>
    </w:p>
    <w:p w14:paraId="5C2E2F7D" w14:textId="77777777" w:rsidR="00B43276" w:rsidRPr="00B43276" w:rsidRDefault="00B43276" w:rsidP="00B43276">
      <w:pPr>
        <w:pStyle w:val="a3"/>
        <w:ind w:left="365"/>
        <w:rPr>
          <w:rFonts w:ascii="Times New Roman" w:hAnsi="Times New Roman" w:cs="Times New Roman"/>
          <w:noProof/>
        </w:rPr>
      </w:pPr>
      <w:r w:rsidRPr="00B43276">
        <w:rPr>
          <w:rFonts w:ascii="Times New Roman" w:hAnsi="Times New Roman" w:cs="Times New Roman"/>
          <w:noProof/>
        </w:rPr>
        <w:t>E. Зменшення амплітуди скорочень</w:t>
      </w:r>
    </w:p>
    <w:p w14:paraId="72E0B3A3" w14:textId="77777777" w:rsidR="00B43276" w:rsidRPr="00B43276" w:rsidRDefault="00B43276" w:rsidP="00B43276">
      <w:pPr>
        <w:pStyle w:val="a3"/>
        <w:ind w:left="365"/>
        <w:rPr>
          <w:rFonts w:ascii="Times New Roman" w:hAnsi="Times New Roman" w:cs="Times New Roman"/>
          <w:noProof/>
        </w:rPr>
      </w:pPr>
      <w:r w:rsidRPr="00B43276">
        <w:rPr>
          <w:rFonts w:ascii="Times New Roman" w:hAnsi="Times New Roman" w:cs="Times New Roman"/>
          <w:noProof/>
        </w:rPr>
        <w:t>7. Оперативне втручання на шлунку, метою</w:t>
      </w:r>
    </w:p>
    <w:p w14:paraId="31585D44" w14:textId="77777777" w:rsidR="00B43276" w:rsidRPr="00B43276" w:rsidRDefault="00B43276" w:rsidP="00B43276">
      <w:pPr>
        <w:pStyle w:val="a3"/>
        <w:ind w:left="365"/>
        <w:rPr>
          <w:rFonts w:ascii="Times New Roman" w:hAnsi="Times New Roman" w:cs="Times New Roman"/>
          <w:noProof/>
        </w:rPr>
      </w:pPr>
      <w:r w:rsidRPr="00B43276">
        <w:rPr>
          <w:rFonts w:ascii="Times New Roman" w:hAnsi="Times New Roman" w:cs="Times New Roman"/>
          <w:noProof/>
        </w:rPr>
        <w:t>якого є селективна ваготомія, застосовується за</w:t>
      </w:r>
    </w:p>
    <w:p w14:paraId="25FEC6A8" w14:textId="77777777" w:rsidR="00B43276" w:rsidRPr="00B43276" w:rsidRDefault="00B43276" w:rsidP="00B43276">
      <w:pPr>
        <w:pStyle w:val="a3"/>
        <w:ind w:left="365"/>
        <w:rPr>
          <w:rFonts w:ascii="Times New Roman" w:hAnsi="Times New Roman" w:cs="Times New Roman"/>
          <w:noProof/>
        </w:rPr>
      </w:pPr>
      <w:r w:rsidRPr="00B43276">
        <w:rPr>
          <w:rFonts w:ascii="Times New Roman" w:hAnsi="Times New Roman" w:cs="Times New Roman"/>
          <w:noProof/>
        </w:rPr>
        <w:t>умов:</w:t>
      </w:r>
    </w:p>
    <w:p w14:paraId="3A17E36A" w14:textId="77777777" w:rsidR="00B43276" w:rsidRPr="00B43276" w:rsidRDefault="00B43276" w:rsidP="00B43276">
      <w:pPr>
        <w:pStyle w:val="a3"/>
        <w:ind w:left="365"/>
        <w:rPr>
          <w:rFonts w:ascii="Times New Roman" w:hAnsi="Times New Roman" w:cs="Times New Roman"/>
          <w:noProof/>
        </w:rPr>
      </w:pPr>
      <w:r w:rsidRPr="00B43276">
        <w:rPr>
          <w:rFonts w:ascii="Times New Roman" w:hAnsi="Times New Roman" w:cs="Times New Roman"/>
          <w:noProof/>
        </w:rPr>
        <w:t>A. Гіпоацидного гастриту</w:t>
      </w:r>
    </w:p>
    <w:p w14:paraId="417C1ED1" w14:textId="77777777" w:rsidR="00B43276" w:rsidRPr="00B43276" w:rsidRDefault="00B43276" w:rsidP="00B43276">
      <w:pPr>
        <w:pStyle w:val="a3"/>
        <w:ind w:left="365"/>
        <w:rPr>
          <w:rFonts w:ascii="Times New Roman" w:hAnsi="Times New Roman" w:cs="Times New Roman"/>
          <w:noProof/>
        </w:rPr>
      </w:pPr>
      <w:r w:rsidRPr="00B43276">
        <w:rPr>
          <w:rFonts w:ascii="Times New Roman" w:hAnsi="Times New Roman" w:cs="Times New Roman"/>
          <w:noProof/>
        </w:rPr>
        <w:t>B. Атрофічного гастриту</w:t>
      </w:r>
    </w:p>
    <w:p w14:paraId="51B71270" w14:textId="77777777" w:rsidR="00B43276" w:rsidRPr="00B43276" w:rsidRDefault="00B43276" w:rsidP="00B43276">
      <w:pPr>
        <w:pStyle w:val="a3"/>
        <w:ind w:left="365"/>
        <w:rPr>
          <w:rFonts w:ascii="Times New Roman" w:hAnsi="Times New Roman" w:cs="Times New Roman"/>
          <w:noProof/>
        </w:rPr>
      </w:pPr>
      <w:r w:rsidRPr="00B43276">
        <w:rPr>
          <w:rFonts w:ascii="Times New Roman" w:hAnsi="Times New Roman" w:cs="Times New Roman"/>
          <w:noProof/>
        </w:rPr>
        <w:t>C. Шлунково-стравохідного гастриту</w:t>
      </w:r>
    </w:p>
    <w:p w14:paraId="774B3CB5" w14:textId="77777777" w:rsidR="00B43276" w:rsidRPr="00B43276" w:rsidRDefault="00B43276" w:rsidP="00B43276">
      <w:pPr>
        <w:pStyle w:val="a3"/>
        <w:ind w:left="365"/>
        <w:rPr>
          <w:rFonts w:ascii="Times New Roman" w:hAnsi="Times New Roman" w:cs="Times New Roman"/>
          <w:noProof/>
        </w:rPr>
      </w:pPr>
      <w:r w:rsidRPr="00B43276">
        <w:rPr>
          <w:rFonts w:ascii="Times New Roman" w:hAnsi="Times New Roman" w:cs="Times New Roman"/>
          <w:noProof/>
        </w:rPr>
        <w:t>D. Виразкової хвороби шлунка</w:t>
      </w:r>
    </w:p>
    <w:p w14:paraId="1C64ECC8" w14:textId="77777777" w:rsidR="00B43276" w:rsidRPr="00B43276" w:rsidRDefault="00B43276" w:rsidP="00B43276">
      <w:pPr>
        <w:pStyle w:val="a3"/>
        <w:ind w:left="365"/>
        <w:rPr>
          <w:rFonts w:ascii="Times New Roman" w:hAnsi="Times New Roman" w:cs="Times New Roman"/>
          <w:noProof/>
        </w:rPr>
      </w:pPr>
      <w:r w:rsidRPr="00B43276">
        <w:rPr>
          <w:rFonts w:ascii="Times New Roman" w:hAnsi="Times New Roman" w:cs="Times New Roman"/>
          <w:noProof/>
        </w:rPr>
        <w:t>E. Раку шлунка</w:t>
      </w:r>
    </w:p>
    <w:p w14:paraId="66DC8667" w14:textId="77777777" w:rsidR="00B43276" w:rsidRPr="00B43276" w:rsidRDefault="00B43276" w:rsidP="00B43276">
      <w:pPr>
        <w:pStyle w:val="a3"/>
        <w:ind w:left="365"/>
        <w:rPr>
          <w:rFonts w:ascii="Times New Roman" w:hAnsi="Times New Roman" w:cs="Times New Roman"/>
          <w:noProof/>
        </w:rPr>
      </w:pPr>
      <w:r w:rsidRPr="00B43276">
        <w:rPr>
          <w:rFonts w:ascii="Times New Roman" w:hAnsi="Times New Roman" w:cs="Times New Roman"/>
          <w:noProof/>
        </w:rPr>
        <w:t>8. Відомо, що синтез НСl парієтальними клітинами слизової оболонки шлунка відбувається за</w:t>
      </w:r>
    </w:p>
    <w:p w14:paraId="351CFDC7" w14:textId="77777777" w:rsidR="00B43276" w:rsidRPr="00B43276" w:rsidRDefault="00B43276" w:rsidP="00B43276">
      <w:pPr>
        <w:pStyle w:val="a3"/>
        <w:ind w:left="365"/>
        <w:rPr>
          <w:rFonts w:ascii="Times New Roman" w:hAnsi="Times New Roman" w:cs="Times New Roman"/>
          <w:noProof/>
        </w:rPr>
      </w:pPr>
      <w:r w:rsidRPr="00B43276">
        <w:rPr>
          <w:rFonts w:ascii="Times New Roman" w:hAnsi="Times New Roman" w:cs="Times New Roman"/>
          <w:noProof/>
        </w:rPr>
        <w:t>участі вторинних месенджерів:</w:t>
      </w:r>
    </w:p>
    <w:p w14:paraId="34408566" w14:textId="77777777" w:rsidR="00B43276" w:rsidRPr="00B43276" w:rsidRDefault="00B43276" w:rsidP="00B43276">
      <w:pPr>
        <w:pStyle w:val="a3"/>
        <w:ind w:left="365"/>
        <w:rPr>
          <w:rFonts w:ascii="Times New Roman" w:hAnsi="Times New Roman" w:cs="Times New Roman"/>
          <w:noProof/>
        </w:rPr>
      </w:pPr>
      <w:r w:rsidRPr="00B43276">
        <w:rPr>
          <w:rFonts w:ascii="Times New Roman" w:hAnsi="Times New Roman" w:cs="Times New Roman"/>
          <w:noProof/>
        </w:rPr>
        <w:t>A. Аденілатциклази (цАМФ)</w:t>
      </w:r>
    </w:p>
    <w:p w14:paraId="2A4A662F" w14:textId="77777777" w:rsidR="00B43276" w:rsidRPr="00B43276" w:rsidRDefault="00B43276" w:rsidP="00B43276">
      <w:pPr>
        <w:pStyle w:val="a3"/>
        <w:ind w:left="365"/>
        <w:rPr>
          <w:rFonts w:ascii="Times New Roman" w:hAnsi="Times New Roman" w:cs="Times New Roman"/>
          <w:noProof/>
        </w:rPr>
      </w:pPr>
      <w:r w:rsidRPr="00B43276">
        <w:rPr>
          <w:rFonts w:ascii="Times New Roman" w:hAnsi="Times New Roman" w:cs="Times New Roman"/>
          <w:noProof/>
        </w:rPr>
        <w:t>B. Гуанілатциклази (цГМФ)</w:t>
      </w:r>
    </w:p>
    <w:p w14:paraId="033EE189" w14:textId="77777777" w:rsidR="00B43276" w:rsidRPr="00B43276" w:rsidRDefault="00B43276" w:rsidP="00B43276">
      <w:pPr>
        <w:pStyle w:val="a3"/>
        <w:ind w:left="365"/>
        <w:rPr>
          <w:rFonts w:ascii="Times New Roman" w:hAnsi="Times New Roman" w:cs="Times New Roman"/>
          <w:noProof/>
        </w:rPr>
      </w:pPr>
      <w:r w:rsidRPr="00B43276">
        <w:rPr>
          <w:rFonts w:ascii="Times New Roman" w:hAnsi="Times New Roman" w:cs="Times New Roman"/>
          <w:noProof/>
        </w:rPr>
        <w:t>C. Іонізованого Са++</w:t>
      </w:r>
    </w:p>
    <w:p w14:paraId="1E5EEAB0" w14:textId="77777777" w:rsidR="00B43276" w:rsidRPr="00B43276" w:rsidRDefault="00B43276" w:rsidP="00B43276">
      <w:pPr>
        <w:pStyle w:val="a3"/>
        <w:ind w:left="365"/>
        <w:rPr>
          <w:rFonts w:ascii="Times New Roman" w:hAnsi="Times New Roman" w:cs="Times New Roman"/>
          <w:noProof/>
        </w:rPr>
      </w:pPr>
      <w:r w:rsidRPr="00B43276">
        <w:rPr>
          <w:rFonts w:ascii="Times New Roman" w:hAnsi="Times New Roman" w:cs="Times New Roman"/>
          <w:noProof/>
        </w:rPr>
        <w:t>D. Інозитол-трифосфату</w:t>
      </w:r>
    </w:p>
    <w:p w14:paraId="3A5E11F8" w14:textId="77777777" w:rsidR="00B43276" w:rsidRPr="00B43276" w:rsidRDefault="00B43276" w:rsidP="00B43276">
      <w:pPr>
        <w:pStyle w:val="a3"/>
        <w:ind w:left="365"/>
        <w:rPr>
          <w:rFonts w:ascii="Times New Roman" w:hAnsi="Times New Roman" w:cs="Times New Roman"/>
          <w:noProof/>
        </w:rPr>
      </w:pPr>
      <w:r w:rsidRPr="00B43276">
        <w:rPr>
          <w:rFonts w:ascii="Times New Roman" w:hAnsi="Times New Roman" w:cs="Times New Roman"/>
          <w:noProof/>
        </w:rPr>
        <w:t>E. Кальмодуліну</w:t>
      </w:r>
    </w:p>
    <w:p w14:paraId="45E43222" w14:textId="77777777" w:rsidR="00B43276" w:rsidRPr="00B43276" w:rsidRDefault="00B43276" w:rsidP="00B43276">
      <w:pPr>
        <w:pStyle w:val="a3"/>
        <w:ind w:left="365"/>
        <w:rPr>
          <w:rFonts w:ascii="Times New Roman" w:hAnsi="Times New Roman" w:cs="Times New Roman"/>
          <w:noProof/>
        </w:rPr>
      </w:pPr>
      <w:r w:rsidRPr="00B43276">
        <w:rPr>
          <w:rFonts w:ascii="Times New Roman" w:hAnsi="Times New Roman" w:cs="Times New Roman"/>
          <w:noProof/>
        </w:rPr>
        <w:t>9. У двомісячної дитини, яка знаходиться на</w:t>
      </w:r>
    </w:p>
    <w:p w14:paraId="5E64106D" w14:textId="77777777" w:rsidR="00B43276" w:rsidRPr="00B43276" w:rsidRDefault="00B43276" w:rsidP="00B43276">
      <w:pPr>
        <w:pStyle w:val="a3"/>
        <w:ind w:left="365"/>
        <w:rPr>
          <w:rFonts w:ascii="Times New Roman" w:hAnsi="Times New Roman" w:cs="Times New Roman"/>
          <w:noProof/>
        </w:rPr>
      </w:pPr>
      <w:r w:rsidRPr="00B43276">
        <w:rPr>
          <w:rFonts w:ascii="Times New Roman" w:hAnsi="Times New Roman" w:cs="Times New Roman"/>
          <w:noProof/>
        </w:rPr>
        <w:t>штучному вигодовуванні, спостерігаються періодичні відрижки. Порушення функціонування</w:t>
      </w:r>
    </w:p>
    <w:p w14:paraId="3FD709C7" w14:textId="77777777" w:rsidR="00B43276" w:rsidRPr="00B43276" w:rsidRDefault="00B43276" w:rsidP="00B43276">
      <w:pPr>
        <w:pStyle w:val="a3"/>
        <w:ind w:left="365"/>
        <w:rPr>
          <w:rFonts w:ascii="Times New Roman" w:hAnsi="Times New Roman" w:cs="Times New Roman"/>
          <w:noProof/>
        </w:rPr>
      </w:pPr>
      <w:r w:rsidRPr="00B43276">
        <w:rPr>
          <w:rFonts w:ascii="Times New Roman" w:hAnsi="Times New Roman" w:cs="Times New Roman"/>
          <w:noProof/>
        </w:rPr>
        <w:t>якого ферменту можна припустити?</w:t>
      </w:r>
    </w:p>
    <w:p w14:paraId="379EEB83" w14:textId="77777777" w:rsidR="00B43276" w:rsidRPr="00B43276" w:rsidRDefault="00B43276" w:rsidP="00B43276">
      <w:pPr>
        <w:pStyle w:val="a3"/>
        <w:ind w:left="365"/>
        <w:rPr>
          <w:rFonts w:ascii="Times New Roman" w:hAnsi="Times New Roman" w:cs="Times New Roman"/>
          <w:noProof/>
        </w:rPr>
      </w:pPr>
      <w:r w:rsidRPr="00B43276">
        <w:rPr>
          <w:rFonts w:ascii="Times New Roman" w:hAnsi="Times New Roman" w:cs="Times New Roman"/>
          <w:noProof/>
        </w:rPr>
        <w:t>A. Катепсину слини</w:t>
      </w:r>
    </w:p>
    <w:p w14:paraId="66BDE0B9" w14:textId="77777777" w:rsidR="00B43276" w:rsidRPr="00B43276" w:rsidRDefault="00B43276" w:rsidP="00B43276">
      <w:pPr>
        <w:pStyle w:val="a3"/>
        <w:ind w:left="365"/>
        <w:rPr>
          <w:rFonts w:ascii="Times New Roman" w:hAnsi="Times New Roman" w:cs="Times New Roman"/>
          <w:noProof/>
        </w:rPr>
      </w:pPr>
      <w:r w:rsidRPr="00B43276">
        <w:rPr>
          <w:rFonts w:ascii="Times New Roman" w:hAnsi="Times New Roman" w:cs="Times New Roman"/>
          <w:noProof/>
        </w:rPr>
        <w:t>B. Шлункового катепсину</w:t>
      </w:r>
    </w:p>
    <w:p w14:paraId="1D62F4C6" w14:textId="77777777" w:rsidR="00B43276" w:rsidRPr="00B43276" w:rsidRDefault="00B43276" w:rsidP="00B43276">
      <w:pPr>
        <w:pStyle w:val="a3"/>
        <w:ind w:left="365"/>
        <w:rPr>
          <w:rFonts w:ascii="Times New Roman" w:hAnsi="Times New Roman" w:cs="Times New Roman"/>
          <w:noProof/>
        </w:rPr>
      </w:pPr>
      <w:r w:rsidRPr="00B43276">
        <w:rPr>
          <w:rFonts w:ascii="Times New Roman" w:hAnsi="Times New Roman" w:cs="Times New Roman"/>
          <w:noProof/>
        </w:rPr>
        <w:t>C. Реніну (пептидази D)</w:t>
      </w:r>
    </w:p>
    <w:p w14:paraId="7855020E" w14:textId="77777777" w:rsidR="00B43276" w:rsidRPr="00B43276" w:rsidRDefault="00B43276" w:rsidP="00B43276">
      <w:pPr>
        <w:pStyle w:val="a3"/>
        <w:ind w:left="365"/>
        <w:rPr>
          <w:rFonts w:ascii="Times New Roman" w:hAnsi="Times New Roman" w:cs="Times New Roman"/>
          <w:noProof/>
        </w:rPr>
      </w:pPr>
      <w:r w:rsidRPr="00B43276">
        <w:rPr>
          <w:rFonts w:ascii="Times New Roman" w:hAnsi="Times New Roman" w:cs="Times New Roman"/>
          <w:noProof/>
        </w:rPr>
        <w:t>D. Трипсину</w:t>
      </w:r>
    </w:p>
    <w:p w14:paraId="703CC0C7" w14:textId="77777777" w:rsidR="00B43276" w:rsidRPr="00B43276" w:rsidRDefault="00B43276" w:rsidP="00B43276">
      <w:pPr>
        <w:pStyle w:val="a3"/>
        <w:ind w:left="365"/>
        <w:rPr>
          <w:rFonts w:ascii="Times New Roman" w:hAnsi="Times New Roman" w:cs="Times New Roman"/>
          <w:noProof/>
        </w:rPr>
      </w:pPr>
      <w:r w:rsidRPr="00B43276">
        <w:rPr>
          <w:rFonts w:ascii="Times New Roman" w:hAnsi="Times New Roman" w:cs="Times New Roman"/>
          <w:noProof/>
        </w:rPr>
        <w:t>E. Карбоксипептидази А</w:t>
      </w:r>
    </w:p>
    <w:p w14:paraId="65BC8F7F" w14:textId="77777777" w:rsidR="00B43276" w:rsidRPr="00B43276" w:rsidRDefault="00B43276" w:rsidP="00B43276">
      <w:pPr>
        <w:pStyle w:val="a3"/>
        <w:ind w:left="365"/>
        <w:rPr>
          <w:rFonts w:ascii="Times New Roman" w:hAnsi="Times New Roman" w:cs="Times New Roman"/>
          <w:noProof/>
        </w:rPr>
      </w:pPr>
      <w:r w:rsidRPr="00B43276">
        <w:rPr>
          <w:rFonts w:ascii="Times New Roman" w:hAnsi="Times New Roman" w:cs="Times New Roman"/>
          <w:noProof/>
        </w:rPr>
        <w:t>10. У пацієнта виявлено ураження додаткових клітин слизової оболонки шлунка та порушення мукозо-бікарбонатного бар’єру. Це може</w:t>
      </w:r>
    </w:p>
    <w:p w14:paraId="0DD9E90F" w14:textId="77777777" w:rsidR="00B43276" w:rsidRPr="00B43276" w:rsidRDefault="00B43276" w:rsidP="00B43276">
      <w:pPr>
        <w:pStyle w:val="a3"/>
        <w:ind w:left="365"/>
        <w:rPr>
          <w:rFonts w:ascii="Times New Roman" w:hAnsi="Times New Roman" w:cs="Times New Roman"/>
          <w:noProof/>
        </w:rPr>
      </w:pPr>
      <w:r w:rsidRPr="00B43276">
        <w:rPr>
          <w:rFonts w:ascii="Times New Roman" w:hAnsi="Times New Roman" w:cs="Times New Roman"/>
          <w:noProof/>
        </w:rPr>
        <w:t>спричинити розвиток:</w:t>
      </w:r>
    </w:p>
    <w:p w14:paraId="7BCEA9D4" w14:textId="77777777" w:rsidR="00B43276" w:rsidRPr="00B43276" w:rsidRDefault="00B43276" w:rsidP="00B43276">
      <w:pPr>
        <w:pStyle w:val="a3"/>
        <w:ind w:left="365"/>
        <w:rPr>
          <w:rFonts w:ascii="Times New Roman" w:hAnsi="Times New Roman" w:cs="Times New Roman"/>
          <w:noProof/>
        </w:rPr>
      </w:pPr>
      <w:r w:rsidRPr="00B43276">
        <w:rPr>
          <w:rFonts w:ascii="Times New Roman" w:hAnsi="Times New Roman" w:cs="Times New Roman"/>
          <w:noProof/>
        </w:rPr>
        <w:t>A. Атрофічного гастриту</w:t>
      </w:r>
    </w:p>
    <w:p w14:paraId="425631DC" w14:textId="77777777" w:rsidR="00B43276" w:rsidRPr="00B43276" w:rsidRDefault="00B43276" w:rsidP="00B43276">
      <w:pPr>
        <w:pStyle w:val="a3"/>
        <w:ind w:left="365"/>
        <w:rPr>
          <w:rFonts w:ascii="Times New Roman" w:hAnsi="Times New Roman" w:cs="Times New Roman"/>
          <w:noProof/>
        </w:rPr>
      </w:pPr>
      <w:r w:rsidRPr="00B43276">
        <w:rPr>
          <w:rFonts w:ascii="Times New Roman" w:hAnsi="Times New Roman" w:cs="Times New Roman"/>
          <w:noProof/>
        </w:rPr>
        <w:t>B. Шлунково-стравохідного рефлюксу</w:t>
      </w:r>
    </w:p>
    <w:p w14:paraId="7FC3AAE5" w14:textId="77777777" w:rsidR="00B43276" w:rsidRPr="00B43276" w:rsidRDefault="00B43276" w:rsidP="00B43276">
      <w:pPr>
        <w:pStyle w:val="a3"/>
        <w:ind w:left="365"/>
        <w:rPr>
          <w:rFonts w:ascii="Times New Roman" w:hAnsi="Times New Roman" w:cs="Times New Roman"/>
          <w:noProof/>
        </w:rPr>
      </w:pPr>
      <w:r w:rsidRPr="00B43276">
        <w:rPr>
          <w:rFonts w:ascii="Times New Roman" w:hAnsi="Times New Roman" w:cs="Times New Roman"/>
          <w:noProof/>
        </w:rPr>
        <w:t>C. Гіпоацидного гастриту</w:t>
      </w:r>
    </w:p>
    <w:p w14:paraId="10801B90" w14:textId="77777777" w:rsidR="00B43276" w:rsidRPr="00B43276" w:rsidRDefault="00B43276" w:rsidP="00B43276">
      <w:pPr>
        <w:pStyle w:val="a3"/>
        <w:ind w:left="365"/>
        <w:rPr>
          <w:rFonts w:ascii="Times New Roman" w:hAnsi="Times New Roman" w:cs="Times New Roman"/>
          <w:noProof/>
        </w:rPr>
      </w:pPr>
      <w:r w:rsidRPr="00B43276">
        <w:rPr>
          <w:rFonts w:ascii="Times New Roman" w:hAnsi="Times New Roman" w:cs="Times New Roman"/>
          <w:noProof/>
        </w:rPr>
        <w:t>D. Гіперацидного гастриту</w:t>
      </w:r>
    </w:p>
    <w:p w14:paraId="1DAE2D45" w14:textId="77777777" w:rsidR="00B43276" w:rsidRPr="00B43276" w:rsidRDefault="00B43276" w:rsidP="00B43276">
      <w:pPr>
        <w:pStyle w:val="a3"/>
        <w:ind w:left="365"/>
        <w:rPr>
          <w:rFonts w:ascii="Times New Roman" w:hAnsi="Times New Roman" w:cs="Times New Roman"/>
          <w:noProof/>
        </w:rPr>
      </w:pPr>
      <w:r w:rsidRPr="00B43276">
        <w:rPr>
          <w:rFonts w:ascii="Times New Roman" w:hAnsi="Times New Roman" w:cs="Times New Roman"/>
          <w:noProof/>
        </w:rPr>
        <w:t>E. Виразки шлунка</w:t>
      </w:r>
    </w:p>
    <w:p w14:paraId="3E0B6E42" w14:textId="77777777" w:rsidR="00B43276" w:rsidRPr="00B43276" w:rsidRDefault="00B43276" w:rsidP="00B43276">
      <w:pPr>
        <w:pStyle w:val="a3"/>
        <w:ind w:left="365"/>
        <w:rPr>
          <w:rFonts w:ascii="Times New Roman" w:hAnsi="Times New Roman" w:cs="Times New Roman"/>
          <w:noProof/>
        </w:rPr>
      </w:pPr>
      <w:r w:rsidRPr="00B43276">
        <w:rPr>
          <w:rFonts w:ascii="Times New Roman" w:hAnsi="Times New Roman" w:cs="Times New Roman"/>
          <w:noProof/>
        </w:rPr>
        <w:t>Відповіді</w:t>
      </w:r>
    </w:p>
    <w:p w14:paraId="1B127DC3" w14:textId="5791AAAC" w:rsidR="00B43276" w:rsidRDefault="00B43276" w:rsidP="00B43276">
      <w:pPr>
        <w:pStyle w:val="a3"/>
        <w:ind w:left="365"/>
        <w:rPr>
          <w:rFonts w:ascii="Times New Roman" w:hAnsi="Times New Roman" w:cs="Times New Roman"/>
          <w:noProof/>
        </w:rPr>
      </w:pPr>
      <w:r w:rsidRPr="00B43276">
        <w:rPr>
          <w:rFonts w:ascii="Times New Roman" w:hAnsi="Times New Roman" w:cs="Times New Roman"/>
          <w:noProof/>
        </w:rPr>
        <w:t>1.А, 2.D, 3.В, 4.E, 5.А, 6.С, 7.D, 8.A, 9.C, 10.E.</w:t>
      </w:r>
    </w:p>
    <w:p w14:paraId="5FE91669" w14:textId="77777777" w:rsidR="00B43276" w:rsidRDefault="00B43276" w:rsidP="00B43276">
      <w:pPr>
        <w:pStyle w:val="a3"/>
        <w:ind w:left="365"/>
        <w:rPr>
          <w:rFonts w:ascii="Times New Roman" w:hAnsi="Times New Roman" w:cs="Times New Roman"/>
          <w:noProof/>
        </w:rPr>
      </w:pPr>
    </w:p>
    <w:p w14:paraId="03CCEFDD" w14:textId="77777777" w:rsidR="00B43276" w:rsidRDefault="00B43276" w:rsidP="00B43276">
      <w:pPr>
        <w:pStyle w:val="a3"/>
        <w:ind w:left="365"/>
        <w:rPr>
          <w:rFonts w:ascii="Times New Roman" w:hAnsi="Times New Roman" w:cs="Times New Roman"/>
          <w:noProof/>
        </w:rPr>
      </w:pPr>
    </w:p>
    <w:p w14:paraId="33F66AE6" w14:textId="0963692D" w:rsidR="00B43276" w:rsidRDefault="00B43276" w:rsidP="00B43276">
      <w:pPr>
        <w:pStyle w:val="a3"/>
        <w:ind w:left="365"/>
        <w:rPr>
          <w:rFonts w:ascii="Times New Roman" w:eastAsia="Times New Roman" w:hAnsi="Times New Roman" w:cs="Times New Roman"/>
          <w:b/>
        </w:rPr>
        <w:sectPr w:rsidR="00B43276" w:rsidSect="00E768D1">
          <w:type w:val="continuous"/>
          <w:pgSz w:w="11906" w:h="16838"/>
          <w:pgMar w:top="1134" w:right="850" w:bottom="1134" w:left="1701" w:header="708" w:footer="708" w:gutter="0"/>
          <w:cols w:num="2" w:space="708"/>
          <w:docGrid w:linePitch="360"/>
        </w:sectPr>
      </w:pPr>
    </w:p>
    <w:p w14:paraId="0F6FCBC1" w14:textId="77777777" w:rsidR="00E768D1" w:rsidRPr="00E87150" w:rsidRDefault="00E768D1" w:rsidP="00E768D1">
      <w:pPr>
        <w:pStyle w:val="a3"/>
        <w:ind w:left="365"/>
        <w:rPr>
          <w:rFonts w:ascii="Times New Roman" w:eastAsia="Times New Roman" w:hAnsi="Times New Roman" w:cs="Times New Roman"/>
          <w:b/>
        </w:rPr>
      </w:pPr>
    </w:p>
    <w:p w14:paraId="4EE8688E" w14:textId="77777777" w:rsidR="00E768D1" w:rsidRPr="0018333F" w:rsidRDefault="00E768D1" w:rsidP="00E768D1">
      <w:pPr>
        <w:rPr>
          <w:rFonts w:ascii="Times New Roman" w:eastAsia="Times New Roman" w:hAnsi="Times New Roman" w:cs="Times New Roman"/>
          <w:b/>
        </w:rPr>
      </w:pPr>
      <w:r w:rsidRPr="0018333F">
        <w:rPr>
          <w:rFonts w:ascii="Times New Roman" w:eastAsia="Times New Roman" w:hAnsi="Times New Roman" w:cs="Times New Roman"/>
          <w:b/>
        </w:rPr>
        <w:t>Список рекомендованої літератури:</w:t>
      </w:r>
    </w:p>
    <w:p w14:paraId="44FFE754" w14:textId="77777777" w:rsidR="00E768D1" w:rsidRPr="00C7274D" w:rsidRDefault="00E768D1" w:rsidP="00E768D1">
      <w:pPr>
        <w:widowControl/>
        <w:ind w:left="426" w:hanging="426"/>
        <w:jc w:val="both"/>
        <w:rPr>
          <w:rFonts w:ascii="Times New Roman" w:eastAsia="Calibri" w:hAnsi="Times New Roman" w:cs="Times New Roman"/>
          <w:i/>
          <w:color w:val="auto"/>
          <w:lang w:bidi="ar-SA"/>
        </w:rPr>
      </w:pPr>
      <w:r w:rsidRPr="00C7274D">
        <w:rPr>
          <w:rFonts w:ascii="Times New Roman" w:eastAsia="Calibri" w:hAnsi="Times New Roman" w:cs="Times New Roman"/>
          <w:i/>
          <w:color w:val="auto"/>
          <w:lang w:bidi="ar-SA"/>
        </w:rPr>
        <w:t>Основна</w:t>
      </w:r>
    </w:p>
    <w:p w14:paraId="285A4FE4" w14:textId="77777777" w:rsidR="00E768D1" w:rsidRPr="00B43276" w:rsidRDefault="00E768D1" w:rsidP="00B43276">
      <w:pPr>
        <w:pStyle w:val="a3"/>
        <w:widowControl/>
        <w:numPr>
          <w:ilvl w:val="0"/>
          <w:numId w:val="98"/>
        </w:numPr>
        <w:ind w:left="284" w:hanging="284"/>
        <w:jc w:val="both"/>
        <w:rPr>
          <w:rFonts w:ascii="Times New Roman" w:eastAsia="Calibri" w:hAnsi="Times New Roman" w:cs="Times New Roman"/>
          <w:color w:val="auto"/>
          <w:lang w:bidi="ar-SA"/>
        </w:rPr>
      </w:pPr>
      <w:r w:rsidRPr="00B43276">
        <w:rPr>
          <w:rFonts w:ascii="Times New Roman" w:eastAsia="Calibri" w:hAnsi="Times New Roman" w:cs="Times New Roman"/>
          <w:color w:val="auto"/>
          <w:lang w:bidi="ar-SA"/>
        </w:rPr>
        <w:t xml:space="preserve">Медична фізіологія за </w:t>
      </w:r>
      <w:proofErr w:type="spellStart"/>
      <w:r w:rsidRPr="00B43276">
        <w:rPr>
          <w:rFonts w:ascii="Times New Roman" w:eastAsia="Calibri" w:hAnsi="Times New Roman" w:cs="Times New Roman"/>
          <w:color w:val="auto"/>
          <w:lang w:bidi="ar-SA"/>
        </w:rPr>
        <w:t>Гайтоном</w:t>
      </w:r>
      <w:proofErr w:type="spellEnd"/>
      <w:r w:rsidRPr="00B43276">
        <w:rPr>
          <w:rFonts w:ascii="Times New Roman" w:eastAsia="Calibri" w:hAnsi="Times New Roman" w:cs="Times New Roman"/>
          <w:color w:val="auto"/>
          <w:lang w:bidi="ar-SA"/>
        </w:rPr>
        <w:t xml:space="preserve"> і </w:t>
      </w:r>
      <w:proofErr w:type="spellStart"/>
      <w:r w:rsidRPr="00B43276">
        <w:rPr>
          <w:rFonts w:ascii="Times New Roman" w:eastAsia="Calibri" w:hAnsi="Times New Roman" w:cs="Times New Roman"/>
          <w:color w:val="auto"/>
          <w:lang w:bidi="ar-SA"/>
        </w:rPr>
        <w:t>Голлом</w:t>
      </w:r>
      <w:proofErr w:type="spellEnd"/>
      <w:r w:rsidRPr="00B43276">
        <w:rPr>
          <w:rFonts w:ascii="Times New Roman" w:eastAsia="Calibri" w:hAnsi="Times New Roman" w:cs="Times New Roman"/>
          <w:color w:val="auto"/>
          <w:lang w:bidi="ar-SA"/>
        </w:rPr>
        <w:t xml:space="preserve"> : підручник: пер. з </w:t>
      </w:r>
      <w:proofErr w:type="spellStart"/>
      <w:r w:rsidRPr="00B43276">
        <w:rPr>
          <w:rFonts w:ascii="Times New Roman" w:eastAsia="Calibri" w:hAnsi="Times New Roman" w:cs="Times New Roman"/>
          <w:color w:val="auto"/>
          <w:lang w:bidi="ar-SA"/>
        </w:rPr>
        <w:t>англ</w:t>
      </w:r>
      <w:proofErr w:type="spellEnd"/>
      <w:r w:rsidRPr="00B43276">
        <w:rPr>
          <w:rFonts w:ascii="Times New Roman" w:eastAsia="Calibri" w:hAnsi="Times New Roman" w:cs="Times New Roman"/>
          <w:color w:val="auto"/>
          <w:lang w:bidi="ar-SA"/>
        </w:rPr>
        <w:t xml:space="preserve">. 14-го вид. : Т. 1-2 / Джон Е. </w:t>
      </w:r>
      <w:proofErr w:type="spellStart"/>
      <w:r w:rsidRPr="00B43276">
        <w:rPr>
          <w:rFonts w:ascii="Times New Roman" w:eastAsia="Calibri" w:hAnsi="Times New Roman" w:cs="Times New Roman"/>
          <w:color w:val="auto"/>
          <w:lang w:bidi="ar-SA"/>
        </w:rPr>
        <w:t>Голл</w:t>
      </w:r>
      <w:proofErr w:type="spellEnd"/>
      <w:r w:rsidRPr="00B43276">
        <w:rPr>
          <w:rFonts w:ascii="Times New Roman" w:eastAsia="Calibri" w:hAnsi="Times New Roman" w:cs="Times New Roman"/>
          <w:color w:val="auto"/>
          <w:lang w:bidi="ar-SA"/>
        </w:rPr>
        <w:t xml:space="preserve">, Майкл Е. </w:t>
      </w:r>
      <w:proofErr w:type="spellStart"/>
      <w:r w:rsidRPr="00B43276">
        <w:rPr>
          <w:rFonts w:ascii="Times New Roman" w:eastAsia="Calibri" w:hAnsi="Times New Roman" w:cs="Times New Roman"/>
          <w:color w:val="auto"/>
          <w:lang w:bidi="ar-SA"/>
        </w:rPr>
        <w:t>голл</w:t>
      </w:r>
      <w:proofErr w:type="spellEnd"/>
      <w:r w:rsidRPr="00B43276">
        <w:rPr>
          <w:rFonts w:ascii="Times New Roman" w:eastAsia="Calibri" w:hAnsi="Times New Roman" w:cs="Times New Roman"/>
          <w:color w:val="auto"/>
          <w:lang w:bidi="ar-SA"/>
        </w:rPr>
        <w:t xml:space="preserve">; наук. ред. </w:t>
      </w:r>
      <w:proofErr w:type="spellStart"/>
      <w:r w:rsidRPr="00B43276">
        <w:rPr>
          <w:rFonts w:ascii="Times New Roman" w:eastAsia="Calibri" w:hAnsi="Times New Roman" w:cs="Times New Roman"/>
          <w:color w:val="auto"/>
          <w:lang w:bidi="ar-SA"/>
        </w:rPr>
        <w:t>укр</w:t>
      </w:r>
      <w:proofErr w:type="spellEnd"/>
      <w:r w:rsidRPr="00B43276">
        <w:rPr>
          <w:rFonts w:ascii="Times New Roman" w:eastAsia="Calibri" w:hAnsi="Times New Roman" w:cs="Times New Roman"/>
          <w:color w:val="auto"/>
          <w:lang w:bidi="ar-SA"/>
        </w:rPr>
        <w:t xml:space="preserve">. вид. Степан </w:t>
      </w:r>
      <w:proofErr w:type="spellStart"/>
      <w:r w:rsidRPr="00B43276">
        <w:rPr>
          <w:rFonts w:ascii="Times New Roman" w:eastAsia="Calibri" w:hAnsi="Times New Roman" w:cs="Times New Roman"/>
          <w:color w:val="auto"/>
          <w:lang w:bidi="ar-SA"/>
        </w:rPr>
        <w:t>Вадзюк</w:t>
      </w:r>
      <w:proofErr w:type="spellEnd"/>
      <w:r w:rsidRPr="00B43276">
        <w:rPr>
          <w:rFonts w:ascii="Times New Roman" w:eastAsia="Calibri" w:hAnsi="Times New Roman" w:cs="Times New Roman"/>
          <w:color w:val="auto"/>
          <w:lang w:bidi="ar-SA"/>
        </w:rPr>
        <w:t xml:space="preserve"> ; наук. ред. пер. : К. Тарасова, І. Міщенко, М. </w:t>
      </w:r>
      <w:proofErr w:type="spellStart"/>
      <w:r w:rsidRPr="00B43276">
        <w:rPr>
          <w:rFonts w:ascii="Times New Roman" w:eastAsia="Calibri" w:hAnsi="Times New Roman" w:cs="Times New Roman"/>
          <w:color w:val="auto"/>
          <w:lang w:bidi="ar-SA"/>
        </w:rPr>
        <w:t>Йолтуховський</w:t>
      </w:r>
      <w:proofErr w:type="spellEnd"/>
      <w:r w:rsidRPr="00B43276">
        <w:rPr>
          <w:rFonts w:ascii="Times New Roman" w:eastAsia="Calibri" w:hAnsi="Times New Roman" w:cs="Times New Roman"/>
          <w:color w:val="auto"/>
          <w:lang w:bidi="ar-SA"/>
        </w:rPr>
        <w:t xml:space="preserve">, Н. </w:t>
      </w:r>
      <w:proofErr w:type="spellStart"/>
      <w:r w:rsidRPr="00B43276">
        <w:rPr>
          <w:rFonts w:ascii="Times New Roman" w:eastAsia="Calibri" w:hAnsi="Times New Roman" w:cs="Times New Roman"/>
          <w:color w:val="auto"/>
          <w:lang w:bidi="ar-SA"/>
        </w:rPr>
        <w:t>Воронич-Семченко</w:t>
      </w:r>
      <w:proofErr w:type="spellEnd"/>
      <w:r w:rsidRPr="00B43276">
        <w:rPr>
          <w:rFonts w:ascii="Times New Roman" w:eastAsia="Calibri" w:hAnsi="Times New Roman" w:cs="Times New Roman"/>
          <w:color w:val="auto"/>
          <w:lang w:bidi="ar-SA"/>
        </w:rPr>
        <w:t xml:space="preserve"> – К. : ВСВ «Медицина», 2022. – 1206 с.</w:t>
      </w:r>
    </w:p>
    <w:p w14:paraId="2BB7B785" w14:textId="77777777" w:rsidR="00E768D1" w:rsidRPr="00B43276" w:rsidRDefault="00E768D1" w:rsidP="00B43276">
      <w:pPr>
        <w:pStyle w:val="a3"/>
        <w:numPr>
          <w:ilvl w:val="0"/>
          <w:numId w:val="98"/>
        </w:numPr>
        <w:tabs>
          <w:tab w:val="left" w:pos="9498"/>
        </w:tabs>
        <w:ind w:left="284" w:hanging="284"/>
        <w:jc w:val="both"/>
        <w:rPr>
          <w:rFonts w:ascii="Times New Roman" w:hAnsi="Times New Roman" w:cs="Times New Roman"/>
          <w:position w:val="6"/>
        </w:rPr>
      </w:pPr>
      <w:proofErr w:type="spellStart"/>
      <w:r w:rsidRPr="00B43276">
        <w:rPr>
          <w:rFonts w:ascii="Times New Roman" w:hAnsi="Times New Roman" w:cs="Times New Roman"/>
          <w:position w:val="6"/>
        </w:rPr>
        <w:t>Гжегоцький</w:t>
      </w:r>
      <w:proofErr w:type="spellEnd"/>
      <w:r w:rsidRPr="00B43276">
        <w:rPr>
          <w:rFonts w:ascii="Times New Roman" w:hAnsi="Times New Roman" w:cs="Times New Roman"/>
          <w:position w:val="6"/>
        </w:rPr>
        <w:t xml:space="preserve"> М. Р. Фізіологія : навчально-методичний посібник до практичних занять та самостійної роботи / М. Р. </w:t>
      </w:r>
      <w:proofErr w:type="spellStart"/>
      <w:r w:rsidRPr="00B43276">
        <w:rPr>
          <w:rFonts w:ascii="Times New Roman" w:hAnsi="Times New Roman" w:cs="Times New Roman"/>
          <w:position w:val="6"/>
        </w:rPr>
        <w:t>Гжегоцький</w:t>
      </w:r>
      <w:proofErr w:type="spellEnd"/>
      <w:r w:rsidRPr="00B43276">
        <w:rPr>
          <w:rFonts w:ascii="Times New Roman" w:hAnsi="Times New Roman" w:cs="Times New Roman"/>
          <w:position w:val="6"/>
        </w:rPr>
        <w:t xml:space="preserve"> [та </w:t>
      </w:r>
      <w:proofErr w:type="spellStart"/>
      <w:r w:rsidRPr="00B43276">
        <w:rPr>
          <w:rFonts w:ascii="Times New Roman" w:hAnsi="Times New Roman" w:cs="Times New Roman"/>
          <w:position w:val="6"/>
        </w:rPr>
        <w:t>ін</w:t>
      </w:r>
      <w:proofErr w:type="spellEnd"/>
      <w:r w:rsidRPr="00B43276">
        <w:rPr>
          <w:rFonts w:ascii="Times New Roman" w:hAnsi="Times New Roman" w:cs="Times New Roman"/>
          <w:position w:val="6"/>
        </w:rPr>
        <w:t>].– Вінниця: Нова книга.– 2019.- 464 с.</w:t>
      </w:r>
    </w:p>
    <w:p w14:paraId="42082D0D" w14:textId="77777777" w:rsidR="00E768D1" w:rsidRPr="00B43276" w:rsidRDefault="00E768D1" w:rsidP="00B43276">
      <w:pPr>
        <w:pStyle w:val="a3"/>
        <w:numPr>
          <w:ilvl w:val="0"/>
          <w:numId w:val="98"/>
        </w:numPr>
        <w:tabs>
          <w:tab w:val="left" w:pos="9498"/>
        </w:tabs>
        <w:ind w:left="284" w:hanging="284"/>
        <w:jc w:val="both"/>
        <w:rPr>
          <w:rFonts w:ascii="Times New Roman" w:hAnsi="Times New Roman" w:cs="Times New Roman"/>
          <w:position w:val="6"/>
        </w:rPr>
      </w:pPr>
      <w:r w:rsidRPr="00B43276">
        <w:rPr>
          <w:rFonts w:ascii="Times New Roman" w:hAnsi="Times New Roman" w:cs="Times New Roman"/>
          <w:position w:val="6"/>
        </w:rPr>
        <w:t xml:space="preserve">Фізіологія. Короткий курс. 2-ге вид. / Мороз В.М., </w:t>
      </w:r>
      <w:proofErr w:type="spellStart"/>
      <w:r w:rsidRPr="00B43276">
        <w:rPr>
          <w:rFonts w:ascii="Times New Roman" w:hAnsi="Times New Roman" w:cs="Times New Roman"/>
          <w:position w:val="6"/>
        </w:rPr>
        <w:t>Йолтухівський</w:t>
      </w:r>
      <w:proofErr w:type="spellEnd"/>
      <w:r w:rsidRPr="00B43276">
        <w:rPr>
          <w:rFonts w:ascii="Times New Roman" w:hAnsi="Times New Roman" w:cs="Times New Roman"/>
          <w:position w:val="6"/>
        </w:rPr>
        <w:t xml:space="preserve"> М.В., Шандра О.А. [та ін.]- за ред. Мороз В.М., </w:t>
      </w:r>
      <w:proofErr w:type="spellStart"/>
      <w:r w:rsidRPr="00B43276">
        <w:rPr>
          <w:rFonts w:ascii="Times New Roman" w:hAnsi="Times New Roman" w:cs="Times New Roman"/>
          <w:position w:val="6"/>
        </w:rPr>
        <w:t>Йолтухівський</w:t>
      </w:r>
      <w:proofErr w:type="spellEnd"/>
      <w:r w:rsidRPr="00B43276">
        <w:rPr>
          <w:rFonts w:ascii="Times New Roman" w:hAnsi="Times New Roman" w:cs="Times New Roman"/>
          <w:position w:val="6"/>
        </w:rPr>
        <w:t xml:space="preserve"> М.В .– Вінниця: Нова книга. –2020. - 408 с.</w:t>
      </w:r>
    </w:p>
    <w:p w14:paraId="4EB52D5B" w14:textId="77777777" w:rsidR="00E768D1" w:rsidRPr="00B43276" w:rsidRDefault="00E768D1" w:rsidP="00B43276">
      <w:pPr>
        <w:pStyle w:val="a3"/>
        <w:numPr>
          <w:ilvl w:val="0"/>
          <w:numId w:val="98"/>
        </w:numPr>
        <w:tabs>
          <w:tab w:val="left" w:pos="284"/>
        </w:tabs>
        <w:ind w:left="284" w:hanging="284"/>
        <w:jc w:val="both"/>
        <w:rPr>
          <w:rStyle w:val="normaltextrun"/>
          <w:rFonts w:ascii="Times New Roman" w:hAnsi="Times New Roman" w:cs="Times New Roman"/>
          <w:shd w:val="clear" w:color="auto" w:fill="FFFFFF"/>
        </w:rPr>
      </w:pPr>
      <w:proofErr w:type="spellStart"/>
      <w:r w:rsidRPr="00B43276">
        <w:rPr>
          <w:rFonts w:ascii="Times New Roman" w:hAnsi="Times New Roman" w:cs="Times New Roman"/>
          <w:position w:val="6"/>
        </w:rPr>
        <w:t>Філімонов</w:t>
      </w:r>
      <w:proofErr w:type="spellEnd"/>
      <w:r w:rsidRPr="00B43276">
        <w:rPr>
          <w:rFonts w:ascii="Times New Roman" w:hAnsi="Times New Roman" w:cs="Times New Roman"/>
          <w:position w:val="6"/>
        </w:rPr>
        <w:t xml:space="preserve"> В. І. Фізіологія людини: підручник / В. Ф .</w:t>
      </w:r>
      <w:proofErr w:type="spellStart"/>
      <w:r w:rsidRPr="00B43276">
        <w:rPr>
          <w:rFonts w:ascii="Times New Roman" w:hAnsi="Times New Roman" w:cs="Times New Roman"/>
          <w:position w:val="6"/>
        </w:rPr>
        <w:t>Філімонов</w:t>
      </w:r>
      <w:proofErr w:type="spellEnd"/>
      <w:r w:rsidRPr="00B43276">
        <w:rPr>
          <w:rFonts w:ascii="Times New Roman" w:hAnsi="Times New Roman" w:cs="Times New Roman"/>
          <w:position w:val="6"/>
        </w:rPr>
        <w:t>. – 4е вид., К.: Медицина, 2021. - 488 с.</w:t>
      </w:r>
    </w:p>
    <w:p w14:paraId="1799C98A" w14:textId="77777777" w:rsidR="00E768D1" w:rsidRPr="00B43276" w:rsidRDefault="00E768D1" w:rsidP="00B43276">
      <w:pPr>
        <w:pStyle w:val="a3"/>
        <w:numPr>
          <w:ilvl w:val="0"/>
          <w:numId w:val="98"/>
        </w:numPr>
        <w:tabs>
          <w:tab w:val="left" w:pos="284"/>
        </w:tabs>
        <w:ind w:left="284" w:hanging="284"/>
        <w:jc w:val="both"/>
        <w:rPr>
          <w:rFonts w:ascii="Times New Roman" w:hAnsi="Times New Roman" w:cs="Times New Roman"/>
          <w:shd w:val="clear" w:color="auto" w:fill="FFFFFF"/>
        </w:rPr>
      </w:pPr>
      <w:r w:rsidRPr="00B43276">
        <w:rPr>
          <w:rStyle w:val="normaltextrun"/>
          <w:rFonts w:ascii="Times New Roman" w:hAnsi="Times New Roman" w:cs="Times New Roman"/>
          <w:shd w:val="clear" w:color="auto" w:fill="FFFFFF"/>
        </w:rPr>
        <w:t xml:space="preserve">Фізіологія систем крові, кровообігу, дихання, травлення, обміну і виділення. Робочий зошит : </w:t>
      </w:r>
      <w:proofErr w:type="spellStart"/>
      <w:r w:rsidRPr="00B43276">
        <w:rPr>
          <w:rStyle w:val="normaltextrun"/>
          <w:rFonts w:ascii="Times New Roman" w:hAnsi="Times New Roman" w:cs="Times New Roman"/>
          <w:shd w:val="clear" w:color="auto" w:fill="FFFFFF"/>
        </w:rPr>
        <w:t>навч</w:t>
      </w:r>
      <w:proofErr w:type="spellEnd"/>
      <w:r w:rsidRPr="00B43276">
        <w:rPr>
          <w:rStyle w:val="normaltextrun"/>
          <w:rFonts w:ascii="Times New Roman" w:hAnsi="Times New Roman" w:cs="Times New Roman"/>
          <w:shd w:val="clear" w:color="auto" w:fill="FFFFFF"/>
        </w:rPr>
        <w:t xml:space="preserve">. </w:t>
      </w:r>
      <w:proofErr w:type="spellStart"/>
      <w:r w:rsidRPr="00B43276">
        <w:rPr>
          <w:rStyle w:val="normaltextrun"/>
          <w:rFonts w:ascii="Times New Roman" w:hAnsi="Times New Roman" w:cs="Times New Roman"/>
          <w:shd w:val="clear" w:color="auto" w:fill="FFFFFF"/>
        </w:rPr>
        <w:t>посіб</w:t>
      </w:r>
      <w:proofErr w:type="spellEnd"/>
      <w:r w:rsidRPr="00B43276">
        <w:rPr>
          <w:rStyle w:val="normaltextrun"/>
          <w:rFonts w:ascii="Times New Roman" w:hAnsi="Times New Roman" w:cs="Times New Roman"/>
          <w:shd w:val="clear" w:color="auto" w:fill="FFFFFF"/>
        </w:rPr>
        <w:t xml:space="preserve">. / О. А. Шандра , Л. С. </w:t>
      </w:r>
      <w:proofErr w:type="spellStart"/>
      <w:r w:rsidRPr="00B43276">
        <w:rPr>
          <w:rStyle w:val="normaltextrun"/>
          <w:rFonts w:ascii="Times New Roman" w:hAnsi="Times New Roman" w:cs="Times New Roman"/>
          <w:shd w:val="clear" w:color="auto" w:fill="FFFFFF"/>
        </w:rPr>
        <w:t>Годлевський</w:t>
      </w:r>
      <w:proofErr w:type="spellEnd"/>
      <w:r w:rsidRPr="00B43276">
        <w:rPr>
          <w:rStyle w:val="normaltextrun"/>
          <w:rFonts w:ascii="Times New Roman" w:hAnsi="Times New Roman" w:cs="Times New Roman"/>
          <w:shd w:val="clear" w:color="auto" w:fill="FFFFFF"/>
        </w:rPr>
        <w:t xml:space="preserve">, О. А. Кащенко О. С. Л. Ляшенко, О. В. Денисенко, О. В. </w:t>
      </w:r>
      <w:proofErr w:type="spellStart"/>
      <w:r w:rsidRPr="00B43276">
        <w:rPr>
          <w:rStyle w:val="normaltextrun"/>
          <w:rFonts w:ascii="Times New Roman" w:hAnsi="Times New Roman" w:cs="Times New Roman"/>
          <w:shd w:val="clear" w:color="auto" w:fill="FFFFFF"/>
        </w:rPr>
        <w:t>Онуфриенко</w:t>
      </w:r>
      <w:proofErr w:type="spellEnd"/>
      <w:r w:rsidRPr="00B43276">
        <w:rPr>
          <w:rStyle w:val="normaltextrun"/>
          <w:rFonts w:ascii="Times New Roman" w:hAnsi="Times New Roman" w:cs="Times New Roman"/>
          <w:shd w:val="clear" w:color="auto" w:fill="FFFFFF"/>
        </w:rPr>
        <w:t xml:space="preserve">, Г. О. </w:t>
      </w:r>
      <w:proofErr w:type="spellStart"/>
      <w:r w:rsidRPr="00B43276">
        <w:rPr>
          <w:rStyle w:val="normaltextrun"/>
          <w:rFonts w:ascii="Times New Roman" w:hAnsi="Times New Roman" w:cs="Times New Roman"/>
          <w:shd w:val="clear" w:color="auto" w:fill="FFFFFF"/>
        </w:rPr>
        <w:t>Волохова</w:t>
      </w:r>
      <w:proofErr w:type="spellEnd"/>
      <w:r w:rsidRPr="00B43276">
        <w:rPr>
          <w:rStyle w:val="normaltextrun"/>
          <w:rFonts w:ascii="Times New Roman" w:hAnsi="Times New Roman" w:cs="Times New Roman"/>
          <w:shd w:val="clear" w:color="auto" w:fill="FFFFFF"/>
        </w:rPr>
        <w:t xml:space="preserve">, М. Ю. </w:t>
      </w:r>
      <w:proofErr w:type="spellStart"/>
      <w:r w:rsidRPr="00B43276">
        <w:rPr>
          <w:rStyle w:val="normaltextrun"/>
          <w:rFonts w:ascii="Times New Roman" w:hAnsi="Times New Roman" w:cs="Times New Roman"/>
          <w:shd w:val="clear" w:color="auto" w:fill="FFFFFF"/>
        </w:rPr>
        <w:t>Русакова</w:t>
      </w:r>
      <w:proofErr w:type="spellEnd"/>
      <w:r w:rsidRPr="00B43276">
        <w:rPr>
          <w:rStyle w:val="normaltextrun"/>
          <w:rFonts w:ascii="Times New Roman" w:hAnsi="Times New Roman" w:cs="Times New Roman"/>
          <w:shd w:val="clear" w:color="auto" w:fill="FFFFFF"/>
        </w:rPr>
        <w:t xml:space="preserve"> – Одеса : </w:t>
      </w:r>
      <w:proofErr w:type="spellStart"/>
      <w:r w:rsidRPr="00B43276">
        <w:rPr>
          <w:rStyle w:val="normaltextrun"/>
          <w:rFonts w:ascii="Times New Roman" w:hAnsi="Times New Roman" w:cs="Times New Roman"/>
          <w:shd w:val="clear" w:color="auto" w:fill="FFFFFF"/>
        </w:rPr>
        <w:t>Олді</w:t>
      </w:r>
      <w:proofErr w:type="spellEnd"/>
      <w:r w:rsidRPr="00B43276">
        <w:rPr>
          <w:rStyle w:val="normaltextrun"/>
          <w:rFonts w:ascii="Times New Roman" w:hAnsi="Times New Roman" w:cs="Times New Roman"/>
          <w:shd w:val="clear" w:color="auto" w:fill="FFFFFF"/>
        </w:rPr>
        <w:t xml:space="preserve">+, 2024. – 180 с. ISВN 978-966-992-516-9 </w:t>
      </w:r>
      <w:hyperlink r:id="rId89" w:tgtFrame="_blank" w:history="1">
        <w:r w:rsidRPr="00B43276">
          <w:rPr>
            <w:rStyle w:val="normaltextrun"/>
            <w:rFonts w:ascii="Times New Roman" w:hAnsi="Times New Roman" w:cs="Times New Roman"/>
            <w:color w:val="0000FF"/>
            <w:u w:val="single"/>
            <w:shd w:val="clear" w:color="auto" w:fill="FFFFFF"/>
          </w:rPr>
          <w:t>Див.</w:t>
        </w:r>
      </w:hyperlink>
    </w:p>
    <w:p w14:paraId="01D55F92" w14:textId="77777777" w:rsidR="00E768D1" w:rsidRPr="00B43276" w:rsidRDefault="00E768D1" w:rsidP="00B43276">
      <w:pPr>
        <w:pStyle w:val="a3"/>
        <w:numPr>
          <w:ilvl w:val="0"/>
          <w:numId w:val="98"/>
        </w:numPr>
        <w:tabs>
          <w:tab w:val="left" w:pos="426"/>
        </w:tabs>
        <w:ind w:left="284" w:hanging="284"/>
        <w:jc w:val="both"/>
        <w:rPr>
          <w:rFonts w:ascii="Times New Roman" w:hAnsi="Times New Roman" w:cs="Times New Roman"/>
          <w:shd w:val="clear" w:color="auto" w:fill="FFFFFF"/>
        </w:rPr>
      </w:pPr>
      <w:r w:rsidRPr="00B43276">
        <w:rPr>
          <w:rFonts w:ascii="Times New Roman" w:hAnsi="Times New Roman" w:cs="Times New Roman"/>
          <w:position w:val="6"/>
        </w:rPr>
        <w:t xml:space="preserve">Фізіологія : підручник для </w:t>
      </w:r>
      <w:proofErr w:type="spellStart"/>
      <w:r w:rsidRPr="00B43276">
        <w:rPr>
          <w:rFonts w:ascii="Times New Roman" w:hAnsi="Times New Roman" w:cs="Times New Roman"/>
          <w:position w:val="6"/>
        </w:rPr>
        <w:t>студ</w:t>
      </w:r>
      <w:proofErr w:type="spellEnd"/>
      <w:r w:rsidRPr="00B43276">
        <w:rPr>
          <w:rFonts w:ascii="Times New Roman" w:hAnsi="Times New Roman" w:cs="Times New Roman"/>
          <w:position w:val="6"/>
        </w:rPr>
        <w:t xml:space="preserve">. </w:t>
      </w:r>
      <w:proofErr w:type="spellStart"/>
      <w:r w:rsidRPr="00B43276">
        <w:rPr>
          <w:rFonts w:ascii="Times New Roman" w:hAnsi="Times New Roman" w:cs="Times New Roman"/>
          <w:position w:val="6"/>
        </w:rPr>
        <w:t>вищ</w:t>
      </w:r>
      <w:proofErr w:type="spellEnd"/>
      <w:r w:rsidRPr="00B43276">
        <w:rPr>
          <w:rFonts w:ascii="Times New Roman" w:hAnsi="Times New Roman" w:cs="Times New Roman"/>
          <w:position w:val="6"/>
        </w:rPr>
        <w:t xml:space="preserve">. мед. </w:t>
      </w:r>
      <w:proofErr w:type="spellStart"/>
      <w:r w:rsidRPr="00B43276">
        <w:rPr>
          <w:rFonts w:ascii="Times New Roman" w:hAnsi="Times New Roman" w:cs="Times New Roman"/>
          <w:position w:val="6"/>
        </w:rPr>
        <w:t>навч</w:t>
      </w:r>
      <w:proofErr w:type="spellEnd"/>
      <w:r w:rsidRPr="00B43276">
        <w:rPr>
          <w:rFonts w:ascii="Times New Roman" w:hAnsi="Times New Roman" w:cs="Times New Roman"/>
          <w:position w:val="6"/>
        </w:rPr>
        <w:t xml:space="preserve">. </w:t>
      </w:r>
      <w:proofErr w:type="spellStart"/>
      <w:r w:rsidRPr="00B43276">
        <w:rPr>
          <w:rFonts w:ascii="Times New Roman" w:hAnsi="Times New Roman" w:cs="Times New Roman"/>
          <w:position w:val="6"/>
        </w:rPr>
        <w:t>закл</w:t>
      </w:r>
      <w:proofErr w:type="spellEnd"/>
      <w:r w:rsidRPr="00B43276">
        <w:rPr>
          <w:rFonts w:ascii="Times New Roman" w:hAnsi="Times New Roman" w:cs="Times New Roman"/>
          <w:position w:val="6"/>
        </w:rPr>
        <w:t xml:space="preserve">. / В. Г. Шевчук [та ін.], за ред. В. Г. Шевчука. - Вид. 5, </w:t>
      </w:r>
      <w:proofErr w:type="spellStart"/>
      <w:r w:rsidRPr="00B43276">
        <w:rPr>
          <w:rFonts w:ascii="Times New Roman" w:hAnsi="Times New Roman" w:cs="Times New Roman"/>
          <w:position w:val="6"/>
        </w:rPr>
        <w:t>випр</w:t>
      </w:r>
      <w:proofErr w:type="spellEnd"/>
      <w:r w:rsidRPr="00B43276">
        <w:rPr>
          <w:rFonts w:ascii="Times New Roman" w:hAnsi="Times New Roman" w:cs="Times New Roman"/>
          <w:position w:val="6"/>
        </w:rPr>
        <w:t xml:space="preserve">. і </w:t>
      </w:r>
      <w:proofErr w:type="spellStart"/>
      <w:r w:rsidRPr="00B43276">
        <w:rPr>
          <w:rFonts w:ascii="Times New Roman" w:hAnsi="Times New Roman" w:cs="Times New Roman"/>
          <w:position w:val="6"/>
        </w:rPr>
        <w:t>доповн</w:t>
      </w:r>
      <w:proofErr w:type="spellEnd"/>
      <w:r w:rsidRPr="00B43276">
        <w:rPr>
          <w:rFonts w:ascii="Times New Roman" w:hAnsi="Times New Roman" w:cs="Times New Roman"/>
          <w:position w:val="6"/>
        </w:rPr>
        <w:t>. – Вінниця : Нова книга. - 2021. - 448 с.</w:t>
      </w:r>
      <w:r w:rsidRPr="00B43276">
        <w:rPr>
          <w:rFonts w:ascii="Times New Roman" w:hAnsi="Times New Roman" w:cs="Times New Roman"/>
        </w:rPr>
        <w:t>.</w:t>
      </w:r>
    </w:p>
    <w:p w14:paraId="71C00C7F" w14:textId="77777777" w:rsidR="00E768D1" w:rsidRPr="00C7274D" w:rsidRDefault="00E768D1" w:rsidP="00E768D1">
      <w:pPr>
        <w:widowControl/>
        <w:ind w:left="426" w:hanging="426"/>
        <w:jc w:val="both"/>
        <w:rPr>
          <w:rFonts w:ascii="Times New Roman" w:eastAsia="Calibri" w:hAnsi="Times New Roman" w:cs="Times New Roman"/>
          <w:i/>
          <w:color w:val="auto"/>
          <w:lang w:bidi="ar-SA"/>
        </w:rPr>
      </w:pPr>
      <w:r w:rsidRPr="00C7274D">
        <w:rPr>
          <w:rFonts w:ascii="Times New Roman" w:eastAsia="Calibri" w:hAnsi="Times New Roman" w:cs="Times New Roman"/>
          <w:i/>
          <w:color w:val="auto"/>
          <w:lang w:bidi="ar-SA"/>
        </w:rPr>
        <w:t>Додаткова</w:t>
      </w:r>
    </w:p>
    <w:p w14:paraId="6FAC67A3" w14:textId="77777777" w:rsidR="00E768D1" w:rsidRPr="00B43276" w:rsidRDefault="00E768D1" w:rsidP="00B43276">
      <w:pPr>
        <w:pStyle w:val="a3"/>
        <w:widowControl/>
        <w:numPr>
          <w:ilvl w:val="0"/>
          <w:numId w:val="99"/>
        </w:numPr>
        <w:tabs>
          <w:tab w:val="left" w:pos="426"/>
        </w:tabs>
        <w:ind w:left="284" w:hanging="284"/>
        <w:jc w:val="both"/>
        <w:rPr>
          <w:rFonts w:ascii="Times New Roman" w:eastAsia="Calibri" w:hAnsi="Times New Roman" w:cs="Times New Roman"/>
          <w:color w:val="auto"/>
          <w:position w:val="6"/>
          <w:lang w:val="en-US" w:eastAsia="en-US" w:bidi="ar-SA"/>
        </w:rPr>
      </w:pPr>
      <w:r w:rsidRPr="00B43276">
        <w:rPr>
          <w:rFonts w:ascii="Times New Roman" w:eastAsia="Calibri" w:hAnsi="Times New Roman" w:cs="Times New Roman"/>
          <w:color w:val="auto"/>
          <w:position w:val="6"/>
          <w:lang w:val="en-US" w:eastAsia="en-US" w:bidi="ar-SA"/>
        </w:rPr>
        <w:t xml:space="preserve">Physiology [textbook] /V. M. Moroz, O.A. Shandra. – 5th ed. - </w:t>
      </w:r>
      <w:proofErr w:type="spellStart"/>
      <w:r w:rsidRPr="00B43276">
        <w:rPr>
          <w:rFonts w:ascii="Times New Roman" w:eastAsia="Calibri" w:hAnsi="Times New Roman" w:cs="Times New Roman"/>
          <w:color w:val="auto"/>
          <w:position w:val="6"/>
          <w:lang w:val="en-US" w:eastAsia="en-US" w:bidi="ar-SA"/>
        </w:rPr>
        <w:t>Vinnytsya</w:t>
      </w:r>
      <w:proofErr w:type="spellEnd"/>
      <w:r w:rsidRPr="00B43276">
        <w:rPr>
          <w:rFonts w:ascii="Times New Roman" w:eastAsia="Calibri" w:hAnsi="Times New Roman" w:cs="Times New Roman"/>
          <w:color w:val="auto"/>
          <w:position w:val="6"/>
          <w:lang w:val="en-US" w:eastAsia="en-US" w:bidi="ar-SA"/>
        </w:rPr>
        <w:t xml:space="preserve">: Nova </w:t>
      </w:r>
      <w:proofErr w:type="spellStart"/>
      <w:r w:rsidRPr="00B43276">
        <w:rPr>
          <w:rFonts w:ascii="Times New Roman" w:eastAsia="Calibri" w:hAnsi="Times New Roman" w:cs="Times New Roman"/>
          <w:color w:val="auto"/>
          <w:position w:val="6"/>
          <w:lang w:val="en-US" w:eastAsia="en-US" w:bidi="ar-SA"/>
        </w:rPr>
        <w:t>Kniga</w:t>
      </w:r>
      <w:proofErr w:type="spellEnd"/>
      <w:r w:rsidRPr="00B43276">
        <w:rPr>
          <w:rFonts w:ascii="Times New Roman" w:eastAsia="Calibri" w:hAnsi="Times New Roman" w:cs="Times New Roman"/>
          <w:color w:val="auto"/>
          <w:position w:val="6"/>
          <w:lang w:val="en-US" w:eastAsia="en-US" w:bidi="ar-SA"/>
        </w:rPr>
        <w:t>. - 2020. – 728</w:t>
      </w:r>
      <w:r w:rsidRPr="00B43276">
        <w:rPr>
          <w:rFonts w:ascii="Times New Roman" w:eastAsia="Calibri" w:hAnsi="Times New Roman" w:cs="Times New Roman"/>
          <w:color w:val="auto"/>
          <w:position w:val="6"/>
          <w:lang w:eastAsia="en-US" w:bidi="ar-SA"/>
        </w:rPr>
        <w:t xml:space="preserve"> </w:t>
      </w:r>
      <w:r w:rsidRPr="00B43276">
        <w:rPr>
          <w:rFonts w:ascii="Times New Roman" w:eastAsia="Calibri" w:hAnsi="Times New Roman" w:cs="Times New Roman"/>
          <w:color w:val="auto"/>
          <w:position w:val="6"/>
          <w:lang w:val="en-US" w:eastAsia="en-US" w:bidi="ar-SA"/>
        </w:rPr>
        <w:t>p.</w:t>
      </w:r>
    </w:p>
    <w:p w14:paraId="4410C097" w14:textId="77777777" w:rsidR="00E768D1" w:rsidRPr="00B43276" w:rsidRDefault="00E768D1" w:rsidP="00B43276">
      <w:pPr>
        <w:pStyle w:val="a3"/>
        <w:widowControl/>
        <w:numPr>
          <w:ilvl w:val="0"/>
          <w:numId w:val="99"/>
        </w:numPr>
        <w:tabs>
          <w:tab w:val="left" w:pos="426"/>
        </w:tabs>
        <w:ind w:left="284" w:hanging="284"/>
        <w:jc w:val="both"/>
        <w:rPr>
          <w:rFonts w:ascii="Times New Roman" w:eastAsia="Calibri" w:hAnsi="Times New Roman" w:cs="Times New Roman"/>
          <w:color w:val="auto"/>
          <w:position w:val="6"/>
          <w:lang w:val="en-US" w:eastAsia="en-US" w:bidi="ar-SA"/>
        </w:rPr>
      </w:pPr>
      <w:r w:rsidRPr="00B43276">
        <w:rPr>
          <w:rFonts w:ascii="Times New Roman" w:eastAsia="Calibri" w:hAnsi="Times New Roman" w:cs="Times New Roman"/>
          <w:color w:val="auto"/>
          <w:position w:val="6"/>
          <w:lang w:val="en-US" w:eastAsia="en-US" w:bidi="ar-SA"/>
        </w:rPr>
        <w:t>Costanzo L. S. Physiology / L. S. Costanzo.- Elsevier Health Sciences.</w:t>
      </w:r>
      <w:r w:rsidRPr="00B43276">
        <w:rPr>
          <w:rFonts w:ascii="Times New Roman" w:eastAsia="Calibri" w:hAnsi="Times New Roman" w:cs="Times New Roman"/>
          <w:color w:val="auto"/>
          <w:position w:val="6"/>
          <w:lang w:eastAsia="en-US" w:bidi="ar-SA"/>
        </w:rPr>
        <w:t xml:space="preserve"> </w:t>
      </w:r>
      <w:r w:rsidRPr="00B43276">
        <w:rPr>
          <w:rFonts w:ascii="Times New Roman" w:eastAsia="Calibri" w:hAnsi="Times New Roman" w:cs="Times New Roman"/>
          <w:color w:val="auto"/>
          <w:position w:val="6"/>
          <w:lang w:val="en-US" w:eastAsia="en-US" w:bidi="ar-SA"/>
        </w:rPr>
        <w:t>-</w:t>
      </w:r>
      <w:r w:rsidRPr="00B43276">
        <w:rPr>
          <w:rFonts w:ascii="Times New Roman" w:eastAsia="Calibri" w:hAnsi="Times New Roman" w:cs="Times New Roman"/>
          <w:color w:val="auto"/>
          <w:position w:val="6"/>
          <w:lang w:eastAsia="en-US" w:bidi="ar-SA"/>
        </w:rPr>
        <w:t xml:space="preserve"> </w:t>
      </w:r>
      <w:r w:rsidRPr="00B43276">
        <w:rPr>
          <w:rFonts w:ascii="Times New Roman" w:eastAsia="Calibri" w:hAnsi="Times New Roman" w:cs="Times New Roman"/>
          <w:color w:val="auto"/>
          <w:position w:val="6"/>
          <w:lang w:val="en-US" w:eastAsia="en-US" w:bidi="ar-SA"/>
        </w:rPr>
        <w:t>7th ed.,</w:t>
      </w:r>
      <w:r w:rsidRPr="00B43276">
        <w:rPr>
          <w:rFonts w:ascii="Times New Roman" w:eastAsia="Calibri" w:hAnsi="Times New Roman" w:cs="Times New Roman"/>
          <w:color w:val="auto"/>
          <w:position w:val="6"/>
          <w:lang w:eastAsia="en-US" w:bidi="ar-SA"/>
        </w:rPr>
        <w:t xml:space="preserve"> </w:t>
      </w:r>
      <w:r w:rsidRPr="00B43276">
        <w:rPr>
          <w:rFonts w:ascii="Times New Roman" w:eastAsia="Calibri" w:hAnsi="Times New Roman" w:cs="Times New Roman"/>
          <w:color w:val="auto"/>
          <w:position w:val="6"/>
          <w:lang w:val="en-US" w:eastAsia="en-US" w:bidi="ar-SA"/>
        </w:rPr>
        <w:t>2021.</w:t>
      </w:r>
      <w:r w:rsidRPr="00B43276">
        <w:rPr>
          <w:rFonts w:ascii="Times New Roman" w:eastAsia="Calibri" w:hAnsi="Times New Roman" w:cs="Times New Roman"/>
          <w:color w:val="auto"/>
          <w:position w:val="6"/>
          <w:lang w:eastAsia="en-US" w:bidi="ar-SA"/>
        </w:rPr>
        <w:t xml:space="preserve"> </w:t>
      </w:r>
      <w:r w:rsidRPr="00B43276">
        <w:rPr>
          <w:rFonts w:ascii="Times New Roman" w:eastAsia="Calibri" w:hAnsi="Times New Roman" w:cs="Times New Roman"/>
          <w:color w:val="auto"/>
          <w:position w:val="6"/>
          <w:lang w:val="en-US" w:eastAsia="en-US" w:bidi="ar-SA"/>
        </w:rPr>
        <w:t xml:space="preserve">-528 p. </w:t>
      </w:r>
    </w:p>
    <w:p w14:paraId="51B93BBE" w14:textId="77777777" w:rsidR="00E768D1" w:rsidRPr="00B43276" w:rsidRDefault="00E768D1" w:rsidP="00B43276">
      <w:pPr>
        <w:pStyle w:val="a3"/>
        <w:widowControl/>
        <w:numPr>
          <w:ilvl w:val="0"/>
          <w:numId w:val="99"/>
        </w:numPr>
        <w:tabs>
          <w:tab w:val="left" w:pos="426"/>
        </w:tabs>
        <w:ind w:left="284" w:hanging="284"/>
        <w:jc w:val="both"/>
        <w:rPr>
          <w:rFonts w:ascii="Times New Roman" w:eastAsia="Calibri" w:hAnsi="Times New Roman" w:cs="Times New Roman"/>
          <w:color w:val="auto"/>
          <w:position w:val="6"/>
          <w:lang w:val="en-US" w:eastAsia="en-US" w:bidi="ar-SA"/>
        </w:rPr>
      </w:pPr>
      <w:r w:rsidRPr="00B43276">
        <w:rPr>
          <w:rFonts w:ascii="Times New Roman" w:eastAsia="Calibri" w:hAnsi="Times New Roman" w:cs="Times New Roman"/>
          <w:color w:val="auto"/>
          <w:position w:val="6"/>
          <w:lang w:val="en-US" w:eastAsia="en-US" w:bidi="ar-SA"/>
        </w:rPr>
        <w:lastRenderedPageBreak/>
        <w:t>Ganong's Review of Medical Physiology / K. E. Barrett, S. M. Barman, H. L. Brooks., J. Yuan, - McGraw Hill Medical. – 26th edition, 2019. –752 p.</w:t>
      </w:r>
    </w:p>
    <w:p w14:paraId="4A35CE86" w14:textId="77777777" w:rsidR="00E768D1" w:rsidRPr="00B43276" w:rsidRDefault="00E768D1" w:rsidP="00B43276">
      <w:pPr>
        <w:pStyle w:val="a3"/>
        <w:widowControl/>
        <w:numPr>
          <w:ilvl w:val="0"/>
          <w:numId w:val="99"/>
        </w:numPr>
        <w:tabs>
          <w:tab w:val="left" w:pos="426"/>
        </w:tabs>
        <w:ind w:left="284" w:hanging="284"/>
        <w:jc w:val="both"/>
        <w:rPr>
          <w:rFonts w:ascii="Times New Roman" w:eastAsia="Calibri" w:hAnsi="Times New Roman" w:cs="Times New Roman"/>
          <w:color w:val="auto"/>
          <w:position w:val="6"/>
          <w:lang w:val="en-US" w:eastAsia="en-US" w:bidi="ar-SA"/>
        </w:rPr>
      </w:pPr>
      <w:r w:rsidRPr="00B43276">
        <w:rPr>
          <w:rFonts w:ascii="Times New Roman" w:eastAsia="Calibri" w:hAnsi="Times New Roman" w:cs="Times New Roman"/>
          <w:color w:val="auto"/>
          <w:position w:val="6"/>
          <w:lang w:val="en-US" w:eastAsia="en-US" w:bidi="ar-SA"/>
        </w:rPr>
        <w:t xml:space="preserve">Guyton </w:t>
      </w:r>
      <w:r w:rsidRPr="00B43276">
        <w:rPr>
          <w:rFonts w:ascii="Times New Roman" w:eastAsia="Calibri" w:hAnsi="Times New Roman" w:cs="Times New Roman"/>
          <w:color w:val="auto"/>
          <w:position w:val="6"/>
          <w:lang w:val="ru-RU" w:eastAsia="en-US" w:bidi="ar-SA"/>
        </w:rPr>
        <w:t>А</w:t>
      </w:r>
      <w:r w:rsidRPr="00B43276">
        <w:rPr>
          <w:rFonts w:ascii="Times New Roman" w:eastAsia="Calibri" w:hAnsi="Times New Roman" w:cs="Times New Roman"/>
          <w:color w:val="auto"/>
          <w:position w:val="6"/>
          <w:lang w:val="en-US" w:eastAsia="en-US" w:bidi="ar-SA"/>
        </w:rPr>
        <w:t>. Textbook of Medical Physiology / A. Guyton,  J. E. Hall. -  Elsevier. -  14th Edition, 2021. – 1820 p.</w:t>
      </w:r>
    </w:p>
    <w:p w14:paraId="0D40D71B" w14:textId="77777777" w:rsidR="00E768D1" w:rsidRPr="00B43276" w:rsidRDefault="00E768D1" w:rsidP="00B43276">
      <w:pPr>
        <w:pStyle w:val="a3"/>
        <w:widowControl/>
        <w:numPr>
          <w:ilvl w:val="0"/>
          <w:numId w:val="99"/>
        </w:numPr>
        <w:tabs>
          <w:tab w:val="left" w:pos="426"/>
        </w:tabs>
        <w:ind w:left="284" w:hanging="284"/>
        <w:jc w:val="both"/>
        <w:rPr>
          <w:rFonts w:ascii="Times New Roman" w:eastAsia="Calibri" w:hAnsi="Times New Roman" w:cs="Times New Roman"/>
          <w:color w:val="auto"/>
          <w:position w:val="6"/>
          <w:lang w:val="en-US" w:eastAsia="en-US" w:bidi="ar-SA"/>
        </w:rPr>
      </w:pPr>
      <w:r w:rsidRPr="00B43276">
        <w:rPr>
          <w:rFonts w:ascii="Times New Roman" w:eastAsia="Calibri" w:hAnsi="Times New Roman" w:cs="Times New Roman"/>
          <w:color w:val="auto"/>
          <w:position w:val="6"/>
          <w:lang w:val="en-US" w:eastAsia="en-US" w:bidi="ar-SA"/>
        </w:rPr>
        <w:t>Koeppen B. M. Berne and Levy Physiology /  B. M. Koeppen,  B. A. Stanton. -  Elsevier Health Sciences. - 8th edition, 2023. – 864 p.</w:t>
      </w:r>
    </w:p>
    <w:p w14:paraId="0B88D3EB" w14:textId="77777777" w:rsidR="00E768D1" w:rsidRPr="00B43276" w:rsidRDefault="00E768D1" w:rsidP="00B43276">
      <w:pPr>
        <w:pStyle w:val="a3"/>
        <w:widowControl/>
        <w:numPr>
          <w:ilvl w:val="0"/>
          <w:numId w:val="99"/>
        </w:numPr>
        <w:tabs>
          <w:tab w:val="left" w:pos="426"/>
        </w:tabs>
        <w:ind w:left="284" w:hanging="284"/>
        <w:jc w:val="both"/>
        <w:rPr>
          <w:rFonts w:ascii="Times New Roman" w:eastAsia="Calibri" w:hAnsi="Times New Roman" w:cs="Times New Roman"/>
          <w:color w:val="auto"/>
          <w:position w:val="6"/>
          <w:lang w:val="en-US" w:eastAsia="en-US" w:bidi="ar-SA"/>
        </w:rPr>
      </w:pPr>
      <w:proofErr w:type="spellStart"/>
      <w:r w:rsidRPr="00B43276">
        <w:rPr>
          <w:rFonts w:ascii="Times New Roman" w:eastAsia="Calibri" w:hAnsi="Times New Roman" w:cs="Times New Roman"/>
          <w:color w:val="auto"/>
          <w:position w:val="6"/>
          <w:lang w:val="en-US" w:eastAsia="en-US" w:bidi="ar-SA"/>
        </w:rPr>
        <w:t>Sembulingam</w:t>
      </w:r>
      <w:proofErr w:type="spellEnd"/>
      <w:r w:rsidRPr="00B43276">
        <w:rPr>
          <w:rFonts w:ascii="Times New Roman" w:eastAsia="Calibri" w:hAnsi="Times New Roman" w:cs="Times New Roman"/>
          <w:color w:val="auto"/>
          <w:position w:val="6"/>
          <w:lang w:val="en-US" w:eastAsia="en-US" w:bidi="ar-SA"/>
        </w:rPr>
        <w:t xml:space="preserve"> K. Essentials of Medical Physiology / K. </w:t>
      </w:r>
      <w:proofErr w:type="spellStart"/>
      <w:r w:rsidRPr="00B43276">
        <w:rPr>
          <w:rFonts w:ascii="Times New Roman" w:eastAsia="Calibri" w:hAnsi="Times New Roman" w:cs="Times New Roman"/>
          <w:color w:val="auto"/>
          <w:position w:val="6"/>
          <w:lang w:val="en-US" w:eastAsia="en-US" w:bidi="ar-SA"/>
        </w:rPr>
        <w:t>Sembulingam</w:t>
      </w:r>
      <w:proofErr w:type="spellEnd"/>
      <w:r w:rsidRPr="00B43276">
        <w:rPr>
          <w:rFonts w:ascii="Times New Roman" w:eastAsia="Calibri" w:hAnsi="Times New Roman" w:cs="Times New Roman"/>
          <w:color w:val="auto"/>
          <w:position w:val="6"/>
          <w:lang w:val="en-US" w:eastAsia="en-US" w:bidi="ar-SA"/>
        </w:rPr>
        <w:t xml:space="preserve">, P. </w:t>
      </w:r>
      <w:proofErr w:type="spellStart"/>
      <w:r w:rsidRPr="00B43276">
        <w:rPr>
          <w:rFonts w:ascii="Times New Roman" w:eastAsia="Calibri" w:hAnsi="Times New Roman" w:cs="Times New Roman"/>
          <w:color w:val="auto"/>
          <w:position w:val="6"/>
          <w:lang w:val="en-US" w:eastAsia="en-US" w:bidi="ar-SA"/>
        </w:rPr>
        <w:t>Sembulingam</w:t>
      </w:r>
      <w:proofErr w:type="spellEnd"/>
      <w:r w:rsidRPr="00B43276">
        <w:rPr>
          <w:rFonts w:ascii="Times New Roman" w:eastAsia="Calibri" w:hAnsi="Times New Roman" w:cs="Times New Roman"/>
          <w:color w:val="auto"/>
          <w:position w:val="6"/>
          <w:lang w:val="en-US" w:eastAsia="en-US" w:bidi="ar-SA"/>
        </w:rPr>
        <w:t>. – Jaypee Brothers Medical Publishers. – 9th ed., 2022. –1022 p.</w:t>
      </w:r>
    </w:p>
    <w:p w14:paraId="1B369F30" w14:textId="77777777" w:rsidR="00E768D1" w:rsidRPr="00C7274D" w:rsidRDefault="00E768D1" w:rsidP="00E768D1">
      <w:pPr>
        <w:widowControl/>
        <w:jc w:val="both"/>
        <w:rPr>
          <w:rFonts w:ascii="Times New Roman" w:eastAsia="Calibri" w:hAnsi="Times New Roman" w:cs="Times New Roman"/>
          <w:bCs/>
          <w:i/>
          <w:iCs/>
          <w:color w:val="auto"/>
          <w:lang w:bidi="ar-SA"/>
        </w:rPr>
      </w:pPr>
      <w:r w:rsidRPr="00C7274D">
        <w:rPr>
          <w:rFonts w:ascii="Times New Roman" w:eastAsia="Calibri" w:hAnsi="Times New Roman" w:cs="Times New Roman"/>
          <w:bCs/>
          <w:i/>
          <w:iCs/>
          <w:color w:val="auto"/>
          <w:lang w:bidi="ar-SA"/>
        </w:rPr>
        <w:t>Електронні інформаційні ресурси</w:t>
      </w:r>
    </w:p>
    <w:p w14:paraId="1985AC7D" w14:textId="77777777" w:rsidR="00E768D1" w:rsidRPr="00B43276" w:rsidRDefault="00E768D1" w:rsidP="00B43276">
      <w:pPr>
        <w:pStyle w:val="a3"/>
        <w:widowControl/>
        <w:numPr>
          <w:ilvl w:val="0"/>
          <w:numId w:val="100"/>
        </w:numPr>
        <w:tabs>
          <w:tab w:val="left" w:pos="9498"/>
        </w:tabs>
        <w:ind w:left="284" w:hanging="284"/>
        <w:jc w:val="both"/>
        <w:rPr>
          <w:rFonts w:ascii="Times New Roman" w:eastAsia="Calibri" w:hAnsi="Times New Roman" w:cs="Times New Roman"/>
          <w:color w:val="auto"/>
          <w:position w:val="6"/>
          <w:lang w:eastAsia="en-US" w:bidi="ar-SA"/>
        </w:rPr>
      </w:pPr>
      <w:r w:rsidRPr="00B43276">
        <w:rPr>
          <w:rFonts w:ascii="Times New Roman" w:eastAsia="Calibri" w:hAnsi="Times New Roman" w:cs="Times New Roman"/>
          <w:color w:val="auto"/>
          <w:position w:val="6"/>
          <w:lang w:eastAsia="en-US" w:bidi="ar-SA"/>
        </w:rPr>
        <w:t xml:space="preserve">Офіційний сайт кафедри фізіології та біофізики </w:t>
      </w:r>
      <w:proofErr w:type="spellStart"/>
      <w:r w:rsidRPr="00B43276">
        <w:rPr>
          <w:rFonts w:ascii="Times New Roman" w:eastAsia="Calibri" w:hAnsi="Times New Roman" w:cs="Times New Roman"/>
          <w:color w:val="auto"/>
          <w:position w:val="6"/>
          <w:lang w:eastAsia="en-US" w:bidi="ar-SA"/>
        </w:rPr>
        <w:t>ОНМедУ</w:t>
      </w:r>
      <w:proofErr w:type="spellEnd"/>
      <w:r w:rsidRPr="00B43276">
        <w:rPr>
          <w:rFonts w:ascii="Times New Roman" w:eastAsia="Calibri" w:hAnsi="Times New Roman" w:cs="Times New Roman"/>
          <w:color w:val="auto"/>
          <w:position w:val="6"/>
          <w:lang w:eastAsia="en-US" w:bidi="ar-SA"/>
        </w:rPr>
        <w:t xml:space="preserve"> </w:t>
      </w:r>
      <w:hyperlink r:id="rId90" w:history="1">
        <w:r w:rsidRPr="00B43276">
          <w:rPr>
            <w:rFonts w:ascii="Times New Roman" w:eastAsia="Calibri" w:hAnsi="Times New Roman" w:cs="Times New Roman"/>
            <w:color w:val="0563C1"/>
            <w:u w:val="single"/>
            <w:lang w:eastAsia="en-US" w:bidi="ar-SA"/>
          </w:rPr>
          <w:t>https://onmedu.edu.ua/kafedra/biofiziki-informatiki-medichnoi-aparaturi/</w:t>
        </w:r>
      </w:hyperlink>
    </w:p>
    <w:p w14:paraId="3836E5CB" w14:textId="77777777" w:rsidR="00E768D1" w:rsidRPr="00B43276" w:rsidRDefault="00E768D1" w:rsidP="00B43276">
      <w:pPr>
        <w:pStyle w:val="a3"/>
        <w:widowControl/>
        <w:numPr>
          <w:ilvl w:val="0"/>
          <w:numId w:val="100"/>
        </w:numPr>
        <w:tabs>
          <w:tab w:val="left" w:pos="9498"/>
        </w:tabs>
        <w:ind w:left="284" w:hanging="284"/>
        <w:jc w:val="both"/>
        <w:rPr>
          <w:rFonts w:ascii="Times New Roman" w:eastAsia="Calibri" w:hAnsi="Times New Roman" w:cs="Times New Roman"/>
          <w:color w:val="auto"/>
          <w:lang w:val="ru-RU" w:eastAsia="en-US" w:bidi="ar-SA"/>
        </w:rPr>
      </w:pPr>
      <w:r w:rsidRPr="00B43276">
        <w:rPr>
          <w:rFonts w:ascii="Times New Roman" w:eastAsia="Calibri" w:hAnsi="Times New Roman" w:cs="Times New Roman"/>
          <w:color w:val="auto"/>
          <w:lang w:val="ru-RU" w:eastAsia="en-US" w:bidi="ar-SA"/>
        </w:rPr>
        <w:t xml:space="preserve">Центр </w:t>
      </w:r>
      <w:proofErr w:type="spellStart"/>
      <w:r w:rsidRPr="00B43276">
        <w:rPr>
          <w:rFonts w:ascii="Times New Roman" w:eastAsia="Calibri" w:hAnsi="Times New Roman" w:cs="Times New Roman"/>
          <w:color w:val="auto"/>
          <w:lang w:val="ru-RU" w:eastAsia="en-US" w:bidi="ar-SA"/>
        </w:rPr>
        <w:t>тестування</w:t>
      </w:r>
      <w:proofErr w:type="spellEnd"/>
      <w:r w:rsidRPr="00B43276">
        <w:rPr>
          <w:rFonts w:ascii="Times New Roman" w:eastAsia="Calibri" w:hAnsi="Times New Roman" w:cs="Times New Roman"/>
          <w:color w:val="auto"/>
          <w:lang w:val="ru-RU" w:eastAsia="en-US" w:bidi="ar-SA"/>
        </w:rPr>
        <w:t xml:space="preserve"> – база </w:t>
      </w:r>
      <w:proofErr w:type="spellStart"/>
      <w:r w:rsidRPr="00B43276">
        <w:rPr>
          <w:rFonts w:ascii="Times New Roman" w:eastAsia="Calibri" w:hAnsi="Times New Roman" w:cs="Times New Roman"/>
          <w:color w:val="auto"/>
          <w:lang w:val="ru-RU" w:eastAsia="en-US" w:bidi="ar-SA"/>
        </w:rPr>
        <w:t>ліцензійних</w:t>
      </w:r>
      <w:proofErr w:type="spellEnd"/>
      <w:r w:rsidRPr="00B43276">
        <w:rPr>
          <w:rFonts w:ascii="Times New Roman" w:eastAsia="Calibri" w:hAnsi="Times New Roman" w:cs="Times New Roman"/>
          <w:color w:val="auto"/>
          <w:lang w:val="ru-RU" w:eastAsia="en-US" w:bidi="ar-SA"/>
        </w:rPr>
        <w:t xml:space="preserve"> </w:t>
      </w:r>
      <w:proofErr w:type="spellStart"/>
      <w:r w:rsidRPr="00B43276">
        <w:rPr>
          <w:rFonts w:ascii="Times New Roman" w:eastAsia="Calibri" w:hAnsi="Times New Roman" w:cs="Times New Roman"/>
          <w:color w:val="auto"/>
          <w:lang w:val="ru-RU" w:eastAsia="en-US" w:bidi="ar-SA"/>
        </w:rPr>
        <w:t>тестових</w:t>
      </w:r>
      <w:proofErr w:type="spellEnd"/>
      <w:r w:rsidRPr="00B43276">
        <w:rPr>
          <w:rFonts w:ascii="Times New Roman" w:eastAsia="Calibri" w:hAnsi="Times New Roman" w:cs="Times New Roman"/>
          <w:color w:val="auto"/>
          <w:lang w:val="ru-RU" w:eastAsia="en-US" w:bidi="ar-SA"/>
        </w:rPr>
        <w:t xml:space="preserve"> </w:t>
      </w:r>
      <w:proofErr w:type="spellStart"/>
      <w:r w:rsidRPr="00B43276">
        <w:rPr>
          <w:rFonts w:ascii="Times New Roman" w:eastAsia="Calibri" w:hAnsi="Times New Roman" w:cs="Times New Roman"/>
          <w:color w:val="auto"/>
          <w:lang w:val="ru-RU" w:eastAsia="en-US" w:bidi="ar-SA"/>
        </w:rPr>
        <w:t>завдань</w:t>
      </w:r>
      <w:proofErr w:type="spellEnd"/>
      <w:r w:rsidRPr="00B43276">
        <w:rPr>
          <w:rFonts w:ascii="Times New Roman" w:eastAsia="Calibri" w:hAnsi="Times New Roman" w:cs="Times New Roman"/>
          <w:color w:val="auto"/>
          <w:lang w:val="ru-RU" w:eastAsia="en-US" w:bidi="ar-SA"/>
        </w:rPr>
        <w:t xml:space="preserve"> «Крок»-1 </w:t>
      </w:r>
      <w:hyperlink r:id="rId91" w:history="1">
        <w:r w:rsidRPr="00B43276">
          <w:rPr>
            <w:rFonts w:ascii="Times New Roman" w:eastAsia="Calibri" w:hAnsi="Times New Roman" w:cs="Times New Roman"/>
            <w:color w:val="0563C1"/>
            <w:u w:val="single"/>
            <w:lang w:val="ru-RU" w:eastAsia="en-US" w:bidi="ar-SA"/>
          </w:rPr>
          <w:t>https://www.testcentr.org.ua/uk/component/sppagebuilder/?view=page&amp;id=317</w:t>
        </w:r>
      </w:hyperlink>
    </w:p>
    <w:p w14:paraId="2D1A60EF" w14:textId="77777777" w:rsidR="00E768D1" w:rsidRPr="00B43276" w:rsidRDefault="00E768D1" w:rsidP="00B43276">
      <w:pPr>
        <w:pStyle w:val="a3"/>
        <w:widowControl/>
        <w:numPr>
          <w:ilvl w:val="0"/>
          <w:numId w:val="100"/>
        </w:numPr>
        <w:tabs>
          <w:tab w:val="left" w:pos="9498"/>
        </w:tabs>
        <w:ind w:left="284" w:hanging="284"/>
        <w:jc w:val="both"/>
        <w:rPr>
          <w:rFonts w:ascii="Times New Roman" w:eastAsia="Calibri" w:hAnsi="Times New Roman" w:cs="Times New Roman"/>
          <w:color w:val="auto"/>
          <w:lang w:val="ru-RU" w:eastAsia="en-US" w:bidi="ar-SA"/>
        </w:rPr>
      </w:pPr>
      <w:proofErr w:type="spellStart"/>
      <w:r w:rsidRPr="00B43276">
        <w:rPr>
          <w:rFonts w:ascii="Times New Roman" w:eastAsia="Calibri" w:hAnsi="Times New Roman" w:cs="Times New Roman"/>
          <w:color w:val="auto"/>
          <w:lang w:val="ru-RU" w:eastAsia="en-US" w:bidi="ar-SA"/>
        </w:rPr>
        <w:t>Підготовка</w:t>
      </w:r>
      <w:proofErr w:type="spellEnd"/>
      <w:r w:rsidRPr="00B43276">
        <w:rPr>
          <w:rFonts w:ascii="Times New Roman" w:eastAsia="Calibri" w:hAnsi="Times New Roman" w:cs="Times New Roman"/>
          <w:color w:val="auto"/>
          <w:lang w:val="ru-RU" w:eastAsia="en-US" w:bidi="ar-SA"/>
        </w:rPr>
        <w:t xml:space="preserve"> до Крок-1: </w:t>
      </w:r>
      <w:hyperlink r:id="rId92" w:history="1">
        <w:r w:rsidRPr="00B43276">
          <w:rPr>
            <w:rFonts w:ascii="Times New Roman" w:eastAsia="Calibri" w:hAnsi="Times New Roman" w:cs="Times New Roman"/>
            <w:color w:val="0563C1"/>
            <w:u w:val="single"/>
            <w:lang w:val="ru-RU" w:eastAsia="en-US" w:bidi="ar-SA"/>
          </w:rPr>
          <w:t>https://testkrok.org.ua/</w:t>
        </w:r>
      </w:hyperlink>
    </w:p>
    <w:p w14:paraId="68056F89" w14:textId="77777777" w:rsidR="00E768D1" w:rsidRPr="00B43276" w:rsidRDefault="00E768D1" w:rsidP="00B43276">
      <w:pPr>
        <w:pStyle w:val="a3"/>
        <w:widowControl/>
        <w:numPr>
          <w:ilvl w:val="0"/>
          <w:numId w:val="100"/>
        </w:numPr>
        <w:tabs>
          <w:tab w:val="left" w:pos="9498"/>
        </w:tabs>
        <w:ind w:left="284" w:hanging="284"/>
        <w:jc w:val="both"/>
        <w:rPr>
          <w:rFonts w:ascii="Times New Roman" w:eastAsia="Calibri" w:hAnsi="Times New Roman" w:cs="Times New Roman"/>
          <w:color w:val="auto"/>
          <w:lang w:val="ru-RU" w:eastAsia="en-US" w:bidi="ar-SA"/>
        </w:rPr>
      </w:pPr>
      <w:proofErr w:type="spellStart"/>
      <w:r w:rsidRPr="00B43276">
        <w:rPr>
          <w:rFonts w:ascii="Times New Roman" w:eastAsia="Calibri" w:hAnsi="Times New Roman" w:cs="Times New Roman"/>
          <w:color w:val="auto"/>
          <w:lang w:val="ru-RU" w:eastAsia="en-US" w:bidi="ar-SA"/>
        </w:rPr>
        <w:t>Підготовка</w:t>
      </w:r>
      <w:proofErr w:type="spellEnd"/>
      <w:r w:rsidRPr="00B43276">
        <w:rPr>
          <w:rFonts w:ascii="Times New Roman" w:eastAsia="Calibri" w:hAnsi="Times New Roman" w:cs="Times New Roman"/>
          <w:color w:val="auto"/>
          <w:lang w:val="ru-RU" w:eastAsia="en-US" w:bidi="ar-SA"/>
        </w:rPr>
        <w:t xml:space="preserve"> до Крок-1: </w:t>
      </w:r>
      <w:hyperlink r:id="rId93" w:history="1">
        <w:r w:rsidRPr="00B43276">
          <w:rPr>
            <w:rFonts w:ascii="Times New Roman" w:eastAsia="Calibri" w:hAnsi="Times New Roman" w:cs="Times New Roman"/>
            <w:color w:val="0563C1"/>
            <w:u w:val="single"/>
            <w:lang w:val="ru-RU" w:eastAsia="en-US" w:bidi="ar-SA"/>
          </w:rPr>
          <w:t>https://krok-lead.com/booklet/krok1/cd970d18-4695-433d-bb10-019f2df50d9c</w:t>
        </w:r>
      </w:hyperlink>
    </w:p>
    <w:p w14:paraId="3394DC3F" w14:textId="77777777" w:rsidR="00E768D1" w:rsidRPr="00B43276" w:rsidRDefault="00E768D1" w:rsidP="00B43276">
      <w:pPr>
        <w:pStyle w:val="a3"/>
        <w:widowControl/>
        <w:numPr>
          <w:ilvl w:val="0"/>
          <w:numId w:val="100"/>
        </w:numPr>
        <w:tabs>
          <w:tab w:val="left" w:pos="9498"/>
        </w:tabs>
        <w:ind w:left="284" w:hanging="284"/>
        <w:jc w:val="both"/>
        <w:rPr>
          <w:rFonts w:ascii="Times New Roman" w:eastAsia="Calibri" w:hAnsi="Times New Roman" w:cs="Times New Roman"/>
          <w:color w:val="auto"/>
          <w:lang w:val="en-US" w:eastAsia="en-US" w:bidi="ar-SA"/>
        </w:rPr>
      </w:pPr>
      <w:r w:rsidRPr="00B43276">
        <w:rPr>
          <w:rFonts w:ascii="Times New Roman" w:eastAsia="Calibri" w:hAnsi="Times New Roman" w:cs="Times New Roman"/>
          <w:color w:val="auto"/>
          <w:lang w:val="ru-RU" w:eastAsia="en-US" w:bidi="ar-SA"/>
        </w:rPr>
        <w:t xml:space="preserve">Он-лайн практикум з </w:t>
      </w:r>
      <w:proofErr w:type="spellStart"/>
      <w:r w:rsidRPr="00B43276">
        <w:rPr>
          <w:rFonts w:ascii="Times New Roman" w:eastAsia="Calibri" w:hAnsi="Times New Roman" w:cs="Times New Roman"/>
          <w:color w:val="auto"/>
          <w:lang w:val="ru-RU" w:eastAsia="en-US" w:bidi="ar-SA"/>
        </w:rPr>
        <w:t>фізіології</w:t>
      </w:r>
      <w:proofErr w:type="spellEnd"/>
      <w:r w:rsidRPr="00B43276">
        <w:rPr>
          <w:rFonts w:ascii="Times New Roman" w:eastAsia="Calibri" w:hAnsi="Times New Roman" w:cs="Times New Roman"/>
          <w:color w:val="auto"/>
          <w:lang w:val="ru-RU" w:eastAsia="en-US" w:bidi="ar-SA"/>
        </w:rPr>
        <w:t xml:space="preserve">: </w:t>
      </w:r>
      <w:proofErr w:type="spellStart"/>
      <w:r w:rsidRPr="00B43276">
        <w:rPr>
          <w:rFonts w:ascii="Times New Roman" w:eastAsia="Calibri" w:hAnsi="Times New Roman" w:cs="Times New Roman"/>
          <w:color w:val="auto"/>
          <w:lang w:val="ru-RU" w:eastAsia="en-US" w:bidi="ar-SA"/>
        </w:rPr>
        <w:t>Симуляційна</w:t>
      </w:r>
      <w:proofErr w:type="spellEnd"/>
      <w:r w:rsidRPr="00B43276">
        <w:rPr>
          <w:rFonts w:ascii="Times New Roman" w:eastAsia="Calibri" w:hAnsi="Times New Roman" w:cs="Times New Roman"/>
          <w:color w:val="auto"/>
          <w:lang w:val="ru-RU" w:eastAsia="en-US" w:bidi="ar-SA"/>
        </w:rPr>
        <w:t xml:space="preserve"> </w:t>
      </w:r>
      <w:proofErr w:type="spellStart"/>
      <w:r w:rsidRPr="00B43276">
        <w:rPr>
          <w:rFonts w:ascii="Times New Roman" w:eastAsia="Calibri" w:hAnsi="Times New Roman" w:cs="Times New Roman"/>
          <w:color w:val="auto"/>
          <w:lang w:val="ru-RU" w:eastAsia="en-US" w:bidi="ar-SA"/>
        </w:rPr>
        <w:t>програма</w:t>
      </w:r>
      <w:proofErr w:type="spellEnd"/>
      <w:r w:rsidRPr="00B43276">
        <w:rPr>
          <w:rFonts w:ascii="Times New Roman" w:eastAsia="Calibri" w:hAnsi="Times New Roman" w:cs="Times New Roman"/>
          <w:color w:val="auto"/>
          <w:lang w:val="ru-RU" w:eastAsia="en-US" w:bidi="ar-SA"/>
        </w:rPr>
        <w:t xml:space="preserve"> «</w:t>
      </w:r>
      <w:proofErr w:type="spellStart"/>
      <w:r w:rsidRPr="00B43276">
        <w:rPr>
          <w:rFonts w:ascii="Times New Roman" w:eastAsia="Calibri" w:hAnsi="Times New Roman" w:cs="Times New Roman"/>
          <w:color w:val="auto"/>
          <w:lang w:val="ru-RU" w:eastAsia="en-US" w:bidi="ar-SA"/>
        </w:rPr>
        <w:t>Віртуальна</w:t>
      </w:r>
      <w:proofErr w:type="spellEnd"/>
      <w:r w:rsidRPr="00B43276">
        <w:rPr>
          <w:rFonts w:ascii="Times New Roman" w:eastAsia="Calibri" w:hAnsi="Times New Roman" w:cs="Times New Roman"/>
          <w:color w:val="auto"/>
          <w:lang w:val="ru-RU" w:eastAsia="en-US" w:bidi="ar-SA"/>
        </w:rPr>
        <w:t xml:space="preserve"> </w:t>
      </w:r>
      <w:proofErr w:type="spellStart"/>
      <w:r w:rsidRPr="00B43276">
        <w:rPr>
          <w:rFonts w:ascii="Times New Roman" w:eastAsia="Calibri" w:hAnsi="Times New Roman" w:cs="Times New Roman"/>
          <w:color w:val="auto"/>
          <w:lang w:val="ru-RU" w:eastAsia="en-US" w:bidi="ar-SA"/>
        </w:rPr>
        <w:t>Фізіологія</w:t>
      </w:r>
      <w:proofErr w:type="spellEnd"/>
      <w:r w:rsidRPr="00B43276">
        <w:rPr>
          <w:rFonts w:ascii="Times New Roman" w:eastAsia="Calibri" w:hAnsi="Times New Roman" w:cs="Times New Roman"/>
          <w:color w:val="auto"/>
          <w:lang w:val="ru-RU" w:eastAsia="en-US" w:bidi="ar-SA"/>
        </w:rPr>
        <w:t xml:space="preserve">» luprafisim.exe, створена </w:t>
      </w:r>
      <w:proofErr w:type="spellStart"/>
      <w:r w:rsidRPr="00B43276">
        <w:rPr>
          <w:rFonts w:ascii="Times New Roman" w:eastAsia="Calibri" w:hAnsi="Times New Roman" w:cs="Times New Roman"/>
          <w:color w:val="auto"/>
          <w:lang w:val="ru-RU" w:eastAsia="en-US" w:bidi="ar-SA"/>
        </w:rPr>
        <w:t>організацією</w:t>
      </w:r>
      <w:proofErr w:type="spellEnd"/>
      <w:r w:rsidRPr="00B43276">
        <w:rPr>
          <w:rFonts w:ascii="Times New Roman" w:eastAsia="Calibri" w:hAnsi="Times New Roman" w:cs="Times New Roman"/>
          <w:color w:val="auto"/>
          <w:lang w:val="ru-RU" w:eastAsia="en-US" w:bidi="ar-SA"/>
        </w:rPr>
        <w:t xml:space="preserve"> </w:t>
      </w:r>
      <w:proofErr w:type="spellStart"/>
      <w:r w:rsidRPr="00B43276">
        <w:rPr>
          <w:rFonts w:ascii="Times New Roman" w:eastAsia="Calibri" w:hAnsi="Times New Roman" w:cs="Times New Roman"/>
          <w:color w:val="auto"/>
          <w:lang w:val="en-US" w:eastAsia="en-US" w:bidi="ar-SA"/>
        </w:rPr>
        <w:t>Internich</w:t>
      </w:r>
      <w:proofErr w:type="spellEnd"/>
      <w:r w:rsidRPr="00B43276">
        <w:rPr>
          <w:rFonts w:ascii="Times New Roman" w:eastAsia="Calibri" w:hAnsi="Times New Roman" w:cs="Times New Roman"/>
          <w:color w:val="auto"/>
          <w:lang w:val="en-US" w:eastAsia="en-US" w:bidi="ar-SA"/>
        </w:rPr>
        <w:t xml:space="preserve"> </w:t>
      </w:r>
      <w:hyperlink r:id="rId94" w:history="1">
        <w:r w:rsidRPr="00B43276">
          <w:rPr>
            <w:rFonts w:ascii="Times New Roman" w:eastAsia="Calibri" w:hAnsi="Times New Roman" w:cs="Times New Roman"/>
            <w:color w:val="0563C1"/>
            <w:u w:val="single"/>
            <w:lang w:val="en-US" w:eastAsia="en-US" w:bidi="ar-SA"/>
          </w:rPr>
          <w:t>https://gumanna-osvita.org/uk/humanna-osvita/skachati-bezkoshtovno/261-programa-virtualna-fiziologia</w:t>
        </w:r>
      </w:hyperlink>
    </w:p>
    <w:p w14:paraId="10A1EF9A" w14:textId="77777777" w:rsidR="00E768D1" w:rsidRPr="00E768D1" w:rsidRDefault="00E768D1" w:rsidP="00B43276">
      <w:pPr>
        <w:tabs>
          <w:tab w:val="left" w:leader="underscore" w:pos="9488"/>
        </w:tabs>
        <w:spacing w:line="360" w:lineRule="auto"/>
        <w:jc w:val="center"/>
        <w:rPr>
          <w:rFonts w:ascii="Times New Roman" w:eastAsia="Times New Roman" w:hAnsi="Times New Roman" w:cs="Times New Roman"/>
          <w:b/>
          <w:bCs/>
          <w:lang w:val="en-US"/>
        </w:rPr>
      </w:pPr>
    </w:p>
    <w:p w14:paraId="37518F79" w14:textId="77777777" w:rsidR="00E768D1" w:rsidRDefault="00E768D1" w:rsidP="00E87150">
      <w:pPr>
        <w:tabs>
          <w:tab w:val="left" w:leader="underscore" w:pos="9488"/>
        </w:tabs>
        <w:spacing w:line="360" w:lineRule="auto"/>
        <w:jc w:val="center"/>
        <w:rPr>
          <w:rFonts w:ascii="Times New Roman" w:eastAsia="Times New Roman" w:hAnsi="Times New Roman" w:cs="Times New Roman"/>
          <w:b/>
          <w:bCs/>
        </w:rPr>
      </w:pPr>
    </w:p>
    <w:p w14:paraId="66CA670B" w14:textId="77777777" w:rsidR="00993D58" w:rsidRPr="0084381E" w:rsidRDefault="00993D58" w:rsidP="00993D58">
      <w:pPr>
        <w:jc w:val="center"/>
        <w:rPr>
          <w:rFonts w:ascii="Times New Roman" w:eastAsia="Times New Roman" w:hAnsi="Times New Roman" w:cs="Times New Roman"/>
          <w:b/>
          <w:bCs/>
          <w:lang w:val="en-US"/>
        </w:rPr>
      </w:pPr>
    </w:p>
    <w:p w14:paraId="47FDA649" w14:textId="3DD52260" w:rsidR="002D3F31" w:rsidRPr="00E87150" w:rsidRDefault="002D3F31" w:rsidP="002D3F31">
      <w:pPr>
        <w:tabs>
          <w:tab w:val="left" w:leader="underscore" w:pos="9488"/>
        </w:tabs>
        <w:spacing w:line="360" w:lineRule="auto"/>
        <w:jc w:val="center"/>
        <w:rPr>
          <w:rFonts w:ascii="Times New Roman" w:eastAsia="Times New Roman" w:hAnsi="Times New Roman" w:cs="Times New Roman"/>
          <w:sz w:val="28"/>
          <w:szCs w:val="28"/>
          <w:lang w:val="ru-RU" w:eastAsia="ru-RU" w:bidi="ru-RU"/>
        </w:rPr>
      </w:pPr>
      <w:r>
        <w:rPr>
          <w:rFonts w:ascii="Times New Roman" w:eastAsia="Times New Roman" w:hAnsi="Times New Roman" w:cs="Times New Roman"/>
          <w:b/>
          <w:bCs/>
        </w:rPr>
        <w:t xml:space="preserve">Самостійна робота </w:t>
      </w:r>
      <w:r w:rsidR="00CF669B">
        <w:rPr>
          <w:rFonts w:ascii="Times New Roman" w:eastAsia="Times New Roman" w:hAnsi="Times New Roman" w:cs="Times New Roman"/>
          <w:b/>
          <w:bCs/>
        </w:rPr>
        <w:t xml:space="preserve">до теми </w:t>
      </w:r>
      <w:r w:rsidRPr="003F3037">
        <w:rPr>
          <w:rFonts w:ascii="Times New Roman" w:eastAsia="Times New Roman" w:hAnsi="Times New Roman" w:cs="Times New Roman"/>
          <w:b/>
          <w:bCs/>
        </w:rPr>
        <w:t xml:space="preserve">№ </w:t>
      </w:r>
      <w:r w:rsidR="00F82648">
        <w:rPr>
          <w:rFonts w:ascii="Times New Roman" w:eastAsia="Times New Roman" w:hAnsi="Times New Roman" w:cs="Times New Roman"/>
          <w:b/>
          <w:bCs/>
          <w:lang w:val="ru-RU"/>
        </w:rPr>
        <w:t>1</w:t>
      </w:r>
      <w:r w:rsidR="00FF5A64">
        <w:rPr>
          <w:rFonts w:ascii="Times New Roman" w:eastAsia="Times New Roman" w:hAnsi="Times New Roman" w:cs="Times New Roman"/>
          <w:b/>
          <w:bCs/>
          <w:lang w:val="ru-RU"/>
        </w:rPr>
        <w:t>4</w:t>
      </w:r>
    </w:p>
    <w:p w14:paraId="68E12791" w14:textId="743841CA" w:rsidR="002D3F31" w:rsidRDefault="002D3F31" w:rsidP="002D3F31">
      <w:pPr>
        <w:jc w:val="both"/>
        <w:rPr>
          <w:rFonts w:ascii="Times New Roman" w:eastAsia="Times New Roman" w:hAnsi="Times New Roman" w:cs="Times New Roman"/>
        </w:rPr>
      </w:pPr>
      <w:r w:rsidRPr="00246E64">
        <w:rPr>
          <w:rFonts w:ascii="Times New Roman" w:eastAsia="Times New Roman" w:hAnsi="Times New Roman" w:cs="Times New Roman"/>
          <w:i/>
          <w:iCs/>
        </w:rPr>
        <w:t xml:space="preserve"> </w:t>
      </w:r>
      <w:r w:rsidRPr="00246E64">
        <w:rPr>
          <w:rFonts w:ascii="Times New Roman" w:eastAsia="Times New Roman" w:hAnsi="Times New Roman" w:cs="Times New Roman"/>
          <w:b/>
        </w:rPr>
        <w:t xml:space="preserve">Тема </w:t>
      </w:r>
      <w:r>
        <w:rPr>
          <w:rFonts w:ascii="Times New Roman" w:eastAsia="Times New Roman" w:hAnsi="Times New Roman" w:cs="Times New Roman"/>
          <w:b/>
          <w:lang w:val="ru-RU"/>
        </w:rPr>
        <w:t xml:space="preserve">: </w:t>
      </w:r>
      <w:r w:rsidRPr="00246E64">
        <w:rPr>
          <w:rFonts w:ascii="Times New Roman" w:eastAsia="Times New Roman" w:hAnsi="Times New Roman" w:cs="Times New Roman"/>
        </w:rPr>
        <w:t xml:space="preserve">Основні принципи складання харчових раціонів. </w:t>
      </w:r>
    </w:p>
    <w:p w14:paraId="20B7D8D8" w14:textId="5D3586C2" w:rsidR="002D3F31" w:rsidRPr="002D3F31" w:rsidRDefault="002D3F31" w:rsidP="002D3F31">
      <w:pPr>
        <w:jc w:val="both"/>
        <w:rPr>
          <w:rFonts w:ascii="Times New Roman" w:eastAsia="Times New Roman" w:hAnsi="Times New Roman" w:cs="Times New Roman"/>
        </w:rPr>
      </w:pPr>
      <w:r w:rsidRPr="00246E64">
        <w:rPr>
          <w:rFonts w:ascii="Times New Roman" w:eastAsia="Times New Roman" w:hAnsi="Times New Roman" w:cs="Times New Roman"/>
          <w:b/>
        </w:rPr>
        <w:t xml:space="preserve"> Мета: </w:t>
      </w:r>
      <w:r w:rsidRPr="00246E64">
        <w:rPr>
          <w:rFonts w:ascii="Times New Roman" w:hAnsi="Times New Roman" w:cs="Times New Roman"/>
          <w:noProof/>
        </w:rPr>
        <w:t xml:space="preserve">Знання механізмів </w:t>
      </w:r>
      <w:r w:rsidR="00CF669B">
        <w:rPr>
          <w:rFonts w:ascii="Times New Roman" w:hAnsi="Times New Roman" w:cs="Times New Roman"/>
          <w:noProof/>
        </w:rPr>
        <w:t xml:space="preserve">харчування </w:t>
      </w:r>
      <w:r w:rsidRPr="00246E64">
        <w:rPr>
          <w:rFonts w:ascii="Times New Roman" w:hAnsi="Times New Roman" w:cs="Times New Roman"/>
          <w:noProof/>
        </w:rPr>
        <w:t>необхідне для розуміння процесів підтримки гомеостазу в організмі людини, що забезпечують нормальний рівень метаболізму у тканинах і органах.</w:t>
      </w:r>
    </w:p>
    <w:p w14:paraId="480690EA" w14:textId="77777777" w:rsidR="002D3F31" w:rsidRPr="00246E64" w:rsidRDefault="002D3F31" w:rsidP="00C76A52">
      <w:pPr>
        <w:jc w:val="both"/>
        <w:rPr>
          <w:rFonts w:ascii="Times New Roman" w:eastAsia="Times New Roman" w:hAnsi="Times New Roman" w:cs="Times New Roman"/>
          <w:b/>
        </w:rPr>
      </w:pPr>
      <w:r w:rsidRPr="00246E64">
        <w:rPr>
          <w:rFonts w:ascii="Times New Roman" w:eastAsia="Times New Roman" w:hAnsi="Times New Roman" w:cs="Times New Roman"/>
          <w:b/>
        </w:rPr>
        <w:t>Основні поняття:</w:t>
      </w:r>
    </w:p>
    <w:p w14:paraId="3EF22E8F" w14:textId="3947A3EF" w:rsidR="002D3F31" w:rsidRPr="00C76A52" w:rsidRDefault="002D3F31" w:rsidP="00C76A52">
      <w:pPr>
        <w:pStyle w:val="a3"/>
        <w:numPr>
          <w:ilvl w:val="0"/>
          <w:numId w:val="65"/>
        </w:numPr>
        <w:ind w:left="284" w:hanging="284"/>
        <w:jc w:val="both"/>
        <w:rPr>
          <w:rFonts w:ascii="Times New Roman" w:hAnsi="Times New Roman" w:cs="Times New Roman"/>
        </w:rPr>
      </w:pPr>
      <w:r w:rsidRPr="00C76A52">
        <w:rPr>
          <w:rFonts w:ascii="Times New Roman" w:hAnsi="Times New Roman" w:cs="Times New Roman"/>
        </w:rPr>
        <w:t>Функції білків в організмі:</w:t>
      </w:r>
    </w:p>
    <w:p w14:paraId="6BF0FDB6" w14:textId="7B8D5AE7" w:rsidR="002D3F31" w:rsidRPr="00C76A52" w:rsidRDefault="002D3F31" w:rsidP="00C76A52">
      <w:pPr>
        <w:pStyle w:val="a3"/>
        <w:numPr>
          <w:ilvl w:val="0"/>
          <w:numId w:val="65"/>
        </w:numPr>
        <w:tabs>
          <w:tab w:val="left" w:pos="950"/>
        </w:tabs>
        <w:ind w:left="284" w:hanging="284"/>
        <w:jc w:val="both"/>
        <w:rPr>
          <w:rFonts w:ascii="Times New Roman" w:hAnsi="Times New Roman" w:cs="Times New Roman"/>
        </w:rPr>
      </w:pPr>
      <w:r w:rsidRPr="00C76A52">
        <w:rPr>
          <w:rFonts w:ascii="Times New Roman" w:hAnsi="Times New Roman" w:cs="Times New Roman"/>
        </w:rPr>
        <w:t>Структурна основа всіх клітин і субклітинних структур (пластична функція).</w:t>
      </w:r>
    </w:p>
    <w:p w14:paraId="17422030" w14:textId="119597B2" w:rsidR="002D3F31" w:rsidRPr="00C76A52" w:rsidRDefault="002D3F31" w:rsidP="00C76A52">
      <w:pPr>
        <w:pStyle w:val="a3"/>
        <w:numPr>
          <w:ilvl w:val="0"/>
          <w:numId w:val="65"/>
        </w:numPr>
        <w:tabs>
          <w:tab w:val="left" w:pos="950"/>
        </w:tabs>
        <w:ind w:left="284" w:hanging="284"/>
        <w:jc w:val="both"/>
        <w:rPr>
          <w:rFonts w:ascii="Times New Roman" w:hAnsi="Times New Roman" w:cs="Times New Roman"/>
        </w:rPr>
      </w:pPr>
      <w:r w:rsidRPr="00C76A52">
        <w:rPr>
          <w:rFonts w:ascii="Times New Roman" w:hAnsi="Times New Roman" w:cs="Times New Roman"/>
        </w:rPr>
        <w:t>Є передавачами спадкової інформації (нуклеопротеїди, до складу яких входять ДНК і РНК).</w:t>
      </w:r>
    </w:p>
    <w:p w14:paraId="5ED988A8" w14:textId="0B3D8E4A" w:rsidR="002D3F31" w:rsidRPr="00C76A52" w:rsidRDefault="002D3F31" w:rsidP="00C76A52">
      <w:pPr>
        <w:pStyle w:val="a3"/>
        <w:numPr>
          <w:ilvl w:val="0"/>
          <w:numId w:val="65"/>
        </w:numPr>
        <w:tabs>
          <w:tab w:val="left" w:pos="950"/>
        </w:tabs>
        <w:ind w:left="284" w:hanging="284"/>
        <w:jc w:val="both"/>
        <w:rPr>
          <w:rFonts w:ascii="Times New Roman" w:hAnsi="Times New Roman" w:cs="Times New Roman"/>
        </w:rPr>
      </w:pPr>
      <w:r w:rsidRPr="00C76A52">
        <w:rPr>
          <w:rFonts w:ascii="Times New Roman" w:hAnsi="Times New Roman" w:cs="Times New Roman"/>
        </w:rPr>
        <w:t>Прискорюють хімічні процеси — білки-ферменти.</w:t>
      </w:r>
    </w:p>
    <w:p w14:paraId="5A5C9036" w14:textId="1C32B2E5" w:rsidR="002D3F31" w:rsidRPr="00C76A52" w:rsidRDefault="002D3F31" w:rsidP="00C76A52">
      <w:pPr>
        <w:pStyle w:val="a3"/>
        <w:numPr>
          <w:ilvl w:val="0"/>
          <w:numId w:val="65"/>
        </w:numPr>
        <w:tabs>
          <w:tab w:val="left" w:pos="950"/>
        </w:tabs>
        <w:ind w:left="284" w:hanging="284"/>
        <w:jc w:val="both"/>
        <w:rPr>
          <w:rFonts w:ascii="Times New Roman" w:hAnsi="Times New Roman" w:cs="Times New Roman"/>
        </w:rPr>
      </w:pPr>
      <w:r w:rsidRPr="00C76A52">
        <w:rPr>
          <w:rFonts w:ascii="Times New Roman" w:hAnsi="Times New Roman" w:cs="Times New Roman"/>
        </w:rPr>
        <w:t>Регулюють процеси життєдіяльності — білки-гормони.</w:t>
      </w:r>
    </w:p>
    <w:p w14:paraId="2C155923" w14:textId="429B13D4" w:rsidR="002D3F31" w:rsidRPr="00C76A52" w:rsidRDefault="002D3F31" w:rsidP="00C76A52">
      <w:pPr>
        <w:pStyle w:val="a3"/>
        <w:numPr>
          <w:ilvl w:val="0"/>
          <w:numId w:val="65"/>
        </w:numPr>
        <w:tabs>
          <w:tab w:val="left" w:pos="950"/>
        </w:tabs>
        <w:ind w:left="284" w:hanging="284"/>
        <w:jc w:val="both"/>
        <w:rPr>
          <w:rFonts w:ascii="Times New Roman" w:hAnsi="Times New Roman" w:cs="Times New Roman"/>
        </w:rPr>
      </w:pPr>
      <w:r w:rsidRPr="00C76A52">
        <w:rPr>
          <w:rFonts w:ascii="Times New Roman" w:hAnsi="Times New Roman" w:cs="Times New Roman"/>
        </w:rPr>
        <w:t xml:space="preserve">Створюють </w:t>
      </w:r>
      <w:proofErr w:type="spellStart"/>
      <w:r w:rsidRPr="00C76A52">
        <w:rPr>
          <w:rFonts w:ascii="Times New Roman" w:hAnsi="Times New Roman" w:cs="Times New Roman"/>
        </w:rPr>
        <w:t>онкотичний</w:t>
      </w:r>
      <w:proofErr w:type="spellEnd"/>
      <w:r w:rsidRPr="00C76A52">
        <w:rPr>
          <w:rFonts w:ascii="Times New Roman" w:hAnsi="Times New Roman" w:cs="Times New Roman"/>
        </w:rPr>
        <w:t xml:space="preserve"> тиск — участь у водообміні.</w:t>
      </w:r>
    </w:p>
    <w:p w14:paraId="4A094E4F" w14:textId="6CCF45CA" w:rsidR="002D3F31" w:rsidRPr="00C76A52" w:rsidRDefault="002D3F31" w:rsidP="00C76A52">
      <w:pPr>
        <w:pStyle w:val="a3"/>
        <w:numPr>
          <w:ilvl w:val="0"/>
          <w:numId w:val="65"/>
        </w:numPr>
        <w:tabs>
          <w:tab w:val="left" w:pos="950"/>
        </w:tabs>
        <w:ind w:left="284" w:hanging="284"/>
        <w:jc w:val="both"/>
        <w:rPr>
          <w:rFonts w:ascii="Times New Roman" w:hAnsi="Times New Roman" w:cs="Times New Roman"/>
        </w:rPr>
      </w:pPr>
      <w:r w:rsidRPr="00C76A52">
        <w:rPr>
          <w:rFonts w:ascii="Times New Roman" w:hAnsi="Times New Roman" w:cs="Times New Roman"/>
        </w:rPr>
        <w:t>Беруть участь в імунітеті (</w:t>
      </w:r>
      <w:proofErr w:type="spellStart"/>
      <w:r w:rsidRPr="00C76A52">
        <w:rPr>
          <w:rFonts w:ascii="Times New Roman" w:hAnsi="Times New Roman" w:cs="Times New Roman"/>
        </w:rPr>
        <w:t>імуноглобуліни</w:t>
      </w:r>
      <w:proofErr w:type="spellEnd"/>
      <w:r w:rsidRPr="00C76A52">
        <w:rPr>
          <w:rFonts w:ascii="Times New Roman" w:hAnsi="Times New Roman" w:cs="Times New Roman"/>
        </w:rPr>
        <w:t>).</w:t>
      </w:r>
    </w:p>
    <w:p w14:paraId="620E082F" w14:textId="395C16CC" w:rsidR="002D3F31" w:rsidRPr="00C76A52" w:rsidRDefault="002D3F31" w:rsidP="00C76A52">
      <w:pPr>
        <w:pStyle w:val="a3"/>
        <w:numPr>
          <w:ilvl w:val="0"/>
          <w:numId w:val="65"/>
        </w:numPr>
        <w:tabs>
          <w:tab w:val="left" w:pos="950"/>
        </w:tabs>
        <w:ind w:left="284" w:hanging="284"/>
        <w:jc w:val="both"/>
        <w:rPr>
          <w:rFonts w:ascii="Times New Roman" w:hAnsi="Times New Roman" w:cs="Times New Roman"/>
        </w:rPr>
      </w:pPr>
      <w:r w:rsidRPr="00C76A52">
        <w:rPr>
          <w:rFonts w:ascii="Times New Roman" w:hAnsi="Times New Roman" w:cs="Times New Roman"/>
        </w:rPr>
        <w:t>Енергетична роль: 1,0м білка + О</w:t>
      </w:r>
      <w:r w:rsidRPr="00C76A52">
        <w:rPr>
          <w:rFonts w:ascii="Times New Roman" w:hAnsi="Times New Roman" w:cs="Times New Roman"/>
          <w:vertAlign w:val="subscript"/>
        </w:rPr>
        <w:t>2</w:t>
      </w:r>
      <w:r w:rsidRPr="00C76A52">
        <w:rPr>
          <w:rFonts w:ascii="Times New Roman" w:hAnsi="Times New Roman" w:cs="Times New Roman"/>
        </w:rPr>
        <w:t xml:space="preserve"> -&gt; 4,1 </w:t>
      </w:r>
      <w:proofErr w:type="spellStart"/>
      <w:r w:rsidRPr="00C76A52">
        <w:rPr>
          <w:rFonts w:ascii="Times New Roman" w:hAnsi="Times New Roman" w:cs="Times New Roman"/>
        </w:rPr>
        <w:t>ККал</w:t>
      </w:r>
      <w:proofErr w:type="spellEnd"/>
      <w:r w:rsidRPr="00C76A52">
        <w:rPr>
          <w:rFonts w:ascii="Times New Roman" w:hAnsi="Times New Roman" w:cs="Times New Roman"/>
        </w:rPr>
        <w:t xml:space="preserve"> (17,18 КДж).</w:t>
      </w:r>
    </w:p>
    <w:p w14:paraId="4F5CEAF5" w14:textId="56BD3CBD" w:rsidR="002D3F31" w:rsidRPr="00C76A52" w:rsidRDefault="002D3F31" w:rsidP="00C76A52">
      <w:pPr>
        <w:pStyle w:val="a3"/>
        <w:numPr>
          <w:ilvl w:val="0"/>
          <w:numId w:val="65"/>
        </w:numPr>
        <w:tabs>
          <w:tab w:val="left" w:pos="950"/>
        </w:tabs>
        <w:ind w:left="284" w:hanging="284"/>
        <w:jc w:val="both"/>
        <w:rPr>
          <w:rFonts w:ascii="Times New Roman" w:hAnsi="Times New Roman" w:cs="Times New Roman"/>
        </w:rPr>
      </w:pPr>
      <w:r w:rsidRPr="00C76A52">
        <w:rPr>
          <w:rFonts w:ascii="Times New Roman" w:hAnsi="Times New Roman" w:cs="Times New Roman"/>
        </w:rPr>
        <w:t>Специфічні функції, що лежать в основі диференціювання окремих фізіологічних систем (функціональні білки).</w:t>
      </w:r>
    </w:p>
    <w:p w14:paraId="3AAEAAD2" w14:textId="77777777" w:rsidR="002D3F31" w:rsidRPr="00246E64" w:rsidRDefault="002D3F31" w:rsidP="002D3F31">
      <w:pPr>
        <w:jc w:val="both"/>
        <w:rPr>
          <w:rFonts w:ascii="Times New Roman" w:hAnsi="Times New Roman" w:cs="Times New Roman"/>
        </w:rPr>
      </w:pPr>
      <w:r w:rsidRPr="00246E64">
        <w:rPr>
          <w:rFonts w:ascii="Times New Roman" w:hAnsi="Times New Roman" w:cs="Times New Roman"/>
        </w:rPr>
        <w:t>Види білкового синтезу.</w:t>
      </w:r>
    </w:p>
    <w:p w14:paraId="59DC10C1" w14:textId="77777777" w:rsidR="002D3F31" w:rsidRPr="00246E64" w:rsidRDefault="002D3F31" w:rsidP="002D3F31">
      <w:pPr>
        <w:ind w:firstLine="284"/>
        <w:jc w:val="both"/>
        <w:rPr>
          <w:rFonts w:ascii="Times New Roman" w:hAnsi="Times New Roman" w:cs="Times New Roman"/>
        </w:rPr>
      </w:pPr>
      <w:r w:rsidRPr="00246E64">
        <w:rPr>
          <w:rFonts w:ascii="Times New Roman" w:hAnsi="Times New Roman" w:cs="Times New Roman"/>
        </w:rPr>
        <w:t>За функціональним значенням розрізняють такі види білкового синтезу:</w:t>
      </w:r>
    </w:p>
    <w:p w14:paraId="6A7BAD7A" w14:textId="77777777" w:rsidR="002D3F31" w:rsidRPr="00246E64" w:rsidRDefault="002D3F31" w:rsidP="002D3F31">
      <w:pPr>
        <w:ind w:firstLine="284"/>
        <w:jc w:val="both"/>
        <w:rPr>
          <w:rFonts w:ascii="Times New Roman" w:hAnsi="Times New Roman" w:cs="Times New Roman"/>
        </w:rPr>
      </w:pPr>
      <w:r w:rsidRPr="00246E64">
        <w:rPr>
          <w:rFonts w:ascii="Times New Roman" w:hAnsi="Times New Roman" w:cs="Times New Roman"/>
        </w:rPr>
        <w:t>1. Синтез росту — збільшення білкової маси органів у період росту і диференціації організму в цілому. Кількісними показниками росту є збільшення маси тіла і рівень позитивного азотистого балансу.</w:t>
      </w:r>
    </w:p>
    <w:p w14:paraId="25BB1AB5" w14:textId="77777777" w:rsidR="002D3F31" w:rsidRPr="00246E64" w:rsidRDefault="002D3F31" w:rsidP="002D3F31">
      <w:pPr>
        <w:tabs>
          <w:tab w:val="left" w:pos="1133"/>
        </w:tabs>
        <w:ind w:firstLine="284"/>
        <w:jc w:val="both"/>
        <w:rPr>
          <w:rFonts w:ascii="Times New Roman" w:hAnsi="Times New Roman" w:cs="Times New Roman"/>
        </w:rPr>
      </w:pPr>
      <w:r w:rsidRPr="00246E64">
        <w:rPr>
          <w:rFonts w:ascii="Times New Roman" w:hAnsi="Times New Roman" w:cs="Times New Roman"/>
        </w:rPr>
        <w:t xml:space="preserve">2. Синтез специфічних білків — лежить в основі диференціації клітин і тканин та являє собою синтез специфічних ферментативних структурних і функціональних білків. Наприклад, синтез ферментативних систем, що забезпечують утворення кінцевих продуктів білкового обміну сечової кислоти, — сечовини; формування </w:t>
      </w:r>
      <w:proofErr w:type="spellStart"/>
      <w:r w:rsidRPr="00246E64">
        <w:rPr>
          <w:rFonts w:ascii="Times New Roman" w:hAnsi="Times New Roman" w:cs="Times New Roman"/>
        </w:rPr>
        <w:t>згортальної</w:t>
      </w:r>
      <w:proofErr w:type="spellEnd"/>
      <w:r w:rsidRPr="00246E64">
        <w:rPr>
          <w:rFonts w:ascii="Times New Roman" w:hAnsi="Times New Roman" w:cs="Times New Roman"/>
        </w:rPr>
        <w:t xml:space="preserve"> та </w:t>
      </w:r>
      <w:proofErr w:type="spellStart"/>
      <w:r w:rsidRPr="00246E64">
        <w:rPr>
          <w:rFonts w:ascii="Times New Roman" w:hAnsi="Times New Roman" w:cs="Times New Roman"/>
        </w:rPr>
        <w:t>антизгортальної</w:t>
      </w:r>
      <w:proofErr w:type="spellEnd"/>
      <w:r w:rsidRPr="00246E64">
        <w:rPr>
          <w:rFonts w:ascii="Times New Roman" w:hAnsi="Times New Roman" w:cs="Times New Roman"/>
        </w:rPr>
        <w:t xml:space="preserve"> систем.</w:t>
      </w:r>
    </w:p>
    <w:p w14:paraId="15FC4F20" w14:textId="77777777" w:rsidR="002D3F31" w:rsidRPr="00246E64" w:rsidRDefault="002D3F31" w:rsidP="002D3F31">
      <w:pPr>
        <w:tabs>
          <w:tab w:val="left" w:pos="1051"/>
        </w:tabs>
        <w:ind w:firstLine="284"/>
        <w:jc w:val="both"/>
        <w:rPr>
          <w:rFonts w:ascii="Times New Roman" w:hAnsi="Times New Roman" w:cs="Times New Roman"/>
        </w:rPr>
      </w:pPr>
      <w:r w:rsidRPr="00246E64">
        <w:rPr>
          <w:rFonts w:ascii="Times New Roman" w:hAnsi="Times New Roman" w:cs="Times New Roman"/>
        </w:rPr>
        <w:t xml:space="preserve">3. Синтез функціональних білків — утворення білків «на вивід» для інших органів і систем (білки плазми крові, білкові ферменти залоз травної системи, білкові гормони </w:t>
      </w:r>
      <w:r w:rsidRPr="00246E64">
        <w:rPr>
          <w:rFonts w:ascii="Times New Roman" w:hAnsi="Times New Roman" w:cs="Times New Roman"/>
        </w:rPr>
        <w:lastRenderedPageBreak/>
        <w:t>деяких залоз внутрішньої секреції).</w:t>
      </w:r>
    </w:p>
    <w:p w14:paraId="0B74290A" w14:textId="77777777" w:rsidR="002D3F31" w:rsidRPr="00246E64" w:rsidRDefault="002D3F31" w:rsidP="002D3F31">
      <w:pPr>
        <w:tabs>
          <w:tab w:val="left" w:pos="1277"/>
        </w:tabs>
        <w:ind w:firstLine="284"/>
        <w:jc w:val="both"/>
        <w:rPr>
          <w:rFonts w:ascii="Times New Roman" w:hAnsi="Times New Roman" w:cs="Times New Roman"/>
        </w:rPr>
      </w:pPr>
      <w:r w:rsidRPr="00246E64">
        <w:rPr>
          <w:rFonts w:ascii="Times New Roman" w:hAnsi="Times New Roman" w:cs="Times New Roman"/>
        </w:rPr>
        <w:t>4. Синтез регенерації (збудженої) виникає для регенерації ушкоджених тканин чи при неповноцінному харчуванні.</w:t>
      </w:r>
    </w:p>
    <w:p w14:paraId="025710C5" w14:textId="77777777" w:rsidR="002D3F31" w:rsidRPr="00246E64" w:rsidRDefault="002D3F31" w:rsidP="002D3F31">
      <w:pPr>
        <w:tabs>
          <w:tab w:val="left" w:pos="1277"/>
        </w:tabs>
        <w:ind w:firstLine="284"/>
        <w:jc w:val="both"/>
        <w:rPr>
          <w:rFonts w:ascii="Times New Roman" w:hAnsi="Times New Roman" w:cs="Times New Roman"/>
        </w:rPr>
      </w:pPr>
      <w:r w:rsidRPr="00246E64">
        <w:rPr>
          <w:rFonts w:ascii="Times New Roman" w:hAnsi="Times New Roman" w:cs="Times New Roman"/>
        </w:rPr>
        <w:t>5. Синтез самовідновлення, пов’язаний зі стабілізацією організму, — постійне поповнення компонентів цитоплазми, що руйнуються в ході дисиміляції.</w:t>
      </w:r>
    </w:p>
    <w:p w14:paraId="612B0884" w14:textId="77777777" w:rsidR="002D3F31" w:rsidRPr="00246E64" w:rsidRDefault="002D3F31" w:rsidP="002D3F31">
      <w:pPr>
        <w:ind w:firstLine="284"/>
        <w:jc w:val="both"/>
        <w:rPr>
          <w:rFonts w:ascii="Times New Roman" w:hAnsi="Times New Roman" w:cs="Times New Roman"/>
        </w:rPr>
      </w:pPr>
      <w:r w:rsidRPr="00246E64">
        <w:rPr>
          <w:rFonts w:ascii="Times New Roman" w:hAnsi="Times New Roman" w:cs="Times New Roman"/>
        </w:rPr>
        <w:t>Потреба в білках у різні вікові періоди.</w:t>
      </w:r>
    </w:p>
    <w:p w14:paraId="4AF29D93" w14:textId="77777777" w:rsidR="002D3F31" w:rsidRPr="00246E64" w:rsidRDefault="002D3F31" w:rsidP="002D3F31">
      <w:pPr>
        <w:ind w:firstLine="284"/>
        <w:jc w:val="both"/>
        <w:rPr>
          <w:rFonts w:ascii="Times New Roman" w:hAnsi="Times New Roman" w:cs="Times New Roman"/>
        </w:rPr>
      </w:pPr>
      <w:r w:rsidRPr="00246E64">
        <w:rPr>
          <w:rFonts w:ascii="Times New Roman" w:hAnsi="Times New Roman" w:cs="Times New Roman"/>
        </w:rPr>
        <w:t>Фізіологічна потреба в білках є багатокомпонентним поняттям. У першу чергу вона визначається кількістю білка, що йде на підтримку життєдіяльності та компенсацію неминучих втрат білка. Ця величина стабільна і становить 0,9 г/кг маси тіла дитини раннього віку. Крім того, потреба в білку передбачає таку його кількість, яка необхідна для синтезу нових клітин. У середньому білка, необхідного для приросту 1г маси тіла, потрібно 0,05 г/кг маси тіла.</w:t>
      </w:r>
    </w:p>
    <w:p w14:paraId="5893F747" w14:textId="77777777" w:rsidR="002D3F31" w:rsidRPr="00246E64" w:rsidRDefault="002D3F31" w:rsidP="002D3F31">
      <w:pPr>
        <w:ind w:firstLine="284"/>
        <w:jc w:val="both"/>
        <w:rPr>
          <w:rFonts w:ascii="Times New Roman" w:hAnsi="Times New Roman" w:cs="Times New Roman"/>
        </w:rPr>
      </w:pPr>
      <w:r w:rsidRPr="00246E64">
        <w:rPr>
          <w:rFonts w:ascii="Times New Roman" w:hAnsi="Times New Roman" w:cs="Times New Roman"/>
        </w:rPr>
        <w:t>При обліку середньодобового приросту маси тіла ця додаткова величина потреби в білку для дітей перших 3 міс життя становить в середньому 1,5 г/кг маси тіла, а у віці 11–12 міс — 0,2–0,5 г/кг маси тіла. Встановлено додаткову кількість білка: на приріст маси тіла необхідно додати до показника 0,9 г/кг маси тіла, що в сумі становить ту основну його кількість, яка необхідна дитині 1-го року життя для забезпечення основних фізіологічних процесів.</w:t>
      </w:r>
    </w:p>
    <w:p w14:paraId="3F8247B1" w14:textId="77777777" w:rsidR="002D3F31" w:rsidRPr="00246E64" w:rsidRDefault="002D3F31" w:rsidP="002D3F31">
      <w:pPr>
        <w:ind w:firstLine="284"/>
        <w:jc w:val="both"/>
        <w:rPr>
          <w:rFonts w:ascii="Times New Roman" w:hAnsi="Times New Roman" w:cs="Times New Roman"/>
        </w:rPr>
      </w:pPr>
      <w:r w:rsidRPr="00246E64">
        <w:rPr>
          <w:rFonts w:ascii="Times New Roman" w:hAnsi="Times New Roman" w:cs="Times New Roman"/>
        </w:rPr>
        <w:t>Співвідношення з жирами і вуглеводами 1:1:4</w:t>
      </w:r>
    </w:p>
    <w:p w14:paraId="04053688" w14:textId="77777777" w:rsidR="002D3F31" w:rsidRPr="00246E64" w:rsidRDefault="002D3F31" w:rsidP="002D3F31">
      <w:pPr>
        <w:tabs>
          <w:tab w:val="left" w:pos="9861"/>
        </w:tabs>
        <w:ind w:left="40" w:firstLine="284"/>
        <w:jc w:val="both"/>
        <w:rPr>
          <w:rFonts w:ascii="Times New Roman" w:hAnsi="Times New Roman" w:cs="Times New Roman"/>
        </w:rPr>
      </w:pPr>
    </w:p>
    <w:p w14:paraId="5709C217" w14:textId="77777777" w:rsidR="002D3F31" w:rsidRPr="00246E64" w:rsidRDefault="002D3F31" w:rsidP="002D3F31">
      <w:pPr>
        <w:ind w:firstLine="284"/>
        <w:jc w:val="both"/>
        <w:rPr>
          <w:rFonts w:ascii="Times New Roman" w:hAnsi="Times New Roman" w:cs="Times New Roman"/>
        </w:rPr>
      </w:pPr>
      <w:r w:rsidRPr="00246E64">
        <w:rPr>
          <w:rFonts w:ascii="Times New Roman" w:hAnsi="Times New Roman" w:cs="Times New Roman"/>
        </w:rPr>
        <w:t>У будь-якому віковому періоді потреба в білку складається з:</w:t>
      </w:r>
    </w:p>
    <w:p w14:paraId="2C67DF86" w14:textId="77777777" w:rsidR="002D3F31" w:rsidRPr="00246E64" w:rsidRDefault="002D3F31" w:rsidP="002D3F31">
      <w:pPr>
        <w:tabs>
          <w:tab w:val="left" w:pos="984"/>
        </w:tabs>
        <w:ind w:firstLine="284"/>
        <w:jc w:val="both"/>
        <w:rPr>
          <w:rFonts w:ascii="Times New Roman" w:hAnsi="Times New Roman" w:cs="Times New Roman"/>
        </w:rPr>
      </w:pPr>
      <w:r w:rsidRPr="00246E64">
        <w:rPr>
          <w:rFonts w:ascii="Times New Roman" w:hAnsi="Times New Roman" w:cs="Times New Roman"/>
        </w:rPr>
        <w:t>1. Мінімальної потреби, що забезпечує тільки ендогенні витрати білка.</w:t>
      </w:r>
    </w:p>
    <w:p w14:paraId="27F6D220" w14:textId="77777777" w:rsidR="002D3F31" w:rsidRPr="00246E64" w:rsidRDefault="002D3F31" w:rsidP="002D3F31">
      <w:pPr>
        <w:tabs>
          <w:tab w:val="left" w:pos="984"/>
        </w:tabs>
        <w:ind w:firstLine="284"/>
        <w:jc w:val="both"/>
        <w:rPr>
          <w:rFonts w:ascii="Times New Roman" w:hAnsi="Times New Roman" w:cs="Times New Roman"/>
        </w:rPr>
      </w:pPr>
      <w:r w:rsidRPr="00246E64">
        <w:rPr>
          <w:rFonts w:ascii="Times New Roman" w:hAnsi="Times New Roman" w:cs="Times New Roman"/>
        </w:rPr>
        <w:t>2. Фізіологічної потреби, крім ендогенних витрат, що включає кількість білка, необхідного для росту.</w:t>
      </w:r>
    </w:p>
    <w:p w14:paraId="42E7E32D" w14:textId="77777777" w:rsidR="002D3F31" w:rsidRPr="00246E64" w:rsidRDefault="002D3F31" w:rsidP="002D3F31">
      <w:pPr>
        <w:tabs>
          <w:tab w:val="left" w:pos="984"/>
        </w:tabs>
        <w:ind w:firstLine="284"/>
        <w:jc w:val="both"/>
        <w:rPr>
          <w:rFonts w:ascii="Times New Roman" w:hAnsi="Times New Roman" w:cs="Times New Roman"/>
        </w:rPr>
      </w:pPr>
      <w:r w:rsidRPr="00246E64">
        <w:rPr>
          <w:rFonts w:ascii="Times New Roman" w:hAnsi="Times New Roman" w:cs="Times New Roman"/>
        </w:rPr>
        <w:t>3. Середньо-фізіологічної потреби з урахуванням коефіцієнта «запасу», що дорівнює 1,3.</w:t>
      </w:r>
    </w:p>
    <w:p w14:paraId="55030F1C" w14:textId="77777777" w:rsidR="002D3F31" w:rsidRPr="00246E64" w:rsidRDefault="002D3F31" w:rsidP="002D3F31">
      <w:pPr>
        <w:ind w:firstLine="284"/>
        <w:jc w:val="both"/>
        <w:rPr>
          <w:rFonts w:ascii="Times New Roman" w:hAnsi="Times New Roman" w:cs="Times New Roman"/>
        </w:rPr>
      </w:pPr>
      <w:r w:rsidRPr="00246E64">
        <w:rPr>
          <w:rFonts w:ascii="Times New Roman" w:hAnsi="Times New Roman" w:cs="Times New Roman"/>
        </w:rPr>
        <w:t>Існує також «оптимальна потреба в білку» (білковий оптимум), що включає середньо-фізіологічну потребу з урахуванням поправочного коефіцієнта запасу.</w:t>
      </w:r>
    </w:p>
    <w:p w14:paraId="7167963C" w14:textId="77777777" w:rsidR="002D3F31" w:rsidRPr="00246E64" w:rsidRDefault="002D3F31" w:rsidP="002D3F31">
      <w:pPr>
        <w:ind w:firstLine="284"/>
        <w:jc w:val="both"/>
        <w:rPr>
          <w:rFonts w:ascii="Times New Roman" w:hAnsi="Times New Roman" w:cs="Times New Roman"/>
        </w:rPr>
      </w:pPr>
      <w:r w:rsidRPr="00246E64">
        <w:rPr>
          <w:rFonts w:ascii="Times New Roman" w:hAnsi="Times New Roman" w:cs="Times New Roman"/>
        </w:rPr>
        <w:t>Усі форми синтезу пов’язані одна з одною і послаблюються з віком, хоча й нерівномірно.</w:t>
      </w:r>
    </w:p>
    <w:p w14:paraId="2DFB7FAC" w14:textId="77777777" w:rsidR="002D3F31" w:rsidRPr="00246E64" w:rsidRDefault="002D3F31" w:rsidP="002D3F31">
      <w:pPr>
        <w:ind w:firstLine="284"/>
        <w:jc w:val="both"/>
        <w:rPr>
          <w:rFonts w:ascii="Times New Roman" w:hAnsi="Times New Roman" w:cs="Times New Roman"/>
        </w:rPr>
      </w:pPr>
      <w:r w:rsidRPr="00246E64">
        <w:rPr>
          <w:rFonts w:ascii="Times New Roman" w:hAnsi="Times New Roman" w:cs="Times New Roman"/>
        </w:rPr>
        <w:t>Найбільших змін зазнає синтез росту: у прогресивній формі він розвивається інтенсивніше, поступово послаблюючись на момент припинення росту.</w:t>
      </w:r>
    </w:p>
    <w:p w14:paraId="245DB756" w14:textId="77777777" w:rsidR="002D3F31" w:rsidRPr="00246E64" w:rsidRDefault="002D3F31" w:rsidP="002D3F31">
      <w:pPr>
        <w:ind w:firstLine="284"/>
        <w:jc w:val="both"/>
        <w:rPr>
          <w:rFonts w:ascii="Times New Roman" w:hAnsi="Times New Roman" w:cs="Times New Roman"/>
        </w:rPr>
      </w:pPr>
      <w:r w:rsidRPr="00246E64">
        <w:rPr>
          <w:rFonts w:ascii="Times New Roman" w:hAnsi="Times New Roman" w:cs="Times New Roman"/>
        </w:rPr>
        <w:t>До старості послаблюються синтез регенерації та самовідновлення. Це проявляється в погіршанні загоєння ран, у збільшенні часу загоєння та у появі зовнішніх ознак старості шкіри, наприклад, у зв’язку з ослабленням синтезу самовідновлення, що підтримує в старості зниження рівня біохімічного гомеостазу до останніх днів життя.</w:t>
      </w:r>
    </w:p>
    <w:p w14:paraId="3A4F2D84" w14:textId="77777777" w:rsidR="002D3F31" w:rsidRPr="00246E64" w:rsidRDefault="002D3F31" w:rsidP="002D3F31">
      <w:pPr>
        <w:ind w:firstLine="284"/>
        <w:jc w:val="both"/>
        <w:rPr>
          <w:rFonts w:ascii="Times New Roman" w:hAnsi="Times New Roman" w:cs="Times New Roman"/>
        </w:rPr>
      </w:pPr>
      <w:r w:rsidRPr="00246E64">
        <w:rPr>
          <w:rFonts w:ascii="Times New Roman" w:hAnsi="Times New Roman" w:cs="Times New Roman"/>
        </w:rPr>
        <w:t>Регуляція білкового обміну в постнатальний період</w:t>
      </w:r>
    </w:p>
    <w:p w14:paraId="0A92018A" w14:textId="77777777" w:rsidR="002D3F31" w:rsidRPr="00246E64" w:rsidRDefault="002D3F31" w:rsidP="002D3F31">
      <w:pPr>
        <w:ind w:firstLine="284"/>
        <w:jc w:val="both"/>
        <w:rPr>
          <w:rFonts w:ascii="Times New Roman" w:hAnsi="Times New Roman" w:cs="Times New Roman"/>
        </w:rPr>
      </w:pPr>
      <w:r w:rsidRPr="00246E64">
        <w:rPr>
          <w:rFonts w:ascii="Times New Roman" w:hAnsi="Times New Roman" w:cs="Times New Roman"/>
        </w:rPr>
        <w:t xml:space="preserve">Для </w:t>
      </w:r>
      <w:proofErr w:type="spellStart"/>
      <w:r w:rsidRPr="00246E64">
        <w:rPr>
          <w:rFonts w:ascii="Times New Roman" w:hAnsi="Times New Roman" w:cs="Times New Roman"/>
        </w:rPr>
        <w:t>перинатального</w:t>
      </w:r>
      <w:proofErr w:type="spellEnd"/>
      <w:r w:rsidRPr="00246E64">
        <w:rPr>
          <w:rFonts w:ascii="Times New Roman" w:hAnsi="Times New Roman" w:cs="Times New Roman"/>
        </w:rPr>
        <w:t xml:space="preserve"> періоду характерна перевага процесів катаболізму над процесами анаболізму, у результаті дитина худне. У цей період багато виділяється </w:t>
      </w:r>
      <w:proofErr w:type="spellStart"/>
      <w:r w:rsidRPr="00246E64">
        <w:rPr>
          <w:rFonts w:ascii="Times New Roman" w:hAnsi="Times New Roman" w:cs="Times New Roman"/>
        </w:rPr>
        <w:t>глюкокортикоїдів</w:t>
      </w:r>
      <w:proofErr w:type="spellEnd"/>
      <w:r w:rsidRPr="00246E64">
        <w:rPr>
          <w:rFonts w:ascii="Times New Roman" w:hAnsi="Times New Roman" w:cs="Times New Roman"/>
        </w:rPr>
        <w:t>.</w:t>
      </w:r>
    </w:p>
    <w:p w14:paraId="1E51C3C8" w14:textId="77777777" w:rsidR="002D3F31" w:rsidRPr="00246E64" w:rsidRDefault="002D3F31" w:rsidP="002D3F31">
      <w:pPr>
        <w:ind w:firstLine="284"/>
        <w:jc w:val="both"/>
        <w:rPr>
          <w:rFonts w:ascii="Times New Roman" w:hAnsi="Times New Roman" w:cs="Times New Roman"/>
          <w:b/>
        </w:rPr>
      </w:pPr>
      <w:r w:rsidRPr="00246E64">
        <w:rPr>
          <w:rFonts w:ascii="Times New Roman" w:hAnsi="Times New Roman" w:cs="Times New Roman"/>
        </w:rPr>
        <w:t>У дітей грудного і молодшого дитячого віку для забезпечення інтенсивного зростання скелета, м’язової маси і всіх органів істотну роль відіграє соматотропний гормон (СТГ), який:</w:t>
      </w:r>
    </w:p>
    <w:p w14:paraId="41D08F6C" w14:textId="77777777" w:rsidR="002D3F31" w:rsidRPr="00246E64" w:rsidRDefault="002D3F31" w:rsidP="002D3F31">
      <w:pPr>
        <w:ind w:firstLine="284"/>
        <w:jc w:val="both"/>
        <w:rPr>
          <w:rFonts w:ascii="Times New Roman" w:hAnsi="Times New Roman" w:cs="Times New Roman"/>
        </w:rPr>
      </w:pPr>
      <w:r w:rsidRPr="00246E64">
        <w:rPr>
          <w:rFonts w:ascii="Times New Roman" w:hAnsi="Times New Roman" w:cs="Times New Roman"/>
        </w:rPr>
        <w:t xml:space="preserve">1. Стимулює розмноження </w:t>
      </w:r>
      <w:proofErr w:type="spellStart"/>
      <w:r w:rsidRPr="00246E64">
        <w:rPr>
          <w:rFonts w:ascii="Times New Roman" w:hAnsi="Times New Roman" w:cs="Times New Roman"/>
        </w:rPr>
        <w:t>хондріоцитів</w:t>
      </w:r>
      <w:proofErr w:type="spellEnd"/>
      <w:r w:rsidRPr="00246E64">
        <w:rPr>
          <w:rFonts w:ascii="Times New Roman" w:hAnsi="Times New Roman" w:cs="Times New Roman"/>
        </w:rPr>
        <w:t xml:space="preserve"> </w:t>
      </w:r>
      <w:proofErr w:type="spellStart"/>
      <w:r w:rsidRPr="00246E64">
        <w:rPr>
          <w:rFonts w:ascii="Times New Roman" w:hAnsi="Times New Roman" w:cs="Times New Roman"/>
        </w:rPr>
        <w:t>епіфізарних</w:t>
      </w:r>
      <w:proofErr w:type="spellEnd"/>
      <w:r w:rsidRPr="00246E64">
        <w:rPr>
          <w:rFonts w:ascii="Times New Roman" w:hAnsi="Times New Roman" w:cs="Times New Roman"/>
        </w:rPr>
        <w:t xml:space="preserve"> хрящів.</w:t>
      </w:r>
    </w:p>
    <w:p w14:paraId="791AEBD0" w14:textId="77777777" w:rsidR="002D3F31" w:rsidRPr="00246E64" w:rsidRDefault="002D3F31" w:rsidP="002D3F31">
      <w:pPr>
        <w:ind w:firstLine="284"/>
        <w:jc w:val="both"/>
        <w:rPr>
          <w:rFonts w:ascii="Times New Roman" w:hAnsi="Times New Roman" w:cs="Times New Roman"/>
        </w:rPr>
      </w:pPr>
      <w:r w:rsidRPr="00246E64">
        <w:rPr>
          <w:rFonts w:ascii="Times New Roman" w:hAnsi="Times New Roman" w:cs="Times New Roman"/>
        </w:rPr>
        <w:t>2. Збільшує проникність клітинних мембран для амінокислот.</w:t>
      </w:r>
    </w:p>
    <w:p w14:paraId="18D572A4" w14:textId="77777777" w:rsidR="002D3F31" w:rsidRPr="00246E64" w:rsidRDefault="002D3F31" w:rsidP="002D3F31">
      <w:pPr>
        <w:tabs>
          <w:tab w:val="left" w:pos="7574"/>
        </w:tabs>
        <w:ind w:firstLine="284"/>
        <w:jc w:val="both"/>
        <w:rPr>
          <w:rFonts w:ascii="Times New Roman" w:hAnsi="Times New Roman" w:cs="Times New Roman"/>
        </w:rPr>
      </w:pPr>
      <w:r w:rsidRPr="00246E64">
        <w:rPr>
          <w:rFonts w:ascii="Times New Roman" w:hAnsi="Times New Roman" w:cs="Times New Roman"/>
        </w:rPr>
        <w:t>3. Стимулює синтез РНК.</w:t>
      </w:r>
    </w:p>
    <w:p w14:paraId="4F9BBC98" w14:textId="77777777" w:rsidR="002D3F31" w:rsidRPr="00246E64" w:rsidRDefault="002D3F31" w:rsidP="002D3F31">
      <w:pPr>
        <w:tabs>
          <w:tab w:val="left" w:pos="7416"/>
        </w:tabs>
        <w:ind w:firstLine="284"/>
        <w:jc w:val="both"/>
        <w:rPr>
          <w:rFonts w:ascii="Times New Roman" w:hAnsi="Times New Roman" w:cs="Times New Roman"/>
        </w:rPr>
      </w:pPr>
      <w:r w:rsidRPr="00246E64">
        <w:rPr>
          <w:rFonts w:ascii="Times New Roman" w:hAnsi="Times New Roman" w:cs="Times New Roman"/>
        </w:rPr>
        <w:t>4. Збільшує включення амінокислот у білок кісткової тканини, м’язів, печінки, нирок.</w:t>
      </w:r>
    </w:p>
    <w:p w14:paraId="249EE3D8" w14:textId="77777777" w:rsidR="002D3F31" w:rsidRPr="00246E64" w:rsidRDefault="002D3F31" w:rsidP="002D3F31">
      <w:pPr>
        <w:tabs>
          <w:tab w:val="left" w:pos="1498"/>
        </w:tabs>
        <w:ind w:firstLine="284"/>
        <w:jc w:val="both"/>
        <w:rPr>
          <w:rFonts w:ascii="Times New Roman" w:hAnsi="Times New Roman" w:cs="Times New Roman"/>
        </w:rPr>
      </w:pPr>
      <w:r w:rsidRPr="00246E64">
        <w:rPr>
          <w:rFonts w:ascii="Times New Roman" w:hAnsi="Times New Roman" w:cs="Times New Roman"/>
        </w:rPr>
        <w:t>5. Гальмує активність протеолітичних ферментів (протеїни).</w:t>
      </w:r>
    </w:p>
    <w:p w14:paraId="7E979A06" w14:textId="77777777" w:rsidR="002D3F31" w:rsidRPr="00246E64" w:rsidRDefault="002D3F31" w:rsidP="002D3F31">
      <w:pPr>
        <w:tabs>
          <w:tab w:val="left" w:pos="1498"/>
        </w:tabs>
        <w:ind w:firstLine="284"/>
        <w:jc w:val="both"/>
        <w:rPr>
          <w:rFonts w:ascii="Times New Roman" w:hAnsi="Times New Roman" w:cs="Times New Roman"/>
        </w:rPr>
      </w:pPr>
      <w:r w:rsidRPr="00246E64">
        <w:rPr>
          <w:rFonts w:ascii="Times New Roman" w:hAnsi="Times New Roman" w:cs="Times New Roman"/>
        </w:rPr>
        <w:t>6. Стимулює фактори росту в органах (нервів, нирок та ін.).</w:t>
      </w:r>
    </w:p>
    <w:p w14:paraId="18FCE01A" w14:textId="77777777" w:rsidR="002D3F31" w:rsidRPr="00246E64" w:rsidRDefault="002D3F31" w:rsidP="002D3F31">
      <w:pPr>
        <w:tabs>
          <w:tab w:val="left" w:pos="1498"/>
          <w:tab w:val="left" w:pos="9110"/>
        </w:tabs>
        <w:ind w:firstLine="284"/>
        <w:jc w:val="both"/>
        <w:rPr>
          <w:rFonts w:ascii="Times New Roman" w:hAnsi="Times New Roman" w:cs="Times New Roman"/>
        </w:rPr>
      </w:pPr>
      <w:r w:rsidRPr="00246E64">
        <w:rPr>
          <w:rFonts w:ascii="Times New Roman" w:hAnsi="Times New Roman" w:cs="Times New Roman"/>
        </w:rPr>
        <w:t xml:space="preserve">7. Опосередковує свою дію через </w:t>
      </w:r>
      <w:proofErr w:type="spellStart"/>
      <w:r w:rsidRPr="00246E64">
        <w:rPr>
          <w:rFonts w:ascii="Times New Roman" w:hAnsi="Times New Roman" w:cs="Times New Roman"/>
        </w:rPr>
        <w:t>соматомедин</w:t>
      </w:r>
      <w:proofErr w:type="spellEnd"/>
      <w:r w:rsidRPr="00246E64">
        <w:rPr>
          <w:rFonts w:ascii="Times New Roman" w:hAnsi="Times New Roman" w:cs="Times New Roman"/>
        </w:rPr>
        <w:t>, який синтезує в тканинах.</w:t>
      </w:r>
    </w:p>
    <w:p w14:paraId="382E0C1A" w14:textId="77777777" w:rsidR="002D3F31" w:rsidRPr="00246E64" w:rsidRDefault="002D3F31" w:rsidP="002D3F31">
      <w:pPr>
        <w:ind w:firstLine="284"/>
        <w:jc w:val="both"/>
        <w:rPr>
          <w:rFonts w:ascii="Times New Roman" w:hAnsi="Times New Roman" w:cs="Times New Roman"/>
        </w:rPr>
      </w:pPr>
      <w:r w:rsidRPr="00246E64">
        <w:rPr>
          <w:rFonts w:ascii="Times New Roman" w:hAnsi="Times New Roman" w:cs="Times New Roman"/>
        </w:rPr>
        <w:t xml:space="preserve">Результатом впливу СТГ є </w:t>
      </w:r>
      <w:proofErr w:type="spellStart"/>
      <w:r w:rsidRPr="00246E64">
        <w:rPr>
          <w:rFonts w:ascii="Times New Roman" w:hAnsi="Times New Roman" w:cs="Times New Roman"/>
        </w:rPr>
        <w:t>анаболічний</w:t>
      </w:r>
      <w:proofErr w:type="spellEnd"/>
      <w:r w:rsidRPr="00246E64">
        <w:rPr>
          <w:rFonts w:ascii="Times New Roman" w:hAnsi="Times New Roman" w:cs="Times New Roman"/>
        </w:rPr>
        <w:t xml:space="preserve"> ефект і позитивний азотистий баланс. Для забезпечення </w:t>
      </w:r>
      <w:proofErr w:type="spellStart"/>
      <w:r w:rsidRPr="00246E64">
        <w:rPr>
          <w:rFonts w:ascii="Times New Roman" w:hAnsi="Times New Roman" w:cs="Times New Roman"/>
        </w:rPr>
        <w:t>анаболічних</w:t>
      </w:r>
      <w:proofErr w:type="spellEnd"/>
      <w:r w:rsidRPr="00246E64">
        <w:rPr>
          <w:rFonts w:ascii="Times New Roman" w:hAnsi="Times New Roman" w:cs="Times New Roman"/>
        </w:rPr>
        <w:t xml:space="preserve"> ефектів СТГ потрібна участь інсуліну. </w:t>
      </w:r>
    </w:p>
    <w:p w14:paraId="5993264C" w14:textId="77777777" w:rsidR="002D3F31" w:rsidRPr="00246E64" w:rsidRDefault="002D3F31" w:rsidP="002D3F31">
      <w:pPr>
        <w:ind w:firstLine="284"/>
        <w:jc w:val="both"/>
        <w:rPr>
          <w:rFonts w:ascii="Times New Roman" w:hAnsi="Times New Roman" w:cs="Times New Roman"/>
        </w:rPr>
      </w:pPr>
      <w:r w:rsidRPr="00246E64">
        <w:rPr>
          <w:rFonts w:ascii="Times New Roman" w:hAnsi="Times New Roman" w:cs="Times New Roman"/>
        </w:rPr>
        <w:t>Інсулін у свою чергу:</w:t>
      </w:r>
    </w:p>
    <w:p w14:paraId="7D311E2D" w14:textId="77777777" w:rsidR="002D3F31" w:rsidRPr="00246E64" w:rsidRDefault="002D3F31" w:rsidP="002D3F31">
      <w:pPr>
        <w:ind w:firstLine="284"/>
        <w:jc w:val="both"/>
        <w:rPr>
          <w:rFonts w:ascii="Times New Roman" w:hAnsi="Times New Roman" w:cs="Times New Roman"/>
        </w:rPr>
      </w:pPr>
      <w:r w:rsidRPr="00246E64">
        <w:rPr>
          <w:rFonts w:ascii="Times New Roman" w:hAnsi="Times New Roman" w:cs="Times New Roman"/>
        </w:rPr>
        <w:t>1. Збільшує транспорт амінокислот через клітинні мембрани, особливо в м’язових клітинах.</w:t>
      </w:r>
    </w:p>
    <w:p w14:paraId="605FAC1E" w14:textId="77777777" w:rsidR="002D3F31" w:rsidRPr="00246E64" w:rsidRDefault="002D3F31" w:rsidP="002D3F31">
      <w:pPr>
        <w:ind w:firstLine="284"/>
        <w:jc w:val="both"/>
        <w:rPr>
          <w:rFonts w:ascii="Times New Roman" w:hAnsi="Times New Roman" w:cs="Times New Roman"/>
        </w:rPr>
      </w:pPr>
      <w:r w:rsidRPr="00246E64">
        <w:rPr>
          <w:rFonts w:ascii="Times New Roman" w:hAnsi="Times New Roman" w:cs="Times New Roman"/>
        </w:rPr>
        <w:lastRenderedPageBreak/>
        <w:t>2. Стимулює виділення соматотропного гормону шляхом зниження цукру в крові.</w:t>
      </w:r>
    </w:p>
    <w:p w14:paraId="515AD9D5" w14:textId="77777777" w:rsidR="002D3F31" w:rsidRPr="00246E64" w:rsidRDefault="002D3F31" w:rsidP="002D3F31">
      <w:pPr>
        <w:ind w:firstLine="284"/>
        <w:jc w:val="both"/>
        <w:rPr>
          <w:rFonts w:ascii="Times New Roman" w:hAnsi="Times New Roman" w:cs="Times New Roman"/>
        </w:rPr>
      </w:pPr>
      <w:r w:rsidRPr="00246E64">
        <w:rPr>
          <w:rFonts w:ascii="Times New Roman" w:hAnsi="Times New Roman" w:cs="Times New Roman"/>
        </w:rPr>
        <w:t>При дефіциті інсуліну в дитячому віці гальмується ріст дитини.</w:t>
      </w:r>
    </w:p>
    <w:p w14:paraId="25639F8A" w14:textId="77777777" w:rsidR="002D3F31" w:rsidRPr="00246E64" w:rsidRDefault="002D3F31" w:rsidP="002D3F31">
      <w:pPr>
        <w:ind w:firstLine="284"/>
        <w:jc w:val="both"/>
        <w:rPr>
          <w:rFonts w:ascii="Times New Roman" w:hAnsi="Times New Roman" w:cs="Times New Roman"/>
        </w:rPr>
      </w:pPr>
      <w:r w:rsidRPr="00246E64">
        <w:rPr>
          <w:rFonts w:ascii="Times New Roman" w:hAnsi="Times New Roman" w:cs="Times New Roman"/>
        </w:rPr>
        <w:t>Статеві гормони.</w:t>
      </w:r>
    </w:p>
    <w:p w14:paraId="79EC3ED5" w14:textId="77777777" w:rsidR="002D3F31" w:rsidRPr="00246E64" w:rsidRDefault="002D3F31" w:rsidP="002D3F31">
      <w:pPr>
        <w:ind w:firstLine="284"/>
        <w:jc w:val="both"/>
        <w:rPr>
          <w:rFonts w:ascii="Times New Roman" w:hAnsi="Times New Roman" w:cs="Times New Roman"/>
        </w:rPr>
      </w:pPr>
      <w:r w:rsidRPr="00246E64">
        <w:rPr>
          <w:rFonts w:ascii="Times New Roman" w:hAnsi="Times New Roman" w:cs="Times New Roman"/>
        </w:rPr>
        <w:t>Тестостерон підсилює синтез білка в печінці, нирках, скелетному і серцевому м’язах.</w:t>
      </w:r>
    </w:p>
    <w:p w14:paraId="77335914" w14:textId="77777777" w:rsidR="002D3F31" w:rsidRPr="00246E64" w:rsidRDefault="002D3F31" w:rsidP="002D3F31">
      <w:pPr>
        <w:ind w:firstLine="284"/>
        <w:jc w:val="both"/>
        <w:rPr>
          <w:rFonts w:ascii="Times New Roman" w:hAnsi="Times New Roman" w:cs="Times New Roman"/>
        </w:rPr>
      </w:pPr>
      <w:proofErr w:type="spellStart"/>
      <w:r w:rsidRPr="00246E64">
        <w:rPr>
          <w:rFonts w:ascii="Times New Roman" w:hAnsi="Times New Roman" w:cs="Times New Roman"/>
        </w:rPr>
        <w:t>Естрогени</w:t>
      </w:r>
      <w:proofErr w:type="spellEnd"/>
      <w:r w:rsidRPr="00246E64">
        <w:rPr>
          <w:rFonts w:ascii="Times New Roman" w:hAnsi="Times New Roman" w:cs="Times New Roman"/>
        </w:rPr>
        <w:t xml:space="preserve"> забезпечують анаболізм тільки відносно статевих органів. </w:t>
      </w:r>
    </w:p>
    <w:p w14:paraId="07ED3D18" w14:textId="77777777" w:rsidR="002D3F31" w:rsidRPr="00246E64" w:rsidRDefault="002D3F31" w:rsidP="002D3F31">
      <w:pPr>
        <w:ind w:firstLine="284"/>
        <w:jc w:val="both"/>
        <w:rPr>
          <w:rFonts w:ascii="Times New Roman" w:hAnsi="Times New Roman" w:cs="Times New Roman"/>
        </w:rPr>
      </w:pPr>
      <w:r w:rsidRPr="00246E64">
        <w:rPr>
          <w:rFonts w:ascii="Times New Roman" w:hAnsi="Times New Roman" w:cs="Times New Roman"/>
        </w:rPr>
        <w:t xml:space="preserve">Тироксин, </w:t>
      </w:r>
      <w:proofErr w:type="spellStart"/>
      <w:r w:rsidRPr="00246E64">
        <w:rPr>
          <w:rFonts w:ascii="Times New Roman" w:hAnsi="Times New Roman" w:cs="Times New Roman"/>
        </w:rPr>
        <w:t>трийодотирозин</w:t>
      </w:r>
      <w:proofErr w:type="spellEnd"/>
      <w:r w:rsidRPr="00246E64">
        <w:rPr>
          <w:rFonts w:ascii="Times New Roman" w:hAnsi="Times New Roman" w:cs="Times New Roman"/>
        </w:rPr>
        <w:t>.</w:t>
      </w:r>
    </w:p>
    <w:p w14:paraId="334D79B1" w14:textId="77777777" w:rsidR="002D3F31" w:rsidRPr="00246E64" w:rsidRDefault="002D3F31" w:rsidP="002D3F31">
      <w:pPr>
        <w:tabs>
          <w:tab w:val="left" w:pos="720"/>
        </w:tabs>
        <w:ind w:firstLine="284"/>
        <w:jc w:val="both"/>
        <w:rPr>
          <w:rFonts w:ascii="Times New Roman" w:hAnsi="Times New Roman" w:cs="Times New Roman"/>
        </w:rPr>
      </w:pPr>
      <w:r w:rsidRPr="00246E64">
        <w:rPr>
          <w:rFonts w:ascii="Times New Roman" w:hAnsi="Times New Roman" w:cs="Times New Roman"/>
        </w:rPr>
        <w:t>1. При гіпертиреозі виникає негативний азотистий баланс і відставання в рості.</w:t>
      </w:r>
    </w:p>
    <w:p w14:paraId="3E424914" w14:textId="77777777" w:rsidR="002D3F31" w:rsidRPr="00246E64" w:rsidRDefault="002D3F31" w:rsidP="002D3F31">
      <w:pPr>
        <w:tabs>
          <w:tab w:val="left" w:pos="720"/>
        </w:tabs>
        <w:ind w:firstLine="284"/>
        <w:jc w:val="both"/>
        <w:rPr>
          <w:rFonts w:ascii="Times New Roman" w:hAnsi="Times New Roman" w:cs="Times New Roman"/>
        </w:rPr>
      </w:pPr>
      <w:r w:rsidRPr="00246E64">
        <w:rPr>
          <w:rFonts w:ascii="Times New Roman" w:hAnsi="Times New Roman" w:cs="Times New Roman"/>
        </w:rPr>
        <w:t>2. При гіпотиреозі — відставання в рості.</w:t>
      </w:r>
    </w:p>
    <w:p w14:paraId="0FFA4C93" w14:textId="77777777" w:rsidR="002D3F31" w:rsidRPr="00246E64" w:rsidRDefault="002D3F31" w:rsidP="002D3F31">
      <w:pPr>
        <w:tabs>
          <w:tab w:val="left" w:pos="720"/>
        </w:tabs>
        <w:ind w:firstLine="284"/>
        <w:jc w:val="both"/>
        <w:rPr>
          <w:rFonts w:ascii="Times New Roman" w:hAnsi="Times New Roman" w:cs="Times New Roman"/>
        </w:rPr>
      </w:pPr>
      <w:r w:rsidRPr="00246E64">
        <w:rPr>
          <w:rFonts w:ascii="Times New Roman" w:hAnsi="Times New Roman" w:cs="Times New Roman"/>
        </w:rPr>
        <w:t>3. При малому вмісті в крові активують ферменти синтезу білків.</w:t>
      </w:r>
    </w:p>
    <w:p w14:paraId="105861BF" w14:textId="77777777" w:rsidR="002D3F31" w:rsidRPr="00246E64" w:rsidRDefault="002D3F31" w:rsidP="002D3F31">
      <w:pPr>
        <w:tabs>
          <w:tab w:val="left" w:pos="720"/>
        </w:tabs>
        <w:ind w:firstLine="284"/>
        <w:jc w:val="both"/>
        <w:rPr>
          <w:rFonts w:ascii="Times New Roman" w:hAnsi="Times New Roman" w:cs="Times New Roman"/>
        </w:rPr>
      </w:pPr>
      <w:r w:rsidRPr="00246E64">
        <w:rPr>
          <w:rFonts w:ascii="Times New Roman" w:hAnsi="Times New Roman" w:cs="Times New Roman"/>
        </w:rPr>
        <w:t>4. При нормальному вмісті знижують синтез білків і амінокислот.</w:t>
      </w:r>
    </w:p>
    <w:p w14:paraId="29AA94A9" w14:textId="77777777" w:rsidR="002D3F31" w:rsidRPr="00246E64" w:rsidRDefault="002D3F31" w:rsidP="002D3F31">
      <w:pPr>
        <w:ind w:firstLine="284"/>
        <w:jc w:val="both"/>
        <w:rPr>
          <w:rFonts w:ascii="Times New Roman" w:hAnsi="Times New Roman" w:cs="Times New Roman"/>
        </w:rPr>
      </w:pPr>
      <w:proofErr w:type="spellStart"/>
      <w:r w:rsidRPr="00246E64">
        <w:rPr>
          <w:rFonts w:ascii="Times New Roman" w:hAnsi="Times New Roman" w:cs="Times New Roman"/>
        </w:rPr>
        <w:t>Глюкокортикоїди</w:t>
      </w:r>
      <w:proofErr w:type="spellEnd"/>
      <w:r w:rsidRPr="00246E64">
        <w:rPr>
          <w:rFonts w:ascii="Times New Roman" w:hAnsi="Times New Roman" w:cs="Times New Roman"/>
        </w:rPr>
        <w:t xml:space="preserve"> забезпечують </w:t>
      </w:r>
      <w:proofErr w:type="spellStart"/>
      <w:r w:rsidRPr="00246E64">
        <w:rPr>
          <w:rFonts w:ascii="Times New Roman" w:hAnsi="Times New Roman" w:cs="Times New Roman"/>
        </w:rPr>
        <w:t>катаболічний</w:t>
      </w:r>
      <w:proofErr w:type="spellEnd"/>
      <w:r w:rsidRPr="00246E64">
        <w:rPr>
          <w:rFonts w:ascii="Times New Roman" w:hAnsi="Times New Roman" w:cs="Times New Roman"/>
        </w:rPr>
        <w:t xml:space="preserve"> ефект:</w:t>
      </w:r>
    </w:p>
    <w:p w14:paraId="1015DAAF" w14:textId="77777777" w:rsidR="002D3F31" w:rsidRPr="00246E64" w:rsidRDefault="002D3F31" w:rsidP="002D3F31">
      <w:pPr>
        <w:tabs>
          <w:tab w:val="left" w:pos="715"/>
        </w:tabs>
        <w:ind w:firstLine="284"/>
        <w:jc w:val="both"/>
        <w:rPr>
          <w:rFonts w:ascii="Times New Roman" w:hAnsi="Times New Roman" w:cs="Times New Roman"/>
        </w:rPr>
      </w:pPr>
      <w:r w:rsidRPr="00246E64">
        <w:rPr>
          <w:rFonts w:ascii="Times New Roman" w:hAnsi="Times New Roman" w:cs="Times New Roman"/>
        </w:rPr>
        <w:t xml:space="preserve">1. Викликають розпад білків у </w:t>
      </w:r>
      <w:proofErr w:type="spellStart"/>
      <w:r w:rsidRPr="00246E64">
        <w:rPr>
          <w:rFonts w:ascii="Times New Roman" w:hAnsi="Times New Roman" w:cs="Times New Roman"/>
        </w:rPr>
        <w:t>лімфоїдній</w:t>
      </w:r>
      <w:proofErr w:type="spellEnd"/>
      <w:r w:rsidRPr="00246E64">
        <w:rPr>
          <w:rFonts w:ascii="Times New Roman" w:hAnsi="Times New Roman" w:cs="Times New Roman"/>
        </w:rPr>
        <w:t xml:space="preserve"> і сполучній тканинах.</w:t>
      </w:r>
    </w:p>
    <w:p w14:paraId="31732366" w14:textId="77777777" w:rsidR="002D3F31" w:rsidRPr="00246E64" w:rsidRDefault="002D3F31" w:rsidP="002D3F31">
      <w:pPr>
        <w:tabs>
          <w:tab w:val="left" w:pos="715"/>
        </w:tabs>
        <w:ind w:firstLine="284"/>
        <w:jc w:val="both"/>
        <w:rPr>
          <w:rFonts w:ascii="Times New Roman" w:hAnsi="Times New Roman" w:cs="Times New Roman"/>
        </w:rPr>
      </w:pPr>
      <w:r w:rsidRPr="00246E64">
        <w:rPr>
          <w:rFonts w:ascii="Times New Roman" w:hAnsi="Times New Roman" w:cs="Times New Roman"/>
        </w:rPr>
        <w:t>2. Використовують звільнені амінокислоти для утворення вуглеводів (</w:t>
      </w:r>
      <w:proofErr w:type="spellStart"/>
      <w:r w:rsidRPr="00246E64">
        <w:rPr>
          <w:rFonts w:ascii="Times New Roman" w:hAnsi="Times New Roman" w:cs="Times New Roman"/>
        </w:rPr>
        <w:t>глюконеогенез</w:t>
      </w:r>
      <w:proofErr w:type="spellEnd"/>
      <w:r w:rsidRPr="00246E64">
        <w:rPr>
          <w:rFonts w:ascii="Times New Roman" w:hAnsi="Times New Roman" w:cs="Times New Roman"/>
        </w:rPr>
        <w:t>).</w:t>
      </w:r>
    </w:p>
    <w:p w14:paraId="2921BFE5" w14:textId="77777777" w:rsidR="002D3F31" w:rsidRPr="00246E64" w:rsidRDefault="002D3F31" w:rsidP="002D3F31">
      <w:pPr>
        <w:ind w:firstLine="284"/>
        <w:jc w:val="both"/>
        <w:rPr>
          <w:rFonts w:ascii="Times New Roman" w:hAnsi="Times New Roman" w:cs="Times New Roman"/>
        </w:rPr>
      </w:pPr>
      <w:r w:rsidRPr="00246E64">
        <w:rPr>
          <w:rFonts w:ascii="Times New Roman" w:hAnsi="Times New Roman" w:cs="Times New Roman"/>
        </w:rPr>
        <w:t>Після народження при високих темпах росту:</w:t>
      </w:r>
    </w:p>
    <w:p w14:paraId="0ECB84BE" w14:textId="77777777" w:rsidR="002D3F31" w:rsidRPr="00246E64" w:rsidRDefault="002D3F31" w:rsidP="002D3F31">
      <w:pPr>
        <w:tabs>
          <w:tab w:val="left" w:pos="715"/>
        </w:tabs>
        <w:ind w:firstLine="284"/>
        <w:jc w:val="both"/>
        <w:rPr>
          <w:rFonts w:ascii="Times New Roman" w:hAnsi="Times New Roman" w:cs="Times New Roman"/>
        </w:rPr>
      </w:pPr>
      <w:r w:rsidRPr="00246E64">
        <w:rPr>
          <w:rFonts w:ascii="Times New Roman" w:hAnsi="Times New Roman" w:cs="Times New Roman"/>
        </w:rPr>
        <w:t>1. Основна маса амінокислот використовується не тільки для синтезу білків, але й для синтезу попередників синтезу нуклеїнових кислот.</w:t>
      </w:r>
    </w:p>
    <w:p w14:paraId="30B02A9E" w14:textId="77777777" w:rsidR="002D3F31" w:rsidRPr="00246E64" w:rsidRDefault="002D3F31" w:rsidP="002D3F31">
      <w:pPr>
        <w:tabs>
          <w:tab w:val="left" w:pos="715"/>
        </w:tabs>
        <w:ind w:firstLine="284"/>
        <w:jc w:val="both"/>
        <w:rPr>
          <w:rFonts w:ascii="Times New Roman" w:hAnsi="Times New Roman" w:cs="Times New Roman"/>
        </w:rPr>
      </w:pPr>
      <w:r w:rsidRPr="00246E64">
        <w:rPr>
          <w:rFonts w:ascii="Times New Roman" w:hAnsi="Times New Roman" w:cs="Times New Roman"/>
        </w:rPr>
        <w:t xml:space="preserve">2. Низька активність </w:t>
      </w:r>
      <w:proofErr w:type="spellStart"/>
      <w:r w:rsidRPr="00246E64">
        <w:rPr>
          <w:rFonts w:ascii="Times New Roman" w:hAnsi="Times New Roman" w:cs="Times New Roman"/>
        </w:rPr>
        <w:t>катаболічних</w:t>
      </w:r>
      <w:proofErr w:type="spellEnd"/>
      <w:r w:rsidRPr="00246E64">
        <w:rPr>
          <w:rFonts w:ascii="Times New Roman" w:hAnsi="Times New Roman" w:cs="Times New Roman"/>
        </w:rPr>
        <w:t xml:space="preserve"> ферментів.</w:t>
      </w:r>
    </w:p>
    <w:p w14:paraId="715FAEB6" w14:textId="77777777" w:rsidR="002D3F31" w:rsidRPr="00246E64" w:rsidRDefault="002D3F31" w:rsidP="002D3F31">
      <w:pPr>
        <w:ind w:firstLine="284"/>
        <w:jc w:val="both"/>
        <w:rPr>
          <w:rFonts w:ascii="Times New Roman" w:hAnsi="Times New Roman" w:cs="Times New Roman"/>
        </w:rPr>
      </w:pPr>
      <w:r w:rsidRPr="00246E64">
        <w:rPr>
          <w:rFonts w:ascii="Times New Roman" w:hAnsi="Times New Roman" w:cs="Times New Roman"/>
        </w:rPr>
        <w:t>У молодшому дитячому віці білковий обмін переважає над іншими видами обміну. У цьому процесі важливу роль відіграють СТГ та інсулін, тиреоїдин, тестостерон.</w:t>
      </w:r>
    </w:p>
    <w:p w14:paraId="7EBE689C" w14:textId="77777777" w:rsidR="002D3F31" w:rsidRPr="00246E64" w:rsidRDefault="002D3F31" w:rsidP="002D3F31">
      <w:pPr>
        <w:ind w:firstLine="284"/>
        <w:jc w:val="both"/>
        <w:rPr>
          <w:rFonts w:ascii="Times New Roman" w:hAnsi="Times New Roman" w:cs="Times New Roman"/>
        </w:rPr>
      </w:pPr>
      <w:r w:rsidRPr="00246E64">
        <w:rPr>
          <w:rFonts w:ascii="Times New Roman" w:hAnsi="Times New Roman" w:cs="Times New Roman"/>
        </w:rPr>
        <w:t>При переході до юнацького віку зменшується ріст трубчастих кісток тому, що зменшується синтез СТГ. У цей період СТГ регулює не ріст, а утворення нових білків, процеси синтезу самовідновлення і стимулює фактори росту в тканинах при розвитку гіпертрофії органів.</w:t>
      </w:r>
    </w:p>
    <w:p w14:paraId="69C02979" w14:textId="77777777" w:rsidR="002D3F31" w:rsidRPr="00246E64" w:rsidRDefault="002D3F31" w:rsidP="002D3F31">
      <w:pPr>
        <w:ind w:firstLine="284"/>
        <w:jc w:val="both"/>
        <w:rPr>
          <w:rFonts w:ascii="Times New Roman" w:hAnsi="Times New Roman" w:cs="Times New Roman"/>
        </w:rPr>
      </w:pPr>
      <w:r w:rsidRPr="00246E64">
        <w:rPr>
          <w:rFonts w:ascii="Times New Roman" w:hAnsi="Times New Roman" w:cs="Times New Roman"/>
        </w:rPr>
        <w:t xml:space="preserve">У старих людей підвищується активність </w:t>
      </w:r>
      <w:proofErr w:type="spellStart"/>
      <w:r w:rsidRPr="00246E64">
        <w:rPr>
          <w:rFonts w:ascii="Times New Roman" w:hAnsi="Times New Roman" w:cs="Times New Roman"/>
        </w:rPr>
        <w:t>катаболічних</w:t>
      </w:r>
      <w:proofErr w:type="spellEnd"/>
      <w:r w:rsidRPr="00246E64">
        <w:rPr>
          <w:rFonts w:ascii="Times New Roman" w:hAnsi="Times New Roman" w:cs="Times New Roman"/>
        </w:rPr>
        <w:t xml:space="preserve"> ферментів, тому коефіцієнт зношування у них вищий, ніж у попередні вікові періоди.</w:t>
      </w:r>
    </w:p>
    <w:p w14:paraId="0C03EA17" w14:textId="77777777" w:rsidR="002D3F31" w:rsidRPr="00246E64" w:rsidRDefault="002D3F31" w:rsidP="002D3F31">
      <w:pPr>
        <w:ind w:firstLine="284"/>
        <w:jc w:val="both"/>
        <w:rPr>
          <w:rFonts w:ascii="Times New Roman" w:hAnsi="Times New Roman" w:cs="Times New Roman"/>
        </w:rPr>
      </w:pPr>
      <w:r w:rsidRPr="00246E64">
        <w:rPr>
          <w:rFonts w:ascii="Times New Roman" w:hAnsi="Times New Roman" w:cs="Times New Roman"/>
        </w:rPr>
        <w:t>У процесі старіння найбільш глибокі вікові зміни властиві синтезу росту, інтенсивність якого знижується. Знижується також відбудовний синтез. Послаблюються виражені вікові зміни функціонального синтезу і синтезу самовідновлення. Так, мало змінилося відновлення білка в людей 67–91 року порівняно з 18–25-річним віком.</w:t>
      </w:r>
    </w:p>
    <w:p w14:paraId="0D3833C0" w14:textId="77777777" w:rsidR="002D3F31" w:rsidRPr="00246E64" w:rsidRDefault="002D3F31" w:rsidP="002D3F31">
      <w:pPr>
        <w:ind w:firstLine="284"/>
        <w:jc w:val="both"/>
        <w:rPr>
          <w:rFonts w:ascii="Times New Roman" w:hAnsi="Times New Roman" w:cs="Times New Roman"/>
        </w:rPr>
      </w:pPr>
      <w:r w:rsidRPr="00246E64">
        <w:rPr>
          <w:rFonts w:ascii="Times New Roman" w:hAnsi="Times New Roman" w:cs="Times New Roman"/>
        </w:rPr>
        <w:t>У печінці людини щодня утворюється близько 25,0 г нового білка, у плазмі крові заміняється за добу близько 8,0 г. У нормальних умовах в організмі дорослої людини щодоби синтезується до 400,0 г нового білка і стільки ж розпадається. Про швидкість відновлення білка свідчить те, що половина білкового складу печінки відновлюється протягом 5–7 днів. Велика швидкість відновлення білків також у мозку й у шкірі.</w:t>
      </w:r>
    </w:p>
    <w:p w14:paraId="4025F37D" w14:textId="77777777" w:rsidR="002D3F31" w:rsidRPr="00246E64" w:rsidRDefault="002D3F31" w:rsidP="002D3F31">
      <w:pPr>
        <w:ind w:firstLine="284"/>
        <w:jc w:val="both"/>
        <w:rPr>
          <w:rFonts w:ascii="Times New Roman" w:hAnsi="Times New Roman" w:cs="Times New Roman"/>
        </w:rPr>
      </w:pPr>
      <w:r w:rsidRPr="00246E64">
        <w:rPr>
          <w:rFonts w:ascii="Times New Roman" w:hAnsi="Times New Roman" w:cs="Times New Roman"/>
        </w:rPr>
        <w:t>У старості:</w:t>
      </w:r>
    </w:p>
    <w:p w14:paraId="0AFAD8BB" w14:textId="77777777" w:rsidR="002D3F31" w:rsidRPr="00246E64" w:rsidRDefault="002D3F31" w:rsidP="002D3F31">
      <w:pPr>
        <w:tabs>
          <w:tab w:val="left" w:pos="720"/>
        </w:tabs>
        <w:ind w:firstLine="284"/>
        <w:jc w:val="both"/>
        <w:rPr>
          <w:rFonts w:ascii="Times New Roman" w:hAnsi="Times New Roman" w:cs="Times New Roman"/>
        </w:rPr>
      </w:pPr>
      <w:r w:rsidRPr="00246E64">
        <w:rPr>
          <w:rFonts w:ascii="Times New Roman" w:hAnsi="Times New Roman" w:cs="Times New Roman"/>
        </w:rPr>
        <w:t>1. Знижується швидкість синтезу білків.</w:t>
      </w:r>
    </w:p>
    <w:p w14:paraId="54593B00" w14:textId="77777777" w:rsidR="002D3F31" w:rsidRPr="00246E64" w:rsidRDefault="002D3F31" w:rsidP="002D3F31">
      <w:pPr>
        <w:tabs>
          <w:tab w:val="left" w:pos="720"/>
        </w:tabs>
        <w:ind w:firstLine="284"/>
        <w:jc w:val="both"/>
        <w:rPr>
          <w:rFonts w:ascii="Times New Roman" w:hAnsi="Times New Roman" w:cs="Times New Roman"/>
        </w:rPr>
      </w:pPr>
      <w:r w:rsidRPr="00246E64">
        <w:rPr>
          <w:rFonts w:ascii="Times New Roman" w:hAnsi="Times New Roman" w:cs="Times New Roman"/>
        </w:rPr>
        <w:t>2.Підвищується синтез сироваткового альбуміну в печінці після попереднього зменшення його інтенсивності в період зрілості.</w:t>
      </w:r>
    </w:p>
    <w:p w14:paraId="7E394A42" w14:textId="77777777" w:rsidR="002D3F31" w:rsidRPr="00246E64" w:rsidRDefault="002D3F31" w:rsidP="002D3F31">
      <w:pPr>
        <w:tabs>
          <w:tab w:val="left" w:pos="720"/>
        </w:tabs>
        <w:ind w:firstLine="284"/>
        <w:jc w:val="both"/>
        <w:rPr>
          <w:rFonts w:ascii="Times New Roman" w:hAnsi="Times New Roman" w:cs="Times New Roman"/>
        </w:rPr>
      </w:pPr>
      <w:r w:rsidRPr="00246E64">
        <w:rPr>
          <w:rFonts w:ascii="Times New Roman" w:hAnsi="Times New Roman" w:cs="Times New Roman"/>
        </w:rPr>
        <w:t>3. Збільшується період напіврозпаду білків.</w:t>
      </w:r>
    </w:p>
    <w:p w14:paraId="76E2CF51" w14:textId="77777777" w:rsidR="002D3F31" w:rsidRPr="00246E64" w:rsidRDefault="002D3F31" w:rsidP="002D3F31">
      <w:pPr>
        <w:tabs>
          <w:tab w:val="left" w:pos="720"/>
        </w:tabs>
        <w:ind w:firstLine="284"/>
        <w:jc w:val="both"/>
        <w:rPr>
          <w:rFonts w:ascii="Times New Roman" w:hAnsi="Times New Roman" w:cs="Times New Roman"/>
        </w:rPr>
      </w:pPr>
      <w:r w:rsidRPr="00246E64">
        <w:rPr>
          <w:rFonts w:ascii="Times New Roman" w:hAnsi="Times New Roman" w:cs="Times New Roman"/>
        </w:rPr>
        <w:t>4. Змінюються властивості білків:</w:t>
      </w:r>
    </w:p>
    <w:p w14:paraId="763854AD" w14:textId="77777777" w:rsidR="002D3F31" w:rsidRPr="00246E64" w:rsidRDefault="002D3F31" w:rsidP="002D3F31">
      <w:pPr>
        <w:tabs>
          <w:tab w:val="left" w:pos="1440"/>
        </w:tabs>
        <w:ind w:firstLine="284"/>
        <w:jc w:val="both"/>
        <w:rPr>
          <w:rFonts w:ascii="Times New Roman" w:hAnsi="Times New Roman" w:cs="Times New Roman"/>
        </w:rPr>
      </w:pPr>
      <w:r w:rsidRPr="00246E64">
        <w:rPr>
          <w:rFonts w:ascii="Times New Roman" w:hAnsi="Times New Roman" w:cs="Times New Roman"/>
        </w:rPr>
        <w:t>— у білкових ферментах наявні молекули, що цілком втратили активність;</w:t>
      </w:r>
    </w:p>
    <w:p w14:paraId="6A157398" w14:textId="77777777" w:rsidR="002D3F31" w:rsidRPr="00246E64" w:rsidRDefault="002D3F31" w:rsidP="002D3F31">
      <w:pPr>
        <w:tabs>
          <w:tab w:val="left" w:pos="1440"/>
        </w:tabs>
        <w:ind w:firstLine="284"/>
        <w:jc w:val="both"/>
        <w:rPr>
          <w:rFonts w:ascii="Times New Roman" w:hAnsi="Times New Roman" w:cs="Times New Roman"/>
        </w:rPr>
      </w:pPr>
      <w:r w:rsidRPr="00246E64">
        <w:rPr>
          <w:rFonts w:ascii="Times New Roman" w:hAnsi="Times New Roman" w:cs="Times New Roman"/>
        </w:rPr>
        <w:t>— з’являються порушення молекулярної структури в процесі синтезу білка;</w:t>
      </w:r>
    </w:p>
    <w:p w14:paraId="54008D12" w14:textId="77777777" w:rsidR="002D3F31" w:rsidRPr="00246E64" w:rsidRDefault="002D3F31" w:rsidP="002D3F31">
      <w:pPr>
        <w:tabs>
          <w:tab w:val="left" w:pos="1440"/>
        </w:tabs>
        <w:ind w:firstLine="284"/>
        <w:jc w:val="both"/>
        <w:rPr>
          <w:rFonts w:ascii="Times New Roman" w:hAnsi="Times New Roman" w:cs="Times New Roman"/>
        </w:rPr>
      </w:pPr>
      <w:r w:rsidRPr="00246E64">
        <w:rPr>
          <w:rFonts w:ascii="Times New Roman" w:hAnsi="Times New Roman" w:cs="Times New Roman"/>
        </w:rPr>
        <w:t>— змінюється структура молекули вже після синтезу білка в процесі функціонування;</w:t>
      </w:r>
    </w:p>
    <w:p w14:paraId="3430D93C" w14:textId="77777777" w:rsidR="002D3F31" w:rsidRPr="00246E64" w:rsidRDefault="002D3F31" w:rsidP="002D3F31">
      <w:pPr>
        <w:tabs>
          <w:tab w:val="left" w:pos="1440"/>
        </w:tabs>
        <w:ind w:firstLine="284"/>
        <w:jc w:val="both"/>
        <w:rPr>
          <w:rFonts w:ascii="Times New Roman" w:hAnsi="Times New Roman" w:cs="Times New Roman"/>
        </w:rPr>
      </w:pPr>
      <w:r w:rsidRPr="00246E64">
        <w:rPr>
          <w:rFonts w:ascii="Times New Roman" w:hAnsi="Times New Roman" w:cs="Times New Roman"/>
        </w:rPr>
        <w:t>— уповільнюються процеси відновлення.</w:t>
      </w:r>
    </w:p>
    <w:p w14:paraId="510AA9A3" w14:textId="77777777" w:rsidR="002D3F31" w:rsidRPr="00246E64" w:rsidRDefault="002D3F31" w:rsidP="002D3F31">
      <w:pPr>
        <w:tabs>
          <w:tab w:val="left" w:pos="720"/>
        </w:tabs>
        <w:ind w:firstLine="284"/>
        <w:jc w:val="both"/>
        <w:rPr>
          <w:rFonts w:ascii="Times New Roman" w:hAnsi="Times New Roman" w:cs="Times New Roman"/>
        </w:rPr>
      </w:pPr>
      <w:r w:rsidRPr="00246E64">
        <w:rPr>
          <w:rFonts w:ascii="Times New Roman" w:hAnsi="Times New Roman" w:cs="Times New Roman"/>
        </w:rPr>
        <w:t>5. Знижується протеолітична активність білків.</w:t>
      </w:r>
    </w:p>
    <w:p w14:paraId="211AC010" w14:textId="77777777" w:rsidR="002D3F31" w:rsidRPr="00246E64" w:rsidRDefault="002D3F31" w:rsidP="002D3F31">
      <w:pPr>
        <w:tabs>
          <w:tab w:val="left" w:pos="720"/>
        </w:tabs>
        <w:ind w:firstLine="284"/>
        <w:jc w:val="both"/>
        <w:rPr>
          <w:rFonts w:ascii="Times New Roman" w:hAnsi="Times New Roman" w:cs="Times New Roman"/>
        </w:rPr>
      </w:pPr>
      <w:r w:rsidRPr="00246E64">
        <w:rPr>
          <w:rFonts w:ascii="Times New Roman" w:hAnsi="Times New Roman" w:cs="Times New Roman"/>
        </w:rPr>
        <w:t>6. Організм набуває здатності видаляти надлишок амінокислот, що не були утилізовані при синтезі білка, чи використовують їх для утворення вуглеводів, жирів та ін. енергетичних речовин.</w:t>
      </w:r>
    </w:p>
    <w:p w14:paraId="1A46E43B" w14:textId="77777777" w:rsidR="002D3F31" w:rsidRPr="00246E64" w:rsidRDefault="002D3F31" w:rsidP="002D3F31">
      <w:pPr>
        <w:tabs>
          <w:tab w:val="left" w:pos="720"/>
        </w:tabs>
        <w:ind w:firstLine="284"/>
        <w:jc w:val="both"/>
        <w:rPr>
          <w:rFonts w:ascii="Times New Roman" w:hAnsi="Times New Roman" w:cs="Times New Roman"/>
        </w:rPr>
      </w:pPr>
      <w:r w:rsidRPr="00246E64">
        <w:rPr>
          <w:rFonts w:ascii="Times New Roman" w:hAnsi="Times New Roman" w:cs="Times New Roman"/>
        </w:rPr>
        <w:t>7. Зменшується утилізація аміаку для синтезу глютаміну.</w:t>
      </w:r>
    </w:p>
    <w:p w14:paraId="2CAE6AAD" w14:textId="77777777" w:rsidR="002D3F31" w:rsidRPr="00246E64" w:rsidRDefault="002D3F31" w:rsidP="002D3F31">
      <w:pPr>
        <w:ind w:firstLine="284"/>
        <w:jc w:val="both"/>
        <w:rPr>
          <w:rFonts w:ascii="Times New Roman" w:hAnsi="Times New Roman" w:cs="Times New Roman"/>
        </w:rPr>
      </w:pPr>
      <w:r w:rsidRPr="00246E64">
        <w:rPr>
          <w:rFonts w:ascii="Times New Roman" w:hAnsi="Times New Roman" w:cs="Times New Roman"/>
        </w:rPr>
        <w:t xml:space="preserve">Оцінюючи зниження, протеолітичної активності в старості, сполучене з ослабленням синтезу окремих білків, можна припустити, що це може сприяти збереженню певного рівня концентрації білків у клітині. Підвищення активності деяких ферментів тканинного </w:t>
      </w:r>
      <w:r w:rsidRPr="00246E64">
        <w:rPr>
          <w:rFonts w:ascii="Times New Roman" w:hAnsi="Times New Roman" w:cs="Times New Roman"/>
        </w:rPr>
        <w:lastRenderedPageBreak/>
        <w:t>протеолізу в старості можна розглядати як пристосованість організму, спрямовану на руйнування білків зі зміненою структурою, і таким чином попередити їх накопичення в старості. Нарешті, підвищення активності специфічних протеїнів і під їх впливом прискорений розпад певних білків, які призводять до зниження їх концентрації в клітині, може бути одним із механізмів реалізації генетично-детермінованого послаблення функцій і в цілому життєдіяльності організму в старості.</w:t>
      </w:r>
    </w:p>
    <w:p w14:paraId="3A3F2E03" w14:textId="77777777" w:rsidR="002D3F31" w:rsidRPr="00246E64" w:rsidRDefault="002D3F31" w:rsidP="002D3F31">
      <w:pPr>
        <w:ind w:firstLine="284"/>
        <w:jc w:val="both"/>
        <w:rPr>
          <w:rFonts w:ascii="Times New Roman" w:hAnsi="Times New Roman" w:cs="Times New Roman"/>
        </w:rPr>
      </w:pPr>
      <w:r w:rsidRPr="00246E64">
        <w:rPr>
          <w:rFonts w:ascii="Times New Roman" w:hAnsi="Times New Roman" w:cs="Times New Roman"/>
        </w:rPr>
        <w:t>Зміни в окремих ланках білкового метаболізму в старості можуть негативно впливати на функції окремих органів і систем.</w:t>
      </w:r>
    </w:p>
    <w:p w14:paraId="24D507A7" w14:textId="77777777" w:rsidR="002D3F31" w:rsidRPr="00246E64" w:rsidRDefault="002D3F31" w:rsidP="002D3F31">
      <w:pPr>
        <w:ind w:firstLine="284"/>
        <w:jc w:val="both"/>
        <w:rPr>
          <w:rFonts w:ascii="Times New Roman" w:hAnsi="Times New Roman" w:cs="Times New Roman"/>
        </w:rPr>
      </w:pPr>
      <w:r w:rsidRPr="00246E64">
        <w:rPr>
          <w:rFonts w:ascii="Times New Roman" w:hAnsi="Times New Roman" w:cs="Times New Roman"/>
        </w:rPr>
        <w:t>Азотистий баланс.</w:t>
      </w:r>
    </w:p>
    <w:p w14:paraId="1B934DFD" w14:textId="77777777" w:rsidR="002D3F31" w:rsidRPr="00246E64" w:rsidRDefault="002D3F31" w:rsidP="002D3F31">
      <w:pPr>
        <w:ind w:firstLine="284"/>
        <w:jc w:val="both"/>
        <w:rPr>
          <w:rFonts w:ascii="Times New Roman" w:hAnsi="Times New Roman" w:cs="Times New Roman"/>
        </w:rPr>
      </w:pPr>
      <w:r w:rsidRPr="00246E64">
        <w:rPr>
          <w:rFonts w:ascii="Times New Roman" w:hAnsi="Times New Roman" w:cs="Times New Roman"/>
        </w:rPr>
        <w:t>Показником рівня білкового обміну є азотистий баланс. Прогресивна фаза розвитку супроводжується інтенсивним білковим обміном. Що молодший організм, то більша величина позитивного балансу і краща здатність затримувати білковий азот їжі. З віком змінюються потреби в незамінних амінокислотах: до 1 року потреби в них збільшуються, у юнаків і дорослих зменшуються в кілька разів.</w:t>
      </w:r>
    </w:p>
    <w:p w14:paraId="7D239ED9" w14:textId="77777777" w:rsidR="002D3F31" w:rsidRPr="00246E64" w:rsidRDefault="002D3F31" w:rsidP="002D3F31">
      <w:pPr>
        <w:ind w:firstLine="284"/>
        <w:jc w:val="both"/>
        <w:rPr>
          <w:rFonts w:ascii="Times New Roman" w:hAnsi="Times New Roman" w:cs="Times New Roman"/>
        </w:rPr>
      </w:pPr>
      <w:r w:rsidRPr="00246E64">
        <w:rPr>
          <w:rFonts w:ascii="Times New Roman" w:hAnsi="Times New Roman" w:cs="Times New Roman"/>
        </w:rPr>
        <w:t>З припиненням росту встановлюється азотиста рівновага, яка може порушуватись в той чи інший бік за певних умов. Так, розвивається позитивний азотистий баланс в період нарощення мускулатури у спортсменів, після часткового чи повного голодування у відновлюваний період, в період одужування після тяжких захворювань, після тяжкої виснажливої роботи.</w:t>
      </w:r>
    </w:p>
    <w:p w14:paraId="5A91F706" w14:textId="77777777" w:rsidR="002D3F31" w:rsidRPr="00246E64" w:rsidRDefault="002D3F31" w:rsidP="002D3F31">
      <w:pPr>
        <w:ind w:firstLine="284"/>
        <w:jc w:val="both"/>
        <w:rPr>
          <w:rFonts w:ascii="Times New Roman" w:hAnsi="Times New Roman" w:cs="Times New Roman"/>
        </w:rPr>
      </w:pPr>
      <w:r w:rsidRPr="00246E64">
        <w:rPr>
          <w:rFonts w:ascii="Times New Roman" w:hAnsi="Times New Roman" w:cs="Times New Roman"/>
        </w:rPr>
        <w:t>Зрушення в бік негативного азотистого балансу спостерігається під час голодування повного чи білкового, тяжкого захворювання, під час тяжкої виснажливої роботи.</w:t>
      </w:r>
    </w:p>
    <w:p w14:paraId="2CBE7553" w14:textId="77777777" w:rsidR="002D3F31" w:rsidRPr="00246E64" w:rsidRDefault="002D3F31" w:rsidP="002D3F31">
      <w:pPr>
        <w:ind w:firstLine="284"/>
        <w:jc w:val="both"/>
        <w:rPr>
          <w:rFonts w:ascii="Times New Roman" w:hAnsi="Times New Roman" w:cs="Times New Roman"/>
        </w:rPr>
      </w:pPr>
      <w:r w:rsidRPr="00246E64">
        <w:rPr>
          <w:rFonts w:ascii="Times New Roman" w:hAnsi="Times New Roman" w:cs="Times New Roman"/>
        </w:rPr>
        <w:t>У процесі старіння, у людей похилого і старечого віку розвивається негативний азотистий баланс за рахунок послаблення синтезу і збільшення коефіцієнта зношення.</w:t>
      </w:r>
    </w:p>
    <w:p w14:paraId="21A7CA52" w14:textId="77777777" w:rsidR="002D3F31" w:rsidRPr="00246E64" w:rsidRDefault="002D3F31" w:rsidP="002D3F31">
      <w:pPr>
        <w:ind w:firstLine="284"/>
        <w:jc w:val="both"/>
        <w:rPr>
          <w:rFonts w:ascii="Times New Roman" w:hAnsi="Times New Roman" w:cs="Times New Roman"/>
        </w:rPr>
      </w:pPr>
      <w:r w:rsidRPr="00246E64">
        <w:rPr>
          <w:rFonts w:ascii="Times New Roman" w:hAnsi="Times New Roman" w:cs="Times New Roman"/>
        </w:rPr>
        <w:t>Обмін вуглеводів</w:t>
      </w:r>
    </w:p>
    <w:p w14:paraId="3D09651C" w14:textId="77777777" w:rsidR="002D3F31" w:rsidRPr="00246E64" w:rsidRDefault="002D3F31" w:rsidP="002D3F31">
      <w:pPr>
        <w:ind w:firstLine="284"/>
        <w:jc w:val="both"/>
        <w:rPr>
          <w:rFonts w:ascii="Times New Roman" w:hAnsi="Times New Roman" w:cs="Times New Roman"/>
        </w:rPr>
      </w:pPr>
      <w:r w:rsidRPr="00246E64">
        <w:rPr>
          <w:rFonts w:ascii="Times New Roman" w:hAnsi="Times New Roman" w:cs="Times New Roman"/>
        </w:rPr>
        <w:t>Функції вуглеводів:</w:t>
      </w:r>
    </w:p>
    <w:p w14:paraId="2C78BB4A" w14:textId="77777777" w:rsidR="002D3F31" w:rsidRPr="00246E64" w:rsidRDefault="002D3F31" w:rsidP="002D3F31">
      <w:pPr>
        <w:ind w:firstLine="284"/>
        <w:jc w:val="both"/>
        <w:rPr>
          <w:rFonts w:ascii="Times New Roman" w:hAnsi="Times New Roman" w:cs="Times New Roman"/>
        </w:rPr>
      </w:pPr>
      <w:r w:rsidRPr="00246E64">
        <w:rPr>
          <w:rFonts w:ascii="Times New Roman" w:hAnsi="Times New Roman" w:cs="Times New Roman"/>
        </w:rPr>
        <w:t>1. Джерело енергії: 1,0 г вуглеводів + О</w:t>
      </w:r>
      <w:r w:rsidRPr="00246E64">
        <w:rPr>
          <w:rFonts w:ascii="Times New Roman" w:hAnsi="Times New Roman" w:cs="Times New Roman"/>
          <w:vertAlign w:val="subscript"/>
        </w:rPr>
        <w:t>2</w:t>
      </w:r>
      <w:r w:rsidRPr="00246E64">
        <w:rPr>
          <w:rFonts w:ascii="Times New Roman" w:hAnsi="Times New Roman" w:cs="Times New Roman"/>
        </w:rPr>
        <w:t xml:space="preserve"> = 4,1 </w:t>
      </w:r>
      <w:proofErr w:type="spellStart"/>
      <w:r w:rsidRPr="00246E64">
        <w:rPr>
          <w:rFonts w:ascii="Times New Roman" w:hAnsi="Times New Roman" w:cs="Times New Roman"/>
        </w:rPr>
        <w:t>кКал</w:t>
      </w:r>
      <w:proofErr w:type="spellEnd"/>
      <w:r w:rsidRPr="00246E64">
        <w:rPr>
          <w:rFonts w:ascii="Times New Roman" w:hAnsi="Times New Roman" w:cs="Times New Roman"/>
        </w:rPr>
        <w:t xml:space="preserve"> (17,18 кДж).</w:t>
      </w:r>
    </w:p>
    <w:p w14:paraId="2EB5D0BD" w14:textId="77777777" w:rsidR="002D3F31" w:rsidRPr="00246E64" w:rsidRDefault="002D3F31" w:rsidP="002D3F31">
      <w:pPr>
        <w:ind w:firstLine="284"/>
        <w:jc w:val="both"/>
        <w:rPr>
          <w:rFonts w:ascii="Times New Roman" w:hAnsi="Times New Roman" w:cs="Times New Roman"/>
        </w:rPr>
      </w:pPr>
      <w:r w:rsidRPr="00246E64">
        <w:rPr>
          <w:rFonts w:ascii="Times New Roman" w:hAnsi="Times New Roman" w:cs="Times New Roman"/>
        </w:rPr>
        <w:t xml:space="preserve">Для головного мозку є єдиним джерелом енергії, необхідної для дихання мозку, синтезу </w:t>
      </w:r>
      <w:proofErr w:type="spellStart"/>
      <w:r w:rsidRPr="00246E64">
        <w:rPr>
          <w:rFonts w:ascii="Times New Roman" w:hAnsi="Times New Roman" w:cs="Times New Roman"/>
        </w:rPr>
        <w:t>макроергічних</w:t>
      </w:r>
      <w:proofErr w:type="spellEnd"/>
      <w:r w:rsidRPr="00246E64">
        <w:rPr>
          <w:rFonts w:ascii="Times New Roman" w:hAnsi="Times New Roman" w:cs="Times New Roman"/>
        </w:rPr>
        <w:t xml:space="preserve"> </w:t>
      </w:r>
      <w:proofErr w:type="spellStart"/>
      <w:r w:rsidRPr="00246E64">
        <w:rPr>
          <w:rFonts w:ascii="Times New Roman" w:hAnsi="Times New Roman" w:cs="Times New Roman"/>
        </w:rPr>
        <w:t>сполук</w:t>
      </w:r>
      <w:proofErr w:type="spellEnd"/>
      <w:r w:rsidRPr="00246E64">
        <w:rPr>
          <w:rFonts w:ascii="Times New Roman" w:hAnsi="Times New Roman" w:cs="Times New Roman"/>
        </w:rPr>
        <w:t xml:space="preserve"> і медіаторів, в пренатальний період є єдиним джерелом енергії.</w:t>
      </w:r>
    </w:p>
    <w:p w14:paraId="1015A7BF" w14:textId="77777777" w:rsidR="002D3F31" w:rsidRPr="00246E64" w:rsidRDefault="002D3F31" w:rsidP="002D3F31">
      <w:pPr>
        <w:ind w:firstLine="284"/>
        <w:jc w:val="both"/>
        <w:rPr>
          <w:rFonts w:ascii="Times New Roman" w:hAnsi="Times New Roman" w:cs="Times New Roman"/>
        </w:rPr>
      </w:pPr>
      <w:r w:rsidRPr="00246E64">
        <w:rPr>
          <w:rFonts w:ascii="Times New Roman" w:hAnsi="Times New Roman" w:cs="Times New Roman"/>
        </w:rPr>
        <w:t>2. Є резервом енергетичних речовин (глікоген печінки) при тривалому ненадходженні їжі до організму.</w:t>
      </w:r>
    </w:p>
    <w:p w14:paraId="29D10FFF" w14:textId="77777777" w:rsidR="002D3F31" w:rsidRPr="00246E64" w:rsidRDefault="002D3F31" w:rsidP="002D3F31">
      <w:pPr>
        <w:tabs>
          <w:tab w:val="left" w:pos="893"/>
        </w:tabs>
        <w:ind w:firstLine="284"/>
        <w:jc w:val="both"/>
        <w:rPr>
          <w:rFonts w:ascii="Times New Roman" w:hAnsi="Times New Roman" w:cs="Times New Roman"/>
        </w:rPr>
      </w:pPr>
      <w:r w:rsidRPr="00246E64">
        <w:rPr>
          <w:rFonts w:ascii="Times New Roman" w:hAnsi="Times New Roman" w:cs="Times New Roman"/>
        </w:rPr>
        <w:t xml:space="preserve">3. Пластична функція: вуглеводи утворюють сполуки з білками у вигляді </w:t>
      </w:r>
      <w:proofErr w:type="spellStart"/>
      <w:r w:rsidRPr="00246E64">
        <w:rPr>
          <w:rFonts w:ascii="Times New Roman" w:hAnsi="Times New Roman" w:cs="Times New Roman"/>
        </w:rPr>
        <w:t>мукополісахаридів</w:t>
      </w:r>
      <w:proofErr w:type="spellEnd"/>
      <w:r w:rsidRPr="00246E64">
        <w:rPr>
          <w:rFonts w:ascii="Times New Roman" w:hAnsi="Times New Roman" w:cs="Times New Roman"/>
        </w:rPr>
        <w:t xml:space="preserve">, </w:t>
      </w:r>
      <w:proofErr w:type="spellStart"/>
      <w:r w:rsidRPr="00246E64">
        <w:rPr>
          <w:rFonts w:ascii="Times New Roman" w:hAnsi="Times New Roman" w:cs="Times New Roman"/>
        </w:rPr>
        <w:t>глікопротеїдів</w:t>
      </w:r>
      <w:proofErr w:type="spellEnd"/>
      <w:r w:rsidRPr="00246E64">
        <w:rPr>
          <w:rFonts w:ascii="Times New Roman" w:hAnsi="Times New Roman" w:cs="Times New Roman"/>
        </w:rPr>
        <w:t xml:space="preserve"> та ін., і входять до складу цитоплазми, клітинних мембран, субклітинних структур, нуклеїнових кислот, ферментів.</w:t>
      </w:r>
    </w:p>
    <w:p w14:paraId="545F79A9" w14:textId="77777777" w:rsidR="002D3F31" w:rsidRPr="00246E64" w:rsidRDefault="002D3F31" w:rsidP="002D3F31">
      <w:pPr>
        <w:tabs>
          <w:tab w:val="left" w:pos="972"/>
        </w:tabs>
        <w:ind w:firstLine="284"/>
        <w:jc w:val="both"/>
        <w:rPr>
          <w:rFonts w:ascii="Times New Roman" w:hAnsi="Times New Roman" w:cs="Times New Roman"/>
        </w:rPr>
      </w:pPr>
      <w:r w:rsidRPr="00246E64">
        <w:rPr>
          <w:rFonts w:ascii="Times New Roman" w:hAnsi="Times New Roman" w:cs="Times New Roman"/>
        </w:rPr>
        <w:t>4. Опорна функція — вуглеводи беруть участь в утворенні основної речовини кісток, хрящів, сполучної тканини.</w:t>
      </w:r>
    </w:p>
    <w:p w14:paraId="6DCB21EE" w14:textId="77777777" w:rsidR="002D3F31" w:rsidRPr="00246E64" w:rsidRDefault="002D3F31" w:rsidP="002D3F31">
      <w:pPr>
        <w:tabs>
          <w:tab w:val="left" w:pos="972"/>
        </w:tabs>
        <w:ind w:firstLine="284"/>
        <w:jc w:val="both"/>
        <w:rPr>
          <w:rFonts w:ascii="Times New Roman" w:hAnsi="Times New Roman" w:cs="Times New Roman"/>
        </w:rPr>
      </w:pPr>
      <w:r w:rsidRPr="00246E64">
        <w:rPr>
          <w:rFonts w:ascii="Times New Roman" w:hAnsi="Times New Roman" w:cs="Times New Roman"/>
        </w:rPr>
        <w:t>5. Беруть участь у процесах осмосу (глюкоза в складі рідин організму), тобто бере участь у регуляції водного обміну, зв’язуючи воду.</w:t>
      </w:r>
    </w:p>
    <w:p w14:paraId="24E1A9FD" w14:textId="77777777" w:rsidR="002D3F31" w:rsidRPr="00246E64" w:rsidRDefault="002D3F31" w:rsidP="002D3F31">
      <w:pPr>
        <w:ind w:firstLine="284"/>
        <w:jc w:val="both"/>
        <w:rPr>
          <w:rFonts w:ascii="Times New Roman" w:hAnsi="Times New Roman" w:cs="Times New Roman"/>
        </w:rPr>
      </w:pPr>
      <w:r w:rsidRPr="00246E64">
        <w:rPr>
          <w:rFonts w:ascii="Times New Roman" w:hAnsi="Times New Roman" w:cs="Times New Roman"/>
        </w:rPr>
        <w:t xml:space="preserve">6. Захисна функція: а) вуглеводи необхідні для знешкодження токсичних хімічних речовин у печінці (утворення </w:t>
      </w:r>
      <w:proofErr w:type="spellStart"/>
      <w:r w:rsidRPr="00246E64">
        <w:rPr>
          <w:rFonts w:ascii="Times New Roman" w:hAnsi="Times New Roman" w:cs="Times New Roman"/>
        </w:rPr>
        <w:t>глюкуронової</w:t>
      </w:r>
      <w:proofErr w:type="spellEnd"/>
      <w:r w:rsidRPr="00246E64">
        <w:rPr>
          <w:rFonts w:ascii="Times New Roman" w:hAnsi="Times New Roman" w:cs="Times New Roman"/>
        </w:rPr>
        <w:t xml:space="preserve"> кислоти); б) входять до складу антитіл і в зв’язку з цим беруть участь в імунному захисті організму.</w:t>
      </w:r>
    </w:p>
    <w:p w14:paraId="00431293" w14:textId="77777777" w:rsidR="002D3F31" w:rsidRPr="00246E64" w:rsidRDefault="002D3F31" w:rsidP="002D3F31">
      <w:pPr>
        <w:tabs>
          <w:tab w:val="left" w:pos="907"/>
        </w:tabs>
        <w:ind w:firstLine="284"/>
        <w:jc w:val="both"/>
        <w:rPr>
          <w:rFonts w:ascii="Times New Roman" w:hAnsi="Times New Roman" w:cs="Times New Roman"/>
        </w:rPr>
      </w:pPr>
      <w:r w:rsidRPr="00246E64">
        <w:rPr>
          <w:rFonts w:ascii="Times New Roman" w:hAnsi="Times New Roman" w:cs="Times New Roman"/>
        </w:rPr>
        <w:t>7. Вуглеводи беруть участь у підтримці кислотно-лужної рівноваги, тому що сприяють згоранню кислотних продуктів білкового і жирового обміну до вуглекислого газу і води.</w:t>
      </w:r>
    </w:p>
    <w:p w14:paraId="282C45B4" w14:textId="77777777" w:rsidR="002D3F31" w:rsidRPr="00246E64" w:rsidRDefault="002D3F31" w:rsidP="002D3F31">
      <w:pPr>
        <w:tabs>
          <w:tab w:val="left" w:pos="907"/>
        </w:tabs>
        <w:ind w:firstLine="284"/>
        <w:jc w:val="both"/>
        <w:rPr>
          <w:rFonts w:ascii="Times New Roman" w:hAnsi="Times New Roman" w:cs="Times New Roman"/>
        </w:rPr>
      </w:pPr>
      <w:r w:rsidRPr="00246E64">
        <w:rPr>
          <w:rFonts w:ascii="Times New Roman" w:hAnsi="Times New Roman" w:cs="Times New Roman"/>
        </w:rPr>
        <w:t>8. Глюкоза може бути джерелом синтезу не вуглеводів (білків, жирів).</w:t>
      </w:r>
    </w:p>
    <w:p w14:paraId="457ADBFD" w14:textId="77777777" w:rsidR="002D3F31" w:rsidRPr="00246E64" w:rsidRDefault="002D3F31" w:rsidP="002D3F31">
      <w:pPr>
        <w:ind w:firstLine="284"/>
        <w:jc w:val="both"/>
        <w:rPr>
          <w:rFonts w:ascii="Times New Roman" w:hAnsi="Times New Roman" w:cs="Times New Roman"/>
        </w:rPr>
      </w:pPr>
      <w:r w:rsidRPr="00246E64">
        <w:rPr>
          <w:rFonts w:ascii="Times New Roman" w:hAnsi="Times New Roman" w:cs="Times New Roman"/>
        </w:rPr>
        <w:t>Етапи обміну вуглеводів:</w:t>
      </w:r>
    </w:p>
    <w:p w14:paraId="155659B8" w14:textId="77777777" w:rsidR="002D3F31" w:rsidRPr="00246E64" w:rsidRDefault="002D3F31" w:rsidP="002D3F31">
      <w:pPr>
        <w:tabs>
          <w:tab w:val="left" w:pos="1454"/>
        </w:tabs>
        <w:ind w:firstLine="284"/>
        <w:jc w:val="both"/>
        <w:rPr>
          <w:rFonts w:ascii="Times New Roman" w:hAnsi="Times New Roman" w:cs="Times New Roman"/>
        </w:rPr>
      </w:pPr>
      <w:r w:rsidRPr="00246E64">
        <w:rPr>
          <w:rFonts w:ascii="Times New Roman" w:hAnsi="Times New Roman" w:cs="Times New Roman"/>
        </w:rPr>
        <w:t xml:space="preserve">— </w:t>
      </w:r>
      <w:proofErr w:type="spellStart"/>
      <w:r w:rsidRPr="00246E64">
        <w:rPr>
          <w:rFonts w:ascii="Times New Roman" w:hAnsi="Times New Roman" w:cs="Times New Roman"/>
        </w:rPr>
        <w:t>глікогенез</w:t>
      </w:r>
      <w:proofErr w:type="spellEnd"/>
      <w:r w:rsidRPr="00246E64">
        <w:rPr>
          <w:rFonts w:ascii="Times New Roman" w:hAnsi="Times New Roman" w:cs="Times New Roman"/>
        </w:rPr>
        <w:t>;</w:t>
      </w:r>
    </w:p>
    <w:p w14:paraId="2CBCB565" w14:textId="77777777" w:rsidR="002D3F31" w:rsidRPr="00246E64" w:rsidRDefault="002D3F31" w:rsidP="002D3F31">
      <w:pPr>
        <w:tabs>
          <w:tab w:val="left" w:pos="1454"/>
        </w:tabs>
        <w:ind w:firstLine="284"/>
        <w:jc w:val="both"/>
        <w:rPr>
          <w:rFonts w:ascii="Times New Roman" w:hAnsi="Times New Roman" w:cs="Times New Roman"/>
        </w:rPr>
      </w:pPr>
      <w:r w:rsidRPr="00246E64">
        <w:rPr>
          <w:rFonts w:ascii="Times New Roman" w:hAnsi="Times New Roman" w:cs="Times New Roman"/>
        </w:rPr>
        <w:t xml:space="preserve">— </w:t>
      </w:r>
      <w:proofErr w:type="spellStart"/>
      <w:r w:rsidRPr="00246E64">
        <w:rPr>
          <w:rFonts w:ascii="Times New Roman" w:hAnsi="Times New Roman" w:cs="Times New Roman"/>
        </w:rPr>
        <w:t>глікогеноліз</w:t>
      </w:r>
      <w:proofErr w:type="spellEnd"/>
      <w:r w:rsidRPr="00246E64">
        <w:rPr>
          <w:rFonts w:ascii="Times New Roman" w:hAnsi="Times New Roman" w:cs="Times New Roman"/>
        </w:rPr>
        <w:t xml:space="preserve"> (гліколіз);</w:t>
      </w:r>
    </w:p>
    <w:p w14:paraId="5E87BD74" w14:textId="77777777" w:rsidR="002D3F31" w:rsidRPr="00246E64" w:rsidRDefault="002D3F31" w:rsidP="002D3F31">
      <w:pPr>
        <w:tabs>
          <w:tab w:val="left" w:pos="1454"/>
        </w:tabs>
        <w:ind w:firstLine="284"/>
        <w:jc w:val="both"/>
        <w:rPr>
          <w:rFonts w:ascii="Times New Roman" w:hAnsi="Times New Roman" w:cs="Times New Roman"/>
        </w:rPr>
      </w:pPr>
      <w:r w:rsidRPr="00246E64">
        <w:rPr>
          <w:rFonts w:ascii="Times New Roman" w:hAnsi="Times New Roman" w:cs="Times New Roman"/>
        </w:rPr>
        <w:t xml:space="preserve">— </w:t>
      </w:r>
      <w:proofErr w:type="spellStart"/>
      <w:r w:rsidRPr="00246E64">
        <w:rPr>
          <w:rFonts w:ascii="Times New Roman" w:hAnsi="Times New Roman" w:cs="Times New Roman"/>
        </w:rPr>
        <w:t>глюконеогенез</w:t>
      </w:r>
      <w:proofErr w:type="spellEnd"/>
      <w:r w:rsidRPr="00246E64">
        <w:rPr>
          <w:rFonts w:ascii="Times New Roman" w:hAnsi="Times New Roman" w:cs="Times New Roman"/>
        </w:rPr>
        <w:t xml:space="preserve"> (у дітей обмежений, тому що інтенсивний ріст дитячого організму вимагає більшої кількості пластичного матеріалу — білків і жирів).</w:t>
      </w:r>
    </w:p>
    <w:p w14:paraId="187BFC36" w14:textId="77777777" w:rsidR="002D3F31" w:rsidRPr="00246E64" w:rsidRDefault="002D3F31" w:rsidP="002D3F31">
      <w:pPr>
        <w:ind w:firstLine="284"/>
        <w:jc w:val="both"/>
        <w:rPr>
          <w:rFonts w:ascii="Times New Roman" w:hAnsi="Times New Roman" w:cs="Times New Roman"/>
        </w:rPr>
      </w:pPr>
      <w:r w:rsidRPr="00246E64">
        <w:rPr>
          <w:rFonts w:ascii="Times New Roman" w:hAnsi="Times New Roman" w:cs="Times New Roman"/>
        </w:rPr>
        <w:t>Усі три процеси взаємозалежні і спрямовані на підтримку сталості рівня цукру в крові. Печінка людини виділяє в кров у середньому 3,5 мг глюкози на 1 кг маси тіла в хвилину на 1 м</w:t>
      </w:r>
      <w:r w:rsidRPr="00246E64">
        <w:rPr>
          <w:rFonts w:ascii="Times New Roman" w:hAnsi="Times New Roman" w:cs="Times New Roman"/>
          <w:vertAlign w:val="superscript"/>
        </w:rPr>
        <w:t>2</w:t>
      </w:r>
      <w:r w:rsidRPr="00246E64">
        <w:rPr>
          <w:rFonts w:ascii="Times New Roman" w:hAnsi="Times New Roman" w:cs="Times New Roman"/>
        </w:rPr>
        <w:t xml:space="preserve"> поверхні тіла.</w:t>
      </w:r>
    </w:p>
    <w:p w14:paraId="67875AC3" w14:textId="77777777" w:rsidR="002D3F31" w:rsidRPr="00246E64" w:rsidRDefault="002D3F31" w:rsidP="002D3F31">
      <w:pPr>
        <w:ind w:firstLine="284"/>
        <w:jc w:val="both"/>
        <w:rPr>
          <w:rFonts w:ascii="Times New Roman" w:hAnsi="Times New Roman" w:cs="Times New Roman"/>
        </w:rPr>
      </w:pPr>
      <w:r w:rsidRPr="00246E64">
        <w:rPr>
          <w:rFonts w:ascii="Times New Roman" w:hAnsi="Times New Roman" w:cs="Times New Roman"/>
        </w:rPr>
        <w:t>Потреби у вуглеводах у різні вікові періоди</w:t>
      </w:r>
    </w:p>
    <w:p w14:paraId="4EB1DF0E" w14:textId="77777777" w:rsidR="002D3F31" w:rsidRPr="00246E64" w:rsidRDefault="002D3F31" w:rsidP="002D3F31">
      <w:pPr>
        <w:ind w:firstLine="284"/>
        <w:jc w:val="both"/>
        <w:rPr>
          <w:rFonts w:ascii="Times New Roman" w:hAnsi="Times New Roman" w:cs="Times New Roman"/>
        </w:rPr>
      </w:pPr>
      <w:r w:rsidRPr="00246E64">
        <w:rPr>
          <w:rFonts w:ascii="Times New Roman" w:hAnsi="Times New Roman" w:cs="Times New Roman"/>
        </w:rPr>
        <w:lastRenderedPageBreak/>
        <w:t>Обмін вуглеводів в організмі дитини характеризується:</w:t>
      </w:r>
    </w:p>
    <w:p w14:paraId="18C6EB5D" w14:textId="77777777" w:rsidR="002D3F31" w:rsidRPr="00246E64" w:rsidRDefault="002D3F31" w:rsidP="002D3F31">
      <w:pPr>
        <w:tabs>
          <w:tab w:val="left" w:pos="727"/>
        </w:tabs>
        <w:ind w:firstLine="284"/>
        <w:jc w:val="both"/>
        <w:rPr>
          <w:rFonts w:ascii="Times New Roman" w:hAnsi="Times New Roman" w:cs="Times New Roman"/>
        </w:rPr>
      </w:pPr>
      <w:r w:rsidRPr="00246E64">
        <w:rPr>
          <w:rFonts w:ascii="Times New Roman" w:hAnsi="Times New Roman" w:cs="Times New Roman"/>
        </w:rPr>
        <w:t>1. Набагато більшою інтенсивністю, ніж обмін вуглеводів в організмі дорослого.</w:t>
      </w:r>
    </w:p>
    <w:p w14:paraId="22400902" w14:textId="77777777" w:rsidR="002D3F31" w:rsidRPr="00246E64" w:rsidRDefault="002D3F31" w:rsidP="002D3F31">
      <w:pPr>
        <w:tabs>
          <w:tab w:val="left" w:pos="727"/>
        </w:tabs>
        <w:ind w:firstLine="284"/>
        <w:jc w:val="both"/>
        <w:rPr>
          <w:rFonts w:ascii="Times New Roman" w:hAnsi="Times New Roman" w:cs="Times New Roman"/>
        </w:rPr>
      </w:pPr>
      <w:r w:rsidRPr="00246E64">
        <w:rPr>
          <w:rFonts w:ascii="Times New Roman" w:hAnsi="Times New Roman" w:cs="Times New Roman"/>
        </w:rPr>
        <w:t>2. Високою засвоюваністю вуглеводів (98–99 %), незалежно від способу вигодовування.</w:t>
      </w:r>
    </w:p>
    <w:p w14:paraId="0DA64A60" w14:textId="77777777" w:rsidR="002D3F31" w:rsidRPr="00246E64" w:rsidRDefault="002D3F31" w:rsidP="002D3F31">
      <w:pPr>
        <w:ind w:firstLine="284"/>
        <w:jc w:val="both"/>
        <w:rPr>
          <w:rFonts w:ascii="Times New Roman" w:hAnsi="Times New Roman" w:cs="Times New Roman"/>
        </w:rPr>
      </w:pPr>
      <w:r w:rsidRPr="00246E64">
        <w:rPr>
          <w:rFonts w:ascii="Times New Roman" w:hAnsi="Times New Roman" w:cs="Times New Roman"/>
        </w:rPr>
        <w:t>При надлишку вуглеводів у їжі глюкоза виводиться із сечею. Дітям властива більша ніж дорослим витривалість до підвищеного вмісту цукру в крові. У дорослих глюкоза з’являється в сечі, якщо до неї надходить з їжею 2,5–3,0 г на 1 кг маси тіла; у дітей це відбувається лише при надходженні 8,0–12,0 г/кг маси тіла.</w:t>
      </w:r>
    </w:p>
    <w:p w14:paraId="3F8004A4" w14:textId="77777777" w:rsidR="002D3F31" w:rsidRPr="00246E64" w:rsidRDefault="002D3F31" w:rsidP="002D3F31">
      <w:pPr>
        <w:ind w:firstLine="284"/>
        <w:jc w:val="both"/>
        <w:rPr>
          <w:rFonts w:ascii="Times New Roman" w:hAnsi="Times New Roman" w:cs="Times New Roman"/>
        </w:rPr>
      </w:pPr>
      <w:r w:rsidRPr="00246E64">
        <w:rPr>
          <w:rFonts w:ascii="Times New Roman" w:hAnsi="Times New Roman" w:cs="Times New Roman"/>
        </w:rPr>
        <w:t>У дитячому організмі ослаблене утворення вуглеводів з білків і жирів (</w:t>
      </w:r>
      <w:proofErr w:type="spellStart"/>
      <w:r w:rsidRPr="00246E64">
        <w:rPr>
          <w:rFonts w:ascii="Times New Roman" w:hAnsi="Times New Roman" w:cs="Times New Roman"/>
        </w:rPr>
        <w:t>гліконеогенез</w:t>
      </w:r>
      <w:proofErr w:type="spellEnd"/>
      <w:r w:rsidRPr="00246E64">
        <w:rPr>
          <w:rFonts w:ascii="Times New Roman" w:hAnsi="Times New Roman" w:cs="Times New Roman"/>
        </w:rPr>
        <w:t>), тому що ріст вимагає посиленої витрати білкових і жирових запасів організму. Вуглеводи в організмі дитини депонуються в значно меншій кількості, ніж в організмі дорослого. Для дітей раннього віку властиве швидке виснаження вуглеводних запасів печінки.</w:t>
      </w:r>
    </w:p>
    <w:p w14:paraId="2D3ED129" w14:textId="77777777" w:rsidR="002D3F31" w:rsidRPr="00246E64" w:rsidRDefault="002D3F31" w:rsidP="002D3F31">
      <w:pPr>
        <w:tabs>
          <w:tab w:val="left" w:pos="7474"/>
        </w:tabs>
        <w:ind w:firstLine="284"/>
        <w:jc w:val="both"/>
        <w:rPr>
          <w:rFonts w:ascii="Times New Roman" w:hAnsi="Times New Roman" w:cs="Times New Roman"/>
        </w:rPr>
      </w:pPr>
      <w:r w:rsidRPr="00246E64">
        <w:rPr>
          <w:rFonts w:ascii="Times New Roman" w:hAnsi="Times New Roman" w:cs="Times New Roman"/>
        </w:rPr>
        <w:t>Добова потреба у вуглеводах у дітей висока і становить у грудному віці 10–12 г на 1 кг маси тіла за добу, за рахунок яких повинно забезпечуватися близько 40 % усієї калорійної потреби дитини. У подальші роки кількість вуглеводів залежно від конституційних особливостей дитини коливається від 8–9 до 12–15 г на 1 кг маси тіла за добу. У цей період за рахунок вуглеводів забезпечується вже 50–60 % усієї калорійної потреби. У першому півріччі життя дитина одержує необхідну кількість вуглеводів у вигляді дисахаридів. Із 6 міс виникає потреба в полісахаридах.</w:t>
      </w:r>
    </w:p>
    <w:p w14:paraId="5DEAD39B" w14:textId="77777777" w:rsidR="002D3F31" w:rsidRPr="00246E64" w:rsidRDefault="002D3F31" w:rsidP="002D3F31">
      <w:pPr>
        <w:ind w:firstLine="284"/>
        <w:jc w:val="both"/>
        <w:rPr>
          <w:rFonts w:ascii="Times New Roman" w:hAnsi="Times New Roman" w:cs="Times New Roman"/>
        </w:rPr>
      </w:pPr>
      <w:r w:rsidRPr="00246E64">
        <w:rPr>
          <w:rFonts w:ascii="Times New Roman" w:hAnsi="Times New Roman" w:cs="Times New Roman"/>
        </w:rPr>
        <w:t>Добова кількість вуглеводів, яку діти повинні одержувати з їжею, значно збільшується з віком: від 1 до 3 років — 193 г, від 4 до 7 років — 287,9 г; від 8 до 13 років — 370 г; від 14 до 17 років — 470 г , що майже дорівнює нормі дорослого (500 г за даними Інституту харчування АМН СРСР).</w:t>
      </w:r>
    </w:p>
    <w:p w14:paraId="14C4C69D" w14:textId="77777777" w:rsidR="002D3F31" w:rsidRPr="00246E64" w:rsidRDefault="002D3F31" w:rsidP="002D3F31">
      <w:pPr>
        <w:ind w:firstLine="284"/>
        <w:jc w:val="both"/>
        <w:rPr>
          <w:rFonts w:ascii="Times New Roman" w:hAnsi="Times New Roman" w:cs="Times New Roman"/>
        </w:rPr>
      </w:pPr>
      <w:r w:rsidRPr="00246E64">
        <w:rPr>
          <w:rFonts w:ascii="Times New Roman" w:hAnsi="Times New Roman" w:cs="Times New Roman"/>
        </w:rPr>
        <w:t>Особливістю організму дітей і підлітків є менш досконалий вуглеводний обмін щодо можливостей швидкої мобілізації внутрішніх вуглеводних ресурсів організму й особливо підтримки необхідної інтенсивності вуглеводного обміну при виконанні фізичної роботи. Так, у дітей і підлітків при виконанні фізичних вправ спостерігається зниження їх у крові, тимчасом, як у дорослих виконання тих самих вправ призводить до підвищення рівня цукру в крові.</w:t>
      </w:r>
    </w:p>
    <w:p w14:paraId="5C043EB0" w14:textId="77777777" w:rsidR="002D3F31" w:rsidRPr="00246E64" w:rsidRDefault="002D3F31" w:rsidP="002D3F31">
      <w:pPr>
        <w:ind w:firstLine="709"/>
        <w:jc w:val="both"/>
        <w:rPr>
          <w:rFonts w:ascii="Times New Roman" w:hAnsi="Times New Roman" w:cs="Times New Roman"/>
        </w:rPr>
      </w:pPr>
      <w:r w:rsidRPr="00246E64">
        <w:rPr>
          <w:rFonts w:ascii="Times New Roman" w:hAnsi="Times New Roman" w:cs="Times New Roman"/>
        </w:rPr>
        <w:t>Про особливості вуглеводного обміну у дітей порівняно з дорослими може свідчити вміст цукру в крові натщесерце.</w:t>
      </w:r>
    </w:p>
    <w:p w14:paraId="29E5D4FC" w14:textId="77777777" w:rsidR="002D3F31" w:rsidRPr="00246E64" w:rsidRDefault="002D3F31" w:rsidP="002D3F31">
      <w:pPr>
        <w:tabs>
          <w:tab w:val="left" w:pos="8006"/>
          <w:tab w:val="left" w:pos="9283"/>
        </w:tabs>
        <w:ind w:firstLine="284"/>
        <w:jc w:val="both"/>
        <w:rPr>
          <w:rFonts w:ascii="Times New Roman" w:hAnsi="Times New Roman" w:cs="Times New Roman"/>
        </w:rPr>
      </w:pPr>
      <w:r w:rsidRPr="00246E64">
        <w:rPr>
          <w:rFonts w:ascii="Times New Roman" w:hAnsi="Times New Roman" w:cs="Times New Roman"/>
        </w:rPr>
        <w:t>Функції ліпідів в організмі:</w:t>
      </w:r>
    </w:p>
    <w:p w14:paraId="7128825D" w14:textId="77777777" w:rsidR="002D3F31" w:rsidRPr="00246E64" w:rsidRDefault="002D3F31" w:rsidP="002D3F31">
      <w:pPr>
        <w:tabs>
          <w:tab w:val="left" w:pos="298"/>
        </w:tabs>
        <w:ind w:firstLine="284"/>
        <w:jc w:val="both"/>
        <w:rPr>
          <w:rFonts w:ascii="Times New Roman" w:hAnsi="Times New Roman" w:cs="Times New Roman"/>
        </w:rPr>
      </w:pPr>
      <w:r w:rsidRPr="00246E64">
        <w:rPr>
          <w:rFonts w:ascii="Times New Roman" w:hAnsi="Times New Roman" w:cs="Times New Roman"/>
        </w:rPr>
        <w:t>1. Є джерелом енергії: 1,0 г жиру + О</w:t>
      </w:r>
      <w:r w:rsidRPr="00246E64">
        <w:rPr>
          <w:rFonts w:ascii="Times New Roman" w:hAnsi="Times New Roman" w:cs="Times New Roman"/>
          <w:vertAlign w:val="subscript"/>
        </w:rPr>
        <w:t>2</w:t>
      </w:r>
      <w:r w:rsidRPr="00246E64">
        <w:rPr>
          <w:rFonts w:ascii="Times New Roman" w:hAnsi="Times New Roman" w:cs="Times New Roman"/>
        </w:rPr>
        <w:t xml:space="preserve"> -&gt; 9,3 </w:t>
      </w:r>
      <w:proofErr w:type="spellStart"/>
      <w:r w:rsidRPr="00246E64">
        <w:rPr>
          <w:rFonts w:ascii="Times New Roman" w:hAnsi="Times New Roman" w:cs="Times New Roman"/>
        </w:rPr>
        <w:t>кКал</w:t>
      </w:r>
      <w:proofErr w:type="spellEnd"/>
      <w:r w:rsidRPr="00246E64">
        <w:rPr>
          <w:rFonts w:ascii="Times New Roman" w:hAnsi="Times New Roman" w:cs="Times New Roman"/>
        </w:rPr>
        <w:t xml:space="preserve"> (38,9718 кДж).</w:t>
      </w:r>
    </w:p>
    <w:p w14:paraId="3A1E1A2E" w14:textId="77777777" w:rsidR="002D3F31" w:rsidRPr="00246E64" w:rsidRDefault="002D3F31" w:rsidP="002D3F31">
      <w:pPr>
        <w:tabs>
          <w:tab w:val="left" w:pos="403"/>
        </w:tabs>
        <w:ind w:firstLine="284"/>
        <w:jc w:val="both"/>
        <w:rPr>
          <w:rFonts w:ascii="Times New Roman" w:hAnsi="Times New Roman" w:cs="Times New Roman"/>
        </w:rPr>
      </w:pPr>
      <w:r w:rsidRPr="00246E64">
        <w:rPr>
          <w:rFonts w:ascii="Times New Roman" w:hAnsi="Times New Roman" w:cs="Times New Roman"/>
        </w:rPr>
        <w:t>2. Виконують пластичну функцію, тому що входять до складу структурних компонентів клітин організму.</w:t>
      </w:r>
    </w:p>
    <w:p w14:paraId="2FDF1BDF" w14:textId="77777777" w:rsidR="002D3F31" w:rsidRPr="00246E64" w:rsidRDefault="002D3F31" w:rsidP="002D3F31">
      <w:pPr>
        <w:tabs>
          <w:tab w:val="left" w:pos="403"/>
        </w:tabs>
        <w:ind w:firstLine="284"/>
        <w:jc w:val="both"/>
        <w:rPr>
          <w:rFonts w:ascii="Times New Roman" w:hAnsi="Times New Roman" w:cs="Times New Roman"/>
        </w:rPr>
      </w:pPr>
      <w:r w:rsidRPr="00246E64">
        <w:rPr>
          <w:rFonts w:ascii="Times New Roman" w:hAnsi="Times New Roman" w:cs="Times New Roman"/>
        </w:rPr>
        <w:t>3. Є попередниками деяких гормонів (</w:t>
      </w:r>
      <w:proofErr w:type="spellStart"/>
      <w:r w:rsidRPr="00246E64">
        <w:rPr>
          <w:rFonts w:ascii="Times New Roman" w:hAnsi="Times New Roman" w:cs="Times New Roman"/>
        </w:rPr>
        <w:t>глюкокортикоїдів</w:t>
      </w:r>
      <w:proofErr w:type="spellEnd"/>
      <w:r w:rsidRPr="00246E64">
        <w:rPr>
          <w:rFonts w:ascii="Times New Roman" w:hAnsi="Times New Roman" w:cs="Times New Roman"/>
        </w:rPr>
        <w:t xml:space="preserve">, статевих залоз, </w:t>
      </w:r>
      <w:proofErr w:type="spellStart"/>
      <w:r w:rsidRPr="00246E64">
        <w:rPr>
          <w:rFonts w:ascii="Times New Roman" w:hAnsi="Times New Roman" w:cs="Times New Roman"/>
        </w:rPr>
        <w:t>простогландинів</w:t>
      </w:r>
      <w:proofErr w:type="spellEnd"/>
      <w:r w:rsidRPr="00246E64">
        <w:rPr>
          <w:rFonts w:ascii="Times New Roman" w:hAnsi="Times New Roman" w:cs="Times New Roman"/>
        </w:rPr>
        <w:t>), є вихідним матеріалом (холестерин) для синтезу жовчних кислот.</w:t>
      </w:r>
    </w:p>
    <w:p w14:paraId="1D3D0697" w14:textId="77777777" w:rsidR="002D3F31" w:rsidRPr="00246E64" w:rsidRDefault="002D3F31" w:rsidP="002D3F31">
      <w:pPr>
        <w:tabs>
          <w:tab w:val="left" w:pos="725"/>
        </w:tabs>
        <w:ind w:firstLine="284"/>
        <w:jc w:val="both"/>
        <w:rPr>
          <w:rFonts w:ascii="Times New Roman" w:hAnsi="Times New Roman" w:cs="Times New Roman"/>
        </w:rPr>
      </w:pPr>
      <w:r w:rsidRPr="00246E64">
        <w:rPr>
          <w:rFonts w:ascii="Times New Roman" w:hAnsi="Times New Roman" w:cs="Times New Roman"/>
        </w:rPr>
        <w:t>4. Стимулюють низку процесів клітинного метаболізму.</w:t>
      </w:r>
    </w:p>
    <w:p w14:paraId="49329AC2" w14:textId="77777777" w:rsidR="002D3F31" w:rsidRPr="00246E64" w:rsidRDefault="002D3F31" w:rsidP="002D3F31">
      <w:pPr>
        <w:ind w:firstLine="284"/>
        <w:jc w:val="both"/>
        <w:rPr>
          <w:rFonts w:ascii="Times New Roman" w:hAnsi="Times New Roman" w:cs="Times New Roman"/>
        </w:rPr>
      </w:pPr>
      <w:r w:rsidRPr="00246E64">
        <w:rPr>
          <w:rFonts w:ascii="Times New Roman" w:hAnsi="Times New Roman" w:cs="Times New Roman"/>
        </w:rPr>
        <w:t>5. Стимулюють низку процесів неспецифічного імунітету, зокрема, пов’язують віруси з клітинної мембрани.</w:t>
      </w:r>
    </w:p>
    <w:p w14:paraId="3567DE64" w14:textId="77777777" w:rsidR="002D3F31" w:rsidRPr="00246E64" w:rsidRDefault="002D3F31" w:rsidP="002D3F31">
      <w:pPr>
        <w:tabs>
          <w:tab w:val="left" w:pos="-720"/>
        </w:tabs>
        <w:ind w:firstLine="284"/>
        <w:jc w:val="both"/>
        <w:rPr>
          <w:rFonts w:ascii="Times New Roman" w:hAnsi="Times New Roman" w:cs="Times New Roman"/>
        </w:rPr>
      </w:pPr>
      <w:r w:rsidRPr="00246E64">
        <w:rPr>
          <w:rFonts w:ascii="Times New Roman" w:hAnsi="Times New Roman" w:cs="Times New Roman"/>
        </w:rPr>
        <w:t>6. Виконують захисну функцію, через те, що є амортизатором при травмах для внутрішніх органів (жирові капсули внутрішніх органів).</w:t>
      </w:r>
    </w:p>
    <w:p w14:paraId="6CCB7AF7" w14:textId="77777777" w:rsidR="002D3F31" w:rsidRPr="00246E64" w:rsidRDefault="002D3F31" w:rsidP="002D3F31">
      <w:pPr>
        <w:tabs>
          <w:tab w:val="left" w:pos="-1260"/>
        </w:tabs>
        <w:ind w:firstLine="284"/>
        <w:jc w:val="both"/>
        <w:rPr>
          <w:rFonts w:ascii="Times New Roman" w:hAnsi="Times New Roman" w:cs="Times New Roman"/>
        </w:rPr>
      </w:pPr>
      <w:r w:rsidRPr="00246E64">
        <w:rPr>
          <w:rFonts w:ascii="Times New Roman" w:hAnsi="Times New Roman" w:cs="Times New Roman"/>
        </w:rPr>
        <w:t>7. Є джерелом ендогенної води: зі 100,0 г жиру утворюється 107 мл води.</w:t>
      </w:r>
    </w:p>
    <w:p w14:paraId="5539515C" w14:textId="77777777" w:rsidR="002D3F31" w:rsidRPr="00246E64" w:rsidRDefault="002D3F31" w:rsidP="002D3F31">
      <w:pPr>
        <w:tabs>
          <w:tab w:val="left" w:pos="-540"/>
        </w:tabs>
        <w:ind w:firstLine="284"/>
        <w:jc w:val="both"/>
        <w:rPr>
          <w:rFonts w:ascii="Times New Roman" w:hAnsi="Times New Roman" w:cs="Times New Roman"/>
        </w:rPr>
      </w:pPr>
      <w:r w:rsidRPr="00246E64">
        <w:rPr>
          <w:rFonts w:ascii="Times New Roman" w:hAnsi="Times New Roman" w:cs="Times New Roman"/>
        </w:rPr>
        <w:t xml:space="preserve">8. Знижують поверхневий натяг, наприклад альвеол (із фосфоліпідів утвориться </w:t>
      </w:r>
      <w:proofErr w:type="spellStart"/>
      <w:r w:rsidRPr="00246E64">
        <w:rPr>
          <w:rFonts w:ascii="Times New Roman" w:hAnsi="Times New Roman" w:cs="Times New Roman"/>
        </w:rPr>
        <w:t>сурфактант</w:t>
      </w:r>
      <w:proofErr w:type="spellEnd"/>
      <w:r w:rsidRPr="00246E64">
        <w:rPr>
          <w:rFonts w:ascii="Times New Roman" w:hAnsi="Times New Roman" w:cs="Times New Roman"/>
        </w:rPr>
        <w:t xml:space="preserve"> у легенях).</w:t>
      </w:r>
    </w:p>
    <w:p w14:paraId="12F32B8A" w14:textId="77777777" w:rsidR="002D3F31" w:rsidRPr="00246E64" w:rsidRDefault="002D3F31" w:rsidP="002D3F31">
      <w:pPr>
        <w:tabs>
          <w:tab w:val="left" w:pos="-1080"/>
        </w:tabs>
        <w:ind w:firstLine="284"/>
        <w:jc w:val="both"/>
        <w:rPr>
          <w:rFonts w:ascii="Times New Roman" w:hAnsi="Times New Roman" w:cs="Times New Roman"/>
        </w:rPr>
      </w:pPr>
      <w:r w:rsidRPr="00246E64">
        <w:rPr>
          <w:rFonts w:ascii="Times New Roman" w:hAnsi="Times New Roman" w:cs="Times New Roman"/>
        </w:rPr>
        <w:t xml:space="preserve">9. </w:t>
      </w:r>
      <w:proofErr w:type="spellStart"/>
      <w:r w:rsidRPr="00246E64">
        <w:rPr>
          <w:rFonts w:ascii="Times New Roman" w:hAnsi="Times New Roman" w:cs="Times New Roman"/>
        </w:rPr>
        <w:t>Гліколіпіди</w:t>
      </w:r>
      <w:proofErr w:type="spellEnd"/>
      <w:r w:rsidRPr="00246E64">
        <w:rPr>
          <w:rFonts w:ascii="Times New Roman" w:hAnsi="Times New Roman" w:cs="Times New Roman"/>
        </w:rPr>
        <w:t xml:space="preserve"> (цереброзиди і </w:t>
      </w:r>
      <w:proofErr w:type="spellStart"/>
      <w:r w:rsidRPr="00246E64">
        <w:rPr>
          <w:rFonts w:ascii="Times New Roman" w:hAnsi="Times New Roman" w:cs="Times New Roman"/>
        </w:rPr>
        <w:t>гангліозиди</w:t>
      </w:r>
      <w:proofErr w:type="spellEnd"/>
      <w:r w:rsidRPr="00246E64">
        <w:rPr>
          <w:rFonts w:ascii="Times New Roman" w:hAnsi="Times New Roman" w:cs="Times New Roman"/>
        </w:rPr>
        <w:t xml:space="preserve">) </w:t>
      </w:r>
      <w:proofErr w:type="spellStart"/>
      <w:r w:rsidRPr="00246E64">
        <w:rPr>
          <w:rFonts w:ascii="Times New Roman" w:hAnsi="Times New Roman" w:cs="Times New Roman"/>
        </w:rPr>
        <w:t>інактивують</w:t>
      </w:r>
      <w:proofErr w:type="spellEnd"/>
      <w:r w:rsidRPr="00246E64">
        <w:rPr>
          <w:rFonts w:ascii="Times New Roman" w:hAnsi="Times New Roman" w:cs="Times New Roman"/>
        </w:rPr>
        <w:t xml:space="preserve"> деякі бактеріальні отрути.</w:t>
      </w:r>
    </w:p>
    <w:p w14:paraId="15D9FCF1" w14:textId="77777777" w:rsidR="002D3F31" w:rsidRPr="00246E64" w:rsidRDefault="002D3F31" w:rsidP="002D3F31">
      <w:pPr>
        <w:ind w:firstLine="284"/>
        <w:jc w:val="both"/>
        <w:rPr>
          <w:rFonts w:ascii="Times New Roman" w:hAnsi="Times New Roman" w:cs="Times New Roman"/>
        </w:rPr>
      </w:pPr>
      <w:r w:rsidRPr="00246E64">
        <w:rPr>
          <w:rFonts w:ascii="Times New Roman" w:hAnsi="Times New Roman" w:cs="Times New Roman"/>
        </w:rPr>
        <w:t>10. Беруть участь у терморегуляції:</w:t>
      </w:r>
    </w:p>
    <w:p w14:paraId="66C958AE" w14:textId="77777777" w:rsidR="002D3F31" w:rsidRPr="00246E64" w:rsidRDefault="002D3F31" w:rsidP="002D3F31">
      <w:pPr>
        <w:tabs>
          <w:tab w:val="left" w:pos="293"/>
        </w:tabs>
        <w:ind w:firstLine="284"/>
        <w:jc w:val="both"/>
        <w:rPr>
          <w:rFonts w:ascii="Times New Roman" w:hAnsi="Times New Roman" w:cs="Times New Roman"/>
        </w:rPr>
      </w:pPr>
      <w:r w:rsidRPr="00246E64">
        <w:rPr>
          <w:rFonts w:ascii="Times New Roman" w:hAnsi="Times New Roman" w:cs="Times New Roman"/>
        </w:rPr>
        <w:t>— як джерело теплоутворення;</w:t>
      </w:r>
    </w:p>
    <w:p w14:paraId="555BEEB7" w14:textId="77777777" w:rsidR="002D3F31" w:rsidRPr="00246E64" w:rsidRDefault="002D3F31" w:rsidP="002D3F31">
      <w:pPr>
        <w:tabs>
          <w:tab w:val="left" w:pos="403"/>
        </w:tabs>
        <w:ind w:firstLine="284"/>
        <w:jc w:val="both"/>
        <w:rPr>
          <w:rFonts w:ascii="Times New Roman" w:hAnsi="Times New Roman" w:cs="Times New Roman"/>
        </w:rPr>
      </w:pPr>
      <w:r w:rsidRPr="00246E64">
        <w:rPr>
          <w:rFonts w:ascii="Times New Roman" w:hAnsi="Times New Roman" w:cs="Times New Roman"/>
        </w:rPr>
        <w:t xml:space="preserve">— як біологічна </w:t>
      </w:r>
      <w:proofErr w:type="spellStart"/>
      <w:r w:rsidRPr="00246E64">
        <w:rPr>
          <w:rFonts w:ascii="Times New Roman" w:hAnsi="Times New Roman" w:cs="Times New Roman"/>
        </w:rPr>
        <w:t>термоізолююча</w:t>
      </w:r>
      <w:proofErr w:type="spellEnd"/>
      <w:r w:rsidRPr="00246E64">
        <w:rPr>
          <w:rFonts w:ascii="Times New Roman" w:hAnsi="Times New Roman" w:cs="Times New Roman"/>
        </w:rPr>
        <w:t xml:space="preserve"> система (силою нейтрального жиру в підшкірній клітковині).</w:t>
      </w:r>
    </w:p>
    <w:p w14:paraId="42E1C4B6" w14:textId="77777777" w:rsidR="002D3F31" w:rsidRPr="00246E64" w:rsidRDefault="002D3F31" w:rsidP="002D3F31">
      <w:pPr>
        <w:ind w:firstLine="284"/>
        <w:jc w:val="both"/>
        <w:rPr>
          <w:rFonts w:ascii="Times New Roman" w:hAnsi="Times New Roman" w:cs="Times New Roman"/>
        </w:rPr>
      </w:pPr>
      <w:r w:rsidRPr="00246E64">
        <w:rPr>
          <w:rFonts w:ascii="Times New Roman" w:hAnsi="Times New Roman" w:cs="Times New Roman"/>
        </w:rPr>
        <w:t>11. Є носіями жиророзчинних вітамінів А, Д, Е, К.</w:t>
      </w:r>
    </w:p>
    <w:p w14:paraId="6A4458F9" w14:textId="77777777" w:rsidR="002D3F31" w:rsidRPr="00246E64" w:rsidRDefault="002D3F31" w:rsidP="002D3F31">
      <w:pPr>
        <w:ind w:firstLine="284"/>
        <w:jc w:val="both"/>
        <w:rPr>
          <w:rFonts w:ascii="Times New Roman" w:hAnsi="Times New Roman" w:cs="Times New Roman"/>
        </w:rPr>
      </w:pPr>
      <w:r w:rsidRPr="00246E64">
        <w:rPr>
          <w:rFonts w:ascii="Times New Roman" w:hAnsi="Times New Roman" w:cs="Times New Roman"/>
        </w:rPr>
        <w:t>12. Сприяють всмоктуванню жиророзчинних вітамінів А, Д, Е, К.</w:t>
      </w:r>
    </w:p>
    <w:p w14:paraId="570244F8" w14:textId="77777777" w:rsidR="002D3F31" w:rsidRPr="00246E64" w:rsidRDefault="002D3F31" w:rsidP="002D3F31">
      <w:pPr>
        <w:jc w:val="both"/>
        <w:rPr>
          <w:rFonts w:ascii="Times New Roman" w:eastAsia="Times New Roman" w:hAnsi="Times New Roman" w:cs="Times New Roman"/>
          <w:b/>
        </w:rPr>
      </w:pPr>
      <w:r w:rsidRPr="00246E64">
        <w:rPr>
          <w:rFonts w:ascii="Times New Roman" w:eastAsia="Times New Roman" w:hAnsi="Times New Roman" w:cs="Times New Roman"/>
          <w:b/>
        </w:rPr>
        <w:t>План</w:t>
      </w:r>
    </w:p>
    <w:p w14:paraId="0D1CCA72" w14:textId="77777777" w:rsidR="002D3F31" w:rsidRPr="00246E64" w:rsidRDefault="002D3F31" w:rsidP="002D3F31">
      <w:pPr>
        <w:jc w:val="both"/>
        <w:rPr>
          <w:rFonts w:ascii="Times New Roman" w:eastAsia="Times New Roman" w:hAnsi="Times New Roman" w:cs="Times New Roman"/>
          <w:b/>
        </w:rPr>
      </w:pPr>
      <w:r w:rsidRPr="00246E64">
        <w:rPr>
          <w:rFonts w:ascii="Times New Roman" w:eastAsia="Times New Roman" w:hAnsi="Times New Roman" w:cs="Times New Roman"/>
          <w:b/>
        </w:rPr>
        <w:lastRenderedPageBreak/>
        <w:t>1.Теоретичні питання:</w:t>
      </w:r>
    </w:p>
    <w:p w14:paraId="248F2905" w14:textId="77777777" w:rsidR="002D3F31" w:rsidRPr="00246E64" w:rsidRDefault="002D3F31" w:rsidP="002D3F31">
      <w:pPr>
        <w:jc w:val="both"/>
        <w:rPr>
          <w:rFonts w:ascii="Times New Roman" w:eastAsia="Times New Roman" w:hAnsi="Times New Roman" w:cs="Times New Roman"/>
        </w:rPr>
      </w:pPr>
      <w:r w:rsidRPr="00246E64">
        <w:rPr>
          <w:rFonts w:ascii="Times New Roman" w:eastAsia="Times New Roman" w:hAnsi="Times New Roman" w:cs="Times New Roman"/>
        </w:rPr>
        <w:t>1. Білки, функції, регуляція метаболізму.</w:t>
      </w:r>
    </w:p>
    <w:p w14:paraId="232561BC" w14:textId="77777777" w:rsidR="002D3F31" w:rsidRPr="00246E64" w:rsidRDefault="002D3F31" w:rsidP="002D3F31">
      <w:pPr>
        <w:jc w:val="both"/>
        <w:rPr>
          <w:rFonts w:ascii="Times New Roman" w:eastAsia="Times New Roman" w:hAnsi="Times New Roman" w:cs="Times New Roman"/>
        </w:rPr>
      </w:pPr>
      <w:r w:rsidRPr="00246E64">
        <w:rPr>
          <w:rFonts w:ascii="Times New Roman" w:eastAsia="Times New Roman" w:hAnsi="Times New Roman" w:cs="Times New Roman"/>
        </w:rPr>
        <w:t>2. Ліпіди, функції, регуляція обміну.</w:t>
      </w:r>
    </w:p>
    <w:p w14:paraId="1DF35CFD" w14:textId="220974A5" w:rsidR="00CF669B" w:rsidRPr="00CF669B" w:rsidRDefault="002D3F31" w:rsidP="00CF669B">
      <w:pPr>
        <w:jc w:val="both"/>
        <w:rPr>
          <w:rFonts w:ascii="Times New Roman" w:eastAsia="Times New Roman" w:hAnsi="Times New Roman" w:cs="Times New Roman"/>
        </w:rPr>
      </w:pPr>
      <w:r w:rsidRPr="00246E64">
        <w:rPr>
          <w:rFonts w:ascii="Times New Roman" w:eastAsia="Times New Roman" w:hAnsi="Times New Roman" w:cs="Times New Roman"/>
        </w:rPr>
        <w:t>3. Вуглеводи, функції, регуляція метаболізму.</w:t>
      </w:r>
    </w:p>
    <w:p w14:paraId="1838F107" w14:textId="77777777" w:rsidR="002D3F31" w:rsidRPr="00246E64" w:rsidRDefault="002D3F31" w:rsidP="002D3F31">
      <w:pPr>
        <w:jc w:val="both"/>
        <w:rPr>
          <w:rFonts w:ascii="Times New Roman" w:eastAsia="Times New Roman" w:hAnsi="Times New Roman" w:cs="Times New Roman"/>
          <w:b/>
        </w:rPr>
      </w:pPr>
    </w:p>
    <w:p w14:paraId="5B835D5A" w14:textId="77777777" w:rsidR="002D3F31" w:rsidRPr="00246E64" w:rsidRDefault="002D3F31" w:rsidP="002D3F31">
      <w:pPr>
        <w:jc w:val="both"/>
        <w:rPr>
          <w:rFonts w:ascii="Times New Roman" w:eastAsia="Times New Roman" w:hAnsi="Times New Roman" w:cs="Times New Roman"/>
          <w:b/>
        </w:rPr>
      </w:pPr>
      <w:r w:rsidRPr="00246E64">
        <w:rPr>
          <w:rFonts w:ascii="Times New Roman" w:eastAsia="Times New Roman" w:hAnsi="Times New Roman" w:cs="Times New Roman"/>
          <w:b/>
        </w:rPr>
        <w:t>Питання для самоконтролю:</w:t>
      </w:r>
    </w:p>
    <w:p w14:paraId="59A12E4B" w14:textId="77777777" w:rsidR="002D3F31" w:rsidRPr="00246E64" w:rsidRDefault="002D3F31" w:rsidP="002D3F31">
      <w:pPr>
        <w:jc w:val="both"/>
        <w:rPr>
          <w:rFonts w:ascii="Times New Roman" w:eastAsia="Times New Roman" w:hAnsi="Times New Roman" w:cs="Times New Roman"/>
        </w:rPr>
      </w:pPr>
      <w:r w:rsidRPr="00246E64">
        <w:rPr>
          <w:rFonts w:ascii="Times New Roman" w:eastAsia="Times New Roman" w:hAnsi="Times New Roman" w:cs="Times New Roman"/>
        </w:rPr>
        <w:t>1. Показники білкового обміну.</w:t>
      </w:r>
    </w:p>
    <w:p w14:paraId="1779E2F8" w14:textId="77777777" w:rsidR="002D3F31" w:rsidRPr="00246E64" w:rsidRDefault="002D3F31" w:rsidP="002D3F31">
      <w:pPr>
        <w:jc w:val="both"/>
        <w:rPr>
          <w:rFonts w:ascii="Times New Roman" w:eastAsia="Times New Roman" w:hAnsi="Times New Roman" w:cs="Times New Roman"/>
        </w:rPr>
      </w:pPr>
      <w:r w:rsidRPr="00246E64">
        <w:rPr>
          <w:rFonts w:ascii="Times New Roman" w:eastAsia="Times New Roman" w:hAnsi="Times New Roman" w:cs="Times New Roman"/>
        </w:rPr>
        <w:t>2. Види азотистого обміну.</w:t>
      </w:r>
    </w:p>
    <w:p w14:paraId="3A04F0E7" w14:textId="77777777" w:rsidR="002D3F31" w:rsidRPr="00246E64" w:rsidRDefault="002D3F31" w:rsidP="002D3F31">
      <w:pPr>
        <w:jc w:val="both"/>
        <w:rPr>
          <w:rFonts w:ascii="Times New Roman" w:eastAsia="Times New Roman" w:hAnsi="Times New Roman" w:cs="Times New Roman"/>
        </w:rPr>
      </w:pPr>
      <w:r w:rsidRPr="00246E64">
        <w:rPr>
          <w:rFonts w:ascii="Times New Roman" w:eastAsia="Times New Roman" w:hAnsi="Times New Roman" w:cs="Times New Roman"/>
        </w:rPr>
        <w:t>3. Правила складання харчового раціону.</w:t>
      </w:r>
    </w:p>
    <w:p w14:paraId="48E4B5E4" w14:textId="77777777" w:rsidR="00CF669B" w:rsidRDefault="00CF669B" w:rsidP="00CF669B">
      <w:pPr>
        <w:jc w:val="both"/>
        <w:rPr>
          <w:rFonts w:ascii="Times New Roman" w:eastAsia="Times New Roman" w:hAnsi="Times New Roman" w:cs="Times New Roman"/>
        </w:rPr>
      </w:pPr>
    </w:p>
    <w:p w14:paraId="374B6C3A" w14:textId="1419B174" w:rsidR="002D3F31" w:rsidRPr="00246E64" w:rsidRDefault="002D3F31" w:rsidP="00CF669B">
      <w:pPr>
        <w:jc w:val="both"/>
        <w:rPr>
          <w:rFonts w:ascii="Times New Roman" w:eastAsia="Times New Roman" w:hAnsi="Times New Roman" w:cs="Times New Roman"/>
          <w:b/>
        </w:rPr>
      </w:pPr>
      <w:r w:rsidRPr="00246E64">
        <w:rPr>
          <w:rFonts w:ascii="Times New Roman" w:eastAsia="Times New Roman" w:hAnsi="Times New Roman" w:cs="Times New Roman"/>
          <w:b/>
        </w:rPr>
        <w:t xml:space="preserve"> Практичн</w:t>
      </w:r>
      <w:r w:rsidR="00454FFD">
        <w:rPr>
          <w:rFonts w:ascii="Times New Roman" w:eastAsia="Times New Roman" w:hAnsi="Times New Roman" w:cs="Times New Roman"/>
          <w:b/>
        </w:rPr>
        <w:t>а</w:t>
      </w:r>
      <w:r w:rsidRPr="00246E64">
        <w:rPr>
          <w:rFonts w:ascii="Times New Roman" w:eastAsia="Times New Roman" w:hAnsi="Times New Roman" w:cs="Times New Roman"/>
          <w:b/>
        </w:rPr>
        <w:t xml:space="preserve"> роботи, які виконуватим</w:t>
      </w:r>
      <w:r w:rsidR="00454FFD">
        <w:rPr>
          <w:rFonts w:ascii="Times New Roman" w:eastAsia="Times New Roman" w:hAnsi="Times New Roman" w:cs="Times New Roman"/>
          <w:b/>
        </w:rPr>
        <w:t>е</w:t>
      </w:r>
      <w:r w:rsidRPr="00246E64">
        <w:rPr>
          <w:rFonts w:ascii="Times New Roman" w:eastAsia="Times New Roman" w:hAnsi="Times New Roman" w:cs="Times New Roman"/>
          <w:b/>
        </w:rPr>
        <w:t>ться:</w:t>
      </w:r>
    </w:p>
    <w:p w14:paraId="4F8357E3" w14:textId="7F5C6805" w:rsidR="002D3F31" w:rsidRPr="00246E64" w:rsidRDefault="002D3F31" w:rsidP="009A535C">
      <w:pPr>
        <w:ind w:firstLine="567"/>
        <w:jc w:val="both"/>
        <w:rPr>
          <w:rFonts w:ascii="Times New Roman" w:hAnsi="Times New Roman" w:cs="Times New Roman"/>
          <w:noProof/>
        </w:rPr>
      </w:pPr>
      <w:r w:rsidRPr="00246E64">
        <w:rPr>
          <w:rFonts w:ascii="Times New Roman" w:hAnsi="Times New Roman" w:cs="Times New Roman"/>
          <w:noProof/>
        </w:rPr>
        <w:t xml:space="preserve">1. Дослідження </w:t>
      </w:r>
      <w:r w:rsidR="009A535C">
        <w:rPr>
          <w:rFonts w:ascii="Times New Roman" w:hAnsi="Times New Roman" w:cs="Times New Roman"/>
          <w:noProof/>
        </w:rPr>
        <w:t>принципів складання харчового раціонус</w:t>
      </w:r>
      <w:r w:rsidRPr="00246E64">
        <w:rPr>
          <w:rFonts w:ascii="Times New Roman" w:hAnsi="Times New Roman" w:cs="Times New Roman"/>
          <w:noProof/>
        </w:rPr>
        <w:t>.</w:t>
      </w:r>
      <w:r w:rsidRPr="00246E64">
        <w:rPr>
          <w:rFonts w:ascii="Times New Roman" w:hAnsi="Times New Roman" w:cs="Times New Roman"/>
          <w:noProof/>
          <w:color w:val="auto"/>
        </w:rPr>
        <w:t xml:space="preserve"> </w:t>
      </w:r>
    </w:p>
    <w:p w14:paraId="7CCF87FD" w14:textId="63890929" w:rsidR="002D3F31" w:rsidRPr="00246E64" w:rsidRDefault="002D3F31" w:rsidP="002D3F31">
      <w:pPr>
        <w:ind w:firstLine="567"/>
        <w:jc w:val="both"/>
        <w:rPr>
          <w:rFonts w:ascii="Times New Roman" w:hAnsi="Times New Roman" w:cs="Times New Roman"/>
          <w:noProof/>
        </w:rPr>
      </w:pPr>
      <w:r w:rsidRPr="00246E64">
        <w:rPr>
          <w:rFonts w:ascii="Times New Roman" w:hAnsi="Times New Roman" w:cs="Times New Roman"/>
          <w:i/>
          <w:iCs/>
          <w:noProof/>
        </w:rPr>
        <w:t>Для роботи необхідні:</w:t>
      </w:r>
      <w:r w:rsidRPr="00246E64">
        <w:rPr>
          <w:rFonts w:ascii="Times New Roman" w:hAnsi="Times New Roman" w:cs="Times New Roman"/>
          <w:noProof/>
        </w:rPr>
        <w:t xml:space="preserve"> </w:t>
      </w:r>
      <w:r w:rsidR="009A535C">
        <w:rPr>
          <w:rFonts w:ascii="Times New Roman" w:hAnsi="Times New Roman" w:cs="Times New Roman"/>
          <w:noProof/>
        </w:rPr>
        <w:t>ваги, таблиці калорійності, ручка, зошит</w:t>
      </w:r>
      <w:r w:rsidRPr="00246E64">
        <w:rPr>
          <w:rFonts w:ascii="Times New Roman" w:hAnsi="Times New Roman" w:cs="Times New Roman"/>
          <w:noProof/>
        </w:rPr>
        <w:t>.</w:t>
      </w:r>
    </w:p>
    <w:p w14:paraId="40A0DDA9" w14:textId="77777777" w:rsidR="002D3F31" w:rsidRPr="00246E64" w:rsidRDefault="002D3F31" w:rsidP="002D3F31">
      <w:pPr>
        <w:ind w:firstLine="567"/>
        <w:jc w:val="both"/>
        <w:rPr>
          <w:rFonts w:ascii="Times New Roman" w:hAnsi="Times New Roman" w:cs="Times New Roman"/>
          <w:noProof/>
        </w:rPr>
      </w:pPr>
      <w:r w:rsidRPr="00246E64">
        <w:rPr>
          <w:rFonts w:ascii="Times New Roman" w:hAnsi="Times New Roman" w:cs="Times New Roman"/>
          <w:i/>
          <w:iCs/>
          <w:noProof/>
        </w:rPr>
        <w:t>Об’єкт дослідження</w:t>
      </w:r>
      <w:r w:rsidRPr="00246E64">
        <w:rPr>
          <w:rFonts w:ascii="Times New Roman" w:hAnsi="Times New Roman" w:cs="Times New Roman"/>
          <w:noProof/>
        </w:rPr>
        <w:t xml:space="preserve"> — людина.</w:t>
      </w:r>
    </w:p>
    <w:p w14:paraId="29AB6CAF" w14:textId="6CFFFC28" w:rsidR="009070A5" w:rsidRDefault="002D3F31" w:rsidP="009070A5">
      <w:pPr>
        <w:ind w:firstLine="567"/>
        <w:jc w:val="both"/>
        <w:rPr>
          <w:rFonts w:ascii="Times New Roman" w:hAnsi="Times New Roman" w:cs="Times New Roman"/>
          <w:i/>
          <w:iCs/>
          <w:noProof/>
        </w:rPr>
      </w:pPr>
      <w:r w:rsidRPr="00246E64">
        <w:rPr>
          <w:rFonts w:ascii="Times New Roman" w:hAnsi="Times New Roman" w:cs="Times New Roman"/>
          <w:i/>
          <w:iCs/>
          <w:noProof/>
        </w:rPr>
        <w:t>Проведення роботи:</w:t>
      </w:r>
    </w:p>
    <w:p w14:paraId="5584C5CE" w14:textId="2B327B4D" w:rsidR="009070A5" w:rsidRPr="009070A5" w:rsidRDefault="009070A5" w:rsidP="009070A5">
      <w:pPr>
        <w:ind w:firstLine="567"/>
        <w:jc w:val="both"/>
        <w:rPr>
          <w:rFonts w:ascii="Times New Roman" w:hAnsi="Times New Roman" w:cs="Times New Roman"/>
          <w:noProof/>
        </w:rPr>
      </w:pPr>
      <w:r>
        <w:rPr>
          <w:rFonts w:ascii="Times New Roman" w:hAnsi="Times New Roman" w:cs="Times New Roman"/>
        </w:rPr>
        <w:t>Занести дані наявного харчового раціону у зошит</w:t>
      </w:r>
      <w:r w:rsidR="00454FFD">
        <w:rPr>
          <w:rFonts w:ascii="Times New Roman" w:hAnsi="Times New Roman" w:cs="Times New Roman"/>
        </w:rPr>
        <w:t xml:space="preserve"> у вигляді таблиці: перша колонка – прийом </w:t>
      </w:r>
      <w:proofErr w:type="spellStart"/>
      <w:r w:rsidR="00454FFD">
        <w:rPr>
          <w:rFonts w:ascii="Times New Roman" w:hAnsi="Times New Roman" w:cs="Times New Roman"/>
        </w:rPr>
        <w:t>іжі</w:t>
      </w:r>
      <w:proofErr w:type="spellEnd"/>
      <w:r w:rsidR="00454FFD">
        <w:rPr>
          <w:rFonts w:ascii="Times New Roman" w:hAnsi="Times New Roman" w:cs="Times New Roman"/>
        </w:rPr>
        <w:t xml:space="preserve">, друга- назва харчових продуктів, третя – їх вага, четверта -їх калорійність, </w:t>
      </w:r>
      <w:proofErr w:type="spellStart"/>
      <w:r w:rsidR="00454FFD">
        <w:rPr>
          <w:rFonts w:ascii="Times New Roman" w:hAnsi="Times New Roman" w:cs="Times New Roman"/>
        </w:rPr>
        <w:t>пята</w:t>
      </w:r>
      <w:proofErr w:type="spellEnd"/>
      <w:r w:rsidR="00454FFD">
        <w:rPr>
          <w:rFonts w:ascii="Times New Roman" w:hAnsi="Times New Roman" w:cs="Times New Roman"/>
        </w:rPr>
        <w:t xml:space="preserve"> – кількість білків, жирів, вуглеводів у продукті. </w:t>
      </w:r>
      <w:r>
        <w:rPr>
          <w:rFonts w:ascii="Times New Roman" w:hAnsi="Times New Roman" w:cs="Times New Roman"/>
        </w:rPr>
        <w:t>Порівняти з о</w:t>
      </w:r>
      <w:r w:rsidRPr="009070A5">
        <w:rPr>
          <w:rFonts w:ascii="Times New Roman" w:hAnsi="Times New Roman" w:cs="Times New Roman"/>
        </w:rPr>
        <w:t xml:space="preserve">сновними принципами </w:t>
      </w:r>
      <w:r>
        <w:rPr>
          <w:rFonts w:ascii="Times New Roman" w:hAnsi="Times New Roman" w:cs="Times New Roman"/>
        </w:rPr>
        <w:t xml:space="preserve">здорового харчування. Вони </w:t>
      </w:r>
      <w:r w:rsidRPr="009070A5">
        <w:rPr>
          <w:rFonts w:ascii="Times New Roman" w:hAnsi="Times New Roman" w:cs="Times New Roman"/>
        </w:rPr>
        <w:t xml:space="preserve">є такі: харчовий раціон повинен компенсувати енерговитрати людини з урахуванням засвоюваності їжі (для змішаного харчового раціону засвоюваність становить близько 90 %). Таким чином, </w:t>
      </w:r>
      <w:proofErr w:type="spellStart"/>
      <w:r w:rsidRPr="009070A5">
        <w:rPr>
          <w:rFonts w:ascii="Times New Roman" w:hAnsi="Times New Roman" w:cs="Times New Roman"/>
        </w:rPr>
        <w:t>калораж</w:t>
      </w:r>
      <w:proofErr w:type="spellEnd"/>
      <w:r w:rsidRPr="009070A5">
        <w:rPr>
          <w:rFonts w:ascii="Times New Roman" w:hAnsi="Times New Roman" w:cs="Times New Roman"/>
        </w:rPr>
        <w:t xml:space="preserve"> харчового раціону повинен перевищувати енерговитрати людини на 10 %; співвідношення за масою білків, жирів і вуглеводів повинно дорівнювати 1 : 1,2 : 4,5. За цих умов 30 % білків мають бути біологічно повноцінними, тобто тваринного походження; 30 % жирів мають бути рослинного походження. У складі вуглеводів, що надходять, обов’язкова наявність клітковини; об’єм спожитої рідини до 2–2,5 л. Розподіл </w:t>
      </w:r>
      <w:proofErr w:type="spellStart"/>
      <w:r w:rsidRPr="009070A5">
        <w:rPr>
          <w:rFonts w:ascii="Times New Roman" w:hAnsi="Times New Roman" w:cs="Times New Roman"/>
        </w:rPr>
        <w:t>калоражу</w:t>
      </w:r>
      <w:proofErr w:type="spellEnd"/>
      <w:r w:rsidRPr="009070A5">
        <w:rPr>
          <w:rFonts w:ascii="Times New Roman" w:hAnsi="Times New Roman" w:cs="Times New Roman"/>
        </w:rPr>
        <w:t xml:space="preserve"> харчового раціону протягом дня має бути таким: 60 % у першу половину дня, 40 % — у другу половину дня; перевага віддається чотириразовому харчуванню з розподілом </w:t>
      </w:r>
      <w:proofErr w:type="spellStart"/>
      <w:r w:rsidRPr="009070A5">
        <w:rPr>
          <w:rFonts w:ascii="Times New Roman" w:hAnsi="Times New Roman" w:cs="Times New Roman"/>
        </w:rPr>
        <w:t>калоражу</w:t>
      </w:r>
      <w:proofErr w:type="spellEnd"/>
      <w:r w:rsidRPr="009070A5">
        <w:rPr>
          <w:rFonts w:ascii="Times New Roman" w:hAnsi="Times New Roman" w:cs="Times New Roman"/>
        </w:rPr>
        <w:t xml:space="preserve"> харчового раціону таким чином: сніданок — 25 %, обід — 35 %, полуденок — 15 %, вечеря — 25 %.</w:t>
      </w:r>
    </w:p>
    <w:p w14:paraId="438BDDC5" w14:textId="7E7165B9" w:rsidR="002D3F31" w:rsidRPr="00246E64" w:rsidRDefault="002D3F31" w:rsidP="002D3F31">
      <w:pPr>
        <w:pStyle w:val="a3"/>
        <w:ind w:left="365"/>
        <w:jc w:val="both"/>
        <w:rPr>
          <w:rFonts w:ascii="Times New Roman" w:eastAsia="Times New Roman" w:hAnsi="Times New Roman" w:cs="Times New Roman"/>
          <w:b/>
        </w:rPr>
      </w:pPr>
      <w:r w:rsidRPr="00246E64">
        <w:rPr>
          <w:rFonts w:ascii="Times New Roman" w:hAnsi="Times New Roman" w:cs="Times New Roman"/>
          <w:i/>
          <w:iCs/>
          <w:noProof/>
        </w:rPr>
        <w:t>Оформлення результатів та їх оцінка.</w:t>
      </w:r>
      <w:r w:rsidRPr="00246E64">
        <w:rPr>
          <w:rFonts w:ascii="Times New Roman" w:hAnsi="Times New Roman" w:cs="Times New Roman"/>
          <w:noProof/>
        </w:rPr>
        <w:t xml:space="preserve"> Отримані дані записати у протокол, порівняти з належними показниками. </w:t>
      </w:r>
    </w:p>
    <w:p w14:paraId="67C7B67D" w14:textId="77777777" w:rsidR="002D3F31" w:rsidRPr="00246E64" w:rsidRDefault="002D3F31" w:rsidP="002D3F31">
      <w:pPr>
        <w:ind w:firstLine="567"/>
        <w:jc w:val="both"/>
        <w:rPr>
          <w:rFonts w:ascii="Times New Roman" w:eastAsia="Times New Roman" w:hAnsi="Times New Roman" w:cs="Times New Roman"/>
          <w:b/>
        </w:rPr>
      </w:pPr>
      <w:r w:rsidRPr="00246E64">
        <w:rPr>
          <w:rFonts w:ascii="Times New Roman" w:hAnsi="Times New Roman" w:cs="Times New Roman"/>
        </w:rPr>
        <w:t>3.</w:t>
      </w:r>
      <w:r w:rsidRPr="00246E64">
        <w:rPr>
          <w:rFonts w:ascii="Times New Roman" w:eastAsia="Times New Roman" w:hAnsi="Times New Roman" w:cs="Times New Roman"/>
          <w:b/>
        </w:rPr>
        <w:t>Тестові завдання для самоконтролю:</w:t>
      </w:r>
    </w:p>
    <w:p w14:paraId="736D0CB8" w14:textId="6745C70D" w:rsidR="009070A5" w:rsidRDefault="009070A5" w:rsidP="00454FFD">
      <w:pPr>
        <w:jc w:val="both"/>
        <w:rPr>
          <w:rFonts w:ascii="Times New Roman" w:hAnsi="Times New Roman" w:cs="Times New Roman"/>
          <w:noProof/>
        </w:rPr>
        <w:sectPr w:rsidR="009070A5" w:rsidSect="00BB4040">
          <w:type w:val="continuous"/>
          <w:pgSz w:w="11906" w:h="16838"/>
          <w:pgMar w:top="1134" w:right="850" w:bottom="1134" w:left="1701" w:header="708" w:footer="708" w:gutter="0"/>
          <w:cols w:space="708"/>
          <w:docGrid w:linePitch="360"/>
        </w:sectPr>
      </w:pPr>
    </w:p>
    <w:p w14:paraId="08DBDB07" w14:textId="556FF0D5" w:rsidR="00454FFD" w:rsidRPr="00454FFD" w:rsidRDefault="00454FFD" w:rsidP="00454FFD">
      <w:pPr>
        <w:jc w:val="both"/>
        <w:rPr>
          <w:rFonts w:ascii="Times New Roman" w:hAnsi="Times New Roman" w:cs="Times New Roman"/>
          <w:noProof/>
        </w:rPr>
      </w:pPr>
      <w:r w:rsidRPr="00454FFD">
        <w:rPr>
          <w:rFonts w:ascii="Times New Roman" w:hAnsi="Times New Roman" w:cs="Times New Roman"/>
          <w:noProof/>
        </w:rPr>
        <w:t>1. Для дорослої людини у нормі середнє зна чення показника основного обміну становить:</w:t>
      </w:r>
    </w:p>
    <w:p w14:paraId="756E5682" w14:textId="77777777" w:rsidR="00454FFD" w:rsidRPr="00454FFD" w:rsidRDefault="00454FFD" w:rsidP="00454FFD">
      <w:pPr>
        <w:ind w:firstLine="567"/>
        <w:jc w:val="both"/>
        <w:rPr>
          <w:rFonts w:ascii="Times New Roman" w:hAnsi="Times New Roman" w:cs="Times New Roman"/>
          <w:noProof/>
        </w:rPr>
      </w:pPr>
      <w:r w:rsidRPr="00454FFD">
        <w:rPr>
          <w:rFonts w:ascii="Times New Roman" w:hAnsi="Times New Roman" w:cs="Times New Roman"/>
          <w:noProof/>
        </w:rPr>
        <w:t>A. 0,5 ккал/(кг·год)</w:t>
      </w:r>
    </w:p>
    <w:p w14:paraId="24F9B78F" w14:textId="77777777" w:rsidR="00454FFD" w:rsidRPr="00454FFD" w:rsidRDefault="00454FFD" w:rsidP="00454FFD">
      <w:pPr>
        <w:ind w:firstLine="567"/>
        <w:jc w:val="both"/>
        <w:rPr>
          <w:rFonts w:ascii="Times New Roman" w:hAnsi="Times New Roman" w:cs="Times New Roman"/>
          <w:noProof/>
        </w:rPr>
      </w:pPr>
      <w:r w:rsidRPr="00454FFD">
        <w:rPr>
          <w:rFonts w:ascii="Times New Roman" w:hAnsi="Times New Roman" w:cs="Times New Roman"/>
          <w:noProof/>
        </w:rPr>
        <w:t>B. 1 ккал/(кг·год)</w:t>
      </w:r>
    </w:p>
    <w:p w14:paraId="1B03A605" w14:textId="77777777" w:rsidR="00454FFD" w:rsidRPr="00454FFD" w:rsidRDefault="00454FFD" w:rsidP="00454FFD">
      <w:pPr>
        <w:ind w:firstLine="567"/>
        <w:jc w:val="both"/>
        <w:rPr>
          <w:rFonts w:ascii="Times New Roman" w:hAnsi="Times New Roman" w:cs="Times New Roman"/>
          <w:noProof/>
        </w:rPr>
      </w:pPr>
      <w:r w:rsidRPr="00454FFD">
        <w:rPr>
          <w:rFonts w:ascii="Times New Roman" w:hAnsi="Times New Roman" w:cs="Times New Roman"/>
          <w:noProof/>
        </w:rPr>
        <w:t>C. 2 ккал/(кг·год)</w:t>
      </w:r>
    </w:p>
    <w:p w14:paraId="7604C2B6" w14:textId="77777777" w:rsidR="00454FFD" w:rsidRPr="00454FFD" w:rsidRDefault="00454FFD" w:rsidP="00454FFD">
      <w:pPr>
        <w:ind w:firstLine="567"/>
        <w:jc w:val="both"/>
        <w:rPr>
          <w:rFonts w:ascii="Times New Roman" w:hAnsi="Times New Roman" w:cs="Times New Roman"/>
          <w:noProof/>
        </w:rPr>
      </w:pPr>
      <w:r w:rsidRPr="00454FFD">
        <w:rPr>
          <w:rFonts w:ascii="Times New Roman" w:hAnsi="Times New Roman" w:cs="Times New Roman"/>
          <w:noProof/>
        </w:rPr>
        <w:t>D. 5 ккал/(кг·год)</w:t>
      </w:r>
    </w:p>
    <w:p w14:paraId="2FAEC976" w14:textId="77777777" w:rsidR="00454FFD" w:rsidRPr="00454FFD" w:rsidRDefault="00454FFD" w:rsidP="00454FFD">
      <w:pPr>
        <w:ind w:firstLine="567"/>
        <w:jc w:val="both"/>
        <w:rPr>
          <w:rFonts w:ascii="Times New Roman" w:hAnsi="Times New Roman" w:cs="Times New Roman"/>
          <w:noProof/>
        </w:rPr>
      </w:pPr>
      <w:r w:rsidRPr="00454FFD">
        <w:rPr>
          <w:rFonts w:ascii="Times New Roman" w:hAnsi="Times New Roman" w:cs="Times New Roman"/>
          <w:noProof/>
        </w:rPr>
        <w:t>E. 10 ккал/(кг·год)</w:t>
      </w:r>
    </w:p>
    <w:p w14:paraId="5F738BC2" w14:textId="77777777" w:rsidR="00454FFD" w:rsidRPr="00454FFD" w:rsidRDefault="00454FFD" w:rsidP="00454FFD">
      <w:pPr>
        <w:ind w:firstLine="567"/>
        <w:jc w:val="both"/>
        <w:rPr>
          <w:rFonts w:ascii="Times New Roman" w:hAnsi="Times New Roman" w:cs="Times New Roman"/>
          <w:noProof/>
        </w:rPr>
      </w:pPr>
      <w:r w:rsidRPr="00454FFD">
        <w:rPr>
          <w:rFonts w:ascii="Times New Roman" w:hAnsi="Times New Roman" w:cs="Times New Roman"/>
          <w:noProof/>
        </w:rPr>
        <w:t>2.  Методом непрямої калориметрії встановле но, що основний обмін досліджуваного на 25 %</w:t>
      </w:r>
    </w:p>
    <w:p w14:paraId="6EC56DC9" w14:textId="77777777" w:rsidR="00454FFD" w:rsidRPr="00454FFD" w:rsidRDefault="00454FFD" w:rsidP="00454FFD">
      <w:pPr>
        <w:ind w:firstLine="567"/>
        <w:jc w:val="both"/>
        <w:rPr>
          <w:rFonts w:ascii="Times New Roman" w:hAnsi="Times New Roman" w:cs="Times New Roman"/>
          <w:noProof/>
        </w:rPr>
      </w:pPr>
      <w:r w:rsidRPr="00454FFD">
        <w:rPr>
          <w:rFonts w:ascii="Times New Roman" w:hAnsi="Times New Roman" w:cs="Times New Roman"/>
          <w:noProof/>
        </w:rPr>
        <w:t>вищий за належний. Порушення діяльності якої</w:t>
      </w:r>
    </w:p>
    <w:p w14:paraId="2711AFD5" w14:textId="77777777" w:rsidR="00454FFD" w:rsidRPr="00454FFD" w:rsidRDefault="00454FFD" w:rsidP="00454FFD">
      <w:pPr>
        <w:ind w:firstLine="567"/>
        <w:jc w:val="both"/>
        <w:rPr>
          <w:rFonts w:ascii="Times New Roman" w:hAnsi="Times New Roman" w:cs="Times New Roman"/>
          <w:noProof/>
        </w:rPr>
      </w:pPr>
      <w:r w:rsidRPr="00454FFD">
        <w:rPr>
          <w:rFonts w:ascii="Times New Roman" w:hAnsi="Times New Roman" w:cs="Times New Roman"/>
          <w:noProof/>
        </w:rPr>
        <w:t>ендокринної залози можна припустити?</w:t>
      </w:r>
    </w:p>
    <w:p w14:paraId="6C9342F0" w14:textId="77777777" w:rsidR="00454FFD" w:rsidRPr="00454FFD" w:rsidRDefault="00454FFD" w:rsidP="00454FFD">
      <w:pPr>
        <w:ind w:firstLine="567"/>
        <w:jc w:val="both"/>
        <w:rPr>
          <w:rFonts w:ascii="Times New Roman" w:hAnsi="Times New Roman" w:cs="Times New Roman"/>
          <w:noProof/>
        </w:rPr>
      </w:pPr>
      <w:r w:rsidRPr="00454FFD">
        <w:rPr>
          <w:rFonts w:ascii="Times New Roman" w:hAnsi="Times New Roman" w:cs="Times New Roman"/>
          <w:noProof/>
        </w:rPr>
        <w:t>A. Гіпоталамуса</w:t>
      </w:r>
    </w:p>
    <w:p w14:paraId="687BD2BE" w14:textId="77777777" w:rsidR="00454FFD" w:rsidRPr="00454FFD" w:rsidRDefault="00454FFD" w:rsidP="00454FFD">
      <w:pPr>
        <w:ind w:firstLine="567"/>
        <w:jc w:val="both"/>
        <w:rPr>
          <w:rFonts w:ascii="Times New Roman" w:hAnsi="Times New Roman" w:cs="Times New Roman"/>
          <w:noProof/>
        </w:rPr>
      </w:pPr>
      <w:r w:rsidRPr="00454FFD">
        <w:rPr>
          <w:rFonts w:ascii="Times New Roman" w:hAnsi="Times New Roman" w:cs="Times New Roman"/>
          <w:noProof/>
        </w:rPr>
        <w:t>B. Гіпофіза</w:t>
      </w:r>
    </w:p>
    <w:p w14:paraId="7150B00B" w14:textId="77777777" w:rsidR="00454FFD" w:rsidRPr="00454FFD" w:rsidRDefault="00454FFD" w:rsidP="00454FFD">
      <w:pPr>
        <w:ind w:firstLine="567"/>
        <w:jc w:val="both"/>
        <w:rPr>
          <w:rFonts w:ascii="Times New Roman" w:hAnsi="Times New Roman" w:cs="Times New Roman"/>
          <w:noProof/>
        </w:rPr>
      </w:pPr>
      <w:r w:rsidRPr="00454FFD">
        <w:rPr>
          <w:rFonts w:ascii="Times New Roman" w:hAnsi="Times New Roman" w:cs="Times New Roman"/>
          <w:noProof/>
        </w:rPr>
        <w:t>C. Підшлункової залози</w:t>
      </w:r>
    </w:p>
    <w:p w14:paraId="3F7E7ADA" w14:textId="77777777" w:rsidR="00454FFD" w:rsidRPr="00454FFD" w:rsidRDefault="00454FFD" w:rsidP="00454FFD">
      <w:pPr>
        <w:ind w:firstLine="567"/>
        <w:jc w:val="both"/>
        <w:rPr>
          <w:rFonts w:ascii="Times New Roman" w:hAnsi="Times New Roman" w:cs="Times New Roman"/>
          <w:noProof/>
        </w:rPr>
      </w:pPr>
      <w:r w:rsidRPr="00454FFD">
        <w:rPr>
          <w:rFonts w:ascii="Times New Roman" w:hAnsi="Times New Roman" w:cs="Times New Roman"/>
          <w:noProof/>
        </w:rPr>
        <w:t>D. Щитоподібної залози</w:t>
      </w:r>
    </w:p>
    <w:p w14:paraId="723BC38D" w14:textId="77777777" w:rsidR="00454FFD" w:rsidRPr="00454FFD" w:rsidRDefault="00454FFD" w:rsidP="00454FFD">
      <w:pPr>
        <w:ind w:firstLine="567"/>
        <w:jc w:val="both"/>
        <w:rPr>
          <w:rFonts w:ascii="Times New Roman" w:hAnsi="Times New Roman" w:cs="Times New Roman"/>
          <w:noProof/>
        </w:rPr>
      </w:pPr>
      <w:r w:rsidRPr="00454FFD">
        <w:rPr>
          <w:rFonts w:ascii="Times New Roman" w:hAnsi="Times New Roman" w:cs="Times New Roman"/>
          <w:noProof/>
        </w:rPr>
        <w:t>E. Статевих гормонів</w:t>
      </w:r>
    </w:p>
    <w:p w14:paraId="79C9E790" w14:textId="77777777" w:rsidR="00454FFD" w:rsidRPr="00454FFD" w:rsidRDefault="00454FFD" w:rsidP="00454FFD">
      <w:pPr>
        <w:ind w:firstLine="567"/>
        <w:jc w:val="both"/>
        <w:rPr>
          <w:rFonts w:ascii="Times New Roman" w:hAnsi="Times New Roman" w:cs="Times New Roman"/>
          <w:noProof/>
        </w:rPr>
      </w:pPr>
      <w:r w:rsidRPr="00454FFD">
        <w:rPr>
          <w:rFonts w:ascii="Times New Roman" w:hAnsi="Times New Roman" w:cs="Times New Roman"/>
          <w:noProof/>
        </w:rPr>
        <w:t>3. Виділення організмом 9,3 ккал енергії від повідає окисненню в організмі:</w:t>
      </w:r>
    </w:p>
    <w:p w14:paraId="51C57C84" w14:textId="77777777" w:rsidR="00454FFD" w:rsidRPr="00454FFD" w:rsidRDefault="00454FFD" w:rsidP="00454FFD">
      <w:pPr>
        <w:ind w:firstLine="567"/>
        <w:jc w:val="both"/>
        <w:rPr>
          <w:rFonts w:ascii="Times New Roman" w:hAnsi="Times New Roman" w:cs="Times New Roman"/>
          <w:noProof/>
        </w:rPr>
      </w:pPr>
      <w:r w:rsidRPr="00454FFD">
        <w:rPr>
          <w:rFonts w:ascii="Times New Roman" w:hAnsi="Times New Roman" w:cs="Times New Roman"/>
          <w:noProof/>
        </w:rPr>
        <w:t>A. 1 г жирів</w:t>
      </w:r>
    </w:p>
    <w:p w14:paraId="2046C1E0" w14:textId="77777777" w:rsidR="00454FFD" w:rsidRPr="00454FFD" w:rsidRDefault="00454FFD" w:rsidP="00454FFD">
      <w:pPr>
        <w:ind w:firstLine="567"/>
        <w:jc w:val="both"/>
        <w:rPr>
          <w:rFonts w:ascii="Times New Roman" w:hAnsi="Times New Roman" w:cs="Times New Roman"/>
          <w:noProof/>
        </w:rPr>
      </w:pPr>
      <w:r w:rsidRPr="00454FFD">
        <w:rPr>
          <w:rFonts w:ascii="Times New Roman" w:hAnsi="Times New Roman" w:cs="Times New Roman"/>
          <w:noProof/>
        </w:rPr>
        <w:t>B. 1 г білків</w:t>
      </w:r>
    </w:p>
    <w:p w14:paraId="558873C2" w14:textId="77777777" w:rsidR="00454FFD" w:rsidRPr="00454FFD" w:rsidRDefault="00454FFD" w:rsidP="00454FFD">
      <w:pPr>
        <w:ind w:firstLine="567"/>
        <w:jc w:val="both"/>
        <w:rPr>
          <w:rFonts w:ascii="Times New Roman" w:hAnsi="Times New Roman" w:cs="Times New Roman"/>
          <w:noProof/>
        </w:rPr>
      </w:pPr>
      <w:r w:rsidRPr="00454FFD">
        <w:rPr>
          <w:rFonts w:ascii="Times New Roman" w:hAnsi="Times New Roman" w:cs="Times New Roman"/>
          <w:noProof/>
        </w:rPr>
        <w:t>C. 1 г вуглеводів</w:t>
      </w:r>
    </w:p>
    <w:p w14:paraId="6ECDBAF5" w14:textId="77777777" w:rsidR="00454FFD" w:rsidRPr="00454FFD" w:rsidRDefault="00454FFD" w:rsidP="00454FFD">
      <w:pPr>
        <w:ind w:firstLine="567"/>
        <w:jc w:val="both"/>
        <w:rPr>
          <w:rFonts w:ascii="Times New Roman" w:hAnsi="Times New Roman" w:cs="Times New Roman"/>
          <w:noProof/>
        </w:rPr>
      </w:pPr>
      <w:r w:rsidRPr="00454FFD">
        <w:rPr>
          <w:rFonts w:ascii="Times New Roman" w:hAnsi="Times New Roman" w:cs="Times New Roman"/>
          <w:noProof/>
        </w:rPr>
        <w:t>D. 1 г будь-якої речовини</w:t>
      </w:r>
    </w:p>
    <w:p w14:paraId="658A2EE8" w14:textId="77777777" w:rsidR="00454FFD" w:rsidRPr="00454FFD" w:rsidRDefault="00454FFD" w:rsidP="00454FFD">
      <w:pPr>
        <w:ind w:firstLine="567"/>
        <w:jc w:val="both"/>
        <w:rPr>
          <w:rFonts w:ascii="Times New Roman" w:hAnsi="Times New Roman" w:cs="Times New Roman"/>
          <w:noProof/>
        </w:rPr>
      </w:pPr>
      <w:r w:rsidRPr="00454FFD">
        <w:rPr>
          <w:rFonts w:ascii="Times New Roman" w:hAnsi="Times New Roman" w:cs="Times New Roman"/>
          <w:noProof/>
        </w:rPr>
        <w:t>E. Немає вірної відповіді</w:t>
      </w:r>
    </w:p>
    <w:p w14:paraId="01365553" w14:textId="77777777" w:rsidR="00454FFD" w:rsidRPr="00454FFD" w:rsidRDefault="00454FFD" w:rsidP="00454FFD">
      <w:pPr>
        <w:ind w:firstLine="567"/>
        <w:jc w:val="both"/>
        <w:rPr>
          <w:rFonts w:ascii="Times New Roman" w:hAnsi="Times New Roman" w:cs="Times New Roman"/>
          <w:noProof/>
        </w:rPr>
      </w:pPr>
      <w:r w:rsidRPr="00454FFD">
        <w:rPr>
          <w:rFonts w:ascii="Times New Roman" w:hAnsi="Times New Roman" w:cs="Times New Roman"/>
          <w:noProof/>
        </w:rPr>
        <w:t>4. Коефіцієнт зношування білка Рубнера до рівнює:</w:t>
      </w:r>
    </w:p>
    <w:p w14:paraId="1C73F8DE" w14:textId="77777777" w:rsidR="00454FFD" w:rsidRPr="00454FFD" w:rsidRDefault="00454FFD" w:rsidP="00454FFD">
      <w:pPr>
        <w:ind w:firstLine="567"/>
        <w:jc w:val="both"/>
        <w:rPr>
          <w:rFonts w:ascii="Times New Roman" w:hAnsi="Times New Roman" w:cs="Times New Roman"/>
          <w:noProof/>
        </w:rPr>
      </w:pPr>
      <w:r w:rsidRPr="00454FFD">
        <w:rPr>
          <w:rFonts w:ascii="Times New Roman" w:hAnsi="Times New Roman" w:cs="Times New Roman"/>
          <w:noProof/>
        </w:rPr>
        <w:t>A. 0,014–0,028 г азоту на 1 кг маси тіла</w:t>
      </w:r>
    </w:p>
    <w:p w14:paraId="281F1A78" w14:textId="77777777" w:rsidR="00454FFD" w:rsidRPr="00454FFD" w:rsidRDefault="00454FFD" w:rsidP="00454FFD">
      <w:pPr>
        <w:ind w:firstLine="567"/>
        <w:jc w:val="both"/>
        <w:rPr>
          <w:rFonts w:ascii="Times New Roman" w:hAnsi="Times New Roman" w:cs="Times New Roman"/>
          <w:noProof/>
        </w:rPr>
      </w:pPr>
      <w:r w:rsidRPr="00454FFD">
        <w:rPr>
          <w:rFonts w:ascii="Times New Roman" w:hAnsi="Times New Roman" w:cs="Times New Roman"/>
          <w:noProof/>
        </w:rPr>
        <w:t>B. 0,014–0,050 г азоту на 1 кг маси тіла</w:t>
      </w:r>
    </w:p>
    <w:p w14:paraId="4C4726F3" w14:textId="77777777" w:rsidR="00454FFD" w:rsidRPr="00454FFD" w:rsidRDefault="00454FFD" w:rsidP="00454FFD">
      <w:pPr>
        <w:ind w:firstLine="567"/>
        <w:jc w:val="both"/>
        <w:rPr>
          <w:rFonts w:ascii="Times New Roman" w:hAnsi="Times New Roman" w:cs="Times New Roman"/>
          <w:noProof/>
        </w:rPr>
      </w:pPr>
      <w:r w:rsidRPr="00454FFD">
        <w:rPr>
          <w:rFonts w:ascii="Times New Roman" w:hAnsi="Times New Roman" w:cs="Times New Roman"/>
          <w:noProof/>
        </w:rPr>
        <w:t>C. 0,028–0,065 г азоту на 1 кг маси тіла</w:t>
      </w:r>
    </w:p>
    <w:p w14:paraId="60AE270F" w14:textId="77777777" w:rsidR="00454FFD" w:rsidRPr="00454FFD" w:rsidRDefault="00454FFD" w:rsidP="00454FFD">
      <w:pPr>
        <w:ind w:firstLine="567"/>
        <w:jc w:val="both"/>
        <w:rPr>
          <w:rFonts w:ascii="Times New Roman" w:hAnsi="Times New Roman" w:cs="Times New Roman"/>
          <w:noProof/>
        </w:rPr>
      </w:pPr>
      <w:r w:rsidRPr="00454FFD">
        <w:rPr>
          <w:rFonts w:ascii="Times New Roman" w:hAnsi="Times New Roman" w:cs="Times New Roman"/>
          <w:noProof/>
        </w:rPr>
        <w:t>D. 0,028–0,075 г азоту на 1 кг маси тіла</w:t>
      </w:r>
    </w:p>
    <w:p w14:paraId="141D4677" w14:textId="77777777" w:rsidR="00454FFD" w:rsidRPr="00454FFD" w:rsidRDefault="00454FFD" w:rsidP="00454FFD">
      <w:pPr>
        <w:ind w:firstLine="567"/>
        <w:jc w:val="both"/>
        <w:rPr>
          <w:rFonts w:ascii="Times New Roman" w:hAnsi="Times New Roman" w:cs="Times New Roman"/>
          <w:noProof/>
        </w:rPr>
      </w:pPr>
      <w:r w:rsidRPr="00454FFD">
        <w:rPr>
          <w:rFonts w:ascii="Times New Roman" w:hAnsi="Times New Roman" w:cs="Times New Roman"/>
          <w:noProof/>
        </w:rPr>
        <w:t>E. 0,050–0,075 г азоту на 1 кг маси тіла</w:t>
      </w:r>
    </w:p>
    <w:p w14:paraId="4224F8CE" w14:textId="77777777" w:rsidR="00454FFD" w:rsidRPr="00454FFD" w:rsidRDefault="00454FFD" w:rsidP="00454FFD">
      <w:pPr>
        <w:ind w:firstLine="567"/>
        <w:jc w:val="both"/>
        <w:rPr>
          <w:rFonts w:ascii="Times New Roman" w:hAnsi="Times New Roman" w:cs="Times New Roman"/>
          <w:noProof/>
        </w:rPr>
      </w:pPr>
      <w:r w:rsidRPr="00454FFD">
        <w:rPr>
          <w:rFonts w:ascii="Times New Roman" w:hAnsi="Times New Roman" w:cs="Times New Roman"/>
          <w:noProof/>
        </w:rPr>
        <w:t xml:space="preserve">5. Пацієнтка С. 36 років звернулася </w:t>
      </w:r>
      <w:r w:rsidRPr="00454FFD">
        <w:rPr>
          <w:rFonts w:ascii="Times New Roman" w:hAnsi="Times New Roman" w:cs="Times New Roman"/>
          <w:noProof/>
        </w:rPr>
        <w:lastRenderedPageBreak/>
        <w:t>зі скар гами на ожиріння та підвищену набряклість на</w:t>
      </w:r>
    </w:p>
    <w:p w14:paraId="1F69CBCF" w14:textId="77777777" w:rsidR="00454FFD" w:rsidRPr="00454FFD" w:rsidRDefault="00454FFD" w:rsidP="00454FFD">
      <w:pPr>
        <w:ind w:firstLine="567"/>
        <w:jc w:val="both"/>
        <w:rPr>
          <w:rFonts w:ascii="Times New Roman" w:hAnsi="Times New Roman" w:cs="Times New Roman"/>
          <w:noProof/>
        </w:rPr>
      </w:pPr>
      <w:r w:rsidRPr="00454FFD">
        <w:rPr>
          <w:rFonts w:ascii="Times New Roman" w:hAnsi="Times New Roman" w:cs="Times New Roman"/>
          <w:noProof/>
        </w:rPr>
        <w:t>фоні суворої дієти. Об’єктивно виявлено: гіпер глікемія, гіпернатріємія, гіперстенурія. Які ендо генні порушення можна припустити?</w:t>
      </w:r>
    </w:p>
    <w:p w14:paraId="38BC76ED" w14:textId="77777777" w:rsidR="00454FFD" w:rsidRPr="00454FFD" w:rsidRDefault="00454FFD" w:rsidP="00454FFD">
      <w:pPr>
        <w:ind w:firstLine="567"/>
        <w:jc w:val="both"/>
        <w:rPr>
          <w:rFonts w:ascii="Times New Roman" w:hAnsi="Times New Roman" w:cs="Times New Roman"/>
          <w:noProof/>
        </w:rPr>
      </w:pPr>
      <w:r w:rsidRPr="00454FFD">
        <w:rPr>
          <w:rFonts w:ascii="Times New Roman" w:hAnsi="Times New Roman" w:cs="Times New Roman"/>
          <w:noProof/>
        </w:rPr>
        <w:t>A. Гіпофункція щитоподібної залози</w:t>
      </w:r>
    </w:p>
    <w:p w14:paraId="312B3AD0" w14:textId="77777777" w:rsidR="00454FFD" w:rsidRPr="00454FFD" w:rsidRDefault="00454FFD" w:rsidP="00454FFD">
      <w:pPr>
        <w:ind w:firstLine="567"/>
        <w:jc w:val="both"/>
        <w:rPr>
          <w:rFonts w:ascii="Times New Roman" w:hAnsi="Times New Roman" w:cs="Times New Roman"/>
          <w:noProof/>
        </w:rPr>
      </w:pPr>
      <w:r w:rsidRPr="00454FFD">
        <w:rPr>
          <w:rFonts w:ascii="Times New Roman" w:hAnsi="Times New Roman" w:cs="Times New Roman"/>
          <w:noProof/>
        </w:rPr>
        <w:t>B. Гіперфункція кори надниркових залоз</w:t>
      </w:r>
    </w:p>
    <w:p w14:paraId="627C19CC" w14:textId="77777777" w:rsidR="00454FFD" w:rsidRPr="00454FFD" w:rsidRDefault="00454FFD" w:rsidP="00454FFD">
      <w:pPr>
        <w:ind w:firstLine="567"/>
        <w:jc w:val="both"/>
        <w:rPr>
          <w:rFonts w:ascii="Times New Roman" w:hAnsi="Times New Roman" w:cs="Times New Roman"/>
          <w:noProof/>
        </w:rPr>
      </w:pPr>
      <w:r w:rsidRPr="00454FFD">
        <w:rPr>
          <w:rFonts w:ascii="Times New Roman" w:hAnsi="Times New Roman" w:cs="Times New Roman"/>
          <w:noProof/>
        </w:rPr>
        <w:t>C. Гіперфункція яєчників</w:t>
      </w:r>
    </w:p>
    <w:p w14:paraId="4DF697F3" w14:textId="77777777" w:rsidR="00454FFD" w:rsidRPr="00454FFD" w:rsidRDefault="00454FFD" w:rsidP="00454FFD">
      <w:pPr>
        <w:ind w:firstLine="567"/>
        <w:jc w:val="both"/>
        <w:rPr>
          <w:rFonts w:ascii="Times New Roman" w:hAnsi="Times New Roman" w:cs="Times New Roman"/>
          <w:noProof/>
        </w:rPr>
      </w:pPr>
      <w:r w:rsidRPr="00454FFD">
        <w:rPr>
          <w:rFonts w:ascii="Times New Roman" w:hAnsi="Times New Roman" w:cs="Times New Roman"/>
          <w:noProof/>
        </w:rPr>
        <w:t>D. Гіпофункція щитоподібної залози</w:t>
      </w:r>
    </w:p>
    <w:p w14:paraId="08303440" w14:textId="77777777" w:rsidR="00454FFD" w:rsidRPr="00454FFD" w:rsidRDefault="00454FFD" w:rsidP="00454FFD">
      <w:pPr>
        <w:ind w:firstLine="567"/>
        <w:jc w:val="both"/>
        <w:rPr>
          <w:rFonts w:ascii="Times New Roman" w:hAnsi="Times New Roman" w:cs="Times New Roman"/>
          <w:noProof/>
        </w:rPr>
      </w:pPr>
      <w:r w:rsidRPr="00454FFD">
        <w:rPr>
          <w:rFonts w:ascii="Times New Roman" w:hAnsi="Times New Roman" w:cs="Times New Roman"/>
          <w:noProof/>
        </w:rPr>
        <w:t>E. Гіпофункція паращитоподібних залоз</w:t>
      </w:r>
    </w:p>
    <w:p w14:paraId="3C512F1A" w14:textId="77777777" w:rsidR="00454FFD" w:rsidRPr="00454FFD" w:rsidRDefault="00454FFD" w:rsidP="00454FFD">
      <w:pPr>
        <w:ind w:firstLine="567"/>
        <w:jc w:val="both"/>
        <w:rPr>
          <w:rFonts w:ascii="Times New Roman" w:hAnsi="Times New Roman" w:cs="Times New Roman"/>
          <w:noProof/>
        </w:rPr>
      </w:pPr>
      <w:r w:rsidRPr="00454FFD">
        <w:rPr>
          <w:rFonts w:ascii="Times New Roman" w:hAnsi="Times New Roman" w:cs="Times New Roman"/>
          <w:noProof/>
        </w:rPr>
        <w:t>6.  Похідне метаболізму вуглеводів, яке не син тезується в організмі:</w:t>
      </w:r>
    </w:p>
    <w:p w14:paraId="1188C699" w14:textId="77777777" w:rsidR="00454FFD" w:rsidRPr="00454FFD" w:rsidRDefault="00454FFD" w:rsidP="00454FFD">
      <w:pPr>
        <w:ind w:firstLine="567"/>
        <w:jc w:val="both"/>
        <w:rPr>
          <w:rFonts w:ascii="Times New Roman" w:hAnsi="Times New Roman" w:cs="Times New Roman"/>
          <w:noProof/>
        </w:rPr>
      </w:pPr>
      <w:r w:rsidRPr="00454FFD">
        <w:rPr>
          <w:rFonts w:ascii="Times New Roman" w:hAnsi="Times New Roman" w:cs="Times New Roman"/>
          <w:noProof/>
        </w:rPr>
        <w:t>A. Фолієва кислота</w:t>
      </w:r>
    </w:p>
    <w:p w14:paraId="4737A05E" w14:textId="77777777" w:rsidR="00454FFD" w:rsidRPr="00454FFD" w:rsidRDefault="00454FFD" w:rsidP="00454FFD">
      <w:pPr>
        <w:ind w:firstLine="567"/>
        <w:jc w:val="both"/>
        <w:rPr>
          <w:rFonts w:ascii="Times New Roman" w:hAnsi="Times New Roman" w:cs="Times New Roman"/>
          <w:noProof/>
        </w:rPr>
      </w:pPr>
      <w:r w:rsidRPr="00454FFD">
        <w:rPr>
          <w:rFonts w:ascii="Times New Roman" w:hAnsi="Times New Roman" w:cs="Times New Roman"/>
          <w:noProof/>
        </w:rPr>
        <w:t>B. Аскорбінова кислота</w:t>
      </w:r>
    </w:p>
    <w:p w14:paraId="3C10063F" w14:textId="77777777" w:rsidR="00454FFD" w:rsidRPr="00454FFD" w:rsidRDefault="00454FFD" w:rsidP="00454FFD">
      <w:pPr>
        <w:ind w:firstLine="567"/>
        <w:jc w:val="both"/>
        <w:rPr>
          <w:rFonts w:ascii="Times New Roman" w:hAnsi="Times New Roman" w:cs="Times New Roman"/>
          <w:noProof/>
        </w:rPr>
      </w:pPr>
      <w:r w:rsidRPr="00454FFD">
        <w:rPr>
          <w:rFonts w:ascii="Times New Roman" w:hAnsi="Times New Roman" w:cs="Times New Roman"/>
          <w:noProof/>
        </w:rPr>
        <w:t>C. Ціанкобаламін</w:t>
      </w:r>
    </w:p>
    <w:p w14:paraId="4DCC7F65" w14:textId="77777777" w:rsidR="00454FFD" w:rsidRPr="00454FFD" w:rsidRDefault="00454FFD" w:rsidP="00454FFD">
      <w:pPr>
        <w:ind w:firstLine="567"/>
        <w:jc w:val="both"/>
        <w:rPr>
          <w:rFonts w:ascii="Times New Roman" w:hAnsi="Times New Roman" w:cs="Times New Roman"/>
          <w:noProof/>
        </w:rPr>
      </w:pPr>
      <w:r w:rsidRPr="00454FFD">
        <w:rPr>
          <w:rFonts w:ascii="Times New Roman" w:hAnsi="Times New Roman" w:cs="Times New Roman"/>
          <w:noProof/>
        </w:rPr>
        <w:t>D. Біотин</w:t>
      </w:r>
    </w:p>
    <w:p w14:paraId="39401DBC" w14:textId="77777777" w:rsidR="00454FFD" w:rsidRPr="00454FFD" w:rsidRDefault="00454FFD" w:rsidP="00454FFD">
      <w:pPr>
        <w:ind w:firstLine="567"/>
        <w:jc w:val="both"/>
        <w:rPr>
          <w:rFonts w:ascii="Times New Roman" w:hAnsi="Times New Roman" w:cs="Times New Roman"/>
          <w:noProof/>
        </w:rPr>
      </w:pPr>
      <w:r w:rsidRPr="00454FFD">
        <w:rPr>
          <w:rFonts w:ascii="Times New Roman" w:hAnsi="Times New Roman" w:cs="Times New Roman"/>
          <w:noProof/>
        </w:rPr>
        <w:t>E. Рибоксин</w:t>
      </w:r>
    </w:p>
    <w:p w14:paraId="6BC1792E" w14:textId="77777777" w:rsidR="00454FFD" w:rsidRPr="00454FFD" w:rsidRDefault="00454FFD" w:rsidP="00454FFD">
      <w:pPr>
        <w:ind w:firstLine="567"/>
        <w:jc w:val="both"/>
        <w:rPr>
          <w:rFonts w:ascii="Times New Roman" w:hAnsi="Times New Roman" w:cs="Times New Roman"/>
          <w:noProof/>
        </w:rPr>
      </w:pPr>
      <w:r w:rsidRPr="00454FFD">
        <w:rPr>
          <w:rFonts w:ascii="Times New Roman" w:hAnsi="Times New Roman" w:cs="Times New Roman"/>
          <w:noProof/>
        </w:rPr>
        <w:t>7. Центральні глюкорецептори розташовані в:</w:t>
      </w:r>
    </w:p>
    <w:p w14:paraId="7852C947" w14:textId="77777777" w:rsidR="00454FFD" w:rsidRPr="00454FFD" w:rsidRDefault="00454FFD" w:rsidP="00454FFD">
      <w:pPr>
        <w:ind w:firstLine="567"/>
        <w:jc w:val="both"/>
        <w:rPr>
          <w:rFonts w:ascii="Times New Roman" w:hAnsi="Times New Roman" w:cs="Times New Roman"/>
          <w:noProof/>
        </w:rPr>
      </w:pPr>
      <w:r w:rsidRPr="00454FFD">
        <w:rPr>
          <w:rFonts w:ascii="Times New Roman" w:hAnsi="Times New Roman" w:cs="Times New Roman"/>
          <w:noProof/>
        </w:rPr>
        <w:t>A. Передньому гіпоталамусі</w:t>
      </w:r>
    </w:p>
    <w:p w14:paraId="1B009478" w14:textId="77777777" w:rsidR="00454FFD" w:rsidRPr="00454FFD" w:rsidRDefault="00454FFD" w:rsidP="00454FFD">
      <w:pPr>
        <w:ind w:firstLine="567"/>
        <w:jc w:val="both"/>
        <w:rPr>
          <w:rFonts w:ascii="Times New Roman" w:hAnsi="Times New Roman" w:cs="Times New Roman"/>
          <w:noProof/>
        </w:rPr>
      </w:pPr>
      <w:r w:rsidRPr="00454FFD">
        <w:rPr>
          <w:rFonts w:ascii="Times New Roman" w:hAnsi="Times New Roman" w:cs="Times New Roman"/>
          <w:noProof/>
        </w:rPr>
        <w:t>B. Задньому гіпоталамусі</w:t>
      </w:r>
    </w:p>
    <w:p w14:paraId="004C73D3" w14:textId="77777777" w:rsidR="00454FFD" w:rsidRPr="00454FFD" w:rsidRDefault="00454FFD" w:rsidP="00454FFD">
      <w:pPr>
        <w:ind w:firstLine="567"/>
        <w:jc w:val="both"/>
        <w:rPr>
          <w:rFonts w:ascii="Times New Roman" w:hAnsi="Times New Roman" w:cs="Times New Roman"/>
          <w:noProof/>
        </w:rPr>
      </w:pPr>
      <w:r w:rsidRPr="00454FFD">
        <w:rPr>
          <w:rFonts w:ascii="Times New Roman" w:hAnsi="Times New Roman" w:cs="Times New Roman"/>
          <w:noProof/>
        </w:rPr>
        <w:t>C. Мості</w:t>
      </w:r>
    </w:p>
    <w:p w14:paraId="100409EC" w14:textId="77777777" w:rsidR="00454FFD" w:rsidRPr="00454FFD" w:rsidRDefault="00454FFD" w:rsidP="00454FFD">
      <w:pPr>
        <w:ind w:firstLine="567"/>
        <w:jc w:val="both"/>
        <w:rPr>
          <w:rFonts w:ascii="Times New Roman" w:hAnsi="Times New Roman" w:cs="Times New Roman"/>
          <w:noProof/>
        </w:rPr>
      </w:pPr>
      <w:r w:rsidRPr="00454FFD">
        <w:rPr>
          <w:rFonts w:ascii="Times New Roman" w:hAnsi="Times New Roman" w:cs="Times New Roman"/>
          <w:noProof/>
        </w:rPr>
        <w:t>D. Мозочку</w:t>
      </w:r>
    </w:p>
    <w:p w14:paraId="05FD52EB" w14:textId="77777777" w:rsidR="00454FFD" w:rsidRPr="00454FFD" w:rsidRDefault="00454FFD" w:rsidP="00454FFD">
      <w:pPr>
        <w:ind w:firstLine="567"/>
        <w:jc w:val="both"/>
        <w:rPr>
          <w:rFonts w:ascii="Times New Roman" w:hAnsi="Times New Roman" w:cs="Times New Roman"/>
          <w:noProof/>
        </w:rPr>
      </w:pPr>
      <w:r w:rsidRPr="00454FFD">
        <w:rPr>
          <w:rFonts w:ascii="Times New Roman" w:hAnsi="Times New Roman" w:cs="Times New Roman"/>
          <w:noProof/>
        </w:rPr>
        <w:t>E. Корі великих півкуль</w:t>
      </w:r>
    </w:p>
    <w:p w14:paraId="6262BB58" w14:textId="77777777" w:rsidR="00454FFD" w:rsidRPr="00454FFD" w:rsidRDefault="00454FFD" w:rsidP="00454FFD">
      <w:pPr>
        <w:ind w:firstLine="567"/>
        <w:jc w:val="both"/>
        <w:rPr>
          <w:rFonts w:ascii="Times New Roman" w:hAnsi="Times New Roman" w:cs="Times New Roman"/>
          <w:noProof/>
        </w:rPr>
      </w:pPr>
      <w:r w:rsidRPr="00454FFD">
        <w:rPr>
          <w:rFonts w:ascii="Times New Roman" w:hAnsi="Times New Roman" w:cs="Times New Roman"/>
          <w:noProof/>
        </w:rPr>
        <w:t>8. Сприяє утилізації глюкози клітинами:</w:t>
      </w:r>
    </w:p>
    <w:p w14:paraId="00BA174A" w14:textId="77777777" w:rsidR="00454FFD" w:rsidRPr="00454FFD" w:rsidRDefault="00454FFD" w:rsidP="00454FFD">
      <w:pPr>
        <w:ind w:firstLine="567"/>
        <w:jc w:val="both"/>
        <w:rPr>
          <w:rFonts w:ascii="Times New Roman" w:hAnsi="Times New Roman" w:cs="Times New Roman"/>
          <w:noProof/>
        </w:rPr>
      </w:pPr>
      <w:r w:rsidRPr="00454FFD">
        <w:rPr>
          <w:rFonts w:ascii="Times New Roman" w:hAnsi="Times New Roman" w:cs="Times New Roman"/>
          <w:noProof/>
        </w:rPr>
        <w:t>A. Глюкагон</w:t>
      </w:r>
    </w:p>
    <w:p w14:paraId="7E1C2248" w14:textId="77777777" w:rsidR="00454FFD" w:rsidRPr="00454FFD" w:rsidRDefault="00454FFD" w:rsidP="00454FFD">
      <w:pPr>
        <w:ind w:firstLine="567"/>
        <w:jc w:val="both"/>
        <w:rPr>
          <w:rFonts w:ascii="Times New Roman" w:hAnsi="Times New Roman" w:cs="Times New Roman"/>
          <w:noProof/>
        </w:rPr>
      </w:pPr>
      <w:r w:rsidRPr="00454FFD">
        <w:rPr>
          <w:rFonts w:ascii="Times New Roman" w:hAnsi="Times New Roman" w:cs="Times New Roman"/>
          <w:noProof/>
        </w:rPr>
        <w:t>B. Адреналін</w:t>
      </w:r>
    </w:p>
    <w:p w14:paraId="185C3166" w14:textId="77777777" w:rsidR="00454FFD" w:rsidRPr="00454FFD" w:rsidRDefault="00454FFD" w:rsidP="00454FFD">
      <w:pPr>
        <w:ind w:firstLine="567"/>
        <w:jc w:val="both"/>
        <w:rPr>
          <w:rFonts w:ascii="Times New Roman" w:hAnsi="Times New Roman" w:cs="Times New Roman"/>
          <w:noProof/>
        </w:rPr>
      </w:pPr>
      <w:r w:rsidRPr="00454FFD">
        <w:rPr>
          <w:rFonts w:ascii="Times New Roman" w:hAnsi="Times New Roman" w:cs="Times New Roman"/>
          <w:noProof/>
        </w:rPr>
        <w:t>C. Інсулін</w:t>
      </w:r>
    </w:p>
    <w:p w14:paraId="23DFE435" w14:textId="77777777" w:rsidR="00454FFD" w:rsidRPr="00454FFD" w:rsidRDefault="00454FFD" w:rsidP="00454FFD">
      <w:pPr>
        <w:ind w:firstLine="567"/>
        <w:jc w:val="both"/>
        <w:rPr>
          <w:rFonts w:ascii="Times New Roman" w:hAnsi="Times New Roman" w:cs="Times New Roman"/>
          <w:noProof/>
        </w:rPr>
      </w:pPr>
      <w:r w:rsidRPr="00454FFD">
        <w:rPr>
          <w:rFonts w:ascii="Times New Roman" w:hAnsi="Times New Roman" w:cs="Times New Roman"/>
          <w:noProof/>
        </w:rPr>
        <w:t>D. Тироксин</w:t>
      </w:r>
    </w:p>
    <w:p w14:paraId="5F428A09" w14:textId="77777777" w:rsidR="00454FFD" w:rsidRPr="00454FFD" w:rsidRDefault="00454FFD" w:rsidP="00454FFD">
      <w:pPr>
        <w:ind w:firstLine="567"/>
        <w:jc w:val="both"/>
        <w:rPr>
          <w:rFonts w:ascii="Times New Roman" w:hAnsi="Times New Roman" w:cs="Times New Roman"/>
          <w:noProof/>
        </w:rPr>
      </w:pPr>
      <w:r w:rsidRPr="00454FFD">
        <w:rPr>
          <w:rFonts w:ascii="Times New Roman" w:hAnsi="Times New Roman" w:cs="Times New Roman"/>
          <w:noProof/>
        </w:rPr>
        <w:t>E. Соматотропний гормон</w:t>
      </w:r>
    </w:p>
    <w:p w14:paraId="16B671BC" w14:textId="77777777" w:rsidR="00454FFD" w:rsidRPr="00454FFD" w:rsidRDefault="00454FFD" w:rsidP="00454FFD">
      <w:pPr>
        <w:ind w:firstLine="567"/>
        <w:jc w:val="both"/>
        <w:rPr>
          <w:rFonts w:ascii="Times New Roman" w:hAnsi="Times New Roman" w:cs="Times New Roman"/>
          <w:noProof/>
        </w:rPr>
      </w:pPr>
      <w:r w:rsidRPr="00454FFD">
        <w:rPr>
          <w:rFonts w:ascii="Times New Roman" w:hAnsi="Times New Roman" w:cs="Times New Roman"/>
          <w:noProof/>
        </w:rPr>
        <w:t>9. Зменшення концентрації глюкози в крові</w:t>
      </w:r>
    </w:p>
    <w:p w14:paraId="7035F370" w14:textId="77777777" w:rsidR="00454FFD" w:rsidRPr="00454FFD" w:rsidRDefault="00454FFD" w:rsidP="00454FFD">
      <w:pPr>
        <w:ind w:firstLine="567"/>
        <w:jc w:val="both"/>
        <w:rPr>
          <w:rFonts w:ascii="Times New Roman" w:hAnsi="Times New Roman" w:cs="Times New Roman"/>
          <w:noProof/>
        </w:rPr>
      </w:pPr>
      <w:r w:rsidRPr="00454FFD">
        <w:rPr>
          <w:rFonts w:ascii="Times New Roman" w:hAnsi="Times New Roman" w:cs="Times New Roman"/>
          <w:noProof/>
        </w:rPr>
        <w:t>приводить до посилення секреції:</w:t>
      </w:r>
    </w:p>
    <w:p w14:paraId="60C90E17" w14:textId="77777777" w:rsidR="00454FFD" w:rsidRPr="00454FFD" w:rsidRDefault="00454FFD" w:rsidP="00454FFD">
      <w:pPr>
        <w:ind w:firstLine="567"/>
        <w:jc w:val="both"/>
        <w:rPr>
          <w:rFonts w:ascii="Times New Roman" w:hAnsi="Times New Roman" w:cs="Times New Roman"/>
          <w:noProof/>
        </w:rPr>
      </w:pPr>
      <w:r w:rsidRPr="00454FFD">
        <w:rPr>
          <w:rFonts w:ascii="Times New Roman" w:hAnsi="Times New Roman" w:cs="Times New Roman"/>
          <w:noProof/>
        </w:rPr>
        <w:t>A. Ацетилхоліну</w:t>
      </w:r>
    </w:p>
    <w:p w14:paraId="1C2E72AE" w14:textId="77777777" w:rsidR="00454FFD" w:rsidRPr="00454FFD" w:rsidRDefault="00454FFD" w:rsidP="00454FFD">
      <w:pPr>
        <w:ind w:firstLine="567"/>
        <w:jc w:val="both"/>
        <w:rPr>
          <w:rFonts w:ascii="Times New Roman" w:hAnsi="Times New Roman" w:cs="Times New Roman"/>
          <w:noProof/>
        </w:rPr>
      </w:pPr>
      <w:r w:rsidRPr="00454FFD">
        <w:rPr>
          <w:rFonts w:ascii="Times New Roman" w:hAnsi="Times New Roman" w:cs="Times New Roman"/>
          <w:noProof/>
        </w:rPr>
        <w:t>B. Гістаміну</w:t>
      </w:r>
    </w:p>
    <w:p w14:paraId="3CF24D62" w14:textId="77777777" w:rsidR="00454FFD" w:rsidRPr="00454FFD" w:rsidRDefault="00454FFD" w:rsidP="00454FFD">
      <w:pPr>
        <w:ind w:firstLine="567"/>
        <w:jc w:val="both"/>
        <w:rPr>
          <w:rFonts w:ascii="Times New Roman" w:hAnsi="Times New Roman" w:cs="Times New Roman"/>
          <w:noProof/>
        </w:rPr>
      </w:pPr>
      <w:r w:rsidRPr="00454FFD">
        <w:rPr>
          <w:rFonts w:ascii="Times New Roman" w:hAnsi="Times New Roman" w:cs="Times New Roman"/>
          <w:noProof/>
        </w:rPr>
        <w:t>C. Адреналіну</w:t>
      </w:r>
    </w:p>
    <w:p w14:paraId="368F9014" w14:textId="77777777" w:rsidR="00454FFD" w:rsidRPr="00454FFD" w:rsidRDefault="00454FFD" w:rsidP="00454FFD">
      <w:pPr>
        <w:ind w:firstLine="567"/>
        <w:jc w:val="both"/>
        <w:rPr>
          <w:rFonts w:ascii="Times New Roman" w:hAnsi="Times New Roman" w:cs="Times New Roman"/>
          <w:noProof/>
        </w:rPr>
      </w:pPr>
      <w:r w:rsidRPr="00454FFD">
        <w:rPr>
          <w:rFonts w:ascii="Times New Roman" w:hAnsi="Times New Roman" w:cs="Times New Roman"/>
          <w:noProof/>
        </w:rPr>
        <w:t>D. Серотоніну</w:t>
      </w:r>
    </w:p>
    <w:p w14:paraId="3C972330" w14:textId="77777777" w:rsidR="00454FFD" w:rsidRPr="00454FFD" w:rsidRDefault="00454FFD" w:rsidP="00454FFD">
      <w:pPr>
        <w:ind w:firstLine="567"/>
        <w:jc w:val="both"/>
        <w:rPr>
          <w:rFonts w:ascii="Times New Roman" w:hAnsi="Times New Roman" w:cs="Times New Roman"/>
          <w:noProof/>
        </w:rPr>
      </w:pPr>
      <w:r w:rsidRPr="00454FFD">
        <w:rPr>
          <w:rFonts w:ascii="Times New Roman" w:hAnsi="Times New Roman" w:cs="Times New Roman"/>
          <w:noProof/>
        </w:rPr>
        <w:t>E. Дофаміну</w:t>
      </w:r>
    </w:p>
    <w:p w14:paraId="0D2DACB3" w14:textId="77777777" w:rsidR="00454FFD" w:rsidRPr="00454FFD" w:rsidRDefault="00454FFD" w:rsidP="00454FFD">
      <w:pPr>
        <w:ind w:firstLine="567"/>
        <w:jc w:val="both"/>
        <w:rPr>
          <w:rFonts w:ascii="Times New Roman" w:hAnsi="Times New Roman" w:cs="Times New Roman"/>
          <w:noProof/>
        </w:rPr>
      </w:pPr>
      <w:r w:rsidRPr="00454FFD">
        <w:rPr>
          <w:rFonts w:ascii="Times New Roman" w:hAnsi="Times New Roman" w:cs="Times New Roman"/>
          <w:noProof/>
        </w:rPr>
        <w:t>10.  До прийомного відділення надійшла люди на зі скаргами на прискорене серцебиття, слаб кість і тремор м’язів, запаморочення, посилене потовиділення. З анамнезу відомо, що протягом 10 років страждає на цукровий діабет, регуляр но приймає гіпоглікемічні препарати. Людині була зроблена ін’єкція:</w:t>
      </w:r>
    </w:p>
    <w:p w14:paraId="2C4714B6" w14:textId="77777777" w:rsidR="00454FFD" w:rsidRPr="00454FFD" w:rsidRDefault="00454FFD" w:rsidP="00454FFD">
      <w:pPr>
        <w:ind w:firstLine="567"/>
        <w:jc w:val="both"/>
        <w:rPr>
          <w:rFonts w:ascii="Times New Roman" w:hAnsi="Times New Roman" w:cs="Times New Roman"/>
          <w:noProof/>
        </w:rPr>
      </w:pPr>
      <w:r w:rsidRPr="00454FFD">
        <w:rPr>
          <w:rFonts w:ascii="Times New Roman" w:hAnsi="Times New Roman" w:cs="Times New Roman"/>
          <w:noProof/>
        </w:rPr>
        <w:t>A. Інсуліну</w:t>
      </w:r>
    </w:p>
    <w:p w14:paraId="3DF2611C" w14:textId="77777777" w:rsidR="00454FFD" w:rsidRPr="00454FFD" w:rsidRDefault="00454FFD" w:rsidP="00454FFD">
      <w:pPr>
        <w:ind w:firstLine="567"/>
        <w:jc w:val="both"/>
        <w:rPr>
          <w:rFonts w:ascii="Times New Roman" w:hAnsi="Times New Roman" w:cs="Times New Roman"/>
          <w:noProof/>
        </w:rPr>
      </w:pPr>
      <w:r w:rsidRPr="00454FFD">
        <w:rPr>
          <w:rFonts w:ascii="Times New Roman" w:hAnsi="Times New Roman" w:cs="Times New Roman"/>
          <w:noProof/>
        </w:rPr>
        <w:t>B. Розчину глюкози</w:t>
      </w:r>
    </w:p>
    <w:p w14:paraId="16844498" w14:textId="77777777" w:rsidR="00454FFD" w:rsidRPr="00454FFD" w:rsidRDefault="00454FFD" w:rsidP="00454FFD">
      <w:pPr>
        <w:ind w:firstLine="567"/>
        <w:jc w:val="both"/>
        <w:rPr>
          <w:rFonts w:ascii="Times New Roman" w:hAnsi="Times New Roman" w:cs="Times New Roman"/>
          <w:noProof/>
        </w:rPr>
      </w:pPr>
      <w:r w:rsidRPr="00454FFD">
        <w:rPr>
          <w:rFonts w:ascii="Times New Roman" w:hAnsi="Times New Roman" w:cs="Times New Roman"/>
          <w:noProof/>
        </w:rPr>
        <w:t>C. Хлориду натрію</w:t>
      </w:r>
    </w:p>
    <w:p w14:paraId="6B483164" w14:textId="77777777" w:rsidR="00454FFD" w:rsidRPr="00454FFD" w:rsidRDefault="00454FFD" w:rsidP="00454FFD">
      <w:pPr>
        <w:ind w:firstLine="567"/>
        <w:jc w:val="both"/>
        <w:rPr>
          <w:rFonts w:ascii="Times New Roman" w:hAnsi="Times New Roman" w:cs="Times New Roman"/>
          <w:noProof/>
        </w:rPr>
      </w:pPr>
      <w:r w:rsidRPr="00454FFD">
        <w:rPr>
          <w:rFonts w:ascii="Times New Roman" w:hAnsi="Times New Roman" w:cs="Times New Roman"/>
          <w:noProof/>
        </w:rPr>
        <w:t>D. Сульфату магнію</w:t>
      </w:r>
    </w:p>
    <w:p w14:paraId="4B9BAFAE" w14:textId="77777777" w:rsidR="00454FFD" w:rsidRPr="00454FFD" w:rsidRDefault="00454FFD" w:rsidP="00454FFD">
      <w:pPr>
        <w:ind w:firstLine="567"/>
        <w:jc w:val="both"/>
        <w:rPr>
          <w:rFonts w:ascii="Times New Roman" w:hAnsi="Times New Roman" w:cs="Times New Roman"/>
          <w:noProof/>
        </w:rPr>
      </w:pPr>
      <w:r w:rsidRPr="00454FFD">
        <w:rPr>
          <w:rFonts w:ascii="Times New Roman" w:hAnsi="Times New Roman" w:cs="Times New Roman"/>
          <w:noProof/>
        </w:rPr>
        <w:t>Е. Хлористого кальці</w:t>
      </w:r>
    </w:p>
    <w:p w14:paraId="2EAF84D9" w14:textId="77777777" w:rsidR="00454FFD" w:rsidRPr="00454FFD" w:rsidRDefault="00454FFD" w:rsidP="00454FFD">
      <w:pPr>
        <w:ind w:firstLine="567"/>
        <w:jc w:val="both"/>
        <w:rPr>
          <w:rFonts w:ascii="Times New Roman" w:hAnsi="Times New Roman" w:cs="Times New Roman"/>
          <w:noProof/>
        </w:rPr>
      </w:pPr>
    </w:p>
    <w:p w14:paraId="398DD6EB" w14:textId="1E883C1F" w:rsidR="009070A5" w:rsidRDefault="00454FFD" w:rsidP="00C76A52">
      <w:pPr>
        <w:jc w:val="both"/>
        <w:rPr>
          <w:rFonts w:ascii="Times New Roman" w:hAnsi="Times New Roman" w:cs="Times New Roman"/>
          <w:i/>
          <w:iCs/>
          <w:noProof/>
        </w:rPr>
        <w:sectPr w:rsidR="009070A5" w:rsidSect="009070A5">
          <w:type w:val="continuous"/>
          <w:pgSz w:w="11906" w:h="16838"/>
          <w:pgMar w:top="1134" w:right="850" w:bottom="1134" w:left="1701" w:header="708" w:footer="708" w:gutter="0"/>
          <w:cols w:num="2" w:space="708"/>
          <w:docGrid w:linePitch="360"/>
        </w:sectPr>
      </w:pPr>
      <w:r w:rsidRPr="00454FFD">
        <w:rPr>
          <w:rFonts w:ascii="Times New Roman" w:hAnsi="Times New Roman" w:cs="Times New Roman"/>
          <w:noProof/>
        </w:rPr>
        <w:t>Відповіді: 1.А, 2.Д, 3.А, 4.Д,  5.В, 6.А ,7. А, 8.С., 9.С, 10.В</w:t>
      </w:r>
    </w:p>
    <w:p w14:paraId="25614A2B" w14:textId="77777777" w:rsidR="002D3F31" w:rsidRPr="00246E64" w:rsidRDefault="002D3F31" w:rsidP="002D3F31">
      <w:pPr>
        <w:ind w:firstLine="567"/>
        <w:jc w:val="both"/>
        <w:rPr>
          <w:rFonts w:ascii="Times New Roman" w:hAnsi="Times New Roman" w:cs="Times New Roman"/>
          <w:i/>
          <w:iCs/>
          <w:noProof/>
        </w:rPr>
      </w:pPr>
    </w:p>
    <w:p w14:paraId="20672CA3" w14:textId="77777777" w:rsidR="002D3F31" w:rsidRPr="00246E64" w:rsidRDefault="002D3F31" w:rsidP="002D3F31">
      <w:pPr>
        <w:ind w:left="5"/>
        <w:jc w:val="both"/>
        <w:rPr>
          <w:rFonts w:ascii="Times New Roman" w:eastAsia="Times New Roman" w:hAnsi="Times New Roman" w:cs="Times New Roman"/>
          <w:b/>
        </w:rPr>
      </w:pPr>
      <w:r w:rsidRPr="00246E64">
        <w:rPr>
          <w:rFonts w:ascii="Times New Roman" w:eastAsia="Times New Roman" w:hAnsi="Times New Roman" w:cs="Times New Roman"/>
          <w:b/>
        </w:rPr>
        <w:t>4.Список рекомендованої літератури:</w:t>
      </w:r>
    </w:p>
    <w:p w14:paraId="1E34502E" w14:textId="77777777" w:rsidR="00015600" w:rsidRPr="00246E64" w:rsidRDefault="00015600" w:rsidP="00015600">
      <w:pPr>
        <w:pStyle w:val="a3"/>
        <w:ind w:left="365"/>
        <w:jc w:val="both"/>
        <w:rPr>
          <w:rFonts w:ascii="Times New Roman" w:eastAsia="Times New Roman" w:hAnsi="Times New Roman" w:cs="Times New Roman"/>
          <w:i/>
        </w:rPr>
      </w:pPr>
      <w:bookmarkStart w:id="8" w:name="_Hlk215425990"/>
      <w:r w:rsidRPr="00246E64">
        <w:rPr>
          <w:rFonts w:ascii="Times New Roman" w:eastAsia="Times New Roman" w:hAnsi="Times New Roman" w:cs="Times New Roman"/>
          <w:i/>
        </w:rPr>
        <w:t>Основна:</w:t>
      </w:r>
    </w:p>
    <w:p w14:paraId="57F4C376" w14:textId="77777777" w:rsidR="00015600" w:rsidRPr="00015600" w:rsidRDefault="00015600" w:rsidP="00015600">
      <w:pPr>
        <w:pStyle w:val="a3"/>
        <w:widowControl/>
        <w:numPr>
          <w:ilvl w:val="0"/>
          <w:numId w:val="70"/>
        </w:numPr>
        <w:ind w:left="284" w:hanging="284"/>
        <w:jc w:val="both"/>
        <w:rPr>
          <w:rFonts w:ascii="Times New Roman" w:eastAsia="Calibri" w:hAnsi="Times New Roman" w:cs="Times New Roman"/>
          <w:color w:val="auto"/>
          <w:lang w:bidi="ar-SA"/>
        </w:rPr>
      </w:pPr>
      <w:r w:rsidRPr="00015600">
        <w:rPr>
          <w:rFonts w:ascii="Times New Roman" w:eastAsia="Calibri" w:hAnsi="Times New Roman" w:cs="Times New Roman"/>
          <w:color w:val="auto"/>
          <w:lang w:bidi="ar-SA"/>
        </w:rPr>
        <w:t xml:space="preserve">Медична фізіологія за </w:t>
      </w:r>
      <w:proofErr w:type="spellStart"/>
      <w:r w:rsidRPr="00015600">
        <w:rPr>
          <w:rFonts w:ascii="Times New Roman" w:eastAsia="Calibri" w:hAnsi="Times New Roman" w:cs="Times New Roman"/>
          <w:color w:val="auto"/>
          <w:lang w:bidi="ar-SA"/>
        </w:rPr>
        <w:t>Гайтоном</w:t>
      </w:r>
      <w:proofErr w:type="spellEnd"/>
      <w:r w:rsidRPr="00015600">
        <w:rPr>
          <w:rFonts w:ascii="Times New Roman" w:eastAsia="Calibri" w:hAnsi="Times New Roman" w:cs="Times New Roman"/>
          <w:color w:val="auto"/>
          <w:lang w:bidi="ar-SA"/>
        </w:rPr>
        <w:t xml:space="preserve"> і </w:t>
      </w:r>
      <w:proofErr w:type="spellStart"/>
      <w:r w:rsidRPr="00015600">
        <w:rPr>
          <w:rFonts w:ascii="Times New Roman" w:eastAsia="Calibri" w:hAnsi="Times New Roman" w:cs="Times New Roman"/>
          <w:color w:val="auto"/>
          <w:lang w:bidi="ar-SA"/>
        </w:rPr>
        <w:t>Голлом</w:t>
      </w:r>
      <w:proofErr w:type="spellEnd"/>
      <w:r w:rsidRPr="00015600">
        <w:rPr>
          <w:rFonts w:ascii="Times New Roman" w:eastAsia="Calibri" w:hAnsi="Times New Roman" w:cs="Times New Roman"/>
          <w:color w:val="auto"/>
          <w:lang w:bidi="ar-SA"/>
        </w:rPr>
        <w:t xml:space="preserve"> : підручник: пер. з </w:t>
      </w:r>
      <w:proofErr w:type="spellStart"/>
      <w:r w:rsidRPr="00015600">
        <w:rPr>
          <w:rFonts w:ascii="Times New Roman" w:eastAsia="Calibri" w:hAnsi="Times New Roman" w:cs="Times New Roman"/>
          <w:color w:val="auto"/>
          <w:lang w:bidi="ar-SA"/>
        </w:rPr>
        <w:t>англ</w:t>
      </w:r>
      <w:proofErr w:type="spellEnd"/>
      <w:r w:rsidRPr="00015600">
        <w:rPr>
          <w:rFonts w:ascii="Times New Roman" w:eastAsia="Calibri" w:hAnsi="Times New Roman" w:cs="Times New Roman"/>
          <w:color w:val="auto"/>
          <w:lang w:bidi="ar-SA"/>
        </w:rPr>
        <w:t xml:space="preserve">. 14-го вид. : Т. 1-2 / Джон Е. </w:t>
      </w:r>
      <w:proofErr w:type="spellStart"/>
      <w:r w:rsidRPr="00015600">
        <w:rPr>
          <w:rFonts w:ascii="Times New Roman" w:eastAsia="Calibri" w:hAnsi="Times New Roman" w:cs="Times New Roman"/>
          <w:color w:val="auto"/>
          <w:lang w:bidi="ar-SA"/>
        </w:rPr>
        <w:t>Голл</w:t>
      </w:r>
      <w:proofErr w:type="spellEnd"/>
      <w:r w:rsidRPr="00015600">
        <w:rPr>
          <w:rFonts w:ascii="Times New Roman" w:eastAsia="Calibri" w:hAnsi="Times New Roman" w:cs="Times New Roman"/>
          <w:color w:val="auto"/>
          <w:lang w:bidi="ar-SA"/>
        </w:rPr>
        <w:t xml:space="preserve">, Майкл Е. </w:t>
      </w:r>
      <w:proofErr w:type="spellStart"/>
      <w:r w:rsidRPr="00015600">
        <w:rPr>
          <w:rFonts w:ascii="Times New Roman" w:eastAsia="Calibri" w:hAnsi="Times New Roman" w:cs="Times New Roman"/>
          <w:color w:val="auto"/>
          <w:lang w:bidi="ar-SA"/>
        </w:rPr>
        <w:t>голл</w:t>
      </w:r>
      <w:proofErr w:type="spellEnd"/>
      <w:r w:rsidRPr="00015600">
        <w:rPr>
          <w:rFonts w:ascii="Times New Roman" w:eastAsia="Calibri" w:hAnsi="Times New Roman" w:cs="Times New Roman"/>
          <w:color w:val="auto"/>
          <w:lang w:bidi="ar-SA"/>
        </w:rPr>
        <w:t xml:space="preserve">; наук. ред. </w:t>
      </w:r>
      <w:proofErr w:type="spellStart"/>
      <w:r w:rsidRPr="00015600">
        <w:rPr>
          <w:rFonts w:ascii="Times New Roman" w:eastAsia="Calibri" w:hAnsi="Times New Roman" w:cs="Times New Roman"/>
          <w:color w:val="auto"/>
          <w:lang w:bidi="ar-SA"/>
        </w:rPr>
        <w:t>укр</w:t>
      </w:r>
      <w:proofErr w:type="spellEnd"/>
      <w:r w:rsidRPr="00015600">
        <w:rPr>
          <w:rFonts w:ascii="Times New Roman" w:eastAsia="Calibri" w:hAnsi="Times New Roman" w:cs="Times New Roman"/>
          <w:color w:val="auto"/>
          <w:lang w:bidi="ar-SA"/>
        </w:rPr>
        <w:t xml:space="preserve">. вид. Степан </w:t>
      </w:r>
      <w:proofErr w:type="spellStart"/>
      <w:r w:rsidRPr="00015600">
        <w:rPr>
          <w:rFonts w:ascii="Times New Roman" w:eastAsia="Calibri" w:hAnsi="Times New Roman" w:cs="Times New Roman"/>
          <w:color w:val="auto"/>
          <w:lang w:bidi="ar-SA"/>
        </w:rPr>
        <w:t>Вадзюк</w:t>
      </w:r>
      <w:proofErr w:type="spellEnd"/>
      <w:r w:rsidRPr="00015600">
        <w:rPr>
          <w:rFonts w:ascii="Times New Roman" w:eastAsia="Calibri" w:hAnsi="Times New Roman" w:cs="Times New Roman"/>
          <w:color w:val="auto"/>
          <w:lang w:bidi="ar-SA"/>
        </w:rPr>
        <w:t xml:space="preserve"> ; наук. ред. пер. : К. Тарасова, І. Міщенко, М. </w:t>
      </w:r>
      <w:proofErr w:type="spellStart"/>
      <w:r w:rsidRPr="00015600">
        <w:rPr>
          <w:rFonts w:ascii="Times New Roman" w:eastAsia="Calibri" w:hAnsi="Times New Roman" w:cs="Times New Roman"/>
          <w:color w:val="auto"/>
          <w:lang w:bidi="ar-SA"/>
        </w:rPr>
        <w:t>Йолтуховський</w:t>
      </w:r>
      <w:proofErr w:type="spellEnd"/>
      <w:r w:rsidRPr="00015600">
        <w:rPr>
          <w:rFonts w:ascii="Times New Roman" w:eastAsia="Calibri" w:hAnsi="Times New Roman" w:cs="Times New Roman"/>
          <w:color w:val="auto"/>
          <w:lang w:bidi="ar-SA"/>
        </w:rPr>
        <w:t xml:space="preserve">, Н. </w:t>
      </w:r>
      <w:proofErr w:type="spellStart"/>
      <w:r w:rsidRPr="00015600">
        <w:rPr>
          <w:rFonts w:ascii="Times New Roman" w:eastAsia="Calibri" w:hAnsi="Times New Roman" w:cs="Times New Roman"/>
          <w:color w:val="auto"/>
          <w:lang w:bidi="ar-SA"/>
        </w:rPr>
        <w:t>Воронич-Семченко</w:t>
      </w:r>
      <w:proofErr w:type="spellEnd"/>
      <w:r w:rsidRPr="00015600">
        <w:rPr>
          <w:rFonts w:ascii="Times New Roman" w:eastAsia="Calibri" w:hAnsi="Times New Roman" w:cs="Times New Roman"/>
          <w:color w:val="auto"/>
          <w:lang w:bidi="ar-SA"/>
        </w:rPr>
        <w:t xml:space="preserve"> – К. : ВСВ «Медицина», 2022. – 1206 с.</w:t>
      </w:r>
    </w:p>
    <w:p w14:paraId="63FB5C08" w14:textId="77777777" w:rsidR="00015600" w:rsidRPr="00015600" w:rsidRDefault="00015600" w:rsidP="00015600">
      <w:pPr>
        <w:pStyle w:val="a3"/>
        <w:numPr>
          <w:ilvl w:val="0"/>
          <w:numId w:val="70"/>
        </w:numPr>
        <w:tabs>
          <w:tab w:val="left" w:pos="9498"/>
        </w:tabs>
        <w:ind w:left="284" w:hanging="284"/>
        <w:jc w:val="both"/>
        <w:rPr>
          <w:rFonts w:ascii="Times New Roman" w:hAnsi="Times New Roman" w:cs="Times New Roman"/>
          <w:position w:val="6"/>
        </w:rPr>
      </w:pPr>
      <w:proofErr w:type="spellStart"/>
      <w:r w:rsidRPr="00015600">
        <w:rPr>
          <w:rFonts w:ascii="Times New Roman" w:hAnsi="Times New Roman" w:cs="Times New Roman"/>
          <w:position w:val="6"/>
        </w:rPr>
        <w:t>Гжегоцький</w:t>
      </w:r>
      <w:proofErr w:type="spellEnd"/>
      <w:r w:rsidRPr="00015600">
        <w:rPr>
          <w:rFonts w:ascii="Times New Roman" w:hAnsi="Times New Roman" w:cs="Times New Roman"/>
          <w:position w:val="6"/>
        </w:rPr>
        <w:t xml:space="preserve"> М. Р. Фізіологія : навчально-методичний посібник до практичних занять та самостійної роботи / М. Р. </w:t>
      </w:r>
      <w:proofErr w:type="spellStart"/>
      <w:r w:rsidRPr="00015600">
        <w:rPr>
          <w:rFonts w:ascii="Times New Roman" w:hAnsi="Times New Roman" w:cs="Times New Roman"/>
          <w:position w:val="6"/>
        </w:rPr>
        <w:t>Гжегоцький</w:t>
      </w:r>
      <w:proofErr w:type="spellEnd"/>
      <w:r w:rsidRPr="00015600">
        <w:rPr>
          <w:rFonts w:ascii="Times New Roman" w:hAnsi="Times New Roman" w:cs="Times New Roman"/>
          <w:position w:val="6"/>
        </w:rPr>
        <w:t xml:space="preserve"> [та </w:t>
      </w:r>
      <w:proofErr w:type="spellStart"/>
      <w:r w:rsidRPr="00015600">
        <w:rPr>
          <w:rFonts w:ascii="Times New Roman" w:hAnsi="Times New Roman" w:cs="Times New Roman"/>
          <w:position w:val="6"/>
        </w:rPr>
        <w:t>ін</w:t>
      </w:r>
      <w:proofErr w:type="spellEnd"/>
      <w:r w:rsidRPr="00015600">
        <w:rPr>
          <w:rFonts w:ascii="Times New Roman" w:hAnsi="Times New Roman" w:cs="Times New Roman"/>
          <w:position w:val="6"/>
        </w:rPr>
        <w:t>].– Вінниця: Нова книга.– 2019.- 464 с.</w:t>
      </w:r>
    </w:p>
    <w:p w14:paraId="3D069AC3" w14:textId="77777777" w:rsidR="00015600" w:rsidRPr="00015600" w:rsidRDefault="00015600" w:rsidP="00015600">
      <w:pPr>
        <w:pStyle w:val="a3"/>
        <w:numPr>
          <w:ilvl w:val="0"/>
          <w:numId w:val="70"/>
        </w:numPr>
        <w:tabs>
          <w:tab w:val="left" w:pos="9498"/>
        </w:tabs>
        <w:ind w:left="284" w:hanging="284"/>
        <w:jc w:val="both"/>
        <w:rPr>
          <w:rFonts w:ascii="Times New Roman" w:hAnsi="Times New Roman" w:cs="Times New Roman"/>
          <w:position w:val="6"/>
        </w:rPr>
      </w:pPr>
      <w:r w:rsidRPr="00015600">
        <w:rPr>
          <w:rFonts w:ascii="Times New Roman" w:hAnsi="Times New Roman" w:cs="Times New Roman"/>
          <w:position w:val="6"/>
        </w:rPr>
        <w:t xml:space="preserve">Фізіологія. Короткий курс. 2-ге вид. / Мороз В.М., </w:t>
      </w:r>
      <w:proofErr w:type="spellStart"/>
      <w:r w:rsidRPr="00015600">
        <w:rPr>
          <w:rFonts w:ascii="Times New Roman" w:hAnsi="Times New Roman" w:cs="Times New Roman"/>
          <w:position w:val="6"/>
        </w:rPr>
        <w:t>Йолтухівський</w:t>
      </w:r>
      <w:proofErr w:type="spellEnd"/>
      <w:r w:rsidRPr="00015600">
        <w:rPr>
          <w:rFonts w:ascii="Times New Roman" w:hAnsi="Times New Roman" w:cs="Times New Roman"/>
          <w:position w:val="6"/>
        </w:rPr>
        <w:t xml:space="preserve"> М.В., Шандра О.А. [та ін.]- за ред. Мороз В.М., </w:t>
      </w:r>
      <w:proofErr w:type="spellStart"/>
      <w:r w:rsidRPr="00015600">
        <w:rPr>
          <w:rFonts w:ascii="Times New Roman" w:hAnsi="Times New Roman" w:cs="Times New Roman"/>
          <w:position w:val="6"/>
        </w:rPr>
        <w:t>Йолтухівський</w:t>
      </w:r>
      <w:proofErr w:type="spellEnd"/>
      <w:r w:rsidRPr="00015600">
        <w:rPr>
          <w:rFonts w:ascii="Times New Roman" w:hAnsi="Times New Roman" w:cs="Times New Roman"/>
          <w:position w:val="6"/>
        </w:rPr>
        <w:t xml:space="preserve"> М.В .– Вінниця: Нова книга. –2020. - 408 с.</w:t>
      </w:r>
    </w:p>
    <w:p w14:paraId="416C0E58" w14:textId="77777777" w:rsidR="00015600" w:rsidRPr="00015600" w:rsidRDefault="00015600" w:rsidP="00015600">
      <w:pPr>
        <w:pStyle w:val="a3"/>
        <w:numPr>
          <w:ilvl w:val="0"/>
          <w:numId w:val="70"/>
        </w:numPr>
        <w:tabs>
          <w:tab w:val="left" w:pos="9498"/>
        </w:tabs>
        <w:ind w:left="284" w:hanging="284"/>
        <w:jc w:val="both"/>
        <w:rPr>
          <w:rStyle w:val="normaltextrun"/>
          <w:rFonts w:ascii="Times New Roman" w:hAnsi="Times New Roman" w:cs="Times New Roman"/>
          <w:shd w:val="clear" w:color="auto" w:fill="FFFFFF"/>
        </w:rPr>
      </w:pPr>
      <w:proofErr w:type="spellStart"/>
      <w:r w:rsidRPr="00015600">
        <w:rPr>
          <w:rFonts w:ascii="Times New Roman" w:hAnsi="Times New Roman" w:cs="Times New Roman"/>
          <w:position w:val="6"/>
        </w:rPr>
        <w:t>Філімонов</w:t>
      </w:r>
      <w:proofErr w:type="spellEnd"/>
      <w:r w:rsidRPr="00015600">
        <w:rPr>
          <w:rFonts w:ascii="Times New Roman" w:hAnsi="Times New Roman" w:cs="Times New Roman"/>
          <w:position w:val="6"/>
        </w:rPr>
        <w:t xml:space="preserve"> В. І. Фізіологія людини: підручник / В. Ф .</w:t>
      </w:r>
      <w:proofErr w:type="spellStart"/>
      <w:r w:rsidRPr="00015600">
        <w:rPr>
          <w:rFonts w:ascii="Times New Roman" w:hAnsi="Times New Roman" w:cs="Times New Roman"/>
          <w:position w:val="6"/>
        </w:rPr>
        <w:t>Філімонов</w:t>
      </w:r>
      <w:proofErr w:type="spellEnd"/>
      <w:r w:rsidRPr="00015600">
        <w:rPr>
          <w:rFonts w:ascii="Times New Roman" w:hAnsi="Times New Roman" w:cs="Times New Roman"/>
          <w:position w:val="6"/>
        </w:rPr>
        <w:t>. – 4е вид., К.: Медицина, 2021. - 488 с.</w:t>
      </w:r>
    </w:p>
    <w:p w14:paraId="696F2833" w14:textId="77777777" w:rsidR="00015600" w:rsidRPr="00015600" w:rsidRDefault="00015600" w:rsidP="00015600">
      <w:pPr>
        <w:pStyle w:val="a3"/>
        <w:numPr>
          <w:ilvl w:val="0"/>
          <w:numId w:val="70"/>
        </w:numPr>
        <w:tabs>
          <w:tab w:val="left" w:pos="9498"/>
        </w:tabs>
        <w:ind w:left="284" w:hanging="284"/>
        <w:jc w:val="both"/>
        <w:rPr>
          <w:rFonts w:ascii="Times New Roman" w:hAnsi="Times New Roman" w:cs="Times New Roman"/>
          <w:shd w:val="clear" w:color="auto" w:fill="FFFFFF"/>
        </w:rPr>
      </w:pPr>
      <w:r w:rsidRPr="00015600">
        <w:rPr>
          <w:rStyle w:val="normaltextrun"/>
          <w:rFonts w:ascii="Times New Roman" w:hAnsi="Times New Roman" w:cs="Times New Roman"/>
          <w:shd w:val="clear" w:color="auto" w:fill="FFFFFF"/>
        </w:rPr>
        <w:t xml:space="preserve">Фізіологія систем крові, кровообігу, дихання, травлення, обміну і виділення. Робочий зошит : </w:t>
      </w:r>
      <w:proofErr w:type="spellStart"/>
      <w:r w:rsidRPr="00015600">
        <w:rPr>
          <w:rStyle w:val="normaltextrun"/>
          <w:rFonts w:ascii="Times New Roman" w:hAnsi="Times New Roman" w:cs="Times New Roman"/>
          <w:shd w:val="clear" w:color="auto" w:fill="FFFFFF"/>
        </w:rPr>
        <w:t>навч</w:t>
      </w:r>
      <w:proofErr w:type="spellEnd"/>
      <w:r w:rsidRPr="00015600">
        <w:rPr>
          <w:rStyle w:val="normaltextrun"/>
          <w:rFonts w:ascii="Times New Roman" w:hAnsi="Times New Roman" w:cs="Times New Roman"/>
          <w:shd w:val="clear" w:color="auto" w:fill="FFFFFF"/>
        </w:rPr>
        <w:t xml:space="preserve">. </w:t>
      </w:r>
      <w:proofErr w:type="spellStart"/>
      <w:r w:rsidRPr="00015600">
        <w:rPr>
          <w:rStyle w:val="normaltextrun"/>
          <w:rFonts w:ascii="Times New Roman" w:hAnsi="Times New Roman" w:cs="Times New Roman"/>
          <w:shd w:val="clear" w:color="auto" w:fill="FFFFFF"/>
        </w:rPr>
        <w:t>посіб</w:t>
      </w:r>
      <w:proofErr w:type="spellEnd"/>
      <w:r w:rsidRPr="00015600">
        <w:rPr>
          <w:rStyle w:val="normaltextrun"/>
          <w:rFonts w:ascii="Times New Roman" w:hAnsi="Times New Roman" w:cs="Times New Roman"/>
          <w:shd w:val="clear" w:color="auto" w:fill="FFFFFF"/>
        </w:rPr>
        <w:t xml:space="preserve">. / О. А. Шандра , Л. С. </w:t>
      </w:r>
      <w:proofErr w:type="spellStart"/>
      <w:r w:rsidRPr="00015600">
        <w:rPr>
          <w:rStyle w:val="normaltextrun"/>
          <w:rFonts w:ascii="Times New Roman" w:hAnsi="Times New Roman" w:cs="Times New Roman"/>
          <w:shd w:val="clear" w:color="auto" w:fill="FFFFFF"/>
        </w:rPr>
        <w:t>Годлевський</w:t>
      </w:r>
      <w:proofErr w:type="spellEnd"/>
      <w:r w:rsidRPr="00015600">
        <w:rPr>
          <w:rStyle w:val="normaltextrun"/>
          <w:rFonts w:ascii="Times New Roman" w:hAnsi="Times New Roman" w:cs="Times New Roman"/>
          <w:shd w:val="clear" w:color="auto" w:fill="FFFFFF"/>
        </w:rPr>
        <w:t xml:space="preserve">, О. А. Кащенко О. С. Л. Ляшенко, О. В. Денисенко, О. В. </w:t>
      </w:r>
      <w:proofErr w:type="spellStart"/>
      <w:r w:rsidRPr="00015600">
        <w:rPr>
          <w:rStyle w:val="normaltextrun"/>
          <w:rFonts w:ascii="Times New Roman" w:hAnsi="Times New Roman" w:cs="Times New Roman"/>
          <w:shd w:val="clear" w:color="auto" w:fill="FFFFFF"/>
        </w:rPr>
        <w:t>Онуфриенко</w:t>
      </w:r>
      <w:proofErr w:type="spellEnd"/>
      <w:r w:rsidRPr="00015600">
        <w:rPr>
          <w:rStyle w:val="normaltextrun"/>
          <w:rFonts w:ascii="Times New Roman" w:hAnsi="Times New Roman" w:cs="Times New Roman"/>
          <w:shd w:val="clear" w:color="auto" w:fill="FFFFFF"/>
        </w:rPr>
        <w:t xml:space="preserve">, Г. О. </w:t>
      </w:r>
      <w:proofErr w:type="spellStart"/>
      <w:r w:rsidRPr="00015600">
        <w:rPr>
          <w:rStyle w:val="normaltextrun"/>
          <w:rFonts w:ascii="Times New Roman" w:hAnsi="Times New Roman" w:cs="Times New Roman"/>
          <w:shd w:val="clear" w:color="auto" w:fill="FFFFFF"/>
        </w:rPr>
        <w:t>Волохова</w:t>
      </w:r>
      <w:proofErr w:type="spellEnd"/>
      <w:r w:rsidRPr="00015600">
        <w:rPr>
          <w:rStyle w:val="normaltextrun"/>
          <w:rFonts w:ascii="Times New Roman" w:hAnsi="Times New Roman" w:cs="Times New Roman"/>
          <w:shd w:val="clear" w:color="auto" w:fill="FFFFFF"/>
        </w:rPr>
        <w:t xml:space="preserve">, М. Ю. </w:t>
      </w:r>
      <w:proofErr w:type="spellStart"/>
      <w:r w:rsidRPr="00015600">
        <w:rPr>
          <w:rStyle w:val="normaltextrun"/>
          <w:rFonts w:ascii="Times New Roman" w:hAnsi="Times New Roman" w:cs="Times New Roman"/>
          <w:shd w:val="clear" w:color="auto" w:fill="FFFFFF"/>
        </w:rPr>
        <w:t>Русакова</w:t>
      </w:r>
      <w:proofErr w:type="spellEnd"/>
      <w:r w:rsidRPr="00015600">
        <w:rPr>
          <w:rStyle w:val="normaltextrun"/>
          <w:rFonts w:ascii="Times New Roman" w:hAnsi="Times New Roman" w:cs="Times New Roman"/>
          <w:shd w:val="clear" w:color="auto" w:fill="FFFFFF"/>
        </w:rPr>
        <w:t xml:space="preserve"> – Одеса : </w:t>
      </w:r>
      <w:proofErr w:type="spellStart"/>
      <w:r w:rsidRPr="00015600">
        <w:rPr>
          <w:rStyle w:val="normaltextrun"/>
          <w:rFonts w:ascii="Times New Roman" w:hAnsi="Times New Roman" w:cs="Times New Roman"/>
          <w:shd w:val="clear" w:color="auto" w:fill="FFFFFF"/>
        </w:rPr>
        <w:t>Олді</w:t>
      </w:r>
      <w:proofErr w:type="spellEnd"/>
      <w:r w:rsidRPr="00015600">
        <w:rPr>
          <w:rStyle w:val="normaltextrun"/>
          <w:rFonts w:ascii="Times New Roman" w:hAnsi="Times New Roman" w:cs="Times New Roman"/>
          <w:shd w:val="clear" w:color="auto" w:fill="FFFFFF"/>
        </w:rPr>
        <w:t xml:space="preserve">+, 2024. – 180 с. ISВN 978-966-992-516-9 </w:t>
      </w:r>
      <w:hyperlink r:id="rId95" w:tgtFrame="_blank" w:history="1">
        <w:r w:rsidRPr="00015600">
          <w:rPr>
            <w:rStyle w:val="normaltextrun"/>
            <w:rFonts w:ascii="Times New Roman" w:hAnsi="Times New Roman" w:cs="Times New Roman"/>
            <w:color w:val="0000FF"/>
            <w:u w:val="single"/>
            <w:shd w:val="clear" w:color="auto" w:fill="FFFFFF"/>
          </w:rPr>
          <w:t>Див.</w:t>
        </w:r>
      </w:hyperlink>
    </w:p>
    <w:p w14:paraId="68660B62" w14:textId="77777777" w:rsidR="00015600" w:rsidRPr="00015600" w:rsidRDefault="00015600" w:rsidP="00015600">
      <w:pPr>
        <w:pStyle w:val="a3"/>
        <w:numPr>
          <w:ilvl w:val="0"/>
          <w:numId w:val="70"/>
        </w:numPr>
        <w:tabs>
          <w:tab w:val="left" w:pos="9498"/>
        </w:tabs>
        <w:ind w:left="284" w:hanging="284"/>
        <w:jc w:val="both"/>
        <w:rPr>
          <w:rFonts w:ascii="Times New Roman" w:hAnsi="Times New Roman" w:cs="Times New Roman"/>
          <w:shd w:val="clear" w:color="auto" w:fill="FFFFFF"/>
        </w:rPr>
      </w:pPr>
      <w:r w:rsidRPr="00015600">
        <w:rPr>
          <w:rFonts w:ascii="Times New Roman" w:hAnsi="Times New Roman" w:cs="Times New Roman"/>
          <w:position w:val="6"/>
        </w:rPr>
        <w:t xml:space="preserve">Фізіологія : підручник для </w:t>
      </w:r>
      <w:proofErr w:type="spellStart"/>
      <w:r w:rsidRPr="00015600">
        <w:rPr>
          <w:rFonts w:ascii="Times New Roman" w:hAnsi="Times New Roman" w:cs="Times New Roman"/>
          <w:position w:val="6"/>
        </w:rPr>
        <w:t>студ</w:t>
      </w:r>
      <w:proofErr w:type="spellEnd"/>
      <w:r w:rsidRPr="00015600">
        <w:rPr>
          <w:rFonts w:ascii="Times New Roman" w:hAnsi="Times New Roman" w:cs="Times New Roman"/>
          <w:position w:val="6"/>
        </w:rPr>
        <w:t xml:space="preserve">. </w:t>
      </w:r>
      <w:proofErr w:type="spellStart"/>
      <w:r w:rsidRPr="00015600">
        <w:rPr>
          <w:rFonts w:ascii="Times New Roman" w:hAnsi="Times New Roman" w:cs="Times New Roman"/>
          <w:position w:val="6"/>
        </w:rPr>
        <w:t>вищ</w:t>
      </w:r>
      <w:proofErr w:type="spellEnd"/>
      <w:r w:rsidRPr="00015600">
        <w:rPr>
          <w:rFonts w:ascii="Times New Roman" w:hAnsi="Times New Roman" w:cs="Times New Roman"/>
          <w:position w:val="6"/>
        </w:rPr>
        <w:t xml:space="preserve">. мед. </w:t>
      </w:r>
      <w:proofErr w:type="spellStart"/>
      <w:r w:rsidRPr="00015600">
        <w:rPr>
          <w:rFonts w:ascii="Times New Roman" w:hAnsi="Times New Roman" w:cs="Times New Roman"/>
          <w:position w:val="6"/>
        </w:rPr>
        <w:t>навч</w:t>
      </w:r>
      <w:proofErr w:type="spellEnd"/>
      <w:r w:rsidRPr="00015600">
        <w:rPr>
          <w:rFonts w:ascii="Times New Roman" w:hAnsi="Times New Roman" w:cs="Times New Roman"/>
          <w:position w:val="6"/>
        </w:rPr>
        <w:t xml:space="preserve">. </w:t>
      </w:r>
      <w:proofErr w:type="spellStart"/>
      <w:r w:rsidRPr="00015600">
        <w:rPr>
          <w:rFonts w:ascii="Times New Roman" w:hAnsi="Times New Roman" w:cs="Times New Roman"/>
          <w:position w:val="6"/>
        </w:rPr>
        <w:t>закл</w:t>
      </w:r>
      <w:proofErr w:type="spellEnd"/>
      <w:r w:rsidRPr="00015600">
        <w:rPr>
          <w:rFonts w:ascii="Times New Roman" w:hAnsi="Times New Roman" w:cs="Times New Roman"/>
          <w:position w:val="6"/>
        </w:rPr>
        <w:t xml:space="preserve">. / В. Г. Шевчук [та ін.], за ред. В. Г. Шевчука. - Вид. 5, </w:t>
      </w:r>
      <w:proofErr w:type="spellStart"/>
      <w:r w:rsidRPr="00015600">
        <w:rPr>
          <w:rFonts w:ascii="Times New Roman" w:hAnsi="Times New Roman" w:cs="Times New Roman"/>
          <w:position w:val="6"/>
        </w:rPr>
        <w:t>випр</w:t>
      </w:r>
      <w:proofErr w:type="spellEnd"/>
      <w:r w:rsidRPr="00015600">
        <w:rPr>
          <w:rFonts w:ascii="Times New Roman" w:hAnsi="Times New Roman" w:cs="Times New Roman"/>
          <w:position w:val="6"/>
        </w:rPr>
        <w:t xml:space="preserve">. і </w:t>
      </w:r>
      <w:proofErr w:type="spellStart"/>
      <w:r w:rsidRPr="00015600">
        <w:rPr>
          <w:rFonts w:ascii="Times New Roman" w:hAnsi="Times New Roman" w:cs="Times New Roman"/>
          <w:position w:val="6"/>
        </w:rPr>
        <w:t>доповн</w:t>
      </w:r>
      <w:proofErr w:type="spellEnd"/>
      <w:r w:rsidRPr="00015600">
        <w:rPr>
          <w:rFonts w:ascii="Times New Roman" w:hAnsi="Times New Roman" w:cs="Times New Roman"/>
          <w:position w:val="6"/>
        </w:rPr>
        <w:t>. – Вінниця : Нова книга. - 2021. - 448 с.</w:t>
      </w:r>
      <w:r w:rsidRPr="00015600">
        <w:rPr>
          <w:rFonts w:ascii="Times New Roman" w:hAnsi="Times New Roman" w:cs="Times New Roman"/>
        </w:rPr>
        <w:t>.</w:t>
      </w:r>
    </w:p>
    <w:p w14:paraId="2DCFAD28" w14:textId="77777777" w:rsidR="00015600" w:rsidRPr="00C7274D" w:rsidRDefault="00015600" w:rsidP="00015600">
      <w:pPr>
        <w:widowControl/>
        <w:ind w:left="426" w:hanging="426"/>
        <w:jc w:val="both"/>
        <w:rPr>
          <w:rFonts w:ascii="Times New Roman" w:eastAsia="Calibri" w:hAnsi="Times New Roman" w:cs="Times New Roman"/>
          <w:i/>
          <w:color w:val="auto"/>
          <w:lang w:bidi="ar-SA"/>
        </w:rPr>
      </w:pPr>
      <w:r w:rsidRPr="00C7274D">
        <w:rPr>
          <w:rFonts w:ascii="Times New Roman" w:eastAsia="Calibri" w:hAnsi="Times New Roman" w:cs="Times New Roman"/>
          <w:i/>
          <w:color w:val="auto"/>
          <w:lang w:bidi="ar-SA"/>
        </w:rPr>
        <w:t>Додаткова</w:t>
      </w:r>
    </w:p>
    <w:p w14:paraId="1332A95B" w14:textId="77777777" w:rsidR="00015600" w:rsidRPr="00015600" w:rsidRDefault="00015600" w:rsidP="00015600">
      <w:pPr>
        <w:pStyle w:val="a3"/>
        <w:widowControl/>
        <w:numPr>
          <w:ilvl w:val="0"/>
          <w:numId w:val="71"/>
        </w:numPr>
        <w:tabs>
          <w:tab w:val="left" w:pos="9498"/>
        </w:tabs>
        <w:ind w:left="284" w:hanging="284"/>
        <w:jc w:val="both"/>
        <w:rPr>
          <w:rFonts w:ascii="Times New Roman" w:eastAsia="Calibri" w:hAnsi="Times New Roman" w:cs="Times New Roman"/>
          <w:color w:val="auto"/>
          <w:position w:val="6"/>
          <w:lang w:val="en-US" w:eastAsia="en-US" w:bidi="ar-SA"/>
        </w:rPr>
      </w:pPr>
      <w:r w:rsidRPr="00015600">
        <w:rPr>
          <w:rFonts w:ascii="Times New Roman" w:eastAsia="Calibri" w:hAnsi="Times New Roman" w:cs="Times New Roman"/>
          <w:color w:val="auto"/>
          <w:position w:val="6"/>
          <w:lang w:val="en-US" w:eastAsia="en-US" w:bidi="ar-SA"/>
        </w:rPr>
        <w:t xml:space="preserve">Physiology [textbook] /V. M. Moroz, O.A. Shandra. – 5th ed. - </w:t>
      </w:r>
      <w:proofErr w:type="spellStart"/>
      <w:r w:rsidRPr="00015600">
        <w:rPr>
          <w:rFonts w:ascii="Times New Roman" w:eastAsia="Calibri" w:hAnsi="Times New Roman" w:cs="Times New Roman"/>
          <w:color w:val="auto"/>
          <w:position w:val="6"/>
          <w:lang w:val="en-US" w:eastAsia="en-US" w:bidi="ar-SA"/>
        </w:rPr>
        <w:t>Vinnytsya</w:t>
      </w:r>
      <w:proofErr w:type="spellEnd"/>
      <w:r w:rsidRPr="00015600">
        <w:rPr>
          <w:rFonts w:ascii="Times New Roman" w:eastAsia="Calibri" w:hAnsi="Times New Roman" w:cs="Times New Roman"/>
          <w:color w:val="auto"/>
          <w:position w:val="6"/>
          <w:lang w:val="en-US" w:eastAsia="en-US" w:bidi="ar-SA"/>
        </w:rPr>
        <w:t xml:space="preserve">: Nova </w:t>
      </w:r>
      <w:proofErr w:type="spellStart"/>
      <w:r w:rsidRPr="00015600">
        <w:rPr>
          <w:rFonts w:ascii="Times New Roman" w:eastAsia="Calibri" w:hAnsi="Times New Roman" w:cs="Times New Roman"/>
          <w:color w:val="auto"/>
          <w:position w:val="6"/>
          <w:lang w:val="en-US" w:eastAsia="en-US" w:bidi="ar-SA"/>
        </w:rPr>
        <w:t>Kniga</w:t>
      </w:r>
      <w:proofErr w:type="spellEnd"/>
      <w:r w:rsidRPr="00015600">
        <w:rPr>
          <w:rFonts w:ascii="Times New Roman" w:eastAsia="Calibri" w:hAnsi="Times New Roman" w:cs="Times New Roman"/>
          <w:color w:val="auto"/>
          <w:position w:val="6"/>
          <w:lang w:val="en-US" w:eastAsia="en-US" w:bidi="ar-SA"/>
        </w:rPr>
        <w:t>. - 2020. – 728</w:t>
      </w:r>
      <w:r w:rsidRPr="00015600">
        <w:rPr>
          <w:rFonts w:ascii="Times New Roman" w:eastAsia="Calibri" w:hAnsi="Times New Roman" w:cs="Times New Roman"/>
          <w:color w:val="auto"/>
          <w:position w:val="6"/>
          <w:lang w:eastAsia="en-US" w:bidi="ar-SA"/>
        </w:rPr>
        <w:t xml:space="preserve"> </w:t>
      </w:r>
      <w:r w:rsidRPr="00015600">
        <w:rPr>
          <w:rFonts w:ascii="Times New Roman" w:eastAsia="Calibri" w:hAnsi="Times New Roman" w:cs="Times New Roman"/>
          <w:color w:val="auto"/>
          <w:position w:val="6"/>
          <w:lang w:val="en-US" w:eastAsia="en-US" w:bidi="ar-SA"/>
        </w:rPr>
        <w:t>p.</w:t>
      </w:r>
    </w:p>
    <w:p w14:paraId="1997C906" w14:textId="77777777" w:rsidR="00015600" w:rsidRPr="00015600" w:rsidRDefault="00015600" w:rsidP="00015600">
      <w:pPr>
        <w:pStyle w:val="a3"/>
        <w:widowControl/>
        <w:numPr>
          <w:ilvl w:val="0"/>
          <w:numId w:val="71"/>
        </w:numPr>
        <w:tabs>
          <w:tab w:val="left" w:pos="9498"/>
        </w:tabs>
        <w:ind w:left="284" w:hanging="284"/>
        <w:jc w:val="both"/>
        <w:rPr>
          <w:rFonts w:ascii="Times New Roman" w:eastAsia="Calibri" w:hAnsi="Times New Roman" w:cs="Times New Roman"/>
          <w:color w:val="auto"/>
          <w:position w:val="6"/>
          <w:lang w:val="en-US" w:eastAsia="en-US" w:bidi="ar-SA"/>
        </w:rPr>
      </w:pPr>
      <w:r w:rsidRPr="00015600">
        <w:rPr>
          <w:rFonts w:ascii="Times New Roman" w:eastAsia="Calibri" w:hAnsi="Times New Roman" w:cs="Times New Roman"/>
          <w:color w:val="auto"/>
          <w:position w:val="6"/>
          <w:lang w:val="en-US" w:eastAsia="en-US" w:bidi="ar-SA"/>
        </w:rPr>
        <w:lastRenderedPageBreak/>
        <w:t>Costanzo L. S. Physiology / L. S. Costanzo.- Elsevier Health Sciences.</w:t>
      </w:r>
      <w:r w:rsidRPr="00015600">
        <w:rPr>
          <w:rFonts w:ascii="Times New Roman" w:eastAsia="Calibri" w:hAnsi="Times New Roman" w:cs="Times New Roman"/>
          <w:color w:val="auto"/>
          <w:position w:val="6"/>
          <w:lang w:eastAsia="en-US" w:bidi="ar-SA"/>
        </w:rPr>
        <w:t xml:space="preserve"> </w:t>
      </w:r>
      <w:r w:rsidRPr="00015600">
        <w:rPr>
          <w:rFonts w:ascii="Times New Roman" w:eastAsia="Calibri" w:hAnsi="Times New Roman" w:cs="Times New Roman"/>
          <w:color w:val="auto"/>
          <w:position w:val="6"/>
          <w:lang w:val="en-US" w:eastAsia="en-US" w:bidi="ar-SA"/>
        </w:rPr>
        <w:t>-</w:t>
      </w:r>
      <w:r w:rsidRPr="00015600">
        <w:rPr>
          <w:rFonts w:ascii="Times New Roman" w:eastAsia="Calibri" w:hAnsi="Times New Roman" w:cs="Times New Roman"/>
          <w:color w:val="auto"/>
          <w:position w:val="6"/>
          <w:lang w:eastAsia="en-US" w:bidi="ar-SA"/>
        </w:rPr>
        <w:t xml:space="preserve"> </w:t>
      </w:r>
      <w:r w:rsidRPr="00015600">
        <w:rPr>
          <w:rFonts w:ascii="Times New Roman" w:eastAsia="Calibri" w:hAnsi="Times New Roman" w:cs="Times New Roman"/>
          <w:color w:val="auto"/>
          <w:position w:val="6"/>
          <w:lang w:val="en-US" w:eastAsia="en-US" w:bidi="ar-SA"/>
        </w:rPr>
        <w:t>7th ed.,</w:t>
      </w:r>
      <w:r w:rsidRPr="00015600">
        <w:rPr>
          <w:rFonts w:ascii="Times New Roman" w:eastAsia="Calibri" w:hAnsi="Times New Roman" w:cs="Times New Roman"/>
          <w:color w:val="auto"/>
          <w:position w:val="6"/>
          <w:lang w:eastAsia="en-US" w:bidi="ar-SA"/>
        </w:rPr>
        <w:t xml:space="preserve"> </w:t>
      </w:r>
      <w:r w:rsidRPr="00015600">
        <w:rPr>
          <w:rFonts w:ascii="Times New Roman" w:eastAsia="Calibri" w:hAnsi="Times New Roman" w:cs="Times New Roman"/>
          <w:color w:val="auto"/>
          <w:position w:val="6"/>
          <w:lang w:val="en-US" w:eastAsia="en-US" w:bidi="ar-SA"/>
        </w:rPr>
        <w:t>2021.</w:t>
      </w:r>
      <w:r w:rsidRPr="00015600">
        <w:rPr>
          <w:rFonts w:ascii="Times New Roman" w:eastAsia="Calibri" w:hAnsi="Times New Roman" w:cs="Times New Roman"/>
          <w:color w:val="auto"/>
          <w:position w:val="6"/>
          <w:lang w:eastAsia="en-US" w:bidi="ar-SA"/>
        </w:rPr>
        <w:t xml:space="preserve"> </w:t>
      </w:r>
      <w:r w:rsidRPr="00015600">
        <w:rPr>
          <w:rFonts w:ascii="Times New Roman" w:eastAsia="Calibri" w:hAnsi="Times New Roman" w:cs="Times New Roman"/>
          <w:color w:val="auto"/>
          <w:position w:val="6"/>
          <w:lang w:val="en-US" w:eastAsia="en-US" w:bidi="ar-SA"/>
        </w:rPr>
        <w:t xml:space="preserve">-528 p. </w:t>
      </w:r>
    </w:p>
    <w:p w14:paraId="6F07B129" w14:textId="77777777" w:rsidR="00015600" w:rsidRPr="00015600" w:rsidRDefault="00015600" w:rsidP="00015600">
      <w:pPr>
        <w:pStyle w:val="a3"/>
        <w:widowControl/>
        <w:numPr>
          <w:ilvl w:val="0"/>
          <w:numId w:val="71"/>
        </w:numPr>
        <w:tabs>
          <w:tab w:val="left" w:pos="9498"/>
        </w:tabs>
        <w:ind w:left="284" w:hanging="284"/>
        <w:jc w:val="both"/>
        <w:rPr>
          <w:rFonts w:ascii="Times New Roman" w:eastAsia="Calibri" w:hAnsi="Times New Roman" w:cs="Times New Roman"/>
          <w:color w:val="auto"/>
          <w:position w:val="6"/>
          <w:lang w:val="en-US" w:eastAsia="en-US" w:bidi="ar-SA"/>
        </w:rPr>
      </w:pPr>
      <w:r w:rsidRPr="00015600">
        <w:rPr>
          <w:rFonts w:ascii="Times New Roman" w:eastAsia="Calibri" w:hAnsi="Times New Roman" w:cs="Times New Roman"/>
          <w:color w:val="auto"/>
          <w:position w:val="6"/>
          <w:lang w:val="en-US" w:eastAsia="en-US" w:bidi="ar-SA"/>
        </w:rPr>
        <w:t>Ganong's Review of Medical Physiology / K. E. Barrett, S. M. Barman, H. L. Brooks., J. Yuan, - McGraw Hill Medical. – 26th edition, 2019. –752 p.</w:t>
      </w:r>
    </w:p>
    <w:p w14:paraId="152464C3" w14:textId="77777777" w:rsidR="00015600" w:rsidRPr="00015600" w:rsidRDefault="00015600" w:rsidP="00015600">
      <w:pPr>
        <w:pStyle w:val="a3"/>
        <w:widowControl/>
        <w:numPr>
          <w:ilvl w:val="0"/>
          <w:numId w:val="71"/>
        </w:numPr>
        <w:tabs>
          <w:tab w:val="left" w:pos="9498"/>
        </w:tabs>
        <w:ind w:left="284" w:hanging="284"/>
        <w:jc w:val="both"/>
        <w:rPr>
          <w:rFonts w:ascii="Times New Roman" w:eastAsia="Calibri" w:hAnsi="Times New Roman" w:cs="Times New Roman"/>
          <w:color w:val="auto"/>
          <w:position w:val="6"/>
          <w:lang w:val="en-US" w:eastAsia="en-US" w:bidi="ar-SA"/>
        </w:rPr>
      </w:pPr>
      <w:r w:rsidRPr="00015600">
        <w:rPr>
          <w:rFonts w:ascii="Times New Roman" w:eastAsia="Calibri" w:hAnsi="Times New Roman" w:cs="Times New Roman"/>
          <w:color w:val="auto"/>
          <w:position w:val="6"/>
          <w:lang w:val="en-US" w:eastAsia="en-US" w:bidi="ar-SA"/>
        </w:rPr>
        <w:t xml:space="preserve">Guyton </w:t>
      </w:r>
      <w:r w:rsidRPr="00015600">
        <w:rPr>
          <w:rFonts w:ascii="Times New Roman" w:eastAsia="Calibri" w:hAnsi="Times New Roman" w:cs="Times New Roman"/>
          <w:color w:val="auto"/>
          <w:position w:val="6"/>
          <w:lang w:val="ru-RU" w:eastAsia="en-US" w:bidi="ar-SA"/>
        </w:rPr>
        <w:t>А</w:t>
      </w:r>
      <w:r w:rsidRPr="00015600">
        <w:rPr>
          <w:rFonts w:ascii="Times New Roman" w:eastAsia="Calibri" w:hAnsi="Times New Roman" w:cs="Times New Roman"/>
          <w:color w:val="auto"/>
          <w:position w:val="6"/>
          <w:lang w:val="en-US" w:eastAsia="en-US" w:bidi="ar-SA"/>
        </w:rPr>
        <w:t>. Textbook of Medical Physiology / A. Guyton,  J. E. Hall. -  Elsevier. -  14th Edition, 2021. – 1820 p.</w:t>
      </w:r>
    </w:p>
    <w:p w14:paraId="303A51DA" w14:textId="77777777" w:rsidR="00015600" w:rsidRPr="00015600" w:rsidRDefault="00015600" w:rsidP="00015600">
      <w:pPr>
        <w:pStyle w:val="a3"/>
        <w:widowControl/>
        <w:numPr>
          <w:ilvl w:val="0"/>
          <w:numId w:val="71"/>
        </w:numPr>
        <w:tabs>
          <w:tab w:val="left" w:pos="9498"/>
        </w:tabs>
        <w:ind w:left="284" w:hanging="284"/>
        <w:jc w:val="both"/>
        <w:rPr>
          <w:rFonts w:ascii="Times New Roman" w:eastAsia="Calibri" w:hAnsi="Times New Roman" w:cs="Times New Roman"/>
          <w:color w:val="auto"/>
          <w:position w:val="6"/>
          <w:lang w:val="en-US" w:eastAsia="en-US" w:bidi="ar-SA"/>
        </w:rPr>
      </w:pPr>
      <w:r w:rsidRPr="00015600">
        <w:rPr>
          <w:rFonts w:ascii="Times New Roman" w:eastAsia="Calibri" w:hAnsi="Times New Roman" w:cs="Times New Roman"/>
          <w:color w:val="auto"/>
          <w:position w:val="6"/>
          <w:lang w:val="en-US" w:eastAsia="en-US" w:bidi="ar-SA"/>
        </w:rPr>
        <w:t>Koeppen B. M. Berne and Levy Physiology /  B. M. Koeppen,  B. A. Stanton. -  Elsevier Health Sciences. - 8th edition, 2023. – 864 p.</w:t>
      </w:r>
    </w:p>
    <w:p w14:paraId="4862D6D6" w14:textId="77777777" w:rsidR="00015600" w:rsidRPr="00015600" w:rsidRDefault="00015600" w:rsidP="00015600">
      <w:pPr>
        <w:pStyle w:val="a3"/>
        <w:widowControl/>
        <w:numPr>
          <w:ilvl w:val="0"/>
          <w:numId w:val="71"/>
        </w:numPr>
        <w:tabs>
          <w:tab w:val="left" w:pos="9498"/>
        </w:tabs>
        <w:ind w:left="284" w:hanging="284"/>
        <w:jc w:val="both"/>
        <w:rPr>
          <w:rFonts w:ascii="Times New Roman" w:eastAsia="Calibri" w:hAnsi="Times New Roman" w:cs="Times New Roman"/>
          <w:color w:val="auto"/>
          <w:position w:val="6"/>
          <w:lang w:val="en-US" w:eastAsia="en-US" w:bidi="ar-SA"/>
        </w:rPr>
      </w:pPr>
      <w:proofErr w:type="spellStart"/>
      <w:r w:rsidRPr="00015600">
        <w:rPr>
          <w:rFonts w:ascii="Times New Roman" w:eastAsia="Calibri" w:hAnsi="Times New Roman" w:cs="Times New Roman"/>
          <w:color w:val="auto"/>
          <w:position w:val="6"/>
          <w:lang w:val="en-US" w:eastAsia="en-US" w:bidi="ar-SA"/>
        </w:rPr>
        <w:t>Sembulingam</w:t>
      </w:r>
      <w:proofErr w:type="spellEnd"/>
      <w:r w:rsidRPr="00015600">
        <w:rPr>
          <w:rFonts w:ascii="Times New Roman" w:eastAsia="Calibri" w:hAnsi="Times New Roman" w:cs="Times New Roman"/>
          <w:color w:val="auto"/>
          <w:position w:val="6"/>
          <w:lang w:val="en-US" w:eastAsia="en-US" w:bidi="ar-SA"/>
        </w:rPr>
        <w:t xml:space="preserve"> K. Essentials of Medical Physiology / K. </w:t>
      </w:r>
      <w:proofErr w:type="spellStart"/>
      <w:r w:rsidRPr="00015600">
        <w:rPr>
          <w:rFonts w:ascii="Times New Roman" w:eastAsia="Calibri" w:hAnsi="Times New Roman" w:cs="Times New Roman"/>
          <w:color w:val="auto"/>
          <w:position w:val="6"/>
          <w:lang w:val="en-US" w:eastAsia="en-US" w:bidi="ar-SA"/>
        </w:rPr>
        <w:t>Sembulingam</w:t>
      </w:r>
      <w:proofErr w:type="spellEnd"/>
      <w:r w:rsidRPr="00015600">
        <w:rPr>
          <w:rFonts w:ascii="Times New Roman" w:eastAsia="Calibri" w:hAnsi="Times New Roman" w:cs="Times New Roman"/>
          <w:color w:val="auto"/>
          <w:position w:val="6"/>
          <w:lang w:val="en-US" w:eastAsia="en-US" w:bidi="ar-SA"/>
        </w:rPr>
        <w:t xml:space="preserve">, P. </w:t>
      </w:r>
      <w:proofErr w:type="spellStart"/>
      <w:r w:rsidRPr="00015600">
        <w:rPr>
          <w:rFonts w:ascii="Times New Roman" w:eastAsia="Calibri" w:hAnsi="Times New Roman" w:cs="Times New Roman"/>
          <w:color w:val="auto"/>
          <w:position w:val="6"/>
          <w:lang w:val="en-US" w:eastAsia="en-US" w:bidi="ar-SA"/>
        </w:rPr>
        <w:t>Sembulingam</w:t>
      </w:r>
      <w:proofErr w:type="spellEnd"/>
      <w:r w:rsidRPr="00015600">
        <w:rPr>
          <w:rFonts w:ascii="Times New Roman" w:eastAsia="Calibri" w:hAnsi="Times New Roman" w:cs="Times New Roman"/>
          <w:color w:val="auto"/>
          <w:position w:val="6"/>
          <w:lang w:val="en-US" w:eastAsia="en-US" w:bidi="ar-SA"/>
        </w:rPr>
        <w:t>. – Jaypee Brothers Medical Publishers. – 9th ed., 2022. –1022 p.</w:t>
      </w:r>
    </w:p>
    <w:p w14:paraId="12D8A3E4" w14:textId="77777777" w:rsidR="00015600" w:rsidRPr="00C7274D" w:rsidRDefault="00015600" w:rsidP="00015600">
      <w:pPr>
        <w:widowControl/>
        <w:jc w:val="both"/>
        <w:rPr>
          <w:rFonts w:ascii="Times New Roman" w:eastAsia="Calibri" w:hAnsi="Times New Roman" w:cs="Times New Roman"/>
          <w:bCs/>
          <w:i/>
          <w:iCs/>
          <w:color w:val="auto"/>
          <w:lang w:bidi="ar-SA"/>
        </w:rPr>
      </w:pPr>
      <w:r w:rsidRPr="00C7274D">
        <w:rPr>
          <w:rFonts w:ascii="Times New Roman" w:eastAsia="Calibri" w:hAnsi="Times New Roman" w:cs="Times New Roman"/>
          <w:bCs/>
          <w:i/>
          <w:iCs/>
          <w:color w:val="auto"/>
          <w:lang w:bidi="ar-SA"/>
        </w:rPr>
        <w:t>Електронні інформаційні ресурси</w:t>
      </w:r>
    </w:p>
    <w:p w14:paraId="1C1414A2" w14:textId="77777777" w:rsidR="00015600" w:rsidRPr="00BB4040" w:rsidRDefault="00015600" w:rsidP="00015600">
      <w:pPr>
        <w:pStyle w:val="a3"/>
        <w:widowControl/>
        <w:numPr>
          <w:ilvl w:val="0"/>
          <w:numId w:val="72"/>
        </w:numPr>
        <w:tabs>
          <w:tab w:val="left" w:pos="284"/>
          <w:tab w:val="left" w:pos="9498"/>
        </w:tabs>
        <w:ind w:left="284" w:hanging="284"/>
        <w:jc w:val="both"/>
        <w:rPr>
          <w:rFonts w:ascii="Times New Roman" w:eastAsia="Calibri" w:hAnsi="Times New Roman" w:cs="Times New Roman"/>
          <w:color w:val="auto"/>
          <w:position w:val="6"/>
          <w:lang w:eastAsia="en-US" w:bidi="ar-SA"/>
        </w:rPr>
      </w:pPr>
      <w:r w:rsidRPr="00BB4040">
        <w:rPr>
          <w:rFonts w:ascii="Times New Roman" w:eastAsia="Calibri" w:hAnsi="Times New Roman" w:cs="Times New Roman"/>
          <w:color w:val="auto"/>
          <w:position w:val="6"/>
          <w:lang w:eastAsia="en-US" w:bidi="ar-SA"/>
        </w:rPr>
        <w:t xml:space="preserve">Офіційний сайт кафедри фізіології та біофізики </w:t>
      </w:r>
      <w:proofErr w:type="spellStart"/>
      <w:r w:rsidRPr="00BB4040">
        <w:rPr>
          <w:rFonts w:ascii="Times New Roman" w:eastAsia="Calibri" w:hAnsi="Times New Roman" w:cs="Times New Roman"/>
          <w:color w:val="auto"/>
          <w:position w:val="6"/>
          <w:lang w:eastAsia="en-US" w:bidi="ar-SA"/>
        </w:rPr>
        <w:t>ОНМедУ</w:t>
      </w:r>
      <w:proofErr w:type="spellEnd"/>
      <w:r w:rsidRPr="00BB4040">
        <w:rPr>
          <w:rFonts w:ascii="Times New Roman" w:eastAsia="Calibri" w:hAnsi="Times New Roman" w:cs="Times New Roman"/>
          <w:color w:val="auto"/>
          <w:position w:val="6"/>
          <w:lang w:eastAsia="en-US" w:bidi="ar-SA"/>
        </w:rPr>
        <w:t xml:space="preserve"> </w:t>
      </w:r>
      <w:hyperlink r:id="rId96" w:history="1">
        <w:r w:rsidRPr="00BB4040">
          <w:rPr>
            <w:rFonts w:ascii="Times New Roman" w:eastAsia="Calibri" w:hAnsi="Times New Roman" w:cs="Times New Roman"/>
            <w:color w:val="0563C1"/>
            <w:u w:val="single"/>
            <w:lang w:eastAsia="en-US" w:bidi="ar-SA"/>
          </w:rPr>
          <w:t>https://onmedu.edu.ua/kafedra/biofiziki-informatiki-medichnoi-aparaturi/</w:t>
        </w:r>
      </w:hyperlink>
    </w:p>
    <w:p w14:paraId="4968442C" w14:textId="77777777" w:rsidR="00015600" w:rsidRPr="00BB4040" w:rsidRDefault="00015600" w:rsidP="00015600">
      <w:pPr>
        <w:pStyle w:val="a3"/>
        <w:widowControl/>
        <w:numPr>
          <w:ilvl w:val="0"/>
          <w:numId w:val="72"/>
        </w:numPr>
        <w:tabs>
          <w:tab w:val="left" w:pos="284"/>
          <w:tab w:val="left" w:pos="9498"/>
        </w:tabs>
        <w:ind w:left="284" w:hanging="284"/>
        <w:jc w:val="both"/>
        <w:rPr>
          <w:rFonts w:ascii="Times New Roman" w:eastAsia="Calibri" w:hAnsi="Times New Roman" w:cs="Times New Roman"/>
          <w:color w:val="auto"/>
          <w:lang w:val="ru-RU" w:eastAsia="en-US" w:bidi="ar-SA"/>
        </w:rPr>
      </w:pPr>
      <w:r w:rsidRPr="00BB4040">
        <w:rPr>
          <w:rFonts w:ascii="Times New Roman" w:eastAsia="Calibri" w:hAnsi="Times New Roman" w:cs="Times New Roman"/>
          <w:color w:val="auto"/>
          <w:lang w:val="ru-RU" w:eastAsia="en-US" w:bidi="ar-SA"/>
        </w:rPr>
        <w:t xml:space="preserve">Центр </w:t>
      </w:r>
      <w:proofErr w:type="spellStart"/>
      <w:r w:rsidRPr="00BB4040">
        <w:rPr>
          <w:rFonts w:ascii="Times New Roman" w:eastAsia="Calibri" w:hAnsi="Times New Roman" w:cs="Times New Roman"/>
          <w:color w:val="auto"/>
          <w:lang w:val="ru-RU" w:eastAsia="en-US" w:bidi="ar-SA"/>
        </w:rPr>
        <w:t>тестування</w:t>
      </w:r>
      <w:proofErr w:type="spellEnd"/>
      <w:r w:rsidRPr="00BB4040">
        <w:rPr>
          <w:rFonts w:ascii="Times New Roman" w:eastAsia="Calibri" w:hAnsi="Times New Roman" w:cs="Times New Roman"/>
          <w:color w:val="auto"/>
          <w:lang w:val="ru-RU" w:eastAsia="en-US" w:bidi="ar-SA"/>
        </w:rPr>
        <w:t xml:space="preserve"> – база </w:t>
      </w:r>
      <w:proofErr w:type="spellStart"/>
      <w:r w:rsidRPr="00BB4040">
        <w:rPr>
          <w:rFonts w:ascii="Times New Roman" w:eastAsia="Calibri" w:hAnsi="Times New Roman" w:cs="Times New Roman"/>
          <w:color w:val="auto"/>
          <w:lang w:val="ru-RU" w:eastAsia="en-US" w:bidi="ar-SA"/>
        </w:rPr>
        <w:t>ліцензійних</w:t>
      </w:r>
      <w:proofErr w:type="spellEnd"/>
      <w:r w:rsidRPr="00BB4040">
        <w:rPr>
          <w:rFonts w:ascii="Times New Roman" w:eastAsia="Calibri" w:hAnsi="Times New Roman" w:cs="Times New Roman"/>
          <w:color w:val="auto"/>
          <w:lang w:val="ru-RU" w:eastAsia="en-US" w:bidi="ar-SA"/>
        </w:rPr>
        <w:t xml:space="preserve"> </w:t>
      </w:r>
      <w:proofErr w:type="spellStart"/>
      <w:r w:rsidRPr="00BB4040">
        <w:rPr>
          <w:rFonts w:ascii="Times New Roman" w:eastAsia="Calibri" w:hAnsi="Times New Roman" w:cs="Times New Roman"/>
          <w:color w:val="auto"/>
          <w:lang w:val="ru-RU" w:eastAsia="en-US" w:bidi="ar-SA"/>
        </w:rPr>
        <w:t>тестових</w:t>
      </w:r>
      <w:proofErr w:type="spellEnd"/>
      <w:r w:rsidRPr="00BB4040">
        <w:rPr>
          <w:rFonts w:ascii="Times New Roman" w:eastAsia="Calibri" w:hAnsi="Times New Roman" w:cs="Times New Roman"/>
          <w:color w:val="auto"/>
          <w:lang w:val="ru-RU" w:eastAsia="en-US" w:bidi="ar-SA"/>
        </w:rPr>
        <w:t xml:space="preserve"> </w:t>
      </w:r>
      <w:proofErr w:type="spellStart"/>
      <w:r w:rsidRPr="00BB4040">
        <w:rPr>
          <w:rFonts w:ascii="Times New Roman" w:eastAsia="Calibri" w:hAnsi="Times New Roman" w:cs="Times New Roman"/>
          <w:color w:val="auto"/>
          <w:lang w:val="ru-RU" w:eastAsia="en-US" w:bidi="ar-SA"/>
        </w:rPr>
        <w:t>завдань</w:t>
      </w:r>
      <w:proofErr w:type="spellEnd"/>
      <w:r w:rsidRPr="00BB4040">
        <w:rPr>
          <w:rFonts w:ascii="Times New Roman" w:eastAsia="Calibri" w:hAnsi="Times New Roman" w:cs="Times New Roman"/>
          <w:color w:val="auto"/>
          <w:lang w:val="ru-RU" w:eastAsia="en-US" w:bidi="ar-SA"/>
        </w:rPr>
        <w:t xml:space="preserve"> «Крок»-1 </w:t>
      </w:r>
      <w:hyperlink r:id="rId97" w:history="1">
        <w:r w:rsidRPr="00BB4040">
          <w:rPr>
            <w:rFonts w:ascii="Times New Roman" w:eastAsia="Calibri" w:hAnsi="Times New Roman" w:cs="Times New Roman"/>
            <w:color w:val="0563C1"/>
            <w:u w:val="single"/>
            <w:lang w:val="ru-RU" w:eastAsia="en-US" w:bidi="ar-SA"/>
          </w:rPr>
          <w:t>https://www.testcentr.org.ua/uk/component/sppagebuilder/?view=page&amp;id=317</w:t>
        </w:r>
      </w:hyperlink>
    </w:p>
    <w:p w14:paraId="400C241A" w14:textId="77777777" w:rsidR="00015600" w:rsidRPr="00BB4040" w:rsidRDefault="00015600" w:rsidP="00015600">
      <w:pPr>
        <w:pStyle w:val="a3"/>
        <w:widowControl/>
        <w:numPr>
          <w:ilvl w:val="0"/>
          <w:numId w:val="72"/>
        </w:numPr>
        <w:tabs>
          <w:tab w:val="left" w:pos="284"/>
          <w:tab w:val="left" w:pos="9498"/>
        </w:tabs>
        <w:ind w:left="284" w:hanging="284"/>
        <w:jc w:val="both"/>
        <w:rPr>
          <w:rFonts w:ascii="Times New Roman" w:eastAsia="Calibri" w:hAnsi="Times New Roman" w:cs="Times New Roman"/>
          <w:color w:val="auto"/>
          <w:lang w:val="ru-RU" w:eastAsia="en-US" w:bidi="ar-SA"/>
        </w:rPr>
      </w:pPr>
      <w:proofErr w:type="spellStart"/>
      <w:r w:rsidRPr="00BB4040">
        <w:rPr>
          <w:rFonts w:ascii="Times New Roman" w:eastAsia="Calibri" w:hAnsi="Times New Roman" w:cs="Times New Roman"/>
          <w:color w:val="auto"/>
          <w:lang w:val="ru-RU" w:eastAsia="en-US" w:bidi="ar-SA"/>
        </w:rPr>
        <w:t>Підготовка</w:t>
      </w:r>
      <w:proofErr w:type="spellEnd"/>
      <w:r w:rsidRPr="00BB4040">
        <w:rPr>
          <w:rFonts w:ascii="Times New Roman" w:eastAsia="Calibri" w:hAnsi="Times New Roman" w:cs="Times New Roman"/>
          <w:color w:val="auto"/>
          <w:lang w:val="ru-RU" w:eastAsia="en-US" w:bidi="ar-SA"/>
        </w:rPr>
        <w:t xml:space="preserve"> до Крок-1: </w:t>
      </w:r>
      <w:hyperlink r:id="rId98" w:history="1">
        <w:r w:rsidRPr="00BB4040">
          <w:rPr>
            <w:rFonts w:ascii="Times New Roman" w:eastAsia="Calibri" w:hAnsi="Times New Roman" w:cs="Times New Roman"/>
            <w:color w:val="0563C1"/>
            <w:u w:val="single"/>
            <w:lang w:val="ru-RU" w:eastAsia="en-US" w:bidi="ar-SA"/>
          </w:rPr>
          <w:t>https://testkrok.org.ua/</w:t>
        </w:r>
      </w:hyperlink>
    </w:p>
    <w:p w14:paraId="63D39D38" w14:textId="77777777" w:rsidR="00015600" w:rsidRPr="00015600" w:rsidRDefault="00015600" w:rsidP="00015600">
      <w:pPr>
        <w:pStyle w:val="a3"/>
        <w:widowControl/>
        <w:numPr>
          <w:ilvl w:val="0"/>
          <w:numId w:val="72"/>
        </w:numPr>
        <w:tabs>
          <w:tab w:val="left" w:pos="284"/>
          <w:tab w:val="left" w:pos="9498"/>
        </w:tabs>
        <w:ind w:left="284" w:hanging="284"/>
        <w:jc w:val="both"/>
        <w:rPr>
          <w:rFonts w:ascii="Times New Roman" w:eastAsia="Calibri" w:hAnsi="Times New Roman" w:cs="Times New Roman"/>
          <w:color w:val="auto"/>
          <w:lang w:val="ru-RU" w:eastAsia="en-US" w:bidi="ar-SA"/>
        </w:rPr>
      </w:pPr>
      <w:proofErr w:type="spellStart"/>
      <w:r w:rsidRPr="00BB4040">
        <w:rPr>
          <w:rFonts w:ascii="Times New Roman" w:eastAsia="Calibri" w:hAnsi="Times New Roman" w:cs="Times New Roman"/>
          <w:color w:val="auto"/>
          <w:lang w:val="ru-RU" w:eastAsia="en-US" w:bidi="ar-SA"/>
        </w:rPr>
        <w:t>Підготовка</w:t>
      </w:r>
      <w:proofErr w:type="spellEnd"/>
      <w:r w:rsidRPr="00BB4040">
        <w:rPr>
          <w:rFonts w:ascii="Times New Roman" w:eastAsia="Calibri" w:hAnsi="Times New Roman" w:cs="Times New Roman"/>
          <w:color w:val="auto"/>
          <w:lang w:val="ru-RU" w:eastAsia="en-US" w:bidi="ar-SA"/>
        </w:rPr>
        <w:t xml:space="preserve"> до Крок-1: </w:t>
      </w:r>
      <w:hyperlink r:id="rId99" w:history="1">
        <w:r w:rsidRPr="00BB4040">
          <w:rPr>
            <w:rFonts w:ascii="Times New Roman" w:eastAsia="Calibri" w:hAnsi="Times New Roman" w:cs="Times New Roman"/>
            <w:color w:val="0563C1"/>
            <w:u w:val="single"/>
            <w:lang w:val="ru-RU" w:eastAsia="en-US" w:bidi="ar-SA"/>
          </w:rPr>
          <w:t>https://krok-lead.com/booklet/krok1/cd970d18-4695-433d-bb10-019f2df50d9c</w:t>
        </w:r>
      </w:hyperlink>
    </w:p>
    <w:p w14:paraId="6FCBF19F" w14:textId="5DECE32A" w:rsidR="00993D58" w:rsidRPr="00015600" w:rsidRDefault="00015600" w:rsidP="00015600">
      <w:pPr>
        <w:pStyle w:val="a3"/>
        <w:widowControl/>
        <w:numPr>
          <w:ilvl w:val="0"/>
          <w:numId w:val="72"/>
        </w:numPr>
        <w:tabs>
          <w:tab w:val="left" w:pos="284"/>
          <w:tab w:val="left" w:pos="9498"/>
        </w:tabs>
        <w:ind w:left="284" w:hanging="284"/>
        <w:jc w:val="both"/>
        <w:rPr>
          <w:rFonts w:ascii="Times New Roman" w:eastAsia="Calibri" w:hAnsi="Times New Roman" w:cs="Times New Roman"/>
          <w:color w:val="auto"/>
          <w:lang w:val="en-US" w:eastAsia="en-US" w:bidi="ar-SA"/>
        </w:rPr>
      </w:pPr>
      <w:r w:rsidRPr="00015600">
        <w:rPr>
          <w:rFonts w:ascii="Times New Roman" w:eastAsia="Calibri" w:hAnsi="Times New Roman" w:cs="Times New Roman"/>
          <w:color w:val="auto"/>
          <w:lang w:val="ru-RU" w:eastAsia="en-US" w:bidi="ar-SA"/>
        </w:rPr>
        <w:t xml:space="preserve">Он-лайн практикум з </w:t>
      </w:r>
      <w:proofErr w:type="spellStart"/>
      <w:r w:rsidRPr="00015600">
        <w:rPr>
          <w:rFonts w:ascii="Times New Roman" w:eastAsia="Calibri" w:hAnsi="Times New Roman" w:cs="Times New Roman"/>
          <w:color w:val="auto"/>
          <w:lang w:val="ru-RU" w:eastAsia="en-US" w:bidi="ar-SA"/>
        </w:rPr>
        <w:t>фізіології</w:t>
      </w:r>
      <w:proofErr w:type="spellEnd"/>
      <w:r w:rsidRPr="00015600">
        <w:rPr>
          <w:rFonts w:ascii="Times New Roman" w:eastAsia="Calibri" w:hAnsi="Times New Roman" w:cs="Times New Roman"/>
          <w:color w:val="auto"/>
          <w:lang w:val="ru-RU" w:eastAsia="en-US" w:bidi="ar-SA"/>
        </w:rPr>
        <w:t xml:space="preserve">: </w:t>
      </w:r>
      <w:proofErr w:type="spellStart"/>
      <w:r w:rsidRPr="00015600">
        <w:rPr>
          <w:rFonts w:ascii="Times New Roman" w:eastAsia="Calibri" w:hAnsi="Times New Roman" w:cs="Times New Roman"/>
          <w:color w:val="auto"/>
          <w:lang w:val="ru-RU" w:eastAsia="en-US" w:bidi="ar-SA"/>
        </w:rPr>
        <w:t>Симуляційна</w:t>
      </w:r>
      <w:proofErr w:type="spellEnd"/>
      <w:r w:rsidRPr="00015600">
        <w:rPr>
          <w:rFonts w:ascii="Times New Roman" w:eastAsia="Calibri" w:hAnsi="Times New Roman" w:cs="Times New Roman"/>
          <w:color w:val="auto"/>
          <w:lang w:val="ru-RU" w:eastAsia="en-US" w:bidi="ar-SA"/>
        </w:rPr>
        <w:t xml:space="preserve"> </w:t>
      </w:r>
      <w:proofErr w:type="spellStart"/>
      <w:r w:rsidRPr="00015600">
        <w:rPr>
          <w:rFonts w:ascii="Times New Roman" w:eastAsia="Calibri" w:hAnsi="Times New Roman" w:cs="Times New Roman"/>
          <w:color w:val="auto"/>
          <w:lang w:val="ru-RU" w:eastAsia="en-US" w:bidi="ar-SA"/>
        </w:rPr>
        <w:t>програма</w:t>
      </w:r>
      <w:proofErr w:type="spellEnd"/>
      <w:r w:rsidRPr="00015600">
        <w:rPr>
          <w:rFonts w:ascii="Times New Roman" w:eastAsia="Calibri" w:hAnsi="Times New Roman" w:cs="Times New Roman"/>
          <w:color w:val="auto"/>
          <w:lang w:val="ru-RU" w:eastAsia="en-US" w:bidi="ar-SA"/>
        </w:rPr>
        <w:t xml:space="preserve"> «</w:t>
      </w:r>
      <w:proofErr w:type="spellStart"/>
      <w:r w:rsidRPr="00015600">
        <w:rPr>
          <w:rFonts w:ascii="Times New Roman" w:eastAsia="Calibri" w:hAnsi="Times New Roman" w:cs="Times New Roman"/>
          <w:color w:val="auto"/>
          <w:lang w:val="ru-RU" w:eastAsia="en-US" w:bidi="ar-SA"/>
        </w:rPr>
        <w:t>Віртуальна</w:t>
      </w:r>
      <w:proofErr w:type="spellEnd"/>
      <w:r w:rsidRPr="00015600">
        <w:rPr>
          <w:rFonts w:ascii="Times New Roman" w:eastAsia="Calibri" w:hAnsi="Times New Roman" w:cs="Times New Roman"/>
          <w:color w:val="auto"/>
          <w:lang w:val="ru-RU" w:eastAsia="en-US" w:bidi="ar-SA"/>
        </w:rPr>
        <w:t xml:space="preserve"> </w:t>
      </w:r>
      <w:proofErr w:type="spellStart"/>
      <w:r w:rsidRPr="00015600">
        <w:rPr>
          <w:rFonts w:ascii="Times New Roman" w:eastAsia="Calibri" w:hAnsi="Times New Roman" w:cs="Times New Roman"/>
          <w:color w:val="auto"/>
          <w:lang w:val="ru-RU" w:eastAsia="en-US" w:bidi="ar-SA"/>
        </w:rPr>
        <w:t>Фізіологія</w:t>
      </w:r>
      <w:proofErr w:type="spellEnd"/>
      <w:r w:rsidRPr="00015600">
        <w:rPr>
          <w:rFonts w:ascii="Times New Roman" w:eastAsia="Calibri" w:hAnsi="Times New Roman" w:cs="Times New Roman"/>
          <w:color w:val="auto"/>
          <w:lang w:val="ru-RU" w:eastAsia="en-US" w:bidi="ar-SA"/>
        </w:rPr>
        <w:t xml:space="preserve">» luprafisim.exe, створена </w:t>
      </w:r>
      <w:proofErr w:type="spellStart"/>
      <w:r w:rsidRPr="00015600">
        <w:rPr>
          <w:rFonts w:ascii="Times New Roman" w:eastAsia="Calibri" w:hAnsi="Times New Roman" w:cs="Times New Roman"/>
          <w:color w:val="auto"/>
          <w:lang w:val="ru-RU" w:eastAsia="en-US" w:bidi="ar-SA"/>
        </w:rPr>
        <w:t>організацією</w:t>
      </w:r>
      <w:proofErr w:type="spellEnd"/>
      <w:r w:rsidRPr="00015600">
        <w:rPr>
          <w:rFonts w:ascii="Times New Roman" w:eastAsia="Calibri" w:hAnsi="Times New Roman" w:cs="Times New Roman"/>
          <w:color w:val="auto"/>
          <w:lang w:val="ru-RU" w:eastAsia="en-US" w:bidi="ar-SA"/>
        </w:rPr>
        <w:t xml:space="preserve"> </w:t>
      </w:r>
      <w:proofErr w:type="spellStart"/>
      <w:r w:rsidRPr="00015600">
        <w:rPr>
          <w:rFonts w:ascii="Times New Roman" w:eastAsia="Calibri" w:hAnsi="Times New Roman" w:cs="Times New Roman"/>
          <w:color w:val="auto"/>
          <w:lang w:val="en-US" w:eastAsia="en-US" w:bidi="ar-SA"/>
        </w:rPr>
        <w:t>Internich</w:t>
      </w:r>
      <w:proofErr w:type="spellEnd"/>
      <w:r w:rsidRPr="00015600">
        <w:rPr>
          <w:rFonts w:ascii="Times New Roman" w:eastAsia="Calibri" w:hAnsi="Times New Roman" w:cs="Times New Roman"/>
          <w:color w:val="auto"/>
          <w:lang w:val="en-US" w:eastAsia="en-US" w:bidi="ar-SA"/>
        </w:rPr>
        <w:t xml:space="preserve"> </w:t>
      </w:r>
      <w:hyperlink r:id="rId100" w:history="1">
        <w:r w:rsidRPr="00015600">
          <w:rPr>
            <w:rFonts w:ascii="Times New Roman" w:eastAsia="Calibri" w:hAnsi="Times New Roman" w:cs="Times New Roman"/>
            <w:color w:val="0563C1"/>
            <w:u w:val="single"/>
            <w:lang w:val="en-US" w:eastAsia="en-US" w:bidi="ar-SA"/>
          </w:rPr>
          <w:t>https://gumanna-osvita.org/uk/humanna-osvita/skachati-bezkoshtovno/261-programa-virtualna-fiziologia</w:t>
        </w:r>
      </w:hyperlink>
    </w:p>
    <w:bookmarkEnd w:id="8"/>
    <w:p w14:paraId="7E014337" w14:textId="77777777" w:rsidR="00993D58" w:rsidRPr="0084381E" w:rsidRDefault="00993D58" w:rsidP="00993D58">
      <w:pPr>
        <w:jc w:val="center"/>
        <w:rPr>
          <w:rFonts w:ascii="Times New Roman" w:eastAsia="Times New Roman" w:hAnsi="Times New Roman" w:cs="Times New Roman"/>
          <w:b/>
          <w:bCs/>
          <w:lang w:val="en-US"/>
        </w:rPr>
      </w:pPr>
    </w:p>
    <w:p w14:paraId="117C88E6" w14:textId="77777777" w:rsidR="00993D58" w:rsidRPr="0084381E" w:rsidRDefault="00993D58" w:rsidP="00993D58">
      <w:pPr>
        <w:jc w:val="center"/>
        <w:rPr>
          <w:rFonts w:ascii="Times New Roman" w:eastAsia="Times New Roman" w:hAnsi="Times New Roman" w:cs="Times New Roman"/>
          <w:b/>
          <w:bCs/>
          <w:lang w:val="en-US"/>
        </w:rPr>
      </w:pPr>
    </w:p>
    <w:p w14:paraId="2FF4D23E" w14:textId="77777777" w:rsidR="00FF5A64" w:rsidRDefault="00FF5A64" w:rsidP="00FF5A64">
      <w:pPr>
        <w:tabs>
          <w:tab w:val="left" w:leader="underscore" w:pos="9488"/>
        </w:tabs>
        <w:spacing w:line="360" w:lineRule="auto"/>
        <w:jc w:val="center"/>
        <w:rPr>
          <w:rFonts w:ascii="Times New Roman" w:eastAsia="Times New Roman" w:hAnsi="Times New Roman" w:cs="Times New Roman"/>
          <w:b/>
          <w:bCs/>
        </w:rPr>
      </w:pPr>
    </w:p>
    <w:p w14:paraId="5E3265BF" w14:textId="5750A5E7" w:rsidR="00FF5A64" w:rsidRPr="00E87150" w:rsidRDefault="00FF5A64" w:rsidP="00FF5A64">
      <w:pPr>
        <w:tabs>
          <w:tab w:val="left" w:leader="underscore" w:pos="9488"/>
        </w:tabs>
        <w:spacing w:line="360" w:lineRule="auto"/>
        <w:jc w:val="center"/>
        <w:rPr>
          <w:rFonts w:ascii="Times New Roman" w:eastAsia="Times New Roman" w:hAnsi="Times New Roman" w:cs="Times New Roman"/>
          <w:sz w:val="28"/>
          <w:szCs w:val="28"/>
          <w:lang w:val="ru-RU" w:eastAsia="ru-RU" w:bidi="ru-RU"/>
        </w:rPr>
      </w:pPr>
      <w:r>
        <w:rPr>
          <w:rFonts w:ascii="Times New Roman" w:eastAsia="Times New Roman" w:hAnsi="Times New Roman" w:cs="Times New Roman"/>
          <w:b/>
          <w:bCs/>
        </w:rPr>
        <w:t xml:space="preserve">Самостійна робота </w:t>
      </w:r>
      <w:r w:rsidRPr="003F3037">
        <w:rPr>
          <w:rFonts w:ascii="Times New Roman" w:eastAsia="Times New Roman" w:hAnsi="Times New Roman" w:cs="Times New Roman"/>
          <w:b/>
          <w:bCs/>
        </w:rPr>
        <w:t xml:space="preserve">№ </w:t>
      </w:r>
      <w:r>
        <w:rPr>
          <w:rFonts w:ascii="Times New Roman" w:eastAsia="Times New Roman" w:hAnsi="Times New Roman" w:cs="Times New Roman"/>
          <w:b/>
          <w:bCs/>
          <w:lang w:val="ru-RU"/>
        </w:rPr>
        <w:t>1</w:t>
      </w:r>
      <w:r>
        <w:rPr>
          <w:rFonts w:ascii="Times New Roman" w:eastAsia="Times New Roman" w:hAnsi="Times New Roman" w:cs="Times New Roman"/>
          <w:b/>
          <w:bCs/>
          <w:lang w:val="ru-RU"/>
        </w:rPr>
        <w:t>5</w:t>
      </w:r>
    </w:p>
    <w:p w14:paraId="4E762654" w14:textId="77777777" w:rsidR="00FF5A64" w:rsidRDefault="00FF5A64" w:rsidP="00FF5A64">
      <w:pPr>
        <w:jc w:val="both"/>
        <w:rPr>
          <w:rFonts w:ascii="Times New Roman" w:eastAsia="Times New Roman" w:hAnsi="Times New Roman" w:cs="Times New Roman"/>
        </w:rPr>
      </w:pPr>
      <w:r w:rsidRPr="00246E64">
        <w:rPr>
          <w:rFonts w:ascii="Times New Roman" w:eastAsia="Times New Roman" w:hAnsi="Times New Roman" w:cs="Times New Roman"/>
          <w:i/>
          <w:iCs/>
        </w:rPr>
        <w:t xml:space="preserve"> </w:t>
      </w:r>
      <w:r w:rsidRPr="00246E64">
        <w:rPr>
          <w:rFonts w:ascii="Times New Roman" w:eastAsia="Times New Roman" w:hAnsi="Times New Roman" w:cs="Times New Roman"/>
          <w:b/>
        </w:rPr>
        <w:t xml:space="preserve">Тема </w:t>
      </w:r>
      <w:r>
        <w:rPr>
          <w:rFonts w:ascii="Times New Roman" w:eastAsia="Times New Roman" w:hAnsi="Times New Roman" w:cs="Times New Roman"/>
          <w:b/>
          <w:lang w:val="ru-RU"/>
        </w:rPr>
        <w:t xml:space="preserve">: </w:t>
      </w:r>
      <w:r w:rsidRPr="00246E64">
        <w:rPr>
          <w:rFonts w:ascii="Times New Roman" w:eastAsia="Times New Roman" w:hAnsi="Times New Roman" w:cs="Times New Roman"/>
        </w:rPr>
        <w:t>Основні принципи та методи загартовування.</w:t>
      </w:r>
    </w:p>
    <w:p w14:paraId="25A94B78" w14:textId="77777777" w:rsidR="00FF5A64" w:rsidRPr="002D3F31" w:rsidRDefault="00FF5A64" w:rsidP="00FF5A64">
      <w:pPr>
        <w:jc w:val="both"/>
        <w:rPr>
          <w:rFonts w:ascii="Times New Roman" w:eastAsia="Times New Roman" w:hAnsi="Times New Roman" w:cs="Times New Roman"/>
        </w:rPr>
      </w:pPr>
      <w:r w:rsidRPr="00246E64">
        <w:rPr>
          <w:rFonts w:ascii="Times New Roman" w:eastAsia="Times New Roman" w:hAnsi="Times New Roman" w:cs="Times New Roman"/>
          <w:b/>
        </w:rPr>
        <w:t xml:space="preserve"> Мета: </w:t>
      </w:r>
      <w:r w:rsidRPr="00246E64">
        <w:rPr>
          <w:rFonts w:ascii="Times New Roman" w:hAnsi="Times New Roman" w:cs="Times New Roman"/>
          <w:noProof/>
        </w:rPr>
        <w:t xml:space="preserve">Знання механізмів </w:t>
      </w:r>
      <w:r>
        <w:rPr>
          <w:rFonts w:ascii="Times New Roman" w:hAnsi="Times New Roman" w:cs="Times New Roman"/>
          <w:noProof/>
        </w:rPr>
        <w:t xml:space="preserve">обміну та </w:t>
      </w:r>
      <w:r w:rsidRPr="00246E64">
        <w:rPr>
          <w:rFonts w:ascii="Times New Roman" w:hAnsi="Times New Roman" w:cs="Times New Roman"/>
          <w:noProof/>
        </w:rPr>
        <w:t>терморегуляції необхідне для розуміння процесів підтримки гомеостазу в організмі людини, що забезпечують нормальний рівень метаболізму у тканинах і органах.</w:t>
      </w:r>
    </w:p>
    <w:p w14:paraId="6AC10419" w14:textId="77777777" w:rsidR="00FF5A64" w:rsidRPr="00246E64" w:rsidRDefault="00FF5A64" w:rsidP="00FF5A64">
      <w:pPr>
        <w:ind w:firstLine="284"/>
        <w:jc w:val="both"/>
        <w:rPr>
          <w:rFonts w:ascii="Times New Roman" w:eastAsia="Times New Roman" w:hAnsi="Times New Roman" w:cs="Times New Roman"/>
          <w:b/>
        </w:rPr>
      </w:pPr>
      <w:r w:rsidRPr="00246E64">
        <w:rPr>
          <w:rFonts w:ascii="Times New Roman" w:eastAsia="Times New Roman" w:hAnsi="Times New Roman" w:cs="Times New Roman"/>
          <w:b/>
        </w:rPr>
        <w:t>Основні поняття:</w:t>
      </w:r>
    </w:p>
    <w:p w14:paraId="09C71431" w14:textId="77777777" w:rsidR="00FF5A64" w:rsidRPr="00BB4040" w:rsidRDefault="00FF5A64" w:rsidP="00FF5A64">
      <w:pPr>
        <w:ind w:firstLine="284"/>
        <w:jc w:val="both"/>
        <w:rPr>
          <w:rFonts w:ascii="Times New Roman" w:eastAsia="Times New Roman" w:hAnsi="Times New Roman" w:cs="Times New Roman"/>
          <w:color w:val="0A0A0A"/>
          <w:lang w:val="ru-UA" w:eastAsia="ru-UA" w:bidi="ar-SA"/>
        </w:rPr>
      </w:pPr>
      <w:r w:rsidRPr="00246E64">
        <w:rPr>
          <w:rFonts w:ascii="Times New Roman" w:eastAsia="Times New Roman" w:hAnsi="Times New Roman" w:cs="Times New Roman"/>
          <w:b/>
        </w:rPr>
        <w:t xml:space="preserve"> </w:t>
      </w:r>
      <w:proofErr w:type="spellStart"/>
      <w:r w:rsidRPr="00BB4040">
        <w:rPr>
          <w:rFonts w:ascii="Times New Roman" w:eastAsia="Times New Roman" w:hAnsi="Times New Roman" w:cs="Times New Roman"/>
          <w:color w:val="0A0A0A"/>
          <w:lang w:val="ru-UA" w:eastAsia="ru-UA" w:bidi="ar-SA"/>
        </w:rPr>
        <w:t>Принципи</w:t>
      </w:r>
      <w:proofErr w:type="spellEnd"/>
      <w:r w:rsidRPr="00BB4040">
        <w:rPr>
          <w:rFonts w:ascii="Times New Roman" w:eastAsia="Times New Roman" w:hAnsi="Times New Roman" w:cs="Times New Roman"/>
          <w:color w:val="0A0A0A"/>
          <w:lang w:val="ru-UA" w:eastAsia="ru-UA" w:bidi="ar-SA"/>
        </w:rPr>
        <w:t xml:space="preserve"> </w:t>
      </w:r>
      <w:proofErr w:type="spellStart"/>
      <w:r w:rsidRPr="00BB4040">
        <w:rPr>
          <w:rFonts w:ascii="Times New Roman" w:eastAsia="Times New Roman" w:hAnsi="Times New Roman" w:cs="Times New Roman"/>
          <w:color w:val="0A0A0A"/>
          <w:lang w:val="ru-UA" w:eastAsia="ru-UA" w:bidi="ar-SA"/>
        </w:rPr>
        <w:t>загартовування</w:t>
      </w:r>
      <w:proofErr w:type="spellEnd"/>
      <w:r w:rsidRPr="00BB4040">
        <w:rPr>
          <w:rFonts w:ascii="Times New Roman" w:eastAsia="Times New Roman" w:hAnsi="Times New Roman" w:cs="Times New Roman"/>
          <w:color w:val="0A0A0A"/>
          <w:lang w:val="ru-UA" w:eastAsia="ru-UA" w:bidi="ar-SA"/>
        </w:rPr>
        <w:t xml:space="preserve"> </w:t>
      </w:r>
      <w:proofErr w:type="spellStart"/>
      <w:r w:rsidRPr="00BB4040">
        <w:rPr>
          <w:rFonts w:ascii="Times New Roman" w:eastAsia="Times New Roman" w:hAnsi="Times New Roman" w:cs="Times New Roman"/>
          <w:color w:val="0A0A0A"/>
          <w:lang w:val="ru-UA" w:eastAsia="ru-UA" w:bidi="ar-SA"/>
        </w:rPr>
        <w:t>полягають</w:t>
      </w:r>
      <w:proofErr w:type="spellEnd"/>
      <w:r w:rsidRPr="00BB4040">
        <w:rPr>
          <w:rFonts w:ascii="Times New Roman" w:eastAsia="Times New Roman" w:hAnsi="Times New Roman" w:cs="Times New Roman"/>
          <w:color w:val="0A0A0A"/>
          <w:lang w:val="ru-UA" w:eastAsia="ru-UA" w:bidi="ar-SA"/>
        </w:rPr>
        <w:t xml:space="preserve"> у </w:t>
      </w:r>
      <w:proofErr w:type="spellStart"/>
      <w:r w:rsidRPr="00BB4040">
        <w:rPr>
          <w:rFonts w:ascii="Times New Roman" w:eastAsia="Times New Roman" w:hAnsi="Times New Roman" w:cs="Times New Roman"/>
          <w:b/>
          <w:bCs/>
          <w:color w:val="0A0A0A"/>
          <w:lang w:val="ru-UA" w:eastAsia="ru-UA" w:bidi="ar-SA"/>
        </w:rPr>
        <w:t>поступовому</w:t>
      </w:r>
      <w:proofErr w:type="spellEnd"/>
      <w:r w:rsidRPr="00BB4040">
        <w:rPr>
          <w:rFonts w:ascii="Times New Roman" w:eastAsia="Times New Roman" w:hAnsi="Times New Roman" w:cs="Times New Roman"/>
          <w:b/>
          <w:bCs/>
          <w:color w:val="0A0A0A"/>
          <w:lang w:val="ru-UA" w:eastAsia="ru-UA" w:bidi="ar-SA"/>
        </w:rPr>
        <w:t xml:space="preserve"> та систематичному</w:t>
      </w:r>
      <w:r w:rsidRPr="00BB4040">
        <w:rPr>
          <w:rFonts w:ascii="Times New Roman" w:eastAsia="Times New Roman" w:hAnsi="Times New Roman" w:cs="Times New Roman"/>
          <w:color w:val="0A0A0A"/>
          <w:lang w:val="ru-UA" w:eastAsia="ru-UA" w:bidi="ar-SA"/>
        </w:rPr>
        <w:t> </w:t>
      </w:r>
      <w:proofErr w:type="spellStart"/>
      <w:r w:rsidRPr="00BB4040">
        <w:rPr>
          <w:rFonts w:ascii="Times New Roman" w:eastAsia="Times New Roman" w:hAnsi="Times New Roman" w:cs="Times New Roman"/>
          <w:color w:val="0A0A0A"/>
          <w:lang w:val="ru-UA" w:eastAsia="ru-UA" w:bidi="ar-SA"/>
        </w:rPr>
        <w:t>впливі</w:t>
      </w:r>
      <w:proofErr w:type="spellEnd"/>
      <w:r w:rsidRPr="00BB4040">
        <w:rPr>
          <w:rFonts w:ascii="Times New Roman" w:eastAsia="Times New Roman" w:hAnsi="Times New Roman" w:cs="Times New Roman"/>
          <w:color w:val="0A0A0A"/>
          <w:lang w:val="ru-UA" w:eastAsia="ru-UA" w:bidi="ar-SA"/>
        </w:rPr>
        <w:t xml:space="preserve"> на </w:t>
      </w:r>
      <w:proofErr w:type="spellStart"/>
      <w:r w:rsidRPr="00BB4040">
        <w:rPr>
          <w:rFonts w:ascii="Times New Roman" w:eastAsia="Times New Roman" w:hAnsi="Times New Roman" w:cs="Times New Roman"/>
          <w:color w:val="0A0A0A"/>
          <w:lang w:val="ru-UA" w:eastAsia="ru-UA" w:bidi="ar-SA"/>
        </w:rPr>
        <w:t>організм</w:t>
      </w:r>
      <w:proofErr w:type="spellEnd"/>
      <w:r w:rsidRPr="00BB4040">
        <w:rPr>
          <w:rFonts w:ascii="Times New Roman" w:eastAsia="Times New Roman" w:hAnsi="Times New Roman" w:cs="Times New Roman"/>
          <w:color w:val="0A0A0A"/>
          <w:lang w:val="ru-UA" w:eastAsia="ru-UA" w:bidi="ar-SA"/>
        </w:rPr>
        <w:t xml:space="preserve"> </w:t>
      </w:r>
      <w:proofErr w:type="spellStart"/>
      <w:r w:rsidRPr="00BB4040">
        <w:rPr>
          <w:rFonts w:ascii="Times New Roman" w:eastAsia="Times New Roman" w:hAnsi="Times New Roman" w:cs="Times New Roman"/>
          <w:color w:val="0A0A0A"/>
          <w:lang w:val="ru-UA" w:eastAsia="ru-UA" w:bidi="ar-SA"/>
        </w:rPr>
        <w:t>низьких</w:t>
      </w:r>
      <w:proofErr w:type="spellEnd"/>
      <w:r w:rsidRPr="00BB4040">
        <w:rPr>
          <w:rFonts w:ascii="Times New Roman" w:eastAsia="Times New Roman" w:hAnsi="Times New Roman" w:cs="Times New Roman"/>
          <w:color w:val="0A0A0A"/>
          <w:lang w:val="ru-UA" w:eastAsia="ru-UA" w:bidi="ar-SA"/>
        </w:rPr>
        <w:t xml:space="preserve"> температур, </w:t>
      </w:r>
      <w:proofErr w:type="spellStart"/>
      <w:r w:rsidRPr="00BB4040">
        <w:rPr>
          <w:rFonts w:ascii="Times New Roman" w:eastAsia="Times New Roman" w:hAnsi="Times New Roman" w:cs="Times New Roman"/>
          <w:color w:val="0A0A0A"/>
          <w:lang w:val="ru-UA" w:eastAsia="ru-UA" w:bidi="ar-SA"/>
        </w:rPr>
        <w:t>що</w:t>
      </w:r>
      <w:proofErr w:type="spellEnd"/>
      <w:r w:rsidRPr="00BB4040">
        <w:rPr>
          <w:rFonts w:ascii="Times New Roman" w:eastAsia="Times New Roman" w:hAnsi="Times New Roman" w:cs="Times New Roman"/>
          <w:color w:val="0A0A0A"/>
          <w:lang w:val="ru-UA" w:eastAsia="ru-UA" w:bidi="ar-SA"/>
        </w:rPr>
        <w:t xml:space="preserve"> </w:t>
      </w:r>
      <w:proofErr w:type="spellStart"/>
      <w:r w:rsidRPr="00BB4040">
        <w:rPr>
          <w:rFonts w:ascii="Times New Roman" w:eastAsia="Times New Roman" w:hAnsi="Times New Roman" w:cs="Times New Roman"/>
          <w:color w:val="0A0A0A"/>
          <w:lang w:val="ru-UA" w:eastAsia="ru-UA" w:bidi="ar-SA"/>
        </w:rPr>
        <w:t>тренує</w:t>
      </w:r>
      <w:proofErr w:type="spellEnd"/>
      <w:r w:rsidRPr="00BB4040">
        <w:rPr>
          <w:rFonts w:ascii="Times New Roman" w:eastAsia="Times New Roman" w:hAnsi="Times New Roman" w:cs="Times New Roman"/>
          <w:color w:val="0A0A0A"/>
          <w:lang w:val="ru-UA" w:eastAsia="ru-UA" w:bidi="ar-SA"/>
        </w:rPr>
        <w:t xml:space="preserve"> </w:t>
      </w:r>
      <w:proofErr w:type="spellStart"/>
      <w:r w:rsidRPr="00BB4040">
        <w:rPr>
          <w:rFonts w:ascii="Times New Roman" w:eastAsia="Times New Roman" w:hAnsi="Times New Roman" w:cs="Times New Roman"/>
          <w:color w:val="0A0A0A"/>
          <w:lang w:val="ru-UA" w:eastAsia="ru-UA" w:bidi="ar-SA"/>
        </w:rPr>
        <w:t>його</w:t>
      </w:r>
      <w:proofErr w:type="spellEnd"/>
      <w:r w:rsidRPr="00BB4040">
        <w:rPr>
          <w:rFonts w:ascii="Times New Roman" w:eastAsia="Times New Roman" w:hAnsi="Times New Roman" w:cs="Times New Roman"/>
          <w:color w:val="0A0A0A"/>
          <w:lang w:val="ru-UA" w:eastAsia="ru-UA" w:bidi="ar-SA"/>
        </w:rPr>
        <w:t xml:space="preserve"> </w:t>
      </w:r>
      <w:proofErr w:type="spellStart"/>
      <w:r w:rsidRPr="00BB4040">
        <w:rPr>
          <w:rFonts w:ascii="Times New Roman" w:eastAsia="Times New Roman" w:hAnsi="Times New Roman" w:cs="Times New Roman"/>
          <w:color w:val="0A0A0A"/>
          <w:lang w:val="ru-UA" w:eastAsia="ru-UA" w:bidi="ar-SA"/>
        </w:rPr>
        <w:t>терморегуляцію</w:t>
      </w:r>
      <w:proofErr w:type="spellEnd"/>
      <w:r w:rsidRPr="00BB4040">
        <w:rPr>
          <w:rFonts w:ascii="Times New Roman" w:eastAsia="Times New Roman" w:hAnsi="Times New Roman" w:cs="Times New Roman"/>
          <w:color w:val="0A0A0A"/>
          <w:lang w:val="ru-UA" w:eastAsia="ru-UA" w:bidi="ar-SA"/>
        </w:rPr>
        <w:t xml:space="preserve">. </w:t>
      </w:r>
      <w:proofErr w:type="spellStart"/>
      <w:r w:rsidRPr="00BB4040">
        <w:rPr>
          <w:rFonts w:ascii="Times New Roman" w:eastAsia="Times New Roman" w:hAnsi="Times New Roman" w:cs="Times New Roman"/>
          <w:color w:val="0A0A0A"/>
          <w:lang w:val="ru-UA" w:eastAsia="ru-UA" w:bidi="ar-SA"/>
        </w:rPr>
        <w:t>Фізіологія</w:t>
      </w:r>
      <w:proofErr w:type="spellEnd"/>
      <w:r w:rsidRPr="00BB4040">
        <w:rPr>
          <w:rFonts w:ascii="Times New Roman" w:eastAsia="Times New Roman" w:hAnsi="Times New Roman" w:cs="Times New Roman"/>
          <w:color w:val="0A0A0A"/>
          <w:lang w:val="ru-UA" w:eastAsia="ru-UA" w:bidi="ar-SA"/>
        </w:rPr>
        <w:t xml:space="preserve"> </w:t>
      </w:r>
      <w:proofErr w:type="spellStart"/>
      <w:r w:rsidRPr="00BB4040">
        <w:rPr>
          <w:rFonts w:ascii="Times New Roman" w:eastAsia="Times New Roman" w:hAnsi="Times New Roman" w:cs="Times New Roman"/>
          <w:color w:val="0A0A0A"/>
          <w:lang w:val="ru-UA" w:eastAsia="ru-UA" w:bidi="ar-SA"/>
        </w:rPr>
        <w:t>терморегуляції</w:t>
      </w:r>
      <w:proofErr w:type="spellEnd"/>
      <w:r w:rsidRPr="00BB4040">
        <w:rPr>
          <w:rFonts w:ascii="Times New Roman" w:eastAsia="Times New Roman" w:hAnsi="Times New Roman" w:cs="Times New Roman"/>
          <w:color w:val="0A0A0A"/>
          <w:lang w:val="ru-UA" w:eastAsia="ru-UA" w:bidi="ar-SA"/>
        </w:rPr>
        <w:t xml:space="preserve"> </w:t>
      </w:r>
      <w:proofErr w:type="spellStart"/>
      <w:r w:rsidRPr="00BB4040">
        <w:rPr>
          <w:rFonts w:ascii="Times New Roman" w:eastAsia="Times New Roman" w:hAnsi="Times New Roman" w:cs="Times New Roman"/>
          <w:color w:val="0A0A0A"/>
          <w:lang w:val="ru-UA" w:eastAsia="ru-UA" w:bidi="ar-SA"/>
        </w:rPr>
        <w:t>охоплює</w:t>
      </w:r>
      <w:proofErr w:type="spellEnd"/>
      <w:r w:rsidRPr="00BB4040">
        <w:rPr>
          <w:rFonts w:ascii="Times New Roman" w:eastAsia="Times New Roman" w:hAnsi="Times New Roman" w:cs="Times New Roman"/>
          <w:color w:val="0A0A0A"/>
          <w:lang w:val="ru-UA" w:eastAsia="ru-UA" w:bidi="ar-SA"/>
        </w:rPr>
        <w:t xml:space="preserve"> два </w:t>
      </w:r>
      <w:proofErr w:type="spellStart"/>
      <w:r w:rsidRPr="00BB4040">
        <w:rPr>
          <w:rFonts w:ascii="Times New Roman" w:eastAsia="Times New Roman" w:hAnsi="Times New Roman" w:cs="Times New Roman"/>
          <w:color w:val="0A0A0A"/>
          <w:lang w:val="ru-UA" w:eastAsia="ru-UA" w:bidi="ar-SA"/>
        </w:rPr>
        <w:t>основні</w:t>
      </w:r>
      <w:proofErr w:type="spellEnd"/>
      <w:r w:rsidRPr="00BB4040">
        <w:rPr>
          <w:rFonts w:ascii="Times New Roman" w:eastAsia="Times New Roman" w:hAnsi="Times New Roman" w:cs="Times New Roman"/>
          <w:color w:val="0A0A0A"/>
          <w:lang w:val="ru-UA" w:eastAsia="ru-UA" w:bidi="ar-SA"/>
        </w:rPr>
        <w:t xml:space="preserve"> </w:t>
      </w:r>
      <w:proofErr w:type="spellStart"/>
      <w:r w:rsidRPr="00BB4040">
        <w:rPr>
          <w:rFonts w:ascii="Times New Roman" w:eastAsia="Times New Roman" w:hAnsi="Times New Roman" w:cs="Times New Roman"/>
          <w:color w:val="0A0A0A"/>
          <w:lang w:val="ru-UA" w:eastAsia="ru-UA" w:bidi="ar-SA"/>
        </w:rPr>
        <w:t>процеси</w:t>
      </w:r>
      <w:proofErr w:type="spellEnd"/>
      <w:r w:rsidRPr="00BB4040">
        <w:rPr>
          <w:rFonts w:ascii="Times New Roman" w:eastAsia="Times New Roman" w:hAnsi="Times New Roman" w:cs="Times New Roman"/>
          <w:color w:val="0A0A0A"/>
          <w:lang w:val="ru-UA" w:eastAsia="ru-UA" w:bidi="ar-SA"/>
        </w:rPr>
        <w:t>: </w:t>
      </w:r>
      <w:proofErr w:type="spellStart"/>
      <w:r w:rsidRPr="00BB4040">
        <w:rPr>
          <w:rFonts w:ascii="Times New Roman" w:eastAsia="Times New Roman" w:hAnsi="Times New Roman" w:cs="Times New Roman"/>
          <w:b/>
          <w:bCs/>
          <w:color w:val="0A0A0A"/>
          <w:lang w:val="ru-UA" w:eastAsia="ru-UA" w:bidi="ar-SA"/>
        </w:rPr>
        <w:t>хімічну</w:t>
      </w:r>
      <w:proofErr w:type="spellEnd"/>
      <w:r w:rsidRPr="00BB4040">
        <w:rPr>
          <w:rFonts w:ascii="Times New Roman" w:eastAsia="Times New Roman" w:hAnsi="Times New Roman" w:cs="Times New Roman"/>
          <w:b/>
          <w:bCs/>
          <w:color w:val="0A0A0A"/>
          <w:lang w:val="ru-UA" w:eastAsia="ru-UA" w:bidi="ar-SA"/>
        </w:rPr>
        <w:t xml:space="preserve"> </w:t>
      </w:r>
      <w:proofErr w:type="spellStart"/>
      <w:r w:rsidRPr="00BB4040">
        <w:rPr>
          <w:rFonts w:ascii="Times New Roman" w:eastAsia="Times New Roman" w:hAnsi="Times New Roman" w:cs="Times New Roman"/>
          <w:b/>
          <w:bCs/>
          <w:color w:val="0A0A0A"/>
          <w:lang w:val="ru-UA" w:eastAsia="ru-UA" w:bidi="ar-SA"/>
        </w:rPr>
        <w:t>терморегуляцію</w:t>
      </w:r>
      <w:proofErr w:type="spellEnd"/>
      <w:r w:rsidRPr="00BB4040">
        <w:rPr>
          <w:rFonts w:ascii="Times New Roman" w:eastAsia="Times New Roman" w:hAnsi="Times New Roman" w:cs="Times New Roman"/>
          <w:color w:val="0A0A0A"/>
          <w:lang w:val="ru-UA" w:eastAsia="ru-UA" w:bidi="ar-SA"/>
        </w:rPr>
        <w:t> (</w:t>
      </w:r>
      <w:proofErr w:type="spellStart"/>
      <w:r w:rsidRPr="00BB4040">
        <w:rPr>
          <w:rFonts w:ascii="Times New Roman" w:eastAsia="Times New Roman" w:hAnsi="Times New Roman" w:cs="Times New Roman"/>
          <w:color w:val="0A0A0A"/>
          <w:lang w:val="ru-UA" w:eastAsia="ru-UA" w:bidi="ar-SA"/>
        </w:rPr>
        <w:t>зміна</w:t>
      </w:r>
      <w:proofErr w:type="spellEnd"/>
      <w:r w:rsidRPr="00BB4040">
        <w:rPr>
          <w:rFonts w:ascii="Times New Roman" w:eastAsia="Times New Roman" w:hAnsi="Times New Roman" w:cs="Times New Roman"/>
          <w:color w:val="0A0A0A"/>
          <w:lang w:val="ru-UA" w:eastAsia="ru-UA" w:bidi="ar-SA"/>
        </w:rPr>
        <w:t xml:space="preserve"> </w:t>
      </w:r>
      <w:proofErr w:type="spellStart"/>
      <w:r w:rsidRPr="00BB4040">
        <w:rPr>
          <w:rFonts w:ascii="Times New Roman" w:eastAsia="Times New Roman" w:hAnsi="Times New Roman" w:cs="Times New Roman"/>
          <w:color w:val="0A0A0A"/>
          <w:lang w:val="ru-UA" w:eastAsia="ru-UA" w:bidi="ar-SA"/>
        </w:rPr>
        <w:t>інтенсивності</w:t>
      </w:r>
      <w:proofErr w:type="spellEnd"/>
      <w:r w:rsidRPr="00BB4040">
        <w:rPr>
          <w:rFonts w:ascii="Times New Roman" w:eastAsia="Times New Roman" w:hAnsi="Times New Roman" w:cs="Times New Roman"/>
          <w:color w:val="0A0A0A"/>
          <w:lang w:val="ru-UA" w:eastAsia="ru-UA" w:bidi="ar-SA"/>
        </w:rPr>
        <w:t xml:space="preserve"> </w:t>
      </w:r>
      <w:proofErr w:type="spellStart"/>
      <w:r w:rsidRPr="00BB4040">
        <w:rPr>
          <w:rFonts w:ascii="Times New Roman" w:eastAsia="Times New Roman" w:hAnsi="Times New Roman" w:cs="Times New Roman"/>
          <w:color w:val="0A0A0A"/>
          <w:lang w:val="ru-UA" w:eastAsia="ru-UA" w:bidi="ar-SA"/>
        </w:rPr>
        <w:t>обміну</w:t>
      </w:r>
      <w:proofErr w:type="spellEnd"/>
      <w:r w:rsidRPr="00BB4040">
        <w:rPr>
          <w:rFonts w:ascii="Times New Roman" w:eastAsia="Times New Roman" w:hAnsi="Times New Roman" w:cs="Times New Roman"/>
          <w:color w:val="0A0A0A"/>
          <w:lang w:val="ru-UA" w:eastAsia="ru-UA" w:bidi="ar-SA"/>
        </w:rPr>
        <w:t xml:space="preserve"> </w:t>
      </w:r>
      <w:proofErr w:type="spellStart"/>
      <w:r w:rsidRPr="00BB4040">
        <w:rPr>
          <w:rFonts w:ascii="Times New Roman" w:eastAsia="Times New Roman" w:hAnsi="Times New Roman" w:cs="Times New Roman"/>
          <w:color w:val="0A0A0A"/>
          <w:lang w:val="ru-UA" w:eastAsia="ru-UA" w:bidi="ar-SA"/>
        </w:rPr>
        <w:t>речовин</w:t>
      </w:r>
      <w:proofErr w:type="spellEnd"/>
      <w:r w:rsidRPr="00BB4040">
        <w:rPr>
          <w:rFonts w:ascii="Times New Roman" w:eastAsia="Times New Roman" w:hAnsi="Times New Roman" w:cs="Times New Roman"/>
          <w:color w:val="0A0A0A"/>
          <w:lang w:val="ru-UA" w:eastAsia="ru-UA" w:bidi="ar-SA"/>
        </w:rPr>
        <w:t xml:space="preserve"> для </w:t>
      </w:r>
      <w:proofErr w:type="spellStart"/>
      <w:r w:rsidRPr="00BB4040">
        <w:rPr>
          <w:rFonts w:ascii="Times New Roman" w:eastAsia="Times New Roman" w:hAnsi="Times New Roman" w:cs="Times New Roman"/>
          <w:color w:val="0A0A0A"/>
          <w:lang w:val="ru-UA" w:eastAsia="ru-UA" w:bidi="ar-SA"/>
        </w:rPr>
        <w:t>збільшення</w:t>
      </w:r>
      <w:proofErr w:type="spellEnd"/>
      <w:r w:rsidRPr="00BB4040">
        <w:rPr>
          <w:rFonts w:ascii="Times New Roman" w:eastAsia="Times New Roman" w:hAnsi="Times New Roman" w:cs="Times New Roman"/>
          <w:color w:val="0A0A0A"/>
          <w:lang w:val="ru-UA" w:eastAsia="ru-UA" w:bidi="ar-SA"/>
        </w:rPr>
        <w:t xml:space="preserve"> </w:t>
      </w:r>
      <w:proofErr w:type="spellStart"/>
      <w:r w:rsidRPr="00BB4040">
        <w:rPr>
          <w:rFonts w:ascii="Times New Roman" w:eastAsia="Times New Roman" w:hAnsi="Times New Roman" w:cs="Times New Roman"/>
          <w:color w:val="0A0A0A"/>
          <w:lang w:val="ru-UA" w:eastAsia="ru-UA" w:bidi="ar-SA"/>
        </w:rPr>
        <w:t>теплоутворення</w:t>
      </w:r>
      <w:proofErr w:type="spellEnd"/>
      <w:r w:rsidRPr="00BB4040">
        <w:rPr>
          <w:rFonts w:ascii="Times New Roman" w:eastAsia="Times New Roman" w:hAnsi="Times New Roman" w:cs="Times New Roman"/>
          <w:color w:val="0A0A0A"/>
          <w:lang w:val="ru-UA" w:eastAsia="ru-UA" w:bidi="ar-SA"/>
        </w:rPr>
        <w:t>) та </w:t>
      </w:r>
      <w:proofErr w:type="spellStart"/>
      <w:r w:rsidRPr="00BB4040">
        <w:rPr>
          <w:rFonts w:ascii="Times New Roman" w:eastAsia="Times New Roman" w:hAnsi="Times New Roman" w:cs="Times New Roman"/>
          <w:b/>
          <w:bCs/>
          <w:color w:val="0A0A0A"/>
          <w:lang w:val="ru-UA" w:eastAsia="ru-UA" w:bidi="ar-SA"/>
        </w:rPr>
        <w:t>фізичну</w:t>
      </w:r>
      <w:proofErr w:type="spellEnd"/>
      <w:r w:rsidRPr="00BB4040">
        <w:rPr>
          <w:rFonts w:ascii="Times New Roman" w:eastAsia="Times New Roman" w:hAnsi="Times New Roman" w:cs="Times New Roman"/>
          <w:b/>
          <w:bCs/>
          <w:color w:val="0A0A0A"/>
          <w:lang w:val="ru-UA" w:eastAsia="ru-UA" w:bidi="ar-SA"/>
        </w:rPr>
        <w:t xml:space="preserve"> </w:t>
      </w:r>
      <w:proofErr w:type="spellStart"/>
      <w:r w:rsidRPr="00BB4040">
        <w:rPr>
          <w:rFonts w:ascii="Times New Roman" w:eastAsia="Times New Roman" w:hAnsi="Times New Roman" w:cs="Times New Roman"/>
          <w:b/>
          <w:bCs/>
          <w:color w:val="0A0A0A"/>
          <w:lang w:val="ru-UA" w:eastAsia="ru-UA" w:bidi="ar-SA"/>
        </w:rPr>
        <w:t>терморегуляцію</w:t>
      </w:r>
      <w:proofErr w:type="spellEnd"/>
      <w:r w:rsidRPr="00BB4040">
        <w:rPr>
          <w:rFonts w:ascii="Times New Roman" w:eastAsia="Times New Roman" w:hAnsi="Times New Roman" w:cs="Times New Roman"/>
          <w:color w:val="0A0A0A"/>
          <w:lang w:val="ru-UA" w:eastAsia="ru-UA" w:bidi="ar-SA"/>
        </w:rPr>
        <w:t> (</w:t>
      </w:r>
      <w:proofErr w:type="spellStart"/>
      <w:r w:rsidRPr="00BB4040">
        <w:rPr>
          <w:rFonts w:ascii="Times New Roman" w:eastAsia="Times New Roman" w:hAnsi="Times New Roman" w:cs="Times New Roman"/>
          <w:color w:val="0A0A0A"/>
          <w:lang w:val="ru-UA" w:eastAsia="ru-UA" w:bidi="ar-SA"/>
        </w:rPr>
        <w:t>зміна</w:t>
      </w:r>
      <w:proofErr w:type="spellEnd"/>
      <w:r w:rsidRPr="00BB4040">
        <w:rPr>
          <w:rFonts w:ascii="Times New Roman" w:eastAsia="Times New Roman" w:hAnsi="Times New Roman" w:cs="Times New Roman"/>
          <w:color w:val="0A0A0A"/>
          <w:lang w:val="ru-UA" w:eastAsia="ru-UA" w:bidi="ar-SA"/>
        </w:rPr>
        <w:t xml:space="preserve"> </w:t>
      </w:r>
      <w:proofErr w:type="spellStart"/>
      <w:r w:rsidRPr="00BB4040">
        <w:rPr>
          <w:rFonts w:ascii="Times New Roman" w:eastAsia="Times New Roman" w:hAnsi="Times New Roman" w:cs="Times New Roman"/>
          <w:color w:val="0A0A0A"/>
          <w:lang w:val="ru-UA" w:eastAsia="ru-UA" w:bidi="ar-SA"/>
        </w:rPr>
        <w:t>тепловіддачі</w:t>
      </w:r>
      <w:proofErr w:type="spellEnd"/>
      <w:r w:rsidRPr="00BB4040">
        <w:rPr>
          <w:rFonts w:ascii="Times New Roman" w:eastAsia="Times New Roman" w:hAnsi="Times New Roman" w:cs="Times New Roman"/>
          <w:color w:val="0A0A0A"/>
          <w:lang w:val="ru-UA" w:eastAsia="ru-UA" w:bidi="ar-SA"/>
        </w:rPr>
        <w:t xml:space="preserve"> шляхом </w:t>
      </w:r>
      <w:proofErr w:type="spellStart"/>
      <w:r w:rsidRPr="00BB4040">
        <w:rPr>
          <w:rFonts w:ascii="Times New Roman" w:eastAsia="Times New Roman" w:hAnsi="Times New Roman" w:cs="Times New Roman"/>
          <w:color w:val="0A0A0A"/>
          <w:lang w:val="ru-UA" w:eastAsia="ru-UA" w:bidi="ar-SA"/>
        </w:rPr>
        <w:t>зміни</w:t>
      </w:r>
      <w:proofErr w:type="spellEnd"/>
      <w:r w:rsidRPr="00BB4040">
        <w:rPr>
          <w:rFonts w:ascii="Times New Roman" w:eastAsia="Times New Roman" w:hAnsi="Times New Roman" w:cs="Times New Roman"/>
          <w:color w:val="0A0A0A"/>
          <w:lang w:val="ru-UA" w:eastAsia="ru-UA" w:bidi="ar-SA"/>
        </w:rPr>
        <w:t xml:space="preserve"> </w:t>
      </w:r>
      <w:proofErr w:type="spellStart"/>
      <w:r w:rsidRPr="00BB4040">
        <w:rPr>
          <w:rFonts w:ascii="Times New Roman" w:eastAsia="Times New Roman" w:hAnsi="Times New Roman" w:cs="Times New Roman"/>
          <w:color w:val="0A0A0A"/>
          <w:lang w:val="ru-UA" w:eastAsia="ru-UA" w:bidi="ar-SA"/>
        </w:rPr>
        <w:t>судинного</w:t>
      </w:r>
      <w:proofErr w:type="spellEnd"/>
      <w:r w:rsidRPr="00BB4040">
        <w:rPr>
          <w:rFonts w:ascii="Times New Roman" w:eastAsia="Times New Roman" w:hAnsi="Times New Roman" w:cs="Times New Roman"/>
          <w:color w:val="0A0A0A"/>
          <w:lang w:val="ru-UA" w:eastAsia="ru-UA" w:bidi="ar-SA"/>
        </w:rPr>
        <w:t xml:space="preserve"> тонусу, </w:t>
      </w:r>
      <w:proofErr w:type="spellStart"/>
      <w:r w:rsidRPr="00BB4040">
        <w:rPr>
          <w:rFonts w:ascii="Times New Roman" w:eastAsia="Times New Roman" w:hAnsi="Times New Roman" w:cs="Times New Roman"/>
          <w:color w:val="0A0A0A"/>
          <w:lang w:val="ru-UA" w:eastAsia="ru-UA" w:bidi="ar-SA"/>
        </w:rPr>
        <w:t>потовиділення</w:t>
      </w:r>
      <w:proofErr w:type="spellEnd"/>
      <w:r w:rsidRPr="00BB4040">
        <w:rPr>
          <w:rFonts w:ascii="Times New Roman" w:eastAsia="Times New Roman" w:hAnsi="Times New Roman" w:cs="Times New Roman"/>
          <w:color w:val="0A0A0A"/>
          <w:lang w:val="ru-UA" w:eastAsia="ru-UA" w:bidi="ar-SA"/>
        </w:rPr>
        <w:t xml:space="preserve">, </w:t>
      </w:r>
      <w:proofErr w:type="spellStart"/>
      <w:r w:rsidRPr="00BB4040">
        <w:rPr>
          <w:rFonts w:ascii="Times New Roman" w:eastAsia="Times New Roman" w:hAnsi="Times New Roman" w:cs="Times New Roman"/>
          <w:color w:val="0A0A0A"/>
          <w:lang w:val="ru-UA" w:eastAsia="ru-UA" w:bidi="ar-SA"/>
        </w:rPr>
        <w:t>поведінки</w:t>
      </w:r>
      <w:proofErr w:type="spellEnd"/>
      <w:r w:rsidRPr="00BB4040">
        <w:rPr>
          <w:rFonts w:ascii="Times New Roman" w:eastAsia="Times New Roman" w:hAnsi="Times New Roman" w:cs="Times New Roman"/>
          <w:color w:val="0A0A0A"/>
          <w:lang w:val="ru-UA" w:eastAsia="ru-UA" w:bidi="ar-SA"/>
        </w:rPr>
        <w:t>). </w:t>
      </w:r>
    </w:p>
    <w:p w14:paraId="355E5EDD" w14:textId="77777777" w:rsidR="00FF5A64" w:rsidRPr="00BB4040" w:rsidRDefault="00FF5A64" w:rsidP="00FF5A64">
      <w:pPr>
        <w:widowControl/>
        <w:shd w:val="clear" w:color="auto" w:fill="FFFFFF"/>
        <w:ind w:left="426" w:hanging="426"/>
        <w:jc w:val="both"/>
        <w:rPr>
          <w:rFonts w:ascii="Times New Roman" w:eastAsia="Times New Roman" w:hAnsi="Times New Roman" w:cs="Times New Roman"/>
          <w:b/>
          <w:bCs/>
          <w:color w:val="0A0A0A"/>
          <w:lang w:val="ru-UA" w:eastAsia="ru-UA" w:bidi="ar-SA"/>
        </w:rPr>
      </w:pPr>
      <w:proofErr w:type="spellStart"/>
      <w:r w:rsidRPr="00BB4040">
        <w:rPr>
          <w:rFonts w:ascii="Times New Roman" w:eastAsia="Times New Roman" w:hAnsi="Times New Roman" w:cs="Times New Roman"/>
          <w:b/>
          <w:bCs/>
          <w:color w:val="0A0A0A"/>
          <w:lang w:val="ru-UA" w:eastAsia="ru-UA" w:bidi="ar-SA"/>
        </w:rPr>
        <w:t>Фізіологія</w:t>
      </w:r>
      <w:proofErr w:type="spellEnd"/>
      <w:r w:rsidRPr="00BB4040">
        <w:rPr>
          <w:rFonts w:ascii="Times New Roman" w:eastAsia="Times New Roman" w:hAnsi="Times New Roman" w:cs="Times New Roman"/>
          <w:b/>
          <w:bCs/>
          <w:color w:val="0A0A0A"/>
          <w:lang w:val="ru-UA" w:eastAsia="ru-UA" w:bidi="ar-SA"/>
        </w:rPr>
        <w:t xml:space="preserve"> </w:t>
      </w:r>
      <w:proofErr w:type="spellStart"/>
      <w:r w:rsidRPr="00BB4040">
        <w:rPr>
          <w:rFonts w:ascii="Times New Roman" w:eastAsia="Times New Roman" w:hAnsi="Times New Roman" w:cs="Times New Roman"/>
          <w:b/>
          <w:bCs/>
          <w:color w:val="0A0A0A"/>
          <w:lang w:val="ru-UA" w:eastAsia="ru-UA" w:bidi="ar-SA"/>
        </w:rPr>
        <w:t>терморегуляції</w:t>
      </w:r>
      <w:proofErr w:type="spellEnd"/>
    </w:p>
    <w:p w14:paraId="006A0D92" w14:textId="77777777" w:rsidR="00FF5A64" w:rsidRPr="00BB4040" w:rsidRDefault="00FF5A64" w:rsidP="00FF5A64">
      <w:pPr>
        <w:widowControl/>
        <w:shd w:val="clear" w:color="auto" w:fill="FFFFFF"/>
        <w:jc w:val="both"/>
        <w:rPr>
          <w:rFonts w:ascii="Times New Roman" w:eastAsia="Times New Roman" w:hAnsi="Times New Roman" w:cs="Times New Roman"/>
          <w:color w:val="0A0A0A"/>
          <w:lang w:val="ru-UA" w:eastAsia="ru-UA" w:bidi="ar-SA"/>
        </w:rPr>
      </w:pPr>
      <w:proofErr w:type="spellStart"/>
      <w:r w:rsidRPr="00BB4040">
        <w:rPr>
          <w:rFonts w:ascii="Times New Roman" w:eastAsia="Times New Roman" w:hAnsi="Times New Roman" w:cs="Times New Roman"/>
          <w:b/>
          <w:bCs/>
          <w:color w:val="0A0A0A"/>
          <w:lang w:val="ru-UA" w:eastAsia="ru-UA" w:bidi="ar-SA"/>
        </w:rPr>
        <w:t>Хімічна</w:t>
      </w:r>
      <w:proofErr w:type="spellEnd"/>
      <w:r w:rsidRPr="00BB4040">
        <w:rPr>
          <w:rFonts w:ascii="Times New Roman" w:eastAsia="Times New Roman" w:hAnsi="Times New Roman" w:cs="Times New Roman"/>
          <w:b/>
          <w:bCs/>
          <w:color w:val="0A0A0A"/>
          <w:lang w:val="ru-UA" w:eastAsia="ru-UA" w:bidi="ar-SA"/>
        </w:rPr>
        <w:t xml:space="preserve"> </w:t>
      </w:r>
      <w:proofErr w:type="spellStart"/>
      <w:r w:rsidRPr="00BB4040">
        <w:rPr>
          <w:rFonts w:ascii="Times New Roman" w:eastAsia="Times New Roman" w:hAnsi="Times New Roman" w:cs="Times New Roman"/>
          <w:b/>
          <w:bCs/>
          <w:color w:val="0A0A0A"/>
          <w:lang w:val="ru-UA" w:eastAsia="ru-UA" w:bidi="ar-SA"/>
        </w:rPr>
        <w:t>терморегуляція</w:t>
      </w:r>
      <w:proofErr w:type="spellEnd"/>
      <w:r w:rsidRPr="00BB4040">
        <w:rPr>
          <w:rFonts w:ascii="Times New Roman" w:eastAsia="Times New Roman" w:hAnsi="Times New Roman" w:cs="Times New Roman"/>
          <w:b/>
          <w:bCs/>
          <w:color w:val="0A0A0A"/>
          <w:lang w:val="ru-UA" w:eastAsia="ru-UA" w:bidi="ar-SA"/>
        </w:rPr>
        <w:t>:</w:t>
      </w:r>
      <w:r w:rsidRPr="00BB4040">
        <w:rPr>
          <w:rFonts w:ascii="Times New Roman" w:eastAsia="Times New Roman" w:hAnsi="Times New Roman" w:cs="Times New Roman"/>
          <w:color w:val="0A0A0A"/>
          <w:lang w:val="ru-UA" w:eastAsia="ru-UA" w:bidi="ar-SA"/>
        </w:rPr>
        <w:t> </w:t>
      </w:r>
      <w:proofErr w:type="spellStart"/>
      <w:r w:rsidRPr="00BB4040">
        <w:rPr>
          <w:rFonts w:ascii="Times New Roman" w:eastAsia="Times New Roman" w:hAnsi="Times New Roman" w:cs="Times New Roman"/>
          <w:color w:val="0A0A0A"/>
          <w:lang w:val="ru-UA" w:eastAsia="ru-UA" w:bidi="ar-SA"/>
        </w:rPr>
        <w:t>Здійснюється</w:t>
      </w:r>
      <w:proofErr w:type="spellEnd"/>
      <w:r w:rsidRPr="00BB4040">
        <w:rPr>
          <w:rFonts w:ascii="Times New Roman" w:eastAsia="Times New Roman" w:hAnsi="Times New Roman" w:cs="Times New Roman"/>
          <w:color w:val="0A0A0A"/>
          <w:lang w:val="ru-UA" w:eastAsia="ru-UA" w:bidi="ar-SA"/>
        </w:rPr>
        <w:t xml:space="preserve"> шляхом </w:t>
      </w:r>
      <w:proofErr w:type="spellStart"/>
      <w:r w:rsidRPr="00BB4040">
        <w:rPr>
          <w:rFonts w:ascii="Times New Roman" w:eastAsia="Times New Roman" w:hAnsi="Times New Roman" w:cs="Times New Roman"/>
          <w:color w:val="0A0A0A"/>
          <w:lang w:val="ru-UA" w:eastAsia="ru-UA" w:bidi="ar-SA"/>
        </w:rPr>
        <w:t>зміни</w:t>
      </w:r>
      <w:proofErr w:type="spellEnd"/>
      <w:r w:rsidRPr="00BB4040">
        <w:rPr>
          <w:rFonts w:ascii="Times New Roman" w:eastAsia="Times New Roman" w:hAnsi="Times New Roman" w:cs="Times New Roman"/>
          <w:color w:val="0A0A0A"/>
          <w:lang w:val="ru-UA" w:eastAsia="ru-UA" w:bidi="ar-SA"/>
        </w:rPr>
        <w:t xml:space="preserve"> </w:t>
      </w:r>
      <w:proofErr w:type="spellStart"/>
      <w:r w:rsidRPr="00BB4040">
        <w:rPr>
          <w:rFonts w:ascii="Times New Roman" w:eastAsia="Times New Roman" w:hAnsi="Times New Roman" w:cs="Times New Roman"/>
          <w:color w:val="0A0A0A"/>
          <w:lang w:val="ru-UA" w:eastAsia="ru-UA" w:bidi="ar-SA"/>
        </w:rPr>
        <w:t>інтенсивності</w:t>
      </w:r>
      <w:proofErr w:type="spellEnd"/>
      <w:r w:rsidRPr="00BB4040">
        <w:rPr>
          <w:rFonts w:ascii="Times New Roman" w:eastAsia="Times New Roman" w:hAnsi="Times New Roman" w:cs="Times New Roman"/>
          <w:color w:val="0A0A0A"/>
          <w:lang w:val="ru-UA" w:eastAsia="ru-UA" w:bidi="ar-SA"/>
        </w:rPr>
        <w:t xml:space="preserve"> </w:t>
      </w:r>
      <w:proofErr w:type="spellStart"/>
      <w:r w:rsidRPr="00BB4040">
        <w:rPr>
          <w:rFonts w:ascii="Times New Roman" w:eastAsia="Times New Roman" w:hAnsi="Times New Roman" w:cs="Times New Roman"/>
          <w:color w:val="0A0A0A"/>
          <w:lang w:val="ru-UA" w:eastAsia="ru-UA" w:bidi="ar-SA"/>
        </w:rPr>
        <w:t>обміну</w:t>
      </w:r>
      <w:proofErr w:type="spellEnd"/>
      <w:r w:rsidRPr="00BB4040">
        <w:rPr>
          <w:rFonts w:ascii="Times New Roman" w:eastAsia="Times New Roman" w:hAnsi="Times New Roman" w:cs="Times New Roman"/>
          <w:color w:val="0A0A0A"/>
          <w:lang w:val="ru-UA" w:eastAsia="ru-UA" w:bidi="ar-SA"/>
        </w:rPr>
        <w:t xml:space="preserve"> </w:t>
      </w:r>
      <w:proofErr w:type="spellStart"/>
      <w:r w:rsidRPr="00BB4040">
        <w:rPr>
          <w:rFonts w:ascii="Times New Roman" w:eastAsia="Times New Roman" w:hAnsi="Times New Roman" w:cs="Times New Roman"/>
          <w:color w:val="0A0A0A"/>
          <w:lang w:val="ru-UA" w:eastAsia="ru-UA" w:bidi="ar-SA"/>
        </w:rPr>
        <w:t>речовин</w:t>
      </w:r>
      <w:proofErr w:type="spellEnd"/>
      <w:r w:rsidRPr="00BB4040">
        <w:rPr>
          <w:rFonts w:ascii="Times New Roman" w:eastAsia="Times New Roman" w:hAnsi="Times New Roman" w:cs="Times New Roman"/>
          <w:color w:val="0A0A0A"/>
          <w:lang w:val="ru-UA" w:eastAsia="ru-UA" w:bidi="ar-SA"/>
        </w:rPr>
        <w:t xml:space="preserve">, </w:t>
      </w:r>
      <w:proofErr w:type="spellStart"/>
      <w:r w:rsidRPr="00BB4040">
        <w:rPr>
          <w:rFonts w:ascii="Times New Roman" w:eastAsia="Times New Roman" w:hAnsi="Times New Roman" w:cs="Times New Roman"/>
          <w:color w:val="0A0A0A"/>
          <w:lang w:val="ru-UA" w:eastAsia="ru-UA" w:bidi="ar-SA"/>
        </w:rPr>
        <w:t>зокрема</w:t>
      </w:r>
      <w:proofErr w:type="spellEnd"/>
      <w:r w:rsidRPr="00BB4040">
        <w:rPr>
          <w:rFonts w:ascii="Times New Roman" w:eastAsia="Times New Roman" w:hAnsi="Times New Roman" w:cs="Times New Roman"/>
          <w:color w:val="0A0A0A"/>
          <w:lang w:val="ru-UA" w:eastAsia="ru-UA" w:bidi="ar-SA"/>
        </w:rPr>
        <w:t xml:space="preserve">, за </w:t>
      </w:r>
      <w:proofErr w:type="spellStart"/>
      <w:r w:rsidRPr="00BB4040">
        <w:rPr>
          <w:rFonts w:ascii="Times New Roman" w:eastAsia="Times New Roman" w:hAnsi="Times New Roman" w:cs="Times New Roman"/>
          <w:color w:val="0A0A0A"/>
          <w:lang w:val="ru-UA" w:eastAsia="ru-UA" w:bidi="ar-SA"/>
        </w:rPr>
        <w:t>рахунок</w:t>
      </w:r>
      <w:proofErr w:type="spellEnd"/>
      <w:r w:rsidRPr="00BB4040">
        <w:rPr>
          <w:rFonts w:ascii="Times New Roman" w:eastAsia="Times New Roman" w:hAnsi="Times New Roman" w:cs="Times New Roman"/>
          <w:color w:val="0A0A0A"/>
          <w:lang w:val="ru-UA" w:eastAsia="ru-UA" w:bidi="ar-SA"/>
        </w:rPr>
        <w:t xml:space="preserve"> </w:t>
      </w:r>
      <w:proofErr w:type="spellStart"/>
      <w:r w:rsidRPr="00BB4040">
        <w:rPr>
          <w:rFonts w:ascii="Times New Roman" w:eastAsia="Times New Roman" w:hAnsi="Times New Roman" w:cs="Times New Roman"/>
          <w:color w:val="0A0A0A"/>
          <w:lang w:val="ru-UA" w:eastAsia="ru-UA" w:bidi="ar-SA"/>
        </w:rPr>
        <w:t>клітинного</w:t>
      </w:r>
      <w:proofErr w:type="spellEnd"/>
      <w:r w:rsidRPr="00BB4040">
        <w:rPr>
          <w:rFonts w:ascii="Times New Roman" w:eastAsia="Times New Roman" w:hAnsi="Times New Roman" w:cs="Times New Roman"/>
          <w:color w:val="0A0A0A"/>
          <w:lang w:val="ru-UA" w:eastAsia="ru-UA" w:bidi="ar-SA"/>
        </w:rPr>
        <w:t xml:space="preserve"> </w:t>
      </w:r>
      <w:proofErr w:type="spellStart"/>
      <w:r w:rsidRPr="00BB4040">
        <w:rPr>
          <w:rFonts w:ascii="Times New Roman" w:eastAsia="Times New Roman" w:hAnsi="Times New Roman" w:cs="Times New Roman"/>
          <w:color w:val="0A0A0A"/>
          <w:lang w:val="ru-UA" w:eastAsia="ru-UA" w:bidi="ar-SA"/>
        </w:rPr>
        <w:t>дихання</w:t>
      </w:r>
      <w:proofErr w:type="spellEnd"/>
      <w:r w:rsidRPr="00BB4040">
        <w:rPr>
          <w:rFonts w:ascii="Times New Roman" w:eastAsia="Times New Roman" w:hAnsi="Times New Roman" w:cs="Times New Roman"/>
          <w:color w:val="0A0A0A"/>
          <w:lang w:val="ru-UA" w:eastAsia="ru-UA" w:bidi="ar-SA"/>
        </w:rPr>
        <w:t xml:space="preserve">. У </w:t>
      </w:r>
      <w:proofErr w:type="spellStart"/>
      <w:r w:rsidRPr="00BB4040">
        <w:rPr>
          <w:rFonts w:ascii="Times New Roman" w:eastAsia="Times New Roman" w:hAnsi="Times New Roman" w:cs="Times New Roman"/>
          <w:color w:val="0A0A0A"/>
          <w:lang w:val="ru-UA" w:eastAsia="ru-UA" w:bidi="ar-SA"/>
        </w:rPr>
        <w:t>холодну</w:t>
      </w:r>
      <w:proofErr w:type="spellEnd"/>
      <w:r w:rsidRPr="00BB4040">
        <w:rPr>
          <w:rFonts w:ascii="Times New Roman" w:eastAsia="Times New Roman" w:hAnsi="Times New Roman" w:cs="Times New Roman"/>
          <w:color w:val="0A0A0A"/>
          <w:lang w:val="ru-UA" w:eastAsia="ru-UA" w:bidi="ar-SA"/>
        </w:rPr>
        <w:t xml:space="preserve"> погоду </w:t>
      </w:r>
      <w:proofErr w:type="spellStart"/>
      <w:r w:rsidRPr="00BB4040">
        <w:rPr>
          <w:rFonts w:ascii="Times New Roman" w:eastAsia="Times New Roman" w:hAnsi="Times New Roman" w:cs="Times New Roman"/>
          <w:color w:val="0A0A0A"/>
          <w:lang w:val="ru-UA" w:eastAsia="ru-UA" w:bidi="ar-SA"/>
        </w:rPr>
        <w:t>збільшується</w:t>
      </w:r>
      <w:proofErr w:type="spellEnd"/>
      <w:r w:rsidRPr="00BB4040">
        <w:rPr>
          <w:rFonts w:ascii="Times New Roman" w:eastAsia="Times New Roman" w:hAnsi="Times New Roman" w:cs="Times New Roman"/>
          <w:color w:val="0A0A0A"/>
          <w:lang w:val="ru-UA" w:eastAsia="ru-UA" w:bidi="ar-SA"/>
        </w:rPr>
        <w:t xml:space="preserve"> </w:t>
      </w:r>
      <w:proofErr w:type="spellStart"/>
      <w:r w:rsidRPr="00BB4040">
        <w:rPr>
          <w:rFonts w:ascii="Times New Roman" w:eastAsia="Times New Roman" w:hAnsi="Times New Roman" w:cs="Times New Roman"/>
          <w:color w:val="0A0A0A"/>
          <w:lang w:val="ru-UA" w:eastAsia="ru-UA" w:bidi="ar-SA"/>
        </w:rPr>
        <w:t>виділення</w:t>
      </w:r>
      <w:proofErr w:type="spellEnd"/>
      <w:r w:rsidRPr="00BB4040">
        <w:rPr>
          <w:rFonts w:ascii="Times New Roman" w:eastAsia="Times New Roman" w:hAnsi="Times New Roman" w:cs="Times New Roman"/>
          <w:color w:val="0A0A0A"/>
          <w:lang w:val="ru-UA" w:eastAsia="ru-UA" w:bidi="ar-SA"/>
        </w:rPr>
        <w:t xml:space="preserve"> тепла за </w:t>
      </w:r>
      <w:proofErr w:type="spellStart"/>
      <w:r w:rsidRPr="00BB4040">
        <w:rPr>
          <w:rFonts w:ascii="Times New Roman" w:eastAsia="Times New Roman" w:hAnsi="Times New Roman" w:cs="Times New Roman"/>
          <w:color w:val="0A0A0A"/>
          <w:lang w:val="ru-UA" w:eastAsia="ru-UA" w:bidi="ar-SA"/>
        </w:rPr>
        <w:t>рахунок</w:t>
      </w:r>
      <w:proofErr w:type="spellEnd"/>
      <w:r w:rsidRPr="00BB4040">
        <w:rPr>
          <w:rFonts w:ascii="Times New Roman" w:eastAsia="Times New Roman" w:hAnsi="Times New Roman" w:cs="Times New Roman"/>
          <w:color w:val="0A0A0A"/>
          <w:lang w:val="ru-UA" w:eastAsia="ru-UA" w:bidi="ar-SA"/>
        </w:rPr>
        <w:t xml:space="preserve"> </w:t>
      </w:r>
      <w:proofErr w:type="spellStart"/>
      <w:r w:rsidRPr="00BB4040">
        <w:rPr>
          <w:rFonts w:ascii="Times New Roman" w:eastAsia="Times New Roman" w:hAnsi="Times New Roman" w:cs="Times New Roman"/>
          <w:color w:val="0A0A0A"/>
          <w:lang w:val="ru-UA" w:eastAsia="ru-UA" w:bidi="ar-SA"/>
        </w:rPr>
        <w:t>прискорення</w:t>
      </w:r>
      <w:proofErr w:type="spellEnd"/>
      <w:r w:rsidRPr="00BB4040">
        <w:rPr>
          <w:rFonts w:ascii="Times New Roman" w:eastAsia="Times New Roman" w:hAnsi="Times New Roman" w:cs="Times New Roman"/>
          <w:color w:val="0A0A0A"/>
          <w:lang w:val="ru-UA" w:eastAsia="ru-UA" w:bidi="ar-SA"/>
        </w:rPr>
        <w:t xml:space="preserve"> </w:t>
      </w:r>
      <w:proofErr w:type="spellStart"/>
      <w:r w:rsidRPr="00BB4040">
        <w:rPr>
          <w:rFonts w:ascii="Times New Roman" w:eastAsia="Times New Roman" w:hAnsi="Times New Roman" w:cs="Times New Roman"/>
          <w:color w:val="0A0A0A"/>
          <w:lang w:val="ru-UA" w:eastAsia="ru-UA" w:bidi="ar-SA"/>
        </w:rPr>
        <w:t>окисних</w:t>
      </w:r>
      <w:proofErr w:type="spellEnd"/>
      <w:r w:rsidRPr="00BB4040">
        <w:rPr>
          <w:rFonts w:ascii="Times New Roman" w:eastAsia="Times New Roman" w:hAnsi="Times New Roman" w:cs="Times New Roman"/>
          <w:color w:val="0A0A0A"/>
          <w:lang w:val="ru-UA" w:eastAsia="ru-UA" w:bidi="ar-SA"/>
        </w:rPr>
        <w:t xml:space="preserve"> </w:t>
      </w:r>
      <w:proofErr w:type="spellStart"/>
      <w:r w:rsidRPr="00BB4040">
        <w:rPr>
          <w:rFonts w:ascii="Times New Roman" w:eastAsia="Times New Roman" w:hAnsi="Times New Roman" w:cs="Times New Roman"/>
          <w:color w:val="0A0A0A"/>
          <w:lang w:val="ru-UA" w:eastAsia="ru-UA" w:bidi="ar-SA"/>
        </w:rPr>
        <w:t>процесів</w:t>
      </w:r>
      <w:proofErr w:type="spellEnd"/>
      <w:r w:rsidRPr="00BB4040">
        <w:rPr>
          <w:rFonts w:ascii="Times New Roman" w:eastAsia="Times New Roman" w:hAnsi="Times New Roman" w:cs="Times New Roman"/>
          <w:color w:val="0A0A0A"/>
          <w:lang w:val="ru-UA" w:eastAsia="ru-UA" w:bidi="ar-SA"/>
        </w:rPr>
        <w:t xml:space="preserve"> в </w:t>
      </w:r>
      <w:proofErr w:type="spellStart"/>
      <w:r w:rsidRPr="00BB4040">
        <w:rPr>
          <w:rFonts w:ascii="Times New Roman" w:eastAsia="Times New Roman" w:hAnsi="Times New Roman" w:cs="Times New Roman"/>
          <w:color w:val="0A0A0A"/>
          <w:lang w:val="ru-UA" w:eastAsia="ru-UA" w:bidi="ar-SA"/>
        </w:rPr>
        <w:t>клітинах</w:t>
      </w:r>
      <w:proofErr w:type="spellEnd"/>
      <w:r w:rsidRPr="00BB4040">
        <w:rPr>
          <w:rFonts w:ascii="Times New Roman" w:eastAsia="Times New Roman" w:hAnsi="Times New Roman" w:cs="Times New Roman"/>
          <w:color w:val="0A0A0A"/>
          <w:lang w:val="ru-UA" w:eastAsia="ru-UA" w:bidi="ar-SA"/>
        </w:rPr>
        <w:t xml:space="preserve"> та </w:t>
      </w:r>
      <w:proofErr w:type="spellStart"/>
      <w:r w:rsidRPr="00BB4040">
        <w:rPr>
          <w:rFonts w:ascii="Times New Roman" w:eastAsia="Times New Roman" w:hAnsi="Times New Roman" w:cs="Times New Roman"/>
          <w:color w:val="0A0A0A"/>
          <w:lang w:val="ru-UA" w:eastAsia="ru-UA" w:bidi="ar-SA"/>
        </w:rPr>
        <w:t>м'язового</w:t>
      </w:r>
      <w:proofErr w:type="spellEnd"/>
      <w:r w:rsidRPr="00BB4040">
        <w:rPr>
          <w:rFonts w:ascii="Times New Roman" w:eastAsia="Times New Roman" w:hAnsi="Times New Roman" w:cs="Times New Roman"/>
          <w:color w:val="0A0A0A"/>
          <w:lang w:val="ru-UA" w:eastAsia="ru-UA" w:bidi="ar-SA"/>
        </w:rPr>
        <w:t xml:space="preserve"> </w:t>
      </w:r>
      <w:proofErr w:type="spellStart"/>
      <w:r w:rsidRPr="00BB4040">
        <w:rPr>
          <w:rFonts w:ascii="Times New Roman" w:eastAsia="Times New Roman" w:hAnsi="Times New Roman" w:cs="Times New Roman"/>
          <w:color w:val="0A0A0A"/>
          <w:lang w:val="ru-UA" w:eastAsia="ru-UA" w:bidi="ar-SA"/>
        </w:rPr>
        <w:t>тремтіння</w:t>
      </w:r>
      <w:proofErr w:type="spellEnd"/>
      <w:r w:rsidRPr="00BB4040">
        <w:rPr>
          <w:rFonts w:ascii="Times New Roman" w:eastAsia="Times New Roman" w:hAnsi="Times New Roman" w:cs="Times New Roman"/>
          <w:color w:val="0A0A0A"/>
          <w:lang w:val="ru-UA" w:eastAsia="ru-UA" w:bidi="ar-SA"/>
        </w:rPr>
        <w:t>.</w:t>
      </w:r>
    </w:p>
    <w:p w14:paraId="7F973FE0" w14:textId="77777777" w:rsidR="00FF5A64" w:rsidRPr="00BB4040" w:rsidRDefault="00FF5A64" w:rsidP="00FF5A64">
      <w:pPr>
        <w:widowControl/>
        <w:shd w:val="clear" w:color="auto" w:fill="FFFFFF"/>
        <w:jc w:val="both"/>
        <w:rPr>
          <w:rFonts w:ascii="Times New Roman" w:eastAsia="Times New Roman" w:hAnsi="Times New Roman" w:cs="Times New Roman"/>
          <w:color w:val="0A0A0A"/>
          <w:lang w:val="ru-UA" w:eastAsia="ru-UA" w:bidi="ar-SA"/>
        </w:rPr>
      </w:pPr>
      <w:proofErr w:type="spellStart"/>
      <w:r w:rsidRPr="00BB4040">
        <w:rPr>
          <w:rFonts w:ascii="Times New Roman" w:eastAsia="Times New Roman" w:hAnsi="Times New Roman" w:cs="Times New Roman"/>
          <w:b/>
          <w:bCs/>
          <w:color w:val="0A0A0A"/>
          <w:lang w:val="ru-UA" w:eastAsia="ru-UA" w:bidi="ar-SA"/>
        </w:rPr>
        <w:t>Фізична</w:t>
      </w:r>
      <w:proofErr w:type="spellEnd"/>
      <w:r w:rsidRPr="00BB4040">
        <w:rPr>
          <w:rFonts w:ascii="Times New Roman" w:eastAsia="Times New Roman" w:hAnsi="Times New Roman" w:cs="Times New Roman"/>
          <w:b/>
          <w:bCs/>
          <w:color w:val="0A0A0A"/>
          <w:lang w:val="ru-UA" w:eastAsia="ru-UA" w:bidi="ar-SA"/>
        </w:rPr>
        <w:t xml:space="preserve"> </w:t>
      </w:r>
      <w:proofErr w:type="spellStart"/>
      <w:r w:rsidRPr="00BB4040">
        <w:rPr>
          <w:rFonts w:ascii="Times New Roman" w:eastAsia="Times New Roman" w:hAnsi="Times New Roman" w:cs="Times New Roman"/>
          <w:b/>
          <w:bCs/>
          <w:color w:val="0A0A0A"/>
          <w:lang w:val="ru-UA" w:eastAsia="ru-UA" w:bidi="ar-SA"/>
        </w:rPr>
        <w:t>терморегуляція</w:t>
      </w:r>
      <w:proofErr w:type="spellEnd"/>
      <w:r w:rsidRPr="00BB4040">
        <w:rPr>
          <w:rFonts w:ascii="Times New Roman" w:eastAsia="Times New Roman" w:hAnsi="Times New Roman" w:cs="Times New Roman"/>
          <w:b/>
          <w:bCs/>
          <w:color w:val="0A0A0A"/>
          <w:lang w:val="ru-UA" w:eastAsia="ru-UA" w:bidi="ar-SA"/>
        </w:rPr>
        <w:t>:</w:t>
      </w:r>
      <w:r w:rsidRPr="00BB4040">
        <w:rPr>
          <w:rFonts w:ascii="Times New Roman" w:eastAsia="Times New Roman" w:hAnsi="Times New Roman" w:cs="Times New Roman"/>
          <w:color w:val="0A0A0A"/>
          <w:lang w:val="ru-UA" w:eastAsia="ru-UA" w:bidi="ar-SA"/>
        </w:rPr>
        <w:t> </w:t>
      </w:r>
      <w:proofErr w:type="spellStart"/>
      <w:r w:rsidRPr="00BB4040">
        <w:rPr>
          <w:rFonts w:ascii="Times New Roman" w:eastAsia="Times New Roman" w:hAnsi="Times New Roman" w:cs="Times New Roman"/>
          <w:color w:val="0A0A0A"/>
          <w:lang w:val="ru-UA" w:eastAsia="ru-UA" w:bidi="ar-SA"/>
        </w:rPr>
        <w:t>Це</w:t>
      </w:r>
      <w:proofErr w:type="spellEnd"/>
      <w:r w:rsidRPr="00BB4040">
        <w:rPr>
          <w:rFonts w:ascii="Times New Roman" w:eastAsia="Times New Roman" w:hAnsi="Times New Roman" w:cs="Times New Roman"/>
          <w:color w:val="0A0A0A"/>
          <w:lang w:val="ru-UA" w:eastAsia="ru-UA" w:bidi="ar-SA"/>
        </w:rPr>
        <w:t xml:space="preserve"> </w:t>
      </w:r>
      <w:proofErr w:type="spellStart"/>
      <w:r w:rsidRPr="00BB4040">
        <w:rPr>
          <w:rFonts w:ascii="Times New Roman" w:eastAsia="Times New Roman" w:hAnsi="Times New Roman" w:cs="Times New Roman"/>
          <w:color w:val="0A0A0A"/>
          <w:lang w:val="ru-UA" w:eastAsia="ru-UA" w:bidi="ar-SA"/>
        </w:rPr>
        <w:t>сукупність</w:t>
      </w:r>
      <w:proofErr w:type="spellEnd"/>
      <w:r w:rsidRPr="00BB4040">
        <w:rPr>
          <w:rFonts w:ascii="Times New Roman" w:eastAsia="Times New Roman" w:hAnsi="Times New Roman" w:cs="Times New Roman"/>
          <w:color w:val="0A0A0A"/>
          <w:lang w:val="ru-UA" w:eastAsia="ru-UA" w:bidi="ar-SA"/>
        </w:rPr>
        <w:t xml:space="preserve"> </w:t>
      </w:r>
      <w:proofErr w:type="spellStart"/>
      <w:r w:rsidRPr="00BB4040">
        <w:rPr>
          <w:rFonts w:ascii="Times New Roman" w:eastAsia="Times New Roman" w:hAnsi="Times New Roman" w:cs="Times New Roman"/>
          <w:color w:val="0A0A0A"/>
          <w:lang w:val="ru-UA" w:eastAsia="ru-UA" w:bidi="ar-SA"/>
        </w:rPr>
        <w:t>процесів</w:t>
      </w:r>
      <w:proofErr w:type="spellEnd"/>
      <w:r w:rsidRPr="00BB4040">
        <w:rPr>
          <w:rFonts w:ascii="Times New Roman" w:eastAsia="Times New Roman" w:hAnsi="Times New Roman" w:cs="Times New Roman"/>
          <w:color w:val="0A0A0A"/>
          <w:lang w:val="ru-UA" w:eastAsia="ru-UA" w:bidi="ar-SA"/>
        </w:rPr>
        <w:t xml:space="preserve">, </w:t>
      </w:r>
      <w:proofErr w:type="spellStart"/>
      <w:r w:rsidRPr="00BB4040">
        <w:rPr>
          <w:rFonts w:ascii="Times New Roman" w:eastAsia="Times New Roman" w:hAnsi="Times New Roman" w:cs="Times New Roman"/>
          <w:color w:val="0A0A0A"/>
          <w:lang w:val="ru-UA" w:eastAsia="ru-UA" w:bidi="ar-SA"/>
        </w:rPr>
        <w:t>які</w:t>
      </w:r>
      <w:proofErr w:type="spellEnd"/>
      <w:r w:rsidRPr="00BB4040">
        <w:rPr>
          <w:rFonts w:ascii="Times New Roman" w:eastAsia="Times New Roman" w:hAnsi="Times New Roman" w:cs="Times New Roman"/>
          <w:color w:val="0A0A0A"/>
          <w:lang w:val="ru-UA" w:eastAsia="ru-UA" w:bidi="ar-SA"/>
        </w:rPr>
        <w:t xml:space="preserve"> </w:t>
      </w:r>
      <w:proofErr w:type="spellStart"/>
      <w:r w:rsidRPr="00BB4040">
        <w:rPr>
          <w:rFonts w:ascii="Times New Roman" w:eastAsia="Times New Roman" w:hAnsi="Times New Roman" w:cs="Times New Roman"/>
          <w:color w:val="0A0A0A"/>
          <w:lang w:val="ru-UA" w:eastAsia="ru-UA" w:bidi="ar-SA"/>
        </w:rPr>
        <w:t>регулюють</w:t>
      </w:r>
      <w:proofErr w:type="spellEnd"/>
      <w:r w:rsidRPr="00BB4040">
        <w:rPr>
          <w:rFonts w:ascii="Times New Roman" w:eastAsia="Times New Roman" w:hAnsi="Times New Roman" w:cs="Times New Roman"/>
          <w:color w:val="0A0A0A"/>
          <w:lang w:val="ru-UA" w:eastAsia="ru-UA" w:bidi="ar-SA"/>
        </w:rPr>
        <w:t xml:space="preserve"> </w:t>
      </w:r>
      <w:proofErr w:type="spellStart"/>
      <w:r w:rsidRPr="00BB4040">
        <w:rPr>
          <w:rFonts w:ascii="Times New Roman" w:eastAsia="Times New Roman" w:hAnsi="Times New Roman" w:cs="Times New Roman"/>
          <w:color w:val="0A0A0A"/>
          <w:lang w:val="ru-UA" w:eastAsia="ru-UA" w:bidi="ar-SA"/>
        </w:rPr>
        <w:t>тепловіддачу</w:t>
      </w:r>
      <w:proofErr w:type="spellEnd"/>
      <w:r w:rsidRPr="00BB4040">
        <w:rPr>
          <w:rFonts w:ascii="Times New Roman" w:eastAsia="Times New Roman" w:hAnsi="Times New Roman" w:cs="Times New Roman"/>
          <w:color w:val="0A0A0A"/>
          <w:lang w:val="ru-UA" w:eastAsia="ru-UA" w:bidi="ar-SA"/>
        </w:rPr>
        <w:t xml:space="preserve"> </w:t>
      </w:r>
      <w:proofErr w:type="spellStart"/>
      <w:r w:rsidRPr="00BB4040">
        <w:rPr>
          <w:rFonts w:ascii="Times New Roman" w:eastAsia="Times New Roman" w:hAnsi="Times New Roman" w:cs="Times New Roman"/>
          <w:color w:val="0A0A0A"/>
          <w:lang w:val="ru-UA" w:eastAsia="ru-UA" w:bidi="ar-SA"/>
        </w:rPr>
        <w:t>організму</w:t>
      </w:r>
      <w:proofErr w:type="spellEnd"/>
      <w:r>
        <w:rPr>
          <w:rFonts w:ascii="Times New Roman" w:eastAsia="Times New Roman" w:hAnsi="Times New Roman" w:cs="Times New Roman"/>
          <w:color w:val="0A0A0A"/>
          <w:lang w:val="ru-UA" w:eastAsia="ru-UA" w:bidi="ar-SA"/>
        </w:rPr>
        <w:t xml:space="preserve">: </w:t>
      </w:r>
      <w:proofErr w:type="spellStart"/>
      <w:r>
        <w:rPr>
          <w:rFonts w:ascii="Times New Roman" w:eastAsia="Times New Roman" w:hAnsi="Times New Roman" w:cs="Times New Roman"/>
          <w:color w:val="0A0A0A"/>
          <w:lang w:val="ru-UA" w:eastAsia="ru-UA" w:bidi="ar-SA"/>
        </w:rPr>
        <w:t>випаровування</w:t>
      </w:r>
      <w:proofErr w:type="spellEnd"/>
      <w:r>
        <w:rPr>
          <w:rFonts w:ascii="Times New Roman" w:eastAsia="Times New Roman" w:hAnsi="Times New Roman" w:cs="Times New Roman"/>
          <w:color w:val="0A0A0A"/>
          <w:lang w:val="ru-UA" w:eastAsia="ru-UA" w:bidi="ar-SA"/>
        </w:rPr>
        <w:t xml:space="preserve">, </w:t>
      </w:r>
      <w:proofErr w:type="spellStart"/>
      <w:r>
        <w:rPr>
          <w:rFonts w:ascii="Times New Roman" w:eastAsia="Times New Roman" w:hAnsi="Times New Roman" w:cs="Times New Roman"/>
          <w:color w:val="0A0A0A"/>
          <w:lang w:val="ru-UA" w:eastAsia="ru-UA" w:bidi="ar-SA"/>
        </w:rPr>
        <w:t>теплопровідність</w:t>
      </w:r>
      <w:proofErr w:type="spellEnd"/>
      <w:r>
        <w:rPr>
          <w:rFonts w:ascii="Times New Roman" w:eastAsia="Times New Roman" w:hAnsi="Times New Roman" w:cs="Times New Roman"/>
          <w:color w:val="0A0A0A"/>
          <w:lang w:val="ru-UA" w:eastAsia="ru-UA" w:bidi="ar-SA"/>
        </w:rPr>
        <w:t xml:space="preserve">, </w:t>
      </w:r>
      <w:proofErr w:type="spellStart"/>
      <w:r>
        <w:rPr>
          <w:rFonts w:ascii="Times New Roman" w:eastAsia="Times New Roman" w:hAnsi="Times New Roman" w:cs="Times New Roman"/>
          <w:color w:val="0A0A0A"/>
          <w:lang w:val="ru-UA" w:eastAsia="ru-UA" w:bidi="ar-SA"/>
        </w:rPr>
        <w:t>радіація</w:t>
      </w:r>
      <w:proofErr w:type="spellEnd"/>
      <w:r>
        <w:rPr>
          <w:rFonts w:ascii="Times New Roman" w:eastAsia="Times New Roman" w:hAnsi="Times New Roman" w:cs="Times New Roman"/>
          <w:color w:val="0A0A0A"/>
          <w:lang w:val="ru-UA" w:eastAsia="ru-UA" w:bidi="ar-SA"/>
        </w:rPr>
        <w:t xml:space="preserve">, </w:t>
      </w:r>
      <w:proofErr w:type="spellStart"/>
      <w:r>
        <w:rPr>
          <w:rFonts w:ascii="Times New Roman" w:eastAsia="Times New Roman" w:hAnsi="Times New Roman" w:cs="Times New Roman"/>
          <w:color w:val="0A0A0A"/>
          <w:lang w:val="ru-UA" w:eastAsia="ru-UA" w:bidi="ar-SA"/>
        </w:rPr>
        <w:t>конвекція</w:t>
      </w:r>
      <w:proofErr w:type="spellEnd"/>
      <w:r>
        <w:rPr>
          <w:rFonts w:ascii="Times New Roman" w:eastAsia="Times New Roman" w:hAnsi="Times New Roman" w:cs="Times New Roman"/>
          <w:color w:val="0A0A0A"/>
          <w:lang w:val="ru-UA" w:eastAsia="ru-UA" w:bidi="ar-SA"/>
        </w:rPr>
        <w:t>.</w:t>
      </w:r>
    </w:p>
    <w:p w14:paraId="687A6A29" w14:textId="77777777" w:rsidR="00FF5A64" w:rsidRPr="00BB4040" w:rsidRDefault="00FF5A64" w:rsidP="00FF5A64">
      <w:pPr>
        <w:widowControl/>
        <w:shd w:val="clear" w:color="auto" w:fill="FFFFFF"/>
        <w:jc w:val="both"/>
        <w:rPr>
          <w:rFonts w:ascii="Times New Roman" w:eastAsia="Times New Roman" w:hAnsi="Times New Roman" w:cs="Times New Roman"/>
          <w:color w:val="0A0A0A"/>
          <w:lang w:val="ru-UA" w:eastAsia="ru-UA" w:bidi="ar-SA"/>
        </w:rPr>
      </w:pPr>
      <w:proofErr w:type="spellStart"/>
      <w:r w:rsidRPr="00BB4040">
        <w:rPr>
          <w:rFonts w:ascii="Times New Roman" w:eastAsia="Times New Roman" w:hAnsi="Times New Roman" w:cs="Times New Roman"/>
          <w:b/>
          <w:bCs/>
          <w:color w:val="0A0A0A"/>
          <w:lang w:val="ru-UA" w:eastAsia="ru-UA" w:bidi="ar-SA"/>
        </w:rPr>
        <w:t>Зміна</w:t>
      </w:r>
      <w:proofErr w:type="spellEnd"/>
      <w:r w:rsidRPr="00BB4040">
        <w:rPr>
          <w:rFonts w:ascii="Times New Roman" w:eastAsia="Times New Roman" w:hAnsi="Times New Roman" w:cs="Times New Roman"/>
          <w:b/>
          <w:bCs/>
          <w:color w:val="0A0A0A"/>
          <w:lang w:val="ru-UA" w:eastAsia="ru-UA" w:bidi="ar-SA"/>
        </w:rPr>
        <w:t xml:space="preserve"> </w:t>
      </w:r>
      <w:proofErr w:type="spellStart"/>
      <w:r w:rsidRPr="00BB4040">
        <w:rPr>
          <w:rFonts w:ascii="Times New Roman" w:eastAsia="Times New Roman" w:hAnsi="Times New Roman" w:cs="Times New Roman"/>
          <w:b/>
          <w:bCs/>
          <w:color w:val="0A0A0A"/>
          <w:lang w:val="ru-UA" w:eastAsia="ru-UA" w:bidi="ar-SA"/>
        </w:rPr>
        <w:t>судинного</w:t>
      </w:r>
      <w:proofErr w:type="spellEnd"/>
      <w:r w:rsidRPr="00BB4040">
        <w:rPr>
          <w:rFonts w:ascii="Times New Roman" w:eastAsia="Times New Roman" w:hAnsi="Times New Roman" w:cs="Times New Roman"/>
          <w:b/>
          <w:bCs/>
          <w:color w:val="0A0A0A"/>
          <w:lang w:val="ru-UA" w:eastAsia="ru-UA" w:bidi="ar-SA"/>
        </w:rPr>
        <w:t xml:space="preserve"> тонусу:</w:t>
      </w:r>
      <w:r w:rsidRPr="00BB4040">
        <w:rPr>
          <w:rFonts w:ascii="Times New Roman" w:eastAsia="Times New Roman" w:hAnsi="Times New Roman" w:cs="Times New Roman"/>
          <w:color w:val="0A0A0A"/>
          <w:lang w:val="ru-UA" w:eastAsia="ru-UA" w:bidi="ar-SA"/>
        </w:rPr>
        <w:t xml:space="preserve"> У </w:t>
      </w:r>
      <w:proofErr w:type="spellStart"/>
      <w:r w:rsidRPr="00BB4040">
        <w:rPr>
          <w:rFonts w:ascii="Times New Roman" w:eastAsia="Times New Roman" w:hAnsi="Times New Roman" w:cs="Times New Roman"/>
          <w:color w:val="0A0A0A"/>
          <w:lang w:val="ru-UA" w:eastAsia="ru-UA" w:bidi="ar-SA"/>
        </w:rPr>
        <w:t>холоді</w:t>
      </w:r>
      <w:proofErr w:type="spellEnd"/>
      <w:r w:rsidRPr="00BB4040">
        <w:rPr>
          <w:rFonts w:ascii="Times New Roman" w:eastAsia="Times New Roman" w:hAnsi="Times New Roman" w:cs="Times New Roman"/>
          <w:color w:val="0A0A0A"/>
          <w:lang w:val="ru-UA" w:eastAsia="ru-UA" w:bidi="ar-SA"/>
        </w:rPr>
        <w:t xml:space="preserve"> </w:t>
      </w:r>
      <w:proofErr w:type="spellStart"/>
      <w:r w:rsidRPr="00BB4040">
        <w:rPr>
          <w:rFonts w:ascii="Times New Roman" w:eastAsia="Times New Roman" w:hAnsi="Times New Roman" w:cs="Times New Roman"/>
          <w:color w:val="0A0A0A"/>
          <w:lang w:val="ru-UA" w:eastAsia="ru-UA" w:bidi="ar-SA"/>
        </w:rPr>
        <w:t>судини</w:t>
      </w:r>
      <w:proofErr w:type="spellEnd"/>
      <w:r w:rsidRPr="00BB4040">
        <w:rPr>
          <w:rFonts w:ascii="Times New Roman" w:eastAsia="Times New Roman" w:hAnsi="Times New Roman" w:cs="Times New Roman"/>
          <w:color w:val="0A0A0A"/>
          <w:lang w:val="ru-UA" w:eastAsia="ru-UA" w:bidi="ar-SA"/>
        </w:rPr>
        <w:t xml:space="preserve"> </w:t>
      </w:r>
      <w:proofErr w:type="spellStart"/>
      <w:r w:rsidRPr="00BB4040">
        <w:rPr>
          <w:rFonts w:ascii="Times New Roman" w:eastAsia="Times New Roman" w:hAnsi="Times New Roman" w:cs="Times New Roman"/>
          <w:color w:val="0A0A0A"/>
          <w:lang w:val="ru-UA" w:eastAsia="ru-UA" w:bidi="ar-SA"/>
        </w:rPr>
        <w:t>шкіри</w:t>
      </w:r>
      <w:proofErr w:type="spellEnd"/>
      <w:r w:rsidRPr="00BB4040">
        <w:rPr>
          <w:rFonts w:ascii="Times New Roman" w:eastAsia="Times New Roman" w:hAnsi="Times New Roman" w:cs="Times New Roman"/>
          <w:color w:val="0A0A0A"/>
          <w:lang w:val="ru-UA" w:eastAsia="ru-UA" w:bidi="ar-SA"/>
        </w:rPr>
        <w:t xml:space="preserve"> </w:t>
      </w:r>
      <w:proofErr w:type="spellStart"/>
      <w:r w:rsidRPr="00BB4040">
        <w:rPr>
          <w:rFonts w:ascii="Times New Roman" w:eastAsia="Times New Roman" w:hAnsi="Times New Roman" w:cs="Times New Roman"/>
          <w:color w:val="0A0A0A"/>
          <w:lang w:val="ru-UA" w:eastAsia="ru-UA" w:bidi="ar-SA"/>
        </w:rPr>
        <w:t>звужуються</w:t>
      </w:r>
      <w:proofErr w:type="spellEnd"/>
      <w:r w:rsidRPr="00BB4040">
        <w:rPr>
          <w:rFonts w:ascii="Times New Roman" w:eastAsia="Times New Roman" w:hAnsi="Times New Roman" w:cs="Times New Roman"/>
          <w:color w:val="0A0A0A"/>
          <w:lang w:val="ru-UA" w:eastAsia="ru-UA" w:bidi="ar-SA"/>
        </w:rPr>
        <w:t xml:space="preserve">, </w:t>
      </w:r>
      <w:proofErr w:type="spellStart"/>
      <w:r w:rsidRPr="00BB4040">
        <w:rPr>
          <w:rFonts w:ascii="Times New Roman" w:eastAsia="Times New Roman" w:hAnsi="Times New Roman" w:cs="Times New Roman"/>
          <w:color w:val="0A0A0A"/>
          <w:lang w:val="ru-UA" w:eastAsia="ru-UA" w:bidi="ar-SA"/>
        </w:rPr>
        <w:t>щоб</w:t>
      </w:r>
      <w:proofErr w:type="spellEnd"/>
      <w:r w:rsidRPr="00BB4040">
        <w:rPr>
          <w:rFonts w:ascii="Times New Roman" w:eastAsia="Times New Roman" w:hAnsi="Times New Roman" w:cs="Times New Roman"/>
          <w:color w:val="0A0A0A"/>
          <w:lang w:val="ru-UA" w:eastAsia="ru-UA" w:bidi="ar-SA"/>
        </w:rPr>
        <w:t xml:space="preserve"> </w:t>
      </w:r>
      <w:proofErr w:type="spellStart"/>
      <w:r w:rsidRPr="00BB4040">
        <w:rPr>
          <w:rFonts w:ascii="Times New Roman" w:eastAsia="Times New Roman" w:hAnsi="Times New Roman" w:cs="Times New Roman"/>
          <w:color w:val="0A0A0A"/>
          <w:lang w:val="ru-UA" w:eastAsia="ru-UA" w:bidi="ar-SA"/>
        </w:rPr>
        <w:t>зменшити</w:t>
      </w:r>
      <w:proofErr w:type="spellEnd"/>
      <w:r w:rsidRPr="00BB4040">
        <w:rPr>
          <w:rFonts w:ascii="Times New Roman" w:eastAsia="Times New Roman" w:hAnsi="Times New Roman" w:cs="Times New Roman"/>
          <w:color w:val="0A0A0A"/>
          <w:lang w:val="ru-UA" w:eastAsia="ru-UA" w:bidi="ar-SA"/>
        </w:rPr>
        <w:t xml:space="preserve"> </w:t>
      </w:r>
      <w:proofErr w:type="spellStart"/>
      <w:r w:rsidRPr="00BB4040">
        <w:rPr>
          <w:rFonts w:ascii="Times New Roman" w:eastAsia="Times New Roman" w:hAnsi="Times New Roman" w:cs="Times New Roman"/>
          <w:color w:val="0A0A0A"/>
          <w:lang w:val="ru-UA" w:eastAsia="ru-UA" w:bidi="ar-SA"/>
        </w:rPr>
        <w:t>тепловіддачу</w:t>
      </w:r>
      <w:proofErr w:type="spellEnd"/>
      <w:r w:rsidRPr="00BB4040">
        <w:rPr>
          <w:rFonts w:ascii="Times New Roman" w:eastAsia="Times New Roman" w:hAnsi="Times New Roman" w:cs="Times New Roman"/>
          <w:color w:val="0A0A0A"/>
          <w:lang w:val="ru-UA" w:eastAsia="ru-UA" w:bidi="ar-SA"/>
        </w:rPr>
        <w:t xml:space="preserve">. </w:t>
      </w:r>
      <w:proofErr w:type="spellStart"/>
      <w:r w:rsidRPr="00BB4040">
        <w:rPr>
          <w:rFonts w:ascii="Times New Roman" w:eastAsia="Times New Roman" w:hAnsi="Times New Roman" w:cs="Times New Roman"/>
          <w:color w:val="0A0A0A"/>
          <w:lang w:val="ru-UA" w:eastAsia="ru-UA" w:bidi="ar-SA"/>
        </w:rPr>
        <w:t>Навпаки</w:t>
      </w:r>
      <w:proofErr w:type="spellEnd"/>
      <w:r w:rsidRPr="00BB4040">
        <w:rPr>
          <w:rFonts w:ascii="Times New Roman" w:eastAsia="Times New Roman" w:hAnsi="Times New Roman" w:cs="Times New Roman"/>
          <w:color w:val="0A0A0A"/>
          <w:lang w:val="ru-UA" w:eastAsia="ru-UA" w:bidi="ar-SA"/>
        </w:rPr>
        <w:t xml:space="preserve">, у спеку вони </w:t>
      </w:r>
      <w:proofErr w:type="spellStart"/>
      <w:r w:rsidRPr="00BB4040">
        <w:rPr>
          <w:rFonts w:ascii="Times New Roman" w:eastAsia="Times New Roman" w:hAnsi="Times New Roman" w:cs="Times New Roman"/>
          <w:color w:val="0A0A0A"/>
          <w:lang w:val="ru-UA" w:eastAsia="ru-UA" w:bidi="ar-SA"/>
        </w:rPr>
        <w:t>розширюються</w:t>
      </w:r>
      <w:proofErr w:type="spellEnd"/>
      <w:r w:rsidRPr="00BB4040">
        <w:rPr>
          <w:rFonts w:ascii="Times New Roman" w:eastAsia="Times New Roman" w:hAnsi="Times New Roman" w:cs="Times New Roman"/>
          <w:color w:val="0A0A0A"/>
          <w:lang w:val="ru-UA" w:eastAsia="ru-UA" w:bidi="ar-SA"/>
        </w:rPr>
        <w:t xml:space="preserve"> для </w:t>
      </w:r>
      <w:proofErr w:type="spellStart"/>
      <w:r w:rsidRPr="00BB4040">
        <w:rPr>
          <w:rFonts w:ascii="Times New Roman" w:eastAsia="Times New Roman" w:hAnsi="Times New Roman" w:cs="Times New Roman"/>
          <w:color w:val="0A0A0A"/>
          <w:lang w:val="ru-UA" w:eastAsia="ru-UA" w:bidi="ar-SA"/>
        </w:rPr>
        <w:t>збільшення</w:t>
      </w:r>
      <w:proofErr w:type="spellEnd"/>
      <w:r w:rsidRPr="00BB4040">
        <w:rPr>
          <w:rFonts w:ascii="Times New Roman" w:eastAsia="Times New Roman" w:hAnsi="Times New Roman" w:cs="Times New Roman"/>
          <w:color w:val="0A0A0A"/>
          <w:lang w:val="ru-UA" w:eastAsia="ru-UA" w:bidi="ar-SA"/>
        </w:rPr>
        <w:t xml:space="preserve"> </w:t>
      </w:r>
      <w:proofErr w:type="spellStart"/>
      <w:r w:rsidRPr="00BB4040">
        <w:rPr>
          <w:rFonts w:ascii="Times New Roman" w:eastAsia="Times New Roman" w:hAnsi="Times New Roman" w:cs="Times New Roman"/>
          <w:color w:val="0A0A0A"/>
          <w:lang w:val="ru-UA" w:eastAsia="ru-UA" w:bidi="ar-SA"/>
        </w:rPr>
        <w:t>віддачі</w:t>
      </w:r>
      <w:proofErr w:type="spellEnd"/>
      <w:r w:rsidRPr="00BB4040">
        <w:rPr>
          <w:rFonts w:ascii="Times New Roman" w:eastAsia="Times New Roman" w:hAnsi="Times New Roman" w:cs="Times New Roman"/>
          <w:color w:val="0A0A0A"/>
          <w:lang w:val="ru-UA" w:eastAsia="ru-UA" w:bidi="ar-SA"/>
        </w:rPr>
        <w:t xml:space="preserve"> тепла.</w:t>
      </w:r>
    </w:p>
    <w:p w14:paraId="3B47A3CD" w14:textId="77777777" w:rsidR="00FF5A64" w:rsidRPr="00BB4040" w:rsidRDefault="00FF5A64" w:rsidP="00FF5A64">
      <w:pPr>
        <w:widowControl/>
        <w:shd w:val="clear" w:color="auto" w:fill="FFFFFF"/>
        <w:jc w:val="both"/>
        <w:rPr>
          <w:rFonts w:ascii="Times New Roman" w:eastAsia="Times New Roman" w:hAnsi="Times New Roman" w:cs="Times New Roman"/>
          <w:color w:val="0A0A0A"/>
          <w:lang w:val="ru-UA" w:eastAsia="ru-UA" w:bidi="ar-SA"/>
        </w:rPr>
      </w:pPr>
      <w:proofErr w:type="spellStart"/>
      <w:r w:rsidRPr="00BB4040">
        <w:rPr>
          <w:rFonts w:ascii="Times New Roman" w:eastAsia="Times New Roman" w:hAnsi="Times New Roman" w:cs="Times New Roman"/>
          <w:b/>
          <w:bCs/>
          <w:color w:val="0A0A0A"/>
          <w:lang w:val="ru-UA" w:eastAsia="ru-UA" w:bidi="ar-SA"/>
        </w:rPr>
        <w:t>Потовиділення</w:t>
      </w:r>
      <w:proofErr w:type="spellEnd"/>
      <w:r w:rsidRPr="00BB4040">
        <w:rPr>
          <w:rFonts w:ascii="Times New Roman" w:eastAsia="Times New Roman" w:hAnsi="Times New Roman" w:cs="Times New Roman"/>
          <w:b/>
          <w:bCs/>
          <w:color w:val="0A0A0A"/>
          <w:lang w:val="ru-UA" w:eastAsia="ru-UA" w:bidi="ar-SA"/>
        </w:rPr>
        <w:t>:</w:t>
      </w:r>
      <w:r w:rsidRPr="00BB4040">
        <w:rPr>
          <w:rFonts w:ascii="Times New Roman" w:eastAsia="Times New Roman" w:hAnsi="Times New Roman" w:cs="Times New Roman"/>
          <w:color w:val="0A0A0A"/>
          <w:lang w:val="ru-UA" w:eastAsia="ru-UA" w:bidi="ar-SA"/>
        </w:rPr>
        <w:t> </w:t>
      </w:r>
      <w:proofErr w:type="spellStart"/>
      <w:r w:rsidRPr="00BB4040">
        <w:rPr>
          <w:rFonts w:ascii="Times New Roman" w:eastAsia="Times New Roman" w:hAnsi="Times New Roman" w:cs="Times New Roman"/>
          <w:color w:val="0A0A0A"/>
          <w:lang w:val="ru-UA" w:eastAsia="ru-UA" w:bidi="ar-SA"/>
        </w:rPr>
        <w:t>Випаровування</w:t>
      </w:r>
      <w:proofErr w:type="spellEnd"/>
      <w:r w:rsidRPr="00BB4040">
        <w:rPr>
          <w:rFonts w:ascii="Times New Roman" w:eastAsia="Times New Roman" w:hAnsi="Times New Roman" w:cs="Times New Roman"/>
          <w:color w:val="0A0A0A"/>
          <w:lang w:val="ru-UA" w:eastAsia="ru-UA" w:bidi="ar-SA"/>
        </w:rPr>
        <w:t xml:space="preserve"> поту з </w:t>
      </w:r>
      <w:proofErr w:type="spellStart"/>
      <w:r w:rsidRPr="00BB4040">
        <w:rPr>
          <w:rFonts w:ascii="Times New Roman" w:eastAsia="Times New Roman" w:hAnsi="Times New Roman" w:cs="Times New Roman"/>
          <w:color w:val="0A0A0A"/>
          <w:lang w:val="ru-UA" w:eastAsia="ru-UA" w:bidi="ar-SA"/>
        </w:rPr>
        <w:t>поверхні</w:t>
      </w:r>
      <w:proofErr w:type="spellEnd"/>
      <w:r w:rsidRPr="00BB4040">
        <w:rPr>
          <w:rFonts w:ascii="Times New Roman" w:eastAsia="Times New Roman" w:hAnsi="Times New Roman" w:cs="Times New Roman"/>
          <w:color w:val="0A0A0A"/>
          <w:lang w:val="ru-UA" w:eastAsia="ru-UA" w:bidi="ar-SA"/>
        </w:rPr>
        <w:t xml:space="preserve"> </w:t>
      </w:r>
      <w:proofErr w:type="spellStart"/>
      <w:r w:rsidRPr="00BB4040">
        <w:rPr>
          <w:rFonts w:ascii="Times New Roman" w:eastAsia="Times New Roman" w:hAnsi="Times New Roman" w:cs="Times New Roman"/>
          <w:color w:val="0A0A0A"/>
          <w:lang w:val="ru-UA" w:eastAsia="ru-UA" w:bidi="ar-SA"/>
        </w:rPr>
        <w:t>шкіри</w:t>
      </w:r>
      <w:proofErr w:type="spellEnd"/>
      <w:r w:rsidRPr="00BB4040">
        <w:rPr>
          <w:rFonts w:ascii="Times New Roman" w:eastAsia="Times New Roman" w:hAnsi="Times New Roman" w:cs="Times New Roman"/>
          <w:color w:val="0A0A0A"/>
          <w:lang w:val="ru-UA" w:eastAsia="ru-UA" w:bidi="ar-SA"/>
        </w:rPr>
        <w:t xml:space="preserve"> </w:t>
      </w:r>
      <w:proofErr w:type="spellStart"/>
      <w:r w:rsidRPr="00BB4040">
        <w:rPr>
          <w:rFonts w:ascii="Times New Roman" w:eastAsia="Times New Roman" w:hAnsi="Times New Roman" w:cs="Times New Roman"/>
          <w:color w:val="0A0A0A"/>
          <w:lang w:val="ru-UA" w:eastAsia="ru-UA" w:bidi="ar-SA"/>
        </w:rPr>
        <w:t>охолоджує</w:t>
      </w:r>
      <w:proofErr w:type="spellEnd"/>
      <w:r w:rsidRPr="00BB4040">
        <w:rPr>
          <w:rFonts w:ascii="Times New Roman" w:eastAsia="Times New Roman" w:hAnsi="Times New Roman" w:cs="Times New Roman"/>
          <w:color w:val="0A0A0A"/>
          <w:lang w:val="ru-UA" w:eastAsia="ru-UA" w:bidi="ar-SA"/>
        </w:rPr>
        <w:t xml:space="preserve"> </w:t>
      </w:r>
      <w:proofErr w:type="spellStart"/>
      <w:r w:rsidRPr="00BB4040">
        <w:rPr>
          <w:rFonts w:ascii="Times New Roman" w:eastAsia="Times New Roman" w:hAnsi="Times New Roman" w:cs="Times New Roman"/>
          <w:color w:val="0A0A0A"/>
          <w:lang w:val="ru-UA" w:eastAsia="ru-UA" w:bidi="ar-SA"/>
        </w:rPr>
        <w:t>організм</w:t>
      </w:r>
      <w:proofErr w:type="spellEnd"/>
      <w:r w:rsidRPr="00BB4040">
        <w:rPr>
          <w:rFonts w:ascii="Times New Roman" w:eastAsia="Times New Roman" w:hAnsi="Times New Roman" w:cs="Times New Roman"/>
          <w:color w:val="0A0A0A"/>
          <w:lang w:val="ru-UA" w:eastAsia="ru-UA" w:bidi="ar-SA"/>
        </w:rPr>
        <w:t>.</w:t>
      </w:r>
    </w:p>
    <w:p w14:paraId="4663C172" w14:textId="77777777" w:rsidR="00FF5A64" w:rsidRPr="00BB4040" w:rsidRDefault="00FF5A64" w:rsidP="00FF5A64">
      <w:pPr>
        <w:widowControl/>
        <w:shd w:val="clear" w:color="auto" w:fill="FFFFFF"/>
        <w:jc w:val="both"/>
        <w:rPr>
          <w:rFonts w:ascii="Times New Roman" w:eastAsia="Times New Roman" w:hAnsi="Times New Roman" w:cs="Times New Roman"/>
          <w:color w:val="0A0A0A"/>
          <w:lang w:val="ru-UA" w:eastAsia="ru-UA" w:bidi="ar-SA"/>
        </w:rPr>
      </w:pPr>
      <w:proofErr w:type="spellStart"/>
      <w:r w:rsidRPr="00BB4040">
        <w:rPr>
          <w:rFonts w:ascii="Times New Roman" w:eastAsia="Times New Roman" w:hAnsi="Times New Roman" w:cs="Times New Roman"/>
          <w:b/>
          <w:bCs/>
          <w:color w:val="0A0A0A"/>
          <w:lang w:val="ru-UA" w:eastAsia="ru-UA" w:bidi="ar-SA"/>
        </w:rPr>
        <w:t>Поведінкові</w:t>
      </w:r>
      <w:proofErr w:type="spellEnd"/>
      <w:r w:rsidRPr="00BB4040">
        <w:rPr>
          <w:rFonts w:ascii="Times New Roman" w:eastAsia="Times New Roman" w:hAnsi="Times New Roman" w:cs="Times New Roman"/>
          <w:b/>
          <w:bCs/>
          <w:color w:val="0A0A0A"/>
          <w:lang w:val="ru-UA" w:eastAsia="ru-UA" w:bidi="ar-SA"/>
        </w:rPr>
        <w:t xml:space="preserve"> </w:t>
      </w:r>
      <w:proofErr w:type="spellStart"/>
      <w:r w:rsidRPr="00BB4040">
        <w:rPr>
          <w:rFonts w:ascii="Times New Roman" w:eastAsia="Times New Roman" w:hAnsi="Times New Roman" w:cs="Times New Roman"/>
          <w:b/>
          <w:bCs/>
          <w:color w:val="0A0A0A"/>
          <w:lang w:val="ru-UA" w:eastAsia="ru-UA" w:bidi="ar-SA"/>
        </w:rPr>
        <w:t>реакції</w:t>
      </w:r>
      <w:proofErr w:type="spellEnd"/>
      <w:r w:rsidRPr="00BB4040">
        <w:rPr>
          <w:rFonts w:ascii="Times New Roman" w:eastAsia="Times New Roman" w:hAnsi="Times New Roman" w:cs="Times New Roman"/>
          <w:b/>
          <w:bCs/>
          <w:color w:val="0A0A0A"/>
          <w:lang w:val="ru-UA" w:eastAsia="ru-UA" w:bidi="ar-SA"/>
        </w:rPr>
        <w:t>:</w:t>
      </w:r>
      <w:r w:rsidRPr="00BB4040">
        <w:rPr>
          <w:rFonts w:ascii="Times New Roman" w:eastAsia="Times New Roman" w:hAnsi="Times New Roman" w:cs="Times New Roman"/>
          <w:color w:val="0A0A0A"/>
          <w:lang w:val="ru-UA" w:eastAsia="ru-UA" w:bidi="ar-SA"/>
        </w:rPr>
        <w:t> </w:t>
      </w:r>
      <w:proofErr w:type="spellStart"/>
      <w:r w:rsidRPr="00BB4040">
        <w:rPr>
          <w:rFonts w:ascii="Times New Roman" w:eastAsia="Times New Roman" w:hAnsi="Times New Roman" w:cs="Times New Roman"/>
          <w:color w:val="0A0A0A"/>
          <w:lang w:val="ru-UA" w:eastAsia="ru-UA" w:bidi="ar-SA"/>
        </w:rPr>
        <w:t>Зміна</w:t>
      </w:r>
      <w:proofErr w:type="spellEnd"/>
      <w:r w:rsidRPr="00BB4040">
        <w:rPr>
          <w:rFonts w:ascii="Times New Roman" w:eastAsia="Times New Roman" w:hAnsi="Times New Roman" w:cs="Times New Roman"/>
          <w:color w:val="0A0A0A"/>
          <w:lang w:val="ru-UA" w:eastAsia="ru-UA" w:bidi="ar-SA"/>
        </w:rPr>
        <w:t xml:space="preserve"> </w:t>
      </w:r>
      <w:proofErr w:type="spellStart"/>
      <w:r w:rsidRPr="00BB4040">
        <w:rPr>
          <w:rFonts w:ascii="Times New Roman" w:eastAsia="Times New Roman" w:hAnsi="Times New Roman" w:cs="Times New Roman"/>
          <w:color w:val="0A0A0A"/>
          <w:lang w:val="ru-UA" w:eastAsia="ru-UA" w:bidi="ar-SA"/>
        </w:rPr>
        <w:t>положення</w:t>
      </w:r>
      <w:proofErr w:type="spellEnd"/>
      <w:r w:rsidRPr="00BB4040">
        <w:rPr>
          <w:rFonts w:ascii="Times New Roman" w:eastAsia="Times New Roman" w:hAnsi="Times New Roman" w:cs="Times New Roman"/>
          <w:color w:val="0A0A0A"/>
          <w:lang w:val="ru-UA" w:eastAsia="ru-UA" w:bidi="ar-SA"/>
        </w:rPr>
        <w:t xml:space="preserve"> </w:t>
      </w:r>
      <w:proofErr w:type="spellStart"/>
      <w:r w:rsidRPr="00BB4040">
        <w:rPr>
          <w:rFonts w:ascii="Times New Roman" w:eastAsia="Times New Roman" w:hAnsi="Times New Roman" w:cs="Times New Roman"/>
          <w:color w:val="0A0A0A"/>
          <w:lang w:val="ru-UA" w:eastAsia="ru-UA" w:bidi="ar-SA"/>
        </w:rPr>
        <w:t>тіла</w:t>
      </w:r>
      <w:proofErr w:type="spellEnd"/>
      <w:r w:rsidRPr="00BB4040">
        <w:rPr>
          <w:rFonts w:ascii="Times New Roman" w:eastAsia="Times New Roman" w:hAnsi="Times New Roman" w:cs="Times New Roman"/>
          <w:color w:val="0A0A0A"/>
          <w:lang w:val="ru-UA" w:eastAsia="ru-UA" w:bidi="ar-SA"/>
        </w:rPr>
        <w:t xml:space="preserve">, </w:t>
      </w:r>
      <w:proofErr w:type="spellStart"/>
      <w:r w:rsidRPr="00BB4040">
        <w:rPr>
          <w:rFonts w:ascii="Times New Roman" w:eastAsia="Times New Roman" w:hAnsi="Times New Roman" w:cs="Times New Roman"/>
          <w:color w:val="0A0A0A"/>
          <w:lang w:val="ru-UA" w:eastAsia="ru-UA" w:bidi="ar-SA"/>
        </w:rPr>
        <w:t>пошук</w:t>
      </w:r>
      <w:proofErr w:type="spellEnd"/>
      <w:r w:rsidRPr="00BB4040">
        <w:rPr>
          <w:rFonts w:ascii="Times New Roman" w:eastAsia="Times New Roman" w:hAnsi="Times New Roman" w:cs="Times New Roman"/>
          <w:color w:val="0A0A0A"/>
          <w:lang w:val="ru-UA" w:eastAsia="ru-UA" w:bidi="ar-SA"/>
        </w:rPr>
        <w:t xml:space="preserve"> </w:t>
      </w:r>
      <w:proofErr w:type="spellStart"/>
      <w:r w:rsidRPr="00BB4040">
        <w:rPr>
          <w:rFonts w:ascii="Times New Roman" w:eastAsia="Times New Roman" w:hAnsi="Times New Roman" w:cs="Times New Roman"/>
          <w:color w:val="0A0A0A"/>
          <w:lang w:val="ru-UA" w:eastAsia="ru-UA" w:bidi="ar-SA"/>
        </w:rPr>
        <w:t>тіні</w:t>
      </w:r>
      <w:proofErr w:type="spellEnd"/>
      <w:r w:rsidRPr="00BB4040">
        <w:rPr>
          <w:rFonts w:ascii="Times New Roman" w:eastAsia="Times New Roman" w:hAnsi="Times New Roman" w:cs="Times New Roman"/>
          <w:color w:val="0A0A0A"/>
          <w:lang w:val="ru-UA" w:eastAsia="ru-UA" w:bidi="ar-SA"/>
        </w:rPr>
        <w:t xml:space="preserve"> </w:t>
      </w:r>
      <w:proofErr w:type="spellStart"/>
      <w:r w:rsidRPr="00BB4040">
        <w:rPr>
          <w:rFonts w:ascii="Times New Roman" w:eastAsia="Times New Roman" w:hAnsi="Times New Roman" w:cs="Times New Roman"/>
          <w:color w:val="0A0A0A"/>
          <w:lang w:val="ru-UA" w:eastAsia="ru-UA" w:bidi="ar-SA"/>
        </w:rPr>
        <w:t>або</w:t>
      </w:r>
      <w:proofErr w:type="spellEnd"/>
      <w:r w:rsidRPr="00BB4040">
        <w:rPr>
          <w:rFonts w:ascii="Times New Roman" w:eastAsia="Times New Roman" w:hAnsi="Times New Roman" w:cs="Times New Roman"/>
          <w:color w:val="0A0A0A"/>
          <w:lang w:val="ru-UA" w:eastAsia="ru-UA" w:bidi="ar-SA"/>
        </w:rPr>
        <w:t xml:space="preserve"> </w:t>
      </w:r>
      <w:proofErr w:type="spellStart"/>
      <w:r w:rsidRPr="00BB4040">
        <w:rPr>
          <w:rFonts w:ascii="Times New Roman" w:eastAsia="Times New Roman" w:hAnsi="Times New Roman" w:cs="Times New Roman"/>
          <w:color w:val="0A0A0A"/>
          <w:lang w:val="ru-UA" w:eastAsia="ru-UA" w:bidi="ar-SA"/>
        </w:rPr>
        <w:t>укриття</w:t>
      </w:r>
      <w:proofErr w:type="spellEnd"/>
      <w:r w:rsidRPr="00BB4040">
        <w:rPr>
          <w:rFonts w:ascii="Times New Roman" w:eastAsia="Times New Roman" w:hAnsi="Times New Roman" w:cs="Times New Roman"/>
          <w:color w:val="0A0A0A"/>
          <w:lang w:val="ru-UA" w:eastAsia="ru-UA" w:bidi="ar-SA"/>
        </w:rPr>
        <w:t xml:space="preserve">, </w:t>
      </w:r>
      <w:proofErr w:type="spellStart"/>
      <w:r w:rsidRPr="00BB4040">
        <w:rPr>
          <w:rFonts w:ascii="Times New Roman" w:eastAsia="Times New Roman" w:hAnsi="Times New Roman" w:cs="Times New Roman"/>
          <w:color w:val="0A0A0A"/>
          <w:lang w:val="ru-UA" w:eastAsia="ru-UA" w:bidi="ar-SA"/>
        </w:rPr>
        <w:t>збільшення</w:t>
      </w:r>
      <w:proofErr w:type="spellEnd"/>
      <w:r w:rsidRPr="00BB4040">
        <w:rPr>
          <w:rFonts w:ascii="Times New Roman" w:eastAsia="Times New Roman" w:hAnsi="Times New Roman" w:cs="Times New Roman"/>
          <w:color w:val="0A0A0A"/>
          <w:lang w:val="ru-UA" w:eastAsia="ru-UA" w:bidi="ar-SA"/>
        </w:rPr>
        <w:t xml:space="preserve"> </w:t>
      </w:r>
      <w:proofErr w:type="spellStart"/>
      <w:r w:rsidRPr="00BB4040">
        <w:rPr>
          <w:rFonts w:ascii="Times New Roman" w:eastAsia="Times New Roman" w:hAnsi="Times New Roman" w:cs="Times New Roman"/>
          <w:color w:val="0A0A0A"/>
          <w:lang w:val="ru-UA" w:eastAsia="ru-UA" w:bidi="ar-SA"/>
        </w:rPr>
        <w:t>рухової</w:t>
      </w:r>
      <w:proofErr w:type="spellEnd"/>
      <w:r w:rsidRPr="00BB4040">
        <w:rPr>
          <w:rFonts w:ascii="Times New Roman" w:eastAsia="Times New Roman" w:hAnsi="Times New Roman" w:cs="Times New Roman"/>
          <w:color w:val="0A0A0A"/>
          <w:lang w:val="ru-UA" w:eastAsia="ru-UA" w:bidi="ar-SA"/>
        </w:rPr>
        <w:t xml:space="preserve"> </w:t>
      </w:r>
      <w:proofErr w:type="spellStart"/>
      <w:r w:rsidRPr="00BB4040">
        <w:rPr>
          <w:rFonts w:ascii="Times New Roman" w:eastAsia="Times New Roman" w:hAnsi="Times New Roman" w:cs="Times New Roman"/>
          <w:color w:val="0A0A0A"/>
          <w:lang w:val="ru-UA" w:eastAsia="ru-UA" w:bidi="ar-SA"/>
        </w:rPr>
        <w:t>активності</w:t>
      </w:r>
      <w:proofErr w:type="spellEnd"/>
      <w:r w:rsidRPr="00BB4040">
        <w:rPr>
          <w:rFonts w:ascii="Times New Roman" w:eastAsia="Times New Roman" w:hAnsi="Times New Roman" w:cs="Times New Roman"/>
          <w:color w:val="0A0A0A"/>
          <w:lang w:val="ru-UA" w:eastAsia="ru-UA" w:bidi="ar-SA"/>
        </w:rPr>
        <w:t xml:space="preserve"> – </w:t>
      </w:r>
      <w:proofErr w:type="spellStart"/>
      <w:r w:rsidRPr="00BB4040">
        <w:rPr>
          <w:rFonts w:ascii="Times New Roman" w:eastAsia="Times New Roman" w:hAnsi="Times New Roman" w:cs="Times New Roman"/>
          <w:color w:val="0A0A0A"/>
          <w:lang w:val="ru-UA" w:eastAsia="ru-UA" w:bidi="ar-SA"/>
        </w:rPr>
        <w:t>це</w:t>
      </w:r>
      <w:proofErr w:type="spellEnd"/>
      <w:r w:rsidRPr="00BB4040">
        <w:rPr>
          <w:rFonts w:ascii="Times New Roman" w:eastAsia="Times New Roman" w:hAnsi="Times New Roman" w:cs="Times New Roman"/>
          <w:color w:val="0A0A0A"/>
          <w:lang w:val="ru-UA" w:eastAsia="ru-UA" w:bidi="ar-SA"/>
        </w:rPr>
        <w:t xml:space="preserve"> все </w:t>
      </w:r>
      <w:proofErr w:type="spellStart"/>
      <w:r w:rsidRPr="00BB4040">
        <w:rPr>
          <w:rFonts w:ascii="Times New Roman" w:eastAsia="Times New Roman" w:hAnsi="Times New Roman" w:cs="Times New Roman"/>
          <w:color w:val="0A0A0A"/>
          <w:lang w:val="ru-UA" w:eastAsia="ru-UA" w:bidi="ar-SA"/>
        </w:rPr>
        <w:t>етологічні</w:t>
      </w:r>
      <w:proofErr w:type="spellEnd"/>
      <w:r w:rsidRPr="00BB4040">
        <w:rPr>
          <w:rFonts w:ascii="Times New Roman" w:eastAsia="Times New Roman" w:hAnsi="Times New Roman" w:cs="Times New Roman"/>
          <w:color w:val="0A0A0A"/>
          <w:lang w:val="ru-UA" w:eastAsia="ru-UA" w:bidi="ar-SA"/>
        </w:rPr>
        <w:t xml:space="preserve"> (</w:t>
      </w:r>
      <w:proofErr w:type="spellStart"/>
      <w:r w:rsidRPr="00BB4040">
        <w:rPr>
          <w:rFonts w:ascii="Times New Roman" w:eastAsia="Times New Roman" w:hAnsi="Times New Roman" w:cs="Times New Roman"/>
          <w:color w:val="0A0A0A"/>
          <w:lang w:val="ru-UA" w:eastAsia="ru-UA" w:bidi="ar-SA"/>
        </w:rPr>
        <w:t>поведінкові</w:t>
      </w:r>
      <w:proofErr w:type="spellEnd"/>
      <w:r w:rsidRPr="00BB4040">
        <w:rPr>
          <w:rFonts w:ascii="Times New Roman" w:eastAsia="Times New Roman" w:hAnsi="Times New Roman" w:cs="Times New Roman"/>
          <w:color w:val="0A0A0A"/>
          <w:lang w:val="ru-UA" w:eastAsia="ru-UA" w:bidi="ar-SA"/>
        </w:rPr>
        <w:t xml:space="preserve">) </w:t>
      </w:r>
      <w:proofErr w:type="spellStart"/>
      <w:r w:rsidRPr="00BB4040">
        <w:rPr>
          <w:rFonts w:ascii="Times New Roman" w:eastAsia="Times New Roman" w:hAnsi="Times New Roman" w:cs="Times New Roman"/>
          <w:color w:val="0A0A0A"/>
          <w:lang w:val="ru-UA" w:eastAsia="ru-UA" w:bidi="ar-SA"/>
        </w:rPr>
        <w:t>механізми</w:t>
      </w:r>
      <w:proofErr w:type="spellEnd"/>
      <w:r w:rsidRPr="00BB4040">
        <w:rPr>
          <w:rFonts w:ascii="Times New Roman" w:eastAsia="Times New Roman" w:hAnsi="Times New Roman" w:cs="Times New Roman"/>
          <w:color w:val="0A0A0A"/>
          <w:lang w:val="ru-UA" w:eastAsia="ru-UA" w:bidi="ar-SA"/>
        </w:rPr>
        <w:t xml:space="preserve"> </w:t>
      </w:r>
      <w:proofErr w:type="spellStart"/>
      <w:r w:rsidRPr="00BB4040">
        <w:rPr>
          <w:rFonts w:ascii="Times New Roman" w:eastAsia="Times New Roman" w:hAnsi="Times New Roman" w:cs="Times New Roman"/>
          <w:color w:val="0A0A0A"/>
          <w:lang w:val="ru-UA" w:eastAsia="ru-UA" w:bidi="ar-SA"/>
        </w:rPr>
        <w:t>терморегуляції</w:t>
      </w:r>
      <w:proofErr w:type="spellEnd"/>
      <w:r w:rsidRPr="00BB4040">
        <w:rPr>
          <w:rFonts w:ascii="Times New Roman" w:eastAsia="Times New Roman" w:hAnsi="Times New Roman" w:cs="Times New Roman"/>
          <w:color w:val="0A0A0A"/>
          <w:lang w:val="ru-UA" w:eastAsia="ru-UA" w:bidi="ar-SA"/>
        </w:rPr>
        <w:t>. </w:t>
      </w:r>
    </w:p>
    <w:p w14:paraId="7C01014F" w14:textId="77777777" w:rsidR="00FF5A64" w:rsidRPr="00BB4040" w:rsidRDefault="00FF5A64" w:rsidP="00FF5A64">
      <w:pPr>
        <w:widowControl/>
        <w:shd w:val="clear" w:color="auto" w:fill="FFFFFF"/>
        <w:ind w:left="426" w:hanging="426"/>
        <w:jc w:val="both"/>
        <w:rPr>
          <w:rFonts w:ascii="Times New Roman" w:eastAsia="Times New Roman" w:hAnsi="Times New Roman" w:cs="Times New Roman"/>
          <w:b/>
          <w:bCs/>
          <w:color w:val="0A0A0A"/>
          <w:lang w:val="ru-UA" w:eastAsia="ru-UA" w:bidi="ar-SA"/>
        </w:rPr>
      </w:pPr>
      <w:proofErr w:type="spellStart"/>
      <w:r w:rsidRPr="00BB4040">
        <w:rPr>
          <w:rFonts w:ascii="Times New Roman" w:eastAsia="Times New Roman" w:hAnsi="Times New Roman" w:cs="Times New Roman"/>
          <w:b/>
          <w:bCs/>
          <w:color w:val="0A0A0A"/>
          <w:lang w:val="ru-UA" w:eastAsia="ru-UA" w:bidi="ar-SA"/>
        </w:rPr>
        <w:t>Принципи</w:t>
      </w:r>
      <w:proofErr w:type="spellEnd"/>
      <w:r w:rsidRPr="00BB4040">
        <w:rPr>
          <w:rFonts w:ascii="Times New Roman" w:eastAsia="Times New Roman" w:hAnsi="Times New Roman" w:cs="Times New Roman"/>
          <w:b/>
          <w:bCs/>
          <w:color w:val="0A0A0A"/>
          <w:lang w:val="ru-UA" w:eastAsia="ru-UA" w:bidi="ar-SA"/>
        </w:rPr>
        <w:t xml:space="preserve"> </w:t>
      </w:r>
      <w:proofErr w:type="spellStart"/>
      <w:r w:rsidRPr="00BB4040">
        <w:rPr>
          <w:rFonts w:ascii="Times New Roman" w:eastAsia="Times New Roman" w:hAnsi="Times New Roman" w:cs="Times New Roman"/>
          <w:b/>
          <w:bCs/>
          <w:color w:val="0A0A0A"/>
          <w:lang w:val="ru-UA" w:eastAsia="ru-UA" w:bidi="ar-SA"/>
        </w:rPr>
        <w:t>загартовування</w:t>
      </w:r>
      <w:proofErr w:type="spellEnd"/>
    </w:p>
    <w:p w14:paraId="4D9C3E2B" w14:textId="77777777" w:rsidR="00FF5A64" w:rsidRPr="00BB4040" w:rsidRDefault="00FF5A64" w:rsidP="00FF5A64">
      <w:pPr>
        <w:widowControl/>
        <w:shd w:val="clear" w:color="auto" w:fill="FFFFFF"/>
        <w:jc w:val="both"/>
        <w:rPr>
          <w:rFonts w:ascii="Times New Roman" w:eastAsia="Times New Roman" w:hAnsi="Times New Roman" w:cs="Times New Roman"/>
          <w:color w:val="0A0A0A"/>
          <w:lang w:val="ru-UA" w:eastAsia="ru-UA" w:bidi="ar-SA"/>
        </w:rPr>
      </w:pPr>
      <w:proofErr w:type="spellStart"/>
      <w:r w:rsidRPr="00BB4040">
        <w:rPr>
          <w:rFonts w:ascii="Times New Roman" w:eastAsia="Times New Roman" w:hAnsi="Times New Roman" w:cs="Times New Roman"/>
          <w:b/>
          <w:bCs/>
          <w:color w:val="0A0A0A"/>
          <w:lang w:val="ru-UA" w:eastAsia="ru-UA" w:bidi="ar-SA"/>
        </w:rPr>
        <w:t>Поступовість</w:t>
      </w:r>
      <w:proofErr w:type="spellEnd"/>
      <w:r w:rsidRPr="00BB4040">
        <w:rPr>
          <w:rFonts w:ascii="Times New Roman" w:eastAsia="Times New Roman" w:hAnsi="Times New Roman" w:cs="Times New Roman"/>
          <w:b/>
          <w:bCs/>
          <w:color w:val="0A0A0A"/>
          <w:lang w:val="ru-UA" w:eastAsia="ru-UA" w:bidi="ar-SA"/>
        </w:rPr>
        <w:t>:</w:t>
      </w:r>
      <w:r w:rsidRPr="00BB4040">
        <w:rPr>
          <w:rFonts w:ascii="Times New Roman" w:eastAsia="Times New Roman" w:hAnsi="Times New Roman" w:cs="Times New Roman"/>
          <w:color w:val="0A0A0A"/>
          <w:lang w:val="ru-UA" w:eastAsia="ru-UA" w:bidi="ar-SA"/>
        </w:rPr>
        <w:t> </w:t>
      </w:r>
      <w:proofErr w:type="spellStart"/>
      <w:r w:rsidRPr="00BB4040">
        <w:rPr>
          <w:rFonts w:ascii="Times New Roman" w:eastAsia="Times New Roman" w:hAnsi="Times New Roman" w:cs="Times New Roman"/>
          <w:color w:val="0A0A0A"/>
          <w:lang w:val="ru-UA" w:eastAsia="ru-UA" w:bidi="ar-SA"/>
        </w:rPr>
        <w:t>Збільшення</w:t>
      </w:r>
      <w:proofErr w:type="spellEnd"/>
      <w:r w:rsidRPr="00BB4040">
        <w:rPr>
          <w:rFonts w:ascii="Times New Roman" w:eastAsia="Times New Roman" w:hAnsi="Times New Roman" w:cs="Times New Roman"/>
          <w:color w:val="0A0A0A"/>
          <w:lang w:val="ru-UA" w:eastAsia="ru-UA" w:bidi="ar-SA"/>
        </w:rPr>
        <w:t xml:space="preserve"> </w:t>
      </w:r>
      <w:proofErr w:type="spellStart"/>
      <w:r w:rsidRPr="00BB4040">
        <w:rPr>
          <w:rFonts w:ascii="Times New Roman" w:eastAsia="Times New Roman" w:hAnsi="Times New Roman" w:cs="Times New Roman"/>
          <w:color w:val="0A0A0A"/>
          <w:lang w:val="ru-UA" w:eastAsia="ru-UA" w:bidi="ar-SA"/>
        </w:rPr>
        <w:t>навантаження</w:t>
      </w:r>
      <w:proofErr w:type="spellEnd"/>
      <w:r w:rsidRPr="00BB4040">
        <w:rPr>
          <w:rFonts w:ascii="Times New Roman" w:eastAsia="Times New Roman" w:hAnsi="Times New Roman" w:cs="Times New Roman"/>
          <w:color w:val="0A0A0A"/>
          <w:lang w:val="ru-UA" w:eastAsia="ru-UA" w:bidi="ar-SA"/>
        </w:rPr>
        <w:t xml:space="preserve"> (</w:t>
      </w:r>
      <w:proofErr w:type="spellStart"/>
      <w:r w:rsidRPr="00BB4040">
        <w:rPr>
          <w:rFonts w:ascii="Times New Roman" w:eastAsia="Times New Roman" w:hAnsi="Times New Roman" w:cs="Times New Roman"/>
          <w:color w:val="0A0A0A"/>
          <w:lang w:val="ru-UA" w:eastAsia="ru-UA" w:bidi="ar-SA"/>
        </w:rPr>
        <w:t>наприклад</w:t>
      </w:r>
      <w:proofErr w:type="spellEnd"/>
      <w:r w:rsidRPr="00BB4040">
        <w:rPr>
          <w:rFonts w:ascii="Times New Roman" w:eastAsia="Times New Roman" w:hAnsi="Times New Roman" w:cs="Times New Roman"/>
          <w:color w:val="0A0A0A"/>
          <w:lang w:val="ru-UA" w:eastAsia="ru-UA" w:bidi="ar-SA"/>
        </w:rPr>
        <w:t xml:space="preserve">, </w:t>
      </w:r>
      <w:proofErr w:type="spellStart"/>
      <w:r w:rsidRPr="00BB4040">
        <w:rPr>
          <w:rFonts w:ascii="Times New Roman" w:eastAsia="Times New Roman" w:hAnsi="Times New Roman" w:cs="Times New Roman"/>
          <w:color w:val="0A0A0A"/>
          <w:lang w:val="ru-UA" w:eastAsia="ru-UA" w:bidi="ar-SA"/>
        </w:rPr>
        <w:t>тривалості</w:t>
      </w:r>
      <w:proofErr w:type="spellEnd"/>
      <w:r w:rsidRPr="00BB4040">
        <w:rPr>
          <w:rFonts w:ascii="Times New Roman" w:eastAsia="Times New Roman" w:hAnsi="Times New Roman" w:cs="Times New Roman"/>
          <w:color w:val="0A0A0A"/>
          <w:lang w:val="ru-UA" w:eastAsia="ru-UA" w:bidi="ar-SA"/>
        </w:rPr>
        <w:t xml:space="preserve"> </w:t>
      </w:r>
      <w:proofErr w:type="spellStart"/>
      <w:r w:rsidRPr="00BB4040">
        <w:rPr>
          <w:rFonts w:ascii="Times New Roman" w:eastAsia="Times New Roman" w:hAnsi="Times New Roman" w:cs="Times New Roman"/>
          <w:color w:val="0A0A0A"/>
          <w:lang w:val="ru-UA" w:eastAsia="ru-UA" w:bidi="ar-SA"/>
        </w:rPr>
        <w:t>перебування</w:t>
      </w:r>
      <w:proofErr w:type="spellEnd"/>
      <w:r w:rsidRPr="00BB4040">
        <w:rPr>
          <w:rFonts w:ascii="Times New Roman" w:eastAsia="Times New Roman" w:hAnsi="Times New Roman" w:cs="Times New Roman"/>
          <w:color w:val="0A0A0A"/>
          <w:lang w:val="ru-UA" w:eastAsia="ru-UA" w:bidi="ar-SA"/>
        </w:rPr>
        <w:t xml:space="preserve"> на </w:t>
      </w:r>
      <w:proofErr w:type="spellStart"/>
      <w:r w:rsidRPr="00BB4040">
        <w:rPr>
          <w:rFonts w:ascii="Times New Roman" w:eastAsia="Times New Roman" w:hAnsi="Times New Roman" w:cs="Times New Roman"/>
          <w:color w:val="0A0A0A"/>
          <w:lang w:val="ru-UA" w:eastAsia="ru-UA" w:bidi="ar-SA"/>
        </w:rPr>
        <w:t>холоді</w:t>
      </w:r>
      <w:proofErr w:type="spellEnd"/>
      <w:r w:rsidRPr="00BB4040">
        <w:rPr>
          <w:rFonts w:ascii="Times New Roman" w:eastAsia="Times New Roman" w:hAnsi="Times New Roman" w:cs="Times New Roman"/>
          <w:color w:val="0A0A0A"/>
          <w:lang w:val="ru-UA" w:eastAsia="ru-UA" w:bidi="ar-SA"/>
        </w:rPr>
        <w:t xml:space="preserve">) </w:t>
      </w:r>
      <w:proofErr w:type="spellStart"/>
      <w:r w:rsidRPr="00BB4040">
        <w:rPr>
          <w:rFonts w:ascii="Times New Roman" w:eastAsia="Times New Roman" w:hAnsi="Times New Roman" w:cs="Times New Roman"/>
          <w:color w:val="0A0A0A"/>
          <w:lang w:val="ru-UA" w:eastAsia="ru-UA" w:bidi="ar-SA"/>
        </w:rPr>
        <w:t>відбувається</w:t>
      </w:r>
      <w:proofErr w:type="spellEnd"/>
      <w:r w:rsidRPr="00BB4040">
        <w:rPr>
          <w:rFonts w:ascii="Times New Roman" w:eastAsia="Times New Roman" w:hAnsi="Times New Roman" w:cs="Times New Roman"/>
          <w:color w:val="0A0A0A"/>
          <w:lang w:val="ru-UA" w:eastAsia="ru-UA" w:bidi="ar-SA"/>
        </w:rPr>
        <w:t xml:space="preserve"> </w:t>
      </w:r>
      <w:proofErr w:type="spellStart"/>
      <w:r w:rsidRPr="00BB4040">
        <w:rPr>
          <w:rFonts w:ascii="Times New Roman" w:eastAsia="Times New Roman" w:hAnsi="Times New Roman" w:cs="Times New Roman"/>
          <w:color w:val="0A0A0A"/>
          <w:lang w:val="ru-UA" w:eastAsia="ru-UA" w:bidi="ar-SA"/>
        </w:rPr>
        <w:t>поступово</w:t>
      </w:r>
      <w:proofErr w:type="spellEnd"/>
      <w:r w:rsidRPr="00BB4040">
        <w:rPr>
          <w:rFonts w:ascii="Times New Roman" w:eastAsia="Times New Roman" w:hAnsi="Times New Roman" w:cs="Times New Roman"/>
          <w:color w:val="0A0A0A"/>
          <w:lang w:val="ru-UA" w:eastAsia="ru-UA" w:bidi="ar-SA"/>
        </w:rPr>
        <w:t xml:space="preserve">, </w:t>
      </w:r>
      <w:proofErr w:type="spellStart"/>
      <w:r w:rsidRPr="00BB4040">
        <w:rPr>
          <w:rFonts w:ascii="Times New Roman" w:eastAsia="Times New Roman" w:hAnsi="Times New Roman" w:cs="Times New Roman"/>
          <w:color w:val="0A0A0A"/>
          <w:lang w:val="ru-UA" w:eastAsia="ru-UA" w:bidi="ar-SA"/>
        </w:rPr>
        <w:t>щоб</w:t>
      </w:r>
      <w:proofErr w:type="spellEnd"/>
      <w:r w:rsidRPr="00BB4040">
        <w:rPr>
          <w:rFonts w:ascii="Times New Roman" w:eastAsia="Times New Roman" w:hAnsi="Times New Roman" w:cs="Times New Roman"/>
          <w:color w:val="0A0A0A"/>
          <w:lang w:val="ru-UA" w:eastAsia="ru-UA" w:bidi="ar-SA"/>
        </w:rPr>
        <w:t xml:space="preserve"> </w:t>
      </w:r>
      <w:proofErr w:type="spellStart"/>
      <w:r w:rsidRPr="00BB4040">
        <w:rPr>
          <w:rFonts w:ascii="Times New Roman" w:eastAsia="Times New Roman" w:hAnsi="Times New Roman" w:cs="Times New Roman"/>
          <w:color w:val="0A0A0A"/>
          <w:lang w:val="ru-UA" w:eastAsia="ru-UA" w:bidi="ar-SA"/>
        </w:rPr>
        <w:t>дати</w:t>
      </w:r>
      <w:proofErr w:type="spellEnd"/>
      <w:r w:rsidRPr="00BB4040">
        <w:rPr>
          <w:rFonts w:ascii="Times New Roman" w:eastAsia="Times New Roman" w:hAnsi="Times New Roman" w:cs="Times New Roman"/>
          <w:color w:val="0A0A0A"/>
          <w:lang w:val="ru-UA" w:eastAsia="ru-UA" w:bidi="ar-SA"/>
        </w:rPr>
        <w:t xml:space="preserve"> </w:t>
      </w:r>
      <w:proofErr w:type="spellStart"/>
      <w:r w:rsidRPr="00BB4040">
        <w:rPr>
          <w:rFonts w:ascii="Times New Roman" w:eastAsia="Times New Roman" w:hAnsi="Times New Roman" w:cs="Times New Roman"/>
          <w:color w:val="0A0A0A"/>
          <w:lang w:val="ru-UA" w:eastAsia="ru-UA" w:bidi="ar-SA"/>
        </w:rPr>
        <w:t>організму</w:t>
      </w:r>
      <w:proofErr w:type="spellEnd"/>
      <w:r w:rsidRPr="00BB4040">
        <w:rPr>
          <w:rFonts w:ascii="Times New Roman" w:eastAsia="Times New Roman" w:hAnsi="Times New Roman" w:cs="Times New Roman"/>
          <w:color w:val="0A0A0A"/>
          <w:lang w:val="ru-UA" w:eastAsia="ru-UA" w:bidi="ar-SA"/>
        </w:rPr>
        <w:t xml:space="preserve"> час </w:t>
      </w:r>
      <w:proofErr w:type="spellStart"/>
      <w:r w:rsidRPr="00BB4040">
        <w:rPr>
          <w:rFonts w:ascii="Times New Roman" w:eastAsia="Times New Roman" w:hAnsi="Times New Roman" w:cs="Times New Roman"/>
          <w:color w:val="0A0A0A"/>
          <w:lang w:val="ru-UA" w:eastAsia="ru-UA" w:bidi="ar-SA"/>
        </w:rPr>
        <w:t>адаптуватися</w:t>
      </w:r>
      <w:proofErr w:type="spellEnd"/>
      <w:r w:rsidRPr="00BB4040">
        <w:rPr>
          <w:rFonts w:ascii="Times New Roman" w:eastAsia="Times New Roman" w:hAnsi="Times New Roman" w:cs="Times New Roman"/>
          <w:color w:val="0A0A0A"/>
          <w:lang w:val="ru-UA" w:eastAsia="ru-UA" w:bidi="ar-SA"/>
        </w:rPr>
        <w:t>.</w:t>
      </w:r>
    </w:p>
    <w:p w14:paraId="7E09C4DE" w14:textId="77777777" w:rsidR="00FF5A64" w:rsidRPr="00BB4040" w:rsidRDefault="00FF5A64" w:rsidP="00FF5A64">
      <w:pPr>
        <w:widowControl/>
        <w:shd w:val="clear" w:color="auto" w:fill="FFFFFF"/>
        <w:jc w:val="both"/>
        <w:rPr>
          <w:rFonts w:ascii="Times New Roman" w:eastAsia="Times New Roman" w:hAnsi="Times New Roman" w:cs="Times New Roman"/>
          <w:color w:val="0A0A0A"/>
          <w:lang w:val="ru-UA" w:eastAsia="ru-UA" w:bidi="ar-SA"/>
        </w:rPr>
      </w:pPr>
      <w:proofErr w:type="spellStart"/>
      <w:r w:rsidRPr="00BB4040">
        <w:rPr>
          <w:rFonts w:ascii="Times New Roman" w:eastAsia="Times New Roman" w:hAnsi="Times New Roman" w:cs="Times New Roman"/>
          <w:b/>
          <w:bCs/>
          <w:color w:val="0A0A0A"/>
          <w:lang w:val="ru-UA" w:eastAsia="ru-UA" w:bidi="ar-SA"/>
        </w:rPr>
        <w:t>Систематичність</w:t>
      </w:r>
      <w:proofErr w:type="spellEnd"/>
      <w:r w:rsidRPr="00BB4040">
        <w:rPr>
          <w:rFonts w:ascii="Times New Roman" w:eastAsia="Times New Roman" w:hAnsi="Times New Roman" w:cs="Times New Roman"/>
          <w:b/>
          <w:bCs/>
          <w:color w:val="0A0A0A"/>
          <w:lang w:val="ru-UA" w:eastAsia="ru-UA" w:bidi="ar-SA"/>
        </w:rPr>
        <w:t>:</w:t>
      </w:r>
      <w:r w:rsidRPr="00BB4040">
        <w:rPr>
          <w:rFonts w:ascii="Times New Roman" w:eastAsia="Times New Roman" w:hAnsi="Times New Roman" w:cs="Times New Roman"/>
          <w:color w:val="0A0A0A"/>
          <w:lang w:val="ru-UA" w:eastAsia="ru-UA" w:bidi="ar-SA"/>
        </w:rPr>
        <w:t> </w:t>
      </w:r>
      <w:proofErr w:type="spellStart"/>
      <w:r w:rsidRPr="00BB4040">
        <w:rPr>
          <w:rFonts w:ascii="Times New Roman" w:eastAsia="Times New Roman" w:hAnsi="Times New Roman" w:cs="Times New Roman"/>
          <w:color w:val="0A0A0A"/>
          <w:lang w:val="ru-UA" w:eastAsia="ru-UA" w:bidi="ar-SA"/>
        </w:rPr>
        <w:t>Загартовувальні</w:t>
      </w:r>
      <w:proofErr w:type="spellEnd"/>
      <w:r w:rsidRPr="00BB4040">
        <w:rPr>
          <w:rFonts w:ascii="Times New Roman" w:eastAsia="Times New Roman" w:hAnsi="Times New Roman" w:cs="Times New Roman"/>
          <w:color w:val="0A0A0A"/>
          <w:lang w:val="ru-UA" w:eastAsia="ru-UA" w:bidi="ar-SA"/>
        </w:rPr>
        <w:t xml:space="preserve"> </w:t>
      </w:r>
      <w:proofErr w:type="spellStart"/>
      <w:r w:rsidRPr="00BB4040">
        <w:rPr>
          <w:rFonts w:ascii="Times New Roman" w:eastAsia="Times New Roman" w:hAnsi="Times New Roman" w:cs="Times New Roman"/>
          <w:color w:val="0A0A0A"/>
          <w:lang w:val="ru-UA" w:eastAsia="ru-UA" w:bidi="ar-SA"/>
        </w:rPr>
        <w:t>процедури</w:t>
      </w:r>
      <w:proofErr w:type="spellEnd"/>
      <w:r w:rsidRPr="00BB4040">
        <w:rPr>
          <w:rFonts w:ascii="Times New Roman" w:eastAsia="Times New Roman" w:hAnsi="Times New Roman" w:cs="Times New Roman"/>
          <w:color w:val="0A0A0A"/>
          <w:lang w:val="ru-UA" w:eastAsia="ru-UA" w:bidi="ar-SA"/>
        </w:rPr>
        <w:t xml:space="preserve"> </w:t>
      </w:r>
      <w:proofErr w:type="spellStart"/>
      <w:r w:rsidRPr="00BB4040">
        <w:rPr>
          <w:rFonts w:ascii="Times New Roman" w:eastAsia="Times New Roman" w:hAnsi="Times New Roman" w:cs="Times New Roman"/>
          <w:color w:val="0A0A0A"/>
          <w:lang w:val="ru-UA" w:eastAsia="ru-UA" w:bidi="ar-SA"/>
        </w:rPr>
        <w:t>повинні</w:t>
      </w:r>
      <w:proofErr w:type="spellEnd"/>
      <w:r w:rsidRPr="00BB4040">
        <w:rPr>
          <w:rFonts w:ascii="Times New Roman" w:eastAsia="Times New Roman" w:hAnsi="Times New Roman" w:cs="Times New Roman"/>
          <w:color w:val="0A0A0A"/>
          <w:lang w:val="ru-UA" w:eastAsia="ru-UA" w:bidi="ar-SA"/>
        </w:rPr>
        <w:t xml:space="preserve"> </w:t>
      </w:r>
      <w:proofErr w:type="spellStart"/>
      <w:r w:rsidRPr="00BB4040">
        <w:rPr>
          <w:rFonts w:ascii="Times New Roman" w:eastAsia="Times New Roman" w:hAnsi="Times New Roman" w:cs="Times New Roman"/>
          <w:color w:val="0A0A0A"/>
          <w:lang w:val="ru-UA" w:eastAsia="ru-UA" w:bidi="ar-SA"/>
        </w:rPr>
        <w:t>проводитися</w:t>
      </w:r>
      <w:proofErr w:type="spellEnd"/>
      <w:r w:rsidRPr="00BB4040">
        <w:rPr>
          <w:rFonts w:ascii="Times New Roman" w:eastAsia="Times New Roman" w:hAnsi="Times New Roman" w:cs="Times New Roman"/>
          <w:color w:val="0A0A0A"/>
          <w:lang w:val="ru-UA" w:eastAsia="ru-UA" w:bidi="ar-SA"/>
        </w:rPr>
        <w:t xml:space="preserve"> регулярно, без </w:t>
      </w:r>
      <w:proofErr w:type="spellStart"/>
      <w:r w:rsidRPr="00BB4040">
        <w:rPr>
          <w:rFonts w:ascii="Times New Roman" w:eastAsia="Times New Roman" w:hAnsi="Times New Roman" w:cs="Times New Roman"/>
          <w:color w:val="0A0A0A"/>
          <w:lang w:val="ru-UA" w:eastAsia="ru-UA" w:bidi="ar-SA"/>
        </w:rPr>
        <w:t>тривалих</w:t>
      </w:r>
      <w:proofErr w:type="spellEnd"/>
      <w:r w:rsidRPr="00BB4040">
        <w:rPr>
          <w:rFonts w:ascii="Times New Roman" w:eastAsia="Times New Roman" w:hAnsi="Times New Roman" w:cs="Times New Roman"/>
          <w:color w:val="0A0A0A"/>
          <w:lang w:val="ru-UA" w:eastAsia="ru-UA" w:bidi="ar-SA"/>
        </w:rPr>
        <w:t xml:space="preserve"> </w:t>
      </w:r>
      <w:proofErr w:type="spellStart"/>
      <w:r w:rsidRPr="00BB4040">
        <w:rPr>
          <w:rFonts w:ascii="Times New Roman" w:eastAsia="Times New Roman" w:hAnsi="Times New Roman" w:cs="Times New Roman"/>
          <w:color w:val="0A0A0A"/>
          <w:lang w:val="ru-UA" w:eastAsia="ru-UA" w:bidi="ar-SA"/>
        </w:rPr>
        <w:t>перерв</w:t>
      </w:r>
      <w:proofErr w:type="spellEnd"/>
      <w:r w:rsidRPr="00BB4040">
        <w:rPr>
          <w:rFonts w:ascii="Times New Roman" w:eastAsia="Times New Roman" w:hAnsi="Times New Roman" w:cs="Times New Roman"/>
          <w:color w:val="0A0A0A"/>
          <w:lang w:val="ru-UA" w:eastAsia="ru-UA" w:bidi="ar-SA"/>
        </w:rPr>
        <w:t xml:space="preserve">, </w:t>
      </w:r>
      <w:proofErr w:type="spellStart"/>
      <w:r w:rsidRPr="00BB4040">
        <w:rPr>
          <w:rFonts w:ascii="Times New Roman" w:eastAsia="Times New Roman" w:hAnsi="Times New Roman" w:cs="Times New Roman"/>
          <w:color w:val="0A0A0A"/>
          <w:lang w:val="ru-UA" w:eastAsia="ru-UA" w:bidi="ar-SA"/>
        </w:rPr>
        <w:t>щоб</w:t>
      </w:r>
      <w:proofErr w:type="spellEnd"/>
      <w:r w:rsidRPr="00BB4040">
        <w:rPr>
          <w:rFonts w:ascii="Times New Roman" w:eastAsia="Times New Roman" w:hAnsi="Times New Roman" w:cs="Times New Roman"/>
          <w:color w:val="0A0A0A"/>
          <w:lang w:val="ru-UA" w:eastAsia="ru-UA" w:bidi="ar-SA"/>
        </w:rPr>
        <w:t xml:space="preserve"> </w:t>
      </w:r>
      <w:proofErr w:type="spellStart"/>
      <w:r w:rsidRPr="00BB4040">
        <w:rPr>
          <w:rFonts w:ascii="Times New Roman" w:eastAsia="Times New Roman" w:hAnsi="Times New Roman" w:cs="Times New Roman"/>
          <w:color w:val="0A0A0A"/>
          <w:lang w:val="ru-UA" w:eastAsia="ru-UA" w:bidi="ar-SA"/>
        </w:rPr>
        <w:t>досягти</w:t>
      </w:r>
      <w:proofErr w:type="spellEnd"/>
      <w:r w:rsidRPr="00BB4040">
        <w:rPr>
          <w:rFonts w:ascii="Times New Roman" w:eastAsia="Times New Roman" w:hAnsi="Times New Roman" w:cs="Times New Roman"/>
          <w:color w:val="0A0A0A"/>
          <w:lang w:val="ru-UA" w:eastAsia="ru-UA" w:bidi="ar-SA"/>
        </w:rPr>
        <w:t xml:space="preserve"> </w:t>
      </w:r>
      <w:proofErr w:type="spellStart"/>
      <w:r w:rsidRPr="00BB4040">
        <w:rPr>
          <w:rFonts w:ascii="Times New Roman" w:eastAsia="Times New Roman" w:hAnsi="Times New Roman" w:cs="Times New Roman"/>
          <w:color w:val="0A0A0A"/>
          <w:lang w:val="ru-UA" w:eastAsia="ru-UA" w:bidi="ar-SA"/>
        </w:rPr>
        <w:t>стійкого</w:t>
      </w:r>
      <w:proofErr w:type="spellEnd"/>
      <w:r w:rsidRPr="00BB4040">
        <w:rPr>
          <w:rFonts w:ascii="Times New Roman" w:eastAsia="Times New Roman" w:hAnsi="Times New Roman" w:cs="Times New Roman"/>
          <w:color w:val="0A0A0A"/>
          <w:lang w:val="ru-UA" w:eastAsia="ru-UA" w:bidi="ar-SA"/>
        </w:rPr>
        <w:t xml:space="preserve"> </w:t>
      </w:r>
      <w:proofErr w:type="spellStart"/>
      <w:r w:rsidRPr="00BB4040">
        <w:rPr>
          <w:rFonts w:ascii="Times New Roman" w:eastAsia="Times New Roman" w:hAnsi="Times New Roman" w:cs="Times New Roman"/>
          <w:color w:val="0A0A0A"/>
          <w:lang w:val="ru-UA" w:eastAsia="ru-UA" w:bidi="ar-SA"/>
        </w:rPr>
        <w:t>ефекту</w:t>
      </w:r>
      <w:proofErr w:type="spellEnd"/>
      <w:r w:rsidRPr="00BB4040">
        <w:rPr>
          <w:rFonts w:ascii="Times New Roman" w:eastAsia="Times New Roman" w:hAnsi="Times New Roman" w:cs="Times New Roman"/>
          <w:color w:val="0A0A0A"/>
          <w:lang w:val="ru-UA" w:eastAsia="ru-UA" w:bidi="ar-SA"/>
        </w:rPr>
        <w:t>.</w:t>
      </w:r>
    </w:p>
    <w:p w14:paraId="57D28344" w14:textId="77777777" w:rsidR="00FF5A64" w:rsidRPr="00BB4040" w:rsidRDefault="00FF5A64" w:rsidP="00FF5A64">
      <w:pPr>
        <w:widowControl/>
        <w:shd w:val="clear" w:color="auto" w:fill="FFFFFF"/>
        <w:jc w:val="both"/>
        <w:rPr>
          <w:rFonts w:ascii="Times New Roman" w:eastAsia="Times New Roman" w:hAnsi="Times New Roman" w:cs="Times New Roman"/>
          <w:color w:val="0A0A0A"/>
          <w:lang w:val="ru-UA" w:eastAsia="ru-UA" w:bidi="ar-SA"/>
        </w:rPr>
      </w:pPr>
      <w:proofErr w:type="spellStart"/>
      <w:r w:rsidRPr="00BB4040">
        <w:rPr>
          <w:rFonts w:ascii="Times New Roman" w:eastAsia="Times New Roman" w:hAnsi="Times New Roman" w:cs="Times New Roman"/>
          <w:b/>
          <w:bCs/>
          <w:color w:val="0A0A0A"/>
          <w:lang w:val="ru-UA" w:eastAsia="ru-UA" w:bidi="ar-SA"/>
        </w:rPr>
        <w:lastRenderedPageBreak/>
        <w:t>Інтервальний</w:t>
      </w:r>
      <w:proofErr w:type="spellEnd"/>
      <w:r w:rsidRPr="00BB4040">
        <w:rPr>
          <w:rFonts w:ascii="Times New Roman" w:eastAsia="Times New Roman" w:hAnsi="Times New Roman" w:cs="Times New Roman"/>
          <w:b/>
          <w:bCs/>
          <w:color w:val="0A0A0A"/>
          <w:lang w:val="ru-UA" w:eastAsia="ru-UA" w:bidi="ar-SA"/>
        </w:rPr>
        <w:t xml:space="preserve"> метод:</w:t>
      </w:r>
      <w:r w:rsidRPr="00BB4040">
        <w:rPr>
          <w:rFonts w:ascii="Times New Roman" w:eastAsia="Times New Roman" w:hAnsi="Times New Roman" w:cs="Times New Roman"/>
          <w:color w:val="0A0A0A"/>
          <w:lang w:val="ru-UA" w:eastAsia="ru-UA" w:bidi="ar-SA"/>
        </w:rPr>
        <w:t> </w:t>
      </w:r>
      <w:proofErr w:type="spellStart"/>
      <w:r w:rsidRPr="00BB4040">
        <w:rPr>
          <w:rFonts w:ascii="Times New Roman" w:eastAsia="Times New Roman" w:hAnsi="Times New Roman" w:cs="Times New Roman"/>
          <w:color w:val="0A0A0A"/>
          <w:lang w:val="ru-UA" w:eastAsia="ru-UA" w:bidi="ar-SA"/>
        </w:rPr>
        <w:t>Чергування</w:t>
      </w:r>
      <w:proofErr w:type="spellEnd"/>
      <w:r w:rsidRPr="00BB4040">
        <w:rPr>
          <w:rFonts w:ascii="Times New Roman" w:eastAsia="Times New Roman" w:hAnsi="Times New Roman" w:cs="Times New Roman"/>
          <w:color w:val="0A0A0A"/>
          <w:lang w:val="ru-UA" w:eastAsia="ru-UA" w:bidi="ar-SA"/>
        </w:rPr>
        <w:t xml:space="preserve"> </w:t>
      </w:r>
      <w:proofErr w:type="spellStart"/>
      <w:r w:rsidRPr="00BB4040">
        <w:rPr>
          <w:rFonts w:ascii="Times New Roman" w:eastAsia="Times New Roman" w:hAnsi="Times New Roman" w:cs="Times New Roman"/>
          <w:color w:val="0A0A0A"/>
          <w:lang w:val="ru-UA" w:eastAsia="ru-UA" w:bidi="ar-SA"/>
        </w:rPr>
        <w:t>холодових</w:t>
      </w:r>
      <w:proofErr w:type="spellEnd"/>
      <w:r w:rsidRPr="00BB4040">
        <w:rPr>
          <w:rFonts w:ascii="Times New Roman" w:eastAsia="Times New Roman" w:hAnsi="Times New Roman" w:cs="Times New Roman"/>
          <w:color w:val="0A0A0A"/>
          <w:lang w:val="ru-UA" w:eastAsia="ru-UA" w:bidi="ar-SA"/>
        </w:rPr>
        <w:t xml:space="preserve"> процедур з </w:t>
      </w:r>
      <w:proofErr w:type="spellStart"/>
      <w:r w:rsidRPr="00BB4040">
        <w:rPr>
          <w:rFonts w:ascii="Times New Roman" w:eastAsia="Times New Roman" w:hAnsi="Times New Roman" w:cs="Times New Roman"/>
          <w:color w:val="0A0A0A"/>
          <w:lang w:val="ru-UA" w:eastAsia="ru-UA" w:bidi="ar-SA"/>
        </w:rPr>
        <w:t>періодами</w:t>
      </w:r>
      <w:proofErr w:type="spellEnd"/>
      <w:r w:rsidRPr="00BB4040">
        <w:rPr>
          <w:rFonts w:ascii="Times New Roman" w:eastAsia="Times New Roman" w:hAnsi="Times New Roman" w:cs="Times New Roman"/>
          <w:color w:val="0A0A0A"/>
          <w:lang w:val="ru-UA" w:eastAsia="ru-UA" w:bidi="ar-SA"/>
        </w:rPr>
        <w:t xml:space="preserve"> </w:t>
      </w:r>
      <w:proofErr w:type="spellStart"/>
      <w:r w:rsidRPr="00BB4040">
        <w:rPr>
          <w:rFonts w:ascii="Times New Roman" w:eastAsia="Times New Roman" w:hAnsi="Times New Roman" w:cs="Times New Roman"/>
          <w:color w:val="0A0A0A"/>
          <w:lang w:val="ru-UA" w:eastAsia="ru-UA" w:bidi="ar-SA"/>
        </w:rPr>
        <w:t>відновлення</w:t>
      </w:r>
      <w:proofErr w:type="spellEnd"/>
      <w:r w:rsidRPr="00BB4040">
        <w:rPr>
          <w:rFonts w:ascii="Times New Roman" w:eastAsia="Times New Roman" w:hAnsi="Times New Roman" w:cs="Times New Roman"/>
          <w:color w:val="0A0A0A"/>
          <w:lang w:val="ru-UA" w:eastAsia="ru-UA" w:bidi="ar-SA"/>
        </w:rPr>
        <w:t xml:space="preserve"> </w:t>
      </w:r>
      <w:proofErr w:type="spellStart"/>
      <w:r w:rsidRPr="00BB4040">
        <w:rPr>
          <w:rFonts w:ascii="Times New Roman" w:eastAsia="Times New Roman" w:hAnsi="Times New Roman" w:cs="Times New Roman"/>
          <w:color w:val="0A0A0A"/>
          <w:lang w:val="ru-UA" w:eastAsia="ru-UA" w:bidi="ar-SA"/>
        </w:rPr>
        <w:t>допомагає</w:t>
      </w:r>
      <w:proofErr w:type="spellEnd"/>
      <w:r w:rsidRPr="00BB4040">
        <w:rPr>
          <w:rFonts w:ascii="Times New Roman" w:eastAsia="Times New Roman" w:hAnsi="Times New Roman" w:cs="Times New Roman"/>
          <w:color w:val="0A0A0A"/>
          <w:lang w:val="ru-UA" w:eastAsia="ru-UA" w:bidi="ar-SA"/>
        </w:rPr>
        <w:t xml:space="preserve"> </w:t>
      </w:r>
      <w:proofErr w:type="spellStart"/>
      <w:r w:rsidRPr="00BB4040">
        <w:rPr>
          <w:rFonts w:ascii="Times New Roman" w:eastAsia="Times New Roman" w:hAnsi="Times New Roman" w:cs="Times New Roman"/>
          <w:color w:val="0A0A0A"/>
          <w:lang w:val="ru-UA" w:eastAsia="ru-UA" w:bidi="ar-SA"/>
        </w:rPr>
        <w:t>уникнути</w:t>
      </w:r>
      <w:proofErr w:type="spellEnd"/>
      <w:r w:rsidRPr="00BB4040">
        <w:rPr>
          <w:rFonts w:ascii="Times New Roman" w:eastAsia="Times New Roman" w:hAnsi="Times New Roman" w:cs="Times New Roman"/>
          <w:color w:val="0A0A0A"/>
          <w:lang w:val="ru-UA" w:eastAsia="ru-UA" w:bidi="ar-SA"/>
        </w:rPr>
        <w:t xml:space="preserve"> </w:t>
      </w:r>
      <w:proofErr w:type="spellStart"/>
      <w:r w:rsidRPr="00BB4040">
        <w:rPr>
          <w:rFonts w:ascii="Times New Roman" w:eastAsia="Times New Roman" w:hAnsi="Times New Roman" w:cs="Times New Roman"/>
          <w:color w:val="0A0A0A"/>
          <w:lang w:val="ru-UA" w:eastAsia="ru-UA" w:bidi="ar-SA"/>
        </w:rPr>
        <w:t>перевантаження</w:t>
      </w:r>
      <w:proofErr w:type="spellEnd"/>
      <w:r w:rsidRPr="00BB4040">
        <w:rPr>
          <w:rFonts w:ascii="Times New Roman" w:eastAsia="Times New Roman" w:hAnsi="Times New Roman" w:cs="Times New Roman"/>
          <w:color w:val="0A0A0A"/>
          <w:lang w:val="ru-UA" w:eastAsia="ru-UA" w:bidi="ar-SA"/>
        </w:rPr>
        <w:t xml:space="preserve"> та </w:t>
      </w:r>
      <w:proofErr w:type="spellStart"/>
      <w:r w:rsidRPr="00BB4040">
        <w:rPr>
          <w:rFonts w:ascii="Times New Roman" w:eastAsia="Times New Roman" w:hAnsi="Times New Roman" w:cs="Times New Roman"/>
          <w:color w:val="0A0A0A"/>
          <w:lang w:val="ru-UA" w:eastAsia="ru-UA" w:bidi="ar-SA"/>
        </w:rPr>
        <w:t>стресу</w:t>
      </w:r>
      <w:proofErr w:type="spellEnd"/>
      <w:r w:rsidRPr="00BB4040">
        <w:rPr>
          <w:rFonts w:ascii="Times New Roman" w:eastAsia="Times New Roman" w:hAnsi="Times New Roman" w:cs="Times New Roman"/>
          <w:color w:val="0A0A0A"/>
          <w:lang w:val="ru-UA" w:eastAsia="ru-UA" w:bidi="ar-SA"/>
        </w:rPr>
        <w:t>.</w:t>
      </w:r>
    </w:p>
    <w:p w14:paraId="4202A30A" w14:textId="77777777" w:rsidR="00FF5A64" w:rsidRPr="00BB4040" w:rsidRDefault="00FF5A64" w:rsidP="00FF5A64">
      <w:pPr>
        <w:widowControl/>
        <w:shd w:val="clear" w:color="auto" w:fill="FFFFFF"/>
        <w:jc w:val="both"/>
        <w:rPr>
          <w:rFonts w:ascii="Times New Roman" w:eastAsia="Times New Roman" w:hAnsi="Times New Roman" w:cs="Times New Roman"/>
          <w:color w:val="0A0A0A"/>
          <w:lang w:val="ru-UA" w:eastAsia="ru-UA" w:bidi="ar-SA"/>
        </w:rPr>
      </w:pPr>
      <w:proofErr w:type="spellStart"/>
      <w:r w:rsidRPr="00BB4040">
        <w:rPr>
          <w:rFonts w:ascii="Times New Roman" w:eastAsia="Times New Roman" w:hAnsi="Times New Roman" w:cs="Times New Roman"/>
          <w:b/>
          <w:bCs/>
          <w:color w:val="0A0A0A"/>
          <w:lang w:val="ru-UA" w:eastAsia="ru-UA" w:bidi="ar-SA"/>
        </w:rPr>
        <w:t>Індивідуальність</w:t>
      </w:r>
      <w:proofErr w:type="spellEnd"/>
      <w:r w:rsidRPr="00BB4040">
        <w:rPr>
          <w:rFonts w:ascii="Times New Roman" w:eastAsia="Times New Roman" w:hAnsi="Times New Roman" w:cs="Times New Roman"/>
          <w:b/>
          <w:bCs/>
          <w:color w:val="0A0A0A"/>
          <w:lang w:val="ru-UA" w:eastAsia="ru-UA" w:bidi="ar-SA"/>
        </w:rPr>
        <w:t>:</w:t>
      </w:r>
      <w:r w:rsidRPr="00BB4040">
        <w:rPr>
          <w:rFonts w:ascii="Times New Roman" w:eastAsia="Times New Roman" w:hAnsi="Times New Roman" w:cs="Times New Roman"/>
          <w:color w:val="0A0A0A"/>
          <w:lang w:val="ru-UA" w:eastAsia="ru-UA" w:bidi="ar-SA"/>
        </w:rPr>
        <w:t> </w:t>
      </w:r>
      <w:proofErr w:type="spellStart"/>
      <w:r w:rsidRPr="00BB4040">
        <w:rPr>
          <w:rFonts w:ascii="Times New Roman" w:eastAsia="Times New Roman" w:hAnsi="Times New Roman" w:cs="Times New Roman"/>
          <w:color w:val="0A0A0A"/>
          <w:lang w:val="ru-UA" w:eastAsia="ru-UA" w:bidi="ar-SA"/>
        </w:rPr>
        <w:t>Враховуються</w:t>
      </w:r>
      <w:proofErr w:type="spellEnd"/>
      <w:r w:rsidRPr="00BB4040">
        <w:rPr>
          <w:rFonts w:ascii="Times New Roman" w:eastAsia="Times New Roman" w:hAnsi="Times New Roman" w:cs="Times New Roman"/>
          <w:color w:val="0A0A0A"/>
          <w:lang w:val="ru-UA" w:eastAsia="ru-UA" w:bidi="ar-SA"/>
        </w:rPr>
        <w:t xml:space="preserve"> </w:t>
      </w:r>
      <w:proofErr w:type="spellStart"/>
      <w:r w:rsidRPr="00BB4040">
        <w:rPr>
          <w:rFonts w:ascii="Times New Roman" w:eastAsia="Times New Roman" w:hAnsi="Times New Roman" w:cs="Times New Roman"/>
          <w:color w:val="0A0A0A"/>
          <w:lang w:val="ru-UA" w:eastAsia="ru-UA" w:bidi="ar-SA"/>
        </w:rPr>
        <w:t>індивідуальні</w:t>
      </w:r>
      <w:proofErr w:type="spellEnd"/>
      <w:r w:rsidRPr="00BB4040">
        <w:rPr>
          <w:rFonts w:ascii="Times New Roman" w:eastAsia="Times New Roman" w:hAnsi="Times New Roman" w:cs="Times New Roman"/>
          <w:color w:val="0A0A0A"/>
          <w:lang w:val="ru-UA" w:eastAsia="ru-UA" w:bidi="ar-SA"/>
        </w:rPr>
        <w:t xml:space="preserve"> </w:t>
      </w:r>
      <w:proofErr w:type="spellStart"/>
      <w:r w:rsidRPr="00BB4040">
        <w:rPr>
          <w:rFonts w:ascii="Times New Roman" w:eastAsia="Times New Roman" w:hAnsi="Times New Roman" w:cs="Times New Roman"/>
          <w:color w:val="0A0A0A"/>
          <w:lang w:val="ru-UA" w:eastAsia="ru-UA" w:bidi="ar-SA"/>
        </w:rPr>
        <w:t>особливості</w:t>
      </w:r>
      <w:proofErr w:type="spellEnd"/>
      <w:r w:rsidRPr="00BB4040">
        <w:rPr>
          <w:rFonts w:ascii="Times New Roman" w:eastAsia="Times New Roman" w:hAnsi="Times New Roman" w:cs="Times New Roman"/>
          <w:color w:val="0A0A0A"/>
          <w:lang w:val="ru-UA" w:eastAsia="ru-UA" w:bidi="ar-SA"/>
        </w:rPr>
        <w:t xml:space="preserve"> </w:t>
      </w:r>
      <w:proofErr w:type="spellStart"/>
      <w:r w:rsidRPr="00BB4040">
        <w:rPr>
          <w:rFonts w:ascii="Times New Roman" w:eastAsia="Times New Roman" w:hAnsi="Times New Roman" w:cs="Times New Roman"/>
          <w:color w:val="0A0A0A"/>
          <w:lang w:val="ru-UA" w:eastAsia="ru-UA" w:bidi="ar-SA"/>
        </w:rPr>
        <w:t>організму</w:t>
      </w:r>
      <w:proofErr w:type="spellEnd"/>
      <w:r w:rsidRPr="00BB4040">
        <w:rPr>
          <w:rFonts w:ascii="Times New Roman" w:eastAsia="Times New Roman" w:hAnsi="Times New Roman" w:cs="Times New Roman"/>
          <w:color w:val="0A0A0A"/>
          <w:lang w:val="ru-UA" w:eastAsia="ru-UA" w:bidi="ar-SA"/>
        </w:rPr>
        <w:t xml:space="preserve">, </w:t>
      </w:r>
      <w:proofErr w:type="spellStart"/>
      <w:r w:rsidRPr="00BB4040">
        <w:rPr>
          <w:rFonts w:ascii="Times New Roman" w:eastAsia="Times New Roman" w:hAnsi="Times New Roman" w:cs="Times New Roman"/>
          <w:color w:val="0A0A0A"/>
          <w:lang w:val="ru-UA" w:eastAsia="ru-UA" w:bidi="ar-SA"/>
        </w:rPr>
        <w:t>вік</w:t>
      </w:r>
      <w:proofErr w:type="spellEnd"/>
      <w:r w:rsidRPr="00BB4040">
        <w:rPr>
          <w:rFonts w:ascii="Times New Roman" w:eastAsia="Times New Roman" w:hAnsi="Times New Roman" w:cs="Times New Roman"/>
          <w:color w:val="0A0A0A"/>
          <w:lang w:val="ru-UA" w:eastAsia="ru-UA" w:bidi="ar-SA"/>
        </w:rPr>
        <w:t xml:space="preserve">, стан </w:t>
      </w:r>
      <w:proofErr w:type="spellStart"/>
      <w:r w:rsidRPr="00BB4040">
        <w:rPr>
          <w:rFonts w:ascii="Times New Roman" w:eastAsia="Times New Roman" w:hAnsi="Times New Roman" w:cs="Times New Roman"/>
          <w:color w:val="0A0A0A"/>
          <w:lang w:val="ru-UA" w:eastAsia="ru-UA" w:bidi="ar-SA"/>
        </w:rPr>
        <w:t>здоров'я</w:t>
      </w:r>
      <w:proofErr w:type="spellEnd"/>
      <w:r w:rsidRPr="00BB4040">
        <w:rPr>
          <w:rFonts w:ascii="Times New Roman" w:eastAsia="Times New Roman" w:hAnsi="Times New Roman" w:cs="Times New Roman"/>
          <w:color w:val="0A0A0A"/>
          <w:lang w:val="ru-UA" w:eastAsia="ru-UA" w:bidi="ar-SA"/>
        </w:rPr>
        <w:t xml:space="preserve"> та </w:t>
      </w:r>
      <w:proofErr w:type="spellStart"/>
      <w:r w:rsidRPr="00BB4040">
        <w:rPr>
          <w:rFonts w:ascii="Times New Roman" w:eastAsia="Times New Roman" w:hAnsi="Times New Roman" w:cs="Times New Roman"/>
          <w:color w:val="0A0A0A"/>
          <w:lang w:val="ru-UA" w:eastAsia="ru-UA" w:bidi="ar-SA"/>
        </w:rPr>
        <w:t>чутливість</w:t>
      </w:r>
      <w:proofErr w:type="spellEnd"/>
      <w:r w:rsidRPr="00BB4040">
        <w:rPr>
          <w:rFonts w:ascii="Times New Roman" w:eastAsia="Times New Roman" w:hAnsi="Times New Roman" w:cs="Times New Roman"/>
          <w:color w:val="0A0A0A"/>
          <w:lang w:val="ru-UA" w:eastAsia="ru-UA" w:bidi="ar-SA"/>
        </w:rPr>
        <w:t xml:space="preserve"> до холоду.</w:t>
      </w:r>
    </w:p>
    <w:p w14:paraId="7A35A094" w14:textId="77777777" w:rsidR="00FF5A64" w:rsidRPr="00BB4040" w:rsidRDefault="00FF5A64" w:rsidP="00FF5A64">
      <w:pPr>
        <w:widowControl/>
        <w:shd w:val="clear" w:color="auto" w:fill="FFFFFF"/>
        <w:jc w:val="both"/>
        <w:rPr>
          <w:rFonts w:ascii="Times New Roman" w:eastAsia="Times New Roman" w:hAnsi="Times New Roman" w:cs="Times New Roman"/>
          <w:color w:val="0A0A0A"/>
          <w:lang w:val="ru-UA" w:eastAsia="ru-UA" w:bidi="ar-SA"/>
        </w:rPr>
      </w:pPr>
      <w:proofErr w:type="spellStart"/>
      <w:r w:rsidRPr="00BB4040">
        <w:rPr>
          <w:rFonts w:ascii="Times New Roman" w:eastAsia="Times New Roman" w:hAnsi="Times New Roman" w:cs="Times New Roman"/>
          <w:b/>
          <w:bCs/>
          <w:color w:val="0A0A0A"/>
          <w:lang w:val="ru-UA" w:eastAsia="ru-UA" w:bidi="ar-SA"/>
        </w:rPr>
        <w:t>Комплексність</w:t>
      </w:r>
      <w:proofErr w:type="spellEnd"/>
      <w:r w:rsidRPr="00BB4040">
        <w:rPr>
          <w:rFonts w:ascii="Times New Roman" w:eastAsia="Times New Roman" w:hAnsi="Times New Roman" w:cs="Times New Roman"/>
          <w:b/>
          <w:bCs/>
          <w:color w:val="0A0A0A"/>
          <w:lang w:val="ru-UA" w:eastAsia="ru-UA" w:bidi="ar-SA"/>
        </w:rPr>
        <w:t>:</w:t>
      </w:r>
      <w:r w:rsidRPr="00BB4040">
        <w:rPr>
          <w:rFonts w:ascii="Times New Roman" w:eastAsia="Times New Roman" w:hAnsi="Times New Roman" w:cs="Times New Roman"/>
          <w:color w:val="0A0A0A"/>
          <w:lang w:val="ru-UA" w:eastAsia="ru-UA" w:bidi="ar-SA"/>
        </w:rPr>
        <w:t> </w:t>
      </w:r>
      <w:proofErr w:type="spellStart"/>
      <w:r w:rsidRPr="00BB4040">
        <w:rPr>
          <w:rFonts w:ascii="Times New Roman" w:eastAsia="Times New Roman" w:hAnsi="Times New Roman" w:cs="Times New Roman"/>
          <w:color w:val="0A0A0A"/>
          <w:lang w:val="ru-UA" w:eastAsia="ru-UA" w:bidi="ar-SA"/>
        </w:rPr>
        <w:t>Найкращий</w:t>
      </w:r>
      <w:proofErr w:type="spellEnd"/>
      <w:r w:rsidRPr="00BB4040">
        <w:rPr>
          <w:rFonts w:ascii="Times New Roman" w:eastAsia="Times New Roman" w:hAnsi="Times New Roman" w:cs="Times New Roman"/>
          <w:color w:val="0A0A0A"/>
          <w:lang w:val="ru-UA" w:eastAsia="ru-UA" w:bidi="ar-SA"/>
        </w:rPr>
        <w:t xml:space="preserve"> </w:t>
      </w:r>
      <w:proofErr w:type="spellStart"/>
      <w:r w:rsidRPr="00BB4040">
        <w:rPr>
          <w:rFonts w:ascii="Times New Roman" w:eastAsia="Times New Roman" w:hAnsi="Times New Roman" w:cs="Times New Roman"/>
          <w:color w:val="0A0A0A"/>
          <w:lang w:val="ru-UA" w:eastAsia="ru-UA" w:bidi="ar-SA"/>
        </w:rPr>
        <w:t>ефект</w:t>
      </w:r>
      <w:proofErr w:type="spellEnd"/>
      <w:r w:rsidRPr="00BB4040">
        <w:rPr>
          <w:rFonts w:ascii="Times New Roman" w:eastAsia="Times New Roman" w:hAnsi="Times New Roman" w:cs="Times New Roman"/>
          <w:color w:val="0A0A0A"/>
          <w:lang w:val="ru-UA" w:eastAsia="ru-UA" w:bidi="ar-SA"/>
        </w:rPr>
        <w:t xml:space="preserve"> </w:t>
      </w:r>
      <w:proofErr w:type="spellStart"/>
      <w:r w:rsidRPr="00BB4040">
        <w:rPr>
          <w:rFonts w:ascii="Times New Roman" w:eastAsia="Times New Roman" w:hAnsi="Times New Roman" w:cs="Times New Roman"/>
          <w:color w:val="0A0A0A"/>
          <w:lang w:val="ru-UA" w:eastAsia="ru-UA" w:bidi="ar-SA"/>
        </w:rPr>
        <w:t>досягається</w:t>
      </w:r>
      <w:proofErr w:type="spellEnd"/>
      <w:r w:rsidRPr="00BB4040">
        <w:rPr>
          <w:rFonts w:ascii="Times New Roman" w:eastAsia="Times New Roman" w:hAnsi="Times New Roman" w:cs="Times New Roman"/>
          <w:color w:val="0A0A0A"/>
          <w:lang w:val="ru-UA" w:eastAsia="ru-UA" w:bidi="ar-SA"/>
        </w:rPr>
        <w:t xml:space="preserve"> при </w:t>
      </w:r>
      <w:proofErr w:type="spellStart"/>
      <w:r w:rsidRPr="00BB4040">
        <w:rPr>
          <w:rFonts w:ascii="Times New Roman" w:eastAsia="Times New Roman" w:hAnsi="Times New Roman" w:cs="Times New Roman"/>
          <w:color w:val="0A0A0A"/>
          <w:lang w:val="ru-UA" w:eastAsia="ru-UA" w:bidi="ar-SA"/>
        </w:rPr>
        <w:t>поєднанні</w:t>
      </w:r>
      <w:proofErr w:type="spellEnd"/>
      <w:r w:rsidRPr="00BB4040">
        <w:rPr>
          <w:rFonts w:ascii="Times New Roman" w:eastAsia="Times New Roman" w:hAnsi="Times New Roman" w:cs="Times New Roman"/>
          <w:color w:val="0A0A0A"/>
          <w:lang w:val="ru-UA" w:eastAsia="ru-UA" w:bidi="ar-SA"/>
        </w:rPr>
        <w:t xml:space="preserve"> </w:t>
      </w:r>
      <w:proofErr w:type="spellStart"/>
      <w:r w:rsidRPr="00BB4040">
        <w:rPr>
          <w:rFonts w:ascii="Times New Roman" w:eastAsia="Times New Roman" w:hAnsi="Times New Roman" w:cs="Times New Roman"/>
          <w:color w:val="0A0A0A"/>
          <w:lang w:val="ru-UA" w:eastAsia="ru-UA" w:bidi="ar-SA"/>
        </w:rPr>
        <w:t>різних</w:t>
      </w:r>
      <w:proofErr w:type="spellEnd"/>
      <w:r w:rsidRPr="00BB4040">
        <w:rPr>
          <w:rFonts w:ascii="Times New Roman" w:eastAsia="Times New Roman" w:hAnsi="Times New Roman" w:cs="Times New Roman"/>
          <w:color w:val="0A0A0A"/>
          <w:lang w:val="ru-UA" w:eastAsia="ru-UA" w:bidi="ar-SA"/>
        </w:rPr>
        <w:t xml:space="preserve"> </w:t>
      </w:r>
      <w:proofErr w:type="spellStart"/>
      <w:r w:rsidRPr="00BB4040">
        <w:rPr>
          <w:rFonts w:ascii="Times New Roman" w:eastAsia="Times New Roman" w:hAnsi="Times New Roman" w:cs="Times New Roman"/>
          <w:color w:val="0A0A0A"/>
          <w:lang w:val="ru-UA" w:eastAsia="ru-UA" w:bidi="ar-SA"/>
        </w:rPr>
        <w:t>методів</w:t>
      </w:r>
      <w:proofErr w:type="spellEnd"/>
      <w:r w:rsidRPr="00BB4040">
        <w:rPr>
          <w:rFonts w:ascii="Times New Roman" w:eastAsia="Times New Roman" w:hAnsi="Times New Roman" w:cs="Times New Roman"/>
          <w:color w:val="0A0A0A"/>
          <w:lang w:val="ru-UA" w:eastAsia="ru-UA" w:bidi="ar-SA"/>
        </w:rPr>
        <w:t xml:space="preserve"> </w:t>
      </w:r>
      <w:proofErr w:type="spellStart"/>
      <w:r w:rsidRPr="00BB4040">
        <w:rPr>
          <w:rFonts w:ascii="Times New Roman" w:eastAsia="Times New Roman" w:hAnsi="Times New Roman" w:cs="Times New Roman"/>
          <w:color w:val="0A0A0A"/>
          <w:lang w:val="ru-UA" w:eastAsia="ru-UA" w:bidi="ar-SA"/>
        </w:rPr>
        <w:t>загартовування</w:t>
      </w:r>
      <w:proofErr w:type="spellEnd"/>
      <w:r w:rsidRPr="00BB4040">
        <w:rPr>
          <w:rFonts w:ascii="Times New Roman" w:eastAsia="Times New Roman" w:hAnsi="Times New Roman" w:cs="Times New Roman"/>
          <w:color w:val="0A0A0A"/>
          <w:lang w:val="ru-UA" w:eastAsia="ru-UA" w:bidi="ar-SA"/>
        </w:rPr>
        <w:t xml:space="preserve"> (</w:t>
      </w:r>
      <w:proofErr w:type="spellStart"/>
      <w:r w:rsidRPr="00BB4040">
        <w:rPr>
          <w:rFonts w:ascii="Times New Roman" w:eastAsia="Times New Roman" w:hAnsi="Times New Roman" w:cs="Times New Roman"/>
          <w:color w:val="0A0A0A"/>
          <w:lang w:val="ru-UA" w:eastAsia="ru-UA" w:bidi="ar-SA"/>
        </w:rPr>
        <w:t>повітряні</w:t>
      </w:r>
      <w:proofErr w:type="spellEnd"/>
      <w:r w:rsidRPr="00BB4040">
        <w:rPr>
          <w:rFonts w:ascii="Times New Roman" w:eastAsia="Times New Roman" w:hAnsi="Times New Roman" w:cs="Times New Roman"/>
          <w:color w:val="0A0A0A"/>
          <w:lang w:val="ru-UA" w:eastAsia="ru-UA" w:bidi="ar-SA"/>
        </w:rPr>
        <w:t xml:space="preserve"> та </w:t>
      </w:r>
      <w:proofErr w:type="spellStart"/>
      <w:r w:rsidRPr="00BB4040">
        <w:rPr>
          <w:rFonts w:ascii="Times New Roman" w:eastAsia="Times New Roman" w:hAnsi="Times New Roman" w:cs="Times New Roman"/>
          <w:color w:val="0A0A0A"/>
          <w:lang w:val="ru-UA" w:eastAsia="ru-UA" w:bidi="ar-SA"/>
        </w:rPr>
        <w:t>водні</w:t>
      </w:r>
      <w:proofErr w:type="spellEnd"/>
      <w:r w:rsidRPr="00BB4040">
        <w:rPr>
          <w:rFonts w:ascii="Times New Roman" w:eastAsia="Times New Roman" w:hAnsi="Times New Roman" w:cs="Times New Roman"/>
          <w:color w:val="0A0A0A"/>
          <w:lang w:val="ru-UA" w:eastAsia="ru-UA" w:bidi="ar-SA"/>
        </w:rPr>
        <w:t xml:space="preserve"> </w:t>
      </w:r>
      <w:proofErr w:type="spellStart"/>
      <w:r w:rsidRPr="00BB4040">
        <w:rPr>
          <w:rFonts w:ascii="Times New Roman" w:eastAsia="Times New Roman" w:hAnsi="Times New Roman" w:cs="Times New Roman"/>
          <w:color w:val="0A0A0A"/>
          <w:lang w:val="ru-UA" w:eastAsia="ru-UA" w:bidi="ar-SA"/>
        </w:rPr>
        <w:t>процедури</w:t>
      </w:r>
      <w:proofErr w:type="spellEnd"/>
      <w:r w:rsidRPr="00BB4040">
        <w:rPr>
          <w:rFonts w:ascii="Times New Roman" w:eastAsia="Times New Roman" w:hAnsi="Times New Roman" w:cs="Times New Roman"/>
          <w:color w:val="0A0A0A"/>
          <w:lang w:val="ru-UA" w:eastAsia="ru-UA" w:bidi="ar-SA"/>
        </w:rPr>
        <w:t xml:space="preserve">, </w:t>
      </w:r>
      <w:proofErr w:type="spellStart"/>
      <w:r w:rsidRPr="00BB4040">
        <w:rPr>
          <w:rFonts w:ascii="Times New Roman" w:eastAsia="Times New Roman" w:hAnsi="Times New Roman" w:cs="Times New Roman"/>
          <w:color w:val="0A0A0A"/>
          <w:lang w:val="ru-UA" w:eastAsia="ru-UA" w:bidi="ar-SA"/>
        </w:rPr>
        <w:t>сонячні</w:t>
      </w:r>
      <w:proofErr w:type="spellEnd"/>
      <w:r w:rsidRPr="00BB4040">
        <w:rPr>
          <w:rFonts w:ascii="Times New Roman" w:eastAsia="Times New Roman" w:hAnsi="Times New Roman" w:cs="Times New Roman"/>
          <w:color w:val="0A0A0A"/>
          <w:lang w:val="ru-UA" w:eastAsia="ru-UA" w:bidi="ar-SA"/>
        </w:rPr>
        <w:t xml:space="preserve"> </w:t>
      </w:r>
      <w:proofErr w:type="spellStart"/>
      <w:r w:rsidRPr="00BB4040">
        <w:rPr>
          <w:rFonts w:ascii="Times New Roman" w:eastAsia="Times New Roman" w:hAnsi="Times New Roman" w:cs="Times New Roman"/>
          <w:color w:val="0A0A0A"/>
          <w:lang w:val="ru-UA" w:eastAsia="ru-UA" w:bidi="ar-SA"/>
        </w:rPr>
        <w:t>ванни</w:t>
      </w:r>
      <w:proofErr w:type="spellEnd"/>
      <w:r w:rsidRPr="00BB4040">
        <w:rPr>
          <w:rFonts w:ascii="Times New Roman" w:eastAsia="Times New Roman" w:hAnsi="Times New Roman" w:cs="Times New Roman"/>
          <w:color w:val="0A0A0A"/>
          <w:lang w:val="ru-UA" w:eastAsia="ru-UA" w:bidi="ar-SA"/>
        </w:rPr>
        <w:t xml:space="preserve">, </w:t>
      </w:r>
      <w:proofErr w:type="spellStart"/>
      <w:r w:rsidRPr="00BB4040">
        <w:rPr>
          <w:rFonts w:ascii="Times New Roman" w:eastAsia="Times New Roman" w:hAnsi="Times New Roman" w:cs="Times New Roman"/>
          <w:color w:val="0A0A0A"/>
          <w:lang w:val="ru-UA" w:eastAsia="ru-UA" w:bidi="ar-SA"/>
        </w:rPr>
        <w:t>контрастний</w:t>
      </w:r>
      <w:proofErr w:type="spellEnd"/>
      <w:r w:rsidRPr="00BB4040">
        <w:rPr>
          <w:rFonts w:ascii="Times New Roman" w:eastAsia="Times New Roman" w:hAnsi="Times New Roman" w:cs="Times New Roman"/>
          <w:color w:val="0A0A0A"/>
          <w:lang w:val="ru-UA" w:eastAsia="ru-UA" w:bidi="ar-SA"/>
        </w:rPr>
        <w:t xml:space="preserve"> душ </w:t>
      </w:r>
      <w:proofErr w:type="spellStart"/>
      <w:r w:rsidRPr="00BB4040">
        <w:rPr>
          <w:rFonts w:ascii="Times New Roman" w:eastAsia="Times New Roman" w:hAnsi="Times New Roman" w:cs="Times New Roman"/>
          <w:color w:val="0A0A0A"/>
          <w:lang w:val="ru-UA" w:eastAsia="ru-UA" w:bidi="ar-SA"/>
        </w:rPr>
        <w:t>тощо</w:t>
      </w:r>
      <w:proofErr w:type="spellEnd"/>
      <w:r w:rsidRPr="00BB4040">
        <w:rPr>
          <w:rFonts w:ascii="Times New Roman" w:eastAsia="Times New Roman" w:hAnsi="Times New Roman" w:cs="Times New Roman"/>
          <w:color w:val="0A0A0A"/>
          <w:lang w:val="ru-UA" w:eastAsia="ru-UA" w:bidi="ar-SA"/>
        </w:rPr>
        <w:t>). </w:t>
      </w:r>
    </w:p>
    <w:p w14:paraId="765E47D2" w14:textId="77777777" w:rsidR="00FF5A64" w:rsidRPr="00246E64" w:rsidRDefault="00FF5A64" w:rsidP="00FF5A64">
      <w:pPr>
        <w:jc w:val="both"/>
        <w:rPr>
          <w:rFonts w:ascii="Times New Roman" w:eastAsia="Times New Roman" w:hAnsi="Times New Roman" w:cs="Times New Roman"/>
          <w:b/>
        </w:rPr>
      </w:pPr>
      <w:r w:rsidRPr="00246E64">
        <w:rPr>
          <w:rFonts w:ascii="Times New Roman" w:eastAsia="Times New Roman" w:hAnsi="Times New Roman" w:cs="Times New Roman"/>
          <w:b/>
        </w:rPr>
        <w:t>План</w:t>
      </w:r>
    </w:p>
    <w:p w14:paraId="19F63F73" w14:textId="77777777" w:rsidR="00FF5A64" w:rsidRPr="00246E64" w:rsidRDefault="00FF5A64" w:rsidP="00FF5A64">
      <w:pPr>
        <w:jc w:val="both"/>
        <w:rPr>
          <w:rFonts w:ascii="Times New Roman" w:eastAsia="Times New Roman" w:hAnsi="Times New Roman" w:cs="Times New Roman"/>
          <w:b/>
        </w:rPr>
      </w:pPr>
      <w:r w:rsidRPr="00246E64">
        <w:rPr>
          <w:rFonts w:ascii="Times New Roman" w:eastAsia="Times New Roman" w:hAnsi="Times New Roman" w:cs="Times New Roman"/>
          <w:b/>
        </w:rPr>
        <w:t>1.Теоретичні питання:</w:t>
      </w:r>
    </w:p>
    <w:p w14:paraId="16ECD182" w14:textId="77777777" w:rsidR="00FF5A64" w:rsidRPr="00BB4040" w:rsidRDefault="00FF5A64" w:rsidP="00FF5A64">
      <w:pPr>
        <w:pStyle w:val="a3"/>
        <w:numPr>
          <w:ilvl w:val="0"/>
          <w:numId w:val="60"/>
        </w:numPr>
        <w:jc w:val="both"/>
        <w:rPr>
          <w:rFonts w:ascii="Times New Roman" w:hAnsi="Times New Roman" w:cs="Times New Roman"/>
          <w:noProof/>
        </w:rPr>
      </w:pPr>
      <w:r w:rsidRPr="00BB4040">
        <w:rPr>
          <w:rFonts w:ascii="Times New Roman" w:eastAsia="Times New Roman" w:hAnsi="Times New Roman" w:cs="Times New Roman"/>
        </w:rPr>
        <w:t>1</w:t>
      </w:r>
      <w:r w:rsidRPr="00BB4040">
        <w:rPr>
          <w:rFonts w:ascii="Times New Roman" w:hAnsi="Times New Roman" w:cs="Times New Roman"/>
          <w:noProof/>
        </w:rPr>
        <w:t xml:space="preserve"> Температура тіла та її добові коливання.</w:t>
      </w:r>
    </w:p>
    <w:p w14:paraId="162E1A95" w14:textId="77777777" w:rsidR="00FF5A64" w:rsidRPr="00BB4040" w:rsidRDefault="00FF5A64" w:rsidP="00FF5A64">
      <w:pPr>
        <w:pStyle w:val="a3"/>
        <w:numPr>
          <w:ilvl w:val="0"/>
          <w:numId w:val="60"/>
        </w:numPr>
        <w:jc w:val="both"/>
        <w:rPr>
          <w:rFonts w:ascii="Times New Roman" w:hAnsi="Times New Roman" w:cs="Times New Roman"/>
          <w:noProof/>
        </w:rPr>
      </w:pPr>
      <w:r w:rsidRPr="00BB4040">
        <w:rPr>
          <w:rFonts w:ascii="Times New Roman" w:hAnsi="Times New Roman" w:cs="Times New Roman"/>
          <w:noProof/>
        </w:rPr>
        <w:t>Фізіологічне значення гомойотермії. Центр терморегуляції, терморецептори.</w:t>
      </w:r>
    </w:p>
    <w:p w14:paraId="01BE7C02" w14:textId="77777777" w:rsidR="00FF5A64" w:rsidRPr="00BB4040" w:rsidRDefault="00FF5A64" w:rsidP="00FF5A64">
      <w:pPr>
        <w:pStyle w:val="a3"/>
        <w:numPr>
          <w:ilvl w:val="0"/>
          <w:numId w:val="60"/>
        </w:numPr>
        <w:jc w:val="both"/>
        <w:rPr>
          <w:rFonts w:ascii="Times New Roman" w:hAnsi="Times New Roman" w:cs="Times New Roman"/>
          <w:noProof/>
        </w:rPr>
      </w:pPr>
      <w:r w:rsidRPr="00BB4040">
        <w:rPr>
          <w:rFonts w:ascii="Times New Roman" w:hAnsi="Times New Roman" w:cs="Times New Roman"/>
          <w:noProof/>
        </w:rPr>
        <w:t>Теплоутворення в організмі, його регуляція.</w:t>
      </w:r>
    </w:p>
    <w:p w14:paraId="03A7FCD9" w14:textId="77777777" w:rsidR="00FF5A64" w:rsidRPr="00BB4040" w:rsidRDefault="00FF5A64" w:rsidP="00FF5A64">
      <w:pPr>
        <w:pStyle w:val="a3"/>
        <w:numPr>
          <w:ilvl w:val="0"/>
          <w:numId w:val="60"/>
        </w:numPr>
        <w:jc w:val="both"/>
        <w:rPr>
          <w:rFonts w:ascii="Times New Roman" w:hAnsi="Times New Roman" w:cs="Times New Roman"/>
          <w:noProof/>
        </w:rPr>
      </w:pPr>
      <w:r w:rsidRPr="00BB4040">
        <w:rPr>
          <w:rFonts w:ascii="Times New Roman" w:hAnsi="Times New Roman" w:cs="Times New Roman"/>
          <w:noProof/>
        </w:rPr>
        <w:t>Тепловіддача в організмі, її регуляція.</w:t>
      </w:r>
    </w:p>
    <w:p w14:paraId="5E9BB313" w14:textId="77777777" w:rsidR="00FF5A64" w:rsidRPr="00BB4040" w:rsidRDefault="00FF5A64" w:rsidP="00FF5A64">
      <w:pPr>
        <w:pStyle w:val="a3"/>
        <w:numPr>
          <w:ilvl w:val="0"/>
          <w:numId w:val="60"/>
        </w:numPr>
        <w:jc w:val="both"/>
        <w:rPr>
          <w:rFonts w:ascii="Times New Roman" w:hAnsi="Times New Roman" w:cs="Times New Roman"/>
          <w:noProof/>
        </w:rPr>
      </w:pPr>
      <w:r w:rsidRPr="00BB4040">
        <w:rPr>
          <w:rFonts w:ascii="Times New Roman" w:hAnsi="Times New Roman" w:cs="Times New Roman"/>
          <w:noProof/>
        </w:rPr>
        <w:t>Регуляція постійності температури тіла за різних умов довкілля.</w:t>
      </w:r>
    </w:p>
    <w:p w14:paraId="1631D11D" w14:textId="77777777" w:rsidR="00FF5A64" w:rsidRPr="00BB4040" w:rsidRDefault="00FF5A64" w:rsidP="00FF5A64">
      <w:pPr>
        <w:pStyle w:val="a3"/>
        <w:numPr>
          <w:ilvl w:val="0"/>
          <w:numId w:val="60"/>
        </w:numPr>
        <w:jc w:val="both"/>
        <w:rPr>
          <w:rFonts w:ascii="Times New Roman" w:hAnsi="Times New Roman" w:cs="Times New Roman"/>
          <w:noProof/>
        </w:rPr>
      </w:pPr>
      <w:r w:rsidRPr="00BB4040">
        <w:rPr>
          <w:rFonts w:ascii="Times New Roman" w:hAnsi="Times New Roman" w:cs="Times New Roman"/>
          <w:noProof/>
        </w:rPr>
        <w:t>Фізіологічні основи загартовування.</w:t>
      </w:r>
    </w:p>
    <w:p w14:paraId="102FFB56" w14:textId="77777777" w:rsidR="00FF5A64" w:rsidRPr="00246E64" w:rsidRDefault="00FF5A64" w:rsidP="00FF5A64">
      <w:pPr>
        <w:jc w:val="both"/>
        <w:rPr>
          <w:rFonts w:ascii="Times New Roman" w:eastAsia="Times New Roman" w:hAnsi="Times New Roman" w:cs="Times New Roman"/>
          <w:b/>
        </w:rPr>
      </w:pPr>
    </w:p>
    <w:p w14:paraId="1BC9D5C1" w14:textId="77777777" w:rsidR="00FF5A64" w:rsidRPr="00246E64" w:rsidRDefault="00FF5A64" w:rsidP="00FF5A64">
      <w:pPr>
        <w:jc w:val="both"/>
        <w:rPr>
          <w:rFonts w:ascii="Times New Roman" w:eastAsia="Times New Roman" w:hAnsi="Times New Roman" w:cs="Times New Roman"/>
          <w:b/>
        </w:rPr>
      </w:pPr>
      <w:r w:rsidRPr="00246E64">
        <w:rPr>
          <w:rFonts w:ascii="Times New Roman" w:eastAsia="Times New Roman" w:hAnsi="Times New Roman" w:cs="Times New Roman"/>
          <w:b/>
        </w:rPr>
        <w:t>Питання для самоконтролю:</w:t>
      </w:r>
    </w:p>
    <w:p w14:paraId="291A19D7" w14:textId="77777777" w:rsidR="00FF5A64" w:rsidRPr="00BB4040" w:rsidRDefault="00FF5A64" w:rsidP="00FF5A64">
      <w:pPr>
        <w:pStyle w:val="a3"/>
        <w:numPr>
          <w:ilvl w:val="6"/>
          <w:numId w:val="61"/>
        </w:numPr>
        <w:ind w:left="284" w:hanging="284"/>
        <w:jc w:val="both"/>
        <w:rPr>
          <w:rFonts w:ascii="Times New Roman" w:hAnsi="Times New Roman" w:cs="Times New Roman"/>
          <w:noProof/>
        </w:rPr>
      </w:pPr>
      <w:r w:rsidRPr="00BB4040">
        <w:rPr>
          <w:rFonts w:ascii="Times New Roman" w:hAnsi="Times New Roman" w:cs="Times New Roman"/>
          <w:noProof/>
        </w:rPr>
        <w:t>Температурна схема тіла, її добові коливання.</w:t>
      </w:r>
    </w:p>
    <w:p w14:paraId="695E26F1" w14:textId="77777777" w:rsidR="00FF5A64" w:rsidRPr="00BB4040" w:rsidRDefault="00FF5A64" w:rsidP="00FF5A64">
      <w:pPr>
        <w:pStyle w:val="a3"/>
        <w:numPr>
          <w:ilvl w:val="0"/>
          <w:numId w:val="61"/>
        </w:numPr>
        <w:ind w:left="284" w:hanging="284"/>
        <w:jc w:val="both"/>
        <w:rPr>
          <w:rFonts w:ascii="Times New Roman" w:hAnsi="Times New Roman" w:cs="Times New Roman"/>
          <w:noProof/>
        </w:rPr>
      </w:pPr>
      <w:r w:rsidRPr="00BB4040">
        <w:rPr>
          <w:rFonts w:ascii="Times New Roman" w:hAnsi="Times New Roman" w:cs="Times New Roman"/>
          <w:noProof/>
        </w:rPr>
        <w:t>Характеристика периферійних терморецепторів, методи їх вивчення.</w:t>
      </w:r>
    </w:p>
    <w:p w14:paraId="5C08E396" w14:textId="77777777" w:rsidR="00FF5A64" w:rsidRPr="00BB4040" w:rsidRDefault="00FF5A64" w:rsidP="00FF5A64">
      <w:pPr>
        <w:pStyle w:val="a3"/>
        <w:numPr>
          <w:ilvl w:val="0"/>
          <w:numId w:val="61"/>
        </w:numPr>
        <w:ind w:left="284" w:hanging="284"/>
        <w:jc w:val="both"/>
        <w:rPr>
          <w:rFonts w:ascii="Times New Roman" w:hAnsi="Times New Roman" w:cs="Times New Roman"/>
          <w:noProof/>
        </w:rPr>
      </w:pPr>
      <w:r w:rsidRPr="00BB4040">
        <w:rPr>
          <w:rFonts w:ascii="Times New Roman" w:hAnsi="Times New Roman" w:cs="Times New Roman"/>
          <w:noProof/>
        </w:rPr>
        <w:t>Структура гіпоталамічного центру терморегуляції.</w:t>
      </w:r>
    </w:p>
    <w:p w14:paraId="5C0FCAE1" w14:textId="77777777" w:rsidR="00FF5A64" w:rsidRPr="00BB4040" w:rsidRDefault="00FF5A64" w:rsidP="00FF5A64">
      <w:pPr>
        <w:pStyle w:val="a3"/>
        <w:numPr>
          <w:ilvl w:val="0"/>
          <w:numId w:val="61"/>
        </w:numPr>
        <w:ind w:left="284" w:hanging="284"/>
        <w:jc w:val="both"/>
        <w:rPr>
          <w:rFonts w:ascii="Times New Roman" w:hAnsi="Times New Roman" w:cs="Times New Roman"/>
          <w:noProof/>
        </w:rPr>
      </w:pPr>
      <w:r w:rsidRPr="00BB4040">
        <w:rPr>
          <w:rFonts w:ascii="Times New Roman" w:hAnsi="Times New Roman" w:cs="Times New Roman"/>
          <w:noProof/>
        </w:rPr>
        <w:t>Функціональна система, що забезпечує підтримку сталості температури внутрішнього середовища.</w:t>
      </w:r>
    </w:p>
    <w:p w14:paraId="64E70E53" w14:textId="77777777" w:rsidR="00FF5A64" w:rsidRPr="00BB4040" w:rsidRDefault="00FF5A64" w:rsidP="00FF5A64">
      <w:pPr>
        <w:pStyle w:val="a3"/>
        <w:numPr>
          <w:ilvl w:val="0"/>
          <w:numId w:val="61"/>
        </w:numPr>
        <w:ind w:left="284" w:hanging="284"/>
        <w:jc w:val="both"/>
        <w:rPr>
          <w:rFonts w:ascii="Times New Roman" w:hAnsi="Times New Roman" w:cs="Times New Roman"/>
          <w:noProof/>
        </w:rPr>
      </w:pPr>
      <w:r w:rsidRPr="00BB4040">
        <w:rPr>
          <w:rFonts w:ascii="Times New Roman" w:hAnsi="Times New Roman" w:cs="Times New Roman"/>
          <w:noProof/>
        </w:rPr>
        <w:t>Механізми теплопродукції та тепловіддачі, роль окремих органів у їх регуляції.</w:t>
      </w:r>
    </w:p>
    <w:p w14:paraId="0F1D7845" w14:textId="77777777" w:rsidR="00FF5A64" w:rsidRPr="00246E64" w:rsidRDefault="00FF5A64" w:rsidP="00FF5A64">
      <w:pPr>
        <w:ind w:left="284" w:hanging="284"/>
        <w:jc w:val="both"/>
        <w:rPr>
          <w:rFonts w:ascii="Times New Roman" w:eastAsia="Times New Roman" w:hAnsi="Times New Roman" w:cs="Times New Roman"/>
          <w:b/>
        </w:rPr>
      </w:pPr>
    </w:p>
    <w:p w14:paraId="789BBB0A" w14:textId="77777777" w:rsidR="00FF5A64" w:rsidRPr="00246E64" w:rsidRDefault="00FF5A64" w:rsidP="00FF5A64">
      <w:pPr>
        <w:pStyle w:val="a3"/>
        <w:numPr>
          <w:ilvl w:val="0"/>
          <w:numId w:val="14"/>
        </w:numPr>
        <w:jc w:val="both"/>
        <w:rPr>
          <w:rFonts w:ascii="Times New Roman" w:eastAsia="Times New Roman" w:hAnsi="Times New Roman" w:cs="Times New Roman"/>
          <w:b/>
        </w:rPr>
      </w:pPr>
      <w:r w:rsidRPr="00246E64">
        <w:rPr>
          <w:rFonts w:ascii="Times New Roman" w:eastAsia="Times New Roman" w:hAnsi="Times New Roman" w:cs="Times New Roman"/>
          <w:b/>
        </w:rPr>
        <w:t xml:space="preserve"> Практичні роботи, які виконуватимуться:</w:t>
      </w:r>
    </w:p>
    <w:p w14:paraId="096375E2" w14:textId="77777777" w:rsidR="00FF5A64" w:rsidRPr="00246E64" w:rsidRDefault="00FF5A64" w:rsidP="00FF5A64">
      <w:pPr>
        <w:ind w:firstLine="567"/>
        <w:jc w:val="both"/>
        <w:rPr>
          <w:rFonts w:ascii="Times New Roman" w:hAnsi="Times New Roman" w:cs="Times New Roman"/>
          <w:noProof/>
        </w:rPr>
      </w:pPr>
      <w:r w:rsidRPr="00246E64">
        <w:rPr>
          <w:rFonts w:ascii="Times New Roman" w:hAnsi="Times New Roman" w:cs="Times New Roman"/>
          <w:noProof/>
        </w:rPr>
        <w:t>1. Дослідження наявності холодових і теплових рецепторів шкіри.</w:t>
      </w:r>
    </w:p>
    <w:p w14:paraId="47AE0D55" w14:textId="77777777" w:rsidR="00FF5A64" w:rsidRPr="00246E64" w:rsidRDefault="00FF5A64" w:rsidP="00FF5A64">
      <w:pPr>
        <w:ind w:firstLine="567"/>
        <w:jc w:val="both"/>
        <w:rPr>
          <w:rFonts w:ascii="Times New Roman" w:hAnsi="Times New Roman" w:cs="Times New Roman"/>
          <w:noProof/>
        </w:rPr>
      </w:pPr>
      <w:r w:rsidRPr="00246E64">
        <w:rPr>
          <w:rFonts w:ascii="Times New Roman" w:hAnsi="Times New Roman" w:cs="Times New Roman"/>
          <w:noProof/>
        </w:rPr>
        <w:t>2. Дослідження впливу фізичного навантаження, кровопостачання, що змінюється, і температури довкілля на коливання температури різних ділянок шкіри.</w:t>
      </w:r>
    </w:p>
    <w:p w14:paraId="7B42527D" w14:textId="77777777" w:rsidR="00FF5A64" w:rsidRPr="00246E64" w:rsidRDefault="00FF5A64" w:rsidP="00FF5A64">
      <w:pPr>
        <w:pStyle w:val="5"/>
        <w:ind w:firstLine="567"/>
        <w:jc w:val="both"/>
        <w:rPr>
          <w:rFonts w:ascii="Times New Roman" w:hAnsi="Times New Roman" w:cs="Times New Roman"/>
          <w:noProof/>
          <w:color w:val="auto"/>
        </w:rPr>
      </w:pPr>
      <w:r w:rsidRPr="00246E64">
        <w:rPr>
          <w:rFonts w:ascii="Times New Roman" w:hAnsi="Times New Roman" w:cs="Times New Roman"/>
          <w:noProof/>
          <w:color w:val="auto"/>
        </w:rPr>
        <w:t xml:space="preserve">Методика дослідження наявності теплових </w:t>
      </w:r>
      <w:r w:rsidRPr="00246E64">
        <w:rPr>
          <w:rFonts w:ascii="Times New Roman" w:hAnsi="Times New Roman" w:cs="Times New Roman"/>
          <w:noProof/>
          <w:color w:val="auto"/>
        </w:rPr>
        <w:br/>
        <w:t>і холодових рецепторів шкіри.</w:t>
      </w:r>
    </w:p>
    <w:p w14:paraId="3A6372BB" w14:textId="77777777" w:rsidR="00FF5A64" w:rsidRPr="00246E64" w:rsidRDefault="00FF5A64" w:rsidP="00FF5A64">
      <w:pPr>
        <w:ind w:firstLine="567"/>
        <w:jc w:val="both"/>
        <w:rPr>
          <w:rFonts w:ascii="Times New Roman" w:hAnsi="Times New Roman" w:cs="Times New Roman"/>
          <w:noProof/>
        </w:rPr>
      </w:pPr>
      <w:r w:rsidRPr="00246E64">
        <w:rPr>
          <w:rFonts w:ascii="Times New Roman" w:hAnsi="Times New Roman" w:cs="Times New Roman"/>
          <w:noProof/>
        </w:rPr>
        <w:t>Терморецептори розташовані у шкірі глибше, ніж тактильні. Холодові подразнення сприймаються колбами Краузе, теплові — тільцями Руфіні. Щільність їх розташування — 10–13 холодових і 1–2 теплових на 1 см</w:t>
      </w:r>
      <w:r w:rsidRPr="00246E64">
        <w:rPr>
          <w:rFonts w:ascii="Times New Roman" w:hAnsi="Times New Roman" w:cs="Times New Roman"/>
          <w:noProof/>
          <w:position w:val="5"/>
        </w:rPr>
        <w:t>2</w:t>
      </w:r>
      <w:r w:rsidRPr="00246E64">
        <w:rPr>
          <w:rFonts w:ascii="Times New Roman" w:hAnsi="Times New Roman" w:cs="Times New Roman"/>
          <w:noProof/>
        </w:rPr>
        <w:t xml:space="preserve"> шкіри.</w:t>
      </w:r>
    </w:p>
    <w:p w14:paraId="14354A60" w14:textId="77777777" w:rsidR="00FF5A64" w:rsidRPr="00246E64" w:rsidRDefault="00FF5A64" w:rsidP="00FF5A64">
      <w:pPr>
        <w:ind w:firstLine="567"/>
        <w:jc w:val="both"/>
        <w:rPr>
          <w:rFonts w:ascii="Times New Roman" w:hAnsi="Times New Roman" w:cs="Times New Roman"/>
          <w:noProof/>
        </w:rPr>
      </w:pPr>
      <w:r w:rsidRPr="00246E64">
        <w:rPr>
          <w:rFonts w:ascii="Times New Roman" w:hAnsi="Times New Roman" w:cs="Times New Roman"/>
          <w:i/>
          <w:iCs/>
          <w:noProof/>
        </w:rPr>
        <w:t>Для роботи необхідні:</w:t>
      </w:r>
      <w:r w:rsidRPr="00246E64">
        <w:rPr>
          <w:rFonts w:ascii="Times New Roman" w:hAnsi="Times New Roman" w:cs="Times New Roman"/>
          <w:noProof/>
        </w:rPr>
        <w:t xml:space="preserve"> термод (мідна паличка із заточеним кінцем), дві посудини з водою різної температури: 5–10 °С і 40–45 °С, стіл, стілець.</w:t>
      </w:r>
    </w:p>
    <w:p w14:paraId="5B730191" w14:textId="77777777" w:rsidR="00FF5A64" w:rsidRPr="00246E64" w:rsidRDefault="00FF5A64" w:rsidP="00FF5A64">
      <w:pPr>
        <w:ind w:firstLine="567"/>
        <w:jc w:val="both"/>
        <w:rPr>
          <w:rFonts w:ascii="Times New Roman" w:hAnsi="Times New Roman" w:cs="Times New Roman"/>
          <w:noProof/>
        </w:rPr>
      </w:pPr>
      <w:r w:rsidRPr="00246E64">
        <w:rPr>
          <w:rFonts w:ascii="Times New Roman" w:hAnsi="Times New Roman" w:cs="Times New Roman"/>
          <w:i/>
          <w:iCs/>
          <w:noProof/>
        </w:rPr>
        <w:t>Об’єкт дослідження</w:t>
      </w:r>
      <w:r w:rsidRPr="00246E64">
        <w:rPr>
          <w:rFonts w:ascii="Times New Roman" w:hAnsi="Times New Roman" w:cs="Times New Roman"/>
          <w:noProof/>
        </w:rPr>
        <w:t xml:space="preserve"> — людина.</w:t>
      </w:r>
    </w:p>
    <w:p w14:paraId="660FF675" w14:textId="77777777" w:rsidR="00FF5A64" w:rsidRPr="00246E64" w:rsidRDefault="00FF5A64" w:rsidP="00FF5A64">
      <w:pPr>
        <w:ind w:firstLine="567"/>
        <w:jc w:val="both"/>
        <w:rPr>
          <w:rFonts w:ascii="Times New Roman" w:hAnsi="Times New Roman" w:cs="Times New Roman"/>
          <w:noProof/>
        </w:rPr>
      </w:pPr>
      <w:r w:rsidRPr="00246E64">
        <w:rPr>
          <w:rFonts w:ascii="Times New Roman" w:hAnsi="Times New Roman" w:cs="Times New Roman"/>
          <w:i/>
          <w:iCs/>
          <w:noProof/>
        </w:rPr>
        <w:t>Проведення роботи.</w:t>
      </w:r>
      <w:r w:rsidRPr="00246E64">
        <w:rPr>
          <w:rFonts w:ascii="Times New Roman" w:hAnsi="Times New Roman" w:cs="Times New Roman"/>
          <w:noProof/>
        </w:rPr>
        <w:t xml:space="preserve"> Випробовуваний сидить у зручному положенні, поклавши руки на стіл. Торкаючись охолодженим і нагрітим термодом до шкіри, переконуються у наявності «теплових» і «холодових» чутливих точок шкіри.</w:t>
      </w:r>
    </w:p>
    <w:p w14:paraId="0D6EDE18" w14:textId="77777777" w:rsidR="00FF5A64" w:rsidRPr="00246E64" w:rsidRDefault="00FF5A64" w:rsidP="00FF5A64">
      <w:pPr>
        <w:ind w:firstLine="567"/>
        <w:jc w:val="both"/>
        <w:rPr>
          <w:rFonts w:ascii="Times New Roman" w:hAnsi="Times New Roman" w:cs="Times New Roman"/>
          <w:noProof/>
        </w:rPr>
      </w:pPr>
      <w:r w:rsidRPr="00246E64">
        <w:rPr>
          <w:rFonts w:ascii="Times New Roman" w:hAnsi="Times New Roman" w:cs="Times New Roman"/>
          <w:i/>
          <w:iCs/>
          <w:noProof/>
        </w:rPr>
        <w:t xml:space="preserve">Результати роботи та їх оформлення. </w:t>
      </w:r>
      <w:r w:rsidRPr="00246E64">
        <w:rPr>
          <w:rFonts w:ascii="Times New Roman" w:hAnsi="Times New Roman" w:cs="Times New Roman"/>
          <w:noProof/>
        </w:rPr>
        <w:t>Проаналізуйте отримані результати. Поясніть їх і зробіть висновок.</w:t>
      </w:r>
    </w:p>
    <w:p w14:paraId="714AEE4C" w14:textId="77777777" w:rsidR="00FF5A64" w:rsidRPr="00246E64" w:rsidRDefault="00FF5A64" w:rsidP="00FF5A64">
      <w:pPr>
        <w:pStyle w:val="5"/>
        <w:ind w:firstLine="567"/>
        <w:jc w:val="both"/>
        <w:rPr>
          <w:rFonts w:ascii="Times New Roman" w:hAnsi="Times New Roman" w:cs="Times New Roman"/>
          <w:noProof/>
          <w:color w:val="000000" w:themeColor="text1"/>
        </w:rPr>
      </w:pPr>
      <w:r w:rsidRPr="00246E64">
        <w:rPr>
          <w:rFonts w:ascii="Times New Roman" w:hAnsi="Times New Roman" w:cs="Times New Roman"/>
          <w:noProof/>
          <w:color w:val="000000" w:themeColor="text1"/>
        </w:rPr>
        <w:t xml:space="preserve">Методика дослідження впливу фізичного </w:t>
      </w:r>
      <w:r w:rsidRPr="00246E64">
        <w:rPr>
          <w:rFonts w:ascii="Times New Roman" w:hAnsi="Times New Roman" w:cs="Times New Roman"/>
          <w:noProof/>
          <w:color w:val="000000" w:themeColor="text1"/>
        </w:rPr>
        <w:br/>
        <w:t xml:space="preserve">навантаження,кровопостачання, що змінюється, і температури довкілля </w:t>
      </w:r>
      <w:r w:rsidRPr="00246E64">
        <w:rPr>
          <w:rFonts w:ascii="Times New Roman" w:hAnsi="Times New Roman" w:cs="Times New Roman"/>
          <w:noProof/>
          <w:color w:val="000000" w:themeColor="text1"/>
        </w:rPr>
        <w:br/>
        <w:t>на коливання температури різних ділянок шкіри.</w:t>
      </w:r>
    </w:p>
    <w:p w14:paraId="62A4C08F" w14:textId="77777777" w:rsidR="00FF5A64" w:rsidRPr="00246E64" w:rsidRDefault="00FF5A64" w:rsidP="00FF5A64">
      <w:pPr>
        <w:ind w:firstLine="567"/>
        <w:jc w:val="both"/>
        <w:rPr>
          <w:rFonts w:ascii="Times New Roman" w:hAnsi="Times New Roman" w:cs="Times New Roman"/>
          <w:noProof/>
        </w:rPr>
      </w:pPr>
      <w:r w:rsidRPr="00246E64">
        <w:rPr>
          <w:rFonts w:ascii="Times New Roman" w:hAnsi="Times New Roman" w:cs="Times New Roman"/>
          <w:noProof/>
        </w:rPr>
        <w:t>Температура шкіри у різних ділянках неоднакова і коливається у значних межах. Її величина залежить від багатьох факторів, зокрема від балансу теплопродукції та тепловіддачі в орга</w:t>
      </w:r>
      <w:r w:rsidRPr="00246E64">
        <w:rPr>
          <w:rFonts w:ascii="Times New Roman" w:hAnsi="Times New Roman" w:cs="Times New Roman"/>
          <w:noProof/>
        </w:rPr>
        <w:softHyphen/>
        <w:t>нізмі, на який впливають рівень фізичного навантаження, теплоізолювальні властивості одягу, активність кровообігу різних ділянок шкіри, температурні умови довкілля, що змінюються. Наприклад, при зміні температури довкілля від 25 до 37 °С температура шкіри грудей змінюється з 34,5 до 35 °С, тобто на 0,5 °С, а великого пальця ноги — з 25,8 до 35,5 °С, тобто на 8,20 °С.</w:t>
      </w:r>
    </w:p>
    <w:p w14:paraId="657C1DF7" w14:textId="77777777" w:rsidR="00FF5A64" w:rsidRPr="00246E64" w:rsidRDefault="00FF5A64" w:rsidP="00FF5A64">
      <w:pPr>
        <w:ind w:firstLine="567"/>
        <w:jc w:val="both"/>
        <w:rPr>
          <w:rFonts w:ascii="Times New Roman" w:hAnsi="Times New Roman" w:cs="Times New Roman"/>
          <w:noProof/>
        </w:rPr>
      </w:pPr>
      <w:r w:rsidRPr="00246E64">
        <w:rPr>
          <w:rFonts w:ascii="Times New Roman" w:hAnsi="Times New Roman" w:cs="Times New Roman"/>
          <w:i/>
          <w:iCs/>
          <w:noProof/>
        </w:rPr>
        <w:t>Для роботи необхідні:</w:t>
      </w:r>
      <w:r w:rsidRPr="00246E64">
        <w:rPr>
          <w:rFonts w:ascii="Times New Roman" w:hAnsi="Times New Roman" w:cs="Times New Roman"/>
          <w:noProof/>
        </w:rPr>
        <w:t xml:space="preserve"> ртутні або електротермометри, секундомір, дезінфікуючий </w:t>
      </w:r>
      <w:r w:rsidRPr="00246E64">
        <w:rPr>
          <w:rFonts w:ascii="Times New Roman" w:hAnsi="Times New Roman" w:cs="Times New Roman"/>
          <w:noProof/>
        </w:rPr>
        <w:lastRenderedPageBreak/>
        <w:t>розчин.</w:t>
      </w:r>
    </w:p>
    <w:p w14:paraId="65967BC6" w14:textId="77777777" w:rsidR="00FF5A64" w:rsidRPr="00246E64" w:rsidRDefault="00FF5A64" w:rsidP="00FF5A64">
      <w:pPr>
        <w:ind w:firstLine="567"/>
        <w:jc w:val="both"/>
        <w:rPr>
          <w:rFonts w:ascii="Times New Roman" w:hAnsi="Times New Roman" w:cs="Times New Roman"/>
          <w:noProof/>
        </w:rPr>
      </w:pPr>
      <w:r w:rsidRPr="00246E64">
        <w:rPr>
          <w:rFonts w:ascii="Times New Roman" w:hAnsi="Times New Roman" w:cs="Times New Roman"/>
          <w:i/>
          <w:iCs/>
          <w:noProof/>
        </w:rPr>
        <w:t>Об’єкт дослідження</w:t>
      </w:r>
      <w:r w:rsidRPr="00246E64">
        <w:rPr>
          <w:rFonts w:ascii="Times New Roman" w:hAnsi="Times New Roman" w:cs="Times New Roman"/>
          <w:noProof/>
        </w:rPr>
        <w:t xml:space="preserve"> — людина.</w:t>
      </w:r>
    </w:p>
    <w:p w14:paraId="59173C1C" w14:textId="77777777" w:rsidR="00FF5A64" w:rsidRPr="00246E64" w:rsidRDefault="00FF5A64" w:rsidP="00FF5A64">
      <w:pPr>
        <w:ind w:firstLine="567"/>
        <w:jc w:val="both"/>
        <w:rPr>
          <w:rFonts w:ascii="Times New Roman" w:hAnsi="Times New Roman" w:cs="Times New Roman"/>
          <w:i/>
          <w:iCs/>
          <w:noProof/>
        </w:rPr>
      </w:pPr>
      <w:r w:rsidRPr="00246E64">
        <w:rPr>
          <w:rFonts w:ascii="Times New Roman" w:hAnsi="Times New Roman" w:cs="Times New Roman"/>
          <w:i/>
          <w:iCs/>
          <w:noProof/>
        </w:rPr>
        <w:t>Проведення роботи:</w:t>
      </w:r>
    </w:p>
    <w:p w14:paraId="6B69EE90" w14:textId="77777777" w:rsidR="00FF5A64" w:rsidRPr="00246E64" w:rsidRDefault="00FF5A64" w:rsidP="00FF5A64">
      <w:pPr>
        <w:ind w:firstLine="567"/>
        <w:jc w:val="both"/>
        <w:rPr>
          <w:rFonts w:ascii="Times New Roman" w:hAnsi="Times New Roman" w:cs="Times New Roman"/>
          <w:noProof/>
        </w:rPr>
      </w:pPr>
      <w:r w:rsidRPr="00246E64">
        <w:rPr>
          <w:rFonts w:ascii="Times New Roman" w:hAnsi="Times New Roman" w:cs="Times New Roman"/>
          <w:noProof/>
        </w:rPr>
        <w:t xml:space="preserve">1. </w:t>
      </w:r>
      <w:r w:rsidRPr="00246E64">
        <w:rPr>
          <w:rFonts w:ascii="Times New Roman" w:hAnsi="Times New Roman" w:cs="Times New Roman"/>
          <w:i/>
          <w:iCs/>
          <w:noProof/>
        </w:rPr>
        <w:t>Вимірювання вихідної температури</w:t>
      </w:r>
      <w:r w:rsidRPr="00246E64">
        <w:rPr>
          <w:rFonts w:ascii="Times New Roman" w:hAnsi="Times New Roman" w:cs="Times New Roman"/>
          <w:noProof/>
        </w:rPr>
        <w:t>: оброблені дезінфікуючим розчином термометри помістити на різні ділянки шкіри легко одягненого ви</w:t>
      </w:r>
      <w:r w:rsidRPr="00246E64">
        <w:rPr>
          <w:rFonts w:ascii="Times New Roman" w:hAnsi="Times New Roman" w:cs="Times New Roman"/>
          <w:noProof/>
        </w:rPr>
        <w:softHyphen/>
        <w:t xml:space="preserve">пробовуваного: пахвову западину, під язик у ротову порожнину, лоб, передпліччя, кисть, пальці правої та лівої верхніх кінцівок на 30 с і виміряти вихідну температуру. </w:t>
      </w:r>
    </w:p>
    <w:p w14:paraId="59F1F5D5" w14:textId="77777777" w:rsidR="00FF5A64" w:rsidRPr="00246E64" w:rsidRDefault="00FF5A64" w:rsidP="00FF5A64">
      <w:pPr>
        <w:ind w:firstLine="567"/>
        <w:jc w:val="both"/>
        <w:rPr>
          <w:rFonts w:ascii="Times New Roman" w:hAnsi="Times New Roman" w:cs="Times New Roman"/>
          <w:noProof/>
        </w:rPr>
      </w:pPr>
      <w:r w:rsidRPr="00246E64">
        <w:rPr>
          <w:rFonts w:ascii="Times New Roman" w:hAnsi="Times New Roman" w:cs="Times New Roman"/>
          <w:noProof/>
        </w:rPr>
        <w:t xml:space="preserve">2. </w:t>
      </w:r>
      <w:r w:rsidRPr="00246E64">
        <w:rPr>
          <w:rFonts w:ascii="Times New Roman" w:hAnsi="Times New Roman" w:cs="Times New Roman"/>
          <w:i/>
          <w:iCs/>
          <w:noProof/>
        </w:rPr>
        <w:t>Дослідження впливу охолоджування навколишнього повітря на температуру ділянок шкіри</w:t>
      </w:r>
      <w:r w:rsidRPr="00246E64">
        <w:rPr>
          <w:rFonts w:ascii="Times New Roman" w:hAnsi="Times New Roman" w:cs="Times New Roman"/>
          <w:noProof/>
        </w:rPr>
        <w:t xml:space="preserve">: направити на випробовуваного потік повітря від вентилятора протягом 10–15 хв і зареєструвати температуру, відзначаючи її зміни в різних точках шкіри. </w:t>
      </w:r>
    </w:p>
    <w:p w14:paraId="3270DF65" w14:textId="77777777" w:rsidR="00FF5A64" w:rsidRPr="00246E64" w:rsidRDefault="00FF5A64" w:rsidP="00FF5A64">
      <w:pPr>
        <w:ind w:firstLine="567"/>
        <w:jc w:val="both"/>
        <w:rPr>
          <w:rFonts w:ascii="Times New Roman" w:hAnsi="Times New Roman" w:cs="Times New Roman"/>
          <w:noProof/>
        </w:rPr>
      </w:pPr>
      <w:r w:rsidRPr="00246E64">
        <w:rPr>
          <w:rFonts w:ascii="Times New Roman" w:hAnsi="Times New Roman" w:cs="Times New Roman"/>
          <w:noProof/>
        </w:rPr>
        <w:t xml:space="preserve">3. </w:t>
      </w:r>
      <w:r w:rsidRPr="00246E64">
        <w:rPr>
          <w:rFonts w:ascii="Times New Roman" w:hAnsi="Times New Roman" w:cs="Times New Roman"/>
          <w:i/>
          <w:iCs/>
          <w:noProof/>
        </w:rPr>
        <w:t>Дослідження впливу нагрівання навколиш</w:t>
      </w:r>
      <w:r w:rsidRPr="00246E64">
        <w:rPr>
          <w:rFonts w:ascii="Times New Roman" w:hAnsi="Times New Roman" w:cs="Times New Roman"/>
          <w:i/>
          <w:iCs/>
          <w:noProof/>
        </w:rPr>
        <w:softHyphen/>
        <w:t>ньо</w:t>
      </w:r>
      <w:r w:rsidRPr="00246E64">
        <w:rPr>
          <w:rFonts w:ascii="Times New Roman" w:hAnsi="Times New Roman" w:cs="Times New Roman"/>
          <w:i/>
          <w:iCs/>
          <w:noProof/>
        </w:rPr>
        <w:softHyphen/>
        <w:t>го повітря на температуру ділянок шкіри</w:t>
      </w:r>
      <w:r w:rsidRPr="00246E64">
        <w:rPr>
          <w:rFonts w:ascii="Times New Roman" w:hAnsi="Times New Roman" w:cs="Times New Roman"/>
          <w:noProof/>
        </w:rPr>
        <w:t xml:space="preserve">: надягнути на випробовуваного одяг із добрими теплоізолювальними властивостями і через 10–15 хв виміряти температуру в тих самих точках. </w:t>
      </w:r>
    </w:p>
    <w:p w14:paraId="2F36F890" w14:textId="77777777" w:rsidR="00FF5A64" w:rsidRPr="00246E64" w:rsidRDefault="00FF5A64" w:rsidP="00FF5A64">
      <w:pPr>
        <w:ind w:firstLine="567"/>
        <w:jc w:val="both"/>
        <w:rPr>
          <w:rFonts w:ascii="Times New Roman" w:hAnsi="Times New Roman" w:cs="Times New Roman"/>
          <w:noProof/>
        </w:rPr>
      </w:pPr>
      <w:r w:rsidRPr="00246E64">
        <w:rPr>
          <w:rFonts w:ascii="Times New Roman" w:hAnsi="Times New Roman" w:cs="Times New Roman"/>
          <w:noProof/>
        </w:rPr>
        <w:t xml:space="preserve">4. </w:t>
      </w:r>
      <w:r w:rsidRPr="00246E64">
        <w:rPr>
          <w:rFonts w:ascii="Times New Roman" w:hAnsi="Times New Roman" w:cs="Times New Roman"/>
          <w:i/>
          <w:iCs/>
          <w:noProof/>
        </w:rPr>
        <w:t>Дослідження впливу фізичного навантаження</w:t>
      </w:r>
      <w:r w:rsidRPr="00246E64">
        <w:rPr>
          <w:rFonts w:ascii="Times New Roman" w:hAnsi="Times New Roman" w:cs="Times New Roman"/>
          <w:noProof/>
        </w:rPr>
        <w:t xml:space="preserve">: запропонувати випробовуваному виконати фізичне навантаження (проба з 20 присіданнями або біг на місці протягом 5 хв) і виміряти показники температури у тих самих ділянках, відзначаючи їх зміни. </w:t>
      </w:r>
    </w:p>
    <w:p w14:paraId="6AEA821A" w14:textId="77777777" w:rsidR="00FF5A64" w:rsidRPr="00246E64" w:rsidRDefault="00FF5A64" w:rsidP="00FF5A64">
      <w:pPr>
        <w:ind w:firstLine="567"/>
        <w:jc w:val="both"/>
        <w:rPr>
          <w:rFonts w:ascii="Times New Roman" w:hAnsi="Times New Roman" w:cs="Times New Roman"/>
          <w:noProof/>
        </w:rPr>
      </w:pPr>
      <w:r w:rsidRPr="00246E64">
        <w:rPr>
          <w:rFonts w:ascii="Times New Roman" w:hAnsi="Times New Roman" w:cs="Times New Roman"/>
          <w:noProof/>
        </w:rPr>
        <w:t xml:space="preserve">5. </w:t>
      </w:r>
      <w:r w:rsidRPr="00246E64">
        <w:rPr>
          <w:rFonts w:ascii="Times New Roman" w:hAnsi="Times New Roman" w:cs="Times New Roman"/>
          <w:i/>
          <w:iCs/>
          <w:noProof/>
        </w:rPr>
        <w:t>Дослідження зміни температури шкіри за умов зменшення кровопостачання ділянок шкіри</w:t>
      </w:r>
      <w:r w:rsidRPr="00246E64">
        <w:rPr>
          <w:rFonts w:ascii="Times New Roman" w:hAnsi="Times New Roman" w:cs="Times New Roman"/>
          <w:noProof/>
        </w:rPr>
        <w:t>: накласти манжету сфігмоманометра на плече та, підвищуючи тиск до 180–200 мм рт. ст., перетиснути судини плеча, після чого зареєструвати зміни температури на шкірі передпліччя, кисті і пальців на цій руці. Порівняти результати з показниками на другій, інтактній руці через 1, 2 і 3 хв після перетискування і через 1, 2 і 3 хв після відновлення кровотоку.</w:t>
      </w:r>
    </w:p>
    <w:p w14:paraId="418E1ED3" w14:textId="77777777" w:rsidR="00FF5A64" w:rsidRPr="00246E64" w:rsidRDefault="00FF5A64" w:rsidP="00FF5A64">
      <w:pPr>
        <w:pStyle w:val="a3"/>
        <w:ind w:left="365"/>
        <w:jc w:val="both"/>
        <w:rPr>
          <w:rFonts w:ascii="Times New Roman" w:eastAsia="Times New Roman" w:hAnsi="Times New Roman" w:cs="Times New Roman"/>
          <w:b/>
        </w:rPr>
      </w:pPr>
      <w:r w:rsidRPr="00246E64">
        <w:rPr>
          <w:rFonts w:ascii="Times New Roman" w:hAnsi="Times New Roman" w:cs="Times New Roman"/>
          <w:i/>
          <w:iCs/>
          <w:noProof/>
        </w:rPr>
        <w:t>Оформлення результатів та їх оцінка.</w:t>
      </w:r>
      <w:r w:rsidRPr="00246E64">
        <w:rPr>
          <w:rFonts w:ascii="Times New Roman" w:hAnsi="Times New Roman" w:cs="Times New Roman"/>
          <w:noProof/>
        </w:rPr>
        <w:t xml:space="preserve"> Отримані дані записати у протокол, порівняти з належними показниками. Намалювати</w:t>
      </w:r>
    </w:p>
    <w:p w14:paraId="04415667" w14:textId="77777777" w:rsidR="00FF5A64" w:rsidRPr="00246E64" w:rsidRDefault="00FF5A64" w:rsidP="00FF5A64">
      <w:pPr>
        <w:ind w:firstLine="567"/>
        <w:jc w:val="both"/>
        <w:rPr>
          <w:rFonts w:ascii="Times New Roman" w:eastAsia="Times New Roman" w:hAnsi="Times New Roman" w:cs="Times New Roman"/>
          <w:b/>
        </w:rPr>
      </w:pPr>
      <w:r w:rsidRPr="00246E64">
        <w:rPr>
          <w:rFonts w:ascii="Times New Roman" w:hAnsi="Times New Roman" w:cs="Times New Roman"/>
        </w:rPr>
        <w:t>3.</w:t>
      </w:r>
      <w:r w:rsidRPr="00246E64">
        <w:rPr>
          <w:rFonts w:ascii="Times New Roman" w:eastAsia="Times New Roman" w:hAnsi="Times New Roman" w:cs="Times New Roman"/>
          <w:b/>
        </w:rPr>
        <w:t>Тестові завдання для самоконтролю:</w:t>
      </w:r>
    </w:p>
    <w:p w14:paraId="599C6769" w14:textId="77777777" w:rsidR="00FF5A64" w:rsidRDefault="00FF5A64" w:rsidP="00FF5A64">
      <w:pPr>
        <w:ind w:firstLine="567"/>
        <w:jc w:val="both"/>
        <w:rPr>
          <w:rFonts w:ascii="Times New Roman" w:hAnsi="Times New Roman" w:cs="Times New Roman"/>
          <w:noProof/>
        </w:rPr>
        <w:sectPr w:rsidR="00FF5A64" w:rsidSect="00FF5A64">
          <w:type w:val="continuous"/>
          <w:pgSz w:w="11906" w:h="16838"/>
          <w:pgMar w:top="1134" w:right="850" w:bottom="1134" w:left="1701" w:header="708" w:footer="708" w:gutter="0"/>
          <w:cols w:space="708"/>
          <w:docGrid w:linePitch="360"/>
        </w:sectPr>
      </w:pPr>
    </w:p>
    <w:p w14:paraId="6038179C" w14:textId="77777777" w:rsidR="00FF5A64" w:rsidRDefault="00FF5A64" w:rsidP="00FF5A64">
      <w:pPr>
        <w:jc w:val="both"/>
        <w:rPr>
          <w:rFonts w:ascii="Times New Roman" w:hAnsi="Times New Roman" w:cs="Times New Roman"/>
          <w:noProof/>
        </w:rPr>
        <w:sectPr w:rsidR="00FF5A64" w:rsidSect="00FF5A64">
          <w:type w:val="continuous"/>
          <w:pgSz w:w="11906" w:h="16838"/>
          <w:pgMar w:top="1134" w:right="850" w:bottom="1134" w:left="1701" w:header="708" w:footer="708" w:gutter="0"/>
          <w:cols w:num="2" w:space="708"/>
          <w:docGrid w:linePitch="360"/>
        </w:sectPr>
      </w:pPr>
      <w:r>
        <w:rPr>
          <w:rFonts w:ascii="Times New Roman" w:hAnsi="Times New Roman" w:cs="Times New Roman"/>
          <w:noProof/>
        </w:rPr>
        <w:t>1.</w:t>
      </w:r>
      <w:r w:rsidRPr="00246E64">
        <w:rPr>
          <w:rFonts w:ascii="Times New Roman" w:hAnsi="Times New Roman" w:cs="Times New Roman"/>
          <w:noProof/>
        </w:rPr>
        <w:t xml:space="preserve">Експериментальне оперативне втручання призвело до зниження </w:t>
      </w:r>
      <w:r w:rsidRPr="00246E64">
        <w:rPr>
          <w:rFonts w:ascii="Times New Roman" w:hAnsi="Times New Roman" w:cs="Times New Roman"/>
          <w:noProof/>
        </w:rPr>
        <w:t xml:space="preserve">здатності тварини </w:t>
      </w:r>
    </w:p>
    <w:p w14:paraId="62EEAE29" w14:textId="77777777" w:rsidR="00FF5A64" w:rsidRPr="00246E64" w:rsidRDefault="00FF5A64" w:rsidP="00FF5A64">
      <w:pPr>
        <w:jc w:val="both"/>
        <w:rPr>
          <w:rFonts w:ascii="Times New Roman" w:hAnsi="Times New Roman" w:cs="Times New Roman"/>
          <w:noProof/>
        </w:rPr>
      </w:pPr>
      <w:r w:rsidRPr="00246E64">
        <w:rPr>
          <w:rFonts w:ascii="Times New Roman" w:hAnsi="Times New Roman" w:cs="Times New Roman"/>
          <w:noProof/>
        </w:rPr>
        <w:t>підтримувати ізотермію за умов низької температури середовища, тому що:</w:t>
      </w:r>
    </w:p>
    <w:p w14:paraId="799C49B6" w14:textId="77777777" w:rsidR="00FF5A64" w:rsidRPr="00246E64" w:rsidRDefault="00FF5A64" w:rsidP="00FF5A64">
      <w:pPr>
        <w:ind w:firstLine="567"/>
        <w:jc w:val="both"/>
        <w:rPr>
          <w:rFonts w:ascii="Times New Roman" w:hAnsi="Times New Roman" w:cs="Times New Roman"/>
          <w:noProof/>
        </w:rPr>
      </w:pPr>
      <w:r w:rsidRPr="00246E64">
        <w:rPr>
          <w:rFonts w:ascii="Times New Roman" w:hAnsi="Times New Roman" w:cs="Times New Roman"/>
          <w:noProof/>
        </w:rPr>
        <w:t>A. Пошкоджений гіпофіз</w:t>
      </w:r>
    </w:p>
    <w:p w14:paraId="7BC4BDC1" w14:textId="77777777" w:rsidR="00FF5A64" w:rsidRPr="00246E64" w:rsidRDefault="00FF5A64" w:rsidP="00FF5A64">
      <w:pPr>
        <w:ind w:firstLine="567"/>
        <w:jc w:val="both"/>
        <w:rPr>
          <w:rFonts w:ascii="Times New Roman" w:hAnsi="Times New Roman" w:cs="Times New Roman"/>
          <w:noProof/>
        </w:rPr>
      </w:pPr>
      <w:r w:rsidRPr="00246E64">
        <w:rPr>
          <w:rFonts w:ascii="Times New Roman" w:hAnsi="Times New Roman" w:cs="Times New Roman"/>
          <w:noProof/>
        </w:rPr>
        <w:t>B. Порушена діяльність ядер передньої групи гіпоталамуса</w:t>
      </w:r>
    </w:p>
    <w:p w14:paraId="45B09205" w14:textId="77777777" w:rsidR="00FF5A64" w:rsidRPr="00246E64" w:rsidRDefault="00FF5A64" w:rsidP="00FF5A64">
      <w:pPr>
        <w:ind w:firstLine="567"/>
        <w:jc w:val="both"/>
        <w:rPr>
          <w:rFonts w:ascii="Times New Roman" w:hAnsi="Times New Roman" w:cs="Times New Roman"/>
          <w:noProof/>
        </w:rPr>
      </w:pPr>
      <w:r w:rsidRPr="00246E64">
        <w:rPr>
          <w:rFonts w:ascii="Times New Roman" w:hAnsi="Times New Roman" w:cs="Times New Roman"/>
          <w:noProof/>
        </w:rPr>
        <w:t>C. Пошкоджений епіфіз</w:t>
      </w:r>
    </w:p>
    <w:p w14:paraId="21DE9BDD" w14:textId="77777777" w:rsidR="00FF5A64" w:rsidRPr="00246E64" w:rsidRDefault="00FF5A64" w:rsidP="00FF5A64">
      <w:pPr>
        <w:ind w:firstLine="567"/>
        <w:jc w:val="both"/>
        <w:rPr>
          <w:rFonts w:ascii="Times New Roman" w:hAnsi="Times New Roman" w:cs="Times New Roman"/>
          <w:noProof/>
        </w:rPr>
      </w:pPr>
      <w:r w:rsidRPr="00246E64">
        <w:rPr>
          <w:rFonts w:ascii="Times New Roman" w:hAnsi="Times New Roman" w:cs="Times New Roman"/>
          <w:noProof/>
        </w:rPr>
        <w:t>D. Пошкоджені ядра задньої групи гіпоталамуса</w:t>
      </w:r>
    </w:p>
    <w:p w14:paraId="740E4326" w14:textId="77777777" w:rsidR="00FF5A64" w:rsidRPr="00246E64" w:rsidRDefault="00FF5A64" w:rsidP="00FF5A64">
      <w:pPr>
        <w:ind w:firstLine="567"/>
        <w:jc w:val="both"/>
        <w:rPr>
          <w:rFonts w:ascii="Times New Roman" w:hAnsi="Times New Roman" w:cs="Times New Roman"/>
          <w:noProof/>
        </w:rPr>
      </w:pPr>
      <w:r w:rsidRPr="00246E64">
        <w:rPr>
          <w:rFonts w:ascii="Times New Roman" w:hAnsi="Times New Roman" w:cs="Times New Roman"/>
          <w:noProof/>
        </w:rPr>
        <w:t>E. Пошкоджена кора великих півкуль</w:t>
      </w:r>
    </w:p>
    <w:p w14:paraId="62330F26" w14:textId="77777777" w:rsidR="00FF5A64" w:rsidRPr="00246E64" w:rsidRDefault="00FF5A64" w:rsidP="00FF5A64">
      <w:pPr>
        <w:jc w:val="both"/>
        <w:rPr>
          <w:rFonts w:ascii="Times New Roman" w:hAnsi="Times New Roman" w:cs="Times New Roman"/>
          <w:noProof/>
        </w:rPr>
      </w:pPr>
      <w:r w:rsidRPr="00246E64">
        <w:rPr>
          <w:rFonts w:ascii="Times New Roman" w:hAnsi="Times New Roman" w:cs="Times New Roman"/>
          <w:noProof/>
        </w:rPr>
        <w:t xml:space="preserve">      2. У якому діапазоні температур (за Цельсієм) мають максимальну активність теплові термо</w:t>
      </w:r>
      <w:r w:rsidRPr="00246E64">
        <w:rPr>
          <w:rFonts w:ascii="Times New Roman" w:hAnsi="Times New Roman" w:cs="Times New Roman"/>
          <w:noProof/>
        </w:rPr>
        <w:softHyphen/>
        <w:t>рецептори?</w:t>
      </w:r>
    </w:p>
    <w:p w14:paraId="5BD918DE" w14:textId="77777777" w:rsidR="00FF5A64" w:rsidRPr="00246E64" w:rsidRDefault="00FF5A64" w:rsidP="00FF5A64">
      <w:pPr>
        <w:ind w:firstLine="567"/>
        <w:jc w:val="both"/>
        <w:rPr>
          <w:rFonts w:ascii="Times New Roman" w:hAnsi="Times New Roman" w:cs="Times New Roman"/>
          <w:noProof/>
        </w:rPr>
      </w:pPr>
      <w:r w:rsidRPr="00246E64">
        <w:rPr>
          <w:rFonts w:ascii="Times New Roman" w:hAnsi="Times New Roman" w:cs="Times New Roman"/>
          <w:noProof/>
        </w:rPr>
        <w:t xml:space="preserve">A. </w:t>
      </w:r>
      <w:r w:rsidRPr="00246E64">
        <w:rPr>
          <w:rFonts w:ascii="Times New Roman" w:hAnsi="Times New Roman" w:cs="Times New Roman"/>
          <w:noProof/>
        </w:rPr>
        <w:tab/>
        <w:t>20–25</w:t>
      </w:r>
    </w:p>
    <w:p w14:paraId="329BE45A" w14:textId="77777777" w:rsidR="00FF5A64" w:rsidRPr="00246E64" w:rsidRDefault="00FF5A64" w:rsidP="00FF5A64">
      <w:pPr>
        <w:ind w:firstLine="567"/>
        <w:jc w:val="both"/>
        <w:rPr>
          <w:rFonts w:ascii="Times New Roman" w:hAnsi="Times New Roman" w:cs="Times New Roman"/>
          <w:noProof/>
        </w:rPr>
      </w:pPr>
      <w:r w:rsidRPr="00246E64">
        <w:rPr>
          <w:rFonts w:ascii="Times New Roman" w:hAnsi="Times New Roman" w:cs="Times New Roman"/>
          <w:noProof/>
        </w:rPr>
        <w:t xml:space="preserve">В. </w:t>
      </w:r>
      <w:r w:rsidRPr="00246E64">
        <w:rPr>
          <w:rFonts w:ascii="Times New Roman" w:hAnsi="Times New Roman" w:cs="Times New Roman"/>
          <w:noProof/>
        </w:rPr>
        <w:tab/>
        <w:t>25–30</w:t>
      </w:r>
    </w:p>
    <w:p w14:paraId="21941329" w14:textId="77777777" w:rsidR="00FF5A64" w:rsidRPr="00246E64" w:rsidRDefault="00FF5A64" w:rsidP="00FF5A64">
      <w:pPr>
        <w:ind w:firstLine="567"/>
        <w:jc w:val="both"/>
        <w:rPr>
          <w:rFonts w:ascii="Times New Roman" w:hAnsi="Times New Roman" w:cs="Times New Roman"/>
          <w:noProof/>
        </w:rPr>
      </w:pPr>
      <w:r w:rsidRPr="00246E64">
        <w:rPr>
          <w:rFonts w:ascii="Times New Roman" w:hAnsi="Times New Roman" w:cs="Times New Roman"/>
          <w:noProof/>
        </w:rPr>
        <w:t xml:space="preserve">С. </w:t>
      </w:r>
      <w:r w:rsidRPr="00246E64">
        <w:rPr>
          <w:rFonts w:ascii="Times New Roman" w:hAnsi="Times New Roman" w:cs="Times New Roman"/>
          <w:noProof/>
        </w:rPr>
        <w:tab/>
        <w:t>40–46</w:t>
      </w:r>
    </w:p>
    <w:p w14:paraId="48AFC3CA" w14:textId="77777777" w:rsidR="00FF5A64" w:rsidRPr="00246E64" w:rsidRDefault="00FF5A64" w:rsidP="00FF5A64">
      <w:pPr>
        <w:ind w:firstLine="567"/>
        <w:jc w:val="both"/>
        <w:rPr>
          <w:rFonts w:ascii="Times New Roman" w:hAnsi="Times New Roman" w:cs="Times New Roman"/>
          <w:noProof/>
        </w:rPr>
      </w:pPr>
      <w:r w:rsidRPr="00246E64">
        <w:rPr>
          <w:rFonts w:ascii="Times New Roman" w:hAnsi="Times New Roman" w:cs="Times New Roman"/>
          <w:noProof/>
        </w:rPr>
        <w:t xml:space="preserve">D. </w:t>
      </w:r>
      <w:r w:rsidRPr="00246E64">
        <w:rPr>
          <w:rFonts w:ascii="Times New Roman" w:hAnsi="Times New Roman" w:cs="Times New Roman"/>
          <w:noProof/>
        </w:rPr>
        <w:tab/>
        <w:t>30–35</w:t>
      </w:r>
    </w:p>
    <w:p w14:paraId="19F7098E" w14:textId="77777777" w:rsidR="00FF5A64" w:rsidRPr="00246E64" w:rsidRDefault="00FF5A64" w:rsidP="00FF5A64">
      <w:pPr>
        <w:ind w:firstLine="567"/>
        <w:jc w:val="both"/>
        <w:rPr>
          <w:rFonts w:ascii="Times New Roman" w:hAnsi="Times New Roman" w:cs="Times New Roman"/>
          <w:noProof/>
        </w:rPr>
      </w:pPr>
      <w:r w:rsidRPr="00246E64">
        <w:rPr>
          <w:rFonts w:ascii="Times New Roman" w:hAnsi="Times New Roman" w:cs="Times New Roman"/>
          <w:noProof/>
        </w:rPr>
        <w:t xml:space="preserve">E. </w:t>
      </w:r>
      <w:r w:rsidRPr="00246E64">
        <w:rPr>
          <w:rFonts w:ascii="Times New Roman" w:hAnsi="Times New Roman" w:cs="Times New Roman"/>
          <w:noProof/>
        </w:rPr>
        <w:tab/>
        <w:t>35–40</w:t>
      </w:r>
    </w:p>
    <w:p w14:paraId="35365904" w14:textId="77777777" w:rsidR="00FF5A64" w:rsidRPr="00246E64" w:rsidRDefault="00FF5A64" w:rsidP="00FF5A64">
      <w:pPr>
        <w:ind w:firstLine="567"/>
        <w:jc w:val="both"/>
        <w:rPr>
          <w:rFonts w:ascii="Times New Roman" w:hAnsi="Times New Roman" w:cs="Times New Roman"/>
          <w:noProof/>
        </w:rPr>
      </w:pPr>
      <w:r w:rsidRPr="00246E64">
        <w:rPr>
          <w:rFonts w:ascii="Times New Roman" w:hAnsi="Times New Roman" w:cs="Times New Roman"/>
          <w:noProof/>
        </w:rPr>
        <w:t>3. Чому за умов однакової температури повітря людина більше мерзне у вологу погоду, ніж у суху?</w:t>
      </w:r>
    </w:p>
    <w:p w14:paraId="0101AC6C" w14:textId="77777777" w:rsidR="00FF5A64" w:rsidRPr="00246E64" w:rsidRDefault="00FF5A64" w:rsidP="00FF5A64">
      <w:pPr>
        <w:ind w:firstLine="567"/>
        <w:jc w:val="both"/>
        <w:rPr>
          <w:rFonts w:ascii="Times New Roman" w:hAnsi="Times New Roman" w:cs="Times New Roman"/>
          <w:noProof/>
        </w:rPr>
      </w:pPr>
      <w:r w:rsidRPr="00246E64">
        <w:rPr>
          <w:rFonts w:ascii="Times New Roman" w:hAnsi="Times New Roman" w:cs="Times New Roman"/>
          <w:noProof/>
        </w:rPr>
        <w:t>A. Погіршується випаровування рідини</w:t>
      </w:r>
    </w:p>
    <w:p w14:paraId="38406707" w14:textId="77777777" w:rsidR="00FF5A64" w:rsidRPr="00246E64" w:rsidRDefault="00FF5A64" w:rsidP="00FF5A64">
      <w:pPr>
        <w:ind w:firstLine="567"/>
        <w:jc w:val="both"/>
        <w:rPr>
          <w:rFonts w:ascii="Times New Roman" w:hAnsi="Times New Roman" w:cs="Times New Roman"/>
          <w:noProof/>
        </w:rPr>
      </w:pPr>
      <w:r w:rsidRPr="00246E64">
        <w:rPr>
          <w:rFonts w:ascii="Times New Roman" w:hAnsi="Times New Roman" w:cs="Times New Roman"/>
          <w:noProof/>
        </w:rPr>
        <w:t>B. Посилюється конвекція</w:t>
      </w:r>
    </w:p>
    <w:p w14:paraId="19BD4F70" w14:textId="77777777" w:rsidR="00FF5A64" w:rsidRPr="00246E64" w:rsidRDefault="00FF5A64" w:rsidP="00FF5A64">
      <w:pPr>
        <w:ind w:firstLine="567"/>
        <w:jc w:val="both"/>
        <w:rPr>
          <w:rFonts w:ascii="Times New Roman" w:hAnsi="Times New Roman" w:cs="Times New Roman"/>
          <w:noProof/>
        </w:rPr>
      </w:pPr>
      <w:r w:rsidRPr="00246E64">
        <w:rPr>
          <w:rFonts w:ascii="Times New Roman" w:hAnsi="Times New Roman" w:cs="Times New Roman"/>
          <w:noProof/>
        </w:rPr>
        <w:t>C. Підвищується радіація</w:t>
      </w:r>
    </w:p>
    <w:p w14:paraId="0E9D3D1A" w14:textId="77777777" w:rsidR="00FF5A64" w:rsidRPr="00246E64" w:rsidRDefault="00FF5A64" w:rsidP="00FF5A64">
      <w:pPr>
        <w:ind w:firstLine="567"/>
        <w:jc w:val="both"/>
        <w:rPr>
          <w:rFonts w:ascii="Times New Roman" w:hAnsi="Times New Roman" w:cs="Times New Roman"/>
          <w:noProof/>
        </w:rPr>
      </w:pPr>
      <w:r w:rsidRPr="00246E64">
        <w:rPr>
          <w:rFonts w:ascii="Times New Roman" w:hAnsi="Times New Roman" w:cs="Times New Roman"/>
          <w:noProof/>
        </w:rPr>
        <w:t>D. Посилюється випаровування рідини</w:t>
      </w:r>
    </w:p>
    <w:p w14:paraId="413DD7E0" w14:textId="77777777" w:rsidR="00FF5A64" w:rsidRPr="00246E64" w:rsidRDefault="00FF5A64" w:rsidP="00FF5A64">
      <w:pPr>
        <w:ind w:firstLine="567"/>
        <w:jc w:val="both"/>
        <w:rPr>
          <w:rFonts w:ascii="Times New Roman" w:hAnsi="Times New Roman" w:cs="Times New Roman"/>
          <w:noProof/>
        </w:rPr>
      </w:pPr>
      <w:r w:rsidRPr="00246E64">
        <w:rPr>
          <w:rFonts w:ascii="Times New Roman" w:hAnsi="Times New Roman" w:cs="Times New Roman"/>
          <w:noProof/>
        </w:rPr>
        <w:t>E. Підвищується теплопровідність повітря</w:t>
      </w:r>
    </w:p>
    <w:p w14:paraId="7C8F8683" w14:textId="77777777" w:rsidR="00FF5A64" w:rsidRPr="00246E64" w:rsidRDefault="00FF5A64" w:rsidP="00FF5A64">
      <w:pPr>
        <w:jc w:val="both"/>
        <w:rPr>
          <w:rFonts w:ascii="Times New Roman" w:hAnsi="Times New Roman" w:cs="Times New Roman"/>
          <w:noProof/>
        </w:rPr>
      </w:pPr>
      <w:r w:rsidRPr="00246E64">
        <w:rPr>
          <w:rFonts w:ascii="Times New Roman" w:hAnsi="Times New Roman" w:cs="Times New Roman"/>
          <w:noProof/>
        </w:rPr>
        <w:t xml:space="preserve">      4. За яких умов посилення потовиділення не приводить до збільшення тепловіддачі?</w:t>
      </w:r>
    </w:p>
    <w:p w14:paraId="29283D23" w14:textId="77777777" w:rsidR="00FF5A64" w:rsidRPr="00246E64" w:rsidRDefault="00FF5A64" w:rsidP="00FF5A64">
      <w:pPr>
        <w:ind w:firstLine="567"/>
        <w:jc w:val="both"/>
        <w:rPr>
          <w:rFonts w:ascii="Times New Roman" w:hAnsi="Times New Roman" w:cs="Times New Roman"/>
          <w:noProof/>
        </w:rPr>
      </w:pPr>
      <w:r w:rsidRPr="00246E64">
        <w:rPr>
          <w:rFonts w:ascii="Times New Roman" w:hAnsi="Times New Roman" w:cs="Times New Roman"/>
          <w:noProof/>
        </w:rPr>
        <w:t>A. За умов виділення великої кількості поту</w:t>
      </w:r>
    </w:p>
    <w:p w14:paraId="07BE30C6" w14:textId="77777777" w:rsidR="00FF5A64" w:rsidRPr="00246E64" w:rsidRDefault="00FF5A64" w:rsidP="00FF5A64">
      <w:pPr>
        <w:ind w:firstLine="567"/>
        <w:jc w:val="both"/>
        <w:rPr>
          <w:rFonts w:ascii="Times New Roman" w:hAnsi="Times New Roman" w:cs="Times New Roman"/>
          <w:noProof/>
        </w:rPr>
      </w:pPr>
      <w:r w:rsidRPr="00246E64">
        <w:rPr>
          <w:rFonts w:ascii="Times New Roman" w:hAnsi="Times New Roman" w:cs="Times New Roman"/>
          <w:noProof/>
        </w:rPr>
        <w:t>B. Під час утворення висококонцентрованого поту</w:t>
      </w:r>
    </w:p>
    <w:p w14:paraId="2661D33B" w14:textId="77777777" w:rsidR="00FF5A64" w:rsidRPr="00246E64" w:rsidRDefault="00FF5A64" w:rsidP="00FF5A64">
      <w:pPr>
        <w:ind w:firstLine="567"/>
        <w:jc w:val="both"/>
        <w:rPr>
          <w:rFonts w:ascii="Times New Roman" w:hAnsi="Times New Roman" w:cs="Times New Roman"/>
          <w:noProof/>
        </w:rPr>
      </w:pPr>
      <w:r w:rsidRPr="00246E64">
        <w:rPr>
          <w:rFonts w:ascii="Times New Roman" w:hAnsi="Times New Roman" w:cs="Times New Roman"/>
          <w:noProof/>
        </w:rPr>
        <w:t>C. За умов дуже низької вологості</w:t>
      </w:r>
    </w:p>
    <w:p w14:paraId="11F133DC" w14:textId="77777777" w:rsidR="00FF5A64" w:rsidRPr="00246E64" w:rsidRDefault="00FF5A64" w:rsidP="00FF5A64">
      <w:pPr>
        <w:ind w:firstLine="567"/>
        <w:jc w:val="both"/>
        <w:rPr>
          <w:rFonts w:ascii="Times New Roman" w:hAnsi="Times New Roman" w:cs="Times New Roman"/>
          <w:noProof/>
        </w:rPr>
      </w:pPr>
      <w:r w:rsidRPr="00246E64">
        <w:rPr>
          <w:rFonts w:ascii="Times New Roman" w:hAnsi="Times New Roman" w:cs="Times New Roman"/>
          <w:noProof/>
        </w:rPr>
        <w:t>D. За умов дуже високої вологості</w:t>
      </w:r>
    </w:p>
    <w:p w14:paraId="6D5F45F4" w14:textId="77777777" w:rsidR="00FF5A64" w:rsidRPr="00246E64" w:rsidRDefault="00FF5A64" w:rsidP="00FF5A64">
      <w:pPr>
        <w:ind w:firstLine="567"/>
        <w:jc w:val="both"/>
        <w:rPr>
          <w:rFonts w:ascii="Times New Roman" w:hAnsi="Times New Roman" w:cs="Times New Roman"/>
          <w:noProof/>
        </w:rPr>
      </w:pPr>
      <w:r w:rsidRPr="00246E64">
        <w:rPr>
          <w:rFonts w:ascii="Times New Roman" w:hAnsi="Times New Roman" w:cs="Times New Roman"/>
          <w:noProof/>
        </w:rPr>
        <w:t>E. Усі відповіді неправильні</w:t>
      </w:r>
    </w:p>
    <w:p w14:paraId="7B0B82F8" w14:textId="77777777" w:rsidR="00FF5A64" w:rsidRPr="00246E64" w:rsidRDefault="00FF5A64" w:rsidP="00FF5A64">
      <w:pPr>
        <w:jc w:val="both"/>
        <w:rPr>
          <w:rFonts w:ascii="Times New Roman" w:hAnsi="Times New Roman" w:cs="Times New Roman"/>
          <w:noProof/>
        </w:rPr>
      </w:pPr>
      <w:r w:rsidRPr="00246E64">
        <w:rPr>
          <w:rFonts w:ascii="Times New Roman" w:hAnsi="Times New Roman" w:cs="Times New Roman"/>
          <w:noProof/>
        </w:rPr>
        <w:t xml:space="preserve">     5. Найвища температура тіла у здорової людини спостерігається о:</w:t>
      </w:r>
    </w:p>
    <w:p w14:paraId="03AC6280" w14:textId="77777777" w:rsidR="00FF5A64" w:rsidRPr="00246E64" w:rsidRDefault="00FF5A64" w:rsidP="00FF5A64">
      <w:pPr>
        <w:ind w:firstLine="567"/>
        <w:jc w:val="both"/>
        <w:rPr>
          <w:rFonts w:ascii="Times New Roman" w:hAnsi="Times New Roman" w:cs="Times New Roman"/>
          <w:noProof/>
        </w:rPr>
      </w:pPr>
      <w:r w:rsidRPr="00246E64">
        <w:rPr>
          <w:rFonts w:ascii="Times New Roman" w:hAnsi="Times New Roman" w:cs="Times New Roman"/>
          <w:noProof/>
        </w:rPr>
        <w:t>A. 18-й годині</w:t>
      </w:r>
    </w:p>
    <w:p w14:paraId="074B8C77" w14:textId="77777777" w:rsidR="00FF5A64" w:rsidRPr="00246E64" w:rsidRDefault="00FF5A64" w:rsidP="00FF5A64">
      <w:pPr>
        <w:ind w:firstLine="567"/>
        <w:jc w:val="both"/>
        <w:rPr>
          <w:rFonts w:ascii="Times New Roman" w:hAnsi="Times New Roman" w:cs="Times New Roman"/>
          <w:noProof/>
        </w:rPr>
      </w:pPr>
      <w:r w:rsidRPr="00246E64">
        <w:rPr>
          <w:rFonts w:ascii="Times New Roman" w:hAnsi="Times New Roman" w:cs="Times New Roman"/>
          <w:noProof/>
        </w:rPr>
        <w:t>B. 4-й годині</w:t>
      </w:r>
    </w:p>
    <w:p w14:paraId="78585B0A" w14:textId="77777777" w:rsidR="00FF5A64" w:rsidRPr="00246E64" w:rsidRDefault="00FF5A64" w:rsidP="00FF5A64">
      <w:pPr>
        <w:ind w:firstLine="567"/>
        <w:jc w:val="both"/>
        <w:rPr>
          <w:rFonts w:ascii="Times New Roman" w:hAnsi="Times New Roman" w:cs="Times New Roman"/>
          <w:noProof/>
        </w:rPr>
      </w:pPr>
      <w:r w:rsidRPr="00246E64">
        <w:rPr>
          <w:rFonts w:ascii="Times New Roman" w:hAnsi="Times New Roman" w:cs="Times New Roman"/>
          <w:noProof/>
        </w:rPr>
        <w:t>C. 7-й годині</w:t>
      </w:r>
    </w:p>
    <w:p w14:paraId="70A9761B" w14:textId="77777777" w:rsidR="00FF5A64" w:rsidRPr="00246E64" w:rsidRDefault="00FF5A64" w:rsidP="00FF5A64">
      <w:pPr>
        <w:ind w:firstLine="567"/>
        <w:jc w:val="both"/>
        <w:rPr>
          <w:rFonts w:ascii="Times New Roman" w:hAnsi="Times New Roman" w:cs="Times New Roman"/>
          <w:noProof/>
        </w:rPr>
      </w:pPr>
      <w:r w:rsidRPr="00246E64">
        <w:rPr>
          <w:rFonts w:ascii="Times New Roman" w:hAnsi="Times New Roman" w:cs="Times New Roman"/>
          <w:noProof/>
        </w:rPr>
        <w:t>D. 10-й годині</w:t>
      </w:r>
    </w:p>
    <w:p w14:paraId="3024E42B" w14:textId="77777777" w:rsidR="00FF5A64" w:rsidRPr="00246E64" w:rsidRDefault="00FF5A64" w:rsidP="00FF5A64">
      <w:pPr>
        <w:ind w:firstLine="567"/>
        <w:jc w:val="both"/>
        <w:rPr>
          <w:rFonts w:ascii="Times New Roman" w:hAnsi="Times New Roman" w:cs="Times New Roman"/>
          <w:noProof/>
        </w:rPr>
      </w:pPr>
      <w:r w:rsidRPr="00246E64">
        <w:rPr>
          <w:rFonts w:ascii="Times New Roman" w:hAnsi="Times New Roman" w:cs="Times New Roman"/>
          <w:noProof/>
        </w:rPr>
        <w:t>E. 12-й годині</w:t>
      </w:r>
    </w:p>
    <w:p w14:paraId="125210ED" w14:textId="77777777" w:rsidR="00FF5A64" w:rsidRPr="00246E64" w:rsidRDefault="00FF5A64" w:rsidP="00FF5A64">
      <w:pPr>
        <w:jc w:val="both"/>
        <w:rPr>
          <w:rFonts w:ascii="Times New Roman" w:hAnsi="Times New Roman" w:cs="Times New Roman"/>
          <w:noProof/>
        </w:rPr>
      </w:pPr>
      <w:r w:rsidRPr="00246E64">
        <w:rPr>
          <w:rFonts w:ascii="Times New Roman" w:hAnsi="Times New Roman" w:cs="Times New Roman"/>
          <w:noProof/>
        </w:rPr>
        <w:t xml:space="preserve">      6. У нейлоновій сорочці спека переноситься значно важче, ніж у бавовняній, оскільки погіршуються умови для:</w:t>
      </w:r>
    </w:p>
    <w:p w14:paraId="71601CA0" w14:textId="77777777" w:rsidR="00FF5A64" w:rsidRPr="00246E64" w:rsidRDefault="00FF5A64" w:rsidP="00FF5A64">
      <w:pPr>
        <w:ind w:firstLine="567"/>
        <w:jc w:val="both"/>
        <w:rPr>
          <w:rFonts w:ascii="Times New Roman" w:hAnsi="Times New Roman" w:cs="Times New Roman"/>
          <w:noProof/>
        </w:rPr>
      </w:pPr>
      <w:r w:rsidRPr="00246E64">
        <w:rPr>
          <w:rFonts w:ascii="Times New Roman" w:hAnsi="Times New Roman" w:cs="Times New Roman"/>
          <w:noProof/>
        </w:rPr>
        <w:lastRenderedPageBreak/>
        <w:t>A. Теплопродукції</w:t>
      </w:r>
    </w:p>
    <w:p w14:paraId="0F371FBD" w14:textId="77777777" w:rsidR="00FF5A64" w:rsidRPr="00246E64" w:rsidRDefault="00FF5A64" w:rsidP="00FF5A64">
      <w:pPr>
        <w:ind w:firstLine="567"/>
        <w:jc w:val="both"/>
        <w:rPr>
          <w:rFonts w:ascii="Times New Roman" w:hAnsi="Times New Roman" w:cs="Times New Roman"/>
          <w:noProof/>
        </w:rPr>
      </w:pPr>
      <w:r w:rsidRPr="00246E64">
        <w:rPr>
          <w:rFonts w:ascii="Times New Roman" w:hAnsi="Times New Roman" w:cs="Times New Roman"/>
          <w:noProof/>
        </w:rPr>
        <w:t>B. Випромінювання</w:t>
      </w:r>
    </w:p>
    <w:p w14:paraId="50C941A4" w14:textId="77777777" w:rsidR="00FF5A64" w:rsidRPr="00246E64" w:rsidRDefault="00FF5A64" w:rsidP="00FF5A64">
      <w:pPr>
        <w:ind w:firstLine="567"/>
        <w:jc w:val="both"/>
        <w:rPr>
          <w:rFonts w:ascii="Times New Roman" w:hAnsi="Times New Roman" w:cs="Times New Roman"/>
          <w:noProof/>
        </w:rPr>
      </w:pPr>
      <w:r w:rsidRPr="00246E64">
        <w:rPr>
          <w:rFonts w:ascii="Times New Roman" w:hAnsi="Times New Roman" w:cs="Times New Roman"/>
          <w:noProof/>
        </w:rPr>
        <w:t>C. Конвекції та випаровування поту</w:t>
      </w:r>
    </w:p>
    <w:p w14:paraId="53E82252" w14:textId="77777777" w:rsidR="00FF5A64" w:rsidRPr="00246E64" w:rsidRDefault="00FF5A64" w:rsidP="00FF5A64">
      <w:pPr>
        <w:ind w:firstLine="567"/>
        <w:jc w:val="both"/>
        <w:rPr>
          <w:rFonts w:ascii="Times New Roman" w:hAnsi="Times New Roman" w:cs="Times New Roman"/>
          <w:noProof/>
        </w:rPr>
      </w:pPr>
      <w:r w:rsidRPr="00246E64">
        <w:rPr>
          <w:rFonts w:ascii="Times New Roman" w:hAnsi="Times New Roman" w:cs="Times New Roman"/>
          <w:noProof/>
        </w:rPr>
        <w:t>D. Активації м’язового тремтіння</w:t>
      </w:r>
    </w:p>
    <w:p w14:paraId="0B79734B" w14:textId="77777777" w:rsidR="00FF5A64" w:rsidRPr="00246E64" w:rsidRDefault="00FF5A64" w:rsidP="00FF5A64">
      <w:pPr>
        <w:ind w:firstLine="567"/>
        <w:jc w:val="both"/>
        <w:rPr>
          <w:rFonts w:ascii="Times New Roman" w:hAnsi="Times New Roman" w:cs="Times New Roman"/>
          <w:noProof/>
        </w:rPr>
      </w:pPr>
      <w:r w:rsidRPr="00246E64">
        <w:rPr>
          <w:rFonts w:ascii="Times New Roman" w:hAnsi="Times New Roman" w:cs="Times New Roman"/>
          <w:noProof/>
        </w:rPr>
        <w:t>E. Усі відповіді правильні</w:t>
      </w:r>
    </w:p>
    <w:p w14:paraId="4D48AD02" w14:textId="77777777" w:rsidR="00FF5A64" w:rsidRPr="00246E64" w:rsidRDefault="00FF5A64" w:rsidP="00FF5A64">
      <w:pPr>
        <w:jc w:val="both"/>
        <w:rPr>
          <w:rFonts w:ascii="Times New Roman" w:hAnsi="Times New Roman" w:cs="Times New Roman"/>
          <w:noProof/>
        </w:rPr>
      </w:pPr>
      <w:r w:rsidRPr="00246E64">
        <w:rPr>
          <w:rFonts w:ascii="Times New Roman" w:hAnsi="Times New Roman" w:cs="Times New Roman"/>
          <w:noProof/>
        </w:rPr>
        <w:t xml:space="preserve">      7. Які рецептори мають велику щільність розташування у шкірі?</w:t>
      </w:r>
    </w:p>
    <w:p w14:paraId="7821F85F" w14:textId="77777777" w:rsidR="00FF5A64" w:rsidRPr="00246E64" w:rsidRDefault="00FF5A64" w:rsidP="00FF5A64">
      <w:pPr>
        <w:ind w:firstLine="567"/>
        <w:jc w:val="both"/>
        <w:rPr>
          <w:rFonts w:ascii="Times New Roman" w:hAnsi="Times New Roman" w:cs="Times New Roman"/>
          <w:noProof/>
        </w:rPr>
      </w:pPr>
      <w:r w:rsidRPr="00246E64">
        <w:rPr>
          <w:rFonts w:ascii="Times New Roman" w:hAnsi="Times New Roman" w:cs="Times New Roman"/>
          <w:noProof/>
        </w:rPr>
        <w:t>A. Теплові</w:t>
      </w:r>
    </w:p>
    <w:p w14:paraId="4A423BC3" w14:textId="77777777" w:rsidR="00FF5A64" w:rsidRPr="00246E64" w:rsidRDefault="00FF5A64" w:rsidP="00FF5A64">
      <w:pPr>
        <w:ind w:firstLine="567"/>
        <w:jc w:val="both"/>
        <w:rPr>
          <w:rFonts w:ascii="Times New Roman" w:hAnsi="Times New Roman" w:cs="Times New Roman"/>
          <w:noProof/>
        </w:rPr>
      </w:pPr>
      <w:r w:rsidRPr="00246E64">
        <w:rPr>
          <w:rFonts w:ascii="Times New Roman" w:hAnsi="Times New Roman" w:cs="Times New Roman"/>
          <w:noProof/>
        </w:rPr>
        <w:t>B. Щільність їх розташування на шкірі однакова</w:t>
      </w:r>
    </w:p>
    <w:p w14:paraId="69FB8D5E" w14:textId="77777777" w:rsidR="00FF5A64" w:rsidRPr="00246E64" w:rsidRDefault="00FF5A64" w:rsidP="00FF5A64">
      <w:pPr>
        <w:ind w:firstLine="567"/>
        <w:jc w:val="both"/>
        <w:rPr>
          <w:rFonts w:ascii="Times New Roman" w:hAnsi="Times New Roman" w:cs="Times New Roman"/>
          <w:noProof/>
        </w:rPr>
      </w:pPr>
      <w:r w:rsidRPr="00246E64">
        <w:rPr>
          <w:rFonts w:ascii="Times New Roman" w:hAnsi="Times New Roman" w:cs="Times New Roman"/>
          <w:noProof/>
        </w:rPr>
        <w:t>C. Рецептори спеки</w:t>
      </w:r>
    </w:p>
    <w:p w14:paraId="726B2DB5" w14:textId="77777777" w:rsidR="00FF5A64" w:rsidRPr="00246E64" w:rsidRDefault="00FF5A64" w:rsidP="00FF5A64">
      <w:pPr>
        <w:ind w:firstLine="567"/>
        <w:jc w:val="both"/>
        <w:rPr>
          <w:rFonts w:ascii="Times New Roman" w:hAnsi="Times New Roman" w:cs="Times New Roman"/>
          <w:noProof/>
        </w:rPr>
      </w:pPr>
      <w:r w:rsidRPr="00246E64">
        <w:rPr>
          <w:rFonts w:ascii="Times New Roman" w:hAnsi="Times New Roman" w:cs="Times New Roman"/>
          <w:noProof/>
        </w:rPr>
        <w:t>D. Холодові</w:t>
      </w:r>
    </w:p>
    <w:p w14:paraId="14C55B70" w14:textId="77777777" w:rsidR="00FF5A64" w:rsidRPr="00246E64" w:rsidRDefault="00FF5A64" w:rsidP="00FF5A64">
      <w:pPr>
        <w:ind w:firstLine="567"/>
        <w:jc w:val="both"/>
        <w:rPr>
          <w:rFonts w:ascii="Times New Roman" w:hAnsi="Times New Roman" w:cs="Times New Roman"/>
          <w:noProof/>
        </w:rPr>
      </w:pPr>
      <w:r w:rsidRPr="00246E64">
        <w:rPr>
          <w:rFonts w:ascii="Times New Roman" w:hAnsi="Times New Roman" w:cs="Times New Roman"/>
          <w:noProof/>
        </w:rPr>
        <w:t>E. Нейтральні</w:t>
      </w:r>
    </w:p>
    <w:p w14:paraId="725193B4" w14:textId="77777777" w:rsidR="00FF5A64" w:rsidRPr="00246E64" w:rsidRDefault="00FF5A64" w:rsidP="00FF5A64">
      <w:pPr>
        <w:jc w:val="both"/>
        <w:rPr>
          <w:rFonts w:ascii="Times New Roman" w:hAnsi="Times New Roman" w:cs="Times New Roman"/>
          <w:noProof/>
        </w:rPr>
      </w:pPr>
      <w:r w:rsidRPr="00246E64">
        <w:rPr>
          <w:rFonts w:ascii="Times New Roman" w:hAnsi="Times New Roman" w:cs="Times New Roman"/>
          <w:noProof/>
        </w:rPr>
        <w:t xml:space="preserve">      8. Де знаходиться центр терморегуляції?</w:t>
      </w:r>
    </w:p>
    <w:p w14:paraId="3E9C4D30" w14:textId="77777777" w:rsidR="00FF5A64" w:rsidRPr="00246E64" w:rsidRDefault="00FF5A64" w:rsidP="00FF5A64">
      <w:pPr>
        <w:ind w:firstLine="567"/>
        <w:jc w:val="both"/>
        <w:rPr>
          <w:rFonts w:ascii="Times New Roman" w:hAnsi="Times New Roman" w:cs="Times New Roman"/>
          <w:noProof/>
        </w:rPr>
      </w:pPr>
      <w:r w:rsidRPr="00246E64">
        <w:rPr>
          <w:rFonts w:ascii="Times New Roman" w:hAnsi="Times New Roman" w:cs="Times New Roman"/>
          <w:noProof/>
        </w:rPr>
        <w:t>A. У довгастому мозку</w:t>
      </w:r>
    </w:p>
    <w:p w14:paraId="0D49FA64" w14:textId="77777777" w:rsidR="00FF5A64" w:rsidRPr="00246E64" w:rsidRDefault="00FF5A64" w:rsidP="00FF5A64">
      <w:pPr>
        <w:ind w:firstLine="567"/>
        <w:jc w:val="both"/>
        <w:rPr>
          <w:rFonts w:ascii="Times New Roman" w:hAnsi="Times New Roman" w:cs="Times New Roman"/>
          <w:noProof/>
        </w:rPr>
      </w:pPr>
      <w:r w:rsidRPr="00246E64">
        <w:rPr>
          <w:rFonts w:ascii="Times New Roman" w:hAnsi="Times New Roman" w:cs="Times New Roman"/>
          <w:noProof/>
        </w:rPr>
        <w:t>B. У середньому мозку</w:t>
      </w:r>
    </w:p>
    <w:p w14:paraId="6A177A89" w14:textId="77777777" w:rsidR="00FF5A64" w:rsidRPr="00246E64" w:rsidRDefault="00FF5A64" w:rsidP="00FF5A64">
      <w:pPr>
        <w:ind w:firstLine="567"/>
        <w:jc w:val="both"/>
        <w:rPr>
          <w:rFonts w:ascii="Times New Roman" w:hAnsi="Times New Roman" w:cs="Times New Roman"/>
          <w:noProof/>
        </w:rPr>
      </w:pPr>
      <w:r w:rsidRPr="00246E64">
        <w:rPr>
          <w:rFonts w:ascii="Times New Roman" w:hAnsi="Times New Roman" w:cs="Times New Roman"/>
          <w:noProof/>
        </w:rPr>
        <w:t>C. У гіпоталамусі</w:t>
      </w:r>
    </w:p>
    <w:p w14:paraId="21C4BA0E" w14:textId="77777777" w:rsidR="00FF5A64" w:rsidRPr="00246E64" w:rsidRDefault="00FF5A64" w:rsidP="00FF5A64">
      <w:pPr>
        <w:ind w:firstLine="567"/>
        <w:jc w:val="both"/>
        <w:rPr>
          <w:rFonts w:ascii="Times New Roman" w:hAnsi="Times New Roman" w:cs="Times New Roman"/>
          <w:noProof/>
        </w:rPr>
      </w:pPr>
      <w:r w:rsidRPr="00246E64">
        <w:rPr>
          <w:rFonts w:ascii="Times New Roman" w:hAnsi="Times New Roman" w:cs="Times New Roman"/>
          <w:noProof/>
        </w:rPr>
        <w:t>D. У мозочку</w:t>
      </w:r>
    </w:p>
    <w:p w14:paraId="13226E3A" w14:textId="77777777" w:rsidR="00FF5A64" w:rsidRPr="00246E64" w:rsidRDefault="00FF5A64" w:rsidP="00FF5A64">
      <w:pPr>
        <w:ind w:firstLine="567"/>
        <w:jc w:val="both"/>
        <w:rPr>
          <w:rFonts w:ascii="Times New Roman" w:hAnsi="Times New Roman" w:cs="Times New Roman"/>
          <w:noProof/>
        </w:rPr>
      </w:pPr>
      <w:r w:rsidRPr="00246E64">
        <w:rPr>
          <w:rFonts w:ascii="Times New Roman" w:hAnsi="Times New Roman" w:cs="Times New Roman"/>
          <w:noProof/>
        </w:rPr>
        <w:t>E. У варолієвому мосту</w:t>
      </w:r>
    </w:p>
    <w:p w14:paraId="2AEB50F5" w14:textId="77777777" w:rsidR="00FF5A64" w:rsidRPr="00246E64" w:rsidRDefault="00FF5A64" w:rsidP="00FF5A64">
      <w:pPr>
        <w:jc w:val="both"/>
        <w:rPr>
          <w:rFonts w:ascii="Times New Roman" w:hAnsi="Times New Roman" w:cs="Times New Roman"/>
          <w:noProof/>
        </w:rPr>
      </w:pPr>
      <w:r w:rsidRPr="00246E64">
        <w:rPr>
          <w:rFonts w:ascii="Times New Roman" w:hAnsi="Times New Roman" w:cs="Times New Roman"/>
          <w:noProof/>
        </w:rPr>
        <w:t xml:space="preserve">      9. Яка максимальна кількість секрету може бути виділена потовими залозами людини протягом доби?</w:t>
      </w:r>
    </w:p>
    <w:p w14:paraId="208D8F16" w14:textId="77777777" w:rsidR="00FF5A64" w:rsidRPr="00246E64" w:rsidRDefault="00FF5A64" w:rsidP="00FF5A64">
      <w:pPr>
        <w:ind w:firstLine="567"/>
        <w:jc w:val="both"/>
        <w:rPr>
          <w:rFonts w:ascii="Times New Roman" w:hAnsi="Times New Roman" w:cs="Times New Roman"/>
          <w:noProof/>
        </w:rPr>
      </w:pPr>
      <w:r w:rsidRPr="00246E64">
        <w:rPr>
          <w:rFonts w:ascii="Times New Roman" w:hAnsi="Times New Roman" w:cs="Times New Roman"/>
          <w:noProof/>
        </w:rPr>
        <w:t>A. До 10 л</w:t>
      </w:r>
    </w:p>
    <w:p w14:paraId="71B70ECA" w14:textId="77777777" w:rsidR="00FF5A64" w:rsidRPr="00246E64" w:rsidRDefault="00FF5A64" w:rsidP="00FF5A64">
      <w:pPr>
        <w:ind w:firstLine="567"/>
        <w:jc w:val="both"/>
        <w:rPr>
          <w:rFonts w:ascii="Times New Roman" w:hAnsi="Times New Roman" w:cs="Times New Roman"/>
          <w:noProof/>
        </w:rPr>
      </w:pPr>
      <w:r w:rsidRPr="00246E64">
        <w:rPr>
          <w:rFonts w:ascii="Times New Roman" w:hAnsi="Times New Roman" w:cs="Times New Roman"/>
          <w:noProof/>
        </w:rPr>
        <w:t>B. До 5 л</w:t>
      </w:r>
    </w:p>
    <w:p w14:paraId="16BF4662" w14:textId="77777777" w:rsidR="00FF5A64" w:rsidRPr="00246E64" w:rsidRDefault="00FF5A64" w:rsidP="00FF5A64">
      <w:pPr>
        <w:ind w:firstLine="567"/>
        <w:jc w:val="both"/>
        <w:rPr>
          <w:rFonts w:ascii="Times New Roman" w:hAnsi="Times New Roman" w:cs="Times New Roman"/>
          <w:noProof/>
        </w:rPr>
      </w:pPr>
      <w:r w:rsidRPr="00246E64">
        <w:rPr>
          <w:rFonts w:ascii="Times New Roman" w:hAnsi="Times New Roman" w:cs="Times New Roman"/>
          <w:noProof/>
        </w:rPr>
        <w:t>C. До 20 л</w:t>
      </w:r>
    </w:p>
    <w:p w14:paraId="42FBDFC3" w14:textId="77777777" w:rsidR="00FF5A64" w:rsidRPr="00246E64" w:rsidRDefault="00FF5A64" w:rsidP="00FF5A64">
      <w:pPr>
        <w:ind w:firstLine="567"/>
        <w:jc w:val="both"/>
        <w:rPr>
          <w:rFonts w:ascii="Times New Roman" w:hAnsi="Times New Roman" w:cs="Times New Roman"/>
          <w:noProof/>
        </w:rPr>
      </w:pPr>
      <w:r w:rsidRPr="00246E64">
        <w:rPr>
          <w:rFonts w:ascii="Times New Roman" w:hAnsi="Times New Roman" w:cs="Times New Roman"/>
          <w:noProof/>
        </w:rPr>
        <w:t>D. До 25 л</w:t>
      </w:r>
    </w:p>
    <w:p w14:paraId="53C42497" w14:textId="77777777" w:rsidR="00FF5A64" w:rsidRPr="00246E64" w:rsidRDefault="00FF5A64" w:rsidP="00FF5A64">
      <w:pPr>
        <w:ind w:firstLine="567"/>
        <w:jc w:val="both"/>
        <w:rPr>
          <w:rFonts w:ascii="Times New Roman" w:hAnsi="Times New Roman" w:cs="Times New Roman"/>
          <w:noProof/>
        </w:rPr>
      </w:pPr>
      <w:r w:rsidRPr="00246E64">
        <w:rPr>
          <w:rFonts w:ascii="Times New Roman" w:hAnsi="Times New Roman" w:cs="Times New Roman"/>
          <w:noProof/>
        </w:rPr>
        <w:t>E. До 2 л</w:t>
      </w:r>
    </w:p>
    <w:p w14:paraId="26BC8C26" w14:textId="77777777" w:rsidR="00FF5A64" w:rsidRPr="00246E64" w:rsidRDefault="00FF5A64" w:rsidP="00FF5A64">
      <w:pPr>
        <w:jc w:val="both"/>
        <w:rPr>
          <w:rFonts w:ascii="Times New Roman" w:hAnsi="Times New Roman" w:cs="Times New Roman"/>
          <w:noProof/>
        </w:rPr>
      </w:pPr>
      <w:r w:rsidRPr="00246E64">
        <w:rPr>
          <w:rFonts w:ascii="Times New Roman" w:hAnsi="Times New Roman" w:cs="Times New Roman"/>
          <w:noProof/>
        </w:rPr>
        <w:t xml:space="preserve">      10. У яких відділах гіпоталамуса розташований центр тепловіддачі?</w:t>
      </w:r>
    </w:p>
    <w:p w14:paraId="2A5958BC" w14:textId="77777777" w:rsidR="00FF5A64" w:rsidRPr="00246E64" w:rsidRDefault="00FF5A64" w:rsidP="00FF5A64">
      <w:pPr>
        <w:ind w:firstLine="567"/>
        <w:jc w:val="both"/>
        <w:rPr>
          <w:rFonts w:ascii="Times New Roman" w:hAnsi="Times New Roman" w:cs="Times New Roman"/>
          <w:noProof/>
        </w:rPr>
      </w:pPr>
      <w:r w:rsidRPr="00246E64">
        <w:rPr>
          <w:rFonts w:ascii="Times New Roman" w:hAnsi="Times New Roman" w:cs="Times New Roman"/>
          <w:noProof/>
        </w:rPr>
        <w:t>A. У ділянці задньої групи ядер</w:t>
      </w:r>
    </w:p>
    <w:p w14:paraId="40ADF059" w14:textId="77777777" w:rsidR="00FF5A64" w:rsidRPr="00246E64" w:rsidRDefault="00FF5A64" w:rsidP="00FF5A64">
      <w:pPr>
        <w:ind w:firstLine="567"/>
        <w:jc w:val="both"/>
        <w:rPr>
          <w:rFonts w:ascii="Times New Roman" w:hAnsi="Times New Roman" w:cs="Times New Roman"/>
          <w:noProof/>
        </w:rPr>
      </w:pPr>
      <w:r w:rsidRPr="00246E64">
        <w:rPr>
          <w:rFonts w:ascii="Times New Roman" w:hAnsi="Times New Roman" w:cs="Times New Roman"/>
          <w:noProof/>
        </w:rPr>
        <w:t>B. У ділянці дорзальних ядер</w:t>
      </w:r>
    </w:p>
    <w:p w14:paraId="6BEA6E2E" w14:textId="77777777" w:rsidR="00FF5A64" w:rsidRPr="00246E64" w:rsidRDefault="00FF5A64" w:rsidP="00FF5A64">
      <w:pPr>
        <w:ind w:firstLine="567"/>
        <w:jc w:val="both"/>
        <w:rPr>
          <w:rFonts w:ascii="Times New Roman" w:hAnsi="Times New Roman" w:cs="Times New Roman"/>
          <w:noProof/>
        </w:rPr>
      </w:pPr>
      <w:r w:rsidRPr="00246E64">
        <w:rPr>
          <w:rFonts w:ascii="Times New Roman" w:hAnsi="Times New Roman" w:cs="Times New Roman"/>
          <w:noProof/>
        </w:rPr>
        <w:t>C. У ділянці передньої групи ядер</w:t>
      </w:r>
    </w:p>
    <w:p w14:paraId="1B91D17A" w14:textId="77777777" w:rsidR="00FF5A64" w:rsidRPr="00246E64" w:rsidRDefault="00FF5A64" w:rsidP="00FF5A64">
      <w:pPr>
        <w:ind w:firstLine="567"/>
        <w:jc w:val="both"/>
        <w:rPr>
          <w:rFonts w:ascii="Times New Roman" w:hAnsi="Times New Roman" w:cs="Times New Roman"/>
          <w:noProof/>
        </w:rPr>
      </w:pPr>
      <w:r w:rsidRPr="00246E64">
        <w:rPr>
          <w:rFonts w:ascii="Times New Roman" w:hAnsi="Times New Roman" w:cs="Times New Roman"/>
          <w:noProof/>
        </w:rPr>
        <w:t>D. Усі відповіді правильні</w:t>
      </w:r>
    </w:p>
    <w:p w14:paraId="441DE50D" w14:textId="77777777" w:rsidR="00FF5A64" w:rsidRPr="00246E64" w:rsidRDefault="00FF5A64" w:rsidP="00FF5A64">
      <w:pPr>
        <w:ind w:firstLine="567"/>
        <w:jc w:val="both"/>
        <w:rPr>
          <w:rFonts w:ascii="Times New Roman" w:hAnsi="Times New Roman" w:cs="Times New Roman"/>
          <w:noProof/>
        </w:rPr>
      </w:pPr>
      <w:r w:rsidRPr="00246E64">
        <w:rPr>
          <w:rFonts w:ascii="Times New Roman" w:hAnsi="Times New Roman" w:cs="Times New Roman"/>
          <w:noProof/>
        </w:rPr>
        <w:t>E. У ділянці ядер передньої та дорзальної групи</w:t>
      </w:r>
    </w:p>
    <w:p w14:paraId="49E8F23F" w14:textId="77777777" w:rsidR="00FF5A64" w:rsidRDefault="00FF5A64" w:rsidP="00FF5A64">
      <w:pPr>
        <w:pStyle w:val="4"/>
        <w:spacing w:line="240" w:lineRule="auto"/>
        <w:ind w:left="0"/>
        <w:jc w:val="both"/>
        <w:rPr>
          <w:rFonts w:eastAsia="Microsoft YaHei"/>
          <w:b w:val="0"/>
          <w:bCs w:val="0"/>
          <w:i/>
          <w:iCs/>
          <w:noProof/>
          <w:sz w:val="24"/>
          <w:szCs w:val="24"/>
          <w:lang w:val="uk-UA" w:eastAsia="uk-UA" w:bidi="uk-UA"/>
        </w:rPr>
        <w:sectPr w:rsidR="00FF5A64" w:rsidSect="00FF5A64">
          <w:type w:val="continuous"/>
          <w:pgSz w:w="11906" w:h="16838"/>
          <w:pgMar w:top="1134" w:right="850" w:bottom="1134" w:left="1701" w:header="708" w:footer="708" w:gutter="0"/>
          <w:cols w:num="2" w:space="708"/>
          <w:docGrid w:linePitch="360"/>
        </w:sectPr>
      </w:pPr>
    </w:p>
    <w:p w14:paraId="08A24284" w14:textId="77777777" w:rsidR="00FF5A64" w:rsidRPr="00246E64" w:rsidRDefault="00FF5A64" w:rsidP="00FF5A64">
      <w:pPr>
        <w:pStyle w:val="4"/>
        <w:spacing w:line="240" w:lineRule="auto"/>
        <w:ind w:left="0"/>
        <w:jc w:val="both"/>
        <w:rPr>
          <w:noProof/>
          <w:sz w:val="24"/>
          <w:szCs w:val="24"/>
          <w:lang w:val="uk-UA"/>
        </w:rPr>
      </w:pPr>
      <w:r w:rsidRPr="00246E64">
        <w:rPr>
          <w:rFonts w:eastAsia="Microsoft YaHei"/>
          <w:b w:val="0"/>
          <w:bCs w:val="0"/>
          <w:i/>
          <w:iCs/>
          <w:noProof/>
          <w:sz w:val="24"/>
          <w:szCs w:val="24"/>
          <w:lang w:val="uk-UA" w:eastAsia="uk-UA" w:bidi="uk-UA"/>
        </w:rPr>
        <w:t xml:space="preserve">      </w:t>
      </w:r>
      <w:r w:rsidRPr="00246E64">
        <w:rPr>
          <w:i/>
          <w:iCs/>
          <w:noProof/>
          <w:sz w:val="24"/>
          <w:szCs w:val="24"/>
          <w:lang w:val="uk-UA"/>
        </w:rPr>
        <w:t>Відповіді</w:t>
      </w:r>
    </w:p>
    <w:p w14:paraId="53DE7D72" w14:textId="77777777" w:rsidR="00FF5A64" w:rsidRPr="00246E64" w:rsidRDefault="00FF5A64" w:rsidP="00FF5A64">
      <w:pPr>
        <w:ind w:firstLine="567"/>
        <w:jc w:val="both"/>
        <w:rPr>
          <w:rFonts w:ascii="Times New Roman" w:hAnsi="Times New Roman" w:cs="Times New Roman"/>
          <w:noProof/>
        </w:rPr>
      </w:pPr>
      <w:r w:rsidRPr="00246E64">
        <w:rPr>
          <w:rFonts w:ascii="Times New Roman" w:hAnsi="Times New Roman" w:cs="Times New Roman"/>
          <w:noProof/>
        </w:rPr>
        <w:t xml:space="preserve">1.D, 2.C, 3.E, 4.D, 5.D, 6.C, 7.D, 8.C, </w:t>
      </w:r>
      <w:r w:rsidRPr="00246E64">
        <w:rPr>
          <w:rFonts w:ascii="Times New Roman" w:hAnsi="Times New Roman" w:cs="Times New Roman"/>
          <w:noProof/>
        </w:rPr>
        <w:t>9.A, 10.C.</w:t>
      </w:r>
    </w:p>
    <w:p w14:paraId="197F60CC" w14:textId="77777777" w:rsidR="00FF5A64" w:rsidRPr="00246E64" w:rsidRDefault="00FF5A64" w:rsidP="00FF5A64">
      <w:pPr>
        <w:ind w:firstLine="567"/>
        <w:jc w:val="both"/>
        <w:rPr>
          <w:rFonts w:ascii="Times New Roman" w:hAnsi="Times New Roman" w:cs="Times New Roman"/>
          <w:i/>
          <w:iCs/>
          <w:noProof/>
        </w:rPr>
      </w:pPr>
    </w:p>
    <w:p w14:paraId="46B1388B" w14:textId="77777777" w:rsidR="00FF5A64" w:rsidRDefault="00FF5A64" w:rsidP="00FF5A64">
      <w:pPr>
        <w:ind w:left="5"/>
        <w:jc w:val="both"/>
        <w:rPr>
          <w:rFonts w:ascii="Times New Roman" w:eastAsia="Times New Roman" w:hAnsi="Times New Roman" w:cs="Times New Roman"/>
          <w:b/>
        </w:rPr>
        <w:sectPr w:rsidR="00FF5A64" w:rsidSect="00FF5A64">
          <w:type w:val="continuous"/>
          <w:pgSz w:w="11906" w:h="16838"/>
          <w:pgMar w:top="1134" w:right="850" w:bottom="1134" w:left="1701" w:header="708" w:footer="708" w:gutter="0"/>
          <w:cols w:num="2" w:space="708"/>
          <w:docGrid w:linePitch="360"/>
        </w:sectPr>
      </w:pPr>
    </w:p>
    <w:p w14:paraId="17D2FC73" w14:textId="77777777" w:rsidR="00FF5A64" w:rsidRDefault="00FF5A64" w:rsidP="00FF5A64">
      <w:pPr>
        <w:ind w:left="5"/>
        <w:jc w:val="both"/>
        <w:rPr>
          <w:rFonts w:ascii="Times New Roman" w:eastAsia="Times New Roman" w:hAnsi="Times New Roman" w:cs="Times New Roman"/>
          <w:b/>
        </w:rPr>
      </w:pPr>
    </w:p>
    <w:p w14:paraId="142B73FD" w14:textId="77777777" w:rsidR="00FF5A64" w:rsidRPr="00246E64" w:rsidRDefault="00FF5A64" w:rsidP="00FF5A64">
      <w:pPr>
        <w:ind w:left="5"/>
        <w:jc w:val="both"/>
        <w:rPr>
          <w:rFonts w:ascii="Times New Roman" w:eastAsia="Times New Roman" w:hAnsi="Times New Roman" w:cs="Times New Roman"/>
          <w:b/>
        </w:rPr>
      </w:pPr>
      <w:r w:rsidRPr="00246E64">
        <w:rPr>
          <w:rFonts w:ascii="Times New Roman" w:eastAsia="Times New Roman" w:hAnsi="Times New Roman" w:cs="Times New Roman"/>
          <w:b/>
        </w:rPr>
        <w:t>4.Список рекомендованої літератури:</w:t>
      </w:r>
    </w:p>
    <w:p w14:paraId="620D6AD4" w14:textId="77777777" w:rsidR="00FF5A64" w:rsidRPr="00246E64" w:rsidRDefault="00FF5A64" w:rsidP="00FF5A64">
      <w:pPr>
        <w:pStyle w:val="a3"/>
        <w:ind w:left="365"/>
        <w:jc w:val="both"/>
        <w:rPr>
          <w:rFonts w:ascii="Times New Roman" w:eastAsia="Times New Roman" w:hAnsi="Times New Roman" w:cs="Times New Roman"/>
          <w:i/>
        </w:rPr>
      </w:pPr>
      <w:r w:rsidRPr="00246E64">
        <w:rPr>
          <w:rFonts w:ascii="Times New Roman" w:eastAsia="Times New Roman" w:hAnsi="Times New Roman" w:cs="Times New Roman"/>
          <w:i/>
        </w:rPr>
        <w:t>Основна:</w:t>
      </w:r>
    </w:p>
    <w:p w14:paraId="37C83084" w14:textId="77777777" w:rsidR="00FF5A64" w:rsidRPr="00BB4040" w:rsidRDefault="00FF5A64" w:rsidP="00FF5A64">
      <w:pPr>
        <w:pStyle w:val="a3"/>
        <w:widowControl/>
        <w:numPr>
          <w:ilvl w:val="0"/>
          <w:numId w:val="55"/>
        </w:numPr>
        <w:ind w:left="142" w:hanging="284"/>
        <w:jc w:val="both"/>
        <w:rPr>
          <w:rFonts w:ascii="Times New Roman" w:eastAsia="Calibri" w:hAnsi="Times New Roman" w:cs="Times New Roman"/>
          <w:color w:val="auto"/>
          <w:lang w:bidi="ar-SA"/>
        </w:rPr>
      </w:pPr>
      <w:r w:rsidRPr="00BB4040">
        <w:rPr>
          <w:rFonts w:ascii="Times New Roman" w:eastAsia="Calibri" w:hAnsi="Times New Roman" w:cs="Times New Roman"/>
          <w:color w:val="auto"/>
          <w:lang w:bidi="ar-SA"/>
        </w:rPr>
        <w:t xml:space="preserve">Медична фізіологія за </w:t>
      </w:r>
      <w:proofErr w:type="spellStart"/>
      <w:r w:rsidRPr="00BB4040">
        <w:rPr>
          <w:rFonts w:ascii="Times New Roman" w:eastAsia="Calibri" w:hAnsi="Times New Roman" w:cs="Times New Roman"/>
          <w:color w:val="auto"/>
          <w:lang w:bidi="ar-SA"/>
        </w:rPr>
        <w:t>Гайтоном</w:t>
      </w:r>
      <w:proofErr w:type="spellEnd"/>
      <w:r w:rsidRPr="00BB4040">
        <w:rPr>
          <w:rFonts w:ascii="Times New Roman" w:eastAsia="Calibri" w:hAnsi="Times New Roman" w:cs="Times New Roman"/>
          <w:color w:val="auto"/>
          <w:lang w:bidi="ar-SA"/>
        </w:rPr>
        <w:t xml:space="preserve"> і </w:t>
      </w:r>
      <w:proofErr w:type="spellStart"/>
      <w:r w:rsidRPr="00BB4040">
        <w:rPr>
          <w:rFonts w:ascii="Times New Roman" w:eastAsia="Calibri" w:hAnsi="Times New Roman" w:cs="Times New Roman"/>
          <w:color w:val="auto"/>
          <w:lang w:bidi="ar-SA"/>
        </w:rPr>
        <w:t>Голлом</w:t>
      </w:r>
      <w:proofErr w:type="spellEnd"/>
      <w:r w:rsidRPr="00BB4040">
        <w:rPr>
          <w:rFonts w:ascii="Times New Roman" w:eastAsia="Calibri" w:hAnsi="Times New Roman" w:cs="Times New Roman"/>
          <w:color w:val="auto"/>
          <w:lang w:bidi="ar-SA"/>
        </w:rPr>
        <w:t xml:space="preserve"> : підручник: пер. з </w:t>
      </w:r>
      <w:proofErr w:type="spellStart"/>
      <w:r w:rsidRPr="00BB4040">
        <w:rPr>
          <w:rFonts w:ascii="Times New Roman" w:eastAsia="Calibri" w:hAnsi="Times New Roman" w:cs="Times New Roman"/>
          <w:color w:val="auto"/>
          <w:lang w:bidi="ar-SA"/>
        </w:rPr>
        <w:t>англ</w:t>
      </w:r>
      <w:proofErr w:type="spellEnd"/>
      <w:r w:rsidRPr="00BB4040">
        <w:rPr>
          <w:rFonts w:ascii="Times New Roman" w:eastAsia="Calibri" w:hAnsi="Times New Roman" w:cs="Times New Roman"/>
          <w:color w:val="auto"/>
          <w:lang w:bidi="ar-SA"/>
        </w:rPr>
        <w:t xml:space="preserve">. 14-го вид. : Т. 1-2 / Джон Е. </w:t>
      </w:r>
      <w:proofErr w:type="spellStart"/>
      <w:r w:rsidRPr="00BB4040">
        <w:rPr>
          <w:rFonts w:ascii="Times New Roman" w:eastAsia="Calibri" w:hAnsi="Times New Roman" w:cs="Times New Roman"/>
          <w:color w:val="auto"/>
          <w:lang w:bidi="ar-SA"/>
        </w:rPr>
        <w:t>Голл</w:t>
      </w:r>
      <w:proofErr w:type="spellEnd"/>
      <w:r w:rsidRPr="00BB4040">
        <w:rPr>
          <w:rFonts w:ascii="Times New Roman" w:eastAsia="Calibri" w:hAnsi="Times New Roman" w:cs="Times New Roman"/>
          <w:color w:val="auto"/>
          <w:lang w:bidi="ar-SA"/>
        </w:rPr>
        <w:t xml:space="preserve">, Майкл Е. </w:t>
      </w:r>
      <w:proofErr w:type="spellStart"/>
      <w:r w:rsidRPr="00BB4040">
        <w:rPr>
          <w:rFonts w:ascii="Times New Roman" w:eastAsia="Calibri" w:hAnsi="Times New Roman" w:cs="Times New Roman"/>
          <w:color w:val="auto"/>
          <w:lang w:bidi="ar-SA"/>
        </w:rPr>
        <w:t>голл</w:t>
      </w:r>
      <w:proofErr w:type="spellEnd"/>
      <w:r w:rsidRPr="00BB4040">
        <w:rPr>
          <w:rFonts w:ascii="Times New Roman" w:eastAsia="Calibri" w:hAnsi="Times New Roman" w:cs="Times New Roman"/>
          <w:color w:val="auto"/>
          <w:lang w:bidi="ar-SA"/>
        </w:rPr>
        <w:t xml:space="preserve">; наук. ред. </w:t>
      </w:r>
      <w:proofErr w:type="spellStart"/>
      <w:r w:rsidRPr="00BB4040">
        <w:rPr>
          <w:rFonts w:ascii="Times New Roman" w:eastAsia="Calibri" w:hAnsi="Times New Roman" w:cs="Times New Roman"/>
          <w:color w:val="auto"/>
          <w:lang w:bidi="ar-SA"/>
        </w:rPr>
        <w:t>укр</w:t>
      </w:r>
      <w:proofErr w:type="spellEnd"/>
      <w:r w:rsidRPr="00BB4040">
        <w:rPr>
          <w:rFonts w:ascii="Times New Roman" w:eastAsia="Calibri" w:hAnsi="Times New Roman" w:cs="Times New Roman"/>
          <w:color w:val="auto"/>
          <w:lang w:bidi="ar-SA"/>
        </w:rPr>
        <w:t xml:space="preserve">. вид. Степан </w:t>
      </w:r>
      <w:proofErr w:type="spellStart"/>
      <w:r w:rsidRPr="00BB4040">
        <w:rPr>
          <w:rFonts w:ascii="Times New Roman" w:eastAsia="Calibri" w:hAnsi="Times New Roman" w:cs="Times New Roman"/>
          <w:color w:val="auto"/>
          <w:lang w:bidi="ar-SA"/>
        </w:rPr>
        <w:t>Вадзюк</w:t>
      </w:r>
      <w:proofErr w:type="spellEnd"/>
      <w:r w:rsidRPr="00BB4040">
        <w:rPr>
          <w:rFonts w:ascii="Times New Roman" w:eastAsia="Calibri" w:hAnsi="Times New Roman" w:cs="Times New Roman"/>
          <w:color w:val="auto"/>
          <w:lang w:bidi="ar-SA"/>
        </w:rPr>
        <w:t xml:space="preserve"> ; наук. ред. пер. : К. Тарасова, І. Міщенко, М. </w:t>
      </w:r>
      <w:proofErr w:type="spellStart"/>
      <w:r w:rsidRPr="00BB4040">
        <w:rPr>
          <w:rFonts w:ascii="Times New Roman" w:eastAsia="Calibri" w:hAnsi="Times New Roman" w:cs="Times New Roman"/>
          <w:color w:val="auto"/>
          <w:lang w:bidi="ar-SA"/>
        </w:rPr>
        <w:t>Йолтуховський</w:t>
      </w:r>
      <w:proofErr w:type="spellEnd"/>
      <w:r w:rsidRPr="00BB4040">
        <w:rPr>
          <w:rFonts w:ascii="Times New Roman" w:eastAsia="Calibri" w:hAnsi="Times New Roman" w:cs="Times New Roman"/>
          <w:color w:val="auto"/>
          <w:lang w:bidi="ar-SA"/>
        </w:rPr>
        <w:t xml:space="preserve">, Н. </w:t>
      </w:r>
      <w:proofErr w:type="spellStart"/>
      <w:r w:rsidRPr="00BB4040">
        <w:rPr>
          <w:rFonts w:ascii="Times New Roman" w:eastAsia="Calibri" w:hAnsi="Times New Roman" w:cs="Times New Roman"/>
          <w:color w:val="auto"/>
          <w:lang w:bidi="ar-SA"/>
        </w:rPr>
        <w:t>Воронич-Семченко</w:t>
      </w:r>
      <w:proofErr w:type="spellEnd"/>
      <w:r w:rsidRPr="00BB4040">
        <w:rPr>
          <w:rFonts w:ascii="Times New Roman" w:eastAsia="Calibri" w:hAnsi="Times New Roman" w:cs="Times New Roman"/>
          <w:color w:val="auto"/>
          <w:lang w:bidi="ar-SA"/>
        </w:rPr>
        <w:t xml:space="preserve"> – К. : ВСВ «Медицина», 2022. – 1206 с.</w:t>
      </w:r>
    </w:p>
    <w:p w14:paraId="15FA0834" w14:textId="77777777" w:rsidR="00FF5A64" w:rsidRPr="0018333F" w:rsidRDefault="00FF5A64" w:rsidP="00FF5A64">
      <w:pPr>
        <w:pStyle w:val="a3"/>
        <w:numPr>
          <w:ilvl w:val="0"/>
          <w:numId w:val="55"/>
        </w:numPr>
        <w:tabs>
          <w:tab w:val="left" w:pos="9498"/>
        </w:tabs>
        <w:ind w:left="142" w:hanging="284"/>
        <w:jc w:val="both"/>
        <w:rPr>
          <w:rFonts w:ascii="Times New Roman" w:hAnsi="Times New Roman" w:cs="Times New Roman"/>
          <w:position w:val="6"/>
        </w:rPr>
      </w:pPr>
      <w:proofErr w:type="spellStart"/>
      <w:r w:rsidRPr="0018333F">
        <w:rPr>
          <w:rFonts w:ascii="Times New Roman" w:hAnsi="Times New Roman" w:cs="Times New Roman"/>
          <w:position w:val="6"/>
        </w:rPr>
        <w:t>Гжегоцький</w:t>
      </w:r>
      <w:proofErr w:type="spellEnd"/>
      <w:r w:rsidRPr="0018333F">
        <w:rPr>
          <w:rFonts w:ascii="Times New Roman" w:hAnsi="Times New Roman" w:cs="Times New Roman"/>
          <w:position w:val="6"/>
        </w:rPr>
        <w:t xml:space="preserve"> М. Р. Фізіологія : навчально-методичний посібник до практичних занять та самостійної роботи / М. Р. </w:t>
      </w:r>
      <w:proofErr w:type="spellStart"/>
      <w:r w:rsidRPr="0018333F">
        <w:rPr>
          <w:rFonts w:ascii="Times New Roman" w:hAnsi="Times New Roman" w:cs="Times New Roman"/>
          <w:position w:val="6"/>
        </w:rPr>
        <w:t>Гжегоцький</w:t>
      </w:r>
      <w:proofErr w:type="spellEnd"/>
      <w:r w:rsidRPr="0018333F">
        <w:rPr>
          <w:rFonts w:ascii="Times New Roman" w:hAnsi="Times New Roman" w:cs="Times New Roman"/>
          <w:position w:val="6"/>
        </w:rPr>
        <w:t xml:space="preserve"> [та </w:t>
      </w:r>
      <w:proofErr w:type="spellStart"/>
      <w:r w:rsidRPr="0018333F">
        <w:rPr>
          <w:rFonts w:ascii="Times New Roman" w:hAnsi="Times New Roman" w:cs="Times New Roman"/>
          <w:position w:val="6"/>
        </w:rPr>
        <w:t>ін</w:t>
      </w:r>
      <w:proofErr w:type="spellEnd"/>
      <w:r w:rsidRPr="0018333F">
        <w:rPr>
          <w:rFonts w:ascii="Times New Roman" w:hAnsi="Times New Roman" w:cs="Times New Roman"/>
          <w:position w:val="6"/>
        </w:rPr>
        <w:t>].– Вінниця: Нова книга.– 2019.- 464 с.</w:t>
      </w:r>
    </w:p>
    <w:p w14:paraId="34197AF9" w14:textId="77777777" w:rsidR="00FF5A64" w:rsidRPr="0018333F" w:rsidRDefault="00FF5A64" w:rsidP="00FF5A64">
      <w:pPr>
        <w:pStyle w:val="a3"/>
        <w:numPr>
          <w:ilvl w:val="0"/>
          <w:numId w:val="55"/>
        </w:numPr>
        <w:tabs>
          <w:tab w:val="left" w:pos="9498"/>
        </w:tabs>
        <w:ind w:left="142" w:hanging="284"/>
        <w:jc w:val="both"/>
        <w:rPr>
          <w:rFonts w:ascii="Times New Roman" w:hAnsi="Times New Roman" w:cs="Times New Roman"/>
          <w:position w:val="6"/>
        </w:rPr>
      </w:pPr>
      <w:r w:rsidRPr="0018333F">
        <w:rPr>
          <w:rFonts w:ascii="Times New Roman" w:hAnsi="Times New Roman" w:cs="Times New Roman"/>
          <w:position w:val="6"/>
        </w:rPr>
        <w:t xml:space="preserve">Фізіологія. Короткий курс. 2-ге вид. / Мороз В.М., </w:t>
      </w:r>
      <w:proofErr w:type="spellStart"/>
      <w:r w:rsidRPr="0018333F">
        <w:rPr>
          <w:rFonts w:ascii="Times New Roman" w:hAnsi="Times New Roman" w:cs="Times New Roman"/>
          <w:position w:val="6"/>
        </w:rPr>
        <w:t>Йолтухівський</w:t>
      </w:r>
      <w:proofErr w:type="spellEnd"/>
      <w:r w:rsidRPr="0018333F">
        <w:rPr>
          <w:rFonts w:ascii="Times New Roman" w:hAnsi="Times New Roman" w:cs="Times New Roman"/>
          <w:position w:val="6"/>
        </w:rPr>
        <w:t xml:space="preserve"> М.В., Шандра О.А. [та ін.]- за ред. Мороз В.М., </w:t>
      </w:r>
      <w:proofErr w:type="spellStart"/>
      <w:r w:rsidRPr="0018333F">
        <w:rPr>
          <w:rFonts w:ascii="Times New Roman" w:hAnsi="Times New Roman" w:cs="Times New Roman"/>
          <w:position w:val="6"/>
        </w:rPr>
        <w:t>Йолтухівський</w:t>
      </w:r>
      <w:proofErr w:type="spellEnd"/>
      <w:r w:rsidRPr="0018333F">
        <w:rPr>
          <w:rFonts w:ascii="Times New Roman" w:hAnsi="Times New Roman" w:cs="Times New Roman"/>
          <w:position w:val="6"/>
        </w:rPr>
        <w:t xml:space="preserve"> М.В .– Вінниця: Нова книга. –2020. - 408 с.</w:t>
      </w:r>
    </w:p>
    <w:p w14:paraId="508F7241" w14:textId="77777777" w:rsidR="00FF5A64" w:rsidRPr="0018333F" w:rsidRDefault="00FF5A64" w:rsidP="00FF5A64">
      <w:pPr>
        <w:pStyle w:val="a3"/>
        <w:numPr>
          <w:ilvl w:val="0"/>
          <w:numId w:val="55"/>
        </w:numPr>
        <w:tabs>
          <w:tab w:val="left" w:pos="9498"/>
        </w:tabs>
        <w:ind w:left="142" w:hanging="284"/>
        <w:jc w:val="both"/>
        <w:rPr>
          <w:rStyle w:val="normaltextrun"/>
          <w:rFonts w:ascii="Times New Roman" w:hAnsi="Times New Roman" w:cs="Times New Roman"/>
          <w:shd w:val="clear" w:color="auto" w:fill="FFFFFF"/>
        </w:rPr>
      </w:pPr>
      <w:proofErr w:type="spellStart"/>
      <w:r w:rsidRPr="0018333F">
        <w:rPr>
          <w:rFonts w:ascii="Times New Roman" w:hAnsi="Times New Roman" w:cs="Times New Roman"/>
          <w:position w:val="6"/>
        </w:rPr>
        <w:t>Філімонов</w:t>
      </w:r>
      <w:proofErr w:type="spellEnd"/>
      <w:r w:rsidRPr="0018333F">
        <w:rPr>
          <w:rFonts w:ascii="Times New Roman" w:hAnsi="Times New Roman" w:cs="Times New Roman"/>
          <w:position w:val="6"/>
        </w:rPr>
        <w:t xml:space="preserve"> В. І. Фізіологія людини: підручник / В. Ф .</w:t>
      </w:r>
      <w:proofErr w:type="spellStart"/>
      <w:r w:rsidRPr="0018333F">
        <w:rPr>
          <w:rFonts w:ascii="Times New Roman" w:hAnsi="Times New Roman" w:cs="Times New Roman"/>
          <w:position w:val="6"/>
        </w:rPr>
        <w:t>Філімонов</w:t>
      </w:r>
      <w:proofErr w:type="spellEnd"/>
      <w:r w:rsidRPr="0018333F">
        <w:rPr>
          <w:rFonts w:ascii="Times New Roman" w:hAnsi="Times New Roman" w:cs="Times New Roman"/>
          <w:position w:val="6"/>
        </w:rPr>
        <w:t>. – 4е вид., К.: Медицина, 2021. - 488 с.</w:t>
      </w:r>
    </w:p>
    <w:p w14:paraId="2A1F129D" w14:textId="77777777" w:rsidR="00FF5A64" w:rsidRPr="0018333F" w:rsidRDefault="00FF5A64" w:rsidP="00FF5A64">
      <w:pPr>
        <w:pStyle w:val="a3"/>
        <w:numPr>
          <w:ilvl w:val="0"/>
          <w:numId w:val="55"/>
        </w:numPr>
        <w:tabs>
          <w:tab w:val="left" w:pos="9498"/>
        </w:tabs>
        <w:ind w:left="142" w:hanging="284"/>
        <w:jc w:val="both"/>
        <w:rPr>
          <w:rFonts w:ascii="Times New Roman" w:hAnsi="Times New Roman" w:cs="Times New Roman"/>
          <w:shd w:val="clear" w:color="auto" w:fill="FFFFFF"/>
        </w:rPr>
      </w:pPr>
      <w:r w:rsidRPr="0018333F">
        <w:rPr>
          <w:rStyle w:val="normaltextrun"/>
          <w:rFonts w:ascii="Times New Roman" w:hAnsi="Times New Roman" w:cs="Times New Roman"/>
          <w:shd w:val="clear" w:color="auto" w:fill="FFFFFF"/>
        </w:rPr>
        <w:t xml:space="preserve">Фізіологія систем крові, кровообігу, дихання, травлення, обміну і виділення. Робочий зошит : </w:t>
      </w:r>
      <w:proofErr w:type="spellStart"/>
      <w:r w:rsidRPr="0018333F">
        <w:rPr>
          <w:rStyle w:val="normaltextrun"/>
          <w:rFonts w:ascii="Times New Roman" w:hAnsi="Times New Roman" w:cs="Times New Roman"/>
          <w:shd w:val="clear" w:color="auto" w:fill="FFFFFF"/>
        </w:rPr>
        <w:t>навч</w:t>
      </w:r>
      <w:proofErr w:type="spellEnd"/>
      <w:r w:rsidRPr="0018333F">
        <w:rPr>
          <w:rStyle w:val="normaltextrun"/>
          <w:rFonts w:ascii="Times New Roman" w:hAnsi="Times New Roman" w:cs="Times New Roman"/>
          <w:shd w:val="clear" w:color="auto" w:fill="FFFFFF"/>
        </w:rPr>
        <w:t xml:space="preserve">. </w:t>
      </w:r>
      <w:proofErr w:type="spellStart"/>
      <w:r w:rsidRPr="0018333F">
        <w:rPr>
          <w:rStyle w:val="normaltextrun"/>
          <w:rFonts w:ascii="Times New Roman" w:hAnsi="Times New Roman" w:cs="Times New Roman"/>
          <w:shd w:val="clear" w:color="auto" w:fill="FFFFFF"/>
        </w:rPr>
        <w:t>посіб</w:t>
      </w:r>
      <w:proofErr w:type="spellEnd"/>
      <w:r w:rsidRPr="0018333F">
        <w:rPr>
          <w:rStyle w:val="normaltextrun"/>
          <w:rFonts w:ascii="Times New Roman" w:hAnsi="Times New Roman" w:cs="Times New Roman"/>
          <w:shd w:val="clear" w:color="auto" w:fill="FFFFFF"/>
        </w:rPr>
        <w:t xml:space="preserve">. / О. А. Шандра , Л. С. </w:t>
      </w:r>
      <w:proofErr w:type="spellStart"/>
      <w:r w:rsidRPr="0018333F">
        <w:rPr>
          <w:rStyle w:val="normaltextrun"/>
          <w:rFonts w:ascii="Times New Roman" w:hAnsi="Times New Roman" w:cs="Times New Roman"/>
          <w:shd w:val="clear" w:color="auto" w:fill="FFFFFF"/>
        </w:rPr>
        <w:t>Годлевський</w:t>
      </w:r>
      <w:proofErr w:type="spellEnd"/>
      <w:r w:rsidRPr="0018333F">
        <w:rPr>
          <w:rStyle w:val="normaltextrun"/>
          <w:rFonts w:ascii="Times New Roman" w:hAnsi="Times New Roman" w:cs="Times New Roman"/>
          <w:shd w:val="clear" w:color="auto" w:fill="FFFFFF"/>
        </w:rPr>
        <w:t xml:space="preserve">, О. А. Кащенко О. С. Л. Ляшенко, О. В. Денисенко, О. В. </w:t>
      </w:r>
      <w:proofErr w:type="spellStart"/>
      <w:r w:rsidRPr="0018333F">
        <w:rPr>
          <w:rStyle w:val="normaltextrun"/>
          <w:rFonts w:ascii="Times New Roman" w:hAnsi="Times New Roman" w:cs="Times New Roman"/>
          <w:shd w:val="clear" w:color="auto" w:fill="FFFFFF"/>
        </w:rPr>
        <w:t>Онуфриенко</w:t>
      </w:r>
      <w:proofErr w:type="spellEnd"/>
      <w:r w:rsidRPr="0018333F">
        <w:rPr>
          <w:rStyle w:val="normaltextrun"/>
          <w:rFonts w:ascii="Times New Roman" w:hAnsi="Times New Roman" w:cs="Times New Roman"/>
          <w:shd w:val="clear" w:color="auto" w:fill="FFFFFF"/>
        </w:rPr>
        <w:t xml:space="preserve">, Г. О. </w:t>
      </w:r>
      <w:proofErr w:type="spellStart"/>
      <w:r w:rsidRPr="0018333F">
        <w:rPr>
          <w:rStyle w:val="normaltextrun"/>
          <w:rFonts w:ascii="Times New Roman" w:hAnsi="Times New Roman" w:cs="Times New Roman"/>
          <w:shd w:val="clear" w:color="auto" w:fill="FFFFFF"/>
        </w:rPr>
        <w:t>Волохова</w:t>
      </w:r>
      <w:proofErr w:type="spellEnd"/>
      <w:r w:rsidRPr="0018333F">
        <w:rPr>
          <w:rStyle w:val="normaltextrun"/>
          <w:rFonts w:ascii="Times New Roman" w:hAnsi="Times New Roman" w:cs="Times New Roman"/>
          <w:shd w:val="clear" w:color="auto" w:fill="FFFFFF"/>
        </w:rPr>
        <w:t xml:space="preserve">, М. Ю. </w:t>
      </w:r>
      <w:proofErr w:type="spellStart"/>
      <w:r w:rsidRPr="0018333F">
        <w:rPr>
          <w:rStyle w:val="normaltextrun"/>
          <w:rFonts w:ascii="Times New Roman" w:hAnsi="Times New Roman" w:cs="Times New Roman"/>
          <w:shd w:val="clear" w:color="auto" w:fill="FFFFFF"/>
        </w:rPr>
        <w:t>Русакова</w:t>
      </w:r>
      <w:proofErr w:type="spellEnd"/>
      <w:r w:rsidRPr="0018333F">
        <w:rPr>
          <w:rStyle w:val="normaltextrun"/>
          <w:rFonts w:ascii="Times New Roman" w:hAnsi="Times New Roman" w:cs="Times New Roman"/>
          <w:shd w:val="clear" w:color="auto" w:fill="FFFFFF"/>
        </w:rPr>
        <w:t xml:space="preserve"> – Одеса : </w:t>
      </w:r>
      <w:proofErr w:type="spellStart"/>
      <w:r w:rsidRPr="0018333F">
        <w:rPr>
          <w:rStyle w:val="normaltextrun"/>
          <w:rFonts w:ascii="Times New Roman" w:hAnsi="Times New Roman" w:cs="Times New Roman"/>
          <w:shd w:val="clear" w:color="auto" w:fill="FFFFFF"/>
        </w:rPr>
        <w:t>Олді</w:t>
      </w:r>
      <w:proofErr w:type="spellEnd"/>
      <w:r w:rsidRPr="0018333F">
        <w:rPr>
          <w:rStyle w:val="normaltextrun"/>
          <w:rFonts w:ascii="Times New Roman" w:hAnsi="Times New Roman" w:cs="Times New Roman"/>
          <w:shd w:val="clear" w:color="auto" w:fill="FFFFFF"/>
        </w:rPr>
        <w:t xml:space="preserve">+, 2024. – 180 с. ISВN 978-966-992-516-9 </w:t>
      </w:r>
      <w:hyperlink r:id="rId101" w:tgtFrame="_blank" w:history="1">
        <w:r w:rsidRPr="0018333F">
          <w:rPr>
            <w:rStyle w:val="normaltextrun"/>
            <w:rFonts w:ascii="Times New Roman" w:hAnsi="Times New Roman" w:cs="Times New Roman"/>
            <w:color w:val="0000FF"/>
            <w:u w:val="single"/>
            <w:shd w:val="clear" w:color="auto" w:fill="FFFFFF"/>
          </w:rPr>
          <w:t>Див.</w:t>
        </w:r>
      </w:hyperlink>
    </w:p>
    <w:p w14:paraId="0519D333" w14:textId="77777777" w:rsidR="00FF5A64" w:rsidRPr="0018333F" w:rsidRDefault="00FF5A64" w:rsidP="00FF5A64">
      <w:pPr>
        <w:pStyle w:val="a3"/>
        <w:numPr>
          <w:ilvl w:val="0"/>
          <w:numId w:val="55"/>
        </w:numPr>
        <w:tabs>
          <w:tab w:val="left" w:pos="9498"/>
        </w:tabs>
        <w:ind w:left="142" w:hanging="284"/>
        <w:jc w:val="both"/>
        <w:rPr>
          <w:rFonts w:ascii="Times New Roman" w:hAnsi="Times New Roman" w:cs="Times New Roman"/>
          <w:shd w:val="clear" w:color="auto" w:fill="FFFFFF"/>
        </w:rPr>
      </w:pPr>
      <w:r w:rsidRPr="0018333F">
        <w:rPr>
          <w:rFonts w:ascii="Times New Roman" w:hAnsi="Times New Roman" w:cs="Times New Roman"/>
          <w:position w:val="6"/>
        </w:rPr>
        <w:t xml:space="preserve">Фізіологія : підручник для </w:t>
      </w:r>
      <w:proofErr w:type="spellStart"/>
      <w:r w:rsidRPr="0018333F">
        <w:rPr>
          <w:rFonts w:ascii="Times New Roman" w:hAnsi="Times New Roman" w:cs="Times New Roman"/>
          <w:position w:val="6"/>
        </w:rPr>
        <w:t>студ</w:t>
      </w:r>
      <w:proofErr w:type="spellEnd"/>
      <w:r w:rsidRPr="0018333F">
        <w:rPr>
          <w:rFonts w:ascii="Times New Roman" w:hAnsi="Times New Roman" w:cs="Times New Roman"/>
          <w:position w:val="6"/>
        </w:rPr>
        <w:t xml:space="preserve">. </w:t>
      </w:r>
      <w:proofErr w:type="spellStart"/>
      <w:r w:rsidRPr="0018333F">
        <w:rPr>
          <w:rFonts w:ascii="Times New Roman" w:hAnsi="Times New Roman" w:cs="Times New Roman"/>
          <w:position w:val="6"/>
        </w:rPr>
        <w:t>вищ</w:t>
      </w:r>
      <w:proofErr w:type="spellEnd"/>
      <w:r w:rsidRPr="0018333F">
        <w:rPr>
          <w:rFonts w:ascii="Times New Roman" w:hAnsi="Times New Roman" w:cs="Times New Roman"/>
          <w:position w:val="6"/>
        </w:rPr>
        <w:t xml:space="preserve">. мед. </w:t>
      </w:r>
      <w:proofErr w:type="spellStart"/>
      <w:r w:rsidRPr="0018333F">
        <w:rPr>
          <w:rFonts w:ascii="Times New Roman" w:hAnsi="Times New Roman" w:cs="Times New Roman"/>
          <w:position w:val="6"/>
        </w:rPr>
        <w:t>навч</w:t>
      </w:r>
      <w:proofErr w:type="spellEnd"/>
      <w:r w:rsidRPr="0018333F">
        <w:rPr>
          <w:rFonts w:ascii="Times New Roman" w:hAnsi="Times New Roman" w:cs="Times New Roman"/>
          <w:position w:val="6"/>
        </w:rPr>
        <w:t xml:space="preserve">. </w:t>
      </w:r>
      <w:proofErr w:type="spellStart"/>
      <w:r w:rsidRPr="0018333F">
        <w:rPr>
          <w:rFonts w:ascii="Times New Roman" w:hAnsi="Times New Roman" w:cs="Times New Roman"/>
          <w:position w:val="6"/>
        </w:rPr>
        <w:t>закл</w:t>
      </w:r>
      <w:proofErr w:type="spellEnd"/>
      <w:r w:rsidRPr="0018333F">
        <w:rPr>
          <w:rFonts w:ascii="Times New Roman" w:hAnsi="Times New Roman" w:cs="Times New Roman"/>
          <w:position w:val="6"/>
        </w:rPr>
        <w:t xml:space="preserve">. / В. Г. Шевчук [та ін.], за ред. В. Г. Шевчука. - Вид. 5, </w:t>
      </w:r>
      <w:proofErr w:type="spellStart"/>
      <w:r w:rsidRPr="0018333F">
        <w:rPr>
          <w:rFonts w:ascii="Times New Roman" w:hAnsi="Times New Roman" w:cs="Times New Roman"/>
          <w:position w:val="6"/>
        </w:rPr>
        <w:t>випр</w:t>
      </w:r>
      <w:proofErr w:type="spellEnd"/>
      <w:r w:rsidRPr="0018333F">
        <w:rPr>
          <w:rFonts w:ascii="Times New Roman" w:hAnsi="Times New Roman" w:cs="Times New Roman"/>
          <w:position w:val="6"/>
        </w:rPr>
        <w:t xml:space="preserve">. і </w:t>
      </w:r>
      <w:proofErr w:type="spellStart"/>
      <w:r w:rsidRPr="0018333F">
        <w:rPr>
          <w:rFonts w:ascii="Times New Roman" w:hAnsi="Times New Roman" w:cs="Times New Roman"/>
          <w:position w:val="6"/>
        </w:rPr>
        <w:t>доповн</w:t>
      </w:r>
      <w:proofErr w:type="spellEnd"/>
      <w:r w:rsidRPr="0018333F">
        <w:rPr>
          <w:rFonts w:ascii="Times New Roman" w:hAnsi="Times New Roman" w:cs="Times New Roman"/>
          <w:position w:val="6"/>
        </w:rPr>
        <w:t>. – Вінниця : Нова книга. - 2021. - 448 с.</w:t>
      </w:r>
      <w:r w:rsidRPr="0018333F">
        <w:rPr>
          <w:rFonts w:ascii="Times New Roman" w:hAnsi="Times New Roman" w:cs="Times New Roman"/>
        </w:rPr>
        <w:t>.</w:t>
      </w:r>
    </w:p>
    <w:p w14:paraId="4AC80DEA" w14:textId="77777777" w:rsidR="00FF5A64" w:rsidRPr="00C7274D" w:rsidRDefault="00FF5A64" w:rsidP="00FF5A64">
      <w:pPr>
        <w:widowControl/>
        <w:ind w:left="426" w:hanging="426"/>
        <w:jc w:val="both"/>
        <w:rPr>
          <w:rFonts w:ascii="Times New Roman" w:eastAsia="Calibri" w:hAnsi="Times New Roman" w:cs="Times New Roman"/>
          <w:i/>
          <w:color w:val="auto"/>
          <w:lang w:bidi="ar-SA"/>
        </w:rPr>
      </w:pPr>
      <w:r w:rsidRPr="00C7274D">
        <w:rPr>
          <w:rFonts w:ascii="Times New Roman" w:eastAsia="Calibri" w:hAnsi="Times New Roman" w:cs="Times New Roman"/>
          <w:i/>
          <w:color w:val="auto"/>
          <w:lang w:bidi="ar-SA"/>
        </w:rPr>
        <w:t>Додаткова</w:t>
      </w:r>
    </w:p>
    <w:p w14:paraId="77CAA14C" w14:textId="77777777" w:rsidR="00FF5A64" w:rsidRPr="00BB4040" w:rsidRDefault="00FF5A64" w:rsidP="00FF5A64">
      <w:pPr>
        <w:pStyle w:val="a3"/>
        <w:widowControl/>
        <w:numPr>
          <w:ilvl w:val="0"/>
          <w:numId w:val="56"/>
        </w:numPr>
        <w:tabs>
          <w:tab w:val="left" w:pos="9498"/>
        </w:tabs>
        <w:ind w:left="284" w:hanging="284"/>
        <w:jc w:val="both"/>
        <w:rPr>
          <w:rFonts w:ascii="Times New Roman" w:eastAsia="Calibri" w:hAnsi="Times New Roman" w:cs="Times New Roman"/>
          <w:color w:val="auto"/>
          <w:position w:val="6"/>
          <w:lang w:val="en-US" w:eastAsia="en-US" w:bidi="ar-SA"/>
        </w:rPr>
      </w:pPr>
      <w:r w:rsidRPr="00BB4040">
        <w:rPr>
          <w:rFonts w:ascii="Times New Roman" w:eastAsia="Calibri" w:hAnsi="Times New Roman" w:cs="Times New Roman"/>
          <w:color w:val="auto"/>
          <w:position w:val="6"/>
          <w:lang w:val="en-US" w:eastAsia="en-US" w:bidi="ar-SA"/>
        </w:rPr>
        <w:t xml:space="preserve">Physiology [textbook] /V. M. Moroz, O.A. Shandra. – 5th ed. - </w:t>
      </w:r>
      <w:proofErr w:type="spellStart"/>
      <w:r w:rsidRPr="00BB4040">
        <w:rPr>
          <w:rFonts w:ascii="Times New Roman" w:eastAsia="Calibri" w:hAnsi="Times New Roman" w:cs="Times New Roman"/>
          <w:color w:val="auto"/>
          <w:position w:val="6"/>
          <w:lang w:val="en-US" w:eastAsia="en-US" w:bidi="ar-SA"/>
        </w:rPr>
        <w:t>Vinnytsya</w:t>
      </w:r>
      <w:proofErr w:type="spellEnd"/>
      <w:r w:rsidRPr="00BB4040">
        <w:rPr>
          <w:rFonts w:ascii="Times New Roman" w:eastAsia="Calibri" w:hAnsi="Times New Roman" w:cs="Times New Roman"/>
          <w:color w:val="auto"/>
          <w:position w:val="6"/>
          <w:lang w:val="en-US" w:eastAsia="en-US" w:bidi="ar-SA"/>
        </w:rPr>
        <w:t xml:space="preserve">: Nova </w:t>
      </w:r>
      <w:proofErr w:type="spellStart"/>
      <w:r w:rsidRPr="00BB4040">
        <w:rPr>
          <w:rFonts w:ascii="Times New Roman" w:eastAsia="Calibri" w:hAnsi="Times New Roman" w:cs="Times New Roman"/>
          <w:color w:val="auto"/>
          <w:position w:val="6"/>
          <w:lang w:val="en-US" w:eastAsia="en-US" w:bidi="ar-SA"/>
        </w:rPr>
        <w:t>Kniga</w:t>
      </w:r>
      <w:proofErr w:type="spellEnd"/>
      <w:r w:rsidRPr="00BB4040">
        <w:rPr>
          <w:rFonts w:ascii="Times New Roman" w:eastAsia="Calibri" w:hAnsi="Times New Roman" w:cs="Times New Roman"/>
          <w:color w:val="auto"/>
          <w:position w:val="6"/>
          <w:lang w:val="en-US" w:eastAsia="en-US" w:bidi="ar-SA"/>
        </w:rPr>
        <w:t>. - 2020. – 728</w:t>
      </w:r>
      <w:r w:rsidRPr="00BB4040">
        <w:rPr>
          <w:rFonts w:ascii="Times New Roman" w:eastAsia="Calibri" w:hAnsi="Times New Roman" w:cs="Times New Roman"/>
          <w:color w:val="auto"/>
          <w:position w:val="6"/>
          <w:lang w:eastAsia="en-US" w:bidi="ar-SA"/>
        </w:rPr>
        <w:t xml:space="preserve"> </w:t>
      </w:r>
      <w:r w:rsidRPr="00BB4040">
        <w:rPr>
          <w:rFonts w:ascii="Times New Roman" w:eastAsia="Calibri" w:hAnsi="Times New Roman" w:cs="Times New Roman"/>
          <w:color w:val="auto"/>
          <w:position w:val="6"/>
          <w:lang w:val="en-US" w:eastAsia="en-US" w:bidi="ar-SA"/>
        </w:rPr>
        <w:t>p.</w:t>
      </w:r>
    </w:p>
    <w:p w14:paraId="339AD1E7" w14:textId="77777777" w:rsidR="00FF5A64" w:rsidRPr="00BB4040" w:rsidRDefault="00FF5A64" w:rsidP="00FF5A64">
      <w:pPr>
        <w:pStyle w:val="a3"/>
        <w:widowControl/>
        <w:numPr>
          <w:ilvl w:val="0"/>
          <w:numId w:val="56"/>
        </w:numPr>
        <w:tabs>
          <w:tab w:val="left" w:pos="9498"/>
        </w:tabs>
        <w:ind w:left="284" w:hanging="284"/>
        <w:jc w:val="both"/>
        <w:rPr>
          <w:rFonts w:ascii="Times New Roman" w:eastAsia="Calibri" w:hAnsi="Times New Roman" w:cs="Times New Roman"/>
          <w:color w:val="auto"/>
          <w:position w:val="6"/>
          <w:lang w:val="en-US" w:eastAsia="en-US" w:bidi="ar-SA"/>
        </w:rPr>
      </w:pPr>
      <w:r w:rsidRPr="00BB4040">
        <w:rPr>
          <w:rFonts w:ascii="Times New Roman" w:eastAsia="Calibri" w:hAnsi="Times New Roman" w:cs="Times New Roman"/>
          <w:color w:val="auto"/>
          <w:position w:val="6"/>
          <w:lang w:val="en-US" w:eastAsia="en-US" w:bidi="ar-SA"/>
        </w:rPr>
        <w:t>Costanzo L. S. Physiology / L. S. Costanzo.- Elsevier Health Sciences.</w:t>
      </w:r>
      <w:r w:rsidRPr="00BB4040">
        <w:rPr>
          <w:rFonts w:ascii="Times New Roman" w:eastAsia="Calibri" w:hAnsi="Times New Roman" w:cs="Times New Roman"/>
          <w:color w:val="auto"/>
          <w:position w:val="6"/>
          <w:lang w:eastAsia="en-US" w:bidi="ar-SA"/>
        </w:rPr>
        <w:t xml:space="preserve"> </w:t>
      </w:r>
      <w:r w:rsidRPr="00BB4040">
        <w:rPr>
          <w:rFonts w:ascii="Times New Roman" w:eastAsia="Calibri" w:hAnsi="Times New Roman" w:cs="Times New Roman"/>
          <w:color w:val="auto"/>
          <w:position w:val="6"/>
          <w:lang w:val="en-US" w:eastAsia="en-US" w:bidi="ar-SA"/>
        </w:rPr>
        <w:t>-</w:t>
      </w:r>
      <w:r w:rsidRPr="00BB4040">
        <w:rPr>
          <w:rFonts w:ascii="Times New Roman" w:eastAsia="Calibri" w:hAnsi="Times New Roman" w:cs="Times New Roman"/>
          <w:color w:val="auto"/>
          <w:position w:val="6"/>
          <w:lang w:eastAsia="en-US" w:bidi="ar-SA"/>
        </w:rPr>
        <w:t xml:space="preserve"> </w:t>
      </w:r>
      <w:r w:rsidRPr="00BB4040">
        <w:rPr>
          <w:rFonts w:ascii="Times New Roman" w:eastAsia="Calibri" w:hAnsi="Times New Roman" w:cs="Times New Roman"/>
          <w:color w:val="auto"/>
          <w:position w:val="6"/>
          <w:lang w:val="en-US" w:eastAsia="en-US" w:bidi="ar-SA"/>
        </w:rPr>
        <w:t>7th ed.,</w:t>
      </w:r>
      <w:r w:rsidRPr="00BB4040">
        <w:rPr>
          <w:rFonts w:ascii="Times New Roman" w:eastAsia="Calibri" w:hAnsi="Times New Roman" w:cs="Times New Roman"/>
          <w:color w:val="auto"/>
          <w:position w:val="6"/>
          <w:lang w:eastAsia="en-US" w:bidi="ar-SA"/>
        </w:rPr>
        <w:t xml:space="preserve"> </w:t>
      </w:r>
      <w:r w:rsidRPr="00BB4040">
        <w:rPr>
          <w:rFonts w:ascii="Times New Roman" w:eastAsia="Calibri" w:hAnsi="Times New Roman" w:cs="Times New Roman"/>
          <w:color w:val="auto"/>
          <w:position w:val="6"/>
          <w:lang w:val="en-US" w:eastAsia="en-US" w:bidi="ar-SA"/>
        </w:rPr>
        <w:t>2021.</w:t>
      </w:r>
      <w:r w:rsidRPr="00BB4040">
        <w:rPr>
          <w:rFonts w:ascii="Times New Roman" w:eastAsia="Calibri" w:hAnsi="Times New Roman" w:cs="Times New Roman"/>
          <w:color w:val="auto"/>
          <w:position w:val="6"/>
          <w:lang w:eastAsia="en-US" w:bidi="ar-SA"/>
        </w:rPr>
        <w:t xml:space="preserve"> </w:t>
      </w:r>
      <w:r w:rsidRPr="00BB4040">
        <w:rPr>
          <w:rFonts w:ascii="Times New Roman" w:eastAsia="Calibri" w:hAnsi="Times New Roman" w:cs="Times New Roman"/>
          <w:color w:val="auto"/>
          <w:position w:val="6"/>
          <w:lang w:val="en-US" w:eastAsia="en-US" w:bidi="ar-SA"/>
        </w:rPr>
        <w:t xml:space="preserve">-528 p. </w:t>
      </w:r>
    </w:p>
    <w:p w14:paraId="557356F8" w14:textId="77777777" w:rsidR="00FF5A64" w:rsidRPr="00BB4040" w:rsidRDefault="00FF5A64" w:rsidP="00FF5A64">
      <w:pPr>
        <w:pStyle w:val="a3"/>
        <w:widowControl/>
        <w:numPr>
          <w:ilvl w:val="0"/>
          <w:numId w:val="56"/>
        </w:numPr>
        <w:tabs>
          <w:tab w:val="left" w:pos="9498"/>
        </w:tabs>
        <w:ind w:left="284" w:hanging="284"/>
        <w:jc w:val="both"/>
        <w:rPr>
          <w:rFonts w:ascii="Times New Roman" w:eastAsia="Calibri" w:hAnsi="Times New Roman" w:cs="Times New Roman"/>
          <w:color w:val="auto"/>
          <w:position w:val="6"/>
          <w:lang w:val="en-US" w:eastAsia="en-US" w:bidi="ar-SA"/>
        </w:rPr>
      </w:pPr>
      <w:r w:rsidRPr="00BB4040">
        <w:rPr>
          <w:rFonts w:ascii="Times New Roman" w:eastAsia="Calibri" w:hAnsi="Times New Roman" w:cs="Times New Roman"/>
          <w:color w:val="auto"/>
          <w:position w:val="6"/>
          <w:lang w:val="en-US" w:eastAsia="en-US" w:bidi="ar-SA"/>
        </w:rPr>
        <w:t>Ganong's Review of Medical Physiology / K. E. Barrett, S. M. Barman, H. L. Brooks., J. Yuan, - McGraw Hill Medical. – 26th edition, 2019. –752 p.</w:t>
      </w:r>
    </w:p>
    <w:p w14:paraId="44DC4FF2" w14:textId="77777777" w:rsidR="00FF5A64" w:rsidRPr="00BB4040" w:rsidRDefault="00FF5A64" w:rsidP="00FF5A64">
      <w:pPr>
        <w:pStyle w:val="a3"/>
        <w:widowControl/>
        <w:numPr>
          <w:ilvl w:val="0"/>
          <w:numId w:val="56"/>
        </w:numPr>
        <w:tabs>
          <w:tab w:val="left" w:pos="9498"/>
        </w:tabs>
        <w:ind w:left="284" w:hanging="284"/>
        <w:jc w:val="both"/>
        <w:rPr>
          <w:rFonts w:ascii="Times New Roman" w:eastAsia="Calibri" w:hAnsi="Times New Roman" w:cs="Times New Roman"/>
          <w:color w:val="auto"/>
          <w:position w:val="6"/>
          <w:lang w:val="en-US" w:eastAsia="en-US" w:bidi="ar-SA"/>
        </w:rPr>
      </w:pPr>
      <w:r w:rsidRPr="00BB4040">
        <w:rPr>
          <w:rFonts w:ascii="Times New Roman" w:eastAsia="Calibri" w:hAnsi="Times New Roman" w:cs="Times New Roman"/>
          <w:color w:val="auto"/>
          <w:position w:val="6"/>
          <w:lang w:val="en-US" w:eastAsia="en-US" w:bidi="ar-SA"/>
        </w:rPr>
        <w:t xml:space="preserve">Guyton </w:t>
      </w:r>
      <w:r w:rsidRPr="00BB4040">
        <w:rPr>
          <w:rFonts w:ascii="Times New Roman" w:eastAsia="Calibri" w:hAnsi="Times New Roman" w:cs="Times New Roman"/>
          <w:color w:val="auto"/>
          <w:position w:val="6"/>
          <w:lang w:val="ru-RU" w:eastAsia="en-US" w:bidi="ar-SA"/>
        </w:rPr>
        <w:t>А</w:t>
      </w:r>
      <w:r w:rsidRPr="00BB4040">
        <w:rPr>
          <w:rFonts w:ascii="Times New Roman" w:eastAsia="Calibri" w:hAnsi="Times New Roman" w:cs="Times New Roman"/>
          <w:color w:val="auto"/>
          <w:position w:val="6"/>
          <w:lang w:val="en-US" w:eastAsia="en-US" w:bidi="ar-SA"/>
        </w:rPr>
        <w:t>. Textbook of Medical Physiology / A. Guyton,  J. E. Hall. -  Elsevier. -  14th Edition, 2021. – 1820 p.</w:t>
      </w:r>
    </w:p>
    <w:p w14:paraId="52F3C750" w14:textId="77777777" w:rsidR="00FF5A64" w:rsidRPr="00BB4040" w:rsidRDefault="00FF5A64" w:rsidP="00FF5A64">
      <w:pPr>
        <w:pStyle w:val="a3"/>
        <w:widowControl/>
        <w:numPr>
          <w:ilvl w:val="0"/>
          <w:numId w:val="56"/>
        </w:numPr>
        <w:tabs>
          <w:tab w:val="left" w:pos="9498"/>
        </w:tabs>
        <w:ind w:left="284" w:hanging="284"/>
        <w:jc w:val="both"/>
        <w:rPr>
          <w:rFonts w:ascii="Times New Roman" w:eastAsia="Calibri" w:hAnsi="Times New Roman" w:cs="Times New Roman"/>
          <w:color w:val="auto"/>
          <w:position w:val="6"/>
          <w:lang w:val="en-US" w:eastAsia="en-US" w:bidi="ar-SA"/>
        </w:rPr>
      </w:pPr>
      <w:r w:rsidRPr="00BB4040">
        <w:rPr>
          <w:rFonts w:ascii="Times New Roman" w:eastAsia="Calibri" w:hAnsi="Times New Roman" w:cs="Times New Roman"/>
          <w:color w:val="auto"/>
          <w:position w:val="6"/>
          <w:lang w:val="en-US" w:eastAsia="en-US" w:bidi="ar-SA"/>
        </w:rPr>
        <w:lastRenderedPageBreak/>
        <w:t>Koeppen B. M. Berne and Levy Physiology /  B. M. Koeppen,  B. A. Stanton. -  Elsevier Health Sciences. - 8th edition, 2023. – 864 p.</w:t>
      </w:r>
    </w:p>
    <w:p w14:paraId="6D321E14" w14:textId="77777777" w:rsidR="00FF5A64" w:rsidRPr="00BB4040" w:rsidRDefault="00FF5A64" w:rsidP="00FF5A64">
      <w:pPr>
        <w:pStyle w:val="a3"/>
        <w:widowControl/>
        <w:numPr>
          <w:ilvl w:val="0"/>
          <w:numId w:val="56"/>
        </w:numPr>
        <w:tabs>
          <w:tab w:val="left" w:pos="9498"/>
        </w:tabs>
        <w:ind w:left="284" w:hanging="284"/>
        <w:jc w:val="both"/>
        <w:rPr>
          <w:rFonts w:ascii="Times New Roman" w:eastAsia="Calibri" w:hAnsi="Times New Roman" w:cs="Times New Roman"/>
          <w:color w:val="auto"/>
          <w:position w:val="6"/>
          <w:lang w:val="en-US" w:eastAsia="en-US" w:bidi="ar-SA"/>
        </w:rPr>
      </w:pPr>
      <w:proofErr w:type="spellStart"/>
      <w:r w:rsidRPr="00BB4040">
        <w:rPr>
          <w:rFonts w:ascii="Times New Roman" w:eastAsia="Calibri" w:hAnsi="Times New Roman" w:cs="Times New Roman"/>
          <w:color w:val="auto"/>
          <w:position w:val="6"/>
          <w:lang w:val="en-US" w:eastAsia="en-US" w:bidi="ar-SA"/>
        </w:rPr>
        <w:t>Sembulingam</w:t>
      </w:r>
      <w:proofErr w:type="spellEnd"/>
      <w:r w:rsidRPr="00BB4040">
        <w:rPr>
          <w:rFonts w:ascii="Times New Roman" w:eastAsia="Calibri" w:hAnsi="Times New Roman" w:cs="Times New Roman"/>
          <w:color w:val="auto"/>
          <w:position w:val="6"/>
          <w:lang w:val="en-US" w:eastAsia="en-US" w:bidi="ar-SA"/>
        </w:rPr>
        <w:t xml:space="preserve"> K. Essentials of Medical Physiology / K. </w:t>
      </w:r>
      <w:proofErr w:type="spellStart"/>
      <w:r w:rsidRPr="00BB4040">
        <w:rPr>
          <w:rFonts w:ascii="Times New Roman" w:eastAsia="Calibri" w:hAnsi="Times New Roman" w:cs="Times New Roman"/>
          <w:color w:val="auto"/>
          <w:position w:val="6"/>
          <w:lang w:val="en-US" w:eastAsia="en-US" w:bidi="ar-SA"/>
        </w:rPr>
        <w:t>Sembulingam</w:t>
      </w:r>
      <w:proofErr w:type="spellEnd"/>
      <w:r w:rsidRPr="00BB4040">
        <w:rPr>
          <w:rFonts w:ascii="Times New Roman" w:eastAsia="Calibri" w:hAnsi="Times New Roman" w:cs="Times New Roman"/>
          <w:color w:val="auto"/>
          <w:position w:val="6"/>
          <w:lang w:val="en-US" w:eastAsia="en-US" w:bidi="ar-SA"/>
        </w:rPr>
        <w:t xml:space="preserve">, P. </w:t>
      </w:r>
      <w:proofErr w:type="spellStart"/>
      <w:r w:rsidRPr="00BB4040">
        <w:rPr>
          <w:rFonts w:ascii="Times New Roman" w:eastAsia="Calibri" w:hAnsi="Times New Roman" w:cs="Times New Roman"/>
          <w:color w:val="auto"/>
          <w:position w:val="6"/>
          <w:lang w:val="en-US" w:eastAsia="en-US" w:bidi="ar-SA"/>
        </w:rPr>
        <w:t>Sembulingam</w:t>
      </w:r>
      <w:proofErr w:type="spellEnd"/>
      <w:r w:rsidRPr="00BB4040">
        <w:rPr>
          <w:rFonts w:ascii="Times New Roman" w:eastAsia="Calibri" w:hAnsi="Times New Roman" w:cs="Times New Roman"/>
          <w:color w:val="auto"/>
          <w:position w:val="6"/>
          <w:lang w:val="en-US" w:eastAsia="en-US" w:bidi="ar-SA"/>
        </w:rPr>
        <w:t>. – Jaypee Brothers Medical Publishers. – 9th ed., 2022. –1022 p.</w:t>
      </w:r>
    </w:p>
    <w:p w14:paraId="36B8D330" w14:textId="77777777" w:rsidR="00FF5A64" w:rsidRPr="00C7274D" w:rsidRDefault="00FF5A64" w:rsidP="00FF5A64">
      <w:pPr>
        <w:widowControl/>
        <w:jc w:val="both"/>
        <w:rPr>
          <w:rFonts w:ascii="Times New Roman" w:eastAsia="Calibri" w:hAnsi="Times New Roman" w:cs="Times New Roman"/>
          <w:bCs/>
          <w:i/>
          <w:iCs/>
          <w:color w:val="auto"/>
          <w:lang w:bidi="ar-SA"/>
        </w:rPr>
      </w:pPr>
      <w:r w:rsidRPr="00C7274D">
        <w:rPr>
          <w:rFonts w:ascii="Times New Roman" w:eastAsia="Calibri" w:hAnsi="Times New Roman" w:cs="Times New Roman"/>
          <w:bCs/>
          <w:i/>
          <w:iCs/>
          <w:color w:val="auto"/>
          <w:lang w:bidi="ar-SA"/>
        </w:rPr>
        <w:t>Електронні інформаційні ресурси</w:t>
      </w:r>
    </w:p>
    <w:p w14:paraId="6B8A9DE5" w14:textId="77777777" w:rsidR="00FF5A64" w:rsidRPr="00BB4040" w:rsidRDefault="00FF5A64" w:rsidP="00FF5A64">
      <w:pPr>
        <w:pStyle w:val="a3"/>
        <w:widowControl/>
        <w:numPr>
          <w:ilvl w:val="0"/>
          <w:numId w:val="57"/>
        </w:numPr>
        <w:tabs>
          <w:tab w:val="left" w:pos="284"/>
          <w:tab w:val="left" w:pos="9498"/>
        </w:tabs>
        <w:ind w:left="284" w:hanging="426"/>
        <w:jc w:val="both"/>
        <w:rPr>
          <w:rFonts w:ascii="Times New Roman" w:eastAsia="Calibri" w:hAnsi="Times New Roman" w:cs="Times New Roman"/>
          <w:color w:val="auto"/>
          <w:position w:val="6"/>
          <w:lang w:eastAsia="en-US" w:bidi="ar-SA"/>
        </w:rPr>
      </w:pPr>
      <w:r w:rsidRPr="00BB4040">
        <w:rPr>
          <w:rFonts w:ascii="Times New Roman" w:eastAsia="Calibri" w:hAnsi="Times New Roman" w:cs="Times New Roman"/>
          <w:color w:val="auto"/>
          <w:position w:val="6"/>
          <w:lang w:eastAsia="en-US" w:bidi="ar-SA"/>
        </w:rPr>
        <w:t xml:space="preserve">Офіційний сайт кафедри фізіології та біофізики </w:t>
      </w:r>
      <w:proofErr w:type="spellStart"/>
      <w:r w:rsidRPr="00BB4040">
        <w:rPr>
          <w:rFonts w:ascii="Times New Roman" w:eastAsia="Calibri" w:hAnsi="Times New Roman" w:cs="Times New Roman"/>
          <w:color w:val="auto"/>
          <w:position w:val="6"/>
          <w:lang w:eastAsia="en-US" w:bidi="ar-SA"/>
        </w:rPr>
        <w:t>ОНМедУ</w:t>
      </w:r>
      <w:proofErr w:type="spellEnd"/>
      <w:r w:rsidRPr="00BB4040">
        <w:rPr>
          <w:rFonts w:ascii="Times New Roman" w:eastAsia="Calibri" w:hAnsi="Times New Roman" w:cs="Times New Roman"/>
          <w:color w:val="auto"/>
          <w:position w:val="6"/>
          <w:lang w:eastAsia="en-US" w:bidi="ar-SA"/>
        </w:rPr>
        <w:t xml:space="preserve"> </w:t>
      </w:r>
      <w:hyperlink r:id="rId102" w:history="1">
        <w:r w:rsidRPr="00BB4040">
          <w:rPr>
            <w:rFonts w:ascii="Times New Roman" w:eastAsia="Calibri" w:hAnsi="Times New Roman" w:cs="Times New Roman"/>
            <w:color w:val="0563C1"/>
            <w:u w:val="single"/>
            <w:lang w:eastAsia="en-US" w:bidi="ar-SA"/>
          </w:rPr>
          <w:t>https://onmedu.edu.ua/kafedra/biofiziki-informatiki-medichnoi-aparaturi/</w:t>
        </w:r>
      </w:hyperlink>
    </w:p>
    <w:p w14:paraId="3FD842A4" w14:textId="77777777" w:rsidR="00FF5A64" w:rsidRPr="00BB4040" w:rsidRDefault="00FF5A64" w:rsidP="00FF5A64">
      <w:pPr>
        <w:pStyle w:val="a3"/>
        <w:widowControl/>
        <w:numPr>
          <w:ilvl w:val="0"/>
          <w:numId w:val="57"/>
        </w:numPr>
        <w:tabs>
          <w:tab w:val="left" w:pos="284"/>
          <w:tab w:val="left" w:pos="9498"/>
        </w:tabs>
        <w:ind w:left="284" w:hanging="426"/>
        <w:jc w:val="both"/>
        <w:rPr>
          <w:rFonts w:ascii="Times New Roman" w:eastAsia="Calibri" w:hAnsi="Times New Roman" w:cs="Times New Roman"/>
          <w:color w:val="auto"/>
          <w:lang w:val="ru-RU" w:eastAsia="en-US" w:bidi="ar-SA"/>
        </w:rPr>
      </w:pPr>
      <w:r w:rsidRPr="00BB4040">
        <w:rPr>
          <w:rFonts w:ascii="Times New Roman" w:eastAsia="Calibri" w:hAnsi="Times New Roman" w:cs="Times New Roman"/>
          <w:color w:val="auto"/>
          <w:lang w:val="ru-RU" w:eastAsia="en-US" w:bidi="ar-SA"/>
        </w:rPr>
        <w:t xml:space="preserve">Центр </w:t>
      </w:r>
      <w:proofErr w:type="spellStart"/>
      <w:r w:rsidRPr="00BB4040">
        <w:rPr>
          <w:rFonts w:ascii="Times New Roman" w:eastAsia="Calibri" w:hAnsi="Times New Roman" w:cs="Times New Roman"/>
          <w:color w:val="auto"/>
          <w:lang w:val="ru-RU" w:eastAsia="en-US" w:bidi="ar-SA"/>
        </w:rPr>
        <w:t>тестування</w:t>
      </w:r>
      <w:proofErr w:type="spellEnd"/>
      <w:r w:rsidRPr="00BB4040">
        <w:rPr>
          <w:rFonts w:ascii="Times New Roman" w:eastAsia="Calibri" w:hAnsi="Times New Roman" w:cs="Times New Roman"/>
          <w:color w:val="auto"/>
          <w:lang w:val="ru-RU" w:eastAsia="en-US" w:bidi="ar-SA"/>
        </w:rPr>
        <w:t xml:space="preserve"> – база </w:t>
      </w:r>
      <w:proofErr w:type="spellStart"/>
      <w:r w:rsidRPr="00BB4040">
        <w:rPr>
          <w:rFonts w:ascii="Times New Roman" w:eastAsia="Calibri" w:hAnsi="Times New Roman" w:cs="Times New Roman"/>
          <w:color w:val="auto"/>
          <w:lang w:val="ru-RU" w:eastAsia="en-US" w:bidi="ar-SA"/>
        </w:rPr>
        <w:t>ліцензійних</w:t>
      </w:r>
      <w:proofErr w:type="spellEnd"/>
      <w:r w:rsidRPr="00BB4040">
        <w:rPr>
          <w:rFonts w:ascii="Times New Roman" w:eastAsia="Calibri" w:hAnsi="Times New Roman" w:cs="Times New Roman"/>
          <w:color w:val="auto"/>
          <w:lang w:val="ru-RU" w:eastAsia="en-US" w:bidi="ar-SA"/>
        </w:rPr>
        <w:t xml:space="preserve"> </w:t>
      </w:r>
      <w:proofErr w:type="spellStart"/>
      <w:r w:rsidRPr="00BB4040">
        <w:rPr>
          <w:rFonts w:ascii="Times New Roman" w:eastAsia="Calibri" w:hAnsi="Times New Roman" w:cs="Times New Roman"/>
          <w:color w:val="auto"/>
          <w:lang w:val="ru-RU" w:eastAsia="en-US" w:bidi="ar-SA"/>
        </w:rPr>
        <w:t>тестових</w:t>
      </w:r>
      <w:proofErr w:type="spellEnd"/>
      <w:r w:rsidRPr="00BB4040">
        <w:rPr>
          <w:rFonts w:ascii="Times New Roman" w:eastAsia="Calibri" w:hAnsi="Times New Roman" w:cs="Times New Roman"/>
          <w:color w:val="auto"/>
          <w:lang w:val="ru-RU" w:eastAsia="en-US" w:bidi="ar-SA"/>
        </w:rPr>
        <w:t xml:space="preserve"> </w:t>
      </w:r>
      <w:proofErr w:type="spellStart"/>
      <w:r w:rsidRPr="00BB4040">
        <w:rPr>
          <w:rFonts w:ascii="Times New Roman" w:eastAsia="Calibri" w:hAnsi="Times New Roman" w:cs="Times New Roman"/>
          <w:color w:val="auto"/>
          <w:lang w:val="ru-RU" w:eastAsia="en-US" w:bidi="ar-SA"/>
        </w:rPr>
        <w:t>завдань</w:t>
      </w:r>
      <w:proofErr w:type="spellEnd"/>
      <w:r w:rsidRPr="00BB4040">
        <w:rPr>
          <w:rFonts w:ascii="Times New Roman" w:eastAsia="Calibri" w:hAnsi="Times New Roman" w:cs="Times New Roman"/>
          <w:color w:val="auto"/>
          <w:lang w:val="ru-RU" w:eastAsia="en-US" w:bidi="ar-SA"/>
        </w:rPr>
        <w:t xml:space="preserve"> «Крок»-1 </w:t>
      </w:r>
      <w:hyperlink r:id="rId103" w:history="1">
        <w:r w:rsidRPr="00BB4040">
          <w:rPr>
            <w:rFonts w:ascii="Times New Roman" w:eastAsia="Calibri" w:hAnsi="Times New Roman" w:cs="Times New Roman"/>
            <w:color w:val="0563C1"/>
            <w:u w:val="single"/>
            <w:lang w:val="ru-RU" w:eastAsia="en-US" w:bidi="ar-SA"/>
          </w:rPr>
          <w:t>https://www.testcentr.org.ua/uk/component/sppagebuilder/?view=page&amp;id=317</w:t>
        </w:r>
      </w:hyperlink>
    </w:p>
    <w:p w14:paraId="66816F82" w14:textId="77777777" w:rsidR="00FF5A64" w:rsidRPr="00BB4040" w:rsidRDefault="00FF5A64" w:rsidP="00FF5A64">
      <w:pPr>
        <w:pStyle w:val="a3"/>
        <w:widowControl/>
        <w:numPr>
          <w:ilvl w:val="0"/>
          <w:numId w:val="57"/>
        </w:numPr>
        <w:tabs>
          <w:tab w:val="left" w:pos="284"/>
          <w:tab w:val="left" w:pos="9498"/>
        </w:tabs>
        <w:ind w:left="284" w:hanging="426"/>
        <w:jc w:val="both"/>
        <w:rPr>
          <w:rFonts w:ascii="Times New Roman" w:eastAsia="Calibri" w:hAnsi="Times New Roman" w:cs="Times New Roman"/>
          <w:color w:val="auto"/>
          <w:lang w:val="ru-RU" w:eastAsia="en-US" w:bidi="ar-SA"/>
        </w:rPr>
      </w:pPr>
      <w:proofErr w:type="spellStart"/>
      <w:r w:rsidRPr="00BB4040">
        <w:rPr>
          <w:rFonts w:ascii="Times New Roman" w:eastAsia="Calibri" w:hAnsi="Times New Roman" w:cs="Times New Roman"/>
          <w:color w:val="auto"/>
          <w:lang w:val="ru-RU" w:eastAsia="en-US" w:bidi="ar-SA"/>
        </w:rPr>
        <w:t>Підготовка</w:t>
      </w:r>
      <w:proofErr w:type="spellEnd"/>
      <w:r w:rsidRPr="00BB4040">
        <w:rPr>
          <w:rFonts w:ascii="Times New Roman" w:eastAsia="Calibri" w:hAnsi="Times New Roman" w:cs="Times New Roman"/>
          <w:color w:val="auto"/>
          <w:lang w:val="ru-RU" w:eastAsia="en-US" w:bidi="ar-SA"/>
        </w:rPr>
        <w:t xml:space="preserve"> до Крок-1: </w:t>
      </w:r>
      <w:hyperlink r:id="rId104" w:history="1">
        <w:r w:rsidRPr="00BB4040">
          <w:rPr>
            <w:rFonts w:ascii="Times New Roman" w:eastAsia="Calibri" w:hAnsi="Times New Roman" w:cs="Times New Roman"/>
            <w:color w:val="0563C1"/>
            <w:u w:val="single"/>
            <w:lang w:val="ru-RU" w:eastAsia="en-US" w:bidi="ar-SA"/>
          </w:rPr>
          <w:t>https://testkrok.org.ua/</w:t>
        </w:r>
      </w:hyperlink>
    </w:p>
    <w:p w14:paraId="0E9FB794" w14:textId="77777777" w:rsidR="00FF5A64" w:rsidRPr="00BB4040" w:rsidRDefault="00FF5A64" w:rsidP="00FF5A64">
      <w:pPr>
        <w:pStyle w:val="a3"/>
        <w:widowControl/>
        <w:numPr>
          <w:ilvl w:val="0"/>
          <w:numId w:val="57"/>
        </w:numPr>
        <w:tabs>
          <w:tab w:val="left" w:pos="284"/>
          <w:tab w:val="left" w:pos="9498"/>
        </w:tabs>
        <w:ind w:left="284" w:hanging="426"/>
        <w:jc w:val="both"/>
        <w:rPr>
          <w:rFonts w:ascii="Times New Roman" w:eastAsia="Calibri" w:hAnsi="Times New Roman" w:cs="Times New Roman"/>
          <w:color w:val="auto"/>
          <w:lang w:val="ru-RU" w:eastAsia="en-US" w:bidi="ar-SA"/>
        </w:rPr>
      </w:pPr>
      <w:proofErr w:type="spellStart"/>
      <w:r w:rsidRPr="00BB4040">
        <w:rPr>
          <w:rFonts w:ascii="Times New Roman" w:eastAsia="Calibri" w:hAnsi="Times New Roman" w:cs="Times New Roman"/>
          <w:color w:val="auto"/>
          <w:lang w:val="ru-RU" w:eastAsia="en-US" w:bidi="ar-SA"/>
        </w:rPr>
        <w:t>Підготовка</w:t>
      </w:r>
      <w:proofErr w:type="spellEnd"/>
      <w:r w:rsidRPr="00BB4040">
        <w:rPr>
          <w:rFonts w:ascii="Times New Roman" w:eastAsia="Calibri" w:hAnsi="Times New Roman" w:cs="Times New Roman"/>
          <w:color w:val="auto"/>
          <w:lang w:val="ru-RU" w:eastAsia="en-US" w:bidi="ar-SA"/>
        </w:rPr>
        <w:t xml:space="preserve"> до Крок-1: </w:t>
      </w:r>
      <w:hyperlink r:id="rId105" w:history="1">
        <w:r w:rsidRPr="00BB4040">
          <w:rPr>
            <w:rFonts w:ascii="Times New Roman" w:eastAsia="Calibri" w:hAnsi="Times New Roman" w:cs="Times New Roman"/>
            <w:color w:val="0563C1"/>
            <w:u w:val="single"/>
            <w:lang w:val="ru-RU" w:eastAsia="en-US" w:bidi="ar-SA"/>
          </w:rPr>
          <w:t>https://krok-lead.com/booklet/krok1/cd970d18-4695-433d-bb10-019f2df50d9c</w:t>
        </w:r>
      </w:hyperlink>
    </w:p>
    <w:p w14:paraId="20526B14" w14:textId="77777777" w:rsidR="00FF5A64" w:rsidRPr="00BB4040" w:rsidRDefault="00FF5A64" w:rsidP="00FF5A64">
      <w:pPr>
        <w:pStyle w:val="a3"/>
        <w:widowControl/>
        <w:numPr>
          <w:ilvl w:val="0"/>
          <w:numId w:val="57"/>
        </w:numPr>
        <w:tabs>
          <w:tab w:val="left" w:pos="284"/>
          <w:tab w:val="left" w:pos="9498"/>
        </w:tabs>
        <w:ind w:left="284" w:hanging="426"/>
        <w:jc w:val="both"/>
        <w:rPr>
          <w:rFonts w:ascii="Times New Roman" w:eastAsia="Calibri" w:hAnsi="Times New Roman" w:cs="Times New Roman"/>
          <w:color w:val="auto"/>
          <w:lang w:val="en-US" w:eastAsia="en-US" w:bidi="ar-SA"/>
        </w:rPr>
      </w:pPr>
      <w:r w:rsidRPr="00BB4040">
        <w:rPr>
          <w:rFonts w:ascii="Times New Roman" w:eastAsia="Calibri" w:hAnsi="Times New Roman" w:cs="Times New Roman"/>
          <w:color w:val="auto"/>
          <w:lang w:val="ru-RU" w:eastAsia="en-US" w:bidi="ar-SA"/>
        </w:rPr>
        <w:t xml:space="preserve">Он-лайн практикум з </w:t>
      </w:r>
      <w:proofErr w:type="spellStart"/>
      <w:r w:rsidRPr="00BB4040">
        <w:rPr>
          <w:rFonts w:ascii="Times New Roman" w:eastAsia="Calibri" w:hAnsi="Times New Roman" w:cs="Times New Roman"/>
          <w:color w:val="auto"/>
          <w:lang w:val="ru-RU" w:eastAsia="en-US" w:bidi="ar-SA"/>
        </w:rPr>
        <w:t>фізіології</w:t>
      </w:r>
      <w:proofErr w:type="spellEnd"/>
      <w:r w:rsidRPr="00BB4040">
        <w:rPr>
          <w:rFonts w:ascii="Times New Roman" w:eastAsia="Calibri" w:hAnsi="Times New Roman" w:cs="Times New Roman"/>
          <w:color w:val="auto"/>
          <w:lang w:val="ru-RU" w:eastAsia="en-US" w:bidi="ar-SA"/>
        </w:rPr>
        <w:t xml:space="preserve">: </w:t>
      </w:r>
      <w:proofErr w:type="spellStart"/>
      <w:r w:rsidRPr="00BB4040">
        <w:rPr>
          <w:rFonts w:ascii="Times New Roman" w:eastAsia="Calibri" w:hAnsi="Times New Roman" w:cs="Times New Roman"/>
          <w:color w:val="auto"/>
          <w:lang w:val="ru-RU" w:eastAsia="en-US" w:bidi="ar-SA"/>
        </w:rPr>
        <w:t>Симуляційна</w:t>
      </w:r>
      <w:proofErr w:type="spellEnd"/>
      <w:r w:rsidRPr="00BB4040">
        <w:rPr>
          <w:rFonts w:ascii="Times New Roman" w:eastAsia="Calibri" w:hAnsi="Times New Roman" w:cs="Times New Roman"/>
          <w:color w:val="auto"/>
          <w:lang w:val="ru-RU" w:eastAsia="en-US" w:bidi="ar-SA"/>
        </w:rPr>
        <w:t xml:space="preserve"> </w:t>
      </w:r>
      <w:proofErr w:type="spellStart"/>
      <w:r w:rsidRPr="00BB4040">
        <w:rPr>
          <w:rFonts w:ascii="Times New Roman" w:eastAsia="Calibri" w:hAnsi="Times New Roman" w:cs="Times New Roman"/>
          <w:color w:val="auto"/>
          <w:lang w:val="ru-RU" w:eastAsia="en-US" w:bidi="ar-SA"/>
        </w:rPr>
        <w:t>програма</w:t>
      </w:r>
      <w:proofErr w:type="spellEnd"/>
      <w:r w:rsidRPr="00BB4040">
        <w:rPr>
          <w:rFonts w:ascii="Times New Roman" w:eastAsia="Calibri" w:hAnsi="Times New Roman" w:cs="Times New Roman"/>
          <w:color w:val="auto"/>
          <w:lang w:val="ru-RU" w:eastAsia="en-US" w:bidi="ar-SA"/>
        </w:rPr>
        <w:t xml:space="preserve"> «</w:t>
      </w:r>
      <w:proofErr w:type="spellStart"/>
      <w:r w:rsidRPr="00BB4040">
        <w:rPr>
          <w:rFonts w:ascii="Times New Roman" w:eastAsia="Calibri" w:hAnsi="Times New Roman" w:cs="Times New Roman"/>
          <w:color w:val="auto"/>
          <w:lang w:val="ru-RU" w:eastAsia="en-US" w:bidi="ar-SA"/>
        </w:rPr>
        <w:t>Віртуальна</w:t>
      </w:r>
      <w:proofErr w:type="spellEnd"/>
      <w:r w:rsidRPr="00BB4040">
        <w:rPr>
          <w:rFonts w:ascii="Times New Roman" w:eastAsia="Calibri" w:hAnsi="Times New Roman" w:cs="Times New Roman"/>
          <w:color w:val="auto"/>
          <w:lang w:val="ru-RU" w:eastAsia="en-US" w:bidi="ar-SA"/>
        </w:rPr>
        <w:t xml:space="preserve"> </w:t>
      </w:r>
      <w:proofErr w:type="spellStart"/>
      <w:r w:rsidRPr="00BB4040">
        <w:rPr>
          <w:rFonts w:ascii="Times New Roman" w:eastAsia="Calibri" w:hAnsi="Times New Roman" w:cs="Times New Roman"/>
          <w:color w:val="auto"/>
          <w:lang w:val="ru-RU" w:eastAsia="en-US" w:bidi="ar-SA"/>
        </w:rPr>
        <w:t>Фізіологія</w:t>
      </w:r>
      <w:proofErr w:type="spellEnd"/>
      <w:r w:rsidRPr="00BB4040">
        <w:rPr>
          <w:rFonts w:ascii="Times New Roman" w:eastAsia="Calibri" w:hAnsi="Times New Roman" w:cs="Times New Roman"/>
          <w:color w:val="auto"/>
          <w:lang w:val="ru-RU" w:eastAsia="en-US" w:bidi="ar-SA"/>
        </w:rPr>
        <w:t xml:space="preserve">» luprafisim.exe, створена </w:t>
      </w:r>
      <w:proofErr w:type="spellStart"/>
      <w:r w:rsidRPr="00BB4040">
        <w:rPr>
          <w:rFonts w:ascii="Times New Roman" w:eastAsia="Calibri" w:hAnsi="Times New Roman" w:cs="Times New Roman"/>
          <w:color w:val="auto"/>
          <w:lang w:val="ru-RU" w:eastAsia="en-US" w:bidi="ar-SA"/>
        </w:rPr>
        <w:t>організацією</w:t>
      </w:r>
      <w:proofErr w:type="spellEnd"/>
      <w:r w:rsidRPr="00BB4040">
        <w:rPr>
          <w:rFonts w:ascii="Times New Roman" w:eastAsia="Calibri" w:hAnsi="Times New Roman" w:cs="Times New Roman"/>
          <w:color w:val="auto"/>
          <w:lang w:val="ru-RU" w:eastAsia="en-US" w:bidi="ar-SA"/>
        </w:rPr>
        <w:t xml:space="preserve"> </w:t>
      </w:r>
      <w:proofErr w:type="spellStart"/>
      <w:r w:rsidRPr="00BB4040">
        <w:rPr>
          <w:rFonts w:ascii="Times New Roman" w:eastAsia="Calibri" w:hAnsi="Times New Roman" w:cs="Times New Roman"/>
          <w:color w:val="auto"/>
          <w:lang w:val="en-US" w:eastAsia="en-US" w:bidi="ar-SA"/>
        </w:rPr>
        <w:t>Internich</w:t>
      </w:r>
      <w:proofErr w:type="spellEnd"/>
      <w:r w:rsidRPr="00BB4040">
        <w:rPr>
          <w:rFonts w:ascii="Times New Roman" w:eastAsia="Calibri" w:hAnsi="Times New Roman" w:cs="Times New Roman"/>
          <w:color w:val="auto"/>
          <w:lang w:val="en-US" w:eastAsia="en-US" w:bidi="ar-SA"/>
        </w:rPr>
        <w:t xml:space="preserve"> </w:t>
      </w:r>
      <w:hyperlink r:id="rId106" w:history="1">
        <w:r w:rsidRPr="00BB4040">
          <w:rPr>
            <w:rFonts w:ascii="Times New Roman" w:eastAsia="Calibri" w:hAnsi="Times New Roman" w:cs="Times New Roman"/>
            <w:color w:val="0563C1"/>
            <w:u w:val="single"/>
            <w:lang w:val="en-US" w:eastAsia="en-US" w:bidi="ar-SA"/>
          </w:rPr>
          <w:t>https://gumanna-osvita.org/uk/humanna-osvita/skachati-bezkoshtovno/261-programa-virtualna-fiziologia</w:t>
        </w:r>
      </w:hyperlink>
    </w:p>
    <w:p w14:paraId="27FCFFFA" w14:textId="77777777" w:rsidR="00FF5A64" w:rsidRPr="00FF5A64" w:rsidRDefault="00FF5A64" w:rsidP="00993D58">
      <w:pPr>
        <w:jc w:val="center"/>
        <w:rPr>
          <w:rFonts w:ascii="Times New Roman" w:eastAsia="Times New Roman" w:hAnsi="Times New Roman" w:cs="Times New Roman"/>
          <w:b/>
          <w:bCs/>
          <w:lang w:val="en-US"/>
        </w:rPr>
      </w:pPr>
    </w:p>
    <w:p w14:paraId="0006AD0B" w14:textId="464D8BE7" w:rsidR="00993D58" w:rsidRPr="00885838" w:rsidRDefault="00993D58" w:rsidP="00993D58">
      <w:pPr>
        <w:jc w:val="center"/>
        <w:rPr>
          <w:rFonts w:ascii="Times New Roman" w:eastAsia="Times New Roman" w:hAnsi="Times New Roman" w:cs="Times New Roman"/>
          <w:b/>
          <w:bCs/>
        </w:rPr>
      </w:pPr>
      <w:r w:rsidRPr="00885838">
        <w:rPr>
          <w:rFonts w:ascii="Times New Roman" w:eastAsia="Times New Roman" w:hAnsi="Times New Roman" w:cs="Times New Roman"/>
          <w:b/>
          <w:bCs/>
        </w:rPr>
        <w:t xml:space="preserve">Самостійна робота </w:t>
      </w:r>
      <w:r w:rsidR="00F82648">
        <w:rPr>
          <w:rFonts w:ascii="Times New Roman" w:eastAsia="Times New Roman" w:hAnsi="Times New Roman" w:cs="Times New Roman"/>
          <w:b/>
          <w:bCs/>
        </w:rPr>
        <w:t>16</w:t>
      </w:r>
    </w:p>
    <w:p w14:paraId="1B291F98" w14:textId="77777777" w:rsidR="00993D58" w:rsidRPr="00993D58" w:rsidRDefault="00993D58" w:rsidP="00993D58">
      <w:r w:rsidRPr="00993D58">
        <w:rPr>
          <w:rFonts w:ascii="Times New Roman" w:eastAsia="Times New Roman" w:hAnsi="Times New Roman" w:cs="Times New Roman"/>
          <w:b/>
          <w:bCs/>
        </w:rPr>
        <w:t xml:space="preserve">Тема: </w:t>
      </w:r>
      <w:r>
        <w:rPr>
          <w:rFonts w:ascii="Times New Roman" w:eastAsia="Times New Roman" w:hAnsi="Times New Roman" w:cs="Times New Roman"/>
          <w:b/>
          <w:bCs/>
          <w:lang w:val="ru-RU"/>
        </w:rPr>
        <w:t xml:space="preserve"> </w:t>
      </w:r>
      <w:r w:rsidRPr="00993D58">
        <w:rPr>
          <w:rFonts w:ascii="Times New Roman" w:eastAsia="Calibri" w:hAnsi="Times New Roman" w:cs="Times New Roman"/>
          <w:position w:val="6"/>
          <w:sz w:val="36"/>
          <w:szCs w:val="36"/>
          <w:vertAlign w:val="subscript"/>
        </w:rPr>
        <w:t>Оцінка показників дослідження формування сечі</w:t>
      </w:r>
    </w:p>
    <w:p w14:paraId="13ADBE39" w14:textId="77777777" w:rsidR="00993D58" w:rsidRPr="00885838" w:rsidRDefault="00993D58" w:rsidP="00993D58">
      <w:r w:rsidRPr="00885838">
        <w:rPr>
          <w:rFonts w:ascii="Times New Roman" w:eastAsia="Times New Roman" w:hAnsi="Times New Roman" w:cs="Times New Roman"/>
          <w:b/>
          <w:bCs/>
        </w:rPr>
        <w:t xml:space="preserve">Мета: </w:t>
      </w:r>
      <w:r w:rsidRPr="00885838">
        <w:rPr>
          <w:rFonts w:ascii="Times New Roman" w:eastAsiaTheme="minorEastAsia" w:hAnsi="Times New Roman" w:cs="Times New Roman"/>
          <w:noProof/>
          <w:lang w:eastAsia="ru-RU"/>
        </w:rPr>
        <w:t xml:space="preserve">Знання механізмів сечоутворення необхідне для розуміння функціонування системи виділення за умов різних функціональних станів, що забезпечує нормальний рівень метаболічних процесів у органах і тканинах </w:t>
      </w:r>
      <w:r w:rsidRPr="00885838">
        <w:rPr>
          <w:rFonts w:ascii="Times New Roman" w:eastAsia="Calibri" w:hAnsi="Times New Roman" w:cs="Times New Roman"/>
          <w:color w:val="231F20"/>
        </w:rPr>
        <w:t>і роботу багатьох його функціональних систем та є необхідним для практичної роботи лікаря.</w:t>
      </w:r>
      <w:r w:rsidRPr="00885838">
        <w:rPr>
          <w:rFonts w:ascii="Times New Roman" w:eastAsiaTheme="minorEastAsia" w:hAnsi="Times New Roman" w:cs="Times New Roman"/>
          <w:noProof/>
          <w:lang w:eastAsia="ru-RU"/>
        </w:rPr>
        <w:t xml:space="preserve"> Знання механізмів регуляції функцій нирок необхідне для розуміння процесів функціонування системи виділення за різних функціональних станів, що забезпечує нормальний рівень метаболічних процесів у органах і тканинах.</w:t>
      </w:r>
    </w:p>
    <w:p w14:paraId="0B675412" w14:textId="77777777" w:rsidR="00993D58" w:rsidRPr="00885838" w:rsidRDefault="00993D58" w:rsidP="00C76A52">
      <w:pPr>
        <w:autoSpaceDE w:val="0"/>
        <w:autoSpaceDN w:val="0"/>
        <w:adjustRightInd w:val="0"/>
        <w:rPr>
          <w:rFonts w:ascii="Times New Roman" w:eastAsia="Times New Roman" w:hAnsi="Times New Roman" w:cs="Times New Roman"/>
          <w:b/>
          <w:bCs/>
        </w:rPr>
      </w:pPr>
      <w:r w:rsidRPr="00885838">
        <w:rPr>
          <w:rFonts w:ascii="Times New Roman" w:eastAsia="Times New Roman" w:hAnsi="Times New Roman" w:cs="Times New Roman"/>
          <w:b/>
          <w:bCs/>
        </w:rPr>
        <w:t xml:space="preserve">Основні поняття: </w:t>
      </w:r>
    </w:p>
    <w:p w14:paraId="1610F555" w14:textId="77777777" w:rsidR="00993D58" w:rsidRPr="0010795E" w:rsidRDefault="00993D58" w:rsidP="0010795E">
      <w:pPr>
        <w:pStyle w:val="a3"/>
        <w:numPr>
          <w:ilvl w:val="0"/>
          <w:numId w:val="66"/>
        </w:numPr>
        <w:shd w:val="clear" w:color="auto" w:fill="FFFFFF"/>
        <w:jc w:val="both"/>
        <w:rPr>
          <w:rFonts w:ascii="Times New Roman" w:eastAsia="Times New Roman" w:hAnsi="Times New Roman" w:cs="Times New Roman"/>
          <w:lang w:eastAsia="ru-RU"/>
        </w:rPr>
      </w:pPr>
      <w:r w:rsidRPr="0010795E">
        <w:rPr>
          <w:rFonts w:ascii="Times New Roman" w:eastAsia="Times New Roman" w:hAnsi="Times New Roman" w:cs="Times New Roman"/>
          <w:bdr w:val="none" w:sz="0" w:space="0" w:color="auto" w:frame="1"/>
          <w:lang w:eastAsia="ru-RU"/>
        </w:rPr>
        <w:t>Значення процесів виділення</w:t>
      </w:r>
    </w:p>
    <w:p w14:paraId="7EA43C4B" w14:textId="77777777" w:rsidR="00993D58" w:rsidRPr="0010795E" w:rsidRDefault="00993D58" w:rsidP="0010795E">
      <w:pPr>
        <w:pStyle w:val="a3"/>
        <w:numPr>
          <w:ilvl w:val="0"/>
          <w:numId w:val="66"/>
        </w:numPr>
        <w:shd w:val="clear" w:color="auto" w:fill="FFFFFF"/>
        <w:jc w:val="both"/>
        <w:rPr>
          <w:rFonts w:ascii="Times New Roman" w:eastAsia="Times New Roman" w:hAnsi="Times New Roman" w:cs="Times New Roman"/>
          <w:lang w:eastAsia="ru-RU"/>
        </w:rPr>
      </w:pPr>
      <w:r w:rsidRPr="0010795E">
        <w:rPr>
          <w:rFonts w:ascii="Times New Roman" w:eastAsia="Times New Roman" w:hAnsi="Times New Roman" w:cs="Times New Roman"/>
          <w:bdr w:val="none" w:sz="0" w:space="0" w:color="auto" w:frame="1"/>
          <w:lang w:eastAsia="ru-RU"/>
        </w:rPr>
        <w:t>Будова нирок</w:t>
      </w:r>
    </w:p>
    <w:p w14:paraId="6EF439C6" w14:textId="77777777" w:rsidR="00993D58" w:rsidRPr="0010795E" w:rsidRDefault="00993D58" w:rsidP="0010795E">
      <w:pPr>
        <w:pStyle w:val="a3"/>
        <w:numPr>
          <w:ilvl w:val="0"/>
          <w:numId w:val="66"/>
        </w:numPr>
        <w:shd w:val="clear" w:color="auto" w:fill="FFFFFF"/>
        <w:jc w:val="both"/>
        <w:rPr>
          <w:rFonts w:ascii="Times New Roman" w:eastAsia="Times New Roman" w:hAnsi="Times New Roman" w:cs="Times New Roman"/>
          <w:lang w:eastAsia="ru-RU"/>
        </w:rPr>
      </w:pPr>
      <w:r w:rsidRPr="0010795E">
        <w:rPr>
          <w:rFonts w:ascii="Times New Roman" w:eastAsia="Times New Roman" w:hAnsi="Times New Roman" w:cs="Times New Roman"/>
          <w:bdr w:val="none" w:sz="0" w:space="0" w:color="auto" w:frame="1"/>
          <w:lang w:eastAsia="ru-RU"/>
        </w:rPr>
        <w:t>Утворення сечі нирками</w:t>
      </w:r>
    </w:p>
    <w:p w14:paraId="3F32C6A7" w14:textId="77777777" w:rsidR="00993D58" w:rsidRPr="0010795E" w:rsidRDefault="00993D58" w:rsidP="0010795E">
      <w:pPr>
        <w:pStyle w:val="a3"/>
        <w:numPr>
          <w:ilvl w:val="0"/>
          <w:numId w:val="66"/>
        </w:numPr>
        <w:shd w:val="clear" w:color="auto" w:fill="FFFFFF"/>
        <w:jc w:val="both"/>
        <w:rPr>
          <w:rFonts w:ascii="Times New Roman" w:eastAsia="Times New Roman" w:hAnsi="Times New Roman" w:cs="Times New Roman"/>
          <w:lang w:eastAsia="ru-RU"/>
        </w:rPr>
      </w:pPr>
      <w:r w:rsidRPr="0010795E">
        <w:rPr>
          <w:rFonts w:ascii="Times New Roman" w:eastAsia="Times New Roman" w:hAnsi="Times New Roman" w:cs="Times New Roman"/>
          <w:bdr w:val="none" w:sz="0" w:space="0" w:color="auto" w:frame="1"/>
          <w:lang w:eastAsia="ru-RU"/>
        </w:rPr>
        <w:t>Виведення сечі</w:t>
      </w:r>
    </w:p>
    <w:p w14:paraId="6E5EA9AD" w14:textId="77777777" w:rsidR="00993D58" w:rsidRPr="0010795E" w:rsidRDefault="00993D58" w:rsidP="0010795E">
      <w:pPr>
        <w:pStyle w:val="a3"/>
        <w:numPr>
          <w:ilvl w:val="0"/>
          <w:numId w:val="66"/>
        </w:numPr>
        <w:shd w:val="clear" w:color="auto" w:fill="FFFFFF"/>
        <w:jc w:val="both"/>
        <w:rPr>
          <w:rFonts w:ascii="Times New Roman" w:eastAsia="Times New Roman" w:hAnsi="Times New Roman" w:cs="Times New Roman"/>
          <w:lang w:eastAsia="ru-RU"/>
        </w:rPr>
      </w:pPr>
      <w:r w:rsidRPr="0010795E">
        <w:rPr>
          <w:rFonts w:ascii="Times New Roman" w:eastAsia="Times New Roman" w:hAnsi="Times New Roman" w:cs="Times New Roman"/>
          <w:bdr w:val="none" w:sz="0" w:space="0" w:color="auto" w:frame="1"/>
          <w:lang w:eastAsia="ru-RU"/>
        </w:rPr>
        <w:t>Регуляція діяльності нирок</w:t>
      </w:r>
    </w:p>
    <w:p w14:paraId="61B4EBAD" w14:textId="77777777" w:rsidR="00993D58" w:rsidRPr="00885838" w:rsidRDefault="00993D58" w:rsidP="00993D58">
      <w:pPr>
        <w:jc w:val="center"/>
        <w:rPr>
          <w:rFonts w:ascii="Times New Roman" w:eastAsia="Times New Roman" w:hAnsi="Times New Roman" w:cs="Times New Roman"/>
          <w:b/>
          <w:i/>
          <w:iCs/>
        </w:rPr>
      </w:pPr>
      <w:r w:rsidRPr="00885838">
        <w:rPr>
          <w:rFonts w:ascii="Times New Roman" w:eastAsia="Times New Roman" w:hAnsi="Times New Roman" w:cs="Times New Roman"/>
          <w:b/>
          <w:i/>
          <w:iCs/>
        </w:rPr>
        <w:t>План:</w:t>
      </w:r>
    </w:p>
    <w:p w14:paraId="6C31CC62" w14:textId="41697B5E" w:rsidR="00C76A52" w:rsidRPr="00C76A52" w:rsidRDefault="00C76A52" w:rsidP="00C76A52">
      <w:pPr>
        <w:pStyle w:val="a3"/>
        <w:numPr>
          <w:ilvl w:val="6"/>
          <w:numId w:val="62"/>
        </w:numPr>
        <w:tabs>
          <w:tab w:val="left" w:pos="284"/>
        </w:tabs>
        <w:ind w:left="284" w:hanging="284"/>
        <w:rPr>
          <w:rFonts w:ascii="Times New Roman" w:eastAsia="Times New Roman" w:hAnsi="Times New Roman" w:cs="Times New Roman"/>
          <w:b/>
          <w:bCs/>
        </w:rPr>
      </w:pPr>
      <w:r w:rsidRPr="00C76A52">
        <w:rPr>
          <w:rFonts w:ascii="Times New Roman" w:eastAsia="Times New Roman" w:hAnsi="Times New Roman" w:cs="Times New Roman"/>
          <w:b/>
          <w:bCs/>
        </w:rPr>
        <w:t>Теоретичні питання:</w:t>
      </w:r>
    </w:p>
    <w:p w14:paraId="1507E938" w14:textId="0B5C3A35" w:rsidR="00C76A52" w:rsidRPr="00C76A52" w:rsidRDefault="00C76A52" w:rsidP="00C76A52">
      <w:pPr>
        <w:tabs>
          <w:tab w:val="left" w:pos="284"/>
          <w:tab w:val="left" w:pos="330"/>
        </w:tabs>
        <w:jc w:val="both"/>
        <w:rPr>
          <w:rFonts w:ascii="Times New Roman" w:eastAsia="Times New Roman" w:hAnsi="Times New Roman" w:cs="Times New Roman"/>
          <w:b/>
          <w:bCs/>
        </w:rPr>
      </w:pPr>
      <w:r w:rsidRPr="00C76A52">
        <w:rPr>
          <w:rFonts w:ascii="Times New Roman" w:eastAsia="Times New Roman" w:hAnsi="Times New Roman" w:cs="Times New Roman"/>
          <w:b/>
          <w:bCs/>
        </w:rPr>
        <w:t>Значення процесів виділення</w:t>
      </w:r>
    </w:p>
    <w:p w14:paraId="6B8AC67C" w14:textId="77777777" w:rsidR="00C76A52" w:rsidRPr="00C76A52" w:rsidRDefault="00C76A52" w:rsidP="00C76A52">
      <w:pPr>
        <w:tabs>
          <w:tab w:val="left" w:pos="284"/>
          <w:tab w:val="left" w:pos="330"/>
        </w:tabs>
        <w:jc w:val="both"/>
        <w:rPr>
          <w:rFonts w:ascii="Times New Roman" w:eastAsia="Times New Roman" w:hAnsi="Times New Roman" w:cs="Times New Roman"/>
        </w:rPr>
      </w:pPr>
      <w:r w:rsidRPr="00C76A52">
        <w:rPr>
          <w:rFonts w:ascii="Times New Roman" w:eastAsia="Times New Roman" w:hAnsi="Times New Roman" w:cs="Times New Roman"/>
        </w:rPr>
        <w:t xml:space="preserve">Кінцеві продукти метаболізму шкідливі для клітин організму. В процесі розщеплення білків, нуклеїнових кислот та інших азотистих </w:t>
      </w:r>
      <w:proofErr w:type="spellStart"/>
      <w:r w:rsidRPr="00C76A52">
        <w:rPr>
          <w:rFonts w:ascii="Times New Roman" w:eastAsia="Times New Roman" w:hAnsi="Times New Roman" w:cs="Times New Roman"/>
        </w:rPr>
        <w:t>сполук</w:t>
      </w:r>
      <w:proofErr w:type="spellEnd"/>
      <w:r w:rsidRPr="00C76A52">
        <w:rPr>
          <w:rFonts w:ascii="Times New Roman" w:eastAsia="Times New Roman" w:hAnsi="Times New Roman" w:cs="Times New Roman"/>
        </w:rPr>
        <w:t xml:space="preserve"> утворюються особливо токсичні речовини: аміак, сечовина, сечова кислота, креатин. Аміак пригнічує активність ферментів, в результаті чого порушуються структура і функція клітин. Велика концентрація вуглекислого газу призводить до порушення </w:t>
      </w:r>
      <w:proofErr w:type="spellStart"/>
      <w:r w:rsidRPr="00C76A52">
        <w:rPr>
          <w:rFonts w:ascii="Times New Roman" w:eastAsia="Times New Roman" w:hAnsi="Times New Roman" w:cs="Times New Roman"/>
        </w:rPr>
        <w:t>лужнокислотної</w:t>
      </w:r>
      <w:proofErr w:type="spellEnd"/>
      <w:r w:rsidRPr="00C76A52">
        <w:rPr>
          <w:rFonts w:ascii="Times New Roman" w:eastAsia="Times New Roman" w:hAnsi="Times New Roman" w:cs="Times New Roman"/>
        </w:rPr>
        <w:t xml:space="preserve"> </w:t>
      </w:r>
      <w:proofErr w:type="spellStart"/>
      <w:r w:rsidRPr="00C76A52">
        <w:rPr>
          <w:rFonts w:ascii="Times New Roman" w:eastAsia="Times New Roman" w:hAnsi="Times New Roman" w:cs="Times New Roman"/>
        </w:rPr>
        <w:t>рівноваги.В</w:t>
      </w:r>
      <w:proofErr w:type="spellEnd"/>
      <w:r w:rsidRPr="00C76A52">
        <w:rPr>
          <w:rFonts w:ascii="Times New Roman" w:eastAsia="Times New Roman" w:hAnsi="Times New Roman" w:cs="Times New Roman"/>
        </w:rPr>
        <w:t xml:space="preserve"> кінцевих продуктах дисиміляції знаходиться більша кількість молекул, ніж у початковому субстраті, а це призводить до суттєвого збільшення осмотичного тиску. Для підтримання хімічного гомеостазу необхідно постійно виводити із організму кінцеві продукти дисиміляції. Цю функцію виконують органи виділення. До органів виділення відносять нирки, легені, травний канал шкіру.</w:t>
      </w:r>
    </w:p>
    <w:p w14:paraId="45ED6547" w14:textId="77777777" w:rsidR="00C76A52" w:rsidRPr="00C76A52" w:rsidRDefault="00C76A52" w:rsidP="00C76A52">
      <w:pPr>
        <w:tabs>
          <w:tab w:val="left" w:pos="284"/>
          <w:tab w:val="left" w:pos="330"/>
        </w:tabs>
        <w:jc w:val="both"/>
        <w:rPr>
          <w:rFonts w:ascii="Times New Roman" w:eastAsia="Times New Roman" w:hAnsi="Times New Roman" w:cs="Times New Roman"/>
        </w:rPr>
      </w:pPr>
      <w:r w:rsidRPr="00C76A52">
        <w:rPr>
          <w:rFonts w:ascii="Times New Roman" w:eastAsia="Times New Roman" w:hAnsi="Times New Roman" w:cs="Times New Roman"/>
        </w:rPr>
        <w:t>Нирки не тільки виводять кінцеві продукти облишу, а й регулюють вміст води і солей в організмі. Через шкіру виводиться багато продуктів обміну, але значно менше, ніж через нирки. Через легені виділяються вуглекислий газ, деякі летючі речовини і незначна кількість води. Травний канал виводить продукти розпаду гемоглобіну, хлориди, частково кальцій.</w:t>
      </w:r>
    </w:p>
    <w:p w14:paraId="3F5333BA" w14:textId="77777777" w:rsidR="00C76A52" w:rsidRPr="00C76A52" w:rsidRDefault="00C76A52" w:rsidP="00C76A52">
      <w:pPr>
        <w:tabs>
          <w:tab w:val="left" w:pos="284"/>
          <w:tab w:val="left" w:pos="330"/>
        </w:tabs>
        <w:jc w:val="both"/>
        <w:rPr>
          <w:rFonts w:ascii="Times New Roman" w:eastAsia="Times New Roman" w:hAnsi="Times New Roman" w:cs="Times New Roman"/>
          <w:b/>
          <w:bCs/>
        </w:rPr>
      </w:pPr>
      <w:r w:rsidRPr="00C76A52">
        <w:rPr>
          <w:rFonts w:ascii="Times New Roman" w:eastAsia="Times New Roman" w:hAnsi="Times New Roman" w:cs="Times New Roman"/>
          <w:b/>
          <w:bCs/>
        </w:rPr>
        <w:t>Будова нирок</w:t>
      </w:r>
    </w:p>
    <w:p w14:paraId="75F445BA" w14:textId="77777777" w:rsidR="00C76A52" w:rsidRPr="00C76A52" w:rsidRDefault="00C76A52" w:rsidP="00C76A52">
      <w:pPr>
        <w:tabs>
          <w:tab w:val="left" w:pos="284"/>
          <w:tab w:val="left" w:pos="330"/>
        </w:tabs>
        <w:jc w:val="both"/>
        <w:rPr>
          <w:rFonts w:ascii="Times New Roman" w:eastAsia="Times New Roman" w:hAnsi="Times New Roman" w:cs="Times New Roman"/>
        </w:rPr>
      </w:pPr>
      <w:r w:rsidRPr="00C76A52">
        <w:rPr>
          <w:rFonts w:ascii="Times New Roman" w:eastAsia="Times New Roman" w:hAnsi="Times New Roman" w:cs="Times New Roman"/>
        </w:rPr>
        <w:lastRenderedPageBreak/>
        <w:t xml:space="preserve">Нирки (їх дві — права і ліва) мають форму бобу; зовнішній край нирки опуклий, внутрішній — угнутий. Вони </w:t>
      </w:r>
      <w:proofErr w:type="spellStart"/>
      <w:r w:rsidRPr="00C76A52">
        <w:rPr>
          <w:rFonts w:ascii="Times New Roman" w:eastAsia="Times New Roman" w:hAnsi="Times New Roman" w:cs="Times New Roman"/>
        </w:rPr>
        <w:t>червонобуррго</w:t>
      </w:r>
      <w:proofErr w:type="spellEnd"/>
      <w:r w:rsidRPr="00C76A52">
        <w:rPr>
          <w:rFonts w:ascii="Times New Roman" w:eastAsia="Times New Roman" w:hAnsi="Times New Roman" w:cs="Times New Roman"/>
        </w:rPr>
        <w:t xml:space="preserve"> кольору, масою близько 120 </w:t>
      </w:r>
      <w:proofErr w:type="spellStart"/>
      <w:r w:rsidRPr="00C76A52">
        <w:rPr>
          <w:rFonts w:ascii="Times New Roman" w:eastAsia="Times New Roman" w:hAnsi="Times New Roman" w:cs="Times New Roman"/>
        </w:rPr>
        <w:t>г.Розташовані</w:t>
      </w:r>
      <w:proofErr w:type="spellEnd"/>
      <w:r w:rsidRPr="00C76A52">
        <w:rPr>
          <w:rFonts w:ascii="Times New Roman" w:eastAsia="Times New Roman" w:hAnsi="Times New Roman" w:cs="Times New Roman"/>
        </w:rPr>
        <w:t xml:space="preserve"> нирки в поперековій області по обох боках хребта на рівні XII грудного, І </w:t>
      </w:r>
      <w:proofErr w:type="spellStart"/>
      <w:r w:rsidRPr="00C76A52">
        <w:rPr>
          <w:rFonts w:ascii="Times New Roman" w:eastAsia="Times New Roman" w:hAnsi="Times New Roman" w:cs="Times New Roman"/>
        </w:rPr>
        <w:t>і</w:t>
      </w:r>
      <w:proofErr w:type="spellEnd"/>
      <w:r w:rsidRPr="00C76A52">
        <w:rPr>
          <w:rFonts w:ascii="Times New Roman" w:eastAsia="Times New Roman" w:hAnsi="Times New Roman" w:cs="Times New Roman"/>
        </w:rPr>
        <w:t xml:space="preserve"> II поперекових хребців. Права нирка лежить на 2... 3 см нижче лівої. До верхнього кінця кожної нирки прилягає надниркова </w:t>
      </w:r>
      <w:proofErr w:type="spellStart"/>
      <w:r w:rsidRPr="00C76A52">
        <w:rPr>
          <w:rFonts w:ascii="Times New Roman" w:eastAsia="Times New Roman" w:hAnsi="Times New Roman" w:cs="Times New Roman"/>
        </w:rPr>
        <w:t>залоза.На</w:t>
      </w:r>
      <w:proofErr w:type="spellEnd"/>
      <w:r w:rsidRPr="00C76A52">
        <w:rPr>
          <w:rFonts w:ascii="Times New Roman" w:eastAsia="Times New Roman" w:hAnsi="Times New Roman" w:cs="Times New Roman"/>
        </w:rPr>
        <w:t xml:space="preserve"> угнутому, внутрішньому, краєві нирки е глибока вирізка. Це ворота нирки. Сюди входить артерія, а виходять ниркова вена і </w:t>
      </w:r>
      <w:proofErr w:type="spellStart"/>
      <w:r w:rsidRPr="00C76A52">
        <w:rPr>
          <w:rFonts w:ascii="Times New Roman" w:eastAsia="Times New Roman" w:hAnsi="Times New Roman" w:cs="Times New Roman"/>
        </w:rPr>
        <w:t>сечовід.Речовина</w:t>
      </w:r>
      <w:proofErr w:type="spellEnd"/>
      <w:r w:rsidRPr="00C76A52">
        <w:rPr>
          <w:rFonts w:ascii="Times New Roman" w:eastAsia="Times New Roman" w:hAnsi="Times New Roman" w:cs="Times New Roman"/>
        </w:rPr>
        <w:t xml:space="preserve"> нирки вкрита щільною, яка легко знімається, фіброзною капсулою. Зовні нирки знаходиться шар жирової клітковини — жирова </w:t>
      </w:r>
      <w:proofErr w:type="spellStart"/>
      <w:r w:rsidRPr="00C76A52">
        <w:rPr>
          <w:rFonts w:ascii="Times New Roman" w:eastAsia="Times New Roman" w:hAnsi="Times New Roman" w:cs="Times New Roman"/>
        </w:rPr>
        <w:t>капсула.В</w:t>
      </w:r>
      <w:proofErr w:type="spellEnd"/>
      <w:r w:rsidRPr="00C76A52">
        <w:rPr>
          <w:rFonts w:ascii="Times New Roman" w:eastAsia="Times New Roman" w:hAnsi="Times New Roman" w:cs="Times New Roman"/>
        </w:rPr>
        <w:t xml:space="preserve"> нирках відбувається процес утворення сечі із речовин, що їх приносить кров. Будова нирки складна. В ній розрізняють зовнішній, темніший, кірковий шар і внутрішній, мозковий, </w:t>
      </w:r>
      <w:proofErr w:type="spellStart"/>
      <w:r w:rsidRPr="00C76A52">
        <w:rPr>
          <w:rFonts w:ascii="Times New Roman" w:eastAsia="Times New Roman" w:hAnsi="Times New Roman" w:cs="Times New Roman"/>
        </w:rPr>
        <w:t>шар.Кіркова</w:t>
      </w:r>
      <w:proofErr w:type="spellEnd"/>
      <w:r w:rsidRPr="00C76A52">
        <w:rPr>
          <w:rFonts w:ascii="Times New Roman" w:eastAsia="Times New Roman" w:hAnsi="Times New Roman" w:cs="Times New Roman"/>
        </w:rPr>
        <w:t xml:space="preserve"> речовина нирки займає всю периферію нирки, у вигляді стовпчиків входить у мозкову речовину і поділяє її на 15... 20 поперечних пірамід, основи яких повернені назовні, до кіркової речовини, а верхівки — до ниркової </w:t>
      </w:r>
      <w:proofErr w:type="spellStart"/>
      <w:r w:rsidRPr="00C76A52">
        <w:rPr>
          <w:rFonts w:ascii="Times New Roman" w:eastAsia="Times New Roman" w:hAnsi="Times New Roman" w:cs="Times New Roman"/>
        </w:rPr>
        <w:t>миски.Кіркова</w:t>
      </w:r>
      <w:proofErr w:type="spellEnd"/>
      <w:r w:rsidRPr="00C76A52">
        <w:rPr>
          <w:rFonts w:ascii="Times New Roman" w:eastAsia="Times New Roman" w:hAnsi="Times New Roman" w:cs="Times New Roman"/>
        </w:rPr>
        <w:t xml:space="preserve"> речовина нирки червоно-бурого кольору, товщина її 5... 7 мм, мозкова речовина нирки </w:t>
      </w:r>
      <w:proofErr w:type="spellStart"/>
      <w:r w:rsidRPr="00C76A52">
        <w:rPr>
          <w:rFonts w:ascii="Times New Roman" w:eastAsia="Times New Roman" w:hAnsi="Times New Roman" w:cs="Times New Roman"/>
        </w:rPr>
        <w:t>світліша.Структурна</w:t>
      </w:r>
      <w:proofErr w:type="spellEnd"/>
      <w:r w:rsidRPr="00C76A52">
        <w:rPr>
          <w:rFonts w:ascii="Times New Roman" w:eastAsia="Times New Roman" w:hAnsi="Times New Roman" w:cs="Times New Roman"/>
        </w:rPr>
        <w:t xml:space="preserve"> і функціональна одиниця нирки — тільце цирки (нефрон). У кожній нирці нараховують близько 1 млн. мікроскопічних </w:t>
      </w:r>
      <w:proofErr w:type="spellStart"/>
      <w:r w:rsidRPr="00C76A52">
        <w:rPr>
          <w:rFonts w:ascii="Times New Roman" w:eastAsia="Times New Roman" w:hAnsi="Times New Roman" w:cs="Times New Roman"/>
        </w:rPr>
        <w:t>тілець.Тільце</w:t>
      </w:r>
      <w:proofErr w:type="spellEnd"/>
      <w:r w:rsidRPr="00C76A52">
        <w:rPr>
          <w:rFonts w:ascii="Times New Roman" w:eastAsia="Times New Roman" w:hAnsi="Times New Roman" w:cs="Times New Roman"/>
        </w:rPr>
        <w:t xml:space="preserve"> нирки починається в кірковій речовині невеликою капсулою, що має форму </w:t>
      </w:r>
      <w:proofErr w:type="spellStart"/>
      <w:r w:rsidRPr="00C76A52">
        <w:rPr>
          <w:rFonts w:ascii="Times New Roman" w:eastAsia="Times New Roman" w:hAnsi="Times New Roman" w:cs="Times New Roman"/>
        </w:rPr>
        <w:t>двостінної</w:t>
      </w:r>
      <w:proofErr w:type="spellEnd"/>
      <w:r w:rsidRPr="00C76A52">
        <w:rPr>
          <w:rFonts w:ascii="Times New Roman" w:eastAsia="Times New Roman" w:hAnsi="Times New Roman" w:cs="Times New Roman"/>
        </w:rPr>
        <w:t xml:space="preserve"> чаші, всередині якої знаходиться клубочок кровоносних капілярів. Між стінками капсули є порожнина, від якої починається нирковий канадець. Він звивається і потім переходить у мозковий шар. Це звивистий нирковий </w:t>
      </w:r>
      <w:proofErr w:type="spellStart"/>
      <w:r w:rsidRPr="00C76A52">
        <w:rPr>
          <w:rFonts w:ascii="Times New Roman" w:eastAsia="Times New Roman" w:hAnsi="Times New Roman" w:cs="Times New Roman"/>
        </w:rPr>
        <w:t>канадець.В</w:t>
      </w:r>
      <w:proofErr w:type="spellEnd"/>
      <w:r w:rsidRPr="00C76A52">
        <w:rPr>
          <w:rFonts w:ascii="Times New Roman" w:eastAsia="Times New Roman" w:hAnsi="Times New Roman" w:cs="Times New Roman"/>
        </w:rPr>
        <w:t xml:space="preserve"> мозковому шарі нирки каналець випрямляється, утворює петлю і повертається у кірковий шар. Тут сечовий каналець знову закручується і потім впадає у вивідну протоку — збірну ниркову трубочку. Збірні ниркові трубочки, зливаючись, утворюють загальні вивідні протоки. Ці протоки проходять через мозковий шар нирки до верхівок пірамід.</w:t>
      </w:r>
    </w:p>
    <w:p w14:paraId="3723E4A3" w14:textId="77777777" w:rsidR="00C76A52" w:rsidRPr="00C76A52" w:rsidRDefault="00C76A52" w:rsidP="00C76A52">
      <w:pPr>
        <w:tabs>
          <w:tab w:val="left" w:pos="284"/>
          <w:tab w:val="left" w:pos="330"/>
        </w:tabs>
        <w:jc w:val="both"/>
        <w:rPr>
          <w:rFonts w:ascii="Times New Roman" w:eastAsia="Times New Roman" w:hAnsi="Times New Roman" w:cs="Times New Roman"/>
        </w:rPr>
      </w:pPr>
      <w:r w:rsidRPr="00C76A52">
        <w:rPr>
          <w:rFonts w:ascii="Times New Roman" w:eastAsia="Times New Roman" w:hAnsi="Times New Roman" w:cs="Times New Roman"/>
        </w:rPr>
        <w:t xml:space="preserve">Кожні 2—3 ниркові піраміди своїми вершинами зливаються разом, утворюючи сосочок. На сосочках є численні отвори, якими закінчуються вивідні трубочки, що відкриваються в чашечки. Чашечки є початком сечовидільних шляхів. Малі ниркові чашечки, зливаючись одна з однією, утворюють 2—3 великі ниркові чашки, які в свою чергу переходять у ниркову миску. Ниркова миска — лійкоподібна, сплющена порожнина з тонкими стінками. Сеча із ниркових мисок надходить у сечоводи,, які сполучені з сечовим </w:t>
      </w:r>
      <w:proofErr w:type="spellStart"/>
      <w:r w:rsidRPr="00C76A52">
        <w:rPr>
          <w:rFonts w:ascii="Times New Roman" w:eastAsia="Times New Roman" w:hAnsi="Times New Roman" w:cs="Times New Roman"/>
        </w:rPr>
        <w:t>міхуром.Загальна</w:t>
      </w:r>
      <w:proofErr w:type="spellEnd"/>
      <w:r w:rsidRPr="00C76A52">
        <w:rPr>
          <w:rFonts w:ascii="Times New Roman" w:eastAsia="Times New Roman" w:hAnsi="Times New Roman" w:cs="Times New Roman"/>
        </w:rPr>
        <w:t xml:space="preserve"> довжина канальців одного тільця нирки. досягає 32... 50 мм. У нирках є приблизно 130 км трубочок, по яких проходить рідина. Щодоби у нирках фільтрується близько 170л рідини, яка концентрується приблизно в 1,5 л сечі і виділяється із організму в навколишнє середовище.</w:t>
      </w:r>
    </w:p>
    <w:p w14:paraId="770702A0" w14:textId="77777777" w:rsidR="00C76A52" w:rsidRPr="00C76A52" w:rsidRDefault="00C76A52" w:rsidP="00C76A52">
      <w:pPr>
        <w:tabs>
          <w:tab w:val="left" w:pos="284"/>
          <w:tab w:val="left" w:pos="330"/>
        </w:tabs>
        <w:jc w:val="both"/>
        <w:rPr>
          <w:rFonts w:ascii="Times New Roman" w:eastAsia="Times New Roman" w:hAnsi="Times New Roman" w:cs="Times New Roman"/>
          <w:b/>
          <w:bCs/>
        </w:rPr>
      </w:pPr>
      <w:r w:rsidRPr="00C76A52">
        <w:rPr>
          <w:rFonts w:ascii="Times New Roman" w:eastAsia="Times New Roman" w:hAnsi="Times New Roman" w:cs="Times New Roman"/>
          <w:b/>
          <w:bCs/>
        </w:rPr>
        <w:t>Утворення сечі нирками</w:t>
      </w:r>
    </w:p>
    <w:p w14:paraId="62FCA3EB" w14:textId="77777777" w:rsidR="00C76A52" w:rsidRPr="00C76A52" w:rsidRDefault="00C76A52" w:rsidP="00C76A52">
      <w:pPr>
        <w:tabs>
          <w:tab w:val="left" w:pos="284"/>
          <w:tab w:val="left" w:pos="330"/>
        </w:tabs>
        <w:jc w:val="both"/>
        <w:rPr>
          <w:rFonts w:ascii="Times New Roman" w:eastAsia="Times New Roman" w:hAnsi="Times New Roman" w:cs="Times New Roman"/>
        </w:rPr>
      </w:pPr>
      <w:r w:rsidRPr="00C76A52">
        <w:rPr>
          <w:rFonts w:ascii="Times New Roman" w:eastAsia="Times New Roman" w:hAnsi="Times New Roman" w:cs="Times New Roman"/>
        </w:rPr>
        <w:t xml:space="preserve">Хімічний аналіз рідини, взятої із капсули клубочка, показує, що вона є фільтратом плазми крові і за своїм хімічним складом близька до неї. В сечі в такій же кількості, як і в плазмі, містяться глюкоза, натрій, калій, хлориди, сульфати, сечовина, сечова кислота та ін. Немає тільки тих </w:t>
      </w:r>
      <w:proofErr w:type="spellStart"/>
      <w:r w:rsidRPr="00C76A52">
        <w:rPr>
          <w:rFonts w:ascii="Times New Roman" w:eastAsia="Times New Roman" w:hAnsi="Times New Roman" w:cs="Times New Roman"/>
        </w:rPr>
        <w:t>сполук</w:t>
      </w:r>
      <w:proofErr w:type="spellEnd"/>
      <w:r w:rsidRPr="00C76A52">
        <w:rPr>
          <w:rFonts w:ascii="Times New Roman" w:eastAsia="Times New Roman" w:hAnsi="Times New Roman" w:cs="Times New Roman"/>
        </w:rPr>
        <w:t xml:space="preserve">, молекулярна маса яких перевищує 70 тис., а діаметр їхніх молекул становить приблизно 10 </w:t>
      </w:r>
      <w:proofErr w:type="spellStart"/>
      <w:r w:rsidRPr="00C76A52">
        <w:rPr>
          <w:rFonts w:ascii="Times New Roman" w:eastAsia="Times New Roman" w:hAnsi="Times New Roman" w:cs="Times New Roman"/>
        </w:rPr>
        <w:t>нм.Це</w:t>
      </w:r>
      <w:proofErr w:type="spellEnd"/>
      <w:r w:rsidRPr="00C76A52">
        <w:rPr>
          <w:rFonts w:ascii="Times New Roman" w:eastAsia="Times New Roman" w:hAnsi="Times New Roman" w:cs="Times New Roman"/>
        </w:rPr>
        <w:t xml:space="preserve"> білки і формені елементи крові. На основі цих даних створена </w:t>
      </w:r>
      <w:proofErr w:type="spellStart"/>
      <w:r w:rsidRPr="00C76A52">
        <w:rPr>
          <w:rFonts w:ascii="Times New Roman" w:eastAsia="Times New Roman" w:hAnsi="Times New Roman" w:cs="Times New Roman"/>
        </w:rPr>
        <w:t>фільтраційно-реабсорбційна</w:t>
      </w:r>
      <w:proofErr w:type="spellEnd"/>
      <w:r w:rsidRPr="00C76A52">
        <w:rPr>
          <w:rFonts w:ascii="Times New Roman" w:eastAsia="Times New Roman" w:hAnsi="Times New Roman" w:cs="Times New Roman"/>
        </w:rPr>
        <w:t xml:space="preserve"> теорія утворення сечі нирками, яка в наш час є загальновизнаною. Фільтруючою силою є тиск крові в капілярах клубочків (120 </w:t>
      </w:r>
      <w:proofErr w:type="spellStart"/>
      <w:r w:rsidRPr="00C76A52">
        <w:rPr>
          <w:rFonts w:ascii="Times New Roman" w:eastAsia="Times New Roman" w:hAnsi="Times New Roman" w:cs="Times New Roman"/>
        </w:rPr>
        <w:t>гПа</w:t>
      </w:r>
      <w:proofErr w:type="spellEnd"/>
      <w:r w:rsidRPr="00C76A52">
        <w:rPr>
          <w:rFonts w:ascii="Times New Roman" w:eastAsia="Times New Roman" w:hAnsi="Times New Roman" w:cs="Times New Roman"/>
        </w:rPr>
        <w:t xml:space="preserve">).йому протидіють </w:t>
      </w:r>
      <w:proofErr w:type="spellStart"/>
      <w:r w:rsidRPr="00C76A52">
        <w:rPr>
          <w:rFonts w:ascii="Times New Roman" w:eastAsia="Times New Roman" w:hAnsi="Times New Roman" w:cs="Times New Roman"/>
        </w:rPr>
        <w:t>онкотичний</w:t>
      </w:r>
      <w:proofErr w:type="spellEnd"/>
      <w:r w:rsidRPr="00C76A52">
        <w:rPr>
          <w:rFonts w:ascii="Times New Roman" w:eastAsia="Times New Roman" w:hAnsi="Times New Roman" w:cs="Times New Roman"/>
        </w:rPr>
        <w:t xml:space="preserve"> тиск плазми крові (40 </w:t>
      </w:r>
      <w:proofErr w:type="spellStart"/>
      <w:r w:rsidRPr="00C76A52">
        <w:rPr>
          <w:rFonts w:ascii="Times New Roman" w:eastAsia="Times New Roman" w:hAnsi="Times New Roman" w:cs="Times New Roman"/>
        </w:rPr>
        <w:t>гПа</w:t>
      </w:r>
      <w:proofErr w:type="spellEnd"/>
      <w:r w:rsidRPr="00C76A52">
        <w:rPr>
          <w:rFonts w:ascii="Times New Roman" w:eastAsia="Times New Roman" w:hAnsi="Times New Roman" w:cs="Times New Roman"/>
        </w:rPr>
        <w:t xml:space="preserve">) і тиск фільтрату в порожнині капсули клубочка (27 </w:t>
      </w:r>
      <w:proofErr w:type="spellStart"/>
      <w:r w:rsidRPr="00C76A52">
        <w:rPr>
          <w:rFonts w:ascii="Times New Roman" w:eastAsia="Times New Roman" w:hAnsi="Times New Roman" w:cs="Times New Roman"/>
        </w:rPr>
        <w:t>гПа</w:t>
      </w:r>
      <w:proofErr w:type="spellEnd"/>
      <w:r w:rsidRPr="00C76A52">
        <w:rPr>
          <w:rFonts w:ascii="Times New Roman" w:eastAsia="Times New Roman" w:hAnsi="Times New Roman" w:cs="Times New Roman"/>
        </w:rPr>
        <w:t xml:space="preserve">). Різниця між величиною тиску крові і сумою протидіючих йому сил — </w:t>
      </w:r>
      <w:proofErr w:type="spellStart"/>
      <w:r w:rsidRPr="00C76A52">
        <w:rPr>
          <w:rFonts w:ascii="Times New Roman" w:eastAsia="Times New Roman" w:hAnsi="Times New Roman" w:cs="Times New Roman"/>
        </w:rPr>
        <w:t>онкотичного</w:t>
      </w:r>
      <w:proofErr w:type="spellEnd"/>
      <w:r w:rsidRPr="00C76A52">
        <w:rPr>
          <w:rFonts w:ascii="Times New Roman" w:eastAsia="Times New Roman" w:hAnsi="Times New Roman" w:cs="Times New Roman"/>
        </w:rPr>
        <w:t xml:space="preserve"> тиску колоїдів плазми і гідростатичного тиску фільтрату називається фільтраційним тиском. В даному випадку він дорівнює 53,0 </w:t>
      </w:r>
      <w:proofErr w:type="spellStart"/>
      <w:r w:rsidRPr="00C76A52">
        <w:rPr>
          <w:rFonts w:ascii="Times New Roman" w:eastAsia="Times New Roman" w:hAnsi="Times New Roman" w:cs="Times New Roman"/>
        </w:rPr>
        <w:t>гПа.Якщо</w:t>
      </w:r>
      <w:proofErr w:type="spellEnd"/>
      <w:r w:rsidRPr="00C76A52">
        <w:rPr>
          <w:rFonts w:ascii="Times New Roman" w:eastAsia="Times New Roman" w:hAnsi="Times New Roman" w:cs="Times New Roman"/>
        </w:rPr>
        <w:t xml:space="preserve"> сума протидіючих сил не перевищує тиску крові, то фільтрація відбувається нормально. Зниження тиску крові в капілярах клубочків нижче 67,0 </w:t>
      </w:r>
      <w:proofErr w:type="spellStart"/>
      <w:r w:rsidRPr="00C76A52">
        <w:rPr>
          <w:rFonts w:ascii="Times New Roman" w:eastAsia="Times New Roman" w:hAnsi="Times New Roman" w:cs="Times New Roman"/>
        </w:rPr>
        <w:t>гПа</w:t>
      </w:r>
      <w:proofErr w:type="spellEnd"/>
      <w:r w:rsidRPr="00C76A52">
        <w:rPr>
          <w:rFonts w:ascii="Times New Roman" w:eastAsia="Times New Roman" w:hAnsi="Times New Roman" w:cs="Times New Roman"/>
        </w:rPr>
        <w:t xml:space="preserve"> або підвищення тиску в середині капсули призводить до припинення </w:t>
      </w:r>
      <w:proofErr w:type="spellStart"/>
      <w:r w:rsidRPr="00C76A52">
        <w:rPr>
          <w:rFonts w:ascii="Times New Roman" w:eastAsia="Times New Roman" w:hAnsi="Times New Roman" w:cs="Times New Roman"/>
        </w:rPr>
        <w:t>фільтрації.Таким</w:t>
      </w:r>
      <w:proofErr w:type="spellEnd"/>
      <w:r w:rsidRPr="00C76A52">
        <w:rPr>
          <w:rFonts w:ascii="Times New Roman" w:eastAsia="Times New Roman" w:hAnsi="Times New Roman" w:cs="Times New Roman"/>
        </w:rPr>
        <w:t xml:space="preserve"> чином, роботу по утворенню фільтрату із плазми крові, або так званої первинної сечі, виконує серце. За добу через нирки проходить 1700... 1800 л крові, з якої утворюється 180 л первинної сечі. Фільтраційна поверхня, тобто загальна поверхня стінок клубочків, дорівнює 1,5... 2 м2 (що дорівнює площі поверхні тіла).Механізм </w:t>
      </w:r>
      <w:proofErr w:type="spellStart"/>
      <w:r w:rsidRPr="00C76A52">
        <w:rPr>
          <w:rFonts w:ascii="Times New Roman" w:eastAsia="Times New Roman" w:hAnsi="Times New Roman" w:cs="Times New Roman"/>
        </w:rPr>
        <w:t>канальцевої</w:t>
      </w:r>
      <w:proofErr w:type="spellEnd"/>
      <w:r w:rsidRPr="00C76A52">
        <w:rPr>
          <w:rFonts w:ascii="Times New Roman" w:eastAsia="Times New Roman" w:hAnsi="Times New Roman" w:cs="Times New Roman"/>
        </w:rPr>
        <w:t xml:space="preserve"> реабсорбції. В канальцях відбувається зворотне всмоктування </w:t>
      </w:r>
      <w:r w:rsidRPr="00C76A52">
        <w:rPr>
          <w:rFonts w:ascii="Times New Roman" w:eastAsia="Times New Roman" w:hAnsi="Times New Roman" w:cs="Times New Roman"/>
        </w:rPr>
        <w:lastRenderedPageBreak/>
        <w:t xml:space="preserve">(реабсорбція) в кров води і необхідних для організму органічних і мінеральних речовин. Одні речовини (вода, хлориди) всмоктуються пасивно шляхом дифузії, а інші (глюкоза, натрій, амінокислоти) — за допомогою активного </w:t>
      </w:r>
      <w:proofErr w:type="spellStart"/>
      <w:r w:rsidRPr="00C76A52">
        <w:rPr>
          <w:rFonts w:ascii="Times New Roman" w:eastAsia="Times New Roman" w:hAnsi="Times New Roman" w:cs="Times New Roman"/>
        </w:rPr>
        <w:t>транспорту.Процес</w:t>
      </w:r>
      <w:proofErr w:type="spellEnd"/>
      <w:r w:rsidRPr="00C76A52">
        <w:rPr>
          <w:rFonts w:ascii="Times New Roman" w:eastAsia="Times New Roman" w:hAnsi="Times New Roman" w:cs="Times New Roman"/>
        </w:rPr>
        <w:t xml:space="preserve"> реабсорбції здійснюється в основному проти концентраційного градієнта, тому потребує використання енергії АТФ. Так, якщо припинити доступ кисню до нирок, то процес реабсорбції припиняється, хоч фільтрація </w:t>
      </w:r>
      <w:proofErr w:type="spellStart"/>
      <w:r w:rsidRPr="00C76A52">
        <w:rPr>
          <w:rFonts w:ascii="Times New Roman" w:eastAsia="Times New Roman" w:hAnsi="Times New Roman" w:cs="Times New Roman"/>
        </w:rPr>
        <w:t>продовжується.Механізм</w:t>
      </w:r>
      <w:proofErr w:type="spellEnd"/>
      <w:r w:rsidRPr="00C76A52">
        <w:rPr>
          <w:rFonts w:ascii="Times New Roman" w:eastAsia="Times New Roman" w:hAnsi="Times New Roman" w:cs="Times New Roman"/>
        </w:rPr>
        <w:t xml:space="preserve"> активного переносу не однаковий для різних речовин. Активний транспорт натрію здійснюється натрієвим насосом, тоді як глюкоза і амінокислоти — особливим, вибірково діючим механізмом. Вода всмоктується за рахунок </w:t>
      </w:r>
      <w:proofErr w:type="spellStart"/>
      <w:r w:rsidRPr="00C76A52">
        <w:rPr>
          <w:rFonts w:ascii="Times New Roman" w:eastAsia="Times New Roman" w:hAnsi="Times New Roman" w:cs="Times New Roman"/>
        </w:rPr>
        <w:t>осмосу.З</w:t>
      </w:r>
      <w:proofErr w:type="spellEnd"/>
      <w:r w:rsidRPr="00C76A52">
        <w:rPr>
          <w:rFonts w:ascii="Times New Roman" w:eastAsia="Times New Roman" w:hAnsi="Times New Roman" w:cs="Times New Roman"/>
        </w:rPr>
        <w:t xml:space="preserve"> проксимальної частини звивистого канальця в тканинну рідину відбувається вихід води до рівня осмотичного тиску крові. Дальше збільшення концентрації сечі відбувається в петлі </w:t>
      </w:r>
      <w:proofErr w:type="spellStart"/>
      <w:r w:rsidRPr="00C76A52">
        <w:rPr>
          <w:rFonts w:ascii="Times New Roman" w:eastAsia="Times New Roman" w:hAnsi="Times New Roman" w:cs="Times New Roman"/>
        </w:rPr>
        <w:t>нефрона</w:t>
      </w:r>
      <w:proofErr w:type="spellEnd"/>
      <w:r w:rsidRPr="00C76A52">
        <w:rPr>
          <w:rFonts w:ascii="Times New Roman" w:eastAsia="Times New Roman" w:hAnsi="Times New Roman" w:cs="Times New Roman"/>
        </w:rPr>
        <w:t xml:space="preserve"> в силу особливої її будови, яка функціонує за принципом зворотно-</w:t>
      </w:r>
      <w:proofErr w:type="spellStart"/>
      <w:r w:rsidRPr="00C76A52">
        <w:rPr>
          <w:rFonts w:ascii="Times New Roman" w:eastAsia="Times New Roman" w:hAnsi="Times New Roman" w:cs="Times New Roman"/>
        </w:rPr>
        <w:t>протитечійної</w:t>
      </w:r>
      <w:proofErr w:type="spellEnd"/>
      <w:r w:rsidRPr="00C76A52">
        <w:rPr>
          <w:rFonts w:ascii="Times New Roman" w:eastAsia="Times New Roman" w:hAnsi="Times New Roman" w:cs="Times New Roman"/>
        </w:rPr>
        <w:t xml:space="preserve"> системи. Низхідне і висхідне коліна доторкаються одне до одного і працюють </w:t>
      </w:r>
      <w:proofErr w:type="spellStart"/>
      <w:r w:rsidRPr="00C76A52">
        <w:rPr>
          <w:rFonts w:ascii="Times New Roman" w:eastAsia="Times New Roman" w:hAnsi="Times New Roman" w:cs="Times New Roman"/>
        </w:rPr>
        <w:t>взаємоузгоджено</w:t>
      </w:r>
      <w:proofErr w:type="spellEnd"/>
      <w:r w:rsidRPr="00C76A52">
        <w:rPr>
          <w:rFonts w:ascii="Times New Roman" w:eastAsia="Times New Roman" w:hAnsi="Times New Roman" w:cs="Times New Roman"/>
        </w:rPr>
        <w:t xml:space="preserve"> як єдине </w:t>
      </w:r>
      <w:proofErr w:type="spellStart"/>
      <w:r w:rsidRPr="00C76A52">
        <w:rPr>
          <w:rFonts w:ascii="Times New Roman" w:eastAsia="Times New Roman" w:hAnsi="Times New Roman" w:cs="Times New Roman"/>
        </w:rPr>
        <w:t>ціле.Із</w:t>
      </w:r>
      <w:proofErr w:type="spellEnd"/>
      <w:r w:rsidRPr="00C76A52">
        <w:rPr>
          <w:rFonts w:ascii="Times New Roman" w:eastAsia="Times New Roman" w:hAnsi="Times New Roman" w:cs="Times New Roman"/>
        </w:rPr>
        <w:t xml:space="preserve"> низхідного коліна петлі в тканинну рідину виходить вода, а із висхідного коліна активно виводяться іони натрію. Іони натрію, що перейшли в тканинну рідину, підвищують осмотичний тиск і притягують молекули води із низхідного коліна петлі. В результаті цього збільшується концентрація сечі в петлі </w:t>
      </w:r>
      <w:proofErr w:type="spellStart"/>
      <w:r w:rsidRPr="00C76A52">
        <w:rPr>
          <w:rFonts w:ascii="Times New Roman" w:eastAsia="Times New Roman" w:hAnsi="Times New Roman" w:cs="Times New Roman"/>
        </w:rPr>
        <w:t>нефрона.Петля</w:t>
      </w:r>
      <w:proofErr w:type="spellEnd"/>
      <w:r w:rsidRPr="00C76A52">
        <w:rPr>
          <w:rFonts w:ascii="Times New Roman" w:eastAsia="Times New Roman" w:hAnsi="Times New Roman" w:cs="Times New Roman"/>
        </w:rPr>
        <w:t xml:space="preserve"> </w:t>
      </w:r>
      <w:proofErr w:type="spellStart"/>
      <w:r w:rsidRPr="00C76A52">
        <w:rPr>
          <w:rFonts w:ascii="Times New Roman" w:eastAsia="Times New Roman" w:hAnsi="Times New Roman" w:cs="Times New Roman"/>
        </w:rPr>
        <w:t>нефрона</w:t>
      </w:r>
      <w:proofErr w:type="spellEnd"/>
      <w:r w:rsidRPr="00C76A52">
        <w:rPr>
          <w:rFonts w:ascii="Times New Roman" w:eastAsia="Times New Roman" w:hAnsi="Times New Roman" w:cs="Times New Roman"/>
        </w:rPr>
        <w:t xml:space="preserve"> працює як високоефективний механізм, в якому </w:t>
      </w:r>
      <w:proofErr w:type="spellStart"/>
      <w:r w:rsidRPr="00C76A52">
        <w:rPr>
          <w:rFonts w:ascii="Times New Roman" w:eastAsia="Times New Roman" w:hAnsi="Times New Roman" w:cs="Times New Roman"/>
        </w:rPr>
        <w:t>реабсорбується</w:t>
      </w:r>
      <w:proofErr w:type="spellEnd"/>
      <w:r w:rsidRPr="00C76A52">
        <w:rPr>
          <w:rFonts w:ascii="Times New Roman" w:eastAsia="Times New Roman" w:hAnsi="Times New Roman" w:cs="Times New Roman"/>
        </w:rPr>
        <w:t xml:space="preserve"> велика кількість води і натрію. Вихід води із первинної сечі в тканинну рідину в низхідному коліні петлі сприяє реабсорбції натрію, а натрій, в свою чергу, — виходу води. У висхідному коліні петлі </w:t>
      </w:r>
      <w:proofErr w:type="spellStart"/>
      <w:r w:rsidRPr="00C76A52">
        <w:rPr>
          <w:rFonts w:ascii="Times New Roman" w:eastAsia="Times New Roman" w:hAnsi="Times New Roman" w:cs="Times New Roman"/>
        </w:rPr>
        <w:t>нефрона</w:t>
      </w:r>
      <w:proofErr w:type="spellEnd"/>
      <w:r w:rsidRPr="00C76A52">
        <w:rPr>
          <w:rFonts w:ascii="Times New Roman" w:eastAsia="Times New Roman" w:hAnsi="Times New Roman" w:cs="Times New Roman"/>
        </w:rPr>
        <w:t xml:space="preserve"> натрій всмоктується частково або повністю залежно від потреб організму. Ця ділянка петлі під впливом волокон симпатичної нервової системи здійснює регуляцію натрій-</w:t>
      </w:r>
      <w:proofErr w:type="spellStart"/>
      <w:r w:rsidRPr="00C76A52">
        <w:rPr>
          <w:rFonts w:ascii="Times New Roman" w:eastAsia="Times New Roman" w:hAnsi="Times New Roman" w:cs="Times New Roman"/>
        </w:rPr>
        <w:t>уретичної</w:t>
      </w:r>
      <w:proofErr w:type="spellEnd"/>
      <w:r w:rsidRPr="00C76A52">
        <w:rPr>
          <w:rFonts w:ascii="Times New Roman" w:eastAsia="Times New Roman" w:hAnsi="Times New Roman" w:cs="Times New Roman"/>
        </w:rPr>
        <w:t xml:space="preserve"> функції </w:t>
      </w:r>
      <w:proofErr w:type="spellStart"/>
      <w:r w:rsidRPr="00C76A52">
        <w:rPr>
          <w:rFonts w:ascii="Times New Roman" w:eastAsia="Times New Roman" w:hAnsi="Times New Roman" w:cs="Times New Roman"/>
        </w:rPr>
        <w:t>нирок.У</w:t>
      </w:r>
      <w:proofErr w:type="spellEnd"/>
      <w:r w:rsidRPr="00C76A52">
        <w:rPr>
          <w:rFonts w:ascii="Times New Roman" w:eastAsia="Times New Roman" w:hAnsi="Times New Roman" w:cs="Times New Roman"/>
        </w:rPr>
        <w:t xml:space="preserve"> звивистих канальцях першого порядку здійснюється так звана </w:t>
      </w:r>
      <w:proofErr w:type="spellStart"/>
      <w:r w:rsidRPr="00C76A52">
        <w:rPr>
          <w:rFonts w:ascii="Times New Roman" w:eastAsia="Times New Roman" w:hAnsi="Times New Roman" w:cs="Times New Roman"/>
        </w:rPr>
        <w:t>облігатна</w:t>
      </w:r>
      <w:proofErr w:type="spellEnd"/>
      <w:r w:rsidRPr="00C76A52">
        <w:rPr>
          <w:rFonts w:ascii="Times New Roman" w:eastAsia="Times New Roman" w:hAnsi="Times New Roman" w:cs="Times New Roman"/>
        </w:rPr>
        <w:t xml:space="preserve">, або обов'язкова, реабсорбція, в результаті якої всмоктується в кров 2/3 первинної сечі. Всмоктування в цій ділянці </w:t>
      </w:r>
      <w:proofErr w:type="spellStart"/>
      <w:r w:rsidRPr="00C76A52">
        <w:rPr>
          <w:rFonts w:ascii="Times New Roman" w:eastAsia="Times New Roman" w:hAnsi="Times New Roman" w:cs="Times New Roman"/>
        </w:rPr>
        <w:t>нефрона</w:t>
      </w:r>
      <w:proofErr w:type="spellEnd"/>
      <w:r w:rsidRPr="00C76A52">
        <w:rPr>
          <w:rFonts w:ascii="Times New Roman" w:eastAsia="Times New Roman" w:hAnsi="Times New Roman" w:cs="Times New Roman"/>
        </w:rPr>
        <w:t xml:space="preserve"> є обов'язковим і не регулюється. Реабсорбція, яка здійснюється в петлі </w:t>
      </w:r>
      <w:proofErr w:type="spellStart"/>
      <w:r w:rsidRPr="00C76A52">
        <w:rPr>
          <w:rFonts w:ascii="Times New Roman" w:eastAsia="Times New Roman" w:hAnsi="Times New Roman" w:cs="Times New Roman"/>
        </w:rPr>
        <w:t>нефрона</w:t>
      </w:r>
      <w:proofErr w:type="spellEnd"/>
      <w:r w:rsidRPr="00C76A52">
        <w:rPr>
          <w:rFonts w:ascii="Times New Roman" w:eastAsia="Times New Roman" w:hAnsi="Times New Roman" w:cs="Times New Roman"/>
        </w:rPr>
        <w:t xml:space="preserve"> і звивистих канальцях другого порядку, називається факультативною, оскільки інтенсивність її може регулюватись залежно від потреб </w:t>
      </w:r>
      <w:proofErr w:type="spellStart"/>
      <w:r w:rsidRPr="00C76A52">
        <w:rPr>
          <w:rFonts w:ascii="Times New Roman" w:eastAsia="Times New Roman" w:hAnsi="Times New Roman" w:cs="Times New Roman"/>
        </w:rPr>
        <w:t>організму.За</w:t>
      </w:r>
      <w:proofErr w:type="spellEnd"/>
      <w:r w:rsidRPr="00C76A52">
        <w:rPr>
          <w:rFonts w:ascii="Times New Roman" w:eastAsia="Times New Roman" w:hAnsi="Times New Roman" w:cs="Times New Roman"/>
        </w:rPr>
        <w:t xml:space="preserve"> добу в нирках із 150…. 180 л первинної сечі утворюється 1,5 л вторинної сечі. </w:t>
      </w:r>
      <w:proofErr w:type="spellStart"/>
      <w:r w:rsidRPr="00C76A52">
        <w:rPr>
          <w:rFonts w:ascii="Times New Roman" w:eastAsia="Times New Roman" w:hAnsi="Times New Roman" w:cs="Times New Roman"/>
        </w:rPr>
        <w:t>Втощщна</w:t>
      </w:r>
      <w:proofErr w:type="spellEnd"/>
      <w:r w:rsidRPr="00C76A52">
        <w:rPr>
          <w:rFonts w:ascii="Times New Roman" w:eastAsia="Times New Roman" w:hAnsi="Times New Roman" w:cs="Times New Roman"/>
        </w:rPr>
        <w:t xml:space="preserve">, або кінцева, сеча за своїм складом різко від-рівняється від плазми крові. Канальці нирок виконують також іще і секреторну функцію. Ті речовини, які слабо фільтруються або зовсім не переходять. у первинну сечу (деякі колоїди, органічні кислоти, амінокислоти), виводяться із організму шляхом </w:t>
      </w:r>
      <w:proofErr w:type="spellStart"/>
      <w:r w:rsidRPr="00C76A52">
        <w:rPr>
          <w:rFonts w:ascii="Times New Roman" w:eastAsia="Times New Roman" w:hAnsi="Times New Roman" w:cs="Times New Roman"/>
        </w:rPr>
        <w:t>секреції.Ниркам</w:t>
      </w:r>
      <w:proofErr w:type="spellEnd"/>
      <w:r w:rsidRPr="00C76A52">
        <w:rPr>
          <w:rFonts w:ascii="Times New Roman" w:eastAsia="Times New Roman" w:hAnsi="Times New Roman" w:cs="Times New Roman"/>
        </w:rPr>
        <w:t xml:space="preserve"> належить особлива роль в підтриманні осмотичного гомеостазу. Вони дуже швидко і точно реагують на зміни гідратації тканин організму за допомогою спеціальних саморегулюючих рефлексів, їх осморецептори розташовані в </w:t>
      </w:r>
      <w:proofErr w:type="spellStart"/>
      <w:r w:rsidRPr="00C76A52">
        <w:rPr>
          <w:rFonts w:ascii="Times New Roman" w:eastAsia="Times New Roman" w:hAnsi="Times New Roman" w:cs="Times New Roman"/>
        </w:rPr>
        <w:t>супраоптичному</w:t>
      </w:r>
      <w:proofErr w:type="spellEnd"/>
      <w:r w:rsidRPr="00C76A52">
        <w:rPr>
          <w:rFonts w:ascii="Times New Roman" w:eastAsia="Times New Roman" w:hAnsi="Times New Roman" w:cs="Times New Roman"/>
        </w:rPr>
        <w:t xml:space="preserve"> і </w:t>
      </w:r>
      <w:proofErr w:type="spellStart"/>
      <w:r w:rsidRPr="00C76A52">
        <w:rPr>
          <w:rFonts w:ascii="Times New Roman" w:eastAsia="Times New Roman" w:hAnsi="Times New Roman" w:cs="Times New Roman"/>
        </w:rPr>
        <w:t>паравентрикулярному</w:t>
      </w:r>
      <w:proofErr w:type="spellEnd"/>
      <w:r w:rsidRPr="00C76A52">
        <w:rPr>
          <w:rFonts w:ascii="Times New Roman" w:eastAsia="Times New Roman" w:hAnsi="Times New Roman" w:cs="Times New Roman"/>
        </w:rPr>
        <w:t xml:space="preserve"> ядрах </w:t>
      </w:r>
      <w:proofErr w:type="spellStart"/>
      <w:r w:rsidRPr="00C76A52">
        <w:rPr>
          <w:rFonts w:ascii="Times New Roman" w:eastAsia="Times New Roman" w:hAnsi="Times New Roman" w:cs="Times New Roman"/>
        </w:rPr>
        <w:t>підзгір'я.Імпульси</w:t>
      </w:r>
      <w:proofErr w:type="spellEnd"/>
      <w:r w:rsidRPr="00C76A52">
        <w:rPr>
          <w:rFonts w:ascii="Times New Roman" w:eastAsia="Times New Roman" w:hAnsi="Times New Roman" w:cs="Times New Roman"/>
        </w:rPr>
        <w:t xml:space="preserve"> від осморецепторів через зв'язки </w:t>
      </w:r>
      <w:proofErr w:type="spellStart"/>
      <w:r w:rsidRPr="00C76A52">
        <w:rPr>
          <w:rFonts w:ascii="Times New Roman" w:eastAsia="Times New Roman" w:hAnsi="Times New Roman" w:cs="Times New Roman"/>
        </w:rPr>
        <w:t>підзгір'я</w:t>
      </w:r>
      <w:proofErr w:type="spellEnd"/>
      <w:r w:rsidRPr="00C76A52">
        <w:rPr>
          <w:rFonts w:ascii="Times New Roman" w:eastAsia="Times New Roman" w:hAnsi="Times New Roman" w:cs="Times New Roman"/>
        </w:rPr>
        <w:t xml:space="preserve"> з гіпофізом визивають підсилення секреції антидіуретичного гормону, який стимулює зворотне всмоктування води нирками. За допомогою цього фізіологічного процесу організм позбавляється від надлишку солей при малих втратах води, а це веде до вирівнювання осмотичного тиску </w:t>
      </w:r>
      <w:proofErr w:type="spellStart"/>
      <w:r w:rsidRPr="00C76A52">
        <w:rPr>
          <w:rFonts w:ascii="Times New Roman" w:eastAsia="Times New Roman" w:hAnsi="Times New Roman" w:cs="Times New Roman"/>
        </w:rPr>
        <w:t>крові.При</w:t>
      </w:r>
      <w:proofErr w:type="spellEnd"/>
      <w:r w:rsidRPr="00C76A52">
        <w:rPr>
          <w:rFonts w:ascii="Times New Roman" w:eastAsia="Times New Roman" w:hAnsi="Times New Roman" w:cs="Times New Roman"/>
        </w:rPr>
        <w:t xml:space="preserve"> надходженні в організм великої кількості води секреція антидіуретичного гормону знижується, зменшується всмоктування води в кров і нирки виділяють велику кількість рідкої сечі. Крім центральної нервової системи осморецептори розташовані в периферичних органах — печінці, селезінці. </w:t>
      </w:r>
      <w:proofErr w:type="spellStart"/>
      <w:r w:rsidRPr="00C76A52">
        <w:rPr>
          <w:rFonts w:ascii="Times New Roman" w:eastAsia="Times New Roman" w:hAnsi="Times New Roman" w:cs="Times New Roman"/>
        </w:rPr>
        <w:t>Осморегулюючі</w:t>
      </w:r>
      <w:proofErr w:type="spellEnd"/>
      <w:r w:rsidRPr="00C76A52">
        <w:rPr>
          <w:rFonts w:ascii="Times New Roman" w:eastAsia="Times New Roman" w:hAnsi="Times New Roman" w:cs="Times New Roman"/>
        </w:rPr>
        <w:t xml:space="preserve"> механізми мають високу чутливість. Зміщення осмотичного тиску всього на 2% призводить до збільшення діурезу в два </w:t>
      </w:r>
      <w:proofErr w:type="spellStart"/>
      <w:r w:rsidRPr="00C76A52">
        <w:rPr>
          <w:rFonts w:ascii="Times New Roman" w:eastAsia="Times New Roman" w:hAnsi="Times New Roman" w:cs="Times New Roman"/>
        </w:rPr>
        <w:t>рази.Речовини</w:t>
      </w:r>
      <w:proofErr w:type="spellEnd"/>
      <w:r w:rsidRPr="00C76A52">
        <w:rPr>
          <w:rFonts w:ascii="Times New Roman" w:eastAsia="Times New Roman" w:hAnsi="Times New Roman" w:cs="Times New Roman"/>
        </w:rPr>
        <w:t xml:space="preserve">, які </w:t>
      </w:r>
      <w:proofErr w:type="spellStart"/>
      <w:r w:rsidRPr="00C76A52">
        <w:rPr>
          <w:rFonts w:ascii="Times New Roman" w:eastAsia="Times New Roman" w:hAnsi="Times New Roman" w:cs="Times New Roman"/>
        </w:rPr>
        <w:t>реабсорбуються</w:t>
      </w:r>
      <w:proofErr w:type="spellEnd"/>
      <w:r w:rsidRPr="00C76A52">
        <w:rPr>
          <w:rFonts w:ascii="Times New Roman" w:eastAsia="Times New Roman" w:hAnsi="Times New Roman" w:cs="Times New Roman"/>
        </w:rPr>
        <w:t xml:space="preserve"> з первинної сечі, при досягненні певної концентрації в крові можуть всмоктуватись не повністю і попадати в кінцеву сечу. Такі речовини називаються пороговими. До них відносяться глюкоза, а з неорганічних речовин солі натрію, калію, кальцію, фосфати та ін. Наприклад, для глюкози пороговою концентрацією є 150... 180 </w:t>
      </w:r>
      <w:proofErr w:type="spellStart"/>
      <w:r w:rsidRPr="00C76A52">
        <w:rPr>
          <w:rFonts w:ascii="Times New Roman" w:eastAsia="Times New Roman" w:hAnsi="Times New Roman" w:cs="Times New Roman"/>
        </w:rPr>
        <w:t>мг%.Непорогові</w:t>
      </w:r>
      <w:proofErr w:type="spellEnd"/>
      <w:r w:rsidRPr="00C76A52">
        <w:rPr>
          <w:rFonts w:ascii="Times New Roman" w:eastAsia="Times New Roman" w:hAnsi="Times New Roman" w:cs="Times New Roman"/>
        </w:rPr>
        <w:t xml:space="preserve"> речовини — це такі, які не підлягають зворотному всмоктуванні в кров і повністю виводяться з сечею. До них відносяться кінцеві продукти білкового обміну, а також сульфати і деякі лікарські речовини.</w:t>
      </w:r>
    </w:p>
    <w:p w14:paraId="11294883" w14:textId="77777777" w:rsidR="00C76A52" w:rsidRPr="00C76A52" w:rsidRDefault="00C76A52" w:rsidP="00C76A52">
      <w:pPr>
        <w:tabs>
          <w:tab w:val="left" w:pos="284"/>
          <w:tab w:val="left" w:pos="330"/>
        </w:tabs>
        <w:jc w:val="both"/>
        <w:rPr>
          <w:rFonts w:ascii="Times New Roman" w:eastAsia="Times New Roman" w:hAnsi="Times New Roman" w:cs="Times New Roman"/>
          <w:b/>
          <w:bCs/>
        </w:rPr>
      </w:pPr>
      <w:r w:rsidRPr="00C76A52">
        <w:rPr>
          <w:rFonts w:ascii="Times New Roman" w:eastAsia="Times New Roman" w:hAnsi="Times New Roman" w:cs="Times New Roman"/>
          <w:b/>
          <w:bCs/>
        </w:rPr>
        <w:t>Виведення сечі</w:t>
      </w:r>
    </w:p>
    <w:p w14:paraId="77CF90C5" w14:textId="77777777" w:rsidR="00C76A52" w:rsidRPr="00C76A52" w:rsidRDefault="00C76A52" w:rsidP="00C76A52">
      <w:pPr>
        <w:tabs>
          <w:tab w:val="left" w:pos="284"/>
          <w:tab w:val="left" w:pos="330"/>
        </w:tabs>
        <w:jc w:val="both"/>
        <w:rPr>
          <w:rFonts w:ascii="Times New Roman" w:eastAsia="Times New Roman" w:hAnsi="Times New Roman" w:cs="Times New Roman"/>
        </w:rPr>
      </w:pPr>
      <w:r w:rsidRPr="00C76A52">
        <w:rPr>
          <w:rFonts w:ascii="Times New Roman" w:eastAsia="Times New Roman" w:hAnsi="Times New Roman" w:cs="Times New Roman"/>
        </w:rPr>
        <w:t xml:space="preserve">Сеча збирається в ниркові миски, а звідти по сечоводах надходить в сечовий міхур. </w:t>
      </w:r>
      <w:r w:rsidRPr="00C76A52">
        <w:rPr>
          <w:rFonts w:ascii="Times New Roman" w:eastAsia="Times New Roman" w:hAnsi="Times New Roman" w:cs="Times New Roman"/>
        </w:rPr>
        <w:lastRenderedPageBreak/>
        <w:t xml:space="preserve">Випорожнення міхура відбувається внаслідок скорочення гладеньких м'язів його стінок. Регуляція сечовипускання </w:t>
      </w:r>
      <w:proofErr w:type="spellStart"/>
      <w:r w:rsidRPr="00C76A52">
        <w:rPr>
          <w:rFonts w:ascii="Times New Roman" w:eastAsia="Times New Roman" w:hAnsi="Times New Roman" w:cs="Times New Roman"/>
        </w:rPr>
        <w:t>рефлекторна.Нервовий</w:t>
      </w:r>
      <w:proofErr w:type="spellEnd"/>
      <w:r w:rsidRPr="00C76A52">
        <w:rPr>
          <w:rFonts w:ascii="Times New Roman" w:eastAsia="Times New Roman" w:hAnsi="Times New Roman" w:cs="Times New Roman"/>
        </w:rPr>
        <w:t xml:space="preserve"> центр, який зумовлює скорочення і розслаблення сечового міхура, міститься в куприковому відділі спинного мозку. Скелетні м'язи, що беруть участь в акті сечовипускання, одержують імпульси з довгастого мозку. </w:t>
      </w:r>
      <w:proofErr w:type="spellStart"/>
      <w:r w:rsidRPr="00C76A52">
        <w:rPr>
          <w:rFonts w:ascii="Times New Roman" w:eastAsia="Times New Roman" w:hAnsi="Times New Roman" w:cs="Times New Roman"/>
        </w:rPr>
        <w:t>Спинальні</w:t>
      </w:r>
      <w:proofErr w:type="spellEnd"/>
      <w:r w:rsidRPr="00C76A52">
        <w:rPr>
          <w:rFonts w:ascii="Times New Roman" w:eastAsia="Times New Roman" w:hAnsi="Times New Roman" w:cs="Times New Roman"/>
        </w:rPr>
        <w:t xml:space="preserve"> і </w:t>
      </w:r>
      <w:proofErr w:type="spellStart"/>
      <w:r w:rsidRPr="00C76A52">
        <w:rPr>
          <w:rFonts w:ascii="Times New Roman" w:eastAsia="Times New Roman" w:hAnsi="Times New Roman" w:cs="Times New Roman"/>
        </w:rPr>
        <w:t>бульбарні</w:t>
      </w:r>
      <w:proofErr w:type="spellEnd"/>
      <w:r w:rsidRPr="00C76A52">
        <w:rPr>
          <w:rFonts w:ascii="Times New Roman" w:eastAsia="Times New Roman" w:hAnsi="Times New Roman" w:cs="Times New Roman"/>
        </w:rPr>
        <w:t xml:space="preserve"> центри знаходяться під контролем кори великого </w:t>
      </w:r>
      <w:proofErr w:type="spellStart"/>
      <w:r w:rsidRPr="00C76A52">
        <w:rPr>
          <w:rFonts w:ascii="Times New Roman" w:eastAsia="Times New Roman" w:hAnsi="Times New Roman" w:cs="Times New Roman"/>
        </w:rPr>
        <w:t>мозку.Рецептори</w:t>
      </w:r>
      <w:proofErr w:type="spellEnd"/>
      <w:r w:rsidRPr="00C76A52">
        <w:rPr>
          <w:rFonts w:ascii="Times New Roman" w:eastAsia="Times New Roman" w:hAnsi="Times New Roman" w:cs="Times New Roman"/>
        </w:rPr>
        <w:t xml:space="preserve">, що збуджуються при наповненні сечового міхура сечею, розташовані в його стінках. Як тільки тиск в сечовому міхурі досягне 2,0... 2,2 </w:t>
      </w:r>
      <w:proofErr w:type="spellStart"/>
      <w:r w:rsidRPr="00C76A52">
        <w:rPr>
          <w:rFonts w:ascii="Times New Roman" w:eastAsia="Times New Roman" w:hAnsi="Times New Roman" w:cs="Times New Roman"/>
        </w:rPr>
        <w:t>гПа</w:t>
      </w:r>
      <w:proofErr w:type="spellEnd"/>
      <w:r w:rsidRPr="00C76A52">
        <w:rPr>
          <w:rFonts w:ascii="Times New Roman" w:eastAsia="Times New Roman" w:hAnsi="Times New Roman" w:cs="Times New Roman"/>
        </w:rPr>
        <w:t xml:space="preserve">, в рецепторах виникають імпульси, які по черевному нерві надходять у спинний мозок, а по висхідних шляхах доходять </w:t>
      </w:r>
      <w:proofErr w:type="spellStart"/>
      <w:r w:rsidRPr="00C76A52">
        <w:rPr>
          <w:rFonts w:ascii="Times New Roman" w:eastAsia="Times New Roman" w:hAnsi="Times New Roman" w:cs="Times New Roman"/>
        </w:rPr>
        <w:t>допівкуль</w:t>
      </w:r>
      <w:proofErr w:type="spellEnd"/>
      <w:r w:rsidRPr="00C76A52">
        <w:rPr>
          <w:rFonts w:ascii="Times New Roman" w:eastAsia="Times New Roman" w:hAnsi="Times New Roman" w:cs="Times New Roman"/>
        </w:rPr>
        <w:t xml:space="preserve"> великого мозку і викликають позив до </w:t>
      </w:r>
      <w:proofErr w:type="spellStart"/>
      <w:r w:rsidRPr="00C76A52">
        <w:rPr>
          <w:rFonts w:ascii="Times New Roman" w:eastAsia="Times New Roman" w:hAnsi="Times New Roman" w:cs="Times New Roman"/>
        </w:rPr>
        <w:t>сечовипускання.Під</w:t>
      </w:r>
      <w:proofErr w:type="spellEnd"/>
      <w:r w:rsidRPr="00C76A52">
        <w:rPr>
          <w:rFonts w:ascii="Times New Roman" w:eastAsia="Times New Roman" w:hAnsi="Times New Roman" w:cs="Times New Roman"/>
        </w:rPr>
        <w:t xml:space="preserve"> впливом імпульсів, що проходять по парасимпатичних волокнах, скорочуються м'язи міхура, розслаблюється внутрішній сфінктер, розташований на межі переходу міхура в </w:t>
      </w:r>
      <w:proofErr w:type="spellStart"/>
      <w:r w:rsidRPr="00C76A52">
        <w:rPr>
          <w:rFonts w:ascii="Times New Roman" w:eastAsia="Times New Roman" w:hAnsi="Times New Roman" w:cs="Times New Roman"/>
        </w:rPr>
        <w:t>сечовипускний</w:t>
      </w:r>
      <w:proofErr w:type="spellEnd"/>
      <w:r w:rsidRPr="00C76A52">
        <w:rPr>
          <w:rFonts w:ascii="Times New Roman" w:eastAsia="Times New Roman" w:hAnsi="Times New Roman" w:cs="Times New Roman"/>
        </w:rPr>
        <w:t xml:space="preserve"> канал. Зовнішній сфінктер, який конусоподібне охоплює початок </w:t>
      </w:r>
      <w:proofErr w:type="spellStart"/>
      <w:r w:rsidRPr="00C76A52">
        <w:rPr>
          <w:rFonts w:ascii="Times New Roman" w:eastAsia="Times New Roman" w:hAnsi="Times New Roman" w:cs="Times New Roman"/>
        </w:rPr>
        <w:t>сечовипускного</w:t>
      </w:r>
      <w:proofErr w:type="spellEnd"/>
      <w:r w:rsidRPr="00C76A52">
        <w:rPr>
          <w:rFonts w:ascii="Times New Roman" w:eastAsia="Times New Roman" w:hAnsi="Times New Roman" w:cs="Times New Roman"/>
        </w:rPr>
        <w:t xml:space="preserve"> каналу, утворений смугастими м'язами і контролюється корою великого мозку. Цим пояснюється довільний характер </w:t>
      </w:r>
      <w:proofErr w:type="spellStart"/>
      <w:r w:rsidRPr="00C76A52">
        <w:rPr>
          <w:rFonts w:ascii="Times New Roman" w:eastAsia="Times New Roman" w:hAnsi="Times New Roman" w:cs="Times New Roman"/>
        </w:rPr>
        <w:t>сечовипускання.В</w:t>
      </w:r>
      <w:proofErr w:type="spellEnd"/>
      <w:r w:rsidRPr="00C76A52">
        <w:rPr>
          <w:rFonts w:ascii="Times New Roman" w:eastAsia="Times New Roman" w:hAnsi="Times New Roman" w:cs="Times New Roman"/>
        </w:rPr>
        <w:t xml:space="preserve"> акті сечовипускання беруть участь м'язи живота. При скороченні1 їх підвищується внутрішньочеревний тиск, а разом з ним і тиск в середині міхура. Все це прискорює випорожнення міхура. Сечовипускання перестає бути довільним і здійснюється рефлекторно тільки тоді, коли тиск в сечовому міхурі перевищує 2,5, </w:t>
      </w:r>
      <w:proofErr w:type="spellStart"/>
      <w:r w:rsidRPr="00C76A52">
        <w:rPr>
          <w:rFonts w:ascii="Times New Roman" w:eastAsia="Times New Roman" w:hAnsi="Times New Roman" w:cs="Times New Roman"/>
        </w:rPr>
        <w:t>гПа</w:t>
      </w:r>
      <w:proofErr w:type="spellEnd"/>
      <w:r w:rsidRPr="00C76A52">
        <w:rPr>
          <w:rFonts w:ascii="Times New Roman" w:eastAsia="Times New Roman" w:hAnsi="Times New Roman" w:cs="Times New Roman"/>
        </w:rPr>
        <w:t>.</w:t>
      </w:r>
    </w:p>
    <w:p w14:paraId="70F1C4D5" w14:textId="77777777" w:rsidR="00C76A52" w:rsidRPr="00C76A52" w:rsidRDefault="00C76A52" w:rsidP="00C76A52">
      <w:pPr>
        <w:tabs>
          <w:tab w:val="left" w:pos="284"/>
          <w:tab w:val="left" w:pos="330"/>
        </w:tabs>
        <w:jc w:val="both"/>
        <w:rPr>
          <w:rFonts w:ascii="Times New Roman" w:eastAsia="Times New Roman" w:hAnsi="Times New Roman" w:cs="Times New Roman"/>
        </w:rPr>
      </w:pPr>
      <w:r w:rsidRPr="00C76A52">
        <w:rPr>
          <w:rFonts w:ascii="Times New Roman" w:eastAsia="Times New Roman" w:hAnsi="Times New Roman" w:cs="Times New Roman"/>
        </w:rPr>
        <w:t>Регуляція діяльності нирок</w:t>
      </w:r>
    </w:p>
    <w:p w14:paraId="64EE18F5" w14:textId="0619158B" w:rsidR="00C76A52" w:rsidRDefault="00C76A52" w:rsidP="00C76A52">
      <w:pPr>
        <w:tabs>
          <w:tab w:val="left" w:pos="284"/>
          <w:tab w:val="left" w:pos="330"/>
        </w:tabs>
        <w:jc w:val="both"/>
        <w:rPr>
          <w:rFonts w:ascii="Times New Roman" w:eastAsia="Times New Roman" w:hAnsi="Times New Roman" w:cs="Times New Roman"/>
          <w:b/>
          <w:bCs/>
        </w:rPr>
      </w:pPr>
      <w:r w:rsidRPr="00C76A52">
        <w:rPr>
          <w:rFonts w:ascii="Times New Roman" w:eastAsia="Times New Roman" w:hAnsi="Times New Roman" w:cs="Times New Roman"/>
        </w:rPr>
        <w:t xml:space="preserve">Процес сечоутворення регулюється автономною нервовою системою як прямими впливами, так і через залози внутрішньої секреції. У взаємодії автономної нервової системи із залозами внутрішньої секреції основна роль належить антидіуретичному гормону </w:t>
      </w:r>
      <w:proofErr w:type="spellStart"/>
      <w:r w:rsidRPr="00C76A52">
        <w:rPr>
          <w:rFonts w:ascii="Times New Roman" w:eastAsia="Times New Roman" w:hAnsi="Times New Roman" w:cs="Times New Roman"/>
        </w:rPr>
        <w:t>гіпофіза.Ізольована</w:t>
      </w:r>
      <w:proofErr w:type="spellEnd"/>
      <w:r w:rsidRPr="00C76A52">
        <w:rPr>
          <w:rFonts w:ascii="Times New Roman" w:eastAsia="Times New Roman" w:hAnsi="Times New Roman" w:cs="Times New Roman"/>
        </w:rPr>
        <w:t xml:space="preserve"> нирка, а також пересаджена в іншу частину тіла після встановлення кровопостачання функціонує нормально. Антидіуретичний гормон гіпофіза збільшує зворотне всмоктування води в петлі </w:t>
      </w:r>
      <w:proofErr w:type="spellStart"/>
      <w:r w:rsidRPr="00C76A52">
        <w:rPr>
          <w:rFonts w:ascii="Times New Roman" w:eastAsia="Times New Roman" w:hAnsi="Times New Roman" w:cs="Times New Roman"/>
        </w:rPr>
        <w:t>нефрона</w:t>
      </w:r>
      <w:proofErr w:type="spellEnd"/>
      <w:r w:rsidRPr="00C76A52">
        <w:rPr>
          <w:rFonts w:ascii="Times New Roman" w:eastAsia="Times New Roman" w:hAnsi="Times New Roman" w:cs="Times New Roman"/>
        </w:rPr>
        <w:t xml:space="preserve"> і одночасно зменшує реабсорбцію натрію і калію із сечі в канальцях. Це призводить до підвищення концентрації їх у вторинній </w:t>
      </w:r>
      <w:proofErr w:type="spellStart"/>
      <w:r w:rsidRPr="00C76A52">
        <w:rPr>
          <w:rFonts w:ascii="Times New Roman" w:eastAsia="Times New Roman" w:hAnsi="Times New Roman" w:cs="Times New Roman"/>
        </w:rPr>
        <w:t>сечі.На</w:t>
      </w:r>
      <w:proofErr w:type="spellEnd"/>
      <w:r w:rsidRPr="00C76A52">
        <w:rPr>
          <w:rFonts w:ascii="Times New Roman" w:eastAsia="Times New Roman" w:hAnsi="Times New Roman" w:cs="Times New Roman"/>
        </w:rPr>
        <w:t xml:space="preserve"> діурез впливає також адреналін. Звужуючи вихідні судини капсули клубочка, він підвищує фільтраційний тиск і, як наслідок, збільшує утворення первинної сечі. Але при значному надходженні адреналіну в кров під час емоційних напружень звужуються і вхідні судини. Тиск в клубочках при цьому падає і сечоутворення </w:t>
      </w:r>
      <w:proofErr w:type="spellStart"/>
      <w:r w:rsidRPr="00C76A52">
        <w:rPr>
          <w:rFonts w:ascii="Times New Roman" w:eastAsia="Times New Roman" w:hAnsi="Times New Roman" w:cs="Times New Roman"/>
        </w:rPr>
        <w:t>зменшується.На</w:t>
      </w:r>
      <w:proofErr w:type="spellEnd"/>
      <w:r w:rsidRPr="00C76A52">
        <w:rPr>
          <w:rFonts w:ascii="Times New Roman" w:eastAsia="Times New Roman" w:hAnsi="Times New Roman" w:cs="Times New Roman"/>
        </w:rPr>
        <w:t xml:space="preserve"> діяльність нирок впливають гормони кіркового шару надниркових залоз, щитовидної залози, деякі харчові і лікарські речовини. Таким чином, основну роль у підтриманні сталості водно-сольового складу крові і обміні позаклітинної рідини відіграють гормони. Автономна нервова система змінює тільки діаметр судин нирок і не впливає на процеси реабсорбції. Центральна нервова система впливає на діяльність нирок </w:t>
      </w:r>
      <w:proofErr w:type="spellStart"/>
      <w:r w:rsidRPr="00C76A52">
        <w:rPr>
          <w:rFonts w:ascii="Times New Roman" w:eastAsia="Times New Roman" w:hAnsi="Times New Roman" w:cs="Times New Roman"/>
        </w:rPr>
        <w:t>умовнорефлекторним</w:t>
      </w:r>
      <w:proofErr w:type="spellEnd"/>
      <w:r w:rsidRPr="00C76A52">
        <w:rPr>
          <w:rFonts w:ascii="Times New Roman" w:eastAsia="Times New Roman" w:hAnsi="Times New Roman" w:cs="Times New Roman"/>
        </w:rPr>
        <w:t xml:space="preserve"> шляхом</w:t>
      </w:r>
      <w:r w:rsidRPr="00C76A52">
        <w:rPr>
          <w:rFonts w:ascii="Times New Roman" w:eastAsia="Times New Roman" w:hAnsi="Times New Roman" w:cs="Times New Roman"/>
          <w:b/>
          <w:bCs/>
        </w:rPr>
        <w:t>.</w:t>
      </w:r>
    </w:p>
    <w:p w14:paraId="74C241C8" w14:textId="034070C4" w:rsidR="00993D58" w:rsidRPr="00885838" w:rsidRDefault="00C76A52" w:rsidP="00993D58">
      <w:pPr>
        <w:tabs>
          <w:tab w:val="left" w:pos="284"/>
          <w:tab w:val="left" w:pos="330"/>
        </w:tabs>
        <w:jc w:val="both"/>
        <w:rPr>
          <w:rFonts w:ascii="Times New Roman" w:eastAsia="Times New Roman" w:hAnsi="Times New Roman" w:cs="Times New Roman"/>
          <w:b/>
          <w:bCs/>
        </w:rPr>
      </w:pPr>
      <w:r>
        <w:rPr>
          <w:rFonts w:ascii="Times New Roman" w:eastAsia="Times New Roman" w:hAnsi="Times New Roman" w:cs="Times New Roman"/>
          <w:b/>
          <w:bCs/>
        </w:rPr>
        <w:t xml:space="preserve">2. </w:t>
      </w:r>
      <w:r w:rsidR="00993D58" w:rsidRPr="00885838">
        <w:rPr>
          <w:rFonts w:ascii="Times New Roman" w:eastAsia="Times New Roman" w:hAnsi="Times New Roman" w:cs="Times New Roman"/>
          <w:b/>
          <w:bCs/>
        </w:rPr>
        <w:t>Питання для самоконтролю:</w:t>
      </w:r>
    </w:p>
    <w:p w14:paraId="5B62921C" w14:textId="77777777" w:rsidR="00993D58" w:rsidRPr="00885838" w:rsidRDefault="00993D58" w:rsidP="00993D58">
      <w:pPr>
        <w:ind w:firstLine="567"/>
        <w:jc w:val="both"/>
        <w:rPr>
          <w:rFonts w:ascii="Times New Roman" w:eastAsiaTheme="minorEastAsia" w:hAnsi="Times New Roman" w:cs="Times New Roman"/>
          <w:noProof/>
          <w:lang w:eastAsia="ru-RU"/>
        </w:rPr>
      </w:pPr>
      <w:r w:rsidRPr="00885838">
        <w:rPr>
          <w:rFonts w:ascii="Times New Roman" w:eastAsiaTheme="minorEastAsia" w:hAnsi="Times New Roman" w:cs="Times New Roman"/>
          <w:noProof/>
          <w:lang w:eastAsia="ru-RU"/>
        </w:rPr>
        <w:t>1. Система виділення, її функції. Особливості ниркового кровотоку. Органи виділення — нирки, легені, шкіра, ШКТ.</w:t>
      </w:r>
    </w:p>
    <w:p w14:paraId="6F8C3122" w14:textId="77777777" w:rsidR="00993D58" w:rsidRPr="00885838" w:rsidRDefault="00993D58" w:rsidP="00993D58">
      <w:pPr>
        <w:ind w:firstLine="567"/>
        <w:jc w:val="both"/>
        <w:rPr>
          <w:rFonts w:ascii="Times New Roman" w:eastAsiaTheme="minorEastAsia" w:hAnsi="Times New Roman" w:cs="Times New Roman"/>
          <w:noProof/>
          <w:lang w:eastAsia="ru-RU"/>
        </w:rPr>
      </w:pPr>
      <w:r w:rsidRPr="00885838">
        <w:rPr>
          <w:rFonts w:ascii="Times New Roman" w:eastAsiaTheme="minorEastAsia" w:hAnsi="Times New Roman" w:cs="Times New Roman"/>
          <w:noProof/>
          <w:lang w:eastAsia="ru-RU"/>
        </w:rPr>
        <w:t>2. Будова і функції структурно-функціональної одиниці нирок — нефрону.</w:t>
      </w:r>
    </w:p>
    <w:p w14:paraId="7045D3F1" w14:textId="77777777" w:rsidR="00993D58" w:rsidRPr="00885838" w:rsidRDefault="00993D58" w:rsidP="00993D58">
      <w:pPr>
        <w:ind w:firstLine="567"/>
        <w:jc w:val="both"/>
        <w:rPr>
          <w:rFonts w:ascii="Times New Roman" w:eastAsiaTheme="minorEastAsia" w:hAnsi="Times New Roman" w:cs="Times New Roman"/>
          <w:noProof/>
          <w:lang w:eastAsia="ru-RU"/>
        </w:rPr>
      </w:pPr>
      <w:r w:rsidRPr="00885838">
        <w:rPr>
          <w:rFonts w:ascii="Times New Roman" w:eastAsiaTheme="minorEastAsia" w:hAnsi="Times New Roman" w:cs="Times New Roman"/>
          <w:noProof/>
          <w:lang w:eastAsia="ru-RU"/>
        </w:rPr>
        <w:t>3. Механізми і швидкість фільтрації у клубочках, кількість і склад первинної сечі. Механізми реабсорбції у канальцях.</w:t>
      </w:r>
    </w:p>
    <w:p w14:paraId="41E0C8A6" w14:textId="77777777" w:rsidR="00993D58" w:rsidRPr="00885838" w:rsidRDefault="00993D58" w:rsidP="00993D58">
      <w:pPr>
        <w:ind w:firstLine="567"/>
        <w:jc w:val="both"/>
        <w:rPr>
          <w:rFonts w:ascii="Times New Roman" w:eastAsiaTheme="minorEastAsia" w:hAnsi="Times New Roman" w:cs="Times New Roman"/>
          <w:noProof/>
          <w:lang w:eastAsia="ru-RU"/>
        </w:rPr>
      </w:pPr>
      <w:r w:rsidRPr="00885838">
        <w:rPr>
          <w:rFonts w:ascii="Times New Roman" w:eastAsiaTheme="minorEastAsia" w:hAnsi="Times New Roman" w:cs="Times New Roman"/>
          <w:noProof/>
          <w:lang w:eastAsia="ru-RU"/>
        </w:rPr>
        <w:t>4. Поворотно-протиточно-множинна система та її фізіологічна роль.</w:t>
      </w:r>
    </w:p>
    <w:p w14:paraId="677E6B22" w14:textId="77777777" w:rsidR="00993D58" w:rsidRPr="00885838" w:rsidRDefault="00993D58" w:rsidP="00993D58">
      <w:pPr>
        <w:ind w:firstLine="567"/>
        <w:jc w:val="both"/>
        <w:rPr>
          <w:rFonts w:ascii="Times New Roman" w:eastAsiaTheme="minorEastAsia" w:hAnsi="Times New Roman" w:cs="Times New Roman"/>
          <w:noProof/>
          <w:lang w:eastAsia="ru-RU"/>
        </w:rPr>
      </w:pPr>
      <w:r w:rsidRPr="00885838">
        <w:rPr>
          <w:rFonts w:ascii="Times New Roman" w:eastAsiaTheme="minorEastAsia" w:hAnsi="Times New Roman" w:cs="Times New Roman"/>
          <w:noProof/>
          <w:lang w:eastAsia="ru-RU"/>
        </w:rPr>
        <w:t>5. Секреторні процеси у проксимальних, дистальних канальцях і збиральних трубочках.</w:t>
      </w:r>
    </w:p>
    <w:p w14:paraId="77E0E797" w14:textId="77777777" w:rsidR="00993D58" w:rsidRPr="00885838" w:rsidRDefault="00993D58" w:rsidP="00993D58">
      <w:pPr>
        <w:ind w:firstLine="567"/>
        <w:jc w:val="both"/>
        <w:rPr>
          <w:rFonts w:ascii="Times New Roman" w:eastAsiaTheme="minorEastAsia" w:hAnsi="Times New Roman" w:cs="Times New Roman"/>
          <w:noProof/>
          <w:lang w:eastAsia="ru-RU"/>
        </w:rPr>
      </w:pPr>
      <w:r w:rsidRPr="00885838">
        <w:rPr>
          <w:rFonts w:ascii="Times New Roman" w:eastAsiaTheme="minorEastAsia" w:hAnsi="Times New Roman" w:cs="Times New Roman"/>
          <w:noProof/>
          <w:lang w:eastAsia="ru-RU"/>
        </w:rPr>
        <w:t>6. Кількість і склад кінцевої сечі.</w:t>
      </w:r>
    </w:p>
    <w:p w14:paraId="0A218FCF" w14:textId="77777777" w:rsidR="00993D58" w:rsidRPr="00885838" w:rsidRDefault="00993D58" w:rsidP="00993D58">
      <w:pPr>
        <w:ind w:firstLine="567"/>
        <w:jc w:val="both"/>
        <w:rPr>
          <w:rFonts w:ascii="Times New Roman" w:eastAsiaTheme="minorEastAsia" w:hAnsi="Times New Roman" w:cs="Times New Roman"/>
          <w:noProof/>
          <w:lang w:eastAsia="ru-RU"/>
        </w:rPr>
      </w:pPr>
      <w:r w:rsidRPr="00885838">
        <w:rPr>
          <w:rFonts w:ascii="Times New Roman" w:eastAsiaTheme="minorEastAsia" w:hAnsi="Times New Roman" w:cs="Times New Roman"/>
          <w:noProof/>
          <w:lang w:eastAsia="ru-RU"/>
        </w:rPr>
        <w:t>7. Фізіологічні основи дослідження функцій нирок — кліренсу, швидкості фільтрації, реабсорбції, секреції, величини ниркового плазмо</w:t>
      </w:r>
      <w:r w:rsidRPr="00885838">
        <w:rPr>
          <w:rFonts w:ascii="Times New Roman" w:eastAsiaTheme="minorEastAsia" w:hAnsi="Times New Roman" w:cs="Times New Roman"/>
          <w:noProof/>
          <w:lang w:eastAsia="ru-RU"/>
        </w:rPr>
        <w:softHyphen/>
        <w:t>току і кровотоку.</w:t>
      </w:r>
    </w:p>
    <w:p w14:paraId="4496A6BB" w14:textId="77777777" w:rsidR="00993D58" w:rsidRPr="00885838" w:rsidRDefault="00993D58" w:rsidP="00993D58">
      <w:pPr>
        <w:ind w:firstLine="567"/>
        <w:jc w:val="both"/>
        <w:rPr>
          <w:rFonts w:ascii="Times New Roman" w:eastAsiaTheme="minorEastAsia" w:hAnsi="Times New Roman" w:cs="Times New Roman"/>
          <w:noProof/>
          <w:lang w:eastAsia="ru-RU"/>
        </w:rPr>
      </w:pPr>
      <w:r w:rsidRPr="00885838">
        <w:rPr>
          <w:rFonts w:ascii="Times New Roman" w:eastAsiaTheme="minorEastAsia" w:hAnsi="Times New Roman" w:cs="Times New Roman"/>
          <w:noProof/>
          <w:lang w:eastAsia="ru-RU"/>
        </w:rPr>
        <w:t>8. Види регуляції функції нирок.</w:t>
      </w:r>
    </w:p>
    <w:p w14:paraId="6287260E" w14:textId="77777777" w:rsidR="00993D58" w:rsidRPr="00885838" w:rsidRDefault="00993D58" w:rsidP="00993D58">
      <w:pPr>
        <w:ind w:firstLine="567"/>
        <w:jc w:val="both"/>
        <w:rPr>
          <w:rFonts w:ascii="Times New Roman" w:eastAsiaTheme="minorEastAsia" w:hAnsi="Times New Roman" w:cs="Times New Roman"/>
          <w:noProof/>
          <w:lang w:eastAsia="ru-RU"/>
        </w:rPr>
      </w:pPr>
      <w:r w:rsidRPr="00885838">
        <w:rPr>
          <w:rFonts w:ascii="Times New Roman" w:eastAsiaTheme="minorEastAsia" w:hAnsi="Times New Roman" w:cs="Times New Roman"/>
          <w:noProof/>
          <w:lang w:eastAsia="ru-RU"/>
        </w:rPr>
        <w:t>9. Фактори, що регулюють фільтрацію у клубочках та її швидкість.</w:t>
      </w:r>
    </w:p>
    <w:p w14:paraId="75CBC3EB" w14:textId="77777777" w:rsidR="00993D58" w:rsidRPr="00885838" w:rsidRDefault="00993D58" w:rsidP="00993D58">
      <w:pPr>
        <w:ind w:firstLine="567"/>
        <w:jc w:val="both"/>
        <w:rPr>
          <w:rFonts w:ascii="Times New Roman" w:eastAsiaTheme="minorEastAsia" w:hAnsi="Times New Roman" w:cs="Times New Roman"/>
          <w:noProof/>
          <w:lang w:eastAsia="ru-RU"/>
        </w:rPr>
      </w:pPr>
      <w:r w:rsidRPr="00885838">
        <w:rPr>
          <w:rFonts w:ascii="Times New Roman" w:eastAsiaTheme="minorEastAsia" w:hAnsi="Times New Roman" w:cs="Times New Roman"/>
          <w:noProof/>
          <w:lang w:eastAsia="ru-RU"/>
        </w:rPr>
        <w:t>10. Механізми регуляції ниркової реабсорбції.</w:t>
      </w:r>
    </w:p>
    <w:p w14:paraId="25281099" w14:textId="77777777" w:rsidR="00993D58" w:rsidRPr="00885838" w:rsidRDefault="00993D58" w:rsidP="00993D58">
      <w:pPr>
        <w:ind w:firstLine="567"/>
        <w:jc w:val="both"/>
        <w:rPr>
          <w:rFonts w:ascii="Times New Roman" w:eastAsiaTheme="minorEastAsia" w:hAnsi="Times New Roman" w:cs="Times New Roman"/>
          <w:noProof/>
          <w:lang w:eastAsia="ru-RU"/>
        </w:rPr>
      </w:pPr>
      <w:r w:rsidRPr="00885838">
        <w:rPr>
          <w:rFonts w:ascii="Times New Roman" w:eastAsiaTheme="minorEastAsia" w:hAnsi="Times New Roman" w:cs="Times New Roman"/>
          <w:noProof/>
          <w:lang w:eastAsia="ru-RU"/>
        </w:rPr>
        <w:t>11. Регуляція секреторних процесів у канальцях і збиральних трубочках.</w:t>
      </w:r>
    </w:p>
    <w:p w14:paraId="0D118BBC" w14:textId="77777777" w:rsidR="00993D58" w:rsidRPr="00885838" w:rsidRDefault="00993D58" w:rsidP="00993D58">
      <w:pPr>
        <w:ind w:firstLine="567"/>
        <w:jc w:val="both"/>
        <w:rPr>
          <w:rFonts w:ascii="Times New Roman" w:eastAsiaTheme="minorEastAsia" w:hAnsi="Times New Roman" w:cs="Times New Roman"/>
          <w:noProof/>
          <w:lang w:eastAsia="ru-RU"/>
        </w:rPr>
      </w:pPr>
      <w:r w:rsidRPr="00885838">
        <w:rPr>
          <w:rFonts w:ascii="Times New Roman" w:eastAsiaTheme="minorEastAsia" w:hAnsi="Times New Roman" w:cs="Times New Roman"/>
          <w:noProof/>
          <w:lang w:eastAsia="ru-RU"/>
        </w:rPr>
        <w:t>12. Рефлекс сечовипускання і фактори його регуляції.</w:t>
      </w:r>
    </w:p>
    <w:p w14:paraId="752A7014" w14:textId="77777777" w:rsidR="00993D58" w:rsidRPr="00885838" w:rsidRDefault="00993D58" w:rsidP="00993D58">
      <w:pPr>
        <w:ind w:firstLine="567"/>
        <w:jc w:val="both"/>
        <w:rPr>
          <w:rFonts w:ascii="Times New Roman" w:eastAsiaTheme="minorEastAsia" w:hAnsi="Times New Roman" w:cs="Times New Roman"/>
          <w:noProof/>
          <w:lang w:eastAsia="ru-RU"/>
        </w:rPr>
      </w:pPr>
      <w:r w:rsidRPr="00885838">
        <w:rPr>
          <w:rFonts w:ascii="Times New Roman" w:eastAsiaTheme="minorEastAsia" w:hAnsi="Times New Roman" w:cs="Times New Roman"/>
          <w:noProof/>
          <w:lang w:eastAsia="ru-RU"/>
        </w:rPr>
        <w:t>13. Зміни сечоутворення і сечовиділення відповідно віку.</w:t>
      </w:r>
    </w:p>
    <w:p w14:paraId="781AA5B9" w14:textId="56EF896E" w:rsidR="00993D58" w:rsidRPr="00885838" w:rsidRDefault="00C76A52" w:rsidP="00993D58">
      <w:pPr>
        <w:jc w:val="both"/>
        <w:rPr>
          <w:rFonts w:ascii="Times New Roman" w:eastAsia="Times New Roman" w:hAnsi="Times New Roman" w:cs="Times New Roman"/>
          <w:b/>
          <w:bCs/>
          <w:noProof/>
          <w:lang w:eastAsia="ru-RU"/>
        </w:rPr>
      </w:pPr>
      <w:r>
        <w:rPr>
          <w:rFonts w:ascii="Times New Roman" w:eastAsia="Times New Roman" w:hAnsi="Times New Roman" w:cs="Times New Roman"/>
          <w:b/>
          <w:bCs/>
          <w:noProof/>
          <w:lang w:eastAsia="ru-RU"/>
        </w:rPr>
        <w:lastRenderedPageBreak/>
        <w:t>3. З</w:t>
      </w:r>
      <w:r w:rsidR="00993D58" w:rsidRPr="00885838">
        <w:rPr>
          <w:rFonts w:ascii="Times New Roman" w:eastAsia="Times New Roman" w:hAnsi="Times New Roman" w:cs="Times New Roman"/>
          <w:b/>
          <w:bCs/>
          <w:noProof/>
          <w:lang w:eastAsia="ru-RU"/>
        </w:rPr>
        <w:t xml:space="preserve">авдання для </w:t>
      </w:r>
      <w:r>
        <w:rPr>
          <w:rFonts w:ascii="Times New Roman" w:eastAsia="Times New Roman" w:hAnsi="Times New Roman" w:cs="Times New Roman"/>
          <w:b/>
          <w:bCs/>
          <w:noProof/>
          <w:lang w:eastAsia="ru-RU"/>
        </w:rPr>
        <w:t xml:space="preserve">самостійного </w:t>
      </w:r>
      <w:r w:rsidR="00993D58" w:rsidRPr="00885838">
        <w:rPr>
          <w:rFonts w:ascii="Times New Roman" w:eastAsia="Times New Roman" w:hAnsi="Times New Roman" w:cs="Times New Roman"/>
          <w:b/>
          <w:bCs/>
          <w:noProof/>
          <w:lang w:eastAsia="ru-RU"/>
        </w:rPr>
        <w:t>опрацювання матеріалу</w:t>
      </w:r>
      <w:r>
        <w:rPr>
          <w:rFonts w:ascii="Times New Roman" w:eastAsia="Times New Roman" w:hAnsi="Times New Roman" w:cs="Times New Roman"/>
          <w:b/>
          <w:bCs/>
          <w:noProof/>
          <w:lang w:eastAsia="ru-RU"/>
        </w:rPr>
        <w:t>:</w:t>
      </w:r>
    </w:p>
    <w:p w14:paraId="191D0441" w14:textId="77777777" w:rsidR="00993D58" w:rsidRPr="00885838" w:rsidRDefault="00993D58" w:rsidP="00993D58">
      <w:pPr>
        <w:autoSpaceDE w:val="0"/>
        <w:autoSpaceDN w:val="0"/>
        <w:adjustRightInd w:val="0"/>
        <w:rPr>
          <w:rFonts w:ascii="Times New Roman" w:eastAsia="Times New Roman" w:hAnsi="Times New Roman" w:cs="Times New Roman"/>
          <w:lang w:eastAsia="ru-RU"/>
        </w:rPr>
      </w:pPr>
      <w:r w:rsidRPr="00885838">
        <w:rPr>
          <w:rFonts w:ascii="Times New Roman" w:eastAsia="Times New Roman" w:hAnsi="Times New Roman" w:cs="Times New Roman"/>
          <w:i/>
          <w:lang w:eastAsia="ru-RU"/>
        </w:rPr>
        <w:t>Нирки</w:t>
      </w:r>
      <w:r w:rsidRPr="00885838">
        <w:rPr>
          <w:rFonts w:ascii="Times New Roman" w:eastAsia="Times New Roman" w:hAnsi="Times New Roman" w:cs="Times New Roman"/>
          <w:lang w:eastAsia="ru-RU"/>
        </w:rPr>
        <w:t xml:space="preserve"> (їх дві — права і ліва) мають форму бобу; зовнішній край нирки опуклий, внутрішній — угнутий. Вони </w:t>
      </w:r>
      <w:proofErr w:type="spellStart"/>
      <w:r w:rsidRPr="00885838">
        <w:rPr>
          <w:rFonts w:ascii="Times New Roman" w:eastAsia="Times New Roman" w:hAnsi="Times New Roman" w:cs="Times New Roman"/>
          <w:lang w:eastAsia="ru-RU"/>
        </w:rPr>
        <w:t>червонобуррго</w:t>
      </w:r>
      <w:proofErr w:type="spellEnd"/>
      <w:r w:rsidRPr="00885838">
        <w:rPr>
          <w:rFonts w:ascii="Times New Roman" w:eastAsia="Times New Roman" w:hAnsi="Times New Roman" w:cs="Times New Roman"/>
          <w:lang w:eastAsia="ru-RU"/>
        </w:rPr>
        <w:t xml:space="preserve"> кольору, масою близько 120 </w:t>
      </w:r>
      <w:proofErr w:type="spellStart"/>
      <w:r w:rsidRPr="00885838">
        <w:rPr>
          <w:rFonts w:ascii="Times New Roman" w:eastAsia="Times New Roman" w:hAnsi="Times New Roman" w:cs="Times New Roman"/>
          <w:lang w:eastAsia="ru-RU"/>
        </w:rPr>
        <w:t>г.Розташовані</w:t>
      </w:r>
      <w:proofErr w:type="spellEnd"/>
      <w:r w:rsidRPr="00885838">
        <w:rPr>
          <w:rFonts w:ascii="Times New Roman" w:eastAsia="Times New Roman" w:hAnsi="Times New Roman" w:cs="Times New Roman"/>
          <w:lang w:eastAsia="ru-RU"/>
        </w:rPr>
        <w:t xml:space="preserve"> нирки в поперековій області по обох боках хребта на рівні XII грудного, І </w:t>
      </w:r>
      <w:proofErr w:type="spellStart"/>
      <w:r w:rsidRPr="00885838">
        <w:rPr>
          <w:rFonts w:ascii="Times New Roman" w:eastAsia="Times New Roman" w:hAnsi="Times New Roman" w:cs="Times New Roman"/>
          <w:lang w:eastAsia="ru-RU"/>
        </w:rPr>
        <w:t>і</w:t>
      </w:r>
      <w:proofErr w:type="spellEnd"/>
      <w:r w:rsidRPr="00885838">
        <w:rPr>
          <w:rFonts w:ascii="Times New Roman" w:eastAsia="Times New Roman" w:hAnsi="Times New Roman" w:cs="Times New Roman"/>
          <w:lang w:eastAsia="ru-RU"/>
        </w:rPr>
        <w:t xml:space="preserve"> II поперекових хребців.</w:t>
      </w:r>
    </w:p>
    <w:p w14:paraId="0938F859" w14:textId="77777777" w:rsidR="00993D58" w:rsidRPr="00885838" w:rsidRDefault="00993D58" w:rsidP="00993D58">
      <w:pPr>
        <w:autoSpaceDE w:val="0"/>
        <w:autoSpaceDN w:val="0"/>
        <w:adjustRightInd w:val="0"/>
        <w:rPr>
          <w:rFonts w:ascii="Times New Roman" w:eastAsia="Times New Roman" w:hAnsi="Times New Roman" w:cs="Times New Roman"/>
          <w:lang w:eastAsia="ru-RU"/>
        </w:rPr>
      </w:pPr>
      <w:r w:rsidRPr="00885838">
        <w:rPr>
          <w:rFonts w:ascii="Times New Roman" w:eastAsia="Times New Roman" w:hAnsi="Times New Roman" w:cs="Times New Roman"/>
          <w:i/>
          <w:lang w:eastAsia="ru-RU"/>
        </w:rPr>
        <w:t>Хімічний аналіз рідини</w:t>
      </w:r>
      <w:r w:rsidRPr="00885838">
        <w:rPr>
          <w:rFonts w:ascii="Times New Roman" w:eastAsia="Times New Roman" w:hAnsi="Times New Roman" w:cs="Times New Roman"/>
          <w:lang w:eastAsia="ru-RU"/>
        </w:rPr>
        <w:t xml:space="preserve">, взятої із капсули клубочка, показує, що вона є фільтратом плазми крові і за своїм хімічним складом близька до неї. В сечі в такій же кількості, як і в плазмі, містяться глюкоза, натрій, калій, хлориди, сульфати, сечовина, сечова кислота та ін. Немає тільки тих </w:t>
      </w:r>
      <w:proofErr w:type="spellStart"/>
      <w:r w:rsidRPr="00885838">
        <w:rPr>
          <w:rFonts w:ascii="Times New Roman" w:eastAsia="Times New Roman" w:hAnsi="Times New Roman" w:cs="Times New Roman"/>
          <w:lang w:eastAsia="ru-RU"/>
        </w:rPr>
        <w:t>сполук</w:t>
      </w:r>
      <w:proofErr w:type="spellEnd"/>
      <w:r w:rsidRPr="00885838">
        <w:rPr>
          <w:rFonts w:ascii="Times New Roman" w:eastAsia="Times New Roman" w:hAnsi="Times New Roman" w:cs="Times New Roman"/>
          <w:lang w:eastAsia="ru-RU"/>
        </w:rPr>
        <w:t xml:space="preserve">, молекулярна маса яких перевищує 70 тис., а діаметр їхніх молекул становить приблизно 10 </w:t>
      </w:r>
      <w:proofErr w:type="spellStart"/>
      <w:r w:rsidRPr="00885838">
        <w:rPr>
          <w:rFonts w:ascii="Times New Roman" w:eastAsia="Times New Roman" w:hAnsi="Times New Roman" w:cs="Times New Roman"/>
          <w:lang w:eastAsia="ru-RU"/>
        </w:rPr>
        <w:t>нм.Це</w:t>
      </w:r>
      <w:proofErr w:type="spellEnd"/>
      <w:r w:rsidRPr="00885838">
        <w:rPr>
          <w:rFonts w:ascii="Times New Roman" w:eastAsia="Times New Roman" w:hAnsi="Times New Roman" w:cs="Times New Roman"/>
          <w:lang w:eastAsia="ru-RU"/>
        </w:rPr>
        <w:t xml:space="preserve"> білки і формені елементи крові.</w:t>
      </w:r>
    </w:p>
    <w:p w14:paraId="699C33CA" w14:textId="77777777" w:rsidR="00993D58" w:rsidRPr="00885838" w:rsidRDefault="00993D58" w:rsidP="00993D58">
      <w:pPr>
        <w:autoSpaceDE w:val="0"/>
        <w:autoSpaceDN w:val="0"/>
        <w:adjustRightInd w:val="0"/>
        <w:rPr>
          <w:rFonts w:ascii="Times New Roman" w:eastAsia="Times New Roman" w:hAnsi="Times New Roman" w:cs="Times New Roman"/>
          <w:lang w:eastAsia="ru-RU"/>
        </w:rPr>
      </w:pPr>
      <w:r w:rsidRPr="00885838">
        <w:rPr>
          <w:rFonts w:ascii="Times New Roman" w:eastAsia="Times New Roman" w:hAnsi="Times New Roman" w:cs="Times New Roman"/>
          <w:i/>
          <w:lang w:eastAsia="ru-RU"/>
        </w:rPr>
        <w:t>Процес сечоутворення</w:t>
      </w:r>
      <w:r w:rsidRPr="00885838">
        <w:rPr>
          <w:rFonts w:ascii="Times New Roman" w:eastAsia="Times New Roman" w:hAnsi="Times New Roman" w:cs="Times New Roman"/>
          <w:lang w:eastAsia="ru-RU"/>
        </w:rPr>
        <w:t xml:space="preserve"> регулюється автономною нервовою системою як прямими впливами, так і через залози внутрішньої секреції. У взаємодії автономної нервової системи із залозами внутрішньої секреції основна роль належить антидіуретичному гормону гіпофіза.</w:t>
      </w:r>
    </w:p>
    <w:p w14:paraId="287BB4D6" w14:textId="4BAAE2DA" w:rsidR="00993D58" w:rsidRPr="00885838" w:rsidRDefault="00C76A52" w:rsidP="00993D58">
      <w:pPr>
        <w:jc w:val="both"/>
        <w:rPr>
          <w:rFonts w:ascii="Times New Roman" w:eastAsia="Times New Roman" w:hAnsi="Times New Roman" w:cs="Times New Roman"/>
          <w:i/>
          <w:iCs/>
          <w:noProof/>
          <w:lang w:eastAsia="ru-RU"/>
        </w:rPr>
      </w:pPr>
      <w:r>
        <w:rPr>
          <w:rFonts w:ascii="Times New Roman" w:eastAsia="Times New Roman" w:hAnsi="Times New Roman" w:cs="Times New Roman"/>
          <w:i/>
          <w:iCs/>
          <w:noProof/>
          <w:lang w:eastAsia="ru-RU"/>
        </w:rPr>
        <w:t>Практичні роботи:</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57" w:type="dxa"/>
          <w:right w:w="57" w:type="dxa"/>
        </w:tblCellMar>
        <w:tblLook w:val="04A0" w:firstRow="1" w:lastRow="0" w:firstColumn="1" w:lastColumn="0" w:noHBand="0" w:noVBand="1"/>
      </w:tblPr>
      <w:tblGrid>
        <w:gridCol w:w="334"/>
        <w:gridCol w:w="3922"/>
        <w:gridCol w:w="3697"/>
        <w:gridCol w:w="1392"/>
      </w:tblGrid>
      <w:tr w:rsidR="00993D58" w:rsidRPr="00885838" w14:paraId="3F89AA88" w14:textId="77777777" w:rsidTr="00843A18">
        <w:trPr>
          <w:jc w:val="center"/>
        </w:trPr>
        <w:tc>
          <w:tcPr>
            <w:tcW w:w="316" w:type="dxa"/>
            <w:shd w:val="clear" w:color="auto" w:fill="F2F2F2" w:themeFill="background1" w:themeFillShade="F2"/>
          </w:tcPr>
          <w:p w14:paraId="2CD53129" w14:textId="77777777" w:rsidR="00993D58" w:rsidRPr="00885838" w:rsidRDefault="00993D58" w:rsidP="00843A18">
            <w:pPr>
              <w:jc w:val="center"/>
              <w:rPr>
                <w:rFonts w:ascii="Times New Roman" w:eastAsia="Times New Roman" w:hAnsi="Times New Roman" w:cs="Times New Roman"/>
                <w:b/>
                <w:i/>
                <w:lang w:eastAsia="ru-RU"/>
              </w:rPr>
            </w:pPr>
            <w:r w:rsidRPr="00885838">
              <w:rPr>
                <w:rFonts w:ascii="Times New Roman" w:eastAsia="Times New Roman" w:hAnsi="Times New Roman" w:cs="Times New Roman"/>
                <w:b/>
                <w:i/>
                <w:lang w:eastAsia="ru-RU"/>
              </w:rPr>
              <w:t>№</w:t>
            </w:r>
          </w:p>
        </w:tc>
        <w:tc>
          <w:tcPr>
            <w:tcW w:w="3994" w:type="dxa"/>
            <w:shd w:val="clear" w:color="auto" w:fill="F2F2F2" w:themeFill="background1" w:themeFillShade="F2"/>
          </w:tcPr>
          <w:p w14:paraId="09CBCD50" w14:textId="77777777" w:rsidR="00993D58" w:rsidRPr="00885838" w:rsidRDefault="00993D58" w:rsidP="00843A18">
            <w:pPr>
              <w:jc w:val="center"/>
              <w:rPr>
                <w:rFonts w:ascii="Times New Roman" w:eastAsia="Times New Roman" w:hAnsi="Times New Roman" w:cs="Times New Roman"/>
                <w:b/>
                <w:i/>
                <w:lang w:eastAsia="ru-RU"/>
              </w:rPr>
            </w:pPr>
            <w:r w:rsidRPr="00885838">
              <w:rPr>
                <w:rFonts w:ascii="Times New Roman" w:eastAsia="Times New Roman" w:hAnsi="Times New Roman" w:cs="Times New Roman"/>
                <w:b/>
                <w:i/>
                <w:lang w:eastAsia="ru-RU"/>
              </w:rPr>
              <w:t>Основні завдання</w:t>
            </w:r>
          </w:p>
        </w:tc>
        <w:tc>
          <w:tcPr>
            <w:tcW w:w="3757" w:type="dxa"/>
            <w:shd w:val="clear" w:color="auto" w:fill="F2F2F2" w:themeFill="background1" w:themeFillShade="F2"/>
          </w:tcPr>
          <w:p w14:paraId="6A901A40" w14:textId="77777777" w:rsidR="00993D58" w:rsidRPr="00885838" w:rsidRDefault="00993D58" w:rsidP="00843A18">
            <w:pPr>
              <w:jc w:val="center"/>
              <w:rPr>
                <w:rFonts w:ascii="Times New Roman" w:eastAsia="Times New Roman" w:hAnsi="Times New Roman" w:cs="Times New Roman"/>
                <w:b/>
                <w:i/>
                <w:lang w:eastAsia="ru-RU"/>
              </w:rPr>
            </w:pPr>
            <w:r w:rsidRPr="00885838">
              <w:rPr>
                <w:rFonts w:ascii="Times New Roman" w:eastAsia="Times New Roman" w:hAnsi="Times New Roman" w:cs="Times New Roman"/>
                <w:b/>
                <w:i/>
                <w:lang w:eastAsia="ru-RU"/>
              </w:rPr>
              <w:t>Вказівки</w:t>
            </w:r>
          </w:p>
        </w:tc>
        <w:tc>
          <w:tcPr>
            <w:tcW w:w="1402" w:type="dxa"/>
            <w:shd w:val="clear" w:color="auto" w:fill="F2F2F2" w:themeFill="background1" w:themeFillShade="F2"/>
          </w:tcPr>
          <w:p w14:paraId="354BFF30" w14:textId="77777777" w:rsidR="00993D58" w:rsidRPr="00885838" w:rsidRDefault="00993D58" w:rsidP="00843A18">
            <w:pPr>
              <w:jc w:val="center"/>
              <w:rPr>
                <w:rFonts w:ascii="Times New Roman" w:eastAsia="Times New Roman" w:hAnsi="Times New Roman" w:cs="Times New Roman"/>
                <w:b/>
                <w:i/>
                <w:lang w:eastAsia="ru-RU"/>
              </w:rPr>
            </w:pPr>
            <w:r w:rsidRPr="00885838">
              <w:rPr>
                <w:rFonts w:ascii="Times New Roman" w:eastAsia="Times New Roman" w:hAnsi="Times New Roman" w:cs="Times New Roman"/>
                <w:b/>
                <w:i/>
                <w:lang w:eastAsia="ru-RU"/>
              </w:rPr>
              <w:t>Відповіді</w:t>
            </w:r>
          </w:p>
        </w:tc>
      </w:tr>
      <w:tr w:rsidR="00993D58" w:rsidRPr="00885838" w14:paraId="54BA05F7" w14:textId="77777777" w:rsidTr="00843A18">
        <w:trPr>
          <w:jc w:val="center"/>
        </w:trPr>
        <w:tc>
          <w:tcPr>
            <w:tcW w:w="316" w:type="dxa"/>
          </w:tcPr>
          <w:p w14:paraId="1F5FF1EF" w14:textId="77777777" w:rsidR="00993D58" w:rsidRPr="00885838" w:rsidRDefault="00993D58" w:rsidP="00843A18">
            <w:pPr>
              <w:rPr>
                <w:rFonts w:ascii="Times New Roman" w:eastAsia="Times New Roman" w:hAnsi="Times New Roman" w:cs="Times New Roman"/>
                <w:iCs/>
                <w:lang w:eastAsia="ru-RU"/>
              </w:rPr>
            </w:pPr>
            <w:r w:rsidRPr="00885838">
              <w:rPr>
                <w:rFonts w:ascii="Times New Roman" w:eastAsia="Times New Roman" w:hAnsi="Times New Roman" w:cs="Times New Roman"/>
                <w:iCs/>
                <w:lang w:eastAsia="ru-RU"/>
              </w:rPr>
              <w:t>1</w:t>
            </w:r>
          </w:p>
        </w:tc>
        <w:tc>
          <w:tcPr>
            <w:tcW w:w="3994" w:type="dxa"/>
          </w:tcPr>
          <w:p w14:paraId="3ED11F16" w14:textId="77777777" w:rsidR="00993D58" w:rsidRPr="00885838" w:rsidRDefault="00993D58" w:rsidP="00843A18">
            <w:pPr>
              <w:rPr>
                <w:rFonts w:ascii="Times New Roman" w:eastAsiaTheme="minorEastAsia" w:hAnsi="Times New Roman" w:cs="Times New Roman"/>
                <w:noProof/>
                <w:lang w:eastAsia="ru-RU"/>
              </w:rPr>
            </w:pPr>
            <w:r w:rsidRPr="00885838">
              <w:rPr>
                <w:rFonts w:ascii="Times New Roman" w:eastAsiaTheme="minorEastAsia" w:hAnsi="Times New Roman" w:cs="Times New Roman"/>
                <w:noProof/>
                <w:lang w:eastAsia="ru-RU"/>
              </w:rPr>
              <w:t>Система виділення, її функції. Особливості ниркового кровотоку. Органи виділення — нирки, легені, шкіра, ШКТ.</w:t>
            </w:r>
          </w:p>
          <w:p w14:paraId="77A270D8" w14:textId="77777777" w:rsidR="00993D58" w:rsidRPr="00885838" w:rsidRDefault="00993D58" w:rsidP="00843A18">
            <w:pPr>
              <w:jc w:val="both"/>
              <w:rPr>
                <w:rFonts w:ascii="Times New Roman" w:eastAsia="Times New Roman" w:hAnsi="Times New Roman" w:cs="Times New Roman"/>
                <w:noProof/>
                <w:lang w:eastAsia="ru-RU"/>
              </w:rPr>
            </w:pPr>
          </w:p>
        </w:tc>
        <w:tc>
          <w:tcPr>
            <w:tcW w:w="3757" w:type="dxa"/>
          </w:tcPr>
          <w:p w14:paraId="2DD01737" w14:textId="77777777" w:rsidR="00993D58" w:rsidRPr="00885838" w:rsidRDefault="00993D58" w:rsidP="00843A18">
            <w:pPr>
              <w:jc w:val="both"/>
              <w:rPr>
                <w:rFonts w:ascii="Times New Roman" w:eastAsiaTheme="minorEastAsia" w:hAnsi="Times New Roman" w:cs="Times New Roman"/>
                <w:noProof/>
                <w:lang w:eastAsia="ru-RU"/>
              </w:rPr>
            </w:pPr>
            <w:r w:rsidRPr="00885838">
              <w:rPr>
                <w:rFonts w:ascii="Times New Roman" w:eastAsiaTheme="minorEastAsia" w:hAnsi="Times New Roman" w:cs="Times New Roman"/>
                <w:noProof/>
                <w:lang w:eastAsia="ru-RU"/>
              </w:rPr>
              <w:t>Описати систему виділення, її функції. Особливості ниркового кровотоку. Органи виділення — нирки, легені, шкіра, ШКТ.</w:t>
            </w:r>
          </w:p>
          <w:p w14:paraId="23175F7D" w14:textId="77777777" w:rsidR="00993D58" w:rsidRPr="00885838" w:rsidRDefault="00993D58" w:rsidP="00843A18">
            <w:pPr>
              <w:jc w:val="both"/>
              <w:rPr>
                <w:rFonts w:ascii="Times New Roman" w:eastAsia="Times New Roman" w:hAnsi="Times New Roman" w:cs="Times New Roman"/>
                <w:noProof/>
                <w:lang w:eastAsia="ru-RU"/>
              </w:rPr>
            </w:pPr>
          </w:p>
        </w:tc>
        <w:tc>
          <w:tcPr>
            <w:tcW w:w="1402" w:type="dxa"/>
          </w:tcPr>
          <w:p w14:paraId="52B71553" w14:textId="77777777" w:rsidR="00993D58" w:rsidRPr="00885838" w:rsidRDefault="00993D58" w:rsidP="00843A18">
            <w:pPr>
              <w:rPr>
                <w:rFonts w:ascii="Times New Roman" w:eastAsia="Times New Roman" w:hAnsi="Times New Roman" w:cs="Times New Roman"/>
                <w:i/>
                <w:lang w:eastAsia="ru-RU"/>
              </w:rPr>
            </w:pPr>
          </w:p>
        </w:tc>
      </w:tr>
      <w:tr w:rsidR="00993D58" w:rsidRPr="00885838" w14:paraId="5FF39405" w14:textId="77777777" w:rsidTr="00843A18">
        <w:trPr>
          <w:jc w:val="center"/>
        </w:trPr>
        <w:tc>
          <w:tcPr>
            <w:tcW w:w="316" w:type="dxa"/>
          </w:tcPr>
          <w:p w14:paraId="7F83B562" w14:textId="77777777" w:rsidR="00993D58" w:rsidRPr="00885838" w:rsidRDefault="00993D58" w:rsidP="00843A18">
            <w:pPr>
              <w:rPr>
                <w:rFonts w:ascii="Times New Roman" w:eastAsia="Times New Roman" w:hAnsi="Times New Roman" w:cs="Times New Roman"/>
                <w:iCs/>
                <w:lang w:eastAsia="ru-RU"/>
              </w:rPr>
            </w:pPr>
            <w:r w:rsidRPr="00885838">
              <w:rPr>
                <w:rFonts w:ascii="Times New Roman" w:eastAsia="Times New Roman" w:hAnsi="Times New Roman" w:cs="Times New Roman"/>
                <w:iCs/>
                <w:lang w:eastAsia="ru-RU"/>
              </w:rPr>
              <w:t>2</w:t>
            </w:r>
          </w:p>
        </w:tc>
        <w:tc>
          <w:tcPr>
            <w:tcW w:w="3994" w:type="dxa"/>
          </w:tcPr>
          <w:p w14:paraId="7AD27CF0" w14:textId="77777777" w:rsidR="00993D58" w:rsidRPr="00885838" w:rsidRDefault="00993D58" w:rsidP="00843A18">
            <w:pPr>
              <w:jc w:val="both"/>
              <w:rPr>
                <w:rFonts w:ascii="Times New Roman" w:eastAsiaTheme="minorEastAsia" w:hAnsi="Times New Roman" w:cs="Times New Roman"/>
                <w:noProof/>
                <w:lang w:eastAsia="ru-RU"/>
              </w:rPr>
            </w:pPr>
            <w:r w:rsidRPr="00885838">
              <w:rPr>
                <w:rFonts w:ascii="Times New Roman" w:eastAsiaTheme="minorEastAsia" w:hAnsi="Times New Roman" w:cs="Times New Roman"/>
                <w:noProof/>
                <w:lang w:eastAsia="ru-RU"/>
              </w:rPr>
              <w:t>Механізми і швидкість фільтрації у клубочках, кількість і склад первинної сечі. Механізми реабсорбції у канальцях.</w:t>
            </w:r>
          </w:p>
          <w:p w14:paraId="78100BA1" w14:textId="77777777" w:rsidR="00993D58" w:rsidRPr="00885838" w:rsidRDefault="00993D58" w:rsidP="00843A18">
            <w:pPr>
              <w:jc w:val="both"/>
              <w:rPr>
                <w:rFonts w:ascii="Times New Roman" w:eastAsia="Times New Roman" w:hAnsi="Times New Roman" w:cs="Times New Roman"/>
                <w:noProof/>
                <w:lang w:eastAsia="ru-RU"/>
              </w:rPr>
            </w:pPr>
          </w:p>
        </w:tc>
        <w:tc>
          <w:tcPr>
            <w:tcW w:w="3757" w:type="dxa"/>
          </w:tcPr>
          <w:p w14:paraId="1A9B16DA" w14:textId="77777777" w:rsidR="00993D58" w:rsidRPr="00885838" w:rsidRDefault="00993D58" w:rsidP="00843A18">
            <w:pPr>
              <w:jc w:val="both"/>
              <w:rPr>
                <w:rFonts w:ascii="Times New Roman" w:eastAsiaTheme="minorEastAsia" w:hAnsi="Times New Roman" w:cs="Times New Roman"/>
                <w:noProof/>
                <w:lang w:eastAsia="ru-RU"/>
              </w:rPr>
            </w:pPr>
            <w:r w:rsidRPr="00885838">
              <w:rPr>
                <w:rFonts w:ascii="Times New Roman" w:eastAsiaTheme="minorEastAsia" w:hAnsi="Times New Roman" w:cs="Times New Roman"/>
                <w:noProof/>
                <w:lang w:eastAsia="ru-RU"/>
              </w:rPr>
              <w:t>Описати механізми і швидкість фільтрації у клубочках, кількість і склад первинної сечі. Механізми реабсорбції у канальцях.</w:t>
            </w:r>
          </w:p>
          <w:p w14:paraId="4AC86A4F" w14:textId="77777777" w:rsidR="00993D58" w:rsidRPr="00885838" w:rsidRDefault="00993D58" w:rsidP="00843A18">
            <w:pPr>
              <w:jc w:val="both"/>
              <w:rPr>
                <w:rFonts w:ascii="Times New Roman" w:eastAsia="Times New Roman" w:hAnsi="Times New Roman" w:cs="Times New Roman"/>
                <w:noProof/>
                <w:lang w:eastAsia="ru-RU"/>
              </w:rPr>
            </w:pPr>
          </w:p>
        </w:tc>
        <w:tc>
          <w:tcPr>
            <w:tcW w:w="1402" w:type="dxa"/>
          </w:tcPr>
          <w:p w14:paraId="05A32C9F" w14:textId="77777777" w:rsidR="00993D58" w:rsidRPr="00885838" w:rsidRDefault="00993D58" w:rsidP="00843A18">
            <w:pPr>
              <w:rPr>
                <w:rFonts w:ascii="Times New Roman" w:eastAsia="Times New Roman" w:hAnsi="Times New Roman" w:cs="Times New Roman"/>
                <w:i/>
                <w:lang w:eastAsia="ru-RU"/>
              </w:rPr>
            </w:pPr>
          </w:p>
        </w:tc>
      </w:tr>
      <w:tr w:rsidR="00993D58" w:rsidRPr="00885838" w14:paraId="6FA6D2EC" w14:textId="77777777" w:rsidTr="00843A18">
        <w:trPr>
          <w:jc w:val="center"/>
        </w:trPr>
        <w:tc>
          <w:tcPr>
            <w:tcW w:w="316" w:type="dxa"/>
          </w:tcPr>
          <w:p w14:paraId="1E826FDE" w14:textId="77777777" w:rsidR="00993D58" w:rsidRPr="00885838" w:rsidRDefault="00993D58" w:rsidP="00843A18">
            <w:pPr>
              <w:rPr>
                <w:rFonts w:ascii="Times New Roman" w:eastAsia="Times New Roman" w:hAnsi="Times New Roman" w:cs="Times New Roman"/>
                <w:iCs/>
                <w:lang w:eastAsia="ru-RU"/>
              </w:rPr>
            </w:pPr>
            <w:r w:rsidRPr="00885838">
              <w:rPr>
                <w:rFonts w:ascii="Times New Roman" w:eastAsia="Times New Roman" w:hAnsi="Times New Roman" w:cs="Times New Roman"/>
                <w:iCs/>
                <w:lang w:eastAsia="ru-RU"/>
              </w:rPr>
              <w:t>3</w:t>
            </w:r>
          </w:p>
        </w:tc>
        <w:tc>
          <w:tcPr>
            <w:tcW w:w="3994" w:type="dxa"/>
          </w:tcPr>
          <w:p w14:paraId="0D0A4848" w14:textId="77777777" w:rsidR="00993D58" w:rsidRPr="00885838" w:rsidRDefault="00993D58" w:rsidP="00843A18">
            <w:pPr>
              <w:jc w:val="both"/>
              <w:rPr>
                <w:rFonts w:ascii="Times New Roman" w:eastAsiaTheme="minorEastAsia" w:hAnsi="Times New Roman" w:cs="Times New Roman"/>
                <w:noProof/>
                <w:lang w:eastAsia="ru-RU"/>
              </w:rPr>
            </w:pPr>
            <w:r w:rsidRPr="00885838">
              <w:rPr>
                <w:rFonts w:ascii="Times New Roman" w:eastAsiaTheme="minorEastAsia" w:hAnsi="Times New Roman" w:cs="Times New Roman"/>
                <w:noProof/>
                <w:lang w:eastAsia="ru-RU"/>
              </w:rPr>
              <w:t>Кількість і склад кінцевої сечі.</w:t>
            </w:r>
          </w:p>
          <w:p w14:paraId="5E83A136" w14:textId="77777777" w:rsidR="00993D58" w:rsidRPr="00885838" w:rsidRDefault="00993D58" w:rsidP="00843A18">
            <w:pPr>
              <w:jc w:val="both"/>
              <w:rPr>
                <w:rFonts w:ascii="Times New Roman" w:eastAsia="Times New Roman" w:hAnsi="Times New Roman" w:cs="Times New Roman"/>
                <w:noProof/>
                <w:lang w:eastAsia="ru-RU"/>
              </w:rPr>
            </w:pPr>
          </w:p>
        </w:tc>
        <w:tc>
          <w:tcPr>
            <w:tcW w:w="3757" w:type="dxa"/>
          </w:tcPr>
          <w:p w14:paraId="7ACC7126" w14:textId="77777777" w:rsidR="00993D58" w:rsidRPr="00885838" w:rsidRDefault="00993D58" w:rsidP="00843A18">
            <w:pPr>
              <w:jc w:val="both"/>
              <w:rPr>
                <w:rFonts w:ascii="Times New Roman" w:eastAsiaTheme="minorEastAsia" w:hAnsi="Times New Roman" w:cs="Times New Roman"/>
                <w:noProof/>
                <w:lang w:eastAsia="ru-RU"/>
              </w:rPr>
            </w:pPr>
            <w:r w:rsidRPr="00885838">
              <w:rPr>
                <w:rFonts w:ascii="Times New Roman" w:eastAsiaTheme="minorEastAsia" w:hAnsi="Times New Roman" w:cs="Times New Roman"/>
                <w:noProof/>
                <w:lang w:eastAsia="ru-RU"/>
              </w:rPr>
              <w:t>Описати кількість і склад кінцевої сечі.</w:t>
            </w:r>
          </w:p>
          <w:p w14:paraId="101DCB86" w14:textId="77777777" w:rsidR="00993D58" w:rsidRPr="00885838" w:rsidRDefault="00993D58" w:rsidP="00843A18">
            <w:pPr>
              <w:jc w:val="both"/>
              <w:rPr>
                <w:rFonts w:ascii="Times New Roman" w:eastAsia="Times New Roman" w:hAnsi="Times New Roman" w:cs="Times New Roman"/>
                <w:noProof/>
                <w:lang w:eastAsia="ru-RU"/>
              </w:rPr>
            </w:pPr>
          </w:p>
        </w:tc>
        <w:tc>
          <w:tcPr>
            <w:tcW w:w="1402" w:type="dxa"/>
          </w:tcPr>
          <w:p w14:paraId="62158BF3" w14:textId="77777777" w:rsidR="00993D58" w:rsidRPr="00885838" w:rsidRDefault="00993D58" w:rsidP="00843A18">
            <w:pPr>
              <w:rPr>
                <w:rFonts w:ascii="Times New Roman" w:eastAsia="Times New Roman" w:hAnsi="Times New Roman" w:cs="Times New Roman"/>
                <w:i/>
                <w:lang w:eastAsia="ru-RU"/>
              </w:rPr>
            </w:pPr>
          </w:p>
        </w:tc>
      </w:tr>
      <w:tr w:rsidR="00993D58" w:rsidRPr="00885838" w14:paraId="02C711EC" w14:textId="77777777" w:rsidTr="00843A18">
        <w:trPr>
          <w:jc w:val="center"/>
        </w:trPr>
        <w:tc>
          <w:tcPr>
            <w:tcW w:w="316" w:type="dxa"/>
          </w:tcPr>
          <w:p w14:paraId="6DF6AC48" w14:textId="77777777" w:rsidR="00993D58" w:rsidRPr="00885838" w:rsidRDefault="00993D58" w:rsidP="00843A18">
            <w:pPr>
              <w:rPr>
                <w:rFonts w:ascii="Times New Roman" w:eastAsia="Times New Roman" w:hAnsi="Times New Roman" w:cs="Times New Roman"/>
                <w:iCs/>
                <w:lang w:eastAsia="ru-RU"/>
              </w:rPr>
            </w:pPr>
            <w:r w:rsidRPr="00885838">
              <w:rPr>
                <w:rFonts w:ascii="Times New Roman" w:eastAsia="Times New Roman" w:hAnsi="Times New Roman" w:cs="Times New Roman"/>
                <w:iCs/>
                <w:lang w:eastAsia="ru-RU"/>
              </w:rPr>
              <w:t>4</w:t>
            </w:r>
          </w:p>
        </w:tc>
        <w:tc>
          <w:tcPr>
            <w:tcW w:w="3994" w:type="dxa"/>
          </w:tcPr>
          <w:p w14:paraId="2B3C2C6F" w14:textId="77777777" w:rsidR="00993D58" w:rsidRPr="00885838" w:rsidRDefault="00993D58" w:rsidP="00843A18">
            <w:pPr>
              <w:jc w:val="both"/>
              <w:rPr>
                <w:rFonts w:ascii="Times New Roman" w:eastAsiaTheme="minorEastAsia" w:hAnsi="Times New Roman" w:cs="Times New Roman"/>
                <w:noProof/>
                <w:lang w:eastAsia="ru-RU"/>
              </w:rPr>
            </w:pPr>
            <w:r w:rsidRPr="00885838">
              <w:rPr>
                <w:rFonts w:ascii="Times New Roman" w:eastAsiaTheme="minorEastAsia" w:hAnsi="Times New Roman" w:cs="Times New Roman"/>
                <w:noProof/>
                <w:lang w:eastAsia="ru-RU"/>
              </w:rPr>
              <w:t>Фізіологічні основи дослідження функцій нирок — кліренсу, швидкості фільтрації, реабсорбції, секреції, величини ниркового плазмо</w:t>
            </w:r>
            <w:r w:rsidRPr="00885838">
              <w:rPr>
                <w:rFonts w:ascii="Times New Roman" w:eastAsiaTheme="minorEastAsia" w:hAnsi="Times New Roman" w:cs="Times New Roman"/>
                <w:noProof/>
                <w:lang w:eastAsia="ru-RU"/>
              </w:rPr>
              <w:softHyphen/>
              <w:t>току і кровотоку.</w:t>
            </w:r>
          </w:p>
          <w:p w14:paraId="3E8175EA" w14:textId="77777777" w:rsidR="00993D58" w:rsidRPr="00885838" w:rsidRDefault="00993D58" w:rsidP="00843A18">
            <w:pPr>
              <w:jc w:val="both"/>
              <w:rPr>
                <w:rFonts w:ascii="Times New Roman" w:eastAsia="Times New Roman" w:hAnsi="Times New Roman" w:cs="Times New Roman"/>
                <w:noProof/>
                <w:lang w:eastAsia="ru-RU"/>
              </w:rPr>
            </w:pPr>
          </w:p>
        </w:tc>
        <w:tc>
          <w:tcPr>
            <w:tcW w:w="3757" w:type="dxa"/>
          </w:tcPr>
          <w:p w14:paraId="079578D0" w14:textId="77777777" w:rsidR="00993D58" w:rsidRPr="00885838" w:rsidRDefault="00993D58" w:rsidP="00843A18">
            <w:pPr>
              <w:jc w:val="both"/>
              <w:rPr>
                <w:rFonts w:ascii="Times New Roman" w:eastAsiaTheme="minorEastAsia" w:hAnsi="Times New Roman" w:cs="Times New Roman"/>
                <w:noProof/>
                <w:lang w:eastAsia="ru-RU"/>
              </w:rPr>
            </w:pPr>
            <w:r w:rsidRPr="00885838">
              <w:rPr>
                <w:rFonts w:ascii="Times New Roman" w:eastAsia="Times New Roman" w:hAnsi="Times New Roman" w:cs="Times New Roman"/>
                <w:noProof/>
                <w:lang w:eastAsia="ru-RU"/>
              </w:rPr>
              <w:t xml:space="preserve">Охарактеризуйте </w:t>
            </w:r>
            <w:r w:rsidRPr="00885838">
              <w:rPr>
                <w:rFonts w:ascii="Times New Roman" w:eastAsiaTheme="minorEastAsia" w:hAnsi="Times New Roman" w:cs="Times New Roman"/>
                <w:noProof/>
                <w:lang w:eastAsia="ru-RU"/>
              </w:rPr>
              <w:t>фізіологічні основи дослідження функцій нирок — кліренсу, швидкості фільтрації, реабсорбції, секреції, величини ниркового плазмо</w:t>
            </w:r>
            <w:r w:rsidRPr="00885838">
              <w:rPr>
                <w:rFonts w:ascii="Times New Roman" w:eastAsiaTheme="minorEastAsia" w:hAnsi="Times New Roman" w:cs="Times New Roman"/>
                <w:noProof/>
                <w:lang w:eastAsia="ru-RU"/>
              </w:rPr>
              <w:softHyphen/>
              <w:t>току і кровотоку.</w:t>
            </w:r>
          </w:p>
          <w:p w14:paraId="0C487F22" w14:textId="77777777" w:rsidR="00993D58" w:rsidRPr="00885838" w:rsidRDefault="00993D58" w:rsidP="00843A18">
            <w:pPr>
              <w:jc w:val="both"/>
              <w:rPr>
                <w:rFonts w:ascii="Times New Roman" w:eastAsia="Times New Roman" w:hAnsi="Times New Roman" w:cs="Times New Roman"/>
                <w:noProof/>
                <w:lang w:eastAsia="ru-RU"/>
              </w:rPr>
            </w:pPr>
          </w:p>
        </w:tc>
        <w:tc>
          <w:tcPr>
            <w:tcW w:w="1402" w:type="dxa"/>
          </w:tcPr>
          <w:p w14:paraId="5441FE56" w14:textId="77777777" w:rsidR="00993D58" w:rsidRPr="00885838" w:rsidRDefault="00993D58" w:rsidP="00843A18">
            <w:pPr>
              <w:rPr>
                <w:rFonts w:ascii="Times New Roman" w:eastAsia="Times New Roman" w:hAnsi="Times New Roman" w:cs="Times New Roman"/>
                <w:i/>
                <w:lang w:eastAsia="ru-RU"/>
              </w:rPr>
            </w:pPr>
          </w:p>
        </w:tc>
      </w:tr>
      <w:tr w:rsidR="00993D58" w:rsidRPr="00885838" w14:paraId="584BB623" w14:textId="77777777" w:rsidTr="00843A18">
        <w:trPr>
          <w:jc w:val="center"/>
        </w:trPr>
        <w:tc>
          <w:tcPr>
            <w:tcW w:w="316" w:type="dxa"/>
          </w:tcPr>
          <w:p w14:paraId="2A0734B2" w14:textId="77777777" w:rsidR="00993D58" w:rsidRPr="00885838" w:rsidRDefault="00993D58" w:rsidP="00843A18">
            <w:pPr>
              <w:rPr>
                <w:rFonts w:ascii="Times New Roman" w:eastAsia="Times New Roman" w:hAnsi="Times New Roman" w:cs="Times New Roman"/>
                <w:iCs/>
                <w:lang w:eastAsia="ru-RU"/>
              </w:rPr>
            </w:pPr>
            <w:r w:rsidRPr="00885838">
              <w:rPr>
                <w:rFonts w:ascii="Times New Roman" w:eastAsia="Times New Roman" w:hAnsi="Times New Roman" w:cs="Times New Roman"/>
                <w:iCs/>
                <w:lang w:eastAsia="ru-RU"/>
              </w:rPr>
              <w:t>5</w:t>
            </w:r>
          </w:p>
        </w:tc>
        <w:tc>
          <w:tcPr>
            <w:tcW w:w="3994" w:type="dxa"/>
          </w:tcPr>
          <w:p w14:paraId="717D5FB7" w14:textId="77777777" w:rsidR="00993D58" w:rsidRPr="00885838" w:rsidRDefault="00993D58" w:rsidP="00843A18">
            <w:pPr>
              <w:jc w:val="both"/>
              <w:rPr>
                <w:rFonts w:ascii="Times New Roman" w:eastAsiaTheme="minorEastAsia" w:hAnsi="Times New Roman" w:cs="Times New Roman"/>
                <w:noProof/>
                <w:lang w:eastAsia="ru-RU"/>
              </w:rPr>
            </w:pPr>
            <w:r w:rsidRPr="00885838">
              <w:rPr>
                <w:rFonts w:ascii="Times New Roman" w:eastAsiaTheme="minorEastAsia" w:hAnsi="Times New Roman" w:cs="Times New Roman"/>
                <w:noProof/>
                <w:lang w:eastAsia="ru-RU"/>
              </w:rPr>
              <w:t>Фактори, що регулюють фільтрацію у клубочках та її швидкість.</w:t>
            </w:r>
          </w:p>
          <w:p w14:paraId="71CDD229" w14:textId="77777777" w:rsidR="00993D58" w:rsidRPr="00885838" w:rsidRDefault="00993D58" w:rsidP="00843A18">
            <w:pPr>
              <w:jc w:val="both"/>
              <w:rPr>
                <w:rFonts w:ascii="Times New Roman" w:eastAsia="Times New Roman" w:hAnsi="Times New Roman" w:cs="Times New Roman"/>
                <w:noProof/>
                <w:lang w:eastAsia="ru-RU"/>
              </w:rPr>
            </w:pPr>
          </w:p>
        </w:tc>
        <w:tc>
          <w:tcPr>
            <w:tcW w:w="3757" w:type="dxa"/>
          </w:tcPr>
          <w:p w14:paraId="00045148" w14:textId="77777777" w:rsidR="00993D58" w:rsidRPr="00885838" w:rsidRDefault="00993D58" w:rsidP="00843A18">
            <w:pPr>
              <w:jc w:val="both"/>
              <w:rPr>
                <w:rFonts w:ascii="Times New Roman" w:eastAsiaTheme="minorEastAsia" w:hAnsi="Times New Roman" w:cs="Times New Roman"/>
                <w:noProof/>
                <w:lang w:eastAsia="ru-RU"/>
              </w:rPr>
            </w:pPr>
            <w:r w:rsidRPr="00885838">
              <w:rPr>
                <w:rFonts w:ascii="Times New Roman" w:eastAsia="Times New Roman" w:hAnsi="Times New Roman" w:cs="Times New Roman"/>
                <w:noProof/>
                <w:lang w:eastAsia="ru-RU"/>
              </w:rPr>
              <w:t xml:space="preserve">Опишіть </w:t>
            </w:r>
            <w:r w:rsidRPr="00885838">
              <w:rPr>
                <w:rFonts w:ascii="Times New Roman" w:eastAsiaTheme="minorEastAsia" w:hAnsi="Times New Roman" w:cs="Times New Roman"/>
                <w:noProof/>
                <w:lang w:eastAsia="ru-RU"/>
              </w:rPr>
              <w:t>фактори, що регулюють фільтрацію у клубочках та її швидкість.</w:t>
            </w:r>
          </w:p>
          <w:p w14:paraId="40AED74D" w14:textId="77777777" w:rsidR="00993D58" w:rsidRPr="00885838" w:rsidRDefault="00993D58" w:rsidP="00843A18">
            <w:pPr>
              <w:jc w:val="both"/>
              <w:rPr>
                <w:rFonts w:ascii="Times New Roman" w:eastAsia="Times New Roman" w:hAnsi="Times New Roman" w:cs="Times New Roman"/>
                <w:noProof/>
                <w:lang w:eastAsia="ru-RU"/>
              </w:rPr>
            </w:pPr>
          </w:p>
        </w:tc>
        <w:tc>
          <w:tcPr>
            <w:tcW w:w="1402" w:type="dxa"/>
          </w:tcPr>
          <w:p w14:paraId="0E867BE5" w14:textId="77777777" w:rsidR="00993D58" w:rsidRPr="00885838" w:rsidRDefault="00993D58" w:rsidP="00843A18">
            <w:pPr>
              <w:rPr>
                <w:rFonts w:ascii="Times New Roman" w:eastAsia="Times New Roman" w:hAnsi="Times New Roman" w:cs="Times New Roman"/>
                <w:i/>
                <w:lang w:eastAsia="ru-RU"/>
              </w:rPr>
            </w:pPr>
          </w:p>
        </w:tc>
      </w:tr>
      <w:tr w:rsidR="00993D58" w:rsidRPr="00885838" w14:paraId="6E585201" w14:textId="77777777" w:rsidTr="00843A18">
        <w:trPr>
          <w:jc w:val="center"/>
        </w:trPr>
        <w:tc>
          <w:tcPr>
            <w:tcW w:w="316" w:type="dxa"/>
          </w:tcPr>
          <w:p w14:paraId="6B975486" w14:textId="77777777" w:rsidR="00993D58" w:rsidRPr="00885838" w:rsidRDefault="00993D58" w:rsidP="00843A18">
            <w:pPr>
              <w:rPr>
                <w:rFonts w:ascii="Times New Roman" w:eastAsia="Times New Roman" w:hAnsi="Times New Roman" w:cs="Times New Roman"/>
                <w:iCs/>
                <w:lang w:eastAsia="ru-RU"/>
              </w:rPr>
            </w:pPr>
            <w:r w:rsidRPr="00885838">
              <w:rPr>
                <w:rFonts w:ascii="Times New Roman" w:eastAsia="Times New Roman" w:hAnsi="Times New Roman" w:cs="Times New Roman"/>
                <w:iCs/>
                <w:lang w:eastAsia="ru-RU"/>
              </w:rPr>
              <w:t>6</w:t>
            </w:r>
          </w:p>
        </w:tc>
        <w:tc>
          <w:tcPr>
            <w:tcW w:w="3994" w:type="dxa"/>
          </w:tcPr>
          <w:p w14:paraId="27928387" w14:textId="77777777" w:rsidR="00993D58" w:rsidRPr="00885838" w:rsidRDefault="00993D58" w:rsidP="00843A18">
            <w:pPr>
              <w:jc w:val="both"/>
              <w:rPr>
                <w:rFonts w:ascii="Times New Roman" w:eastAsia="Times New Roman" w:hAnsi="Times New Roman" w:cs="Times New Roman"/>
                <w:noProof/>
                <w:lang w:eastAsia="ru-RU"/>
              </w:rPr>
            </w:pPr>
            <w:r w:rsidRPr="00885838">
              <w:rPr>
                <w:rFonts w:ascii="Times New Roman" w:eastAsiaTheme="minorEastAsia" w:hAnsi="Times New Roman" w:cs="Times New Roman"/>
                <w:noProof/>
                <w:lang w:eastAsia="ru-RU"/>
              </w:rPr>
              <w:t>Регуляція секреторних процесів у канальцях і збиральних трубочках.</w:t>
            </w:r>
          </w:p>
        </w:tc>
        <w:tc>
          <w:tcPr>
            <w:tcW w:w="3757" w:type="dxa"/>
          </w:tcPr>
          <w:p w14:paraId="3ACCACC8" w14:textId="77777777" w:rsidR="00993D58" w:rsidRPr="00885838" w:rsidRDefault="00993D58" w:rsidP="00843A18">
            <w:pPr>
              <w:jc w:val="both"/>
              <w:rPr>
                <w:rFonts w:ascii="Times New Roman" w:eastAsia="Times New Roman" w:hAnsi="Times New Roman" w:cs="Times New Roman"/>
                <w:noProof/>
                <w:lang w:eastAsia="ru-RU"/>
              </w:rPr>
            </w:pPr>
            <w:r w:rsidRPr="00885838">
              <w:rPr>
                <w:rFonts w:ascii="Times New Roman" w:eastAsia="Times New Roman" w:hAnsi="Times New Roman" w:cs="Times New Roman"/>
                <w:noProof/>
                <w:lang w:eastAsia="ru-RU"/>
              </w:rPr>
              <w:t xml:space="preserve">Складіть схему </w:t>
            </w:r>
            <w:r w:rsidRPr="00885838">
              <w:rPr>
                <w:rFonts w:ascii="Times New Roman" w:eastAsiaTheme="minorEastAsia" w:hAnsi="Times New Roman" w:cs="Times New Roman"/>
                <w:noProof/>
                <w:lang w:eastAsia="ru-RU"/>
              </w:rPr>
              <w:t>регуляції секреторних процесів у канальцях і збиральних трубочках.</w:t>
            </w:r>
          </w:p>
        </w:tc>
        <w:tc>
          <w:tcPr>
            <w:tcW w:w="1402" w:type="dxa"/>
          </w:tcPr>
          <w:p w14:paraId="590D4D38" w14:textId="77777777" w:rsidR="00993D58" w:rsidRPr="00885838" w:rsidRDefault="00993D58" w:rsidP="00843A18">
            <w:pPr>
              <w:rPr>
                <w:rFonts w:ascii="Times New Roman" w:eastAsia="Times New Roman" w:hAnsi="Times New Roman" w:cs="Times New Roman"/>
                <w:i/>
                <w:lang w:eastAsia="ru-RU"/>
              </w:rPr>
            </w:pPr>
          </w:p>
        </w:tc>
      </w:tr>
      <w:tr w:rsidR="00993D58" w:rsidRPr="00885838" w14:paraId="36A007CF" w14:textId="77777777" w:rsidTr="00843A18">
        <w:trPr>
          <w:jc w:val="center"/>
        </w:trPr>
        <w:tc>
          <w:tcPr>
            <w:tcW w:w="316" w:type="dxa"/>
          </w:tcPr>
          <w:p w14:paraId="4D4EE972" w14:textId="77777777" w:rsidR="00993D58" w:rsidRPr="00885838" w:rsidRDefault="00993D58" w:rsidP="00843A18">
            <w:pPr>
              <w:rPr>
                <w:rFonts w:ascii="Times New Roman" w:eastAsia="Times New Roman" w:hAnsi="Times New Roman" w:cs="Times New Roman"/>
                <w:iCs/>
                <w:lang w:eastAsia="ru-RU"/>
              </w:rPr>
            </w:pPr>
            <w:r w:rsidRPr="00885838">
              <w:rPr>
                <w:rFonts w:ascii="Times New Roman" w:eastAsia="Times New Roman" w:hAnsi="Times New Roman" w:cs="Times New Roman"/>
                <w:iCs/>
                <w:lang w:eastAsia="ru-RU"/>
              </w:rPr>
              <w:t>7</w:t>
            </w:r>
          </w:p>
        </w:tc>
        <w:tc>
          <w:tcPr>
            <w:tcW w:w="3994" w:type="dxa"/>
          </w:tcPr>
          <w:p w14:paraId="675EA8A2" w14:textId="77777777" w:rsidR="00993D58" w:rsidRPr="00885838" w:rsidRDefault="00993D58" w:rsidP="00843A18">
            <w:pPr>
              <w:jc w:val="both"/>
              <w:rPr>
                <w:rFonts w:ascii="Times New Roman" w:eastAsiaTheme="minorEastAsia" w:hAnsi="Times New Roman" w:cs="Times New Roman"/>
                <w:noProof/>
                <w:lang w:eastAsia="ru-RU"/>
              </w:rPr>
            </w:pPr>
            <w:r w:rsidRPr="00885838">
              <w:rPr>
                <w:rFonts w:ascii="Times New Roman" w:eastAsiaTheme="minorEastAsia" w:hAnsi="Times New Roman" w:cs="Times New Roman"/>
                <w:noProof/>
                <w:lang w:eastAsia="ru-RU"/>
              </w:rPr>
              <w:t>Рефлекс сечовипускання і фактори його регуляції.</w:t>
            </w:r>
          </w:p>
          <w:p w14:paraId="3578301C" w14:textId="77777777" w:rsidR="00993D58" w:rsidRPr="00885838" w:rsidRDefault="00993D58" w:rsidP="00843A18">
            <w:pPr>
              <w:jc w:val="both"/>
              <w:rPr>
                <w:rFonts w:ascii="Times New Roman" w:eastAsia="Times New Roman" w:hAnsi="Times New Roman" w:cs="Times New Roman"/>
                <w:noProof/>
                <w:lang w:eastAsia="ru-RU"/>
              </w:rPr>
            </w:pPr>
          </w:p>
        </w:tc>
        <w:tc>
          <w:tcPr>
            <w:tcW w:w="3757" w:type="dxa"/>
          </w:tcPr>
          <w:p w14:paraId="5EDA732B" w14:textId="77777777" w:rsidR="00993D58" w:rsidRPr="00885838" w:rsidRDefault="00993D58" w:rsidP="00843A18">
            <w:pPr>
              <w:jc w:val="both"/>
              <w:rPr>
                <w:rFonts w:ascii="Times New Roman" w:eastAsiaTheme="minorEastAsia" w:hAnsi="Times New Roman" w:cs="Times New Roman"/>
                <w:noProof/>
                <w:lang w:eastAsia="ru-RU"/>
              </w:rPr>
            </w:pPr>
            <w:r w:rsidRPr="00885838">
              <w:rPr>
                <w:rFonts w:ascii="Times New Roman" w:eastAsia="Times New Roman" w:hAnsi="Times New Roman" w:cs="Times New Roman"/>
                <w:noProof/>
                <w:lang w:eastAsia="ru-RU"/>
              </w:rPr>
              <w:t xml:space="preserve">Наведіть схему </w:t>
            </w:r>
            <w:r w:rsidRPr="00885838">
              <w:rPr>
                <w:rFonts w:ascii="Times New Roman" w:eastAsiaTheme="minorEastAsia" w:hAnsi="Times New Roman" w:cs="Times New Roman"/>
                <w:noProof/>
                <w:lang w:eastAsia="ru-RU"/>
              </w:rPr>
              <w:t>рефлексу сечовипускання і фактори його регуляції.</w:t>
            </w:r>
          </w:p>
          <w:p w14:paraId="7D812005" w14:textId="77777777" w:rsidR="00993D58" w:rsidRPr="00885838" w:rsidRDefault="00993D58" w:rsidP="00843A18">
            <w:pPr>
              <w:jc w:val="both"/>
              <w:rPr>
                <w:rFonts w:ascii="Times New Roman" w:eastAsia="Times New Roman" w:hAnsi="Times New Roman" w:cs="Times New Roman"/>
                <w:noProof/>
                <w:lang w:eastAsia="ru-RU"/>
              </w:rPr>
            </w:pPr>
          </w:p>
        </w:tc>
        <w:tc>
          <w:tcPr>
            <w:tcW w:w="1402" w:type="dxa"/>
          </w:tcPr>
          <w:p w14:paraId="5DB65321" w14:textId="77777777" w:rsidR="00993D58" w:rsidRPr="00885838" w:rsidRDefault="00993D58" w:rsidP="00843A18">
            <w:pPr>
              <w:rPr>
                <w:rFonts w:ascii="Times New Roman" w:eastAsia="Times New Roman" w:hAnsi="Times New Roman" w:cs="Times New Roman"/>
                <w:i/>
                <w:lang w:eastAsia="ru-RU"/>
              </w:rPr>
            </w:pPr>
          </w:p>
        </w:tc>
      </w:tr>
    </w:tbl>
    <w:p w14:paraId="34585C7A" w14:textId="4CFD1870" w:rsidR="00993D58" w:rsidRPr="00885838" w:rsidRDefault="00C76A52" w:rsidP="007E5555">
      <w:pPr>
        <w:numPr>
          <w:ilvl w:val="0"/>
          <w:numId w:val="17"/>
        </w:numPr>
        <w:contextualSpacing/>
        <w:jc w:val="both"/>
        <w:rPr>
          <w:rFonts w:ascii="Times New Roman" w:eastAsia="Times New Roman" w:hAnsi="Times New Roman" w:cs="Times New Roman"/>
          <w:b/>
          <w:bCs/>
          <w:noProof/>
          <w:lang w:eastAsia="ru-RU"/>
        </w:rPr>
      </w:pPr>
      <w:r>
        <w:rPr>
          <w:rFonts w:ascii="Times New Roman" w:eastAsia="Times New Roman" w:hAnsi="Times New Roman" w:cs="Times New Roman"/>
          <w:b/>
          <w:bCs/>
          <w:noProof/>
          <w:lang w:eastAsia="ru-RU"/>
        </w:rPr>
        <w:t>Методика виконання п</w:t>
      </w:r>
      <w:r w:rsidR="00993D58" w:rsidRPr="00885838">
        <w:rPr>
          <w:rFonts w:ascii="Times New Roman" w:eastAsia="Times New Roman" w:hAnsi="Times New Roman" w:cs="Times New Roman"/>
          <w:b/>
          <w:bCs/>
          <w:noProof/>
          <w:lang w:eastAsia="ru-RU"/>
        </w:rPr>
        <w:t>рактичн</w:t>
      </w:r>
      <w:r>
        <w:rPr>
          <w:rFonts w:ascii="Times New Roman" w:eastAsia="Times New Roman" w:hAnsi="Times New Roman" w:cs="Times New Roman"/>
          <w:b/>
          <w:bCs/>
          <w:noProof/>
          <w:lang w:eastAsia="ru-RU"/>
        </w:rPr>
        <w:t>ого завдання:</w:t>
      </w:r>
    </w:p>
    <w:p w14:paraId="3CE08AB7" w14:textId="77777777" w:rsidR="00993D58" w:rsidRPr="00C76A52" w:rsidRDefault="00993D58" w:rsidP="00993D58">
      <w:pPr>
        <w:autoSpaceDE w:val="0"/>
        <w:autoSpaceDN w:val="0"/>
        <w:adjustRightInd w:val="0"/>
        <w:rPr>
          <w:rFonts w:ascii="Times New Roman" w:hAnsi="Times New Roman" w:cs="Times New Roman"/>
          <w:i/>
          <w:iCs/>
        </w:rPr>
      </w:pPr>
      <w:r w:rsidRPr="00C76A52">
        <w:rPr>
          <w:rFonts w:ascii="Times New Roman" w:hAnsi="Times New Roman" w:cs="Times New Roman"/>
          <w:i/>
          <w:iCs/>
        </w:rPr>
        <w:t>Складіть і занесіть до протоколу схему контуру регуляції сечовиділення. Зробіть висновки, враховуючи нижческазане.</w:t>
      </w:r>
    </w:p>
    <w:p w14:paraId="0D365285" w14:textId="77777777" w:rsidR="00993D58" w:rsidRPr="00885838" w:rsidRDefault="00993D58" w:rsidP="00993D58">
      <w:pPr>
        <w:autoSpaceDE w:val="0"/>
        <w:autoSpaceDN w:val="0"/>
        <w:adjustRightInd w:val="0"/>
        <w:rPr>
          <w:rFonts w:ascii="Times New Roman" w:hAnsi="Times New Roman" w:cs="Times New Roman"/>
        </w:rPr>
      </w:pPr>
      <w:r w:rsidRPr="00885838">
        <w:rPr>
          <w:rFonts w:ascii="Times New Roman" w:hAnsi="Times New Roman" w:cs="Times New Roman"/>
        </w:rPr>
        <w:t xml:space="preserve">За умов регуляції процесу сечовипускання негативні та позитивні зворотні зв’язки взаємодіють, що забезпечує ефективне здійснення даного регуляторного процесу. Під час </w:t>
      </w:r>
      <w:r w:rsidRPr="00885838">
        <w:rPr>
          <w:rFonts w:ascii="Times New Roman" w:hAnsi="Times New Roman" w:cs="Times New Roman"/>
        </w:rPr>
        <w:lastRenderedPageBreak/>
        <w:t xml:space="preserve">нагромадження у міхурі певної кількості сечі він поступово розтягується. Міра цього розтягування сприймається рецепторами (вимірювальний елемент), що знаходяться у стінках сечового міхура. Збудження від рецепторів передається у крижовий відділ спинного мозку, де знаходиться центр (елемент, що управляє) рефлексу сечовипускання, і, якщо не відбувається довільне (свідоме) гальмування рефлексу (яке теж має свої межі), то сфінктер розслаблюється і починається скорочення гладких м’язів міхура. У цьому виявляється дія негативного зворотного зв’язку — він не дозволяє міхуру розтягуватися понад певний рівень. Чому ж спорожнення міхура не припиняється, як тільки розтягування його стінок зменшиться після виходу першої ж порції сечі? Дійсно, негативний зворотний зв’язок сприяє утриманню регульованої величини на певному рівні. У деяких випадках цього достатньо. Наприклад, за умов підтримування постійності АТ, температури тіла, осмотичного тиску крові і т. ін. Але в даному випадку, якби в процесі регуляції роботи сечового міхура брав участь лише негативний зворотний зв’язок, це призвело би до того, що міхур був весь час наповнений певною кількістю сечі. За умов збільшення цієї кількості надлишок викидався би за рахунок скорочення м’язів міхура, але воно відразу б припинялося, як тільки розтягування стінок зменшиться до заданого рівня. Таким чином, негативний зворотний зв’язок запобігає </w:t>
      </w:r>
      <w:proofErr w:type="spellStart"/>
      <w:r w:rsidRPr="00885838">
        <w:rPr>
          <w:rFonts w:ascii="Times New Roman" w:hAnsi="Times New Roman" w:cs="Times New Roman"/>
        </w:rPr>
        <w:t>пере¬розтягненню</w:t>
      </w:r>
      <w:proofErr w:type="spellEnd"/>
      <w:r w:rsidRPr="00885838">
        <w:rPr>
          <w:rFonts w:ascii="Times New Roman" w:hAnsi="Times New Roman" w:cs="Times New Roman"/>
        </w:rPr>
        <w:t xml:space="preserve"> міхура, але не може забезпечити швидкий перехід до нового стану — повного спорожнення. Коли сеча потрапляє до сечовипускального каналу, він розтягується, подразнюються закладені у його стінках рецептори. Виникаючі імпульси стимулюють центр сечовипускання, який змушує м’язи сечового міхура продовжувати скорочуватися. Таким чином, </w:t>
      </w:r>
      <w:proofErr w:type="spellStart"/>
      <w:r w:rsidRPr="00885838">
        <w:rPr>
          <w:rFonts w:ascii="Times New Roman" w:hAnsi="Times New Roman" w:cs="Times New Roman"/>
        </w:rPr>
        <w:t>прохо¬дження</w:t>
      </w:r>
      <w:proofErr w:type="spellEnd"/>
      <w:r w:rsidRPr="00885838">
        <w:rPr>
          <w:rFonts w:ascii="Times New Roman" w:hAnsi="Times New Roman" w:cs="Times New Roman"/>
        </w:rPr>
        <w:t xml:space="preserve"> сечі сечовипускальним каналом приводить до скорочення м’язів міхура, а це, у свою чергу, сприяє подальшому викиду сечі до каналу і продовженню розтягування його стінок. Скорочення м’язів сечового міхура приводить до проходження сечі сечовипускальним каналом і розтягування його стінок, що стимулює подальше скорочення м’язів міхура. Це прояв позитивного зворотного зв’язку.</w:t>
      </w:r>
    </w:p>
    <w:p w14:paraId="78086917" w14:textId="77777777" w:rsidR="00993D58" w:rsidRPr="00885838" w:rsidRDefault="00993D58" w:rsidP="00993D58">
      <w:pPr>
        <w:autoSpaceDE w:val="0"/>
        <w:autoSpaceDN w:val="0"/>
        <w:adjustRightInd w:val="0"/>
        <w:rPr>
          <w:rFonts w:ascii="Times New Roman" w:hAnsi="Times New Roman" w:cs="Times New Roman"/>
        </w:rPr>
      </w:pPr>
      <w:r w:rsidRPr="00885838">
        <w:rPr>
          <w:rFonts w:ascii="Times New Roman" w:hAnsi="Times New Roman" w:cs="Times New Roman"/>
        </w:rPr>
        <w:t>Вимоги до оформлення результатів і їх оцінка. Занесіть до протоколу отримані показники.</w:t>
      </w:r>
    </w:p>
    <w:p w14:paraId="75B4A112" w14:textId="77777777" w:rsidR="00993D58" w:rsidRPr="00885838" w:rsidRDefault="00993D58" w:rsidP="007E5555">
      <w:pPr>
        <w:numPr>
          <w:ilvl w:val="0"/>
          <w:numId w:val="18"/>
        </w:numPr>
        <w:contextualSpacing/>
        <w:jc w:val="both"/>
        <w:rPr>
          <w:rFonts w:ascii="Times New Roman" w:eastAsia="Times New Roman" w:hAnsi="Times New Roman" w:cs="Times New Roman"/>
          <w:b/>
          <w:bCs/>
          <w:noProof/>
          <w:lang w:eastAsia="ru-RU"/>
        </w:rPr>
      </w:pPr>
      <w:r w:rsidRPr="00885838">
        <w:rPr>
          <w:rFonts w:ascii="Times New Roman" w:eastAsia="Times New Roman" w:hAnsi="Times New Roman" w:cs="Times New Roman"/>
          <w:b/>
          <w:bCs/>
          <w:noProof/>
          <w:lang w:eastAsia="ru-RU"/>
        </w:rPr>
        <w:t>Тестові завдання для самоконтролю</w:t>
      </w:r>
    </w:p>
    <w:p w14:paraId="249F67F1" w14:textId="46CF8F8C" w:rsidR="00C76A52" w:rsidRDefault="00993D58" w:rsidP="00993D58">
      <w:pPr>
        <w:autoSpaceDE w:val="0"/>
        <w:autoSpaceDN w:val="0"/>
        <w:adjustRightInd w:val="0"/>
        <w:rPr>
          <w:rFonts w:ascii="Times New Roman" w:hAnsi="Times New Roman" w:cs="Times New Roman"/>
        </w:rPr>
        <w:sectPr w:rsidR="00C76A52" w:rsidSect="00BB4040">
          <w:type w:val="continuous"/>
          <w:pgSz w:w="11906" w:h="16838"/>
          <w:pgMar w:top="1134" w:right="850" w:bottom="1134" w:left="1701" w:header="708" w:footer="708" w:gutter="0"/>
          <w:cols w:space="708"/>
          <w:docGrid w:linePitch="360"/>
        </w:sectPr>
      </w:pPr>
      <w:r w:rsidRPr="00885838">
        <w:rPr>
          <w:rFonts w:ascii="Times New Roman" w:hAnsi="Times New Roman" w:cs="Times New Roman"/>
        </w:rPr>
        <w:t>1</w:t>
      </w:r>
    </w:p>
    <w:p w14:paraId="2D942A59" w14:textId="77777777" w:rsidR="00993D58" w:rsidRPr="00885838" w:rsidRDefault="00993D58" w:rsidP="00993D58">
      <w:pPr>
        <w:autoSpaceDE w:val="0"/>
        <w:autoSpaceDN w:val="0"/>
        <w:adjustRightInd w:val="0"/>
        <w:rPr>
          <w:rFonts w:ascii="Times New Roman" w:hAnsi="Times New Roman" w:cs="Times New Roman"/>
        </w:rPr>
      </w:pPr>
      <w:r w:rsidRPr="00885838">
        <w:rPr>
          <w:rFonts w:ascii="Times New Roman" w:hAnsi="Times New Roman" w:cs="Times New Roman"/>
        </w:rPr>
        <w:t xml:space="preserve">Які гормони впливають на активний транс¬¬порт </w:t>
      </w:r>
      <w:proofErr w:type="spellStart"/>
      <w:r w:rsidRPr="00885838">
        <w:rPr>
          <w:rFonts w:ascii="Times New Roman" w:hAnsi="Times New Roman" w:cs="Times New Roman"/>
        </w:rPr>
        <w:t>Na</w:t>
      </w:r>
      <w:proofErr w:type="spellEnd"/>
      <w:r w:rsidRPr="00885838">
        <w:rPr>
          <w:rFonts w:ascii="Times New Roman" w:hAnsi="Times New Roman" w:cs="Times New Roman"/>
        </w:rPr>
        <w:t xml:space="preserve">+ і </w:t>
      </w:r>
      <w:proofErr w:type="spellStart"/>
      <w:r w:rsidRPr="00885838">
        <w:rPr>
          <w:rFonts w:ascii="Times New Roman" w:hAnsi="Times New Roman" w:cs="Times New Roman"/>
        </w:rPr>
        <w:t>Cl</w:t>
      </w:r>
      <w:proofErr w:type="spellEnd"/>
      <w:r w:rsidRPr="00885838">
        <w:rPr>
          <w:rFonts w:ascii="Times New Roman" w:hAnsi="Times New Roman" w:cs="Times New Roman"/>
        </w:rPr>
        <w:t>- у системі канальців нефрону?</w:t>
      </w:r>
    </w:p>
    <w:p w14:paraId="28296715" w14:textId="77777777" w:rsidR="00993D58" w:rsidRPr="00885838" w:rsidRDefault="00993D58" w:rsidP="00993D58">
      <w:pPr>
        <w:autoSpaceDE w:val="0"/>
        <w:autoSpaceDN w:val="0"/>
        <w:adjustRightInd w:val="0"/>
        <w:rPr>
          <w:rFonts w:ascii="Times New Roman" w:hAnsi="Times New Roman" w:cs="Times New Roman"/>
        </w:rPr>
      </w:pPr>
      <w:r w:rsidRPr="00885838">
        <w:rPr>
          <w:rFonts w:ascii="Times New Roman" w:hAnsi="Times New Roman" w:cs="Times New Roman"/>
        </w:rPr>
        <w:t>A. Альдостерон</w:t>
      </w:r>
    </w:p>
    <w:p w14:paraId="576466CC" w14:textId="77777777" w:rsidR="00993D58" w:rsidRPr="00885838" w:rsidRDefault="00993D58" w:rsidP="00993D58">
      <w:pPr>
        <w:autoSpaceDE w:val="0"/>
        <w:autoSpaceDN w:val="0"/>
        <w:adjustRightInd w:val="0"/>
        <w:rPr>
          <w:rFonts w:ascii="Times New Roman" w:hAnsi="Times New Roman" w:cs="Times New Roman"/>
        </w:rPr>
      </w:pPr>
      <w:r w:rsidRPr="00885838">
        <w:rPr>
          <w:rFonts w:ascii="Times New Roman" w:hAnsi="Times New Roman" w:cs="Times New Roman"/>
        </w:rPr>
        <w:t xml:space="preserve">B. </w:t>
      </w:r>
      <w:proofErr w:type="spellStart"/>
      <w:r w:rsidRPr="00885838">
        <w:rPr>
          <w:rFonts w:ascii="Times New Roman" w:hAnsi="Times New Roman" w:cs="Times New Roman"/>
        </w:rPr>
        <w:t>Атріопептид</w:t>
      </w:r>
      <w:proofErr w:type="spellEnd"/>
    </w:p>
    <w:p w14:paraId="41C8759A" w14:textId="77777777" w:rsidR="00993D58" w:rsidRPr="00885838" w:rsidRDefault="00993D58" w:rsidP="00993D58">
      <w:pPr>
        <w:autoSpaceDE w:val="0"/>
        <w:autoSpaceDN w:val="0"/>
        <w:adjustRightInd w:val="0"/>
        <w:rPr>
          <w:rFonts w:ascii="Times New Roman" w:hAnsi="Times New Roman" w:cs="Times New Roman"/>
        </w:rPr>
      </w:pPr>
      <w:r w:rsidRPr="00885838">
        <w:rPr>
          <w:rFonts w:ascii="Times New Roman" w:hAnsi="Times New Roman" w:cs="Times New Roman"/>
        </w:rPr>
        <w:t>C. Прогестерон</w:t>
      </w:r>
    </w:p>
    <w:p w14:paraId="42547873" w14:textId="77777777" w:rsidR="00993D58" w:rsidRPr="00885838" w:rsidRDefault="00993D58" w:rsidP="00993D58">
      <w:pPr>
        <w:autoSpaceDE w:val="0"/>
        <w:autoSpaceDN w:val="0"/>
        <w:adjustRightInd w:val="0"/>
        <w:rPr>
          <w:rFonts w:ascii="Times New Roman" w:hAnsi="Times New Roman" w:cs="Times New Roman"/>
        </w:rPr>
      </w:pPr>
      <w:r w:rsidRPr="00885838">
        <w:rPr>
          <w:rFonts w:ascii="Times New Roman" w:hAnsi="Times New Roman" w:cs="Times New Roman"/>
        </w:rPr>
        <w:t>D. АДГ</w:t>
      </w:r>
    </w:p>
    <w:p w14:paraId="3D9DB602" w14:textId="77777777" w:rsidR="00993D58" w:rsidRPr="00885838" w:rsidRDefault="00993D58" w:rsidP="00993D58">
      <w:pPr>
        <w:autoSpaceDE w:val="0"/>
        <w:autoSpaceDN w:val="0"/>
        <w:adjustRightInd w:val="0"/>
        <w:rPr>
          <w:rFonts w:ascii="Times New Roman" w:hAnsi="Times New Roman" w:cs="Times New Roman"/>
        </w:rPr>
      </w:pPr>
      <w:r w:rsidRPr="00885838">
        <w:rPr>
          <w:rFonts w:ascii="Times New Roman" w:hAnsi="Times New Roman" w:cs="Times New Roman"/>
        </w:rPr>
        <w:t>E. Усі перераховані</w:t>
      </w:r>
    </w:p>
    <w:p w14:paraId="665C4995" w14:textId="77777777" w:rsidR="00993D58" w:rsidRPr="00885838" w:rsidRDefault="00993D58" w:rsidP="00993D58">
      <w:pPr>
        <w:autoSpaceDE w:val="0"/>
        <w:autoSpaceDN w:val="0"/>
        <w:adjustRightInd w:val="0"/>
        <w:rPr>
          <w:rFonts w:ascii="Times New Roman" w:hAnsi="Times New Roman" w:cs="Times New Roman"/>
        </w:rPr>
      </w:pPr>
      <w:r w:rsidRPr="00885838">
        <w:rPr>
          <w:rFonts w:ascii="Times New Roman" w:hAnsi="Times New Roman" w:cs="Times New Roman"/>
        </w:rPr>
        <w:t xml:space="preserve">2. За відсутності АДГ найбільша фракція первинної сечі </w:t>
      </w:r>
      <w:proofErr w:type="spellStart"/>
      <w:r w:rsidRPr="00885838">
        <w:rPr>
          <w:rFonts w:ascii="Times New Roman" w:hAnsi="Times New Roman" w:cs="Times New Roman"/>
        </w:rPr>
        <w:t>реабсорбується</w:t>
      </w:r>
      <w:proofErr w:type="spellEnd"/>
      <w:r w:rsidRPr="00885838">
        <w:rPr>
          <w:rFonts w:ascii="Times New Roman" w:hAnsi="Times New Roman" w:cs="Times New Roman"/>
        </w:rPr>
        <w:t xml:space="preserve"> у:</w:t>
      </w:r>
    </w:p>
    <w:p w14:paraId="7D7FD7AE" w14:textId="77777777" w:rsidR="00993D58" w:rsidRPr="00885838" w:rsidRDefault="00993D58" w:rsidP="00993D58">
      <w:pPr>
        <w:autoSpaceDE w:val="0"/>
        <w:autoSpaceDN w:val="0"/>
        <w:adjustRightInd w:val="0"/>
        <w:rPr>
          <w:rFonts w:ascii="Times New Roman" w:hAnsi="Times New Roman" w:cs="Times New Roman"/>
        </w:rPr>
      </w:pPr>
      <w:r w:rsidRPr="00885838">
        <w:rPr>
          <w:rFonts w:ascii="Times New Roman" w:hAnsi="Times New Roman" w:cs="Times New Roman"/>
        </w:rPr>
        <w:t>A. Проксимальному звивистому канальці</w:t>
      </w:r>
    </w:p>
    <w:p w14:paraId="2C822666" w14:textId="77777777" w:rsidR="00993D58" w:rsidRPr="00885838" w:rsidRDefault="00993D58" w:rsidP="00993D58">
      <w:pPr>
        <w:autoSpaceDE w:val="0"/>
        <w:autoSpaceDN w:val="0"/>
        <w:adjustRightInd w:val="0"/>
        <w:rPr>
          <w:rFonts w:ascii="Times New Roman" w:hAnsi="Times New Roman" w:cs="Times New Roman"/>
        </w:rPr>
      </w:pPr>
      <w:r w:rsidRPr="00885838">
        <w:rPr>
          <w:rFonts w:ascii="Times New Roman" w:hAnsi="Times New Roman" w:cs="Times New Roman"/>
        </w:rPr>
        <w:t xml:space="preserve">B. Петлі </w:t>
      </w:r>
      <w:proofErr w:type="spellStart"/>
      <w:r w:rsidRPr="00885838">
        <w:rPr>
          <w:rFonts w:ascii="Times New Roman" w:hAnsi="Times New Roman" w:cs="Times New Roman"/>
        </w:rPr>
        <w:t>Генле</w:t>
      </w:r>
      <w:proofErr w:type="spellEnd"/>
    </w:p>
    <w:p w14:paraId="1807D805" w14:textId="77777777" w:rsidR="00993D58" w:rsidRPr="00885838" w:rsidRDefault="00993D58" w:rsidP="00993D58">
      <w:pPr>
        <w:autoSpaceDE w:val="0"/>
        <w:autoSpaceDN w:val="0"/>
        <w:adjustRightInd w:val="0"/>
        <w:rPr>
          <w:rFonts w:ascii="Times New Roman" w:hAnsi="Times New Roman" w:cs="Times New Roman"/>
        </w:rPr>
      </w:pPr>
      <w:r w:rsidRPr="00885838">
        <w:rPr>
          <w:rFonts w:ascii="Times New Roman" w:hAnsi="Times New Roman" w:cs="Times New Roman"/>
        </w:rPr>
        <w:t>C. Дистальному звивистому канальці</w:t>
      </w:r>
    </w:p>
    <w:p w14:paraId="7FF6FDCC" w14:textId="77777777" w:rsidR="00993D58" w:rsidRPr="00885838" w:rsidRDefault="00993D58" w:rsidP="00993D58">
      <w:pPr>
        <w:autoSpaceDE w:val="0"/>
        <w:autoSpaceDN w:val="0"/>
        <w:adjustRightInd w:val="0"/>
        <w:rPr>
          <w:rFonts w:ascii="Times New Roman" w:hAnsi="Times New Roman" w:cs="Times New Roman"/>
        </w:rPr>
      </w:pPr>
      <w:r w:rsidRPr="00885838">
        <w:rPr>
          <w:rFonts w:ascii="Times New Roman" w:hAnsi="Times New Roman" w:cs="Times New Roman"/>
        </w:rPr>
        <w:t>D. Збиральній трубочці кіркового шару</w:t>
      </w:r>
    </w:p>
    <w:p w14:paraId="41736DFA" w14:textId="77777777" w:rsidR="00993D58" w:rsidRPr="00885838" w:rsidRDefault="00993D58" w:rsidP="00993D58">
      <w:pPr>
        <w:autoSpaceDE w:val="0"/>
        <w:autoSpaceDN w:val="0"/>
        <w:adjustRightInd w:val="0"/>
        <w:rPr>
          <w:rFonts w:ascii="Times New Roman" w:hAnsi="Times New Roman" w:cs="Times New Roman"/>
        </w:rPr>
      </w:pPr>
      <w:r w:rsidRPr="00885838">
        <w:rPr>
          <w:rFonts w:ascii="Times New Roman" w:hAnsi="Times New Roman" w:cs="Times New Roman"/>
        </w:rPr>
        <w:t>E. Збиральній трубочці мозкового шару</w:t>
      </w:r>
    </w:p>
    <w:p w14:paraId="044ED4D5" w14:textId="77777777" w:rsidR="00993D58" w:rsidRPr="00885838" w:rsidRDefault="00993D58" w:rsidP="00993D58">
      <w:pPr>
        <w:autoSpaceDE w:val="0"/>
        <w:autoSpaceDN w:val="0"/>
        <w:adjustRightInd w:val="0"/>
        <w:rPr>
          <w:rFonts w:ascii="Times New Roman" w:hAnsi="Times New Roman" w:cs="Times New Roman"/>
        </w:rPr>
      </w:pPr>
      <w:r w:rsidRPr="00885838">
        <w:rPr>
          <w:rFonts w:ascii="Times New Roman" w:hAnsi="Times New Roman" w:cs="Times New Roman"/>
        </w:rPr>
        <w:t xml:space="preserve">3. Як діє альдостерон на </w:t>
      </w:r>
      <w:proofErr w:type="spellStart"/>
      <w:r w:rsidRPr="00885838">
        <w:rPr>
          <w:rFonts w:ascii="Times New Roman" w:hAnsi="Times New Roman" w:cs="Times New Roman"/>
        </w:rPr>
        <w:t>канальцеву</w:t>
      </w:r>
      <w:proofErr w:type="spellEnd"/>
      <w:r w:rsidRPr="00885838">
        <w:rPr>
          <w:rFonts w:ascii="Times New Roman" w:hAnsi="Times New Roman" w:cs="Times New Roman"/>
        </w:rPr>
        <w:t xml:space="preserve"> </w:t>
      </w:r>
      <w:proofErr w:type="spellStart"/>
      <w:r w:rsidRPr="00885838">
        <w:rPr>
          <w:rFonts w:ascii="Times New Roman" w:hAnsi="Times New Roman" w:cs="Times New Roman"/>
        </w:rPr>
        <w:t>реаб¬сорб¬цію</w:t>
      </w:r>
      <w:proofErr w:type="spellEnd"/>
      <w:r w:rsidRPr="00885838">
        <w:rPr>
          <w:rFonts w:ascii="Times New Roman" w:hAnsi="Times New Roman" w:cs="Times New Roman"/>
        </w:rPr>
        <w:t>?</w:t>
      </w:r>
    </w:p>
    <w:p w14:paraId="5F47AE04" w14:textId="77777777" w:rsidR="00993D58" w:rsidRPr="00885838" w:rsidRDefault="00993D58" w:rsidP="00993D58">
      <w:pPr>
        <w:autoSpaceDE w:val="0"/>
        <w:autoSpaceDN w:val="0"/>
        <w:adjustRightInd w:val="0"/>
        <w:rPr>
          <w:rFonts w:ascii="Times New Roman" w:hAnsi="Times New Roman" w:cs="Times New Roman"/>
        </w:rPr>
      </w:pPr>
      <w:r w:rsidRPr="00885838">
        <w:rPr>
          <w:rFonts w:ascii="Times New Roman" w:hAnsi="Times New Roman" w:cs="Times New Roman"/>
        </w:rPr>
        <w:t xml:space="preserve">A. Збільшує реабсорбцію </w:t>
      </w:r>
      <w:proofErr w:type="spellStart"/>
      <w:r w:rsidRPr="00885838">
        <w:rPr>
          <w:rFonts w:ascii="Times New Roman" w:hAnsi="Times New Roman" w:cs="Times New Roman"/>
        </w:rPr>
        <w:t>Na</w:t>
      </w:r>
      <w:proofErr w:type="spellEnd"/>
      <w:r w:rsidRPr="00885838">
        <w:rPr>
          <w:rFonts w:ascii="Times New Roman" w:hAnsi="Times New Roman" w:cs="Times New Roman"/>
        </w:rPr>
        <w:t>+</w:t>
      </w:r>
    </w:p>
    <w:p w14:paraId="5BEBC9F6" w14:textId="77777777" w:rsidR="00993D58" w:rsidRPr="00885838" w:rsidRDefault="00993D58" w:rsidP="00993D58">
      <w:pPr>
        <w:autoSpaceDE w:val="0"/>
        <w:autoSpaceDN w:val="0"/>
        <w:adjustRightInd w:val="0"/>
        <w:rPr>
          <w:rFonts w:ascii="Times New Roman" w:hAnsi="Times New Roman" w:cs="Times New Roman"/>
        </w:rPr>
      </w:pPr>
      <w:r w:rsidRPr="00885838">
        <w:rPr>
          <w:rFonts w:ascii="Times New Roman" w:hAnsi="Times New Roman" w:cs="Times New Roman"/>
        </w:rPr>
        <w:t>B. Збільшує реабсорбцію води</w:t>
      </w:r>
    </w:p>
    <w:p w14:paraId="7FAFBB87" w14:textId="77777777" w:rsidR="00993D58" w:rsidRPr="00885838" w:rsidRDefault="00993D58" w:rsidP="00993D58">
      <w:pPr>
        <w:autoSpaceDE w:val="0"/>
        <w:autoSpaceDN w:val="0"/>
        <w:adjustRightInd w:val="0"/>
        <w:rPr>
          <w:rFonts w:ascii="Times New Roman" w:hAnsi="Times New Roman" w:cs="Times New Roman"/>
        </w:rPr>
      </w:pPr>
      <w:r w:rsidRPr="00885838">
        <w:rPr>
          <w:rFonts w:ascii="Times New Roman" w:hAnsi="Times New Roman" w:cs="Times New Roman"/>
        </w:rPr>
        <w:t>C. Знижує реабсорбцію K+</w:t>
      </w:r>
    </w:p>
    <w:p w14:paraId="13BA3018" w14:textId="77777777" w:rsidR="00993D58" w:rsidRPr="00885838" w:rsidRDefault="00993D58" w:rsidP="00993D58">
      <w:pPr>
        <w:autoSpaceDE w:val="0"/>
        <w:autoSpaceDN w:val="0"/>
        <w:adjustRightInd w:val="0"/>
        <w:rPr>
          <w:rFonts w:ascii="Times New Roman" w:hAnsi="Times New Roman" w:cs="Times New Roman"/>
        </w:rPr>
      </w:pPr>
      <w:r w:rsidRPr="00885838">
        <w:rPr>
          <w:rFonts w:ascii="Times New Roman" w:hAnsi="Times New Roman" w:cs="Times New Roman"/>
        </w:rPr>
        <w:t>D.</w:t>
      </w:r>
      <w:r w:rsidRPr="00885838">
        <w:rPr>
          <w:rFonts w:ascii="Times New Roman" w:hAnsi="Times New Roman" w:cs="Times New Roman"/>
        </w:rPr>
        <w:tab/>
        <w:t>Знижує реабсорбцію H+</w:t>
      </w:r>
    </w:p>
    <w:p w14:paraId="68D3BA8B" w14:textId="77777777" w:rsidR="00993D58" w:rsidRPr="00885838" w:rsidRDefault="00993D58" w:rsidP="00993D58">
      <w:pPr>
        <w:autoSpaceDE w:val="0"/>
        <w:autoSpaceDN w:val="0"/>
        <w:adjustRightInd w:val="0"/>
        <w:rPr>
          <w:rFonts w:ascii="Times New Roman" w:hAnsi="Times New Roman" w:cs="Times New Roman"/>
        </w:rPr>
      </w:pPr>
      <w:r w:rsidRPr="00885838">
        <w:rPr>
          <w:rFonts w:ascii="Times New Roman" w:hAnsi="Times New Roman" w:cs="Times New Roman"/>
        </w:rPr>
        <w:t xml:space="preserve">E. </w:t>
      </w:r>
      <w:r w:rsidRPr="00885838">
        <w:rPr>
          <w:rFonts w:ascii="Times New Roman" w:hAnsi="Times New Roman" w:cs="Times New Roman"/>
        </w:rPr>
        <w:tab/>
        <w:t>Усі відповіді вірні</w:t>
      </w:r>
    </w:p>
    <w:p w14:paraId="1DA85EAF" w14:textId="77777777" w:rsidR="00993D58" w:rsidRPr="00885838" w:rsidRDefault="00993D58" w:rsidP="00993D58">
      <w:pPr>
        <w:autoSpaceDE w:val="0"/>
        <w:autoSpaceDN w:val="0"/>
        <w:adjustRightInd w:val="0"/>
        <w:rPr>
          <w:rFonts w:ascii="Times New Roman" w:hAnsi="Times New Roman" w:cs="Times New Roman"/>
        </w:rPr>
      </w:pPr>
      <w:r w:rsidRPr="00885838">
        <w:rPr>
          <w:rFonts w:ascii="Times New Roman" w:hAnsi="Times New Roman" w:cs="Times New Roman"/>
        </w:rPr>
        <w:t xml:space="preserve">4. Які гормони підвищують проникність </w:t>
      </w:r>
      <w:r w:rsidRPr="00885838">
        <w:rPr>
          <w:rFonts w:ascii="Times New Roman" w:hAnsi="Times New Roman" w:cs="Times New Roman"/>
        </w:rPr>
        <w:t>мембран дистальних відділів нефрону для води?</w:t>
      </w:r>
    </w:p>
    <w:p w14:paraId="5F452089" w14:textId="77777777" w:rsidR="00993D58" w:rsidRPr="00885838" w:rsidRDefault="00993D58" w:rsidP="00993D58">
      <w:pPr>
        <w:autoSpaceDE w:val="0"/>
        <w:autoSpaceDN w:val="0"/>
        <w:adjustRightInd w:val="0"/>
        <w:rPr>
          <w:rFonts w:ascii="Times New Roman" w:hAnsi="Times New Roman" w:cs="Times New Roman"/>
        </w:rPr>
      </w:pPr>
      <w:r w:rsidRPr="00885838">
        <w:rPr>
          <w:rFonts w:ascii="Times New Roman" w:hAnsi="Times New Roman" w:cs="Times New Roman"/>
        </w:rPr>
        <w:t>A. АДГ</w:t>
      </w:r>
    </w:p>
    <w:p w14:paraId="79FE141D" w14:textId="77777777" w:rsidR="00993D58" w:rsidRPr="00885838" w:rsidRDefault="00993D58" w:rsidP="00993D58">
      <w:pPr>
        <w:autoSpaceDE w:val="0"/>
        <w:autoSpaceDN w:val="0"/>
        <w:adjustRightInd w:val="0"/>
        <w:rPr>
          <w:rFonts w:ascii="Times New Roman" w:hAnsi="Times New Roman" w:cs="Times New Roman"/>
        </w:rPr>
      </w:pPr>
      <w:r w:rsidRPr="00885838">
        <w:rPr>
          <w:rFonts w:ascii="Times New Roman" w:hAnsi="Times New Roman" w:cs="Times New Roman"/>
        </w:rPr>
        <w:t>B. Пролактин</w:t>
      </w:r>
    </w:p>
    <w:p w14:paraId="23568F67" w14:textId="77777777" w:rsidR="00993D58" w:rsidRPr="00885838" w:rsidRDefault="00993D58" w:rsidP="00993D58">
      <w:pPr>
        <w:autoSpaceDE w:val="0"/>
        <w:autoSpaceDN w:val="0"/>
        <w:adjustRightInd w:val="0"/>
        <w:rPr>
          <w:rFonts w:ascii="Times New Roman" w:hAnsi="Times New Roman" w:cs="Times New Roman"/>
        </w:rPr>
      </w:pPr>
      <w:r w:rsidRPr="00885838">
        <w:rPr>
          <w:rFonts w:ascii="Times New Roman" w:hAnsi="Times New Roman" w:cs="Times New Roman"/>
        </w:rPr>
        <w:t xml:space="preserve">C. </w:t>
      </w:r>
      <w:proofErr w:type="spellStart"/>
      <w:r w:rsidRPr="00885838">
        <w:rPr>
          <w:rFonts w:ascii="Times New Roman" w:hAnsi="Times New Roman" w:cs="Times New Roman"/>
        </w:rPr>
        <w:t>Хоріонічний</w:t>
      </w:r>
      <w:proofErr w:type="spellEnd"/>
      <w:r w:rsidRPr="00885838">
        <w:rPr>
          <w:rFonts w:ascii="Times New Roman" w:hAnsi="Times New Roman" w:cs="Times New Roman"/>
        </w:rPr>
        <w:t xml:space="preserve"> </w:t>
      </w:r>
      <w:proofErr w:type="spellStart"/>
      <w:r w:rsidRPr="00885838">
        <w:rPr>
          <w:rFonts w:ascii="Times New Roman" w:hAnsi="Times New Roman" w:cs="Times New Roman"/>
        </w:rPr>
        <w:t>гонадотропін</w:t>
      </w:r>
      <w:proofErr w:type="spellEnd"/>
    </w:p>
    <w:p w14:paraId="4AC8276D" w14:textId="77777777" w:rsidR="00993D58" w:rsidRPr="00885838" w:rsidRDefault="00993D58" w:rsidP="00993D58">
      <w:pPr>
        <w:autoSpaceDE w:val="0"/>
        <w:autoSpaceDN w:val="0"/>
        <w:adjustRightInd w:val="0"/>
        <w:rPr>
          <w:rFonts w:ascii="Times New Roman" w:hAnsi="Times New Roman" w:cs="Times New Roman"/>
        </w:rPr>
      </w:pPr>
      <w:r w:rsidRPr="00885838">
        <w:rPr>
          <w:rFonts w:ascii="Times New Roman" w:hAnsi="Times New Roman" w:cs="Times New Roman"/>
        </w:rPr>
        <w:t>D. Прогестерон</w:t>
      </w:r>
    </w:p>
    <w:p w14:paraId="7B9D6599" w14:textId="77777777" w:rsidR="00993D58" w:rsidRPr="00885838" w:rsidRDefault="00993D58" w:rsidP="00993D58">
      <w:pPr>
        <w:autoSpaceDE w:val="0"/>
        <w:autoSpaceDN w:val="0"/>
        <w:adjustRightInd w:val="0"/>
        <w:rPr>
          <w:rFonts w:ascii="Times New Roman" w:hAnsi="Times New Roman" w:cs="Times New Roman"/>
        </w:rPr>
      </w:pPr>
      <w:r w:rsidRPr="00885838">
        <w:rPr>
          <w:rFonts w:ascii="Times New Roman" w:hAnsi="Times New Roman" w:cs="Times New Roman"/>
        </w:rPr>
        <w:t>E. Усі перераховані</w:t>
      </w:r>
    </w:p>
    <w:p w14:paraId="604F9917" w14:textId="77777777" w:rsidR="00993D58" w:rsidRPr="00885838" w:rsidRDefault="00993D58" w:rsidP="00993D58">
      <w:pPr>
        <w:autoSpaceDE w:val="0"/>
        <w:autoSpaceDN w:val="0"/>
        <w:adjustRightInd w:val="0"/>
        <w:rPr>
          <w:rFonts w:ascii="Times New Roman" w:hAnsi="Times New Roman" w:cs="Times New Roman"/>
        </w:rPr>
      </w:pPr>
      <w:r w:rsidRPr="00885838">
        <w:rPr>
          <w:rFonts w:ascii="Times New Roman" w:hAnsi="Times New Roman" w:cs="Times New Roman"/>
        </w:rPr>
        <w:t>5. За якого рівня наповнення сечового міхура виникає стійкий позив до сечовипускання у дорослої людини в нормі?</w:t>
      </w:r>
    </w:p>
    <w:p w14:paraId="68B0E098" w14:textId="77777777" w:rsidR="00993D58" w:rsidRPr="00885838" w:rsidRDefault="00993D58" w:rsidP="00993D58">
      <w:pPr>
        <w:autoSpaceDE w:val="0"/>
        <w:autoSpaceDN w:val="0"/>
        <w:adjustRightInd w:val="0"/>
        <w:rPr>
          <w:rFonts w:ascii="Times New Roman" w:hAnsi="Times New Roman" w:cs="Times New Roman"/>
        </w:rPr>
      </w:pPr>
      <w:r w:rsidRPr="00885838">
        <w:rPr>
          <w:rFonts w:ascii="Times New Roman" w:hAnsi="Times New Roman" w:cs="Times New Roman"/>
        </w:rPr>
        <w:t>A. 10–50 мл</w:t>
      </w:r>
    </w:p>
    <w:p w14:paraId="64A50DDE" w14:textId="77777777" w:rsidR="00993D58" w:rsidRPr="00885838" w:rsidRDefault="00993D58" w:rsidP="00993D58">
      <w:pPr>
        <w:autoSpaceDE w:val="0"/>
        <w:autoSpaceDN w:val="0"/>
        <w:adjustRightInd w:val="0"/>
        <w:rPr>
          <w:rFonts w:ascii="Times New Roman" w:hAnsi="Times New Roman" w:cs="Times New Roman"/>
        </w:rPr>
      </w:pPr>
      <w:r w:rsidRPr="00885838">
        <w:rPr>
          <w:rFonts w:ascii="Times New Roman" w:hAnsi="Times New Roman" w:cs="Times New Roman"/>
        </w:rPr>
        <w:t>B. 50–100 мл</w:t>
      </w:r>
    </w:p>
    <w:p w14:paraId="2B11F802" w14:textId="77777777" w:rsidR="00993D58" w:rsidRPr="00885838" w:rsidRDefault="00993D58" w:rsidP="00993D58">
      <w:pPr>
        <w:autoSpaceDE w:val="0"/>
        <w:autoSpaceDN w:val="0"/>
        <w:adjustRightInd w:val="0"/>
        <w:rPr>
          <w:rFonts w:ascii="Times New Roman" w:hAnsi="Times New Roman" w:cs="Times New Roman"/>
        </w:rPr>
      </w:pPr>
      <w:r w:rsidRPr="00885838">
        <w:rPr>
          <w:rFonts w:ascii="Times New Roman" w:hAnsi="Times New Roman" w:cs="Times New Roman"/>
        </w:rPr>
        <w:t>C. 100–150 мл</w:t>
      </w:r>
    </w:p>
    <w:p w14:paraId="6B642FF4" w14:textId="77777777" w:rsidR="00993D58" w:rsidRPr="00885838" w:rsidRDefault="00993D58" w:rsidP="00993D58">
      <w:pPr>
        <w:autoSpaceDE w:val="0"/>
        <w:autoSpaceDN w:val="0"/>
        <w:adjustRightInd w:val="0"/>
        <w:rPr>
          <w:rFonts w:ascii="Times New Roman" w:hAnsi="Times New Roman" w:cs="Times New Roman"/>
        </w:rPr>
      </w:pPr>
      <w:r w:rsidRPr="00885838">
        <w:rPr>
          <w:rFonts w:ascii="Times New Roman" w:hAnsi="Times New Roman" w:cs="Times New Roman"/>
        </w:rPr>
        <w:t>D. 200–250 мл</w:t>
      </w:r>
    </w:p>
    <w:p w14:paraId="7D908B90" w14:textId="77777777" w:rsidR="00993D58" w:rsidRPr="00885838" w:rsidRDefault="00993D58" w:rsidP="00993D58">
      <w:pPr>
        <w:autoSpaceDE w:val="0"/>
        <w:autoSpaceDN w:val="0"/>
        <w:adjustRightInd w:val="0"/>
        <w:rPr>
          <w:rFonts w:ascii="Times New Roman" w:hAnsi="Times New Roman" w:cs="Times New Roman"/>
        </w:rPr>
      </w:pPr>
      <w:r w:rsidRPr="00885838">
        <w:rPr>
          <w:rFonts w:ascii="Times New Roman" w:hAnsi="Times New Roman" w:cs="Times New Roman"/>
        </w:rPr>
        <w:t>E. Не залежить від наповнення</w:t>
      </w:r>
    </w:p>
    <w:p w14:paraId="2D47111E" w14:textId="77777777" w:rsidR="00993D58" w:rsidRPr="00885838" w:rsidRDefault="00993D58" w:rsidP="00993D58">
      <w:pPr>
        <w:autoSpaceDE w:val="0"/>
        <w:autoSpaceDN w:val="0"/>
        <w:adjustRightInd w:val="0"/>
        <w:rPr>
          <w:rFonts w:ascii="Times New Roman" w:hAnsi="Times New Roman" w:cs="Times New Roman"/>
        </w:rPr>
      </w:pPr>
    </w:p>
    <w:p w14:paraId="1A6884D7" w14:textId="77777777" w:rsidR="00993D58" w:rsidRPr="00885838" w:rsidRDefault="00993D58" w:rsidP="00993D58">
      <w:pPr>
        <w:autoSpaceDE w:val="0"/>
        <w:autoSpaceDN w:val="0"/>
        <w:adjustRightInd w:val="0"/>
        <w:rPr>
          <w:rFonts w:ascii="Times New Roman" w:hAnsi="Times New Roman" w:cs="Times New Roman"/>
        </w:rPr>
      </w:pPr>
      <w:r w:rsidRPr="00885838">
        <w:rPr>
          <w:rFonts w:ascii="Times New Roman" w:hAnsi="Times New Roman" w:cs="Times New Roman"/>
        </w:rPr>
        <w:t>6. Які гормони впливають на кровотік прямими судинами мозкової речовини нирок?</w:t>
      </w:r>
    </w:p>
    <w:p w14:paraId="36BCF6E3" w14:textId="77777777" w:rsidR="00993D58" w:rsidRPr="00885838" w:rsidRDefault="00993D58" w:rsidP="00993D58">
      <w:pPr>
        <w:autoSpaceDE w:val="0"/>
        <w:autoSpaceDN w:val="0"/>
        <w:adjustRightInd w:val="0"/>
        <w:rPr>
          <w:rFonts w:ascii="Times New Roman" w:hAnsi="Times New Roman" w:cs="Times New Roman"/>
        </w:rPr>
      </w:pPr>
      <w:r w:rsidRPr="00885838">
        <w:rPr>
          <w:rFonts w:ascii="Times New Roman" w:hAnsi="Times New Roman" w:cs="Times New Roman"/>
        </w:rPr>
        <w:t>A. Ангіотензин2</w:t>
      </w:r>
    </w:p>
    <w:p w14:paraId="0A582096" w14:textId="77777777" w:rsidR="00993D58" w:rsidRPr="00885838" w:rsidRDefault="00993D58" w:rsidP="00993D58">
      <w:pPr>
        <w:autoSpaceDE w:val="0"/>
        <w:autoSpaceDN w:val="0"/>
        <w:adjustRightInd w:val="0"/>
        <w:rPr>
          <w:rFonts w:ascii="Times New Roman" w:hAnsi="Times New Roman" w:cs="Times New Roman"/>
        </w:rPr>
      </w:pPr>
      <w:r w:rsidRPr="00885838">
        <w:rPr>
          <w:rFonts w:ascii="Times New Roman" w:hAnsi="Times New Roman" w:cs="Times New Roman"/>
        </w:rPr>
        <w:t xml:space="preserve">B. </w:t>
      </w:r>
      <w:proofErr w:type="spellStart"/>
      <w:r w:rsidRPr="00885838">
        <w:rPr>
          <w:rFonts w:ascii="Times New Roman" w:hAnsi="Times New Roman" w:cs="Times New Roman"/>
        </w:rPr>
        <w:t>Кініни</w:t>
      </w:r>
      <w:proofErr w:type="spellEnd"/>
    </w:p>
    <w:p w14:paraId="71E6BDDB" w14:textId="77777777" w:rsidR="00993D58" w:rsidRPr="00885838" w:rsidRDefault="00993D58" w:rsidP="00993D58">
      <w:pPr>
        <w:autoSpaceDE w:val="0"/>
        <w:autoSpaceDN w:val="0"/>
        <w:adjustRightInd w:val="0"/>
        <w:rPr>
          <w:rFonts w:ascii="Times New Roman" w:hAnsi="Times New Roman" w:cs="Times New Roman"/>
        </w:rPr>
      </w:pPr>
      <w:r w:rsidRPr="00885838">
        <w:rPr>
          <w:rFonts w:ascii="Times New Roman" w:hAnsi="Times New Roman" w:cs="Times New Roman"/>
        </w:rPr>
        <w:t xml:space="preserve">C. </w:t>
      </w:r>
      <w:proofErr w:type="spellStart"/>
      <w:r w:rsidRPr="00885838">
        <w:rPr>
          <w:rFonts w:ascii="Times New Roman" w:hAnsi="Times New Roman" w:cs="Times New Roman"/>
        </w:rPr>
        <w:t>Простагландини</w:t>
      </w:r>
      <w:proofErr w:type="spellEnd"/>
    </w:p>
    <w:p w14:paraId="3C0E7092" w14:textId="77777777" w:rsidR="00993D58" w:rsidRPr="00885838" w:rsidRDefault="00993D58" w:rsidP="00993D58">
      <w:pPr>
        <w:autoSpaceDE w:val="0"/>
        <w:autoSpaceDN w:val="0"/>
        <w:adjustRightInd w:val="0"/>
        <w:rPr>
          <w:rFonts w:ascii="Times New Roman" w:hAnsi="Times New Roman" w:cs="Times New Roman"/>
        </w:rPr>
      </w:pPr>
      <w:r w:rsidRPr="00885838">
        <w:rPr>
          <w:rFonts w:ascii="Times New Roman" w:hAnsi="Times New Roman" w:cs="Times New Roman"/>
        </w:rPr>
        <w:lastRenderedPageBreak/>
        <w:t>D. АДГ</w:t>
      </w:r>
    </w:p>
    <w:p w14:paraId="11016E2E" w14:textId="77777777" w:rsidR="00993D58" w:rsidRPr="00885838" w:rsidRDefault="00993D58" w:rsidP="00993D58">
      <w:pPr>
        <w:autoSpaceDE w:val="0"/>
        <w:autoSpaceDN w:val="0"/>
        <w:adjustRightInd w:val="0"/>
        <w:rPr>
          <w:rFonts w:ascii="Times New Roman" w:hAnsi="Times New Roman" w:cs="Times New Roman"/>
        </w:rPr>
      </w:pPr>
      <w:r w:rsidRPr="00885838">
        <w:rPr>
          <w:rFonts w:ascii="Times New Roman" w:hAnsi="Times New Roman" w:cs="Times New Roman"/>
        </w:rPr>
        <w:t>E. Всі перераховані</w:t>
      </w:r>
    </w:p>
    <w:p w14:paraId="7EEC85B7" w14:textId="77777777" w:rsidR="00993D58" w:rsidRPr="00885838" w:rsidRDefault="00993D58" w:rsidP="00993D58">
      <w:pPr>
        <w:autoSpaceDE w:val="0"/>
        <w:autoSpaceDN w:val="0"/>
        <w:adjustRightInd w:val="0"/>
        <w:rPr>
          <w:rFonts w:ascii="Times New Roman" w:hAnsi="Times New Roman" w:cs="Times New Roman"/>
        </w:rPr>
      </w:pPr>
      <w:r w:rsidRPr="00885838">
        <w:rPr>
          <w:rFonts w:ascii="Times New Roman" w:hAnsi="Times New Roman" w:cs="Times New Roman"/>
        </w:rPr>
        <w:t>7. Рецептори рефлексу сечовипускання у сечовому міхурі належать до:</w:t>
      </w:r>
    </w:p>
    <w:p w14:paraId="52D2C7B9" w14:textId="77777777" w:rsidR="00993D58" w:rsidRPr="00885838" w:rsidRDefault="00993D58" w:rsidP="00993D58">
      <w:pPr>
        <w:autoSpaceDE w:val="0"/>
        <w:autoSpaceDN w:val="0"/>
        <w:adjustRightInd w:val="0"/>
        <w:rPr>
          <w:rFonts w:ascii="Times New Roman" w:hAnsi="Times New Roman" w:cs="Times New Roman"/>
        </w:rPr>
      </w:pPr>
      <w:r w:rsidRPr="00885838">
        <w:rPr>
          <w:rFonts w:ascii="Times New Roman" w:hAnsi="Times New Roman" w:cs="Times New Roman"/>
        </w:rPr>
        <w:t>A. Хеморецепторів</w:t>
      </w:r>
    </w:p>
    <w:p w14:paraId="7B44E2FD" w14:textId="77777777" w:rsidR="00993D58" w:rsidRPr="00885838" w:rsidRDefault="00993D58" w:rsidP="00993D58">
      <w:pPr>
        <w:autoSpaceDE w:val="0"/>
        <w:autoSpaceDN w:val="0"/>
        <w:adjustRightInd w:val="0"/>
        <w:rPr>
          <w:rFonts w:ascii="Times New Roman" w:hAnsi="Times New Roman" w:cs="Times New Roman"/>
        </w:rPr>
      </w:pPr>
      <w:r w:rsidRPr="00885838">
        <w:rPr>
          <w:rFonts w:ascii="Times New Roman" w:hAnsi="Times New Roman" w:cs="Times New Roman"/>
        </w:rPr>
        <w:t>B. Терморецепторів</w:t>
      </w:r>
    </w:p>
    <w:p w14:paraId="1CC4FB80" w14:textId="77777777" w:rsidR="00993D58" w:rsidRPr="00885838" w:rsidRDefault="00993D58" w:rsidP="00993D58">
      <w:pPr>
        <w:autoSpaceDE w:val="0"/>
        <w:autoSpaceDN w:val="0"/>
        <w:adjustRightInd w:val="0"/>
        <w:rPr>
          <w:rFonts w:ascii="Times New Roman" w:hAnsi="Times New Roman" w:cs="Times New Roman"/>
        </w:rPr>
      </w:pPr>
      <w:r w:rsidRPr="00885838">
        <w:rPr>
          <w:rFonts w:ascii="Times New Roman" w:hAnsi="Times New Roman" w:cs="Times New Roman"/>
        </w:rPr>
        <w:t>C. Барорецепторів</w:t>
      </w:r>
    </w:p>
    <w:p w14:paraId="4BF10D14" w14:textId="77777777" w:rsidR="00993D58" w:rsidRPr="00885838" w:rsidRDefault="00993D58" w:rsidP="00993D58">
      <w:pPr>
        <w:autoSpaceDE w:val="0"/>
        <w:autoSpaceDN w:val="0"/>
        <w:adjustRightInd w:val="0"/>
        <w:rPr>
          <w:rFonts w:ascii="Times New Roman" w:hAnsi="Times New Roman" w:cs="Times New Roman"/>
        </w:rPr>
      </w:pPr>
      <w:r w:rsidRPr="00885838">
        <w:rPr>
          <w:rFonts w:ascii="Times New Roman" w:hAnsi="Times New Roman" w:cs="Times New Roman"/>
        </w:rPr>
        <w:t xml:space="preserve">D. </w:t>
      </w:r>
      <w:proofErr w:type="spellStart"/>
      <w:r w:rsidRPr="00885838">
        <w:rPr>
          <w:rFonts w:ascii="Times New Roman" w:hAnsi="Times New Roman" w:cs="Times New Roman"/>
        </w:rPr>
        <w:t>Пропріорецепторів</w:t>
      </w:r>
      <w:proofErr w:type="spellEnd"/>
    </w:p>
    <w:p w14:paraId="798F9F37" w14:textId="77777777" w:rsidR="00993D58" w:rsidRPr="00885838" w:rsidRDefault="00993D58" w:rsidP="00993D58">
      <w:pPr>
        <w:autoSpaceDE w:val="0"/>
        <w:autoSpaceDN w:val="0"/>
        <w:adjustRightInd w:val="0"/>
        <w:rPr>
          <w:rFonts w:ascii="Times New Roman" w:hAnsi="Times New Roman" w:cs="Times New Roman"/>
        </w:rPr>
      </w:pPr>
      <w:r w:rsidRPr="00885838">
        <w:rPr>
          <w:rFonts w:ascii="Times New Roman" w:hAnsi="Times New Roman" w:cs="Times New Roman"/>
        </w:rPr>
        <w:t>E. Усіх перерахованих</w:t>
      </w:r>
    </w:p>
    <w:p w14:paraId="15DBF0DA" w14:textId="77777777" w:rsidR="00993D58" w:rsidRPr="00885838" w:rsidRDefault="00993D58" w:rsidP="00993D58">
      <w:pPr>
        <w:autoSpaceDE w:val="0"/>
        <w:autoSpaceDN w:val="0"/>
        <w:adjustRightInd w:val="0"/>
        <w:rPr>
          <w:rFonts w:ascii="Times New Roman" w:hAnsi="Times New Roman" w:cs="Times New Roman"/>
        </w:rPr>
      </w:pPr>
      <w:r w:rsidRPr="00885838">
        <w:rPr>
          <w:rFonts w:ascii="Times New Roman" w:hAnsi="Times New Roman" w:cs="Times New Roman"/>
        </w:rPr>
        <w:t>8. Які гормони впливають на чутливість клітинних рецепторів до вазопресину?</w:t>
      </w:r>
    </w:p>
    <w:p w14:paraId="31B39604" w14:textId="77777777" w:rsidR="00993D58" w:rsidRPr="00885838" w:rsidRDefault="00993D58" w:rsidP="00993D58">
      <w:pPr>
        <w:autoSpaceDE w:val="0"/>
        <w:autoSpaceDN w:val="0"/>
        <w:adjustRightInd w:val="0"/>
        <w:rPr>
          <w:rFonts w:ascii="Times New Roman" w:hAnsi="Times New Roman" w:cs="Times New Roman"/>
        </w:rPr>
      </w:pPr>
      <w:r w:rsidRPr="00885838">
        <w:rPr>
          <w:rFonts w:ascii="Times New Roman" w:hAnsi="Times New Roman" w:cs="Times New Roman"/>
        </w:rPr>
        <w:t xml:space="preserve">A. </w:t>
      </w:r>
      <w:proofErr w:type="spellStart"/>
      <w:r w:rsidRPr="00885838">
        <w:rPr>
          <w:rFonts w:ascii="Times New Roman" w:hAnsi="Times New Roman" w:cs="Times New Roman"/>
        </w:rPr>
        <w:t>Паратирин</w:t>
      </w:r>
      <w:proofErr w:type="spellEnd"/>
      <w:r w:rsidRPr="00885838">
        <w:rPr>
          <w:rFonts w:ascii="Times New Roman" w:hAnsi="Times New Roman" w:cs="Times New Roman"/>
        </w:rPr>
        <w:t xml:space="preserve"> </w:t>
      </w:r>
    </w:p>
    <w:p w14:paraId="518EE17B" w14:textId="77777777" w:rsidR="00993D58" w:rsidRPr="00885838" w:rsidRDefault="00993D58" w:rsidP="00993D58">
      <w:pPr>
        <w:autoSpaceDE w:val="0"/>
        <w:autoSpaceDN w:val="0"/>
        <w:adjustRightInd w:val="0"/>
        <w:rPr>
          <w:rFonts w:ascii="Times New Roman" w:hAnsi="Times New Roman" w:cs="Times New Roman"/>
        </w:rPr>
      </w:pPr>
      <w:r w:rsidRPr="00885838">
        <w:rPr>
          <w:rFonts w:ascii="Times New Roman" w:hAnsi="Times New Roman" w:cs="Times New Roman"/>
        </w:rPr>
        <w:t xml:space="preserve">B. </w:t>
      </w:r>
      <w:proofErr w:type="spellStart"/>
      <w:r w:rsidRPr="00885838">
        <w:rPr>
          <w:rFonts w:ascii="Times New Roman" w:hAnsi="Times New Roman" w:cs="Times New Roman"/>
        </w:rPr>
        <w:t>Кальцитонін</w:t>
      </w:r>
      <w:proofErr w:type="spellEnd"/>
    </w:p>
    <w:p w14:paraId="716D1734" w14:textId="77777777" w:rsidR="00993D58" w:rsidRPr="00885838" w:rsidRDefault="00993D58" w:rsidP="00993D58">
      <w:pPr>
        <w:autoSpaceDE w:val="0"/>
        <w:autoSpaceDN w:val="0"/>
        <w:adjustRightInd w:val="0"/>
        <w:rPr>
          <w:rFonts w:ascii="Times New Roman" w:hAnsi="Times New Roman" w:cs="Times New Roman"/>
        </w:rPr>
      </w:pPr>
      <w:r w:rsidRPr="00885838">
        <w:rPr>
          <w:rFonts w:ascii="Times New Roman" w:hAnsi="Times New Roman" w:cs="Times New Roman"/>
        </w:rPr>
        <w:t xml:space="preserve">C. </w:t>
      </w:r>
      <w:proofErr w:type="spellStart"/>
      <w:r w:rsidRPr="00885838">
        <w:rPr>
          <w:rFonts w:ascii="Times New Roman" w:hAnsi="Times New Roman" w:cs="Times New Roman"/>
        </w:rPr>
        <w:t>Простагландини</w:t>
      </w:r>
      <w:proofErr w:type="spellEnd"/>
    </w:p>
    <w:p w14:paraId="012018D6" w14:textId="77777777" w:rsidR="00993D58" w:rsidRPr="00885838" w:rsidRDefault="00993D58" w:rsidP="00993D58">
      <w:pPr>
        <w:autoSpaceDE w:val="0"/>
        <w:autoSpaceDN w:val="0"/>
        <w:adjustRightInd w:val="0"/>
        <w:rPr>
          <w:rFonts w:ascii="Times New Roman" w:hAnsi="Times New Roman" w:cs="Times New Roman"/>
        </w:rPr>
      </w:pPr>
      <w:r w:rsidRPr="00885838">
        <w:rPr>
          <w:rFonts w:ascii="Times New Roman" w:hAnsi="Times New Roman" w:cs="Times New Roman"/>
        </w:rPr>
        <w:t>D. Альдостерон</w:t>
      </w:r>
    </w:p>
    <w:p w14:paraId="47656F6E" w14:textId="77777777" w:rsidR="00993D58" w:rsidRPr="00885838" w:rsidRDefault="00993D58" w:rsidP="00993D58">
      <w:pPr>
        <w:autoSpaceDE w:val="0"/>
        <w:autoSpaceDN w:val="0"/>
        <w:adjustRightInd w:val="0"/>
        <w:rPr>
          <w:rFonts w:ascii="Times New Roman" w:hAnsi="Times New Roman" w:cs="Times New Roman"/>
        </w:rPr>
      </w:pPr>
      <w:r w:rsidRPr="00885838">
        <w:rPr>
          <w:rFonts w:ascii="Times New Roman" w:hAnsi="Times New Roman" w:cs="Times New Roman"/>
        </w:rPr>
        <w:t>E. Усі перераховані</w:t>
      </w:r>
    </w:p>
    <w:p w14:paraId="1970B6D1" w14:textId="77777777" w:rsidR="00993D58" w:rsidRPr="00885838" w:rsidRDefault="00993D58" w:rsidP="00993D58">
      <w:pPr>
        <w:autoSpaceDE w:val="0"/>
        <w:autoSpaceDN w:val="0"/>
        <w:adjustRightInd w:val="0"/>
        <w:rPr>
          <w:rFonts w:ascii="Times New Roman" w:hAnsi="Times New Roman" w:cs="Times New Roman"/>
        </w:rPr>
      </w:pPr>
      <w:r w:rsidRPr="00885838">
        <w:rPr>
          <w:rFonts w:ascii="Times New Roman" w:hAnsi="Times New Roman" w:cs="Times New Roman"/>
        </w:rPr>
        <w:t xml:space="preserve">9. Які гормони впливають на осмотичний </w:t>
      </w:r>
      <w:r w:rsidRPr="00885838">
        <w:rPr>
          <w:rFonts w:ascii="Times New Roman" w:hAnsi="Times New Roman" w:cs="Times New Roman"/>
        </w:rPr>
        <w:t xml:space="preserve">градієнт </w:t>
      </w:r>
      <w:proofErr w:type="spellStart"/>
      <w:r w:rsidRPr="00885838">
        <w:rPr>
          <w:rFonts w:ascii="Times New Roman" w:hAnsi="Times New Roman" w:cs="Times New Roman"/>
        </w:rPr>
        <w:t>інтерстицію</w:t>
      </w:r>
      <w:proofErr w:type="spellEnd"/>
      <w:r w:rsidRPr="00885838">
        <w:rPr>
          <w:rFonts w:ascii="Times New Roman" w:hAnsi="Times New Roman" w:cs="Times New Roman"/>
        </w:rPr>
        <w:t xml:space="preserve"> нирки?</w:t>
      </w:r>
    </w:p>
    <w:p w14:paraId="1422256D" w14:textId="77777777" w:rsidR="00993D58" w:rsidRPr="00885838" w:rsidRDefault="00993D58" w:rsidP="00993D58">
      <w:pPr>
        <w:autoSpaceDE w:val="0"/>
        <w:autoSpaceDN w:val="0"/>
        <w:adjustRightInd w:val="0"/>
        <w:rPr>
          <w:rFonts w:ascii="Times New Roman" w:hAnsi="Times New Roman" w:cs="Times New Roman"/>
        </w:rPr>
      </w:pPr>
      <w:r w:rsidRPr="00885838">
        <w:rPr>
          <w:rFonts w:ascii="Times New Roman" w:hAnsi="Times New Roman" w:cs="Times New Roman"/>
        </w:rPr>
        <w:t xml:space="preserve">A. </w:t>
      </w:r>
      <w:proofErr w:type="spellStart"/>
      <w:r w:rsidRPr="00885838">
        <w:rPr>
          <w:rFonts w:ascii="Times New Roman" w:hAnsi="Times New Roman" w:cs="Times New Roman"/>
        </w:rPr>
        <w:t>Паратирин</w:t>
      </w:r>
      <w:proofErr w:type="spellEnd"/>
    </w:p>
    <w:p w14:paraId="7D029498" w14:textId="77777777" w:rsidR="00993D58" w:rsidRPr="00885838" w:rsidRDefault="00993D58" w:rsidP="00993D58">
      <w:pPr>
        <w:autoSpaceDE w:val="0"/>
        <w:autoSpaceDN w:val="0"/>
        <w:adjustRightInd w:val="0"/>
        <w:rPr>
          <w:rFonts w:ascii="Times New Roman" w:hAnsi="Times New Roman" w:cs="Times New Roman"/>
        </w:rPr>
      </w:pPr>
      <w:r w:rsidRPr="00885838">
        <w:rPr>
          <w:rFonts w:ascii="Times New Roman" w:hAnsi="Times New Roman" w:cs="Times New Roman"/>
        </w:rPr>
        <w:t xml:space="preserve">B. </w:t>
      </w:r>
      <w:proofErr w:type="spellStart"/>
      <w:r w:rsidRPr="00885838">
        <w:rPr>
          <w:rFonts w:ascii="Times New Roman" w:hAnsi="Times New Roman" w:cs="Times New Roman"/>
        </w:rPr>
        <w:t>Кальцитріол</w:t>
      </w:r>
      <w:proofErr w:type="spellEnd"/>
    </w:p>
    <w:p w14:paraId="670B8ECA" w14:textId="77777777" w:rsidR="00993D58" w:rsidRPr="00885838" w:rsidRDefault="00993D58" w:rsidP="00993D58">
      <w:pPr>
        <w:autoSpaceDE w:val="0"/>
        <w:autoSpaceDN w:val="0"/>
        <w:adjustRightInd w:val="0"/>
        <w:rPr>
          <w:rFonts w:ascii="Times New Roman" w:hAnsi="Times New Roman" w:cs="Times New Roman"/>
        </w:rPr>
      </w:pPr>
      <w:r w:rsidRPr="00885838">
        <w:rPr>
          <w:rFonts w:ascii="Times New Roman" w:hAnsi="Times New Roman" w:cs="Times New Roman"/>
        </w:rPr>
        <w:t>C. Інсулін</w:t>
      </w:r>
    </w:p>
    <w:p w14:paraId="4171DA16" w14:textId="77777777" w:rsidR="00993D58" w:rsidRPr="00885838" w:rsidRDefault="00993D58" w:rsidP="00993D58">
      <w:pPr>
        <w:autoSpaceDE w:val="0"/>
        <w:autoSpaceDN w:val="0"/>
        <w:adjustRightInd w:val="0"/>
        <w:rPr>
          <w:rFonts w:ascii="Times New Roman" w:hAnsi="Times New Roman" w:cs="Times New Roman"/>
        </w:rPr>
      </w:pPr>
      <w:r w:rsidRPr="00885838">
        <w:rPr>
          <w:rFonts w:ascii="Times New Roman" w:hAnsi="Times New Roman" w:cs="Times New Roman"/>
        </w:rPr>
        <w:t xml:space="preserve">D. </w:t>
      </w:r>
      <w:proofErr w:type="spellStart"/>
      <w:r w:rsidRPr="00885838">
        <w:rPr>
          <w:rFonts w:ascii="Times New Roman" w:hAnsi="Times New Roman" w:cs="Times New Roman"/>
        </w:rPr>
        <w:t>Тиреоїдні</w:t>
      </w:r>
      <w:proofErr w:type="spellEnd"/>
      <w:r w:rsidRPr="00885838">
        <w:rPr>
          <w:rFonts w:ascii="Times New Roman" w:hAnsi="Times New Roman" w:cs="Times New Roman"/>
        </w:rPr>
        <w:t xml:space="preserve"> гормони</w:t>
      </w:r>
    </w:p>
    <w:p w14:paraId="47C85DC0" w14:textId="77777777" w:rsidR="00993D58" w:rsidRPr="00885838" w:rsidRDefault="00993D58" w:rsidP="00993D58">
      <w:pPr>
        <w:autoSpaceDE w:val="0"/>
        <w:autoSpaceDN w:val="0"/>
        <w:adjustRightInd w:val="0"/>
        <w:rPr>
          <w:rFonts w:ascii="Times New Roman" w:hAnsi="Times New Roman" w:cs="Times New Roman"/>
        </w:rPr>
      </w:pPr>
      <w:r w:rsidRPr="00885838">
        <w:rPr>
          <w:rFonts w:ascii="Times New Roman" w:hAnsi="Times New Roman" w:cs="Times New Roman"/>
        </w:rPr>
        <w:t>E. Усі перераховані</w:t>
      </w:r>
    </w:p>
    <w:p w14:paraId="6CC16DD5" w14:textId="77777777" w:rsidR="00993D58" w:rsidRPr="00885838" w:rsidRDefault="00993D58" w:rsidP="00993D58">
      <w:pPr>
        <w:autoSpaceDE w:val="0"/>
        <w:autoSpaceDN w:val="0"/>
        <w:adjustRightInd w:val="0"/>
        <w:rPr>
          <w:rFonts w:ascii="Times New Roman" w:hAnsi="Times New Roman" w:cs="Times New Roman"/>
        </w:rPr>
      </w:pPr>
      <w:r w:rsidRPr="00885838">
        <w:rPr>
          <w:rFonts w:ascii="Times New Roman" w:hAnsi="Times New Roman" w:cs="Times New Roman"/>
        </w:rPr>
        <w:t xml:space="preserve">10. Гормони, що підвищують осмотичний тиск </w:t>
      </w:r>
      <w:proofErr w:type="spellStart"/>
      <w:r w:rsidRPr="00885838">
        <w:rPr>
          <w:rFonts w:ascii="Times New Roman" w:hAnsi="Times New Roman" w:cs="Times New Roman"/>
        </w:rPr>
        <w:t>канальцевої</w:t>
      </w:r>
      <w:proofErr w:type="spellEnd"/>
      <w:r w:rsidRPr="00885838">
        <w:rPr>
          <w:rFonts w:ascii="Times New Roman" w:hAnsi="Times New Roman" w:cs="Times New Roman"/>
        </w:rPr>
        <w:t xml:space="preserve"> сечі, за винятком такого:</w:t>
      </w:r>
    </w:p>
    <w:p w14:paraId="539F7179" w14:textId="77777777" w:rsidR="00993D58" w:rsidRPr="00885838" w:rsidRDefault="00993D58" w:rsidP="00993D58">
      <w:pPr>
        <w:autoSpaceDE w:val="0"/>
        <w:autoSpaceDN w:val="0"/>
        <w:adjustRightInd w:val="0"/>
        <w:rPr>
          <w:rFonts w:ascii="Times New Roman" w:hAnsi="Times New Roman" w:cs="Times New Roman"/>
        </w:rPr>
      </w:pPr>
      <w:r w:rsidRPr="00885838">
        <w:rPr>
          <w:rFonts w:ascii="Times New Roman" w:hAnsi="Times New Roman" w:cs="Times New Roman"/>
        </w:rPr>
        <w:t xml:space="preserve">A. </w:t>
      </w:r>
      <w:proofErr w:type="spellStart"/>
      <w:r w:rsidRPr="00885838">
        <w:rPr>
          <w:rFonts w:ascii="Times New Roman" w:hAnsi="Times New Roman" w:cs="Times New Roman"/>
        </w:rPr>
        <w:t>Тиреоїдні</w:t>
      </w:r>
      <w:proofErr w:type="spellEnd"/>
      <w:r w:rsidRPr="00885838">
        <w:rPr>
          <w:rFonts w:ascii="Times New Roman" w:hAnsi="Times New Roman" w:cs="Times New Roman"/>
        </w:rPr>
        <w:t xml:space="preserve"> гормони</w:t>
      </w:r>
    </w:p>
    <w:p w14:paraId="26D11AC8" w14:textId="77777777" w:rsidR="00993D58" w:rsidRPr="00885838" w:rsidRDefault="00993D58" w:rsidP="00993D58">
      <w:pPr>
        <w:autoSpaceDE w:val="0"/>
        <w:autoSpaceDN w:val="0"/>
        <w:adjustRightInd w:val="0"/>
        <w:rPr>
          <w:rFonts w:ascii="Times New Roman" w:hAnsi="Times New Roman" w:cs="Times New Roman"/>
        </w:rPr>
      </w:pPr>
      <w:r w:rsidRPr="00885838">
        <w:rPr>
          <w:rFonts w:ascii="Times New Roman" w:hAnsi="Times New Roman" w:cs="Times New Roman"/>
        </w:rPr>
        <w:t>B. Інсулін</w:t>
      </w:r>
    </w:p>
    <w:p w14:paraId="3EFD2CBE" w14:textId="77777777" w:rsidR="00993D58" w:rsidRPr="00885838" w:rsidRDefault="00993D58" w:rsidP="00993D58">
      <w:pPr>
        <w:autoSpaceDE w:val="0"/>
        <w:autoSpaceDN w:val="0"/>
        <w:adjustRightInd w:val="0"/>
        <w:rPr>
          <w:rFonts w:ascii="Times New Roman" w:hAnsi="Times New Roman" w:cs="Times New Roman"/>
        </w:rPr>
      </w:pPr>
      <w:r w:rsidRPr="00885838">
        <w:rPr>
          <w:rFonts w:ascii="Times New Roman" w:hAnsi="Times New Roman" w:cs="Times New Roman"/>
        </w:rPr>
        <w:t xml:space="preserve">C. </w:t>
      </w:r>
      <w:proofErr w:type="spellStart"/>
      <w:r w:rsidRPr="00885838">
        <w:rPr>
          <w:rFonts w:ascii="Times New Roman" w:hAnsi="Times New Roman" w:cs="Times New Roman"/>
        </w:rPr>
        <w:t>Глюкагон</w:t>
      </w:r>
      <w:proofErr w:type="spellEnd"/>
    </w:p>
    <w:p w14:paraId="11AA56CF" w14:textId="77777777" w:rsidR="00993D58" w:rsidRPr="00885838" w:rsidRDefault="00993D58" w:rsidP="00993D58">
      <w:pPr>
        <w:autoSpaceDE w:val="0"/>
        <w:autoSpaceDN w:val="0"/>
        <w:adjustRightInd w:val="0"/>
        <w:rPr>
          <w:rFonts w:ascii="Times New Roman" w:hAnsi="Times New Roman" w:cs="Times New Roman"/>
        </w:rPr>
      </w:pPr>
      <w:r w:rsidRPr="00885838">
        <w:rPr>
          <w:rFonts w:ascii="Times New Roman" w:hAnsi="Times New Roman" w:cs="Times New Roman"/>
        </w:rPr>
        <w:t xml:space="preserve">D. </w:t>
      </w:r>
      <w:proofErr w:type="spellStart"/>
      <w:r w:rsidRPr="00885838">
        <w:rPr>
          <w:rFonts w:ascii="Times New Roman" w:hAnsi="Times New Roman" w:cs="Times New Roman"/>
        </w:rPr>
        <w:t>Паратирин</w:t>
      </w:r>
      <w:proofErr w:type="spellEnd"/>
    </w:p>
    <w:p w14:paraId="4ED0F83F" w14:textId="77777777" w:rsidR="00993D58" w:rsidRPr="00885838" w:rsidRDefault="00993D58" w:rsidP="00993D58">
      <w:pPr>
        <w:autoSpaceDE w:val="0"/>
        <w:autoSpaceDN w:val="0"/>
        <w:adjustRightInd w:val="0"/>
        <w:rPr>
          <w:rFonts w:ascii="Times New Roman" w:hAnsi="Times New Roman" w:cs="Times New Roman"/>
        </w:rPr>
      </w:pPr>
      <w:r w:rsidRPr="00885838">
        <w:rPr>
          <w:rFonts w:ascii="Times New Roman" w:hAnsi="Times New Roman" w:cs="Times New Roman"/>
        </w:rPr>
        <w:t xml:space="preserve">E. </w:t>
      </w:r>
      <w:proofErr w:type="spellStart"/>
      <w:r w:rsidRPr="00885838">
        <w:rPr>
          <w:rFonts w:ascii="Times New Roman" w:hAnsi="Times New Roman" w:cs="Times New Roman"/>
        </w:rPr>
        <w:t>Кальцитріол</w:t>
      </w:r>
      <w:proofErr w:type="spellEnd"/>
    </w:p>
    <w:p w14:paraId="41D079CE" w14:textId="77777777" w:rsidR="00993D58" w:rsidRPr="00885838" w:rsidRDefault="00993D58" w:rsidP="00993D58">
      <w:pPr>
        <w:autoSpaceDE w:val="0"/>
        <w:autoSpaceDN w:val="0"/>
        <w:adjustRightInd w:val="0"/>
        <w:rPr>
          <w:rFonts w:ascii="Times New Roman" w:hAnsi="Times New Roman" w:cs="Times New Roman"/>
        </w:rPr>
      </w:pPr>
      <w:r w:rsidRPr="00885838">
        <w:rPr>
          <w:rFonts w:ascii="Times New Roman" w:hAnsi="Times New Roman" w:cs="Times New Roman"/>
        </w:rPr>
        <w:t>Відповіді 1.E, 2.A, 3.E, 4.E, 5.D, 6.E, 7.C, 8.E, 9.E, 10.B.</w:t>
      </w:r>
    </w:p>
    <w:p w14:paraId="12634792" w14:textId="77777777" w:rsidR="00C76A52" w:rsidRDefault="00C76A52" w:rsidP="007E5555">
      <w:pPr>
        <w:numPr>
          <w:ilvl w:val="0"/>
          <w:numId w:val="19"/>
        </w:numPr>
        <w:contextualSpacing/>
        <w:jc w:val="both"/>
        <w:rPr>
          <w:rFonts w:ascii="Times New Roman" w:eastAsia="Times New Roman" w:hAnsi="Times New Roman" w:cs="Times New Roman"/>
          <w:b/>
          <w:bCs/>
          <w:i/>
          <w:noProof/>
          <w:lang w:eastAsia="ru-RU"/>
        </w:rPr>
        <w:sectPr w:rsidR="00C76A52" w:rsidSect="00C76A52">
          <w:type w:val="continuous"/>
          <w:pgSz w:w="11906" w:h="16838"/>
          <w:pgMar w:top="1134" w:right="850" w:bottom="1134" w:left="1701" w:header="708" w:footer="708" w:gutter="0"/>
          <w:cols w:num="2" w:space="708"/>
          <w:docGrid w:linePitch="360"/>
        </w:sectPr>
      </w:pPr>
    </w:p>
    <w:p w14:paraId="75DDA368" w14:textId="23C2D2DD" w:rsidR="00993D58" w:rsidRPr="00885838" w:rsidRDefault="00993D58" w:rsidP="00C76A52">
      <w:pPr>
        <w:ind w:left="360"/>
        <w:contextualSpacing/>
        <w:jc w:val="both"/>
        <w:rPr>
          <w:rFonts w:ascii="Times New Roman" w:eastAsia="Times New Roman" w:hAnsi="Times New Roman" w:cs="Times New Roman"/>
          <w:i/>
          <w:noProof/>
          <w:lang w:eastAsia="ru-RU"/>
        </w:rPr>
      </w:pPr>
      <w:r w:rsidRPr="00885838">
        <w:rPr>
          <w:rFonts w:ascii="Times New Roman" w:eastAsia="Times New Roman" w:hAnsi="Times New Roman" w:cs="Times New Roman"/>
          <w:b/>
          <w:bCs/>
          <w:i/>
          <w:noProof/>
          <w:lang w:eastAsia="ru-RU"/>
        </w:rPr>
        <w:t>Індивідуальні завдання з теми</w:t>
      </w:r>
      <w:r w:rsidRPr="00885838">
        <w:rPr>
          <w:rFonts w:ascii="Times New Roman" w:eastAsia="Times New Roman" w:hAnsi="Times New Roman" w:cs="Times New Roman"/>
          <w:i/>
          <w:noProof/>
          <w:lang w:eastAsia="ru-RU"/>
        </w:rPr>
        <w:t>:</w:t>
      </w:r>
    </w:p>
    <w:p w14:paraId="52D2C93C" w14:textId="77777777" w:rsidR="00993D58" w:rsidRPr="00885838" w:rsidRDefault="00993D58" w:rsidP="00993D58">
      <w:pPr>
        <w:autoSpaceDE w:val="0"/>
        <w:autoSpaceDN w:val="0"/>
        <w:adjustRightInd w:val="0"/>
        <w:rPr>
          <w:rFonts w:ascii="Times New Roman" w:hAnsi="Times New Roman" w:cs="Times New Roman"/>
        </w:rPr>
      </w:pPr>
      <w:r w:rsidRPr="00885838">
        <w:rPr>
          <w:rFonts w:ascii="Times New Roman" w:hAnsi="Times New Roman" w:cs="Times New Roman"/>
        </w:rPr>
        <w:t>1. Поясніть, чому за умов інтенсивної м’язової роботи може різко зменшитися утворення сечі.</w:t>
      </w:r>
    </w:p>
    <w:p w14:paraId="7B7EF7C2" w14:textId="77777777" w:rsidR="00993D58" w:rsidRPr="00885838" w:rsidRDefault="00993D58" w:rsidP="00993D58">
      <w:pPr>
        <w:autoSpaceDE w:val="0"/>
        <w:autoSpaceDN w:val="0"/>
        <w:adjustRightInd w:val="0"/>
        <w:rPr>
          <w:rFonts w:ascii="Times New Roman" w:hAnsi="Times New Roman" w:cs="Times New Roman"/>
        </w:rPr>
      </w:pPr>
      <w:r w:rsidRPr="00885838">
        <w:rPr>
          <w:rFonts w:ascii="Times New Roman" w:hAnsi="Times New Roman" w:cs="Times New Roman"/>
        </w:rPr>
        <w:t xml:space="preserve">Відповідь: 1. Під час м’язової роботи збуджується симпатична нервова система. Виділяється А, який за умов взаємодії з різними рецепторами змінює діаметр судин різних органів, що призводить до розподілу кровотоку. Судини працюючих м’язів розширюються, вони отримують більше крові. Оскільки А діє на </w:t>
      </w:r>
      <w:r w:rsidRPr="00885838">
        <w:rPr>
          <w:rFonts w:ascii="Times New Roman" w:hAnsi="Times New Roman" w:cs="Times New Roman"/>
        </w:rPr>
        <w:t xml:space="preserve">-рецептори коронарних судин серця, кровопостачання серця також </w:t>
      </w:r>
      <w:proofErr w:type="spellStart"/>
      <w:r w:rsidRPr="00885838">
        <w:rPr>
          <w:rFonts w:ascii="Times New Roman" w:hAnsi="Times New Roman" w:cs="Times New Roman"/>
        </w:rPr>
        <w:t>збіль¬шується</w:t>
      </w:r>
      <w:proofErr w:type="spellEnd"/>
      <w:r w:rsidRPr="00885838">
        <w:rPr>
          <w:rFonts w:ascii="Times New Roman" w:hAnsi="Times New Roman" w:cs="Times New Roman"/>
        </w:rPr>
        <w:t>. Автономна регуляція мозкового кровообігу забезпечує збереження його на постійному рівні. Таким чином, м’язи, серце і мозок за умов фізичного навантаження працюють у оптимальному режимі кровопостачання. Проте А звужує судини внутрішніх органів, їх кровопостачання тимчасово погіршується. У нирках це може призвести до припинення діурезу.</w:t>
      </w:r>
    </w:p>
    <w:p w14:paraId="50F3BC12" w14:textId="77777777" w:rsidR="00993D58" w:rsidRPr="00885838" w:rsidRDefault="00993D58" w:rsidP="00993D58">
      <w:pPr>
        <w:autoSpaceDE w:val="0"/>
        <w:autoSpaceDN w:val="0"/>
        <w:adjustRightInd w:val="0"/>
        <w:rPr>
          <w:rFonts w:ascii="Times New Roman" w:hAnsi="Times New Roman" w:cs="Times New Roman"/>
        </w:rPr>
      </w:pPr>
      <w:r w:rsidRPr="00885838">
        <w:rPr>
          <w:rFonts w:ascii="Times New Roman" w:hAnsi="Times New Roman" w:cs="Times New Roman"/>
        </w:rPr>
        <w:t>2. За умов експериментального дослідження тварині до крові введений ренін. Поясніть, які зміни у сечоутворенні у неї стануться і чому.</w:t>
      </w:r>
    </w:p>
    <w:p w14:paraId="3182DC47" w14:textId="77777777" w:rsidR="00993D58" w:rsidRPr="00885838" w:rsidRDefault="00993D58" w:rsidP="00993D58">
      <w:pPr>
        <w:autoSpaceDE w:val="0"/>
        <w:autoSpaceDN w:val="0"/>
        <w:adjustRightInd w:val="0"/>
        <w:rPr>
          <w:rFonts w:ascii="Times New Roman" w:hAnsi="Times New Roman" w:cs="Times New Roman"/>
        </w:rPr>
      </w:pPr>
      <w:r w:rsidRPr="00885838">
        <w:rPr>
          <w:rFonts w:ascii="Times New Roman" w:hAnsi="Times New Roman" w:cs="Times New Roman"/>
        </w:rPr>
        <w:t>Відповідь: 2. Збільшення кількості реніну сприяє посиленню сечоутворення, оскільки за цих умов зростає АТ у клубочках, що приводить до зростання фільтраційного тиску.</w:t>
      </w:r>
    </w:p>
    <w:p w14:paraId="04494C30" w14:textId="77777777" w:rsidR="00993D58" w:rsidRPr="00885838" w:rsidRDefault="00993D58" w:rsidP="00993D58">
      <w:pPr>
        <w:autoSpaceDE w:val="0"/>
        <w:autoSpaceDN w:val="0"/>
        <w:adjustRightInd w:val="0"/>
        <w:rPr>
          <w:rFonts w:ascii="Times New Roman" w:hAnsi="Times New Roman" w:cs="Times New Roman"/>
        </w:rPr>
      </w:pPr>
      <w:r w:rsidRPr="00885838">
        <w:rPr>
          <w:rFonts w:ascii="Times New Roman" w:hAnsi="Times New Roman" w:cs="Times New Roman"/>
        </w:rPr>
        <w:t>3. Поясніть, які зміни у сечоутворенні відбуватимуться за умов збільшення осмотичного тиску крові.</w:t>
      </w:r>
    </w:p>
    <w:p w14:paraId="0AFC905A" w14:textId="77777777" w:rsidR="00993D58" w:rsidRPr="00885838" w:rsidRDefault="00993D58" w:rsidP="00993D58">
      <w:pPr>
        <w:autoSpaceDE w:val="0"/>
        <w:autoSpaceDN w:val="0"/>
        <w:adjustRightInd w:val="0"/>
        <w:rPr>
          <w:rFonts w:ascii="Times New Roman" w:hAnsi="Times New Roman" w:cs="Times New Roman"/>
        </w:rPr>
      </w:pPr>
      <w:r w:rsidRPr="00885838">
        <w:rPr>
          <w:rFonts w:ascii="Times New Roman" w:hAnsi="Times New Roman" w:cs="Times New Roman"/>
        </w:rPr>
        <w:t>Відповідь: 3. За умов збільшення осмотичного тиску крові вода затримується нирками і кількість сечі зменшується. Водночас уповільнюється зворотне всмоктування солей.</w:t>
      </w:r>
    </w:p>
    <w:p w14:paraId="163A880B" w14:textId="77777777" w:rsidR="00993D58" w:rsidRPr="00885838" w:rsidRDefault="00993D58" w:rsidP="00993D58">
      <w:pPr>
        <w:autoSpaceDE w:val="0"/>
        <w:autoSpaceDN w:val="0"/>
        <w:adjustRightInd w:val="0"/>
        <w:rPr>
          <w:rFonts w:ascii="Times New Roman" w:hAnsi="Times New Roman" w:cs="Times New Roman"/>
        </w:rPr>
      </w:pPr>
      <w:r w:rsidRPr="00885838">
        <w:rPr>
          <w:rFonts w:ascii="Times New Roman" w:hAnsi="Times New Roman" w:cs="Times New Roman"/>
        </w:rPr>
        <w:t>4. Поясніть, які зміни у функціях нирок стануться, якщо тварині в кров ввести антидіуретичний гормон.</w:t>
      </w:r>
    </w:p>
    <w:p w14:paraId="5E81BC13" w14:textId="77777777" w:rsidR="00993D58" w:rsidRPr="00885838" w:rsidRDefault="00993D58" w:rsidP="00993D58">
      <w:pPr>
        <w:autoSpaceDE w:val="0"/>
        <w:autoSpaceDN w:val="0"/>
        <w:adjustRightInd w:val="0"/>
        <w:rPr>
          <w:rFonts w:ascii="Times New Roman" w:hAnsi="Times New Roman" w:cs="Times New Roman"/>
        </w:rPr>
      </w:pPr>
      <w:r w:rsidRPr="00885838">
        <w:rPr>
          <w:rFonts w:ascii="Times New Roman" w:hAnsi="Times New Roman" w:cs="Times New Roman"/>
        </w:rPr>
        <w:t>Відповідь: 4. Антидіуретичний гормон стимулює реабсорбцію води нирками, тому виділення кінцевої сечі зменшується.</w:t>
      </w:r>
    </w:p>
    <w:p w14:paraId="321919F1" w14:textId="77777777" w:rsidR="00993D58" w:rsidRPr="00885838" w:rsidRDefault="00993D58" w:rsidP="00993D58">
      <w:pPr>
        <w:autoSpaceDE w:val="0"/>
        <w:autoSpaceDN w:val="0"/>
        <w:adjustRightInd w:val="0"/>
        <w:rPr>
          <w:rFonts w:ascii="Times New Roman" w:hAnsi="Times New Roman" w:cs="Times New Roman"/>
        </w:rPr>
      </w:pPr>
      <w:r w:rsidRPr="00885838">
        <w:rPr>
          <w:rFonts w:ascii="Times New Roman" w:hAnsi="Times New Roman" w:cs="Times New Roman"/>
        </w:rPr>
        <w:t xml:space="preserve">5. Додайте </w:t>
      </w:r>
      <w:proofErr w:type="spellStart"/>
      <w:r w:rsidRPr="00885838">
        <w:rPr>
          <w:rFonts w:ascii="Times New Roman" w:hAnsi="Times New Roman" w:cs="Times New Roman"/>
        </w:rPr>
        <w:t>бракуючі</w:t>
      </w:r>
      <w:proofErr w:type="spellEnd"/>
      <w:r w:rsidRPr="00885838">
        <w:rPr>
          <w:rFonts w:ascii="Times New Roman" w:hAnsi="Times New Roman" w:cs="Times New Roman"/>
        </w:rPr>
        <w:t xml:space="preserve"> ланки до схеми саморегуляції: осмотичний тиск — осморецептори — ? — ? — нирка — ? — відновлення осмотичного тиску.</w:t>
      </w:r>
    </w:p>
    <w:p w14:paraId="080501C1" w14:textId="77777777" w:rsidR="00993D58" w:rsidRPr="00885838" w:rsidRDefault="00993D58" w:rsidP="00993D58">
      <w:pPr>
        <w:autoSpaceDE w:val="0"/>
        <w:autoSpaceDN w:val="0"/>
        <w:adjustRightInd w:val="0"/>
        <w:rPr>
          <w:rFonts w:ascii="Times New Roman" w:hAnsi="Times New Roman" w:cs="Times New Roman"/>
        </w:rPr>
      </w:pPr>
      <w:r w:rsidRPr="00885838">
        <w:rPr>
          <w:rFonts w:ascii="Times New Roman" w:hAnsi="Times New Roman" w:cs="Times New Roman"/>
        </w:rPr>
        <w:t>Відповідь: 5. Осмотичний тиск — осморецептори — гіпоталамус — секреція АДГ і безпосередній вплив на кору надниркових залоз із виділенням альдостерону — нирка — виділення або затримка води і солей — відновлення осмотичного тиску.</w:t>
      </w:r>
    </w:p>
    <w:p w14:paraId="4320FC5D" w14:textId="77777777" w:rsidR="00993D58" w:rsidRPr="00885838" w:rsidRDefault="00993D58" w:rsidP="00993D58">
      <w:pPr>
        <w:autoSpaceDE w:val="0"/>
        <w:autoSpaceDN w:val="0"/>
        <w:adjustRightInd w:val="0"/>
        <w:rPr>
          <w:rFonts w:ascii="Times New Roman" w:hAnsi="Times New Roman" w:cs="Times New Roman"/>
        </w:rPr>
      </w:pPr>
      <w:r w:rsidRPr="00885838">
        <w:rPr>
          <w:rFonts w:ascii="Times New Roman" w:hAnsi="Times New Roman" w:cs="Times New Roman"/>
        </w:rPr>
        <w:t xml:space="preserve">6. Як Ви вважаєте, на якому об’єкті з </w:t>
      </w:r>
      <w:proofErr w:type="spellStart"/>
      <w:r w:rsidRPr="00885838">
        <w:rPr>
          <w:rFonts w:ascii="Times New Roman" w:hAnsi="Times New Roman" w:cs="Times New Roman"/>
        </w:rPr>
        <w:t>нижчеперерахованих</w:t>
      </w:r>
      <w:proofErr w:type="spellEnd"/>
      <w:r w:rsidRPr="00885838">
        <w:rPr>
          <w:rFonts w:ascii="Times New Roman" w:hAnsi="Times New Roman" w:cs="Times New Roman"/>
        </w:rPr>
        <w:t xml:space="preserve"> було встановлено, що поріг </w:t>
      </w:r>
      <w:proofErr w:type="spellStart"/>
      <w:r w:rsidRPr="00885838">
        <w:rPr>
          <w:rFonts w:ascii="Times New Roman" w:hAnsi="Times New Roman" w:cs="Times New Roman"/>
        </w:rPr>
        <w:t>по¬дразнення</w:t>
      </w:r>
      <w:proofErr w:type="spellEnd"/>
      <w:r w:rsidRPr="00885838">
        <w:rPr>
          <w:rFonts w:ascii="Times New Roman" w:hAnsi="Times New Roman" w:cs="Times New Roman"/>
        </w:rPr>
        <w:t xml:space="preserve">  змінюється залежно від тривалості подразнювальної стимул-реакції (закон «сили–часу»): сідничний нерв жаби, литковий м’яз щура, гладкий м’яз </w:t>
      </w:r>
      <w:proofErr w:type="spellStart"/>
      <w:r w:rsidRPr="00885838">
        <w:rPr>
          <w:rFonts w:ascii="Times New Roman" w:hAnsi="Times New Roman" w:cs="Times New Roman"/>
        </w:rPr>
        <w:t>сечовода</w:t>
      </w:r>
      <w:proofErr w:type="spellEnd"/>
      <w:r w:rsidRPr="00885838">
        <w:rPr>
          <w:rFonts w:ascii="Times New Roman" w:hAnsi="Times New Roman" w:cs="Times New Roman"/>
        </w:rPr>
        <w:t xml:space="preserve"> кролика, сітківка ока людини? Поясніть, чому.</w:t>
      </w:r>
    </w:p>
    <w:p w14:paraId="637E5EEA" w14:textId="77777777" w:rsidR="00993D58" w:rsidRPr="00885838" w:rsidRDefault="00993D58" w:rsidP="00993D58">
      <w:pPr>
        <w:autoSpaceDE w:val="0"/>
        <w:autoSpaceDN w:val="0"/>
        <w:adjustRightInd w:val="0"/>
        <w:rPr>
          <w:rFonts w:ascii="Times New Roman" w:hAnsi="Times New Roman" w:cs="Times New Roman"/>
        </w:rPr>
      </w:pPr>
      <w:r w:rsidRPr="00885838">
        <w:rPr>
          <w:rFonts w:ascii="Times New Roman" w:hAnsi="Times New Roman" w:cs="Times New Roman"/>
        </w:rPr>
        <w:t xml:space="preserve">Відповідь: 6. Принципово така залежність наявна в усіх збудливих об’єктів. Проте лише гладкий м’яз </w:t>
      </w:r>
      <w:proofErr w:type="spellStart"/>
      <w:r w:rsidRPr="00885838">
        <w:rPr>
          <w:rFonts w:ascii="Times New Roman" w:hAnsi="Times New Roman" w:cs="Times New Roman"/>
        </w:rPr>
        <w:t>сечовода</w:t>
      </w:r>
      <w:proofErr w:type="spellEnd"/>
      <w:r w:rsidRPr="00885838">
        <w:rPr>
          <w:rFonts w:ascii="Times New Roman" w:hAnsi="Times New Roman" w:cs="Times New Roman"/>
        </w:rPr>
        <w:t xml:space="preserve"> кролика має найменшу величину швидкості виникнення і перебігу </w:t>
      </w:r>
      <w:r w:rsidRPr="00885838">
        <w:rPr>
          <w:rFonts w:ascii="Times New Roman" w:hAnsi="Times New Roman" w:cs="Times New Roman"/>
        </w:rPr>
        <w:lastRenderedPageBreak/>
        <w:t xml:space="preserve">збудження, що </w:t>
      </w:r>
      <w:proofErr w:type="spellStart"/>
      <w:r w:rsidRPr="00885838">
        <w:rPr>
          <w:rFonts w:ascii="Times New Roman" w:hAnsi="Times New Roman" w:cs="Times New Roman"/>
        </w:rPr>
        <w:t>тех¬нічно</w:t>
      </w:r>
      <w:proofErr w:type="spellEnd"/>
      <w:r w:rsidRPr="00885838">
        <w:rPr>
          <w:rFonts w:ascii="Times New Roman" w:hAnsi="Times New Roman" w:cs="Times New Roman"/>
        </w:rPr>
        <w:t xml:space="preserve"> найлегше зареєструвати і виявити необхідну залежність.</w:t>
      </w:r>
    </w:p>
    <w:p w14:paraId="020C1CC4" w14:textId="77777777" w:rsidR="00993D58" w:rsidRPr="00885838" w:rsidRDefault="00993D58" w:rsidP="00993D58">
      <w:pPr>
        <w:autoSpaceDE w:val="0"/>
        <w:autoSpaceDN w:val="0"/>
        <w:adjustRightInd w:val="0"/>
        <w:rPr>
          <w:rFonts w:ascii="Times New Roman" w:hAnsi="Times New Roman" w:cs="Times New Roman"/>
        </w:rPr>
      </w:pPr>
      <w:r w:rsidRPr="00885838">
        <w:rPr>
          <w:rFonts w:ascii="Times New Roman" w:hAnsi="Times New Roman" w:cs="Times New Roman"/>
        </w:rPr>
        <w:t xml:space="preserve">7. У процесі дослідження з </w:t>
      </w:r>
      <w:proofErr w:type="spellStart"/>
      <w:r w:rsidRPr="00885838">
        <w:rPr>
          <w:rFonts w:ascii="Times New Roman" w:hAnsi="Times New Roman" w:cs="Times New Roman"/>
        </w:rPr>
        <w:t>сечовода</w:t>
      </w:r>
      <w:proofErr w:type="spellEnd"/>
      <w:r w:rsidRPr="00885838">
        <w:rPr>
          <w:rFonts w:ascii="Times New Roman" w:hAnsi="Times New Roman" w:cs="Times New Roman"/>
        </w:rPr>
        <w:t xml:space="preserve"> і великої артерії тварини вирізані відрізки однакової довжини і вміщені в розчин </w:t>
      </w:r>
      <w:proofErr w:type="spellStart"/>
      <w:r w:rsidRPr="00885838">
        <w:rPr>
          <w:rFonts w:ascii="Times New Roman" w:hAnsi="Times New Roman" w:cs="Times New Roman"/>
        </w:rPr>
        <w:t>Рінгера</w:t>
      </w:r>
      <w:proofErr w:type="spellEnd"/>
      <w:r w:rsidRPr="00885838">
        <w:rPr>
          <w:rFonts w:ascii="Times New Roman" w:hAnsi="Times New Roman" w:cs="Times New Roman"/>
        </w:rPr>
        <w:t>. Поясніть, чи можна шляхом спостереження (без яких-небудь дій) відрізнити їх один від одного. Відмінності у зовнішньому вигляді до уваги не беруться.</w:t>
      </w:r>
    </w:p>
    <w:p w14:paraId="25B831F1" w14:textId="77777777" w:rsidR="00993D58" w:rsidRPr="00885838" w:rsidRDefault="00993D58" w:rsidP="00993D58">
      <w:pPr>
        <w:autoSpaceDE w:val="0"/>
        <w:autoSpaceDN w:val="0"/>
        <w:adjustRightInd w:val="0"/>
        <w:rPr>
          <w:rFonts w:ascii="Times New Roman" w:hAnsi="Times New Roman" w:cs="Times New Roman"/>
        </w:rPr>
      </w:pPr>
      <w:r w:rsidRPr="00885838">
        <w:rPr>
          <w:rFonts w:ascii="Times New Roman" w:hAnsi="Times New Roman" w:cs="Times New Roman"/>
        </w:rPr>
        <w:t xml:space="preserve">Відповідь: 7. Одна з важливих особливостей гладких м’язів — наявність </w:t>
      </w:r>
      <w:proofErr w:type="spellStart"/>
      <w:r w:rsidRPr="00885838">
        <w:rPr>
          <w:rFonts w:ascii="Times New Roman" w:hAnsi="Times New Roman" w:cs="Times New Roman"/>
        </w:rPr>
        <w:t>автоматії</w:t>
      </w:r>
      <w:proofErr w:type="spellEnd"/>
      <w:r w:rsidRPr="00885838">
        <w:rPr>
          <w:rFonts w:ascii="Times New Roman" w:hAnsi="Times New Roman" w:cs="Times New Roman"/>
        </w:rPr>
        <w:t xml:space="preserve"> (здатність до спонтанних скорочень), проте не в усіх органах вона виражена однаково. Висока активність </w:t>
      </w:r>
      <w:proofErr w:type="spellStart"/>
      <w:r w:rsidRPr="00885838">
        <w:rPr>
          <w:rFonts w:ascii="Times New Roman" w:hAnsi="Times New Roman" w:cs="Times New Roman"/>
        </w:rPr>
        <w:t>спостері¬гається</w:t>
      </w:r>
      <w:proofErr w:type="spellEnd"/>
      <w:r w:rsidRPr="00885838">
        <w:rPr>
          <w:rFonts w:ascii="Times New Roman" w:hAnsi="Times New Roman" w:cs="Times New Roman"/>
        </w:rPr>
        <w:t xml:space="preserve"> у гладких м’язах </w:t>
      </w:r>
      <w:proofErr w:type="spellStart"/>
      <w:r w:rsidRPr="00885838">
        <w:rPr>
          <w:rFonts w:ascii="Times New Roman" w:hAnsi="Times New Roman" w:cs="Times New Roman"/>
        </w:rPr>
        <w:t>шлунка</w:t>
      </w:r>
      <w:proofErr w:type="spellEnd"/>
      <w:r w:rsidRPr="00885838">
        <w:rPr>
          <w:rFonts w:ascii="Times New Roman" w:hAnsi="Times New Roman" w:cs="Times New Roman"/>
        </w:rPr>
        <w:t xml:space="preserve">, кишечнику, </w:t>
      </w:r>
      <w:proofErr w:type="spellStart"/>
      <w:r w:rsidRPr="00885838">
        <w:rPr>
          <w:rFonts w:ascii="Times New Roman" w:hAnsi="Times New Roman" w:cs="Times New Roman"/>
        </w:rPr>
        <w:t>сечовода</w:t>
      </w:r>
      <w:proofErr w:type="spellEnd"/>
      <w:r w:rsidRPr="00885838">
        <w:rPr>
          <w:rFonts w:ascii="Times New Roman" w:hAnsi="Times New Roman" w:cs="Times New Roman"/>
        </w:rPr>
        <w:t xml:space="preserve">, матки. Дуже низька активність у м’язах артерій, сім’яних протоках. Отже, ізольований і вміщений у розчин </w:t>
      </w:r>
      <w:proofErr w:type="spellStart"/>
      <w:r w:rsidRPr="00885838">
        <w:rPr>
          <w:rFonts w:ascii="Times New Roman" w:hAnsi="Times New Roman" w:cs="Times New Roman"/>
        </w:rPr>
        <w:t>Рінгера</w:t>
      </w:r>
      <w:proofErr w:type="spellEnd"/>
      <w:r w:rsidRPr="00885838">
        <w:rPr>
          <w:rFonts w:ascii="Times New Roman" w:hAnsi="Times New Roman" w:cs="Times New Roman"/>
        </w:rPr>
        <w:t xml:space="preserve"> сегмент </w:t>
      </w:r>
      <w:proofErr w:type="spellStart"/>
      <w:r w:rsidRPr="00885838">
        <w:rPr>
          <w:rFonts w:ascii="Times New Roman" w:hAnsi="Times New Roman" w:cs="Times New Roman"/>
        </w:rPr>
        <w:t>сечовода</w:t>
      </w:r>
      <w:proofErr w:type="spellEnd"/>
      <w:r w:rsidRPr="00885838">
        <w:rPr>
          <w:rFonts w:ascii="Times New Roman" w:hAnsi="Times New Roman" w:cs="Times New Roman"/>
        </w:rPr>
        <w:t xml:space="preserve"> мимоволі скорочуватиметься, а відрізок артерії — ні.</w:t>
      </w:r>
    </w:p>
    <w:p w14:paraId="2660C0DF" w14:textId="77777777" w:rsidR="00993D58" w:rsidRPr="00885838" w:rsidRDefault="00993D58" w:rsidP="00993D58">
      <w:pPr>
        <w:autoSpaceDE w:val="0"/>
        <w:autoSpaceDN w:val="0"/>
        <w:adjustRightInd w:val="0"/>
        <w:rPr>
          <w:rFonts w:ascii="Times New Roman" w:hAnsi="Times New Roman" w:cs="Times New Roman"/>
        </w:rPr>
      </w:pPr>
      <w:r w:rsidRPr="00885838">
        <w:rPr>
          <w:rFonts w:ascii="Times New Roman" w:hAnsi="Times New Roman" w:cs="Times New Roman"/>
        </w:rPr>
        <w:t xml:space="preserve">8. Поясніть, за допомогою яких експериментальних досліджень можна встановити, що порожнистий орган (наприклад сечовий міхур) складається з </w:t>
      </w:r>
      <w:proofErr w:type="spellStart"/>
      <w:r w:rsidRPr="00885838">
        <w:rPr>
          <w:rFonts w:ascii="Times New Roman" w:hAnsi="Times New Roman" w:cs="Times New Roman"/>
        </w:rPr>
        <w:t>гладком’язової</w:t>
      </w:r>
      <w:proofErr w:type="spellEnd"/>
      <w:r w:rsidRPr="00885838">
        <w:rPr>
          <w:rFonts w:ascii="Times New Roman" w:hAnsi="Times New Roman" w:cs="Times New Roman"/>
        </w:rPr>
        <w:t xml:space="preserve"> мускулатури. Яка фізіологічна роль даного явища?</w:t>
      </w:r>
    </w:p>
    <w:p w14:paraId="68D3FF14" w14:textId="77777777" w:rsidR="00993D58" w:rsidRPr="00885838" w:rsidRDefault="00993D58" w:rsidP="00993D58">
      <w:pPr>
        <w:autoSpaceDE w:val="0"/>
        <w:autoSpaceDN w:val="0"/>
        <w:adjustRightInd w:val="0"/>
        <w:rPr>
          <w:rFonts w:ascii="Times New Roman" w:hAnsi="Times New Roman" w:cs="Times New Roman"/>
        </w:rPr>
      </w:pPr>
      <w:r w:rsidRPr="00885838">
        <w:rPr>
          <w:rFonts w:ascii="Times New Roman" w:hAnsi="Times New Roman" w:cs="Times New Roman"/>
        </w:rPr>
        <w:t xml:space="preserve">Відповідь: 8. Гладкі м’язи мають добру пластичність, тому за умов розтягування їх напруження змінюється дуже незначно. Скелетним же м’язам пластичність не притаманна. Якби вони знаходилися у стінках порожнистого </w:t>
      </w:r>
      <w:proofErr w:type="spellStart"/>
      <w:r w:rsidRPr="00885838">
        <w:rPr>
          <w:rFonts w:ascii="Times New Roman" w:hAnsi="Times New Roman" w:cs="Times New Roman"/>
        </w:rPr>
        <w:t>органа</w:t>
      </w:r>
      <w:proofErr w:type="spellEnd"/>
      <w:r w:rsidRPr="00885838">
        <w:rPr>
          <w:rFonts w:ascii="Times New Roman" w:hAnsi="Times New Roman" w:cs="Times New Roman"/>
        </w:rPr>
        <w:t xml:space="preserve">, то під час його розтягування у м’язах виникало б велике напруження і відповідно значно зростав би тиск, що фізіологічно невигідно, наприклад у сечовому міхурі. У реальних же умовах тиск у сечовому міхурі під час розтягування його сечею майже не змінюється завдяки вказаній особливості гладких м’язів. Регуляція роботи такого </w:t>
      </w:r>
      <w:proofErr w:type="spellStart"/>
      <w:r w:rsidRPr="00885838">
        <w:rPr>
          <w:rFonts w:ascii="Times New Roman" w:hAnsi="Times New Roman" w:cs="Times New Roman"/>
        </w:rPr>
        <w:t>органа</w:t>
      </w:r>
      <w:proofErr w:type="spellEnd"/>
      <w:r w:rsidRPr="00885838">
        <w:rPr>
          <w:rFonts w:ascii="Times New Roman" w:hAnsi="Times New Roman" w:cs="Times New Roman"/>
        </w:rPr>
        <w:t xml:space="preserve"> здійснюється за рахунок сигналів за умов розтягування його стінок.</w:t>
      </w:r>
    </w:p>
    <w:p w14:paraId="27ED9AD4" w14:textId="77777777" w:rsidR="00993D58" w:rsidRPr="00885838" w:rsidRDefault="00993D58" w:rsidP="00993D58">
      <w:pPr>
        <w:autoSpaceDE w:val="0"/>
        <w:autoSpaceDN w:val="0"/>
        <w:adjustRightInd w:val="0"/>
        <w:rPr>
          <w:rFonts w:ascii="Times New Roman" w:hAnsi="Times New Roman" w:cs="Times New Roman"/>
        </w:rPr>
      </w:pPr>
      <w:r w:rsidRPr="00885838">
        <w:rPr>
          <w:rFonts w:ascii="Times New Roman" w:hAnsi="Times New Roman" w:cs="Times New Roman"/>
        </w:rPr>
        <w:t>9. У результаті нещасного випадку у людини стався розрив спинного мозку і настав параліч нижніх кінцівок. Поясніть, які ще функції виявилися порушеними.</w:t>
      </w:r>
    </w:p>
    <w:p w14:paraId="61597475" w14:textId="77777777" w:rsidR="00993D58" w:rsidRPr="00885838" w:rsidRDefault="00993D58" w:rsidP="00993D58">
      <w:pPr>
        <w:autoSpaceDE w:val="0"/>
        <w:autoSpaceDN w:val="0"/>
        <w:adjustRightInd w:val="0"/>
        <w:rPr>
          <w:rFonts w:ascii="Times New Roman" w:hAnsi="Times New Roman" w:cs="Times New Roman"/>
        </w:rPr>
      </w:pPr>
      <w:r w:rsidRPr="00885838">
        <w:rPr>
          <w:rFonts w:ascii="Times New Roman" w:hAnsi="Times New Roman" w:cs="Times New Roman"/>
        </w:rPr>
        <w:t xml:space="preserve">Відповідь: 9. Якщо настав параліч лише нижніх </w:t>
      </w:r>
      <w:proofErr w:type="spellStart"/>
      <w:r w:rsidRPr="00885838">
        <w:rPr>
          <w:rFonts w:ascii="Times New Roman" w:hAnsi="Times New Roman" w:cs="Times New Roman"/>
        </w:rPr>
        <w:t>кін¬цівок</w:t>
      </w:r>
      <w:proofErr w:type="spellEnd"/>
      <w:r w:rsidRPr="00885838">
        <w:rPr>
          <w:rFonts w:ascii="Times New Roman" w:hAnsi="Times New Roman" w:cs="Times New Roman"/>
        </w:rPr>
        <w:t>, це означає, що розрив спинного мозку стався вище за поперековий і сакральний відділи. У сакральному відділі знаходяться центри, що керують функціями сечостатевої системи, отже, будуть порушені і вони.</w:t>
      </w:r>
    </w:p>
    <w:p w14:paraId="3FD5843F" w14:textId="77777777" w:rsidR="00993D58" w:rsidRPr="00885838" w:rsidRDefault="00993D58" w:rsidP="00993D58">
      <w:pPr>
        <w:autoSpaceDE w:val="0"/>
        <w:autoSpaceDN w:val="0"/>
        <w:adjustRightInd w:val="0"/>
        <w:rPr>
          <w:rFonts w:ascii="Times New Roman" w:hAnsi="Times New Roman" w:cs="Times New Roman"/>
        </w:rPr>
      </w:pPr>
      <w:r w:rsidRPr="00885838">
        <w:rPr>
          <w:rFonts w:ascii="Times New Roman" w:hAnsi="Times New Roman" w:cs="Times New Roman"/>
        </w:rPr>
        <w:t>10. Відоме явище больової анурії. Суть його полягає в тому, що за умов сильного болю робота нирок може тимчасово сповільнитися аж до повного припинення утворення сечі. Поясніть фізіологічне значення цього явища.</w:t>
      </w:r>
    </w:p>
    <w:p w14:paraId="7D3F3342" w14:textId="77777777" w:rsidR="00993D58" w:rsidRPr="00885838" w:rsidRDefault="00993D58" w:rsidP="00993D58">
      <w:pPr>
        <w:autoSpaceDE w:val="0"/>
        <w:autoSpaceDN w:val="0"/>
        <w:adjustRightInd w:val="0"/>
        <w:rPr>
          <w:rFonts w:ascii="Times New Roman" w:hAnsi="Times New Roman" w:cs="Times New Roman"/>
        </w:rPr>
      </w:pPr>
      <w:r w:rsidRPr="00885838">
        <w:rPr>
          <w:rFonts w:ascii="Times New Roman" w:hAnsi="Times New Roman" w:cs="Times New Roman"/>
        </w:rPr>
        <w:t xml:space="preserve">Відповідь: 10. Дане явище має пристосувальний характер, який виробився у процесі еволюції у </w:t>
      </w:r>
      <w:proofErr w:type="spellStart"/>
      <w:r w:rsidRPr="00885838">
        <w:rPr>
          <w:rFonts w:ascii="Times New Roman" w:hAnsi="Times New Roman" w:cs="Times New Roman"/>
        </w:rPr>
        <w:t>від¬повідь</w:t>
      </w:r>
      <w:proofErr w:type="spellEnd"/>
      <w:r w:rsidRPr="00885838">
        <w:rPr>
          <w:rFonts w:ascii="Times New Roman" w:hAnsi="Times New Roman" w:cs="Times New Roman"/>
        </w:rPr>
        <w:t xml:space="preserve"> на біль, який супроводжує травми і </w:t>
      </w:r>
      <w:proofErr w:type="spellStart"/>
      <w:r w:rsidRPr="00885838">
        <w:rPr>
          <w:rFonts w:ascii="Times New Roman" w:hAnsi="Times New Roman" w:cs="Times New Roman"/>
        </w:rPr>
        <w:t>крово¬втрати</w:t>
      </w:r>
      <w:proofErr w:type="spellEnd"/>
      <w:r w:rsidRPr="00885838">
        <w:rPr>
          <w:rFonts w:ascii="Times New Roman" w:hAnsi="Times New Roman" w:cs="Times New Roman"/>
        </w:rPr>
        <w:t>. За цих умов нирки тимчасово припиняють утворення сечі і організм зберігає рідину перед загрозою її втрати.</w:t>
      </w:r>
    </w:p>
    <w:p w14:paraId="7C9E6B07" w14:textId="77777777" w:rsidR="00993D58" w:rsidRPr="00885838" w:rsidRDefault="00993D58" w:rsidP="00993D58">
      <w:pPr>
        <w:tabs>
          <w:tab w:val="left" w:pos="614"/>
          <w:tab w:val="left" w:pos="952"/>
        </w:tabs>
        <w:contextualSpacing/>
        <w:jc w:val="both"/>
        <w:rPr>
          <w:rFonts w:ascii="Times New Roman" w:eastAsia="Times New Roman" w:hAnsi="Times New Roman" w:cs="Times New Roman"/>
          <w:b/>
          <w:i/>
          <w:iCs/>
        </w:rPr>
      </w:pPr>
      <w:r w:rsidRPr="00885838">
        <w:rPr>
          <w:rFonts w:ascii="Times New Roman" w:eastAsia="Times New Roman" w:hAnsi="Times New Roman" w:cs="Times New Roman"/>
          <w:i/>
          <w:iCs/>
        </w:rPr>
        <w:t xml:space="preserve">Список рекомендованої літератури (основна, додаткова, електронні </w:t>
      </w:r>
      <w:proofErr w:type="spellStart"/>
      <w:r w:rsidRPr="00885838">
        <w:rPr>
          <w:rFonts w:ascii="Times New Roman" w:eastAsia="Times New Roman" w:hAnsi="Times New Roman" w:cs="Times New Roman"/>
          <w:i/>
          <w:iCs/>
        </w:rPr>
        <w:t>інфо</w:t>
      </w:r>
      <w:r w:rsidRPr="00885838">
        <w:rPr>
          <w:rFonts w:ascii="Times New Roman" w:eastAsia="Times New Roman" w:hAnsi="Times New Roman" w:cs="Times New Roman"/>
          <w:i/>
          <w:iCs/>
          <w:lang w:eastAsia="ru-RU" w:bidi="ru-RU"/>
        </w:rPr>
        <w:t>ресурси</w:t>
      </w:r>
      <w:proofErr w:type="spellEnd"/>
      <w:r w:rsidRPr="00885838">
        <w:rPr>
          <w:rFonts w:ascii="Times New Roman" w:eastAsia="Times New Roman" w:hAnsi="Times New Roman" w:cs="Times New Roman"/>
          <w:i/>
          <w:iCs/>
          <w:lang w:eastAsia="ru-RU" w:bidi="ru-RU"/>
        </w:rPr>
        <w:t>)</w:t>
      </w:r>
      <w:r w:rsidRPr="00885838">
        <w:rPr>
          <w:rFonts w:ascii="Times New Roman" w:eastAsia="Times New Roman" w:hAnsi="Times New Roman" w:cs="Times New Roman"/>
          <w:i/>
          <w:iCs/>
        </w:rPr>
        <w:t>:</w:t>
      </w:r>
    </w:p>
    <w:p w14:paraId="2752EE63" w14:textId="6AD34B51" w:rsidR="0010795E" w:rsidRPr="00246E64" w:rsidRDefault="0010795E" w:rsidP="0010795E">
      <w:pPr>
        <w:pStyle w:val="a3"/>
        <w:ind w:left="365"/>
        <w:jc w:val="both"/>
        <w:rPr>
          <w:rFonts w:ascii="Times New Roman" w:eastAsia="Times New Roman" w:hAnsi="Times New Roman" w:cs="Times New Roman"/>
          <w:i/>
        </w:rPr>
      </w:pPr>
      <w:r w:rsidRPr="00246E64">
        <w:rPr>
          <w:rFonts w:ascii="Times New Roman" w:eastAsia="Times New Roman" w:hAnsi="Times New Roman" w:cs="Times New Roman"/>
          <w:i/>
        </w:rPr>
        <w:t>Основна:</w:t>
      </w:r>
    </w:p>
    <w:p w14:paraId="229573ED" w14:textId="77777777" w:rsidR="00015600" w:rsidRPr="00015600" w:rsidRDefault="00015600" w:rsidP="00015600">
      <w:pPr>
        <w:pStyle w:val="a3"/>
        <w:widowControl/>
        <w:numPr>
          <w:ilvl w:val="0"/>
          <w:numId w:val="73"/>
        </w:numPr>
        <w:ind w:left="284" w:hanging="284"/>
        <w:jc w:val="both"/>
        <w:rPr>
          <w:rFonts w:ascii="Times New Roman" w:eastAsia="Calibri" w:hAnsi="Times New Roman" w:cs="Times New Roman"/>
          <w:color w:val="auto"/>
          <w:lang w:bidi="ar-SA"/>
        </w:rPr>
      </w:pPr>
      <w:r w:rsidRPr="00015600">
        <w:rPr>
          <w:rFonts w:ascii="Times New Roman" w:eastAsia="Calibri" w:hAnsi="Times New Roman" w:cs="Times New Roman"/>
          <w:color w:val="auto"/>
          <w:lang w:bidi="ar-SA"/>
        </w:rPr>
        <w:t xml:space="preserve">Медична фізіологія за </w:t>
      </w:r>
      <w:proofErr w:type="spellStart"/>
      <w:r w:rsidRPr="00015600">
        <w:rPr>
          <w:rFonts w:ascii="Times New Roman" w:eastAsia="Calibri" w:hAnsi="Times New Roman" w:cs="Times New Roman"/>
          <w:color w:val="auto"/>
          <w:lang w:bidi="ar-SA"/>
        </w:rPr>
        <w:t>Гайтоном</w:t>
      </w:r>
      <w:proofErr w:type="spellEnd"/>
      <w:r w:rsidRPr="00015600">
        <w:rPr>
          <w:rFonts w:ascii="Times New Roman" w:eastAsia="Calibri" w:hAnsi="Times New Roman" w:cs="Times New Roman"/>
          <w:color w:val="auto"/>
          <w:lang w:bidi="ar-SA"/>
        </w:rPr>
        <w:t xml:space="preserve"> і </w:t>
      </w:r>
      <w:proofErr w:type="spellStart"/>
      <w:r w:rsidRPr="00015600">
        <w:rPr>
          <w:rFonts w:ascii="Times New Roman" w:eastAsia="Calibri" w:hAnsi="Times New Roman" w:cs="Times New Roman"/>
          <w:color w:val="auto"/>
          <w:lang w:bidi="ar-SA"/>
        </w:rPr>
        <w:t>Голлом</w:t>
      </w:r>
      <w:proofErr w:type="spellEnd"/>
      <w:r w:rsidRPr="00015600">
        <w:rPr>
          <w:rFonts w:ascii="Times New Roman" w:eastAsia="Calibri" w:hAnsi="Times New Roman" w:cs="Times New Roman"/>
          <w:color w:val="auto"/>
          <w:lang w:bidi="ar-SA"/>
        </w:rPr>
        <w:t xml:space="preserve"> : підручник: пер. з </w:t>
      </w:r>
      <w:proofErr w:type="spellStart"/>
      <w:r w:rsidRPr="00015600">
        <w:rPr>
          <w:rFonts w:ascii="Times New Roman" w:eastAsia="Calibri" w:hAnsi="Times New Roman" w:cs="Times New Roman"/>
          <w:color w:val="auto"/>
          <w:lang w:bidi="ar-SA"/>
        </w:rPr>
        <w:t>англ</w:t>
      </w:r>
      <w:proofErr w:type="spellEnd"/>
      <w:r w:rsidRPr="00015600">
        <w:rPr>
          <w:rFonts w:ascii="Times New Roman" w:eastAsia="Calibri" w:hAnsi="Times New Roman" w:cs="Times New Roman"/>
          <w:color w:val="auto"/>
          <w:lang w:bidi="ar-SA"/>
        </w:rPr>
        <w:t xml:space="preserve">. 14-го вид. : Т. 1-2 / Джон Е. </w:t>
      </w:r>
      <w:proofErr w:type="spellStart"/>
      <w:r w:rsidRPr="00015600">
        <w:rPr>
          <w:rFonts w:ascii="Times New Roman" w:eastAsia="Calibri" w:hAnsi="Times New Roman" w:cs="Times New Roman"/>
          <w:color w:val="auto"/>
          <w:lang w:bidi="ar-SA"/>
        </w:rPr>
        <w:t>Голл</w:t>
      </w:r>
      <w:proofErr w:type="spellEnd"/>
      <w:r w:rsidRPr="00015600">
        <w:rPr>
          <w:rFonts w:ascii="Times New Roman" w:eastAsia="Calibri" w:hAnsi="Times New Roman" w:cs="Times New Roman"/>
          <w:color w:val="auto"/>
          <w:lang w:bidi="ar-SA"/>
        </w:rPr>
        <w:t xml:space="preserve">, Майкл Е. </w:t>
      </w:r>
      <w:proofErr w:type="spellStart"/>
      <w:r w:rsidRPr="00015600">
        <w:rPr>
          <w:rFonts w:ascii="Times New Roman" w:eastAsia="Calibri" w:hAnsi="Times New Roman" w:cs="Times New Roman"/>
          <w:color w:val="auto"/>
          <w:lang w:bidi="ar-SA"/>
        </w:rPr>
        <w:t>голл</w:t>
      </w:r>
      <w:proofErr w:type="spellEnd"/>
      <w:r w:rsidRPr="00015600">
        <w:rPr>
          <w:rFonts w:ascii="Times New Roman" w:eastAsia="Calibri" w:hAnsi="Times New Roman" w:cs="Times New Roman"/>
          <w:color w:val="auto"/>
          <w:lang w:bidi="ar-SA"/>
        </w:rPr>
        <w:t xml:space="preserve">; наук. ред. </w:t>
      </w:r>
      <w:proofErr w:type="spellStart"/>
      <w:r w:rsidRPr="00015600">
        <w:rPr>
          <w:rFonts w:ascii="Times New Roman" w:eastAsia="Calibri" w:hAnsi="Times New Roman" w:cs="Times New Roman"/>
          <w:color w:val="auto"/>
          <w:lang w:bidi="ar-SA"/>
        </w:rPr>
        <w:t>укр</w:t>
      </w:r>
      <w:proofErr w:type="spellEnd"/>
      <w:r w:rsidRPr="00015600">
        <w:rPr>
          <w:rFonts w:ascii="Times New Roman" w:eastAsia="Calibri" w:hAnsi="Times New Roman" w:cs="Times New Roman"/>
          <w:color w:val="auto"/>
          <w:lang w:bidi="ar-SA"/>
        </w:rPr>
        <w:t xml:space="preserve">. вид. Степан </w:t>
      </w:r>
      <w:proofErr w:type="spellStart"/>
      <w:r w:rsidRPr="00015600">
        <w:rPr>
          <w:rFonts w:ascii="Times New Roman" w:eastAsia="Calibri" w:hAnsi="Times New Roman" w:cs="Times New Roman"/>
          <w:color w:val="auto"/>
          <w:lang w:bidi="ar-SA"/>
        </w:rPr>
        <w:t>Вадзюк</w:t>
      </w:r>
      <w:proofErr w:type="spellEnd"/>
      <w:r w:rsidRPr="00015600">
        <w:rPr>
          <w:rFonts w:ascii="Times New Roman" w:eastAsia="Calibri" w:hAnsi="Times New Roman" w:cs="Times New Roman"/>
          <w:color w:val="auto"/>
          <w:lang w:bidi="ar-SA"/>
        </w:rPr>
        <w:t xml:space="preserve"> ; наук. ред. пер. : К. Тарасова, І. Міщенко, М. </w:t>
      </w:r>
      <w:proofErr w:type="spellStart"/>
      <w:r w:rsidRPr="00015600">
        <w:rPr>
          <w:rFonts w:ascii="Times New Roman" w:eastAsia="Calibri" w:hAnsi="Times New Roman" w:cs="Times New Roman"/>
          <w:color w:val="auto"/>
          <w:lang w:bidi="ar-SA"/>
        </w:rPr>
        <w:t>Йолтуховський</w:t>
      </w:r>
      <w:proofErr w:type="spellEnd"/>
      <w:r w:rsidRPr="00015600">
        <w:rPr>
          <w:rFonts w:ascii="Times New Roman" w:eastAsia="Calibri" w:hAnsi="Times New Roman" w:cs="Times New Roman"/>
          <w:color w:val="auto"/>
          <w:lang w:bidi="ar-SA"/>
        </w:rPr>
        <w:t xml:space="preserve">, Н. </w:t>
      </w:r>
      <w:proofErr w:type="spellStart"/>
      <w:r w:rsidRPr="00015600">
        <w:rPr>
          <w:rFonts w:ascii="Times New Roman" w:eastAsia="Calibri" w:hAnsi="Times New Roman" w:cs="Times New Roman"/>
          <w:color w:val="auto"/>
          <w:lang w:bidi="ar-SA"/>
        </w:rPr>
        <w:t>Воронич-Семченко</w:t>
      </w:r>
      <w:proofErr w:type="spellEnd"/>
      <w:r w:rsidRPr="00015600">
        <w:rPr>
          <w:rFonts w:ascii="Times New Roman" w:eastAsia="Calibri" w:hAnsi="Times New Roman" w:cs="Times New Roman"/>
          <w:color w:val="auto"/>
          <w:lang w:bidi="ar-SA"/>
        </w:rPr>
        <w:t xml:space="preserve"> – К. : ВСВ «Медицина», 2022. – 1206 с.</w:t>
      </w:r>
    </w:p>
    <w:p w14:paraId="5A8D20D0" w14:textId="77777777" w:rsidR="00015600" w:rsidRPr="00015600" w:rsidRDefault="00015600" w:rsidP="00015600">
      <w:pPr>
        <w:pStyle w:val="a3"/>
        <w:numPr>
          <w:ilvl w:val="0"/>
          <w:numId w:val="73"/>
        </w:numPr>
        <w:tabs>
          <w:tab w:val="left" w:pos="9498"/>
        </w:tabs>
        <w:ind w:left="284" w:hanging="284"/>
        <w:jc w:val="both"/>
        <w:rPr>
          <w:rFonts w:ascii="Times New Roman" w:hAnsi="Times New Roman" w:cs="Times New Roman"/>
          <w:position w:val="6"/>
        </w:rPr>
      </w:pPr>
      <w:proofErr w:type="spellStart"/>
      <w:r w:rsidRPr="00015600">
        <w:rPr>
          <w:rFonts w:ascii="Times New Roman" w:hAnsi="Times New Roman" w:cs="Times New Roman"/>
          <w:position w:val="6"/>
        </w:rPr>
        <w:t>Гжегоцький</w:t>
      </w:r>
      <w:proofErr w:type="spellEnd"/>
      <w:r w:rsidRPr="00015600">
        <w:rPr>
          <w:rFonts w:ascii="Times New Roman" w:hAnsi="Times New Roman" w:cs="Times New Roman"/>
          <w:position w:val="6"/>
        </w:rPr>
        <w:t xml:space="preserve"> М. Р. Фізіологія : навчально-методичний посібник до практичних занять та самостійної роботи / М. Р. </w:t>
      </w:r>
      <w:proofErr w:type="spellStart"/>
      <w:r w:rsidRPr="00015600">
        <w:rPr>
          <w:rFonts w:ascii="Times New Roman" w:hAnsi="Times New Roman" w:cs="Times New Roman"/>
          <w:position w:val="6"/>
        </w:rPr>
        <w:t>Гжегоцький</w:t>
      </w:r>
      <w:proofErr w:type="spellEnd"/>
      <w:r w:rsidRPr="00015600">
        <w:rPr>
          <w:rFonts w:ascii="Times New Roman" w:hAnsi="Times New Roman" w:cs="Times New Roman"/>
          <w:position w:val="6"/>
        </w:rPr>
        <w:t xml:space="preserve"> [та </w:t>
      </w:r>
      <w:proofErr w:type="spellStart"/>
      <w:r w:rsidRPr="00015600">
        <w:rPr>
          <w:rFonts w:ascii="Times New Roman" w:hAnsi="Times New Roman" w:cs="Times New Roman"/>
          <w:position w:val="6"/>
        </w:rPr>
        <w:t>ін</w:t>
      </w:r>
      <w:proofErr w:type="spellEnd"/>
      <w:r w:rsidRPr="00015600">
        <w:rPr>
          <w:rFonts w:ascii="Times New Roman" w:hAnsi="Times New Roman" w:cs="Times New Roman"/>
          <w:position w:val="6"/>
        </w:rPr>
        <w:t>].– Вінниця: Нова книга.– 2019.- 464 с.</w:t>
      </w:r>
    </w:p>
    <w:p w14:paraId="7330C3F8" w14:textId="77777777" w:rsidR="00015600" w:rsidRPr="00015600" w:rsidRDefault="00015600" w:rsidP="00015600">
      <w:pPr>
        <w:pStyle w:val="a3"/>
        <w:numPr>
          <w:ilvl w:val="0"/>
          <w:numId w:val="73"/>
        </w:numPr>
        <w:tabs>
          <w:tab w:val="left" w:pos="9498"/>
        </w:tabs>
        <w:ind w:left="284" w:hanging="284"/>
        <w:jc w:val="both"/>
        <w:rPr>
          <w:rFonts w:ascii="Times New Roman" w:hAnsi="Times New Roman" w:cs="Times New Roman"/>
          <w:position w:val="6"/>
        </w:rPr>
      </w:pPr>
      <w:r w:rsidRPr="00015600">
        <w:rPr>
          <w:rFonts w:ascii="Times New Roman" w:hAnsi="Times New Roman" w:cs="Times New Roman"/>
          <w:position w:val="6"/>
        </w:rPr>
        <w:t xml:space="preserve">Фізіологія. Короткий курс. 2-ге вид. / Мороз В.М., </w:t>
      </w:r>
      <w:proofErr w:type="spellStart"/>
      <w:r w:rsidRPr="00015600">
        <w:rPr>
          <w:rFonts w:ascii="Times New Roman" w:hAnsi="Times New Roman" w:cs="Times New Roman"/>
          <w:position w:val="6"/>
        </w:rPr>
        <w:t>Йолтухівський</w:t>
      </w:r>
      <w:proofErr w:type="spellEnd"/>
      <w:r w:rsidRPr="00015600">
        <w:rPr>
          <w:rFonts w:ascii="Times New Roman" w:hAnsi="Times New Roman" w:cs="Times New Roman"/>
          <w:position w:val="6"/>
        </w:rPr>
        <w:t xml:space="preserve"> М.В., Шандра О.А. [та ін.]- за ред. Мороз В.М., </w:t>
      </w:r>
      <w:proofErr w:type="spellStart"/>
      <w:r w:rsidRPr="00015600">
        <w:rPr>
          <w:rFonts w:ascii="Times New Roman" w:hAnsi="Times New Roman" w:cs="Times New Roman"/>
          <w:position w:val="6"/>
        </w:rPr>
        <w:t>Йолтухівський</w:t>
      </w:r>
      <w:proofErr w:type="spellEnd"/>
      <w:r w:rsidRPr="00015600">
        <w:rPr>
          <w:rFonts w:ascii="Times New Roman" w:hAnsi="Times New Roman" w:cs="Times New Roman"/>
          <w:position w:val="6"/>
        </w:rPr>
        <w:t xml:space="preserve"> М.В .– Вінниця: Нова книга. –2020. - 408 с.</w:t>
      </w:r>
    </w:p>
    <w:p w14:paraId="30DAFD53" w14:textId="77777777" w:rsidR="00015600" w:rsidRPr="00015600" w:rsidRDefault="00015600" w:rsidP="00015600">
      <w:pPr>
        <w:pStyle w:val="a3"/>
        <w:numPr>
          <w:ilvl w:val="0"/>
          <w:numId w:val="73"/>
        </w:numPr>
        <w:tabs>
          <w:tab w:val="left" w:pos="9498"/>
        </w:tabs>
        <w:ind w:left="284" w:hanging="284"/>
        <w:jc w:val="both"/>
        <w:rPr>
          <w:rStyle w:val="normaltextrun"/>
          <w:rFonts w:ascii="Times New Roman" w:hAnsi="Times New Roman" w:cs="Times New Roman"/>
          <w:shd w:val="clear" w:color="auto" w:fill="FFFFFF"/>
        </w:rPr>
      </w:pPr>
      <w:proofErr w:type="spellStart"/>
      <w:r w:rsidRPr="00015600">
        <w:rPr>
          <w:rFonts w:ascii="Times New Roman" w:hAnsi="Times New Roman" w:cs="Times New Roman"/>
          <w:position w:val="6"/>
        </w:rPr>
        <w:t>Філімонов</w:t>
      </w:r>
      <w:proofErr w:type="spellEnd"/>
      <w:r w:rsidRPr="00015600">
        <w:rPr>
          <w:rFonts w:ascii="Times New Roman" w:hAnsi="Times New Roman" w:cs="Times New Roman"/>
          <w:position w:val="6"/>
        </w:rPr>
        <w:t xml:space="preserve"> В. І. Фізіологія людини: підручник / В. Ф .</w:t>
      </w:r>
      <w:proofErr w:type="spellStart"/>
      <w:r w:rsidRPr="00015600">
        <w:rPr>
          <w:rFonts w:ascii="Times New Roman" w:hAnsi="Times New Roman" w:cs="Times New Roman"/>
          <w:position w:val="6"/>
        </w:rPr>
        <w:t>Філімонов</w:t>
      </w:r>
      <w:proofErr w:type="spellEnd"/>
      <w:r w:rsidRPr="00015600">
        <w:rPr>
          <w:rFonts w:ascii="Times New Roman" w:hAnsi="Times New Roman" w:cs="Times New Roman"/>
          <w:position w:val="6"/>
        </w:rPr>
        <w:t>. – 4е вид., К.: Медицина, 2021. - 488 с.</w:t>
      </w:r>
    </w:p>
    <w:p w14:paraId="5C353949" w14:textId="77777777" w:rsidR="00015600" w:rsidRPr="00015600" w:rsidRDefault="00015600" w:rsidP="00015600">
      <w:pPr>
        <w:pStyle w:val="a3"/>
        <w:numPr>
          <w:ilvl w:val="0"/>
          <w:numId w:val="73"/>
        </w:numPr>
        <w:tabs>
          <w:tab w:val="left" w:pos="9498"/>
        </w:tabs>
        <w:ind w:left="284" w:hanging="284"/>
        <w:jc w:val="both"/>
        <w:rPr>
          <w:rFonts w:ascii="Times New Roman" w:hAnsi="Times New Roman" w:cs="Times New Roman"/>
          <w:shd w:val="clear" w:color="auto" w:fill="FFFFFF"/>
        </w:rPr>
      </w:pPr>
      <w:r w:rsidRPr="00015600">
        <w:rPr>
          <w:rStyle w:val="normaltextrun"/>
          <w:rFonts w:ascii="Times New Roman" w:hAnsi="Times New Roman" w:cs="Times New Roman"/>
          <w:shd w:val="clear" w:color="auto" w:fill="FFFFFF"/>
        </w:rPr>
        <w:t xml:space="preserve">Фізіологія систем крові, кровообігу, дихання, травлення, обміну і виділення. Робочий зошит : </w:t>
      </w:r>
      <w:proofErr w:type="spellStart"/>
      <w:r w:rsidRPr="00015600">
        <w:rPr>
          <w:rStyle w:val="normaltextrun"/>
          <w:rFonts w:ascii="Times New Roman" w:hAnsi="Times New Roman" w:cs="Times New Roman"/>
          <w:shd w:val="clear" w:color="auto" w:fill="FFFFFF"/>
        </w:rPr>
        <w:t>навч</w:t>
      </w:r>
      <w:proofErr w:type="spellEnd"/>
      <w:r w:rsidRPr="00015600">
        <w:rPr>
          <w:rStyle w:val="normaltextrun"/>
          <w:rFonts w:ascii="Times New Roman" w:hAnsi="Times New Roman" w:cs="Times New Roman"/>
          <w:shd w:val="clear" w:color="auto" w:fill="FFFFFF"/>
        </w:rPr>
        <w:t xml:space="preserve">. </w:t>
      </w:r>
      <w:proofErr w:type="spellStart"/>
      <w:r w:rsidRPr="00015600">
        <w:rPr>
          <w:rStyle w:val="normaltextrun"/>
          <w:rFonts w:ascii="Times New Roman" w:hAnsi="Times New Roman" w:cs="Times New Roman"/>
          <w:shd w:val="clear" w:color="auto" w:fill="FFFFFF"/>
        </w:rPr>
        <w:t>посіб</w:t>
      </w:r>
      <w:proofErr w:type="spellEnd"/>
      <w:r w:rsidRPr="00015600">
        <w:rPr>
          <w:rStyle w:val="normaltextrun"/>
          <w:rFonts w:ascii="Times New Roman" w:hAnsi="Times New Roman" w:cs="Times New Roman"/>
          <w:shd w:val="clear" w:color="auto" w:fill="FFFFFF"/>
        </w:rPr>
        <w:t xml:space="preserve">. / О. А. Шандра , Л. С. </w:t>
      </w:r>
      <w:proofErr w:type="spellStart"/>
      <w:r w:rsidRPr="00015600">
        <w:rPr>
          <w:rStyle w:val="normaltextrun"/>
          <w:rFonts w:ascii="Times New Roman" w:hAnsi="Times New Roman" w:cs="Times New Roman"/>
          <w:shd w:val="clear" w:color="auto" w:fill="FFFFFF"/>
        </w:rPr>
        <w:t>Годлевський</w:t>
      </w:r>
      <w:proofErr w:type="spellEnd"/>
      <w:r w:rsidRPr="00015600">
        <w:rPr>
          <w:rStyle w:val="normaltextrun"/>
          <w:rFonts w:ascii="Times New Roman" w:hAnsi="Times New Roman" w:cs="Times New Roman"/>
          <w:shd w:val="clear" w:color="auto" w:fill="FFFFFF"/>
        </w:rPr>
        <w:t xml:space="preserve">, О. А. Кащенко О. С. Л. Ляшенко, О. В. Денисенко, О. В. </w:t>
      </w:r>
      <w:proofErr w:type="spellStart"/>
      <w:r w:rsidRPr="00015600">
        <w:rPr>
          <w:rStyle w:val="normaltextrun"/>
          <w:rFonts w:ascii="Times New Roman" w:hAnsi="Times New Roman" w:cs="Times New Roman"/>
          <w:shd w:val="clear" w:color="auto" w:fill="FFFFFF"/>
        </w:rPr>
        <w:t>Онуфриенко</w:t>
      </w:r>
      <w:proofErr w:type="spellEnd"/>
      <w:r w:rsidRPr="00015600">
        <w:rPr>
          <w:rStyle w:val="normaltextrun"/>
          <w:rFonts w:ascii="Times New Roman" w:hAnsi="Times New Roman" w:cs="Times New Roman"/>
          <w:shd w:val="clear" w:color="auto" w:fill="FFFFFF"/>
        </w:rPr>
        <w:t xml:space="preserve">, Г. О. </w:t>
      </w:r>
      <w:proofErr w:type="spellStart"/>
      <w:r w:rsidRPr="00015600">
        <w:rPr>
          <w:rStyle w:val="normaltextrun"/>
          <w:rFonts w:ascii="Times New Roman" w:hAnsi="Times New Roman" w:cs="Times New Roman"/>
          <w:shd w:val="clear" w:color="auto" w:fill="FFFFFF"/>
        </w:rPr>
        <w:t>Волохова</w:t>
      </w:r>
      <w:proofErr w:type="spellEnd"/>
      <w:r w:rsidRPr="00015600">
        <w:rPr>
          <w:rStyle w:val="normaltextrun"/>
          <w:rFonts w:ascii="Times New Roman" w:hAnsi="Times New Roman" w:cs="Times New Roman"/>
          <w:shd w:val="clear" w:color="auto" w:fill="FFFFFF"/>
        </w:rPr>
        <w:t xml:space="preserve">, М. Ю. </w:t>
      </w:r>
      <w:proofErr w:type="spellStart"/>
      <w:r w:rsidRPr="00015600">
        <w:rPr>
          <w:rStyle w:val="normaltextrun"/>
          <w:rFonts w:ascii="Times New Roman" w:hAnsi="Times New Roman" w:cs="Times New Roman"/>
          <w:shd w:val="clear" w:color="auto" w:fill="FFFFFF"/>
        </w:rPr>
        <w:t>Русакова</w:t>
      </w:r>
      <w:proofErr w:type="spellEnd"/>
      <w:r w:rsidRPr="00015600">
        <w:rPr>
          <w:rStyle w:val="normaltextrun"/>
          <w:rFonts w:ascii="Times New Roman" w:hAnsi="Times New Roman" w:cs="Times New Roman"/>
          <w:shd w:val="clear" w:color="auto" w:fill="FFFFFF"/>
        </w:rPr>
        <w:t xml:space="preserve"> – Одеса : </w:t>
      </w:r>
      <w:proofErr w:type="spellStart"/>
      <w:r w:rsidRPr="00015600">
        <w:rPr>
          <w:rStyle w:val="normaltextrun"/>
          <w:rFonts w:ascii="Times New Roman" w:hAnsi="Times New Roman" w:cs="Times New Roman"/>
          <w:shd w:val="clear" w:color="auto" w:fill="FFFFFF"/>
        </w:rPr>
        <w:t>Олді</w:t>
      </w:r>
      <w:proofErr w:type="spellEnd"/>
      <w:r w:rsidRPr="00015600">
        <w:rPr>
          <w:rStyle w:val="normaltextrun"/>
          <w:rFonts w:ascii="Times New Roman" w:hAnsi="Times New Roman" w:cs="Times New Roman"/>
          <w:shd w:val="clear" w:color="auto" w:fill="FFFFFF"/>
        </w:rPr>
        <w:t xml:space="preserve">+, 2024. – 180 с. ISВN 978-966-992-516-9 </w:t>
      </w:r>
      <w:hyperlink r:id="rId107" w:tgtFrame="_blank" w:history="1">
        <w:r w:rsidRPr="00015600">
          <w:rPr>
            <w:rStyle w:val="normaltextrun"/>
            <w:rFonts w:ascii="Times New Roman" w:hAnsi="Times New Roman" w:cs="Times New Roman"/>
            <w:color w:val="0000FF"/>
            <w:u w:val="single"/>
            <w:shd w:val="clear" w:color="auto" w:fill="FFFFFF"/>
          </w:rPr>
          <w:t>Див.</w:t>
        </w:r>
      </w:hyperlink>
    </w:p>
    <w:p w14:paraId="00E38116" w14:textId="77777777" w:rsidR="00015600" w:rsidRPr="00015600" w:rsidRDefault="00015600" w:rsidP="00015600">
      <w:pPr>
        <w:pStyle w:val="a3"/>
        <w:numPr>
          <w:ilvl w:val="0"/>
          <w:numId w:val="73"/>
        </w:numPr>
        <w:tabs>
          <w:tab w:val="left" w:pos="9498"/>
        </w:tabs>
        <w:ind w:left="284" w:hanging="284"/>
        <w:jc w:val="both"/>
        <w:rPr>
          <w:rFonts w:ascii="Times New Roman" w:hAnsi="Times New Roman" w:cs="Times New Roman"/>
          <w:shd w:val="clear" w:color="auto" w:fill="FFFFFF"/>
        </w:rPr>
      </w:pPr>
      <w:r w:rsidRPr="00015600">
        <w:rPr>
          <w:rFonts w:ascii="Times New Roman" w:hAnsi="Times New Roman" w:cs="Times New Roman"/>
          <w:position w:val="6"/>
        </w:rPr>
        <w:t xml:space="preserve">Фізіологія : підручник для </w:t>
      </w:r>
      <w:proofErr w:type="spellStart"/>
      <w:r w:rsidRPr="00015600">
        <w:rPr>
          <w:rFonts w:ascii="Times New Roman" w:hAnsi="Times New Roman" w:cs="Times New Roman"/>
          <w:position w:val="6"/>
        </w:rPr>
        <w:t>студ</w:t>
      </w:r>
      <w:proofErr w:type="spellEnd"/>
      <w:r w:rsidRPr="00015600">
        <w:rPr>
          <w:rFonts w:ascii="Times New Roman" w:hAnsi="Times New Roman" w:cs="Times New Roman"/>
          <w:position w:val="6"/>
        </w:rPr>
        <w:t xml:space="preserve">. </w:t>
      </w:r>
      <w:proofErr w:type="spellStart"/>
      <w:r w:rsidRPr="00015600">
        <w:rPr>
          <w:rFonts w:ascii="Times New Roman" w:hAnsi="Times New Roman" w:cs="Times New Roman"/>
          <w:position w:val="6"/>
        </w:rPr>
        <w:t>вищ</w:t>
      </w:r>
      <w:proofErr w:type="spellEnd"/>
      <w:r w:rsidRPr="00015600">
        <w:rPr>
          <w:rFonts w:ascii="Times New Roman" w:hAnsi="Times New Roman" w:cs="Times New Roman"/>
          <w:position w:val="6"/>
        </w:rPr>
        <w:t xml:space="preserve">. мед. </w:t>
      </w:r>
      <w:proofErr w:type="spellStart"/>
      <w:r w:rsidRPr="00015600">
        <w:rPr>
          <w:rFonts w:ascii="Times New Roman" w:hAnsi="Times New Roman" w:cs="Times New Roman"/>
          <w:position w:val="6"/>
        </w:rPr>
        <w:t>навч</w:t>
      </w:r>
      <w:proofErr w:type="spellEnd"/>
      <w:r w:rsidRPr="00015600">
        <w:rPr>
          <w:rFonts w:ascii="Times New Roman" w:hAnsi="Times New Roman" w:cs="Times New Roman"/>
          <w:position w:val="6"/>
        </w:rPr>
        <w:t xml:space="preserve">. </w:t>
      </w:r>
      <w:proofErr w:type="spellStart"/>
      <w:r w:rsidRPr="00015600">
        <w:rPr>
          <w:rFonts w:ascii="Times New Roman" w:hAnsi="Times New Roman" w:cs="Times New Roman"/>
          <w:position w:val="6"/>
        </w:rPr>
        <w:t>закл</w:t>
      </w:r>
      <w:proofErr w:type="spellEnd"/>
      <w:r w:rsidRPr="00015600">
        <w:rPr>
          <w:rFonts w:ascii="Times New Roman" w:hAnsi="Times New Roman" w:cs="Times New Roman"/>
          <w:position w:val="6"/>
        </w:rPr>
        <w:t xml:space="preserve">. / В. Г. Шевчук [та ін.], за ред. В. Г. </w:t>
      </w:r>
      <w:r w:rsidRPr="00015600">
        <w:rPr>
          <w:rFonts w:ascii="Times New Roman" w:hAnsi="Times New Roman" w:cs="Times New Roman"/>
          <w:position w:val="6"/>
        </w:rPr>
        <w:lastRenderedPageBreak/>
        <w:t xml:space="preserve">Шевчука. - Вид. 5, </w:t>
      </w:r>
      <w:proofErr w:type="spellStart"/>
      <w:r w:rsidRPr="00015600">
        <w:rPr>
          <w:rFonts w:ascii="Times New Roman" w:hAnsi="Times New Roman" w:cs="Times New Roman"/>
          <w:position w:val="6"/>
        </w:rPr>
        <w:t>випр</w:t>
      </w:r>
      <w:proofErr w:type="spellEnd"/>
      <w:r w:rsidRPr="00015600">
        <w:rPr>
          <w:rFonts w:ascii="Times New Roman" w:hAnsi="Times New Roman" w:cs="Times New Roman"/>
          <w:position w:val="6"/>
        </w:rPr>
        <w:t xml:space="preserve">. і </w:t>
      </w:r>
      <w:proofErr w:type="spellStart"/>
      <w:r w:rsidRPr="00015600">
        <w:rPr>
          <w:rFonts w:ascii="Times New Roman" w:hAnsi="Times New Roman" w:cs="Times New Roman"/>
          <w:position w:val="6"/>
        </w:rPr>
        <w:t>доповн</w:t>
      </w:r>
      <w:proofErr w:type="spellEnd"/>
      <w:r w:rsidRPr="00015600">
        <w:rPr>
          <w:rFonts w:ascii="Times New Roman" w:hAnsi="Times New Roman" w:cs="Times New Roman"/>
          <w:position w:val="6"/>
        </w:rPr>
        <w:t>. – Вінниця : Нова книга. - 2021. - 448 с.</w:t>
      </w:r>
      <w:r w:rsidRPr="00015600">
        <w:rPr>
          <w:rFonts w:ascii="Times New Roman" w:hAnsi="Times New Roman" w:cs="Times New Roman"/>
        </w:rPr>
        <w:t>.</w:t>
      </w:r>
    </w:p>
    <w:p w14:paraId="32DBDB1F" w14:textId="77777777" w:rsidR="00015600" w:rsidRPr="00C7274D" w:rsidRDefault="00015600" w:rsidP="00015600">
      <w:pPr>
        <w:widowControl/>
        <w:ind w:left="426" w:hanging="426"/>
        <w:jc w:val="both"/>
        <w:rPr>
          <w:rFonts w:ascii="Times New Roman" w:eastAsia="Calibri" w:hAnsi="Times New Roman" w:cs="Times New Roman"/>
          <w:i/>
          <w:color w:val="auto"/>
          <w:lang w:bidi="ar-SA"/>
        </w:rPr>
      </w:pPr>
      <w:r w:rsidRPr="00C7274D">
        <w:rPr>
          <w:rFonts w:ascii="Times New Roman" w:eastAsia="Calibri" w:hAnsi="Times New Roman" w:cs="Times New Roman"/>
          <w:i/>
          <w:color w:val="auto"/>
          <w:lang w:bidi="ar-SA"/>
        </w:rPr>
        <w:t>Додаткова</w:t>
      </w:r>
    </w:p>
    <w:p w14:paraId="3771FB98" w14:textId="77777777" w:rsidR="00015600" w:rsidRPr="00015600" w:rsidRDefault="00015600" w:rsidP="00015600">
      <w:pPr>
        <w:pStyle w:val="a3"/>
        <w:widowControl/>
        <w:numPr>
          <w:ilvl w:val="0"/>
          <w:numId w:val="74"/>
        </w:numPr>
        <w:tabs>
          <w:tab w:val="left" w:pos="9498"/>
        </w:tabs>
        <w:ind w:left="284" w:hanging="284"/>
        <w:jc w:val="both"/>
        <w:rPr>
          <w:rFonts w:ascii="Times New Roman" w:eastAsia="Calibri" w:hAnsi="Times New Roman" w:cs="Times New Roman"/>
          <w:color w:val="auto"/>
          <w:position w:val="6"/>
          <w:lang w:val="en-US" w:eastAsia="en-US" w:bidi="ar-SA"/>
        </w:rPr>
      </w:pPr>
      <w:r w:rsidRPr="00015600">
        <w:rPr>
          <w:rFonts w:ascii="Times New Roman" w:eastAsia="Calibri" w:hAnsi="Times New Roman" w:cs="Times New Roman"/>
          <w:color w:val="auto"/>
          <w:position w:val="6"/>
          <w:lang w:val="en-US" w:eastAsia="en-US" w:bidi="ar-SA"/>
        </w:rPr>
        <w:t xml:space="preserve">Physiology [textbook] /V. M. Moroz, O.A. Shandra. – 5th ed. - </w:t>
      </w:r>
      <w:proofErr w:type="spellStart"/>
      <w:r w:rsidRPr="00015600">
        <w:rPr>
          <w:rFonts w:ascii="Times New Roman" w:eastAsia="Calibri" w:hAnsi="Times New Roman" w:cs="Times New Roman"/>
          <w:color w:val="auto"/>
          <w:position w:val="6"/>
          <w:lang w:val="en-US" w:eastAsia="en-US" w:bidi="ar-SA"/>
        </w:rPr>
        <w:t>Vinnytsya</w:t>
      </w:r>
      <w:proofErr w:type="spellEnd"/>
      <w:r w:rsidRPr="00015600">
        <w:rPr>
          <w:rFonts w:ascii="Times New Roman" w:eastAsia="Calibri" w:hAnsi="Times New Roman" w:cs="Times New Roman"/>
          <w:color w:val="auto"/>
          <w:position w:val="6"/>
          <w:lang w:val="en-US" w:eastAsia="en-US" w:bidi="ar-SA"/>
        </w:rPr>
        <w:t xml:space="preserve">: Nova </w:t>
      </w:r>
      <w:proofErr w:type="spellStart"/>
      <w:r w:rsidRPr="00015600">
        <w:rPr>
          <w:rFonts w:ascii="Times New Roman" w:eastAsia="Calibri" w:hAnsi="Times New Roman" w:cs="Times New Roman"/>
          <w:color w:val="auto"/>
          <w:position w:val="6"/>
          <w:lang w:val="en-US" w:eastAsia="en-US" w:bidi="ar-SA"/>
        </w:rPr>
        <w:t>Kniga</w:t>
      </w:r>
      <w:proofErr w:type="spellEnd"/>
      <w:r w:rsidRPr="00015600">
        <w:rPr>
          <w:rFonts w:ascii="Times New Roman" w:eastAsia="Calibri" w:hAnsi="Times New Roman" w:cs="Times New Roman"/>
          <w:color w:val="auto"/>
          <w:position w:val="6"/>
          <w:lang w:val="en-US" w:eastAsia="en-US" w:bidi="ar-SA"/>
        </w:rPr>
        <w:t>. - 2020. – 728</w:t>
      </w:r>
      <w:r w:rsidRPr="00015600">
        <w:rPr>
          <w:rFonts w:ascii="Times New Roman" w:eastAsia="Calibri" w:hAnsi="Times New Roman" w:cs="Times New Roman"/>
          <w:color w:val="auto"/>
          <w:position w:val="6"/>
          <w:lang w:eastAsia="en-US" w:bidi="ar-SA"/>
        </w:rPr>
        <w:t xml:space="preserve"> </w:t>
      </w:r>
      <w:r w:rsidRPr="00015600">
        <w:rPr>
          <w:rFonts w:ascii="Times New Roman" w:eastAsia="Calibri" w:hAnsi="Times New Roman" w:cs="Times New Roman"/>
          <w:color w:val="auto"/>
          <w:position w:val="6"/>
          <w:lang w:val="en-US" w:eastAsia="en-US" w:bidi="ar-SA"/>
        </w:rPr>
        <w:t>p.</w:t>
      </w:r>
    </w:p>
    <w:p w14:paraId="2ACDD890" w14:textId="77777777" w:rsidR="00015600" w:rsidRPr="00015600" w:rsidRDefault="00015600" w:rsidP="00015600">
      <w:pPr>
        <w:pStyle w:val="a3"/>
        <w:widowControl/>
        <w:numPr>
          <w:ilvl w:val="0"/>
          <w:numId w:val="74"/>
        </w:numPr>
        <w:tabs>
          <w:tab w:val="left" w:pos="9498"/>
        </w:tabs>
        <w:ind w:left="284" w:hanging="284"/>
        <w:jc w:val="both"/>
        <w:rPr>
          <w:rFonts w:ascii="Times New Roman" w:eastAsia="Calibri" w:hAnsi="Times New Roman" w:cs="Times New Roman"/>
          <w:color w:val="auto"/>
          <w:position w:val="6"/>
          <w:lang w:val="en-US" w:eastAsia="en-US" w:bidi="ar-SA"/>
        </w:rPr>
      </w:pPr>
      <w:r w:rsidRPr="00015600">
        <w:rPr>
          <w:rFonts w:ascii="Times New Roman" w:eastAsia="Calibri" w:hAnsi="Times New Roman" w:cs="Times New Roman"/>
          <w:color w:val="auto"/>
          <w:position w:val="6"/>
          <w:lang w:val="en-US" w:eastAsia="en-US" w:bidi="ar-SA"/>
        </w:rPr>
        <w:t>Costanzo L. S. Physiology / L. S. Costanzo.- Elsevier Health Sciences.</w:t>
      </w:r>
      <w:r w:rsidRPr="00015600">
        <w:rPr>
          <w:rFonts w:ascii="Times New Roman" w:eastAsia="Calibri" w:hAnsi="Times New Roman" w:cs="Times New Roman"/>
          <w:color w:val="auto"/>
          <w:position w:val="6"/>
          <w:lang w:eastAsia="en-US" w:bidi="ar-SA"/>
        </w:rPr>
        <w:t xml:space="preserve"> </w:t>
      </w:r>
      <w:r w:rsidRPr="00015600">
        <w:rPr>
          <w:rFonts w:ascii="Times New Roman" w:eastAsia="Calibri" w:hAnsi="Times New Roman" w:cs="Times New Roman"/>
          <w:color w:val="auto"/>
          <w:position w:val="6"/>
          <w:lang w:val="en-US" w:eastAsia="en-US" w:bidi="ar-SA"/>
        </w:rPr>
        <w:t>-</w:t>
      </w:r>
      <w:r w:rsidRPr="00015600">
        <w:rPr>
          <w:rFonts w:ascii="Times New Roman" w:eastAsia="Calibri" w:hAnsi="Times New Roman" w:cs="Times New Roman"/>
          <w:color w:val="auto"/>
          <w:position w:val="6"/>
          <w:lang w:eastAsia="en-US" w:bidi="ar-SA"/>
        </w:rPr>
        <w:t xml:space="preserve"> </w:t>
      </w:r>
      <w:r w:rsidRPr="00015600">
        <w:rPr>
          <w:rFonts w:ascii="Times New Roman" w:eastAsia="Calibri" w:hAnsi="Times New Roman" w:cs="Times New Roman"/>
          <w:color w:val="auto"/>
          <w:position w:val="6"/>
          <w:lang w:val="en-US" w:eastAsia="en-US" w:bidi="ar-SA"/>
        </w:rPr>
        <w:t>7th ed.,</w:t>
      </w:r>
      <w:r w:rsidRPr="00015600">
        <w:rPr>
          <w:rFonts w:ascii="Times New Roman" w:eastAsia="Calibri" w:hAnsi="Times New Roman" w:cs="Times New Roman"/>
          <w:color w:val="auto"/>
          <w:position w:val="6"/>
          <w:lang w:eastAsia="en-US" w:bidi="ar-SA"/>
        </w:rPr>
        <w:t xml:space="preserve"> </w:t>
      </w:r>
      <w:r w:rsidRPr="00015600">
        <w:rPr>
          <w:rFonts w:ascii="Times New Roman" w:eastAsia="Calibri" w:hAnsi="Times New Roman" w:cs="Times New Roman"/>
          <w:color w:val="auto"/>
          <w:position w:val="6"/>
          <w:lang w:val="en-US" w:eastAsia="en-US" w:bidi="ar-SA"/>
        </w:rPr>
        <w:t>2021.</w:t>
      </w:r>
      <w:r w:rsidRPr="00015600">
        <w:rPr>
          <w:rFonts w:ascii="Times New Roman" w:eastAsia="Calibri" w:hAnsi="Times New Roman" w:cs="Times New Roman"/>
          <w:color w:val="auto"/>
          <w:position w:val="6"/>
          <w:lang w:eastAsia="en-US" w:bidi="ar-SA"/>
        </w:rPr>
        <w:t xml:space="preserve"> </w:t>
      </w:r>
      <w:r w:rsidRPr="00015600">
        <w:rPr>
          <w:rFonts w:ascii="Times New Roman" w:eastAsia="Calibri" w:hAnsi="Times New Roman" w:cs="Times New Roman"/>
          <w:color w:val="auto"/>
          <w:position w:val="6"/>
          <w:lang w:val="en-US" w:eastAsia="en-US" w:bidi="ar-SA"/>
        </w:rPr>
        <w:t xml:space="preserve">-528 p. </w:t>
      </w:r>
    </w:p>
    <w:p w14:paraId="35F9E27B" w14:textId="77777777" w:rsidR="00015600" w:rsidRPr="00015600" w:rsidRDefault="00015600" w:rsidP="00015600">
      <w:pPr>
        <w:pStyle w:val="a3"/>
        <w:widowControl/>
        <w:numPr>
          <w:ilvl w:val="0"/>
          <w:numId w:val="74"/>
        </w:numPr>
        <w:tabs>
          <w:tab w:val="left" w:pos="9498"/>
        </w:tabs>
        <w:ind w:left="284" w:hanging="284"/>
        <w:jc w:val="both"/>
        <w:rPr>
          <w:rFonts w:ascii="Times New Roman" w:eastAsia="Calibri" w:hAnsi="Times New Roman" w:cs="Times New Roman"/>
          <w:color w:val="auto"/>
          <w:position w:val="6"/>
          <w:lang w:val="en-US" w:eastAsia="en-US" w:bidi="ar-SA"/>
        </w:rPr>
      </w:pPr>
      <w:r w:rsidRPr="00015600">
        <w:rPr>
          <w:rFonts w:ascii="Times New Roman" w:eastAsia="Calibri" w:hAnsi="Times New Roman" w:cs="Times New Roman"/>
          <w:color w:val="auto"/>
          <w:position w:val="6"/>
          <w:lang w:val="en-US" w:eastAsia="en-US" w:bidi="ar-SA"/>
        </w:rPr>
        <w:t>Ganong's Review of Medical Physiology / K. E. Barrett, S. M. Barman, H. L. Brooks., J. Yuan, - McGraw Hill Medical. – 26th edition, 2019. –752 p.</w:t>
      </w:r>
    </w:p>
    <w:p w14:paraId="4E725E2D" w14:textId="77777777" w:rsidR="00015600" w:rsidRPr="00015600" w:rsidRDefault="00015600" w:rsidP="00015600">
      <w:pPr>
        <w:pStyle w:val="a3"/>
        <w:widowControl/>
        <w:numPr>
          <w:ilvl w:val="0"/>
          <w:numId w:val="74"/>
        </w:numPr>
        <w:tabs>
          <w:tab w:val="left" w:pos="9498"/>
        </w:tabs>
        <w:ind w:left="284" w:hanging="284"/>
        <w:jc w:val="both"/>
        <w:rPr>
          <w:rFonts w:ascii="Times New Roman" w:eastAsia="Calibri" w:hAnsi="Times New Roman" w:cs="Times New Roman"/>
          <w:color w:val="auto"/>
          <w:position w:val="6"/>
          <w:lang w:val="en-US" w:eastAsia="en-US" w:bidi="ar-SA"/>
        </w:rPr>
      </w:pPr>
      <w:r w:rsidRPr="00015600">
        <w:rPr>
          <w:rFonts w:ascii="Times New Roman" w:eastAsia="Calibri" w:hAnsi="Times New Roman" w:cs="Times New Roman"/>
          <w:color w:val="auto"/>
          <w:position w:val="6"/>
          <w:lang w:val="en-US" w:eastAsia="en-US" w:bidi="ar-SA"/>
        </w:rPr>
        <w:t xml:space="preserve">Guyton </w:t>
      </w:r>
      <w:r w:rsidRPr="00015600">
        <w:rPr>
          <w:rFonts w:ascii="Times New Roman" w:eastAsia="Calibri" w:hAnsi="Times New Roman" w:cs="Times New Roman"/>
          <w:color w:val="auto"/>
          <w:position w:val="6"/>
          <w:lang w:val="ru-RU" w:eastAsia="en-US" w:bidi="ar-SA"/>
        </w:rPr>
        <w:t>А</w:t>
      </w:r>
      <w:r w:rsidRPr="00015600">
        <w:rPr>
          <w:rFonts w:ascii="Times New Roman" w:eastAsia="Calibri" w:hAnsi="Times New Roman" w:cs="Times New Roman"/>
          <w:color w:val="auto"/>
          <w:position w:val="6"/>
          <w:lang w:val="en-US" w:eastAsia="en-US" w:bidi="ar-SA"/>
        </w:rPr>
        <w:t>. Textbook of Medical Physiology / A. Guyton,  J. E. Hall. -  Elsevier. -  14th Edition, 2021. – 1820 p.</w:t>
      </w:r>
    </w:p>
    <w:p w14:paraId="1493C7DB" w14:textId="77777777" w:rsidR="00015600" w:rsidRPr="00015600" w:rsidRDefault="00015600" w:rsidP="00015600">
      <w:pPr>
        <w:pStyle w:val="a3"/>
        <w:widowControl/>
        <w:numPr>
          <w:ilvl w:val="0"/>
          <w:numId w:val="74"/>
        </w:numPr>
        <w:tabs>
          <w:tab w:val="left" w:pos="9498"/>
        </w:tabs>
        <w:ind w:left="284" w:hanging="284"/>
        <w:jc w:val="both"/>
        <w:rPr>
          <w:rFonts w:ascii="Times New Roman" w:eastAsia="Calibri" w:hAnsi="Times New Roman" w:cs="Times New Roman"/>
          <w:color w:val="auto"/>
          <w:position w:val="6"/>
          <w:lang w:val="en-US" w:eastAsia="en-US" w:bidi="ar-SA"/>
        </w:rPr>
      </w:pPr>
      <w:r w:rsidRPr="00015600">
        <w:rPr>
          <w:rFonts w:ascii="Times New Roman" w:eastAsia="Calibri" w:hAnsi="Times New Roman" w:cs="Times New Roman"/>
          <w:color w:val="auto"/>
          <w:position w:val="6"/>
          <w:lang w:val="en-US" w:eastAsia="en-US" w:bidi="ar-SA"/>
        </w:rPr>
        <w:t>Koeppen B. M. Berne and Levy Physiology /  B. M. Koeppen,  B. A. Stanton. -  Elsevier Health Sciences. - 8th edition, 2023. – 864 p.</w:t>
      </w:r>
    </w:p>
    <w:p w14:paraId="0466D86E" w14:textId="77777777" w:rsidR="00015600" w:rsidRPr="00015600" w:rsidRDefault="00015600" w:rsidP="00015600">
      <w:pPr>
        <w:pStyle w:val="a3"/>
        <w:widowControl/>
        <w:numPr>
          <w:ilvl w:val="0"/>
          <w:numId w:val="74"/>
        </w:numPr>
        <w:tabs>
          <w:tab w:val="left" w:pos="9498"/>
        </w:tabs>
        <w:ind w:left="284" w:hanging="284"/>
        <w:jc w:val="both"/>
        <w:rPr>
          <w:rFonts w:ascii="Times New Roman" w:eastAsia="Calibri" w:hAnsi="Times New Roman" w:cs="Times New Roman"/>
          <w:color w:val="auto"/>
          <w:position w:val="6"/>
          <w:lang w:val="en-US" w:eastAsia="en-US" w:bidi="ar-SA"/>
        </w:rPr>
      </w:pPr>
      <w:proofErr w:type="spellStart"/>
      <w:r w:rsidRPr="00015600">
        <w:rPr>
          <w:rFonts w:ascii="Times New Roman" w:eastAsia="Calibri" w:hAnsi="Times New Roman" w:cs="Times New Roman"/>
          <w:color w:val="auto"/>
          <w:position w:val="6"/>
          <w:lang w:val="en-US" w:eastAsia="en-US" w:bidi="ar-SA"/>
        </w:rPr>
        <w:t>Sembulingam</w:t>
      </w:r>
      <w:proofErr w:type="spellEnd"/>
      <w:r w:rsidRPr="00015600">
        <w:rPr>
          <w:rFonts w:ascii="Times New Roman" w:eastAsia="Calibri" w:hAnsi="Times New Roman" w:cs="Times New Roman"/>
          <w:color w:val="auto"/>
          <w:position w:val="6"/>
          <w:lang w:val="en-US" w:eastAsia="en-US" w:bidi="ar-SA"/>
        </w:rPr>
        <w:t xml:space="preserve"> K. Essentials of Medical Physiology / K. </w:t>
      </w:r>
      <w:proofErr w:type="spellStart"/>
      <w:r w:rsidRPr="00015600">
        <w:rPr>
          <w:rFonts w:ascii="Times New Roman" w:eastAsia="Calibri" w:hAnsi="Times New Roman" w:cs="Times New Roman"/>
          <w:color w:val="auto"/>
          <w:position w:val="6"/>
          <w:lang w:val="en-US" w:eastAsia="en-US" w:bidi="ar-SA"/>
        </w:rPr>
        <w:t>Sembulingam</w:t>
      </w:r>
      <w:proofErr w:type="spellEnd"/>
      <w:r w:rsidRPr="00015600">
        <w:rPr>
          <w:rFonts w:ascii="Times New Roman" w:eastAsia="Calibri" w:hAnsi="Times New Roman" w:cs="Times New Roman"/>
          <w:color w:val="auto"/>
          <w:position w:val="6"/>
          <w:lang w:val="en-US" w:eastAsia="en-US" w:bidi="ar-SA"/>
        </w:rPr>
        <w:t xml:space="preserve">, P. </w:t>
      </w:r>
      <w:proofErr w:type="spellStart"/>
      <w:r w:rsidRPr="00015600">
        <w:rPr>
          <w:rFonts w:ascii="Times New Roman" w:eastAsia="Calibri" w:hAnsi="Times New Roman" w:cs="Times New Roman"/>
          <w:color w:val="auto"/>
          <w:position w:val="6"/>
          <w:lang w:val="en-US" w:eastAsia="en-US" w:bidi="ar-SA"/>
        </w:rPr>
        <w:t>Sembulingam</w:t>
      </w:r>
      <w:proofErr w:type="spellEnd"/>
      <w:r w:rsidRPr="00015600">
        <w:rPr>
          <w:rFonts w:ascii="Times New Roman" w:eastAsia="Calibri" w:hAnsi="Times New Roman" w:cs="Times New Roman"/>
          <w:color w:val="auto"/>
          <w:position w:val="6"/>
          <w:lang w:val="en-US" w:eastAsia="en-US" w:bidi="ar-SA"/>
        </w:rPr>
        <w:t>. – Jaypee Brothers Medical Publishers. – 9th ed., 2022. –1022 p.</w:t>
      </w:r>
    </w:p>
    <w:p w14:paraId="7889AC74" w14:textId="77777777" w:rsidR="00015600" w:rsidRPr="00C7274D" w:rsidRDefault="00015600" w:rsidP="00015600">
      <w:pPr>
        <w:widowControl/>
        <w:jc w:val="both"/>
        <w:rPr>
          <w:rFonts w:ascii="Times New Roman" w:eastAsia="Calibri" w:hAnsi="Times New Roman" w:cs="Times New Roman"/>
          <w:bCs/>
          <w:i/>
          <w:iCs/>
          <w:color w:val="auto"/>
          <w:lang w:bidi="ar-SA"/>
        </w:rPr>
      </w:pPr>
      <w:r w:rsidRPr="00C7274D">
        <w:rPr>
          <w:rFonts w:ascii="Times New Roman" w:eastAsia="Calibri" w:hAnsi="Times New Roman" w:cs="Times New Roman"/>
          <w:bCs/>
          <w:i/>
          <w:iCs/>
          <w:color w:val="auto"/>
          <w:lang w:bidi="ar-SA"/>
        </w:rPr>
        <w:t>Електронні інформаційні ресурси</w:t>
      </w:r>
    </w:p>
    <w:p w14:paraId="54A9DCB2" w14:textId="77777777" w:rsidR="00015600" w:rsidRPr="00015600" w:rsidRDefault="00015600" w:rsidP="00015600">
      <w:pPr>
        <w:pStyle w:val="a3"/>
        <w:widowControl/>
        <w:numPr>
          <w:ilvl w:val="0"/>
          <w:numId w:val="75"/>
        </w:numPr>
        <w:tabs>
          <w:tab w:val="left" w:pos="284"/>
          <w:tab w:val="left" w:pos="9498"/>
        </w:tabs>
        <w:ind w:left="284" w:hanging="284"/>
        <w:jc w:val="both"/>
        <w:rPr>
          <w:rFonts w:ascii="Times New Roman" w:eastAsia="Calibri" w:hAnsi="Times New Roman" w:cs="Times New Roman"/>
          <w:color w:val="auto"/>
          <w:position w:val="6"/>
          <w:lang w:eastAsia="en-US" w:bidi="ar-SA"/>
        </w:rPr>
      </w:pPr>
      <w:r w:rsidRPr="00015600">
        <w:rPr>
          <w:rFonts w:ascii="Times New Roman" w:eastAsia="Calibri" w:hAnsi="Times New Roman" w:cs="Times New Roman"/>
          <w:color w:val="auto"/>
          <w:position w:val="6"/>
          <w:lang w:eastAsia="en-US" w:bidi="ar-SA"/>
        </w:rPr>
        <w:t xml:space="preserve">Офіційний сайт кафедри фізіології та біофізики </w:t>
      </w:r>
      <w:proofErr w:type="spellStart"/>
      <w:r w:rsidRPr="00015600">
        <w:rPr>
          <w:rFonts w:ascii="Times New Roman" w:eastAsia="Calibri" w:hAnsi="Times New Roman" w:cs="Times New Roman"/>
          <w:color w:val="auto"/>
          <w:position w:val="6"/>
          <w:lang w:eastAsia="en-US" w:bidi="ar-SA"/>
        </w:rPr>
        <w:t>ОНМедУ</w:t>
      </w:r>
      <w:proofErr w:type="spellEnd"/>
      <w:r w:rsidRPr="00015600">
        <w:rPr>
          <w:rFonts w:ascii="Times New Roman" w:eastAsia="Calibri" w:hAnsi="Times New Roman" w:cs="Times New Roman"/>
          <w:color w:val="auto"/>
          <w:position w:val="6"/>
          <w:lang w:eastAsia="en-US" w:bidi="ar-SA"/>
        </w:rPr>
        <w:t xml:space="preserve"> </w:t>
      </w:r>
      <w:hyperlink r:id="rId108" w:history="1">
        <w:r w:rsidRPr="00015600">
          <w:rPr>
            <w:rFonts w:ascii="Times New Roman" w:eastAsia="Calibri" w:hAnsi="Times New Roman" w:cs="Times New Roman"/>
            <w:color w:val="0563C1"/>
            <w:u w:val="single"/>
            <w:lang w:eastAsia="en-US" w:bidi="ar-SA"/>
          </w:rPr>
          <w:t>https://onmedu.edu.ua/kafedra/biofiziki-informatiki-medichnoi-aparaturi/</w:t>
        </w:r>
      </w:hyperlink>
    </w:p>
    <w:p w14:paraId="13846A90" w14:textId="77777777" w:rsidR="00015600" w:rsidRPr="00015600" w:rsidRDefault="00015600" w:rsidP="00015600">
      <w:pPr>
        <w:pStyle w:val="a3"/>
        <w:widowControl/>
        <w:numPr>
          <w:ilvl w:val="0"/>
          <w:numId w:val="75"/>
        </w:numPr>
        <w:tabs>
          <w:tab w:val="left" w:pos="284"/>
          <w:tab w:val="left" w:pos="9498"/>
        </w:tabs>
        <w:ind w:left="284" w:hanging="284"/>
        <w:jc w:val="both"/>
        <w:rPr>
          <w:rFonts w:ascii="Times New Roman" w:eastAsia="Calibri" w:hAnsi="Times New Roman" w:cs="Times New Roman"/>
          <w:color w:val="auto"/>
          <w:lang w:val="ru-RU" w:eastAsia="en-US" w:bidi="ar-SA"/>
        </w:rPr>
      </w:pPr>
      <w:r w:rsidRPr="00015600">
        <w:rPr>
          <w:rFonts w:ascii="Times New Roman" w:eastAsia="Calibri" w:hAnsi="Times New Roman" w:cs="Times New Roman"/>
          <w:color w:val="auto"/>
          <w:lang w:val="ru-RU" w:eastAsia="en-US" w:bidi="ar-SA"/>
        </w:rPr>
        <w:t xml:space="preserve">Центр </w:t>
      </w:r>
      <w:proofErr w:type="spellStart"/>
      <w:r w:rsidRPr="00015600">
        <w:rPr>
          <w:rFonts w:ascii="Times New Roman" w:eastAsia="Calibri" w:hAnsi="Times New Roman" w:cs="Times New Roman"/>
          <w:color w:val="auto"/>
          <w:lang w:val="ru-RU" w:eastAsia="en-US" w:bidi="ar-SA"/>
        </w:rPr>
        <w:t>тестування</w:t>
      </w:r>
      <w:proofErr w:type="spellEnd"/>
      <w:r w:rsidRPr="00015600">
        <w:rPr>
          <w:rFonts w:ascii="Times New Roman" w:eastAsia="Calibri" w:hAnsi="Times New Roman" w:cs="Times New Roman"/>
          <w:color w:val="auto"/>
          <w:lang w:val="ru-RU" w:eastAsia="en-US" w:bidi="ar-SA"/>
        </w:rPr>
        <w:t xml:space="preserve"> – база </w:t>
      </w:r>
      <w:proofErr w:type="spellStart"/>
      <w:r w:rsidRPr="00015600">
        <w:rPr>
          <w:rFonts w:ascii="Times New Roman" w:eastAsia="Calibri" w:hAnsi="Times New Roman" w:cs="Times New Roman"/>
          <w:color w:val="auto"/>
          <w:lang w:val="ru-RU" w:eastAsia="en-US" w:bidi="ar-SA"/>
        </w:rPr>
        <w:t>ліцензійних</w:t>
      </w:r>
      <w:proofErr w:type="spellEnd"/>
      <w:r w:rsidRPr="00015600">
        <w:rPr>
          <w:rFonts w:ascii="Times New Roman" w:eastAsia="Calibri" w:hAnsi="Times New Roman" w:cs="Times New Roman"/>
          <w:color w:val="auto"/>
          <w:lang w:val="ru-RU" w:eastAsia="en-US" w:bidi="ar-SA"/>
        </w:rPr>
        <w:t xml:space="preserve"> </w:t>
      </w:r>
      <w:proofErr w:type="spellStart"/>
      <w:r w:rsidRPr="00015600">
        <w:rPr>
          <w:rFonts w:ascii="Times New Roman" w:eastAsia="Calibri" w:hAnsi="Times New Roman" w:cs="Times New Roman"/>
          <w:color w:val="auto"/>
          <w:lang w:val="ru-RU" w:eastAsia="en-US" w:bidi="ar-SA"/>
        </w:rPr>
        <w:t>тестових</w:t>
      </w:r>
      <w:proofErr w:type="spellEnd"/>
      <w:r w:rsidRPr="00015600">
        <w:rPr>
          <w:rFonts w:ascii="Times New Roman" w:eastAsia="Calibri" w:hAnsi="Times New Roman" w:cs="Times New Roman"/>
          <w:color w:val="auto"/>
          <w:lang w:val="ru-RU" w:eastAsia="en-US" w:bidi="ar-SA"/>
        </w:rPr>
        <w:t xml:space="preserve"> </w:t>
      </w:r>
      <w:proofErr w:type="spellStart"/>
      <w:r w:rsidRPr="00015600">
        <w:rPr>
          <w:rFonts w:ascii="Times New Roman" w:eastAsia="Calibri" w:hAnsi="Times New Roman" w:cs="Times New Roman"/>
          <w:color w:val="auto"/>
          <w:lang w:val="ru-RU" w:eastAsia="en-US" w:bidi="ar-SA"/>
        </w:rPr>
        <w:t>завдань</w:t>
      </w:r>
      <w:proofErr w:type="spellEnd"/>
      <w:r w:rsidRPr="00015600">
        <w:rPr>
          <w:rFonts w:ascii="Times New Roman" w:eastAsia="Calibri" w:hAnsi="Times New Roman" w:cs="Times New Roman"/>
          <w:color w:val="auto"/>
          <w:lang w:val="ru-RU" w:eastAsia="en-US" w:bidi="ar-SA"/>
        </w:rPr>
        <w:t xml:space="preserve"> «Крок»-1 </w:t>
      </w:r>
      <w:hyperlink r:id="rId109" w:history="1">
        <w:r w:rsidRPr="00015600">
          <w:rPr>
            <w:rFonts w:ascii="Times New Roman" w:eastAsia="Calibri" w:hAnsi="Times New Roman" w:cs="Times New Roman"/>
            <w:color w:val="0563C1"/>
            <w:u w:val="single"/>
            <w:lang w:val="ru-RU" w:eastAsia="en-US" w:bidi="ar-SA"/>
          </w:rPr>
          <w:t>https://www.testcentr.org.ua/uk/component/sppagebuilder/?view=page&amp;id=317</w:t>
        </w:r>
      </w:hyperlink>
    </w:p>
    <w:p w14:paraId="59F8DE3E" w14:textId="77777777" w:rsidR="00015600" w:rsidRPr="00015600" w:rsidRDefault="00015600" w:rsidP="00015600">
      <w:pPr>
        <w:pStyle w:val="a3"/>
        <w:widowControl/>
        <w:numPr>
          <w:ilvl w:val="0"/>
          <w:numId w:val="75"/>
        </w:numPr>
        <w:tabs>
          <w:tab w:val="left" w:pos="284"/>
          <w:tab w:val="left" w:pos="9498"/>
        </w:tabs>
        <w:ind w:left="284" w:hanging="284"/>
        <w:jc w:val="both"/>
        <w:rPr>
          <w:rFonts w:ascii="Times New Roman" w:eastAsia="Calibri" w:hAnsi="Times New Roman" w:cs="Times New Roman"/>
          <w:color w:val="auto"/>
          <w:lang w:val="ru-RU" w:eastAsia="en-US" w:bidi="ar-SA"/>
        </w:rPr>
      </w:pPr>
      <w:proofErr w:type="spellStart"/>
      <w:r w:rsidRPr="00015600">
        <w:rPr>
          <w:rFonts w:ascii="Times New Roman" w:eastAsia="Calibri" w:hAnsi="Times New Roman" w:cs="Times New Roman"/>
          <w:color w:val="auto"/>
          <w:lang w:val="ru-RU" w:eastAsia="en-US" w:bidi="ar-SA"/>
        </w:rPr>
        <w:t>Підготовка</w:t>
      </w:r>
      <w:proofErr w:type="spellEnd"/>
      <w:r w:rsidRPr="00015600">
        <w:rPr>
          <w:rFonts w:ascii="Times New Roman" w:eastAsia="Calibri" w:hAnsi="Times New Roman" w:cs="Times New Roman"/>
          <w:color w:val="auto"/>
          <w:lang w:val="ru-RU" w:eastAsia="en-US" w:bidi="ar-SA"/>
        </w:rPr>
        <w:t xml:space="preserve"> до Крок-1: </w:t>
      </w:r>
      <w:hyperlink r:id="rId110" w:history="1">
        <w:r w:rsidRPr="00015600">
          <w:rPr>
            <w:rFonts w:ascii="Times New Roman" w:eastAsia="Calibri" w:hAnsi="Times New Roman" w:cs="Times New Roman"/>
            <w:color w:val="0563C1"/>
            <w:u w:val="single"/>
            <w:lang w:val="ru-RU" w:eastAsia="en-US" w:bidi="ar-SA"/>
          </w:rPr>
          <w:t>https://testkrok.org.ua/</w:t>
        </w:r>
      </w:hyperlink>
    </w:p>
    <w:p w14:paraId="3B72D8C0" w14:textId="77777777" w:rsidR="00015600" w:rsidRPr="00015600" w:rsidRDefault="00015600" w:rsidP="00015600">
      <w:pPr>
        <w:pStyle w:val="a3"/>
        <w:widowControl/>
        <w:numPr>
          <w:ilvl w:val="0"/>
          <w:numId w:val="75"/>
        </w:numPr>
        <w:tabs>
          <w:tab w:val="left" w:pos="284"/>
          <w:tab w:val="left" w:pos="9498"/>
        </w:tabs>
        <w:ind w:left="284" w:hanging="284"/>
        <w:jc w:val="both"/>
        <w:rPr>
          <w:rFonts w:ascii="Times New Roman" w:eastAsia="Calibri" w:hAnsi="Times New Roman" w:cs="Times New Roman"/>
          <w:color w:val="auto"/>
          <w:lang w:val="ru-RU" w:eastAsia="en-US" w:bidi="ar-SA"/>
        </w:rPr>
      </w:pPr>
      <w:proofErr w:type="spellStart"/>
      <w:r w:rsidRPr="00015600">
        <w:rPr>
          <w:rFonts w:ascii="Times New Roman" w:eastAsia="Calibri" w:hAnsi="Times New Roman" w:cs="Times New Roman"/>
          <w:color w:val="auto"/>
          <w:lang w:val="ru-RU" w:eastAsia="en-US" w:bidi="ar-SA"/>
        </w:rPr>
        <w:t>Підготовка</w:t>
      </w:r>
      <w:proofErr w:type="spellEnd"/>
      <w:r w:rsidRPr="00015600">
        <w:rPr>
          <w:rFonts w:ascii="Times New Roman" w:eastAsia="Calibri" w:hAnsi="Times New Roman" w:cs="Times New Roman"/>
          <w:color w:val="auto"/>
          <w:lang w:val="ru-RU" w:eastAsia="en-US" w:bidi="ar-SA"/>
        </w:rPr>
        <w:t xml:space="preserve"> до Крок-1: </w:t>
      </w:r>
      <w:hyperlink r:id="rId111" w:history="1">
        <w:r w:rsidRPr="00015600">
          <w:rPr>
            <w:rFonts w:ascii="Times New Roman" w:eastAsia="Calibri" w:hAnsi="Times New Roman" w:cs="Times New Roman"/>
            <w:color w:val="0563C1"/>
            <w:u w:val="single"/>
            <w:lang w:val="ru-RU" w:eastAsia="en-US" w:bidi="ar-SA"/>
          </w:rPr>
          <w:t>https://krok-lead.com/booklet/krok1/cd970d18-4695-433d-bb10-019f2df50d9c</w:t>
        </w:r>
      </w:hyperlink>
    </w:p>
    <w:p w14:paraId="73A47196" w14:textId="0BFD030E" w:rsidR="006170D6" w:rsidRPr="00015600" w:rsidRDefault="00015600" w:rsidP="00015600">
      <w:pPr>
        <w:pStyle w:val="a3"/>
        <w:widowControl/>
        <w:numPr>
          <w:ilvl w:val="0"/>
          <w:numId w:val="75"/>
        </w:numPr>
        <w:tabs>
          <w:tab w:val="left" w:pos="284"/>
          <w:tab w:val="left" w:pos="9498"/>
        </w:tabs>
        <w:ind w:left="284" w:hanging="284"/>
        <w:jc w:val="both"/>
        <w:rPr>
          <w:rFonts w:ascii="Times New Roman" w:eastAsia="Calibri" w:hAnsi="Times New Roman" w:cs="Times New Roman"/>
          <w:color w:val="auto"/>
          <w:lang w:val="en-US" w:eastAsia="en-US" w:bidi="ar-SA"/>
        </w:rPr>
      </w:pPr>
      <w:r w:rsidRPr="00015600">
        <w:rPr>
          <w:rFonts w:ascii="Times New Roman" w:eastAsia="Calibri" w:hAnsi="Times New Roman" w:cs="Times New Roman"/>
          <w:color w:val="auto"/>
          <w:lang w:val="ru-RU" w:eastAsia="en-US" w:bidi="ar-SA"/>
        </w:rPr>
        <w:t xml:space="preserve">Он-лайн практикум з </w:t>
      </w:r>
      <w:proofErr w:type="spellStart"/>
      <w:r w:rsidRPr="00015600">
        <w:rPr>
          <w:rFonts w:ascii="Times New Roman" w:eastAsia="Calibri" w:hAnsi="Times New Roman" w:cs="Times New Roman"/>
          <w:color w:val="auto"/>
          <w:lang w:val="ru-RU" w:eastAsia="en-US" w:bidi="ar-SA"/>
        </w:rPr>
        <w:t>фізіології</w:t>
      </w:r>
      <w:proofErr w:type="spellEnd"/>
      <w:r w:rsidRPr="00015600">
        <w:rPr>
          <w:rFonts w:ascii="Times New Roman" w:eastAsia="Calibri" w:hAnsi="Times New Roman" w:cs="Times New Roman"/>
          <w:color w:val="auto"/>
          <w:lang w:val="ru-RU" w:eastAsia="en-US" w:bidi="ar-SA"/>
        </w:rPr>
        <w:t xml:space="preserve">: </w:t>
      </w:r>
      <w:proofErr w:type="spellStart"/>
      <w:r w:rsidRPr="00015600">
        <w:rPr>
          <w:rFonts w:ascii="Times New Roman" w:eastAsia="Calibri" w:hAnsi="Times New Roman" w:cs="Times New Roman"/>
          <w:color w:val="auto"/>
          <w:lang w:val="ru-RU" w:eastAsia="en-US" w:bidi="ar-SA"/>
        </w:rPr>
        <w:t>Симуляційна</w:t>
      </w:r>
      <w:proofErr w:type="spellEnd"/>
      <w:r w:rsidRPr="00015600">
        <w:rPr>
          <w:rFonts w:ascii="Times New Roman" w:eastAsia="Calibri" w:hAnsi="Times New Roman" w:cs="Times New Roman"/>
          <w:color w:val="auto"/>
          <w:lang w:val="ru-RU" w:eastAsia="en-US" w:bidi="ar-SA"/>
        </w:rPr>
        <w:t xml:space="preserve"> </w:t>
      </w:r>
      <w:proofErr w:type="spellStart"/>
      <w:r w:rsidRPr="00015600">
        <w:rPr>
          <w:rFonts w:ascii="Times New Roman" w:eastAsia="Calibri" w:hAnsi="Times New Roman" w:cs="Times New Roman"/>
          <w:color w:val="auto"/>
          <w:lang w:val="ru-RU" w:eastAsia="en-US" w:bidi="ar-SA"/>
        </w:rPr>
        <w:t>програма</w:t>
      </w:r>
      <w:proofErr w:type="spellEnd"/>
      <w:r w:rsidRPr="00015600">
        <w:rPr>
          <w:rFonts w:ascii="Times New Roman" w:eastAsia="Calibri" w:hAnsi="Times New Roman" w:cs="Times New Roman"/>
          <w:color w:val="auto"/>
          <w:lang w:val="ru-RU" w:eastAsia="en-US" w:bidi="ar-SA"/>
        </w:rPr>
        <w:t xml:space="preserve"> «</w:t>
      </w:r>
      <w:proofErr w:type="spellStart"/>
      <w:r w:rsidRPr="00015600">
        <w:rPr>
          <w:rFonts w:ascii="Times New Roman" w:eastAsia="Calibri" w:hAnsi="Times New Roman" w:cs="Times New Roman"/>
          <w:color w:val="auto"/>
          <w:lang w:val="ru-RU" w:eastAsia="en-US" w:bidi="ar-SA"/>
        </w:rPr>
        <w:t>Віртуальна</w:t>
      </w:r>
      <w:proofErr w:type="spellEnd"/>
      <w:r w:rsidRPr="00015600">
        <w:rPr>
          <w:rFonts w:ascii="Times New Roman" w:eastAsia="Calibri" w:hAnsi="Times New Roman" w:cs="Times New Roman"/>
          <w:color w:val="auto"/>
          <w:lang w:val="ru-RU" w:eastAsia="en-US" w:bidi="ar-SA"/>
        </w:rPr>
        <w:t xml:space="preserve"> </w:t>
      </w:r>
      <w:proofErr w:type="spellStart"/>
      <w:r w:rsidRPr="00015600">
        <w:rPr>
          <w:rFonts w:ascii="Times New Roman" w:eastAsia="Calibri" w:hAnsi="Times New Roman" w:cs="Times New Roman"/>
          <w:color w:val="auto"/>
          <w:lang w:val="ru-RU" w:eastAsia="en-US" w:bidi="ar-SA"/>
        </w:rPr>
        <w:t>Фізіологія</w:t>
      </w:r>
      <w:proofErr w:type="spellEnd"/>
      <w:r w:rsidRPr="00015600">
        <w:rPr>
          <w:rFonts w:ascii="Times New Roman" w:eastAsia="Calibri" w:hAnsi="Times New Roman" w:cs="Times New Roman"/>
          <w:color w:val="auto"/>
          <w:lang w:val="ru-RU" w:eastAsia="en-US" w:bidi="ar-SA"/>
        </w:rPr>
        <w:t xml:space="preserve">» luprafisim.exe, створена </w:t>
      </w:r>
      <w:proofErr w:type="spellStart"/>
      <w:r w:rsidRPr="00015600">
        <w:rPr>
          <w:rFonts w:ascii="Times New Roman" w:eastAsia="Calibri" w:hAnsi="Times New Roman" w:cs="Times New Roman"/>
          <w:color w:val="auto"/>
          <w:lang w:val="ru-RU" w:eastAsia="en-US" w:bidi="ar-SA"/>
        </w:rPr>
        <w:t>організацією</w:t>
      </w:r>
      <w:proofErr w:type="spellEnd"/>
      <w:r w:rsidRPr="00015600">
        <w:rPr>
          <w:rFonts w:ascii="Times New Roman" w:eastAsia="Calibri" w:hAnsi="Times New Roman" w:cs="Times New Roman"/>
          <w:color w:val="auto"/>
          <w:lang w:val="ru-RU" w:eastAsia="en-US" w:bidi="ar-SA"/>
        </w:rPr>
        <w:t xml:space="preserve"> </w:t>
      </w:r>
      <w:proofErr w:type="spellStart"/>
      <w:r w:rsidRPr="00015600">
        <w:rPr>
          <w:rFonts w:ascii="Times New Roman" w:eastAsia="Calibri" w:hAnsi="Times New Roman" w:cs="Times New Roman"/>
          <w:color w:val="auto"/>
          <w:lang w:val="en-US" w:eastAsia="en-US" w:bidi="ar-SA"/>
        </w:rPr>
        <w:t>Internich</w:t>
      </w:r>
      <w:proofErr w:type="spellEnd"/>
      <w:r w:rsidRPr="00015600">
        <w:rPr>
          <w:rFonts w:ascii="Times New Roman" w:eastAsia="Calibri" w:hAnsi="Times New Roman" w:cs="Times New Roman"/>
          <w:color w:val="auto"/>
          <w:lang w:val="en-US" w:eastAsia="en-US" w:bidi="ar-SA"/>
        </w:rPr>
        <w:t xml:space="preserve"> </w:t>
      </w:r>
      <w:hyperlink r:id="rId112" w:history="1">
        <w:r w:rsidRPr="00015600">
          <w:rPr>
            <w:rFonts w:ascii="Times New Roman" w:eastAsia="Calibri" w:hAnsi="Times New Roman" w:cs="Times New Roman"/>
            <w:color w:val="0563C1"/>
            <w:u w:val="single"/>
            <w:lang w:val="en-US" w:eastAsia="en-US" w:bidi="ar-SA"/>
          </w:rPr>
          <w:t>https://gumanna-osvita.org/uk/humanna-osvita/skachati-bezkoshtovno/261-programa-virtualna-fiziologia</w:t>
        </w:r>
      </w:hyperlink>
    </w:p>
    <w:sectPr w:rsidR="006170D6" w:rsidRPr="00015600" w:rsidSect="00BB4040">
      <w:type w:val="continuous"/>
      <w:pgSz w:w="11906" w:h="16838"/>
      <w:pgMar w:top="1134" w:right="850" w:bottom="1134" w:left="1701"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C7A373C" w14:textId="77777777" w:rsidR="00A5161B" w:rsidRDefault="00A5161B">
      <w:r>
        <w:separator/>
      </w:r>
    </w:p>
  </w:endnote>
  <w:endnote w:type="continuationSeparator" w:id="0">
    <w:p w14:paraId="1293C61A" w14:textId="77777777" w:rsidR="00A5161B" w:rsidRDefault="00A5161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CC"/>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Microsoft YaHei">
    <w:panose1 w:val="020B0503020204020204"/>
    <w:charset w:val="86"/>
    <w:family w:val="swiss"/>
    <w:pitch w:val="variable"/>
    <w:sig w:usb0="80000287" w:usb1="2ACF3C50" w:usb2="00000016" w:usb3="00000000" w:csb0="0004001F" w:csb1="00000000"/>
  </w:font>
  <w:font w:name="Arial">
    <w:panose1 w:val="020B0604020202020204"/>
    <w:charset w:val="CC"/>
    <w:family w:val="swiss"/>
    <w:pitch w:val="variable"/>
    <w:sig w:usb0="E0002EFF" w:usb1="C000785B" w:usb2="00000009" w:usb3="00000000" w:csb0="000001FF" w:csb1="00000000"/>
  </w:font>
  <w:font w:name="Calibri Light">
    <w:panose1 w:val="020F0302020204030204"/>
    <w:charset w:val="CC"/>
    <w:family w:val="swiss"/>
    <w:pitch w:val="variable"/>
    <w:sig w:usb0="E4002EFF" w:usb1="C000247B" w:usb2="00000009" w:usb3="00000000" w:csb0="000001FF" w:csb1="00000000"/>
  </w:font>
  <w:font w:name="Tahoma">
    <w:panose1 w:val="020B0604030504040204"/>
    <w:charset w:val="CC"/>
    <w:family w:val="swiss"/>
    <w:pitch w:val="variable"/>
    <w:sig w:usb0="E1002EFF" w:usb1="C000605B" w:usb2="00000029" w:usb3="00000000" w:csb0="0001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0642289" w14:textId="77777777" w:rsidR="00074550" w:rsidRDefault="00886CF1">
    <w:pPr>
      <w:pStyle w:val="a4"/>
      <w:framePr w:wrap="around" w:vAnchor="text" w:hAnchor="margin" w:xAlign="center" w:y="1"/>
      <w:rPr>
        <w:rStyle w:val="a6"/>
      </w:rPr>
    </w:pPr>
    <w:r>
      <w:rPr>
        <w:rStyle w:val="a6"/>
      </w:rPr>
      <w:fldChar w:fldCharType="begin"/>
    </w:r>
    <w:r w:rsidR="00074550">
      <w:rPr>
        <w:rStyle w:val="a6"/>
      </w:rPr>
      <w:instrText xml:space="preserve">PAGE  </w:instrText>
    </w:r>
    <w:r>
      <w:rPr>
        <w:rStyle w:val="a6"/>
      </w:rPr>
      <w:fldChar w:fldCharType="separate"/>
    </w:r>
    <w:r w:rsidR="00074550">
      <w:rPr>
        <w:rStyle w:val="a6"/>
        <w:noProof/>
      </w:rPr>
      <w:t>6</w:t>
    </w:r>
    <w:r>
      <w:rPr>
        <w:rStyle w:val="a6"/>
      </w:rPr>
      <w:fldChar w:fldCharType="end"/>
    </w:r>
  </w:p>
  <w:p w14:paraId="0C8DBBC3" w14:textId="77777777" w:rsidR="00074550" w:rsidRDefault="00074550">
    <w:pPr>
      <w:pStyle w:val="a4"/>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055CC38" w14:textId="77777777" w:rsidR="00A5161B" w:rsidRDefault="00A5161B">
      <w:r>
        <w:separator/>
      </w:r>
    </w:p>
  </w:footnote>
  <w:footnote w:type="continuationSeparator" w:id="0">
    <w:p w14:paraId="1394A151" w14:textId="77777777" w:rsidR="00A5161B" w:rsidRDefault="00A5161B">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68FDA24" w14:textId="77777777" w:rsidR="00074550" w:rsidRDefault="00074550">
    <w:pPr>
      <w:pStyle w:val="af1"/>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28"/>
    <w:multiLevelType w:val="hybridMultilevel"/>
    <w:tmpl w:val="5675FF36"/>
    <w:lvl w:ilvl="0" w:tplc="FFFFFFFF">
      <w:start w:val="1"/>
      <w:numFmt w:val="upperLetter"/>
      <w:lvlText w:val="%1."/>
      <w:lvlJc w:val="left"/>
    </w:lvl>
    <w:lvl w:ilvl="1" w:tplc="FFFFFFFF">
      <w:start w:val="1"/>
      <w:numFmt w:val="bullet"/>
      <w:lvlText w:val=""/>
      <w:lvlJc w:val="left"/>
    </w:lvl>
    <w:lvl w:ilvl="2" w:tplc="FFFFFFFF">
      <w:start w:val="1"/>
      <w:numFmt w:val="bullet"/>
      <w:lvlText w:val=""/>
      <w:lvlJc w:val="left"/>
    </w:lvl>
    <w:lvl w:ilvl="3" w:tplc="FFFFFFFF">
      <w:start w:val="1"/>
      <w:numFmt w:val="bullet"/>
      <w:lvlText w:val=""/>
      <w:lvlJc w:val="left"/>
    </w:lvl>
    <w:lvl w:ilvl="4" w:tplc="FFFFFFFF">
      <w:start w:val="1"/>
      <w:numFmt w:val="bullet"/>
      <w:lvlText w:val=""/>
      <w:lvlJc w:val="left"/>
    </w:lvl>
    <w:lvl w:ilvl="5" w:tplc="FFFFFFFF">
      <w:start w:val="1"/>
      <w:numFmt w:val="bullet"/>
      <w:lvlText w:val=""/>
      <w:lvlJc w:val="left"/>
    </w:lvl>
    <w:lvl w:ilvl="6" w:tplc="FFFFFFFF">
      <w:start w:val="1"/>
      <w:numFmt w:val="bullet"/>
      <w:lvlText w:val=""/>
      <w:lvlJc w:val="left"/>
    </w:lvl>
    <w:lvl w:ilvl="7" w:tplc="FFFFFFFF">
      <w:start w:val="1"/>
      <w:numFmt w:val="bullet"/>
      <w:lvlText w:val=""/>
      <w:lvlJc w:val="left"/>
    </w:lvl>
    <w:lvl w:ilvl="8" w:tplc="FFFFFFFF">
      <w:start w:val="1"/>
      <w:numFmt w:val="bullet"/>
      <w:lvlText w:val=""/>
      <w:lvlJc w:val="left"/>
    </w:lvl>
  </w:abstractNum>
  <w:abstractNum w:abstractNumId="1" w15:restartNumberingAfterBreak="0">
    <w:nsid w:val="00003371"/>
    <w:multiLevelType w:val="hybridMultilevel"/>
    <w:tmpl w:val="A9C8FD46"/>
    <w:lvl w:ilvl="0" w:tplc="FF96C41C">
      <w:start w:val="3"/>
      <w:numFmt w:val="upperLetter"/>
      <w:lvlText w:val="%1."/>
      <w:lvlJc w:val="left"/>
      <w:pPr>
        <w:ind w:left="0" w:firstLine="0"/>
      </w:pPr>
    </w:lvl>
    <w:lvl w:ilvl="1" w:tplc="1DB89842">
      <w:numFmt w:val="decimal"/>
      <w:lvlText w:val=""/>
      <w:lvlJc w:val="left"/>
      <w:pPr>
        <w:ind w:left="0" w:firstLine="0"/>
      </w:pPr>
    </w:lvl>
    <w:lvl w:ilvl="2" w:tplc="C646FAFC">
      <w:numFmt w:val="decimal"/>
      <w:lvlText w:val=""/>
      <w:lvlJc w:val="left"/>
      <w:pPr>
        <w:ind w:left="0" w:firstLine="0"/>
      </w:pPr>
    </w:lvl>
    <w:lvl w:ilvl="3" w:tplc="21BCA4D0">
      <w:numFmt w:val="decimal"/>
      <w:lvlText w:val=""/>
      <w:lvlJc w:val="left"/>
      <w:pPr>
        <w:ind w:left="0" w:firstLine="0"/>
      </w:pPr>
    </w:lvl>
    <w:lvl w:ilvl="4" w:tplc="5A1AEB14">
      <w:numFmt w:val="decimal"/>
      <w:lvlText w:val=""/>
      <w:lvlJc w:val="left"/>
      <w:pPr>
        <w:ind w:left="0" w:firstLine="0"/>
      </w:pPr>
    </w:lvl>
    <w:lvl w:ilvl="5" w:tplc="1512BFBE">
      <w:numFmt w:val="decimal"/>
      <w:lvlText w:val=""/>
      <w:lvlJc w:val="left"/>
      <w:pPr>
        <w:ind w:left="0" w:firstLine="0"/>
      </w:pPr>
    </w:lvl>
    <w:lvl w:ilvl="6" w:tplc="7004CAF8">
      <w:numFmt w:val="decimal"/>
      <w:lvlText w:val=""/>
      <w:lvlJc w:val="left"/>
      <w:pPr>
        <w:ind w:left="0" w:firstLine="0"/>
      </w:pPr>
    </w:lvl>
    <w:lvl w:ilvl="7" w:tplc="378A1432">
      <w:numFmt w:val="decimal"/>
      <w:lvlText w:val=""/>
      <w:lvlJc w:val="left"/>
      <w:pPr>
        <w:ind w:left="0" w:firstLine="0"/>
      </w:pPr>
    </w:lvl>
    <w:lvl w:ilvl="8" w:tplc="12DE50DC">
      <w:numFmt w:val="decimal"/>
      <w:lvlText w:val=""/>
      <w:lvlJc w:val="left"/>
      <w:pPr>
        <w:ind w:left="0" w:firstLine="0"/>
      </w:pPr>
    </w:lvl>
  </w:abstractNum>
  <w:abstractNum w:abstractNumId="2" w15:restartNumberingAfterBreak="0">
    <w:nsid w:val="01AD7B35"/>
    <w:multiLevelType w:val="hybridMultilevel"/>
    <w:tmpl w:val="006CB064"/>
    <w:lvl w:ilvl="0" w:tplc="2000000F">
      <w:start w:val="1"/>
      <w:numFmt w:val="decimal"/>
      <w:lvlText w:val="%1."/>
      <w:lvlJc w:val="left"/>
      <w:pPr>
        <w:ind w:left="720" w:hanging="360"/>
      </w:pPr>
    </w:lvl>
    <w:lvl w:ilvl="1" w:tplc="20000019" w:tentative="1">
      <w:start w:val="1"/>
      <w:numFmt w:val="lowerLetter"/>
      <w:lvlText w:val="%2."/>
      <w:lvlJc w:val="left"/>
      <w:pPr>
        <w:ind w:left="1440" w:hanging="360"/>
      </w:pPr>
    </w:lvl>
    <w:lvl w:ilvl="2" w:tplc="2000001B" w:tentative="1">
      <w:start w:val="1"/>
      <w:numFmt w:val="lowerRoman"/>
      <w:lvlText w:val="%3."/>
      <w:lvlJc w:val="right"/>
      <w:pPr>
        <w:ind w:left="2160" w:hanging="180"/>
      </w:pPr>
    </w:lvl>
    <w:lvl w:ilvl="3" w:tplc="2000000F" w:tentative="1">
      <w:start w:val="1"/>
      <w:numFmt w:val="decimal"/>
      <w:lvlText w:val="%4."/>
      <w:lvlJc w:val="left"/>
      <w:pPr>
        <w:ind w:left="2880" w:hanging="360"/>
      </w:pPr>
    </w:lvl>
    <w:lvl w:ilvl="4" w:tplc="20000019" w:tentative="1">
      <w:start w:val="1"/>
      <w:numFmt w:val="lowerLetter"/>
      <w:lvlText w:val="%5."/>
      <w:lvlJc w:val="left"/>
      <w:pPr>
        <w:ind w:left="3600" w:hanging="360"/>
      </w:pPr>
    </w:lvl>
    <w:lvl w:ilvl="5" w:tplc="2000001B" w:tentative="1">
      <w:start w:val="1"/>
      <w:numFmt w:val="lowerRoman"/>
      <w:lvlText w:val="%6."/>
      <w:lvlJc w:val="right"/>
      <w:pPr>
        <w:ind w:left="4320" w:hanging="180"/>
      </w:pPr>
    </w:lvl>
    <w:lvl w:ilvl="6" w:tplc="2000000F" w:tentative="1">
      <w:start w:val="1"/>
      <w:numFmt w:val="decimal"/>
      <w:lvlText w:val="%7."/>
      <w:lvlJc w:val="left"/>
      <w:pPr>
        <w:ind w:left="5040" w:hanging="360"/>
      </w:pPr>
    </w:lvl>
    <w:lvl w:ilvl="7" w:tplc="20000019" w:tentative="1">
      <w:start w:val="1"/>
      <w:numFmt w:val="lowerLetter"/>
      <w:lvlText w:val="%8."/>
      <w:lvlJc w:val="left"/>
      <w:pPr>
        <w:ind w:left="5760" w:hanging="360"/>
      </w:pPr>
    </w:lvl>
    <w:lvl w:ilvl="8" w:tplc="2000001B" w:tentative="1">
      <w:start w:val="1"/>
      <w:numFmt w:val="lowerRoman"/>
      <w:lvlText w:val="%9."/>
      <w:lvlJc w:val="right"/>
      <w:pPr>
        <w:ind w:left="6480" w:hanging="180"/>
      </w:pPr>
    </w:lvl>
  </w:abstractNum>
  <w:abstractNum w:abstractNumId="3" w15:restartNumberingAfterBreak="0">
    <w:nsid w:val="02F23871"/>
    <w:multiLevelType w:val="hybridMultilevel"/>
    <w:tmpl w:val="2828E65E"/>
    <w:lvl w:ilvl="0" w:tplc="2000000F">
      <w:start w:val="1"/>
      <w:numFmt w:val="decimal"/>
      <w:lvlText w:val="%1."/>
      <w:lvlJc w:val="left"/>
      <w:pPr>
        <w:ind w:left="720" w:hanging="360"/>
      </w:pPr>
    </w:lvl>
    <w:lvl w:ilvl="1" w:tplc="20000019" w:tentative="1">
      <w:start w:val="1"/>
      <w:numFmt w:val="lowerLetter"/>
      <w:lvlText w:val="%2."/>
      <w:lvlJc w:val="left"/>
      <w:pPr>
        <w:ind w:left="1440" w:hanging="360"/>
      </w:pPr>
    </w:lvl>
    <w:lvl w:ilvl="2" w:tplc="2000001B" w:tentative="1">
      <w:start w:val="1"/>
      <w:numFmt w:val="lowerRoman"/>
      <w:lvlText w:val="%3."/>
      <w:lvlJc w:val="right"/>
      <w:pPr>
        <w:ind w:left="2160" w:hanging="180"/>
      </w:pPr>
    </w:lvl>
    <w:lvl w:ilvl="3" w:tplc="2000000F" w:tentative="1">
      <w:start w:val="1"/>
      <w:numFmt w:val="decimal"/>
      <w:lvlText w:val="%4."/>
      <w:lvlJc w:val="left"/>
      <w:pPr>
        <w:ind w:left="2880" w:hanging="360"/>
      </w:pPr>
    </w:lvl>
    <w:lvl w:ilvl="4" w:tplc="20000019" w:tentative="1">
      <w:start w:val="1"/>
      <w:numFmt w:val="lowerLetter"/>
      <w:lvlText w:val="%5."/>
      <w:lvlJc w:val="left"/>
      <w:pPr>
        <w:ind w:left="3600" w:hanging="360"/>
      </w:pPr>
    </w:lvl>
    <w:lvl w:ilvl="5" w:tplc="2000001B" w:tentative="1">
      <w:start w:val="1"/>
      <w:numFmt w:val="lowerRoman"/>
      <w:lvlText w:val="%6."/>
      <w:lvlJc w:val="right"/>
      <w:pPr>
        <w:ind w:left="4320" w:hanging="180"/>
      </w:pPr>
    </w:lvl>
    <w:lvl w:ilvl="6" w:tplc="2000000F" w:tentative="1">
      <w:start w:val="1"/>
      <w:numFmt w:val="decimal"/>
      <w:lvlText w:val="%7."/>
      <w:lvlJc w:val="left"/>
      <w:pPr>
        <w:ind w:left="5040" w:hanging="360"/>
      </w:pPr>
    </w:lvl>
    <w:lvl w:ilvl="7" w:tplc="20000019" w:tentative="1">
      <w:start w:val="1"/>
      <w:numFmt w:val="lowerLetter"/>
      <w:lvlText w:val="%8."/>
      <w:lvlJc w:val="left"/>
      <w:pPr>
        <w:ind w:left="5760" w:hanging="360"/>
      </w:pPr>
    </w:lvl>
    <w:lvl w:ilvl="8" w:tplc="2000001B" w:tentative="1">
      <w:start w:val="1"/>
      <w:numFmt w:val="lowerRoman"/>
      <w:lvlText w:val="%9."/>
      <w:lvlJc w:val="right"/>
      <w:pPr>
        <w:ind w:left="6480" w:hanging="180"/>
      </w:pPr>
    </w:lvl>
  </w:abstractNum>
  <w:abstractNum w:abstractNumId="4" w15:restartNumberingAfterBreak="0">
    <w:nsid w:val="0594290C"/>
    <w:multiLevelType w:val="hybridMultilevel"/>
    <w:tmpl w:val="3E6400E6"/>
    <w:lvl w:ilvl="0" w:tplc="B2DC2E0C">
      <w:start w:val="1"/>
      <w:numFmt w:val="upperLetter"/>
      <w:lvlText w:val="%1."/>
      <w:lvlJc w:val="left"/>
    </w:lvl>
    <w:lvl w:ilvl="1" w:tplc="D0422820">
      <w:start w:val="1"/>
      <w:numFmt w:val="bullet"/>
      <w:lvlText w:val=""/>
      <w:lvlJc w:val="left"/>
    </w:lvl>
    <w:lvl w:ilvl="2" w:tplc="B1AA36DA">
      <w:start w:val="1"/>
      <w:numFmt w:val="bullet"/>
      <w:lvlText w:val=""/>
      <w:lvlJc w:val="left"/>
    </w:lvl>
    <w:lvl w:ilvl="3" w:tplc="C3F88446">
      <w:start w:val="1"/>
      <w:numFmt w:val="bullet"/>
      <w:lvlText w:val=""/>
      <w:lvlJc w:val="left"/>
    </w:lvl>
    <w:lvl w:ilvl="4" w:tplc="F4A26A7E">
      <w:start w:val="1"/>
      <w:numFmt w:val="bullet"/>
      <w:lvlText w:val=""/>
      <w:lvlJc w:val="left"/>
    </w:lvl>
    <w:lvl w:ilvl="5" w:tplc="BF222312">
      <w:start w:val="1"/>
      <w:numFmt w:val="bullet"/>
      <w:lvlText w:val=""/>
      <w:lvlJc w:val="left"/>
    </w:lvl>
    <w:lvl w:ilvl="6" w:tplc="DBE0DB6A">
      <w:start w:val="1"/>
      <w:numFmt w:val="bullet"/>
      <w:lvlText w:val=""/>
      <w:lvlJc w:val="left"/>
    </w:lvl>
    <w:lvl w:ilvl="7" w:tplc="F05CBAC0">
      <w:start w:val="1"/>
      <w:numFmt w:val="bullet"/>
      <w:lvlText w:val=""/>
      <w:lvlJc w:val="left"/>
    </w:lvl>
    <w:lvl w:ilvl="8" w:tplc="01E85A72">
      <w:start w:val="1"/>
      <w:numFmt w:val="bullet"/>
      <w:lvlText w:val=""/>
      <w:lvlJc w:val="left"/>
    </w:lvl>
  </w:abstractNum>
  <w:abstractNum w:abstractNumId="5" w15:restartNumberingAfterBreak="0">
    <w:nsid w:val="0816739D"/>
    <w:multiLevelType w:val="hybridMultilevel"/>
    <w:tmpl w:val="1242C510"/>
    <w:lvl w:ilvl="0" w:tplc="72F8106A">
      <w:start w:val="2"/>
      <w:numFmt w:val="decimal"/>
      <w:lvlText w:val="%1."/>
      <w:lvlJc w:val="left"/>
      <w:pPr>
        <w:ind w:left="720" w:hanging="360"/>
      </w:pPr>
      <w:rPr>
        <w:rFonts w:hint="default"/>
      </w:rPr>
    </w:lvl>
    <w:lvl w:ilvl="1" w:tplc="20000019" w:tentative="1">
      <w:start w:val="1"/>
      <w:numFmt w:val="lowerLetter"/>
      <w:lvlText w:val="%2."/>
      <w:lvlJc w:val="left"/>
      <w:pPr>
        <w:ind w:left="1440" w:hanging="360"/>
      </w:pPr>
    </w:lvl>
    <w:lvl w:ilvl="2" w:tplc="2000001B" w:tentative="1">
      <w:start w:val="1"/>
      <w:numFmt w:val="lowerRoman"/>
      <w:lvlText w:val="%3."/>
      <w:lvlJc w:val="right"/>
      <w:pPr>
        <w:ind w:left="2160" w:hanging="180"/>
      </w:pPr>
    </w:lvl>
    <w:lvl w:ilvl="3" w:tplc="2000000F">
      <w:start w:val="1"/>
      <w:numFmt w:val="decimal"/>
      <w:lvlText w:val="%4."/>
      <w:lvlJc w:val="left"/>
      <w:pPr>
        <w:ind w:left="2880" w:hanging="360"/>
      </w:pPr>
    </w:lvl>
    <w:lvl w:ilvl="4" w:tplc="20000019" w:tentative="1">
      <w:start w:val="1"/>
      <w:numFmt w:val="lowerLetter"/>
      <w:lvlText w:val="%5."/>
      <w:lvlJc w:val="left"/>
      <w:pPr>
        <w:ind w:left="3600" w:hanging="360"/>
      </w:pPr>
    </w:lvl>
    <w:lvl w:ilvl="5" w:tplc="2000001B" w:tentative="1">
      <w:start w:val="1"/>
      <w:numFmt w:val="lowerRoman"/>
      <w:lvlText w:val="%6."/>
      <w:lvlJc w:val="right"/>
      <w:pPr>
        <w:ind w:left="4320" w:hanging="180"/>
      </w:pPr>
    </w:lvl>
    <w:lvl w:ilvl="6" w:tplc="2000000F">
      <w:start w:val="1"/>
      <w:numFmt w:val="decimal"/>
      <w:lvlText w:val="%7."/>
      <w:lvlJc w:val="left"/>
      <w:pPr>
        <w:ind w:left="5040" w:hanging="360"/>
      </w:pPr>
    </w:lvl>
    <w:lvl w:ilvl="7" w:tplc="20000019" w:tentative="1">
      <w:start w:val="1"/>
      <w:numFmt w:val="lowerLetter"/>
      <w:lvlText w:val="%8."/>
      <w:lvlJc w:val="left"/>
      <w:pPr>
        <w:ind w:left="5760" w:hanging="360"/>
      </w:pPr>
    </w:lvl>
    <w:lvl w:ilvl="8" w:tplc="2000001B" w:tentative="1">
      <w:start w:val="1"/>
      <w:numFmt w:val="lowerRoman"/>
      <w:lvlText w:val="%9."/>
      <w:lvlJc w:val="right"/>
      <w:pPr>
        <w:ind w:left="6480" w:hanging="180"/>
      </w:pPr>
    </w:lvl>
  </w:abstractNum>
  <w:abstractNum w:abstractNumId="6" w15:restartNumberingAfterBreak="0">
    <w:nsid w:val="087E7A4F"/>
    <w:multiLevelType w:val="hybridMultilevel"/>
    <w:tmpl w:val="165C3AE2"/>
    <w:lvl w:ilvl="0" w:tplc="2000000F">
      <w:start w:val="1"/>
      <w:numFmt w:val="decimal"/>
      <w:lvlText w:val="%1."/>
      <w:lvlJc w:val="left"/>
      <w:pPr>
        <w:ind w:left="720" w:hanging="360"/>
      </w:pPr>
    </w:lvl>
    <w:lvl w:ilvl="1" w:tplc="20000019" w:tentative="1">
      <w:start w:val="1"/>
      <w:numFmt w:val="lowerLetter"/>
      <w:lvlText w:val="%2."/>
      <w:lvlJc w:val="left"/>
      <w:pPr>
        <w:ind w:left="1440" w:hanging="360"/>
      </w:pPr>
    </w:lvl>
    <w:lvl w:ilvl="2" w:tplc="2000001B" w:tentative="1">
      <w:start w:val="1"/>
      <w:numFmt w:val="lowerRoman"/>
      <w:lvlText w:val="%3."/>
      <w:lvlJc w:val="right"/>
      <w:pPr>
        <w:ind w:left="2160" w:hanging="180"/>
      </w:pPr>
    </w:lvl>
    <w:lvl w:ilvl="3" w:tplc="2000000F" w:tentative="1">
      <w:start w:val="1"/>
      <w:numFmt w:val="decimal"/>
      <w:lvlText w:val="%4."/>
      <w:lvlJc w:val="left"/>
      <w:pPr>
        <w:ind w:left="2880" w:hanging="360"/>
      </w:pPr>
    </w:lvl>
    <w:lvl w:ilvl="4" w:tplc="20000019" w:tentative="1">
      <w:start w:val="1"/>
      <w:numFmt w:val="lowerLetter"/>
      <w:lvlText w:val="%5."/>
      <w:lvlJc w:val="left"/>
      <w:pPr>
        <w:ind w:left="3600" w:hanging="360"/>
      </w:pPr>
    </w:lvl>
    <w:lvl w:ilvl="5" w:tplc="2000001B" w:tentative="1">
      <w:start w:val="1"/>
      <w:numFmt w:val="lowerRoman"/>
      <w:lvlText w:val="%6."/>
      <w:lvlJc w:val="right"/>
      <w:pPr>
        <w:ind w:left="4320" w:hanging="180"/>
      </w:pPr>
    </w:lvl>
    <w:lvl w:ilvl="6" w:tplc="2000000F" w:tentative="1">
      <w:start w:val="1"/>
      <w:numFmt w:val="decimal"/>
      <w:lvlText w:val="%7."/>
      <w:lvlJc w:val="left"/>
      <w:pPr>
        <w:ind w:left="5040" w:hanging="360"/>
      </w:pPr>
    </w:lvl>
    <w:lvl w:ilvl="7" w:tplc="20000019" w:tentative="1">
      <w:start w:val="1"/>
      <w:numFmt w:val="lowerLetter"/>
      <w:lvlText w:val="%8."/>
      <w:lvlJc w:val="left"/>
      <w:pPr>
        <w:ind w:left="5760" w:hanging="360"/>
      </w:pPr>
    </w:lvl>
    <w:lvl w:ilvl="8" w:tplc="2000001B" w:tentative="1">
      <w:start w:val="1"/>
      <w:numFmt w:val="lowerRoman"/>
      <w:lvlText w:val="%9."/>
      <w:lvlJc w:val="right"/>
      <w:pPr>
        <w:ind w:left="6480" w:hanging="180"/>
      </w:pPr>
    </w:lvl>
  </w:abstractNum>
  <w:abstractNum w:abstractNumId="7" w15:restartNumberingAfterBreak="0">
    <w:nsid w:val="0ACC5B11"/>
    <w:multiLevelType w:val="hybridMultilevel"/>
    <w:tmpl w:val="C62293A6"/>
    <w:lvl w:ilvl="0" w:tplc="00000005">
      <w:start w:val="1"/>
      <w:numFmt w:val="decimal"/>
      <w:lvlText w:val="%1."/>
      <w:lvlJc w:val="left"/>
      <w:pPr>
        <w:ind w:left="3948" w:hanging="360"/>
      </w:pPr>
      <w:rPr>
        <w:spacing w:val="4"/>
        <w:lang w:val="uk-UA"/>
      </w:rPr>
    </w:lvl>
    <w:lvl w:ilvl="1" w:tplc="20000019" w:tentative="1">
      <w:start w:val="1"/>
      <w:numFmt w:val="lowerLetter"/>
      <w:lvlText w:val="%2."/>
      <w:lvlJc w:val="left"/>
      <w:pPr>
        <w:ind w:left="4668" w:hanging="360"/>
      </w:pPr>
    </w:lvl>
    <w:lvl w:ilvl="2" w:tplc="2000001B" w:tentative="1">
      <w:start w:val="1"/>
      <w:numFmt w:val="lowerRoman"/>
      <w:lvlText w:val="%3."/>
      <w:lvlJc w:val="right"/>
      <w:pPr>
        <w:ind w:left="5388" w:hanging="180"/>
      </w:pPr>
    </w:lvl>
    <w:lvl w:ilvl="3" w:tplc="2000000F" w:tentative="1">
      <w:start w:val="1"/>
      <w:numFmt w:val="decimal"/>
      <w:lvlText w:val="%4."/>
      <w:lvlJc w:val="left"/>
      <w:pPr>
        <w:ind w:left="6108" w:hanging="360"/>
      </w:pPr>
    </w:lvl>
    <w:lvl w:ilvl="4" w:tplc="20000019" w:tentative="1">
      <w:start w:val="1"/>
      <w:numFmt w:val="lowerLetter"/>
      <w:lvlText w:val="%5."/>
      <w:lvlJc w:val="left"/>
      <w:pPr>
        <w:ind w:left="6828" w:hanging="360"/>
      </w:pPr>
    </w:lvl>
    <w:lvl w:ilvl="5" w:tplc="2000001B" w:tentative="1">
      <w:start w:val="1"/>
      <w:numFmt w:val="lowerRoman"/>
      <w:lvlText w:val="%6."/>
      <w:lvlJc w:val="right"/>
      <w:pPr>
        <w:ind w:left="7548" w:hanging="180"/>
      </w:pPr>
    </w:lvl>
    <w:lvl w:ilvl="6" w:tplc="2000000F" w:tentative="1">
      <w:start w:val="1"/>
      <w:numFmt w:val="decimal"/>
      <w:lvlText w:val="%7."/>
      <w:lvlJc w:val="left"/>
      <w:pPr>
        <w:ind w:left="8268" w:hanging="360"/>
      </w:pPr>
    </w:lvl>
    <w:lvl w:ilvl="7" w:tplc="20000019" w:tentative="1">
      <w:start w:val="1"/>
      <w:numFmt w:val="lowerLetter"/>
      <w:lvlText w:val="%8."/>
      <w:lvlJc w:val="left"/>
      <w:pPr>
        <w:ind w:left="8988" w:hanging="360"/>
      </w:pPr>
    </w:lvl>
    <w:lvl w:ilvl="8" w:tplc="2000001B" w:tentative="1">
      <w:start w:val="1"/>
      <w:numFmt w:val="lowerRoman"/>
      <w:lvlText w:val="%9."/>
      <w:lvlJc w:val="right"/>
      <w:pPr>
        <w:ind w:left="9708" w:hanging="180"/>
      </w:pPr>
    </w:lvl>
  </w:abstractNum>
  <w:abstractNum w:abstractNumId="8" w15:restartNumberingAfterBreak="0">
    <w:nsid w:val="0CF41206"/>
    <w:multiLevelType w:val="hybridMultilevel"/>
    <w:tmpl w:val="61A8E638"/>
    <w:lvl w:ilvl="0" w:tplc="0419000F">
      <w:start w:val="1"/>
      <w:numFmt w:val="decimal"/>
      <w:lvlText w:val="%1."/>
      <w:lvlJc w:val="left"/>
      <w:pPr>
        <w:ind w:left="2214" w:hanging="360"/>
      </w:pPr>
    </w:lvl>
    <w:lvl w:ilvl="1" w:tplc="20000019" w:tentative="1">
      <w:start w:val="1"/>
      <w:numFmt w:val="lowerLetter"/>
      <w:lvlText w:val="%2."/>
      <w:lvlJc w:val="left"/>
      <w:pPr>
        <w:ind w:left="2367" w:hanging="360"/>
      </w:pPr>
    </w:lvl>
    <w:lvl w:ilvl="2" w:tplc="2000001B" w:tentative="1">
      <w:start w:val="1"/>
      <w:numFmt w:val="lowerRoman"/>
      <w:lvlText w:val="%3."/>
      <w:lvlJc w:val="right"/>
      <w:pPr>
        <w:ind w:left="3087" w:hanging="180"/>
      </w:pPr>
    </w:lvl>
    <w:lvl w:ilvl="3" w:tplc="2000000F" w:tentative="1">
      <w:start w:val="1"/>
      <w:numFmt w:val="decimal"/>
      <w:lvlText w:val="%4."/>
      <w:lvlJc w:val="left"/>
      <w:pPr>
        <w:ind w:left="3807" w:hanging="360"/>
      </w:pPr>
    </w:lvl>
    <w:lvl w:ilvl="4" w:tplc="20000019" w:tentative="1">
      <w:start w:val="1"/>
      <w:numFmt w:val="lowerLetter"/>
      <w:lvlText w:val="%5."/>
      <w:lvlJc w:val="left"/>
      <w:pPr>
        <w:ind w:left="4527" w:hanging="360"/>
      </w:pPr>
    </w:lvl>
    <w:lvl w:ilvl="5" w:tplc="2000001B" w:tentative="1">
      <w:start w:val="1"/>
      <w:numFmt w:val="lowerRoman"/>
      <w:lvlText w:val="%6."/>
      <w:lvlJc w:val="right"/>
      <w:pPr>
        <w:ind w:left="5247" w:hanging="180"/>
      </w:pPr>
    </w:lvl>
    <w:lvl w:ilvl="6" w:tplc="2000000F" w:tentative="1">
      <w:start w:val="1"/>
      <w:numFmt w:val="decimal"/>
      <w:lvlText w:val="%7."/>
      <w:lvlJc w:val="left"/>
      <w:pPr>
        <w:ind w:left="5967" w:hanging="360"/>
      </w:pPr>
    </w:lvl>
    <w:lvl w:ilvl="7" w:tplc="20000019" w:tentative="1">
      <w:start w:val="1"/>
      <w:numFmt w:val="lowerLetter"/>
      <w:lvlText w:val="%8."/>
      <w:lvlJc w:val="left"/>
      <w:pPr>
        <w:ind w:left="6687" w:hanging="360"/>
      </w:pPr>
    </w:lvl>
    <w:lvl w:ilvl="8" w:tplc="2000001B" w:tentative="1">
      <w:start w:val="1"/>
      <w:numFmt w:val="lowerRoman"/>
      <w:lvlText w:val="%9."/>
      <w:lvlJc w:val="right"/>
      <w:pPr>
        <w:ind w:left="7407" w:hanging="180"/>
      </w:pPr>
    </w:lvl>
  </w:abstractNum>
  <w:abstractNum w:abstractNumId="9" w15:restartNumberingAfterBreak="0">
    <w:nsid w:val="0DEB28BD"/>
    <w:multiLevelType w:val="hybridMultilevel"/>
    <w:tmpl w:val="3E383F8C"/>
    <w:lvl w:ilvl="0" w:tplc="6FB6FC2A">
      <w:start w:val="1"/>
      <w:numFmt w:val="decimal"/>
      <w:lvlText w:val="%1."/>
      <w:lvlJc w:val="left"/>
      <w:pPr>
        <w:ind w:left="578" w:hanging="360"/>
      </w:pPr>
      <w:rPr>
        <w:b w:val="0"/>
        <w:bCs/>
      </w:rPr>
    </w:lvl>
    <w:lvl w:ilvl="1" w:tplc="20000019" w:tentative="1">
      <w:start w:val="1"/>
      <w:numFmt w:val="lowerLetter"/>
      <w:lvlText w:val="%2."/>
      <w:lvlJc w:val="left"/>
      <w:pPr>
        <w:ind w:left="1298" w:hanging="360"/>
      </w:pPr>
    </w:lvl>
    <w:lvl w:ilvl="2" w:tplc="2000001B" w:tentative="1">
      <w:start w:val="1"/>
      <w:numFmt w:val="lowerRoman"/>
      <w:lvlText w:val="%3."/>
      <w:lvlJc w:val="right"/>
      <w:pPr>
        <w:ind w:left="2018" w:hanging="180"/>
      </w:pPr>
    </w:lvl>
    <w:lvl w:ilvl="3" w:tplc="2000000F" w:tentative="1">
      <w:start w:val="1"/>
      <w:numFmt w:val="decimal"/>
      <w:lvlText w:val="%4."/>
      <w:lvlJc w:val="left"/>
      <w:pPr>
        <w:ind w:left="2738" w:hanging="360"/>
      </w:pPr>
    </w:lvl>
    <w:lvl w:ilvl="4" w:tplc="20000019" w:tentative="1">
      <w:start w:val="1"/>
      <w:numFmt w:val="lowerLetter"/>
      <w:lvlText w:val="%5."/>
      <w:lvlJc w:val="left"/>
      <w:pPr>
        <w:ind w:left="3458" w:hanging="360"/>
      </w:pPr>
    </w:lvl>
    <w:lvl w:ilvl="5" w:tplc="2000001B" w:tentative="1">
      <w:start w:val="1"/>
      <w:numFmt w:val="lowerRoman"/>
      <w:lvlText w:val="%6."/>
      <w:lvlJc w:val="right"/>
      <w:pPr>
        <w:ind w:left="4178" w:hanging="180"/>
      </w:pPr>
    </w:lvl>
    <w:lvl w:ilvl="6" w:tplc="2000000F">
      <w:start w:val="1"/>
      <w:numFmt w:val="decimal"/>
      <w:lvlText w:val="%7."/>
      <w:lvlJc w:val="left"/>
      <w:pPr>
        <w:ind w:left="4898" w:hanging="360"/>
      </w:pPr>
    </w:lvl>
    <w:lvl w:ilvl="7" w:tplc="20000019" w:tentative="1">
      <w:start w:val="1"/>
      <w:numFmt w:val="lowerLetter"/>
      <w:lvlText w:val="%8."/>
      <w:lvlJc w:val="left"/>
      <w:pPr>
        <w:ind w:left="5618" w:hanging="360"/>
      </w:pPr>
    </w:lvl>
    <w:lvl w:ilvl="8" w:tplc="2000001B" w:tentative="1">
      <w:start w:val="1"/>
      <w:numFmt w:val="lowerRoman"/>
      <w:lvlText w:val="%9."/>
      <w:lvlJc w:val="right"/>
      <w:pPr>
        <w:ind w:left="6338" w:hanging="180"/>
      </w:pPr>
    </w:lvl>
  </w:abstractNum>
  <w:abstractNum w:abstractNumId="10" w15:restartNumberingAfterBreak="0">
    <w:nsid w:val="0E8F46B8"/>
    <w:multiLevelType w:val="hybridMultilevel"/>
    <w:tmpl w:val="A12803E2"/>
    <w:lvl w:ilvl="0" w:tplc="0419000F">
      <w:start w:val="1"/>
      <w:numFmt w:val="decimal"/>
      <w:lvlText w:val="%1."/>
      <w:lvlJc w:val="left"/>
      <w:pPr>
        <w:ind w:left="360" w:hanging="360"/>
      </w:pPr>
    </w:lvl>
    <w:lvl w:ilvl="1" w:tplc="04190019">
      <w:start w:val="1"/>
      <w:numFmt w:val="lowerLetter"/>
      <w:lvlText w:val="%2."/>
      <w:lvlJc w:val="left"/>
      <w:pPr>
        <w:ind w:left="1080" w:hanging="360"/>
      </w:pPr>
    </w:lvl>
    <w:lvl w:ilvl="2" w:tplc="0419001B" w:tentative="1">
      <w:start w:val="1"/>
      <w:numFmt w:val="lowerRoman"/>
      <w:lvlText w:val="%3."/>
      <w:lvlJc w:val="right"/>
      <w:pPr>
        <w:ind w:left="1800" w:hanging="180"/>
      </w:pPr>
    </w:lvl>
    <w:lvl w:ilvl="3" w:tplc="0419000F" w:tentative="1">
      <w:start w:val="1"/>
      <w:numFmt w:val="decimal"/>
      <w:lvlText w:val="%4."/>
      <w:lvlJc w:val="left"/>
      <w:pPr>
        <w:ind w:left="2520" w:hanging="360"/>
      </w:pPr>
    </w:lvl>
    <w:lvl w:ilvl="4" w:tplc="04190019" w:tentative="1">
      <w:start w:val="1"/>
      <w:numFmt w:val="lowerLetter"/>
      <w:lvlText w:val="%5."/>
      <w:lvlJc w:val="left"/>
      <w:pPr>
        <w:ind w:left="3240" w:hanging="360"/>
      </w:pPr>
    </w:lvl>
    <w:lvl w:ilvl="5" w:tplc="0419001B" w:tentative="1">
      <w:start w:val="1"/>
      <w:numFmt w:val="lowerRoman"/>
      <w:lvlText w:val="%6."/>
      <w:lvlJc w:val="right"/>
      <w:pPr>
        <w:ind w:left="3960" w:hanging="180"/>
      </w:pPr>
    </w:lvl>
    <w:lvl w:ilvl="6" w:tplc="0419000F" w:tentative="1">
      <w:start w:val="1"/>
      <w:numFmt w:val="decimal"/>
      <w:lvlText w:val="%7."/>
      <w:lvlJc w:val="left"/>
      <w:pPr>
        <w:ind w:left="4680" w:hanging="360"/>
      </w:pPr>
    </w:lvl>
    <w:lvl w:ilvl="7" w:tplc="04190019" w:tentative="1">
      <w:start w:val="1"/>
      <w:numFmt w:val="lowerLetter"/>
      <w:lvlText w:val="%8."/>
      <w:lvlJc w:val="left"/>
      <w:pPr>
        <w:ind w:left="5400" w:hanging="360"/>
      </w:pPr>
    </w:lvl>
    <w:lvl w:ilvl="8" w:tplc="0419001B" w:tentative="1">
      <w:start w:val="1"/>
      <w:numFmt w:val="lowerRoman"/>
      <w:lvlText w:val="%9."/>
      <w:lvlJc w:val="right"/>
      <w:pPr>
        <w:ind w:left="6120" w:hanging="180"/>
      </w:pPr>
    </w:lvl>
  </w:abstractNum>
  <w:abstractNum w:abstractNumId="11" w15:restartNumberingAfterBreak="0">
    <w:nsid w:val="0EB15B1B"/>
    <w:multiLevelType w:val="hybridMultilevel"/>
    <w:tmpl w:val="AB9E46CC"/>
    <w:lvl w:ilvl="0" w:tplc="0A664880">
      <w:start w:val="1"/>
      <w:numFmt w:val="decimal"/>
      <w:lvlText w:val="%1."/>
      <w:lvlJc w:val="left"/>
      <w:pPr>
        <w:ind w:left="720" w:hanging="360"/>
      </w:pPr>
      <w:rPr>
        <w:rFonts w:hint="default"/>
      </w:rPr>
    </w:lvl>
    <w:lvl w:ilvl="1" w:tplc="20000019" w:tentative="1">
      <w:start w:val="1"/>
      <w:numFmt w:val="lowerLetter"/>
      <w:lvlText w:val="%2."/>
      <w:lvlJc w:val="left"/>
      <w:pPr>
        <w:ind w:left="1440" w:hanging="360"/>
      </w:pPr>
    </w:lvl>
    <w:lvl w:ilvl="2" w:tplc="2000001B" w:tentative="1">
      <w:start w:val="1"/>
      <w:numFmt w:val="lowerRoman"/>
      <w:lvlText w:val="%3."/>
      <w:lvlJc w:val="right"/>
      <w:pPr>
        <w:ind w:left="2160" w:hanging="180"/>
      </w:pPr>
    </w:lvl>
    <w:lvl w:ilvl="3" w:tplc="2000000F" w:tentative="1">
      <w:start w:val="1"/>
      <w:numFmt w:val="decimal"/>
      <w:lvlText w:val="%4."/>
      <w:lvlJc w:val="left"/>
      <w:pPr>
        <w:ind w:left="2880" w:hanging="360"/>
      </w:pPr>
    </w:lvl>
    <w:lvl w:ilvl="4" w:tplc="20000019" w:tentative="1">
      <w:start w:val="1"/>
      <w:numFmt w:val="lowerLetter"/>
      <w:lvlText w:val="%5."/>
      <w:lvlJc w:val="left"/>
      <w:pPr>
        <w:ind w:left="3600" w:hanging="360"/>
      </w:pPr>
    </w:lvl>
    <w:lvl w:ilvl="5" w:tplc="2000001B" w:tentative="1">
      <w:start w:val="1"/>
      <w:numFmt w:val="lowerRoman"/>
      <w:lvlText w:val="%6."/>
      <w:lvlJc w:val="right"/>
      <w:pPr>
        <w:ind w:left="4320" w:hanging="180"/>
      </w:pPr>
    </w:lvl>
    <w:lvl w:ilvl="6" w:tplc="2000000F" w:tentative="1">
      <w:start w:val="1"/>
      <w:numFmt w:val="decimal"/>
      <w:lvlText w:val="%7."/>
      <w:lvlJc w:val="left"/>
      <w:pPr>
        <w:ind w:left="5040" w:hanging="360"/>
      </w:pPr>
    </w:lvl>
    <w:lvl w:ilvl="7" w:tplc="20000019" w:tentative="1">
      <w:start w:val="1"/>
      <w:numFmt w:val="lowerLetter"/>
      <w:lvlText w:val="%8."/>
      <w:lvlJc w:val="left"/>
      <w:pPr>
        <w:ind w:left="5760" w:hanging="360"/>
      </w:pPr>
    </w:lvl>
    <w:lvl w:ilvl="8" w:tplc="2000001B" w:tentative="1">
      <w:start w:val="1"/>
      <w:numFmt w:val="lowerRoman"/>
      <w:lvlText w:val="%9."/>
      <w:lvlJc w:val="right"/>
      <w:pPr>
        <w:ind w:left="6480" w:hanging="180"/>
      </w:pPr>
    </w:lvl>
  </w:abstractNum>
  <w:abstractNum w:abstractNumId="12" w15:restartNumberingAfterBreak="0">
    <w:nsid w:val="0EC72974"/>
    <w:multiLevelType w:val="hybridMultilevel"/>
    <w:tmpl w:val="FD1CE322"/>
    <w:lvl w:ilvl="0" w:tplc="6FB6FC2A">
      <w:start w:val="1"/>
      <w:numFmt w:val="decimal"/>
      <w:lvlText w:val="%1."/>
      <w:lvlJc w:val="left"/>
      <w:pPr>
        <w:ind w:left="720" w:hanging="360"/>
      </w:pPr>
      <w:rPr>
        <w:b w:val="0"/>
        <w:bCs/>
      </w:rPr>
    </w:lvl>
    <w:lvl w:ilvl="1" w:tplc="20000019" w:tentative="1">
      <w:start w:val="1"/>
      <w:numFmt w:val="lowerLetter"/>
      <w:lvlText w:val="%2."/>
      <w:lvlJc w:val="left"/>
      <w:pPr>
        <w:ind w:left="1440" w:hanging="360"/>
      </w:pPr>
    </w:lvl>
    <w:lvl w:ilvl="2" w:tplc="2000001B" w:tentative="1">
      <w:start w:val="1"/>
      <w:numFmt w:val="lowerRoman"/>
      <w:lvlText w:val="%3."/>
      <w:lvlJc w:val="right"/>
      <w:pPr>
        <w:ind w:left="2160" w:hanging="180"/>
      </w:pPr>
    </w:lvl>
    <w:lvl w:ilvl="3" w:tplc="2000000F" w:tentative="1">
      <w:start w:val="1"/>
      <w:numFmt w:val="decimal"/>
      <w:lvlText w:val="%4."/>
      <w:lvlJc w:val="left"/>
      <w:pPr>
        <w:ind w:left="2880" w:hanging="360"/>
      </w:pPr>
    </w:lvl>
    <w:lvl w:ilvl="4" w:tplc="20000019" w:tentative="1">
      <w:start w:val="1"/>
      <w:numFmt w:val="lowerLetter"/>
      <w:lvlText w:val="%5."/>
      <w:lvlJc w:val="left"/>
      <w:pPr>
        <w:ind w:left="3600" w:hanging="360"/>
      </w:pPr>
    </w:lvl>
    <w:lvl w:ilvl="5" w:tplc="2000001B" w:tentative="1">
      <w:start w:val="1"/>
      <w:numFmt w:val="lowerRoman"/>
      <w:lvlText w:val="%6."/>
      <w:lvlJc w:val="right"/>
      <w:pPr>
        <w:ind w:left="4320" w:hanging="180"/>
      </w:pPr>
    </w:lvl>
    <w:lvl w:ilvl="6" w:tplc="2000000F">
      <w:start w:val="1"/>
      <w:numFmt w:val="decimal"/>
      <w:lvlText w:val="%7."/>
      <w:lvlJc w:val="left"/>
      <w:pPr>
        <w:ind w:left="5040" w:hanging="360"/>
      </w:pPr>
    </w:lvl>
    <w:lvl w:ilvl="7" w:tplc="20000019" w:tentative="1">
      <w:start w:val="1"/>
      <w:numFmt w:val="lowerLetter"/>
      <w:lvlText w:val="%8."/>
      <w:lvlJc w:val="left"/>
      <w:pPr>
        <w:ind w:left="5760" w:hanging="360"/>
      </w:pPr>
    </w:lvl>
    <w:lvl w:ilvl="8" w:tplc="2000001B" w:tentative="1">
      <w:start w:val="1"/>
      <w:numFmt w:val="lowerRoman"/>
      <w:lvlText w:val="%9."/>
      <w:lvlJc w:val="right"/>
      <w:pPr>
        <w:ind w:left="6480" w:hanging="180"/>
      </w:pPr>
    </w:lvl>
  </w:abstractNum>
  <w:abstractNum w:abstractNumId="13" w15:restartNumberingAfterBreak="0">
    <w:nsid w:val="103B6070"/>
    <w:multiLevelType w:val="hybridMultilevel"/>
    <w:tmpl w:val="D4869778"/>
    <w:lvl w:ilvl="0" w:tplc="0422000F">
      <w:start w:val="1"/>
      <w:numFmt w:val="decimal"/>
      <w:lvlText w:val="%1."/>
      <w:lvlJc w:val="left"/>
      <w:pPr>
        <w:ind w:left="720" w:hanging="360"/>
      </w:pPr>
    </w:lvl>
    <w:lvl w:ilvl="1" w:tplc="20000019" w:tentative="1">
      <w:start w:val="1"/>
      <w:numFmt w:val="lowerLetter"/>
      <w:lvlText w:val="%2."/>
      <w:lvlJc w:val="left"/>
      <w:pPr>
        <w:ind w:left="1440" w:hanging="360"/>
      </w:pPr>
    </w:lvl>
    <w:lvl w:ilvl="2" w:tplc="2000001B" w:tentative="1">
      <w:start w:val="1"/>
      <w:numFmt w:val="lowerRoman"/>
      <w:lvlText w:val="%3."/>
      <w:lvlJc w:val="right"/>
      <w:pPr>
        <w:ind w:left="2160" w:hanging="180"/>
      </w:pPr>
    </w:lvl>
    <w:lvl w:ilvl="3" w:tplc="2000000F" w:tentative="1">
      <w:start w:val="1"/>
      <w:numFmt w:val="decimal"/>
      <w:lvlText w:val="%4."/>
      <w:lvlJc w:val="left"/>
      <w:pPr>
        <w:ind w:left="2880" w:hanging="360"/>
      </w:pPr>
    </w:lvl>
    <w:lvl w:ilvl="4" w:tplc="20000019" w:tentative="1">
      <w:start w:val="1"/>
      <w:numFmt w:val="lowerLetter"/>
      <w:lvlText w:val="%5."/>
      <w:lvlJc w:val="left"/>
      <w:pPr>
        <w:ind w:left="3600" w:hanging="360"/>
      </w:pPr>
    </w:lvl>
    <w:lvl w:ilvl="5" w:tplc="2000001B" w:tentative="1">
      <w:start w:val="1"/>
      <w:numFmt w:val="lowerRoman"/>
      <w:lvlText w:val="%6."/>
      <w:lvlJc w:val="right"/>
      <w:pPr>
        <w:ind w:left="4320" w:hanging="180"/>
      </w:pPr>
    </w:lvl>
    <w:lvl w:ilvl="6" w:tplc="2000000F" w:tentative="1">
      <w:start w:val="1"/>
      <w:numFmt w:val="decimal"/>
      <w:lvlText w:val="%7."/>
      <w:lvlJc w:val="left"/>
      <w:pPr>
        <w:ind w:left="5040" w:hanging="360"/>
      </w:pPr>
    </w:lvl>
    <w:lvl w:ilvl="7" w:tplc="20000019" w:tentative="1">
      <w:start w:val="1"/>
      <w:numFmt w:val="lowerLetter"/>
      <w:lvlText w:val="%8."/>
      <w:lvlJc w:val="left"/>
      <w:pPr>
        <w:ind w:left="5760" w:hanging="360"/>
      </w:pPr>
    </w:lvl>
    <w:lvl w:ilvl="8" w:tplc="2000001B" w:tentative="1">
      <w:start w:val="1"/>
      <w:numFmt w:val="lowerRoman"/>
      <w:lvlText w:val="%9."/>
      <w:lvlJc w:val="right"/>
      <w:pPr>
        <w:ind w:left="6480" w:hanging="180"/>
      </w:pPr>
    </w:lvl>
  </w:abstractNum>
  <w:abstractNum w:abstractNumId="14" w15:restartNumberingAfterBreak="0">
    <w:nsid w:val="11E41168"/>
    <w:multiLevelType w:val="hybridMultilevel"/>
    <w:tmpl w:val="E6529340"/>
    <w:lvl w:ilvl="0" w:tplc="D6DAECEE">
      <w:start w:val="1"/>
      <w:numFmt w:val="decimal"/>
      <w:lvlText w:val="%1."/>
      <w:lvlJc w:val="left"/>
      <w:pPr>
        <w:tabs>
          <w:tab w:val="num" w:pos="786"/>
        </w:tabs>
        <w:ind w:left="786" w:hanging="360"/>
      </w:pPr>
      <w:rPr>
        <w:rFonts w:hint="default"/>
      </w:rPr>
    </w:lvl>
    <w:lvl w:ilvl="1" w:tplc="04190019" w:tentative="1">
      <w:start w:val="1"/>
      <w:numFmt w:val="lowerLetter"/>
      <w:lvlText w:val="%2."/>
      <w:lvlJc w:val="left"/>
      <w:pPr>
        <w:tabs>
          <w:tab w:val="num" w:pos="1506"/>
        </w:tabs>
        <w:ind w:left="1506" w:hanging="360"/>
      </w:pPr>
    </w:lvl>
    <w:lvl w:ilvl="2" w:tplc="0419001B" w:tentative="1">
      <w:start w:val="1"/>
      <w:numFmt w:val="lowerRoman"/>
      <w:lvlText w:val="%3."/>
      <w:lvlJc w:val="right"/>
      <w:pPr>
        <w:tabs>
          <w:tab w:val="num" w:pos="2226"/>
        </w:tabs>
        <w:ind w:left="2226" w:hanging="180"/>
      </w:pPr>
    </w:lvl>
    <w:lvl w:ilvl="3" w:tplc="0419000F" w:tentative="1">
      <w:start w:val="1"/>
      <w:numFmt w:val="decimal"/>
      <w:lvlText w:val="%4."/>
      <w:lvlJc w:val="left"/>
      <w:pPr>
        <w:tabs>
          <w:tab w:val="num" w:pos="2946"/>
        </w:tabs>
        <w:ind w:left="2946" w:hanging="360"/>
      </w:pPr>
    </w:lvl>
    <w:lvl w:ilvl="4" w:tplc="04190019" w:tentative="1">
      <w:start w:val="1"/>
      <w:numFmt w:val="lowerLetter"/>
      <w:lvlText w:val="%5."/>
      <w:lvlJc w:val="left"/>
      <w:pPr>
        <w:tabs>
          <w:tab w:val="num" w:pos="3666"/>
        </w:tabs>
        <w:ind w:left="3666" w:hanging="360"/>
      </w:pPr>
    </w:lvl>
    <w:lvl w:ilvl="5" w:tplc="0419001B" w:tentative="1">
      <w:start w:val="1"/>
      <w:numFmt w:val="lowerRoman"/>
      <w:lvlText w:val="%6."/>
      <w:lvlJc w:val="right"/>
      <w:pPr>
        <w:tabs>
          <w:tab w:val="num" w:pos="4386"/>
        </w:tabs>
        <w:ind w:left="4386" w:hanging="180"/>
      </w:pPr>
    </w:lvl>
    <w:lvl w:ilvl="6" w:tplc="0419000F" w:tentative="1">
      <w:start w:val="1"/>
      <w:numFmt w:val="decimal"/>
      <w:lvlText w:val="%7."/>
      <w:lvlJc w:val="left"/>
      <w:pPr>
        <w:tabs>
          <w:tab w:val="num" w:pos="5106"/>
        </w:tabs>
        <w:ind w:left="5106" w:hanging="360"/>
      </w:pPr>
    </w:lvl>
    <w:lvl w:ilvl="7" w:tplc="04190019" w:tentative="1">
      <w:start w:val="1"/>
      <w:numFmt w:val="lowerLetter"/>
      <w:lvlText w:val="%8."/>
      <w:lvlJc w:val="left"/>
      <w:pPr>
        <w:tabs>
          <w:tab w:val="num" w:pos="5826"/>
        </w:tabs>
        <w:ind w:left="5826" w:hanging="360"/>
      </w:pPr>
    </w:lvl>
    <w:lvl w:ilvl="8" w:tplc="0419001B" w:tentative="1">
      <w:start w:val="1"/>
      <w:numFmt w:val="lowerRoman"/>
      <w:lvlText w:val="%9."/>
      <w:lvlJc w:val="right"/>
      <w:pPr>
        <w:tabs>
          <w:tab w:val="num" w:pos="6546"/>
        </w:tabs>
        <w:ind w:left="6546" w:hanging="180"/>
      </w:pPr>
    </w:lvl>
  </w:abstractNum>
  <w:abstractNum w:abstractNumId="15" w15:restartNumberingAfterBreak="0">
    <w:nsid w:val="137B1658"/>
    <w:multiLevelType w:val="hybridMultilevel"/>
    <w:tmpl w:val="C5387F64"/>
    <w:lvl w:ilvl="0" w:tplc="C5F25780">
      <w:start w:val="1"/>
      <w:numFmt w:val="decimal"/>
      <w:lvlText w:val="%1."/>
      <w:lvlJc w:val="left"/>
      <w:pPr>
        <w:ind w:left="720" w:hanging="360"/>
      </w:pPr>
      <w:rPr>
        <w:b w:val="0"/>
        <w:i w:val="0"/>
      </w:rPr>
    </w:lvl>
    <w:lvl w:ilvl="1" w:tplc="20000019" w:tentative="1">
      <w:start w:val="1"/>
      <w:numFmt w:val="lowerLetter"/>
      <w:lvlText w:val="%2."/>
      <w:lvlJc w:val="left"/>
      <w:pPr>
        <w:ind w:left="1440" w:hanging="360"/>
      </w:pPr>
    </w:lvl>
    <w:lvl w:ilvl="2" w:tplc="2000001B" w:tentative="1">
      <w:start w:val="1"/>
      <w:numFmt w:val="lowerRoman"/>
      <w:lvlText w:val="%3."/>
      <w:lvlJc w:val="right"/>
      <w:pPr>
        <w:ind w:left="2160" w:hanging="180"/>
      </w:pPr>
    </w:lvl>
    <w:lvl w:ilvl="3" w:tplc="2000000F" w:tentative="1">
      <w:start w:val="1"/>
      <w:numFmt w:val="decimal"/>
      <w:lvlText w:val="%4."/>
      <w:lvlJc w:val="left"/>
      <w:pPr>
        <w:ind w:left="2880" w:hanging="360"/>
      </w:pPr>
    </w:lvl>
    <w:lvl w:ilvl="4" w:tplc="20000019" w:tentative="1">
      <w:start w:val="1"/>
      <w:numFmt w:val="lowerLetter"/>
      <w:lvlText w:val="%5."/>
      <w:lvlJc w:val="left"/>
      <w:pPr>
        <w:ind w:left="3600" w:hanging="360"/>
      </w:pPr>
    </w:lvl>
    <w:lvl w:ilvl="5" w:tplc="2000001B" w:tentative="1">
      <w:start w:val="1"/>
      <w:numFmt w:val="lowerRoman"/>
      <w:lvlText w:val="%6."/>
      <w:lvlJc w:val="right"/>
      <w:pPr>
        <w:ind w:left="4320" w:hanging="180"/>
      </w:pPr>
    </w:lvl>
    <w:lvl w:ilvl="6" w:tplc="2000000F" w:tentative="1">
      <w:start w:val="1"/>
      <w:numFmt w:val="decimal"/>
      <w:lvlText w:val="%7."/>
      <w:lvlJc w:val="left"/>
      <w:pPr>
        <w:ind w:left="5040" w:hanging="360"/>
      </w:pPr>
    </w:lvl>
    <w:lvl w:ilvl="7" w:tplc="20000019" w:tentative="1">
      <w:start w:val="1"/>
      <w:numFmt w:val="lowerLetter"/>
      <w:lvlText w:val="%8."/>
      <w:lvlJc w:val="left"/>
      <w:pPr>
        <w:ind w:left="5760" w:hanging="360"/>
      </w:pPr>
    </w:lvl>
    <w:lvl w:ilvl="8" w:tplc="2000001B" w:tentative="1">
      <w:start w:val="1"/>
      <w:numFmt w:val="lowerRoman"/>
      <w:lvlText w:val="%9."/>
      <w:lvlJc w:val="right"/>
      <w:pPr>
        <w:ind w:left="6480" w:hanging="180"/>
      </w:pPr>
    </w:lvl>
  </w:abstractNum>
  <w:abstractNum w:abstractNumId="16" w15:restartNumberingAfterBreak="0">
    <w:nsid w:val="1ABF52BF"/>
    <w:multiLevelType w:val="hybridMultilevel"/>
    <w:tmpl w:val="41048A62"/>
    <w:lvl w:ilvl="0" w:tplc="0419000F">
      <w:start w:val="1"/>
      <w:numFmt w:val="decimal"/>
      <w:lvlText w:val="%1."/>
      <w:lvlJc w:val="left"/>
      <w:pPr>
        <w:ind w:left="1287" w:hanging="360"/>
      </w:pPr>
    </w:lvl>
    <w:lvl w:ilvl="1" w:tplc="04190019" w:tentative="1">
      <w:start w:val="1"/>
      <w:numFmt w:val="lowerLetter"/>
      <w:lvlText w:val="%2."/>
      <w:lvlJc w:val="left"/>
      <w:pPr>
        <w:ind w:left="2007" w:hanging="360"/>
      </w:pPr>
    </w:lvl>
    <w:lvl w:ilvl="2" w:tplc="0419001B" w:tentative="1">
      <w:start w:val="1"/>
      <w:numFmt w:val="lowerRoman"/>
      <w:lvlText w:val="%3."/>
      <w:lvlJc w:val="right"/>
      <w:pPr>
        <w:ind w:left="2727" w:hanging="180"/>
      </w:pPr>
    </w:lvl>
    <w:lvl w:ilvl="3" w:tplc="0419000F" w:tentative="1">
      <w:start w:val="1"/>
      <w:numFmt w:val="decimal"/>
      <w:lvlText w:val="%4."/>
      <w:lvlJc w:val="left"/>
      <w:pPr>
        <w:ind w:left="3447" w:hanging="360"/>
      </w:pPr>
    </w:lvl>
    <w:lvl w:ilvl="4" w:tplc="04190019" w:tentative="1">
      <w:start w:val="1"/>
      <w:numFmt w:val="lowerLetter"/>
      <w:lvlText w:val="%5."/>
      <w:lvlJc w:val="left"/>
      <w:pPr>
        <w:ind w:left="4167" w:hanging="360"/>
      </w:pPr>
    </w:lvl>
    <w:lvl w:ilvl="5" w:tplc="0419001B" w:tentative="1">
      <w:start w:val="1"/>
      <w:numFmt w:val="lowerRoman"/>
      <w:lvlText w:val="%6."/>
      <w:lvlJc w:val="right"/>
      <w:pPr>
        <w:ind w:left="4887" w:hanging="180"/>
      </w:pPr>
    </w:lvl>
    <w:lvl w:ilvl="6" w:tplc="0419000F" w:tentative="1">
      <w:start w:val="1"/>
      <w:numFmt w:val="decimal"/>
      <w:lvlText w:val="%7."/>
      <w:lvlJc w:val="left"/>
      <w:pPr>
        <w:ind w:left="5607" w:hanging="360"/>
      </w:pPr>
    </w:lvl>
    <w:lvl w:ilvl="7" w:tplc="04190019" w:tentative="1">
      <w:start w:val="1"/>
      <w:numFmt w:val="lowerLetter"/>
      <w:lvlText w:val="%8."/>
      <w:lvlJc w:val="left"/>
      <w:pPr>
        <w:ind w:left="6327" w:hanging="360"/>
      </w:pPr>
    </w:lvl>
    <w:lvl w:ilvl="8" w:tplc="0419001B" w:tentative="1">
      <w:start w:val="1"/>
      <w:numFmt w:val="lowerRoman"/>
      <w:lvlText w:val="%9."/>
      <w:lvlJc w:val="right"/>
      <w:pPr>
        <w:ind w:left="7047" w:hanging="180"/>
      </w:pPr>
    </w:lvl>
  </w:abstractNum>
  <w:abstractNum w:abstractNumId="17" w15:restartNumberingAfterBreak="0">
    <w:nsid w:val="1C743D59"/>
    <w:multiLevelType w:val="hybridMultilevel"/>
    <w:tmpl w:val="9586A92E"/>
    <w:lvl w:ilvl="0" w:tplc="2000000F">
      <w:start w:val="1"/>
      <w:numFmt w:val="decimal"/>
      <w:lvlText w:val="%1."/>
      <w:lvlJc w:val="left"/>
      <w:pPr>
        <w:ind w:left="578" w:hanging="360"/>
      </w:pPr>
    </w:lvl>
    <w:lvl w:ilvl="1" w:tplc="20000019" w:tentative="1">
      <w:start w:val="1"/>
      <w:numFmt w:val="lowerLetter"/>
      <w:lvlText w:val="%2."/>
      <w:lvlJc w:val="left"/>
      <w:pPr>
        <w:ind w:left="1298" w:hanging="360"/>
      </w:pPr>
    </w:lvl>
    <w:lvl w:ilvl="2" w:tplc="2000001B" w:tentative="1">
      <w:start w:val="1"/>
      <w:numFmt w:val="lowerRoman"/>
      <w:lvlText w:val="%3."/>
      <w:lvlJc w:val="right"/>
      <w:pPr>
        <w:ind w:left="2018" w:hanging="180"/>
      </w:pPr>
    </w:lvl>
    <w:lvl w:ilvl="3" w:tplc="2000000F" w:tentative="1">
      <w:start w:val="1"/>
      <w:numFmt w:val="decimal"/>
      <w:lvlText w:val="%4."/>
      <w:lvlJc w:val="left"/>
      <w:pPr>
        <w:ind w:left="2738" w:hanging="360"/>
      </w:pPr>
    </w:lvl>
    <w:lvl w:ilvl="4" w:tplc="20000019" w:tentative="1">
      <w:start w:val="1"/>
      <w:numFmt w:val="lowerLetter"/>
      <w:lvlText w:val="%5."/>
      <w:lvlJc w:val="left"/>
      <w:pPr>
        <w:ind w:left="3458" w:hanging="360"/>
      </w:pPr>
    </w:lvl>
    <w:lvl w:ilvl="5" w:tplc="2000001B" w:tentative="1">
      <w:start w:val="1"/>
      <w:numFmt w:val="lowerRoman"/>
      <w:lvlText w:val="%6."/>
      <w:lvlJc w:val="right"/>
      <w:pPr>
        <w:ind w:left="4178" w:hanging="180"/>
      </w:pPr>
    </w:lvl>
    <w:lvl w:ilvl="6" w:tplc="2000000F" w:tentative="1">
      <w:start w:val="1"/>
      <w:numFmt w:val="decimal"/>
      <w:lvlText w:val="%7."/>
      <w:lvlJc w:val="left"/>
      <w:pPr>
        <w:ind w:left="4898" w:hanging="360"/>
      </w:pPr>
    </w:lvl>
    <w:lvl w:ilvl="7" w:tplc="20000019" w:tentative="1">
      <w:start w:val="1"/>
      <w:numFmt w:val="lowerLetter"/>
      <w:lvlText w:val="%8."/>
      <w:lvlJc w:val="left"/>
      <w:pPr>
        <w:ind w:left="5618" w:hanging="360"/>
      </w:pPr>
    </w:lvl>
    <w:lvl w:ilvl="8" w:tplc="2000001B" w:tentative="1">
      <w:start w:val="1"/>
      <w:numFmt w:val="lowerRoman"/>
      <w:lvlText w:val="%9."/>
      <w:lvlJc w:val="right"/>
      <w:pPr>
        <w:ind w:left="6338" w:hanging="180"/>
      </w:pPr>
    </w:lvl>
  </w:abstractNum>
  <w:abstractNum w:abstractNumId="18" w15:restartNumberingAfterBreak="0">
    <w:nsid w:val="1C9E2181"/>
    <w:multiLevelType w:val="hybridMultilevel"/>
    <w:tmpl w:val="F2926E8E"/>
    <w:lvl w:ilvl="0" w:tplc="0422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9" w15:restartNumberingAfterBreak="0">
    <w:nsid w:val="1D4E6A41"/>
    <w:multiLevelType w:val="hybridMultilevel"/>
    <w:tmpl w:val="3274E2F0"/>
    <w:lvl w:ilvl="0" w:tplc="6FB6FC2A">
      <w:start w:val="1"/>
      <w:numFmt w:val="decimal"/>
      <w:lvlText w:val="%1."/>
      <w:lvlJc w:val="left"/>
      <w:pPr>
        <w:ind w:left="578" w:hanging="360"/>
      </w:pPr>
      <w:rPr>
        <w:b w:val="0"/>
        <w:bCs/>
      </w:rPr>
    </w:lvl>
    <w:lvl w:ilvl="1" w:tplc="20000019" w:tentative="1">
      <w:start w:val="1"/>
      <w:numFmt w:val="lowerLetter"/>
      <w:lvlText w:val="%2."/>
      <w:lvlJc w:val="left"/>
      <w:pPr>
        <w:ind w:left="1298" w:hanging="360"/>
      </w:pPr>
    </w:lvl>
    <w:lvl w:ilvl="2" w:tplc="2000001B" w:tentative="1">
      <w:start w:val="1"/>
      <w:numFmt w:val="lowerRoman"/>
      <w:lvlText w:val="%3."/>
      <w:lvlJc w:val="right"/>
      <w:pPr>
        <w:ind w:left="2018" w:hanging="180"/>
      </w:pPr>
    </w:lvl>
    <w:lvl w:ilvl="3" w:tplc="2000000F" w:tentative="1">
      <w:start w:val="1"/>
      <w:numFmt w:val="decimal"/>
      <w:lvlText w:val="%4."/>
      <w:lvlJc w:val="left"/>
      <w:pPr>
        <w:ind w:left="2738" w:hanging="360"/>
      </w:pPr>
    </w:lvl>
    <w:lvl w:ilvl="4" w:tplc="20000019" w:tentative="1">
      <w:start w:val="1"/>
      <w:numFmt w:val="lowerLetter"/>
      <w:lvlText w:val="%5."/>
      <w:lvlJc w:val="left"/>
      <w:pPr>
        <w:ind w:left="3458" w:hanging="360"/>
      </w:pPr>
    </w:lvl>
    <w:lvl w:ilvl="5" w:tplc="2000001B" w:tentative="1">
      <w:start w:val="1"/>
      <w:numFmt w:val="lowerRoman"/>
      <w:lvlText w:val="%6."/>
      <w:lvlJc w:val="right"/>
      <w:pPr>
        <w:ind w:left="4178" w:hanging="180"/>
      </w:pPr>
    </w:lvl>
    <w:lvl w:ilvl="6" w:tplc="2000000F" w:tentative="1">
      <w:start w:val="1"/>
      <w:numFmt w:val="decimal"/>
      <w:lvlText w:val="%7."/>
      <w:lvlJc w:val="left"/>
      <w:pPr>
        <w:ind w:left="4898" w:hanging="360"/>
      </w:pPr>
    </w:lvl>
    <w:lvl w:ilvl="7" w:tplc="20000019" w:tentative="1">
      <w:start w:val="1"/>
      <w:numFmt w:val="lowerLetter"/>
      <w:lvlText w:val="%8."/>
      <w:lvlJc w:val="left"/>
      <w:pPr>
        <w:ind w:left="5618" w:hanging="360"/>
      </w:pPr>
    </w:lvl>
    <w:lvl w:ilvl="8" w:tplc="2000001B" w:tentative="1">
      <w:start w:val="1"/>
      <w:numFmt w:val="lowerRoman"/>
      <w:lvlText w:val="%9."/>
      <w:lvlJc w:val="right"/>
      <w:pPr>
        <w:ind w:left="6338" w:hanging="180"/>
      </w:pPr>
    </w:lvl>
  </w:abstractNum>
  <w:abstractNum w:abstractNumId="20" w15:restartNumberingAfterBreak="0">
    <w:nsid w:val="1DF612AB"/>
    <w:multiLevelType w:val="hybridMultilevel"/>
    <w:tmpl w:val="9EEA2276"/>
    <w:lvl w:ilvl="0" w:tplc="0422000F">
      <w:start w:val="1"/>
      <w:numFmt w:val="decimal"/>
      <w:lvlText w:val="%1."/>
      <w:lvlJc w:val="left"/>
      <w:pPr>
        <w:ind w:left="1080" w:hanging="360"/>
      </w:pPr>
    </w:lvl>
    <w:lvl w:ilvl="1" w:tplc="20000019" w:tentative="1">
      <w:start w:val="1"/>
      <w:numFmt w:val="lowerLetter"/>
      <w:lvlText w:val="%2."/>
      <w:lvlJc w:val="left"/>
      <w:pPr>
        <w:ind w:left="1800" w:hanging="360"/>
      </w:pPr>
    </w:lvl>
    <w:lvl w:ilvl="2" w:tplc="2000001B" w:tentative="1">
      <w:start w:val="1"/>
      <w:numFmt w:val="lowerRoman"/>
      <w:lvlText w:val="%3."/>
      <w:lvlJc w:val="right"/>
      <w:pPr>
        <w:ind w:left="2520" w:hanging="180"/>
      </w:pPr>
    </w:lvl>
    <w:lvl w:ilvl="3" w:tplc="2000000F">
      <w:start w:val="1"/>
      <w:numFmt w:val="decimal"/>
      <w:lvlText w:val="%4."/>
      <w:lvlJc w:val="left"/>
      <w:pPr>
        <w:ind w:left="3240" w:hanging="360"/>
      </w:pPr>
    </w:lvl>
    <w:lvl w:ilvl="4" w:tplc="20000019" w:tentative="1">
      <w:start w:val="1"/>
      <w:numFmt w:val="lowerLetter"/>
      <w:lvlText w:val="%5."/>
      <w:lvlJc w:val="left"/>
      <w:pPr>
        <w:ind w:left="3960" w:hanging="360"/>
      </w:pPr>
    </w:lvl>
    <w:lvl w:ilvl="5" w:tplc="2000001B" w:tentative="1">
      <w:start w:val="1"/>
      <w:numFmt w:val="lowerRoman"/>
      <w:lvlText w:val="%6."/>
      <w:lvlJc w:val="right"/>
      <w:pPr>
        <w:ind w:left="4680" w:hanging="180"/>
      </w:pPr>
    </w:lvl>
    <w:lvl w:ilvl="6" w:tplc="2000000F">
      <w:start w:val="1"/>
      <w:numFmt w:val="decimal"/>
      <w:lvlText w:val="%7."/>
      <w:lvlJc w:val="left"/>
      <w:pPr>
        <w:ind w:left="5400" w:hanging="360"/>
      </w:pPr>
    </w:lvl>
    <w:lvl w:ilvl="7" w:tplc="20000019" w:tentative="1">
      <w:start w:val="1"/>
      <w:numFmt w:val="lowerLetter"/>
      <w:lvlText w:val="%8."/>
      <w:lvlJc w:val="left"/>
      <w:pPr>
        <w:ind w:left="6120" w:hanging="360"/>
      </w:pPr>
    </w:lvl>
    <w:lvl w:ilvl="8" w:tplc="2000001B" w:tentative="1">
      <w:start w:val="1"/>
      <w:numFmt w:val="lowerRoman"/>
      <w:lvlText w:val="%9."/>
      <w:lvlJc w:val="right"/>
      <w:pPr>
        <w:ind w:left="6840" w:hanging="180"/>
      </w:pPr>
    </w:lvl>
  </w:abstractNum>
  <w:abstractNum w:abstractNumId="21" w15:restartNumberingAfterBreak="0">
    <w:nsid w:val="1E4B51AA"/>
    <w:multiLevelType w:val="hybridMultilevel"/>
    <w:tmpl w:val="77CE9DC0"/>
    <w:lvl w:ilvl="0" w:tplc="2000000F">
      <w:start w:val="1"/>
      <w:numFmt w:val="decimal"/>
      <w:lvlText w:val="%1."/>
      <w:lvlJc w:val="left"/>
      <w:pPr>
        <w:ind w:left="720" w:hanging="360"/>
      </w:pPr>
    </w:lvl>
    <w:lvl w:ilvl="1" w:tplc="20000019" w:tentative="1">
      <w:start w:val="1"/>
      <w:numFmt w:val="lowerLetter"/>
      <w:lvlText w:val="%2."/>
      <w:lvlJc w:val="left"/>
      <w:pPr>
        <w:ind w:left="1440" w:hanging="360"/>
      </w:pPr>
    </w:lvl>
    <w:lvl w:ilvl="2" w:tplc="2000001B" w:tentative="1">
      <w:start w:val="1"/>
      <w:numFmt w:val="lowerRoman"/>
      <w:lvlText w:val="%3."/>
      <w:lvlJc w:val="right"/>
      <w:pPr>
        <w:ind w:left="2160" w:hanging="180"/>
      </w:pPr>
    </w:lvl>
    <w:lvl w:ilvl="3" w:tplc="2000000F" w:tentative="1">
      <w:start w:val="1"/>
      <w:numFmt w:val="decimal"/>
      <w:lvlText w:val="%4."/>
      <w:lvlJc w:val="left"/>
      <w:pPr>
        <w:ind w:left="2880" w:hanging="360"/>
      </w:pPr>
    </w:lvl>
    <w:lvl w:ilvl="4" w:tplc="20000019" w:tentative="1">
      <w:start w:val="1"/>
      <w:numFmt w:val="lowerLetter"/>
      <w:lvlText w:val="%5."/>
      <w:lvlJc w:val="left"/>
      <w:pPr>
        <w:ind w:left="3600" w:hanging="360"/>
      </w:pPr>
    </w:lvl>
    <w:lvl w:ilvl="5" w:tplc="2000001B" w:tentative="1">
      <w:start w:val="1"/>
      <w:numFmt w:val="lowerRoman"/>
      <w:lvlText w:val="%6."/>
      <w:lvlJc w:val="right"/>
      <w:pPr>
        <w:ind w:left="4320" w:hanging="180"/>
      </w:pPr>
    </w:lvl>
    <w:lvl w:ilvl="6" w:tplc="2000000F" w:tentative="1">
      <w:start w:val="1"/>
      <w:numFmt w:val="decimal"/>
      <w:lvlText w:val="%7."/>
      <w:lvlJc w:val="left"/>
      <w:pPr>
        <w:ind w:left="5040" w:hanging="360"/>
      </w:pPr>
    </w:lvl>
    <w:lvl w:ilvl="7" w:tplc="20000019" w:tentative="1">
      <w:start w:val="1"/>
      <w:numFmt w:val="lowerLetter"/>
      <w:lvlText w:val="%8."/>
      <w:lvlJc w:val="left"/>
      <w:pPr>
        <w:ind w:left="5760" w:hanging="360"/>
      </w:pPr>
    </w:lvl>
    <w:lvl w:ilvl="8" w:tplc="2000001B" w:tentative="1">
      <w:start w:val="1"/>
      <w:numFmt w:val="lowerRoman"/>
      <w:lvlText w:val="%9."/>
      <w:lvlJc w:val="right"/>
      <w:pPr>
        <w:ind w:left="6480" w:hanging="180"/>
      </w:pPr>
    </w:lvl>
  </w:abstractNum>
  <w:abstractNum w:abstractNumId="22" w15:restartNumberingAfterBreak="0">
    <w:nsid w:val="1EA84968"/>
    <w:multiLevelType w:val="hybridMultilevel"/>
    <w:tmpl w:val="D2FC9FCE"/>
    <w:lvl w:ilvl="0" w:tplc="00000005">
      <w:start w:val="1"/>
      <w:numFmt w:val="decimal"/>
      <w:lvlText w:val="%1."/>
      <w:lvlJc w:val="left"/>
      <w:pPr>
        <w:ind w:left="720" w:hanging="360"/>
      </w:pPr>
      <w:rPr>
        <w:spacing w:val="4"/>
        <w:lang w:val="uk-UA"/>
      </w:rPr>
    </w:lvl>
    <w:lvl w:ilvl="1" w:tplc="20000019" w:tentative="1">
      <w:start w:val="1"/>
      <w:numFmt w:val="lowerLetter"/>
      <w:lvlText w:val="%2."/>
      <w:lvlJc w:val="left"/>
      <w:pPr>
        <w:ind w:left="1440" w:hanging="360"/>
      </w:pPr>
    </w:lvl>
    <w:lvl w:ilvl="2" w:tplc="2000001B" w:tentative="1">
      <w:start w:val="1"/>
      <w:numFmt w:val="lowerRoman"/>
      <w:lvlText w:val="%3."/>
      <w:lvlJc w:val="right"/>
      <w:pPr>
        <w:ind w:left="2160" w:hanging="180"/>
      </w:pPr>
    </w:lvl>
    <w:lvl w:ilvl="3" w:tplc="2000000F" w:tentative="1">
      <w:start w:val="1"/>
      <w:numFmt w:val="decimal"/>
      <w:lvlText w:val="%4."/>
      <w:lvlJc w:val="left"/>
      <w:pPr>
        <w:ind w:left="2880" w:hanging="360"/>
      </w:pPr>
    </w:lvl>
    <w:lvl w:ilvl="4" w:tplc="20000019" w:tentative="1">
      <w:start w:val="1"/>
      <w:numFmt w:val="lowerLetter"/>
      <w:lvlText w:val="%5."/>
      <w:lvlJc w:val="left"/>
      <w:pPr>
        <w:ind w:left="3600" w:hanging="360"/>
      </w:pPr>
    </w:lvl>
    <w:lvl w:ilvl="5" w:tplc="2000001B" w:tentative="1">
      <w:start w:val="1"/>
      <w:numFmt w:val="lowerRoman"/>
      <w:lvlText w:val="%6."/>
      <w:lvlJc w:val="right"/>
      <w:pPr>
        <w:ind w:left="4320" w:hanging="180"/>
      </w:pPr>
    </w:lvl>
    <w:lvl w:ilvl="6" w:tplc="2000000F" w:tentative="1">
      <w:start w:val="1"/>
      <w:numFmt w:val="decimal"/>
      <w:lvlText w:val="%7."/>
      <w:lvlJc w:val="left"/>
      <w:pPr>
        <w:ind w:left="5040" w:hanging="360"/>
      </w:pPr>
    </w:lvl>
    <w:lvl w:ilvl="7" w:tplc="20000019" w:tentative="1">
      <w:start w:val="1"/>
      <w:numFmt w:val="lowerLetter"/>
      <w:lvlText w:val="%8."/>
      <w:lvlJc w:val="left"/>
      <w:pPr>
        <w:ind w:left="5760" w:hanging="360"/>
      </w:pPr>
    </w:lvl>
    <w:lvl w:ilvl="8" w:tplc="2000001B" w:tentative="1">
      <w:start w:val="1"/>
      <w:numFmt w:val="lowerRoman"/>
      <w:lvlText w:val="%9."/>
      <w:lvlJc w:val="right"/>
      <w:pPr>
        <w:ind w:left="6480" w:hanging="180"/>
      </w:pPr>
    </w:lvl>
  </w:abstractNum>
  <w:abstractNum w:abstractNumId="23" w15:restartNumberingAfterBreak="0">
    <w:nsid w:val="1EF00E19"/>
    <w:multiLevelType w:val="multilevel"/>
    <w:tmpl w:val="F8789836"/>
    <w:lvl w:ilvl="0">
      <w:start w:val="2"/>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4" w15:restartNumberingAfterBreak="0">
    <w:nsid w:val="1FCC1B5C"/>
    <w:multiLevelType w:val="multilevel"/>
    <w:tmpl w:val="9BE65DA8"/>
    <w:lvl w:ilvl="0">
      <w:start w:val="1"/>
      <w:numFmt w:val="decimal"/>
      <w:lvlText w:val="%1."/>
      <w:lvlJc w:val="left"/>
      <w:pPr>
        <w:ind w:left="720" w:hanging="360"/>
      </w:pPr>
      <w:rPr>
        <w:b w:val="0"/>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5" w15:restartNumberingAfterBreak="0">
    <w:nsid w:val="209E724F"/>
    <w:multiLevelType w:val="hybridMultilevel"/>
    <w:tmpl w:val="17209078"/>
    <w:lvl w:ilvl="0" w:tplc="2000000F">
      <w:start w:val="1"/>
      <w:numFmt w:val="decimal"/>
      <w:lvlText w:val="%1."/>
      <w:lvlJc w:val="left"/>
      <w:pPr>
        <w:ind w:left="720" w:hanging="360"/>
      </w:pPr>
    </w:lvl>
    <w:lvl w:ilvl="1" w:tplc="20000019" w:tentative="1">
      <w:start w:val="1"/>
      <w:numFmt w:val="lowerLetter"/>
      <w:lvlText w:val="%2."/>
      <w:lvlJc w:val="left"/>
      <w:pPr>
        <w:ind w:left="1440" w:hanging="360"/>
      </w:pPr>
    </w:lvl>
    <w:lvl w:ilvl="2" w:tplc="2000001B" w:tentative="1">
      <w:start w:val="1"/>
      <w:numFmt w:val="lowerRoman"/>
      <w:lvlText w:val="%3."/>
      <w:lvlJc w:val="right"/>
      <w:pPr>
        <w:ind w:left="2160" w:hanging="180"/>
      </w:pPr>
    </w:lvl>
    <w:lvl w:ilvl="3" w:tplc="2000000F" w:tentative="1">
      <w:start w:val="1"/>
      <w:numFmt w:val="decimal"/>
      <w:lvlText w:val="%4."/>
      <w:lvlJc w:val="left"/>
      <w:pPr>
        <w:ind w:left="2880" w:hanging="360"/>
      </w:pPr>
    </w:lvl>
    <w:lvl w:ilvl="4" w:tplc="20000019" w:tentative="1">
      <w:start w:val="1"/>
      <w:numFmt w:val="lowerLetter"/>
      <w:lvlText w:val="%5."/>
      <w:lvlJc w:val="left"/>
      <w:pPr>
        <w:ind w:left="3600" w:hanging="360"/>
      </w:pPr>
    </w:lvl>
    <w:lvl w:ilvl="5" w:tplc="2000001B" w:tentative="1">
      <w:start w:val="1"/>
      <w:numFmt w:val="lowerRoman"/>
      <w:lvlText w:val="%6."/>
      <w:lvlJc w:val="right"/>
      <w:pPr>
        <w:ind w:left="4320" w:hanging="180"/>
      </w:pPr>
    </w:lvl>
    <w:lvl w:ilvl="6" w:tplc="2000000F" w:tentative="1">
      <w:start w:val="1"/>
      <w:numFmt w:val="decimal"/>
      <w:lvlText w:val="%7."/>
      <w:lvlJc w:val="left"/>
      <w:pPr>
        <w:ind w:left="5040" w:hanging="360"/>
      </w:pPr>
    </w:lvl>
    <w:lvl w:ilvl="7" w:tplc="20000019" w:tentative="1">
      <w:start w:val="1"/>
      <w:numFmt w:val="lowerLetter"/>
      <w:lvlText w:val="%8."/>
      <w:lvlJc w:val="left"/>
      <w:pPr>
        <w:ind w:left="5760" w:hanging="360"/>
      </w:pPr>
    </w:lvl>
    <w:lvl w:ilvl="8" w:tplc="2000001B" w:tentative="1">
      <w:start w:val="1"/>
      <w:numFmt w:val="lowerRoman"/>
      <w:lvlText w:val="%9."/>
      <w:lvlJc w:val="right"/>
      <w:pPr>
        <w:ind w:left="6480" w:hanging="180"/>
      </w:pPr>
    </w:lvl>
  </w:abstractNum>
  <w:abstractNum w:abstractNumId="26" w15:restartNumberingAfterBreak="0">
    <w:nsid w:val="241321B2"/>
    <w:multiLevelType w:val="hybridMultilevel"/>
    <w:tmpl w:val="1242C510"/>
    <w:lvl w:ilvl="0" w:tplc="72F8106A">
      <w:start w:val="2"/>
      <w:numFmt w:val="decimal"/>
      <w:lvlText w:val="%1."/>
      <w:lvlJc w:val="left"/>
      <w:pPr>
        <w:ind w:left="720" w:hanging="360"/>
      </w:pPr>
      <w:rPr>
        <w:rFonts w:hint="default"/>
      </w:rPr>
    </w:lvl>
    <w:lvl w:ilvl="1" w:tplc="20000019" w:tentative="1">
      <w:start w:val="1"/>
      <w:numFmt w:val="lowerLetter"/>
      <w:lvlText w:val="%2."/>
      <w:lvlJc w:val="left"/>
      <w:pPr>
        <w:ind w:left="1440" w:hanging="360"/>
      </w:pPr>
    </w:lvl>
    <w:lvl w:ilvl="2" w:tplc="2000001B" w:tentative="1">
      <w:start w:val="1"/>
      <w:numFmt w:val="lowerRoman"/>
      <w:lvlText w:val="%3."/>
      <w:lvlJc w:val="right"/>
      <w:pPr>
        <w:ind w:left="2160" w:hanging="180"/>
      </w:pPr>
    </w:lvl>
    <w:lvl w:ilvl="3" w:tplc="2000000F">
      <w:start w:val="1"/>
      <w:numFmt w:val="decimal"/>
      <w:lvlText w:val="%4."/>
      <w:lvlJc w:val="left"/>
      <w:pPr>
        <w:ind w:left="2880" w:hanging="360"/>
      </w:pPr>
    </w:lvl>
    <w:lvl w:ilvl="4" w:tplc="20000019" w:tentative="1">
      <w:start w:val="1"/>
      <w:numFmt w:val="lowerLetter"/>
      <w:lvlText w:val="%5."/>
      <w:lvlJc w:val="left"/>
      <w:pPr>
        <w:ind w:left="3600" w:hanging="360"/>
      </w:pPr>
    </w:lvl>
    <w:lvl w:ilvl="5" w:tplc="2000001B" w:tentative="1">
      <w:start w:val="1"/>
      <w:numFmt w:val="lowerRoman"/>
      <w:lvlText w:val="%6."/>
      <w:lvlJc w:val="right"/>
      <w:pPr>
        <w:ind w:left="4320" w:hanging="180"/>
      </w:pPr>
    </w:lvl>
    <w:lvl w:ilvl="6" w:tplc="2000000F">
      <w:start w:val="1"/>
      <w:numFmt w:val="decimal"/>
      <w:lvlText w:val="%7."/>
      <w:lvlJc w:val="left"/>
      <w:pPr>
        <w:ind w:left="5040" w:hanging="360"/>
      </w:pPr>
    </w:lvl>
    <w:lvl w:ilvl="7" w:tplc="20000019" w:tentative="1">
      <w:start w:val="1"/>
      <w:numFmt w:val="lowerLetter"/>
      <w:lvlText w:val="%8."/>
      <w:lvlJc w:val="left"/>
      <w:pPr>
        <w:ind w:left="5760" w:hanging="360"/>
      </w:pPr>
    </w:lvl>
    <w:lvl w:ilvl="8" w:tplc="2000001B" w:tentative="1">
      <w:start w:val="1"/>
      <w:numFmt w:val="lowerRoman"/>
      <w:lvlText w:val="%9."/>
      <w:lvlJc w:val="right"/>
      <w:pPr>
        <w:ind w:left="6480" w:hanging="180"/>
      </w:pPr>
    </w:lvl>
  </w:abstractNum>
  <w:abstractNum w:abstractNumId="27" w15:restartNumberingAfterBreak="0">
    <w:nsid w:val="25501ED4"/>
    <w:multiLevelType w:val="hybridMultilevel"/>
    <w:tmpl w:val="9432D76A"/>
    <w:lvl w:ilvl="0" w:tplc="A386FA78">
      <w:start w:val="1"/>
      <w:numFmt w:val="decimal"/>
      <w:lvlText w:val="%1."/>
      <w:lvlJc w:val="left"/>
      <w:pPr>
        <w:ind w:left="720" w:hanging="360"/>
      </w:pPr>
      <w:rPr>
        <w:b w:val="0"/>
        <w:bCs/>
        <w:spacing w:val="4"/>
        <w:lang w:val="uk-UA"/>
      </w:rPr>
    </w:lvl>
    <w:lvl w:ilvl="1" w:tplc="20000019" w:tentative="1">
      <w:start w:val="1"/>
      <w:numFmt w:val="lowerLetter"/>
      <w:lvlText w:val="%2."/>
      <w:lvlJc w:val="left"/>
      <w:pPr>
        <w:ind w:left="1440" w:hanging="360"/>
      </w:pPr>
    </w:lvl>
    <w:lvl w:ilvl="2" w:tplc="2000001B" w:tentative="1">
      <w:start w:val="1"/>
      <w:numFmt w:val="lowerRoman"/>
      <w:lvlText w:val="%3."/>
      <w:lvlJc w:val="right"/>
      <w:pPr>
        <w:ind w:left="2160" w:hanging="180"/>
      </w:pPr>
    </w:lvl>
    <w:lvl w:ilvl="3" w:tplc="2000000F" w:tentative="1">
      <w:start w:val="1"/>
      <w:numFmt w:val="decimal"/>
      <w:lvlText w:val="%4."/>
      <w:lvlJc w:val="left"/>
      <w:pPr>
        <w:ind w:left="2880" w:hanging="360"/>
      </w:pPr>
    </w:lvl>
    <w:lvl w:ilvl="4" w:tplc="20000019" w:tentative="1">
      <w:start w:val="1"/>
      <w:numFmt w:val="lowerLetter"/>
      <w:lvlText w:val="%5."/>
      <w:lvlJc w:val="left"/>
      <w:pPr>
        <w:ind w:left="3600" w:hanging="360"/>
      </w:pPr>
    </w:lvl>
    <w:lvl w:ilvl="5" w:tplc="2000001B" w:tentative="1">
      <w:start w:val="1"/>
      <w:numFmt w:val="lowerRoman"/>
      <w:lvlText w:val="%6."/>
      <w:lvlJc w:val="right"/>
      <w:pPr>
        <w:ind w:left="4320" w:hanging="180"/>
      </w:pPr>
    </w:lvl>
    <w:lvl w:ilvl="6" w:tplc="2000000F" w:tentative="1">
      <w:start w:val="1"/>
      <w:numFmt w:val="decimal"/>
      <w:lvlText w:val="%7."/>
      <w:lvlJc w:val="left"/>
      <w:pPr>
        <w:ind w:left="5040" w:hanging="360"/>
      </w:pPr>
    </w:lvl>
    <w:lvl w:ilvl="7" w:tplc="20000019" w:tentative="1">
      <w:start w:val="1"/>
      <w:numFmt w:val="lowerLetter"/>
      <w:lvlText w:val="%8."/>
      <w:lvlJc w:val="left"/>
      <w:pPr>
        <w:ind w:left="5760" w:hanging="360"/>
      </w:pPr>
    </w:lvl>
    <w:lvl w:ilvl="8" w:tplc="2000001B" w:tentative="1">
      <w:start w:val="1"/>
      <w:numFmt w:val="lowerRoman"/>
      <w:lvlText w:val="%9."/>
      <w:lvlJc w:val="right"/>
      <w:pPr>
        <w:ind w:left="6480" w:hanging="180"/>
      </w:pPr>
    </w:lvl>
  </w:abstractNum>
  <w:abstractNum w:abstractNumId="28" w15:restartNumberingAfterBreak="0">
    <w:nsid w:val="26C33EB9"/>
    <w:multiLevelType w:val="hybridMultilevel"/>
    <w:tmpl w:val="F8DA6CAE"/>
    <w:lvl w:ilvl="0" w:tplc="2000000F">
      <w:start w:val="1"/>
      <w:numFmt w:val="decimal"/>
      <w:lvlText w:val="%1."/>
      <w:lvlJc w:val="left"/>
      <w:pPr>
        <w:ind w:left="720" w:hanging="360"/>
      </w:pPr>
    </w:lvl>
    <w:lvl w:ilvl="1" w:tplc="20000019" w:tentative="1">
      <w:start w:val="1"/>
      <w:numFmt w:val="lowerLetter"/>
      <w:lvlText w:val="%2."/>
      <w:lvlJc w:val="left"/>
      <w:pPr>
        <w:ind w:left="1440" w:hanging="360"/>
      </w:pPr>
    </w:lvl>
    <w:lvl w:ilvl="2" w:tplc="2000001B" w:tentative="1">
      <w:start w:val="1"/>
      <w:numFmt w:val="lowerRoman"/>
      <w:lvlText w:val="%3."/>
      <w:lvlJc w:val="right"/>
      <w:pPr>
        <w:ind w:left="2160" w:hanging="180"/>
      </w:pPr>
    </w:lvl>
    <w:lvl w:ilvl="3" w:tplc="2000000F" w:tentative="1">
      <w:start w:val="1"/>
      <w:numFmt w:val="decimal"/>
      <w:lvlText w:val="%4."/>
      <w:lvlJc w:val="left"/>
      <w:pPr>
        <w:ind w:left="2880" w:hanging="360"/>
      </w:pPr>
    </w:lvl>
    <w:lvl w:ilvl="4" w:tplc="20000019" w:tentative="1">
      <w:start w:val="1"/>
      <w:numFmt w:val="lowerLetter"/>
      <w:lvlText w:val="%5."/>
      <w:lvlJc w:val="left"/>
      <w:pPr>
        <w:ind w:left="3600" w:hanging="360"/>
      </w:pPr>
    </w:lvl>
    <w:lvl w:ilvl="5" w:tplc="2000001B" w:tentative="1">
      <w:start w:val="1"/>
      <w:numFmt w:val="lowerRoman"/>
      <w:lvlText w:val="%6."/>
      <w:lvlJc w:val="right"/>
      <w:pPr>
        <w:ind w:left="4320" w:hanging="180"/>
      </w:pPr>
    </w:lvl>
    <w:lvl w:ilvl="6" w:tplc="2000000F" w:tentative="1">
      <w:start w:val="1"/>
      <w:numFmt w:val="decimal"/>
      <w:lvlText w:val="%7."/>
      <w:lvlJc w:val="left"/>
      <w:pPr>
        <w:ind w:left="5040" w:hanging="360"/>
      </w:pPr>
    </w:lvl>
    <w:lvl w:ilvl="7" w:tplc="20000019" w:tentative="1">
      <w:start w:val="1"/>
      <w:numFmt w:val="lowerLetter"/>
      <w:lvlText w:val="%8."/>
      <w:lvlJc w:val="left"/>
      <w:pPr>
        <w:ind w:left="5760" w:hanging="360"/>
      </w:pPr>
    </w:lvl>
    <w:lvl w:ilvl="8" w:tplc="2000001B" w:tentative="1">
      <w:start w:val="1"/>
      <w:numFmt w:val="lowerRoman"/>
      <w:lvlText w:val="%9."/>
      <w:lvlJc w:val="right"/>
      <w:pPr>
        <w:ind w:left="6480" w:hanging="180"/>
      </w:pPr>
    </w:lvl>
  </w:abstractNum>
  <w:abstractNum w:abstractNumId="29" w15:restartNumberingAfterBreak="0">
    <w:nsid w:val="29780E5C"/>
    <w:multiLevelType w:val="hybridMultilevel"/>
    <w:tmpl w:val="B8DC594E"/>
    <w:lvl w:ilvl="0" w:tplc="6FB6FC2A">
      <w:start w:val="1"/>
      <w:numFmt w:val="decimal"/>
      <w:lvlText w:val="%1."/>
      <w:lvlJc w:val="left"/>
      <w:pPr>
        <w:ind w:left="360" w:hanging="360"/>
      </w:pPr>
      <w:rPr>
        <w:b w:val="0"/>
        <w:bCs/>
      </w:rPr>
    </w:lvl>
    <w:lvl w:ilvl="1" w:tplc="04190019" w:tentative="1">
      <w:start w:val="1"/>
      <w:numFmt w:val="lowerLetter"/>
      <w:lvlText w:val="%2."/>
      <w:lvlJc w:val="left"/>
      <w:pPr>
        <w:ind w:left="1080" w:hanging="360"/>
      </w:pPr>
    </w:lvl>
    <w:lvl w:ilvl="2" w:tplc="0419001B" w:tentative="1">
      <w:start w:val="1"/>
      <w:numFmt w:val="lowerRoman"/>
      <w:lvlText w:val="%3."/>
      <w:lvlJc w:val="right"/>
      <w:pPr>
        <w:ind w:left="1800" w:hanging="180"/>
      </w:pPr>
    </w:lvl>
    <w:lvl w:ilvl="3" w:tplc="0419000F" w:tentative="1">
      <w:start w:val="1"/>
      <w:numFmt w:val="decimal"/>
      <w:lvlText w:val="%4."/>
      <w:lvlJc w:val="left"/>
      <w:pPr>
        <w:ind w:left="2520" w:hanging="360"/>
      </w:pPr>
    </w:lvl>
    <w:lvl w:ilvl="4" w:tplc="04190019" w:tentative="1">
      <w:start w:val="1"/>
      <w:numFmt w:val="lowerLetter"/>
      <w:lvlText w:val="%5."/>
      <w:lvlJc w:val="left"/>
      <w:pPr>
        <w:ind w:left="3240" w:hanging="360"/>
      </w:pPr>
    </w:lvl>
    <w:lvl w:ilvl="5" w:tplc="0419001B" w:tentative="1">
      <w:start w:val="1"/>
      <w:numFmt w:val="lowerRoman"/>
      <w:lvlText w:val="%6."/>
      <w:lvlJc w:val="right"/>
      <w:pPr>
        <w:ind w:left="3960" w:hanging="180"/>
      </w:pPr>
    </w:lvl>
    <w:lvl w:ilvl="6" w:tplc="0419000F" w:tentative="1">
      <w:start w:val="1"/>
      <w:numFmt w:val="decimal"/>
      <w:lvlText w:val="%7."/>
      <w:lvlJc w:val="left"/>
      <w:pPr>
        <w:ind w:left="4680" w:hanging="360"/>
      </w:pPr>
    </w:lvl>
    <w:lvl w:ilvl="7" w:tplc="04190019" w:tentative="1">
      <w:start w:val="1"/>
      <w:numFmt w:val="lowerLetter"/>
      <w:lvlText w:val="%8."/>
      <w:lvlJc w:val="left"/>
      <w:pPr>
        <w:ind w:left="5400" w:hanging="360"/>
      </w:pPr>
    </w:lvl>
    <w:lvl w:ilvl="8" w:tplc="0419001B" w:tentative="1">
      <w:start w:val="1"/>
      <w:numFmt w:val="lowerRoman"/>
      <w:lvlText w:val="%9."/>
      <w:lvlJc w:val="right"/>
      <w:pPr>
        <w:ind w:left="6120" w:hanging="180"/>
      </w:pPr>
    </w:lvl>
  </w:abstractNum>
  <w:abstractNum w:abstractNumId="30" w15:restartNumberingAfterBreak="0">
    <w:nsid w:val="2A0B1DEA"/>
    <w:multiLevelType w:val="hybridMultilevel"/>
    <w:tmpl w:val="95D80102"/>
    <w:lvl w:ilvl="0" w:tplc="00000005">
      <w:start w:val="1"/>
      <w:numFmt w:val="decimal"/>
      <w:lvlText w:val="%1."/>
      <w:lvlJc w:val="left"/>
      <w:pPr>
        <w:ind w:left="720" w:hanging="360"/>
      </w:pPr>
      <w:rPr>
        <w:spacing w:val="4"/>
        <w:lang w:val="uk-UA"/>
      </w:rPr>
    </w:lvl>
    <w:lvl w:ilvl="1" w:tplc="20000019" w:tentative="1">
      <w:start w:val="1"/>
      <w:numFmt w:val="lowerLetter"/>
      <w:lvlText w:val="%2."/>
      <w:lvlJc w:val="left"/>
      <w:pPr>
        <w:ind w:left="1440" w:hanging="360"/>
      </w:pPr>
    </w:lvl>
    <w:lvl w:ilvl="2" w:tplc="2000001B" w:tentative="1">
      <w:start w:val="1"/>
      <w:numFmt w:val="lowerRoman"/>
      <w:lvlText w:val="%3."/>
      <w:lvlJc w:val="right"/>
      <w:pPr>
        <w:ind w:left="2160" w:hanging="180"/>
      </w:pPr>
    </w:lvl>
    <w:lvl w:ilvl="3" w:tplc="2000000F" w:tentative="1">
      <w:start w:val="1"/>
      <w:numFmt w:val="decimal"/>
      <w:lvlText w:val="%4."/>
      <w:lvlJc w:val="left"/>
      <w:pPr>
        <w:ind w:left="2880" w:hanging="360"/>
      </w:pPr>
    </w:lvl>
    <w:lvl w:ilvl="4" w:tplc="20000019" w:tentative="1">
      <w:start w:val="1"/>
      <w:numFmt w:val="lowerLetter"/>
      <w:lvlText w:val="%5."/>
      <w:lvlJc w:val="left"/>
      <w:pPr>
        <w:ind w:left="3600" w:hanging="360"/>
      </w:pPr>
    </w:lvl>
    <w:lvl w:ilvl="5" w:tplc="2000001B" w:tentative="1">
      <w:start w:val="1"/>
      <w:numFmt w:val="lowerRoman"/>
      <w:lvlText w:val="%6."/>
      <w:lvlJc w:val="right"/>
      <w:pPr>
        <w:ind w:left="4320" w:hanging="180"/>
      </w:pPr>
    </w:lvl>
    <w:lvl w:ilvl="6" w:tplc="2000000F" w:tentative="1">
      <w:start w:val="1"/>
      <w:numFmt w:val="decimal"/>
      <w:lvlText w:val="%7."/>
      <w:lvlJc w:val="left"/>
      <w:pPr>
        <w:ind w:left="5040" w:hanging="360"/>
      </w:pPr>
    </w:lvl>
    <w:lvl w:ilvl="7" w:tplc="20000019" w:tentative="1">
      <w:start w:val="1"/>
      <w:numFmt w:val="lowerLetter"/>
      <w:lvlText w:val="%8."/>
      <w:lvlJc w:val="left"/>
      <w:pPr>
        <w:ind w:left="5760" w:hanging="360"/>
      </w:pPr>
    </w:lvl>
    <w:lvl w:ilvl="8" w:tplc="2000001B" w:tentative="1">
      <w:start w:val="1"/>
      <w:numFmt w:val="lowerRoman"/>
      <w:lvlText w:val="%9."/>
      <w:lvlJc w:val="right"/>
      <w:pPr>
        <w:ind w:left="6480" w:hanging="180"/>
      </w:pPr>
    </w:lvl>
  </w:abstractNum>
  <w:abstractNum w:abstractNumId="31" w15:restartNumberingAfterBreak="0">
    <w:nsid w:val="2D445167"/>
    <w:multiLevelType w:val="hybridMultilevel"/>
    <w:tmpl w:val="463240D6"/>
    <w:lvl w:ilvl="0" w:tplc="0422000F">
      <w:start w:val="1"/>
      <w:numFmt w:val="decimal"/>
      <w:lvlText w:val="%1."/>
      <w:lvlJc w:val="left"/>
      <w:pPr>
        <w:ind w:left="720" w:hanging="360"/>
      </w:pPr>
    </w:lvl>
    <w:lvl w:ilvl="1" w:tplc="20000019" w:tentative="1">
      <w:start w:val="1"/>
      <w:numFmt w:val="lowerLetter"/>
      <w:lvlText w:val="%2."/>
      <w:lvlJc w:val="left"/>
      <w:pPr>
        <w:ind w:left="1440" w:hanging="360"/>
      </w:pPr>
    </w:lvl>
    <w:lvl w:ilvl="2" w:tplc="2000001B" w:tentative="1">
      <w:start w:val="1"/>
      <w:numFmt w:val="lowerRoman"/>
      <w:lvlText w:val="%3."/>
      <w:lvlJc w:val="right"/>
      <w:pPr>
        <w:ind w:left="2160" w:hanging="180"/>
      </w:pPr>
    </w:lvl>
    <w:lvl w:ilvl="3" w:tplc="2000000F" w:tentative="1">
      <w:start w:val="1"/>
      <w:numFmt w:val="decimal"/>
      <w:lvlText w:val="%4."/>
      <w:lvlJc w:val="left"/>
      <w:pPr>
        <w:ind w:left="2880" w:hanging="360"/>
      </w:pPr>
    </w:lvl>
    <w:lvl w:ilvl="4" w:tplc="20000019" w:tentative="1">
      <w:start w:val="1"/>
      <w:numFmt w:val="lowerLetter"/>
      <w:lvlText w:val="%5."/>
      <w:lvlJc w:val="left"/>
      <w:pPr>
        <w:ind w:left="3600" w:hanging="360"/>
      </w:pPr>
    </w:lvl>
    <w:lvl w:ilvl="5" w:tplc="2000001B" w:tentative="1">
      <w:start w:val="1"/>
      <w:numFmt w:val="lowerRoman"/>
      <w:lvlText w:val="%6."/>
      <w:lvlJc w:val="right"/>
      <w:pPr>
        <w:ind w:left="4320" w:hanging="180"/>
      </w:pPr>
    </w:lvl>
    <w:lvl w:ilvl="6" w:tplc="2000000F" w:tentative="1">
      <w:start w:val="1"/>
      <w:numFmt w:val="decimal"/>
      <w:lvlText w:val="%7."/>
      <w:lvlJc w:val="left"/>
      <w:pPr>
        <w:ind w:left="5040" w:hanging="360"/>
      </w:pPr>
    </w:lvl>
    <w:lvl w:ilvl="7" w:tplc="20000019" w:tentative="1">
      <w:start w:val="1"/>
      <w:numFmt w:val="lowerLetter"/>
      <w:lvlText w:val="%8."/>
      <w:lvlJc w:val="left"/>
      <w:pPr>
        <w:ind w:left="5760" w:hanging="360"/>
      </w:pPr>
    </w:lvl>
    <w:lvl w:ilvl="8" w:tplc="2000001B" w:tentative="1">
      <w:start w:val="1"/>
      <w:numFmt w:val="lowerRoman"/>
      <w:lvlText w:val="%9."/>
      <w:lvlJc w:val="right"/>
      <w:pPr>
        <w:ind w:left="6480" w:hanging="180"/>
      </w:pPr>
    </w:lvl>
  </w:abstractNum>
  <w:abstractNum w:abstractNumId="32" w15:restartNumberingAfterBreak="0">
    <w:nsid w:val="2D502399"/>
    <w:multiLevelType w:val="hybridMultilevel"/>
    <w:tmpl w:val="1242C510"/>
    <w:lvl w:ilvl="0" w:tplc="72F8106A">
      <w:start w:val="2"/>
      <w:numFmt w:val="decimal"/>
      <w:lvlText w:val="%1."/>
      <w:lvlJc w:val="left"/>
      <w:pPr>
        <w:ind w:left="720" w:hanging="360"/>
      </w:pPr>
      <w:rPr>
        <w:rFonts w:hint="default"/>
      </w:rPr>
    </w:lvl>
    <w:lvl w:ilvl="1" w:tplc="20000019" w:tentative="1">
      <w:start w:val="1"/>
      <w:numFmt w:val="lowerLetter"/>
      <w:lvlText w:val="%2."/>
      <w:lvlJc w:val="left"/>
      <w:pPr>
        <w:ind w:left="1440" w:hanging="360"/>
      </w:pPr>
    </w:lvl>
    <w:lvl w:ilvl="2" w:tplc="2000001B" w:tentative="1">
      <w:start w:val="1"/>
      <w:numFmt w:val="lowerRoman"/>
      <w:lvlText w:val="%3."/>
      <w:lvlJc w:val="right"/>
      <w:pPr>
        <w:ind w:left="2160" w:hanging="180"/>
      </w:pPr>
    </w:lvl>
    <w:lvl w:ilvl="3" w:tplc="2000000F">
      <w:start w:val="1"/>
      <w:numFmt w:val="decimal"/>
      <w:lvlText w:val="%4."/>
      <w:lvlJc w:val="left"/>
      <w:pPr>
        <w:ind w:left="2880" w:hanging="360"/>
      </w:pPr>
    </w:lvl>
    <w:lvl w:ilvl="4" w:tplc="20000019" w:tentative="1">
      <w:start w:val="1"/>
      <w:numFmt w:val="lowerLetter"/>
      <w:lvlText w:val="%5."/>
      <w:lvlJc w:val="left"/>
      <w:pPr>
        <w:ind w:left="3600" w:hanging="360"/>
      </w:pPr>
    </w:lvl>
    <w:lvl w:ilvl="5" w:tplc="2000001B" w:tentative="1">
      <w:start w:val="1"/>
      <w:numFmt w:val="lowerRoman"/>
      <w:lvlText w:val="%6."/>
      <w:lvlJc w:val="right"/>
      <w:pPr>
        <w:ind w:left="4320" w:hanging="180"/>
      </w:pPr>
    </w:lvl>
    <w:lvl w:ilvl="6" w:tplc="2000000F">
      <w:start w:val="1"/>
      <w:numFmt w:val="decimal"/>
      <w:lvlText w:val="%7."/>
      <w:lvlJc w:val="left"/>
      <w:pPr>
        <w:ind w:left="5040" w:hanging="360"/>
      </w:pPr>
    </w:lvl>
    <w:lvl w:ilvl="7" w:tplc="20000019" w:tentative="1">
      <w:start w:val="1"/>
      <w:numFmt w:val="lowerLetter"/>
      <w:lvlText w:val="%8."/>
      <w:lvlJc w:val="left"/>
      <w:pPr>
        <w:ind w:left="5760" w:hanging="360"/>
      </w:pPr>
    </w:lvl>
    <w:lvl w:ilvl="8" w:tplc="2000001B" w:tentative="1">
      <w:start w:val="1"/>
      <w:numFmt w:val="lowerRoman"/>
      <w:lvlText w:val="%9."/>
      <w:lvlJc w:val="right"/>
      <w:pPr>
        <w:ind w:left="6480" w:hanging="180"/>
      </w:pPr>
    </w:lvl>
  </w:abstractNum>
  <w:abstractNum w:abstractNumId="33" w15:restartNumberingAfterBreak="0">
    <w:nsid w:val="2E244B20"/>
    <w:multiLevelType w:val="hybridMultilevel"/>
    <w:tmpl w:val="8CF62242"/>
    <w:lvl w:ilvl="0" w:tplc="0422000F">
      <w:start w:val="1"/>
      <w:numFmt w:val="decimal"/>
      <w:lvlText w:val="%1."/>
      <w:lvlJc w:val="left"/>
      <w:pPr>
        <w:ind w:left="1080" w:hanging="360"/>
      </w:pPr>
    </w:lvl>
    <w:lvl w:ilvl="1" w:tplc="20000019" w:tentative="1">
      <w:start w:val="1"/>
      <w:numFmt w:val="lowerLetter"/>
      <w:lvlText w:val="%2."/>
      <w:lvlJc w:val="left"/>
      <w:pPr>
        <w:ind w:left="1800" w:hanging="360"/>
      </w:pPr>
    </w:lvl>
    <w:lvl w:ilvl="2" w:tplc="2000001B" w:tentative="1">
      <w:start w:val="1"/>
      <w:numFmt w:val="lowerRoman"/>
      <w:lvlText w:val="%3."/>
      <w:lvlJc w:val="right"/>
      <w:pPr>
        <w:ind w:left="2520" w:hanging="180"/>
      </w:pPr>
    </w:lvl>
    <w:lvl w:ilvl="3" w:tplc="2000000F" w:tentative="1">
      <w:start w:val="1"/>
      <w:numFmt w:val="decimal"/>
      <w:lvlText w:val="%4."/>
      <w:lvlJc w:val="left"/>
      <w:pPr>
        <w:ind w:left="3240" w:hanging="360"/>
      </w:pPr>
    </w:lvl>
    <w:lvl w:ilvl="4" w:tplc="20000019" w:tentative="1">
      <w:start w:val="1"/>
      <w:numFmt w:val="lowerLetter"/>
      <w:lvlText w:val="%5."/>
      <w:lvlJc w:val="left"/>
      <w:pPr>
        <w:ind w:left="3960" w:hanging="360"/>
      </w:pPr>
    </w:lvl>
    <w:lvl w:ilvl="5" w:tplc="2000001B" w:tentative="1">
      <w:start w:val="1"/>
      <w:numFmt w:val="lowerRoman"/>
      <w:lvlText w:val="%6."/>
      <w:lvlJc w:val="right"/>
      <w:pPr>
        <w:ind w:left="4680" w:hanging="180"/>
      </w:pPr>
    </w:lvl>
    <w:lvl w:ilvl="6" w:tplc="2000000F" w:tentative="1">
      <w:start w:val="1"/>
      <w:numFmt w:val="decimal"/>
      <w:lvlText w:val="%7."/>
      <w:lvlJc w:val="left"/>
      <w:pPr>
        <w:ind w:left="5400" w:hanging="360"/>
      </w:pPr>
    </w:lvl>
    <w:lvl w:ilvl="7" w:tplc="20000019" w:tentative="1">
      <w:start w:val="1"/>
      <w:numFmt w:val="lowerLetter"/>
      <w:lvlText w:val="%8."/>
      <w:lvlJc w:val="left"/>
      <w:pPr>
        <w:ind w:left="6120" w:hanging="360"/>
      </w:pPr>
    </w:lvl>
    <w:lvl w:ilvl="8" w:tplc="2000001B" w:tentative="1">
      <w:start w:val="1"/>
      <w:numFmt w:val="lowerRoman"/>
      <w:lvlText w:val="%9."/>
      <w:lvlJc w:val="right"/>
      <w:pPr>
        <w:ind w:left="6840" w:hanging="180"/>
      </w:pPr>
    </w:lvl>
  </w:abstractNum>
  <w:abstractNum w:abstractNumId="34" w15:restartNumberingAfterBreak="0">
    <w:nsid w:val="2E26192E"/>
    <w:multiLevelType w:val="hybridMultilevel"/>
    <w:tmpl w:val="7ECCF82C"/>
    <w:lvl w:ilvl="0" w:tplc="6FB6FC2A">
      <w:start w:val="1"/>
      <w:numFmt w:val="decimal"/>
      <w:lvlText w:val="%1."/>
      <w:lvlJc w:val="left"/>
      <w:pPr>
        <w:ind w:left="578" w:hanging="360"/>
      </w:pPr>
      <w:rPr>
        <w:b w:val="0"/>
        <w:bCs/>
      </w:rPr>
    </w:lvl>
    <w:lvl w:ilvl="1" w:tplc="20000019" w:tentative="1">
      <w:start w:val="1"/>
      <w:numFmt w:val="lowerLetter"/>
      <w:lvlText w:val="%2."/>
      <w:lvlJc w:val="left"/>
      <w:pPr>
        <w:ind w:left="1298" w:hanging="360"/>
      </w:pPr>
    </w:lvl>
    <w:lvl w:ilvl="2" w:tplc="2000001B" w:tentative="1">
      <w:start w:val="1"/>
      <w:numFmt w:val="lowerRoman"/>
      <w:lvlText w:val="%3."/>
      <w:lvlJc w:val="right"/>
      <w:pPr>
        <w:ind w:left="2018" w:hanging="180"/>
      </w:pPr>
    </w:lvl>
    <w:lvl w:ilvl="3" w:tplc="2000000F" w:tentative="1">
      <w:start w:val="1"/>
      <w:numFmt w:val="decimal"/>
      <w:lvlText w:val="%4."/>
      <w:lvlJc w:val="left"/>
      <w:pPr>
        <w:ind w:left="2738" w:hanging="360"/>
      </w:pPr>
    </w:lvl>
    <w:lvl w:ilvl="4" w:tplc="20000019" w:tentative="1">
      <w:start w:val="1"/>
      <w:numFmt w:val="lowerLetter"/>
      <w:lvlText w:val="%5."/>
      <w:lvlJc w:val="left"/>
      <w:pPr>
        <w:ind w:left="3458" w:hanging="360"/>
      </w:pPr>
    </w:lvl>
    <w:lvl w:ilvl="5" w:tplc="2000001B" w:tentative="1">
      <w:start w:val="1"/>
      <w:numFmt w:val="lowerRoman"/>
      <w:lvlText w:val="%6."/>
      <w:lvlJc w:val="right"/>
      <w:pPr>
        <w:ind w:left="4178" w:hanging="180"/>
      </w:pPr>
    </w:lvl>
    <w:lvl w:ilvl="6" w:tplc="2000000F">
      <w:start w:val="1"/>
      <w:numFmt w:val="decimal"/>
      <w:lvlText w:val="%7."/>
      <w:lvlJc w:val="left"/>
      <w:pPr>
        <w:ind w:left="4898" w:hanging="360"/>
      </w:pPr>
    </w:lvl>
    <w:lvl w:ilvl="7" w:tplc="20000019" w:tentative="1">
      <w:start w:val="1"/>
      <w:numFmt w:val="lowerLetter"/>
      <w:lvlText w:val="%8."/>
      <w:lvlJc w:val="left"/>
      <w:pPr>
        <w:ind w:left="5618" w:hanging="360"/>
      </w:pPr>
    </w:lvl>
    <w:lvl w:ilvl="8" w:tplc="2000001B" w:tentative="1">
      <w:start w:val="1"/>
      <w:numFmt w:val="lowerRoman"/>
      <w:lvlText w:val="%9."/>
      <w:lvlJc w:val="right"/>
      <w:pPr>
        <w:ind w:left="6338" w:hanging="180"/>
      </w:pPr>
    </w:lvl>
  </w:abstractNum>
  <w:abstractNum w:abstractNumId="35" w15:restartNumberingAfterBreak="0">
    <w:nsid w:val="2ED13FA4"/>
    <w:multiLevelType w:val="hybridMultilevel"/>
    <w:tmpl w:val="710C667A"/>
    <w:lvl w:ilvl="0" w:tplc="6FB6FC2A">
      <w:start w:val="1"/>
      <w:numFmt w:val="decimal"/>
      <w:lvlText w:val="%1."/>
      <w:lvlJc w:val="left"/>
      <w:pPr>
        <w:ind w:left="720" w:hanging="360"/>
      </w:pPr>
      <w:rPr>
        <w:b w:val="0"/>
        <w:bCs/>
      </w:rPr>
    </w:lvl>
    <w:lvl w:ilvl="1" w:tplc="20000019" w:tentative="1">
      <w:start w:val="1"/>
      <w:numFmt w:val="lowerLetter"/>
      <w:lvlText w:val="%2."/>
      <w:lvlJc w:val="left"/>
      <w:pPr>
        <w:ind w:left="1440" w:hanging="360"/>
      </w:pPr>
    </w:lvl>
    <w:lvl w:ilvl="2" w:tplc="2000001B" w:tentative="1">
      <w:start w:val="1"/>
      <w:numFmt w:val="lowerRoman"/>
      <w:lvlText w:val="%3."/>
      <w:lvlJc w:val="right"/>
      <w:pPr>
        <w:ind w:left="2160" w:hanging="180"/>
      </w:pPr>
    </w:lvl>
    <w:lvl w:ilvl="3" w:tplc="2000000F" w:tentative="1">
      <w:start w:val="1"/>
      <w:numFmt w:val="decimal"/>
      <w:lvlText w:val="%4."/>
      <w:lvlJc w:val="left"/>
      <w:pPr>
        <w:ind w:left="2880" w:hanging="360"/>
      </w:pPr>
    </w:lvl>
    <w:lvl w:ilvl="4" w:tplc="20000019" w:tentative="1">
      <w:start w:val="1"/>
      <w:numFmt w:val="lowerLetter"/>
      <w:lvlText w:val="%5."/>
      <w:lvlJc w:val="left"/>
      <w:pPr>
        <w:ind w:left="3600" w:hanging="360"/>
      </w:pPr>
    </w:lvl>
    <w:lvl w:ilvl="5" w:tplc="2000001B" w:tentative="1">
      <w:start w:val="1"/>
      <w:numFmt w:val="lowerRoman"/>
      <w:lvlText w:val="%6."/>
      <w:lvlJc w:val="right"/>
      <w:pPr>
        <w:ind w:left="4320" w:hanging="180"/>
      </w:pPr>
    </w:lvl>
    <w:lvl w:ilvl="6" w:tplc="2000000F" w:tentative="1">
      <w:start w:val="1"/>
      <w:numFmt w:val="decimal"/>
      <w:lvlText w:val="%7."/>
      <w:lvlJc w:val="left"/>
      <w:pPr>
        <w:ind w:left="5040" w:hanging="360"/>
      </w:pPr>
    </w:lvl>
    <w:lvl w:ilvl="7" w:tplc="20000019" w:tentative="1">
      <w:start w:val="1"/>
      <w:numFmt w:val="lowerLetter"/>
      <w:lvlText w:val="%8."/>
      <w:lvlJc w:val="left"/>
      <w:pPr>
        <w:ind w:left="5760" w:hanging="360"/>
      </w:pPr>
    </w:lvl>
    <w:lvl w:ilvl="8" w:tplc="2000001B" w:tentative="1">
      <w:start w:val="1"/>
      <w:numFmt w:val="lowerRoman"/>
      <w:lvlText w:val="%9."/>
      <w:lvlJc w:val="right"/>
      <w:pPr>
        <w:ind w:left="6480" w:hanging="180"/>
      </w:pPr>
    </w:lvl>
  </w:abstractNum>
  <w:abstractNum w:abstractNumId="36" w15:restartNumberingAfterBreak="0">
    <w:nsid w:val="306B32C0"/>
    <w:multiLevelType w:val="hybridMultilevel"/>
    <w:tmpl w:val="7BECA330"/>
    <w:lvl w:ilvl="0" w:tplc="00000005">
      <w:start w:val="1"/>
      <w:numFmt w:val="decimal"/>
      <w:lvlText w:val="%1."/>
      <w:lvlJc w:val="left"/>
      <w:pPr>
        <w:ind w:left="720" w:hanging="360"/>
      </w:pPr>
      <w:rPr>
        <w:spacing w:val="4"/>
        <w:lang w:val="uk-UA"/>
      </w:rPr>
    </w:lvl>
    <w:lvl w:ilvl="1" w:tplc="20000019" w:tentative="1">
      <w:start w:val="1"/>
      <w:numFmt w:val="lowerLetter"/>
      <w:lvlText w:val="%2."/>
      <w:lvlJc w:val="left"/>
      <w:pPr>
        <w:ind w:left="1440" w:hanging="360"/>
      </w:pPr>
    </w:lvl>
    <w:lvl w:ilvl="2" w:tplc="2000001B" w:tentative="1">
      <w:start w:val="1"/>
      <w:numFmt w:val="lowerRoman"/>
      <w:lvlText w:val="%3."/>
      <w:lvlJc w:val="right"/>
      <w:pPr>
        <w:ind w:left="2160" w:hanging="180"/>
      </w:pPr>
    </w:lvl>
    <w:lvl w:ilvl="3" w:tplc="2000000F" w:tentative="1">
      <w:start w:val="1"/>
      <w:numFmt w:val="decimal"/>
      <w:lvlText w:val="%4."/>
      <w:lvlJc w:val="left"/>
      <w:pPr>
        <w:ind w:left="2880" w:hanging="360"/>
      </w:pPr>
    </w:lvl>
    <w:lvl w:ilvl="4" w:tplc="20000019" w:tentative="1">
      <w:start w:val="1"/>
      <w:numFmt w:val="lowerLetter"/>
      <w:lvlText w:val="%5."/>
      <w:lvlJc w:val="left"/>
      <w:pPr>
        <w:ind w:left="3600" w:hanging="360"/>
      </w:pPr>
    </w:lvl>
    <w:lvl w:ilvl="5" w:tplc="2000001B" w:tentative="1">
      <w:start w:val="1"/>
      <w:numFmt w:val="lowerRoman"/>
      <w:lvlText w:val="%6."/>
      <w:lvlJc w:val="right"/>
      <w:pPr>
        <w:ind w:left="4320" w:hanging="180"/>
      </w:pPr>
    </w:lvl>
    <w:lvl w:ilvl="6" w:tplc="2000000F" w:tentative="1">
      <w:start w:val="1"/>
      <w:numFmt w:val="decimal"/>
      <w:lvlText w:val="%7."/>
      <w:lvlJc w:val="left"/>
      <w:pPr>
        <w:ind w:left="5040" w:hanging="360"/>
      </w:pPr>
    </w:lvl>
    <w:lvl w:ilvl="7" w:tplc="20000019" w:tentative="1">
      <w:start w:val="1"/>
      <w:numFmt w:val="lowerLetter"/>
      <w:lvlText w:val="%8."/>
      <w:lvlJc w:val="left"/>
      <w:pPr>
        <w:ind w:left="5760" w:hanging="360"/>
      </w:pPr>
    </w:lvl>
    <w:lvl w:ilvl="8" w:tplc="2000001B" w:tentative="1">
      <w:start w:val="1"/>
      <w:numFmt w:val="lowerRoman"/>
      <w:lvlText w:val="%9."/>
      <w:lvlJc w:val="right"/>
      <w:pPr>
        <w:ind w:left="6480" w:hanging="180"/>
      </w:pPr>
    </w:lvl>
  </w:abstractNum>
  <w:abstractNum w:abstractNumId="37" w15:restartNumberingAfterBreak="0">
    <w:nsid w:val="32EA0357"/>
    <w:multiLevelType w:val="hybridMultilevel"/>
    <w:tmpl w:val="AE325E86"/>
    <w:lvl w:ilvl="0" w:tplc="2000000F">
      <w:start w:val="1"/>
      <w:numFmt w:val="decimal"/>
      <w:lvlText w:val="%1."/>
      <w:lvlJc w:val="left"/>
      <w:pPr>
        <w:ind w:left="720" w:hanging="360"/>
      </w:pPr>
    </w:lvl>
    <w:lvl w:ilvl="1" w:tplc="20000019" w:tentative="1">
      <w:start w:val="1"/>
      <w:numFmt w:val="lowerLetter"/>
      <w:lvlText w:val="%2."/>
      <w:lvlJc w:val="left"/>
      <w:pPr>
        <w:ind w:left="1440" w:hanging="360"/>
      </w:pPr>
    </w:lvl>
    <w:lvl w:ilvl="2" w:tplc="2000001B" w:tentative="1">
      <w:start w:val="1"/>
      <w:numFmt w:val="lowerRoman"/>
      <w:lvlText w:val="%3."/>
      <w:lvlJc w:val="right"/>
      <w:pPr>
        <w:ind w:left="2160" w:hanging="180"/>
      </w:pPr>
    </w:lvl>
    <w:lvl w:ilvl="3" w:tplc="2000000F" w:tentative="1">
      <w:start w:val="1"/>
      <w:numFmt w:val="decimal"/>
      <w:lvlText w:val="%4."/>
      <w:lvlJc w:val="left"/>
      <w:pPr>
        <w:ind w:left="2880" w:hanging="360"/>
      </w:pPr>
    </w:lvl>
    <w:lvl w:ilvl="4" w:tplc="20000019" w:tentative="1">
      <w:start w:val="1"/>
      <w:numFmt w:val="lowerLetter"/>
      <w:lvlText w:val="%5."/>
      <w:lvlJc w:val="left"/>
      <w:pPr>
        <w:ind w:left="3600" w:hanging="360"/>
      </w:pPr>
    </w:lvl>
    <w:lvl w:ilvl="5" w:tplc="2000001B" w:tentative="1">
      <w:start w:val="1"/>
      <w:numFmt w:val="lowerRoman"/>
      <w:lvlText w:val="%6."/>
      <w:lvlJc w:val="right"/>
      <w:pPr>
        <w:ind w:left="4320" w:hanging="180"/>
      </w:pPr>
    </w:lvl>
    <w:lvl w:ilvl="6" w:tplc="2000000F" w:tentative="1">
      <w:start w:val="1"/>
      <w:numFmt w:val="decimal"/>
      <w:lvlText w:val="%7."/>
      <w:lvlJc w:val="left"/>
      <w:pPr>
        <w:ind w:left="5040" w:hanging="360"/>
      </w:pPr>
    </w:lvl>
    <w:lvl w:ilvl="7" w:tplc="20000019" w:tentative="1">
      <w:start w:val="1"/>
      <w:numFmt w:val="lowerLetter"/>
      <w:lvlText w:val="%8."/>
      <w:lvlJc w:val="left"/>
      <w:pPr>
        <w:ind w:left="5760" w:hanging="360"/>
      </w:pPr>
    </w:lvl>
    <w:lvl w:ilvl="8" w:tplc="2000001B" w:tentative="1">
      <w:start w:val="1"/>
      <w:numFmt w:val="lowerRoman"/>
      <w:lvlText w:val="%9."/>
      <w:lvlJc w:val="right"/>
      <w:pPr>
        <w:ind w:left="6480" w:hanging="180"/>
      </w:pPr>
    </w:lvl>
  </w:abstractNum>
  <w:abstractNum w:abstractNumId="38" w15:restartNumberingAfterBreak="0">
    <w:nsid w:val="3383537C"/>
    <w:multiLevelType w:val="hybridMultilevel"/>
    <w:tmpl w:val="09009C54"/>
    <w:lvl w:ilvl="0" w:tplc="0A664880">
      <w:start w:val="1"/>
      <w:numFmt w:val="decimal"/>
      <w:lvlText w:val="%1."/>
      <w:lvlJc w:val="left"/>
      <w:pPr>
        <w:ind w:left="720" w:hanging="360"/>
      </w:pPr>
      <w:rPr>
        <w:rFonts w:hint="default"/>
      </w:rPr>
    </w:lvl>
    <w:lvl w:ilvl="1" w:tplc="20000019" w:tentative="1">
      <w:start w:val="1"/>
      <w:numFmt w:val="lowerLetter"/>
      <w:lvlText w:val="%2."/>
      <w:lvlJc w:val="left"/>
      <w:pPr>
        <w:ind w:left="1440" w:hanging="360"/>
      </w:pPr>
    </w:lvl>
    <w:lvl w:ilvl="2" w:tplc="2000001B" w:tentative="1">
      <w:start w:val="1"/>
      <w:numFmt w:val="lowerRoman"/>
      <w:lvlText w:val="%3."/>
      <w:lvlJc w:val="right"/>
      <w:pPr>
        <w:ind w:left="2160" w:hanging="180"/>
      </w:pPr>
    </w:lvl>
    <w:lvl w:ilvl="3" w:tplc="2000000F" w:tentative="1">
      <w:start w:val="1"/>
      <w:numFmt w:val="decimal"/>
      <w:lvlText w:val="%4."/>
      <w:lvlJc w:val="left"/>
      <w:pPr>
        <w:ind w:left="2880" w:hanging="360"/>
      </w:pPr>
    </w:lvl>
    <w:lvl w:ilvl="4" w:tplc="20000019" w:tentative="1">
      <w:start w:val="1"/>
      <w:numFmt w:val="lowerLetter"/>
      <w:lvlText w:val="%5."/>
      <w:lvlJc w:val="left"/>
      <w:pPr>
        <w:ind w:left="3600" w:hanging="360"/>
      </w:pPr>
    </w:lvl>
    <w:lvl w:ilvl="5" w:tplc="2000001B" w:tentative="1">
      <w:start w:val="1"/>
      <w:numFmt w:val="lowerRoman"/>
      <w:lvlText w:val="%6."/>
      <w:lvlJc w:val="right"/>
      <w:pPr>
        <w:ind w:left="4320" w:hanging="180"/>
      </w:pPr>
    </w:lvl>
    <w:lvl w:ilvl="6" w:tplc="2000000F" w:tentative="1">
      <w:start w:val="1"/>
      <w:numFmt w:val="decimal"/>
      <w:lvlText w:val="%7."/>
      <w:lvlJc w:val="left"/>
      <w:pPr>
        <w:ind w:left="5040" w:hanging="360"/>
      </w:pPr>
    </w:lvl>
    <w:lvl w:ilvl="7" w:tplc="20000019" w:tentative="1">
      <w:start w:val="1"/>
      <w:numFmt w:val="lowerLetter"/>
      <w:lvlText w:val="%8."/>
      <w:lvlJc w:val="left"/>
      <w:pPr>
        <w:ind w:left="5760" w:hanging="360"/>
      </w:pPr>
    </w:lvl>
    <w:lvl w:ilvl="8" w:tplc="2000001B" w:tentative="1">
      <w:start w:val="1"/>
      <w:numFmt w:val="lowerRoman"/>
      <w:lvlText w:val="%9."/>
      <w:lvlJc w:val="right"/>
      <w:pPr>
        <w:ind w:left="6480" w:hanging="180"/>
      </w:pPr>
    </w:lvl>
  </w:abstractNum>
  <w:abstractNum w:abstractNumId="39" w15:restartNumberingAfterBreak="0">
    <w:nsid w:val="362A2B61"/>
    <w:multiLevelType w:val="hybridMultilevel"/>
    <w:tmpl w:val="D5BAEDBE"/>
    <w:lvl w:ilvl="0" w:tplc="0A664880">
      <w:start w:val="1"/>
      <w:numFmt w:val="decimal"/>
      <w:lvlText w:val="%1."/>
      <w:lvlJc w:val="left"/>
      <w:pPr>
        <w:ind w:left="862" w:hanging="360"/>
      </w:pPr>
      <w:rPr>
        <w:rFonts w:hint="default"/>
      </w:rPr>
    </w:lvl>
    <w:lvl w:ilvl="1" w:tplc="20000019" w:tentative="1">
      <w:start w:val="1"/>
      <w:numFmt w:val="lowerLetter"/>
      <w:lvlText w:val="%2."/>
      <w:lvlJc w:val="left"/>
      <w:pPr>
        <w:ind w:left="1582" w:hanging="360"/>
      </w:pPr>
    </w:lvl>
    <w:lvl w:ilvl="2" w:tplc="2000001B" w:tentative="1">
      <w:start w:val="1"/>
      <w:numFmt w:val="lowerRoman"/>
      <w:lvlText w:val="%3."/>
      <w:lvlJc w:val="right"/>
      <w:pPr>
        <w:ind w:left="2302" w:hanging="180"/>
      </w:pPr>
    </w:lvl>
    <w:lvl w:ilvl="3" w:tplc="2000000F" w:tentative="1">
      <w:start w:val="1"/>
      <w:numFmt w:val="decimal"/>
      <w:lvlText w:val="%4."/>
      <w:lvlJc w:val="left"/>
      <w:pPr>
        <w:ind w:left="3022" w:hanging="360"/>
      </w:pPr>
    </w:lvl>
    <w:lvl w:ilvl="4" w:tplc="20000019" w:tentative="1">
      <w:start w:val="1"/>
      <w:numFmt w:val="lowerLetter"/>
      <w:lvlText w:val="%5."/>
      <w:lvlJc w:val="left"/>
      <w:pPr>
        <w:ind w:left="3742" w:hanging="360"/>
      </w:pPr>
    </w:lvl>
    <w:lvl w:ilvl="5" w:tplc="2000001B" w:tentative="1">
      <w:start w:val="1"/>
      <w:numFmt w:val="lowerRoman"/>
      <w:lvlText w:val="%6."/>
      <w:lvlJc w:val="right"/>
      <w:pPr>
        <w:ind w:left="4462" w:hanging="180"/>
      </w:pPr>
    </w:lvl>
    <w:lvl w:ilvl="6" w:tplc="2000000F" w:tentative="1">
      <w:start w:val="1"/>
      <w:numFmt w:val="decimal"/>
      <w:lvlText w:val="%7."/>
      <w:lvlJc w:val="left"/>
      <w:pPr>
        <w:ind w:left="5182" w:hanging="360"/>
      </w:pPr>
    </w:lvl>
    <w:lvl w:ilvl="7" w:tplc="20000019" w:tentative="1">
      <w:start w:val="1"/>
      <w:numFmt w:val="lowerLetter"/>
      <w:lvlText w:val="%8."/>
      <w:lvlJc w:val="left"/>
      <w:pPr>
        <w:ind w:left="5902" w:hanging="360"/>
      </w:pPr>
    </w:lvl>
    <w:lvl w:ilvl="8" w:tplc="2000001B" w:tentative="1">
      <w:start w:val="1"/>
      <w:numFmt w:val="lowerRoman"/>
      <w:lvlText w:val="%9."/>
      <w:lvlJc w:val="right"/>
      <w:pPr>
        <w:ind w:left="6622" w:hanging="180"/>
      </w:pPr>
    </w:lvl>
  </w:abstractNum>
  <w:abstractNum w:abstractNumId="40" w15:restartNumberingAfterBreak="0">
    <w:nsid w:val="36EC2B55"/>
    <w:multiLevelType w:val="hybridMultilevel"/>
    <w:tmpl w:val="4F782C2C"/>
    <w:lvl w:ilvl="0" w:tplc="2000000F">
      <w:start w:val="1"/>
      <w:numFmt w:val="decimal"/>
      <w:lvlText w:val="%1."/>
      <w:lvlJc w:val="left"/>
      <w:pPr>
        <w:ind w:left="720" w:hanging="360"/>
      </w:pPr>
    </w:lvl>
    <w:lvl w:ilvl="1" w:tplc="20000019" w:tentative="1">
      <w:start w:val="1"/>
      <w:numFmt w:val="lowerLetter"/>
      <w:lvlText w:val="%2."/>
      <w:lvlJc w:val="left"/>
      <w:pPr>
        <w:ind w:left="1440" w:hanging="360"/>
      </w:pPr>
    </w:lvl>
    <w:lvl w:ilvl="2" w:tplc="2000001B" w:tentative="1">
      <w:start w:val="1"/>
      <w:numFmt w:val="lowerRoman"/>
      <w:lvlText w:val="%3."/>
      <w:lvlJc w:val="right"/>
      <w:pPr>
        <w:ind w:left="2160" w:hanging="180"/>
      </w:pPr>
    </w:lvl>
    <w:lvl w:ilvl="3" w:tplc="2000000F" w:tentative="1">
      <w:start w:val="1"/>
      <w:numFmt w:val="decimal"/>
      <w:lvlText w:val="%4."/>
      <w:lvlJc w:val="left"/>
      <w:pPr>
        <w:ind w:left="2880" w:hanging="360"/>
      </w:pPr>
    </w:lvl>
    <w:lvl w:ilvl="4" w:tplc="20000019" w:tentative="1">
      <w:start w:val="1"/>
      <w:numFmt w:val="lowerLetter"/>
      <w:lvlText w:val="%5."/>
      <w:lvlJc w:val="left"/>
      <w:pPr>
        <w:ind w:left="3600" w:hanging="360"/>
      </w:pPr>
    </w:lvl>
    <w:lvl w:ilvl="5" w:tplc="2000001B" w:tentative="1">
      <w:start w:val="1"/>
      <w:numFmt w:val="lowerRoman"/>
      <w:lvlText w:val="%6."/>
      <w:lvlJc w:val="right"/>
      <w:pPr>
        <w:ind w:left="4320" w:hanging="180"/>
      </w:pPr>
    </w:lvl>
    <w:lvl w:ilvl="6" w:tplc="2000000F">
      <w:start w:val="1"/>
      <w:numFmt w:val="decimal"/>
      <w:lvlText w:val="%7."/>
      <w:lvlJc w:val="left"/>
      <w:pPr>
        <w:ind w:left="5040" w:hanging="360"/>
      </w:pPr>
    </w:lvl>
    <w:lvl w:ilvl="7" w:tplc="20000019" w:tentative="1">
      <w:start w:val="1"/>
      <w:numFmt w:val="lowerLetter"/>
      <w:lvlText w:val="%8."/>
      <w:lvlJc w:val="left"/>
      <w:pPr>
        <w:ind w:left="5760" w:hanging="360"/>
      </w:pPr>
    </w:lvl>
    <w:lvl w:ilvl="8" w:tplc="2000001B" w:tentative="1">
      <w:start w:val="1"/>
      <w:numFmt w:val="lowerRoman"/>
      <w:lvlText w:val="%9."/>
      <w:lvlJc w:val="right"/>
      <w:pPr>
        <w:ind w:left="6480" w:hanging="180"/>
      </w:pPr>
    </w:lvl>
  </w:abstractNum>
  <w:abstractNum w:abstractNumId="41" w15:restartNumberingAfterBreak="0">
    <w:nsid w:val="38F25265"/>
    <w:multiLevelType w:val="hybridMultilevel"/>
    <w:tmpl w:val="4880AA9A"/>
    <w:lvl w:ilvl="0" w:tplc="2000000F">
      <w:start w:val="1"/>
      <w:numFmt w:val="decimal"/>
      <w:lvlText w:val="%1."/>
      <w:lvlJc w:val="left"/>
      <w:pPr>
        <w:ind w:left="720" w:hanging="360"/>
      </w:pPr>
    </w:lvl>
    <w:lvl w:ilvl="1" w:tplc="20000019" w:tentative="1">
      <w:start w:val="1"/>
      <w:numFmt w:val="lowerLetter"/>
      <w:lvlText w:val="%2."/>
      <w:lvlJc w:val="left"/>
      <w:pPr>
        <w:ind w:left="1440" w:hanging="360"/>
      </w:pPr>
    </w:lvl>
    <w:lvl w:ilvl="2" w:tplc="2000001B" w:tentative="1">
      <w:start w:val="1"/>
      <w:numFmt w:val="lowerRoman"/>
      <w:lvlText w:val="%3."/>
      <w:lvlJc w:val="right"/>
      <w:pPr>
        <w:ind w:left="2160" w:hanging="180"/>
      </w:pPr>
    </w:lvl>
    <w:lvl w:ilvl="3" w:tplc="2000000F" w:tentative="1">
      <w:start w:val="1"/>
      <w:numFmt w:val="decimal"/>
      <w:lvlText w:val="%4."/>
      <w:lvlJc w:val="left"/>
      <w:pPr>
        <w:ind w:left="2880" w:hanging="360"/>
      </w:pPr>
    </w:lvl>
    <w:lvl w:ilvl="4" w:tplc="20000019" w:tentative="1">
      <w:start w:val="1"/>
      <w:numFmt w:val="lowerLetter"/>
      <w:lvlText w:val="%5."/>
      <w:lvlJc w:val="left"/>
      <w:pPr>
        <w:ind w:left="3600" w:hanging="360"/>
      </w:pPr>
    </w:lvl>
    <w:lvl w:ilvl="5" w:tplc="2000001B" w:tentative="1">
      <w:start w:val="1"/>
      <w:numFmt w:val="lowerRoman"/>
      <w:lvlText w:val="%6."/>
      <w:lvlJc w:val="right"/>
      <w:pPr>
        <w:ind w:left="4320" w:hanging="180"/>
      </w:pPr>
    </w:lvl>
    <w:lvl w:ilvl="6" w:tplc="2000000F" w:tentative="1">
      <w:start w:val="1"/>
      <w:numFmt w:val="decimal"/>
      <w:lvlText w:val="%7."/>
      <w:lvlJc w:val="left"/>
      <w:pPr>
        <w:ind w:left="5040" w:hanging="360"/>
      </w:pPr>
    </w:lvl>
    <w:lvl w:ilvl="7" w:tplc="20000019" w:tentative="1">
      <w:start w:val="1"/>
      <w:numFmt w:val="lowerLetter"/>
      <w:lvlText w:val="%8."/>
      <w:lvlJc w:val="left"/>
      <w:pPr>
        <w:ind w:left="5760" w:hanging="360"/>
      </w:pPr>
    </w:lvl>
    <w:lvl w:ilvl="8" w:tplc="2000001B" w:tentative="1">
      <w:start w:val="1"/>
      <w:numFmt w:val="lowerRoman"/>
      <w:lvlText w:val="%9."/>
      <w:lvlJc w:val="right"/>
      <w:pPr>
        <w:ind w:left="6480" w:hanging="180"/>
      </w:pPr>
    </w:lvl>
  </w:abstractNum>
  <w:abstractNum w:abstractNumId="42" w15:restartNumberingAfterBreak="0">
    <w:nsid w:val="3C8F0491"/>
    <w:multiLevelType w:val="hybridMultilevel"/>
    <w:tmpl w:val="F6C6AF54"/>
    <w:lvl w:ilvl="0" w:tplc="04190015">
      <w:start w:val="1"/>
      <w:numFmt w:val="decimal"/>
      <w:lvlText w:val="%1."/>
      <w:lvlJc w:val="left"/>
      <w:pPr>
        <w:ind w:left="1287" w:hanging="360"/>
      </w:pPr>
      <w:rPr>
        <w:rFonts w:hint="default"/>
        <w:b w:val="0"/>
        <w:sz w:val="20"/>
        <w:szCs w:val="20"/>
      </w:rPr>
    </w:lvl>
    <w:lvl w:ilvl="1" w:tplc="FFFFFFFF" w:tentative="1">
      <w:start w:val="1"/>
      <w:numFmt w:val="lowerLetter"/>
      <w:lvlText w:val="%2."/>
      <w:lvlJc w:val="left"/>
      <w:pPr>
        <w:ind w:left="2007" w:hanging="360"/>
      </w:pPr>
    </w:lvl>
    <w:lvl w:ilvl="2" w:tplc="FFFFFFFF" w:tentative="1">
      <w:start w:val="1"/>
      <w:numFmt w:val="lowerRoman"/>
      <w:lvlText w:val="%3."/>
      <w:lvlJc w:val="right"/>
      <w:pPr>
        <w:ind w:left="2727" w:hanging="180"/>
      </w:pPr>
    </w:lvl>
    <w:lvl w:ilvl="3" w:tplc="FFFFFFFF" w:tentative="1">
      <w:start w:val="1"/>
      <w:numFmt w:val="decimal"/>
      <w:lvlText w:val="%4."/>
      <w:lvlJc w:val="left"/>
      <w:pPr>
        <w:ind w:left="3447" w:hanging="360"/>
      </w:pPr>
    </w:lvl>
    <w:lvl w:ilvl="4" w:tplc="FFFFFFFF" w:tentative="1">
      <w:start w:val="1"/>
      <w:numFmt w:val="lowerLetter"/>
      <w:lvlText w:val="%5."/>
      <w:lvlJc w:val="left"/>
      <w:pPr>
        <w:ind w:left="4167" w:hanging="360"/>
      </w:pPr>
    </w:lvl>
    <w:lvl w:ilvl="5" w:tplc="FFFFFFFF" w:tentative="1">
      <w:start w:val="1"/>
      <w:numFmt w:val="lowerRoman"/>
      <w:lvlText w:val="%6."/>
      <w:lvlJc w:val="right"/>
      <w:pPr>
        <w:ind w:left="4887" w:hanging="180"/>
      </w:pPr>
    </w:lvl>
    <w:lvl w:ilvl="6" w:tplc="FFFFFFFF" w:tentative="1">
      <w:start w:val="1"/>
      <w:numFmt w:val="decimal"/>
      <w:lvlText w:val="%7."/>
      <w:lvlJc w:val="left"/>
      <w:pPr>
        <w:ind w:left="5607" w:hanging="360"/>
      </w:pPr>
    </w:lvl>
    <w:lvl w:ilvl="7" w:tplc="FFFFFFFF" w:tentative="1">
      <w:start w:val="1"/>
      <w:numFmt w:val="lowerLetter"/>
      <w:lvlText w:val="%8."/>
      <w:lvlJc w:val="left"/>
      <w:pPr>
        <w:ind w:left="6327" w:hanging="360"/>
      </w:pPr>
    </w:lvl>
    <w:lvl w:ilvl="8" w:tplc="FFFFFFFF" w:tentative="1">
      <w:start w:val="1"/>
      <w:numFmt w:val="lowerRoman"/>
      <w:lvlText w:val="%9."/>
      <w:lvlJc w:val="right"/>
      <w:pPr>
        <w:ind w:left="7047" w:hanging="180"/>
      </w:pPr>
    </w:lvl>
  </w:abstractNum>
  <w:abstractNum w:abstractNumId="43" w15:restartNumberingAfterBreak="0">
    <w:nsid w:val="3CA82CE7"/>
    <w:multiLevelType w:val="hybridMultilevel"/>
    <w:tmpl w:val="7658B3BE"/>
    <w:lvl w:ilvl="0" w:tplc="0419000F">
      <w:start w:val="1"/>
      <w:numFmt w:val="decimal"/>
      <w:lvlText w:val="%1."/>
      <w:lvlJc w:val="left"/>
      <w:pPr>
        <w:ind w:left="1428" w:hanging="360"/>
      </w:pPr>
      <w:rPr>
        <w:rFonts w:hint="default"/>
      </w:rPr>
    </w:lvl>
    <w:lvl w:ilvl="1" w:tplc="3D462494">
      <w:start w:val="1"/>
      <w:numFmt w:val="upperLetter"/>
      <w:lvlText w:val="%2."/>
      <w:lvlJc w:val="left"/>
      <w:pPr>
        <w:ind w:left="2148" w:hanging="360"/>
      </w:pPr>
      <w:rPr>
        <w:rFonts w:hint="default"/>
      </w:rPr>
    </w:lvl>
    <w:lvl w:ilvl="2" w:tplc="0419001B" w:tentative="1">
      <w:start w:val="1"/>
      <w:numFmt w:val="lowerRoman"/>
      <w:lvlText w:val="%3."/>
      <w:lvlJc w:val="right"/>
      <w:pPr>
        <w:ind w:left="2868" w:hanging="180"/>
      </w:pPr>
    </w:lvl>
    <w:lvl w:ilvl="3" w:tplc="0419000F">
      <w:start w:val="1"/>
      <w:numFmt w:val="decimal"/>
      <w:lvlText w:val="%4."/>
      <w:lvlJc w:val="left"/>
      <w:pPr>
        <w:ind w:left="3588" w:hanging="360"/>
      </w:pPr>
      <w:rPr>
        <w:rFonts w:hint="default"/>
      </w:rPr>
    </w:lvl>
    <w:lvl w:ilvl="4" w:tplc="04190019" w:tentative="1">
      <w:start w:val="1"/>
      <w:numFmt w:val="lowerLetter"/>
      <w:lvlText w:val="%5."/>
      <w:lvlJc w:val="left"/>
      <w:pPr>
        <w:ind w:left="4308" w:hanging="360"/>
      </w:pPr>
    </w:lvl>
    <w:lvl w:ilvl="5" w:tplc="0419001B" w:tentative="1">
      <w:start w:val="1"/>
      <w:numFmt w:val="lowerRoman"/>
      <w:lvlText w:val="%6."/>
      <w:lvlJc w:val="right"/>
      <w:pPr>
        <w:ind w:left="5028" w:hanging="180"/>
      </w:pPr>
    </w:lvl>
    <w:lvl w:ilvl="6" w:tplc="0419000F" w:tentative="1">
      <w:start w:val="1"/>
      <w:numFmt w:val="decimal"/>
      <w:lvlText w:val="%7."/>
      <w:lvlJc w:val="left"/>
      <w:pPr>
        <w:ind w:left="5748" w:hanging="360"/>
      </w:pPr>
    </w:lvl>
    <w:lvl w:ilvl="7" w:tplc="04190019" w:tentative="1">
      <w:start w:val="1"/>
      <w:numFmt w:val="lowerLetter"/>
      <w:lvlText w:val="%8."/>
      <w:lvlJc w:val="left"/>
      <w:pPr>
        <w:ind w:left="6468" w:hanging="360"/>
      </w:pPr>
    </w:lvl>
    <w:lvl w:ilvl="8" w:tplc="0419001B" w:tentative="1">
      <w:start w:val="1"/>
      <w:numFmt w:val="lowerRoman"/>
      <w:lvlText w:val="%9."/>
      <w:lvlJc w:val="right"/>
      <w:pPr>
        <w:ind w:left="7188" w:hanging="180"/>
      </w:pPr>
    </w:lvl>
  </w:abstractNum>
  <w:abstractNum w:abstractNumId="44" w15:restartNumberingAfterBreak="0">
    <w:nsid w:val="3CEF4FC4"/>
    <w:multiLevelType w:val="hybridMultilevel"/>
    <w:tmpl w:val="9698C41A"/>
    <w:lvl w:ilvl="0" w:tplc="2000000F">
      <w:start w:val="1"/>
      <w:numFmt w:val="decimal"/>
      <w:lvlText w:val="%1."/>
      <w:lvlJc w:val="left"/>
      <w:pPr>
        <w:ind w:left="720" w:hanging="360"/>
      </w:pPr>
    </w:lvl>
    <w:lvl w:ilvl="1" w:tplc="20000019" w:tentative="1">
      <w:start w:val="1"/>
      <w:numFmt w:val="lowerLetter"/>
      <w:lvlText w:val="%2."/>
      <w:lvlJc w:val="left"/>
      <w:pPr>
        <w:ind w:left="1440" w:hanging="360"/>
      </w:pPr>
    </w:lvl>
    <w:lvl w:ilvl="2" w:tplc="2000001B" w:tentative="1">
      <w:start w:val="1"/>
      <w:numFmt w:val="lowerRoman"/>
      <w:lvlText w:val="%3."/>
      <w:lvlJc w:val="right"/>
      <w:pPr>
        <w:ind w:left="2160" w:hanging="180"/>
      </w:pPr>
    </w:lvl>
    <w:lvl w:ilvl="3" w:tplc="2000000F" w:tentative="1">
      <w:start w:val="1"/>
      <w:numFmt w:val="decimal"/>
      <w:lvlText w:val="%4."/>
      <w:lvlJc w:val="left"/>
      <w:pPr>
        <w:ind w:left="2880" w:hanging="360"/>
      </w:pPr>
    </w:lvl>
    <w:lvl w:ilvl="4" w:tplc="20000019" w:tentative="1">
      <w:start w:val="1"/>
      <w:numFmt w:val="lowerLetter"/>
      <w:lvlText w:val="%5."/>
      <w:lvlJc w:val="left"/>
      <w:pPr>
        <w:ind w:left="3600" w:hanging="360"/>
      </w:pPr>
    </w:lvl>
    <w:lvl w:ilvl="5" w:tplc="2000001B" w:tentative="1">
      <w:start w:val="1"/>
      <w:numFmt w:val="lowerRoman"/>
      <w:lvlText w:val="%6."/>
      <w:lvlJc w:val="right"/>
      <w:pPr>
        <w:ind w:left="4320" w:hanging="180"/>
      </w:pPr>
    </w:lvl>
    <w:lvl w:ilvl="6" w:tplc="2000000F" w:tentative="1">
      <w:start w:val="1"/>
      <w:numFmt w:val="decimal"/>
      <w:lvlText w:val="%7."/>
      <w:lvlJc w:val="left"/>
      <w:pPr>
        <w:ind w:left="5040" w:hanging="360"/>
      </w:pPr>
    </w:lvl>
    <w:lvl w:ilvl="7" w:tplc="20000019" w:tentative="1">
      <w:start w:val="1"/>
      <w:numFmt w:val="lowerLetter"/>
      <w:lvlText w:val="%8."/>
      <w:lvlJc w:val="left"/>
      <w:pPr>
        <w:ind w:left="5760" w:hanging="360"/>
      </w:pPr>
    </w:lvl>
    <w:lvl w:ilvl="8" w:tplc="2000001B" w:tentative="1">
      <w:start w:val="1"/>
      <w:numFmt w:val="lowerRoman"/>
      <w:lvlText w:val="%9."/>
      <w:lvlJc w:val="right"/>
      <w:pPr>
        <w:ind w:left="6480" w:hanging="180"/>
      </w:pPr>
    </w:lvl>
  </w:abstractNum>
  <w:abstractNum w:abstractNumId="45" w15:restartNumberingAfterBreak="0">
    <w:nsid w:val="3D871ACE"/>
    <w:multiLevelType w:val="hybridMultilevel"/>
    <w:tmpl w:val="1242C510"/>
    <w:lvl w:ilvl="0" w:tplc="72F8106A">
      <w:start w:val="2"/>
      <w:numFmt w:val="decimal"/>
      <w:lvlText w:val="%1."/>
      <w:lvlJc w:val="left"/>
      <w:pPr>
        <w:ind w:left="720" w:hanging="360"/>
      </w:pPr>
      <w:rPr>
        <w:rFonts w:hint="default"/>
      </w:rPr>
    </w:lvl>
    <w:lvl w:ilvl="1" w:tplc="20000019" w:tentative="1">
      <w:start w:val="1"/>
      <w:numFmt w:val="lowerLetter"/>
      <w:lvlText w:val="%2."/>
      <w:lvlJc w:val="left"/>
      <w:pPr>
        <w:ind w:left="1440" w:hanging="360"/>
      </w:pPr>
    </w:lvl>
    <w:lvl w:ilvl="2" w:tplc="2000001B" w:tentative="1">
      <w:start w:val="1"/>
      <w:numFmt w:val="lowerRoman"/>
      <w:lvlText w:val="%3."/>
      <w:lvlJc w:val="right"/>
      <w:pPr>
        <w:ind w:left="2160" w:hanging="180"/>
      </w:pPr>
    </w:lvl>
    <w:lvl w:ilvl="3" w:tplc="2000000F">
      <w:start w:val="1"/>
      <w:numFmt w:val="decimal"/>
      <w:lvlText w:val="%4."/>
      <w:lvlJc w:val="left"/>
      <w:pPr>
        <w:ind w:left="2880" w:hanging="360"/>
      </w:pPr>
    </w:lvl>
    <w:lvl w:ilvl="4" w:tplc="20000019" w:tentative="1">
      <w:start w:val="1"/>
      <w:numFmt w:val="lowerLetter"/>
      <w:lvlText w:val="%5."/>
      <w:lvlJc w:val="left"/>
      <w:pPr>
        <w:ind w:left="3600" w:hanging="360"/>
      </w:pPr>
    </w:lvl>
    <w:lvl w:ilvl="5" w:tplc="2000001B" w:tentative="1">
      <w:start w:val="1"/>
      <w:numFmt w:val="lowerRoman"/>
      <w:lvlText w:val="%6."/>
      <w:lvlJc w:val="right"/>
      <w:pPr>
        <w:ind w:left="4320" w:hanging="180"/>
      </w:pPr>
    </w:lvl>
    <w:lvl w:ilvl="6" w:tplc="2000000F">
      <w:start w:val="1"/>
      <w:numFmt w:val="decimal"/>
      <w:lvlText w:val="%7."/>
      <w:lvlJc w:val="left"/>
      <w:pPr>
        <w:ind w:left="5040" w:hanging="360"/>
      </w:pPr>
    </w:lvl>
    <w:lvl w:ilvl="7" w:tplc="20000019" w:tentative="1">
      <w:start w:val="1"/>
      <w:numFmt w:val="lowerLetter"/>
      <w:lvlText w:val="%8."/>
      <w:lvlJc w:val="left"/>
      <w:pPr>
        <w:ind w:left="5760" w:hanging="360"/>
      </w:pPr>
    </w:lvl>
    <w:lvl w:ilvl="8" w:tplc="2000001B" w:tentative="1">
      <w:start w:val="1"/>
      <w:numFmt w:val="lowerRoman"/>
      <w:lvlText w:val="%9."/>
      <w:lvlJc w:val="right"/>
      <w:pPr>
        <w:ind w:left="6480" w:hanging="180"/>
      </w:pPr>
    </w:lvl>
  </w:abstractNum>
  <w:abstractNum w:abstractNumId="46" w15:restartNumberingAfterBreak="0">
    <w:nsid w:val="3DB927A9"/>
    <w:multiLevelType w:val="hybridMultilevel"/>
    <w:tmpl w:val="53A08CB8"/>
    <w:lvl w:ilvl="0" w:tplc="2000000F">
      <w:start w:val="1"/>
      <w:numFmt w:val="decimal"/>
      <w:lvlText w:val="%1."/>
      <w:lvlJc w:val="left"/>
      <w:pPr>
        <w:ind w:left="720" w:hanging="360"/>
      </w:pPr>
    </w:lvl>
    <w:lvl w:ilvl="1" w:tplc="20000019" w:tentative="1">
      <w:start w:val="1"/>
      <w:numFmt w:val="lowerLetter"/>
      <w:lvlText w:val="%2."/>
      <w:lvlJc w:val="left"/>
      <w:pPr>
        <w:ind w:left="1440" w:hanging="360"/>
      </w:pPr>
    </w:lvl>
    <w:lvl w:ilvl="2" w:tplc="2000001B" w:tentative="1">
      <w:start w:val="1"/>
      <w:numFmt w:val="lowerRoman"/>
      <w:lvlText w:val="%3."/>
      <w:lvlJc w:val="right"/>
      <w:pPr>
        <w:ind w:left="2160" w:hanging="180"/>
      </w:pPr>
    </w:lvl>
    <w:lvl w:ilvl="3" w:tplc="2000000F" w:tentative="1">
      <w:start w:val="1"/>
      <w:numFmt w:val="decimal"/>
      <w:lvlText w:val="%4."/>
      <w:lvlJc w:val="left"/>
      <w:pPr>
        <w:ind w:left="2880" w:hanging="360"/>
      </w:pPr>
    </w:lvl>
    <w:lvl w:ilvl="4" w:tplc="20000019" w:tentative="1">
      <w:start w:val="1"/>
      <w:numFmt w:val="lowerLetter"/>
      <w:lvlText w:val="%5."/>
      <w:lvlJc w:val="left"/>
      <w:pPr>
        <w:ind w:left="3600" w:hanging="360"/>
      </w:pPr>
    </w:lvl>
    <w:lvl w:ilvl="5" w:tplc="2000001B" w:tentative="1">
      <w:start w:val="1"/>
      <w:numFmt w:val="lowerRoman"/>
      <w:lvlText w:val="%6."/>
      <w:lvlJc w:val="right"/>
      <w:pPr>
        <w:ind w:left="4320" w:hanging="180"/>
      </w:pPr>
    </w:lvl>
    <w:lvl w:ilvl="6" w:tplc="2000000F" w:tentative="1">
      <w:start w:val="1"/>
      <w:numFmt w:val="decimal"/>
      <w:lvlText w:val="%7."/>
      <w:lvlJc w:val="left"/>
      <w:pPr>
        <w:ind w:left="5040" w:hanging="360"/>
      </w:pPr>
    </w:lvl>
    <w:lvl w:ilvl="7" w:tplc="20000019" w:tentative="1">
      <w:start w:val="1"/>
      <w:numFmt w:val="lowerLetter"/>
      <w:lvlText w:val="%8."/>
      <w:lvlJc w:val="left"/>
      <w:pPr>
        <w:ind w:left="5760" w:hanging="360"/>
      </w:pPr>
    </w:lvl>
    <w:lvl w:ilvl="8" w:tplc="2000001B" w:tentative="1">
      <w:start w:val="1"/>
      <w:numFmt w:val="lowerRoman"/>
      <w:lvlText w:val="%9."/>
      <w:lvlJc w:val="right"/>
      <w:pPr>
        <w:ind w:left="6480" w:hanging="180"/>
      </w:pPr>
    </w:lvl>
  </w:abstractNum>
  <w:abstractNum w:abstractNumId="47" w15:restartNumberingAfterBreak="0">
    <w:nsid w:val="40332C29"/>
    <w:multiLevelType w:val="multilevel"/>
    <w:tmpl w:val="30C67570"/>
    <w:lvl w:ilvl="0">
      <w:start w:val="1"/>
      <w:numFmt w:val="decimal"/>
      <w:lvlText w:val="%1."/>
      <w:lvlJc w:val="left"/>
      <w:pPr>
        <w:tabs>
          <w:tab w:val="num" w:pos="786"/>
        </w:tabs>
        <w:ind w:left="786" w:hanging="360"/>
      </w:pPr>
      <w:rPr>
        <w:rFonts w:hint="default"/>
        <w:b w:val="0"/>
        <w:bCs/>
      </w:rPr>
    </w:lvl>
    <w:lvl w:ilvl="1">
      <w:start w:val="1"/>
      <w:numFmt w:val="decimal"/>
      <w:isLgl/>
      <w:lvlText w:val="%1.%2"/>
      <w:lvlJc w:val="left"/>
      <w:pPr>
        <w:tabs>
          <w:tab w:val="num" w:pos="786"/>
        </w:tabs>
        <w:ind w:left="786" w:hanging="360"/>
      </w:pPr>
      <w:rPr>
        <w:rFonts w:hint="default"/>
      </w:rPr>
    </w:lvl>
    <w:lvl w:ilvl="2">
      <w:start w:val="1"/>
      <w:numFmt w:val="decimal"/>
      <w:isLgl/>
      <w:lvlText w:val="%1.%2.%3"/>
      <w:lvlJc w:val="left"/>
      <w:pPr>
        <w:tabs>
          <w:tab w:val="num" w:pos="1146"/>
        </w:tabs>
        <w:ind w:left="1146" w:hanging="720"/>
      </w:pPr>
      <w:rPr>
        <w:rFonts w:hint="default"/>
      </w:rPr>
    </w:lvl>
    <w:lvl w:ilvl="3">
      <w:start w:val="1"/>
      <w:numFmt w:val="decimal"/>
      <w:isLgl/>
      <w:lvlText w:val="%1.%2.%3.%4"/>
      <w:lvlJc w:val="left"/>
      <w:pPr>
        <w:tabs>
          <w:tab w:val="num" w:pos="1146"/>
        </w:tabs>
        <w:ind w:left="1146" w:hanging="720"/>
      </w:pPr>
      <w:rPr>
        <w:rFonts w:hint="default"/>
      </w:rPr>
    </w:lvl>
    <w:lvl w:ilvl="4">
      <w:start w:val="1"/>
      <w:numFmt w:val="decimal"/>
      <w:isLgl/>
      <w:lvlText w:val="%1.%2.%3.%4.%5"/>
      <w:lvlJc w:val="left"/>
      <w:pPr>
        <w:tabs>
          <w:tab w:val="num" w:pos="1146"/>
        </w:tabs>
        <w:ind w:left="1146" w:hanging="720"/>
      </w:pPr>
      <w:rPr>
        <w:rFonts w:hint="default"/>
      </w:rPr>
    </w:lvl>
    <w:lvl w:ilvl="5">
      <w:start w:val="1"/>
      <w:numFmt w:val="decimal"/>
      <w:isLgl/>
      <w:lvlText w:val="%1.%2.%3.%4.%5.%6"/>
      <w:lvlJc w:val="left"/>
      <w:pPr>
        <w:tabs>
          <w:tab w:val="num" w:pos="1506"/>
        </w:tabs>
        <w:ind w:left="1506" w:hanging="1080"/>
      </w:pPr>
      <w:rPr>
        <w:rFonts w:hint="default"/>
      </w:rPr>
    </w:lvl>
    <w:lvl w:ilvl="6">
      <w:start w:val="1"/>
      <w:numFmt w:val="decimal"/>
      <w:isLgl/>
      <w:lvlText w:val="%1.%2.%3.%4.%5.%6.%7"/>
      <w:lvlJc w:val="left"/>
      <w:pPr>
        <w:tabs>
          <w:tab w:val="num" w:pos="1506"/>
        </w:tabs>
        <w:ind w:left="1506" w:hanging="1080"/>
      </w:pPr>
      <w:rPr>
        <w:rFonts w:hint="default"/>
      </w:rPr>
    </w:lvl>
    <w:lvl w:ilvl="7">
      <w:start w:val="1"/>
      <w:numFmt w:val="decimal"/>
      <w:isLgl/>
      <w:lvlText w:val="%1.%2.%3.%4.%5.%6.%7.%8"/>
      <w:lvlJc w:val="left"/>
      <w:pPr>
        <w:tabs>
          <w:tab w:val="num" w:pos="1866"/>
        </w:tabs>
        <w:ind w:left="1866" w:hanging="1440"/>
      </w:pPr>
      <w:rPr>
        <w:rFonts w:hint="default"/>
      </w:rPr>
    </w:lvl>
    <w:lvl w:ilvl="8">
      <w:start w:val="1"/>
      <w:numFmt w:val="decimal"/>
      <w:isLgl/>
      <w:lvlText w:val="%1.%2.%3.%4.%5.%6.%7.%8.%9"/>
      <w:lvlJc w:val="left"/>
      <w:pPr>
        <w:tabs>
          <w:tab w:val="num" w:pos="1866"/>
        </w:tabs>
        <w:ind w:left="1866" w:hanging="1440"/>
      </w:pPr>
      <w:rPr>
        <w:rFonts w:hint="default"/>
      </w:rPr>
    </w:lvl>
  </w:abstractNum>
  <w:abstractNum w:abstractNumId="48" w15:restartNumberingAfterBreak="0">
    <w:nsid w:val="43315F12"/>
    <w:multiLevelType w:val="hybridMultilevel"/>
    <w:tmpl w:val="52529316"/>
    <w:lvl w:ilvl="0" w:tplc="5A7E26D6">
      <w:start w:val="1"/>
      <w:numFmt w:val="decimal"/>
      <w:lvlText w:val="%1."/>
      <w:lvlJc w:val="left"/>
      <w:pPr>
        <w:ind w:left="1287" w:hanging="360"/>
      </w:pPr>
      <w:rPr>
        <w:rFonts w:ascii="Times New Roman" w:eastAsia="Times New Roman" w:hAnsi="Times New Roman" w:cs="Times New Roman"/>
        <w:sz w:val="24"/>
        <w:szCs w:val="24"/>
      </w:rPr>
    </w:lvl>
    <w:lvl w:ilvl="1" w:tplc="FFFFFFFF" w:tentative="1">
      <w:start w:val="1"/>
      <w:numFmt w:val="lowerLetter"/>
      <w:lvlText w:val="%2."/>
      <w:lvlJc w:val="left"/>
      <w:pPr>
        <w:ind w:left="2007" w:hanging="360"/>
      </w:pPr>
    </w:lvl>
    <w:lvl w:ilvl="2" w:tplc="FFFFFFFF" w:tentative="1">
      <w:start w:val="1"/>
      <w:numFmt w:val="lowerRoman"/>
      <w:lvlText w:val="%3."/>
      <w:lvlJc w:val="right"/>
      <w:pPr>
        <w:ind w:left="2727" w:hanging="180"/>
      </w:pPr>
    </w:lvl>
    <w:lvl w:ilvl="3" w:tplc="FFFFFFFF" w:tentative="1">
      <w:start w:val="1"/>
      <w:numFmt w:val="decimal"/>
      <w:lvlText w:val="%4."/>
      <w:lvlJc w:val="left"/>
      <w:pPr>
        <w:ind w:left="3447" w:hanging="360"/>
      </w:pPr>
    </w:lvl>
    <w:lvl w:ilvl="4" w:tplc="FFFFFFFF" w:tentative="1">
      <w:start w:val="1"/>
      <w:numFmt w:val="lowerLetter"/>
      <w:lvlText w:val="%5."/>
      <w:lvlJc w:val="left"/>
      <w:pPr>
        <w:ind w:left="4167" w:hanging="360"/>
      </w:pPr>
    </w:lvl>
    <w:lvl w:ilvl="5" w:tplc="FFFFFFFF" w:tentative="1">
      <w:start w:val="1"/>
      <w:numFmt w:val="lowerRoman"/>
      <w:lvlText w:val="%6."/>
      <w:lvlJc w:val="right"/>
      <w:pPr>
        <w:ind w:left="4887" w:hanging="180"/>
      </w:pPr>
    </w:lvl>
    <w:lvl w:ilvl="6" w:tplc="FFFFFFFF" w:tentative="1">
      <w:start w:val="1"/>
      <w:numFmt w:val="decimal"/>
      <w:lvlText w:val="%7."/>
      <w:lvlJc w:val="left"/>
      <w:pPr>
        <w:ind w:left="5607" w:hanging="360"/>
      </w:pPr>
    </w:lvl>
    <w:lvl w:ilvl="7" w:tplc="FFFFFFFF" w:tentative="1">
      <w:start w:val="1"/>
      <w:numFmt w:val="lowerLetter"/>
      <w:lvlText w:val="%8."/>
      <w:lvlJc w:val="left"/>
      <w:pPr>
        <w:ind w:left="6327" w:hanging="360"/>
      </w:pPr>
    </w:lvl>
    <w:lvl w:ilvl="8" w:tplc="FFFFFFFF" w:tentative="1">
      <w:start w:val="1"/>
      <w:numFmt w:val="lowerRoman"/>
      <w:lvlText w:val="%9."/>
      <w:lvlJc w:val="right"/>
      <w:pPr>
        <w:ind w:left="7047" w:hanging="180"/>
      </w:pPr>
    </w:lvl>
  </w:abstractNum>
  <w:abstractNum w:abstractNumId="49" w15:restartNumberingAfterBreak="0">
    <w:nsid w:val="454A67DC"/>
    <w:multiLevelType w:val="hybridMultilevel"/>
    <w:tmpl w:val="4A9E12EE"/>
    <w:lvl w:ilvl="0" w:tplc="0422000F">
      <w:start w:val="1"/>
      <w:numFmt w:val="decimal"/>
      <w:lvlText w:val="%1."/>
      <w:lvlJc w:val="left"/>
      <w:pPr>
        <w:ind w:left="720" w:hanging="360"/>
      </w:pPr>
    </w:lvl>
    <w:lvl w:ilvl="1" w:tplc="20000019" w:tentative="1">
      <w:start w:val="1"/>
      <w:numFmt w:val="lowerLetter"/>
      <w:lvlText w:val="%2."/>
      <w:lvlJc w:val="left"/>
      <w:pPr>
        <w:ind w:left="1440" w:hanging="360"/>
      </w:pPr>
    </w:lvl>
    <w:lvl w:ilvl="2" w:tplc="2000001B" w:tentative="1">
      <w:start w:val="1"/>
      <w:numFmt w:val="lowerRoman"/>
      <w:lvlText w:val="%3."/>
      <w:lvlJc w:val="right"/>
      <w:pPr>
        <w:ind w:left="2160" w:hanging="180"/>
      </w:pPr>
    </w:lvl>
    <w:lvl w:ilvl="3" w:tplc="2000000F" w:tentative="1">
      <w:start w:val="1"/>
      <w:numFmt w:val="decimal"/>
      <w:lvlText w:val="%4."/>
      <w:lvlJc w:val="left"/>
      <w:pPr>
        <w:ind w:left="2880" w:hanging="360"/>
      </w:pPr>
    </w:lvl>
    <w:lvl w:ilvl="4" w:tplc="20000019" w:tentative="1">
      <w:start w:val="1"/>
      <w:numFmt w:val="lowerLetter"/>
      <w:lvlText w:val="%5."/>
      <w:lvlJc w:val="left"/>
      <w:pPr>
        <w:ind w:left="3600" w:hanging="360"/>
      </w:pPr>
    </w:lvl>
    <w:lvl w:ilvl="5" w:tplc="2000001B" w:tentative="1">
      <w:start w:val="1"/>
      <w:numFmt w:val="lowerRoman"/>
      <w:lvlText w:val="%6."/>
      <w:lvlJc w:val="right"/>
      <w:pPr>
        <w:ind w:left="4320" w:hanging="180"/>
      </w:pPr>
    </w:lvl>
    <w:lvl w:ilvl="6" w:tplc="2000000F" w:tentative="1">
      <w:start w:val="1"/>
      <w:numFmt w:val="decimal"/>
      <w:lvlText w:val="%7."/>
      <w:lvlJc w:val="left"/>
      <w:pPr>
        <w:ind w:left="5040" w:hanging="360"/>
      </w:pPr>
    </w:lvl>
    <w:lvl w:ilvl="7" w:tplc="20000019" w:tentative="1">
      <w:start w:val="1"/>
      <w:numFmt w:val="lowerLetter"/>
      <w:lvlText w:val="%8."/>
      <w:lvlJc w:val="left"/>
      <w:pPr>
        <w:ind w:left="5760" w:hanging="360"/>
      </w:pPr>
    </w:lvl>
    <w:lvl w:ilvl="8" w:tplc="2000001B" w:tentative="1">
      <w:start w:val="1"/>
      <w:numFmt w:val="lowerRoman"/>
      <w:lvlText w:val="%9."/>
      <w:lvlJc w:val="right"/>
      <w:pPr>
        <w:ind w:left="6480" w:hanging="180"/>
      </w:pPr>
    </w:lvl>
  </w:abstractNum>
  <w:abstractNum w:abstractNumId="50" w15:restartNumberingAfterBreak="0">
    <w:nsid w:val="47D61D4B"/>
    <w:multiLevelType w:val="hybridMultilevel"/>
    <w:tmpl w:val="F0F6CAD8"/>
    <w:lvl w:ilvl="0" w:tplc="2000000F">
      <w:start w:val="1"/>
      <w:numFmt w:val="decimal"/>
      <w:lvlText w:val="%1."/>
      <w:lvlJc w:val="left"/>
      <w:pPr>
        <w:ind w:left="720" w:hanging="360"/>
      </w:pPr>
    </w:lvl>
    <w:lvl w:ilvl="1" w:tplc="20000019" w:tentative="1">
      <w:start w:val="1"/>
      <w:numFmt w:val="lowerLetter"/>
      <w:lvlText w:val="%2."/>
      <w:lvlJc w:val="left"/>
      <w:pPr>
        <w:ind w:left="1440" w:hanging="360"/>
      </w:pPr>
    </w:lvl>
    <w:lvl w:ilvl="2" w:tplc="2000001B" w:tentative="1">
      <w:start w:val="1"/>
      <w:numFmt w:val="lowerRoman"/>
      <w:lvlText w:val="%3."/>
      <w:lvlJc w:val="right"/>
      <w:pPr>
        <w:ind w:left="2160" w:hanging="180"/>
      </w:pPr>
    </w:lvl>
    <w:lvl w:ilvl="3" w:tplc="2000000F" w:tentative="1">
      <w:start w:val="1"/>
      <w:numFmt w:val="decimal"/>
      <w:lvlText w:val="%4."/>
      <w:lvlJc w:val="left"/>
      <w:pPr>
        <w:ind w:left="2880" w:hanging="360"/>
      </w:pPr>
    </w:lvl>
    <w:lvl w:ilvl="4" w:tplc="20000019" w:tentative="1">
      <w:start w:val="1"/>
      <w:numFmt w:val="lowerLetter"/>
      <w:lvlText w:val="%5."/>
      <w:lvlJc w:val="left"/>
      <w:pPr>
        <w:ind w:left="3600" w:hanging="360"/>
      </w:pPr>
    </w:lvl>
    <w:lvl w:ilvl="5" w:tplc="2000001B" w:tentative="1">
      <w:start w:val="1"/>
      <w:numFmt w:val="lowerRoman"/>
      <w:lvlText w:val="%6."/>
      <w:lvlJc w:val="right"/>
      <w:pPr>
        <w:ind w:left="4320" w:hanging="180"/>
      </w:pPr>
    </w:lvl>
    <w:lvl w:ilvl="6" w:tplc="2000000F" w:tentative="1">
      <w:start w:val="1"/>
      <w:numFmt w:val="decimal"/>
      <w:lvlText w:val="%7."/>
      <w:lvlJc w:val="left"/>
      <w:pPr>
        <w:ind w:left="5040" w:hanging="360"/>
      </w:pPr>
    </w:lvl>
    <w:lvl w:ilvl="7" w:tplc="20000019" w:tentative="1">
      <w:start w:val="1"/>
      <w:numFmt w:val="lowerLetter"/>
      <w:lvlText w:val="%8."/>
      <w:lvlJc w:val="left"/>
      <w:pPr>
        <w:ind w:left="5760" w:hanging="360"/>
      </w:pPr>
    </w:lvl>
    <w:lvl w:ilvl="8" w:tplc="2000001B" w:tentative="1">
      <w:start w:val="1"/>
      <w:numFmt w:val="lowerRoman"/>
      <w:lvlText w:val="%9."/>
      <w:lvlJc w:val="right"/>
      <w:pPr>
        <w:ind w:left="6480" w:hanging="180"/>
      </w:pPr>
    </w:lvl>
  </w:abstractNum>
  <w:abstractNum w:abstractNumId="51" w15:restartNumberingAfterBreak="0">
    <w:nsid w:val="49B03B48"/>
    <w:multiLevelType w:val="hybridMultilevel"/>
    <w:tmpl w:val="ED6A958C"/>
    <w:lvl w:ilvl="0" w:tplc="0A664880">
      <w:start w:val="1"/>
      <w:numFmt w:val="decimal"/>
      <w:lvlText w:val="%1."/>
      <w:lvlJc w:val="left"/>
      <w:pPr>
        <w:ind w:left="720" w:hanging="360"/>
      </w:pPr>
      <w:rPr>
        <w:rFonts w:hint="default"/>
      </w:rPr>
    </w:lvl>
    <w:lvl w:ilvl="1" w:tplc="20000019" w:tentative="1">
      <w:start w:val="1"/>
      <w:numFmt w:val="lowerLetter"/>
      <w:lvlText w:val="%2."/>
      <w:lvlJc w:val="left"/>
      <w:pPr>
        <w:ind w:left="1440" w:hanging="360"/>
      </w:pPr>
    </w:lvl>
    <w:lvl w:ilvl="2" w:tplc="2000001B" w:tentative="1">
      <w:start w:val="1"/>
      <w:numFmt w:val="lowerRoman"/>
      <w:lvlText w:val="%3."/>
      <w:lvlJc w:val="right"/>
      <w:pPr>
        <w:ind w:left="2160" w:hanging="180"/>
      </w:pPr>
    </w:lvl>
    <w:lvl w:ilvl="3" w:tplc="2000000F" w:tentative="1">
      <w:start w:val="1"/>
      <w:numFmt w:val="decimal"/>
      <w:lvlText w:val="%4."/>
      <w:lvlJc w:val="left"/>
      <w:pPr>
        <w:ind w:left="2880" w:hanging="360"/>
      </w:pPr>
    </w:lvl>
    <w:lvl w:ilvl="4" w:tplc="20000019" w:tentative="1">
      <w:start w:val="1"/>
      <w:numFmt w:val="lowerLetter"/>
      <w:lvlText w:val="%5."/>
      <w:lvlJc w:val="left"/>
      <w:pPr>
        <w:ind w:left="3600" w:hanging="360"/>
      </w:pPr>
    </w:lvl>
    <w:lvl w:ilvl="5" w:tplc="2000001B" w:tentative="1">
      <w:start w:val="1"/>
      <w:numFmt w:val="lowerRoman"/>
      <w:lvlText w:val="%6."/>
      <w:lvlJc w:val="right"/>
      <w:pPr>
        <w:ind w:left="4320" w:hanging="180"/>
      </w:pPr>
    </w:lvl>
    <w:lvl w:ilvl="6" w:tplc="2000000F" w:tentative="1">
      <w:start w:val="1"/>
      <w:numFmt w:val="decimal"/>
      <w:lvlText w:val="%7."/>
      <w:lvlJc w:val="left"/>
      <w:pPr>
        <w:ind w:left="5040" w:hanging="360"/>
      </w:pPr>
    </w:lvl>
    <w:lvl w:ilvl="7" w:tplc="20000019" w:tentative="1">
      <w:start w:val="1"/>
      <w:numFmt w:val="lowerLetter"/>
      <w:lvlText w:val="%8."/>
      <w:lvlJc w:val="left"/>
      <w:pPr>
        <w:ind w:left="5760" w:hanging="360"/>
      </w:pPr>
    </w:lvl>
    <w:lvl w:ilvl="8" w:tplc="2000001B" w:tentative="1">
      <w:start w:val="1"/>
      <w:numFmt w:val="lowerRoman"/>
      <w:lvlText w:val="%9."/>
      <w:lvlJc w:val="right"/>
      <w:pPr>
        <w:ind w:left="6480" w:hanging="180"/>
      </w:pPr>
    </w:lvl>
  </w:abstractNum>
  <w:abstractNum w:abstractNumId="52" w15:restartNumberingAfterBreak="0">
    <w:nsid w:val="4B2624C1"/>
    <w:multiLevelType w:val="hybridMultilevel"/>
    <w:tmpl w:val="7F14CA10"/>
    <w:lvl w:ilvl="0" w:tplc="0422000F">
      <w:start w:val="1"/>
      <w:numFmt w:val="decimal"/>
      <w:lvlText w:val="%1."/>
      <w:lvlJc w:val="left"/>
      <w:pPr>
        <w:ind w:left="720" w:hanging="360"/>
      </w:pPr>
    </w:lvl>
    <w:lvl w:ilvl="1" w:tplc="20000019" w:tentative="1">
      <w:start w:val="1"/>
      <w:numFmt w:val="lowerLetter"/>
      <w:lvlText w:val="%2."/>
      <w:lvlJc w:val="left"/>
      <w:pPr>
        <w:ind w:left="1440" w:hanging="360"/>
      </w:pPr>
    </w:lvl>
    <w:lvl w:ilvl="2" w:tplc="2000001B" w:tentative="1">
      <w:start w:val="1"/>
      <w:numFmt w:val="lowerRoman"/>
      <w:lvlText w:val="%3."/>
      <w:lvlJc w:val="right"/>
      <w:pPr>
        <w:ind w:left="2160" w:hanging="180"/>
      </w:pPr>
    </w:lvl>
    <w:lvl w:ilvl="3" w:tplc="2000000F" w:tentative="1">
      <w:start w:val="1"/>
      <w:numFmt w:val="decimal"/>
      <w:lvlText w:val="%4."/>
      <w:lvlJc w:val="left"/>
      <w:pPr>
        <w:ind w:left="2880" w:hanging="360"/>
      </w:pPr>
    </w:lvl>
    <w:lvl w:ilvl="4" w:tplc="20000019" w:tentative="1">
      <w:start w:val="1"/>
      <w:numFmt w:val="lowerLetter"/>
      <w:lvlText w:val="%5."/>
      <w:lvlJc w:val="left"/>
      <w:pPr>
        <w:ind w:left="3600" w:hanging="360"/>
      </w:pPr>
    </w:lvl>
    <w:lvl w:ilvl="5" w:tplc="2000001B" w:tentative="1">
      <w:start w:val="1"/>
      <w:numFmt w:val="lowerRoman"/>
      <w:lvlText w:val="%6."/>
      <w:lvlJc w:val="right"/>
      <w:pPr>
        <w:ind w:left="4320" w:hanging="180"/>
      </w:pPr>
    </w:lvl>
    <w:lvl w:ilvl="6" w:tplc="2000000F" w:tentative="1">
      <w:start w:val="1"/>
      <w:numFmt w:val="decimal"/>
      <w:lvlText w:val="%7."/>
      <w:lvlJc w:val="left"/>
      <w:pPr>
        <w:ind w:left="5040" w:hanging="360"/>
      </w:pPr>
    </w:lvl>
    <w:lvl w:ilvl="7" w:tplc="20000019" w:tentative="1">
      <w:start w:val="1"/>
      <w:numFmt w:val="lowerLetter"/>
      <w:lvlText w:val="%8."/>
      <w:lvlJc w:val="left"/>
      <w:pPr>
        <w:ind w:left="5760" w:hanging="360"/>
      </w:pPr>
    </w:lvl>
    <w:lvl w:ilvl="8" w:tplc="2000001B" w:tentative="1">
      <w:start w:val="1"/>
      <w:numFmt w:val="lowerRoman"/>
      <w:lvlText w:val="%9."/>
      <w:lvlJc w:val="right"/>
      <w:pPr>
        <w:ind w:left="6480" w:hanging="180"/>
      </w:pPr>
    </w:lvl>
  </w:abstractNum>
  <w:abstractNum w:abstractNumId="53" w15:restartNumberingAfterBreak="0">
    <w:nsid w:val="4C5476D3"/>
    <w:multiLevelType w:val="hybridMultilevel"/>
    <w:tmpl w:val="7CDA1632"/>
    <w:lvl w:ilvl="0" w:tplc="2000000F">
      <w:start w:val="1"/>
      <w:numFmt w:val="decimal"/>
      <w:lvlText w:val="%1."/>
      <w:lvlJc w:val="left"/>
      <w:pPr>
        <w:ind w:left="1004" w:hanging="360"/>
      </w:pPr>
    </w:lvl>
    <w:lvl w:ilvl="1" w:tplc="20000019" w:tentative="1">
      <w:start w:val="1"/>
      <w:numFmt w:val="lowerLetter"/>
      <w:lvlText w:val="%2."/>
      <w:lvlJc w:val="left"/>
      <w:pPr>
        <w:ind w:left="1724" w:hanging="360"/>
      </w:pPr>
    </w:lvl>
    <w:lvl w:ilvl="2" w:tplc="2000001B" w:tentative="1">
      <w:start w:val="1"/>
      <w:numFmt w:val="lowerRoman"/>
      <w:lvlText w:val="%3."/>
      <w:lvlJc w:val="right"/>
      <w:pPr>
        <w:ind w:left="2444" w:hanging="180"/>
      </w:pPr>
    </w:lvl>
    <w:lvl w:ilvl="3" w:tplc="2000000F" w:tentative="1">
      <w:start w:val="1"/>
      <w:numFmt w:val="decimal"/>
      <w:lvlText w:val="%4."/>
      <w:lvlJc w:val="left"/>
      <w:pPr>
        <w:ind w:left="3164" w:hanging="360"/>
      </w:pPr>
    </w:lvl>
    <w:lvl w:ilvl="4" w:tplc="20000019" w:tentative="1">
      <w:start w:val="1"/>
      <w:numFmt w:val="lowerLetter"/>
      <w:lvlText w:val="%5."/>
      <w:lvlJc w:val="left"/>
      <w:pPr>
        <w:ind w:left="3884" w:hanging="360"/>
      </w:pPr>
    </w:lvl>
    <w:lvl w:ilvl="5" w:tplc="2000001B" w:tentative="1">
      <w:start w:val="1"/>
      <w:numFmt w:val="lowerRoman"/>
      <w:lvlText w:val="%6."/>
      <w:lvlJc w:val="right"/>
      <w:pPr>
        <w:ind w:left="4604" w:hanging="180"/>
      </w:pPr>
    </w:lvl>
    <w:lvl w:ilvl="6" w:tplc="2000000F" w:tentative="1">
      <w:start w:val="1"/>
      <w:numFmt w:val="decimal"/>
      <w:lvlText w:val="%7."/>
      <w:lvlJc w:val="left"/>
      <w:pPr>
        <w:ind w:left="5324" w:hanging="360"/>
      </w:pPr>
    </w:lvl>
    <w:lvl w:ilvl="7" w:tplc="20000019" w:tentative="1">
      <w:start w:val="1"/>
      <w:numFmt w:val="lowerLetter"/>
      <w:lvlText w:val="%8."/>
      <w:lvlJc w:val="left"/>
      <w:pPr>
        <w:ind w:left="6044" w:hanging="360"/>
      </w:pPr>
    </w:lvl>
    <w:lvl w:ilvl="8" w:tplc="2000001B" w:tentative="1">
      <w:start w:val="1"/>
      <w:numFmt w:val="lowerRoman"/>
      <w:lvlText w:val="%9."/>
      <w:lvlJc w:val="right"/>
      <w:pPr>
        <w:ind w:left="6764" w:hanging="180"/>
      </w:pPr>
    </w:lvl>
  </w:abstractNum>
  <w:abstractNum w:abstractNumId="54" w15:restartNumberingAfterBreak="0">
    <w:nsid w:val="4C715B69"/>
    <w:multiLevelType w:val="hybridMultilevel"/>
    <w:tmpl w:val="1C04081A"/>
    <w:lvl w:ilvl="0" w:tplc="0A664880">
      <w:start w:val="1"/>
      <w:numFmt w:val="decimal"/>
      <w:lvlText w:val="%1."/>
      <w:lvlJc w:val="left"/>
      <w:pPr>
        <w:ind w:left="720" w:hanging="360"/>
      </w:pPr>
      <w:rPr>
        <w:rFonts w:hint="default"/>
      </w:rPr>
    </w:lvl>
    <w:lvl w:ilvl="1" w:tplc="20000019" w:tentative="1">
      <w:start w:val="1"/>
      <w:numFmt w:val="lowerLetter"/>
      <w:lvlText w:val="%2."/>
      <w:lvlJc w:val="left"/>
      <w:pPr>
        <w:ind w:left="1440" w:hanging="360"/>
      </w:pPr>
    </w:lvl>
    <w:lvl w:ilvl="2" w:tplc="2000001B" w:tentative="1">
      <w:start w:val="1"/>
      <w:numFmt w:val="lowerRoman"/>
      <w:lvlText w:val="%3."/>
      <w:lvlJc w:val="right"/>
      <w:pPr>
        <w:ind w:left="2160" w:hanging="180"/>
      </w:pPr>
    </w:lvl>
    <w:lvl w:ilvl="3" w:tplc="2000000F" w:tentative="1">
      <w:start w:val="1"/>
      <w:numFmt w:val="decimal"/>
      <w:lvlText w:val="%4."/>
      <w:lvlJc w:val="left"/>
      <w:pPr>
        <w:ind w:left="2880" w:hanging="360"/>
      </w:pPr>
    </w:lvl>
    <w:lvl w:ilvl="4" w:tplc="20000019" w:tentative="1">
      <w:start w:val="1"/>
      <w:numFmt w:val="lowerLetter"/>
      <w:lvlText w:val="%5."/>
      <w:lvlJc w:val="left"/>
      <w:pPr>
        <w:ind w:left="3600" w:hanging="360"/>
      </w:pPr>
    </w:lvl>
    <w:lvl w:ilvl="5" w:tplc="2000001B" w:tentative="1">
      <w:start w:val="1"/>
      <w:numFmt w:val="lowerRoman"/>
      <w:lvlText w:val="%6."/>
      <w:lvlJc w:val="right"/>
      <w:pPr>
        <w:ind w:left="4320" w:hanging="180"/>
      </w:pPr>
    </w:lvl>
    <w:lvl w:ilvl="6" w:tplc="2000000F" w:tentative="1">
      <w:start w:val="1"/>
      <w:numFmt w:val="decimal"/>
      <w:lvlText w:val="%7."/>
      <w:lvlJc w:val="left"/>
      <w:pPr>
        <w:ind w:left="5040" w:hanging="360"/>
      </w:pPr>
    </w:lvl>
    <w:lvl w:ilvl="7" w:tplc="20000019" w:tentative="1">
      <w:start w:val="1"/>
      <w:numFmt w:val="lowerLetter"/>
      <w:lvlText w:val="%8."/>
      <w:lvlJc w:val="left"/>
      <w:pPr>
        <w:ind w:left="5760" w:hanging="360"/>
      </w:pPr>
    </w:lvl>
    <w:lvl w:ilvl="8" w:tplc="2000001B" w:tentative="1">
      <w:start w:val="1"/>
      <w:numFmt w:val="lowerRoman"/>
      <w:lvlText w:val="%9."/>
      <w:lvlJc w:val="right"/>
      <w:pPr>
        <w:ind w:left="6480" w:hanging="180"/>
      </w:pPr>
    </w:lvl>
  </w:abstractNum>
  <w:abstractNum w:abstractNumId="55" w15:restartNumberingAfterBreak="0">
    <w:nsid w:val="4DA90A20"/>
    <w:multiLevelType w:val="hybridMultilevel"/>
    <w:tmpl w:val="23DE6FE0"/>
    <w:lvl w:ilvl="0" w:tplc="0422000F">
      <w:start w:val="1"/>
      <w:numFmt w:val="decimal"/>
      <w:lvlText w:val="%1."/>
      <w:lvlJc w:val="left"/>
      <w:pPr>
        <w:ind w:left="720" w:hanging="360"/>
      </w:pPr>
    </w:lvl>
    <w:lvl w:ilvl="1" w:tplc="20000019" w:tentative="1">
      <w:start w:val="1"/>
      <w:numFmt w:val="lowerLetter"/>
      <w:lvlText w:val="%2."/>
      <w:lvlJc w:val="left"/>
      <w:pPr>
        <w:ind w:left="1440" w:hanging="360"/>
      </w:pPr>
    </w:lvl>
    <w:lvl w:ilvl="2" w:tplc="2000001B" w:tentative="1">
      <w:start w:val="1"/>
      <w:numFmt w:val="lowerRoman"/>
      <w:lvlText w:val="%3."/>
      <w:lvlJc w:val="right"/>
      <w:pPr>
        <w:ind w:left="2160" w:hanging="180"/>
      </w:pPr>
    </w:lvl>
    <w:lvl w:ilvl="3" w:tplc="2000000F" w:tentative="1">
      <w:start w:val="1"/>
      <w:numFmt w:val="decimal"/>
      <w:lvlText w:val="%4."/>
      <w:lvlJc w:val="left"/>
      <w:pPr>
        <w:ind w:left="2880" w:hanging="360"/>
      </w:pPr>
    </w:lvl>
    <w:lvl w:ilvl="4" w:tplc="20000019" w:tentative="1">
      <w:start w:val="1"/>
      <w:numFmt w:val="lowerLetter"/>
      <w:lvlText w:val="%5."/>
      <w:lvlJc w:val="left"/>
      <w:pPr>
        <w:ind w:left="3600" w:hanging="360"/>
      </w:pPr>
    </w:lvl>
    <w:lvl w:ilvl="5" w:tplc="2000001B" w:tentative="1">
      <w:start w:val="1"/>
      <w:numFmt w:val="lowerRoman"/>
      <w:lvlText w:val="%6."/>
      <w:lvlJc w:val="right"/>
      <w:pPr>
        <w:ind w:left="4320" w:hanging="180"/>
      </w:pPr>
    </w:lvl>
    <w:lvl w:ilvl="6" w:tplc="2000000F" w:tentative="1">
      <w:start w:val="1"/>
      <w:numFmt w:val="decimal"/>
      <w:lvlText w:val="%7."/>
      <w:lvlJc w:val="left"/>
      <w:pPr>
        <w:ind w:left="5040" w:hanging="360"/>
      </w:pPr>
    </w:lvl>
    <w:lvl w:ilvl="7" w:tplc="20000019" w:tentative="1">
      <w:start w:val="1"/>
      <w:numFmt w:val="lowerLetter"/>
      <w:lvlText w:val="%8."/>
      <w:lvlJc w:val="left"/>
      <w:pPr>
        <w:ind w:left="5760" w:hanging="360"/>
      </w:pPr>
    </w:lvl>
    <w:lvl w:ilvl="8" w:tplc="2000001B" w:tentative="1">
      <w:start w:val="1"/>
      <w:numFmt w:val="lowerRoman"/>
      <w:lvlText w:val="%9."/>
      <w:lvlJc w:val="right"/>
      <w:pPr>
        <w:ind w:left="6480" w:hanging="180"/>
      </w:pPr>
    </w:lvl>
  </w:abstractNum>
  <w:abstractNum w:abstractNumId="56" w15:restartNumberingAfterBreak="0">
    <w:nsid w:val="50FE6905"/>
    <w:multiLevelType w:val="hybridMultilevel"/>
    <w:tmpl w:val="288F1A34"/>
    <w:lvl w:ilvl="0" w:tplc="6688E742">
      <w:start w:val="1"/>
      <w:numFmt w:val="upperLetter"/>
      <w:lvlText w:val="%1."/>
      <w:lvlJc w:val="left"/>
    </w:lvl>
    <w:lvl w:ilvl="1" w:tplc="6D96AC30">
      <w:start w:val="1"/>
      <w:numFmt w:val="bullet"/>
      <w:lvlText w:val=""/>
      <w:lvlJc w:val="left"/>
    </w:lvl>
    <w:lvl w:ilvl="2" w:tplc="4D7E4428">
      <w:start w:val="1"/>
      <w:numFmt w:val="bullet"/>
      <w:lvlText w:val=""/>
      <w:lvlJc w:val="left"/>
    </w:lvl>
    <w:lvl w:ilvl="3" w:tplc="1968FA60">
      <w:start w:val="1"/>
      <w:numFmt w:val="bullet"/>
      <w:lvlText w:val=""/>
      <w:lvlJc w:val="left"/>
    </w:lvl>
    <w:lvl w:ilvl="4" w:tplc="E00233F2">
      <w:start w:val="1"/>
      <w:numFmt w:val="bullet"/>
      <w:lvlText w:val=""/>
      <w:lvlJc w:val="left"/>
    </w:lvl>
    <w:lvl w:ilvl="5" w:tplc="4E068EC6">
      <w:start w:val="1"/>
      <w:numFmt w:val="bullet"/>
      <w:lvlText w:val=""/>
      <w:lvlJc w:val="left"/>
    </w:lvl>
    <w:lvl w:ilvl="6" w:tplc="B82AACFE">
      <w:start w:val="1"/>
      <w:numFmt w:val="bullet"/>
      <w:lvlText w:val=""/>
      <w:lvlJc w:val="left"/>
    </w:lvl>
    <w:lvl w:ilvl="7" w:tplc="FEA83732">
      <w:start w:val="1"/>
      <w:numFmt w:val="bullet"/>
      <w:lvlText w:val=""/>
      <w:lvlJc w:val="left"/>
    </w:lvl>
    <w:lvl w:ilvl="8" w:tplc="0682F492">
      <w:start w:val="1"/>
      <w:numFmt w:val="bullet"/>
      <w:lvlText w:val=""/>
      <w:lvlJc w:val="left"/>
    </w:lvl>
  </w:abstractNum>
  <w:abstractNum w:abstractNumId="57" w15:restartNumberingAfterBreak="0">
    <w:nsid w:val="525124CF"/>
    <w:multiLevelType w:val="hybridMultilevel"/>
    <w:tmpl w:val="90EC351C"/>
    <w:lvl w:ilvl="0" w:tplc="0A664880">
      <w:start w:val="1"/>
      <w:numFmt w:val="decimal"/>
      <w:lvlText w:val="%1."/>
      <w:lvlJc w:val="left"/>
      <w:pPr>
        <w:ind w:left="720" w:hanging="360"/>
      </w:pPr>
      <w:rPr>
        <w:rFonts w:hint="default"/>
      </w:rPr>
    </w:lvl>
    <w:lvl w:ilvl="1" w:tplc="20000019" w:tentative="1">
      <w:start w:val="1"/>
      <w:numFmt w:val="lowerLetter"/>
      <w:lvlText w:val="%2."/>
      <w:lvlJc w:val="left"/>
      <w:pPr>
        <w:ind w:left="1440" w:hanging="360"/>
      </w:pPr>
    </w:lvl>
    <w:lvl w:ilvl="2" w:tplc="2000001B" w:tentative="1">
      <w:start w:val="1"/>
      <w:numFmt w:val="lowerRoman"/>
      <w:lvlText w:val="%3."/>
      <w:lvlJc w:val="right"/>
      <w:pPr>
        <w:ind w:left="2160" w:hanging="180"/>
      </w:pPr>
    </w:lvl>
    <w:lvl w:ilvl="3" w:tplc="2000000F" w:tentative="1">
      <w:start w:val="1"/>
      <w:numFmt w:val="decimal"/>
      <w:lvlText w:val="%4."/>
      <w:lvlJc w:val="left"/>
      <w:pPr>
        <w:ind w:left="2880" w:hanging="360"/>
      </w:pPr>
    </w:lvl>
    <w:lvl w:ilvl="4" w:tplc="20000019" w:tentative="1">
      <w:start w:val="1"/>
      <w:numFmt w:val="lowerLetter"/>
      <w:lvlText w:val="%5."/>
      <w:lvlJc w:val="left"/>
      <w:pPr>
        <w:ind w:left="3600" w:hanging="360"/>
      </w:pPr>
    </w:lvl>
    <w:lvl w:ilvl="5" w:tplc="2000001B" w:tentative="1">
      <w:start w:val="1"/>
      <w:numFmt w:val="lowerRoman"/>
      <w:lvlText w:val="%6."/>
      <w:lvlJc w:val="right"/>
      <w:pPr>
        <w:ind w:left="4320" w:hanging="180"/>
      </w:pPr>
    </w:lvl>
    <w:lvl w:ilvl="6" w:tplc="2000000F" w:tentative="1">
      <w:start w:val="1"/>
      <w:numFmt w:val="decimal"/>
      <w:lvlText w:val="%7."/>
      <w:lvlJc w:val="left"/>
      <w:pPr>
        <w:ind w:left="5040" w:hanging="360"/>
      </w:pPr>
    </w:lvl>
    <w:lvl w:ilvl="7" w:tplc="20000019" w:tentative="1">
      <w:start w:val="1"/>
      <w:numFmt w:val="lowerLetter"/>
      <w:lvlText w:val="%8."/>
      <w:lvlJc w:val="left"/>
      <w:pPr>
        <w:ind w:left="5760" w:hanging="360"/>
      </w:pPr>
    </w:lvl>
    <w:lvl w:ilvl="8" w:tplc="2000001B" w:tentative="1">
      <w:start w:val="1"/>
      <w:numFmt w:val="lowerRoman"/>
      <w:lvlText w:val="%9."/>
      <w:lvlJc w:val="right"/>
      <w:pPr>
        <w:ind w:left="6480" w:hanging="180"/>
      </w:pPr>
    </w:lvl>
  </w:abstractNum>
  <w:abstractNum w:abstractNumId="58" w15:restartNumberingAfterBreak="0">
    <w:nsid w:val="52D16153"/>
    <w:multiLevelType w:val="hybridMultilevel"/>
    <w:tmpl w:val="F9804B68"/>
    <w:lvl w:ilvl="0" w:tplc="0422000F">
      <w:start w:val="1"/>
      <w:numFmt w:val="decimal"/>
      <w:lvlText w:val="%1."/>
      <w:lvlJc w:val="left"/>
      <w:pPr>
        <w:ind w:left="720" w:hanging="360"/>
      </w:pPr>
    </w:lvl>
    <w:lvl w:ilvl="1" w:tplc="20000019" w:tentative="1">
      <w:start w:val="1"/>
      <w:numFmt w:val="lowerLetter"/>
      <w:lvlText w:val="%2."/>
      <w:lvlJc w:val="left"/>
      <w:pPr>
        <w:ind w:left="1440" w:hanging="360"/>
      </w:pPr>
    </w:lvl>
    <w:lvl w:ilvl="2" w:tplc="2000001B" w:tentative="1">
      <w:start w:val="1"/>
      <w:numFmt w:val="lowerRoman"/>
      <w:lvlText w:val="%3."/>
      <w:lvlJc w:val="right"/>
      <w:pPr>
        <w:ind w:left="2160" w:hanging="180"/>
      </w:pPr>
    </w:lvl>
    <w:lvl w:ilvl="3" w:tplc="2000000F" w:tentative="1">
      <w:start w:val="1"/>
      <w:numFmt w:val="decimal"/>
      <w:lvlText w:val="%4."/>
      <w:lvlJc w:val="left"/>
      <w:pPr>
        <w:ind w:left="2880" w:hanging="360"/>
      </w:pPr>
    </w:lvl>
    <w:lvl w:ilvl="4" w:tplc="20000019" w:tentative="1">
      <w:start w:val="1"/>
      <w:numFmt w:val="lowerLetter"/>
      <w:lvlText w:val="%5."/>
      <w:lvlJc w:val="left"/>
      <w:pPr>
        <w:ind w:left="3600" w:hanging="360"/>
      </w:pPr>
    </w:lvl>
    <w:lvl w:ilvl="5" w:tplc="2000001B" w:tentative="1">
      <w:start w:val="1"/>
      <w:numFmt w:val="lowerRoman"/>
      <w:lvlText w:val="%6."/>
      <w:lvlJc w:val="right"/>
      <w:pPr>
        <w:ind w:left="4320" w:hanging="180"/>
      </w:pPr>
    </w:lvl>
    <w:lvl w:ilvl="6" w:tplc="2000000F" w:tentative="1">
      <w:start w:val="1"/>
      <w:numFmt w:val="decimal"/>
      <w:lvlText w:val="%7."/>
      <w:lvlJc w:val="left"/>
      <w:pPr>
        <w:ind w:left="5040" w:hanging="360"/>
      </w:pPr>
    </w:lvl>
    <w:lvl w:ilvl="7" w:tplc="20000019" w:tentative="1">
      <w:start w:val="1"/>
      <w:numFmt w:val="lowerLetter"/>
      <w:lvlText w:val="%8."/>
      <w:lvlJc w:val="left"/>
      <w:pPr>
        <w:ind w:left="5760" w:hanging="360"/>
      </w:pPr>
    </w:lvl>
    <w:lvl w:ilvl="8" w:tplc="2000001B" w:tentative="1">
      <w:start w:val="1"/>
      <w:numFmt w:val="lowerRoman"/>
      <w:lvlText w:val="%9."/>
      <w:lvlJc w:val="right"/>
      <w:pPr>
        <w:ind w:left="6480" w:hanging="180"/>
      </w:pPr>
    </w:lvl>
  </w:abstractNum>
  <w:abstractNum w:abstractNumId="59" w15:restartNumberingAfterBreak="0">
    <w:nsid w:val="537F0565"/>
    <w:multiLevelType w:val="hybridMultilevel"/>
    <w:tmpl w:val="F2926E8E"/>
    <w:lvl w:ilvl="0" w:tplc="0422000F">
      <w:start w:val="1"/>
      <w:numFmt w:val="decimal"/>
      <w:lvlText w:val="%1."/>
      <w:lvlJc w:val="left"/>
      <w:pPr>
        <w:ind w:left="360" w:hanging="360"/>
      </w:pPr>
    </w:lvl>
    <w:lvl w:ilvl="1" w:tplc="04190019" w:tentative="1">
      <w:start w:val="1"/>
      <w:numFmt w:val="lowerLetter"/>
      <w:lvlText w:val="%2."/>
      <w:lvlJc w:val="left"/>
      <w:pPr>
        <w:ind w:left="1080" w:hanging="360"/>
      </w:pPr>
    </w:lvl>
    <w:lvl w:ilvl="2" w:tplc="0419001B" w:tentative="1">
      <w:start w:val="1"/>
      <w:numFmt w:val="lowerRoman"/>
      <w:lvlText w:val="%3."/>
      <w:lvlJc w:val="right"/>
      <w:pPr>
        <w:ind w:left="1800" w:hanging="180"/>
      </w:pPr>
    </w:lvl>
    <w:lvl w:ilvl="3" w:tplc="0419000F" w:tentative="1">
      <w:start w:val="1"/>
      <w:numFmt w:val="decimal"/>
      <w:lvlText w:val="%4."/>
      <w:lvlJc w:val="left"/>
      <w:pPr>
        <w:ind w:left="2520" w:hanging="360"/>
      </w:pPr>
    </w:lvl>
    <w:lvl w:ilvl="4" w:tplc="04190019" w:tentative="1">
      <w:start w:val="1"/>
      <w:numFmt w:val="lowerLetter"/>
      <w:lvlText w:val="%5."/>
      <w:lvlJc w:val="left"/>
      <w:pPr>
        <w:ind w:left="3240" w:hanging="360"/>
      </w:pPr>
    </w:lvl>
    <w:lvl w:ilvl="5" w:tplc="0419001B" w:tentative="1">
      <w:start w:val="1"/>
      <w:numFmt w:val="lowerRoman"/>
      <w:lvlText w:val="%6."/>
      <w:lvlJc w:val="right"/>
      <w:pPr>
        <w:ind w:left="3960" w:hanging="180"/>
      </w:pPr>
    </w:lvl>
    <w:lvl w:ilvl="6" w:tplc="0419000F" w:tentative="1">
      <w:start w:val="1"/>
      <w:numFmt w:val="decimal"/>
      <w:lvlText w:val="%7."/>
      <w:lvlJc w:val="left"/>
      <w:pPr>
        <w:ind w:left="4680" w:hanging="360"/>
      </w:pPr>
    </w:lvl>
    <w:lvl w:ilvl="7" w:tplc="04190019" w:tentative="1">
      <w:start w:val="1"/>
      <w:numFmt w:val="lowerLetter"/>
      <w:lvlText w:val="%8."/>
      <w:lvlJc w:val="left"/>
      <w:pPr>
        <w:ind w:left="5400" w:hanging="360"/>
      </w:pPr>
    </w:lvl>
    <w:lvl w:ilvl="8" w:tplc="0419001B" w:tentative="1">
      <w:start w:val="1"/>
      <w:numFmt w:val="lowerRoman"/>
      <w:lvlText w:val="%9."/>
      <w:lvlJc w:val="right"/>
      <w:pPr>
        <w:ind w:left="6120" w:hanging="180"/>
      </w:pPr>
    </w:lvl>
  </w:abstractNum>
  <w:abstractNum w:abstractNumId="60" w15:restartNumberingAfterBreak="0">
    <w:nsid w:val="53C14D87"/>
    <w:multiLevelType w:val="hybridMultilevel"/>
    <w:tmpl w:val="66BCCF10"/>
    <w:lvl w:ilvl="0" w:tplc="2000000F">
      <w:start w:val="1"/>
      <w:numFmt w:val="decimal"/>
      <w:lvlText w:val="%1."/>
      <w:lvlJc w:val="left"/>
      <w:pPr>
        <w:ind w:left="720" w:hanging="360"/>
      </w:pPr>
      <w:rPr>
        <w:rFonts w:hint="default"/>
      </w:rPr>
    </w:lvl>
    <w:lvl w:ilvl="1" w:tplc="20000019" w:tentative="1">
      <w:start w:val="1"/>
      <w:numFmt w:val="lowerLetter"/>
      <w:lvlText w:val="%2."/>
      <w:lvlJc w:val="left"/>
      <w:pPr>
        <w:ind w:left="1440" w:hanging="360"/>
      </w:pPr>
    </w:lvl>
    <w:lvl w:ilvl="2" w:tplc="2000001B" w:tentative="1">
      <w:start w:val="1"/>
      <w:numFmt w:val="lowerRoman"/>
      <w:lvlText w:val="%3."/>
      <w:lvlJc w:val="right"/>
      <w:pPr>
        <w:ind w:left="2160" w:hanging="180"/>
      </w:pPr>
    </w:lvl>
    <w:lvl w:ilvl="3" w:tplc="2000000F" w:tentative="1">
      <w:start w:val="1"/>
      <w:numFmt w:val="decimal"/>
      <w:lvlText w:val="%4."/>
      <w:lvlJc w:val="left"/>
      <w:pPr>
        <w:ind w:left="2880" w:hanging="360"/>
      </w:pPr>
    </w:lvl>
    <w:lvl w:ilvl="4" w:tplc="20000019" w:tentative="1">
      <w:start w:val="1"/>
      <w:numFmt w:val="lowerLetter"/>
      <w:lvlText w:val="%5."/>
      <w:lvlJc w:val="left"/>
      <w:pPr>
        <w:ind w:left="3600" w:hanging="360"/>
      </w:pPr>
    </w:lvl>
    <w:lvl w:ilvl="5" w:tplc="2000001B" w:tentative="1">
      <w:start w:val="1"/>
      <w:numFmt w:val="lowerRoman"/>
      <w:lvlText w:val="%6."/>
      <w:lvlJc w:val="right"/>
      <w:pPr>
        <w:ind w:left="4320" w:hanging="180"/>
      </w:pPr>
    </w:lvl>
    <w:lvl w:ilvl="6" w:tplc="2000000F" w:tentative="1">
      <w:start w:val="1"/>
      <w:numFmt w:val="decimal"/>
      <w:lvlText w:val="%7."/>
      <w:lvlJc w:val="left"/>
      <w:pPr>
        <w:ind w:left="5040" w:hanging="360"/>
      </w:pPr>
    </w:lvl>
    <w:lvl w:ilvl="7" w:tplc="20000019" w:tentative="1">
      <w:start w:val="1"/>
      <w:numFmt w:val="lowerLetter"/>
      <w:lvlText w:val="%8."/>
      <w:lvlJc w:val="left"/>
      <w:pPr>
        <w:ind w:left="5760" w:hanging="360"/>
      </w:pPr>
    </w:lvl>
    <w:lvl w:ilvl="8" w:tplc="2000001B" w:tentative="1">
      <w:start w:val="1"/>
      <w:numFmt w:val="lowerRoman"/>
      <w:lvlText w:val="%9."/>
      <w:lvlJc w:val="right"/>
      <w:pPr>
        <w:ind w:left="6480" w:hanging="180"/>
      </w:pPr>
    </w:lvl>
  </w:abstractNum>
  <w:abstractNum w:abstractNumId="61" w15:restartNumberingAfterBreak="0">
    <w:nsid w:val="55266207"/>
    <w:multiLevelType w:val="hybridMultilevel"/>
    <w:tmpl w:val="EB6E8DAC"/>
    <w:lvl w:ilvl="0" w:tplc="00000003">
      <w:start w:val="1"/>
      <w:numFmt w:val="decimal"/>
      <w:lvlText w:val="%1."/>
      <w:lvlJc w:val="left"/>
      <w:pPr>
        <w:ind w:left="720" w:hanging="360"/>
      </w:pPr>
      <w:rPr>
        <w:rFonts w:ascii="Times New Roman" w:hAnsi="Times New Roman" w:cs="Times New Roman" w:hint="default"/>
        <w:spacing w:val="-13"/>
        <w:lang w:val="uk-UA"/>
      </w:rPr>
    </w:lvl>
    <w:lvl w:ilvl="1" w:tplc="20000019" w:tentative="1">
      <w:start w:val="1"/>
      <w:numFmt w:val="lowerLetter"/>
      <w:lvlText w:val="%2."/>
      <w:lvlJc w:val="left"/>
      <w:pPr>
        <w:ind w:left="1440" w:hanging="360"/>
      </w:pPr>
    </w:lvl>
    <w:lvl w:ilvl="2" w:tplc="2000001B" w:tentative="1">
      <w:start w:val="1"/>
      <w:numFmt w:val="lowerRoman"/>
      <w:lvlText w:val="%3."/>
      <w:lvlJc w:val="right"/>
      <w:pPr>
        <w:ind w:left="2160" w:hanging="180"/>
      </w:pPr>
    </w:lvl>
    <w:lvl w:ilvl="3" w:tplc="2000000F" w:tentative="1">
      <w:start w:val="1"/>
      <w:numFmt w:val="decimal"/>
      <w:lvlText w:val="%4."/>
      <w:lvlJc w:val="left"/>
      <w:pPr>
        <w:ind w:left="2880" w:hanging="360"/>
      </w:pPr>
    </w:lvl>
    <w:lvl w:ilvl="4" w:tplc="20000019" w:tentative="1">
      <w:start w:val="1"/>
      <w:numFmt w:val="lowerLetter"/>
      <w:lvlText w:val="%5."/>
      <w:lvlJc w:val="left"/>
      <w:pPr>
        <w:ind w:left="3600" w:hanging="360"/>
      </w:pPr>
    </w:lvl>
    <w:lvl w:ilvl="5" w:tplc="2000001B" w:tentative="1">
      <w:start w:val="1"/>
      <w:numFmt w:val="lowerRoman"/>
      <w:lvlText w:val="%6."/>
      <w:lvlJc w:val="right"/>
      <w:pPr>
        <w:ind w:left="4320" w:hanging="180"/>
      </w:pPr>
    </w:lvl>
    <w:lvl w:ilvl="6" w:tplc="2000000F" w:tentative="1">
      <w:start w:val="1"/>
      <w:numFmt w:val="decimal"/>
      <w:lvlText w:val="%7."/>
      <w:lvlJc w:val="left"/>
      <w:pPr>
        <w:ind w:left="5040" w:hanging="360"/>
      </w:pPr>
    </w:lvl>
    <w:lvl w:ilvl="7" w:tplc="20000019" w:tentative="1">
      <w:start w:val="1"/>
      <w:numFmt w:val="lowerLetter"/>
      <w:lvlText w:val="%8."/>
      <w:lvlJc w:val="left"/>
      <w:pPr>
        <w:ind w:left="5760" w:hanging="360"/>
      </w:pPr>
    </w:lvl>
    <w:lvl w:ilvl="8" w:tplc="2000001B" w:tentative="1">
      <w:start w:val="1"/>
      <w:numFmt w:val="lowerRoman"/>
      <w:lvlText w:val="%9."/>
      <w:lvlJc w:val="right"/>
      <w:pPr>
        <w:ind w:left="6480" w:hanging="180"/>
      </w:pPr>
    </w:lvl>
  </w:abstractNum>
  <w:abstractNum w:abstractNumId="62" w15:restartNumberingAfterBreak="0">
    <w:nsid w:val="59543A83"/>
    <w:multiLevelType w:val="hybridMultilevel"/>
    <w:tmpl w:val="D12C3A6A"/>
    <w:lvl w:ilvl="0" w:tplc="0A664880">
      <w:start w:val="1"/>
      <w:numFmt w:val="decimal"/>
      <w:lvlText w:val="%1."/>
      <w:lvlJc w:val="left"/>
      <w:pPr>
        <w:ind w:left="720" w:hanging="360"/>
      </w:pPr>
      <w:rPr>
        <w:rFonts w:hint="default"/>
      </w:rPr>
    </w:lvl>
    <w:lvl w:ilvl="1" w:tplc="20000019" w:tentative="1">
      <w:start w:val="1"/>
      <w:numFmt w:val="lowerLetter"/>
      <w:lvlText w:val="%2."/>
      <w:lvlJc w:val="left"/>
      <w:pPr>
        <w:ind w:left="1440" w:hanging="360"/>
      </w:pPr>
    </w:lvl>
    <w:lvl w:ilvl="2" w:tplc="2000001B" w:tentative="1">
      <w:start w:val="1"/>
      <w:numFmt w:val="lowerRoman"/>
      <w:lvlText w:val="%3."/>
      <w:lvlJc w:val="right"/>
      <w:pPr>
        <w:ind w:left="2160" w:hanging="180"/>
      </w:pPr>
    </w:lvl>
    <w:lvl w:ilvl="3" w:tplc="2000000F" w:tentative="1">
      <w:start w:val="1"/>
      <w:numFmt w:val="decimal"/>
      <w:lvlText w:val="%4."/>
      <w:lvlJc w:val="left"/>
      <w:pPr>
        <w:ind w:left="2880" w:hanging="360"/>
      </w:pPr>
    </w:lvl>
    <w:lvl w:ilvl="4" w:tplc="20000019" w:tentative="1">
      <w:start w:val="1"/>
      <w:numFmt w:val="lowerLetter"/>
      <w:lvlText w:val="%5."/>
      <w:lvlJc w:val="left"/>
      <w:pPr>
        <w:ind w:left="3600" w:hanging="360"/>
      </w:pPr>
    </w:lvl>
    <w:lvl w:ilvl="5" w:tplc="2000001B" w:tentative="1">
      <w:start w:val="1"/>
      <w:numFmt w:val="lowerRoman"/>
      <w:lvlText w:val="%6."/>
      <w:lvlJc w:val="right"/>
      <w:pPr>
        <w:ind w:left="4320" w:hanging="180"/>
      </w:pPr>
    </w:lvl>
    <w:lvl w:ilvl="6" w:tplc="2000000F" w:tentative="1">
      <w:start w:val="1"/>
      <w:numFmt w:val="decimal"/>
      <w:lvlText w:val="%7."/>
      <w:lvlJc w:val="left"/>
      <w:pPr>
        <w:ind w:left="5040" w:hanging="360"/>
      </w:pPr>
    </w:lvl>
    <w:lvl w:ilvl="7" w:tplc="20000019" w:tentative="1">
      <w:start w:val="1"/>
      <w:numFmt w:val="lowerLetter"/>
      <w:lvlText w:val="%8."/>
      <w:lvlJc w:val="left"/>
      <w:pPr>
        <w:ind w:left="5760" w:hanging="360"/>
      </w:pPr>
    </w:lvl>
    <w:lvl w:ilvl="8" w:tplc="2000001B" w:tentative="1">
      <w:start w:val="1"/>
      <w:numFmt w:val="lowerRoman"/>
      <w:lvlText w:val="%9."/>
      <w:lvlJc w:val="right"/>
      <w:pPr>
        <w:ind w:left="6480" w:hanging="180"/>
      </w:pPr>
    </w:lvl>
  </w:abstractNum>
  <w:abstractNum w:abstractNumId="63" w15:restartNumberingAfterBreak="0">
    <w:nsid w:val="5A1B070E"/>
    <w:multiLevelType w:val="hybridMultilevel"/>
    <w:tmpl w:val="87B822F0"/>
    <w:lvl w:ilvl="0" w:tplc="2000000F">
      <w:start w:val="1"/>
      <w:numFmt w:val="decimal"/>
      <w:lvlText w:val="%1."/>
      <w:lvlJc w:val="left"/>
      <w:pPr>
        <w:ind w:left="720" w:hanging="360"/>
      </w:pPr>
    </w:lvl>
    <w:lvl w:ilvl="1" w:tplc="20000019" w:tentative="1">
      <w:start w:val="1"/>
      <w:numFmt w:val="lowerLetter"/>
      <w:lvlText w:val="%2."/>
      <w:lvlJc w:val="left"/>
      <w:pPr>
        <w:ind w:left="1440" w:hanging="360"/>
      </w:pPr>
    </w:lvl>
    <w:lvl w:ilvl="2" w:tplc="2000001B" w:tentative="1">
      <w:start w:val="1"/>
      <w:numFmt w:val="lowerRoman"/>
      <w:lvlText w:val="%3."/>
      <w:lvlJc w:val="right"/>
      <w:pPr>
        <w:ind w:left="2160" w:hanging="180"/>
      </w:pPr>
    </w:lvl>
    <w:lvl w:ilvl="3" w:tplc="2000000F" w:tentative="1">
      <w:start w:val="1"/>
      <w:numFmt w:val="decimal"/>
      <w:lvlText w:val="%4."/>
      <w:lvlJc w:val="left"/>
      <w:pPr>
        <w:ind w:left="2880" w:hanging="360"/>
      </w:pPr>
    </w:lvl>
    <w:lvl w:ilvl="4" w:tplc="20000019" w:tentative="1">
      <w:start w:val="1"/>
      <w:numFmt w:val="lowerLetter"/>
      <w:lvlText w:val="%5."/>
      <w:lvlJc w:val="left"/>
      <w:pPr>
        <w:ind w:left="3600" w:hanging="360"/>
      </w:pPr>
    </w:lvl>
    <w:lvl w:ilvl="5" w:tplc="2000001B" w:tentative="1">
      <w:start w:val="1"/>
      <w:numFmt w:val="lowerRoman"/>
      <w:lvlText w:val="%6."/>
      <w:lvlJc w:val="right"/>
      <w:pPr>
        <w:ind w:left="4320" w:hanging="180"/>
      </w:pPr>
    </w:lvl>
    <w:lvl w:ilvl="6" w:tplc="2000000F" w:tentative="1">
      <w:start w:val="1"/>
      <w:numFmt w:val="decimal"/>
      <w:lvlText w:val="%7."/>
      <w:lvlJc w:val="left"/>
      <w:pPr>
        <w:ind w:left="5040" w:hanging="360"/>
      </w:pPr>
    </w:lvl>
    <w:lvl w:ilvl="7" w:tplc="20000019" w:tentative="1">
      <w:start w:val="1"/>
      <w:numFmt w:val="lowerLetter"/>
      <w:lvlText w:val="%8."/>
      <w:lvlJc w:val="left"/>
      <w:pPr>
        <w:ind w:left="5760" w:hanging="360"/>
      </w:pPr>
    </w:lvl>
    <w:lvl w:ilvl="8" w:tplc="2000001B" w:tentative="1">
      <w:start w:val="1"/>
      <w:numFmt w:val="lowerRoman"/>
      <w:lvlText w:val="%9."/>
      <w:lvlJc w:val="right"/>
      <w:pPr>
        <w:ind w:left="6480" w:hanging="180"/>
      </w:pPr>
    </w:lvl>
  </w:abstractNum>
  <w:abstractNum w:abstractNumId="64" w15:restartNumberingAfterBreak="0">
    <w:nsid w:val="5A617BD7"/>
    <w:multiLevelType w:val="hybridMultilevel"/>
    <w:tmpl w:val="93CC6078"/>
    <w:lvl w:ilvl="0" w:tplc="0A664880">
      <w:start w:val="1"/>
      <w:numFmt w:val="decimal"/>
      <w:lvlText w:val="%1."/>
      <w:lvlJc w:val="left"/>
      <w:pPr>
        <w:ind w:left="720" w:hanging="360"/>
      </w:pPr>
      <w:rPr>
        <w:rFonts w:hint="default"/>
      </w:rPr>
    </w:lvl>
    <w:lvl w:ilvl="1" w:tplc="20000019" w:tentative="1">
      <w:start w:val="1"/>
      <w:numFmt w:val="lowerLetter"/>
      <w:lvlText w:val="%2."/>
      <w:lvlJc w:val="left"/>
      <w:pPr>
        <w:ind w:left="1440" w:hanging="360"/>
      </w:pPr>
    </w:lvl>
    <w:lvl w:ilvl="2" w:tplc="2000001B" w:tentative="1">
      <w:start w:val="1"/>
      <w:numFmt w:val="lowerRoman"/>
      <w:lvlText w:val="%3."/>
      <w:lvlJc w:val="right"/>
      <w:pPr>
        <w:ind w:left="2160" w:hanging="180"/>
      </w:pPr>
    </w:lvl>
    <w:lvl w:ilvl="3" w:tplc="2000000F" w:tentative="1">
      <w:start w:val="1"/>
      <w:numFmt w:val="decimal"/>
      <w:lvlText w:val="%4."/>
      <w:lvlJc w:val="left"/>
      <w:pPr>
        <w:ind w:left="2880" w:hanging="360"/>
      </w:pPr>
    </w:lvl>
    <w:lvl w:ilvl="4" w:tplc="20000019" w:tentative="1">
      <w:start w:val="1"/>
      <w:numFmt w:val="lowerLetter"/>
      <w:lvlText w:val="%5."/>
      <w:lvlJc w:val="left"/>
      <w:pPr>
        <w:ind w:left="3600" w:hanging="360"/>
      </w:pPr>
    </w:lvl>
    <w:lvl w:ilvl="5" w:tplc="2000001B" w:tentative="1">
      <w:start w:val="1"/>
      <w:numFmt w:val="lowerRoman"/>
      <w:lvlText w:val="%6."/>
      <w:lvlJc w:val="right"/>
      <w:pPr>
        <w:ind w:left="4320" w:hanging="180"/>
      </w:pPr>
    </w:lvl>
    <w:lvl w:ilvl="6" w:tplc="2000000F" w:tentative="1">
      <w:start w:val="1"/>
      <w:numFmt w:val="decimal"/>
      <w:lvlText w:val="%7."/>
      <w:lvlJc w:val="left"/>
      <w:pPr>
        <w:ind w:left="5040" w:hanging="360"/>
      </w:pPr>
    </w:lvl>
    <w:lvl w:ilvl="7" w:tplc="20000019" w:tentative="1">
      <w:start w:val="1"/>
      <w:numFmt w:val="lowerLetter"/>
      <w:lvlText w:val="%8."/>
      <w:lvlJc w:val="left"/>
      <w:pPr>
        <w:ind w:left="5760" w:hanging="360"/>
      </w:pPr>
    </w:lvl>
    <w:lvl w:ilvl="8" w:tplc="2000001B" w:tentative="1">
      <w:start w:val="1"/>
      <w:numFmt w:val="lowerRoman"/>
      <w:lvlText w:val="%9."/>
      <w:lvlJc w:val="right"/>
      <w:pPr>
        <w:ind w:left="6480" w:hanging="180"/>
      </w:pPr>
    </w:lvl>
  </w:abstractNum>
  <w:abstractNum w:abstractNumId="65" w15:restartNumberingAfterBreak="0">
    <w:nsid w:val="5B470B4D"/>
    <w:multiLevelType w:val="hybridMultilevel"/>
    <w:tmpl w:val="7058808A"/>
    <w:lvl w:ilvl="0" w:tplc="BD226A6E">
      <w:start w:val="1"/>
      <w:numFmt w:val="decimal"/>
      <w:lvlText w:val="%1."/>
      <w:lvlJc w:val="left"/>
      <w:pPr>
        <w:ind w:left="720" w:hanging="360"/>
      </w:pPr>
      <w:rPr>
        <w:b w:val="0"/>
        <w:bCs/>
      </w:rPr>
    </w:lvl>
    <w:lvl w:ilvl="1" w:tplc="04190019">
      <w:start w:val="1"/>
      <w:numFmt w:val="lowerLetter"/>
      <w:lvlText w:val="%2."/>
      <w:lvlJc w:val="left"/>
      <w:pPr>
        <w:ind w:left="1440" w:hanging="360"/>
      </w:pPr>
    </w:lvl>
    <w:lvl w:ilvl="2" w:tplc="0419001B">
      <w:start w:val="1"/>
      <w:numFmt w:val="lowerRoman"/>
      <w:lvlText w:val="%3."/>
      <w:lvlJc w:val="right"/>
      <w:pPr>
        <w:ind w:left="2160" w:hanging="180"/>
      </w:pPr>
    </w:lvl>
    <w:lvl w:ilvl="3" w:tplc="0419000F">
      <w:start w:val="1"/>
      <w:numFmt w:val="decimal"/>
      <w:lvlText w:val="%4."/>
      <w:lvlJc w:val="left"/>
      <w:pPr>
        <w:ind w:left="2880" w:hanging="360"/>
      </w:pPr>
    </w:lvl>
    <w:lvl w:ilvl="4" w:tplc="04190019">
      <w:start w:val="1"/>
      <w:numFmt w:val="lowerLetter"/>
      <w:lvlText w:val="%5."/>
      <w:lvlJc w:val="left"/>
      <w:pPr>
        <w:ind w:left="3600" w:hanging="360"/>
      </w:pPr>
    </w:lvl>
    <w:lvl w:ilvl="5" w:tplc="0419001B">
      <w:start w:val="1"/>
      <w:numFmt w:val="lowerRoman"/>
      <w:lvlText w:val="%6."/>
      <w:lvlJc w:val="right"/>
      <w:pPr>
        <w:ind w:left="4320" w:hanging="180"/>
      </w:pPr>
    </w:lvl>
    <w:lvl w:ilvl="6" w:tplc="0419000F">
      <w:start w:val="1"/>
      <w:numFmt w:val="decimal"/>
      <w:lvlText w:val="%7."/>
      <w:lvlJc w:val="left"/>
      <w:pPr>
        <w:ind w:left="5040" w:hanging="360"/>
      </w:pPr>
    </w:lvl>
    <w:lvl w:ilvl="7" w:tplc="04190019">
      <w:start w:val="1"/>
      <w:numFmt w:val="lowerLetter"/>
      <w:lvlText w:val="%8."/>
      <w:lvlJc w:val="left"/>
      <w:pPr>
        <w:ind w:left="5760" w:hanging="360"/>
      </w:pPr>
    </w:lvl>
    <w:lvl w:ilvl="8" w:tplc="0419001B">
      <w:start w:val="1"/>
      <w:numFmt w:val="lowerRoman"/>
      <w:lvlText w:val="%9."/>
      <w:lvlJc w:val="right"/>
      <w:pPr>
        <w:ind w:left="6480" w:hanging="180"/>
      </w:pPr>
    </w:lvl>
  </w:abstractNum>
  <w:abstractNum w:abstractNumId="66" w15:restartNumberingAfterBreak="0">
    <w:nsid w:val="5F1D1719"/>
    <w:multiLevelType w:val="hybridMultilevel"/>
    <w:tmpl w:val="7C16EE34"/>
    <w:lvl w:ilvl="0" w:tplc="6FB6FC2A">
      <w:start w:val="1"/>
      <w:numFmt w:val="decimal"/>
      <w:lvlText w:val="%1."/>
      <w:lvlJc w:val="left"/>
      <w:pPr>
        <w:ind w:left="720" w:hanging="360"/>
      </w:pPr>
      <w:rPr>
        <w:b w:val="0"/>
        <w:bCs/>
      </w:rPr>
    </w:lvl>
    <w:lvl w:ilvl="1" w:tplc="20000019" w:tentative="1">
      <w:start w:val="1"/>
      <w:numFmt w:val="lowerLetter"/>
      <w:lvlText w:val="%2."/>
      <w:lvlJc w:val="left"/>
      <w:pPr>
        <w:ind w:left="1440" w:hanging="360"/>
      </w:pPr>
    </w:lvl>
    <w:lvl w:ilvl="2" w:tplc="2000001B" w:tentative="1">
      <w:start w:val="1"/>
      <w:numFmt w:val="lowerRoman"/>
      <w:lvlText w:val="%3."/>
      <w:lvlJc w:val="right"/>
      <w:pPr>
        <w:ind w:left="2160" w:hanging="180"/>
      </w:pPr>
    </w:lvl>
    <w:lvl w:ilvl="3" w:tplc="2000000F" w:tentative="1">
      <w:start w:val="1"/>
      <w:numFmt w:val="decimal"/>
      <w:lvlText w:val="%4."/>
      <w:lvlJc w:val="left"/>
      <w:pPr>
        <w:ind w:left="2880" w:hanging="360"/>
      </w:pPr>
    </w:lvl>
    <w:lvl w:ilvl="4" w:tplc="20000019" w:tentative="1">
      <w:start w:val="1"/>
      <w:numFmt w:val="lowerLetter"/>
      <w:lvlText w:val="%5."/>
      <w:lvlJc w:val="left"/>
      <w:pPr>
        <w:ind w:left="3600" w:hanging="360"/>
      </w:pPr>
    </w:lvl>
    <w:lvl w:ilvl="5" w:tplc="2000001B" w:tentative="1">
      <w:start w:val="1"/>
      <w:numFmt w:val="lowerRoman"/>
      <w:lvlText w:val="%6."/>
      <w:lvlJc w:val="right"/>
      <w:pPr>
        <w:ind w:left="4320" w:hanging="180"/>
      </w:pPr>
    </w:lvl>
    <w:lvl w:ilvl="6" w:tplc="2000000F" w:tentative="1">
      <w:start w:val="1"/>
      <w:numFmt w:val="decimal"/>
      <w:lvlText w:val="%7."/>
      <w:lvlJc w:val="left"/>
      <w:pPr>
        <w:ind w:left="5040" w:hanging="360"/>
      </w:pPr>
    </w:lvl>
    <w:lvl w:ilvl="7" w:tplc="20000019" w:tentative="1">
      <w:start w:val="1"/>
      <w:numFmt w:val="lowerLetter"/>
      <w:lvlText w:val="%8."/>
      <w:lvlJc w:val="left"/>
      <w:pPr>
        <w:ind w:left="5760" w:hanging="360"/>
      </w:pPr>
    </w:lvl>
    <w:lvl w:ilvl="8" w:tplc="2000001B" w:tentative="1">
      <w:start w:val="1"/>
      <w:numFmt w:val="lowerRoman"/>
      <w:lvlText w:val="%9."/>
      <w:lvlJc w:val="right"/>
      <w:pPr>
        <w:ind w:left="6480" w:hanging="180"/>
      </w:pPr>
    </w:lvl>
  </w:abstractNum>
  <w:abstractNum w:abstractNumId="67" w15:restartNumberingAfterBreak="0">
    <w:nsid w:val="5F341AA2"/>
    <w:multiLevelType w:val="hybridMultilevel"/>
    <w:tmpl w:val="9698C41A"/>
    <w:lvl w:ilvl="0" w:tplc="FFFFFFFF">
      <w:start w:val="1"/>
      <w:numFmt w:val="decimal"/>
      <w:lvlText w:val="%1."/>
      <w:lvlJc w:val="left"/>
      <w:pPr>
        <w:ind w:left="720"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68" w15:restartNumberingAfterBreak="0">
    <w:nsid w:val="5F5755A7"/>
    <w:multiLevelType w:val="hybridMultilevel"/>
    <w:tmpl w:val="83A034E0"/>
    <w:lvl w:ilvl="0" w:tplc="E49E02EC">
      <w:start w:val="1"/>
      <w:numFmt w:val="decimal"/>
      <w:lvlText w:val="%1."/>
      <w:lvlJc w:val="left"/>
      <w:pPr>
        <w:ind w:left="712" w:hanging="428"/>
      </w:pPr>
      <w:rPr>
        <w:rFonts w:ascii="Times New Roman" w:eastAsia="Times New Roman" w:hAnsi="Times New Roman" w:cs="Times New Roman" w:hint="default"/>
        <w:b w:val="0"/>
        <w:bCs w:val="0"/>
        <w:i w:val="0"/>
        <w:iCs w:val="0"/>
        <w:spacing w:val="0"/>
        <w:w w:val="100"/>
        <w:sz w:val="24"/>
        <w:szCs w:val="24"/>
        <w:lang w:val="uk-UA" w:eastAsia="en-US" w:bidi="ar-SA"/>
      </w:rPr>
    </w:lvl>
    <w:lvl w:ilvl="1" w:tplc="7CBEE540">
      <w:numFmt w:val="bullet"/>
      <w:lvlText w:val="•"/>
      <w:lvlJc w:val="left"/>
      <w:pPr>
        <w:ind w:left="1626" w:hanging="428"/>
      </w:pPr>
      <w:rPr>
        <w:rFonts w:hint="default"/>
        <w:lang w:val="uk-UA" w:eastAsia="en-US" w:bidi="ar-SA"/>
      </w:rPr>
    </w:lvl>
    <w:lvl w:ilvl="2" w:tplc="4E14E54C">
      <w:numFmt w:val="bullet"/>
      <w:lvlText w:val="•"/>
      <w:lvlJc w:val="left"/>
      <w:pPr>
        <w:ind w:left="2532" w:hanging="428"/>
      </w:pPr>
      <w:rPr>
        <w:rFonts w:hint="default"/>
        <w:lang w:val="uk-UA" w:eastAsia="en-US" w:bidi="ar-SA"/>
      </w:rPr>
    </w:lvl>
    <w:lvl w:ilvl="3" w:tplc="4BCAF618">
      <w:numFmt w:val="bullet"/>
      <w:lvlText w:val="•"/>
      <w:lvlJc w:val="left"/>
      <w:pPr>
        <w:ind w:left="3438" w:hanging="428"/>
      </w:pPr>
      <w:rPr>
        <w:rFonts w:hint="default"/>
        <w:lang w:val="uk-UA" w:eastAsia="en-US" w:bidi="ar-SA"/>
      </w:rPr>
    </w:lvl>
    <w:lvl w:ilvl="4" w:tplc="79C0407A">
      <w:numFmt w:val="bullet"/>
      <w:lvlText w:val="•"/>
      <w:lvlJc w:val="left"/>
      <w:pPr>
        <w:ind w:left="4344" w:hanging="428"/>
      </w:pPr>
      <w:rPr>
        <w:rFonts w:hint="default"/>
        <w:lang w:val="uk-UA" w:eastAsia="en-US" w:bidi="ar-SA"/>
      </w:rPr>
    </w:lvl>
    <w:lvl w:ilvl="5" w:tplc="109C86F8">
      <w:numFmt w:val="bullet"/>
      <w:lvlText w:val="•"/>
      <w:lvlJc w:val="left"/>
      <w:pPr>
        <w:ind w:left="5250" w:hanging="428"/>
      </w:pPr>
      <w:rPr>
        <w:rFonts w:hint="default"/>
        <w:lang w:val="uk-UA" w:eastAsia="en-US" w:bidi="ar-SA"/>
      </w:rPr>
    </w:lvl>
    <w:lvl w:ilvl="6" w:tplc="5E3212C4">
      <w:numFmt w:val="bullet"/>
      <w:lvlText w:val="•"/>
      <w:lvlJc w:val="left"/>
      <w:pPr>
        <w:ind w:left="6156" w:hanging="428"/>
      </w:pPr>
      <w:rPr>
        <w:rFonts w:hint="default"/>
        <w:lang w:val="uk-UA" w:eastAsia="en-US" w:bidi="ar-SA"/>
      </w:rPr>
    </w:lvl>
    <w:lvl w:ilvl="7" w:tplc="4790D37A">
      <w:numFmt w:val="bullet"/>
      <w:lvlText w:val="•"/>
      <w:lvlJc w:val="left"/>
      <w:pPr>
        <w:ind w:left="7062" w:hanging="428"/>
      </w:pPr>
      <w:rPr>
        <w:rFonts w:hint="default"/>
        <w:lang w:val="uk-UA" w:eastAsia="en-US" w:bidi="ar-SA"/>
      </w:rPr>
    </w:lvl>
    <w:lvl w:ilvl="8" w:tplc="88361C08">
      <w:numFmt w:val="bullet"/>
      <w:lvlText w:val="•"/>
      <w:lvlJc w:val="left"/>
      <w:pPr>
        <w:ind w:left="7969" w:hanging="428"/>
      </w:pPr>
      <w:rPr>
        <w:rFonts w:hint="default"/>
        <w:lang w:val="uk-UA" w:eastAsia="en-US" w:bidi="ar-SA"/>
      </w:rPr>
    </w:lvl>
  </w:abstractNum>
  <w:abstractNum w:abstractNumId="69" w15:restartNumberingAfterBreak="0">
    <w:nsid w:val="6085113A"/>
    <w:multiLevelType w:val="hybridMultilevel"/>
    <w:tmpl w:val="274CF3BE"/>
    <w:lvl w:ilvl="0" w:tplc="00000005">
      <w:start w:val="1"/>
      <w:numFmt w:val="decimal"/>
      <w:lvlText w:val="%1."/>
      <w:lvlJc w:val="left"/>
      <w:pPr>
        <w:ind w:left="720" w:hanging="360"/>
      </w:pPr>
      <w:rPr>
        <w:spacing w:val="4"/>
        <w:lang w:val="uk-UA"/>
      </w:rPr>
    </w:lvl>
    <w:lvl w:ilvl="1" w:tplc="20000019" w:tentative="1">
      <w:start w:val="1"/>
      <w:numFmt w:val="lowerLetter"/>
      <w:lvlText w:val="%2."/>
      <w:lvlJc w:val="left"/>
      <w:pPr>
        <w:ind w:left="1440" w:hanging="360"/>
      </w:pPr>
    </w:lvl>
    <w:lvl w:ilvl="2" w:tplc="2000001B" w:tentative="1">
      <w:start w:val="1"/>
      <w:numFmt w:val="lowerRoman"/>
      <w:lvlText w:val="%3."/>
      <w:lvlJc w:val="right"/>
      <w:pPr>
        <w:ind w:left="2160" w:hanging="180"/>
      </w:pPr>
    </w:lvl>
    <w:lvl w:ilvl="3" w:tplc="2000000F" w:tentative="1">
      <w:start w:val="1"/>
      <w:numFmt w:val="decimal"/>
      <w:lvlText w:val="%4."/>
      <w:lvlJc w:val="left"/>
      <w:pPr>
        <w:ind w:left="2880" w:hanging="360"/>
      </w:pPr>
    </w:lvl>
    <w:lvl w:ilvl="4" w:tplc="20000019" w:tentative="1">
      <w:start w:val="1"/>
      <w:numFmt w:val="lowerLetter"/>
      <w:lvlText w:val="%5."/>
      <w:lvlJc w:val="left"/>
      <w:pPr>
        <w:ind w:left="3600" w:hanging="360"/>
      </w:pPr>
    </w:lvl>
    <w:lvl w:ilvl="5" w:tplc="2000001B" w:tentative="1">
      <w:start w:val="1"/>
      <w:numFmt w:val="lowerRoman"/>
      <w:lvlText w:val="%6."/>
      <w:lvlJc w:val="right"/>
      <w:pPr>
        <w:ind w:left="4320" w:hanging="180"/>
      </w:pPr>
    </w:lvl>
    <w:lvl w:ilvl="6" w:tplc="2000000F" w:tentative="1">
      <w:start w:val="1"/>
      <w:numFmt w:val="decimal"/>
      <w:lvlText w:val="%7."/>
      <w:lvlJc w:val="left"/>
      <w:pPr>
        <w:ind w:left="5040" w:hanging="360"/>
      </w:pPr>
    </w:lvl>
    <w:lvl w:ilvl="7" w:tplc="20000019" w:tentative="1">
      <w:start w:val="1"/>
      <w:numFmt w:val="lowerLetter"/>
      <w:lvlText w:val="%8."/>
      <w:lvlJc w:val="left"/>
      <w:pPr>
        <w:ind w:left="5760" w:hanging="360"/>
      </w:pPr>
    </w:lvl>
    <w:lvl w:ilvl="8" w:tplc="2000001B" w:tentative="1">
      <w:start w:val="1"/>
      <w:numFmt w:val="lowerRoman"/>
      <w:lvlText w:val="%9."/>
      <w:lvlJc w:val="right"/>
      <w:pPr>
        <w:ind w:left="6480" w:hanging="180"/>
      </w:pPr>
    </w:lvl>
  </w:abstractNum>
  <w:abstractNum w:abstractNumId="70" w15:restartNumberingAfterBreak="0">
    <w:nsid w:val="60BA13F1"/>
    <w:multiLevelType w:val="hybridMultilevel"/>
    <w:tmpl w:val="61E03A60"/>
    <w:lvl w:ilvl="0" w:tplc="0419000F">
      <w:start w:val="1"/>
      <w:numFmt w:val="decimal"/>
      <w:lvlText w:val="%1."/>
      <w:lvlJc w:val="left"/>
      <w:pPr>
        <w:ind w:left="720" w:hanging="360"/>
      </w:pPr>
    </w:lvl>
    <w:lvl w:ilvl="1" w:tplc="20000019" w:tentative="1">
      <w:start w:val="1"/>
      <w:numFmt w:val="lowerLetter"/>
      <w:lvlText w:val="%2."/>
      <w:lvlJc w:val="left"/>
      <w:pPr>
        <w:ind w:left="1440" w:hanging="360"/>
      </w:pPr>
    </w:lvl>
    <w:lvl w:ilvl="2" w:tplc="2000001B" w:tentative="1">
      <w:start w:val="1"/>
      <w:numFmt w:val="lowerRoman"/>
      <w:lvlText w:val="%3."/>
      <w:lvlJc w:val="right"/>
      <w:pPr>
        <w:ind w:left="2160" w:hanging="180"/>
      </w:pPr>
    </w:lvl>
    <w:lvl w:ilvl="3" w:tplc="2000000F" w:tentative="1">
      <w:start w:val="1"/>
      <w:numFmt w:val="decimal"/>
      <w:lvlText w:val="%4."/>
      <w:lvlJc w:val="left"/>
      <w:pPr>
        <w:ind w:left="2880" w:hanging="360"/>
      </w:pPr>
    </w:lvl>
    <w:lvl w:ilvl="4" w:tplc="20000019" w:tentative="1">
      <w:start w:val="1"/>
      <w:numFmt w:val="lowerLetter"/>
      <w:lvlText w:val="%5."/>
      <w:lvlJc w:val="left"/>
      <w:pPr>
        <w:ind w:left="3600" w:hanging="360"/>
      </w:pPr>
    </w:lvl>
    <w:lvl w:ilvl="5" w:tplc="2000001B" w:tentative="1">
      <w:start w:val="1"/>
      <w:numFmt w:val="lowerRoman"/>
      <w:lvlText w:val="%6."/>
      <w:lvlJc w:val="right"/>
      <w:pPr>
        <w:ind w:left="4320" w:hanging="180"/>
      </w:pPr>
    </w:lvl>
    <w:lvl w:ilvl="6" w:tplc="2000000F" w:tentative="1">
      <w:start w:val="1"/>
      <w:numFmt w:val="decimal"/>
      <w:lvlText w:val="%7."/>
      <w:lvlJc w:val="left"/>
      <w:pPr>
        <w:ind w:left="5040" w:hanging="360"/>
      </w:pPr>
    </w:lvl>
    <w:lvl w:ilvl="7" w:tplc="20000019" w:tentative="1">
      <w:start w:val="1"/>
      <w:numFmt w:val="lowerLetter"/>
      <w:lvlText w:val="%8."/>
      <w:lvlJc w:val="left"/>
      <w:pPr>
        <w:ind w:left="5760" w:hanging="360"/>
      </w:pPr>
    </w:lvl>
    <w:lvl w:ilvl="8" w:tplc="2000001B" w:tentative="1">
      <w:start w:val="1"/>
      <w:numFmt w:val="lowerRoman"/>
      <w:lvlText w:val="%9."/>
      <w:lvlJc w:val="right"/>
      <w:pPr>
        <w:ind w:left="6480" w:hanging="180"/>
      </w:pPr>
    </w:lvl>
  </w:abstractNum>
  <w:abstractNum w:abstractNumId="71" w15:restartNumberingAfterBreak="0">
    <w:nsid w:val="61235750"/>
    <w:multiLevelType w:val="hybridMultilevel"/>
    <w:tmpl w:val="B17C60E4"/>
    <w:lvl w:ilvl="0" w:tplc="04190015">
      <w:start w:val="1"/>
      <w:numFmt w:val="decimal"/>
      <w:lvlText w:val="%1."/>
      <w:lvlJc w:val="left"/>
      <w:pPr>
        <w:ind w:left="360" w:hanging="360"/>
      </w:pPr>
      <w:rPr>
        <w:b w:val="0"/>
        <w:sz w:val="20"/>
        <w:szCs w:val="20"/>
      </w:rPr>
    </w:lvl>
    <w:lvl w:ilvl="1" w:tplc="20000019" w:tentative="1">
      <w:start w:val="1"/>
      <w:numFmt w:val="lowerLetter"/>
      <w:lvlText w:val="%2."/>
      <w:lvlJc w:val="left"/>
      <w:pPr>
        <w:ind w:left="1080" w:hanging="360"/>
      </w:pPr>
    </w:lvl>
    <w:lvl w:ilvl="2" w:tplc="2000001B" w:tentative="1">
      <w:start w:val="1"/>
      <w:numFmt w:val="lowerRoman"/>
      <w:lvlText w:val="%3."/>
      <w:lvlJc w:val="right"/>
      <w:pPr>
        <w:ind w:left="1800" w:hanging="180"/>
      </w:pPr>
    </w:lvl>
    <w:lvl w:ilvl="3" w:tplc="2000000F" w:tentative="1">
      <w:start w:val="1"/>
      <w:numFmt w:val="decimal"/>
      <w:lvlText w:val="%4."/>
      <w:lvlJc w:val="left"/>
      <w:pPr>
        <w:ind w:left="2520" w:hanging="360"/>
      </w:pPr>
    </w:lvl>
    <w:lvl w:ilvl="4" w:tplc="20000019" w:tentative="1">
      <w:start w:val="1"/>
      <w:numFmt w:val="lowerLetter"/>
      <w:lvlText w:val="%5."/>
      <w:lvlJc w:val="left"/>
      <w:pPr>
        <w:ind w:left="3240" w:hanging="360"/>
      </w:pPr>
    </w:lvl>
    <w:lvl w:ilvl="5" w:tplc="2000001B" w:tentative="1">
      <w:start w:val="1"/>
      <w:numFmt w:val="lowerRoman"/>
      <w:lvlText w:val="%6."/>
      <w:lvlJc w:val="right"/>
      <w:pPr>
        <w:ind w:left="3960" w:hanging="180"/>
      </w:pPr>
    </w:lvl>
    <w:lvl w:ilvl="6" w:tplc="2000000F" w:tentative="1">
      <w:start w:val="1"/>
      <w:numFmt w:val="decimal"/>
      <w:lvlText w:val="%7."/>
      <w:lvlJc w:val="left"/>
      <w:pPr>
        <w:ind w:left="4680" w:hanging="360"/>
      </w:pPr>
    </w:lvl>
    <w:lvl w:ilvl="7" w:tplc="20000019" w:tentative="1">
      <w:start w:val="1"/>
      <w:numFmt w:val="lowerLetter"/>
      <w:lvlText w:val="%8."/>
      <w:lvlJc w:val="left"/>
      <w:pPr>
        <w:ind w:left="5400" w:hanging="360"/>
      </w:pPr>
    </w:lvl>
    <w:lvl w:ilvl="8" w:tplc="2000001B" w:tentative="1">
      <w:start w:val="1"/>
      <w:numFmt w:val="lowerRoman"/>
      <w:lvlText w:val="%9."/>
      <w:lvlJc w:val="right"/>
      <w:pPr>
        <w:ind w:left="6120" w:hanging="180"/>
      </w:pPr>
    </w:lvl>
  </w:abstractNum>
  <w:abstractNum w:abstractNumId="72" w15:restartNumberingAfterBreak="0">
    <w:nsid w:val="61490072"/>
    <w:multiLevelType w:val="hybridMultilevel"/>
    <w:tmpl w:val="8A74028C"/>
    <w:lvl w:ilvl="0" w:tplc="A5460DE0">
      <w:start w:val="3"/>
      <w:numFmt w:val="decimal"/>
      <w:lvlText w:val="%1."/>
      <w:lvlJc w:val="left"/>
      <w:pPr>
        <w:ind w:left="365" w:hanging="360"/>
      </w:pPr>
      <w:rPr>
        <w:rFonts w:hint="default"/>
      </w:rPr>
    </w:lvl>
    <w:lvl w:ilvl="1" w:tplc="04220019" w:tentative="1">
      <w:start w:val="1"/>
      <w:numFmt w:val="lowerLetter"/>
      <w:lvlText w:val="%2."/>
      <w:lvlJc w:val="left"/>
      <w:pPr>
        <w:ind w:left="1085" w:hanging="360"/>
      </w:pPr>
    </w:lvl>
    <w:lvl w:ilvl="2" w:tplc="0422001B" w:tentative="1">
      <w:start w:val="1"/>
      <w:numFmt w:val="lowerRoman"/>
      <w:lvlText w:val="%3."/>
      <w:lvlJc w:val="right"/>
      <w:pPr>
        <w:ind w:left="1805" w:hanging="180"/>
      </w:pPr>
    </w:lvl>
    <w:lvl w:ilvl="3" w:tplc="0422000F" w:tentative="1">
      <w:start w:val="1"/>
      <w:numFmt w:val="decimal"/>
      <w:lvlText w:val="%4."/>
      <w:lvlJc w:val="left"/>
      <w:pPr>
        <w:ind w:left="2525" w:hanging="360"/>
      </w:pPr>
    </w:lvl>
    <w:lvl w:ilvl="4" w:tplc="04220019" w:tentative="1">
      <w:start w:val="1"/>
      <w:numFmt w:val="lowerLetter"/>
      <w:lvlText w:val="%5."/>
      <w:lvlJc w:val="left"/>
      <w:pPr>
        <w:ind w:left="3245" w:hanging="360"/>
      </w:pPr>
    </w:lvl>
    <w:lvl w:ilvl="5" w:tplc="0422001B" w:tentative="1">
      <w:start w:val="1"/>
      <w:numFmt w:val="lowerRoman"/>
      <w:lvlText w:val="%6."/>
      <w:lvlJc w:val="right"/>
      <w:pPr>
        <w:ind w:left="3965" w:hanging="180"/>
      </w:pPr>
    </w:lvl>
    <w:lvl w:ilvl="6" w:tplc="0422000F" w:tentative="1">
      <w:start w:val="1"/>
      <w:numFmt w:val="decimal"/>
      <w:lvlText w:val="%7."/>
      <w:lvlJc w:val="left"/>
      <w:pPr>
        <w:ind w:left="4685" w:hanging="360"/>
      </w:pPr>
    </w:lvl>
    <w:lvl w:ilvl="7" w:tplc="04220019" w:tentative="1">
      <w:start w:val="1"/>
      <w:numFmt w:val="lowerLetter"/>
      <w:lvlText w:val="%8."/>
      <w:lvlJc w:val="left"/>
      <w:pPr>
        <w:ind w:left="5405" w:hanging="360"/>
      </w:pPr>
    </w:lvl>
    <w:lvl w:ilvl="8" w:tplc="0422001B" w:tentative="1">
      <w:start w:val="1"/>
      <w:numFmt w:val="lowerRoman"/>
      <w:lvlText w:val="%9."/>
      <w:lvlJc w:val="right"/>
      <w:pPr>
        <w:ind w:left="6125" w:hanging="180"/>
      </w:pPr>
    </w:lvl>
  </w:abstractNum>
  <w:abstractNum w:abstractNumId="73" w15:restartNumberingAfterBreak="0">
    <w:nsid w:val="61C8076B"/>
    <w:multiLevelType w:val="hybridMultilevel"/>
    <w:tmpl w:val="1849C29A"/>
    <w:lvl w:ilvl="0" w:tplc="9FCCD524">
      <w:start w:val="1"/>
      <w:numFmt w:val="upperLetter"/>
      <w:lvlText w:val="%1."/>
      <w:lvlJc w:val="left"/>
    </w:lvl>
    <w:lvl w:ilvl="1" w:tplc="6388E086">
      <w:start w:val="1"/>
      <w:numFmt w:val="bullet"/>
      <w:lvlText w:val=""/>
      <w:lvlJc w:val="left"/>
    </w:lvl>
    <w:lvl w:ilvl="2" w:tplc="23AAB514">
      <w:start w:val="1"/>
      <w:numFmt w:val="bullet"/>
      <w:lvlText w:val=""/>
      <w:lvlJc w:val="left"/>
    </w:lvl>
    <w:lvl w:ilvl="3" w:tplc="58681002">
      <w:start w:val="1"/>
      <w:numFmt w:val="bullet"/>
      <w:lvlText w:val=""/>
      <w:lvlJc w:val="left"/>
    </w:lvl>
    <w:lvl w:ilvl="4" w:tplc="66C88E80">
      <w:start w:val="1"/>
      <w:numFmt w:val="bullet"/>
      <w:lvlText w:val=""/>
      <w:lvlJc w:val="left"/>
    </w:lvl>
    <w:lvl w:ilvl="5" w:tplc="57305DE8">
      <w:start w:val="1"/>
      <w:numFmt w:val="bullet"/>
      <w:lvlText w:val=""/>
      <w:lvlJc w:val="left"/>
    </w:lvl>
    <w:lvl w:ilvl="6" w:tplc="1C86A438">
      <w:start w:val="1"/>
      <w:numFmt w:val="bullet"/>
      <w:lvlText w:val=""/>
      <w:lvlJc w:val="left"/>
    </w:lvl>
    <w:lvl w:ilvl="7" w:tplc="83885978">
      <w:start w:val="1"/>
      <w:numFmt w:val="bullet"/>
      <w:lvlText w:val=""/>
      <w:lvlJc w:val="left"/>
    </w:lvl>
    <w:lvl w:ilvl="8" w:tplc="BCE2B816">
      <w:start w:val="1"/>
      <w:numFmt w:val="bullet"/>
      <w:lvlText w:val=""/>
      <w:lvlJc w:val="left"/>
    </w:lvl>
  </w:abstractNum>
  <w:abstractNum w:abstractNumId="74" w15:restartNumberingAfterBreak="0">
    <w:nsid w:val="63C601D2"/>
    <w:multiLevelType w:val="hybridMultilevel"/>
    <w:tmpl w:val="1DC461A8"/>
    <w:lvl w:ilvl="0" w:tplc="2000000F">
      <w:start w:val="1"/>
      <w:numFmt w:val="decimal"/>
      <w:lvlText w:val="%1."/>
      <w:lvlJc w:val="left"/>
      <w:pPr>
        <w:ind w:left="720" w:hanging="360"/>
      </w:pPr>
    </w:lvl>
    <w:lvl w:ilvl="1" w:tplc="20000019" w:tentative="1">
      <w:start w:val="1"/>
      <w:numFmt w:val="lowerLetter"/>
      <w:lvlText w:val="%2."/>
      <w:lvlJc w:val="left"/>
      <w:pPr>
        <w:ind w:left="1440" w:hanging="360"/>
      </w:pPr>
    </w:lvl>
    <w:lvl w:ilvl="2" w:tplc="2000001B" w:tentative="1">
      <w:start w:val="1"/>
      <w:numFmt w:val="lowerRoman"/>
      <w:lvlText w:val="%3."/>
      <w:lvlJc w:val="right"/>
      <w:pPr>
        <w:ind w:left="2160" w:hanging="180"/>
      </w:pPr>
    </w:lvl>
    <w:lvl w:ilvl="3" w:tplc="2000000F" w:tentative="1">
      <w:start w:val="1"/>
      <w:numFmt w:val="decimal"/>
      <w:lvlText w:val="%4."/>
      <w:lvlJc w:val="left"/>
      <w:pPr>
        <w:ind w:left="2880" w:hanging="360"/>
      </w:pPr>
    </w:lvl>
    <w:lvl w:ilvl="4" w:tplc="20000019" w:tentative="1">
      <w:start w:val="1"/>
      <w:numFmt w:val="lowerLetter"/>
      <w:lvlText w:val="%5."/>
      <w:lvlJc w:val="left"/>
      <w:pPr>
        <w:ind w:left="3600" w:hanging="360"/>
      </w:pPr>
    </w:lvl>
    <w:lvl w:ilvl="5" w:tplc="2000001B" w:tentative="1">
      <w:start w:val="1"/>
      <w:numFmt w:val="lowerRoman"/>
      <w:lvlText w:val="%6."/>
      <w:lvlJc w:val="right"/>
      <w:pPr>
        <w:ind w:left="4320" w:hanging="180"/>
      </w:pPr>
    </w:lvl>
    <w:lvl w:ilvl="6" w:tplc="2000000F" w:tentative="1">
      <w:start w:val="1"/>
      <w:numFmt w:val="decimal"/>
      <w:lvlText w:val="%7."/>
      <w:lvlJc w:val="left"/>
      <w:pPr>
        <w:ind w:left="5040" w:hanging="360"/>
      </w:pPr>
    </w:lvl>
    <w:lvl w:ilvl="7" w:tplc="20000019" w:tentative="1">
      <w:start w:val="1"/>
      <w:numFmt w:val="lowerLetter"/>
      <w:lvlText w:val="%8."/>
      <w:lvlJc w:val="left"/>
      <w:pPr>
        <w:ind w:left="5760" w:hanging="360"/>
      </w:pPr>
    </w:lvl>
    <w:lvl w:ilvl="8" w:tplc="2000001B" w:tentative="1">
      <w:start w:val="1"/>
      <w:numFmt w:val="lowerRoman"/>
      <w:lvlText w:val="%9."/>
      <w:lvlJc w:val="right"/>
      <w:pPr>
        <w:ind w:left="6480" w:hanging="180"/>
      </w:pPr>
    </w:lvl>
  </w:abstractNum>
  <w:abstractNum w:abstractNumId="75" w15:restartNumberingAfterBreak="0">
    <w:nsid w:val="64E74065"/>
    <w:multiLevelType w:val="hybridMultilevel"/>
    <w:tmpl w:val="4B961C48"/>
    <w:lvl w:ilvl="0" w:tplc="6FB6FC2A">
      <w:start w:val="1"/>
      <w:numFmt w:val="decimal"/>
      <w:lvlText w:val="%1."/>
      <w:lvlJc w:val="left"/>
      <w:pPr>
        <w:ind w:left="720" w:hanging="360"/>
      </w:pPr>
      <w:rPr>
        <w:b w:val="0"/>
        <w:bCs/>
      </w:rPr>
    </w:lvl>
    <w:lvl w:ilvl="1" w:tplc="20000019" w:tentative="1">
      <w:start w:val="1"/>
      <w:numFmt w:val="lowerLetter"/>
      <w:lvlText w:val="%2."/>
      <w:lvlJc w:val="left"/>
      <w:pPr>
        <w:ind w:left="1440" w:hanging="360"/>
      </w:pPr>
    </w:lvl>
    <w:lvl w:ilvl="2" w:tplc="2000001B" w:tentative="1">
      <w:start w:val="1"/>
      <w:numFmt w:val="lowerRoman"/>
      <w:lvlText w:val="%3."/>
      <w:lvlJc w:val="right"/>
      <w:pPr>
        <w:ind w:left="2160" w:hanging="180"/>
      </w:pPr>
    </w:lvl>
    <w:lvl w:ilvl="3" w:tplc="2000000F" w:tentative="1">
      <w:start w:val="1"/>
      <w:numFmt w:val="decimal"/>
      <w:lvlText w:val="%4."/>
      <w:lvlJc w:val="left"/>
      <w:pPr>
        <w:ind w:left="2880" w:hanging="360"/>
      </w:pPr>
    </w:lvl>
    <w:lvl w:ilvl="4" w:tplc="20000019" w:tentative="1">
      <w:start w:val="1"/>
      <w:numFmt w:val="lowerLetter"/>
      <w:lvlText w:val="%5."/>
      <w:lvlJc w:val="left"/>
      <w:pPr>
        <w:ind w:left="3600" w:hanging="360"/>
      </w:pPr>
    </w:lvl>
    <w:lvl w:ilvl="5" w:tplc="2000001B" w:tentative="1">
      <w:start w:val="1"/>
      <w:numFmt w:val="lowerRoman"/>
      <w:lvlText w:val="%6."/>
      <w:lvlJc w:val="right"/>
      <w:pPr>
        <w:ind w:left="4320" w:hanging="180"/>
      </w:pPr>
    </w:lvl>
    <w:lvl w:ilvl="6" w:tplc="2000000F" w:tentative="1">
      <w:start w:val="1"/>
      <w:numFmt w:val="decimal"/>
      <w:lvlText w:val="%7."/>
      <w:lvlJc w:val="left"/>
      <w:pPr>
        <w:ind w:left="5040" w:hanging="360"/>
      </w:pPr>
    </w:lvl>
    <w:lvl w:ilvl="7" w:tplc="20000019" w:tentative="1">
      <w:start w:val="1"/>
      <w:numFmt w:val="lowerLetter"/>
      <w:lvlText w:val="%8."/>
      <w:lvlJc w:val="left"/>
      <w:pPr>
        <w:ind w:left="5760" w:hanging="360"/>
      </w:pPr>
    </w:lvl>
    <w:lvl w:ilvl="8" w:tplc="2000001B" w:tentative="1">
      <w:start w:val="1"/>
      <w:numFmt w:val="lowerRoman"/>
      <w:lvlText w:val="%9."/>
      <w:lvlJc w:val="right"/>
      <w:pPr>
        <w:ind w:left="6480" w:hanging="180"/>
      </w:pPr>
    </w:lvl>
  </w:abstractNum>
  <w:abstractNum w:abstractNumId="76" w15:restartNumberingAfterBreak="0">
    <w:nsid w:val="655712F5"/>
    <w:multiLevelType w:val="hybridMultilevel"/>
    <w:tmpl w:val="CD6078C4"/>
    <w:lvl w:ilvl="0" w:tplc="2000000F">
      <w:start w:val="1"/>
      <w:numFmt w:val="decimal"/>
      <w:lvlText w:val="%1."/>
      <w:lvlJc w:val="left"/>
      <w:pPr>
        <w:ind w:left="720" w:hanging="360"/>
      </w:pPr>
    </w:lvl>
    <w:lvl w:ilvl="1" w:tplc="20000019" w:tentative="1">
      <w:start w:val="1"/>
      <w:numFmt w:val="lowerLetter"/>
      <w:lvlText w:val="%2."/>
      <w:lvlJc w:val="left"/>
      <w:pPr>
        <w:ind w:left="1440" w:hanging="360"/>
      </w:pPr>
    </w:lvl>
    <w:lvl w:ilvl="2" w:tplc="2000001B" w:tentative="1">
      <w:start w:val="1"/>
      <w:numFmt w:val="lowerRoman"/>
      <w:lvlText w:val="%3."/>
      <w:lvlJc w:val="right"/>
      <w:pPr>
        <w:ind w:left="2160" w:hanging="180"/>
      </w:pPr>
    </w:lvl>
    <w:lvl w:ilvl="3" w:tplc="2000000F" w:tentative="1">
      <w:start w:val="1"/>
      <w:numFmt w:val="decimal"/>
      <w:lvlText w:val="%4."/>
      <w:lvlJc w:val="left"/>
      <w:pPr>
        <w:ind w:left="2880" w:hanging="360"/>
      </w:pPr>
    </w:lvl>
    <w:lvl w:ilvl="4" w:tplc="20000019" w:tentative="1">
      <w:start w:val="1"/>
      <w:numFmt w:val="lowerLetter"/>
      <w:lvlText w:val="%5."/>
      <w:lvlJc w:val="left"/>
      <w:pPr>
        <w:ind w:left="3600" w:hanging="360"/>
      </w:pPr>
    </w:lvl>
    <w:lvl w:ilvl="5" w:tplc="2000001B" w:tentative="1">
      <w:start w:val="1"/>
      <w:numFmt w:val="lowerRoman"/>
      <w:lvlText w:val="%6."/>
      <w:lvlJc w:val="right"/>
      <w:pPr>
        <w:ind w:left="4320" w:hanging="180"/>
      </w:pPr>
    </w:lvl>
    <w:lvl w:ilvl="6" w:tplc="2000000F" w:tentative="1">
      <w:start w:val="1"/>
      <w:numFmt w:val="decimal"/>
      <w:lvlText w:val="%7."/>
      <w:lvlJc w:val="left"/>
      <w:pPr>
        <w:ind w:left="5040" w:hanging="360"/>
      </w:pPr>
    </w:lvl>
    <w:lvl w:ilvl="7" w:tplc="20000019" w:tentative="1">
      <w:start w:val="1"/>
      <w:numFmt w:val="lowerLetter"/>
      <w:lvlText w:val="%8."/>
      <w:lvlJc w:val="left"/>
      <w:pPr>
        <w:ind w:left="5760" w:hanging="360"/>
      </w:pPr>
    </w:lvl>
    <w:lvl w:ilvl="8" w:tplc="2000001B" w:tentative="1">
      <w:start w:val="1"/>
      <w:numFmt w:val="lowerRoman"/>
      <w:lvlText w:val="%9."/>
      <w:lvlJc w:val="right"/>
      <w:pPr>
        <w:ind w:left="6480" w:hanging="180"/>
      </w:pPr>
    </w:lvl>
  </w:abstractNum>
  <w:abstractNum w:abstractNumId="77" w15:restartNumberingAfterBreak="0">
    <w:nsid w:val="65AD61D6"/>
    <w:multiLevelType w:val="hybridMultilevel"/>
    <w:tmpl w:val="48DA3C9E"/>
    <w:lvl w:ilvl="0" w:tplc="2000000F">
      <w:start w:val="1"/>
      <w:numFmt w:val="decimal"/>
      <w:lvlText w:val="%1."/>
      <w:lvlJc w:val="left"/>
      <w:pPr>
        <w:ind w:left="720" w:hanging="360"/>
      </w:pPr>
    </w:lvl>
    <w:lvl w:ilvl="1" w:tplc="20000019" w:tentative="1">
      <w:start w:val="1"/>
      <w:numFmt w:val="lowerLetter"/>
      <w:lvlText w:val="%2."/>
      <w:lvlJc w:val="left"/>
      <w:pPr>
        <w:ind w:left="1440" w:hanging="360"/>
      </w:pPr>
    </w:lvl>
    <w:lvl w:ilvl="2" w:tplc="2000001B" w:tentative="1">
      <w:start w:val="1"/>
      <w:numFmt w:val="lowerRoman"/>
      <w:lvlText w:val="%3."/>
      <w:lvlJc w:val="right"/>
      <w:pPr>
        <w:ind w:left="2160" w:hanging="180"/>
      </w:pPr>
    </w:lvl>
    <w:lvl w:ilvl="3" w:tplc="2000000F" w:tentative="1">
      <w:start w:val="1"/>
      <w:numFmt w:val="decimal"/>
      <w:lvlText w:val="%4."/>
      <w:lvlJc w:val="left"/>
      <w:pPr>
        <w:ind w:left="2880" w:hanging="360"/>
      </w:pPr>
    </w:lvl>
    <w:lvl w:ilvl="4" w:tplc="20000019" w:tentative="1">
      <w:start w:val="1"/>
      <w:numFmt w:val="lowerLetter"/>
      <w:lvlText w:val="%5."/>
      <w:lvlJc w:val="left"/>
      <w:pPr>
        <w:ind w:left="3600" w:hanging="360"/>
      </w:pPr>
    </w:lvl>
    <w:lvl w:ilvl="5" w:tplc="2000001B" w:tentative="1">
      <w:start w:val="1"/>
      <w:numFmt w:val="lowerRoman"/>
      <w:lvlText w:val="%6."/>
      <w:lvlJc w:val="right"/>
      <w:pPr>
        <w:ind w:left="4320" w:hanging="180"/>
      </w:pPr>
    </w:lvl>
    <w:lvl w:ilvl="6" w:tplc="2000000F" w:tentative="1">
      <w:start w:val="1"/>
      <w:numFmt w:val="decimal"/>
      <w:lvlText w:val="%7."/>
      <w:lvlJc w:val="left"/>
      <w:pPr>
        <w:ind w:left="5040" w:hanging="360"/>
      </w:pPr>
    </w:lvl>
    <w:lvl w:ilvl="7" w:tplc="20000019" w:tentative="1">
      <w:start w:val="1"/>
      <w:numFmt w:val="lowerLetter"/>
      <w:lvlText w:val="%8."/>
      <w:lvlJc w:val="left"/>
      <w:pPr>
        <w:ind w:left="5760" w:hanging="360"/>
      </w:pPr>
    </w:lvl>
    <w:lvl w:ilvl="8" w:tplc="2000001B" w:tentative="1">
      <w:start w:val="1"/>
      <w:numFmt w:val="lowerRoman"/>
      <w:lvlText w:val="%9."/>
      <w:lvlJc w:val="right"/>
      <w:pPr>
        <w:ind w:left="6480" w:hanging="180"/>
      </w:pPr>
    </w:lvl>
  </w:abstractNum>
  <w:abstractNum w:abstractNumId="78" w15:restartNumberingAfterBreak="0">
    <w:nsid w:val="6620146E"/>
    <w:multiLevelType w:val="hybridMultilevel"/>
    <w:tmpl w:val="7F58B594"/>
    <w:lvl w:ilvl="0" w:tplc="D33E721E">
      <w:start w:val="1"/>
      <w:numFmt w:val="decimal"/>
      <w:lvlText w:val="%1."/>
      <w:lvlJc w:val="left"/>
      <w:pPr>
        <w:ind w:left="365" w:hanging="360"/>
      </w:pPr>
      <w:rPr>
        <w:rFonts w:hint="default"/>
      </w:rPr>
    </w:lvl>
    <w:lvl w:ilvl="1" w:tplc="04220019" w:tentative="1">
      <w:start w:val="1"/>
      <w:numFmt w:val="lowerLetter"/>
      <w:lvlText w:val="%2."/>
      <w:lvlJc w:val="left"/>
      <w:pPr>
        <w:ind w:left="1085" w:hanging="360"/>
      </w:pPr>
    </w:lvl>
    <w:lvl w:ilvl="2" w:tplc="0422001B" w:tentative="1">
      <w:start w:val="1"/>
      <w:numFmt w:val="lowerRoman"/>
      <w:lvlText w:val="%3."/>
      <w:lvlJc w:val="right"/>
      <w:pPr>
        <w:ind w:left="1805" w:hanging="180"/>
      </w:pPr>
    </w:lvl>
    <w:lvl w:ilvl="3" w:tplc="0422000F">
      <w:start w:val="1"/>
      <w:numFmt w:val="decimal"/>
      <w:lvlText w:val="%4."/>
      <w:lvlJc w:val="left"/>
      <w:pPr>
        <w:ind w:left="2525" w:hanging="360"/>
      </w:pPr>
    </w:lvl>
    <w:lvl w:ilvl="4" w:tplc="04220019" w:tentative="1">
      <w:start w:val="1"/>
      <w:numFmt w:val="lowerLetter"/>
      <w:lvlText w:val="%5."/>
      <w:lvlJc w:val="left"/>
      <w:pPr>
        <w:ind w:left="3245" w:hanging="360"/>
      </w:pPr>
    </w:lvl>
    <w:lvl w:ilvl="5" w:tplc="0422001B" w:tentative="1">
      <w:start w:val="1"/>
      <w:numFmt w:val="lowerRoman"/>
      <w:lvlText w:val="%6."/>
      <w:lvlJc w:val="right"/>
      <w:pPr>
        <w:ind w:left="3965" w:hanging="180"/>
      </w:pPr>
    </w:lvl>
    <w:lvl w:ilvl="6" w:tplc="0422000F" w:tentative="1">
      <w:start w:val="1"/>
      <w:numFmt w:val="decimal"/>
      <w:lvlText w:val="%7."/>
      <w:lvlJc w:val="left"/>
      <w:pPr>
        <w:ind w:left="4685" w:hanging="360"/>
      </w:pPr>
    </w:lvl>
    <w:lvl w:ilvl="7" w:tplc="04220019" w:tentative="1">
      <w:start w:val="1"/>
      <w:numFmt w:val="lowerLetter"/>
      <w:lvlText w:val="%8."/>
      <w:lvlJc w:val="left"/>
      <w:pPr>
        <w:ind w:left="5405" w:hanging="360"/>
      </w:pPr>
    </w:lvl>
    <w:lvl w:ilvl="8" w:tplc="0422001B" w:tentative="1">
      <w:start w:val="1"/>
      <w:numFmt w:val="lowerRoman"/>
      <w:lvlText w:val="%9."/>
      <w:lvlJc w:val="right"/>
      <w:pPr>
        <w:ind w:left="6125" w:hanging="180"/>
      </w:pPr>
    </w:lvl>
  </w:abstractNum>
  <w:abstractNum w:abstractNumId="79" w15:restartNumberingAfterBreak="0">
    <w:nsid w:val="668C42C4"/>
    <w:multiLevelType w:val="hybridMultilevel"/>
    <w:tmpl w:val="20B4F2E8"/>
    <w:lvl w:ilvl="0" w:tplc="0422000F">
      <w:start w:val="1"/>
      <w:numFmt w:val="decimal"/>
      <w:lvlText w:val="%1."/>
      <w:lvlJc w:val="left"/>
      <w:pPr>
        <w:ind w:left="720" w:hanging="360"/>
      </w:pPr>
    </w:lvl>
    <w:lvl w:ilvl="1" w:tplc="20000019" w:tentative="1">
      <w:start w:val="1"/>
      <w:numFmt w:val="lowerLetter"/>
      <w:lvlText w:val="%2."/>
      <w:lvlJc w:val="left"/>
      <w:pPr>
        <w:ind w:left="1440" w:hanging="360"/>
      </w:pPr>
    </w:lvl>
    <w:lvl w:ilvl="2" w:tplc="2000001B" w:tentative="1">
      <w:start w:val="1"/>
      <w:numFmt w:val="lowerRoman"/>
      <w:lvlText w:val="%3."/>
      <w:lvlJc w:val="right"/>
      <w:pPr>
        <w:ind w:left="2160" w:hanging="180"/>
      </w:pPr>
    </w:lvl>
    <w:lvl w:ilvl="3" w:tplc="2000000F" w:tentative="1">
      <w:start w:val="1"/>
      <w:numFmt w:val="decimal"/>
      <w:lvlText w:val="%4."/>
      <w:lvlJc w:val="left"/>
      <w:pPr>
        <w:ind w:left="2880" w:hanging="360"/>
      </w:pPr>
    </w:lvl>
    <w:lvl w:ilvl="4" w:tplc="20000019" w:tentative="1">
      <w:start w:val="1"/>
      <w:numFmt w:val="lowerLetter"/>
      <w:lvlText w:val="%5."/>
      <w:lvlJc w:val="left"/>
      <w:pPr>
        <w:ind w:left="3600" w:hanging="360"/>
      </w:pPr>
    </w:lvl>
    <w:lvl w:ilvl="5" w:tplc="2000001B" w:tentative="1">
      <w:start w:val="1"/>
      <w:numFmt w:val="lowerRoman"/>
      <w:lvlText w:val="%6."/>
      <w:lvlJc w:val="right"/>
      <w:pPr>
        <w:ind w:left="4320" w:hanging="180"/>
      </w:pPr>
    </w:lvl>
    <w:lvl w:ilvl="6" w:tplc="2000000F" w:tentative="1">
      <w:start w:val="1"/>
      <w:numFmt w:val="decimal"/>
      <w:lvlText w:val="%7."/>
      <w:lvlJc w:val="left"/>
      <w:pPr>
        <w:ind w:left="5040" w:hanging="360"/>
      </w:pPr>
    </w:lvl>
    <w:lvl w:ilvl="7" w:tplc="20000019" w:tentative="1">
      <w:start w:val="1"/>
      <w:numFmt w:val="lowerLetter"/>
      <w:lvlText w:val="%8."/>
      <w:lvlJc w:val="left"/>
      <w:pPr>
        <w:ind w:left="5760" w:hanging="360"/>
      </w:pPr>
    </w:lvl>
    <w:lvl w:ilvl="8" w:tplc="2000001B" w:tentative="1">
      <w:start w:val="1"/>
      <w:numFmt w:val="lowerRoman"/>
      <w:lvlText w:val="%9."/>
      <w:lvlJc w:val="right"/>
      <w:pPr>
        <w:ind w:left="6480" w:hanging="180"/>
      </w:pPr>
    </w:lvl>
  </w:abstractNum>
  <w:abstractNum w:abstractNumId="80" w15:restartNumberingAfterBreak="0">
    <w:nsid w:val="66BF6CF1"/>
    <w:multiLevelType w:val="multilevel"/>
    <w:tmpl w:val="6FB4AB9A"/>
    <w:lvl w:ilvl="0">
      <w:start w:val="1"/>
      <w:numFmt w:val="decimal"/>
      <w:lvlText w:val="%1."/>
      <w:lvlJc w:val="left"/>
      <w:pPr>
        <w:ind w:left="720" w:hanging="360"/>
      </w:pPr>
      <w:rPr>
        <w:rFonts w:ascii="Times New Roman" w:eastAsia="Times New Roman" w:hAnsi="Times New Roman" w:cs="Times New Roman"/>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81" w15:restartNumberingAfterBreak="0">
    <w:nsid w:val="66F17B8D"/>
    <w:multiLevelType w:val="hybridMultilevel"/>
    <w:tmpl w:val="5C3CE074"/>
    <w:lvl w:ilvl="0" w:tplc="D6D89BB0">
      <w:start w:val="1"/>
      <w:numFmt w:val="decimal"/>
      <w:lvlText w:val="%1."/>
      <w:lvlJc w:val="left"/>
      <w:pPr>
        <w:ind w:left="420" w:hanging="360"/>
      </w:pPr>
      <w:rPr>
        <w:rFonts w:hint="default"/>
      </w:rPr>
    </w:lvl>
    <w:lvl w:ilvl="1" w:tplc="20000019" w:tentative="1">
      <w:start w:val="1"/>
      <w:numFmt w:val="lowerLetter"/>
      <w:lvlText w:val="%2."/>
      <w:lvlJc w:val="left"/>
      <w:pPr>
        <w:ind w:left="1140" w:hanging="360"/>
      </w:pPr>
    </w:lvl>
    <w:lvl w:ilvl="2" w:tplc="2000001B" w:tentative="1">
      <w:start w:val="1"/>
      <w:numFmt w:val="lowerRoman"/>
      <w:lvlText w:val="%3."/>
      <w:lvlJc w:val="right"/>
      <w:pPr>
        <w:ind w:left="1860" w:hanging="180"/>
      </w:pPr>
    </w:lvl>
    <w:lvl w:ilvl="3" w:tplc="2000000F" w:tentative="1">
      <w:start w:val="1"/>
      <w:numFmt w:val="decimal"/>
      <w:lvlText w:val="%4."/>
      <w:lvlJc w:val="left"/>
      <w:pPr>
        <w:ind w:left="2580" w:hanging="360"/>
      </w:pPr>
    </w:lvl>
    <w:lvl w:ilvl="4" w:tplc="20000019" w:tentative="1">
      <w:start w:val="1"/>
      <w:numFmt w:val="lowerLetter"/>
      <w:lvlText w:val="%5."/>
      <w:lvlJc w:val="left"/>
      <w:pPr>
        <w:ind w:left="3300" w:hanging="360"/>
      </w:pPr>
    </w:lvl>
    <w:lvl w:ilvl="5" w:tplc="2000001B" w:tentative="1">
      <w:start w:val="1"/>
      <w:numFmt w:val="lowerRoman"/>
      <w:lvlText w:val="%6."/>
      <w:lvlJc w:val="right"/>
      <w:pPr>
        <w:ind w:left="4020" w:hanging="180"/>
      </w:pPr>
    </w:lvl>
    <w:lvl w:ilvl="6" w:tplc="2000000F" w:tentative="1">
      <w:start w:val="1"/>
      <w:numFmt w:val="decimal"/>
      <w:lvlText w:val="%7."/>
      <w:lvlJc w:val="left"/>
      <w:pPr>
        <w:ind w:left="4740" w:hanging="360"/>
      </w:pPr>
    </w:lvl>
    <w:lvl w:ilvl="7" w:tplc="20000019" w:tentative="1">
      <w:start w:val="1"/>
      <w:numFmt w:val="lowerLetter"/>
      <w:lvlText w:val="%8."/>
      <w:lvlJc w:val="left"/>
      <w:pPr>
        <w:ind w:left="5460" w:hanging="360"/>
      </w:pPr>
    </w:lvl>
    <w:lvl w:ilvl="8" w:tplc="2000001B" w:tentative="1">
      <w:start w:val="1"/>
      <w:numFmt w:val="lowerRoman"/>
      <w:lvlText w:val="%9."/>
      <w:lvlJc w:val="right"/>
      <w:pPr>
        <w:ind w:left="6180" w:hanging="180"/>
      </w:pPr>
    </w:lvl>
  </w:abstractNum>
  <w:abstractNum w:abstractNumId="82" w15:restartNumberingAfterBreak="0">
    <w:nsid w:val="673F29D4"/>
    <w:multiLevelType w:val="multilevel"/>
    <w:tmpl w:val="CFAEDE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3" w15:restartNumberingAfterBreak="0">
    <w:nsid w:val="6740428D"/>
    <w:multiLevelType w:val="hybridMultilevel"/>
    <w:tmpl w:val="DCC61A82"/>
    <w:lvl w:ilvl="0" w:tplc="2000000F">
      <w:start w:val="1"/>
      <w:numFmt w:val="decimal"/>
      <w:lvlText w:val="%1."/>
      <w:lvlJc w:val="left"/>
      <w:pPr>
        <w:ind w:left="720" w:hanging="360"/>
      </w:pPr>
    </w:lvl>
    <w:lvl w:ilvl="1" w:tplc="20000019" w:tentative="1">
      <w:start w:val="1"/>
      <w:numFmt w:val="lowerLetter"/>
      <w:lvlText w:val="%2."/>
      <w:lvlJc w:val="left"/>
      <w:pPr>
        <w:ind w:left="1440" w:hanging="360"/>
      </w:pPr>
    </w:lvl>
    <w:lvl w:ilvl="2" w:tplc="2000001B" w:tentative="1">
      <w:start w:val="1"/>
      <w:numFmt w:val="lowerRoman"/>
      <w:lvlText w:val="%3."/>
      <w:lvlJc w:val="right"/>
      <w:pPr>
        <w:ind w:left="2160" w:hanging="180"/>
      </w:pPr>
    </w:lvl>
    <w:lvl w:ilvl="3" w:tplc="2000000F" w:tentative="1">
      <w:start w:val="1"/>
      <w:numFmt w:val="decimal"/>
      <w:lvlText w:val="%4."/>
      <w:lvlJc w:val="left"/>
      <w:pPr>
        <w:ind w:left="2880" w:hanging="360"/>
      </w:pPr>
    </w:lvl>
    <w:lvl w:ilvl="4" w:tplc="20000019" w:tentative="1">
      <w:start w:val="1"/>
      <w:numFmt w:val="lowerLetter"/>
      <w:lvlText w:val="%5."/>
      <w:lvlJc w:val="left"/>
      <w:pPr>
        <w:ind w:left="3600" w:hanging="360"/>
      </w:pPr>
    </w:lvl>
    <w:lvl w:ilvl="5" w:tplc="2000001B" w:tentative="1">
      <w:start w:val="1"/>
      <w:numFmt w:val="lowerRoman"/>
      <w:lvlText w:val="%6."/>
      <w:lvlJc w:val="right"/>
      <w:pPr>
        <w:ind w:left="4320" w:hanging="180"/>
      </w:pPr>
    </w:lvl>
    <w:lvl w:ilvl="6" w:tplc="2000000F" w:tentative="1">
      <w:start w:val="1"/>
      <w:numFmt w:val="decimal"/>
      <w:lvlText w:val="%7."/>
      <w:lvlJc w:val="left"/>
      <w:pPr>
        <w:ind w:left="5040" w:hanging="360"/>
      </w:pPr>
    </w:lvl>
    <w:lvl w:ilvl="7" w:tplc="20000019" w:tentative="1">
      <w:start w:val="1"/>
      <w:numFmt w:val="lowerLetter"/>
      <w:lvlText w:val="%8."/>
      <w:lvlJc w:val="left"/>
      <w:pPr>
        <w:ind w:left="5760" w:hanging="360"/>
      </w:pPr>
    </w:lvl>
    <w:lvl w:ilvl="8" w:tplc="2000001B" w:tentative="1">
      <w:start w:val="1"/>
      <w:numFmt w:val="lowerRoman"/>
      <w:lvlText w:val="%9."/>
      <w:lvlJc w:val="right"/>
      <w:pPr>
        <w:ind w:left="6480" w:hanging="180"/>
      </w:pPr>
    </w:lvl>
  </w:abstractNum>
  <w:abstractNum w:abstractNumId="84" w15:restartNumberingAfterBreak="0">
    <w:nsid w:val="6AB57670"/>
    <w:multiLevelType w:val="hybridMultilevel"/>
    <w:tmpl w:val="16AE7E48"/>
    <w:lvl w:ilvl="0" w:tplc="0422000F">
      <w:start w:val="1"/>
      <w:numFmt w:val="decimal"/>
      <w:lvlText w:val="%1."/>
      <w:lvlJc w:val="left"/>
      <w:pPr>
        <w:ind w:left="720" w:hanging="360"/>
      </w:pPr>
      <w:rPr>
        <w:rFonts w:hint="default"/>
      </w:rPr>
    </w:lvl>
    <w:lvl w:ilvl="1" w:tplc="20000019" w:tentative="1">
      <w:start w:val="1"/>
      <w:numFmt w:val="lowerLetter"/>
      <w:lvlText w:val="%2."/>
      <w:lvlJc w:val="left"/>
      <w:pPr>
        <w:ind w:left="1440" w:hanging="360"/>
      </w:pPr>
    </w:lvl>
    <w:lvl w:ilvl="2" w:tplc="2000001B" w:tentative="1">
      <w:start w:val="1"/>
      <w:numFmt w:val="lowerRoman"/>
      <w:lvlText w:val="%3."/>
      <w:lvlJc w:val="right"/>
      <w:pPr>
        <w:ind w:left="2160" w:hanging="180"/>
      </w:pPr>
    </w:lvl>
    <w:lvl w:ilvl="3" w:tplc="2000000F" w:tentative="1">
      <w:start w:val="1"/>
      <w:numFmt w:val="decimal"/>
      <w:lvlText w:val="%4."/>
      <w:lvlJc w:val="left"/>
      <w:pPr>
        <w:ind w:left="2880" w:hanging="360"/>
      </w:pPr>
    </w:lvl>
    <w:lvl w:ilvl="4" w:tplc="20000019" w:tentative="1">
      <w:start w:val="1"/>
      <w:numFmt w:val="lowerLetter"/>
      <w:lvlText w:val="%5."/>
      <w:lvlJc w:val="left"/>
      <w:pPr>
        <w:ind w:left="3600" w:hanging="360"/>
      </w:pPr>
    </w:lvl>
    <w:lvl w:ilvl="5" w:tplc="2000001B" w:tentative="1">
      <w:start w:val="1"/>
      <w:numFmt w:val="lowerRoman"/>
      <w:lvlText w:val="%6."/>
      <w:lvlJc w:val="right"/>
      <w:pPr>
        <w:ind w:left="4320" w:hanging="180"/>
      </w:pPr>
    </w:lvl>
    <w:lvl w:ilvl="6" w:tplc="2000000F" w:tentative="1">
      <w:start w:val="1"/>
      <w:numFmt w:val="decimal"/>
      <w:lvlText w:val="%7."/>
      <w:lvlJc w:val="left"/>
      <w:pPr>
        <w:ind w:left="5040" w:hanging="360"/>
      </w:pPr>
    </w:lvl>
    <w:lvl w:ilvl="7" w:tplc="20000019" w:tentative="1">
      <w:start w:val="1"/>
      <w:numFmt w:val="lowerLetter"/>
      <w:lvlText w:val="%8."/>
      <w:lvlJc w:val="left"/>
      <w:pPr>
        <w:ind w:left="5760" w:hanging="360"/>
      </w:pPr>
    </w:lvl>
    <w:lvl w:ilvl="8" w:tplc="2000001B" w:tentative="1">
      <w:start w:val="1"/>
      <w:numFmt w:val="lowerRoman"/>
      <w:lvlText w:val="%9."/>
      <w:lvlJc w:val="right"/>
      <w:pPr>
        <w:ind w:left="6480" w:hanging="180"/>
      </w:pPr>
    </w:lvl>
  </w:abstractNum>
  <w:abstractNum w:abstractNumId="85" w15:restartNumberingAfterBreak="0">
    <w:nsid w:val="6B991374"/>
    <w:multiLevelType w:val="hybridMultilevel"/>
    <w:tmpl w:val="0F3F09D8"/>
    <w:lvl w:ilvl="0" w:tplc="E6FAC7AA">
      <w:start w:val="1"/>
      <w:numFmt w:val="upperLetter"/>
      <w:lvlText w:val="%1."/>
      <w:lvlJc w:val="left"/>
    </w:lvl>
    <w:lvl w:ilvl="1" w:tplc="6A06E5C8">
      <w:start w:val="1"/>
      <w:numFmt w:val="bullet"/>
      <w:lvlText w:val=""/>
      <w:lvlJc w:val="left"/>
    </w:lvl>
    <w:lvl w:ilvl="2" w:tplc="C4CA082A">
      <w:start w:val="1"/>
      <w:numFmt w:val="bullet"/>
      <w:lvlText w:val=""/>
      <w:lvlJc w:val="left"/>
    </w:lvl>
    <w:lvl w:ilvl="3" w:tplc="8020D468">
      <w:start w:val="1"/>
      <w:numFmt w:val="bullet"/>
      <w:lvlText w:val=""/>
      <w:lvlJc w:val="left"/>
    </w:lvl>
    <w:lvl w:ilvl="4" w:tplc="48E63056">
      <w:start w:val="1"/>
      <w:numFmt w:val="bullet"/>
      <w:lvlText w:val=""/>
      <w:lvlJc w:val="left"/>
    </w:lvl>
    <w:lvl w:ilvl="5" w:tplc="D8641A34">
      <w:start w:val="1"/>
      <w:numFmt w:val="bullet"/>
      <w:lvlText w:val=""/>
      <w:lvlJc w:val="left"/>
    </w:lvl>
    <w:lvl w:ilvl="6" w:tplc="8E0E406C">
      <w:start w:val="1"/>
      <w:numFmt w:val="bullet"/>
      <w:lvlText w:val=""/>
      <w:lvlJc w:val="left"/>
    </w:lvl>
    <w:lvl w:ilvl="7" w:tplc="025E2A70">
      <w:start w:val="1"/>
      <w:numFmt w:val="bullet"/>
      <w:lvlText w:val=""/>
      <w:lvlJc w:val="left"/>
    </w:lvl>
    <w:lvl w:ilvl="8" w:tplc="85907222">
      <w:start w:val="1"/>
      <w:numFmt w:val="bullet"/>
      <w:lvlText w:val=""/>
      <w:lvlJc w:val="left"/>
    </w:lvl>
  </w:abstractNum>
  <w:abstractNum w:abstractNumId="86" w15:restartNumberingAfterBreak="0">
    <w:nsid w:val="6BC128DF"/>
    <w:multiLevelType w:val="hybridMultilevel"/>
    <w:tmpl w:val="362E0214"/>
    <w:lvl w:ilvl="0" w:tplc="6FB6FC2A">
      <w:start w:val="1"/>
      <w:numFmt w:val="decimal"/>
      <w:lvlText w:val="%1."/>
      <w:lvlJc w:val="left"/>
      <w:pPr>
        <w:ind w:left="720" w:hanging="360"/>
      </w:pPr>
      <w:rPr>
        <w:b w:val="0"/>
        <w:bCs/>
      </w:rPr>
    </w:lvl>
    <w:lvl w:ilvl="1" w:tplc="20000019" w:tentative="1">
      <w:start w:val="1"/>
      <w:numFmt w:val="lowerLetter"/>
      <w:lvlText w:val="%2."/>
      <w:lvlJc w:val="left"/>
      <w:pPr>
        <w:ind w:left="1440" w:hanging="360"/>
      </w:pPr>
    </w:lvl>
    <w:lvl w:ilvl="2" w:tplc="2000001B" w:tentative="1">
      <w:start w:val="1"/>
      <w:numFmt w:val="lowerRoman"/>
      <w:lvlText w:val="%3."/>
      <w:lvlJc w:val="right"/>
      <w:pPr>
        <w:ind w:left="2160" w:hanging="180"/>
      </w:pPr>
    </w:lvl>
    <w:lvl w:ilvl="3" w:tplc="2000000F" w:tentative="1">
      <w:start w:val="1"/>
      <w:numFmt w:val="decimal"/>
      <w:lvlText w:val="%4."/>
      <w:lvlJc w:val="left"/>
      <w:pPr>
        <w:ind w:left="2880" w:hanging="360"/>
      </w:pPr>
    </w:lvl>
    <w:lvl w:ilvl="4" w:tplc="20000019" w:tentative="1">
      <w:start w:val="1"/>
      <w:numFmt w:val="lowerLetter"/>
      <w:lvlText w:val="%5."/>
      <w:lvlJc w:val="left"/>
      <w:pPr>
        <w:ind w:left="3600" w:hanging="360"/>
      </w:pPr>
    </w:lvl>
    <w:lvl w:ilvl="5" w:tplc="2000001B" w:tentative="1">
      <w:start w:val="1"/>
      <w:numFmt w:val="lowerRoman"/>
      <w:lvlText w:val="%6."/>
      <w:lvlJc w:val="right"/>
      <w:pPr>
        <w:ind w:left="4320" w:hanging="180"/>
      </w:pPr>
    </w:lvl>
    <w:lvl w:ilvl="6" w:tplc="2000000F" w:tentative="1">
      <w:start w:val="1"/>
      <w:numFmt w:val="decimal"/>
      <w:lvlText w:val="%7."/>
      <w:lvlJc w:val="left"/>
      <w:pPr>
        <w:ind w:left="5040" w:hanging="360"/>
      </w:pPr>
    </w:lvl>
    <w:lvl w:ilvl="7" w:tplc="20000019" w:tentative="1">
      <w:start w:val="1"/>
      <w:numFmt w:val="lowerLetter"/>
      <w:lvlText w:val="%8."/>
      <w:lvlJc w:val="left"/>
      <w:pPr>
        <w:ind w:left="5760" w:hanging="360"/>
      </w:pPr>
    </w:lvl>
    <w:lvl w:ilvl="8" w:tplc="2000001B" w:tentative="1">
      <w:start w:val="1"/>
      <w:numFmt w:val="lowerRoman"/>
      <w:lvlText w:val="%9."/>
      <w:lvlJc w:val="right"/>
      <w:pPr>
        <w:ind w:left="6480" w:hanging="180"/>
      </w:pPr>
    </w:lvl>
  </w:abstractNum>
  <w:abstractNum w:abstractNumId="87" w15:restartNumberingAfterBreak="0">
    <w:nsid w:val="6C4137E1"/>
    <w:multiLevelType w:val="multilevel"/>
    <w:tmpl w:val="DEF4B96E"/>
    <w:lvl w:ilvl="0">
      <w:start w:val="1"/>
      <w:numFmt w:val="decimal"/>
      <w:lvlText w:val="%1."/>
      <w:lvlJc w:val="left"/>
      <w:pPr>
        <w:ind w:left="360" w:hanging="360"/>
      </w:pPr>
      <w:rPr>
        <w:b w:val="0"/>
        <w:sz w:val="20"/>
        <w:szCs w:val="20"/>
      </w:rPr>
    </w:lvl>
    <w:lvl w:ilvl="1">
      <w:start w:val="1"/>
      <w:numFmt w:val="lowerLetter"/>
      <w:lvlText w:val="%2."/>
      <w:lvlJc w:val="left"/>
      <w:pPr>
        <w:ind w:left="1080" w:hanging="360"/>
      </w:pPr>
    </w:lvl>
    <w:lvl w:ilvl="2">
      <w:start w:val="1"/>
      <w:numFmt w:val="lowerRoman"/>
      <w:lvlText w:val="%3."/>
      <w:lvlJc w:val="right"/>
      <w:pPr>
        <w:ind w:left="1800" w:hanging="180"/>
      </w:pPr>
    </w:lvl>
    <w:lvl w:ilvl="3">
      <w:start w:val="1"/>
      <w:numFmt w:val="decimal"/>
      <w:lvlText w:val="%4."/>
      <w:lvlJc w:val="left"/>
      <w:pPr>
        <w:ind w:left="2520" w:hanging="360"/>
      </w:pPr>
    </w:lvl>
    <w:lvl w:ilvl="4">
      <w:start w:val="1"/>
      <w:numFmt w:val="lowerLetter"/>
      <w:lvlText w:val="%5."/>
      <w:lvlJc w:val="left"/>
      <w:pPr>
        <w:ind w:left="3240" w:hanging="360"/>
      </w:pPr>
    </w:lvl>
    <w:lvl w:ilvl="5">
      <w:start w:val="1"/>
      <w:numFmt w:val="lowerRoman"/>
      <w:lvlText w:val="%6."/>
      <w:lvlJc w:val="right"/>
      <w:pPr>
        <w:ind w:left="3960" w:hanging="180"/>
      </w:pPr>
    </w:lvl>
    <w:lvl w:ilvl="6">
      <w:start w:val="1"/>
      <w:numFmt w:val="decimal"/>
      <w:lvlText w:val="%7."/>
      <w:lvlJc w:val="left"/>
      <w:pPr>
        <w:ind w:left="4680" w:hanging="360"/>
      </w:pPr>
    </w:lvl>
    <w:lvl w:ilvl="7">
      <w:start w:val="1"/>
      <w:numFmt w:val="lowerLetter"/>
      <w:lvlText w:val="%8."/>
      <w:lvlJc w:val="left"/>
      <w:pPr>
        <w:ind w:left="5400" w:hanging="360"/>
      </w:pPr>
    </w:lvl>
    <w:lvl w:ilvl="8">
      <w:start w:val="1"/>
      <w:numFmt w:val="lowerRoman"/>
      <w:lvlText w:val="%9."/>
      <w:lvlJc w:val="right"/>
      <w:pPr>
        <w:ind w:left="6120" w:hanging="180"/>
      </w:pPr>
    </w:lvl>
  </w:abstractNum>
  <w:abstractNum w:abstractNumId="88" w15:restartNumberingAfterBreak="0">
    <w:nsid w:val="6CD202C7"/>
    <w:multiLevelType w:val="hybridMultilevel"/>
    <w:tmpl w:val="5E1E09C6"/>
    <w:lvl w:ilvl="0" w:tplc="2000000F">
      <w:start w:val="1"/>
      <w:numFmt w:val="decimal"/>
      <w:lvlText w:val="%1."/>
      <w:lvlJc w:val="left"/>
      <w:pPr>
        <w:ind w:left="720" w:hanging="360"/>
      </w:pPr>
    </w:lvl>
    <w:lvl w:ilvl="1" w:tplc="20000019" w:tentative="1">
      <w:start w:val="1"/>
      <w:numFmt w:val="lowerLetter"/>
      <w:lvlText w:val="%2."/>
      <w:lvlJc w:val="left"/>
      <w:pPr>
        <w:ind w:left="1440" w:hanging="360"/>
      </w:pPr>
    </w:lvl>
    <w:lvl w:ilvl="2" w:tplc="2000001B" w:tentative="1">
      <w:start w:val="1"/>
      <w:numFmt w:val="lowerRoman"/>
      <w:lvlText w:val="%3."/>
      <w:lvlJc w:val="right"/>
      <w:pPr>
        <w:ind w:left="2160" w:hanging="180"/>
      </w:pPr>
    </w:lvl>
    <w:lvl w:ilvl="3" w:tplc="2000000F" w:tentative="1">
      <w:start w:val="1"/>
      <w:numFmt w:val="decimal"/>
      <w:lvlText w:val="%4."/>
      <w:lvlJc w:val="left"/>
      <w:pPr>
        <w:ind w:left="2880" w:hanging="360"/>
      </w:pPr>
    </w:lvl>
    <w:lvl w:ilvl="4" w:tplc="20000019" w:tentative="1">
      <w:start w:val="1"/>
      <w:numFmt w:val="lowerLetter"/>
      <w:lvlText w:val="%5."/>
      <w:lvlJc w:val="left"/>
      <w:pPr>
        <w:ind w:left="3600" w:hanging="360"/>
      </w:pPr>
    </w:lvl>
    <w:lvl w:ilvl="5" w:tplc="2000001B" w:tentative="1">
      <w:start w:val="1"/>
      <w:numFmt w:val="lowerRoman"/>
      <w:lvlText w:val="%6."/>
      <w:lvlJc w:val="right"/>
      <w:pPr>
        <w:ind w:left="4320" w:hanging="180"/>
      </w:pPr>
    </w:lvl>
    <w:lvl w:ilvl="6" w:tplc="2000000F" w:tentative="1">
      <w:start w:val="1"/>
      <w:numFmt w:val="decimal"/>
      <w:lvlText w:val="%7."/>
      <w:lvlJc w:val="left"/>
      <w:pPr>
        <w:ind w:left="5040" w:hanging="360"/>
      </w:pPr>
    </w:lvl>
    <w:lvl w:ilvl="7" w:tplc="20000019" w:tentative="1">
      <w:start w:val="1"/>
      <w:numFmt w:val="lowerLetter"/>
      <w:lvlText w:val="%8."/>
      <w:lvlJc w:val="left"/>
      <w:pPr>
        <w:ind w:left="5760" w:hanging="360"/>
      </w:pPr>
    </w:lvl>
    <w:lvl w:ilvl="8" w:tplc="2000001B" w:tentative="1">
      <w:start w:val="1"/>
      <w:numFmt w:val="lowerRoman"/>
      <w:lvlText w:val="%9."/>
      <w:lvlJc w:val="right"/>
      <w:pPr>
        <w:ind w:left="6480" w:hanging="180"/>
      </w:pPr>
    </w:lvl>
  </w:abstractNum>
  <w:abstractNum w:abstractNumId="89" w15:restartNumberingAfterBreak="0">
    <w:nsid w:val="6D0055E2"/>
    <w:multiLevelType w:val="hybridMultilevel"/>
    <w:tmpl w:val="3374481C"/>
    <w:lvl w:ilvl="0" w:tplc="2000000F">
      <w:start w:val="1"/>
      <w:numFmt w:val="decimal"/>
      <w:lvlText w:val="%1."/>
      <w:lvlJc w:val="left"/>
      <w:pPr>
        <w:ind w:left="720" w:hanging="360"/>
      </w:pPr>
    </w:lvl>
    <w:lvl w:ilvl="1" w:tplc="20000019" w:tentative="1">
      <w:start w:val="1"/>
      <w:numFmt w:val="lowerLetter"/>
      <w:lvlText w:val="%2."/>
      <w:lvlJc w:val="left"/>
      <w:pPr>
        <w:ind w:left="1440" w:hanging="360"/>
      </w:pPr>
    </w:lvl>
    <w:lvl w:ilvl="2" w:tplc="2000001B" w:tentative="1">
      <w:start w:val="1"/>
      <w:numFmt w:val="lowerRoman"/>
      <w:lvlText w:val="%3."/>
      <w:lvlJc w:val="right"/>
      <w:pPr>
        <w:ind w:left="2160" w:hanging="180"/>
      </w:pPr>
    </w:lvl>
    <w:lvl w:ilvl="3" w:tplc="2000000F" w:tentative="1">
      <w:start w:val="1"/>
      <w:numFmt w:val="decimal"/>
      <w:lvlText w:val="%4."/>
      <w:lvlJc w:val="left"/>
      <w:pPr>
        <w:ind w:left="2880" w:hanging="360"/>
      </w:pPr>
    </w:lvl>
    <w:lvl w:ilvl="4" w:tplc="20000019" w:tentative="1">
      <w:start w:val="1"/>
      <w:numFmt w:val="lowerLetter"/>
      <w:lvlText w:val="%5."/>
      <w:lvlJc w:val="left"/>
      <w:pPr>
        <w:ind w:left="3600" w:hanging="360"/>
      </w:pPr>
    </w:lvl>
    <w:lvl w:ilvl="5" w:tplc="2000001B" w:tentative="1">
      <w:start w:val="1"/>
      <w:numFmt w:val="lowerRoman"/>
      <w:lvlText w:val="%6."/>
      <w:lvlJc w:val="right"/>
      <w:pPr>
        <w:ind w:left="4320" w:hanging="180"/>
      </w:pPr>
    </w:lvl>
    <w:lvl w:ilvl="6" w:tplc="2000000F" w:tentative="1">
      <w:start w:val="1"/>
      <w:numFmt w:val="decimal"/>
      <w:lvlText w:val="%7."/>
      <w:lvlJc w:val="left"/>
      <w:pPr>
        <w:ind w:left="5040" w:hanging="360"/>
      </w:pPr>
    </w:lvl>
    <w:lvl w:ilvl="7" w:tplc="20000019" w:tentative="1">
      <w:start w:val="1"/>
      <w:numFmt w:val="lowerLetter"/>
      <w:lvlText w:val="%8."/>
      <w:lvlJc w:val="left"/>
      <w:pPr>
        <w:ind w:left="5760" w:hanging="360"/>
      </w:pPr>
    </w:lvl>
    <w:lvl w:ilvl="8" w:tplc="2000001B" w:tentative="1">
      <w:start w:val="1"/>
      <w:numFmt w:val="lowerRoman"/>
      <w:lvlText w:val="%9."/>
      <w:lvlJc w:val="right"/>
      <w:pPr>
        <w:ind w:left="6480" w:hanging="180"/>
      </w:pPr>
    </w:lvl>
  </w:abstractNum>
  <w:abstractNum w:abstractNumId="90" w15:restartNumberingAfterBreak="0">
    <w:nsid w:val="73042939"/>
    <w:multiLevelType w:val="hybridMultilevel"/>
    <w:tmpl w:val="3808F3CE"/>
    <w:lvl w:ilvl="0" w:tplc="00000005">
      <w:start w:val="1"/>
      <w:numFmt w:val="decimal"/>
      <w:lvlText w:val="%1."/>
      <w:lvlJc w:val="left"/>
      <w:pPr>
        <w:ind w:left="720" w:hanging="360"/>
      </w:pPr>
      <w:rPr>
        <w:spacing w:val="4"/>
        <w:lang w:val="uk-UA"/>
      </w:rPr>
    </w:lvl>
    <w:lvl w:ilvl="1" w:tplc="20000019" w:tentative="1">
      <w:start w:val="1"/>
      <w:numFmt w:val="lowerLetter"/>
      <w:lvlText w:val="%2."/>
      <w:lvlJc w:val="left"/>
      <w:pPr>
        <w:ind w:left="1440" w:hanging="360"/>
      </w:pPr>
    </w:lvl>
    <w:lvl w:ilvl="2" w:tplc="2000001B" w:tentative="1">
      <w:start w:val="1"/>
      <w:numFmt w:val="lowerRoman"/>
      <w:lvlText w:val="%3."/>
      <w:lvlJc w:val="right"/>
      <w:pPr>
        <w:ind w:left="2160" w:hanging="180"/>
      </w:pPr>
    </w:lvl>
    <w:lvl w:ilvl="3" w:tplc="2000000F" w:tentative="1">
      <w:start w:val="1"/>
      <w:numFmt w:val="decimal"/>
      <w:lvlText w:val="%4."/>
      <w:lvlJc w:val="left"/>
      <w:pPr>
        <w:ind w:left="2880" w:hanging="360"/>
      </w:pPr>
    </w:lvl>
    <w:lvl w:ilvl="4" w:tplc="20000019" w:tentative="1">
      <w:start w:val="1"/>
      <w:numFmt w:val="lowerLetter"/>
      <w:lvlText w:val="%5."/>
      <w:lvlJc w:val="left"/>
      <w:pPr>
        <w:ind w:left="3600" w:hanging="360"/>
      </w:pPr>
    </w:lvl>
    <w:lvl w:ilvl="5" w:tplc="2000001B" w:tentative="1">
      <w:start w:val="1"/>
      <w:numFmt w:val="lowerRoman"/>
      <w:lvlText w:val="%6."/>
      <w:lvlJc w:val="right"/>
      <w:pPr>
        <w:ind w:left="4320" w:hanging="180"/>
      </w:pPr>
    </w:lvl>
    <w:lvl w:ilvl="6" w:tplc="2000000F" w:tentative="1">
      <w:start w:val="1"/>
      <w:numFmt w:val="decimal"/>
      <w:lvlText w:val="%7."/>
      <w:lvlJc w:val="left"/>
      <w:pPr>
        <w:ind w:left="5040" w:hanging="360"/>
      </w:pPr>
    </w:lvl>
    <w:lvl w:ilvl="7" w:tplc="20000019" w:tentative="1">
      <w:start w:val="1"/>
      <w:numFmt w:val="lowerLetter"/>
      <w:lvlText w:val="%8."/>
      <w:lvlJc w:val="left"/>
      <w:pPr>
        <w:ind w:left="5760" w:hanging="360"/>
      </w:pPr>
    </w:lvl>
    <w:lvl w:ilvl="8" w:tplc="2000001B" w:tentative="1">
      <w:start w:val="1"/>
      <w:numFmt w:val="lowerRoman"/>
      <w:lvlText w:val="%9."/>
      <w:lvlJc w:val="right"/>
      <w:pPr>
        <w:ind w:left="6480" w:hanging="180"/>
      </w:pPr>
    </w:lvl>
  </w:abstractNum>
  <w:abstractNum w:abstractNumId="91" w15:restartNumberingAfterBreak="0">
    <w:nsid w:val="736368CB"/>
    <w:multiLevelType w:val="hybridMultilevel"/>
    <w:tmpl w:val="EE246B1E"/>
    <w:lvl w:ilvl="0" w:tplc="0422000F">
      <w:start w:val="1"/>
      <w:numFmt w:val="decimal"/>
      <w:lvlText w:val="%1."/>
      <w:lvlJc w:val="left"/>
      <w:pPr>
        <w:ind w:left="720" w:hanging="360"/>
      </w:pPr>
    </w:lvl>
    <w:lvl w:ilvl="1" w:tplc="20000019" w:tentative="1">
      <w:start w:val="1"/>
      <w:numFmt w:val="lowerLetter"/>
      <w:lvlText w:val="%2."/>
      <w:lvlJc w:val="left"/>
      <w:pPr>
        <w:ind w:left="1440" w:hanging="360"/>
      </w:pPr>
    </w:lvl>
    <w:lvl w:ilvl="2" w:tplc="2000001B" w:tentative="1">
      <w:start w:val="1"/>
      <w:numFmt w:val="lowerRoman"/>
      <w:lvlText w:val="%3."/>
      <w:lvlJc w:val="right"/>
      <w:pPr>
        <w:ind w:left="2160" w:hanging="180"/>
      </w:pPr>
    </w:lvl>
    <w:lvl w:ilvl="3" w:tplc="2000000F" w:tentative="1">
      <w:start w:val="1"/>
      <w:numFmt w:val="decimal"/>
      <w:lvlText w:val="%4."/>
      <w:lvlJc w:val="left"/>
      <w:pPr>
        <w:ind w:left="2880" w:hanging="360"/>
      </w:pPr>
    </w:lvl>
    <w:lvl w:ilvl="4" w:tplc="20000019" w:tentative="1">
      <w:start w:val="1"/>
      <w:numFmt w:val="lowerLetter"/>
      <w:lvlText w:val="%5."/>
      <w:lvlJc w:val="left"/>
      <w:pPr>
        <w:ind w:left="3600" w:hanging="360"/>
      </w:pPr>
    </w:lvl>
    <w:lvl w:ilvl="5" w:tplc="2000001B" w:tentative="1">
      <w:start w:val="1"/>
      <w:numFmt w:val="lowerRoman"/>
      <w:lvlText w:val="%6."/>
      <w:lvlJc w:val="right"/>
      <w:pPr>
        <w:ind w:left="4320" w:hanging="180"/>
      </w:pPr>
    </w:lvl>
    <w:lvl w:ilvl="6" w:tplc="2000000F" w:tentative="1">
      <w:start w:val="1"/>
      <w:numFmt w:val="decimal"/>
      <w:lvlText w:val="%7."/>
      <w:lvlJc w:val="left"/>
      <w:pPr>
        <w:ind w:left="5040" w:hanging="360"/>
      </w:pPr>
    </w:lvl>
    <w:lvl w:ilvl="7" w:tplc="20000019" w:tentative="1">
      <w:start w:val="1"/>
      <w:numFmt w:val="lowerLetter"/>
      <w:lvlText w:val="%8."/>
      <w:lvlJc w:val="left"/>
      <w:pPr>
        <w:ind w:left="5760" w:hanging="360"/>
      </w:pPr>
    </w:lvl>
    <w:lvl w:ilvl="8" w:tplc="2000001B" w:tentative="1">
      <w:start w:val="1"/>
      <w:numFmt w:val="lowerRoman"/>
      <w:lvlText w:val="%9."/>
      <w:lvlJc w:val="right"/>
      <w:pPr>
        <w:ind w:left="6480" w:hanging="180"/>
      </w:pPr>
    </w:lvl>
  </w:abstractNum>
  <w:abstractNum w:abstractNumId="92" w15:restartNumberingAfterBreak="0">
    <w:nsid w:val="73997F11"/>
    <w:multiLevelType w:val="hybridMultilevel"/>
    <w:tmpl w:val="E2B276E2"/>
    <w:lvl w:ilvl="0" w:tplc="0A664880">
      <w:start w:val="1"/>
      <w:numFmt w:val="decimal"/>
      <w:lvlText w:val="%1."/>
      <w:lvlJc w:val="left"/>
      <w:pPr>
        <w:ind w:left="720" w:hanging="360"/>
      </w:pPr>
      <w:rPr>
        <w:rFonts w:hint="default"/>
      </w:rPr>
    </w:lvl>
    <w:lvl w:ilvl="1" w:tplc="20000019" w:tentative="1">
      <w:start w:val="1"/>
      <w:numFmt w:val="lowerLetter"/>
      <w:lvlText w:val="%2."/>
      <w:lvlJc w:val="left"/>
      <w:pPr>
        <w:ind w:left="1440" w:hanging="360"/>
      </w:pPr>
    </w:lvl>
    <w:lvl w:ilvl="2" w:tplc="2000001B" w:tentative="1">
      <w:start w:val="1"/>
      <w:numFmt w:val="lowerRoman"/>
      <w:lvlText w:val="%3."/>
      <w:lvlJc w:val="right"/>
      <w:pPr>
        <w:ind w:left="2160" w:hanging="180"/>
      </w:pPr>
    </w:lvl>
    <w:lvl w:ilvl="3" w:tplc="2000000F" w:tentative="1">
      <w:start w:val="1"/>
      <w:numFmt w:val="decimal"/>
      <w:lvlText w:val="%4."/>
      <w:lvlJc w:val="left"/>
      <w:pPr>
        <w:ind w:left="2880" w:hanging="360"/>
      </w:pPr>
    </w:lvl>
    <w:lvl w:ilvl="4" w:tplc="20000019" w:tentative="1">
      <w:start w:val="1"/>
      <w:numFmt w:val="lowerLetter"/>
      <w:lvlText w:val="%5."/>
      <w:lvlJc w:val="left"/>
      <w:pPr>
        <w:ind w:left="3600" w:hanging="360"/>
      </w:pPr>
    </w:lvl>
    <w:lvl w:ilvl="5" w:tplc="2000001B" w:tentative="1">
      <w:start w:val="1"/>
      <w:numFmt w:val="lowerRoman"/>
      <w:lvlText w:val="%6."/>
      <w:lvlJc w:val="right"/>
      <w:pPr>
        <w:ind w:left="4320" w:hanging="180"/>
      </w:pPr>
    </w:lvl>
    <w:lvl w:ilvl="6" w:tplc="2000000F">
      <w:start w:val="1"/>
      <w:numFmt w:val="decimal"/>
      <w:lvlText w:val="%7."/>
      <w:lvlJc w:val="left"/>
      <w:pPr>
        <w:ind w:left="5040" w:hanging="360"/>
      </w:pPr>
    </w:lvl>
    <w:lvl w:ilvl="7" w:tplc="20000019" w:tentative="1">
      <w:start w:val="1"/>
      <w:numFmt w:val="lowerLetter"/>
      <w:lvlText w:val="%8."/>
      <w:lvlJc w:val="left"/>
      <w:pPr>
        <w:ind w:left="5760" w:hanging="360"/>
      </w:pPr>
    </w:lvl>
    <w:lvl w:ilvl="8" w:tplc="2000001B" w:tentative="1">
      <w:start w:val="1"/>
      <w:numFmt w:val="lowerRoman"/>
      <w:lvlText w:val="%9."/>
      <w:lvlJc w:val="right"/>
      <w:pPr>
        <w:ind w:left="6480" w:hanging="180"/>
      </w:pPr>
    </w:lvl>
  </w:abstractNum>
  <w:abstractNum w:abstractNumId="93" w15:restartNumberingAfterBreak="0">
    <w:nsid w:val="73A019C9"/>
    <w:multiLevelType w:val="hybridMultilevel"/>
    <w:tmpl w:val="F008F8B4"/>
    <w:lvl w:ilvl="0" w:tplc="0A664880">
      <w:start w:val="1"/>
      <w:numFmt w:val="decimal"/>
      <w:lvlText w:val="%1."/>
      <w:lvlJc w:val="left"/>
      <w:pPr>
        <w:ind w:left="720" w:hanging="360"/>
      </w:pPr>
      <w:rPr>
        <w:rFonts w:hint="default"/>
      </w:rPr>
    </w:lvl>
    <w:lvl w:ilvl="1" w:tplc="20000019" w:tentative="1">
      <w:start w:val="1"/>
      <w:numFmt w:val="lowerLetter"/>
      <w:lvlText w:val="%2."/>
      <w:lvlJc w:val="left"/>
      <w:pPr>
        <w:ind w:left="1440" w:hanging="360"/>
      </w:pPr>
    </w:lvl>
    <w:lvl w:ilvl="2" w:tplc="2000001B" w:tentative="1">
      <w:start w:val="1"/>
      <w:numFmt w:val="lowerRoman"/>
      <w:lvlText w:val="%3."/>
      <w:lvlJc w:val="right"/>
      <w:pPr>
        <w:ind w:left="2160" w:hanging="180"/>
      </w:pPr>
    </w:lvl>
    <w:lvl w:ilvl="3" w:tplc="2000000F" w:tentative="1">
      <w:start w:val="1"/>
      <w:numFmt w:val="decimal"/>
      <w:lvlText w:val="%4."/>
      <w:lvlJc w:val="left"/>
      <w:pPr>
        <w:ind w:left="2880" w:hanging="360"/>
      </w:pPr>
    </w:lvl>
    <w:lvl w:ilvl="4" w:tplc="20000019" w:tentative="1">
      <w:start w:val="1"/>
      <w:numFmt w:val="lowerLetter"/>
      <w:lvlText w:val="%5."/>
      <w:lvlJc w:val="left"/>
      <w:pPr>
        <w:ind w:left="3600" w:hanging="360"/>
      </w:pPr>
    </w:lvl>
    <w:lvl w:ilvl="5" w:tplc="2000001B" w:tentative="1">
      <w:start w:val="1"/>
      <w:numFmt w:val="lowerRoman"/>
      <w:lvlText w:val="%6."/>
      <w:lvlJc w:val="right"/>
      <w:pPr>
        <w:ind w:left="4320" w:hanging="180"/>
      </w:pPr>
    </w:lvl>
    <w:lvl w:ilvl="6" w:tplc="2000000F" w:tentative="1">
      <w:start w:val="1"/>
      <w:numFmt w:val="decimal"/>
      <w:lvlText w:val="%7."/>
      <w:lvlJc w:val="left"/>
      <w:pPr>
        <w:ind w:left="5040" w:hanging="360"/>
      </w:pPr>
    </w:lvl>
    <w:lvl w:ilvl="7" w:tplc="20000019" w:tentative="1">
      <w:start w:val="1"/>
      <w:numFmt w:val="lowerLetter"/>
      <w:lvlText w:val="%8."/>
      <w:lvlJc w:val="left"/>
      <w:pPr>
        <w:ind w:left="5760" w:hanging="360"/>
      </w:pPr>
    </w:lvl>
    <w:lvl w:ilvl="8" w:tplc="2000001B" w:tentative="1">
      <w:start w:val="1"/>
      <w:numFmt w:val="lowerRoman"/>
      <w:lvlText w:val="%9."/>
      <w:lvlJc w:val="right"/>
      <w:pPr>
        <w:ind w:left="6480" w:hanging="180"/>
      </w:pPr>
    </w:lvl>
  </w:abstractNum>
  <w:abstractNum w:abstractNumId="94" w15:restartNumberingAfterBreak="0">
    <w:nsid w:val="740003BA"/>
    <w:multiLevelType w:val="hybridMultilevel"/>
    <w:tmpl w:val="5448C092"/>
    <w:lvl w:ilvl="0" w:tplc="0422000F">
      <w:start w:val="1"/>
      <w:numFmt w:val="decimal"/>
      <w:lvlText w:val="%1."/>
      <w:lvlJc w:val="left"/>
      <w:pPr>
        <w:ind w:left="720" w:hanging="360"/>
      </w:pPr>
    </w:lvl>
    <w:lvl w:ilvl="1" w:tplc="20000019" w:tentative="1">
      <w:start w:val="1"/>
      <w:numFmt w:val="lowerLetter"/>
      <w:lvlText w:val="%2."/>
      <w:lvlJc w:val="left"/>
      <w:pPr>
        <w:ind w:left="1440" w:hanging="360"/>
      </w:pPr>
    </w:lvl>
    <w:lvl w:ilvl="2" w:tplc="2000001B" w:tentative="1">
      <w:start w:val="1"/>
      <w:numFmt w:val="lowerRoman"/>
      <w:lvlText w:val="%3."/>
      <w:lvlJc w:val="right"/>
      <w:pPr>
        <w:ind w:left="2160" w:hanging="180"/>
      </w:pPr>
    </w:lvl>
    <w:lvl w:ilvl="3" w:tplc="2000000F" w:tentative="1">
      <w:start w:val="1"/>
      <w:numFmt w:val="decimal"/>
      <w:lvlText w:val="%4."/>
      <w:lvlJc w:val="left"/>
      <w:pPr>
        <w:ind w:left="2880" w:hanging="360"/>
      </w:pPr>
    </w:lvl>
    <w:lvl w:ilvl="4" w:tplc="20000019" w:tentative="1">
      <w:start w:val="1"/>
      <w:numFmt w:val="lowerLetter"/>
      <w:lvlText w:val="%5."/>
      <w:lvlJc w:val="left"/>
      <w:pPr>
        <w:ind w:left="3600" w:hanging="360"/>
      </w:pPr>
    </w:lvl>
    <w:lvl w:ilvl="5" w:tplc="2000001B" w:tentative="1">
      <w:start w:val="1"/>
      <w:numFmt w:val="lowerRoman"/>
      <w:lvlText w:val="%6."/>
      <w:lvlJc w:val="right"/>
      <w:pPr>
        <w:ind w:left="4320" w:hanging="180"/>
      </w:pPr>
    </w:lvl>
    <w:lvl w:ilvl="6" w:tplc="2000000F" w:tentative="1">
      <w:start w:val="1"/>
      <w:numFmt w:val="decimal"/>
      <w:lvlText w:val="%7."/>
      <w:lvlJc w:val="left"/>
      <w:pPr>
        <w:ind w:left="5040" w:hanging="360"/>
      </w:pPr>
    </w:lvl>
    <w:lvl w:ilvl="7" w:tplc="20000019" w:tentative="1">
      <w:start w:val="1"/>
      <w:numFmt w:val="lowerLetter"/>
      <w:lvlText w:val="%8."/>
      <w:lvlJc w:val="left"/>
      <w:pPr>
        <w:ind w:left="5760" w:hanging="360"/>
      </w:pPr>
    </w:lvl>
    <w:lvl w:ilvl="8" w:tplc="2000001B" w:tentative="1">
      <w:start w:val="1"/>
      <w:numFmt w:val="lowerRoman"/>
      <w:lvlText w:val="%9."/>
      <w:lvlJc w:val="right"/>
      <w:pPr>
        <w:ind w:left="6480" w:hanging="180"/>
      </w:pPr>
    </w:lvl>
  </w:abstractNum>
  <w:abstractNum w:abstractNumId="95" w15:restartNumberingAfterBreak="0">
    <w:nsid w:val="76FC7600"/>
    <w:multiLevelType w:val="hybridMultilevel"/>
    <w:tmpl w:val="CB92156A"/>
    <w:lvl w:ilvl="0" w:tplc="2000000F">
      <w:start w:val="3"/>
      <w:numFmt w:val="decimal"/>
      <w:lvlText w:val="%1."/>
      <w:lvlJc w:val="left"/>
      <w:pPr>
        <w:ind w:left="720" w:hanging="360"/>
      </w:pPr>
      <w:rPr>
        <w:rFonts w:hint="default"/>
      </w:rPr>
    </w:lvl>
    <w:lvl w:ilvl="1" w:tplc="20000019" w:tentative="1">
      <w:start w:val="1"/>
      <w:numFmt w:val="lowerLetter"/>
      <w:lvlText w:val="%2."/>
      <w:lvlJc w:val="left"/>
      <w:pPr>
        <w:ind w:left="1440" w:hanging="360"/>
      </w:pPr>
    </w:lvl>
    <w:lvl w:ilvl="2" w:tplc="2000001B" w:tentative="1">
      <w:start w:val="1"/>
      <w:numFmt w:val="lowerRoman"/>
      <w:lvlText w:val="%3."/>
      <w:lvlJc w:val="right"/>
      <w:pPr>
        <w:ind w:left="2160" w:hanging="180"/>
      </w:pPr>
    </w:lvl>
    <w:lvl w:ilvl="3" w:tplc="2000000F" w:tentative="1">
      <w:start w:val="1"/>
      <w:numFmt w:val="decimal"/>
      <w:lvlText w:val="%4."/>
      <w:lvlJc w:val="left"/>
      <w:pPr>
        <w:ind w:left="2880" w:hanging="360"/>
      </w:pPr>
    </w:lvl>
    <w:lvl w:ilvl="4" w:tplc="20000019" w:tentative="1">
      <w:start w:val="1"/>
      <w:numFmt w:val="lowerLetter"/>
      <w:lvlText w:val="%5."/>
      <w:lvlJc w:val="left"/>
      <w:pPr>
        <w:ind w:left="3600" w:hanging="360"/>
      </w:pPr>
    </w:lvl>
    <w:lvl w:ilvl="5" w:tplc="2000001B" w:tentative="1">
      <w:start w:val="1"/>
      <w:numFmt w:val="lowerRoman"/>
      <w:lvlText w:val="%6."/>
      <w:lvlJc w:val="right"/>
      <w:pPr>
        <w:ind w:left="4320" w:hanging="180"/>
      </w:pPr>
    </w:lvl>
    <w:lvl w:ilvl="6" w:tplc="2000000F" w:tentative="1">
      <w:start w:val="1"/>
      <w:numFmt w:val="decimal"/>
      <w:lvlText w:val="%7."/>
      <w:lvlJc w:val="left"/>
      <w:pPr>
        <w:ind w:left="5040" w:hanging="360"/>
      </w:pPr>
    </w:lvl>
    <w:lvl w:ilvl="7" w:tplc="20000019" w:tentative="1">
      <w:start w:val="1"/>
      <w:numFmt w:val="lowerLetter"/>
      <w:lvlText w:val="%8."/>
      <w:lvlJc w:val="left"/>
      <w:pPr>
        <w:ind w:left="5760" w:hanging="360"/>
      </w:pPr>
    </w:lvl>
    <w:lvl w:ilvl="8" w:tplc="2000001B" w:tentative="1">
      <w:start w:val="1"/>
      <w:numFmt w:val="lowerRoman"/>
      <w:lvlText w:val="%9."/>
      <w:lvlJc w:val="right"/>
      <w:pPr>
        <w:ind w:left="6480" w:hanging="180"/>
      </w:pPr>
    </w:lvl>
  </w:abstractNum>
  <w:abstractNum w:abstractNumId="96" w15:restartNumberingAfterBreak="0">
    <w:nsid w:val="79296117"/>
    <w:multiLevelType w:val="hybridMultilevel"/>
    <w:tmpl w:val="7F2C2410"/>
    <w:lvl w:ilvl="0" w:tplc="2000000F">
      <w:start w:val="1"/>
      <w:numFmt w:val="decimal"/>
      <w:lvlText w:val="%1."/>
      <w:lvlJc w:val="left"/>
      <w:pPr>
        <w:ind w:left="720" w:hanging="360"/>
      </w:pPr>
      <w:rPr>
        <w:rFonts w:hint="default"/>
      </w:rPr>
    </w:lvl>
    <w:lvl w:ilvl="1" w:tplc="20000019" w:tentative="1">
      <w:start w:val="1"/>
      <w:numFmt w:val="lowerLetter"/>
      <w:lvlText w:val="%2."/>
      <w:lvlJc w:val="left"/>
      <w:pPr>
        <w:ind w:left="1440" w:hanging="360"/>
      </w:pPr>
    </w:lvl>
    <w:lvl w:ilvl="2" w:tplc="2000001B" w:tentative="1">
      <w:start w:val="1"/>
      <w:numFmt w:val="lowerRoman"/>
      <w:lvlText w:val="%3."/>
      <w:lvlJc w:val="right"/>
      <w:pPr>
        <w:ind w:left="2160" w:hanging="180"/>
      </w:pPr>
    </w:lvl>
    <w:lvl w:ilvl="3" w:tplc="2000000F" w:tentative="1">
      <w:start w:val="1"/>
      <w:numFmt w:val="decimal"/>
      <w:lvlText w:val="%4."/>
      <w:lvlJc w:val="left"/>
      <w:pPr>
        <w:ind w:left="2880" w:hanging="360"/>
      </w:pPr>
    </w:lvl>
    <w:lvl w:ilvl="4" w:tplc="20000019" w:tentative="1">
      <w:start w:val="1"/>
      <w:numFmt w:val="lowerLetter"/>
      <w:lvlText w:val="%5."/>
      <w:lvlJc w:val="left"/>
      <w:pPr>
        <w:ind w:left="3600" w:hanging="360"/>
      </w:pPr>
    </w:lvl>
    <w:lvl w:ilvl="5" w:tplc="2000001B" w:tentative="1">
      <w:start w:val="1"/>
      <w:numFmt w:val="lowerRoman"/>
      <w:lvlText w:val="%6."/>
      <w:lvlJc w:val="right"/>
      <w:pPr>
        <w:ind w:left="4320" w:hanging="180"/>
      </w:pPr>
    </w:lvl>
    <w:lvl w:ilvl="6" w:tplc="2000000F" w:tentative="1">
      <w:start w:val="1"/>
      <w:numFmt w:val="decimal"/>
      <w:lvlText w:val="%7."/>
      <w:lvlJc w:val="left"/>
      <w:pPr>
        <w:ind w:left="5040" w:hanging="360"/>
      </w:pPr>
    </w:lvl>
    <w:lvl w:ilvl="7" w:tplc="20000019" w:tentative="1">
      <w:start w:val="1"/>
      <w:numFmt w:val="lowerLetter"/>
      <w:lvlText w:val="%8."/>
      <w:lvlJc w:val="left"/>
      <w:pPr>
        <w:ind w:left="5760" w:hanging="360"/>
      </w:pPr>
    </w:lvl>
    <w:lvl w:ilvl="8" w:tplc="2000001B" w:tentative="1">
      <w:start w:val="1"/>
      <w:numFmt w:val="lowerRoman"/>
      <w:lvlText w:val="%9."/>
      <w:lvlJc w:val="right"/>
      <w:pPr>
        <w:ind w:left="6480" w:hanging="180"/>
      </w:pPr>
    </w:lvl>
  </w:abstractNum>
  <w:abstractNum w:abstractNumId="97" w15:restartNumberingAfterBreak="0">
    <w:nsid w:val="79E6415D"/>
    <w:multiLevelType w:val="hybridMultilevel"/>
    <w:tmpl w:val="9BF8153A"/>
    <w:lvl w:ilvl="0" w:tplc="0419000F">
      <w:start w:val="1"/>
      <w:numFmt w:val="decimal"/>
      <w:lvlText w:val="%1."/>
      <w:lvlJc w:val="left"/>
      <w:pPr>
        <w:ind w:left="720" w:hanging="360"/>
      </w:pPr>
    </w:lvl>
    <w:lvl w:ilvl="1" w:tplc="20000019" w:tentative="1">
      <w:start w:val="1"/>
      <w:numFmt w:val="lowerLetter"/>
      <w:lvlText w:val="%2."/>
      <w:lvlJc w:val="left"/>
      <w:pPr>
        <w:ind w:left="1440" w:hanging="360"/>
      </w:pPr>
    </w:lvl>
    <w:lvl w:ilvl="2" w:tplc="2000001B" w:tentative="1">
      <w:start w:val="1"/>
      <w:numFmt w:val="lowerRoman"/>
      <w:lvlText w:val="%3."/>
      <w:lvlJc w:val="right"/>
      <w:pPr>
        <w:ind w:left="2160" w:hanging="180"/>
      </w:pPr>
    </w:lvl>
    <w:lvl w:ilvl="3" w:tplc="2000000F" w:tentative="1">
      <w:start w:val="1"/>
      <w:numFmt w:val="decimal"/>
      <w:lvlText w:val="%4."/>
      <w:lvlJc w:val="left"/>
      <w:pPr>
        <w:ind w:left="2880" w:hanging="360"/>
      </w:pPr>
    </w:lvl>
    <w:lvl w:ilvl="4" w:tplc="20000019" w:tentative="1">
      <w:start w:val="1"/>
      <w:numFmt w:val="lowerLetter"/>
      <w:lvlText w:val="%5."/>
      <w:lvlJc w:val="left"/>
      <w:pPr>
        <w:ind w:left="3600" w:hanging="360"/>
      </w:pPr>
    </w:lvl>
    <w:lvl w:ilvl="5" w:tplc="2000001B" w:tentative="1">
      <w:start w:val="1"/>
      <w:numFmt w:val="lowerRoman"/>
      <w:lvlText w:val="%6."/>
      <w:lvlJc w:val="right"/>
      <w:pPr>
        <w:ind w:left="4320" w:hanging="180"/>
      </w:pPr>
    </w:lvl>
    <w:lvl w:ilvl="6" w:tplc="2000000F" w:tentative="1">
      <w:start w:val="1"/>
      <w:numFmt w:val="decimal"/>
      <w:lvlText w:val="%7."/>
      <w:lvlJc w:val="left"/>
      <w:pPr>
        <w:ind w:left="5040" w:hanging="360"/>
      </w:pPr>
    </w:lvl>
    <w:lvl w:ilvl="7" w:tplc="20000019" w:tentative="1">
      <w:start w:val="1"/>
      <w:numFmt w:val="lowerLetter"/>
      <w:lvlText w:val="%8."/>
      <w:lvlJc w:val="left"/>
      <w:pPr>
        <w:ind w:left="5760" w:hanging="360"/>
      </w:pPr>
    </w:lvl>
    <w:lvl w:ilvl="8" w:tplc="2000001B" w:tentative="1">
      <w:start w:val="1"/>
      <w:numFmt w:val="lowerRoman"/>
      <w:lvlText w:val="%9."/>
      <w:lvlJc w:val="right"/>
      <w:pPr>
        <w:ind w:left="6480" w:hanging="180"/>
      </w:pPr>
    </w:lvl>
  </w:abstractNum>
  <w:abstractNum w:abstractNumId="98" w15:restartNumberingAfterBreak="0">
    <w:nsid w:val="7A671AC5"/>
    <w:multiLevelType w:val="hybridMultilevel"/>
    <w:tmpl w:val="493291DC"/>
    <w:lvl w:ilvl="0" w:tplc="2000000F">
      <w:start w:val="1"/>
      <w:numFmt w:val="decimal"/>
      <w:lvlText w:val="%1."/>
      <w:lvlJc w:val="left"/>
      <w:pPr>
        <w:ind w:left="720" w:hanging="360"/>
      </w:pPr>
    </w:lvl>
    <w:lvl w:ilvl="1" w:tplc="20000019" w:tentative="1">
      <w:start w:val="1"/>
      <w:numFmt w:val="lowerLetter"/>
      <w:lvlText w:val="%2."/>
      <w:lvlJc w:val="left"/>
      <w:pPr>
        <w:ind w:left="1440" w:hanging="360"/>
      </w:pPr>
    </w:lvl>
    <w:lvl w:ilvl="2" w:tplc="2000001B" w:tentative="1">
      <w:start w:val="1"/>
      <w:numFmt w:val="lowerRoman"/>
      <w:lvlText w:val="%3."/>
      <w:lvlJc w:val="right"/>
      <w:pPr>
        <w:ind w:left="2160" w:hanging="180"/>
      </w:pPr>
    </w:lvl>
    <w:lvl w:ilvl="3" w:tplc="2000000F" w:tentative="1">
      <w:start w:val="1"/>
      <w:numFmt w:val="decimal"/>
      <w:lvlText w:val="%4."/>
      <w:lvlJc w:val="left"/>
      <w:pPr>
        <w:ind w:left="2880" w:hanging="360"/>
      </w:pPr>
    </w:lvl>
    <w:lvl w:ilvl="4" w:tplc="20000019" w:tentative="1">
      <w:start w:val="1"/>
      <w:numFmt w:val="lowerLetter"/>
      <w:lvlText w:val="%5."/>
      <w:lvlJc w:val="left"/>
      <w:pPr>
        <w:ind w:left="3600" w:hanging="360"/>
      </w:pPr>
    </w:lvl>
    <w:lvl w:ilvl="5" w:tplc="2000001B" w:tentative="1">
      <w:start w:val="1"/>
      <w:numFmt w:val="lowerRoman"/>
      <w:lvlText w:val="%6."/>
      <w:lvlJc w:val="right"/>
      <w:pPr>
        <w:ind w:left="4320" w:hanging="180"/>
      </w:pPr>
    </w:lvl>
    <w:lvl w:ilvl="6" w:tplc="2000000F" w:tentative="1">
      <w:start w:val="1"/>
      <w:numFmt w:val="decimal"/>
      <w:lvlText w:val="%7."/>
      <w:lvlJc w:val="left"/>
      <w:pPr>
        <w:ind w:left="5040" w:hanging="360"/>
      </w:pPr>
    </w:lvl>
    <w:lvl w:ilvl="7" w:tplc="20000019" w:tentative="1">
      <w:start w:val="1"/>
      <w:numFmt w:val="lowerLetter"/>
      <w:lvlText w:val="%8."/>
      <w:lvlJc w:val="left"/>
      <w:pPr>
        <w:ind w:left="5760" w:hanging="360"/>
      </w:pPr>
    </w:lvl>
    <w:lvl w:ilvl="8" w:tplc="2000001B" w:tentative="1">
      <w:start w:val="1"/>
      <w:numFmt w:val="lowerRoman"/>
      <w:lvlText w:val="%9."/>
      <w:lvlJc w:val="right"/>
      <w:pPr>
        <w:ind w:left="6480" w:hanging="180"/>
      </w:pPr>
    </w:lvl>
  </w:abstractNum>
  <w:abstractNum w:abstractNumId="99" w15:restartNumberingAfterBreak="0">
    <w:nsid w:val="7AFA124A"/>
    <w:multiLevelType w:val="multilevel"/>
    <w:tmpl w:val="94B0AD7A"/>
    <w:lvl w:ilvl="0">
      <w:start w:val="1"/>
      <w:numFmt w:val="decimal"/>
      <w:lvlText w:val="%1"/>
      <w:lvlJc w:val="left"/>
      <w:pPr>
        <w:ind w:left="1287" w:hanging="360"/>
      </w:pPr>
      <w:rPr>
        <w:vertAlign w:val="baseline"/>
      </w:rPr>
    </w:lvl>
    <w:lvl w:ilvl="1">
      <w:start w:val="2"/>
      <w:numFmt w:val="decimal"/>
      <w:lvlText w:val="%1.%2."/>
      <w:lvlJc w:val="left"/>
      <w:pPr>
        <w:ind w:left="1287" w:hanging="360"/>
      </w:pPr>
      <w:rPr>
        <w:vertAlign w:val="baseline"/>
      </w:rPr>
    </w:lvl>
    <w:lvl w:ilvl="2">
      <w:start w:val="1"/>
      <w:numFmt w:val="decimal"/>
      <w:lvlText w:val="%1.%2.%3."/>
      <w:lvlJc w:val="left"/>
      <w:pPr>
        <w:ind w:left="1647" w:hanging="720"/>
      </w:pPr>
      <w:rPr>
        <w:vertAlign w:val="baseline"/>
      </w:rPr>
    </w:lvl>
    <w:lvl w:ilvl="3">
      <w:start w:val="1"/>
      <w:numFmt w:val="decimal"/>
      <w:lvlText w:val="%1.%2.%3.%4."/>
      <w:lvlJc w:val="left"/>
      <w:pPr>
        <w:ind w:left="1647" w:hanging="720"/>
      </w:pPr>
      <w:rPr>
        <w:vertAlign w:val="baseline"/>
      </w:rPr>
    </w:lvl>
    <w:lvl w:ilvl="4">
      <w:start w:val="1"/>
      <w:numFmt w:val="decimal"/>
      <w:lvlText w:val="%1.%2.%3.%4.%5."/>
      <w:lvlJc w:val="left"/>
      <w:pPr>
        <w:ind w:left="2007" w:hanging="1080"/>
      </w:pPr>
      <w:rPr>
        <w:vertAlign w:val="baseline"/>
      </w:rPr>
    </w:lvl>
    <w:lvl w:ilvl="5">
      <w:start w:val="1"/>
      <w:numFmt w:val="decimal"/>
      <w:lvlText w:val="%1.%2.%3.%4.%5.%6."/>
      <w:lvlJc w:val="left"/>
      <w:pPr>
        <w:ind w:left="2007" w:hanging="1080"/>
      </w:pPr>
      <w:rPr>
        <w:vertAlign w:val="baseline"/>
      </w:rPr>
    </w:lvl>
    <w:lvl w:ilvl="6">
      <w:start w:val="1"/>
      <w:numFmt w:val="decimal"/>
      <w:lvlText w:val="%1.%2.%3.%4.%5.%6.%7."/>
      <w:lvlJc w:val="left"/>
      <w:pPr>
        <w:ind w:left="2367" w:hanging="1440"/>
      </w:pPr>
      <w:rPr>
        <w:vertAlign w:val="baseline"/>
      </w:rPr>
    </w:lvl>
    <w:lvl w:ilvl="7">
      <w:start w:val="1"/>
      <w:numFmt w:val="decimal"/>
      <w:lvlText w:val="%1.%2.%3.%4.%5.%6.%7.%8."/>
      <w:lvlJc w:val="left"/>
      <w:pPr>
        <w:ind w:left="2367" w:hanging="1440"/>
      </w:pPr>
      <w:rPr>
        <w:vertAlign w:val="baseline"/>
      </w:rPr>
    </w:lvl>
    <w:lvl w:ilvl="8">
      <w:start w:val="1"/>
      <w:numFmt w:val="decimal"/>
      <w:lvlText w:val="%1.%2.%3.%4.%5.%6.%7.%8.%9."/>
      <w:lvlJc w:val="left"/>
      <w:pPr>
        <w:ind w:left="2727" w:hanging="1800"/>
      </w:pPr>
      <w:rPr>
        <w:vertAlign w:val="baseline"/>
      </w:rPr>
    </w:lvl>
  </w:abstractNum>
  <w:abstractNum w:abstractNumId="100" w15:restartNumberingAfterBreak="0">
    <w:nsid w:val="7C790768"/>
    <w:multiLevelType w:val="multilevel"/>
    <w:tmpl w:val="7CF8DB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1" w15:restartNumberingAfterBreak="0">
    <w:nsid w:val="7D0750D9"/>
    <w:multiLevelType w:val="hybridMultilevel"/>
    <w:tmpl w:val="C10EB168"/>
    <w:lvl w:ilvl="0" w:tplc="2000000F">
      <w:start w:val="1"/>
      <w:numFmt w:val="decimal"/>
      <w:lvlText w:val="%1."/>
      <w:lvlJc w:val="left"/>
      <w:pPr>
        <w:ind w:left="720" w:hanging="360"/>
      </w:pPr>
    </w:lvl>
    <w:lvl w:ilvl="1" w:tplc="20000019" w:tentative="1">
      <w:start w:val="1"/>
      <w:numFmt w:val="lowerLetter"/>
      <w:lvlText w:val="%2."/>
      <w:lvlJc w:val="left"/>
      <w:pPr>
        <w:ind w:left="1440" w:hanging="360"/>
      </w:pPr>
    </w:lvl>
    <w:lvl w:ilvl="2" w:tplc="2000001B" w:tentative="1">
      <w:start w:val="1"/>
      <w:numFmt w:val="lowerRoman"/>
      <w:lvlText w:val="%3."/>
      <w:lvlJc w:val="right"/>
      <w:pPr>
        <w:ind w:left="2160" w:hanging="180"/>
      </w:pPr>
    </w:lvl>
    <w:lvl w:ilvl="3" w:tplc="2000000F" w:tentative="1">
      <w:start w:val="1"/>
      <w:numFmt w:val="decimal"/>
      <w:lvlText w:val="%4."/>
      <w:lvlJc w:val="left"/>
      <w:pPr>
        <w:ind w:left="2880" w:hanging="360"/>
      </w:pPr>
    </w:lvl>
    <w:lvl w:ilvl="4" w:tplc="20000019" w:tentative="1">
      <w:start w:val="1"/>
      <w:numFmt w:val="lowerLetter"/>
      <w:lvlText w:val="%5."/>
      <w:lvlJc w:val="left"/>
      <w:pPr>
        <w:ind w:left="3600" w:hanging="360"/>
      </w:pPr>
    </w:lvl>
    <w:lvl w:ilvl="5" w:tplc="2000001B" w:tentative="1">
      <w:start w:val="1"/>
      <w:numFmt w:val="lowerRoman"/>
      <w:lvlText w:val="%6."/>
      <w:lvlJc w:val="right"/>
      <w:pPr>
        <w:ind w:left="4320" w:hanging="180"/>
      </w:pPr>
    </w:lvl>
    <w:lvl w:ilvl="6" w:tplc="2000000F" w:tentative="1">
      <w:start w:val="1"/>
      <w:numFmt w:val="decimal"/>
      <w:lvlText w:val="%7."/>
      <w:lvlJc w:val="left"/>
      <w:pPr>
        <w:ind w:left="5040" w:hanging="360"/>
      </w:pPr>
    </w:lvl>
    <w:lvl w:ilvl="7" w:tplc="20000019" w:tentative="1">
      <w:start w:val="1"/>
      <w:numFmt w:val="lowerLetter"/>
      <w:lvlText w:val="%8."/>
      <w:lvlJc w:val="left"/>
      <w:pPr>
        <w:ind w:left="5760" w:hanging="360"/>
      </w:pPr>
    </w:lvl>
    <w:lvl w:ilvl="8" w:tplc="2000001B" w:tentative="1">
      <w:start w:val="1"/>
      <w:numFmt w:val="lowerRoman"/>
      <w:lvlText w:val="%9."/>
      <w:lvlJc w:val="right"/>
      <w:pPr>
        <w:ind w:left="6480" w:hanging="180"/>
      </w:pPr>
    </w:lvl>
  </w:abstractNum>
  <w:abstractNum w:abstractNumId="102" w15:restartNumberingAfterBreak="0">
    <w:nsid w:val="7F314C99"/>
    <w:multiLevelType w:val="hybridMultilevel"/>
    <w:tmpl w:val="9698C41A"/>
    <w:lvl w:ilvl="0" w:tplc="FFFFFFFF">
      <w:start w:val="1"/>
      <w:numFmt w:val="decimal"/>
      <w:lvlText w:val="%1."/>
      <w:lvlJc w:val="left"/>
      <w:pPr>
        <w:ind w:left="720"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num w:numId="1" w16cid:durableId="215166457">
    <w:abstractNumId w:val="29"/>
  </w:num>
  <w:num w:numId="2" w16cid:durableId="781339037">
    <w:abstractNumId w:val="6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16cid:durableId="1189414261">
    <w:abstractNumId w:val="18"/>
  </w:num>
  <w:num w:numId="4" w16cid:durableId="351423638">
    <w:abstractNumId w:val="16"/>
  </w:num>
  <w:num w:numId="5" w16cid:durableId="1577285125">
    <w:abstractNumId w:val="61"/>
  </w:num>
  <w:num w:numId="6" w16cid:durableId="1146823993">
    <w:abstractNumId w:val="27"/>
  </w:num>
  <w:num w:numId="7" w16cid:durableId="2010281816">
    <w:abstractNumId w:val="14"/>
  </w:num>
  <w:num w:numId="8" w16cid:durableId="579171226">
    <w:abstractNumId w:val="47"/>
  </w:num>
  <w:num w:numId="9" w16cid:durableId="465926557">
    <w:abstractNumId w:val="10"/>
  </w:num>
  <w:num w:numId="10" w16cid:durableId="420182571">
    <w:abstractNumId w:val="32"/>
  </w:num>
  <w:num w:numId="11" w16cid:durableId="1735277870">
    <w:abstractNumId w:val="42"/>
  </w:num>
  <w:num w:numId="12" w16cid:durableId="957225670">
    <w:abstractNumId w:val="71"/>
  </w:num>
  <w:num w:numId="13" w16cid:durableId="796146788">
    <w:abstractNumId w:val="48"/>
  </w:num>
  <w:num w:numId="14" w16cid:durableId="1459297374">
    <w:abstractNumId w:val="78"/>
  </w:num>
  <w:num w:numId="15" w16cid:durableId="1241257112">
    <w:abstractNumId w:val="72"/>
  </w:num>
  <w:num w:numId="16" w16cid:durableId="1602104594">
    <w:abstractNumId w:val="59"/>
  </w:num>
  <w:num w:numId="17" w16cid:durableId="1534808041">
    <w:abstractNumId w:val="45"/>
  </w:num>
  <w:num w:numId="18" w16cid:durableId="232663600">
    <w:abstractNumId w:val="26"/>
  </w:num>
  <w:num w:numId="19" w16cid:durableId="1646592569">
    <w:abstractNumId w:val="5"/>
  </w:num>
  <w:num w:numId="20" w16cid:durableId="1735929747">
    <w:abstractNumId w:val="23"/>
  </w:num>
  <w:num w:numId="21" w16cid:durableId="1039672801">
    <w:abstractNumId w:val="99"/>
  </w:num>
  <w:num w:numId="22" w16cid:durableId="1928341314">
    <w:abstractNumId w:val="80"/>
  </w:num>
  <w:num w:numId="23" w16cid:durableId="1363676343">
    <w:abstractNumId w:val="87"/>
  </w:num>
  <w:num w:numId="24" w16cid:durableId="925453793">
    <w:abstractNumId w:val="24"/>
  </w:num>
  <w:num w:numId="25" w16cid:durableId="1345011533">
    <w:abstractNumId w:val="96"/>
  </w:num>
  <w:num w:numId="26" w16cid:durableId="1294095244">
    <w:abstractNumId w:val="95"/>
  </w:num>
  <w:num w:numId="27" w16cid:durableId="1238789138">
    <w:abstractNumId w:val="60"/>
  </w:num>
  <w:num w:numId="28" w16cid:durableId="960501244">
    <w:abstractNumId w:val="43"/>
  </w:num>
  <w:num w:numId="29" w16cid:durableId="1689066730">
    <w:abstractNumId w:val="68"/>
  </w:num>
  <w:num w:numId="30" w16cid:durableId="624772133">
    <w:abstractNumId w:val="7"/>
  </w:num>
  <w:num w:numId="31" w16cid:durableId="748622153">
    <w:abstractNumId w:val="58"/>
  </w:num>
  <w:num w:numId="32" w16cid:durableId="62072718">
    <w:abstractNumId w:val="22"/>
  </w:num>
  <w:num w:numId="33" w16cid:durableId="404183323">
    <w:abstractNumId w:val="36"/>
  </w:num>
  <w:num w:numId="34" w16cid:durableId="864254268">
    <w:abstractNumId w:val="49"/>
  </w:num>
  <w:num w:numId="35" w16cid:durableId="31738000">
    <w:abstractNumId w:val="90"/>
  </w:num>
  <w:num w:numId="36" w16cid:durableId="1188326071">
    <w:abstractNumId w:val="30"/>
  </w:num>
  <w:num w:numId="37" w16cid:durableId="1551263245">
    <w:abstractNumId w:val="55"/>
  </w:num>
  <w:num w:numId="38" w16cid:durableId="1435325453">
    <w:abstractNumId w:val="52"/>
  </w:num>
  <w:num w:numId="39" w16cid:durableId="719206852">
    <w:abstractNumId w:val="69"/>
  </w:num>
  <w:num w:numId="40" w16cid:durableId="618225953">
    <w:abstractNumId w:val="97"/>
  </w:num>
  <w:num w:numId="41" w16cid:durableId="1266111025">
    <w:abstractNumId w:val="75"/>
  </w:num>
  <w:num w:numId="42" w16cid:durableId="2125272897">
    <w:abstractNumId w:val="70"/>
  </w:num>
  <w:num w:numId="43" w16cid:durableId="956571488">
    <w:abstractNumId w:val="1"/>
    <w:lvlOverride w:ilvl="0">
      <w:startOverride w:val="3"/>
    </w:lvlOverride>
    <w:lvlOverride w:ilvl="1"/>
    <w:lvlOverride w:ilvl="2"/>
    <w:lvlOverride w:ilvl="3"/>
    <w:lvlOverride w:ilvl="4"/>
    <w:lvlOverride w:ilvl="5"/>
    <w:lvlOverride w:ilvl="6"/>
    <w:lvlOverride w:ilvl="7"/>
    <w:lvlOverride w:ilvl="8"/>
  </w:num>
  <w:num w:numId="44" w16cid:durableId="1820463958">
    <w:abstractNumId w:val="0"/>
  </w:num>
  <w:num w:numId="45" w16cid:durableId="199972664">
    <w:abstractNumId w:val="4"/>
  </w:num>
  <w:num w:numId="46" w16cid:durableId="191387954">
    <w:abstractNumId w:val="73"/>
  </w:num>
  <w:num w:numId="47" w16cid:durableId="1873498065">
    <w:abstractNumId w:val="85"/>
  </w:num>
  <w:num w:numId="48" w16cid:durableId="723025392">
    <w:abstractNumId w:val="56"/>
  </w:num>
  <w:num w:numId="49" w16cid:durableId="1524249508">
    <w:abstractNumId w:val="77"/>
  </w:num>
  <w:num w:numId="50" w16cid:durableId="718699614">
    <w:abstractNumId w:val="76"/>
  </w:num>
  <w:num w:numId="51" w16cid:durableId="1180658068">
    <w:abstractNumId w:val="21"/>
  </w:num>
  <w:num w:numId="52" w16cid:durableId="2031565247">
    <w:abstractNumId w:val="6"/>
  </w:num>
  <w:num w:numId="53" w16cid:durableId="925726560">
    <w:abstractNumId w:val="88"/>
  </w:num>
  <w:num w:numId="54" w16cid:durableId="1464956303">
    <w:abstractNumId w:val="46"/>
  </w:num>
  <w:num w:numId="55" w16cid:durableId="385683775">
    <w:abstractNumId w:val="50"/>
  </w:num>
  <w:num w:numId="56" w16cid:durableId="128283040">
    <w:abstractNumId w:val="74"/>
  </w:num>
  <w:num w:numId="57" w16cid:durableId="772937594">
    <w:abstractNumId w:val="66"/>
  </w:num>
  <w:num w:numId="58" w16cid:durableId="1223716256">
    <w:abstractNumId w:val="100"/>
  </w:num>
  <w:num w:numId="59" w16cid:durableId="970748985">
    <w:abstractNumId w:val="82"/>
  </w:num>
  <w:num w:numId="60" w16cid:durableId="1541550837">
    <w:abstractNumId w:val="35"/>
  </w:num>
  <w:num w:numId="61" w16cid:durableId="702556302">
    <w:abstractNumId w:val="12"/>
  </w:num>
  <w:num w:numId="62" w16cid:durableId="1617056940">
    <w:abstractNumId w:val="9"/>
  </w:num>
  <w:num w:numId="63" w16cid:durableId="697436833">
    <w:abstractNumId w:val="86"/>
  </w:num>
  <w:num w:numId="64" w16cid:durableId="368646646">
    <w:abstractNumId w:val="19"/>
  </w:num>
  <w:num w:numId="65" w16cid:durableId="378478975">
    <w:abstractNumId w:val="53"/>
  </w:num>
  <w:num w:numId="66" w16cid:durableId="904800305">
    <w:abstractNumId w:val="25"/>
  </w:num>
  <w:num w:numId="67" w16cid:durableId="476343717">
    <w:abstractNumId w:val="34"/>
  </w:num>
  <w:num w:numId="68" w16cid:durableId="1589846678">
    <w:abstractNumId w:val="3"/>
  </w:num>
  <w:num w:numId="69" w16cid:durableId="120610547">
    <w:abstractNumId w:val="89"/>
  </w:num>
  <w:num w:numId="70" w16cid:durableId="70468522">
    <w:abstractNumId w:val="17"/>
  </w:num>
  <w:num w:numId="71" w16cid:durableId="1503738669">
    <w:abstractNumId w:val="98"/>
  </w:num>
  <w:num w:numId="72" w16cid:durableId="113717063">
    <w:abstractNumId w:val="2"/>
  </w:num>
  <w:num w:numId="73" w16cid:durableId="1447965069">
    <w:abstractNumId w:val="37"/>
  </w:num>
  <w:num w:numId="74" w16cid:durableId="402065352">
    <w:abstractNumId w:val="41"/>
  </w:num>
  <w:num w:numId="75" w16cid:durableId="315652033">
    <w:abstractNumId w:val="83"/>
  </w:num>
  <w:num w:numId="76" w16cid:durableId="410156970">
    <w:abstractNumId w:val="92"/>
  </w:num>
  <w:num w:numId="77" w16cid:durableId="1702978504">
    <w:abstractNumId w:val="40"/>
  </w:num>
  <w:num w:numId="78" w16cid:durableId="370305608">
    <w:abstractNumId w:val="8"/>
  </w:num>
  <w:num w:numId="79" w16cid:durableId="680550376">
    <w:abstractNumId w:val="20"/>
  </w:num>
  <w:num w:numId="80" w16cid:durableId="1124468188">
    <w:abstractNumId w:val="94"/>
  </w:num>
  <w:num w:numId="81" w16cid:durableId="1662856777">
    <w:abstractNumId w:val="91"/>
  </w:num>
  <w:num w:numId="82" w16cid:durableId="871649271">
    <w:abstractNumId w:val="93"/>
  </w:num>
  <w:num w:numId="83" w16cid:durableId="366178062">
    <w:abstractNumId w:val="33"/>
  </w:num>
  <w:num w:numId="84" w16cid:durableId="29494519">
    <w:abstractNumId w:val="15"/>
  </w:num>
  <w:num w:numId="85" w16cid:durableId="1019041447">
    <w:abstractNumId w:val="13"/>
  </w:num>
  <w:num w:numId="86" w16cid:durableId="1599214438">
    <w:abstractNumId w:val="79"/>
  </w:num>
  <w:num w:numId="87" w16cid:durableId="199974969">
    <w:abstractNumId w:val="31"/>
  </w:num>
  <w:num w:numId="88" w16cid:durableId="1987738191">
    <w:abstractNumId w:val="84"/>
  </w:num>
  <w:num w:numId="89" w16cid:durableId="1659845007">
    <w:abstractNumId w:val="63"/>
  </w:num>
  <w:num w:numId="90" w16cid:durableId="1695645411">
    <w:abstractNumId w:val="28"/>
  </w:num>
  <w:num w:numId="91" w16cid:durableId="1648587783">
    <w:abstractNumId w:val="11"/>
  </w:num>
  <w:num w:numId="92" w16cid:durableId="729888917">
    <w:abstractNumId w:val="62"/>
  </w:num>
  <w:num w:numId="93" w16cid:durableId="1683580407">
    <w:abstractNumId w:val="101"/>
  </w:num>
  <w:num w:numId="94" w16cid:durableId="1437170915">
    <w:abstractNumId w:val="57"/>
  </w:num>
  <w:num w:numId="95" w16cid:durableId="377507836">
    <w:abstractNumId w:val="38"/>
  </w:num>
  <w:num w:numId="96" w16cid:durableId="520627077">
    <w:abstractNumId w:val="54"/>
  </w:num>
  <w:num w:numId="97" w16cid:durableId="68305710">
    <w:abstractNumId w:val="81"/>
  </w:num>
  <w:num w:numId="98" w16cid:durableId="1754279033">
    <w:abstractNumId w:val="64"/>
  </w:num>
  <w:num w:numId="99" w16cid:durableId="1021785469">
    <w:abstractNumId w:val="39"/>
  </w:num>
  <w:num w:numId="100" w16cid:durableId="667833644">
    <w:abstractNumId w:val="51"/>
  </w:num>
  <w:num w:numId="101" w16cid:durableId="562259292">
    <w:abstractNumId w:val="44"/>
  </w:num>
  <w:num w:numId="102" w16cid:durableId="1601989947">
    <w:abstractNumId w:val="102"/>
  </w:num>
  <w:num w:numId="103" w16cid:durableId="1638487532">
    <w:abstractNumId w:val="67"/>
  </w:num>
  <w:numIdMacAtCleanup w:val="1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53"/>
  <w:hideSpellingErrors/>
  <w:proofState w:spelling="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95D8D"/>
    <w:rsid w:val="000103D4"/>
    <w:rsid w:val="00015600"/>
    <w:rsid w:val="0002624E"/>
    <w:rsid w:val="000361ED"/>
    <w:rsid w:val="0004330C"/>
    <w:rsid w:val="000455A5"/>
    <w:rsid w:val="00050FE0"/>
    <w:rsid w:val="00054C7B"/>
    <w:rsid w:val="000666C1"/>
    <w:rsid w:val="000707EA"/>
    <w:rsid w:val="00074550"/>
    <w:rsid w:val="00086BC6"/>
    <w:rsid w:val="000D7B98"/>
    <w:rsid w:val="000E1525"/>
    <w:rsid w:val="0010795E"/>
    <w:rsid w:val="00124B34"/>
    <w:rsid w:val="00131053"/>
    <w:rsid w:val="00131150"/>
    <w:rsid w:val="0013426C"/>
    <w:rsid w:val="00134694"/>
    <w:rsid w:val="001433BF"/>
    <w:rsid w:val="00143E6D"/>
    <w:rsid w:val="0014599C"/>
    <w:rsid w:val="0015281C"/>
    <w:rsid w:val="00172E39"/>
    <w:rsid w:val="0018333F"/>
    <w:rsid w:val="001935B2"/>
    <w:rsid w:val="00195C66"/>
    <w:rsid w:val="001A2032"/>
    <w:rsid w:val="001D26AA"/>
    <w:rsid w:val="001D5506"/>
    <w:rsid w:val="001E1337"/>
    <w:rsid w:val="001F097D"/>
    <w:rsid w:val="001F3FF0"/>
    <w:rsid w:val="00217FA6"/>
    <w:rsid w:val="002210BA"/>
    <w:rsid w:val="00224720"/>
    <w:rsid w:val="00227BF8"/>
    <w:rsid w:val="00235286"/>
    <w:rsid w:val="002414C3"/>
    <w:rsid w:val="00244FF0"/>
    <w:rsid w:val="00262531"/>
    <w:rsid w:val="00271B75"/>
    <w:rsid w:val="00284E4A"/>
    <w:rsid w:val="002860E7"/>
    <w:rsid w:val="002A081F"/>
    <w:rsid w:val="002A537C"/>
    <w:rsid w:val="002D162A"/>
    <w:rsid w:val="002D3F31"/>
    <w:rsid w:val="002E2434"/>
    <w:rsid w:val="002E3114"/>
    <w:rsid w:val="002E5A6C"/>
    <w:rsid w:val="002F6A9E"/>
    <w:rsid w:val="00310BD5"/>
    <w:rsid w:val="00335D23"/>
    <w:rsid w:val="00335DF4"/>
    <w:rsid w:val="0033658E"/>
    <w:rsid w:val="0034006A"/>
    <w:rsid w:val="00342A9E"/>
    <w:rsid w:val="00357B6B"/>
    <w:rsid w:val="003716EC"/>
    <w:rsid w:val="00397F30"/>
    <w:rsid w:val="003A0CA1"/>
    <w:rsid w:val="003A1C35"/>
    <w:rsid w:val="003B06B8"/>
    <w:rsid w:val="003C0E2A"/>
    <w:rsid w:val="003C6C70"/>
    <w:rsid w:val="003E1B74"/>
    <w:rsid w:val="003F3037"/>
    <w:rsid w:val="00401610"/>
    <w:rsid w:val="00402458"/>
    <w:rsid w:val="00403C0F"/>
    <w:rsid w:val="00427FE3"/>
    <w:rsid w:val="00432CE5"/>
    <w:rsid w:val="00436849"/>
    <w:rsid w:val="004414FD"/>
    <w:rsid w:val="00446D15"/>
    <w:rsid w:val="00454FFD"/>
    <w:rsid w:val="00456058"/>
    <w:rsid w:val="004666B9"/>
    <w:rsid w:val="00472DA3"/>
    <w:rsid w:val="00474016"/>
    <w:rsid w:val="004A05DE"/>
    <w:rsid w:val="004A2475"/>
    <w:rsid w:val="004B044B"/>
    <w:rsid w:val="004B516D"/>
    <w:rsid w:val="004B7C7B"/>
    <w:rsid w:val="004C1E67"/>
    <w:rsid w:val="004E0601"/>
    <w:rsid w:val="004E23BF"/>
    <w:rsid w:val="004F10B1"/>
    <w:rsid w:val="004F488D"/>
    <w:rsid w:val="004F53E3"/>
    <w:rsid w:val="005000CE"/>
    <w:rsid w:val="00501492"/>
    <w:rsid w:val="00501D08"/>
    <w:rsid w:val="00504993"/>
    <w:rsid w:val="005063C6"/>
    <w:rsid w:val="005100D2"/>
    <w:rsid w:val="00510E7C"/>
    <w:rsid w:val="005147C5"/>
    <w:rsid w:val="00516EA4"/>
    <w:rsid w:val="00517127"/>
    <w:rsid w:val="005540CB"/>
    <w:rsid w:val="0058019F"/>
    <w:rsid w:val="005B4813"/>
    <w:rsid w:val="005C27E2"/>
    <w:rsid w:val="005D7C81"/>
    <w:rsid w:val="005E6C41"/>
    <w:rsid w:val="00604FBC"/>
    <w:rsid w:val="006170D6"/>
    <w:rsid w:val="0063525E"/>
    <w:rsid w:val="00646EEE"/>
    <w:rsid w:val="00653C22"/>
    <w:rsid w:val="00655778"/>
    <w:rsid w:val="00665C37"/>
    <w:rsid w:val="006B77DA"/>
    <w:rsid w:val="006C28D1"/>
    <w:rsid w:val="006C2F6B"/>
    <w:rsid w:val="006E2B34"/>
    <w:rsid w:val="006F08C3"/>
    <w:rsid w:val="007213AA"/>
    <w:rsid w:val="00750268"/>
    <w:rsid w:val="00762BA6"/>
    <w:rsid w:val="007A4951"/>
    <w:rsid w:val="007B05B2"/>
    <w:rsid w:val="007B2D14"/>
    <w:rsid w:val="007B38BC"/>
    <w:rsid w:val="007C5030"/>
    <w:rsid w:val="007D045B"/>
    <w:rsid w:val="007D2022"/>
    <w:rsid w:val="007E5555"/>
    <w:rsid w:val="007F2D90"/>
    <w:rsid w:val="0081137F"/>
    <w:rsid w:val="00812376"/>
    <w:rsid w:val="008257B9"/>
    <w:rsid w:val="00830C85"/>
    <w:rsid w:val="0084381E"/>
    <w:rsid w:val="00843FCC"/>
    <w:rsid w:val="0088575F"/>
    <w:rsid w:val="00886CF1"/>
    <w:rsid w:val="00893064"/>
    <w:rsid w:val="008A1B9B"/>
    <w:rsid w:val="008B0148"/>
    <w:rsid w:val="008B0A0C"/>
    <w:rsid w:val="008B1923"/>
    <w:rsid w:val="008B52EC"/>
    <w:rsid w:val="008C273B"/>
    <w:rsid w:val="008D015A"/>
    <w:rsid w:val="008E32E2"/>
    <w:rsid w:val="009070A5"/>
    <w:rsid w:val="00907B46"/>
    <w:rsid w:val="009462D2"/>
    <w:rsid w:val="00946F3D"/>
    <w:rsid w:val="00947112"/>
    <w:rsid w:val="00971D20"/>
    <w:rsid w:val="00981CE7"/>
    <w:rsid w:val="00993D58"/>
    <w:rsid w:val="009A535C"/>
    <w:rsid w:val="009C64EC"/>
    <w:rsid w:val="009D0377"/>
    <w:rsid w:val="009D7EC7"/>
    <w:rsid w:val="009E2800"/>
    <w:rsid w:val="009E655B"/>
    <w:rsid w:val="00A3242D"/>
    <w:rsid w:val="00A33B42"/>
    <w:rsid w:val="00A352B4"/>
    <w:rsid w:val="00A50030"/>
    <w:rsid w:val="00A5161B"/>
    <w:rsid w:val="00A551D8"/>
    <w:rsid w:val="00A55F22"/>
    <w:rsid w:val="00A57848"/>
    <w:rsid w:val="00A60CFE"/>
    <w:rsid w:val="00A61609"/>
    <w:rsid w:val="00A635F8"/>
    <w:rsid w:val="00A64F64"/>
    <w:rsid w:val="00A6751D"/>
    <w:rsid w:val="00A73F64"/>
    <w:rsid w:val="00A90A0A"/>
    <w:rsid w:val="00A90E81"/>
    <w:rsid w:val="00A92314"/>
    <w:rsid w:val="00A97B45"/>
    <w:rsid w:val="00AD6040"/>
    <w:rsid w:val="00AE3E16"/>
    <w:rsid w:val="00AE402E"/>
    <w:rsid w:val="00AE6407"/>
    <w:rsid w:val="00AF34D5"/>
    <w:rsid w:val="00AF3B94"/>
    <w:rsid w:val="00B02AF2"/>
    <w:rsid w:val="00B058A8"/>
    <w:rsid w:val="00B1448A"/>
    <w:rsid w:val="00B15857"/>
    <w:rsid w:val="00B37881"/>
    <w:rsid w:val="00B418FD"/>
    <w:rsid w:val="00B43276"/>
    <w:rsid w:val="00B57314"/>
    <w:rsid w:val="00B61E8C"/>
    <w:rsid w:val="00B647A9"/>
    <w:rsid w:val="00B95D8D"/>
    <w:rsid w:val="00BA02A0"/>
    <w:rsid w:val="00BB4040"/>
    <w:rsid w:val="00BB7A04"/>
    <w:rsid w:val="00BB7FF1"/>
    <w:rsid w:val="00BC2340"/>
    <w:rsid w:val="00BC448F"/>
    <w:rsid w:val="00BC7005"/>
    <w:rsid w:val="00BE4294"/>
    <w:rsid w:val="00C02BEF"/>
    <w:rsid w:val="00C053F9"/>
    <w:rsid w:val="00C12C9D"/>
    <w:rsid w:val="00C14BAA"/>
    <w:rsid w:val="00C161F7"/>
    <w:rsid w:val="00C22267"/>
    <w:rsid w:val="00C35FBE"/>
    <w:rsid w:val="00C41549"/>
    <w:rsid w:val="00C43A46"/>
    <w:rsid w:val="00C47BD0"/>
    <w:rsid w:val="00C52637"/>
    <w:rsid w:val="00C60E47"/>
    <w:rsid w:val="00C76A52"/>
    <w:rsid w:val="00C9516C"/>
    <w:rsid w:val="00CC268A"/>
    <w:rsid w:val="00CC4CA0"/>
    <w:rsid w:val="00CF0DC7"/>
    <w:rsid w:val="00CF5179"/>
    <w:rsid w:val="00CF669B"/>
    <w:rsid w:val="00D01E16"/>
    <w:rsid w:val="00D02BF9"/>
    <w:rsid w:val="00D204DB"/>
    <w:rsid w:val="00D33131"/>
    <w:rsid w:val="00D82A9B"/>
    <w:rsid w:val="00DB1770"/>
    <w:rsid w:val="00DC1A95"/>
    <w:rsid w:val="00DC4612"/>
    <w:rsid w:val="00DC4DCA"/>
    <w:rsid w:val="00DD091B"/>
    <w:rsid w:val="00DF454A"/>
    <w:rsid w:val="00DF5712"/>
    <w:rsid w:val="00DF7441"/>
    <w:rsid w:val="00E0797B"/>
    <w:rsid w:val="00E4088F"/>
    <w:rsid w:val="00E41762"/>
    <w:rsid w:val="00E42E8C"/>
    <w:rsid w:val="00E72842"/>
    <w:rsid w:val="00E768D1"/>
    <w:rsid w:val="00E77C86"/>
    <w:rsid w:val="00E853EE"/>
    <w:rsid w:val="00E87150"/>
    <w:rsid w:val="00E96198"/>
    <w:rsid w:val="00EB0B48"/>
    <w:rsid w:val="00ED0FAC"/>
    <w:rsid w:val="00ED4AB9"/>
    <w:rsid w:val="00ED6B9D"/>
    <w:rsid w:val="00F21AA2"/>
    <w:rsid w:val="00F645F7"/>
    <w:rsid w:val="00F653AA"/>
    <w:rsid w:val="00F70D2A"/>
    <w:rsid w:val="00F82648"/>
    <w:rsid w:val="00FB010A"/>
    <w:rsid w:val="00FC02DE"/>
    <w:rsid w:val="00FF3E41"/>
    <w:rsid w:val="00FF5A64"/>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metricconverter"/>
  <w:shapeDefaults>
    <o:shapedefaults v:ext="edit" spidmax="1026"/>
    <o:shapelayout v:ext="edit">
      <o:idmap v:ext="edit" data="1"/>
    </o:shapelayout>
  </w:shapeDefaults>
  <w:decimalSymbol w:val=","/>
  <w:listSeparator w:val=";"/>
  <w14:docId w14:val="4C4E9ACA"/>
  <w15:docId w15:val="{6D488639-DE02-4527-A7DB-BF305FE61A9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rsid w:val="003A1C35"/>
    <w:pPr>
      <w:widowControl w:val="0"/>
      <w:spacing w:after="0" w:line="240" w:lineRule="auto"/>
    </w:pPr>
    <w:rPr>
      <w:rFonts w:ascii="Microsoft YaHei" w:eastAsia="Microsoft YaHei" w:hAnsi="Microsoft YaHei" w:cs="Microsoft YaHei"/>
      <w:color w:val="000000"/>
      <w:sz w:val="24"/>
      <w:szCs w:val="24"/>
      <w:lang w:val="uk-UA" w:eastAsia="uk-UA" w:bidi="uk-UA"/>
    </w:rPr>
  </w:style>
  <w:style w:type="paragraph" w:styleId="1">
    <w:name w:val="heading 1"/>
    <w:basedOn w:val="10"/>
    <w:next w:val="10"/>
    <w:link w:val="11"/>
    <w:rsid w:val="0084381E"/>
    <w:pPr>
      <w:keepNext/>
      <w:keepLines/>
      <w:spacing w:before="400" w:after="120"/>
      <w:outlineLvl w:val="0"/>
    </w:pPr>
    <w:rPr>
      <w:sz w:val="40"/>
      <w:szCs w:val="40"/>
    </w:rPr>
  </w:style>
  <w:style w:type="paragraph" w:styleId="2">
    <w:name w:val="heading 2"/>
    <w:basedOn w:val="10"/>
    <w:next w:val="10"/>
    <w:link w:val="20"/>
    <w:rsid w:val="0084381E"/>
    <w:pPr>
      <w:keepNext/>
      <w:keepLines/>
      <w:spacing w:before="360" w:after="120"/>
      <w:outlineLvl w:val="1"/>
    </w:pPr>
    <w:rPr>
      <w:sz w:val="32"/>
      <w:szCs w:val="32"/>
    </w:rPr>
  </w:style>
  <w:style w:type="paragraph" w:styleId="3">
    <w:name w:val="heading 3"/>
    <w:basedOn w:val="10"/>
    <w:next w:val="10"/>
    <w:link w:val="30"/>
    <w:rsid w:val="0084381E"/>
    <w:pPr>
      <w:keepNext/>
      <w:keepLines/>
      <w:spacing w:before="320" w:after="80"/>
      <w:outlineLvl w:val="2"/>
    </w:pPr>
    <w:rPr>
      <w:color w:val="434343"/>
      <w:sz w:val="28"/>
      <w:szCs w:val="28"/>
    </w:rPr>
  </w:style>
  <w:style w:type="paragraph" w:styleId="4">
    <w:name w:val="heading 4"/>
    <w:basedOn w:val="a"/>
    <w:next w:val="a"/>
    <w:link w:val="40"/>
    <w:qFormat/>
    <w:rsid w:val="00E87150"/>
    <w:pPr>
      <w:widowControl/>
      <w:autoSpaceDE w:val="0"/>
      <w:autoSpaceDN w:val="0"/>
      <w:adjustRightInd w:val="0"/>
      <w:spacing w:before="227" w:after="113" w:line="220" w:lineRule="atLeast"/>
      <w:ind w:left="283"/>
      <w:outlineLvl w:val="3"/>
    </w:pPr>
    <w:rPr>
      <w:rFonts w:ascii="Times New Roman" w:eastAsiaTheme="minorEastAsia" w:hAnsi="Times New Roman" w:cs="Times New Roman"/>
      <w:b/>
      <w:bCs/>
      <w:sz w:val="20"/>
      <w:szCs w:val="20"/>
      <w:lang w:val="ru-RU" w:eastAsia="ru-RU" w:bidi="ar-SA"/>
    </w:rPr>
  </w:style>
  <w:style w:type="paragraph" w:styleId="5">
    <w:name w:val="heading 5"/>
    <w:basedOn w:val="a"/>
    <w:next w:val="a"/>
    <w:link w:val="50"/>
    <w:unhideWhenUsed/>
    <w:qFormat/>
    <w:rsid w:val="00E87150"/>
    <w:pPr>
      <w:keepNext/>
      <w:keepLines/>
      <w:spacing w:before="200"/>
      <w:outlineLvl w:val="4"/>
    </w:pPr>
    <w:rPr>
      <w:rFonts w:asciiTheme="majorHAnsi" w:eastAsiaTheme="majorEastAsia" w:hAnsiTheme="majorHAnsi" w:cstheme="majorBidi"/>
      <w:color w:val="1F3763" w:themeColor="accent1" w:themeShade="7F"/>
    </w:rPr>
  </w:style>
  <w:style w:type="paragraph" w:styleId="6">
    <w:name w:val="heading 6"/>
    <w:basedOn w:val="10"/>
    <w:next w:val="10"/>
    <w:link w:val="60"/>
    <w:rsid w:val="0084381E"/>
    <w:pPr>
      <w:keepNext/>
      <w:keepLines/>
      <w:spacing w:before="240" w:after="80"/>
      <w:outlineLvl w:val="5"/>
    </w:pPr>
    <w:rPr>
      <w:i/>
      <w:color w:val="666666"/>
    </w:rPr>
  </w:style>
  <w:style w:type="character" w:default="1" w:styleId="a0">
    <w:name w:val="Default Paragraph Font"/>
    <w:uiPriority w:val="1"/>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1"/>
    <w:qFormat/>
    <w:rsid w:val="00131150"/>
    <w:pPr>
      <w:ind w:left="720"/>
      <w:contextualSpacing/>
    </w:pPr>
  </w:style>
  <w:style w:type="paragraph" w:styleId="a4">
    <w:name w:val="footer"/>
    <w:basedOn w:val="a"/>
    <w:link w:val="a5"/>
    <w:unhideWhenUsed/>
    <w:rsid w:val="003F3037"/>
    <w:pPr>
      <w:tabs>
        <w:tab w:val="center" w:pos="4677"/>
        <w:tab w:val="right" w:pos="9355"/>
      </w:tabs>
    </w:pPr>
  </w:style>
  <w:style w:type="character" w:customStyle="1" w:styleId="a5">
    <w:name w:val="Нижний колонтитул Знак"/>
    <w:basedOn w:val="a0"/>
    <w:link w:val="a4"/>
    <w:rsid w:val="003F3037"/>
    <w:rPr>
      <w:rFonts w:ascii="Microsoft YaHei" w:eastAsia="Microsoft YaHei" w:hAnsi="Microsoft YaHei" w:cs="Microsoft YaHei"/>
      <w:color w:val="000000"/>
      <w:sz w:val="24"/>
      <w:szCs w:val="24"/>
      <w:lang w:val="uk-UA" w:eastAsia="uk-UA" w:bidi="uk-UA"/>
    </w:rPr>
  </w:style>
  <w:style w:type="character" w:styleId="a6">
    <w:name w:val="page number"/>
    <w:basedOn w:val="a0"/>
    <w:rsid w:val="003F3037"/>
  </w:style>
  <w:style w:type="paragraph" w:styleId="21">
    <w:name w:val="Body Text 2"/>
    <w:basedOn w:val="a"/>
    <w:link w:val="22"/>
    <w:rsid w:val="00DC4612"/>
    <w:pPr>
      <w:widowControl/>
      <w:spacing w:after="120" w:line="480" w:lineRule="auto"/>
      <w:jc w:val="both"/>
    </w:pPr>
    <w:rPr>
      <w:rFonts w:ascii="Times New Roman" w:eastAsia="Times New Roman" w:hAnsi="Times New Roman" w:cs="Times New Roman"/>
      <w:color w:val="auto"/>
      <w:lang w:eastAsia="ru-RU" w:bidi="ar-SA"/>
    </w:rPr>
  </w:style>
  <w:style w:type="character" w:customStyle="1" w:styleId="22">
    <w:name w:val="Основной текст 2 Знак"/>
    <w:basedOn w:val="a0"/>
    <w:link w:val="21"/>
    <w:rsid w:val="00DC4612"/>
    <w:rPr>
      <w:rFonts w:ascii="Times New Roman" w:eastAsia="Times New Roman" w:hAnsi="Times New Roman" w:cs="Times New Roman"/>
      <w:sz w:val="24"/>
      <w:szCs w:val="24"/>
      <w:lang w:val="uk-UA" w:eastAsia="ru-RU"/>
    </w:rPr>
  </w:style>
  <w:style w:type="table" w:styleId="a7">
    <w:name w:val="Table Grid"/>
    <w:basedOn w:val="a1"/>
    <w:uiPriority w:val="59"/>
    <w:rsid w:val="00AE402E"/>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8">
    <w:name w:val="Body Text"/>
    <w:basedOn w:val="a"/>
    <w:link w:val="a9"/>
    <w:uiPriority w:val="99"/>
    <w:semiHidden/>
    <w:unhideWhenUsed/>
    <w:rsid w:val="000361ED"/>
    <w:pPr>
      <w:spacing w:after="120"/>
    </w:pPr>
  </w:style>
  <w:style w:type="character" w:customStyle="1" w:styleId="a9">
    <w:name w:val="Основной текст Знак"/>
    <w:basedOn w:val="a0"/>
    <w:link w:val="a8"/>
    <w:uiPriority w:val="99"/>
    <w:semiHidden/>
    <w:rsid w:val="000361ED"/>
    <w:rPr>
      <w:rFonts w:ascii="Microsoft YaHei" w:eastAsia="Microsoft YaHei" w:hAnsi="Microsoft YaHei" w:cs="Microsoft YaHei"/>
      <w:color w:val="000000"/>
      <w:sz w:val="24"/>
      <w:szCs w:val="24"/>
      <w:lang w:val="uk-UA" w:eastAsia="uk-UA" w:bidi="uk-UA"/>
    </w:rPr>
  </w:style>
  <w:style w:type="paragraph" w:styleId="31">
    <w:name w:val="Body Text 3"/>
    <w:basedOn w:val="a"/>
    <w:link w:val="32"/>
    <w:uiPriority w:val="99"/>
    <w:semiHidden/>
    <w:unhideWhenUsed/>
    <w:rsid w:val="000361ED"/>
    <w:pPr>
      <w:spacing w:after="120"/>
    </w:pPr>
    <w:rPr>
      <w:sz w:val="16"/>
      <w:szCs w:val="16"/>
    </w:rPr>
  </w:style>
  <w:style w:type="character" w:customStyle="1" w:styleId="32">
    <w:name w:val="Основной текст 3 Знак"/>
    <w:basedOn w:val="a0"/>
    <w:link w:val="31"/>
    <w:uiPriority w:val="99"/>
    <w:semiHidden/>
    <w:rsid w:val="000361ED"/>
    <w:rPr>
      <w:rFonts w:ascii="Microsoft YaHei" w:eastAsia="Microsoft YaHei" w:hAnsi="Microsoft YaHei" w:cs="Microsoft YaHei"/>
      <w:color w:val="000000"/>
      <w:sz w:val="16"/>
      <w:szCs w:val="16"/>
      <w:lang w:val="uk-UA" w:eastAsia="uk-UA" w:bidi="uk-UA"/>
    </w:rPr>
  </w:style>
  <w:style w:type="character" w:styleId="aa">
    <w:name w:val="Hyperlink"/>
    <w:basedOn w:val="a0"/>
    <w:uiPriority w:val="99"/>
    <w:unhideWhenUsed/>
    <w:rsid w:val="000E1525"/>
    <w:rPr>
      <w:color w:val="0563C1" w:themeColor="hyperlink"/>
      <w:u w:val="single"/>
    </w:rPr>
  </w:style>
  <w:style w:type="character" w:customStyle="1" w:styleId="12">
    <w:name w:val="Неразрешенное упоминание1"/>
    <w:basedOn w:val="a0"/>
    <w:uiPriority w:val="99"/>
    <w:semiHidden/>
    <w:unhideWhenUsed/>
    <w:rsid w:val="000E1525"/>
    <w:rPr>
      <w:color w:val="605E5C"/>
      <w:shd w:val="clear" w:color="auto" w:fill="E1DFDD"/>
    </w:rPr>
  </w:style>
  <w:style w:type="paragraph" w:styleId="ab">
    <w:name w:val="Body Text Indent"/>
    <w:basedOn w:val="a"/>
    <w:link w:val="ac"/>
    <w:uiPriority w:val="99"/>
    <w:semiHidden/>
    <w:unhideWhenUsed/>
    <w:rsid w:val="00403C0F"/>
    <w:pPr>
      <w:spacing w:after="120"/>
      <w:ind w:left="283"/>
    </w:pPr>
  </w:style>
  <w:style w:type="character" w:customStyle="1" w:styleId="ac">
    <w:name w:val="Основной текст с отступом Знак"/>
    <w:basedOn w:val="a0"/>
    <w:link w:val="ab"/>
    <w:uiPriority w:val="99"/>
    <w:semiHidden/>
    <w:rsid w:val="00403C0F"/>
    <w:rPr>
      <w:rFonts w:ascii="Microsoft YaHei" w:eastAsia="Microsoft YaHei" w:hAnsi="Microsoft YaHei" w:cs="Microsoft YaHei"/>
      <w:color w:val="000000"/>
      <w:sz w:val="24"/>
      <w:szCs w:val="24"/>
      <w:lang w:val="uk-UA" w:eastAsia="uk-UA" w:bidi="uk-UA"/>
    </w:rPr>
  </w:style>
  <w:style w:type="character" w:styleId="ad">
    <w:name w:val="Emphasis"/>
    <w:basedOn w:val="a0"/>
    <w:uiPriority w:val="20"/>
    <w:qFormat/>
    <w:rsid w:val="00131053"/>
    <w:rPr>
      <w:i/>
      <w:iCs/>
    </w:rPr>
  </w:style>
  <w:style w:type="paragraph" w:styleId="ae">
    <w:name w:val="Normal (Web)"/>
    <w:basedOn w:val="a"/>
    <w:uiPriority w:val="99"/>
    <w:unhideWhenUsed/>
    <w:rsid w:val="007C5030"/>
    <w:pPr>
      <w:widowControl/>
      <w:spacing w:before="100" w:beforeAutospacing="1" w:after="100" w:afterAutospacing="1"/>
    </w:pPr>
    <w:rPr>
      <w:rFonts w:ascii="Times New Roman" w:eastAsia="Times New Roman" w:hAnsi="Times New Roman" w:cs="Times New Roman"/>
      <w:color w:val="auto"/>
      <w:lang w:bidi="ar-SA"/>
    </w:rPr>
  </w:style>
  <w:style w:type="paragraph" w:styleId="af">
    <w:name w:val="Balloon Text"/>
    <w:basedOn w:val="a"/>
    <w:link w:val="af0"/>
    <w:uiPriority w:val="99"/>
    <w:semiHidden/>
    <w:unhideWhenUsed/>
    <w:rsid w:val="00E87150"/>
    <w:rPr>
      <w:rFonts w:ascii="Tahoma" w:hAnsi="Tahoma" w:cs="Tahoma"/>
      <w:sz w:val="16"/>
      <w:szCs w:val="16"/>
    </w:rPr>
  </w:style>
  <w:style w:type="character" w:customStyle="1" w:styleId="af0">
    <w:name w:val="Текст выноски Знак"/>
    <w:basedOn w:val="a0"/>
    <w:link w:val="af"/>
    <w:uiPriority w:val="99"/>
    <w:semiHidden/>
    <w:rsid w:val="00E87150"/>
    <w:rPr>
      <w:rFonts w:ascii="Tahoma" w:eastAsia="Microsoft YaHei" w:hAnsi="Tahoma" w:cs="Tahoma"/>
      <w:color w:val="000000"/>
      <w:sz w:val="16"/>
      <w:szCs w:val="16"/>
      <w:lang w:val="uk-UA" w:eastAsia="uk-UA" w:bidi="uk-UA"/>
    </w:rPr>
  </w:style>
  <w:style w:type="character" w:customStyle="1" w:styleId="40">
    <w:name w:val="Заголовок 4 Знак"/>
    <w:basedOn w:val="a0"/>
    <w:link w:val="4"/>
    <w:uiPriority w:val="9"/>
    <w:rsid w:val="00E87150"/>
    <w:rPr>
      <w:rFonts w:ascii="Times New Roman" w:eastAsiaTheme="minorEastAsia" w:hAnsi="Times New Roman" w:cs="Times New Roman"/>
      <w:b/>
      <w:bCs/>
      <w:color w:val="000000"/>
      <w:sz w:val="20"/>
      <w:szCs w:val="20"/>
      <w:lang w:eastAsia="ru-RU"/>
    </w:rPr>
  </w:style>
  <w:style w:type="character" w:customStyle="1" w:styleId="50">
    <w:name w:val="Заголовок 5 Знак"/>
    <w:basedOn w:val="a0"/>
    <w:link w:val="5"/>
    <w:uiPriority w:val="9"/>
    <w:semiHidden/>
    <w:rsid w:val="00E87150"/>
    <w:rPr>
      <w:rFonts w:asciiTheme="majorHAnsi" w:eastAsiaTheme="majorEastAsia" w:hAnsiTheme="majorHAnsi" w:cstheme="majorBidi"/>
      <w:color w:val="1F3763" w:themeColor="accent1" w:themeShade="7F"/>
      <w:sz w:val="24"/>
      <w:szCs w:val="24"/>
      <w:lang w:val="uk-UA" w:eastAsia="uk-UA" w:bidi="uk-UA"/>
    </w:rPr>
  </w:style>
  <w:style w:type="paragraph" w:styleId="af1">
    <w:name w:val="header"/>
    <w:basedOn w:val="a"/>
    <w:link w:val="af2"/>
    <w:uiPriority w:val="99"/>
    <w:semiHidden/>
    <w:unhideWhenUsed/>
    <w:rsid w:val="00E87150"/>
    <w:pPr>
      <w:tabs>
        <w:tab w:val="center" w:pos="4677"/>
        <w:tab w:val="right" w:pos="9355"/>
      </w:tabs>
    </w:pPr>
  </w:style>
  <w:style w:type="character" w:customStyle="1" w:styleId="af2">
    <w:name w:val="Верхний колонтитул Знак"/>
    <w:basedOn w:val="a0"/>
    <w:link w:val="af1"/>
    <w:uiPriority w:val="99"/>
    <w:semiHidden/>
    <w:rsid w:val="00E87150"/>
    <w:rPr>
      <w:rFonts w:ascii="Microsoft YaHei" w:eastAsia="Microsoft YaHei" w:hAnsi="Microsoft YaHei" w:cs="Microsoft YaHei"/>
      <w:color w:val="000000"/>
      <w:sz w:val="24"/>
      <w:szCs w:val="24"/>
      <w:lang w:val="uk-UA" w:eastAsia="uk-UA" w:bidi="uk-UA"/>
    </w:rPr>
  </w:style>
  <w:style w:type="character" w:styleId="af3">
    <w:name w:val="Strong"/>
    <w:basedOn w:val="a0"/>
    <w:uiPriority w:val="22"/>
    <w:qFormat/>
    <w:rsid w:val="00074550"/>
    <w:rPr>
      <w:b/>
      <w:bCs/>
    </w:rPr>
  </w:style>
  <w:style w:type="paragraph" w:customStyle="1" w:styleId="Default">
    <w:name w:val="Default"/>
    <w:rsid w:val="00074550"/>
    <w:pPr>
      <w:autoSpaceDE w:val="0"/>
      <w:autoSpaceDN w:val="0"/>
      <w:adjustRightInd w:val="0"/>
      <w:spacing w:after="0" w:line="240" w:lineRule="auto"/>
    </w:pPr>
    <w:rPr>
      <w:rFonts w:ascii="Times New Roman" w:hAnsi="Times New Roman" w:cs="Times New Roman"/>
      <w:color w:val="000000"/>
      <w:sz w:val="24"/>
      <w:szCs w:val="24"/>
    </w:rPr>
  </w:style>
  <w:style w:type="character" w:customStyle="1" w:styleId="11">
    <w:name w:val="Заголовок 1 Знак"/>
    <w:basedOn w:val="a0"/>
    <w:link w:val="1"/>
    <w:rsid w:val="0084381E"/>
    <w:rPr>
      <w:rFonts w:ascii="Arial" w:eastAsia="Arial" w:hAnsi="Arial" w:cs="Arial"/>
      <w:sz w:val="40"/>
      <w:szCs w:val="40"/>
      <w:lang w:eastAsia="ru-RU"/>
    </w:rPr>
  </w:style>
  <w:style w:type="character" w:customStyle="1" w:styleId="20">
    <w:name w:val="Заголовок 2 Знак"/>
    <w:basedOn w:val="a0"/>
    <w:link w:val="2"/>
    <w:rsid w:val="0084381E"/>
    <w:rPr>
      <w:rFonts w:ascii="Arial" w:eastAsia="Arial" w:hAnsi="Arial" w:cs="Arial"/>
      <w:sz w:val="32"/>
      <w:szCs w:val="32"/>
      <w:lang w:eastAsia="ru-RU"/>
    </w:rPr>
  </w:style>
  <w:style w:type="character" w:customStyle="1" w:styleId="30">
    <w:name w:val="Заголовок 3 Знак"/>
    <w:basedOn w:val="a0"/>
    <w:link w:val="3"/>
    <w:rsid w:val="0084381E"/>
    <w:rPr>
      <w:rFonts w:ascii="Arial" w:eastAsia="Arial" w:hAnsi="Arial" w:cs="Arial"/>
      <w:color w:val="434343"/>
      <w:sz w:val="28"/>
      <w:szCs w:val="28"/>
      <w:lang w:eastAsia="ru-RU"/>
    </w:rPr>
  </w:style>
  <w:style w:type="character" w:customStyle="1" w:styleId="60">
    <w:name w:val="Заголовок 6 Знак"/>
    <w:basedOn w:val="a0"/>
    <w:link w:val="6"/>
    <w:rsid w:val="0084381E"/>
    <w:rPr>
      <w:rFonts w:ascii="Arial" w:eastAsia="Arial" w:hAnsi="Arial" w:cs="Arial"/>
      <w:i/>
      <w:color w:val="666666"/>
      <w:lang w:eastAsia="ru-RU"/>
    </w:rPr>
  </w:style>
  <w:style w:type="paragraph" w:customStyle="1" w:styleId="10">
    <w:name w:val="Обычный1"/>
    <w:rsid w:val="0084381E"/>
    <w:pPr>
      <w:spacing w:after="0" w:line="276" w:lineRule="auto"/>
    </w:pPr>
    <w:rPr>
      <w:rFonts w:ascii="Arial" w:eastAsia="Arial" w:hAnsi="Arial" w:cs="Arial"/>
      <w:lang w:eastAsia="ru-RU"/>
    </w:rPr>
  </w:style>
  <w:style w:type="table" w:customStyle="1" w:styleId="TableNormal">
    <w:name w:val="Table Normal"/>
    <w:rsid w:val="0084381E"/>
    <w:pPr>
      <w:spacing w:after="0" w:line="276" w:lineRule="auto"/>
    </w:pPr>
    <w:rPr>
      <w:rFonts w:ascii="Arial" w:eastAsia="Arial" w:hAnsi="Arial" w:cs="Arial"/>
      <w:lang w:eastAsia="ru-RU"/>
    </w:rPr>
    <w:tblPr>
      <w:tblCellMar>
        <w:top w:w="0" w:type="dxa"/>
        <w:left w:w="0" w:type="dxa"/>
        <w:bottom w:w="0" w:type="dxa"/>
        <w:right w:w="0" w:type="dxa"/>
      </w:tblCellMar>
    </w:tblPr>
  </w:style>
  <w:style w:type="paragraph" w:styleId="af4">
    <w:name w:val="Title"/>
    <w:basedOn w:val="10"/>
    <w:next w:val="10"/>
    <w:link w:val="af5"/>
    <w:rsid w:val="0084381E"/>
    <w:pPr>
      <w:keepNext/>
      <w:keepLines/>
      <w:spacing w:after="60"/>
    </w:pPr>
    <w:rPr>
      <w:sz w:val="52"/>
      <w:szCs w:val="52"/>
    </w:rPr>
  </w:style>
  <w:style w:type="character" w:customStyle="1" w:styleId="af5">
    <w:name w:val="Заголовок Знак"/>
    <w:basedOn w:val="a0"/>
    <w:link w:val="af4"/>
    <w:rsid w:val="0084381E"/>
    <w:rPr>
      <w:rFonts w:ascii="Arial" w:eastAsia="Arial" w:hAnsi="Arial" w:cs="Arial"/>
      <w:sz w:val="52"/>
      <w:szCs w:val="52"/>
      <w:lang w:eastAsia="ru-RU"/>
    </w:rPr>
  </w:style>
  <w:style w:type="paragraph" w:styleId="af6">
    <w:name w:val="Subtitle"/>
    <w:basedOn w:val="10"/>
    <w:next w:val="10"/>
    <w:link w:val="af7"/>
    <w:rsid w:val="0084381E"/>
    <w:pPr>
      <w:keepNext/>
      <w:keepLines/>
      <w:spacing w:after="320"/>
    </w:pPr>
    <w:rPr>
      <w:color w:val="666666"/>
      <w:sz w:val="30"/>
      <w:szCs w:val="30"/>
    </w:rPr>
  </w:style>
  <w:style w:type="character" w:customStyle="1" w:styleId="af7">
    <w:name w:val="Подзаголовок Знак"/>
    <w:basedOn w:val="a0"/>
    <w:link w:val="af6"/>
    <w:rsid w:val="0084381E"/>
    <w:rPr>
      <w:rFonts w:ascii="Arial" w:eastAsia="Arial" w:hAnsi="Arial" w:cs="Arial"/>
      <w:color w:val="666666"/>
      <w:sz w:val="30"/>
      <w:szCs w:val="30"/>
      <w:lang w:eastAsia="ru-RU"/>
    </w:rPr>
  </w:style>
  <w:style w:type="character" w:customStyle="1" w:styleId="normaltextrun">
    <w:name w:val="normaltextrun"/>
    <w:basedOn w:val="a0"/>
    <w:rsid w:val="00ED0FAC"/>
  </w:style>
  <w:style w:type="character" w:styleId="af8">
    <w:name w:val="Unresolved Mention"/>
    <w:basedOn w:val="a0"/>
    <w:uiPriority w:val="99"/>
    <w:semiHidden/>
    <w:unhideWhenUsed/>
    <w:rsid w:val="00762BA6"/>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73750811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hyperlink" Target="https://krok-lead.com/booklet/krok1/cd970d18-4695-433d-bb10-019f2df50d9c" TargetMode="External"/><Relationship Id="rId21" Type="http://schemas.openxmlformats.org/officeDocument/2006/relationships/hyperlink" Target="https://uk.wikipedia.org/wiki/%D0%95%D0%BB%D0%B5%D0%BA%D1%82%D1%80%D0%BE%D0%B5%D0%BD%D1%86%D0%B5%D1%84%D0%B0%D0%BB%D0%BE%D0%B3%D1%80%D0%B0%D0%BC%D0%B0" TargetMode="External"/><Relationship Id="rId42" Type="http://schemas.openxmlformats.org/officeDocument/2006/relationships/hyperlink" Target="https://onmedu.edu.ua/kafedra/biofiziki-informatiki-medichnoi-aparaturi/" TargetMode="External"/><Relationship Id="rId47" Type="http://schemas.openxmlformats.org/officeDocument/2006/relationships/hyperlink" Target="https://odmueduua-my.sharepoint.com/:b:/g/personal/olha_kashchenko_onmedu_edu_ua/ETEccIjcY9xAqQlb4fJk50EB1fRMbmwHSvG7Zern_OgdFw?e=3Ta6U9" TargetMode="External"/><Relationship Id="rId63" Type="http://schemas.openxmlformats.org/officeDocument/2006/relationships/hyperlink" Target="https://krok-lead.com/booklet/krok1/cd970d18-4695-433d-bb10-019f2df50d9c" TargetMode="External"/><Relationship Id="rId68" Type="http://schemas.openxmlformats.org/officeDocument/2006/relationships/hyperlink" Target="https://testkrok.org.ua/" TargetMode="External"/><Relationship Id="rId84" Type="http://schemas.openxmlformats.org/officeDocument/2006/relationships/hyperlink" Target="https://onmedu.edu.ua/kafedra/biofiziki-informatiki-medichnoi-aparaturi/" TargetMode="External"/><Relationship Id="rId89" Type="http://schemas.openxmlformats.org/officeDocument/2006/relationships/hyperlink" Target="https://odmueduua-my.sharepoint.com/:b:/g/personal/olha_kashchenko_onmedu_edu_ua/ETEccIjcY9xAqQlb4fJk50EB1fRMbmwHSvG7Zern_OgdFw?e=3Ta6U9" TargetMode="External"/><Relationship Id="rId112" Type="http://schemas.openxmlformats.org/officeDocument/2006/relationships/hyperlink" Target="https://gumanna-osvita.org/uk/humanna-osvita/skachati-bezkoshtovno/261-programa-virtualna-fiziologia" TargetMode="External"/><Relationship Id="rId2" Type="http://schemas.openxmlformats.org/officeDocument/2006/relationships/numbering" Target="numbering.xml"/><Relationship Id="rId16" Type="http://schemas.openxmlformats.org/officeDocument/2006/relationships/hyperlink" Target="https://gumanna-osvita.org/uk/humanna-osvita/skachati-bezkoshtovno/261-programa-virtualna-fiziologia" TargetMode="External"/><Relationship Id="rId29" Type="http://schemas.openxmlformats.org/officeDocument/2006/relationships/hyperlink" Target="https://odmueduua-my.sharepoint.com/:b:/g/personal/olha_kashchenko_onmedu_edu_ua/ETEccIjcY9xAqQlb4fJk50EB1fRMbmwHSvG7Zern_OgdFw?e=3Ta6U9" TargetMode="External"/><Relationship Id="rId107" Type="http://schemas.openxmlformats.org/officeDocument/2006/relationships/hyperlink" Target="https://odmueduua-my.sharepoint.com/:b:/g/personal/olha_kashchenko_onmedu_edu_ua/ETEccIjcY9xAqQlb4fJk50EB1fRMbmwHSvG7Zern_OgdFw?e=3Ta6U9" TargetMode="External"/><Relationship Id="rId11" Type="http://schemas.openxmlformats.org/officeDocument/2006/relationships/image" Target="media/image2.emf"/><Relationship Id="rId24" Type="http://schemas.openxmlformats.org/officeDocument/2006/relationships/hyperlink" Target="https://www.testcentr.org.ua/uk/component/sppagebuilder/?view=page&amp;id=317" TargetMode="External"/><Relationship Id="rId32" Type="http://schemas.openxmlformats.org/officeDocument/2006/relationships/hyperlink" Target="https://testkrok.org.ua/" TargetMode="External"/><Relationship Id="rId37" Type="http://schemas.openxmlformats.org/officeDocument/2006/relationships/hyperlink" Target="https://www.testcentr.org.ua/uk/component/sppagebuilder/?view=page&amp;id=317" TargetMode="External"/><Relationship Id="rId40" Type="http://schemas.openxmlformats.org/officeDocument/2006/relationships/hyperlink" Target="https://gumanna-osvita.org/uk/humanna-osvita/skachati-bezkoshtovno/261-programa-virtualna-fiziologia" TargetMode="External"/><Relationship Id="rId45" Type="http://schemas.openxmlformats.org/officeDocument/2006/relationships/hyperlink" Target="https://krok-lead.com/booklet/krok1/cd970d18-4695-433d-bb10-019f2df50d9c" TargetMode="External"/><Relationship Id="rId53" Type="http://schemas.openxmlformats.org/officeDocument/2006/relationships/hyperlink" Target="https://odmueduua-my.sharepoint.com/:b:/g/personal/olha_kashchenko_onmedu_edu_ua/ETEccIjcY9xAqQlb4fJk50EB1fRMbmwHSvG7Zern_OgdFw?e=3Ta6U9" TargetMode="External"/><Relationship Id="rId58" Type="http://schemas.openxmlformats.org/officeDocument/2006/relationships/hyperlink" Target="https://gumanna-osvita.org/uk/humanna-osvita/skachati-bezkoshtovno/261-programa-virtualna-fiziologia" TargetMode="External"/><Relationship Id="rId66" Type="http://schemas.openxmlformats.org/officeDocument/2006/relationships/hyperlink" Target="https://onmedu.edu.ua/kafedra/biofiziki-informatiki-medichnoi-aparaturi/" TargetMode="External"/><Relationship Id="rId74" Type="http://schemas.openxmlformats.org/officeDocument/2006/relationships/hyperlink" Target="https://testkrok.org.ua/" TargetMode="External"/><Relationship Id="rId79" Type="http://schemas.openxmlformats.org/officeDocument/2006/relationships/hyperlink" Target="https://www.testcentr.org.ua/uk/component/sppagebuilder/?view=page&amp;id=317" TargetMode="External"/><Relationship Id="rId87" Type="http://schemas.openxmlformats.org/officeDocument/2006/relationships/hyperlink" Target="https://krok-lead.com/booklet/krok1/cd970d18-4695-433d-bb10-019f2df50d9c" TargetMode="External"/><Relationship Id="rId102" Type="http://schemas.openxmlformats.org/officeDocument/2006/relationships/hyperlink" Target="https://onmedu.edu.ua/kafedra/biofiziki-informatiki-medichnoi-aparaturi/" TargetMode="External"/><Relationship Id="rId110" Type="http://schemas.openxmlformats.org/officeDocument/2006/relationships/hyperlink" Target="https://testkrok.org.ua/" TargetMode="External"/><Relationship Id="rId5" Type="http://schemas.openxmlformats.org/officeDocument/2006/relationships/webSettings" Target="webSettings.xml"/><Relationship Id="rId61" Type="http://schemas.openxmlformats.org/officeDocument/2006/relationships/hyperlink" Target="https://www.testcentr.org.ua/uk/component/sppagebuilder/?view=page&amp;id=317" TargetMode="External"/><Relationship Id="rId82" Type="http://schemas.openxmlformats.org/officeDocument/2006/relationships/hyperlink" Target="https://gumanna-osvita.org/uk/humanna-osvita/skachati-bezkoshtovno/261-programa-virtualna-fiziologia" TargetMode="External"/><Relationship Id="rId90" Type="http://schemas.openxmlformats.org/officeDocument/2006/relationships/hyperlink" Target="https://onmedu.edu.ua/kafedra/biofiziki-informatiki-medichnoi-aparaturi/" TargetMode="External"/><Relationship Id="rId95" Type="http://schemas.openxmlformats.org/officeDocument/2006/relationships/hyperlink" Target="https://odmueduua-my.sharepoint.com/:b:/g/personal/olha_kashchenko_onmedu_edu_ua/ETEccIjcY9xAqQlb4fJk50EB1fRMbmwHSvG7Zern_OgdFw?e=3Ta6U9" TargetMode="External"/><Relationship Id="rId19" Type="http://schemas.openxmlformats.org/officeDocument/2006/relationships/image" Target="media/image5.jpeg"/><Relationship Id="rId14" Type="http://schemas.openxmlformats.org/officeDocument/2006/relationships/hyperlink" Target="https://testkrok.org.ua/" TargetMode="External"/><Relationship Id="rId22" Type="http://schemas.openxmlformats.org/officeDocument/2006/relationships/image" Target="media/image6.png"/><Relationship Id="rId27" Type="http://schemas.openxmlformats.org/officeDocument/2006/relationships/hyperlink" Target="https://gumanna-osvita.org/uk/humanna-osvita/skachati-bezkoshtovno/261-programa-virtualna-fiziologia" TargetMode="External"/><Relationship Id="rId30" Type="http://schemas.openxmlformats.org/officeDocument/2006/relationships/hyperlink" Target="https://onmedu.edu.ua/kafedra/biofiziki-informatiki-medichnoi-aparaturi/" TargetMode="External"/><Relationship Id="rId35" Type="http://schemas.openxmlformats.org/officeDocument/2006/relationships/hyperlink" Target="https://odmueduua-my.sharepoint.com/:b:/g/personal/olha_kashchenko_onmedu_edu_ua/ETEccIjcY9xAqQlb4fJk50EB1fRMbmwHSvG7Zern_OgdFw?e=3Ta6U9" TargetMode="External"/><Relationship Id="rId43" Type="http://schemas.openxmlformats.org/officeDocument/2006/relationships/hyperlink" Target="https://www.testcentr.org.ua/uk/component/sppagebuilder/?view=page&amp;id=317" TargetMode="External"/><Relationship Id="rId48" Type="http://schemas.openxmlformats.org/officeDocument/2006/relationships/hyperlink" Target="https://onmedu.edu.ua/kafedra/biofiziki-informatiki-medichnoi-aparaturi/" TargetMode="External"/><Relationship Id="rId56" Type="http://schemas.openxmlformats.org/officeDocument/2006/relationships/hyperlink" Target="https://testkrok.org.ua/" TargetMode="External"/><Relationship Id="rId64" Type="http://schemas.openxmlformats.org/officeDocument/2006/relationships/hyperlink" Target="https://gumanna-osvita.org/uk/humanna-osvita/skachati-bezkoshtovno/261-programa-virtualna-fiziologia" TargetMode="External"/><Relationship Id="rId69" Type="http://schemas.openxmlformats.org/officeDocument/2006/relationships/hyperlink" Target="https://krok-lead.com/booklet/krok1/cd970d18-4695-433d-bb10-019f2df50d9c" TargetMode="External"/><Relationship Id="rId77" Type="http://schemas.openxmlformats.org/officeDocument/2006/relationships/hyperlink" Target="https://odmueduua-my.sharepoint.com/:b:/g/personal/olha_kashchenko_onmedu_edu_ua/ETEccIjcY9xAqQlb4fJk50EB1fRMbmwHSvG7Zern_OgdFw?e=3Ta6U9" TargetMode="External"/><Relationship Id="rId100" Type="http://schemas.openxmlformats.org/officeDocument/2006/relationships/hyperlink" Target="https://gumanna-osvita.org/uk/humanna-osvita/skachati-bezkoshtovno/261-programa-virtualna-fiziologia" TargetMode="External"/><Relationship Id="rId105" Type="http://schemas.openxmlformats.org/officeDocument/2006/relationships/hyperlink" Target="https://krok-lead.com/booklet/krok1/cd970d18-4695-433d-bb10-019f2df50d9c" TargetMode="External"/><Relationship Id="rId113" Type="http://schemas.openxmlformats.org/officeDocument/2006/relationships/fontTable" Target="fontTable.xml"/><Relationship Id="rId8" Type="http://schemas.openxmlformats.org/officeDocument/2006/relationships/image" Target="media/image1.png"/><Relationship Id="rId51" Type="http://schemas.openxmlformats.org/officeDocument/2006/relationships/hyperlink" Target="https://krok-lead.com/booklet/krok1/cd970d18-4695-433d-bb10-019f2df50d9c" TargetMode="External"/><Relationship Id="rId72" Type="http://schemas.openxmlformats.org/officeDocument/2006/relationships/hyperlink" Target="https://onmedu.edu.ua/kafedra/biofiziki-informatiki-medichnoi-aparaturi/" TargetMode="External"/><Relationship Id="rId80" Type="http://schemas.openxmlformats.org/officeDocument/2006/relationships/hyperlink" Target="https://testkrok.org.ua/" TargetMode="External"/><Relationship Id="rId85" Type="http://schemas.openxmlformats.org/officeDocument/2006/relationships/hyperlink" Target="https://www.testcentr.org.ua/uk/component/sppagebuilder/?view=page&amp;id=317" TargetMode="External"/><Relationship Id="rId93" Type="http://schemas.openxmlformats.org/officeDocument/2006/relationships/hyperlink" Target="https://krok-lead.com/booklet/krok1/cd970d18-4695-433d-bb10-019f2df50d9c" TargetMode="External"/><Relationship Id="rId98" Type="http://schemas.openxmlformats.org/officeDocument/2006/relationships/hyperlink" Target="https://testkrok.org.ua/" TargetMode="External"/><Relationship Id="rId3" Type="http://schemas.openxmlformats.org/officeDocument/2006/relationships/styles" Target="styles.xml"/><Relationship Id="rId12" Type="http://schemas.openxmlformats.org/officeDocument/2006/relationships/hyperlink" Target="https://odmueduua-my.sharepoint.com/:b:/g/personal/olha_kashchenko_onmedu_edu_ua/ETEccIjcY9xAqQlb4fJk50EB1fRMbmwHSvG7Zern_OgdFw?e=3Ta6U9" TargetMode="External"/><Relationship Id="rId17" Type="http://schemas.openxmlformats.org/officeDocument/2006/relationships/image" Target="media/image3.jpeg"/><Relationship Id="rId25" Type="http://schemas.openxmlformats.org/officeDocument/2006/relationships/hyperlink" Target="https://testkrok.org.ua/" TargetMode="External"/><Relationship Id="rId33" Type="http://schemas.openxmlformats.org/officeDocument/2006/relationships/hyperlink" Target="https://krok-lead.com/booklet/krok1/cd970d18-4695-433d-bb10-019f2df50d9c" TargetMode="External"/><Relationship Id="rId38" Type="http://schemas.openxmlformats.org/officeDocument/2006/relationships/hyperlink" Target="https://testkrok.org.ua/" TargetMode="External"/><Relationship Id="rId46" Type="http://schemas.openxmlformats.org/officeDocument/2006/relationships/hyperlink" Target="https://gumanna-osvita.org/uk/humanna-osvita/skachati-bezkoshtovno/261-programa-virtualna-fiziologia" TargetMode="External"/><Relationship Id="rId59" Type="http://schemas.openxmlformats.org/officeDocument/2006/relationships/hyperlink" Target="https://odmueduua-my.sharepoint.com/:b:/g/personal/olha_kashchenko_onmedu_edu_ua/ETEccIjcY9xAqQlb4fJk50EB1fRMbmwHSvG7Zern_OgdFw?e=3Ta6U9" TargetMode="External"/><Relationship Id="rId67" Type="http://schemas.openxmlformats.org/officeDocument/2006/relationships/hyperlink" Target="https://www.testcentr.org.ua/uk/component/sppagebuilder/?view=page&amp;id=317" TargetMode="External"/><Relationship Id="rId103" Type="http://schemas.openxmlformats.org/officeDocument/2006/relationships/hyperlink" Target="https://www.testcentr.org.ua/uk/component/sppagebuilder/?view=page&amp;id=317" TargetMode="External"/><Relationship Id="rId108" Type="http://schemas.openxmlformats.org/officeDocument/2006/relationships/hyperlink" Target="https://onmedu.edu.ua/kafedra/biofiziki-informatiki-medichnoi-aparaturi/" TargetMode="External"/><Relationship Id="rId20" Type="http://schemas.openxmlformats.org/officeDocument/2006/relationships/hyperlink" Target="https://uk.wikipedia.org/wiki/%D0%93%D0%BE%D0%BB%D0%BE%D0%B2%D0%BD%D0%B8%D0%B9_%D0%BC%D0%BE%D0%B7%D0%BE%D0%BA" TargetMode="External"/><Relationship Id="rId41" Type="http://schemas.openxmlformats.org/officeDocument/2006/relationships/hyperlink" Target="https://odmueduua-my.sharepoint.com/:b:/g/personal/olha_kashchenko_onmedu_edu_ua/ETEccIjcY9xAqQlb4fJk50EB1fRMbmwHSvG7Zern_OgdFw?e=3Ta6U9" TargetMode="External"/><Relationship Id="rId54" Type="http://schemas.openxmlformats.org/officeDocument/2006/relationships/hyperlink" Target="https://onmedu.edu.ua/kafedra/biofiziki-informatiki-medichnoi-aparaturi/" TargetMode="External"/><Relationship Id="rId62" Type="http://schemas.openxmlformats.org/officeDocument/2006/relationships/hyperlink" Target="https://testkrok.org.ua/" TargetMode="External"/><Relationship Id="rId70" Type="http://schemas.openxmlformats.org/officeDocument/2006/relationships/hyperlink" Target="https://gumanna-osvita.org/uk/humanna-osvita/skachati-bezkoshtovno/261-programa-virtualna-fiziologia" TargetMode="External"/><Relationship Id="rId75" Type="http://schemas.openxmlformats.org/officeDocument/2006/relationships/hyperlink" Target="https://krok-lead.com/booklet/krok1/cd970d18-4695-433d-bb10-019f2df50d9c" TargetMode="External"/><Relationship Id="rId83" Type="http://schemas.openxmlformats.org/officeDocument/2006/relationships/hyperlink" Target="https://odmueduua-my.sharepoint.com/:b:/g/personal/olha_kashchenko_onmedu_edu_ua/ETEccIjcY9xAqQlb4fJk50EB1fRMbmwHSvG7Zern_OgdFw?e=3Ta6U9" TargetMode="External"/><Relationship Id="rId88" Type="http://schemas.openxmlformats.org/officeDocument/2006/relationships/hyperlink" Target="https://gumanna-osvita.org/uk/humanna-osvita/skachati-bezkoshtovno/261-programa-virtualna-fiziologia" TargetMode="External"/><Relationship Id="rId91" Type="http://schemas.openxmlformats.org/officeDocument/2006/relationships/hyperlink" Target="https://www.testcentr.org.ua/uk/component/sppagebuilder/?view=page&amp;id=317" TargetMode="External"/><Relationship Id="rId96" Type="http://schemas.openxmlformats.org/officeDocument/2006/relationships/hyperlink" Target="https://onmedu.edu.ua/kafedra/biofiziki-informatiki-medichnoi-aparaturi/" TargetMode="External"/><Relationship Id="rId111" Type="http://schemas.openxmlformats.org/officeDocument/2006/relationships/hyperlink" Target="https://krok-lead.com/booklet/krok1/cd970d18-4695-433d-bb10-019f2df50d9c" TargetMode="External"/><Relationship Id="rId1" Type="http://schemas.openxmlformats.org/officeDocument/2006/relationships/customXml" Target="../customXml/item1.xml"/><Relationship Id="rId6" Type="http://schemas.openxmlformats.org/officeDocument/2006/relationships/footnotes" Target="footnotes.xml"/><Relationship Id="rId15" Type="http://schemas.openxmlformats.org/officeDocument/2006/relationships/hyperlink" Target="https://krok-lead.com/booklet/krok1/cd970d18-4695-433d-bb10-019f2df50d9c" TargetMode="External"/><Relationship Id="rId23" Type="http://schemas.openxmlformats.org/officeDocument/2006/relationships/hyperlink" Target="https://onmedu.edu.ua/kafedra/biofiziki-informatiki-medichnoi-aparaturi/" TargetMode="External"/><Relationship Id="rId28" Type="http://schemas.openxmlformats.org/officeDocument/2006/relationships/header" Target="header1.xml"/><Relationship Id="rId36" Type="http://schemas.openxmlformats.org/officeDocument/2006/relationships/hyperlink" Target="https://onmedu.edu.ua/kafedra/biofiziki-informatiki-medichnoi-aparaturi/" TargetMode="External"/><Relationship Id="rId49" Type="http://schemas.openxmlformats.org/officeDocument/2006/relationships/hyperlink" Target="https://www.testcentr.org.ua/uk/component/sppagebuilder/?view=page&amp;id=317" TargetMode="External"/><Relationship Id="rId57" Type="http://schemas.openxmlformats.org/officeDocument/2006/relationships/hyperlink" Target="https://krok-lead.com/booklet/krok1/cd970d18-4695-433d-bb10-019f2df50d9c" TargetMode="External"/><Relationship Id="rId106" Type="http://schemas.openxmlformats.org/officeDocument/2006/relationships/hyperlink" Target="https://gumanna-osvita.org/uk/humanna-osvita/skachati-bezkoshtovno/261-programa-virtualna-fiziologia" TargetMode="External"/><Relationship Id="rId114" Type="http://schemas.openxmlformats.org/officeDocument/2006/relationships/theme" Target="theme/theme1.xml"/><Relationship Id="rId10" Type="http://schemas.openxmlformats.org/officeDocument/2006/relationships/footer" Target="footer1.xml"/><Relationship Id="rId31" Type="http://schemas.openxmlformats.org/officeDocument/2006/relationships/hyperlink" Target="https://www.testcentr.org.ua/uk/component/sppagebuilder/?view=page&amp;id=317" TargetMode="External"/><Relationship Id="rId44" Type="http://schemas.openxmlformats.org/officeDocument/2006/relationships/hyperlink" Target="https://testkrok.org.ua/" TargetMode="External"/><Relationship Id="rId52" Type="http://schemas.openxmlformats.org/officeDocument/2006/relationships/hyperlink" Target="https://gumanna-osvita.org/uk/humanna-osvita/skachati-bezkoshtovno/261-programa-virtualna-fiziologia" TargetMode="External"/><Relationship Id="rId60" Type="http://schemas.openxmlformats.org/officeDocument/2006/relationships/hyperlink" Target="https://onmedu.edu.ua/kafedra/biofiziki-informatiki-medichnoi-aparaturi/" TargetMode="External"/><Relationship Id="rId65" Type="http://schemas.openxmlformats.org/officeDocument/2006/relationships/hyperlink" Target="https://odmueduua-my.sharepoint.com/:b:/g/personal/olha_kashchenko_onmedu_edu_ua/ETEccIjcY9xAqQlb4fJk50EB1fRMbmwHSvG7Zern_OgdFw?e=3Ta6U9" TargetMode="External"/><Relationship Id="rId73" Type="http://schemas.openxmlformats.org/officeDocument/2006/relationships/hyperlink" Target="https://www.testcentr.org.ua/uk/component/sppagebuilder/?view=page&amp;id=317" TargetMode="External"/><Relationship Id="rId78" Type="http://schemas.openxmlformats.org/officeDocument/2006/relationships/hyperlink" Target="https://onmedu.edu.ua/kafedra/biofiziki-informatiki-medichnoi-aparaturi/" TargetMode="External"/><Relationship Id="rId81" Type="http://schemas.openxmlformats.org/officeDocument/2006/relationships/hyperlink" Target="https://krok-lead.com/booklet/krok1/cd970d18-4695-433d-bb10-019f2df50d9c" TargetMode="External"/><Relationship Id="rId86" Type="http://schemas.openxmlformats.org/officeDocument/2006/relationships/hyperlink" Target="https://testkrok.org.ua/" TargetMode="External"/><Relationship Id="rId94" Type="http://schemas.openxmlformats.org/officeDocument/2006/relationships/hyperlink" Target="https://gumanna-osvita.org/uk/humanna-osvita/skachati-bezkoshtovno/261-programa-virtualna-fiziologia" TargetMode="External"/><Relationship Id="rId99" Type="http://schemas.openxmlformats.org/officeDocument/2006/relationships/hyperlink" Target="https://krok-lead.com/booklet/krok1/cd970d18-4695-433d-bb10-019f2df50d9c" TargetMode="External"/><Relationship Id="rId101" Type="http://schemas.openxmlformats.org/officeDocument/2006/relationships/hyperlink" Target="https://odmueduua-my.sharepoint.com/:b:/g/personal/olha_kashchenko_onmedu_edu_ua/ETEccIjcY9xAqQlb4fJk50EB1fRMbmwHSvG7Zern_OgdFw?e=3Ta6U9" TargetMode="External"/><Relationship Id="rId4" Type="http://schemas.openxmlformats.org/officeDocument/2006/relationships/settings" Target="settings.xml"/><Relationship Id="rId9" Type="http://schemas.microsoft.com/office/2007/relationships/hdphoto" Target="media/hdphoto1.wdp"/><Relationship Id="rId13" Type="http://schemas.openxmlformats.org/officeDocument/2006/relationships/hyperlink" Target="https://www.testcentr.org.ua/uk/component/sppagebuilder/?view=page&amp;id=317" TargetMode="External"/><Relationship Id="rId18" Type="http://schemas.openxmlformats.org/officeDocument/2006/relationships/image" Target="media/image4.png"/><Relationship Id="rId39" Type="http://schemas.openxmlformats.org/officeDocument/2006/relationships/hyperlink" Target="https://krok-lead.com/booklet/krok1/cd970d18-4695-433d-bb10-019f2df50d9c" TargetMode="External"/><Relationship Id="rId109" Type="http://schemas.openxmlformats.org/officeDocument/2006/relationships/hyperlink" Target="https://www.testcentr.org.ua/uk/component/sppagebuilder/?view=page&amp;id=317" TargetMode="External"/><Relationship Id="rId34" Type="http://schemas.openxmlformats.org/officeDocument/2006/relationships/hyperlink" Target="https://gumanna-osvita.org/uk/humanna-osvita/skachati-bezkoshtovno/261-programa-virtualna-fiziologia" TargetMode="External"/><Relationship Id="rId50" Type="http://schemas.openxmlformats.org/officeDocument/2006/relationships/hyperlink" Target="https://testkrok.org.ua/" TargetMode="External"/><Relationship Id="rId55" Type="http://schemas.openxmlformats.org/officeDocument/2006/relationships/hyperlink" Target="https://www.testcentr.org.ua/uk/component/sppagebuilder/?view=page&amp;id=317" TargetMode="External"/><Relationship Id="rId76" Type="http://schemas.openxmlformats.org/officeDocument/2006/relationships/hyperlink" Target="https://gumanna-osvita.org/uk/humanna-osvita/skachati-bezkoshtovno/261-programa-virtualna-fiziologia" TargetMode="External"/><Relationship Id="rId97" Type="http://schemas.openxmlformats.org/officeDocument/2006/relationships/hyperlink" Target="https://www.testcentr.org.ua/uk/component/sppagebuilder/?view=page&amp;id=317" TargetMode="External"/><Relationship Id="rId104" Type="http://schemas.openxmlformats.org/officeDocument/2006/relationships/hyperlink" Target="https://testkrok.org.ua/" TargetMode="External"/><Relationship Id="rId7" Type="http://schemas.openxmlformats.org/officeDocument/2006/relationships/endnotes" Target="endnotes.xml"/><Relationship Id="rId71" Type="http://schemas.openxmlformats.org/officeDocument/2006/relationships/hyperlink" Target="https://odmueduua-my.sharepoint.com/:b:/g/personal/olha_kashchenko_onmedu_edu_ua/ETEccIjcY9xAqQlb4fJk50EB1fRMbmwHSvG7Zern_OgdFw?e=3Ta6U9" TargetMode="External"/><Relationship Id="rId92" Type="http://schemas.openxmlformats.org/officeDocument/2006/relationships/hyperlink" Target="https://testkrok.org.ua/"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9264690-9C56-47B2-9A4B-B5FF032F6D0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304</TotalTime>
  <Pages>127</Pages>
  <Words>60730</Words>
  <Characters>346164</Characters>
  <Application>Microsoft Office Word</Application>
  <DocSecurity>0</DocSecurity>
  <Lines>2884</Lines>
  <Paragraphs>812</Paragraphs>
  <ScaleCrop>false</ScaleCrop>
  <HeadingPairs>
    <vt:vector size="2" baseType="variant">
      <vt:variant>
        <vt:lpstr>Название</vt:lpstr>
      </vt:variant>
      <vt:variant>
        <vt:i4>1</vt:i4>
      </vt:variant>
    </vt:vector>
  </HeadingPairs>
  <TitlesOfParts>
    <vt:vector size="1" baseType="lpstr">
      <vt:lpstr/>
    </vt:vector>
  </TitlesOfParts>
  <Company>Reanimator Extreme Edition</Company>
  <LinksUpToDate>false</LinksUpToDate>
  <CharactersWithSpaces>406082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HP</dc:creator>
  <cp:lastModifiedBy>Ольга Анатоліївна Кащенко</cp:lastModifiedBy>
  <cp:revision>37</cp:revision>
  <dcterms:created xsi:type="dcterms:W3CDTF">2024-09-17T09:41:00Z</dcterms:created>
  <dcterms:modified xsi:type="dcterms:W3CDTF">2025-12-07T19:15:00Z</dcterms:modified>
</cp:coreProperties>
</file>