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2A613C" w14:textId="77777777" w:rsidR="00A272AA" w:rsidRDefault="00A272AA" w:rsidP="00DE5D4F">
      <w:pPr>
        <w:spacing w:after="0" w:line="480" w:lineRule="auto"/>
        <w:jc w:val="center"/>
        <w:rPr>
          <w:noProof/>
          <w:lang w:val="ru-RU"/>
        </w:rPr>
      </w:pPr>
    </w:p>
    <w:p w14:paraId="5F32869A" w14:textId="189131A6" w:rsidR="0077574E" w:rsidRDefault="00A272AA" w:rsidP="00DE5D4F">
      <w:pPr>
        <w:spacing w:after="0" w:line="480" w:lineRule="auto"/>
        <w:jc w:val="center"/>
        <w:rPr>
          <w:rFonts w:ascii="Times New Roman" w:hAnsi="Times New Roman"/>
          <w:b/>
          <w:bCs/>
          <w:sz w:val="28"/>
          <w:szCs w:val="28"/>
          <w:lang w:val="ru-RU"/>
        </w:rPr>
      </w:pPr>
      <w:r>
        <w:rPr>
          <w:noProof/>
        </w:rPr>
        <w:drawing>
          <wp:inline distT="0" distB="0" distL="0" distR="0" wp14:anchorId="237CB782" wp14:editId="54037264">
            <wp:extent cx="5950474" cy="8461193"/>
            <wp:effectExtent l="0" t="0" r="0" b="0"/>
            <wp:docPr id="126377384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BEBA8EAE-BF5A-486C-A8C5-ECC9F3942E4B}">
                          <a14:imgProps xmlns:a14="http://schemas.microsoft.com/office/drawing/2010/main">
                            <a14:imgLayer r:embed="rId9">
                              <a14:imgEffect>
                                <a14:brightnessContrast bright="40000"/>
                              </a14:imgEffect>
                            </a14:imgLayer>
                          </a14:imgProps>
                        </a:ext>
                        <a:ext uri="{28A0092B-C50C-407E-A947-70E740481C1C}">
                          <a14:useLocalDpi xmlns:a14="http://schemas.microsoft.com/office/drawing/2010/main" val="0"/>
                        </a:ext>
                      </a:extLst>
                    </a:blip>
                    <a:srcRect l="10331" t="9451" r="12303" b="7770"/>
                    <a:stretch/>
                  </pic:blipFill>
                  <pic:spPr bwMode="auto">
                    <a:xfrm>
                      <a:off x="0" y="0"/>
                      <a:ext cx="5966744" cy="8484329"/>
                    </a:xfrm>
                    <a:prstGeom prst="rect">
                      <a:avLst/>
                    </a:prstGeom>
                    <a:noFill/>
                    <a:ln>
                      <a:noFill/>
                    </a:ln>
                    <a:extLst>
                      <a:ext uri="{53640926-AAD7-44D8-BBD7-CCE9431645EC}">
                        <a14:shadowObscured xmlns:a14="http://schemas.microsoft.com/office/drawing/2010/main"/>
                      </a:ext>
                    </a:extLst>
                  </pic:spPr>
                </pic:pic>
              </a:graphicData>
            </a:graphic>
          </wp:inline>
        </w:drawing>
      </w:r>
    </w:p>
    <w:p w14:paraId="51726607" w14:textId="77777777" w:rsidR="0077574E" w:rsidRDefault="0077574E" w:rsidP="00DE5D4F">
      <w:pPr>
        <w:spacing w:after="0" w:line="480" w:lineRule="auto"/>
        <w:jc w:val="center"/>
        <w:rPr>
          <w:rFonts w:ascii="Times New Roman" w:hAnsi="Times New Roman"/>
          <w:b/>
          <w:bCs/>
          <w:sz w:val="28"/>
          <w:szCs w:val="28"/>
          <w:lang w:val="ru-RU"/>
        </w:rPr>
      </w:pPr>
    </w:p>
    <w:p w14:paraId="6A097224" w14:textId="77777777" w:rsidR="00A272AA" w:rsidRDefault="00A272AA" w:rsidP="00A272AA">
      <w:pPr>
        <w:pStyle w:val="a6"/>
        <w:rPr>
          <w:noProof/>
        </w:rPr>
      </w:pPr>
    </w:p>
    <w:p w14:paraId="2BEF9B4B" w14:textId="1164FB4D" w:rsidR="00A272AA" w:rsidRDefault="00A272AA" w:rsidP="00A272AA">
      <w:pPr>
        <w:pStyle w:val="a6"/>
        <w:rPr>
          <w:lang w:val="ru-UA" w:eastAsia="ru-UA"/>
        </w:rPr>
      </w:pPr>
      <w:r>
        <w:rPr>
          <w:noProof/>
        </w:rPr>
        <w:drawing>
          <wp:inline distT="0" distB="0" distL="0" distR="0" wp14:anchorId="22254BB6" wp14:editId="353C9888">
            <wp:extent cx="5702687" cy="795346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
                      <a:extLst>
                        <a:ext uri="{BEBA8EAE-BF5A-486C-A8C5-ECC9F3942E4B}">
                          <a14:imgProps xmlns:a14="http://schemas.microsoft.com/office/drawing/2010/main">
                            <a14:imgLayer r:embed="rId11">
                              <a14:imgEffect>
                                <a14:brightnessContrast bright="41000"/>
                              </a14:imgEffect>
                            </a14:imgLayer>
                          </a14:imgProps>
                        </a:ext>
                        <a:ext uri="{28A0092B-C50C-407E-A947-70E740481C1C}">
                          <a14:useLocalDpi xmlns:a14="http://schemas.microsoft.com/office/drawing/2010/main" val="0"/>
                        </a:ext>
                      </a:extLst>
                    </a:blip>
                    <a:srcRect l="18114" t="11443" r="13227" b="12168"/>
                    <a:stretch/>
                  </pic:blipFill>
                  <pic:spPr bwMode="auto">
                    <a:xfrm>
                      <a:off x="0" y="0"/>
                      <a:ext cx="5730691" cy="7992522"/>
                    </a:xfrm>
                    <a:prstGeom prst="rect">
                      <a:avLst/>
                    </a:prstGeom>
                    <a:noFill/>
                    <a:ln>
                      <a:noFill/>
                    </a:ln>
                    <a:extLst>
                      <a:ext uri="{53640926-AAD7-44D8-BBD7-CCE9431645EC}">
                        <a14:shadowObscured xmlns:a14="http://schemas.microsoft.com/office/drawing/2010/main"/>
                      </a:ext>
                    </a:extLst>
                  </pic:spPr>
                </pic:pic>
              </a:graphicData>
            </a:graphic>
          </wp:inline>
        </w:drawing>
      </w:r>
    </w:p>
    <w:p w14:paraId="1102E3FA" w14:textId="77777777" w:rsidR="00A272AA" w:rsidRDefault="00A272AA" w:rsidP="00A272AA">
      <w:pPr>
        <w:pStyle w:val="a6"/>
        <w:rPr>
          <w:lang w:val="ru-UA" w:eastAsia="ru-UA"/>
        </w:rPr>
      </w:pPr>
    </w:p>
    <w:p w14:paraId="5A60D3D1" w14:textId="70BDDBBA" w:rsidR="00A272AA" w:rsidRPr="00A272AA" w:rsidRDefault="00A272AA" w:rsidP="00A272AA">
      <w:pPr>
        <w:spacing w:after="0" w:line="480" w:lineRule="auto"/>
        <w:jc w:val="center"/>
        <w:rPr>
          <w:rFonts w:ascii="Times New Roman" w:hAnsi="Times New Roman"/>
          <w:b/>
          <w:bCs/>
          <w:sz w:val="28"/>
          <w:szCs w:val="28"/>
          <w:lang w:val="ru-UA"/>
        </w:rPr>
      </w:pPr>
    </w:p>
    <w:p w14:paraId="0EAA863B" w14:textId="77777777" w:rsidR="00DE5D4F" w:rsidRDefault="00DE5D4F" w:rsidP="004C5BF8">
      <w:pPr>
        <w:widowControl w:val="0"/>
        <w:spacing w:after="0" w:line="240" w:lineRule="auto"/>
        <w:ind w:right="-143"/>
        <w:jc w:val="center"/>
        <w:rPr>
          <w:rFonts w:ascii="Times New Roman" w:hAnsi="Times New Roman"/>
          <w:b/>
          <w:bCs/>
          <w:position w:val="6"/>
          <w:sz w:val="28"/>
          <w:szCs w:val="28"/>
          <w:lang w:val="en-US"/>
        </w:rPr>
      </w:pPr>
    </w:p>
    <w:p w14:paraId="3DD19AF7" w14:textId="11172D98" w:rsidR="00516835" w:rsidRPr="004C5BF8" w:rsidRDefault="00516835" w:rsidP="004C5BF8">
      <w:pPr>
        <w:widowControl w:val="0"/>
        <w:numPr>
          <w:ilvl w:val="0"/>
          <w:numId w:val="5"/>
        </w:numPr>
        <w:spacing w:after="0" w:line="240" w:lineRule="auto"/>
        <w:jc w:val="center"/>
        <w:rPr>
          <w:rFonts w:ascii="Times New Roman" w:hAnsi="Times New Roman"/>
          <w:b/>
          <w:position w:val="6"/>
          <w:sz w:val="24"/>
          <w:szCs w:val="24"/>
          <w:lang w:eastAsia="uk-UA"/>
        </w:rPr>
      </w:pPr>
      <w:r w:rsidRPr="004C5BF8">
        <w:rPr>
          <w:rFonts w:ascii="Times New Roman" w:hAnsi="Times New Roman"/>
          <w:b/>
          <w:position w:val="6"/>
          <w:sz w:val="24"/>
          <w:szCs w:val="24"/>
          <w:lang w:eastAsia="uk-UA"/>
        </w:rPr>
        <w:t>Опис навчальн</w:t>
      </w:r>
      <w:r w:rsidR="006802EC" w:rsidRPr="004C5BF8">
        <w:rPr>
          <w:rFonts w:ascii="Times New Roman" w:hAnsi="Times New Roman"/>
          <w:b/>
          <w:position w:val="6"/>
          <w:sz w:val="24"/>
          <w:szCs w:val="24"/>
          <w:lang w:eastAsia="uk-UA"/>
        </w:rPr>
        <w:t>ої дисципліни</w:t>
      </w:r>
    </w:p>
    <w:p w14:paraId="413CC888" w14:textId="53E5D89B" w:rsidR="00E56A17" w:rsidRPr="004C5BF8" w:rsidRDefault="00E56A17" w:rsidP="004C5BF8">
      <w:pPr>
        <w:widowControl w:val="0"/>
        <w:spacing w:after="0" w:line="240" w:lineRule="auto"/>
        <w:jc w:val="center"/>
        <w:rPr>
          <w:rFonts w:ascii="Times New Roman" w:hAnsi="Times New Roman"/>
          <w:b/>
          <w:position w:val="6"/>
          <w:sz w:val="24"/>
          <w:szCs w:val="24"/>
          <w:lang w:eastAsia="uk-UA"/>
        </w:rPr>
      </w:pPr>
    </w:p>
    <w:tbl>
      <w:tblPr>
        <w:tblOverlap w:val="never"/>
        <w:tblW w:w="5000" w:type="pct"/>
        <w:jc w:val="center"/>
        <w:tblCellMar>
          <w:left w:w="10" w:type="dxa"/>
          <w:right w:w="10" w:type="dxa"/>
        </w:tblCellMar>
        <w:tblLook w:val="0000" w:firstRow="0" w:lastRow="0" w:firstColumn="0" w:lastColumn="0" w:noHBand="0" w:noVBand="0"/>
      </w:tblPr>
      <w:tblGrid>
        <w:gridCol w:w="1705"/>
        <w:gridCol w:w="3391"/>
        <w:gridCol w:w="3966"/>
      </w:tblGrid>
      <w:tr w:rsidR="004C5BF8" w:rsidRPr="004C5BF8" w14:paraId="00F61E4D" w14:textId="77777777" w:rsidTr="00A1520D">
        <w:trPr>
          <w:trHeight w:val="719"/>
          <w:jc w:val="center"/>
        </w:trPr>
        <w:tc>
          <w:tcPr>
            <w:tcW w:w="941" w:type="pct"/>
            <w:tcBorders>
              <w:top w:val="single" w:sz="4" w:space="0" w:color="auto"/>
              <w:left w:val="single" w:sz="4" w:space="0" w:color="auto"/>
              <w:bottom w:val="single" w:sz="4" w:space="0" w:color="auto"/>
            </w:tcBorders>
            <w:shd w:val="clear" w:color="auto" w:fill="F2F2F2" w:themeFill="background1" w:themeFillShade="F2"/>
            <w:vAlign w:val="center"/>
          </w:tcPr>
          <w:p w14:paraId="2424B356" w14:textId="77777777" w:rsidR="00E56A17" w:rsidRPr="004C5BF8" w:rsidRDefault="00E56A17" w:rsidP="004C5BF8">
            <w:pPr>
              <w:widowControl w:val="0"/>
              <w:spacing w:after="0" w:line="240" w:lineRule="auto"/>
              <w:jc w:val="center"/>
              <w:rPr>
                <w:rFonts w:ascii="Times New Roman" w:eastAsia="Times New Roman" w:hAnsi="Times New Roman"/>
                <w:b/>
                <w:position w:val="6"/>
                <w:sz w:val="24"/>
                <w:szCs w:val="24"/>
                <w:lang w:eastAsia="uk-UA" w:bidi="uk-UA"/>
              </w:rPr>
            </w:pPr>
            <w:r w:rsidRPr="004C5BF8">
              <w:rPr>
                <w:rFonts w:ascii="Times New Roman" w:eastAsia="Times New Roman" w:hAnsi="Times New Roman"/>
                <w:b/>
                <w:position w:val="6"/>
                <w:sz w:val="24"/>
                <w:szCs w:val="24"/>
                <w:lang w:eastAsia="uk-UA" w:bidi="uk-UA"/>
              </w:rPr>
              <w:t>Найменування показників</w:t>
            </w:r>
          </w:p>
        </w:tc>
        <w:tc>
          <w:tcPr>
            <w:tcW w:w="1871" w:type="pct"/>
            <w:tcBorders>
              <w:top w:val="single" w:sz="4" w:space="0" w:color="auto"/>
              <w:left w:val="single" w:sz="4" w:space="0" w:color="auto"/>
              <w:bottom w:val="single" w:sz="4" w:space="0" w:color="auto"/>
            </w:tcBorders>
            <w:shd w:val="clear" w:color="auto" w:fill="F2F2F2" w:themeFill="background1" w:themeFillShade="F2"/>
            <w:vAlign w:val="center"/>
          </w:tcPr>
          <w:p w14:paraId="2F00C163" w14:textId="77777777" w:rsidR="00E56A17" w:rsidRPr="004C5BF8" w:rsidRDefault="00E56A17" w:rsidP="004C5BF8">
            <w:pPr>
              <w:widowControl w:val="0"/>
              <w:spacing w:after="0" w:line="240" w:lineRule="auto"/>
              <w:jc w:val="center"/>
              <w:rPr>
                <w:rFonts w:ascii="Times New Roman" w:eastAsia="Times New Roman" w:hAnsi="Times New Roman"/>
                <w:b/>
                <w:position w:val="6"/>
                <w:sz w:val="24"/>
                <w:szCs w:val="24"/>
                <w:lang w:eastAsia="uk-UA" w:bidi="uk-UA"/>
              </w:rPr>
            </w:pPr>
            <w:r w:rsidRPr="004C5BF8">
              <w:rPr>
                <w:rFonts w:ascii="Times New Roman" w:eastAsia="Times New Roman" w:hAnsi="Times New Roman"/>
                <w:b/>
                <w:position w:val="6"/>
                <w:sz w:val="24"/>
                <w:szCs w:val="24"/>
                <w:lang w:eastAsia="uk-UA" w:bidi="uk-UA"/>
              </w:rPr>
              <w:t>Галузь знань, спеціальність, спеціалізація, рівень вищої освіти</w:t>
            </w:r>
          </w:p>
        </w:tc>
        <w:tc>
          <w:tcPr>
            <w:tcW w:w="2188"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B07AFF5" w14:textId="77777777" w:rsidR="00E56A17" w:rsidRPr="004C5BF8" w:rsidRDefault="00E56A17" w:rsidP="004C5BF8">
            <w:pPr>
              <w:widowControl w:val="0"/>
              <w:spacing w:after="0" w:line="240" w:lineRule="auto"/>
              <w:jc w:val="center"/>
              <w:rPr>
                <w:rFonts w:ascii="Times New Roman" w:eastAsia="Times New Roman" w:hAnsi="Times New Roman"/>
                <w:b/>
                <w:position w:val="6"/>
                <w:sz w:val="24"/>
                <w:szCs w:val="24"/>
                <w:lang w:eastAsia="uk-UA" w:bidi="uk-UA"/>
              </w:rPr>
            </w:pPr>
            <w:r w:rsidRPr="004C5BF8">
              <w:rPr>
                <w:rFonts w:ascii="Times New Roman" w:eastAsia="Times New Roman" w:hAnsi="Times New Roman"/>
                <w:b/>
                <w:position w:val="6"/>
                <w:sz w:val="24"/>
                <w:szCs w:val="24"/>
                <w:lang w:eastAsia="uk-UA" w:bidi="uk-UA"/>
              </w:rPr>
              <w:t>Характеристика навчальної дисципліни</w:t>
            </w:r>
          </w:p>
        </w:tc>
      </w:tr>
      <w:tr w:rsidR="004C5BF8" w:rsidRPr="004C5BF8" w14:paraId="1FA7D3C9" w14:textId="77777777" w:rsidTr="00495384">
        <w:trPr>
          <w:trHeight w:hRule="exact" w:val="617"/>
          <w:jc w:val="center"/>
        </w:trPr>
        <w:tc>
          <w:tcPr>
            <w:tcW w:w="941" w:type="pct"/>
            <w:vMerge w:val="restart"/>
            <w:tcBorders>
              <w:top w:val="single" w:sz="4" w:space="0" w:color="auto"/>
              <w:left w:val="single" w:sz="4" w:space="0" w:color="auto"/>
            </w:tcBorders>
          </w:tcPr>
          <w:p w14:paraId="7CF530B5" w14:textId="77777777" w:rsidR="00E56A17" w:rsidRPr="004C5BF8" w:rsidRDefault="00E56A17" w:rsidP="004C5BF8">
            <w:pPr>
              <w:widowControl w:val="0"/>
              <w:tabs>
                <w:tab w:val="left" w:pos="1522"/>
              </w:tabs>
              <w:spacing w:after="0" w:line="240" w:lineRule="auto"/>
              <w:rPr>
                <w:rFonts w:ascii="Times New Roman" w:eastAsia="Times New Roman" w:hAnsi="Times New Roman"/>
                <w:position w:val="6"/>
                <w:sz w:val="24"/>
                <w:szCs w:val="24"/>
                <w:lang w:eastAsia="uk-UA" w:bidi="uk-UA"/>
              </w:rPr>
            </w:pPr>
            <w:r w:rsidRPr="004C5BF8">
              <w:rPr>
                <w:rFonts w:ascii="Times New Roman" w:eastAsia="Times New Roman" w:hAnsi="Times New Roman"/>
                <w:position w:val="6"/>
                <w:sz w:val="24"/>
                <w:szCs w:val="24"/>
                <w:lang w:eastAsia="uk-UA" w:bidi="uk-UA"/>
              </w:rPr>
              <w:t>Загальна кількість:</w:t>
            </w:r>
          </w:p>
          <w:p w14:paraId="655A8D8F" w14:textId="77777777" w:rsidR="00E56A17" w:rsidRPr="004C5BF8" w:rsidRDefault="00E56A17" w:rsidP="004C5BF8">
            <w:pPr>
              <w:widowControl w:val="0"/>
              <w:spacing w:after="0" w:line="240" w:lineRule="auto"/>
              <w:rPr>
                <w:rFonts w:ascii="Times New Roman" w:eastAsia="Times New Roman" w:hAnsi="Times New Roman"/>
                <w:position w:val="6"/>
                <w:sz w:val="24"/>
                <w:szCs w:val="24"/>
                <w:lang w:eastAsia="uk-UA" w:bidi="uk-UA"/>
              </w:rPr>
            </w:pPr>
          </w:p>
          <w:p w14:paraId="5DF58B6D" w14:textId="1D10CF88" w:rsidR="00E56A17" w:rsidRPr="004C5BF8" w:rsidRDefault="00E56A17" w:rsidP="004C5BF8">
            <w:pPr>
              <w:widowControl w:val="0"/>
              <w:spacing w:after="0" w:line="240" w:lineRule="auto"/>
              <w:rPr>
                <w:rFonts w:ascii="Times New Roman" w:eastAsia="Times New Roman" w:hAnsi="Times New Roman"/>
                <w:position w:val="6"/>
                <w:sz w:val="24"/>
                <w:szCs w:val="24"/>
                <w:lang w:eastAsia="uk-UA" w:bidi="uk-UA"/>
              </w:rPr>
            </w:pPr>
            <w:r w:rsidRPr="004C5BF8">
              <w:rPr>
                <w:rFonts w:ascii="Times New Roman" w:eastAsia="Times New Roman" w:hAnsi="Times New Roman"/>
                <w:position w:val="6"/>
                <w:sz w:val="24"/>
                <w:szCs w:val="24"/>
                <w:lang w:eastAsia="uk-UA" w:bidi="uk-UA"/>
              </w:rPr>
              <w:t xml:space="preserve">Кредитів: </w:t>
            </w:r>
            <w:r w:rsidR="00343F2C">
              <w:rPr>
                <w:rFonts w:ascii="Times New Roman" w:eastAsia="Times New Roman" w:hAnsi="Times New Roman"/>
                <w:position w:val="6"/>
                <w:sz w:val="24"/>
                <w:szCs w:val="24"/>
                <w:lang w:eastAsia="uk-UA" w:bidi="uk-UA"/>
              </w:rPr>
              <w:t>3</w:t>
            </w:r>
            <w:r w:rsidRPr="004C5BF8">
              <w:rPr>
                <w:rFonts w:ascii="Times New Roman" w:eastAsia="Times New Roman" w:hAnsi="Times New Roman"/>
                <w:position w:val="6"/>
                <w:sz w:val="24"/>
                <w:szCs w:val="24"/>
                <w:lang w:eastAsia="uk-UA" w:bidi="uk-UA"/>
              </w:rPr>
              <w:t>,0</w:t>
            </w:r>
          </w:p>
          <w:p w14:paraId="2FF2C4B1" w14:textId="77777777" w:rsidR="00E56A17" w:rsidRPr="004C5BF8" w:rsidRDefault="00E56A17" w:rsidP="004C5BF8">
            <w:pPr>
              <w:widowControl w:val="0"/>
              <w:spacing w:after="0" w:line="240" w:lineRule="auto"/>
              <w:rPr>
                <w:rFonts w:ascii="Times New Roman" w:eastAsia="Times New Roman" w:hAnsi="Times New Roman"/>
                <w:position w:val="6"/>
                <w:sz w:val="24"/>
                <w:szCs w:val="24"/>
                <w:lang w:eastAsia="uk-UA" w:bidi="uk-UA"/>
              </w:rPr>
            </w:pPr>
          </w:p>
          <w:p w14:paraId="0F7089F4" w14:textId="1F8F0D9A" w:rsidR="00E56A17" w:rsidRPr="004C5BF8" w:rsidRDefault="00E56A17" w:rsidP="004C5BF8">
            <w:pPr>
              <w:widowControl w:val="0"/>
              <w:spacing w:after="0" w:line="240" w:lineRule="auto"/>
              <w:rPr>
                <w:rFonts w:ascii="Times New Roman" w:eastAsia="Times New Roman" w:hAnsi="Times New Roman"/>
                <w:position w:val="6"/>
                <w:sz w:val="24"/>
                <w:szCs w:val="24"/>
                <w:lang w:eastAsia="uk-UA" w:bidi="uk-UA"/>
              </w:rPr>
            </w:pPr>
            <w:r w:rsidRPr="004C5BF8">
              <w:rPr>
                <w:rFonts w:ascii="Times New Roman" w:eastAsia="Times New Roman" w:hAnsi="Times New Roman"/>
                <w:position w:val="6"/>
                <w:sz w:val="24"/>
                <w:szCs w:val="24"/>
                <w:lang w:eastAsia="uk-UA" w:bidi="uk-UA"/>
              </w:rPr>
              <w:t xml:space="preserve">Годин: </w:t>
            </w:r>
            <w:r w:rsidR="00343F2C">
              <w:rPr>
                <w:rFonts w:ascii="Times New Roman" w:eastAsia="Times New Roman" w:hAnsi="Times New Roman"/>
                <w:position w:val="6"/>
                <w:sz w:val="24"/>
                <w:szCs w:val="24"/>
                <w:lang w:eastAsia="uk-UA" w:bidi="uk-UA"/>
              </w:rPr>
              <w:t>90</w:t>
            </w:r>
          </w:p>
          <w:p w14:paraId="203DA4CE" w14:textId="7333EFE5" w:rsidR="00E56A17" w:rsidRPr="00A47603" w:rsidRDefault="00E56A17" w:rsidP="004C5BF8">
            <w:pPr>
              <w:widowControl w:val="0"/>
              <w:spacing w:after="0" w:line="240" w:lineRule="auto"/>
              <w:rPr>
                <w:rFonts w:ascii="Times New Roman" w:eastAsia="Times New Roman" w:hAnsi="Times New Roman"/>
                <w:position w:val="6"/>
                <w:sz w:val="24"/>
                <w:szCs w:val="24"/>
                <w:lang w:val="ru-RU" w:eastAsia="uk-UA" w:bidi="uk-UA"/>
              </w:rPr>
            </w:pPr>
          </w:p>
        </w:tc>
        <w:tc>
          <w:tcPr>
            <w:tcW w:w="1871" w:type="pct"/>
            <w:vMerge w:val="restart"/>
            <w:tcBorders>
              <w:top w:val="single" w:sz="4" w:space="0" w:color="auto"/>
              <w:left w:val="single" w:sz="4" w:space="0" w:color="auto"/>
            </w:tcBorders>
          </w:tcPr>
          <w:p w14:paraId="77E831C6" w14:textId="77777777" w:rsidR="00E56A17" w:rsidRPr="004C5BF8" w:rsidRDefault="00E56A17" w:rsidP="004C5BF8">
            <w:pPr>
              <w:widowControl w:val="0"/>
              <w:spacing w:after="0" w:line="240" w:lineRule="auto"/>
              <w:jc w:val="center"/>
              <w:rPr>
                <w:rFonts w:ascii="Times New Roman" w:eastAsia="Times New Roman" w:hAnsi="Times New Roman"/>
                <w:position w:val="6"/>
                <w:sz w:val="24"/>
                <w:szCs w:val="24"/>
                <w:lang w:eastAsia="uk-UA" w:bidi="uk-UA"/>
              </w:rPr>
            </w:pPr>
            <w:r w:rsidRPr="004C5BF8">
              <w:rPr>
                <w:rFonts w:ascii="Times New Roman" w:eastAsia="Times New Roman" w:hAnsi="Times New Roman"/>
                <w:position w:val="6"/>
                <w:sz w:val="24"/>
                <w:szCs w:val="24"/>
                <w:lang w:eastAsia="uk-UA" w:bidi="uk-UA"/>
              </w:rPr>
              <w:t>Галузь знань</w:t>
            </w:r>
          </w:p>
          <w:p w14:paraId="21CA68F3" w14:textId="77777777" w:rsidR="00E56A17" w:rsidRPr="004C5BF8" w:rsidRDefault="00E56A17" w:rsidP="004C5BF8">
            <w:pPr>
              <w:widowControl w:val="0"/>
              <w:spacing w:after="0" w:line="240" w:lineRule="auto"/>
              <w:jc w:val="center"/>
              <w:rPr>
                <w:rFonts w:ascii="Times New Roman" w:eastAsia="Times New Roman" w:hAnsi="Times New Roman"/>
                <w:position w:val="6"/>
                <w:sz w:val="24"/>
                <w:szCs w:val="24"/>
                <w:lang w:eastAsia="uk-UA" w:bidi="uk-UA"/>
              </w:rPr>
            </w:pPr>
            <w:r w:rsidRPr="004C5BF8">
              <w:rPr>
                <w:rFonts w:ascii="Times New Roman" w:eastAsia="Times New Roman" w:hAnsi="Times New Roman"/>
                <w:position w:val="6"/>
                <w:sz w:val="24"/>
                <w:szCs w:val="24"/>
                <w:lang w:eastAsia="uk-UA" w:bidi="uk-UA"/>
              </w:rPr>
              <w:t>(шифр і назва)</w:t>
            </w:r>
          </w:p>
          <w:p w14:paraId="58334A0E" w14:textId="0D3D6AA0" w:rsidR="00E56A17" w:rsidRPr="004C5BF8" w:rsidRDefault="00E56A17" w:rsidP="004C5BF8">
            <w:pPr>
              <w:widowControl w:val="0"/>
              <w:spacing w:after="0" w:line="240" w:lineRule="auto"/>
              <w:jc w:val="center"/>
              <w:rPr>
                <w:rFonts w:ascii="Times New Roman" w:eastAsia="Times New Roman" w:hAnsi="Times New Roman"/>
                <w:position w:val="6"/>
                <w:sz w:val="24"/>
                <w:szCs w:val="24"/>
                <w:lang w:eastAsia="uk-UA" w:bidi="uk-UA"/>
              </w:rPr>
            </w:pPr>
            <w:r w:rsidRPr="004C5BF8">
              <w:rPr>
                <w:rFonts w:ascii="Times New Roman" w:hAnsi="Times New Roman"/>
                <w:position w:val="6"/>
                <w:sz w:val="24"/>
                <w:szCs w:val="24"/>
              </w:rPr>
              <w:t>22 «Охорона здоров’я»</w:t>
            </w:r>
          </w:p>
          <w:p w14:paraId="3A712632" w14:textId="77777777" w:rsidR="00E56A17" w:rsidRPr="004C5BF8" w:rsidRDefault="00E56A17" w:rsidP="004C5BF8">
            <w:pPr>
              <w:widowControl w:val="0"/>
              <w:spacing w:after="0" w:line="240" w:lineRule="auto"/>
              <w:jc w:val="center"/>
              <w:rPr>
                <w:rFonts w:ascii="Times New Roman" w:eastAsia="Times New Roman" w:hAnsi="Times New Roman"/>
                <w:position w:val="6"/>
                <w:sz w:val="24"/>
                <w:szCs w:val="24"/>
                <w:lang w:eastAsia="uk-UA" w:bidi="uk-UA"/>
              </w:rPr>
            </w:pPr>
          </w:p>
          <w:p w14:paraId="42ACE782" w14:textId="083027BD" w:rsidR="00E56A17" w:rsidRPr="004C5BF8" w:rsidRDefault="00E56A17" w:rsidP="004C5BF8">
            <w:pPr>
              <w:widowControl w:val="0"/>
              <w:spacing w:after="0" w:line="240" w:lineRule="auto"/>
              <w:jc w:val="center"/>
              <w:rPr>
                <w:rFonts w:ascii="Times New Roman" w:eastAsia="Times New Roman" w:hAnsi="Times New Roman"/>
                <w:position w:val="6"/>
                <w:sz w:val="24"/>
                <w:szCs w:val="24"/>
                <w:lang w:eastAsia="uk-UA" w:bidi="uk-UA"/>
              </w:rPr>
            </w:pPr>
            <w:r w:rsidRPr="004C5BF8">
              <w:rPr>
                <w:rFonts w:ascii="Times New Roman" w:eastAsia="Times New Roman" w:hAnsi="Times New Roman"/>
                <w:position w:val="6"/>
                <w:sz w:val="24"/>
                <w:szCs w:val="24"/>
                <w:lang w:eastAsia="uk-UA" w:bidi="uk-UA"/>
              </w:rPr>
              <w:t>Спеціальність</w:t>
            </w:r>
          </w:p>
          <w:p w14:paraId="7E3A39B1" w14:textId="77777777" w:rsidR="00E56A17" w:rsidRPr="004C5BF8" w:rsidRDefault="00E56A17" w:rsidP="004C5BF8">
            <w:pPr>
              <w:widowControl w:val="0"/>
              <w:spacing w:after="0" w:line="240" w:lineRule="auto"/>
              <w:jc w:val="center"/>
              <w:rPr>
                <w:rFonts w:ascii="Times New Roman" w:eastAsia="Times New Roman" w:hAnsi="Times New Roman"/>
                <w:position w:val="6"/>
                <w:sz w:val="24"/>
                <w:szCs w:val="24"/>
                <w:lang w:eastAsia="uk-UA" w:bidi="uk-UA"/>
              </w:rPr>
            </w:pPr>
            <w:r w:rsidRPr="004C5BF8">
              <w:rPr>
                <w:rFonts w:ascii="Times New Roman" w:eastAsia="Times New Roman" w:hAnsi="Times New Roman"/>
                <w:position w:val="6"/>
                <w:sz w:val="24"/>
                <w:szCs w:val="24"/>
                <w:lang w:eastAsia="uk-UA" w:bidi="uk-UA"/>
              </w:rPr>
              <w:t>(код і назва)</w:t>
            </w:r>
          </w:p>
          <w:p w14:paraId="772B3E96" w14:textId="522B57D8" w:rsidR="00E56A17" w:rsidRPr="004C5BF8" w:rsidRDefault="00E56A17" w:rsidP="004C5BF8">
            <w:pPr>
              <w:widowControl w:val="0"/>
              <w:spacing w:after="0" w:line="240" w:lineRule="auto"/>
              <w:jc w:val="center"/>
              <w:rPr>
                <w:rFonts w:ascii="Times New Roman" w:eastAsia="Times New Roman" w:hAnsi="Times New Roman"/>
                <w:position w:val="6"/>
                <w:sz w:val="24"/>
                <w:szCs w:val="24"/>
                <w:lang w:eastAsia="uk-UA" w:bidi="uk-UA"/>
              </w:rPr>
            </w:pPr>
            <w:r w:rsidRPr="004C5BF8">
              <w:rPr>
                <w:rFonts w:ascii="Times New Roman" w:hAnsi="Times New Roman"/>
                <w:position w:val="6"/>
                <w:sz w:val="24"/>
                <w:szCs w:val="24"/>
              </w:rPr>
              <w:t>22</w:t>
            </w:r>
            <w:r w:rsidR="00343F2C">
              <w:rPr>
                <w:rFonts w:ascii="Times New Roman" w:hAnsi="Times New Roman"/>
                <w:position w:val="6"/>
                <w:sz w:val="24"/>
                <w:szCs w:val="24"/>
              </w:rPr>
              <w:t>6</w:t>
            </w:r>
            <w:r w:rsidRPr="004C5BF8">
              <w:rPr>
                <w:rFonts w:ascii="Times New Roman" w:hAnsi="Times New Roman"/>
                <w:position w:val="6"/>
                <w:sz w:val="24"/>
                <w:szCs w:val="24"/>
              </w:rPr>
              <w:t xml:space="preserve"> «</w:t>
            </w:r>
            <w:r w:rsidR="00343F2C" w:rsidRPr="00343F2C">
              <w:rPr>
                <w:rFonts w:ascii="Times New Roman" w:hAnsi="Times New Roman"/>
                <w:position w:val="6"/>
                <w:sz w:val="24"/>
                <w:szCs w:val="24"/>
              </w:rPr>
              <w:t>Фармація, промислова фармація</w:t>
            </w:r>
            <w:r w:rsidRPr="004C5BF8">
              <w:rPr>
                <w:rFonts w:ascii="Times New Roman" w:hAnsi="Times New Roman"/>
                <w:position w:val="6"/>
                <w:sz w:val="24"/>
                <w:szCs w:val="24"/>
              </w:rPr>
              <w:t>»</w:t>
            </w:r>
          </w:p>
          <w:p w14:paraId="16B3FE12" w14:textId="77777777" w:rsidR="00E56A17" w:rsidRPr="004C5BF8" w:rsidRDefault="00E56A17" w:rsidP="004C5BF8">
            <w:pPr>
              <w:widowControl w:val="0"/>
              <w:spacing w:after="0" w:line="240" w:lineRule="auto"/>
              <w:jc w:val="center"/>
              <w:rPr>
                <w:rFonts w:ascii="Times New Roman" w:eastAsia="Times New Roman" w:hAnsi="Times New Roman"/>
                <w:position w:val="6"/>
                <w:sz w:val="24"/>
                <w:szCs w:val="24"/>
                <w:lang w:eastAsia="uk-UA" w:bidi="uk-UA"/>
              </w:rPr>
            </w:pPr>
          </w:p>
          <w:p w14:paraId="4C3445FC" w14:textId="77777777" w:rsidR="00E56A17" w:rsidRPr="004C5BF8" w:rsidRDefault="00E56A17" w:rsidP="004C5BF8">
            <w:pPr>
              <w:widowControl w:val="0"/>
              <w:spacing w:after="0" w:line="240" w:lineRule="auto"/>
              <w:jc w:val="center"/>
              <w:rPr>
                <w:rFonts w:ascii="Times New Roman" w:eastAsia="Times New Roman" w:hAnsi="Times New Roman"/>
                <w:position w:val="6"/>
                <w:sz w:val="24"/>
                <w:szCs w:val="24"/>
                <w:lang w:eastAsia="uk-UA" w:bidi="uk-UA"/>
              </w:rPr>
            </w:pPr>
            <w:r w:rsidRPr="004C5BF8">
              <w:rPr>
                <w:rFonts w:ascii="Times New Roman" w:eastAsia="Times New Roman" w:hAnsi="Times New Roman"/>
                <w:position w:val="6"/>
                <w:sz w:val="24"/>
                <w:szCs w:val="24"/>
                <w:lang w:eastAsia="uk-UA" w:bidi="uk-UA"/>
              </w:rPr>
              <w:t>Рівень вищої освіти</w:t>
            </w:r>
          </w:p>
          <w:p w14:paraId="3AF67D6E" w14:textId="3EA7291C" w:rsidR="00E56A17" w:rsidRPr="004C5BF8" w:rsidRDefault="00E56A17" w:rsidP="004C5BF8">
            <w:pPr>
              <w:widowControl w:val="0"/>
              <w:tabs>
                <w:tab w:val="left" w:pos="7371"/>
              </w:tabs>
              <w:spacing w:after="0" w:line="240" w:lineRule="auto"/>
              <w:ind w:right="-143"/>
              <w:jc w:val="center"/>
              <w:rPr>
                <w:rFonts w:ascii="Times New Roman" w:hAnsi="Times New Roman"/>
                <w:position w:val="6"/>
                <w:sz w:val="24"/>
                <w:szCs w:val="24"/>
              </w:rPr>
            </w:pPr>
            <w:r w:rsidRPr="004C5BF8">
              <w:rPr>
                <w:rFonts w:ascii="Times New Roman" w:hAnsi="Times New Roman"/>
                <w:position w:val="6"/>
                <w:sz w:val="24"/>
                <w:szCs w:val="24"/>
              </w:rPr>
              <w:t>другий (магістерський)</w:t>
            </w:r>
          </w:p>
          <w:p w14:paraId="0C6DAE3D" w14:textId="1DE024F5" w:rsidR="00E56A17" w:rsidRPr="004C5BF8" w:rsidRDefault="00E56A17" w:rsidP="004C5BF8">
            <w:pPr>
              <w:widowControl w:val="0"/>
              <w:spacing w:after="0" w:line="240" w:lineRule="auto"/>
              <w:jc w:val="center"/>
              <w:rPr>
                <w:rFonts w:ascii="Times New Roman" w:eastAsia="Times New Roman" w:hAnsi="Times New Roman"/>
                <w:position w:val="6"/>
                <w:sz w:val="24"/>
                <w:szCs w:val="24"/>
                <w:lang w:eastAsia="uk-UA" w:bidi="uk-UA"/>
              </w:rPr>
            </w:pPr>
          </w:p>
        </w:tc>
        <w:tc>
          <w:tcPr>
            <w:tcW w:w="2188" w:type="pct"/>
            <w:tcBorders>
              <w:top w:val="single" w:sz="4" w:space="0" w:color="auto"/>
              <w:left w:val="single" w:sz="4" w:space="0" w:color="auto"/>
              <w:right w:val="single" w:sz="4" w:space="0" w:color="auto"/>
            </w:tcBorders>
          </w:tcPr>
          <w:p w14:paraId="66C21DE5" w14:textId="77777777" w:rsidR="00E56A17" w:rsidRPr="004C5BF8" w:rsidRDefault="00E56A17" w:rsidP="004C5BF8">
            <w:pPr>
              <w:widowControl w:val="0"/>
              <w:spacing w:after="0" w:line="240" w:lineRule="auto"/>
              <w:rPr>
                <w:rFonts w:ascii="Times New Roman" w:eastAsia="Times New Roman" w:hAnsi="Times New Roman"/>
                <w:i/>
                <w:iCs/>
                <w:position w:val="6"/>
                <w:sz w:val="24"/>
                <w:szCs w:val="24"/>
                <w:lang w:eastAsia="uk-UA" w:bidi="uk-UA"/>
              </w:rPr>
            </w:pPr>
            <w:r w:rsidRPr="004C5BF8">
              <w:rPr>
                <w:rFonts w:ascii="Times New Roman" w:eastAsia="Times New Roman" w:hAnsi="Times New Roman"/>
                <w:i/>
                <w:iCs/>
                <w:position w:val="6"/>
                <w:sz w:val="24"/>
                <w:szCs w:val="24"/>
                <w:lang w:eastAsia="uk-UA" w:bidi="uk-UA"/>
              </w:rPr>
              <w:t>Денна форма навчання</w:t>
            </w:r>
          </w:p>
          <w:p w14:paraId="1D8F5B21" w14:textId="374D5D30" w:rsidR="00E56A17" w:rsidRPr="004C5BF8" w:rsidRDefault="00E56A17" w:rsidP="004C5BF8">
            <w:pPr>
              <w:widowControl w:val="0"/>
              <w:spacing w:after="0" w:line="240" w:lineRule="auto"/>
              <w:rPr>
                <w:rFonts w:ascii="Times New Roman" w:eastAsia="Times New Roman" w:hAnsi="Times New Roman"/>
                <w:i/>
                <w:iCs/>
                <w:position w:val="6"/>
                <w:sz w:val="24"/>
                <w:szCs w:val="24"/>
                <w:lang w:eastAsia="uk-UA" w:bidi="uk-UA"/>
              </w:rPr>
            </w:pPr>
            <w:r w:rsidRPr="004C5BF8">
              <w:rPr>
                <w:rFonts w:ascii="Times New Roman" w:eastAsia="Times New Roman" w:hAnsi="Times New Roman"/>
                <w:i/>
                <w:iCs/>
                <w:position w:val="6"/>
                <w:sz w:val="24"/>
                <w:szCs w:val="24"/>
                <w:lang w:eastAsia="uk-UA" w:bidi="uk-UA"/>
              </w:rPr>
              <w:t xml:space="preserve">Обов’язкова дисципліна </w:t>
            </w:r>
          </w:p>
        </w:tc>
      </w:tr>
      <w:tr w:rsidR="004C5BF8" w:rsidRPr="004C5BF8" w14:paraId="36DA2D17" w14:textId="77777777" w:rsidTr="00495384">
        <w:trPr>
          <w:trHeight w:val="306"/>
          <w:jc w:val="center"/>
        </w:trPr>
        <w:tc>
          <w:tcPr>
            <w:tcW w:w="941" w:type="pct"/>
            <w:vMerge/>
            <w:tcBorders>
              <w:left w:val="single" w:sz="4" w:space="0" w:color="auto"/>
            </w:tcBorders>
          </w:tcPr>
          <w:p w14:paraId="047494D9" w14:textId="77777777" w:rsidR="00E56A17" w:rsidRPr="004C5BF8" w:rsidRDefault="00E56A17" w:rsidP="004C5BF8">
            <w:pPr>
              <w:widowControl w:val="0"/>
              <w:spacing w:after="0" w:line="240" w:lineRule="auto"/>
              <w:rPr>
                <w:rFonts w:ascii="Times New Roman" w:eastAsia="Microsoft YaHei" w:hAnsi="Times New Roman"/>
                <w:position w:val="6"/>
                <w:sz w:val="24"/>
                <w:szCs w:val="24"/>
                <w:lang w:eastAsia="uk-UA" w:bidi="uk-UA"/>
              </w:rPr>
            </w:pPr>
          </w:p>
        </w:tc>
        <w:tc>
          <w:tcPr>
            <w:tcW w:w="1871" w:type="pct"/>
            <w:vMerge/>
            <w:tcBorders>
              <w:left w:val="single" w:sz="4" w:space="0" w:color="auto"/>
            </w:tcBorders>
          </w:tcPr>
          <w:p w14:paraId="077EFF9C" w14:textId="77777777" w:rsidR="00E56A17" w:rsidRPr="004C5BF8" w:rsidRDefault="00E56A17" w:rsidP="004C5BF8">
            <w:pPr>
              <w:widowControl w:val="0"/>
              <w:spacing w:after="0" w:line="240" w:lineRule="auto"/>
              <w:ind w:firstLine="400"/>
              <w:jc w:val="center"/>
              <w:rPr>
                <w:rFonts w:ascii="Times New Roman" w:eastAsia="Times New Roman" w:hAnsi="Times New Roman"/>
                <w:position w:val="6"/>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2E20AEAF" w14:textId="1E0404C5" w:rsidR="00E56A17" w:rsidRPr="004C5BF8" w:rsidRDefault="00E56A17" w:rsidP="004C5BF8">
            <w:pPr>
              <w:widowControl w:val="0"/>
              <w:spacing w:after="0" w:line="240" w:lineRule="auto"/>
              <w:rPr>
                <w:rFonts w:ascii="Times New Roman" w:eastAsia="Times New Roman" w:hAnsi="Times New Roman"/>
                <w:position w:val="6"/>
                <w:sz w:val="24"/>
                <w:szCs w:val="24"/>
                <w:lang w:eastAsia="uk-UA" w:bidi="uk-UA"/>
              </w:rPr>
            </w:pPr>
            <w:r w:rsidRPr="004C5BF8">
              <w:rPr>
                <w:rFonts w:ascii="Times New Roman" w:eastAsia="Times New Roman" w:hAnsi="Times New Roman"/>
                <w:bCs/>
                <w:i/>
                <w:iCs/>
                <w:position w:val="6"/>
                <w:sz w:val="24"/>
                <w:szCs w:val="24"/>
                <w:lang w:eastAsia="uk-UA" w:bidi="uk-UA"/>
              </w:rPr>
              <w:t xml:space="preserve">Рік підготовки </w:t>
            </w:r>
            <w:r w:rsidR="00343F2C">
              <w:rPr>
                <w:rFonts w:ascii="Times New Roman" w:eastAsia="Times New Roman" w:hAnsi="Times New Roman"/>
                <w:bCs/>
                <w:i/>
                <w:iCs/>
                <w:position w:val="6"/>
                <w:sz w:val="24"/>
                <w:szCs w:val="24"/>
                <w:lang w:eastAsia="uk-UA" w:bidi="uk-UA"/>
              </w:rPr>
              <w:t>1</w:t>
            </w:r>
          </w:p>
        </w:tc>
      </w:tr>
      <w:tr w:rsidR="004C5BF8" w:rsidRPr="004C5BF8" w14:paraId="44D8C2A1" w14:textId="77777777" w:rsidTr="00495384">
        <w:trPr>
          <w:trHeight w:val="295"/>
          <w:jc w:val="center"/>
        </w:trPr>
        <w:tc>
          <w:tcPr>
            <w:tcW w:w="941" w:type="pct"/>
            <w:vMerge/>
            <w:tcBorders>
              <w:left w:val="single" w:sz="4" w:space="0" w:color="auto"/>
            </w:tcBorders>
          </w:tcPr>
          <w:p w14:paraId="6B00AA10" w14:textId="77777777" w:rsidR="00E56A17" w:rsidRPr="004C5BF8" w:rsidRDefault="00E56A17" w:rsidP="004C5BF8">
            <w:pPr>
              <w:widowControl w:val="0"/>
              <w:spacing w:after="0" w:line="240" w:lineRule="auto"/>
              <w:rPr>
                <w:rFonts w:ascii="Times New Roman" w:eastAsia="Microsoft YaHei" w:hAnsi="Times New Roman"/>
                <w:position w:val="6"/>
                <w:sz w:val="24"/>
                <w:szCs w:val="24"/>
                <w:lang w:eastAsia="uk-UA" w:bidi="uk-UA"/>
              </w:rPr>
            </w:pPr>
          </w:p>
        </w:tc>
        <w:tc>
          <w:tcPr>
            <w:tcW w:w="1871" w:type="pct"/>
            <w:vMerge/>
            <w:tcBorders>
              <w:left w:val="single" w:sz="4" w:space="0" w:color="auto"/>
            </w:tcBorders>
          </w:tcPr>
          <w:p w14:paraId="1389186F" w14:textId="77777777" w:rsidR="00E56A17" w:rsidRPr="004C5BF8" w:rsidRDefault="00E56A17" w:rsidP="004C5BF8">
            <w:pPr>
              <w:widowControl w:val="0"/>
              <w:spacing w:after="0" w:line="240" w:lineRule="auto"/>
              <w:ind w:firstLine="400"/>
              <w:jc w:val="center"/>
              <w:rPr>
                <w:rFonts w:ascii="Times New Roman" w:eastAsia="Times New Roman" w:hAnsi="Times New Roman"/>
                <w:position w:val="6"/>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0D7B0E1A" w14:textId="30F20779" w:rsidR="00E56A17" w:rsidRPr="00343F2C" w:rsidRDefault="00E56A17" w:rsidP="004C5BF8">
            <w:pPr>
              <w:widowControl w:val="0"/>
              <w:spacing w:after="0" w:line="240" w:lineRule="auto"/>
              <w:rPr>
                <w:rFonts w:ascii="Times New Roman" w:eastAsia="Times New Roman" w:hAnsi="Times New Roman"/>
                <w:position w:val="6"/>
                <w:sz w:val="24"/>
                <w:szCs w:val="24"/>
                <w:lang w:eastAsia="uk-UA" w:bidi="uk-UA"/>
              </w:rPr>
            </w:pPr>
            <w:r w:rsidRPr="004C5BF8">
              <w:rPr>
                <w:rFonts w:ascii="Times New Roman" w:eastAsia="Times New Roman" w:hAnsi="Times New Roman"/>
                <w:bCs/>
                <w:i/>
                <w:iCs/>
                <w:position w:val="6"/>
                <w:sz w:val="24"/>
                <w:szCs w:val="24"/>
                <w:lang w:eastAsia="uk-UA" w:bidi="uk-UA"/>
              </w:rPr>
              <w:t xml:space="preserve">Семестр </w:t>
            </w:r>
            <w:r w:rsidR="00F77554" w:rsidRPr="004C5BF8">
              <w:rPr>
                <w:rFonts w:ascii="Times New Roman" w:eastAsia="Times New Roman" w:hAnsi="Times New Roman"/>
                <w:bCs/>
                <w:i/>
                <w:iCs/>
                <w:position w:val="6"/>
                <w:sz w:val="24"/>
                <w:szCs w:val="24"/>
                <w:lang w:eastAsia="uk-UA" w:bidi="uk-UA"/>
              </w:rPr>
              <w:t>I-I</w:t>
            </w:r>
            <w:r w:rsidR="00343F2C">
              <w:rPr>
                <w:rFonts w:ascii="Times New Roman" w:eastAsia="Times New Roman" w:hAnsi="Times New Roman"/>
                <w:bCs/>
                <w:i/>
                <w:iCs/>
                <w:position w:val="6"/>
                <w:sz w:val="24"/>
                <w:szCs w:val="24"/>
                <w:lang w:val="en-US" w:eastAsia="uk-UA" w:bidi="uk-UA"/>
              </w:rPr>
              <w:t>I</w:t>
            </w:r>
          </w:p>
        </w:tc>
      </w:tr>
      <w:tr w:rsidR="004C5BF8" w:rsidRPr="004C5BF8" w14:paraId="4659536A" w14:textId="77777777" w:rsidTr="00495384">
        <w:trPr>
          <w:trHeight w:val="258"/>
          <w:jc w:val="center"/>
        </w:trPr>
        <w:tc>
          <w:tcPr>
            <w:tcW w:w="941" w:type="pct"/>
            <w:vMerge/>
            <w:tcBorders>
              <w:left w:val="single" w:sz="4" w:space="0" w:color="auto"/>
            </w:tcBorders>
          </w:tcPr>
          <w:p w14:paraId="4AAF6365" w14:textId="77777777" w:rsidR="00E56A17" w:rsidRPr="004C5BF8" w:rsidRDefault="00E56A17" w:rsidP="004C5BF8">
            <w:pPr>
              <w:widowControl w:val="0"/>
              <w:spacing w:after="0" w:line="240" w:lineRule="auto"/>
              <w:rPr>
                <w:rFonts w:ascii="Times New Roman" w:eastAsia="Microsoft YaHei" w:hAnsi="Times New Roman"/>
                <w:position w:val="6"/>
                <w:sz w:val="24"/>
                <w:szCs w:val="24"/>
                <w:lang w:eastAsia="uk-UA" w:bidi="uk-UA"/>
              </w:rPr>
            </w:pPr>
          </w:p>
        </w:tc>
        <w:tc>
          <w:tcPr>
            <w:tcW w:w="1871" w:type="pct"/>
            <w:vMerge/>
            <w:tcBorders>
              <w:left w:val="single" w:sz="4" w:space="0" w:color="auto"/>
            </w:tcBorders>
          </w:tcPr>
          <w:p w14:paraId="4584E96A" w14:textId="77777777" w:rsidR="00E56A17" w:rsidRPr="004C5BF8" w:rsidRDefault="00E56A17" w:rsidP="004C5BF8">
            <w:pPr>
              <w:widowControl w:val="0"/>
              <w:spacing w:after="0" w:line="240" w:lineRule="auto"/>
              <w:ind w:firstLine="400"/>
              <w:jc w:val="center"/>
              <w:rPr>
                <w:rFonts w:ascii="Times New Roman" w:eastAsia="Times New Roman" w:hAnsi="Times New Roman"/>
                <w:position w:val="6"/>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16FB6B8A" w14:textId="0609E93D" w:rsidR="00E56A17" w:rsidRPr="004C5BF8" w:rsidRDefault="00E56A17" w:rsidP="004C5BF8">
            <w:pPr>
              <w:widowControl w:val="0"/>
              <w:spacing w:after="0" w:line="240" w:lineRule="auto"/>
              <w:rPr>
                <w:rFonts w:ascii="Times New Roman" w:eastAsia="Times New Roman" w:hAnsi="Times New Roman"/>
                <w:position w:val="6"/>
                <w:sz w:val="24"/>
                <w:szCs w:val="24"/>
                <w:lang w:eastAsia="uk-UA" w:bidi="uk-UA"/>
              </w:rPr>
            </w:pPr>
            <w:r w:rsidRPr="004C5BF8">
              <w:rPr>
                <w:rFonts w:ascii="Times New Roman" w:eastAsia="Times New Roman" w:hAnsi="Times New Roman"/>
                <w:bCs/>
                <w:i/>
                <w:iCs/>
                <w:position w:val="6"/>
                <w:sz w:val="24"/>
                <w:szCs w:val="24"/>
                <w:lang w:eastAsia="uk-UA" w:bidi="uk-UA"/>
              </w:rPr>
              <w:t>Лекції (</w:t>
            </w:r>
            <w:r w:rsidR="00343F2C">
              <w:rPr>
                <w:rFonts w:ascii="Times New Roman" w:eastAsia="Times New Roman" w:hAnsi="Times New Roman"/>
                <w:bCs/>
                <w:i/>
                <w:iCs/>
                <w:position w:val="6"/>
                <w:sz w:val="24"/>
                <w:szCs w:val="24"/>
                <w:lang w:eastAsia="uk-UA" w:bidi="uk-UA"/>
              </w:rPr>
              <w:t>20</w:t>
            </w:r>
            <w:r w:rsidR="00495384" w:rsidRPr="004C5BF8">
              <w:rPr>
                <w:rFonts w:ascii="Times New Roman" w:eastAsia="Times New Roman" w:hAnsi="Times New Roman"/>
                <w:bCs/>
                <w:i/>
                <w:iCs/>
                <w:position w:val="6"/>
                <w:sz w:val="24"/>
                <w:szCs w:val="24"/>
                <w:lang w:eastAsia="uk-UA" w:bidi="uk-UA"/>
              </w:rPr>
              <w:t xml:space="preserve"> </w:t>
            </w:r>
            <w:r w:rsidRPr="004C5BF8">
              <w:rPr>
                <w:rFonts w:ascii="Times New Roman" w:eastAsia="Times New Roman" w:hAnsi="Times New Roman"/>
                <w:bCs/>
                <w:i/>
                <w:iCs/>
                <w:position w:val="6"/>
                <w:sz w:val="24"/>
                <w:szCs w:val="24"/>
                <w:lang w:eastAsia="uk-UA" w:bidi="uk-UA"/>
              </w:rPr>
              <w:t>год.)</w:t>
            </w:r>
            <w:r w:rsidR="00F77554" w:rsidRPr="004C5BF8">
              <w:rPr>
                <w:rFonts w:ascii="Times New Roman" w:eastAsia="Times New Roman" w:hAnsi="Times New Roman"/>
                <w:bCs/>
                <w:i/>
                <w:iCs/>
                <w:position w:val="6"/>
                <w:sz w:val="24"/>
                <w:szCs w:val="24"/>
                <w:lang w:eastAsia="uk-UA" w:bidi="uk-UA"/>
              </w:rPr>
              <w:t xml:space="preserve"> </w:t>
            </w:r>
          </w:p>
        </w:tc>
      </w:tr>
      <w:tr w:rsidR="004C5BF8" w:rsidRPr="004C5BF8" w14:paraId="7963FBAC" w14:textId="77777777" w:rsidTr="00495384">
        <w:trPr>
          <w:trHeight w:hRule="exact" w:val="336"/>
          <w:jc w:val="center"/>
        </w:trPr>
        <w:tc>
          <w:tcPr>
            <w:tcW w:w="941" w:type="pct"/>
            <w:vMerge/>
            <w:tcBorders>
              <w:left w:val="single" w:sz="4" w:space="0" w:color="auto"/>
            </w:tcBorders>
          </w:tcPr>
          <w:p w14:paraId="6BE1F1E1" w14:textId="77777777" w:rsidR="00E56A17" w:rsidRPr="004C5BF8" w:rsidRDefault="00E56A17" w:rsidP="004C5BF8">
            <w:pPr>
              <w:widowControl w:val="0"/>
              <w:spacing w:after="0" w:line="240" w:lineRule="auto"/>
              <w:rPr>
                <w:rFonts w:ascii="Times New Roman" w:eastAsia="Microsoft YaHei" w:hAnsi="Times New Roman"/>
                <w:position w:val="6"/>
                <w:sz w:val="24"/>
                <w:szCs w:val="24"/>
                <w:lang w:eastAsia="uk-UA" w:bidi="uk-UA"/>
              </w:rPr>
            </w:pPr>
          </w:p>
        </w:tc>
        <w:tc>
          <w:tcPr>
            <w:tcW w:w="1871" w:type="pct"/>
            <w:vMerge/>
            <w:tcBorders>
              <w:left w:val="single" w:sz="4" w:space="0" w:color="auto"/>
            </w:tcBorders>
          </w:tcPr>
          <w:p w14:paraId="560945EA" w14:textId="77777777" w:rsidR="00E56A17" w:rsidRPr="004C5BF8" w:rsidRDefault="00E56A17" w:rsidP="004C5BF8">
            <w:pPr>
              <w:widowControl w:val="0"/>
              <w:spacing w:after="0" w:line="240" w:lineRule="auto"/>
              <w:ind w:firstLine="400"/>
              <w:jc w:val="center"/>
              <w:rPr>
                <w:rFonts w:ascii="Times New Roman" w:eastAsia="Times New Roman" w:hAnsi="Times New Roman"/>
                <w:position w:val="6"/>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3CCC018B" w14:textId="264C1724" w:rsidR="00E56A17" w:rsidRPr="004C5BF8" w:rsidRDefault="00E56A17" w:rsidP="004C5BF8">
            <w:pPr>
              <w:widowControl w:val="0"/>
              <w:spacing w:after="0" w:line="240" w:lineRule="auto"/>
              <w:rPr>
                <w:rFonts w:ascii="Times New Roman" w:eastAsia="Times New Roman" w:hAnsi="Times New Roman"/>
                <w:position w:val="6"/>
                <w:sz w:val="24"/>
                <w:szCs w:val="24"/>
                <w:lang w:eastAsia="uk-UA" w:bidi="uk-UA"/>
              </w:rPr>
            </w:pPr>
            <w:r w:rsidRPr="004C5BF8">
              <w:rPr>
                <w:rFonts w:ascii="Times New Roman" w:eastAsia="Times New Roman" w:hAnsi="Times New Roman"/>
                <w:bCs/>
                <w:i/>
                <w:iCs/>
                <w:position w:val="6"/>
                <w:sz w:val="24"/>
                <w:szCs w:val="24"/>
                <w:lang w:eastAsia="uk-UA" w:bidi="uk-UA"/>
              </w:rPr>
              <w:t>Семінарські (</w:t>
            </w:r>
            <w:r w:rsidR="00495384" w:rsidRPr="004C5BF8">
              <w:rPr>
                <w:rFonts w:ascii="Times New Roman" w:eastAsia="Times New Roman" w:hAnsi="Times New Roman"/>
                <w:bCs/>
                <w:i/>
                <w:iCs/>
                <w:position w:val="6"/>
                <w:sz w:val="24"/>
                <w:szCs w:val="24"/>
                <w:lang w:eastAsia="uk-UA" w:bidi="uk-UA"/>
              </w:rPr>
              <w:t xml:space="preserve">0 </w:t>
            </w:r>
            <w:r w:rsidRPr="004C5BF8">
              <w:rPr>
                <w:rFonts w:ascii="Times New Roman" w:eastAsia="Times New Roman" w:hAnsi="Times New Roman"/>
                <w:bCs/>
                <w:i/>
                <w:iCs/>
                <w:position w:val="6"/>
                <w:sz w:val="24"/>
                <w:szCs w:val="24"/>
                <w:lang w:eastAsia="uk-UA" w:bidi="uk-UA"/>
              </w:rPr>
              <w:t xml:space="preserve">год.) </w:t>
            </w:r>
          </w:p>
        </w:tc>
      </w:tr>
      <w:tr w:rsidR="004C5BF8" w:rsidRPr="004C5BF8" w14:paraId="2647BFAE" w14:textId="77777777" w:rsidTr="00495384">
        <w:trPr>
          <w:trHeight w:hRule="exact" w:val="331"/>
          <w:jc w:val="center"/>
        </w:trPr>
        <w:tc>
          <w:tcPr>
            <w:tcW w:w="941" w:type="pct"/>
            <w:vMerge/>
            <w:tcBorders>
              <w:left w:val="single" w:sz="4" w:space="0" w:color="auto"/>
            </w:tcBorders>
          </w:tcPr>
          <w:p w14:paraId="0BBAEEF2" w14:textId="77777777" w:rsidR="00E56A17" w:rsidRPr="004C5BF8" w:rsidRDefault="00E56A17" w:rsidP="004C5BF8">
            <w:pPr>
              <w:widowControl w:val="0"/>
              <w:spacing w:after="0" w:line="240" w:lineRule="auto"/>
              <w:rPr>
                <w:rFonts w:ascii="Times New Roman" w:eastAsia="Microsoft YaHei" w:hAnsi="Times New Roman"/>
                <w:position w:val="6"/>
                <w:sz w:val="24"/>
                <w:szCs w:val="24"/>
                <w:lang w:eastAsia="uk-UA" w:bidi="uk-UA"/>
              </w:rPr>
            </w:pPr>
          </w:p>
        </w:tc>
        <w:tc>
          <w:tcPr>
            <w:tcW w:w="1871" w:type="pct"/>
            <w:vMerge/>
            <w:tcBorders>
              <w:left w:val="single" w:sz="4" w:space="0" w:color="auto"/>
            </w:tcBorders>
          </w:tcPr>
          <w:p w14:paraId="1D6D7E53" w14:textId="77777777" w:rsidR="00E56A17" w:rsidRPr="004C5BF8" w:rsidRDefault="00E56A17" w:rsidP="004C5BF8">
            <w:pPr>
              <w:widowControl w:val="0"/>
              <w:spacing w:after="0" w:line="240" w:lineRule="auto"/>
              <w:jc w:val="center"/>
              <w:rPr>
                <w:rFonts w:ascii="Times New Roman" w:eastAsia="Times New Roman" w:hAnsi="Times New Roman"/>
                <w:position w:val="6"/>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0C9409C7" w14:textId="6F473ED2" w:rsidR="00E56A17" w:rsidRPr="004C5BF8" w:rsidRDefault="00E56A17" w:rsidP="004C5BF8">
            <w:pPr>
              <w:widowControl w:val="0"/>
              <w:spacing w:after="0" w:line="240" w:lineRule="auto"/>
              <w:rPr>
                <w:rFonts w:ascii="Times New Roman" w:eastAsia="Times New Roman" w:hAnsi="Times New Roman"/>
                <w:position w:val="6"/>
                <w:sz w:val="24"/>
                <w:szCs w:val="24"/>
                <w:lang w:eastAsia="uk-UA" w:bidi="uk-UA"/>
              </w:rPr>
            </w:pPr>
            <w:r w:rsidRPr="004C5BF8">
              <w:rPr>
                <w:rFonts w:ascii="Times New Roman" w:eastAsia="Times New Roman" w:hAnsi="Times New Roman"/>
                <w:bCs/>
                <w:i/>
                <w:iCs/>
                <w:position w:val="6"/>
                <w:sz w:val="24"/>
                <w:szCs w:val="24"/>
                <w:lang w:eastAsia="uk-UA" w:bidi="uk-UA"/>
              </w:rPr>
              <w:t>Практичні (</w:t>
            </w:r>
            <w:r w:rsidR="00343F2C">
              <w:rPr>
                <w:rFonts w:ascii="Times New Roman" w:eastAsia="Times New Roman" w:hAnsi="Times New Roman"/>
                <w:bCs/>
                <w:i/>
                <w:iCs/>
                <w:position w:val="6"/>
                <w:sz w:val="24"/>
                <w:szCs w:val="24"/>
                <w:lang w:eastAsia="uk-UA" w:bidi="uk-UA"/>
              </w:rPr>
              <w:t>40</w:t>
            </w:r>
            <w:r w:rsidR="00495384" w:rsidRPr="004C5BF8">
              <w:rPr>
                <w:rFonts w:ascii="Times New Roman" w:eastAsia="Times New Roman" w:hAnsi="Times New Roman"/>
                <w:bCs/>
                <w:i/>
                <w:iCs/>
                <w:position w:val="6"/>
                <w:sz w:val="24"/>
                <w:szCs w:val="24"/>
                <w:lang w:eastAsia="uk-UA" w:bidi="uk-UA"/>
              </w:rPr>
              <w:t xml:space="preserve"> </w:t>
            </w:r>
            <w:r w:rsidRPr="004C5BF8">
              <w:rPr>
                <w:rFonts w:ascii="Times New Roman" w:eastAsia="Times New Roman" w:hAnsi="Times New Roman"/>
                <w:bCs/>
                <w:i/>
                <w:iCs/>
                <w:position w:val="6"/>
                <w:sz w:val="24"/>
                <w:szCs w:val="24"/>
                <w:lang w:eastAsia="uk-UA" w:bidi="uk-UA"/>
              </w:rPr>
              <w:t>год.)</w:t>
            </w:r>
          </w:p>
        </w:tc>
      </w:tr>
      <w:tr w:rsidR="004C5BF8" w:rsidRPr="004C5BF8" w14:paraId="21A999EC" w14:textId="77777777" w:rsidTr="00495384">
        <w:trPr>
          <w:trHeight w:val="299"/>
          <w:jc w:val="center"/>
        </w:trPr>
        <w:tc>
          <w:tcPr>
            <w:tcW w:w="941" w:type="pct"/>
            <w:vMerge/>
            <w:tcBorders>
              <w:left w:val="single" w:sz="4" w:space="0" w:color="auto"/>
            </w:tcBorders>
          </w:tcPr>
          <w:p w14:paraId="29914C61" w14:textId="77777777" w:rsidR="00E56A17" w:rsidRPr="004C5BF8" w:rsidRDefault="00E56A17" w:rsidP="004C5BF8">
            <w:pPr>
              <w:widowControl w:val="0"/>
              <w:spacing w:after="0" w:line="240" w:lineRule="auto"/>
              <w:rPr>
                <w:rFonts w:ascii="Times New Roman" w:eastAsia="Microsoft YaHei" w:hAnsi="Times New Roman"/>
                <w:position w:val="6"/>
                <w:sz w:val="24"/>
                <w:szCs w:val="24"/>
                <w:lang w:eastAsia="uk-UA" w:bidi="uk-UA"/>
              </w:rPr>
            </w:pPr>
          </w:p>
        </w:tc>
        <w:tc>
          <w:tcPr>
            <w:tcW w:w="1871" w:type="pct"/>
            <w:vMerge/>
            <w:tcBorders>
              <w:left w:val="single" w:sz="4" w:space="0" w:color="auto"/>
            </w:tcBorders>
          </w:tcPr>
          <w:p w14:paraId="462BFABB" w14:textId="77777777" w:rsidR="00E56A17" w:rsidRPr="004C5BF8" w:rsidRDefault="00E56A17" w:rsidP="004C5BF8">
            <w:pPr>
              <w:widowControl w:val="0"/>
              <w:spacing w:after="0" w:line="240" w:lineRule="auto"/>
              <w:rPr>
                <w:rFonts w:ascii="Times New Roman" w:eastAsia="Microsoft YaHei" w:hAnsi="Times New Roman"/>
                <w:position w:val="6"/>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203EBB71" w14:textId="301D5461" w:rsidR="00E56A17" w:rsidRPr="004C5BF8" w:rsidRDefault="00E56A17" w:rsidP="004C5BF8">
            <w:pPr>
              <w:widowControl w:val="0"/>
              <w:spacing w:after="0" w:line="240" w:lineRule="auto"/>
              <w:rPr>
                <w:rFonts w:ascii="Times New Roman" w:eastAsia="Times New Roman" w:hAnsi="Times New Roman"/>
                <w:position w:val="6"/>
                <w:sz w:val="24"/>
                <w:szCs w:val="24"/>
                <w:lang w:eastAsia="uk-UA" w:bidi="uk-UA"/>
              </w:rPr>
            </w:pPr>
            <w:r w:rsidRPr="004C5BF8">
              <w:rPr>
                <w:rFonts w:ascii="Times New Roman" w:eastAsia="Times New Roman" w:hAnsi="Times New Roman"/>
                <w:bCs/>
                <w:i/>
                <w:iCs/>
                <w:position w:val="6"/>
                <w:sz w:val="24"/>
                <w:szCs w:val="24"/>
                <w:lang w:eastAsia="uk-UA" w:bidi="uk-UA"/>
              </w:rPr>
              <w:t>Лабораторні (</w:t>
            </w:r>
            <w:r w:rsidR="00495384" w:rsidRPr="004C5BF8">
              <w:rPr>
                <w:rFonts w:ascii="Times New Roman" w:eastAsia="Times New Roman" w:hAnsi="Times New Roman"/>
                <w:bCs/>
                <w:i/>
                <w:iCs/>
                <w:position w:val="6"/>
                <w:sz w:val="24"/>
                <w:szCs w:val="24"/>
                <w:lang w:eastAsia="uk-UA" w:bidi="uk-UA"/>
              </w:rPr>
              <w:t xml:space="preserve">0 </w:t>
            </w:r>
            <w:r w:rsidRPr="004C5BF8">
              <w:rPr>
                <w:rFonts w:ascii="Times New Roman" w:eastAsia="Times New Roman" w:hAnsi="Times New Roman"/>
                <w:bCs/>
                <w:i/>
                <w:iCs/>
                <w:position w:val="6"/>
                <w:sz w:val="24"/>
                <w:szCs w:val="24"/>
                <w:lang w:eastAsia="uk-UA" w:bidi="uk-UA"/>
              </w:rPr>
              <w:t>год.)</w:t>
            </w:r>
          </w:p>
        </w:tc>
      </w:tr>
      <w:tr w:rsidR="004C5BF8" w:rsidRPr="004C5BF8" w14:paraId="580FBF3E" w14:textId="77777777" w:rsidTr="00495384">
        <w:trPr>
          <w:trHeight w:hRule="exact" w:val="331"/>
          <w:jc w:val="center"/>
        </w:trPr>
        <w:tc>
          <w:tcPr>
            <w:tcW w:w="941" w:type="pct"/>
            <w:vMerge/>
            <w:tcBorders>
              <w:left w:val="single" w:sz="4" w:space="0" w:color="auto"/>
            </w:tcBorders>
          </w:tcPr>
          <w:p w14:paraId="0282AB3C" w14:textId="77777777" w:rsidR="00E56A17" w:rsidRPr="004C5BF8" w:rsidRDefault="00E56A17" w:rsidP="004C5BF8">
            <w:pPr>
              <w:widowControl w:val="0"/>
              <w:spacing w:after="0" w:line="240" w:lineRule="auto"/>
              <w:rPr>
                <w:rFonts w:ascii="Times New Roman" w:eastAsia="Microsoft YaHei" w:hAnsi="Times New Roman"/>
                <w:position w:val="6"/>
                <w:sz w:val="24"/>
                <w:szCs w:val="24"/>
                <w:lang w:eastAsia="uk-UA" w:bidi="uk-UA"/>
              </w:rPr>
            </w:pPr>
          </w:p>
        </w:tc>
        <w:tc>
          <w:tcPr>
            <w:tcW w:w="1871" w:type="pct"/>
            <w:vMerge/>
            <w:tcBorders>
              <w:left w:val="single" w:sz="4" w:space="0" w:color="auto"/>
            </w:tcBorders>
          </w:tcPr>
          <w:p w14:paraId="69EFCE9F" w14:textId="77777777" w:rsidR="00E56A17" w:rsidRPr="004C5BF8" w:rsidRDefault="00E56A17" w:rsidP="004C5BF8">
            <w:pPr>
              <w:widowControl w:val="0"/>
              <w:spacing w:after="0" w:line="240" w:lineRule="auto"/>
              <w:rPr>
                <w:rFonts w:ascii="Times New Roman" w:eastAsia="Microsoft YaHei" w:hAnsi="Times New Roman"/>
                <w:position w:val="6"/>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2FD6A1F3" w14:textId="4E1A961A" w:rsidR="00E56A17" w:rsidRPr="004C5BF8" w:rsidRDefault="00E56A17" w:rsidP="004C5BF8">
            <w:pPr>
              <w:widowControl w:val="0"/>
              <w:spacing w:after="0" w:line="240" w:lineRule="auto"/>
              <w:rPr>
                <w:rFonts w:ascii="Times New Roman" w:eastAsia="Times New Roman" w:hAnsi="Times New Roman"/>
                <w:position w:val="6"/>
                <w:sz w:val="24"/>
                <w:szCs w:val="24"/>
                <w:lang w:eastAsia="uk-UA" w:bidi="uk-UA"/>
              </w:rPr>
            </w:pPr>
            <w:r w:rsidRPr="004C5BF8">
              <w:rPr>
                <w:rFonts w:ascii="Times New Roman" w:eastAsia="Times New Roman" w:hAnsi="Times New Roman"/>
                <w:bCs/>
                <w:i/>
                <w:iCs/>
                <w:position w:val="6"/>
                <w:sz w:val="24"/>
                <w:szCs w:val="24"/>
                <w:lang w:eastAsia="uk-UA" w:bidi="uk-UA"/>
              </w:rPr>
              <w:t>Самостійна робота (</w:t>
            </w:r>
            <w:r w:rsidR="00343F2C">
              <w:rPr>
                <w:rFonts w:ascii="Times New Roman" w:eastAsia="Times New Roman" w:hAnsi="Times New Roman"/>
                <w:bCs/>
                <w:i/>
                <w:iCs/>
                <w:position w:val="6"/>
                <w:sz w:val="24"/>
                <w:szCs w:val="24"/>
                <w:lang w:eastAsia="uk-UA" w:bidi="uk-UA"/>
              </w:rPr>
              <w:t>3</w:t>
            </w:r>
            <w:r w:rsidR="007633D6" w:rsidRPr="004C5BF8">
              <w:rPr>
                <w:rFonts w:ascii="Times New Roman" w:eastAsia="Times New Roman" w:hAnsi="Times New Roman"/>
                <w:bCs/>
                <w:i/>
                <w:iCs/>
                <w:position w:val="6"/>
                <w:sz w:val="24"/>
                <w:szCs w:val="24"/>
                <w:lang w:eastAsia="uk-UA" w:bidi="uk-UA"/>
              </w:rPr>
              <w:t>0</w:t>
            </w:r>
            <w:r w:rsidR="00495384" w:rsidRPr="004C5BF8">
              <w:rPr>
                <w:rFonts w:ascii="Times New Roman" w:eastAsia="Times New Roman" w:hAnsi="Times New Roman"/>
                <w:bCs/>
                <w:i/>
                <w:iCs/>
                <w:position w:val="6"/>
                <w:sz w:val="24"/>
                <w:szCs w:val="24"/>
                <w:lang w:eastAsia="uk-UA" w:bidi="uk-UA"/>
              </w:rPr>
              <w:t xml:space="preserve"> </w:t>
            </w:r>
            <w:r w:rsidRPr="004C5BF8">
              <w:rPr>
                <w:rFonts w:ascii="Times New Roman" w:eastAsia="Times New Roman" w:hAnsi="Times New Roman"/>
                <w:bCs/>
                <w:i/>
                <w:iCs/>
                <w:position w:val="6"/>
                <w:sz w:val="24"/>
                <w:szCs w:val="24"/>
                <w:lang w:eastAsia="uk-UA" w:bidi="uk-UA"/>
              </w:rPr>
              <w:t>год.)</w:t>
            </w:r>
          </w:p>
        </w:tc>
      </w:tr>
      <w:tr w:rsidR="004C5BF8" w:rsidRPr="004C5BF8" w14:paraId="38EF01F8" w14:textId="77777777" w:rsidTr="00495384">
        <w:trPr>
          <w:trHeight w:hRule="exact" w:val="331"/>
          <w:jc w:val="center"/>
        </w:trPr>
        <w:tc>
          <w:tcPr>
            <w:tcW w:w="941" w:type="pct"/>
            <w:vMerge/>
            <w:tcBorders>
              <w:left w:val="single" w:sz="4" w:space="0" w:color="auto"/>
            </w:tcBorders>
          </w:tcPr>
          <w:p w14:paraId="6F2890CD" w14:textId="77777777" w:rsidR="00E56A17" w:rsidRPr="004C5BF8" w:rsidRDefault="00E56A17" w:rsidP="004C5BF8">
            <w:pPr>
              <w:widowControl w:val="0"/>
              <w:spacing w:after="0" w:line="240" w:lineRule="auto"/>
              <w:rPr>
                <w:rFonts w:ascii="Times New Roman" w:eastAsia="Microsoft YaHei" w:hAnsi="Times New Roman"/>
                <w:position w:val="6"/>
                <w:sz w:val="24"/>
                <w:szCs w:val="24"/>
                <w:lang w:eastAsia="uk-UA" w:bidi="uk-UA"/>
              </w:rPr>
            </w:pPr>
          </w:p>
        </w:tc>
        <w:tc>
          <w:tcPr>
            <w:tcW w:w="1871" w:type="pct"/>
            <w:vMerge/>
            <w:tcBorders>
              <w:left w:val="single" w:sz="4" w:space="0" w:color="auto"/>
            </w:tcBorders>
          </w:tcPr>
          <w:p w14:paraId="0247FC2B" w14:textId="77777777" w:rsidR="00E56A17" w:rsidRPr="004C5BF8" w:rsidRDefault="00E56A17" w:rsidP="004C5BF8">
            <w:pPr>
              <w:widowControl w:val="0"/>
              <w:spacing w:after="0" w:line="240" w:lineRule="auto"/>
              <w:rPr>
                <w:rFonts w:ascii="Times New Roman" w:eastAsia="Microsoft YaHei" w:hAnsi="Times New Roman"/>
                <w:position w:val="6"/>
                <w:sz w:val="24"/>
                <w:szCs w:val="24"/>
                <w:lang w:eastAsia="uk-UA" w:bidi="uk-UA"/>
              </w:rPr>
            </w:pPr>
          </w:p>
        </w:tc>
        <w:tc>
          <w:tcPr>
            <w:tcW w:w="2188" w:type="pct"/>
            <w:tcBorders>
              <w:top w:val="single" w:sz="4" w:space="0" w:color="auto"/>
              <w:left w:val="single" w:sz="4" w:space="0" w:color="auto"/>
              <w:right w:val="single" w:sz="4" w:space="0" w:color="auto"/>
            </w:tcBorders>
            <w:vAlign w:val="bottom"/>
          </w:tcPr>
          <w:p w14:paraId="1EA19C1F" w14:textId="0A5B506B" w:rsidR="00E56A17" w:rsidRPr="004C5BF8" w:rsidRDefault="00E56A17" w:rsidP="004C5BF8">
            <w:pPr>
              <w:widowControl w:val="0"/>
              <w:spacing w:after="0" w:line="240" w:lineRule="auto"/>
              <w:rPr>
                <w:rFonts w:ascii="Times New Roman" w:eastAsia="Times New Roman" w:hAnsi="Times New Roman"/>
                <w:position w:val="6"/>
                <w:sz w:val="24"/>
                <w:szCs w:val="24"/>
                <w:lang w:eastAsia="uk-UA" w:bidi="uk-UA"/>
              </w:rPr>
            </w:pPr>
            <w:r w:rsidRPr="004C5BF8">
              <w:rPr>
                <w:rFonts w:ascii="Times New Roman" w:eastAsia="Times New Roman" w:hAnsi="Times New Roman"/>
                <w:i/>
                <w:position w:val="6"/>
                <w:sz w:val="24"/>
                <w:szCs w:val="24"/>
                <w:lang w:eastAsia="ru-RU" w:bidi="ru-RU"/>
              </w:rPr>
              <w:t xml:space="preserve">у </w:t>
            </w:r>
            <w:proofErr w:type="spellStart"/>
            <w:r w:rsidRPr="004C5BF8">
              <w:rPr>
                <w:rFonts w:ascii="Times New Roman" w:eastAsia="Times New Roman" w:hAnsi="Times New Roman"/>
                <w:i/>
                <w:position w:val="6"/>
                <w:sz w:val="24"/>
                <w:szCs w:val="24"/>
                <w:lang w:eastAsia="ru-RU" w:bidi="ru-RU"/>
              </w:rPr>
              <w:t>т.ч</w:t>
            </w:r>
            <w:proofErr w:type="spellEnd"/>
            <w:r w:rsidRPr="004C5BF8">
              <w:rPr>
                <w:rFonts w:ascii="Times New Roman" w:eastAsia="Times New Roman" w:hAnsi="Times New Roman"/>
                <w:i/>
                <w:position w:val="6"/>
                <w:sz w:val="24"/>
                <w:szCs w:val="24"/>
                <w:lang w:eastAsia="ru-RU" w:bidi="ru-RU"/>
              </w:rPr>
              <w:t>. індивідуальні завдання (</w:t>
            </w:r>
            <w:r w:rsidR="00495384" w:rsidRPr="004C5BF8">
              <w:rPr>
                <w:rFonts w:ascii="Times New Roman" w:eastAsia="Times New Roman" w:hAnsi="Times New Roman"/>
                <w:i/>
                <w:position w:val="6"/>
                <w:sz w:val="24"/>
                <w:szCs w:val="24"/>
                <w:lang w:eastAsia="ru-RU" w:bidi="ru-RU"/>
              </w:rPr>
              <w:t xml:space="preserve">0 </w:t>
            </w:r>
            <w:r w:rsidRPr="004C5BF8">
              <w:rPr>
                <w:rFonts w:ascii="Times New Roman" w:eastAsia="Times New Roman" w:hAnsi="Times New Roman"/>
                <w:i/>
                <w:position w:val="6"/>
                <w:sz w:val="24"/>
                <w:szCs w:val="24"/>
                <w:lang w:eastAsia="ru-RU" w:bidi="ru-RU"/>
              </w:rPr>
              <w:t>год.)</w:t>
            </w:r>
          </w:p>
        </w:tc>
      </w:tr>
      <w:tr w:rsidR="006E6019" w:rsidRPr="004C5BF8" w14:paraId="73C44598" w14:textId="77777777" w:rsidTr="00495384">
        <w:trPr>
          <w:trHeight w:val="724"/>
          <w:jc w:val="center"/>
        </w:trPr>
        <w:tc>
          <w:tcPr>
            <w:tcW w:w="941" w:type="pct"/>
            <w:vMerge/>
            <w:tcBorders>
              <w:left w:val="single" w:sz="4" w:space="0" w:color="auto"/>
              <w:bottom w:val="single" w:sz="4" w:space="0" w:color="auto"/>
            </w:tcBorders>
          </w:tcPr>
          <w:p w14:paraId="442B541F" w14:textId="77777777" w:rsidR="00E56A17" w:rsidRPr="004C5BF8" w:rsidRDefault="00E56A17" w:rsidP="004C5BF8">
            <w:pPr>
              <w:widowControl w:val="0"/>
              <w:spacing w:after="0" w:line="240" w:lineRule="auto"/>
              <w:rPr>
                <w:rFonts w:ascii="Times New Roman" w:eastAsia="Microsoft YaHei" w:hAnsi="Times New Roman"/>
                <w:position w:val="6"/>
                <w:sz w:val="24"/>
                <w:szCs w:val="24"/>
                <w:lang w:eastAsia="uk-UA" w:bidi="uk-UA"/>
              </w:rPr>
            </w:pPr>
          </w:p>
        </w:tc>
        <w:tc>
          <w:tcPr>
            <w:tcW w:w="1871" w:type="pct"/>
            <w:vMerge/>
            <w:tcBorders>
              <w:left w:val="single" w:sz="4" w:space="0" w:color="auto"/>
              <w:bottom w:val="single" w:sz="4" w:space="0" w:color="auto"/>
            </w:tcBorders>
          </w:tcPr>
          <w:p w14:paraId="4D46F89C" w14:textId="77777777" w:rsidR="00E56A17" w:rsidRPr="004C5BF8" w:rsidRDefault="00E56A17" w:rsidP="004C5BF8">
            <w:pPr>
              <w:widowControl w:val="0"/>
              <w:spacing w:after="0" w:line="240" w:lineRule="auto"/>
              <w:rPr>
                <w:rFonts w:ascii="Times New Roman" w:eastAsia="Microsoft YaHei" w:hAnsi="Times New Roman"/>
                <w:position w:val="6"/>
                <w:sz w:val="24"/>
                <w:szCs w:val="24"/>
                <w:lang w:eastAsia="uk-UA" w:bidi="uk-UA"/>
              </w:rPr>
            </w:pPr>
          </w:p>
        </w:tc>
        <w:tc>
          <w:tcPr>
            <w:tcW w:w="2188" w:type="pct"/>
            <w:tcBorders>
              <w:top w:val="single" w:sz="4" w:space="0" w:color="auto"/>
              <w:left w:val="single" w:sz="4" w:space="0" w:color="auto"/>
              <w:bottom w:val="single" w:sz="4" w:space="0" w:color="auto"/>
              <w:right w:val="single" w:sz="4" w:space="0" w:color="auto"/>
            </w:tcBorders>
          </w:tcPr>
          <w:p w14:paraId="36BC6039" w14:textId="2546C19C" w:rsidR="00E56A17" w:rsidRPr="00EA6323" w:rsidRDefault="00E56A17" w:rsidP="004C5BF8">
            <w:pPr>
              <w:widowControl w:val="0"/>
              <w:spacing w:after="0" w:line="240" w:lineRule="auto"/>
              <w:rPr>
                <w:rFonts w:ascii="Times New Roman" w:eastAsia="Times New Roman" w:hAnsi="Times New Roman"/>
                <w:i/>
                <w:iCs/>
                <w:position w:val="6"/>
                <w:sz w:val="24"/>
                <w:szCs w:val="24"/>
                <w:lang w:eastAsia="uk-UA" w:bidi="uk-UA"/>
              </w:rPr>
            </w:pPr>
            <w:r w:rsidRPr="004C5BF8">
              <w:rPr>
                <w:rFonts w:ascii="Times New Roman" w:eastAsia="Times New Roman" w:hAnsi="Times New Roman"/>
                <w:i/>
                <w:position w:val="6"/>
                <w:sz w:val="24"/>
                <w:szCs w:val="24"/>
                <w:lang w:eastAsia="uk-UA" w:bidi="uk-UA"/>
              </w:rPr>
              <w:t>Форма підсумкового контролю</w:t>
            </w:r>
            <w:r w:rsidRPr="004C5BF8">
              <w:rPr>
                <w:rFonts w:ascii="Times New Roman" w:eastAsia="Times New Roman" w:hAnsi="Times New Roman"/>
                <w:position w:val="6"/>
                <w:sz w:val="24"/>
                <w:szCs w:val="24"/>
                <w:lang w:eastAsia="uk-UA" w:bidi="uk-UA"/>
              </w:rPr>
              <w:t xml:space="preserve"> </w:t>
            </w:r>
            <w:proofErr w:type="spellStart"/>
            <w:r w:rsidR="00343F2C">
              <w:rPr>
                <w:rFonts w:ascii="Times New Roman" w:eastAsia="Times New Roman" w:hAnsi="Times New Roman"/>
                <w:i/>
                <w:iCs/>
                <w:position w:val="6"/>
                <w:sz w:val="24"/>
                <w:szCs w:val="24"/>
                <w:lang w:eastAsia="uk-UA" w:bidi="uk-UA"/>
              </w:rPr>
              <w:t>диф</w:t>
            </w:r>
            <w:proofErr w:type="spellEnd"/>
            <w:r w:rsidR="00343F2C">
              <w:rPr>
                <w:rFonts w:ascii="Times New Roman" w:eastAsia="Times New Roman" w:hAnsi="Times New Roman"/>
                <w:i/>
                <w:iCs/>
                <w:position w:val="6"/>
                <w:sz w:val="24"/>
                <w:szCs w:val="24"/>
                <w:lang w:eastAsia="uk-UA" w:bidi="uk-UA"/>
              </w:rPr>
              <w:t>. залік</w:t>
            </w:r>
          </w:p>
        </w:tc>
      </w:tr>
    </w:tbl>
    <w:p w14:paraId="2D32D5F1" w14:textId="77777777" w:rsidR="00767902" w:rsidRPr="004C5BF8" w:rsidRDefault="00767902" w:rsidP="004C5BF8">
      <w:pPr>
        <w:widowControl w:val="0"/>
        <w:spacing w:after="0" w:line="240" w:lineRule="auto"/>
        <w:ind w:left="720"/>
        <w:jc w:val="both"/>
        <w:rPr>
          <w:rFonts w:ascii="Times New Roman" w:hAnsi="Times New Roman"/>
          <w:b/>
          <w:position w:val="6"/>
          <w:sz w:val="24"/>
          <w:szCs w:val="24"/>
          <w:lang w:eastAsia="uk-UA"/>
        </w:rPr>
      </w:pPr>
    </w:p>
    <w:p w14:paraId="1E87B6AA" w14:textId="59CA6DE6" w:rsidR="00767902" w:rsidRPr="004C5BF8" w:rsidRDefault="006802EC" w:rsidP="004C5BF8">
      <w:pPr>
        <w:widowControl w:val="0"/>
        <w:numPr>
          <w:ilvl w:val="0"/>
          <w:numId w:val="5"/>
        </w:numPr>
        <w:spacing w:after="0" w:line="240" w:lineRule="auto"/>
        <w:ind w:left="426" w:hanging="142"/>
        <w:jc w:val="center"/>
        <w:rPr>
          <w:rFonts w:ascii="Times New Roman" w:hAnsi="Times New Roman"/>
          <w:bCs/>
          <w:position w:val="6"/>
          <w:sz w:val="24"/>
          <w:szCs w:val="24"/>
        </w:rPr>
      </w:pPr>
      <w:r w:rsidRPr="004C5BF8">
        <w:rPr>
          <w:rFonts w:ascii="Times New Roman" w:hAnsi="Times New Roman"/>
          <w:b/>
          <w:position w:val="6"/>
          <w:sz w:val="24"/>
          <w:szCs w:val="24"/>
          <w:lang w:eastAsia="uk-UA"/>
        </w:rPr>
        <w:t>Мета та завдання навчальної дисципліни</w:t>
      </w:r>
      <w:r w:rsidR="00495384" w:rsidRPr="004C5BF8">
        <w:rPr>
          <w:rFonts w:ascii="Times New Roman" w:hAnsi="Times New Roman"/>
          <w:b/>
          <w:position w:val="6"/>
          <w:sz w:val="24"/>
          <w:szCs w:val="24"/>
        </w:rPr>
        <w:t xml:space="preserve"> компетентності, програмні </w:t>
      </w:r>
      <w:r w:rsidR="00495384" w:rsidRPr="004C5BF8">
        <w:rPr>
          <w:rFonts w:ascii="Times New Roman" w:hAnsi="Times New Roman"/>
          <w:b/>
          <w:position w:val="6"/>
          <w:sz w:val="24"/>
          <w:szCs w:val="24"/>
          <w:lang w:bidi="ru-RU"/>
        </w:rPr>
        <w:t>результати навчання</w:t>
      </w:r>
    </w:p>
    <w:p w14:paraId="7B52848A" w14:textId="77777777" w:rsidR="00557181" w:rsidRPr="004C5BF8" w:rsidRDefault="00557181" w:rsidP="004C5BF8">
      <w:pPr>
        <w:widowControl w:val="0"/>
        <w:spacing w:after="0" w:line="240" w:lineRule="auto"/>
        <w:jc w:val="both"/>
        <w:rPr>
          <w:rFonts w:ascii="Times New Roman" w:hAnsi="Times New Roman"/>
          <w:b/>
          <w:position w:val="6"/>
          <w:sz w:val="24"/>
          <w:szCs w:val="24"/>
          <w:lang w:eastAsia="uk-UA"/>
        </w:rPr>
      </w:pPr>
    </w:p>
    <w:p w14:paraId="1B64F6BB" w14:textId="478FAE68" w:rsidR="005E7568" w:rsidRPr="004C5BF8" w:rsidRDefault="005E7568" w:rsidP="004C5BF8">
      <w:pPr>
        <w:widowControl w:val="0"/>
        <w:spacing w:after="0" w:line="240" w:lineRule="auto"/>
        <w:ind w:firstLine="708"/>
        <w:jc w:val="both"/>
        <w:rPr>
          <w:rFonts w:ascii="Times New Roman" w:hAnsi="Times New Roman"/>
          <w:position w:val="6"/>
          <w:sz w:val="24"/>
          <w:szCs w:val="24"/>
        </w:rPr>
      </w:pPr>
      <w:r w:rsidRPr="004C5BF8">
        <w:rPr>
          <w:rFonts w:ascii="Times New Roman" w:hAnsi="Times New Roman"/>
          <w:b/>
          <w:position w:val="6"/>
          <w:sz w:val="24"/>
          <w:szCs w:val="24"/>
          <w:lang w:eastAsia="uk-UA"/>
        </w:rPr>
        <w:t>Мет</w:t>
      </w:r>
      <w:r w:rsidR="00A1520D" w:rsidRPr="004C5BF8">
        <w:rPr>
          <w:rFonts w:ascii="Times New Roman" w:hAnsi="Times New Roman"/>
          <w:b/>
          <w:position w:val="6"/>
          <w:sz w:val="24"/>
          <w:szCs w:val="24"/>
          <w:lang w:eastAsia="uk-UA"/>
        </w:rPr>
        <w:t xml:space="preserve">а: </w:t>
      </w:r>
      <w:bookmarkStart w:id="0" w:name="_Hlk150097756"/>
      <w:r w:rsidRPr="004C5BF8">
        <w:rPr>
          <w:rFonts w:ascii="Times New Roman" w:hAnsi="Times New Roman"/>
          <w:position w:val="6"/>
          <w:sz w:val="24"/>
          <w:szCs w:val="24"/>
        </w:rPr>
        <w:t xml:space="preserve">формування у </w:t>
      </w:r>
      <w:r w:rsidR="00557181" w:rsidRPr="004C5BF8">
        <w:rPr>
          <w:rFonts w:ascii="Times New Roman" w:hAnsi="Times New Roman"/>
          <w:position w:val="6"/>
          <w:sz w:val="24"/>
          <w:szCs w:val="24"/>
        </w:rPr>
        <w:t xml:space="preserve">здобувачів </w:t>
      </w:r>
      <w:r w:rsidR="00A1520D" w:rsidRPr="004C5BF8">
        <w:rPr>
          <w:rFonts w:ascii="Times New Roman" w:hAnsi="Times New Roman"/>
          <w:position w:val="6"/>
          <w:sz w:val="24"/>
          <w:szCs w:val="24"/>
        </w:rPr>
        <w:t xml:space="preserve">елементів професійних </w:t>
      </w:r>
      <w:proofErr w:type="spellStart"/>
      <w:r w:rsidRPr="004C5BF8">
        <w:rPr>
          <w:rFonts w:ascii="Times New Roman" w:hAnsi="Times New Roman"/>
          <w:position w:val="6"/>
          <w:sz w:val="24"/>
          <w:szCs w:val="24"/>
        </w:rPr>
        <w:t>компетентностей</w:t>
      </w:r>
      <w:proofErr w:type="spellEnd"/>
      <w:r w:rsidR="00F44BDE" w:rsidRPr="004C5BF8">
        <w:rPr>
          <w:rFonts w:ascii="Times New Roman" w:hAnsi="Times New Roman"/>
          <w:position w:val="6"/>
          <w:sz w:val="24"/>
          <w:szCs w:val="24"/>
        </w:rPr>
        <w:t xml:space="preserve"> </w:t>
      </w:r>
      <w:r w:rsidR="00A1520D" w:rsidRPr="004C5BF8">
        <w:rPr>
          <w:rFonts w:ascii="Times New Roman" w:hAnsi="Times New Roman"/>
          <w:position w:val="6"/>
          <w:sz w:val="24"/>
          <w:szCs w:val="24"/>
        </w:rPr>
        <w:t xml:space="preserve">та практичних навичок </w:t>
      </w:r>
      <w:r w:rsidRPr="004C5BF8">
        <w:rPr>
          <w:rFonts w:ascii="Times New Roman" w:hAnsi="Times New Roman"/>
          <w:position w:val="6"/>
          <w:sz w:val="24"/>
          <w:szCs w:val="24"/>
        </w:rPr>
        <w:t xml:space="preserve">у галузі </w:t>
      </w:r>
      <w:r w:rsidR="004325C8" w:rsidRPr="004C5BF8">
        <w:rPr>
          <w:rFonts w:ascii="Times New Roman" w:hAnsi="Times New Roman"/>
          <w:position w:val="6"/>
          <w:sz w:val="24"/>
          <w:szCs w:val="24"/>
        </w:rPr>
        <w:t xml:space="preserve">закономірностей </w:t>
      </w:r>
      <w:r w:rsidR="007C1308" w:rsidRPr="004C5BF8">
        <w:rPr>
          <w:rFonts w:ascii="Times New Roman" w:hAnsi="Times New Roman"/>
          <w:position w:val="6"/>
          <w:sz w:val="24"/>
          <w:szCs w:val="24"/>
        </w:rPr>
        <w:t>функціонування органів і систем організму</w:t>
      </w:r>
      <w:r w:rsidR="004325C8" w:rsidRPr="004C5BF8">
        <w:rPr>
          <w:rFonts w:ascii="Times New Roman" w:hAnsi="Times New Roman"/>
          <w:position w:val="6"/>
          <w:sz w:val="24"/>
          <w:szCs w:val="24"/>
        </w:rPr>
        <w:t xml:space="preserve"> людин</w:t>
      </w:r>
      <w:bookmarkEnd w:id="0"/>
      <w:r w:rsidR="004325C8" w:rsidRPr="004C5BF8">
        <w:rPr>
          <w:rFonts w:ascii="Times New Roman" w:hAnsi="Times New Roman"/>
          <w:position w:val="6"/>
          <w:sz w:val="24"/>
          <w:szCs w:val="24"/>
        </w:rPr>
        <w:t>и</w:t>
      </w:r>
      <w:r w:rsidR="007C1308" w:rsidRPr="004C5BF8">
        <w:rPr>
          <w:rFonts w:ascii="Times New Roman" w:hAnsi="Times New Roman"/>
          <w:position w:val="6"/>
          <w:sz w:val="24"/>
          <w:szCs w:val="24"/>
        </w:rPr>
        <w:t xml:space="preserve">, механізмів </w:t>
      </w:r>
      <w:r w:rsidR="004325C8" w:rsidRPr="004C5BF8">
        <w:rPr>
          <w:rFonts w:ascii="Times New Roman" w:hAnsi="Times New Roman"/>
          <w:position w:val="6"/>
          <w:sz w:val="24"/>
          <w:szCs w:val="24"/>
        </w:rPr>
        <w:t>їх регуляції та</w:t>
      </w:r>
      <w:r w:rsidR="007C1308" w:rsidRPr="004C5BF8">
        <w:rPr>
          <w:rFonts w:ascii="Times New Roman" w:hAnsi="Times New Roman"/>
          <w:position w:val="6"/>
          <w:sz w:val="24"/>
          <w:szCs w:val="24"/>
        </w:rPr>
        <w:t xml:space="preserve"> адаптації</w:t>
      </w:r>
      <w:r w:rsidR="004325C8" w:rsidRPr="004C5BF8">
        <w:rPr>
          <w:rFonts w:ascii="Times New Roman" w:hAnsi="Times New Roman"/>
          <w:position w:val="6"/>
          <w:sz w:val="24"/>
          <w:szCs w:val="24"/>
        </w:rPr>
        <w:t xml:space="preserve"> до різних умов оточуючого середовища, а також</w:t>
      </w:r>
      <w:r w:rsidR="007C1308" w:rsidRPr="004C5BF8">
        <w:rPr>
          <w:rFonts w:ascii="Times New Roman" w:hAnsi="Times New Roman"/>
          <w:position w:val="6"/>
          <w:sz w:val="24"/>
          <w:szCs w:val="24"/>
        </w:rPr>
        <w:t xml:space="preserve"> </w:t>
      </w:r>
      <w:r w:rsidR="00743453" w:rsidRPr="004C5BF8">
        <w:rPr>
          <w:rFonts w:ascii="Times New Roman" w:hAnsi="Times New Roman"/>
          <w:position w:val="6"/>
          <w:sz w:val="24"/>
          <w:szCs w:val="24"/>
        </w:rPr>
        <w:t xml:space="preserve">інтерпретації </w:t>
      </w:r>
      <w:r w:rsidRPr="004C5BF8">
        <w:rPr>
          <w:rFonts w:ascii="Times New Roman" w:hAnsi="Times New Roman"/>
          <w:position w:val="6"/>
          <w:sz w:val="24"/>
          <w:szCs w:val="24"/>
        </w:rPr>
        <w:t xml:space="preserve">сучасних </w:t>
      </w:r>
      <w:r w:rsidR="00743453" w:rsidRPr="004C5BF8">
        <w:rPr>
          <w:rFonts w:ascii="Times New Roman" w:hAnsi="Times New Roman"/>
          <w:position w:val="6"/>
          <w:sz w:val="24"/>
          <w:szCs w:val="24"/>
        </w:rPr>
        <w:t xml:space="preserve">методів дослідження </w:t>
      </w:r>
      <w:r w:rsidR="007C1308" w:rsidRPr="004C5BF8">
        <w:rPr>
          <w:rFonts w:ascii="Times New Roman" w:hAnsi="Times New Roman"/>
          <w:position w:val="6"/>
          <w:sz w:val="24"/>
          <w:szCs w:val="24"/>
        </w:rPr>
        <w:t xml:space="preserve">за різних функціональних </w:t>
      </w:r>
      <w:r w:rsidR="004325C8" w:rsidRPr="004C5BF8">
        <w:rPr>
          <w:rFonts w:ascii="Times New Roman" w:hAnsi="Times New Roman"/>
          <w:position w:val="6"/>
          <w:sz w:val="24"/>
          <w:szCs w:val="24"/>
        </w:rPr>
        <w:t xml:space="preserve">станів </w:t>
      </w:r>
      <w:r w:rsidR="007C1308" w:rsidRPr="004C5BF8">
        <w:rPr>
          <w:rFonts w:ascii="Times New Roman" w:hAnsi="Times New Roman"/>
          <w:position w:val="6"/>
          <w:sz w:val="24"/>
          <w:szCs w:val="24"/>
        </w:rPr>
        <w:t>організму здорової людини</w:t>
      </w:r>
      <w:r w:rsidRPr="004C5BF8">
        <w:rPr>
          <w:rFonts w:ascii="Times New Roman" w:hAnsi="Times New Roman"/>
          <w:position w:val="6"/>
          <w:sz w:val="24"/>
          <w:szCs w:val="24"/>
        </w:rPr>
        <w:t xml:space="preserve">. </w:t>
      </w:r>
    </w:p>
    <w:p w14:paraId="1E379B2B" w14:textId="77777777" w:rsidR="00DB0F60" w:rsidRPr="004C5BF8" w:rsidRDefault="007B56E8" w:rsidP="004C5BF8">
      <w:pPr>
        <w:widowControl w:val="0"/>
        <w:spacing w:after="0" w:line="240" w:lineRule="auto"/>
        <w:ind w:firstLine="708"/>
        <w:jc w:val="both"/>
        <w:rPr>
          <w:rFonts w:ascii="Times New Roman" w:hAnsi="Times New Roman"/>
          <w:position w:val="6"/>
          <w:sz w:val="24"/>
          <w:szCs w:val="24"/>
          <w:lang w:eastAsia="uk-UA"/>
        </w:rPr>
      </w:pPr>
      <w:r w:rsidRPr="004C5BF8">
        <w:rPr>
          <w:rFonts w:ascii="Times New Roman" w:hAnsi="Times New Roman"/>
          <w:b/>
          <w:position w:val="6"/>
          <w:sz w:val="24"/>
          <w:szCs w:val="24"/>
          <w:lang w:eastAsia="uk-UA"/>
        </w:rPr>
        <w:t>Завдання</w:t>
      </w:r>
      <w:r w:rsidR="00D155FD" w:rsidRPr="004C5BF8">
        <w:rPr>
          <w:rFonts w:ascii="Times New Roman" w:hAnsi="Times New Roman"/>
          <w:b/>
          <w:position w:val="6"/>
          <w:sz w:val="24"/>
          <w:szCs w:val="24"/>
          <w:lang w:eastAsia="uk-UA"/>
        </w:rPr>
        <w:t xml:space="preserve"> дисципліни</w:t>
      </w:r>
      <w:r w:rsidRPr="004C5BF8">
        <w:rPr>
          <w:rFonts w:ascii="Times New Roman" w:hAnsi="Times New Roman"/>
          <w:position w:val="6"/>
          <w:sz w:val="24"/>
          <w:szCs w:val="24"/>
          <w:lang w:eastAsia="uk-UA"/>
        </w:rPr>
        <w:t>:</w:t>
      </w:r>
    </w:p>
    <w:p w14:paraId="564876B8" w14:textId="62982DB4" w:rsidR="004325C8" w:rsidRPr="004C5BF8" w:rsidRDefault="00A1520D" w:rsidP="004C5BF8">
      <w:pPr>
        <w:widowControl w:val="0"/>
        <w:numPr>
          <w:ilvl w:val="0"/>
          <w:numId w:val="7"/>
        </w:numPr>
        <w:spacing w:after="0" w:line="240" w:lineRule="auto"/>
        <w:ind w:left="426" w:hanging="284"/>
        <w:jc w:val="both"/>
        <w:rPr>
          <w:rFonts w:ascii="Times New Roman" w:hAnsi="Times New Roman"/>
          <w:position w:val="6"/>
          <w:sz w:val="24"/>
          <w:szCs w:val="24"/>
          <w:lang w:eastAsia="uk-UA"/>
        </w:rPr>
      </w:pPr>
      <w:r w:rsidRPr="004C5BF8">
        <w:rPr>
          <w:rFonts w:ascii="Times New Roman" w:hAnsi="Times New Roman"/>
          <w:position w:val="6"/>
          <w:sz w:val="24"/>
          <w:szCs w:val="24"/>
        </w:rPr>
        <w:t xml:space="preserve">Отримання </w:t>
      </w:r>
      <w:proofErr w:type="spellStart"/>
      <w:r w:rsidRPr="004C5BF8">
        <w:rPr>
          <w:rFonts w:ascii="Times New Roman" w:hAnsi="Times New Roman"/>
          <w:position w:val="6"/>
          <w:sz w:val="24"/>
          <w:szCs w:val="24"/>
        </w:rPr>
        <w:t>грунтовних</w:t>
      </w:r>
      <w:proofErr w:type="spellEnd"/>
      <w:r w:rsidRPr="004C5BF8">
        <w:rPr>
          <w:rFonts w:ascii="Times New Roman" w:hAnsi="Times New Roman"/>
          <w:position w:val="6"/>
          <w:sz w:val="24"/>
          <w:szCs w:val="24"/>
        </w:rPr>
        <w:t xml:space="preserve"> знань щодо </w:t>
      </w:r>
      <w:r w:rsidR="004325C8" w:rsidRPr="004C5BF8">
        <w:rPr>
          <w:rFonts w:ascii="Times New Roman" w:hAnsi="Times New Roman"/>
          <w:position w:val="6"/>
          <w:sz w:val="24"/>
          <w:szCs w:val="24"/>
        </w:rPr>
        <w:t>закономірності функціонування основних фізіологічних систем організму людини</w:t>
      </w:r>
    </w:p>
    <w:p w14:paraId="34FF503A" w14:textId="11D2FB92" w:rsidR="004325C8" w:rsidRPr="004C5BF8" w:rsidRDefault="00381C50" w:rsidP="004C5BF8">
      <w:pPr>
        <w:widowControl w:val="0"/>
        <w:numPr>
          <w:ilvl w:val="0"/>
          <w:numId w:val="7"/>
        </w:numPr>
        <w:spacing w:after="0" w:line="240" w:lineRule="auto"/>
        <w:ind w:left="426" w:hanging="284"/>
        <w:jc w:val="both"/>
        <w:rPr>
          <w:rFonts w:ascii="Times New Roman" w:hAnsi="Times New Roman"/>
          <w:position w:val="6"/>
          <w:sz w:val="24"/>
          <w:szCs w:val="24"/>
          <w:lang w:eastAsia="uk-UA"/>
        </w:rPr>
      </w:pPr>
      <w:r w:rsidRPr="004C5BF8">
        <w:rPr>
          <w:rFonts w:ascii="Times New Roman" w:hAnsi="Times New Roman"/>
          <w:position w:val="6"/>
          <w:sz w:val="24"/>
          <w:szCs w:val="24"/>
        </w:rPr>
        <w:t xml:space="preserve">Отримання </w:t>
      </w:r>
      <w:proofErr w:type="spellStart"/>
      <w:r w:rsidRPr="004C5BF8">
        <w:rPr>
          <w:rFonts w:ascii="Times New Roman" w:hAnsi="Times New Roman"/>
          <w:position w:val="6"/>
          <w:sz w:val="24"/>
          <w:szCs w:val="24"/>
        </w:rPr>
        <w:t>грунтовних</w:t>
      </w:r>
      <w:proofErr w:type="spellEnd"/>
      <w:r w:rsidRPr="004C5BF8">
        <w:rPr>
          <w:rFonts w:ascii="Times New Roman" w:hAnsi="Times New Roman"/>
          <w:position w:val="6"/>
          <w:sz w:val="24"/>
          <w:szCs w:val="24"/>
        </w:rPr>
        <w:t xml:space="preserve"> знань щодо </w:t>
      </w:r>
      <w:r w:rsidR="004325C8" w:rsidRPr="004C5BF8">
        <w:rPr>
          <w:rFonts w:ascii="Times New Roman" w:hAnsi="Times New Roman"/>
          <w:position w:val="6"/>
          <w:sz w:val="24"/>
          <w:szCs w:val="24"/>
        </w:rPr>
        <w:t xml:space="preserve">механізми </w:t>
      </w:r>
      <w:proofErr w:type="spellStart"/>
      <w:r w:rsidR="004325C8" w:rsidRPr="004C5BF8">
        <w:rPr>
          <w:rFonts w:ascii="Times New Roman" w:hAnsi="Times New Roman"/>
          <w:position w:val="6"/>
          <w:sz w:val="24"/>
          <w:szCs w:val="24"/>
        </w:rPr>
        <w:t>нейро</w:t>
      </w:r>
      <w:proofErr w:type="spellEnd"/>
      <w:r w:rsidR="004325C8" w:rsidRPr="004C5BF8">
        <w:rPr>
          <w:rFonts w:ascii="Times New Roman" w:hAnsi="Times New Roman"/>
          <w:position w:val="6"/>
          <w:sz w:val="24"/>
          <w:szCs w:val="24"/>
        </w:rPr>
        <w:t>-гуморальної регуляції функцій</w:t>
      </w:r>
    </w:p>
    <w:p w14:paraId="41B5A3AD" w14:textId="7FCE9B39" w:rsidR="00D155FD" w:rsidRPr="004C5BF8" w:rsidRDefault="00381C50" w:rsidP="004C5BF8">
      <w:pPr>
        <w:widowControl w:val="0"/>
        <w:numPr>
          <w:ilvl w:val="0"/>
          <w:numId w:val="7"/>
        </w:numPr>
        <w:spacing w:after="0" w:line="240" w:lineRule="auto"/>
        <w:ind w:left="426" w:hanging="284"/>
        <w:jc w:val="both"/>
        <w:rPr>
          <w:rFonts w:ascii="Times New Roman" w:hAnsi="Times New Roman"/>
          <w:position w:val="6"/>
          <w:sz w:val="24"/>
          <w:szCs w:val="24"/>
          <w:lang w:eastAsia="uk-UA"/>
        </w:rPr>
      </w:pPr>
      <w:r w:rsidRPr="004C5BF8">
        <w:rPr>
          <w:rFonts w:ascii="Times New Roman" w:hAnsi="Times New Roman"/>
          <w:position w:val="6"/>
          <w:sz w:val="24"/>
          <w:szCs w:val="24"/>
        </w:rPr>
        <w:t xml:space="preserve">Формування </w:t>
      </w:r>
      <w:r w:rsidR="004325C8" w:rsidRPr="004C5BF8">
        <w:rPr>
          <w:rFonts w:ascii="Times New Roman" w:hAnsi="Times New Roman"/>
          <w:position w:val="6"/>
          <w:sz w:val="24"/>
          <w:szCs w:val="24"/>
        </w:rPr>
        <w:t xml:space="preserve">у </w:t>
      </w:r>
      <w:r w:rsidR="00DC5503" w:rsidRPr="004C5BF8">
        <w:rPr>
          <w:rFonts w:ascii="Times New Roman" w:hAnsi="Times New Roman"/>
          <w:position w:val="6"/>
          <w:sz w:val="24"/>
          <w:szCs w:val="24"/>
        </w:rPr>
        <w:t>здобувачів</w:t>
      </w:r>
      <w:r w:rsidR="004325C8" w:rsidRPr="004C5BF8">
        <w:rPr>
          <w:rFonts w:ascii="Times New Roman" w:hAnsi="Times New Roman"/>
          <w:position w:val="6"/>
          <w:sz w:val="24"/>
          <w:szCs w:val="24"/>
        </w:rPr>
        <w:t xml:space="preserve"> загальн</w:t>
      </w:r>
      <w:r w:rsidRPr="004C5BF8">
        <w:rPr>
          <w:rFonts w:ascii="Times New Roman" w:hAnsi="Times New Roman"/>
          <w:position w:val="6"/>
          <w:sz w:val="24"/>
          <w:szCs w:val="24"/>
        </w:rPr>
        <w:t>их</w:t>
      </w:r>
      <w:r w:rsidR="004325C8" w:rsidRPr="004C5BF8">
        <w:rPr>
          <w:rFonts w:ascii="Times New Roman" w:hAnsi="Times New Roman"/>
          <w:position w:val="6"/>
          <w:sz w:val="24"/>
          <w:szCs w:val="24"/>
        </w:rPr>
        <w:t xml:space="preserve"> уявлен</w:t>
      </w:r>
      <w:r w:rsidRPr="004C5BF8">
        <w:rPr>
          <w:rFonts w:ascii="Times New Roman" w:hAnsi="Times New Roman"/>
          <w:position w:val="6"/>
          <w:sz w:val="24"/>
          <w:szCs w:val="24"/>
        </w:rPr>
        <w:t>ь</w:t>
      </w:r>
      <w:r w:rsidR="004325C8" w:rsidRPr="004C5BF8">
        <w:rPr>
          <w:rFonts w:ascii="Times New Roman" w:hAnsi="Times New Roman"/>
          <w:position w:val="6"/>
          <w:sz w:val="24"/>
          <w:szCs w:val="24"/>
        </w:rPr>
        <w:t xml:space="preserve"> </w:t>
      </w:r>
      <w:r w:rsidRPr="004C5BF8">
        <w:rPr>
          <w:rFonts w:ascii="Times New Roman" w:hAnsi="Times New Roman"/>
          <w:position w:val="6"/>
          <w:sz w:val="24"/>
          <w:szCs w:val="24"/>
        </w:rPr>
        <w:t xml:space="preserve">щодо </w:t>
      </w:r>
      <w:r w:rsidR="004325C8" w:rsidRPr="004C5BF8">
        <w:rPr>
          <w:rFonts w:ascii="Times New Roman" w:hAnsi="Times New Roman"/>
          <w:position w:val="6"/>
          <w:sz w:val="24"/>
          <w:szCs w:val="24"/>
        </w:rPr>
        <w:t>механізм</w:t>
      </w:r>
      <w:r w:rsidRPr="004C5BF8">
        <w:rPr>
          <w:rFonts w:ascii="Times New Roman" w:hAnsi="Times New Roman"/>
          <w:position w:val="6"/>
          <w:sz w:val="24"/>
          <w:szCs w:val="24"/>
        </w:rPr>
        <w:t>ів</w:t>
      </w:r>
      <w:r w:rsidR="004325C8" w:rsidRPr="004C5BF8">
        <w:rPr>
          <w:rFonts w:ascii="Times New Roman" w:hAnsi="Times New Roman"/>
          <w:position w:val="6"/>
          <w:sz w:val="24"/>
          <w:szCs w:val="24"/>
        </w:rPr>
        <w:t xml:space="preserve"> адаптації організму людини до різних умов оточуючого середовища</w:t>
      </w:r>
    </w:p>
    <w:p w14:paraId="7FB2E20C" w14:textId="77777777" w:rsidR="00557181" w:rsidRPr="004C5BF8" w:rsidRDefault="00381C50" w:rsidP="004C5BF8">
      <w:pPr>
        <w:widowControl w:val="0"/>
        <w:numPr>
          <w:ilvl w:val="0"/>
          <w:numId w:val="7"/>
        </w:numPr>
        <w:spacing w:after="0" w:line="240" w:lineRule="auto"/>
        <w:ind w:left="426" w:hanging="284"/>
        <w:jc w:val="both"/>
        <w:rPr>
          <w:rFonts w:ascii="Times New Roman" w:hAnsi="Times New Roman"/>
          <w:position w:val="6"/>
          <w:sz w:val="24"/>
          <w:szCs w:val="24"/>
          <w:lang w:eastAsia="uk-UA"/>
        </w:rPr>
      </w:pPr>
      <w:r w:rsidRPr="004C5BF8">
        <w:rPr>
          <w:rFonts w:ascii="Times New Roman" w:hAnsi="Times New Roman"/>
          <w:position w:val="6"/>
          <w:sz w:val="24"/>
          <w:szCs w:val="24"/>
        </w:rPr>
        <w:t xml:space="preserve">Формування вмінь та навичок щодо </w:t>
      </w:r>
      <w:r w:rsidR="004325C8" w:rsidRPr="004C5BF8">
        <w:rPr>
          <w:rFonts w:ascii="Times New Roman" w:hAnsi="Times New Roman"/>
          <w:position w:val="6"/>
          <w:sz w:val="24"/>
          <w:szCs w:val="24"/>
        </w:rPr>
        <w:t>фізіологічн</w:t>
      </w:r>
      <w:r w:rsidRPr="004C5BF8">
        <w:rPr>
          <w:rFonts w:ascii="Times New Roman" w:hAnsi="Times New Roman"/>
          <w:position w:val="6"/>
          <w:sz w:val="24"/>
          <w:szCs w:val="24"/>
        </w:rPr>
        <w:t>их</w:t>
      </w:r>
      <w:r w:rsidR="004325C8" w:rsidRPr="004C5BF8">
        <w:rPr>
          <w:rFonts w:ascii="Times New Roman" w:hAnsi="Times New Roman"/>
          <w:position w:val="6"/>
          <w:sz w:val="24"/>
          <w:szCs w:val="24"/>
        </w:rPr>
        <w:t xml:space="preserve"> основ інтерпретації </w:t>
      </w:r>
      <w:r w:rsidRPr="004C5BF8">
        <w:rPr>
          <w:rFonts w:ascii="Times New Roman" w:hAnsi="Times New Roman"/>
          <w:position w:val="6"/>
          <w:sz w:val="24"/>
          <w:szCs w:val="24"/>
        </w:rPr>
        <w:t xml:space="preserve">результатів </w:t>
      </w:r>
      <w:r w:rsidR="004325C8" w:rsidRPr="004C5BF8">
        <w:rPr>
          <w:rFonts w:ascii="Times New Roman" w:hAnsi="Times New Roman"/>
          <w:position w:val="6"/>
          <w:sz w:val="24"/>
          <w:szCs w:val="24"/>
        </w:rPr>
        <w:t>сучасних методів дослідження за різних функціональних станів організму здорової людини.</w:t>
      </w:r>
    </w:p>
    <w:p w14:paraId="2EC12D83" w14:textId="0C96E18C" w:rsidR="00557181" w:rsidRPr="004C5BF8" w:rsidRDefault="0047160C" w:rsidP="004C5BF8">
      <w:pPr>
        <w:widowControl w:val="0"/>
        <w:spacing w:after="0" w:line="240" w:lineRule="auto"/>
        <w:ind w:left="142" w:firstLine="566"/>
        <w:jc w:val="both"/>
        <w:rPr>
          <w:rFonts w:ascii="Times New Roman" w:hAnsi="Times New Roman"/>
          <w:position w:val="6"/>
          <w:sz w:val="24"/>
          <w:szCs w:val="24"/>
          <w:lang w:eastAsia="uk-UA"/>
        </w:rPr>
      </w:pPr>
      <w:r w:rsidRPr="004C5BF8">
        <w:rPr>
          <w:rFonts w:ascii="Times New Roman" w:hAnsi="Times New Roman"/>
          <w:bCs/>
          <w:position w:val="6"/>
          <w:sz w:val="24"/>
          <w:szCs w:val="24"/>
        </w:rPr>
        <w:t>Процес вивчення дисципліни спрямований на формування елементів</w:t>
      </w:r>
      <w:r w:rsidRPr="004C5BF8">
        <w:rPr>
          <w:rFonts w:ascii="Times New Roman" w:hAnsi="Times New Roman"/>
          <w:b/>
          <w:position w:val="6"/>
          <w:sz w:val="24"/>
          <w:szCs w:val="24"/>
        </w:rPr>
        <w:t xml:space="preserve"> </w:t>
      </w:r>
      <w:r w:rsidRPr="004C5BF8">
        <w:rPr>
          <w:rFonts w:ascii="Times New Roman" w:hAnsi="Times New Roman"/>
          <w:bCs/>
          <w:position w:val="6"/>
          <w:sz w:val="24"/>
          <w:szCs w:val="24"/>
        </w:rPr>
        <w:t>наступних</w:t>
      </w:r>
      <w:r w:rsidRPr="004C5BF8">
        <w:rPr>
          <w:rFonts w:ascii="Times New Roman" w:hAnsi="Times New Roman"/>
          <w:b/>
          <w:position w:val="6"/>
          <w:sz w:val="24"/>
          <w:szCs w:val="24"/>
        </w:rPr>
        <w:t xml:space="preserve"> </w:t>
      </w:r>
      <w:proofErr w:type="spellStart"/>
      <w:r w:rsidRPr="004C5BF8">
        <w:rPr>
          <w:rFonts w:ascii="Times New Roman" w:hAnsi="Times New Roman"/>
          <w:b/>
          <w:position w:val="6"/>
          <w:sz w:val="24"/>
          <w:szCs w:val="24"/>
        </w:rPr>
        <w:t>компетентностей</w:t>
      </w:r>
      <w:proofErr w:type="spellEnd"/>
      <w:r w:rsidRPr="004C5BF8">
        <w:rPr>
          <w:rFonts w:ascii="Times New Roman" w:hAnsi="Times New Roman"/>
          <w:b/>
          <w:position w:val="6"/>
          <w:sz w:val="24"/>
          <w:szCs w:val="24"/>
        </w:rPr>
        <w:t>:</w:t>
      </w:r>
    </w:p>
    <w:p w14:paraId="76E6E28B" w14:textId="433E2AAA" w:rsidR="007B56E8" w:rsidRPr="004C5BF8" w:rsidRDefault="007B56E8" w:rsidP="00356F30">
      <w:pPr>
        <w:pStyle w:val="a3"/>
        <w:widowControl w:val="0"/>
        <w:numPr>
          <w:ilvl w:val="0"/>
          <w:numId w:val="7"/>
        </w:numPr>
        <w:autoSpaceDE w:val="0"/>
        <w:spacing w:after="0" w:line="240" w:lineRule="auto"/>
        <w:jc w:val="both"/>
        <w:rPr>
          <w:rFonts w:ascii="Times New Roman" w:hAnsi="Times New Roman"/>
          <w:b/>
          <w:position w:val="6"/>
          <w:sz w:val="24"/>
          <w:szCs w:val="24"/>
        </w:rPr>
      </w:pPr>
      <w:proofErr w:type="spellStart"/>
      <w:r w:rsidRPr="004C5BF8">
        <w:rPr>
          <w:rFonts w:ascii="Times New Roman" w:hAnsi="Times New Roman"/>
          <w:b/>
          <w:bCs/>
          <w:i/>
          <w:position w:val="6"/>
          <w:sz w:val="24"/>
          <w:szCs w:val="24"/>
        </w:rPr>
        <w:t>загальн</w:t>
      </w:r>
      <w:r w:rsidR="00381C50" w:rsidRPr="004C5BF8">
        <w:rPr>
          <w:rFonts w:ascii="Times New Roman" w:hAnsi="Times New Roman"/>
          <w:b/>
          <w:bCs/>
          <w:i/>
          <w:position w:val="6"/>
          <w:sz w:val="24"/>
          <w:szCs w:val="24"/>
        </w:rPr>
        <w:t>их</w:t>
      </w:r>
      <w:proofErr w:type="spellEnd"/>
      <w:r w:rsidRPr="004C5BF8">
        <w:rPr>
          <w:rFonts w:ascii="Times New Roman" w:hAnsi="Times New Roman"/>
          <w:b/>
          <w:bCs/>
          <w:i/>
          <w:position w:val="6"/>
          <w:sz w:val="24"/>
          <w:szCs w:val="24"/>
        </w:rPr>
        <w:t xml:space="preserve"> (ЗК):</w:t>
      </w:r>
    </w:p>
    <w:p w14:paraId="2E97B44C" w14:textId="4324753A" w:rsidR="00356F30" w:rsidRDefault="002815C4" w:rsidP="00356F30">
      <w:pPr>
        <w:pStyle w:val="a6"/>
        <w:widowControl w:val="0"/>
        <w:spacing w:before="0" w:beforeAutospacing="0" w:after="0" w:afterAutospacing="0"/>
        <w:jc w:val="both"/>
        <w:rPr>
          <w:position w:val="6"/>
          <w:lang w:val="uk-UA"/>
        </w:rPr>
      </w:pPr>
      <w:r w:rsidRPr="004C5BF8">
        <w:rPr>
          <w:position w:val="6"/>
          <w:lang w:val="uk-UA"/>
        </w:rPr>
        <w:t>ЗК</w:t>
      </w:r>
      <w:r w:rsidR="004A75CB" w:rsidRPr="004C5BF8">
        <w:rPr>
          <w:position w:val="6"/>
          <w:lang w:val="uk-UA"/>
        </w:rPr>
        <w:t xml:space="preserve"> </w:t>
      </w:r>
      <w:r w:rsidR="00356F30">
        <w:rPr>
          <w:position w:val="6"/>
          <w:lang w:val="uk-UA"/>
        </w:rPr>
        <w:t>0</w:t>
      </w:r>
      <w:r w:rsidR="005106F5">
        <w:rPr>
          <w:position w:val="6"/>
          <w:lang w:val="uk-UA"/>
        </w:rPr>
        <w:t>2</w:t>
      </w:r>
      <w:r w:rsidRPr="004C5BF8">
        <w:rPr>
          <w:position w:val="6"/>
          <w:lang w:val="uk-UA"/>
        </w:rPr>
        <w:t xml:space="preserve"> </w:t>
      </w:r>
      <w:r w:rsidR="0087622F" w:rsidRPr="004C5BF8">
        <w:rPr>
          <w:position w:val="6"/>
          <w:lang w:val="uk-UA"/>
        </w:rPr>
        <w:t xml:space="preserve"> - </w:t>
      </w:r>
      <w:r w:rsidR="005106F5" w:rsidRPr="005106F5">
        <w:rPr>
          <w:position w:val="6"/>
          <w:lang w:val="uk-UA"/>
        </w:rPr>
        <w:t>Знання та розуміння предметної області та розуміння професійної діяльності</w:t>
      </w:r>
      <w:r w:rsidRPr="004C5BF8">
        <w:rPr>
          <w:position w:val="6"/>
          <w:lang w:val="uk-UA"/>
        </w:rPr>
        <w:t xml:space="preserve">. </w:t>
      </w:r>
    </w:p>
    <w:p w14:paraId="48238116" w14:textId="11ADB940" w:rsidR="002815C4" w:rsidRPr="004C5BF8" w:rsidRDefault="002815C4" w:rsidP="00356F30">
      <w:pPr>
        <w:pStyle w:val="a6"/>
        <w:widowControl w:val="0"/>
        <w:spacing w:before="0" w:beforeAutospacing="0" w:after="0" w:afterAutospacing="0"/>
        <w:jc w:val="both"/>
        <w:rPr>
          <w:position w:val="6"/>
          <w:lang w:val="uk-UA"/>
        </w:rPr>
      </w:pPr>
      <w:r w:rsidRPr="004C5BF8">
        <w:rPr>
          <w:position w:val="6"/>
          <w:lang w:val="uk-UA"/>
        </w:rPr>
        <w:t xml:space="preserve">ЗК </w:t>
      </w:r>
      <w:r w:rsidR="00356F30">
        <w:rPr>
          <w:position w:val="6"/>
          <w:lang w:val="uk-UA"/>
        </w:rPr>
        <w:t>06</w:t>
      </w:r>
      <w:r w:rsidRPr="004C5BF8">
        <w:rPr>
          <w:position w:val="6"/>
          <w:lang w:val="uk-UA"/>
        </w:rPr>
        <w:t xml:space="preserve"> </w:t>
      </w:r>
      <w:r w:rsidR="0087622F" w:rsidRPr="004C5BF8">
        <w:rPr>
          <w:position w:val="6"/>
          <w:lang w:val="uk-UA"/>
        </w:rPr>
        <w:t xml:space="preserve">- </w:t>
      </w:r>
      <w:r w:rsidR="00356F30" w:rsidRPr="00356F30">
        <w:rPr>
          <w:position w:val="6"/>
          <w:lang w:val="uk-UA"/>
        </w:rPr>
        <w:t>Здатність працювати в команді</w:t>
      </w:r>
    </w:p>
    <w:p w14:paraId="4C162811" w14:textId="04C98459" w:rsidR="0087622F" w:rsidRPr="004C5BF8" w:rsidRDefault="002815C4" w:rsidP="00356F30">
      <w:pPr>
        <w:pStyle w:val="a6"/>
        <w:widowControl w:val="0"/>
        <w:spacing w:before="0" w:beforeAutospacing="0" w:after="0" w:afterAutospacing="0"/>
        <w:jc w:val="both"/>
        <w:rPr>
          <w:position w:val="6"/>
          <w:lang w:val="uk-UA"/>
        </w:rPr>
      </w:pPr>
      <w:r w:rsidRPr="004C5BF8">
        <w:rPr>
          <w:position w:val="6"/>
          <w:lang w:val="uk-UA"/>
        </w:rPr>
        <w:t>ЗК</w:t>
      </w:r>
      <w:r w:rsidR="004A75CB" w:rsidRPr="004C5BF8">
        <w:rPr>
          <w:position w:val="6"/>
          <w:lang w:val="uk-UA"/>
        </w:rPr>
        <w:t xml:space="preserve"> </w:t>
      </w:r>
      <w:r w:rsidRPr="004C5BF8">
        <w:rPr>
          <w:position w:val="6"/>
          <w:lang w:val="uk-UA"/>
        </w:rPr>
        <w:t>1</w:t>
      </w:r>
      <w:r w:rsidR="00356F30">
        <w:rPr>
          <w:position w:val="6"/>
          <w:lang w:val="uk-UA"/>
        </w:rPr>
        <w:t>5</w:t>
      </w:r>
      <w:r w:rsidRPr="004C5BF8">
        <w:rPr>
          <w:position w:val="6"/>
          <w:lang w:val="uk-UA"/>
        </w:rPr>
        <w:t xml:space="preserve"> </w:t>
      </w:r>
      <w:r w:rsidR="0087622F" w:rsidRPr="004C5BF8">
        <w:rPr>
          <w:position w:val="6"/>
          <w:lang w:val="uk-UA"/>
        </w:rPr>
        <w:t xml:space="preserve">- </w:t>
      </w:r>
      <w:r w:rsidR="00356F30" w:rsidRPr="00356F30">
        <w:rPr>
          <w:position w:val="6"/>
          <w:lang w:val="uk-UA"/>
        </w:rPr>
        <w:t>Знання та розуміння предметної галузі та розуміння професійної діяльності</w:t>
      </w:r>
    </w:p>
    <w:p w14:paraId="090BE374" w14:textId="66F7650C" w:rsidR="007B56E8" w:rsidRPr="004C5BF8" w:rsidRDefault="007B56E8" w:rsidP="004C5BF8">
      <w:pPr>
        <w:pStyle w:val="a3"/>
        <w:widowControl w:val="0"/>
        <w:numPr>
          <w:ilvl w:val="0"/>
          <w:numId w:val="7"/>
        </w:numPr>
        <w:spacing w:after="0" w:line="240" w:lineRule="auto"/>
        <w:jc w:val="both"/>
        <w:rPr>
          <w:rFonts w:ascii="Times New Roman" w:hAnsi="Times New Roman"/>
          <w:b/>
          <w:bCs/>
          <w:position w:val="6"/>
          <w:sz w:val="24"/>
          <w:szCs w:val="24"/>
        </w:rPr>
      </w:pPr>
      <w:proofErr w:type="spellStart"/>
      <w:r w:rsidRPr="004C5BF8">
        <w:rPr>
          <w:rFonts w:ascii="Times New Roman" w:hAnsi="Times New Roman"/>
          <w:b/>
          <w:bCs/>
          <w:i/>
          <w:position w:val="6"/>
          <w:sz w:val="24"/>
          <w:szCs w:val="24"/>
        </w:rPr>
        <w:t>спеціальн</w:t>
      </w:r>
      <w:r w:rsidR="00381C50" w:rsidRPr="004C5BF8">
        <w:rPr>
          <w:rFonts w:ascii="Times New Roman" w:hAnsi="Times New Roman"/>
          <w:b/>
          <w:bCs/>
          <w:i/>
          <w:position w:val="6"/>
          <w:sz w:val="24"/>
          <w:szCs w:val="24"/>
        </w:rPr>
        <w:t>их</w:t>
      </w:r>
      <w:proofErr w:type="spellEnd"/>
      <w:r w:rsidRPr="004C5BF8">
        <w:rPr>
          <w:rFonts w:ascii="Times New Roman" w:hAnsi="Times New Roman"/>
          <w:b/>
          <w:bCs/>
          <w:i/>
          <w:position w:val="6"/>
          <w:sz w:val="24"/>
          <w:szCs w:val="24"/>
        </w:rPr>
        <w:t xml:space="preserve"> </w:t>
      </w:r>
      <w:proofErr w:type="spellStart"/>
      <w:r w:rsidRPr="004C5BF8">
        <w:rPr>
          <w:rFonts w:ascii="Times New Roman" w:hAnsi="Times New Roman"/>
          <w:b/>
          <w:bCs/>
          <w:i/>
          <w:position w:val="6"/>
          <w:sz w:val="24"/>
          <w:szCs w:val="24"/>
        </w:rPr>
        <w:t>фахов</w:t>
      </w:r>
      <w:r w:rsidR="00381C50" w:rsidRPr="004C5BF8">
        <w:rPr>
          <w:rFonts w:ascii="Times New Roman" w:hAnsi="Times New Roman"/>
          <w:b/>
          <w:bCs/>
          <w:i/>
          <w:position w:val="6"/>
          <w:sz w:val="24"/>
          <w:szCs w:val="24"/>
        </w:rPr>
        <w:t>их</w:t>
      </w:r>
      <w:proofErr w:type="spellEnd"/>
      <w:r w:rsidRPr="004C5BF8">
        <w:rPr>
          <w:rFonts w:ascii="Times New Roman" w:hAnsi="Times New Roman"/>
          <w:b/>
          <w:bCs/>
          <w:i/>
          <w:position w:val="6"/>
          <w:sz w:val="24"/>
          <w:szCs w:val="24"/>
        </w:rPr>
        <w:t xml:space="preserve"> (СК):</w:t>
      </w:r>
    </w:p>
    <w:p w14:paraId="52B2464A" w14:textId="77777777" w:rsidR="00356F30" w:rsidRDefault="00356F30" w:rsidP="00356F30">
      <w:pPr>
        <w:pStyle w:val="a6"/>
        <w:widowControl w:val="0"/>
        <w:spacing w:before="0" w:beforeAutospacing="0" w:after="0" w:afterAutospacing="0"/>
        <w:jc w:val="both"/>
        <w:rPr>
          <w:position w:val="6"/>
          <w:lang w:val="uk-UA"/>
        </w:rPr>
      </w:pPr>
      <w:r>
        <w:rPr>
          <w:position w:val="6"/>
          <w:lang w:val="uk-UA"/>
        </w:rPr>
        <w:t>ФК</w:t>
      </w:r>
      <w:r w:rsidR="004A75CB" w:rsidRPr="004C5BF8">
        <w:rPr>
          <w:position w:val="6"/>
          <w:lang w:val="uk-UA"/>
        </w:rPr>
        <w:t xml:space="preserve"> </w:t>
      </w:r>
      <w:r>
        <w:rPr>
          <w:position w:val="6"/>
          <w:lang w:val="uk-UA"/>
        </w:rPr>
        <w:t>01</w:t>
      </w:r>
      <w:r w:rsidR="0087622F" w:rsidRPr="004C5BF8">
        <w:rPr>
          <w:position w:val="6"/>
          <w:lang w:val="uk-UA"/>
        </w:rPr>
        <w:t xml:space="preserve"> - </w:t>
      </w:r>
      <w:r w:rsidRPr="00356F30">
        <w:rPr>
          <w:position w:val="6"/>
          <w:lang w:val="uk-UA"/>
        </w:rPr>
        <w:t xml:space="preserve">Здатність інтегрувати знання та розв’язувати складні задачі фармації у широких або </w:t>
      </w:r>
      <w:proofErr w:type="spellStart"/>
      <w:r w:rsidRPr="00356F30">
        <w:rPr>
          <w:position w:val="6"/>
          <w:lang w:val="uk-UA"/>
        </w:rPr>
        <w:t>мультидисциплінарних</w:t>
      </w:r>
      <w:proofErr w:type="spellEnd"/>
      <w:r w:rsidRPr="00356F30">
        <w:rPr>
          <w:position w:val="6"/>
          <w:lang w:val="uk-UA"/>
        </w:rPr>
        <w:t xml:space="preserve"> контекстах </w:t>
      </w:r>
    </w:p>
    <w:p w14:paraId="74F1F3A2" w14:textId="32F2C10A" w:rsidR="004A75CB" w:rsidRPr="004C5BF8" w:rsidRDefault="00356F30" w:rsidP="00356F30">
      <w:pPr>
        <w:pStyle w:val="a6"/>
        <w:widowControl w:val="0"/>
        <w:spacing w:before="0" w:beforeAutospacing="0" w:after="0" w:afterAutospacing="0"/>
        <w:jc w:val="both"/>
        <w:rPr>
          <w:position w:val="6"/>
          <w:lang w:val="uk-UA"/>
        </w:rPr>
      </w:pPr>
      <w:r>
        <w:rPr>
          <w:position w:val="6"/>
          <w:lang w:val="uk-UA"/>
        </w:rPr>
        <w:t>Ф</w:t>
      </w:r>
      <w:r w:rsidR="0087622F" w:rsidRPr="004C5BF8">
        <w:rPr>
          <w:position w:val="6"/>
          <w:lang w:val="uk-UA"/>
        </w:rPr>
        <w:t>К</w:t>
      </w:r>
      <w:r w:rsidR="004A75CB" w:rsidRPr="004C5BF8">
        <w:rPr>
          <w:position w:val="6"/>
          <w:lang w:val="uk-UA"/>
        </w:rPr>
        <w:t xml:space="preserve"> </w:t>
      </w:r>
      <w:r>
        <w:rPr>
          <w:position w:val="6"/>
          <w:lang w:val="uk-UA"/>
        </w:rPr>
        <w:t>0</w:t>
      </w:r>
      <w:r w:rsidR="0087622F" w:rsidRPr="004C5BF8">
        <w:rPr>
          <w:position w:val="6"/>
          <w:lang w:val="uk-UA"/>
        </w:rPr>
        <w:t xml:space="preserve">2 - </w:t>
      </w:r>
      <w:r w:rsidRPr="00356F30">
        <w:rPr>
          <w:position w:val="6"/>
          <w:lang w:val="uk-UA"/>
        </w:rPr>
        <w:t xml:space="preserve">Здатність збирати, інтерпретувати та застосувати дані, необхідні для професійної діяльності, здійснення досліджень та реалізації інноваційних </w:t>
      </w:r>
      <w:proofErr w:type="spellStart"/>
      <w:r w:rsidRPr="00356F30">
        <w:rPr>
          <w:position w:val="6"/>
          <w:lang w:val="uk-UA"/>
        </w:rPr>
        <w:t>проєктів</w:t>
      </w:r>
      <w:proofErr w:type="spellEnd"/>
      <w:r w:rsidRPr="00356F30">
        <w:rPr>
          <w:position w:val="6"/>
          <w:lang w:val="uk-UA"/>
        </w:rPr>
        <w:t xml:space="preserve"> у сфері фармації</w:t>
      </w:r>
    </w:p>
    <w:p w14:paraId="544EA61A" w14:textId="25E474C0" w:rsidR="00356F30" w:rsidRPr="00356F30" w:rsidRDefault="00356F30" w:rsidP="00356F30">
      <w:pPr>
        <w:pStyle w:val="a6"/>
        <w:widowControl w:val="0"/>
        <w:spacing w:before="0" w:beforeAutospacing="0" w:after="0" w:afterAutospacing="0"/>
        <w:jc w:val="both"/>
        <w:rPr>
          <w:position w:val="6"/>
          <w:lang w:val="uk-UA"/>
        </w:rPr>
      </w:pPr>
      <w:r>
        <w:rPr>
          <w:position w:val="6"/>
          <w:lang w:val="uk-UA"/>
        </w:rPr>
        <w:t>Ф</w:t>
      </w:r>
      <w:r w:rsidR="004A75CB" w:rsidRPr="004C5BF8">
        <w:rPr>
          <w:position w:val="6"/>
          <w:lang w:val="uk-UA"/>
        </w:rPr>
        <w:t xml:space="preserve">К </w:t>
      </w:r>
      <w:r>
        <w:rPr>
          <w:position w:val="6"/>
          <w:lang w:val="uk-UA"/>
        </w:rPr>
        <w:t>04</w:t>
      </w:r>
      <w:r w:rsidR="004A75CB" w:rsidRPr="004C5BF8">
        <w:rPr>
          <w:position w:val="6"/>
          <w:lang w:val="uk-UA"/>
        </w:rPr>
        <w:t xml:space="preserve"> – </w:t>
      </w:r>
      <w:r w:rsidRPr="00356F30">
        <w:rPr>
          <w:position w:val="6"/>
          <w:lang w:val="uk-UA"/>
        </w:rPr>
        <w:t xml:space="preserve">Здатність зрозуміло і недвозначно доносити власні </w:t>
      </w:r>
    </w:p>
    <w:p w14:paraId="6A9764E6" w14:textId="64873B17" w:rsidR="0087622F" w:rsidRPr="004C5BF8" w:rsidRDefault="00356F30" w:rsidP="00356F30">
      <w:pPr>
        <w:pStyle w:val="a6"/>
        <w:widowControl w:val="0"/>
        <w:spacing w:before="0" w:beforeAutospacing="0" w:after="0" w:afterAutospacing="0"/>
        <w:jc w:val="both"/>
        <w:rPr>
          <w:position w:val="6"/>
          <w:lang w:val="uk-UA"/>
        </w:rPr>
      </w:pPr>
      <w:r w:rsidRPr="00356F30">
        <w:rPr>
          <w:position w:val="6"/>
          <w:lang w:val="uk-UA"/>
        </w:rPr>
        <w:t xml:space="preserve">знання, висновки та аргументацію у сфері фармації до фахівців і нефахівців, зокрема до </w:t>
      </w:r>
      <w:r w:rsidRPr="00356F30">
        <w:rPr>
          <w:position w:val="6"/>
          <w:lang w:val="uk-UA"/>
        </w:rPr>
        <w:lastRenderedPageBreak/>
        <w:t>осіб, які навчаються</w:t>
      </w:r>
    </w:p>
    <w:p w14:paraId="517E6C6D" w14:textId="46107813" w:rsidR="00F77554" w:rsidRPr="004C5BF8" w:rsidRDefault="00F77554" w:rsidP="004C5BF8">
      <w:pPr>
        <w:widowControl w:val="0"/>
        <w:tabs>
          <w:tab w:val="left" w:pos="0"/>
          <w:tab w:val="left" w:pos="5554"/>
        </w:tabs>
        <w:spacing w:after="0" w:line="240" w:lineRule="auto"/>
        <w:ind w:firstLine="709"/>
        <w:jc w:val="both"/>
        <w:rPr>
          <w:rFonts w:ascii="Times New Roman" w:hAnsi="Times New Roman"/>
          <w:b/>
          <w:bCs/>
          <w:position w:val="6"/>
          <w:sz w:val="24"/>
          <w:szCs w:val="24"/>
        </w:rPr>
      </w:pPr>
      <w:r w:rsidRPr="004C5BF8">
        <w:rPr>
          <w:rFonts w:ascii="Times New Roman" w:hAnsi="Times New Roman"/>
          <w:b/>
          <w:bCs/>
          <w:position w:val="6"/>
          <w:sz w:val="24"/>
          <w:szCs w:val="24"/>
        </w:rPr>
        <w:t>Програмні результати навчання</w:t>
      </w:r>
      <w:r w:rsidR="002C17D1" w:rsidRPr="004C5BF8">
        <w:rPr>
          <w:rFonts w:ascii="Times New Roman" w:hAnsi="Times New Roman"/>
          <w:b/>
          <w:bCs/>
          <w:position w:val="6"/>
          <w:sz w:val="24"/>
          <w:szCs w:val="24"/>
        </w:rPr>
        <w:t xml:space="preserve"> (ПРН)</w:t>
      </w:r>
      <w:r w:rsidRPr="004C5BF8">
        <w:rPr>
          <w:rFonts w:ascii="Times New Roman" w:hAnsi="Times New Roman"/>
          <w:b/>
          <w:bCs/>
          <w:position w:val="6"/>
          <w:sz w:val="24"/>
          <w:szCs w:val="24"/>
        </w:rPr>
        <w:t>:</w:t>
      </w:r>
    </w:p>
    <w:p w14:paraId="4EC559EA" w14:textId="77777777" w:rsidR="00356F30" w:rsidRDefault="00F77554" w:rsidP="00356F30">
      <w:pPr>
        <w:pStyle w:val="a6"/>
        <w:widowControl w:val="0"/>
        <w:spacing w:before="0" w:beforeAutospacing="0" w:after="0" w:afterAutospacing="0"/>
        <w:jc w:val="both"/>
        <w:rPr>
          <w:position w:val="6"/>
          <w:lang w:val="uk-UA"/>
        </w:rPr>
      </w:pPr>
      <w:r w:rsidRPr="004C5BF8">
        <w:rPr>
          <w:position w:val="6"/>
          <w:lang w:val="uk-UA"/>
        </w:rPr>
        <w:t xml:space="preserve">ПРН </w:t>
      </w:r>
      <w:r w:rsidR="00356F30">
        <w:rPr>
          <w:position w:val="6"/>
          <w:lang w:val="uk-UA"/>
        </w:rPr>
        <w:t>0</w:t>
      </w:r>
      <w:r w:rsidRPr="004C5BF8">
        <w:rPr>
          <w:position w:val="6"/>
          <w:lang w:val="uk-UA"/>
        </w:rPr>
        <w:t xml:space="preserve">1 - </w:t>
      </w:r>
      <w:r w:rsidR="00356F30" w:rsidRPr="00356F30">
        <w:rPr>
          <w:position w:val="6"/>
          <w:lang w:val="uk-UA"/>
        </w:rPr>
        <w:t>Мати та застосовувати спеціалізовані концептуальні знання у сфері фармації та суміжних галузях з урахуванням сучасних наукових здобутків</w:t>
      </w:r>
      <w:r w:rsidRPr="004C5BF8">
        <w:rPr>
          <w:position w:val="6"/>
          <w:lang w:val="uk-UA"/>
        </w:rPr>
        <w:t>.</w:t>
      </w:r>
    </w:p>
    <w:p w14:paraId="300F5518" w14:textId="76530F52" w:rsidR="00F77554" w:rsidRPr="004C5BF8" w:rsidRDefault="00F77554" w:rsidP="00356F30">
      <w:pPr>
        <w:pStyle w:val="a6"/>
        <w:widowControl w:val="0"/>
        <w:spacing w:before="0" w:beforeAutospacing="0" w:after="0" w:afterAutospacing="0"/>
        <w:jc w:val="both"/>
        <w:rPr>
          <w:position w:val="6"/>
          <w:lang w:val="uk-UA"/>
        </w:rPr>
      </w:pPr>
      <w:r w:rsidRPr="004C5BF8">
        <w:rPr>
          <w:position w:val="6"/>
          <w:lang w:val="uk-UA"/>
        </w:rPr>
        <w:t xml:space="preserve">ПРН </w:t>
      </w:r>
      <w:r w:rsidR="00356F30">
        <w:rPr>
          <w:position w:val="6"/>
          <w:lang w:val="uk-UA"/>
        </w:rPr>
        <w:t>09</w:t>
      </w:r>
      <w:r w:rsidRPr="004C5BF8">
        <w:rPr>
          <w:position w:val="6"/>
          <w:lang w:val="uk-UA"/>
        </w:rPr>
        <w:t xml:space="preserve"> - </w:t>
      </w:r>
      <w:r w:rsidR="00356F30" w:rsidRPr="00356F30">
        <w:rPr>
          <w:position w:val="6"/>
          <w:lang w:val="uk-UA"/>
        </w:rPr>
        <w:t>Формулювати, аргументувати, зрозуміло і конкретно доносити до фахівців і нефахівців, у тому числі до здобувачів вищої освіти інформацію, що базується на власних знаннях та професійному досвіді, основних тенденціях розвитку світової фармації та дотичних галузей</w:t>
      </w:r>
      <w:r w:rsidRPr="004C5BF8">
        <w:rPr>
          <w:position w:val="6"/>
          <w:lang w:val="uk-UA"/>
        </w:rPr>
        <w:t xml:space="preserve">. </w:t>
      </w:r>
    </w:p>
    <w:p w14:paraId="57403E47" w14:textId="090B178B" w:rsidR="00F77554" w:rsidRPr="004C5BF8" w:rsidRDefault="00F77554" w:rsidP="00356F30">
      <w:pPr>
        <w:pStyle w:val="a6"/>
        <w:widowControl w:val="0"/>
        <w:spacing w:before="0" w:beforeAutospacing="0" w:after="0" w:afterAutospacing="0"/>
        <w:jc w:val="both"/>
        <w:rPr>
          <w:position w:val="6"/>
          <w:lang w:val="uk-UA"/>
        </w:rPr>
      </w:pPr>
      <w:r w:rsidRPr="004C5BF8">
        <w:rPr>
          <w:position w:val="6"/>
          <w:lang w:val="uk-UA"/>
        </w:rPr>
        <w:t>ПРН 3</w:t>
      </w:r>
      <w:r w:rsidR="00356F30">
        <w:rPr>
          <w:position w:val="6"/>
          <w:lang w:val="uk-UA"/>
        </w:rPr>
        <w:t>2</w:t>
      </w:r>
      <w:r w:rsidRPr="004C5BF8">
        <w:rPr>
          <w:position w:val="6"/>
          <w:lang w:val="uk-UA"/>
        </w:rPr>
        <w:t xml:space="preserve"> - </w:t>
      </w:r>
      <w:r w:rsidR="00356F30" w:rsidRPr="00356F30">
        <w:rPr>
          <w:position w:val="6"/>
          <w:lang w:val="uk-UA"/>
        </w:rPr>
        <w:t>Аналізувати інформацію, отриману в результаті наукових досліджень, узагальнювати, систематизувати та використовувати її у професійній діяльності.</w:t>
      </w:r>
      <w:r w:rsidRPr="004C5BF8">
        <w:rPr>
          <w:position w:val="6"/>
          <w:lang w:val="uk-UA"/>
        </w:rPr>
        <w:t>.</w:t>
      </w:r>
    </w:p>
    <w:p w14:paraId="56A20B59" w14:textId="5C2BC17A" w:rsidR="00F77554" w:rsidRPr="004C5BF8" w:rsidRDefault="00F77554" w:rsidP="00356F30">
      <w:pPr>
        <w:pStyle w:val="a6"/>
        <w:widowControl w:val="0"/>
        <w:spacing w:before="0" w:beforeAutospacing="0" w:after="0" w:afterAutospacing="0"/>
        <w:jc w:val="both"/>
        <w:rPr>
          <w:position w:val="6"/>
          <w:lang w:val="uk-UA"/>
        </w:rPr>
      </w:pPr>
      <w:r w:rsidRPr="004C5BF8">
        <w:rPr>
          <w:position w:val="6"/>
          <w:lang w:val="uk-UA"/>
        </w:rPr>
        <w:t xml:space="preserve">ПРН </w:t>
      </w:r>
      <w:r w:rsidR="00356F30">
        <w:rPr>
          <w:position w:val="6"/>
          <w:lang w:val="uk-UA"/>
        </w:rPr>
        <w:t>33</w:t>
      </w:r>
      <w:r w:rsidRPr="004C5BF8">
        <w:rPr>
          <w:position w:val="6"/>
          <w:lang w:val="uk-UA"/>
        </w:rPr>
        <w:t xml:space="preserve"> - </w:t>
      </w:r>
      <w:r w:rsidR="00356F30" w:rsidRPr="00356F30">
        <w:rPr>
          <w:position w:val="6"/>
          <w:lang w:val="uk-UA"/>
        </w:rPr>
        <w:t>Визначати вплив факторів, що впливають на процеси всмоктування, розподілу, депонування, метаболізму та виведення лікарського засобу і обумовлені станом,</w:t>
      </w:r>
      <w:r w:rsidR="00356F30">
        <w:rPr>
          <w:position w:val="6"/>
          <w:lang w:val="uk-UA"/>
        </w:rPr>
        <w:t xml:space="preserve"> </w:t>
      </w:r>
      <w:r w:rsidR="00356F30" w:rsidRPr="00356F30">
        <w:rPr>
          <w:position w:val="6"/>
          <w:lang w:val="uk-UA"/>
        </w:rPr>
        <w:t>особливостями організму людини та фізико-хімічними</w:t>
      </w:r>
      <w:r w:rsidR="00356F30">
        <w:rPr>
          <w:position w:val="6"/>
          <w:lang w:val="uk-UA"/>
        </w:rPr>
        <w:t xml:space="preserve"> </w:t>
      </w:r>
      <w:r w:rsidR="00356F30" w:rsidRPr="00356F30">
        <w:rPr>
          <w:position w:val="6"/>
          <w:lang w:val="uk-UA"/>
        </w:rPr>
        <w:t>властивостями лікарських засобів</w:t>
      </w:r>
      <w:r w:rsidRPr="004C5BF8">
        <w:rPr>
          <w:position w:val="6"/>
          <w:lang w:val="uk-UA"/>
        </w:rPr>
        <w:t xml:space="preserve">. </w:t>
      </w:r>
    </w:p>
    <w:p w14:paraId="219A4234" w14:textId="161A8CED" w:rsidR="00F77554" w:rsidRPr="004C5BF8" w:rsidRDefault="00F77554" w:rsidP="00356F30">
      <w:pPr>
        <w:pStyle w:val="a6"/>
        <w:widowControl w:val="0"/>
        <w:spacing w:before="0" w:beforeAutospacing="0" w:after="0" w:afterAutospacing="0"/>
        <w:jc w:val="both"/>
        <w:rPr>
          <w:position w:val="6"/>
          <w:lang w:val="uk-UA"/>
        </w:rPr>
      </w:pPr>
      <w:r w:rsidRPr="004C5BF8">
        <w:rPr>
          <w:position w:val="6"/>
          <w:lang w:val="uk-UA"/>
        </w:rPr>
        <w:t>ПРН</w:t>
      </w:r>
      <w:r w:rsidR="00356F30">
        <w:rPr>
          <w:position w:val="6"/>
          <w:lang w:val="uk-UA"/>
        </w:rPr>
        <w:t xml:space="preserve"> 34</w:t>
      </w:r>
      <w:r w:rsidRPr="004C5BF8">
        <w:rPr>
          <w:position w:val="6"/>
          <w:lang w:val="uk-UA"/>
        </w:rPr>
        <w:t xml:space="preserve"> -</w:t>
      </w:r>
      <w:r w:rsidR="00356F30">
        <w:rPr>
          <w:position w:val="6"/>
          <w:lang w:val="uk-UA"/>
        </w:rPr>
        <w:t xml:space="preserve"> </w:t>
      </w:r>
      <w:r w:rsidR="00356F30" w:rsidRPr="00356F30">
        <w:rPr>
          <w:position w:val="6"/>
          <w:lang w:val="uk-UA"/>
        </w:rPr>
        <w:t>Використовувати дані клінічних, лабораторних та інструментальних досліджень для здійснення моніторингу ефективності та безпеки застосування лікарських засобів</w:t>
      </w:r>
      <w:r w:rsidRPr="004C5BF8">
        <w:rPr>
          <w:position w:val="6"/>
          <w:lang w:val="uk-UA"/>
        </w:rPr>
        <w:t xml:space="preserve">. </w:t>
      </w:r>
    </w:p>
    <w:p w14:paraId="53E8EDE0" w14:textId="22689722" w:rsidR="00F77554" w:rsidRPr="004C5BF8" w:rsidRDefault="00F77554" w:rsidP="004C5BF8">
      <w:pPr>
        <w:pStyle w:val="a6"/>
        <w:widowControl w:val="0"/>
        <w:spacing w:before="0" w:beforeAutospacing="0" w:after="0" w:afterAutospacing="0"/>
        <w:ind w:firstLine="708"/>
        <w:jc w:val="both"/>
        <w:rPr>
          <w:b/>
          <w:position w:val="6"/>
          <w:lang w:val="uk-UA"/>
        </w:rPr>
      </w:pPr>
      <w:r w:rsidRPr="004C5BF8">
        <w:rPr>
          <w:b/>
          <w:position w:val="6"/>
          <w:lang w:val="uk-UA"/>
        </w:rPr>
        <w:t>У результаті вивчення навчальної дисципліни здобувач вищої освіти повинен</w:t>
      </w:r>
      <w:r w:rsidR="005A4E36" w:rsidRPr="004C5BF8">
        <w:rPr>
          <w:b/>
          <w:position w:val="6"/>
          <w:lang w:val="uk-UA"/>
        </w:rPr>
        <w:t>:</w:t>
      </w:r>
    </w:p>
    <w:p w14:paraId="7F984371" w14:textId="77777777" w:rsidR="005966C2" w:rsidRPr="004C5BF8" w:rsidRDefault="005966C2" w:rsidP="004C5BF8">
      <w:pPr>
        <w:pStyle w:val="a6"/>
        <w:widowControl w:val="0"/>
        <w:spacing w:before="0" w:beforeAutospacing="0" w:after="0" w:afterAutospacing="0"/>
        <w:jc w:val="both"/>
        <w:rPr>
          <w:b/>
          <w:bCs/>
          <w:iCs/>
          <w:position w:val="6"/>
          <w:lang w:val="uk-UA"/>
        </w:rPr>
      </w:pPr>
      <w:r w:rsidRPr="004C5BF8">
        <w:rPr>
          <w:b/>
          <w:bCs/>
          <w:iCs/>
          <w:position w:val="6"/>
          <w:lang w:val="uk-UA"/>
        </w:rPr>
        <w:t>Знати:</w:t>
      </w:r>
    </w:p>
    <w:p w14:paraId="0F604D99" w14:textId="77777777" w:rsidR="005966C2" w:rsidRPr="004C5BF8" w:rsidRDefault="00CC3DFD" w:rsidP="004C5BF8">
      <w:pPr>
        <w:pStyle w:val="a6"/>
        <w:widowControl w:val="0"/>
        <w:numPr>
          <w:ilvl w:val="0"/>
          <w:numId w:val="8"/>
        </w:numPr>
        <w:spacing w:before="0" w:beforeAutospacing="0" w:after="0" w:afterAutospacing="0"/>
        <w:ind w:left="426" w:hanging="142"/>
        <w:jc w:val="both"/>
        <w:rPr>
          <w:position w:val="6"/>
          <w:lang w:val="uk-UA"/>
        </w:rPr>
      </w:pPr>
      <w:r w:rsidRPr="004C5BF8">
        <w:rPr>
          <w:position w:val="6"/>
          <w:lang w:val="uk-UA"/>
        </w:rPr>
        <w:t xml:space="preserve">основні закономірності функціонування </w:t>
      </w:r>
      <w:r w:rsidR="00743453" w:rsidRPr="004C5BF8">
        <w:rPr>
          <w:position w:val="6"/>
          <w:lang w:val="uk-UA"/>
        </w:rPr>
        <w:t xml:space="preserve">органів і систем здорової людини </w:t>
      </w:r>
    </w:p>
    <w:p w14:paraId="7C8DB0AF" w14:textId="77777777" w:rsidR="005966C2" w:rsidRPr="004C5BF8" w:rsidRDefault="005966C2" w:rsidP="004C5BF8">
      <w:pPr>
        <w:pStyle w:val="a6"/>
        <w:widowControl w:val="0"/>
        <w:numPr>
          <w:ilvl w:val="0"/>
          <w:numId w:val="8"/>
        </w:numPr>
        <w:spacing w:before="0" w:beforeAutospacing="0" w:after="0" w:afterAutospacing="0"/>
        <w:ind w:left="426" w:hanging="142"/>
        <w:jc w:val="both"/>
        <w:rPr>
          <w:position w:val="6"/>
          <w:lang w:val="uk-UA"/>
        </w:rPr>
      </w:pPr>
      <w:r w:rsidRPr="004C5BF8">
        <w:rPr>
          <w:position w:val="6"/>
          <w:lang w:val="uk-UA"/>
        </w:rPr>
        <w:t xml:space="preserve">особливості </w:t>
      </w:r>
      <w:proofErr w:type="spellStart"/>
      <w:r w:rsidR="00743453" w:rsidRPr="004C5BF8">
        <w:rPr>
          <w:position w:val="6"/>
          <w:lang w:val="uk-UA"/>
        </w:rPr>
        <w:t>нейро</w:t>
      </w:r>
      <w:proofErr w:type="spellEnd"/>
      <w:r w:rsidR="00D155FD" w:rsidRPr="004C5BF8">
        <w:rPr>
          <w:position w:val="6"/>
          <w:lang w:val="uk-UA"/>
        </w:rPr>
        <w:t xml:space="preserve">-гуморальної </w:t>
      </w:r>
      <w:r w:rsidR="00CC3DFD" w:rsidRPr="004C5BF8">
        <w:rPr>
          <w:position w:val="6"/>
          <w:lang w:val="uk-UA"/>
        </w:rPr>
        <w:t xml:space="preserve">та імунної </w:t>
      </w:r>
      <w:r w:rsidR="00D155FD" w:rsidRPr="004C5BF8">
        <w:rPr>
          <w:position w:val="6"/>
          <w:lang w:val="uk-UA"/>
        </w:rPr>
        <w:t xml:space="preserve">регуляції </w:t>
      </w:r>
      <w:r w:rsidR="00743453" w:rsidRPr="004C5BF8">
        <w:rPr>
          <w:position w:val="6"/>
          <w:lang w:val="uk-UA"/>
        </w:rPr>
        <w:t xml:space="preserve">функціональних систем організму людини </w:t>
      </w:r>
    </w:p>
    <w:p w14:paraId="62C01C10" w14:textId="77777777" w:rsidR="00AB54BB" w:rsidRPr="004C5BF8" w:rsidRDefault="00AB54BB" w:rsidP="004C5BF8">
      <w:pPr>
        <w:widowControl w:val="0"/>
        <w:numPr>
          <w:ilvl w:val="0"/>
          <w:numId w:val="8"/>
        </w:numPr>
        <w:spacing w:after="0" w:line="240" w:lineRule="auto"/>
        <w:ind w:left="426" w:hanging="142"/>
        <w:jc w:val="both"/>
        <w:rPr>
          <w:rFonts w:ascii="Times New Roman" w:hAnsi="Times New Roman"/>
          <w:position w:val="6"/>
          <w:sz w:val="24"/>
          <w:szCs w:val="24"/>
          <w:lang w:eastAsia="uk-UA"/>
        </w:rPr>
      </w:pPr>
      <w:r w:rsidRPr="004C5BF8">
        <w:rPr>
          <w:rFonts w:ascii="Times New Roman" w:hAnsi="Times New Roman"/>
          <w:position w:val="6"/>
          <w:sz w:val="24"/>
          <w:szCs w:val="24"/>
        </w:rPr>
        <w:t>фізіологічні механізми адаптації організму людини до різних умов оточуючого середовища</w:t>
      </w:r>
    </w:p>
    <w:p w14:paraId="7F0180A1" w14:textId="77777777" w:rsidR="00AB54BB" w:rsidRPr="004C5BF8" w:rsidRDefault="00CC3DFD" w:rsidP="004C5BF8">
      <w:pPr>
        <w:widowControl w:val="0"/>
        <w:numPr>
          <w:ilvl w:val="0"/>
          <w:numId w:val="8"/>
        </w:numPr>
        <w:spacing w:after="0" w:line="240" w:lineRule="auto"/>
        <w:ind w:left="426" w:hanging="142"/>
        <w:jc w:val="both"/>
        <w:rPr>
          <w:rFonts w:ascii="Times New Roman" w:hAnsi="Times New Roman"/>
          <w:position w:val="6"/>
          <w:sz w:val="24"/>
          <w:szCs w:val="24"/>
          <w:lang w:eastAsia="uk-UA"/>
        </w:rPr>
      </w:pPr>
      <w:r w:rsidRPr="004C5BF8">
        <w:rPr>
          <w:rFonts w:ascii="Times New Roman" w:hAnsi="Times New Roman"/>
          <w:position w:val="6"/>
          <w:sz w:val="24"/>
          <w:szCs w:val="24"/>
        </w:rPr>
        <w:t>основи фізіологічних методів дослідження та оцінки основних життєвих показників</w:t>
      </w:r>
    </w:p>
    <w:p w14:paraId="77B09320" w14:textId="77777777" w:rsidR="00CC3DFD" w:rsidRPr="004C5BF8" w:rsidRDefault="00CC3DFD" w:rsidP="004C5BF8">
      <w:pPr>
        <w:widowControl w:val="0"/>
        <w:numPr>
          <w:ilvl w:val="0"/>
          <w:numId w:val="8"/>
        </w:numPr>
        <w:tabs>
          <w:tab w:val="left" w:pos="284"/>
        </w:tabs>
        <w:autoSpaceDE w:val="0"/>
        <w:spacing w:after="0" w:line="240" w:lineRule="auto"/>
        <w:ind w:left="426" w:hanging="142"/>
        <w:jc w:val="both"/>
        <w:rPr>
          <w:rFonts w:ascii="Times New Roman" w:hAnsi="Times New Roman"/>
          <w:position w:val="6"/>
          <w:sz w:val="24"/>
          <w:szCs w:val="24"/>
        </w:rPr>
      </w:pPr>
      <w:r w:rsidRPr="004C5BF8">
        <w:rPr>
          <w:rFonts w:ascii="Times New Roman" w:hAnsi="Times New Roman"/>
          <w:position w:val="6"/>
          <w:sz w:val="24"/>
          <w:szCs w:val="24"/>
        </w:rPr>
        <w:t>основи професійних вимог, стандартів і етичних норм</w:t>
      </w:r>
    </w:p>
    <w:p w14:paraId="4C092F88" w14:textId="77777777" w:rsidR="005966C2" w:rsidRPr="004C5BF8" w:rsidRDefault="005966C2" w:rsidP="004C5BF8">
      <w:pPr>
        <w:pStyle w:val="a6"/>
        <w:widowControl w:val="0"/>
        <w:spacing w:before="0" w:beforeAutospacing="0" w:after="0" w:afterAutospacing="0"/>
        <w:jc w:val="both"/>
        <w:rPr>
          <w:b/>
          <w:bCs/>
          <w:iCs/>
          <w:position w:val="6"/>
          <w:lang w:val="uk-UA"/>
        </w:rPr>
      </w:pPr>
      <w:r w:rsidRPr="004C5BF8">
        <w:rPr>
          <w:b/>
          <w:bCs/>
          <w:iCs/>
          <w:position w:val="6"/>
          <w:lang w:val="uk-UA"/>
        </w:rPr>
        <w:t>Вміти:</w:t>
      </w:r>
    </w:p>
    <w:p w14:paraId="17714675" w14:textId="77777777" w:rsidR="00CC3DFD" w:rsidRPr="004C5BF8" w:rsidRDefault="00CC3DFD" w:rsidP="004C5BF8">
      <w:pPr>
        <w:pStyle w:val="a6"/>
        <w:widowControl w:val="0"/>
        <w:numPr>
          <w:ilvl w:val="0"/>
          <w:numId w:val="8"/>
        </w:numPr>
        <w:spacing w:before="0" w:beforeAutospacing="0" w:after="0" w:afterAutospacing="0"/>
        <w:ind w:left="426" w:hanging="284"/>
        <w:jc w:val="both"/>
        <w:rPr>
          <w:position w:val="6"/>
          <w:lang w:val="uk-UA"/>
        </w:rPr>
      </w:pPr>
      <w:r w:rsidRPr="004C5BF8">
        <w:rPr>
          <w:iCs/>
          <w:position w:val="6"/>
          <w:lang w:val="uk-UA"/>
        </w:rPr>
        <w:t>аналізувати стан фізіологічних функцій організму, його систем та органів</w:t>
      </w:r>
      <w:r w:rsidRPr="004C5BF8">
        <w:rPr>
          <w:position w:val="6"/>
          <w:lang w:val="uk-UA"/>
        </w:rPr>
        <w:t xml:space="preserve"> </w:t>
      </w:r>
    </w:p>
    <w:p w14:paraId="52893BC8" w14:textId="77777777" w:rsidR="00380ECF" w:rsidRPr="004C5BF8" w:rsidRDefault="00AB54BB" w:rsidP="004C5BF8">
      <w:pPr>
        <w:pStyle w:val="a6"/>
        <w:widowControl w:val="0"/>
        <w:numPr>
          <w:ilvl w:val="0"/>
          <w:numId w:val="8"/>
        </w:numPr>
        <w:spacing w:before="0" w:beforeAutospacing="0" w:after="0" w:afterAutospacing="0"/>
        <w:ind w:left="426" w:hanging="284"/>
        <w:jc w:val="both"/>
        <w:rPr>
          <w:position w:val="6"/>
          <w:lang w:val="uk-UA"/>
        </w:rPr>
      </w:pPr>
      <w:r w:rsidRPr="004C5BF8">
        <w:rPr>
          <w:position w:val="6"/>
          <w:lang w:val="uk-UA"/>
        </w:rPr>
        <w:t xml:space="preserve">аналізувати </w:t>
      </w:r>
      <w:r w:rsidR="00CC3DFD" w:rsidRPr="004C5BF8">
        <w:rPr>
          <w:position w:val="6"/>
          <w:lang w:val="uk-UA"/>
        </w:rPr>
        <w:t xml:space="preserve">основні фізіологічні параметри </w:t>
      </w:r>
      <w:proofErr w:type="spellStart"/>
      <w:r w:rsidRPr="004C5BF8">
        <w:rPr>
          <w:position w:val="6"/>
          <w:lang w:val="uk-UA"/>
        </w:rPr>
        <w:t>нейро</w:t>
      </w:r>
      <w:proofErr w:type="spellEnd"/>
      <w:r w:rsidRPr="004C5BF8">
        <w:rPr>
          <w:position w:val="6"/>
          <w:lang w:val="uk-UA"/>
        </w:rPr>
        <w:t xml:space="preserve">-гуморальної </w:t>
      </w:r>
      <w:r w:rsidR="00CC3DFD" w:rsidRPr="004C5BF8">
        <w:rPr>
          <w:position w:val="6"/>
          <w:lang w:val="uk-UA"/>
        </w:rPr>
        <w:t xml:space="preserve">та імунної </w:t>
      </w:r>
      <w:r w:rsidRPr="004C5BF8">
        <w:rPr>
          <w:position w:val="6"/>
          <w:lang w:val="uk-UA"/>
        </w:rPr>
        <w:t>регуляції функціональних систем організму людини</w:t>
      </w:r>
    </w:p>
    <w:p w14:paraId="6FA8A602" w14:textId="18E4B8DA" w:rsidR="00AB54BB" w:rsidRPr="004C5BF8" w:rsidRDefault="00380ECF" w:rsidP="004C5BF8">
      <w:pPr>
        <w:widowControl w:val="0"/>
        <w:numPr>
          <w:ilvl w:val="0"/>
          <w:numId w:val="8"/>
        </w:numPr>
        <w:spacing w:after="0" w:line="240" w:lineRule="auto"/>
        <w:ind w:left="426" w:hanging="284"/>
        <w:rPr>
          <w:rFonts w:ascii="Times New Roman" w:hAnsi="Times New Roman"/>
          <w:position w:val="6"/>
          <w:sz w:val="24"/>
          <w:szCs w:val="24"/>
          <w:lang w:eastAsia="uk-UA"/>
        </w:rPr>
      </w:pPr>
      <w:r w:rsidRPr="004C5BF8">
        <w:rPr>
          <w:rFonts w:ascii="Times New Roman" w:hAnsi="Times New Roman"/>
          <w:iCs/>
          <w:position w:val="6"/>
          <w:sz w:val="24"/>
          <w:szCs w:val="24"/>
        </w:rPr>
        <w:t>пояснювати фізіологічні основи методів дослідження функцій організму</w:t>
      </w:r>
    </w:p>
    <w:p w14:paraId="7D8F1472" w14:textId="77777777" w:rsidR="005A4E36" w:rsidRPr="004C5BF8" w:rsidRDefault="005A4E36" w:rsidP="004C5BF8">
      <w:pPr>
        <w:pStyle w:val="a6"/>
        <w:widowControl w:val="0"/>
        <w:spacing w:before="0" w:beforeAutospacing="0" w:after="0" w:afterAutospacing="0"/>
        <w:ind w:left="426"/>
        <w:jc w:val="both"/>
        <w:rPr>
          <w:position w:val="6"/>
          <w:lang w:val="uk-UA"/>
        </w:rPr>
      </w:pPr>
    </w:p>
    <w:p w14:paraId="5812EFE7" w14:textId="09C10D41" w:rsidR="005F6199" w:rsidRPr="00EF453C" w:rsidRDefault="005F6199" w:rsidP="00EF453C">
      <w:pPr>
        <w:pStyle w:val="a3"/>
        <w:numPr>
          <w:ilvl w:val="0"/>
          <w:numId w:val="5"/>
        </w:numPr>
        <w:spacing w:after="0" w:line="240" w:lineRule="auto"/>
        <w:jc w:val="center"/>
        <w:rPr>
          <w:rFonts w:ascii="Times New Roman" w:eastAsia="Times New Roman" w:hAnsi="Times New Roman"/>
          <w:b/>
          <w:sz w:val="24"/>
          <w:szCs w:val="24"/>
          <w:lang w:eastAsia="ru-RU"/>
        </w:rPr>
      </w:pPr>
      <w:proofErr w:type="spellStart"/>
      <w:r w:rsidRPr="00EF453C">
        <w:rPr>
          <w:rFonts w:ascii="Times New Roman" w:hAnsi="Times New Roman"/>
          <w:b/>
          <w:sz w:val="24"/>
          <w:szCs w:val="24"/>
          <w:lang w:eastAsia="uk-UA"/>
        </w:rPr>
        <w:t>Зміст</w:t>
      </w:r>
      <w:proofErr w:type="spellEnd"/>
      <w:r w:rsidRPr="00EF453C">
        <w:rPr>
          <w:rFonts w:ascii="Times New Roman" w:hAnsi="Times New Roman"/>
          <w:b/>
          <w:sz w:val="24"/>
          <w:szCs w:val="24"/>
          <w:lang w:eastAsia="uk-UA"/>
        </w:rPr>
        <w:t xml:space="preserve"> </w:t>
      </w:r>
      <w:proofErr w:type="spellStart"/>
      <w:r w:rsidRPr="00EF453C">
        <w:rPr>
          <w:rFonts w:ascii="Times New Roman" w:hAnsi="Times New Roman"/>
          <w:b/>
          <w:sz w:val="24"/>
          <w:szCs w:val="24"/>
          <w:lang w:eastAsia="uk-UA"/>
        </w:rPr>
        <w:t>навчальної</w:t>
      </w:r>
      <w:proofErr w:type="spellEnd"/>
      <w:r w:rsidRPr="00EF453C">
        <w:rPr>
          <w:rFonts w:ascii="Times New Roman" w:hAnsi="Times New Roman"/>
          <w:b/>
          <w:sz w:val="24"/>
          <w:szCs w:val="24"/>
          <w:lang w:eastAsia="uk-UA"/>
        </w:rPr>
        <w:t xml:space="preserve"> </w:t>
      </w:r>
      <w:proofErr w:type="spellStart"/>
      <w:r w:rsidRPr="00EF453C">
        <w:rPr>
          <w:rFonts w:ascii="Times New Roman" w:hAnsi="Times New Roman"/>
          <w:b/>
          <w:sz w:val="24"/>
          <w:szCs w:val="24"/>
          <w:lang w:eastAsia="uk-UA"/>
        </w:rPr>
        <w:t>дисципліни</w:t>
      </w:r>
      <w:proofErr w:type="spellEnd"/>
    </w:p>
    <w:p w14:paraId="698A4E80" w14:textId="77777777" w:rsidR="005F6199" w:rsidRPr="00783B6B" w:rsidRDefault="005F6199" w:rsidP="005F6199">
      <w:pPr>
        <w:spacing w:after="0" w:line="240" w:lineRule="auto"/>
        <w:ind w:left="720"/>
        <w:rPr>
          <w:rFonts w:ascii="Times New Roman" w:eastAsia="Times New Roman" w:hAnsi="Times New Roman"/>
          <w:b/>
          <w:sz w:val="24"/>
          <w:szCs w:val="24"/>
          <w:lang w:eastAsia="ru-RU"/>
        </w:rPr>
      </w:pPr>
    </w:p>
    <w:p w14:paraId="79F27FAE" w14:textId="65D2B3EA" w:rsidR="005F6199" w:rsidRPr="002D5793" w:rsidRDefault="00B76FC2" w:rsidP="005F6199">
      <w:pPr>
        <w:spacing w:after="0" w:line="240" w:lineRule="auto"/>
        <w:jc w:val="center"/>
        <w:rPr>
          <w:rFonts w:ascii="Times New Roman" w:hAnsi="Times New Roman"/>
          <w:i/>
          <w:sz w:val="24"/>
          <w:szCs w:val="24"/>
          <w:lang w:eastAsia="uk-UA"/>
        </w:rPr>
      </w:pPr>
      <w:r>
        <w:rPr>
          <w:rFonts w:ascii="Times New Roman" w:hAnsi="Times New Roman"/>
          <w:b/>
          <w:bCs/>
          <w:sz w:val="24"/>
          <w:szCs w:val="24"/>
          <w:lang w:eastAsia="uk-UA"/>
        </w:rPr>
        <w:t>Р</w:t>
      </w:r>
      <w:r w:rsidR="00EA6323">
        <w:rPr>
          <w:rFonts w:ascii="Times New Roman" w:hAnsi="Times New Roman"/>
          <w:b/>
          <w:bCs/>
          <w:sz w:val="24"/>
          <w:szCs w:val="24"/>
          <w:lang w:eastAsia="uk-UA"/>
        </w:rPr>
        <w:t>озділ</w:t>
      </w:r>
      <w:r w:rsidR="005F6199" w:rsidRPr="005A4E36">
        <w:rPr>
          <w:rFonts w:ascii="Times New Roman" w:hAnsi="Times New Roman"/>
          <w:b/>
          <w:bCs/>
          <w:sz w:val="24"/>
          <w:szCs w:val="24"/>
          <w:lang w:eastAsia="uk-UA"/>
        </w:rPr>
        <w:t xml:space="preserve"> 1.</w:t>
      </w:r>
      <w:r w:rsidR="005F6199">
        <w:rPr>
          <w:rFonts w:ascii="Times New Roman" w:hAnsi="Times New Roman"/>
          <w:b/>
          <w:bCs/>
          <w:sz w:val="24"/>
          <w:szCs w:val="24"/>
          <w:lang w:eastAsia="uk-UA"/>
        </w:rPr>
        <w:t xml:space="preserve"> </w:t>
      </w:r>
      <w:r w:rsidR="005F6199" w:rsidRPr="002D5793">
        <w:rPr>
          <w:rFonts w:ascii="Times New Roman" w:hAnsi="Times New Roman"/>
          <w:b/>
          <w:sz w:val="24"/>
          <w:szCs w:val="24"/>
        </w:rPr>
        <w:t>Фізіологія  збудливих тканин, ЦНС</w:t>
      </w:r>
      <w:r w:rsidR="005F6199">
        <w:rPr>
          <w:rFonts w:ascii="Times New Roman" w:hAnsi="Times New Roman"/>
          <w:b/>
          <w:sz w:val="24"/>
          <w:szCs w:val="24"/>
        </w:rPr>
        <w:t>, АНС</w:t>
      </w:r>
      <w:r w:rsidR="00B53D3C">
        <w:rPr>
          <w:rFonts w:ascii="Times New Roman" w:hAnsi="Times New Roman"/>
          <w:b/>
          <w:sz w:val="24"/>
          <w:szCs w:val="24"/>
        </w:rPr>
        <w:t xml:space="preserve">, </w:t>
      </w:r>
      <w:r w:rsidR="005F6199">
        <w:rPr>
          <w:rFonts w:ascii="Times New Roman" w:hAnsi="Times New Roman"/>
          <w:b/>
          <w:sz w:val="24"/>
          <w:szCs w:val="24"/>
        </w:rPr>
        <w:t>гуморальної регуляції</w:t>
      </w:r>
      <w:r w:rsidR="00B53D3C">
        <w:rPr>
          <w:rFonts w:ascii="Times New Roman" w:hAnsi="Times New Roman"/>
          <w:b/>
          <w:sz w:val="24"/>
          <w:szCs w:val="24"/>
        </w:rPr>
        <w:t>, ВНД і сенсорних систем</w:t>
      </w:r>
    </w:p>
    <w:p w14:paraId="4EA0F5AA" w14:textId="77777777" w:rsidR="00B53D3C" w:rsidRDefault="00B53D3C" w:rsidP="00B53D3C">
      <w:pPr>
        <w:spacing w:after="0" w:line="240" w:lineRule="auto"/>
        <w:ind w:firstLine="708"/>
        <w:jc w:val="both"/>
        <w:rPr>
          <w:rFonts w:ascii="Times New Roman" w:hAnsi="Times New Roman"/>
          <w:b/>
          <w:bCs/>
          <w:sz w:val="20"/>
          <w:szCs w:val="20"/>
          <w:lang w:eastAsia="uk-UA"/>
        </w:rPr>
      </w:pPr>
    </w:p>
    <w:p w14:paraId="671927BA" w14:textId="6D436C5C" w:rsidR="005F6199" w:rsidRPr="00B53D3C" w:rsidRDefault="005F6199" w:rsidP="00B53D3C">
      <w:pPr>
        <w:spacing w:after="0" w:line="240" w:lineRule="auto"/>
        <w:ind w:firstLine="708"/>
        <w:jc w:val="both"/>
        <w:rPr>
          <w:rFonts w:ascii="Times New Roman" w:hAnsi="Times New Roman"/>
          <w:sz w:val="20"/>
          <w:szCs w:val="20"/>
        </w:rPr>
      </w:pPr>
      <w:r w:rsidRPr="00B53D3C">
        <w:rPr>
          <w:rFonts w:ascii="Times New Roman" w:hAnsi="Times New Roman"/>
          <w:b/>
          <w:bCs/>
          <w:sz w:val="20"/>
          <w:szCs w:val="20"/>
          <w:lang w:eastAsia="uk-UA"/>
        </w:rPr>
        <w:t>Тема 1.</w:t>
      </w:r>
      <w:r w:rsidRPr="00B53D3C">
        <w:rPr>
          <w:rFonts w:ascii="Times New Roman" w:hAnsi="Times New Roman"/>
          <w:sz w:val="20"/>
          <w:szCs w:val="20"/>
        </w:rPr>
        <w:t xml:space="preserve"> Введення в курс фізіології. Методи фізіологічних досліджень. </w:t>
      </w:r>
      <w:proofErr w:type="spellStart"/>
      <w:r w:rsidRPr="00B53D3C">
        <w:rPr>
          <w:rFonts w:ascii="Times New Roman" w:hAnsi="Times New Roman"/>
          <w:sz w:val="20"/>
          <w:szCs w:val="20"/>
        </w:rPr>
        <w:t>Біопотенціали</w:t>
      </w:r>
      <w:proofErr w:type="spellEnd"/>
      <w:r w:rsidRPr="00B53D3C">
        <w:rPr>
          <w:rFonts w:ascii="Times New Roman" w:hAnsi="Times New Roman"/>
          <w:sz w:val="20"/>
          <w:szCs w:val="20"/>
        </w:rPr>
        <w:t>. Нервово-м‘язова фізіологія.</w:t>
      </w:r>
    </w:p>
    <w:p w14:paraId="4F0728C7" w14:textId="01F4115A" w:rsidR="000A7909" w:rsidRPr="00B53D3C" w:rsidRDefault="005F6199" w:rsidP="000A7909">
      <w:pPr>
        <w:tabs>
          <w:tab w:val="left" w:pos="0"/>
        </w:tabs>
        <w:spacing w:after="0" w:line="240" w:lineRule="auto"/>
        <w:jc w:val="both"/>
        <w:rPr>
          <w:rFonts w:ascii="Times New Roman" w:hAnsi="Times New Roman"/>
          <w:sz w:val="20"/>
          <w:szCs w:val="20"/>
        </w:rPr>
      </w:pPr>
      <w:r w:rsidRPr="00B53D3C">
        <w:rPr>
          <w:rFonts w:ascii="Times New Roman" w:hAnsi="Times New Roman"/>
          <w:sz w:val="20"/>
          <w:szCs w:val="20"/>
        </w:rPr>
        <w:tab/>
        <w:t>Значення фізіології у підготовці лікаря. Рівні будови організму людини та його функції. Єдність організму й зовнішнього середовища. Фізіологічна характеристика функцій, їх параметри. Взаємозв'язок між структурою й функцією. Вікові та статеві особливості функцій. Функції клітин, тканин, органів, фізіологічних систем організму</w:t>
      </w:r>
      <w:r w:rsidRPr="00B53D3C">
        <w:rPr>
          <w:rFonts w:ascii="Times New Roman" w:hAnsi="Times New Roman"/>
          <w:sz w:val="20"/>
          <w:szCs w:val="20"/>
          <w:lang w:val="ru-RU"/>
        </w:rPr>
        <w:t>.</w:t>
      </w:r>
      <w:r w:rsidRPr="00B53D3C">
        <w:rPr>
          <w:rFonts w:ascii="Times New Roman" w:hAnsi="Times New Roman"/>
          <w:sz w:val="20"/>
          <w:szCs w:val="20"/>
        </w:rPr>
        <w:t xml:space="preserve"> Подразливість, збудливість як основа реакції тканини на подразнення. Збудження. Сучасна уява про будову й функції клітинних мембран. Транспорт іонів через мембрани. Іонні канали мембран, їх види, функції. Іонні насоси мембран, їх функції. Іонні градієнти клітини - іонна асиметрія. Рецептори мембран, їх функції. Мембранний потенціал спокою (ПС) і дії, механізми походження, методи реєстрації, параметри ПС. Фізіологічна роль ПС. Фізіологічна роль ПД. Зміни збудливості клітини під час розвитку ПД. Періоди абсолютної та відносної </w:t>
      </w:r>
      <w:proofErr w:type="spellStart"/>
      <w:r w:rsidRPr="00B53D3C">
        <w:rPr>
          <w:rFonts w:ascii="Times New Roman" w:hAnsi="Times New Roman"/>
          <w:sz w:val="20"/>
          <w:szCs w:val="20"/>
        </w:rPr>
        <w:t>рефрактерності</w:t>
      </w:r>
      <w:proofErr w:type="spellEnd"/>
      <w:r w:rsidRPr="00B53D3C">
        <w:rPr>
          <w:rFonts w:ascii="Times New Roman" w:hAnsi="Times New Roman"/>
          <w:sz w:val="20"/>
          <w:szCs w:val="20"/>
        </w:rPr>
        <w:t xml:space="preserve">, механізми їх походження, фізіологічне </w:t>
      </w:r>
      <w:proofErr w:type="spellStart"/>
      <w:r w:rsidRPr="00B53D3C">
        <w:rPr>
          <w:rFonts w:ascii="Times New Roman" w:hAnsi="Times New Roman"/>
          <w:sz w:val="20"/>
          <w:szCs w:val="20"/>
        </w:rPr>
        <w:t>значення.Зміни</w:t>
      </w:r>
      <w:proofErr w:type="spellEnd"/>
      <w:r w:rsidRPr="00B53D3C">
        <w:rPr>
          <w:rFonts w:ascii="Times New Roman" w:hAnsi="Times New Roman"/>
          <w:sz w:val="20"/>
          <w:szCs w:val="20"/>
        </w:rPr>
        <w:t xml:space="preserve"> мембранного потенціалу при дії електричного струму як подразника. Локальна відповідь. Рівень критичної деполяризації. Поріг деполяризації як міра збудливості. Фізіологічні властивості нервових волокон. Механізми проведення нервового імпульсу мієліновими та </w:t>
      </w:r>
      <w:proofErr w:type="spellStart"/>
      <w:r w:rsidRPr="00B53D3C">
        <w:rPr>
          <w:rFonts w:ascii="Times New Roman" w:hAnsi="Times New Roman"/>
          <w:sz w:val="20"/>
          <w:szCs w:val="20"/>
        </w:rPr>
        <w:t>безмієліновими</w:t>
      </w:r>
      <w:proofErr w:type="spellEnd"/>
      <w:r w:rsidRPr="00B53D3C">
        <w:rPr>
          <w:rFonts w:ascii="Times New Roman" w:hAnsi="Times New Roman"/>
          <w:sz w:val="20"/>
          <w:szCs w:val="20"/>
        </w:rPr>
        <w:t xml:space="preserve"> нервовими волокнами. Закономірності проведення збудження. Швидкість проведення збудження, фактори, від яких вона залежить. Характеристика нервових волокон типу А, В, С. Нервово-</w:t>
      </w:r>
      <w:r w:rsidRPr="00B53D3C">
        <w:rPr>
          <w:rFonts w:ascii="Times New Roman" w:hAnsi="Times New Roman"/>
          <w:sz w:val="20"/>
          <w:szCs w:val="20"/>
        </w:rPr>
        <w:lastRenderedPageBreak/>
        <w:t>м'язовий синапс, його будова, функції. Механізми хімічної передачі збудження через нервово-м'язовий синапс. Потенціал кінцевої пластинки (ПКП). Фізіологічні механізми блокади нервово-м'язової передачі.</w:t>
      </w:r>
      <w:r w:rsidR="001E0332" w:rsidRPr="00B53D3C">
        <w:rPr>
          <w:rFonts w:ascii="Times New Roman" w:hAnsi="Times New Roman"/>
          <w:sz w:val="20"/>
          <w:szCs w:val="20"/>
        </w:rPr>
        <w:t xml:space="preserve"> </w:t>
      </w:r>
      <w:r w:rsidRPr="00B53D3C">
        <w:rPr>
          <w:rFonts w:ascii="Times New Roman" w:hAnsi="Times New Roman"/>
          <w:sz w:val="20"/>
          <w:szCs w:val="20"/>
        </w:rPr>
        <w:t xml:space="preserve">Механізми скорочення, розслаблення та втоми скелетних м'язів. Механізми поєднання збудження та скорочення у м'язових волокнах. Функції й властивості скелетних м'язів. Типи м'язових волокон. Типи скорочення м'язів залежно від частоти подразнення: одиночні, тетанічні. Типи скорочення м'язів залежно від зміни їх довжини і напруження: ізометричні, ізотонічні. Залежність між довжиною м'язового волокна та його </w:t>
      </w:r>
      <w:proofErr w:type="spellStart"/>
      <w:r w:rsidRPr="00B53D3C">
        <w:rPr>
          <w:rFonts w:ascii="Times New Roman" w:hAnsi="Times New Roman"/>
          <w:sz w:val="20"/>
          <w:szCs w:val="20"/>
        </w:rPr>
        <w:t>напруженням.Рухові</w:t>
      </w:r>
      <w:proofErr w:type="spellEnd"/>
      <w:r w:rsidRPr="00B53D3C">
        <w:rPr>
          <w:rFonts w:ascii="Times New Roman" w:hAnsi="Times New Roman"/>
          <w:sz w:val="20"/>
          <w:szCs w:val="20"/>
        </w:rPr>
        <w:t xml:space="preserve"> одиниці. Електроміографія. Енергетика м'язового скорочення. </w:t>
      </w:r>
    </w:p>
    <w:p w14:paraId="45651DD2" w14:textId="1F31C5B0" w:rsidR="005F6199" w:rsidRPr="00B53D3C" w:rsidRDefault="000A7909" w:rsidP="000A7909">
      <w:pPr>
        <w:tabs>
          <w:tab w:val="left" w:pos="0"/>
        </w:tabs>
        <w:spacing w:after="0" w:line="240" w:lineRule="auto"/>
        <w:jc w:val="both"/>
        <w:rPr>
          <w:rFonts w:ascii="Times New Roman" w:hAnsi="Times New Roman"/>
          <w:sz w:val="20"/>
          <w:szCs w:val="20"/>
        </w:rPr>
      </w:pPr>
      <w:r w:rsidRPr="00B53D3C">
        <w:rPr>
          <w:rFonts w:ascii="Times New Roman" w:hAnsi="Times New Roman"/>
          <w:sz w:val="20"/>
          <w:szCs w:val="20"/>
        </w:rPr>
        <w:tab/>
      </w:r>
      <w:r w:rsidR="005F6199" w:rsidRPr="00B53D3C">
        <w:rPr>
          <w:rFonts w:ascii="Times New Roman" w:hAnsi="Times New Roman"/>
          <w:sz w:val="20"/>
          <w:szCs w:val="20"/>
        </w:rPr>
        <w:t>Фізіологічні основи</w:t>
      </w:r>
      <w:r w:rsidR="001E0332" w:rsidRPr="00B53D3C">
        <w:rPr>
          <w:rFonts w:ascii="Times New Roman" w:hAnsi="Times New Roman"/>
          <w:sz w:val="20"/>
          <w:szCs w:val="20"/>
        </w:rPr>
        <w:t xml:space="preserve"> </w:t>
      </w:r>
      <w:proofErr w:type="spellStart"/>
      <w:r w:rsidR="005F6199" w:rsidRPr="00B53D3C">
        <w:rPr>
          <w:rFonts w:ascii="Times New Roman" w:hAnsi="Times New Roman"/>
          <w:sz w:val="20"/>
          <w:szCs w:val="20"/>
        </w:rPr>
        <w:t>електроодонтометрії</w:t>
      </w:r>
      <w:proofErr w:type="spellEnd"/>
      <w:r w:rsidR="005F6199" w:rsidRPr="00B53D3C">
        <w:rPr>
          <w:rFonts w:ascii="Times New Roman" w:hAnsi="Times New Roman"/>
          <w:sz w:val="20"/>
          <w:szCs w:val="20"/>
        </w:rPr>
        <w:t xml:space="preserve">, </w:t>
      </w:r>
      <w:proofErr w:type="spellStart"/>
      <w:r w:rsidR="005F6199" w:rsidRPr="00B53D3C">
        <w:rPr>
          <w:rFonts w:ascii="Times New Roman" w:hAnsi="Times New Roman"/>
          <w:sz w:val="20"/>
          <w:szCs w:val="20"/>
        </w:rPr>
        <w:t>мастікаціографії</w:t>
      </w:r>
      <w:proofErr w:type="spellEnd"/>
      <w:r w:rsidR="005F6199" w:rsidRPr="00B53D3C">
        <w:rPr>
          <w:rFonts w:ascii="Times New Roman" w:hAnsi="Times New Roman"/>
          <w:sz w:val="20"/>
          <w:szCs w:val="20"/>
        </w:rPr>
        <w:t xml:space="preserve">. Тест з кусанням. Основи </w:t>
      </w:r>
      <w:proofErr w:type="spellStart"/>
      <w:r w:rsidR="005F6199" w:rsidRPr="00B53D3C">
        <w:rPr>
          <w:rFonts w:ascii="Times New Roman" w:hAnsi="Times New Roman"/>
          <w:sz w:val="20"/>
          <w:szCs w:val="20"/>
        </w:rPr>
        <w:t>пульсоксиметрії</w:t>
      </w:r>
      <w:proofErr w:type="spellEnd"/>
      <w:r w:rsidR="005F6199" w:rsidRPr="00B53D3C">
        <w:rPr>
          <w:rFonts w:ascii="Times New Roman" w:hAnsi="Times New Roman"/>
          <w:sz w:val="20"/>
          <w:szCs w:val="20"/>
        </w:rPr>
        <w:t xml:space="preserve"> для визначення фізіологічного стану пульпи.</w:t>
      </w:r>
      <w:r w:rsidR="005F6199" w:rsidRPr="00B53D3C">
        <w:rPr>
          <w:rFonts w:ascii="Times New Roman" w:hAnsi="Times New Roman"/>
          <w:color w:val="000000"/>
          <w:sz w:val="20"/>
          <w:szCs w:val="20"/>
        </w:rPr>
        <w:t xml:space="preserve"> Пояснювати методики дослідження та їх фізіологічне значення</w:t>
      </w:r>
      <w:r w:rsidR="005F6199" w:rsidRPr="00B53D3C">
        <w:rPr>
          <w:rFonts w:ascii="Times New Roman" w:hAnsi="Times New Roman"/>
          <w:sz w:val="20"/>
          <w:szCs w:val="20"/>
        </w:rPr>
        <w:t xml:space="preserve">. </w:t>
      </w:r>
    </w:p>
    <w:p w14:paraId="3B740728" w14:textId="77777777" w:rsidR="00B53D3C" w:rsidRDefault="00B53D3C" w:rsidP="000A7909">
      <w:pPr>
        <w:spacing w:after="0" w:line="240" w:lineRule="auto"/>
        <w:ind w:firstLine="708"/>
        <w:jc w:val="both"/>
        <w:rPr>
          <w:rFonts w:ascii="Times New Roman" w:hAnsi="Times New Roman"/>
          <w:b/>
          <w:bCs/>
          <w:sz w:val="20"/>
          <w:szCs w:val="20"/>
          <w:lang w:eastAsia="uk-UA"/>
        </w:rPr>
      </w:pPr>
    </w:p>
    <w:p w14:paraId="5335CD1E" w14:textId="2092D14C" w:rsidR="005F6199" w:rsidRPr="00B53D3C" w:rsidRDefault="005F6199" w:rsidP="000A7909">
      <w:pPr>
        <w:spacing w:after="0" w:line="240" w:lineRule="auto"/>
        <w:ind w:firstLine="708"/>
        <w:jc w:val="both"/>
        <w:rPr>
          <w:rFonts w:ascii="Times New Roman" w:hAnsi="Times New Roman"/>
          <w:sz w:val="20"/>
          <w:szCs w:val="20"/>
        </w:rPr>
      </w:pPr>
      <w:r w:rsidRPr="00B53D3C">
        <w:rPr>
          <w:rFonts w:ascii="Times New Roman" w:hAnsi="Times New Roman"/>
          <w:b/>
          <w:bCs/>
          <w:sz w:val="20"/>
          <w:szCs w:val="20"/>
          <w:lang w:eastAsia="uk-UA"/>
        </w:rPr>
        <w:t>Тема 2.</w:t>
      </w:r>
      <w:r w:rsidR="000A7909" w:rsidRPr="00B53D3C">
        <w:rPr>
          <w:rFonts w:ascii="Times New Roman" w:hAnsi="Times New Roman"/>
          <w:b/>
          <w:bCs/>
          <w:sz w:val="20"/>
          <w:szCs w:val="20"/>
          <w:lang w:eastAsia="uk-UA"/>
        </w:rPr>
        <w:t xml:space="preserve"> </w:t>
      </w:r>
      <w:r w:rsidRPr="00B53D3C">
        <w:rPr>
          <w:rFonts w:ascii="Times New Roman" w:hAnsi="Times New Roman"/>
          <w:sz w:val="20"/>
          <w:szCs w:val="20"/>
        </w:rPr>
        <w:t xml:space="preserve">Рефлекторний принцип діяльності ЦНС. Синапси ЦНС. Властивості нервових центрів. </w:t>
      </w:r>
    </w:p>
    <w:p w14:paraId="520ACAD8" w14:textId="77777777" w:rsidR="005F6199" w:rsidRPr="00B53D3C" w:rsidRDefault="005F6199" w:rsidP="005F6199">
      <w:pPr>
        <w:spacing w:after="0" w:line="240" w:lineRule="auto"/>
        <w:ind w:firstLine="708"/>
        <w:jc w:val="both"/>
        <w:rPr>
          <w:rFonts w:ascii="Times New Roman" w:hAnsi="Times New Roman"/>
          <w:sz w:val="20"/>
          <w:szCs w:val="20"/>
        </w:rPr>
      </w:pPr>
      <w:r w:rsidRPr="00B53D3C">
        <w:rPr>
          <w:rFonts w:ascii="Times New Roman" w:hAnsi="Times New Roman"/>
          <w:sz w:val="20"/>
          <w:szCs w:val="20"/>
        </w:rPr>
        <w:t xml:space="preserve">Біологічна регуляція, її види, контури біологічної регуляції, регульовані параметри, роль зворотного зв'язку в контурі біологічної регуляції. Нервова регуляція функцій. Нейрон як  структурно-функціональна одиниця ЦНС. Види нейронів, їх функції. Нейроні ланцюги. Рефлекс, рефлекторна дуга, функції її ланок, механізми кодування та передачі інформації по рефлекторній </w:t>
      </w:r>
      <w:proofErr w:type="spellStart"/>
      <w:r w:rsidRPr="00B53D3C">
        <w:rPr>
          <w:rFonts w:ascii="Times New Roman" w:hAnsi="Times New Roman"/>
          <w:sz w:val="20"/>
          <w:szCs w:val="20"/>
        </w:rPr>
        <w:t>дузі</w:t>
      </w:r>
      <w:proofErr w:type="spellEnd"/>
      <w:r w:rsidRPr="00B53D3C">
        <w:rPr>
          <w:rFonts w:ascii="Times New Roman" w:hAnsi="Times New Roman"/>
          <w:sz w:val="20"/>
          <w:szCs w:val="20"/>
        </w:rPr>
        <w:t xml:space="preserve">. Роль рецепторів. Нервові центри та їх фізіологічні властивості Принципи координації рефлексів. Види рефлексів, їх фізіологічне значення. Синапси ЦНС, їх будова, механізми передачі інформації. </w:t>
      </w:r>
      <w:proofErr w:type="spellStart"/>
      <w:r w:rsidRPr="00B53D3C">
        <w:rPr>
          <w:rFonts w:ascii="Times New Roman" w:hAnsi="Times New Roman"/>
          <w:sz w:val="20"/>
          <w:szCs w:val="20"/>
        </w:rPr>
        <w:t>Нейромедіатори</w:t>
      </w:r>
      <w:proofErr w:type="spellEnd"/>
      <w:r w:rsidRPr="00B53D3C">
        <w:rPr>
          <w:rFonts w:ascii="Times New Roman" w:hAnsi="Times New Roman"/>
          <w:sz w:val="20"/>
          <w:szCs w:val="20"/>
        </w:rPr>
        <w:t xml:space="preserve"> (ацетилхолін, </w:t>
      </w:r>
      <w:proofErr w:type="spellStart"/>
      <w:r w:rsidRPr="00B53D3C">
        <w:rPr>
          <w:rFonts w:ascii="Times New Roman" w:hAnsi="Times New Roman"/>
          <w:sz w:val="20"/>
          <w:szCs w:val="20"/>
        </w:rPr>
        <w:t>норадреналін</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допамін</w:t>
      </w:r>
      <w:proofErr w:type="spellEnd"/>
      <w:r w:rsidRPr="00B53D3C">
        <w:rPr>
          <w:rFonts w:ascii="Times New Roman" w:hAnsi="Times New Roman"/>
          <w:sz w:val="20"/>
          <w:szCs w:val="20"/>
        </w:rPr>
        <w:t xml:space="preserve">, гліцин, ГАМК, глутамат, серотонін, оксид азоту, інші) та </w:t>
      </w:r>
      <w:proofErr w:type="spellStart"/>
      <w:r w:rsidRPr="00B53D3C">
        <w:rPr>
          <w:rFonts w:ascii="Times New Roman" w:hAnsi="Times New Roman"/>
          <w:sz w:val="20"/>
          <w:szCs w:val="20"/>
        </w:rPr>
        <w:t>нейромодулятори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нейропетиди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нейростероїди</w:t>
      </w:r>
      <w:proofErr w:type="spellEnd"/>
      <w:r w:rsidRPr="00B53D3C">
        <w:rPr>
          <w:rFonts w:ascii="Times New Roman" w:hAnsi="Times New Roman"/>
          <w:sz w:val="20"/>
          <w:szCs w:val="20"/>
        </w:rPr>
        <w:t xml:space="preserve">, інші). Процеси збудження та гальмування в ЦНС. Збуджувальні синапси, їх </w:t>
      </w:r>
      <w:proofErr w:type="spellStart"/>
      <w:r w:rsidRPr="00B53D3C">
        <w:rPr>
          <w:rFonts w:ascii="Times New Roman" w:hAnsi="Times New Roman"/>
          <w:sz w:val="20"/>
          <w:szCs w:val="20"/>
        </w:rPr>
        <w:t>нейромедіатори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циторецептори</w:t>
      </w:r>
      <w:proofErr w:type="spellEnd"/>
      <w:r w:rsidRPr="00B53D3C">
        <w:rPr>
          <w:rFonts w:ascii="Times New Roman" w:hAnsi="Times New Roman"/>
          <w:sz w:val="20"/>
          <w:szCs w:val="20"/>
        </w:rPr>
        <w:t xml:space="preserve">, розвиток збуджувального </w:t>
      </w:r>
      <w:proofErr w:type="spellStart"/>
      <w:r w:rsidRPr="00B53D3C">
        <w:rPr>
          <w:rFonts w:ascii="Times New Roman" w:hAnsi="Times New Roman"/>
          <w:sz w:val="20"/>
          <w:szCs w:val="20"/>
        </w:rPr>
        <w:t>постсинаптичного</w:t>
      </w:r>
      <w:proofErr w:type="spellEnd"/>
      <w:r w:rsidRPr="00B53D3C">
        <w:rPr>
          <w:rFonts w:ascii="Times New Roman" w:hAnsi="Times New Roman"/>
          <w:sz w:val="20"/>
          <w:szCs w:val="20"/>
        </w:rPr>
        <w:t xml:space="preserve"> потенціалу (ЗПСП), його параметри, фізіологічна роль. Гальмівні синапси, їх </w:t>
      </w:r>
      <w:proofErr w:type="spellStart"/>
      <w:r w:rsidRPr="00B53D3C">
        <w:rPr>
          <w:rFonts w:ascii="Times New Roman" w:hAnsi="Times New Roman"/>
          <w:sz w:val="20"/>
          <w:szCs w:val="20"/>
        </w:rPr>
        <w:t>нейромедіатори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Постсинаптичне</w:t>
      </w:r>
      <w:proofErr w:type="spellEnd"/>
      <w:r w:rsidRPr="00B53D3C">
        <w:rPr>
          <w:rFonts w:ascii="Times New Roman" w:hAnsi="Times New Roman"/>
          <w:sz w:val="20"/>
          <w:szCs w:val="20"/>
        </w:rPr>
        <w:t xml:space="preserve"> гальмування, розвиток гальмівного </w:t>
      </w:r>
      <w:proofErr w:type="spellStart"/>
      <w:r w:rsidRPr="00B53D3C">
        <w:rPr>
          <w:rFonts w:ascii="Times New Roman" w:hAnsi="Times New Roman"/>
          <w:sz w:val="20"/>
          <w:szCs w:val="20"/>
        </w:rPr>
        <w:t>постсинаптичного</w:t>
      </w:r>
      <w:proofErr w:type="spellEnd"/>
      <w:r w:rsidRPr="00B53D3C">
        <w:rPr>
          <w:rFonts w:ascii="Times New Roman" w:hAnsi="Times New Roman"/>
          <w:sz w:val="20"/>
          <w:szCs w:val="20"/>
        </w:rPr>
        <w:t xml:space="preserve"> потенціалу (ГПСП). </w:t>
      </w:r>
      <w:proofErr w:type="spellStart"/>
      <w:r w:rsidRPr="00B53D3C">
        <w:rPr>
          <w:rFonts w:ascii="Times New Roman" w:hAnsi="Times New Roman"/>
          <w:sz w:val="20"/>
          <w:szCs w:val="20"/>
        </w:rPr>
        <w:t>Пресинаптичне</w:t>
      </w:r>
      <w:proofErr w:type="spellEnd"/>
      <w:r w:rsidRPr="00B53D3C">
        <w:rPr>
          <w:rFonts w:ascii="Times New Roman" w:hAnsi="Times New Roman"/>
          <w:sz w:val="20"/>
          <w:szCs w:val="20"/>
        </w:rPr>
        <w:t xml:space="preserve"> гальмування, механізми розвитку. Центральне гальмування (</w:t>
      </w:r>
      <w:proofErr w:type="spellStart"/>
      <w:r w:rsidRPr="00B53D3C">
        <w:rPr>
          <w:rFonts w:ascii="Times New Roman" w:hAnsi="Times New Roman"/>
          <w:sz w:val="20"/>
          <w:szCs w:val="20"/>
        </w:rPr>
        <w:t>І.М.Сєченов</w:t>
      </w:r>
      <w:proofErr w:type="spellEnd"/>
      <w:r w:rsidRPr="00B53D3C">
        <w:rPr>
          <w:rFonts w:ascii="Times New Roman" w:hAnsi="Times New Roman"/>
          <w:sz w:val="20"/>
          <w:szCs w:val="20"/>
        </w:rPr>
        <w:t>). Процеси сумації в центральних синапсах: просторова сумація, часова сумація. Сумація збудження та гальмування нейронами ЦНС. Рівні ЦНС, їх взаємодія при забезпечені пристосувальних реакцій організму. Аналіз сенсорної інформації спинним мозком. Провідникова функція спинного мозку, її роль у регуляції рухових функцій.</w:t>
      </w:r>
    </w:p>
    <w:p w14:paraId="235C220B" w14:textId="77777777" w:rsidR="00B53D3C" w:rsidRDefault="00B53D3C" w:rsidP="000A7909">
      <w:pPr>
        <w:pStyle w:val="a3"/>
        <w:spacing w:after="0" w:line="240" w:lineRule="auto"/>
        <w:ind w:left="0" w:firstLine="708"/>
        <w:jc w:val="both"/>
        <w:rPr>
          <w:rFonts w:ascii="Times New Roman" w:eastAsia="Times New Roman" w:hAnsi="Times New Roman"/>
          <w:b/>
          <w:bCs/>
          <w:sz w:val="20"/>
          <w:szCs w:val="20"/>
          <w:lang w:val="uk-UA" w:eastAsia="ru-RU"/>
        </w:rPr>
      </w:pPr>
    </w:p>
    <w:p w14:paraId="03149D3C" w14:textId="0717491A" w:rsidR="005F6199" w:rsidRPr="00B53D3C" w:rsidRDefault="005F6199" w:rsidP="000A7909">
      <w:pPr>
        <w:pStyle w:val="a3"/>
        <w:spacing w:after="0" w:line="240" w:lineRule="auto"/>
        <w:ind w:left="0" w:firstLine="708"/>
        <w:jc w:val="both"/>
        <w:rPr>
          <w:rFonts w:ascii="Times New Roman" w:hAnsi="Times New Roman"/>
          <w:bCs/>
          <w:iCs/>
          <w:sz w:val="20"/>
          <w:szCs w:val="20"/>
          <w:lang w:val="uk-UA"/>
        </w:rPr>
      </w:pPr>
      <w:r w:rsidRPr="00B53D3C">
        <w:rPr>
          <w:rFonts w:ascii="Times New Roman" w:eastAsia="Times New Roman" w:hAnsi="Times New Roman"/>
          <w:b/>
          <w:bCs/>
          <w:sz w:val="20"/>
          <w:szCs w:val="20"/>
          <w:lang w:val="uk-UA" w:eastAsia="ru-RU"/>
        </w:rPr>
        <w:t>Тема 3.</w:t>
      </w:r>
      <w:r w:rsidR="000A7909" w:rsidRPr="00B53D3C">
        <w:rPr>
          <w:rFonts w:ascii="Times New Roman" w:eastAsia="Times New Roman" w:hAnsi="Times New Roman"/>
          <w:b/>
          <w:bCs/>
          <w:sz w:val="20"/>
          <w:szCs w:val="20"/>
          <w:lang w:val="uk-UA" w:eastAsia="ru-RU"/>
        </w:rPr>
        <w:t xml:space="preserve"> </w:t>
      </w:r>
      <w:r w:rsidRPr="00B53D3C">
        <w:rPr>
          <w:rFonts w:ascii="Times New Roman" w:hAnsi="Times New Roman"/>
          <w:sz w:val="20"/>
          <w:szCs w:val="20"/>
          <w:lang w:val="uk-UA"/>
        </w:rPr>
        <w:t>Дослідження ролі спинного мозку, стволу, ретикулярної формації та мозочку у регуляції функцій.</w:t>
      </w:r>
    </w:p>
    <w:p w14:paraId="48E0B554" w14:textId="77777777" w:rsidR="005F6199" w:rsidRPr="00B53D3C" w:rsidRDefault="005F6199" w:rsidP="005F6199">
      <w:pPr>
        <w:spacing w:after="0" w:line="240" w:lineRule="auto"/>
        <w:ind w:firstLine="708"/>
        <w:jc w:val="both"/>
        <w:rPr>
          <w:rFonts w:ascii="Times New Roman" w:hAnsi="Times New Roman"/>
          <w:sz w:val="20"/>
          <w:szCs w:val="20"/>
        </w:rPr>
      </w:pPr>
      <w:r w:rsidRPr="00B53D3C">
        <w:rPr>
          <w:rFonts w:ascii="Times New Roman" w:hAnsi="Times New Roman"/>
          <w:sz w:val="20"/>
          <w:szCs w:val="20"/>
        </w:rPr>
        <w:t xml:space="preserve">Рухові системи спинного мозку, їх організація та механізми координації (конвергенція, дивергенція, види гальмування </w:t>
      </w:r>
      <w:proofErr w:type="spellStart"/>
      <w:r w:rsidRPr="00B53D3C">
        <w:rPr>
          <w:rFonts w:ascii="Times New Roman" w:hAnsi="Times New Roman"/>
          <w:sz w:val="20"/>
          <w:szCs w:val="20"/>
        </w:rPr>
        <w:t>мотонейронів</w:t>
      </w:r>
      <w:proofErr w:type="spellEnd"/>
      <w:r w:rsidRPr="00B53D3C">
        <w:rPr>
          <w:rFonts w:ascii="Times New Roman" w:hAnsi="Times New Roman"/>
          <w:sz w:val="20"/>
          <w:szCs w:val="20"/>
        </w:rPr>
        <w:t xml:space="preserve"> - зворотне, </w:t>
      </w:r>
      <w:proofErr w:type="spellStart"/>
      <w:r w:rsidRPr="00B53D3C">
        <w:rPr>
          <w:rFonts w:ascii="Times New Roman" w:hAnsi="Times New Roman"/>
          <w:sz w:val="20"/>
          <w:szCs w:val="20"/>
        </w:rPr>
        <w:t>реципрокне</w:t>
      </w:r>
      <w:proofErr w:type="spellEnd"/>
      <w:r w:rsidRPr="00B53D3C">
        <w:rPr>
          <w:rFonts w:ascii="Times New Roman" w:hAnsi="Times New Roman"/>
          <w:sz w:val="20"/>
          <w:szCs w:val="20"/>
        </w:rPr>
        <w:t xml:space="preserve">). Фізіологічна характеристика </w:t>
      </w:r>
      <w:proofErr w:type="spellStart"/>
      <w:r w:rsidRPr="00B53D3C">
        <w:rPr>
          <w:rFonts w:ascii="Times New Roman" w:hAnsi="Times New Roman"/>
          <w:sz w:val="20"/>
          <w:szCs w:val="20"/>
        </w:rPr>
        <w:t>пропріорецепторів</w:t>
      </w:r>
      <w:proofErr w:type="spellEnd"/>
      <w:r w:rsidRPr="00B53D3C">
        <w:rPr>
          <w:rFonts w:ascii="Times New Roman" w:hAnsi="Times New Roman"/>
          <w:sz w:val="20"/>
          <w:szCs w:val="20"/>
        </w:rPr>
        <w:t>. М'язові веретена або рецептори розтягнення, їх будова та функції. Рефлекси розтягування (</w:t>
      </w:r>
      <w:proofErr w:type="spellStart"/>
      <w:r w:rsidRPr="00B53D3C">
        <w:rPr>
          <w:rFonts w:ascii="Times New Roman" w:hAnsi="Times New Roman"/>
          <w:sz w:val="20"/>
          <w:szCs w:val="20"/>
        </w:rPr>
        <w:t>міотатичні</w:t>
      </w:r>
      <w:proofErr w:type="spellEnd"/>
      <w:r w:rsidRPr="00B53D3C">
        <w:rPr>
          <w:rFonts w:ascii="Times New Roman" w:hAnsi="Times New Roman"/>
          <w:sz w:val="20"/>
          <w:szCs w:val="20"/>
        </w:rPr>
        <w:t>), їх рефлекторні дуги, функції гама-петлі. Активація альфа і гама-</w:t>
      </w:r>
      <w:proofErr w:type="spellStart"/>
      <w:r w:rsidRPr="00B53D3C">
        <w:rPr>
          <w:rFonts w:ascii="Times New Roman" w:hAnsi="Times New Roman"/>
          <w:sz w:val="20"/>
          <w:szCs w:val="20"/>
        </w:rPr>
        <w:t>мотонейронів</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супраспінальними</w:t>
      </w:r>
      <w:proofErr w:type="spellEnd"/>
      <w:r w:rsidRPr="00B53D3C">
        <w:rPr>
          <w:rFonts w:ascii="Times New Roman" w:hAnsi="Times New Roman"/>
          <w:sz w:val="20"/>
          <w:szCs w:val="20"/>
        </w:rPr>
        <w:t xml:space="preserve"> руховими центрами. Роль рефлексів розтягування в регуляції тонусу (тонічні </w:t>
      </w:r>
      <w:proofErr w:type="spellStart"/>
      <w:r w:rsidRPr="00B53D3C">
        <w:rPr>
          <w:rFonts w:ascii="Times New Roman" w:hAnsi="Times New Roman"/>
          <w:sz w:val="20"/>
          <w:szCs w:val="20"/>
        </w:rPr>
        <w:t>міотатичні</w:t>
      </w:r>
      <w:proofErr w:type="spellEnd"/>
      <w:r w:rsidRPr="00B53D3C">
        <w:rPr>
          <w:rFonts w:ascii="Times New Roman" w:hAnsi="Times New Roman"/>
          <w:sz w:val="20"/>
          <w:szCs w:val="20"/>
        </w:rPr>
        <w:t xml:space="preserve"> рефлекси) та довжини м'язів (фазні </w:t>
      </w:r>
      <w:proofErr w:type="spellStart"/>
      <w:r w:rsidRPr="00B53D3C">
        <w:rPr>
          <w:rFonts w:ascii="Times New Roman" w:hAnsi="Times New Roman"/>
          <w:sz w:val="20"/>
          <w:szCs w:val="20"/>
        </w:rPr>
        <w:t>міотатичні</w:t>
      </w:r>
      <w:proofErr w:type="spellEnd"/>
      <w:r w:rsidRPr="00B53D3C">
        <w:rPr>
          <w:rFonts w:ascii="Times New Roman" w:hAnsi="Times New Roman"/>
          <w:sz w:val="20"/>
          <w:szCs w:val="20"/>
        </w:rPr>
        <w:t xml:space="preserve"> рефлекси). Клінічне значення дослідження </w:t>
      </w:r>
      <w:proofErr w:type="spellStart"/>
      <w:r w:rsidRPr="00B53D3C">
        <w:rPr>
          <w:rFonts w:ascii="Times New Roman" w:hAnsi="Times New Roman"/>
          <w:sz w:val="20"/>
          <w:szCs w:val="20"/>
        </w:rPr>
        <w:t>міотатичних</w:t>
      </w:r>
      <w:proofErr w:type="spellEnd"/>
      <w:r w:rsidRPr="00B53D3C">
        <w:rPr>
          <w:rFonts w:ascii="Times New Roman" w:hAnsi="Times New Roman"/>
          <w:sz w:val="20"/>
          <w:szCs w:val="20"/>
        </w:rPr>
        <w:t xml:space="preserve"> рефлексів. Сухожильні рецептори Гольджі, їх функції, рефлекси з сухожильних рецепторів, їх рефлекторні дуги, фізіологічне значення. Згинальні та розгинальні шкірно-м'язові рефлекси. Функціональні можливості ізольованого спинного мозку. Поперечний переріз спинного мозку і спінальний </w:t>
      </w:r>
      <w:proofErr w:type="spellStart"/>
      <w:r w:rsidRPr="00B53D3C">
        <w:rPr>
          <w:rFonts w:ascii="Times New Roman" w:hAnsi="Times New Roman"/>
          <w:sz w:val="20"/>
          <w:szCs w:val="20"/>
        </w:rPr>
        <w:t>шок.Низхідні</w:t>
      </w:r>
      <w:proofErr w:type="spellEnd"/>
      <w:r w:rsidRPr="00B53D3C">
        <w:rPr>
          <w:rFonts w:ascii="Times New Roman" w:hAnsi="Times New Roman"/>
          <w:sz w:val="20"/>
          <w:szCs w:val="20"/>
        </w:rPr>
        <w:t xml:space="preserve"> рухові провідні шляхи їх роль у регуляції активності альфа-та гама-</w:t>
      </w:r>
      <w:proofErr w:type="spellStart"/>
      <w:r w:rsidRPr="00B53D3C">
        <w:rPr>
          <w:rFonts w:ascii="Times New Roman" w:hAnsi="Times New Roman"/>
          <w:sz w:val="20"/>
          <w:szCs w:val="20"/>
        </w:rPr>
        <w:t>мотонейронів.Роль</w:t>
      </w:r>
      <w:proofErr w:type="spellEnd"/>
      <w:r w:rsidRPr="00B53D3C">
        <w:rPr>
          <w:rFonts w:ascii="Times New Roman" w:hAnsi="Times New Roman"/>
          <w:sz w:val="20"/>
          <w:szCs w:val="20"/>
        </w:rPr>
        <w:t xml:space="preserve"> заднього мозку в забезпечені пози антигравітації (вестибулярних </w:t>
      </w:r>
      <w:proofErr w:type="spellStart"/>
      <w:r w:rsidRPr="00B53D3C">
        <w:rPr>
          <w:rFonts w:ascii="Times New Roman" w:hAnsi="Times New Roman"/>
          <w:sz w:val="20"/>
          <w:szCs w:val="20"/>
        </w:rPr>
        <w:t>ядер</w:t>
      </w:r>
      <w:proofErr w:type="spellEnd"/>
      <w:r w:rsidRPr="00B53D3C">
        <w:rPr>
          <w:rFonts w:ascii="Times New Roman" w:hAnsi="Times New Roman"/>
          <w:sz w:val="20"/>
          <w:szCs w:val="20"/>
        </w:rPr>
        <w:t xml:space="preserve"> та ретикулярної формації), механізми </w:t>
      </w:r>
      <w:proofErr w:type="spellStart"/>
      <w:r w:rsidRPr="00B53D3C">
        <w:rPr>
          <w:rFonts w:ascii="Times New Roman" w:hAnsi="Times New Roman"/>
          <w:sz w:val="20"/>
          <w:szCs w:val="20"/>
        </w:rPr>
        <w:t>децеребраційної</w:t>
      </w:r>
      <w:proofErr w:type="spellEnd"/>
      <w:r w:rsidRPr="00B53D3C">
        <w:rPr>
          <w:rFonts w:ascii="Times New Roman" w:hAnsi="Times New Roman"/>
          <w:sz w:val="20"/>
          <w:szCs w:val="20"/>
        </w:rPr>
        <w:t xml:space="preserve"> ригідності. Тонічні лабіринті рефлекси. Вестибулярні рецептори мішечка та маточки, їх роль у регуляції тонусу та постави. Тонічні шийні рефлекси. Рухові рефлекси середнього мозку: статичні та </w:t>
      </w:r>
      <w:proofErr w:type="spellStart"/>
      <w:r w:rsidRPr="00B53D3C">
        <w:rPr>
          <w:rFonts w:ascii="Times New Roman" w:hAnsi="Times New Roman"/>
          <w:sz w:val="20"/>
          <w:szCs w:val="20"/>
        </w:rPr>
        <w:t>стато</w:t>
      </w:r>
      <w:proofErr w:type="spellEnd"/>
      <w:r w:rsidRPr="00B53D3C">
        <w:rPr>
          <w:rFonts w:ascii="Times New Roman" w:hAnsi="Times New Roman"/>
          <w:sz w:val="20"/>
          <w:szCs w:val="20"/>
        </w:rPr>
        <w:t xml:space="preserve">-кінетичні. Рефлекси випрямлення (лабіринті, шийні). Повороти голови та рецептори </w:t>
      </w:r>
      <w:proofErr w:type="spellStart"/>
      <w:r w:rsidRPr="00B53D3C">
        <w:rPr>
          <w:rFonts w:ascii="Times New Roman" w:hAnsi="Times New Roman"/>
          <w:sz w:val="20"/>
          <w:szCs w:val="20"/>
        </w:rPr>
        <w:t>півкружних</w:t>
      </w:r>
      <w:proofErr w:type="spellEnd"/>
      <w:r w:rsidRPr="00B53D3C">
        <w:rPr>
          <w:rFonts w:ascii="Times New Roman" w:hAnsi="Times New Roman"/>
          <w:sz w:val="20"/>
          <w:szCs w:val="20"/>
        </w:rPr>
        <w:t xml:space="preserve"> каналів, їх фізіологічна роль у збереженні постави рівноваги під час руху з прискоренням. Вестибулярні механізми стабілізації очних яблук. Роль середнього мозку в регуляції стереотипних мимовільних рухів. Орієнтовні рефлекси. Низхідні та висхідні впливи ретикулярної формації стовбура мозку, роботи </w:t>
      </w:r>
      <w:proofErr w:type="spellStart"/>
      <w:r w:rsidRPr="00B53D3C">
        <w:rPr>
          <w:rFonts w:ascii="Times New Roman" w:hAnsi="Times New Roman"/>
          <w:sz w:val="20"/>
          <w:szCs w:val="20"/>
        </w:rPr>
        <w:t>Мегуна</w:t>
      </w:r>
      <w:proofErr w:type="spellEnd"/>
      <w:r w:rsidRPr="00B53D3C">
        <w:rPr>
          <w:rFonts w:ascii="Times New Roman" w:hAnsi="Times New Roman"/>
          <w:sz w:val="20"/>
          <w:szCs w:val="20"/>
        </w:rPr>
        <w:t xml:space="preserve"> та </w:t>
      </w:r>
      <w:proofErr w:type="spellStart"/>
      <w:r w:rsidRPr="00B53D3C">
        <w:rPr>
          <w:rFonts w:ascii="Times New Roman" w:hAnsi="Times New Roman"/>
          <w:sz w:val="20"/>
          <w:szCs w:val="20"/>
        </w:rPr>
        <w:t>Моруці</w:t>
      </w:r>
      <w:proofErr w:type="spellEnd"/>
      <w:r w:rsidRPr="00B53D3C">
        <w:rPr>
          <w:rFonts w:ascii="Times New Roman" w:hAnsi="Times New Roman"/>
          <w:sz w:val="20"/>
          <w:szCs w:val="20"/>
        </w:rPr>
        <w:t xml:space="preserve">. Функціонально-структурна організація мозочка, його аферентні та еферентні зв'язки, їх фізіологічна роль. Функціональна організація кори мозочка. Взаємодія між корою мозочка і </w:t>
      </w:r>
      <w:proofErr w:type="spellStart"/>
      <w:r w:rsidRPr="00B53D3C">
        <w:rPr>
          <w:rFonts w:ascii="Times New Roman" w:hAnsi="Times New Roman"/>
          <w:sz w:val="20"/>
          <w:szCs w:val="20"/>
        </w:rPr>
        <w:t>мозочковими</w:t>
      </w:r>
      <w:proofErr w:type="spellEnd"/>
      <w:r w:rsidRPr="00B53D3C">
        <w:rPr>
          <w:rFonts w:ascii="Times New Roman" w:hAnsi="Times New Roman"/>
          <w:sz w:val="20"/>
          <w:szCs w:val="20"/>
        </w:rPr>
        <w:t xml:space="preserve"> та вестибулярними ядрами. Роль мозочка у програмуванні, ініціації та контролюванні рухів. Мозочок і навчання. Наслідки видалення або ураження мозочка, що виникають у людини, їх фізіологічні механізми.</w:t>
      </w:r>
    </w:p>
    <w:p w14:paraId="1DE8CD43" w14:textId="77777777" w:rsidR="00B53D3C" w:rsidRDefault="00B53D3C" w:rsidP="000A7909">
      <w:pPr>
        <w:pStyle w:val="a3"/>
        <w:spacing w:after="0" w:line="240" w:lineRule="auto"/>
        <w:ind w:left="0" w:firstLine="708"/>
        <w:jc w:val="both"/>
        <w:rPr>
          <w:rFonts w:ascii="Times New Roman" w:eastAsia="Times New Roman" w:hAnsi="Times New Roman"/>
          <w:b/>
          <w:bCs/>
          <w:sz w:val="20"/>
          <w:szCs w:val="20"/>
          <w:lang w:val="uk-UA" w:eastAsia="ru-RU"/>
        </w:rPr>
      </w:pPr>
    </w:p>
    <w:p w14:paraId="6F9929A3" w14:textId="762FAC10" w:rsidR="005F6199" w:rsidRPr="00B53D3C" w:rsidRDefault="005F6199" w:rsidP="000A7909">
      <w:pPr>
        <w:pStyle w:val="a3"/>
        <w:spacing w:after="0" w:line="240" w:lineRule="auto"/>
        <w:ind w:left="0" w:firstLine="708"/>
        <w:jc w:val="both"/>
        <w:rPr>
          <w:rFonts w:ascii="Times New Roman" w:hAnsi="Times New Roman"/>
          <w:sz w:val="20"/>
          <w:szCs w:val="20"/>
          <w:lang w:val="uk-UA"/>
        </w:rPr>
      </w:pPr>
      <w:r w:rsidRPr="0077574E">
        <w:rPr>
          <w:rFonts w:ascii="Times New Roman" w:eastAsia="Times New Roman" w:hAnsi="Times New Roman"/>
          <w:b/>
          <w:bCs/>
          <w:sz w:val="20"/>
          <w:szCs w:val="20"/>
          <w:lang w:val="uk-UA" w:eastAsia="ru-RU"/>
        </w:rPr>
        <w:t xml:space="preserve">Тема 4. </w:t>
      </w:r>
      <w:r w:rsidRPr="0077574E">
        <w:rPr>
          <w:rFonts w:ascii="Times New Roman" w:hAnsi="Times New Roman"/>
          <w:sz w:val="20"/>
          <w:szCs w:val="20"/>
          <w:lang w:val="uk-UA"/>
        </w:rPr>
        <w:t xml:space="preserve">Дослідження ролі переднього мозку, </w:t>
      </w:r>
      <w:proofErr w:type="spellStart"/>
      <w:r w:rsidRPr="0077574E">
        <w:rPr>
          <w:rFonts w:ascii="Times New Roman" w:hAnsi="Times New Roman"/>
          <w:sz w:val="20"/>
          <w:szCs w:val="20"/>
          <w:lang w:val="uk-UA"/>
        </w:rPr>
        <w:t>лімбічної</w:t>
      </w:r>
      <w:proofErr w:type="spellEnd"/>
      <w:r w:rsidRPr="0077574E">
        <w:rPr>
          <w:rFonts w:ascii="Times New Roman" w:hAnsi="Times New Roman"/>
          <w:sz w:val="20"/>
          <w:szCs w:val="20"/>
          <w:lang w:val="uk-UA"/>
        </w:rPr>
        <w:t xml:space="preserve"> системи і кори головного мозку  у регуляції функцій. Пірамідна і </w:t>
      </w:r>
      <w:proofErr w:type="spellStart"/>
      <w:r w:rsidRPr="0077574E">
        <w:rPr>
          <w:rFonts w:ascii="Times New Roman" w:hAnsi="Times New Roman"/>
          <w:sz w:val="20"/>
          <w:szCs w:val="20"/>
          <w:lang w:val="uk-UA"/>
        </w:rPr>
        <w:t>екстрапірамідна</w:t>
      </w:r>
      <w:proofErr w:type="spellEnd"/>
      <w:r w:rsidRPr="0077574E">
        <w:rPr>
          <w:rFonts w:ascii="Times New Roman" w:hAnsi="Times New Roman"/>
          <w:sz w:val="20"/>
          <w:szCs w:val="20"/>
          <w:lang w:val="uk-UA"/>
        </w:rPr>
        <w:t xml:space="preserve"> системи</w:t>
      </w:r>
      <w:r w:rsidRPr="00B53D3C">
        <w:rPr>
          <w:rFonts w:ascii="Times New Roman" w:hAnsi="Times New Roman"/>
          <w:sz w:val="20"/>
          <w:szCs w:val="20"/>
          <w:lang w:val="uk-UA"/>
        </w:rPr>
        <w:t>.</w:t>
      </w:r>
    </w:p>
    <w:p w14:paraId="365CC831" w14:textId="2078DBD1" w:rsidR="000A7909" w:rsidRPr="00B53D3C" w:rsidRDefault="005F6199" w:rsidP="000A7909">
      <w:pPr>
        <w:pStyle w:val="a3"/>
        <w:spacing w:after="0" w:line="240" w:lineRule="auto"/>
        <w:ind w:left="0" w:firstLine="708"/>
        <w:jc w:val="both"/>
        <w:rPr>
          <w:rFonts w:ascii="Times New Roman" w:eastAsia="Times New Roman" w:hAnsi="Times New Roman"/>
          <w:b/>
          <w:bCs/>
          <w:sz w:val="20"/>
          <w:szCs w:val="20"/>
          <w:lang w:val="uk-UA" w:eastAsia="ru-RU"/>
        </w:rPr>
      </w:pPr>
      <w:r w:rsidRPr="00E767BC">
        <w:rPr>
          <w:rFonts w:ascii="Times New Roman" w:hAnsi="Times New Roman"/>
          <w:sz w:val="20"/>
          <w:szCs w:val="20"/>
          <w:lang w:val="uk-UA"/>
        </w:rPr>
        <w:t xml:space="preserve">Функціональна характеристика </w:t>
      </w:r>
      <w:proofErr w:type="spellStart"/>
      <w:r w:rsidRPr="00E767BC">
        <w:rPr>
          <w:rFonts w:ascii="Times New Roman" w:hAnsi="Times New Roman"/>
          <w:sz w:val="20"/>
          <w:szCs w:val="20"/>
          <w:lang w:val="uk-UA"/>
        </w:rPr>
        <w:t>ядер</w:t>
      </w:r>
      <w:proofErr w:type="spellEnd"/>
      <w:r w:rsidRPr="00E767BC">
        <w:rPr>
          <w:rFonts w:ascii="Times New Roman" w:hAnsi="Times New Roman"/>
          <w:sz w:val="20"/>
          <w:szCs w:val="20"/>
          <w:lang w:val="uk-UA"/>
        </w:rPr>
        <w:t xml:space="preserve"> таламуса (специфічних: перемикаючих, асоціативних, моторних, неспецифічних) у регуляції рухових функцій. Функціональна організація та зв'язки базальних </w:t>
      </w:r>
      <w:proofErr w:type="spellStart"/>
      <w:r w:rsidRPr="00E767BC">
        <w:rPr>
          <w:rFonts w:ascii="Times New Roman" w:hAnsi="Times New Roman"/>
          <w:sz w:val="20"/>
          <w:szCs w:val="20"/>
          <w:lang w:val="uk-UA"/>
        </w:rPr>
        <w:t>ядер</w:t>
      </w:r>
      <w:proofErr w:type="spellEnd"/>
      <w:r w:rsidRPr="00E767BC">
        <w:rPr>
          <w:rFonts w:ascii="Times New Roman" w:hAnsi="Times New Roman"/>
          <w:sz w:val="20"/>
          <w:szCs w:val="20"/>
          <w:lang w:val="uk-UA"/>
        </w:rPr>
        <w:t xml:space="preserve"> (хвостатого ядра, лушпини і блідої кулі). Роль базальних </w:t>
      </w:r>
      <w:proofErr w:type="spellStart"/>
      <w:r w:rsidRPr="00E767BC">
        <w:rPr>
          <w:rFonts w:ascii="Times New Roman" w:hAnsi="Times New Roman"/>
          <w:sz w:val="20"/>
          <w:szCs w:val="20"/>
          <w:lang w:val="uk-UA"/>
        </w:rPr>
        <w:t>ядер</w:t>
      </w:r>
      <w:proofErr w:type="spellEnd"/>
      <w:r w:rsidRPr="00E767BC">
        <w:rPr>
          <w:rFonts w:ascii="Times New Roman" w:hAnsi="Times New Roman"/>
          <w:sz w:val="20"/>
          <w:szCs w:val="20"/>
          <w:lang w:val="uk-UA"/>
        </w:rPr>
        <w:t xml:space="preserve"> у регуляції м'язового тонусу та складних рухових актів, в організації та реалізації рухових програм. їх взаємодія з </w:t>
      </w:r>
      <w:proofErr w:type="spellStart"/>
      <w:r w:rsidRPr="00E767BC">
        <w:rPr>
          <w:rFonts w:ascii="Times New Roman" w:hAnsi="Times New Roman"/>
          <w:sz w:val="20"/>
          <w:szCs w:val="20"/>
          <w:lang w:val="uk-UA"/>
        </w:rPr>
        <w:t>підталамічним</w:t>
      </w:r>
      <w:proofErr w:type="spellEnd"/>
      <w:r w:rsidRPr="00E767BC">
        <w:rPr>
          <w:rFonts w:ascii="Times New Roman" w:hAnsi="Times New Roman"/>
          <w:sz w:val="20"/>
          <w:szCs w:val="20"/>
          <w:lang w:val="uk-UA"/>
        </w:rPr>
        <w:t xml:space="preserve"> ядром і чорною субстанцією, іншими структурами. </w:t>
      </w:r>
      <w:proofErr w:type="spellStart"/>
      <w:r w:rsidRPr="00E767BC">
        <w:rPr>
          <w:rFonts w:ascii="Times New Roman" w:hAnsi="Times New Roman"/>
          <w:sz w:val="20"/>
          <w:szCs w:val="20"/>
          <w:lang w:val="uk-UA"/>
        </w:rPr>
        <w:t>Нейромедіатори</w:t>
      </w:r>
      <w:proofErr w:type="spellEnd"/>
      <w:r w:rsidRPr="00E767BC">
        <w:rPr>
          <w:rFonts w:ascii="Times New Roman" w:hAnsi="Times New Roman"/>
          <w:sz w:val="20"/>
          <w:szCs w:val="20"/>
          <w:lang w:val="uk-UA"/>
        </w:rPr>
        <w:t xml:space="preserve"> </w:t>
      </w:r>
      <w:proofErr w:type="spellStart"/>
      <w:r w:rsidRPr="00E767BC">
        <w:rPr>
          <w:rFonts w:ascii="Times New Roman" w:hAnsi="Times New Roman"/>
          <w:sz w:val="20"/>
          <w:szCs w:val="20"/>
          <w:lang w:val="uk-UA"/>
        </w:rPr>
        <w:t>всистемі</w:t>
      </w:r>
      <w:proofErr w:type="spellEnd"/>
      <w:r w:rsidRPr="00E767BC">
        <w:rPr>
          <w:rFonts w:ascii="Times New Roman" w:hAnsi="Times New Roman"/>
          <w:sz w:val="20"/>
          <w:szCs w:val="20"/>
          <w:lang w:val="uk-UA"/>
        </w:rPr>
        <w:t xml:space="preserve"> базальних </w:t>
      </w:r>
      <w:proofErr w:type="spellStart"/>
      <w:r w:rsidRPr="00E767BC">
        <w:rPr>
          <w:rFonts w:ascii="Times New Roman" w:hAnsi="Times New Roman"/>
          <w:sz w:val="20"/>
          <w:szCs w:val="20"/>
          <w:lang w:val="uk-UA"/>
        </w:rPr>
        <w:t>ядер</w:t>
      </w:r>
      <w:proofErr w:type="spellEnd"/>
      <w:r w:rsidRPr="00E767BC">
        <w:rPr>
          <w:rFonts w:ascii="Times New Roman" w:hAnsi="Times New Roman"/>
          <w:sz w:val="20"/>
          <w:szCs w:val="20"/>
          <w:lang w:val="uk-UA"/>
        </w:rPr>
        <w:t xml:space="preserve">, їх фізіологічна роль. Цикли лушпини та хвостатого тіла. Клінічні прояви при пошкоджені базальних </w:t>
      </w:r>
      <w:proofErr w:type="spellStart"/>
      <w:r w:rsidRPr="00E767BC">
        <w:rPr>
          <w:rFonts w:ascii="Times New Roman" w:hAnsi="Times New Roman"/>
          <w:sz w:val="20"/>
          <w:szCs w:val="20"/>
          <w:lang w:val="uk-UA"/>
        </w:rPr>
        <w:t>ядер</w:t>
      </w:r>
      <w:proofErr w:type="spellEnd"/>
      <w:r w:rsidRPr="00E767BC">
        <w:rPr>
          <w:rFonts w:ascii="Times New Roman" w:hAnsi="Times New Roman"/>
          <w:sz w:val="20"/>
          <w:szCs w:val="20"/>
          <w:lang w:val="uk-UA"/>
        </w:rPr>
        <w:t xml:space="preserve">, їх фізіологічні механізми. Локомоції людини, їх регуляція. </w:t>
      </w:r>
      <w:proofErr w:type="spellStart"/>
      <w:r w:rsidRPr="00B53D3C">
        <w:rPr>
          <w:rFonts w:ascii="Times New Roman" w:hAnsi="Times New Roman"/>
          <w:sz w:val="20"/>
          <w:szCs w:val="20"/>
        </w:rPr>
        <w:t>Програмування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рухів</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Функціональна</w:t>
      </w:r>
      <w:proofErr w:type="spellEnd"/>
      <w:r w:rsidRPr="00B53D3C">
        <w:rPr>
          <w:rFonts w:ascii="Times New Roman" w:hAnsi="Times New Roman"/>
          <w:sz w:val="20"/>
          <w:szCs w:val="20"/>
        </w:rPr>
        <w:t xml:space="preserve"> структура </w:t>
      </w:r>
      <w:proofErr w:type="spellStart"/>
      <w:r w:rsidRPr="00B53D3C">
        <w:rPr>
          <w:rFonts w:ascii="Times New Roman" w:hAnsi="Times New Roman"/>
          <w:sz w:val="20"/>
          <w:szCs w:val="20"/>
        </w:rPr>
        <w:t>довільних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рухів</w:t>
      </w:r>
      <w:proofErr w:type="spellEnd"/>
      <w:r w:rsidRPr="00B53D3C">
        <w:rPr>
          <w:rFonts w:ascii="Times New Roman" w:hAnsi="Times New Roman"/>
          <w:sz w:val="20"/>
          <w:szCs w:val="20"/>
        </w:rPr>
        <w:t xml:space="preserve">. В </w:t>
      </w:r>
      <w:proofErr w:type="spellStart"/>
      <w:r w:rsidRPr="00B53D3C">
        <w:rPr>
          <w:rFonts w:ascii="Times New Roman" w:hAnsi="Times New Roman"/>
          <w:sz w:val="20"/>
          <w:szCs w:val="20"/>
        </w:rPr>
        <w:t>Лімбічна</w:t>
      </w:r>
      <w:proofErr w:type="spellEnd"/>
      <w:r w:rsidRPr="00B53D3C">
        <w:rPr>
          <w:rFonts w:ascii="Times New Roman" w:hAnsi="Times New Roman"/>
          <w:sz w:val="20"/>
          <w:szCs w:val="20"/>
        </w:rPr>
        <w:t xml:space="preserve"> система, </w:t>
      </w:r>
      <w:proofErr w:type="spellStart"/>
      <w:r w:rsidRPr="00B53D3C">
        <w:rPr>
          <w:rFonts w:ascii="Times New Roman" w:hAnsi="Times New Roman"/>
          <w:sz w:val="20"/>
          <w:szCs w:val="20"/>
        </w:rPr>
        <w:t>її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організація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функції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провідна</w:t>
      </w:r>
      <w:proofErr w:type="spellEnd"/>
      <w:r w:rsidRPr="00B53D3C">
        <w:rPr>
          <w:rFonts w:ascii="Times New Roman" w:hAnsi="Times New Roman"/>
          <w:sz w:val="20"/>
          <w:szCs w:val="20"/>
        </w:rPr>
        <w:t xml:space="preserve"> роль </w:t>
      </w:r>
      <w:proofErr w:type="spellStart"/>
      <w:r w:rsidRPr="00B53D3C">
        <w:rPr>
          <w:rFonts w:ascii="Times New Roman" w:hAnsi="Times New Roman"/>
          <w:sz w:val="20"/>
          <w:szCs w:val="20"/>
        </w:rPr>
        <w:t>гіпоталамуса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Особливість</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функцій</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lastRenderedPageBreak/>
        <w:t>нейронів</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гіпоталамуса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нейрорецепція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нейросекреція</w:t>
      </w:r>
      <w:proofErr w:type="spellEnd"/>
      <w:r w:rsidRPr="00B53D3C">
        <w:rPr>
          <w:rFonts w:ascii="Times New Roman" w:hAnsi="Times New Roman"/>
          <w:sz w:val="20"/>
          <w:szCs w:val="20"/>
        </w:rPr>
        <w:t xml:space="preserve">. Роль </w:t>
      </w:r>
      <w:proofErr w:type="spellStart"/>
      <w:r w:rsidRPr="00B53D3C">
        <w:rPr>
          <w:rFonts w:ascii="Times New Roman" w:hAnsi="Times New Roman"/>
          <w:sz w:val="20"/>
          <w:szCs w:val="20"/>
        </w:rPr>
        <w:t>гіпоталамуса</w:t>
      </w:r>
      <w:proofErr w:type="spellEnd"/>
      <w:r w:rsidRPr="00B53D3C">
        <w:rPr>
          <w:rFonts w:ascii="Times New Roman" w:hAnsi="Times New Roman"/>
          <w:sz w:val="20"/>
          <w:szCs w:val="20"/>
        </w:rPr>
        <w:t xml:space="preserve"> в </w:t>
      </w:r>
      <w:proofErr w:type="spellStart"/>
      <w:r w:rsidRPr="00B53D3C">
        <w:rPr>
          <w:rFonts w:ascii="Times New Roman" w:hAnsi="Times New Roman"/>
          <w:sz w:val="20"/>
          <w:szCs w:val="20"/>
        </w:rPr>
        <w:t>регуляції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вісцеральних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функцій</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інтеграції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соматичних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автономних</w:t>
      </w:r>
      <w:proofErr w:type="spellEnd"/>
      <w:r w:rsidRPr="00B53D3C">
        <w:rPr>
          <w:rFonts w:ascii="Times New Roman" w:hAnsi="Times New Roman"/>
          <w:sz w:val="20"/>
          <w:szCs w:val="20"/>
        </w:rPr>
        <w:t xml:space="preserve"> та </w:t>
      </w:r>
      <w:proofErr w:type="spellStart"/>
      <w:r w:rsidRPr="00B53D3C">
        <w:rPr>
          <w:rFonts w:ascii="Times New Roman" w:hAnsi="Times New Roman"/>
          <w:sz w:val="20"/>
          <w:szCs w:val="20"/>
        </w:rPr>
        <w:t>ендокринних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механізмів</w:t>
      </w:r>
      <w:proofErr w:type="spellEnd"/>
      <w:r w:rsidRPr="00B53D3C">
        <w:rPr>
          <w:rFonts w:ascii="Times New Roman" w:hAnsi="Times New Roman"/>
          <w:sz w:val="20"/>
          <w:szCs w:val="20"/>
        </w:rPr>
        <w:t xml:space="preserve"> у </w:t>
      </w:r>
      <w:proofErr w:type="spellStart"/>
      <w:r w:rsidRPr="00B53D3C">
        <w:rPr>
          <w:rFonts w:ascii="Times New Roman" w:hAnsi="Times New Roman"/>
          <w:sz w:val="20"/>
          <w:szCs w:val="20"/>
        </w:rPr>
        <w:t>регуляції</w:t>
      </w:r>
      <w:proofErr w:type="spellEnd"/>
      <w:r w:rsidRPr="00B53D3C">
        <w:rPr>
          <w:rFonts w:ascii="Times New Roman" w:hAnsi="Times New Roman"/>
          <w:sz w:val="20"/>
          <w:szCs w:val="20"/>
        </w:rPr>
        <w:t xml:space="preserve"> гомеостазу, </w:t>
      </w:r>
      <w:proofErr w:type="spellStart"/>
      <w:r w:rsidRPr="00B53D3C">
        <w:rPr>
          <w:rFonts w:ascii="Times New Roman" w:hAnsi="Times New Roman"/>
          <w:sz w:val="20"/>
          <w:szCs w:val="20"/>
        </w:rPr>
        <w:t>формуванні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мотивацій</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емоцій</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неспецифічної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адаптації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організму</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біологічних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ритмів</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Специфічні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функції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інших</w:t>
      </w:r>
      <w:proofErr w:type="spellEnd"/>
      <w:r w:rsidRPr="00B53D3C">
        <w:rPr>
          <w:rFonts w:ascii="Times New Roman" w:hAnsi="Times New Roman"/>
          <w:sz w:val="20"/>
          <w:szCs w:val="20"/>
        </w:rPr>
        <w:t xml:space="preserve"> структур </w:t>
      </w:r>
      <w:proofErr w:type="spellStart"/>
      <w:r w:rsidRPr="00B53D3C">
        <w:rPr>
          <w:rFonts w:ascii="Times New Roman" w:hAnsi="Times New Roman"/>
          <w:sz w:val="20"/>
          <w:szCs w:val="20"/>
        </w:rPr>
        <w:t>лімбічної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системи</w:t>
      </w:r>
      <w:proofErr w:type="spellEnd"/>
      <w:r w:rsidRPr="00B53D3C">
        <w:rPr>
          <w:rFonts w:ascii="Times New Roman" w:hAnsi="Times New Roman"/>
          <w:sz w:val="20"/>
          <w:szCs w:val="20"/>
        </w:rPr>
        <w:t xml:space="preserve"> - </w:t>
      </w:r>
      <w:proofErr w:type="spellStart"/>
      <w:r w:rsidRPr="00B53D3C">
        <w:rPr>
          <w:rFonts w:ascii="Times New Roman" w:hAnsi="Times New Roman"/>
          <w:sz w:val="20"/>
          <w:szCs w:val="20"/>
        </w:rPr>
        <w:t>гіпокампа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мигдалин</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лімбічної</w:t>
      </w:r>
      <w:proofErr w:type="spellEnd"/>
      <w:r w:rsidRPr="00B53D3C">
        <w:rPr>
          <w:rFonts w:ascii="Times New Roman" w:hAnsi="Times New Roman"/>
          <w:sz w:val="20"/>
          <w:szCs w:val="20"/>
        </w:rPr>
        <w:t xml:space="preserve"> кори.  </w:t>
      </w:r>
      <w:proofErr w:type="spellStart"/>
      <w:r w:rsidRPr="00B53D3C">
        <w:rPr>
          <w:rFonts w:ascii="Times New Roman" w:hAnsi="Times New Roman"/>
          <w:sz w:val="20"/>
          <w:szCs w:val="20"/>
        </w:rPr>
        <w:t>Фізіологічна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анатомія</w:t>
      </w:r>
      <w:proofErr w:type="spellEnd"/>
      <w:r w:rsidRPr="00B53D3C">
        <w:rPr>
          <w:rFonts w:ascii="Times New Roman" w:hAnsi="Times New Roman"/>
          <w:sz w:val="20"/>
          <w:szCs w:val="20"/>
        </w:rPr>
        <w:t xml:space="preserve"> кори головного </w:t>
      </w:r>
      <w:proofErr w:type="spellStart"/>
      <w:r w:rsidRPr="00B53D3C">
        <w:rPr>
          <w:rFonts w:ascii="Times New Roman" w:hAnsi="Times New Roman"/>
          <w:sz w:val="20"/>
          <w:szCs w:val="20"/>
        </w:rPr>
        <w:t>мозку</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Сучасні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уявлення</w:t>
      </w:r>
      <w:proofErr w:type="spellEnd"/>
      <w:r w:rsidRPr="00B53D3C">
        <w:rPr>
          <w:rFonts w:ascii="Times New Roman" w:hAnsi="Times New Roman"/>
          <w:sz w:val="20"/>
          <w:szCs w:val="20"/>
        </w:rPr>
        <w:t xml:space="preserve"> про </w:t>
      </w:r>
      <w:proofErr w:type="spellStart"/>
      <w:r w:rsidRPr="00B53D3C">
        <w:rPr>
          <w:rFonts w:ascii="Times New Roman" w:hAnsi="Times New Roman"/>
          <w:sz w:val="20"/>
          <w:szCs w:val="20"/>
        </w:rPr>
        <w:t>локалізацію</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функцій</w:t>
      </w:r>
      <w:proofErr w:type="spellEnd"/>
      <w:r w:rsidRPr="00B53D3C">
        <w:rPr>
          <w:rFonts w:ascii="Times New Roman" w:hAnsi="Times New Roman"/>
          <w:sz w:val="20"/>
          <w:szCs w:val="20"/>
        </w:rPr>
        <w:t xml:space="preserve"> в </w:t>
      </w:r>
      <w:proofErr w:type="spellStart"/>
      <w:r w:rsidRPr="00B53D3C">
        <w:rPr>
          <w:rFonts w:ascii="Times New Roman" w:hAnsi="Times New Roman"/>
          <w:sz w:val="20"/>
          <w:szCs w:val="20"/>
        </w:rPr>
        <w:t>корі</w:t>
      </w:r>
      <w:proofErr w:type="spellEnd"/>
      <w:r w:rsidRPr="00B53D3C">
        <w:rPr>
          <w:rFonts w:ascii="Times New Roman" w:hAnsi="Times New Roman"/>
          <w:sz w:val="20"/>
          <w:szCs w:val="20"/>
        </w:rPr>
        <w:t xml:space="preserve"> та </w:t>
      </w:r>
      <w:proofErr w:type="spellStart"/>
      <w:r w:rsidRPr="00B53D3C">
        <w:rPr>
          <w:rFonts w:ascii="Times New Roman" w:hAnsi="Times New Roman"/>
          <w:sz w:val="20"/>
          <w:szCs w:val="20"/>
        </w:rPr>
        <w:t>її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організацію</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Функціональні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зв'язки</w:t>
      </w:r>
      <w:proofErr w:type="spellEnd"/>
      <w:r w:rsidRPr="00B53D3C">
        <w:rPr>
          <w:rFonts w:ascii="Times New Roman" w:hAnsi="Times New Roman"/>
          <w:sz w:val="20"/>
          <w:szCs w:val="20"/>
        </w:rPr>
        <w:t xml:space="preserve"> кори головного </w:t>
      </w:r>
      <w:proofErr w:type="spellStart"/>
      <w:r w:rsidRPr="00B53D3C">
        <w:rPr>
          <w:rFonts w:ascii="Times New Roman" w:hAnsi="Times New Roman"/>
          <w:sz w:val="20"/>
          <w:szCs w:val="20"/>
        </w:rPr>
        <w:t>мозку</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із</w:t>
      </w:r>
      <w:proofErr w:type="spellEnd"/>
      <w:r w:rsidRPr="00B53D3C">
        <w:rPr>
          <w:rFonts w:ascii="Times New Roman" w:hAnsi="Times New Roman"/>
          <w:sz w:val="20"/>
          <w:szCs w:val="20"/>
        </w:rPr>
        <w:t xml:space="preserve"> структурами ЦНС. </w:t>
      </w:r>
      <w:proofErr w:type="spellStart"/>
      <w:r w:rsidRPr="00B53D3C">
        <w:rPr>
          <w:rFonts w:ascii="Times New Roman" w:hAnsi="Times New Roman"/>
          <w:sz w:val="20"/>
          <w:szCs w:val="20"/>
        </w:rPr>
        <w:t>Функції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окремих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полів</w:t>
      </w:r>
      <w:proofErr w:type="spellEnd"/>
      <w:r w:rsidRPr="00B53D3C">
        <w:rPr>
          <w:rFonts w:ascii="Times New Roman" w:hAnsi="Times New Roman"/>
          <w:sz w:val="20"/>
          <w:szCs w:val="20"/>
        </w:rPr>
        <w:t xml:space="preserve"> кори (</w:t>
      </w:r>
      <w:proofErr w:type="spellStart"/>
      <w:r w:rsidRPr="00B53D3C">
        <w:rPr>
          <w:rFonts w:ascii="Times New Roman" w:hAnsi="Times New Roman"/>
          <w:sz w:val="20"/>
          <w:szCs w:val="20"/>
        </w:rPr>
        <w:t>асоціативних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сенсорних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моторних</w:t>
      </w:r>
      <w:proofErr w:type="spellEnd"/>
      <w:r w:rsidRPr="00B53D3C">
        <w:rPr>
          <w:rFonts w:ascii="Times New Roman" w:hAnsi="Times New Roman"/>
          <w:sz w:val="20"/>
          <w:szCs w:val="20"/>
        </w:rPr>
        <w:t xml:space="preserve">). Роль кори в </w:t>
      </w:r>
      <w:proofErr w:type="spellStart"/>
      <w:r w:rsidRPr="00B53D3C">
        <w:rPr>
          <w:rFonts w:ascii="Times New Roman" w:hAnsi="Times New Roman"/>
          <w:sz w:val="20"/>
          <w:szCs w:val="20"/>
        </w:rPr>
        <w:t>формуванні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системної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діяльності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організму</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Первинна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моторна</w:t>
      </w:r>
      <w:proofErr w:type="spellEnd"/>
      <w:r w:rsidRPr="00B53D3C">
        <w:rPr>
          <w:rFonts w:ascii="Times New Roman" w:hAnsi="Times New Roman"/>
          <w:sz w:val="20"/>
          <w:szCs w:val="20"/>
        </w:rPr>
        <w:t xml:space="preserve"> зона кори (поле 4), </w:t>
      </w:r>
      <w:proofErr w:type="spellStart"/>
      <w:r w:rsidRPr="00B53D3C">
        <w:rPr>
          <w:rFonts w:ascii="Times New Roman" w:hAnsi="Times New Roman"/>
          <w:sz w:val="20"/>
          <w:szCs w:val="20"/>
        </w:rPr>
        <w:t>її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функціональна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організація</w:t>
      </w:r>
      <w:proofErr w:type="spellEnd"/>
      <w:r w:rsidRPr="00B53D3C">
        <w:rPr>
          <w:rFonts w:ascii="Times New Roman" w:hAnsi="Times New Roman"/>
          <w:sz w:val="20"/>
          <w:szCs w:val="20"/>
        </w:rPr>
        <w:t xml:space="preserve"> та роль у </w:t>
      </w:r>
      <w:proofErr w:type="spellStart"/>
      <w:r w:rsidRPr="00B53D3C">
        <w:rPr>
          <w:rFonts w:ascii="Times New Roman" w:hAnsi="Times New Roman"/>
          <w:sz w:val="20"/>
          <w:szCs w:val="20"/>
        </w:rPr>
        <w:t>регуляції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рухових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функцій</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Передмоторна</w:t>
      </w:r>
      <w:proofErr w:type="spellEnd"/>
      <w:r w:rsidRPr="00B53D3C">
        <w:rPr>
          <w:rFonts w:ascii="Times New Roman" w:hAnsi="Times New Roman"/>
          <w:sz w:val="20"/>
          <w:szCs w:val="20"/>
        </w:rPr>
        <w:t xml:space="preserve"> та </w:t>
      </w:r>
      <w:proofErr w:type="spellStart"/>
      <w:r w:rsidRPr="00B53D3C">
        <w:rPr>
          <w:rFonts w:ascii="Times New Roman" w:hAnsi="Times New Roman"/>
          <w:sz w:val="20"/>
          <w:szCs w:val="20"/>
        </w:rPr>
        <w:t>додаткова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моторні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зони</w:t>
      </w:r>
      <w:proofErr w:type="spellEnd"/>
      <w:r w:rsidRPr="00B53D3C">
        <w:rPr>
          <w:rFonts w:ascii="Times New Roman" w:hAnsi="Times New Roman"/>
          <w:sz w:val="20"/>
          <w:szCs w:val="20"/>
        </w:rPr>
        <w:t xml:space="preserve"> кори, </w:t>
      </w:r>
      <w:proofErr w:type="spellStart"/>
      <w:r w:rsidRPr="00B53D3C">
        <w:rPr>
          <w:rFonts w:ascii="Times New Roman" w:hAnsi="Times New Roman"/>
          <w:sz w:val="20"/>
          <w:szCs w:val="20"/>
        </w:rPr>
        <w:t>їх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організація</w:t>
      </w:r>
      <w:proofErr w:type="spellEnd"/>
      <w:r w:rsidRPr="00B53D3C">
        <w:rPr>
          <w:rFonts w:ascii="Times New Roman" w:hAnsi="Times New Roman"/>
          <w:sz w:val="20"/>
          <w:szCs w:val="20"/>
        </w:rPr>
        <w:t xml:space="preserve"> та роль у </w:t>
      </w:r>
      <w:proofErr w:type="spellStart"/>
      <w:r w:rsidRPr="00B53D3C">
        <w:rPr>
          <w:rFonts w:ascii="Times New Roman" w:hAnsi="Times New Roman"/>
          <w:sz w:val="20"/>
          <w:szCs w:val="20"/>
        </w:rPr>
        <w:t>регуляції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рухових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функцій</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Аферентні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зв'язки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моторної</w:t>
      </w:r>
      <w:proofErr w:type="spellEnd"/>
      <w:r w:rsidRPr="00B53D3C">
        <w:rPr>
          <w:rFonts w:ascii="Times New Roman" w:hAnsi="Times New Roman"/>
          <w:sz w:val="20"/>
          <w:szCs w:val="20"/>
        </w:rPr>
        <w:t xml:space="preserve"> кори. </w:t>
      </w:r>
      <w:proofErr w:type="spellStart"/>
      <w:r w:rsidRPr="00B53D3C">
        <w:rPr>
          <w:rFonts w:ascii="Times New Roman" w:hAnsi="Times New Roman"/>
          <w:sz w:val="20"/>
          <w:szCs w:val="20"/>
        </w:rPr>
        <w:t>Низхідні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провідні</w:t>
      </w:r>
      <w:proofErr w:type="spellEnd"/>
      <w:r w:rsidRPr="00B53D3C">
        <w:rPr>
          <w:rFonts w:ascii="Times New Roman" w:hAnsi="Times New Roman"/>
          <w:sz w:val="20"/>
          <w:szCs w:val="20"/>
        </w:rPr>
        <w:t xml:space="preserve"> шляхи: </w:t>
      </w:r>
      <w:proofErr w:type="spellStart"/>
      <w:r w:rsidRPr="00B53D3C">
        <w:rPr>
          <w:rFonts w:ascii="Times New Roman" w:hAnsi="Times New Roman"/>
          <w:sz w:val="20"/>
          <w:szCs w:val="20"/>
        </w:rPr>
        <w:t>кірково-ядерні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кірково-спинномозкові</w:t>
      </w:r>
      <w:proofErr w:type="spellEnd"/>
      <w:r w:rsidRPr="00B53D3C">
        <w:rPr>
          <w:rFonts w:ascii="Times New Roman" w:hAnsi="Times New Roman"/>
          <w:sz w:val="20"/>
          <w:szCs w:val="20"/>
        </w:rPr>
        <w:t xml:space="preserve"> - </w:t>
      </w:r>
      <w:proofErr w:type="spellStart"/>
      <w:r w:rsidRPr="00B53D3C">
        <w:rPr>
          <w:rFonts w:ascii="Times New Roman" w:hAnsi="Times New Roman"/>
          <w:sz w:val="20"/>
          <w:szCs w:val="20"/>
        </w:rPr>
        <w:t>латеральні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вентральні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їх</w:t>
      </w:r>
      <w:proofErr w:type="spellEnd"/>
      <w:r w:rsidRPr="00B53D3C">
        <w:rPr>
          <w:rFonts w:ascii="Times New Roman" w:hAnsi="Times New Roman"/>
          <w:sz w:val="20"/>
          <w:szCs w:val="20"/>
        </w:rPr>
        <w:t xml:space="preserve"> роль у </w:t>
      </w:r>
      <w:proofErr w:type="spellStart"/>
      <w:r w:rsidRPr="00B53D3C">
        <w:rPr>
          <w:rFonts w:ascii="Times New Roman" w:hAnsi="Times New Roman"/>
          <w:sz w:val="20"/>
          <w:szCs w:val="20"/>
        </w:rPr>
        <w:t>регуляції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функцій</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м'язів</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осьового</w:t>
      </w:r>
      <w:proofErr w:type="spellEnd"/>
      <w:r w:rsidRPr="00B53D3C">
        <w:rPr>
          <w:rFonts w:ascii="Times New Roman" w:hAnsi="Times New Roman"/>
          <w:sz w:val="20"/>
          <w:szCs w:val="20"/>
        </w:rPr>
        <w:t xml:space="preserve"> скелету, </w:t>
      </w:r>
      <w:proofErr w:type="spellStart"/>
      <w:r w:rsidRPr="00B53D3C">
        <w:rPr>
          <w:rFonts w:ascii="Times New Roman" w:hAnsi="Times New Roman"/>
          <w:sz w:val="20"/>
          <w:szCs w:val="20"/>
        </w:rPr>
        <w:t>проксимальних</w:t>
      </w:r>
      <w:proofErr w:type="spellEnd"/>
      <w:r w:rsidRPr="00B53D3C">
        <w:rPr>
          <w:rFonts w:ascii="Times New Roman" w:hAnsi="Times New Roman"/>
          <w:sz w:val="20"/>
          <w:szCs w:val="20"/>
        </w:rPr>
        <w:t xml:space="preserve"> та </w:t>
      </w:r>
      <w:proofErr w:type="spellStart"/>
      <w:r w:rsidRPr="00B53D3C">
        <w:rPr>
          <w:rFonts w:ascii="Times New Roman" w:hAnsi="Times New Roman"/>
          <w:sz w:val="20"/>
          <w:szCs w:val="20"/>
        </w:rPr>
        <w:t>дистальних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відділів</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кінцівок</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Підтримання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активності</w:t>
      </w:r>
      <w:proofErr w:type="spellEnd"/>
      <w:r w:rsidRPr="00B53D3C">
        <w:rPr>
          <w:rFonts w:ascii="Times New Roman" w:hAnsi="Times New Roman"/>
          <w:sz w:val="20"/>
          <w:szCs w:val="20"/>
        </w:rPr>
        <w:t xml:space="preserve"> кори головного </w:t>
      </w:r>
      <w:proofErr w:type="spellStart"/>
      <w:r w:rsidRPr="00B53D3C">
        <w:rPr>
          <w:rFonts w:ascii="Times New Roman" w:hAnsi="Times New Roman"/>
          <w:sz w:val="20"/>
          <w:szCs w:val="20"/>
        </w:rPr>
        <w:t>мозку</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Висхідні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активуючі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впливи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ретикулярної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формації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стовбуру</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мозку</w:t>
      </w:r>
      <w:proofErr w:type="spellEnd"/>
      <w:r w:rsidRPr="00B53D3C">
        <w:rPr>
          <w:rFonts w:ascii="Times New Roman" w:hAnsi="Times New Roman"/>
          <w:sz w:val="20"/>
          <w:szCs w:val="20"/>
        </w:rPr>
        <w:t>. Нейро-</w:t>
      </w:r>
      <w:proofErr w:type="spellStart"/>
      <w:r w:rsidRPr="00B53D3C">
        <w:rPr>
          <w:rFonts w:ascii="Times New Roman" w:hAnsi="Times New Roman"/>
          <w:sz w:val="20"/>
          <w:szCs w:val="20"/>
        </w:rPr>
        <w:t>гормональний</w:t>
      </w:r>
      <w:proofErr w:type="spellEnd"/>
      <w:r w:rsidRPr="00B53D3C">
        <w:rPr>
          <w:rFonts w:ascii="Times New Roman" w:hAnsi="Times New Roman"/>
          <w:sz w:val="20"/>
          <w:szCs w:val="20"/>
        </w:rPr>
        <w:t xml:space="preserve"> контроль </w:t>
      </w:r>
      <w:proofErr w:type="spellStart"/>
      <w:r w:rsidRPr="00B53D3C">
        <w:rPr>
          <w:rFonts w:ascii="Times New Roman" w:hAnsi="Times New Roman"/>
          <w:sz w:val="20"/>
          <w:szCs w:val="20"/>
        </w:rPr>
        <w:t>активності</w:t>
      </w:r>
      <w:proofErr w:type="spellEnd"/>
      <w:r w:rsidRPr="00B53D3C">
        <w:rPr>
          <w:rFonts w:ascii="Times New Roman" w:hAnsi="Times New Roman"/>
          <w:sz w:val="20"/>
          <w:szCs w:val="20"/>
        </w:rPr>
        <w:t xml:space="preserve"> головного </w:t>
      </w:r>
      <w:proofErr w:type="spellStart"/>
      <w:r w:rsidRPr="00B53D3C">
        <w:rPr>
          <w:rFonts w:ascii="Times New Roman" w:hAnsi="Times New Roman"/>
          <w:sz w:val="20"/>
          <w:szCs w:val="20"/>
        </w:rPr>
        <w:t>мозку</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норадренергічні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допамінергічні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серотонінергічні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впливи</w:t>
      </w:r>
      <w:proofErr w:type="spellEnd"/>
      <w:r w:rsidRPr="00B53D3C">
        <w:rPr>
          <w:rFonts w:ascii="Times New Roman" w:hAnsi="Times New Roman"/>
          <w:sz w:val="20"/>
          <w:szCs w:val="20"/>
        </w:rPr>
        <w:t>). Нейро-</w:t>
      </w:r>
      <w:proofErr w:type="spellStart"/>
      <w:r w:rsidRPr="00B53D3C">
        <w:rPr>
          <w:rFonts w:ascii="Times New Roman" w:hAnsi="Times New Roman"/>
          <w:sz w:val="20"/>
          <w:szCs w:val="20"/>
        </w:rPr>
        <w:t>гормональні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системи</w:t>
      </w:r>
      <w:proofErr w:type="spellEnd"/>
      <w:r w:rsidRPr="00B53D3C">
        <w:rPr>
          <w:rFonts w:ascii="Times New Roman" w:hAnsi="Times New Roman"/>
          <w:sz w:val="20"/>
          <w:szCs w:val="20"/>
        </w:rPr>
        <w:t xml:space="preserve"> головного </w:t>
      </w:r>
      <w:proofErr w:type="spellStart"/>
      <w:r w:rsidRPr="00B53D3C">
        <w:rPr>
          <w:rFonts w:ascii="Times New Roman" w:hAnsi="Times New Roman"/>
          <w:sz w:val="20"/>
          <w:szCs w:val="20"/>
        </w:rPr>
        <w:t>мозку</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Вікові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зміни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рухових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функцій</w:t>
      </w:r>
      <w:proofErr w:type="spellEnd"/>
      <w:r w:rsidR="000A7909" w:rsidRPr="00B53D3C">
        <w:rPr>
          <w:rFonts w:ascii="Times New Roman" w:hAnsi="Times New Roman"/>
          <w:sz w:val="20"/>
          <w:szCs w:val="20"/>
          <w:lang w:val="uk-UA"/>
        </w:rPr>
        <w:t>.</w:t>
      </w:r>
    </w:p>
    <w:p w14:paraId="4D8F5A08" w14:textId="5462B1AF" w:rsidR="005F6199" w:rsidRPr="00B53D3C" w:rsidRDefault="005F6199" w:rsidP="000A7909">
      <w:pPr>
        <w:pStyle w:val="a3"/>
        <w:spacing w:after="0" w:line="240" w:lineRule="auto"/>
        <w:ind w:left="0" w:firstLine="708"/>
        <w:jc w:val="both"/>
        <w:rPr>
          <w:rFonts w:ascii="Times New Roman" w:eastAsia="Times New Roman" w:hAnsi="Times New Roman"/>
          <w:b/>
          <w:bCs/>
          <w:sz w:val="20"/>
          <w:szCs w:val="20"/>
          <w:lang w:val="uk-UA" w:eastAsia="ru-RU"/>
        </w:rPr>
      </w:pPr>
      <w:proofErr w:type="spellStart"/>
      <w:r w:rsidRPr="00B53D3C">
        <w:rPr>
          <w:rFonts w:ascii="Times New Roman" w:hAnsi="Times New Roman"/>
          <w:sz w:val="20"/>
          <w:szCs w:val="20"/>
        </w:rPr>
        <w:t>Фізіологічні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основи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методів</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дослідження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електричної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активності</w:t>
      </w:r>
      <w:proofErr w:type="spellEnd"/>
      <w:r w:rsidRPr="00B53D3C">
        <w:rPr>
          <w:rFonts w:ascii="Times New Roman" w:hAnsi="Times New Roman"/>
          <w:sz w:val="20"/>
          <w:szCs w:val="20"/>
        </w:rPr>
        <w:t xml:space="preserve"> ЦНС. </w:t>
      </w:r>
      <w:proofErr w:type="spellStart"/>
      <w:r w:rsidRPr="00B53D3C">
        <w:rPr>
          <w:rFonts w:ascii="Times New Roman" w:hAnsi="Times New Roman"/>
          <w:sz w:val="20"/>
          <w:szCs w:val="20"/>
        </w:rPr>
        <w:t>Аналіз</w:t>
      </w:r>
      <w:proofErr w:type="spellEnd"/>
      <w:r w:rsidRPr="00B53D3C">
        <w:rPr>
          <w:rFonts w:ascii="Times New Roman" w:hAnsi="Times New Roman"/>
          <w:sz w:val="20"/>
          <w:szCs w:val="20"/>
        </w:rPr>
        <w:t xml:space="preserve"> ЕЕГ.</w:t>
      </w:r>
      <w:r w:rsidR="000A7909" w:rsidRPr="00B53D3C">
        <w:rPr>
          <w:rFonts w:ascii="Times New Roman" w:hAnsi="Times New Roman"/>
          <w:sz w:val="20"/>
          <w:szCs w:val="20"/>
          <w:lang w:val="uk-UA"/>
        </w:rPr>
        <w:t xml:space="preserve"> </w:t>
      </w:r>
      <w:r w:rsidRPr="00B53D3C">
        <w:rPr>
          <w:rFonts w:ascii="Times New Roman" w:hAnsi="Times New Roman"/>
          <w:color w:val="000000"/>
          <w:sz w:val="20"/>
          <w:szCs w:val="20"/>
          <w:lang w:val="uk-UA"/>
        </w:rPr>
        <w:t>Електрофізіологічні методи дослідження функцій кори головного мозку.</w:t>
      </w:r>
      <w:r w:rsidR="000A7909" w:rsidRPr="00B53D3C">
        <w:rPr>
          <w:rFonts w:ascii="Times New Roman" w:hAnsi="Times New Roman"/>
          <w:color w:val="000000"/>
          <w:sz w:val="20"/>
          <w:szCs w:val="20"/>
          <w:lang w:val="uk-UA"/>
        </w:rPr>
        <w:t xml:space="preserve"> </w:t>
      </w:r>
      <w:proofErr w:type="spellStart"/>
      <w:r w:rsidRPr="00B53D3C">
        <w:rPr>
          <w:rFonts w:ascii="Times New Roman" w:hAnsi="Times New Roman"/>
          <w:color w:val="000000"/>
          <w:sz w:val="20"/>
          <w:szCs w:val="20"/>
          <w:lang w:val="uk-UA"/>
        </w:rPr>
        <w:t>Електроенцефалографія</w:t>
      </w:r>
      <w:proofErr w:type="spellEnd"/>
      <w:r w:rsidRPr="00B53D3C">
        <w:rPr>
          <w:rFonts w:ascii="Times New Roman" w:hAnsi="Times New Roman"/>
          <w:color w:val="000000"/>
          <w:sz w:val="20"/>
          <w:szCs w:val="20"/>
          <w:lang w:val="uk-UA"/>
        </w:rPr>
        <w:t xml:space="preserve"> (ЕЕГ).</w:t>
      </w:r>
      <w:r w:rsidR="000A7909" w:rsidRPr="00B53D3C">
        <w:rPr>
          <w:rFonts w:ascii="Times New Roman" w:hAnsi="Times New Roman"/>
          <w:color w:val="000000"/>
          <w:sz w:val="20"/>
          <w:szCs w:val="20"/>
          <w:lang w:val="uk-UA"/>
        </w:rPr>
        <w:t xml:space="preserve"> </w:t>
      </w:r>
      <w:r w:rsidRPr="00B53D3C">
        <w:rPr>
          <w:rFonts w:ascii="Times New Roman" w:hAnsi="Times New Roman"/>
          <w:sz w:val="20"/>
          <w:szCs w:val="20"/>
          <w:lang w:val="uk-UA"/>
        </w:rPr>
        <w:t>Реєстрація викликаних потенціалів, імпульсної активності нейронів.</w:t>
      </w:r>
    </w:p>
    <w:p w14:paraId="474326AE" w14:textId="77777777" w:rsidR="00B53D3C" w:rsidRDefault="00B53D3C" w:rsidP="000A7909">
      <w:pPr>
        <w:pStyle w:val="a3"/>
        <w:spacing w:after="0" w:line="240" w:lineRule="auto"/>
        <w:ind w:left="0" w:firstLine="708"/>
        <w:jc w:val="both"/>
        <w:rPr>
          <w:rFonts w:ascii="Times New Roman" w:hAnsi="Times New Roman"/>
          <w:b/>
          <w:bCs/>
          <w:sz w:val="20"/>
          <w:szCs w:val="20"/>
          <w:lang w:val="uk-UA"/>
        </w:rPr>
      </w:pPr>
    </w:p>
    <w:p w14:paraId="0F7DC1AC" w14:textId="6E5B7FCF" w:rsidR="005F6199" w:rsidRPr="00B53D3C" w:rsidRDefault="005F6199" w:rsidP="000A7909">
      <w:pPr>
        <w:pStyle w:val="a3"/>
        <w:spacing w:after="0" w:line="240" w:lineRule="auto"/>
        <w:ind w:left="0" w:firstLine="708"/>
        <w:jc w:val="both"/>
        <w:rPr>
          <w:rFonts w:ascii="Times New Roman" w:hAnsi="Times New Roman"/>
          <w:sz w:val="20"/>
          <w:szCs w:val="20"/>
          <w:lang w:val="uk-UA"/>
        </w:rPr>
      </w:pPr>
      <w:r w:rsidRPr="00B53D3C">
        <w:rPr>
          <w:rFonts w:ascii="Times New Roman" w:hAnsi="Times New Roman"/>
          <w:b/>
          <w:bCs/>
          <w:sz w:val="20"/>
          <w:szCs w:val="20"/>
          <w:lang w:val="uk-UA"/>
        </w:rPr>
        <w:t>Тема 5.</w:t>
      </w:r>
      <w:r w:rsidR="000A7909" w:rsidRPr="00B53D3C">
        <w:rPr>
          <w:rFonts w:ascii="Times New Roman" w:hAnsi="Times New Roman"/>
          <w:b/>
          <w:bCs/>
          <w:sz w:val="20"/>
          <w:szCs w:val="20"/>
          <w:lang w:val="uk-UA"/>
        </w:rPr>
        <w:t xml:space="preserve"> </w:t>
      </w:r>
      <w:r w:rsidRPr="00B53D3C">
        <w:rPr>
          <w:rFonts w:ascii="Times New Roman" w:hAnsi="Times New Roman"/>
          <w:sz w:val="20"/>
          <w:szCs w:val="20"/>
          <w:lang w:val="uk-UA"/>
        </w:rPr>
        <w:t>Структурно–функціональна організація автономної нервової системи, її роль у регуляції вісцеральних функцій.</w:t>
      </w:r>
    </w:p>
    <w:p w14:paraId="1A3DCC72" w14:textId="77777777" w:rsidR="000A7909" w:rsidRPr="00B53D3C" w:rsidRDefault="005F6199" w:rsidP="000A7909">
      <w:pPr>
        <w:tabs>
          <w:tab w:val="left" w:pos="0"/>
        </w:tabs>
        <w:spacing w:after="0" w:line="240" w:lineRule="auto"/>
        <w:jc w:val="both"/>
        <w:rPr>
          <w:rFonts w:ascii="Times New Roman" w:hAnsi="Times New Roman"/>
          <w:sz w:val="20"/>
          <w:szCs w:val="20"/>
        </w:rPr>
      </w:pPr>
      <w:r w:rsidRPr="00B53D3C">
        <w:rPr>
          <w:rFonts w:ascii="Times New Roman" w:hAnsi="Times New Roman"/>
          <w:sz w:val="20"/>
          <w:szCs w:val="20"/>
        </w:rPr>
        <w:tab/>
        <w:t xml:space="preserve">Структурно-функціональна організація автономної нервової системи. Симпатичний, парасимпатичний та </w:t>
      </w:r>
      <w:proofErr w:type="spellStart"/>
      <w:r w:rsidRPr="00B53D3C">
        <w:rPr>
          <w:rFonts w:ascii="Times New Roman" w:hAnsi="Times New Roman"/>
          <w:sz w:val="20"/>
          <w:szCs w:val="20"/>
        </w:rPr>
        <w:t>метасимпатичний</w:t>
      </w:r>
      <w:proofErr w:type="spellEnd"/>
      <w:r w:rsidRPr="00B53D3C">
        <w:rPr>
          <w:rFonts w:ascii="Times New Roman" w:hAnsi="Times New Roman"/>
          <w:sz w:val="20"/>
          <w:szCs w:val="20"/>
        </w:rPr>
        <w:t xml:space="preserve"> відділи, їх роль в регуляції вісцеральних функцій. Автономні рефлекси, особливості будови еферентної ланки їх рефлекторних дуг. Автономні ганглії, їх функції. Механізми передачі збудження в </w:t>
      </w:r>
      <w:proofErr w:type="spellStart"/>
      <w:r w:rsidRPr="00B53D3C">
        <w:rPr>
          <w:rFonts w:ascii="Times New Roman" w:hAnsi="Times New Roman"/>
          <w:sz w:val="20"/>
          <w:szCs w:val="20"/>
        </w:rPr>
        <w:t>гангліонарних</w:t>
      </w:r>
      <w:proofErr w:type="spellEnd"/>
      <w:r w:rsidRPr="00B53D3C">
        <w:rPr>
          <w:rFonts w:ascii="Times New Roman" w:hAnsi="Times New Roman"/>
          <w:sz w:val="20"/>
          <w:szCs w:val="20"/>
        </w:rPr>
        <w:t xml:space="preserve"> і нервово-органних синапсах симпатичної й парасимпатичної систем. </w:t>
      </w:r>
      <w:proofErr w:type="spellStart"/>
      <w:r w:rsidRPr="00B53D3C">
        <w:rPr>
          <w:rFonts w:ascii="Times New Roman" w:hAnsi="Times New Roman"/>
          <w:sz w:val="20"/>
          <w:szCs w:val="20"/>
        </w:rPr>
        <w:t>Нейромедіатори</w:t>
      </w:r>
      <w:proofErr w:type="spellEnd"/>
      <w:r w:rsidRPr="00B53D3C">
        <w:rPr>
          <w:rFonts w:ascii="Times New Roman" w:hAnsi="Times New Roman"/>
          <w:sz w:val="20"/>
          <w:szCs w:val="20"/>
        </w:rPr>
        <w:t xml:space="preserve"> автономної нервової системи. Види </w:t>
      </w:r>
      <w:proofErr w:type="spellStart"/>
      <w:r w:rsidRPr="00B53D3C">
        <w:rPr>
          <w:rFonts w:ascii="Times New Roman" w:hAnsi="Times New Roman"/>
          <w:sz w:val="20"/>
          <w:szCs w:val="20"/>
        </w:rPr>
        <w:t>циторецепторів</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холінергічні</w:t>
      </w:r>
      <w:proofErr w:type="spellEnd"/>
      <w:r w:rsidRPr="00B53D3C">
        <w:rPr>
          <w:rFonts w:ascii="Times New Roman" w:hAnsi="Times New Roman"/>
          <w:sz w:val="20"/>
          <w:szCs w:val="20"/>
        </w:rPr>
        <w:t xml:space="preserve">, адренергічні, </w:t>
      </w:r>
      <w:proofErr w:type="spellStart"/>
      <w:r w:rsidRPr="00B53D3C">
        <w:rPr>
          <w:rFonts w:ascii="Times New Roman" w:hAnsi="Times New Roman"/>
          <w:sz w:val="20"/>
          <w:szCs w:val="20"/>
        </w:rPr>
        <w:t>пуринергічні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серотонінергічні</w:t>
      </w:r>
      <w:proofErr w:type="spellEnd"/>
      <w:r w:rsidRPr="00B53D3C">
        <w:rPr>
          <w:rFonts w:ascii="Times New Roman" w:hAnsi="Times New Roman"/>
          <w:sz w:val="20"/>
          <w:szCs w:val="20"/>
        </w:rPr>
        <w:t xml:space="preserve"> та інші). Блокатори передачі збудження в синапсах. Центральне регулювання вісцеральних функцій. Інтегративні центри регуляції вісцеральних функцій. Роль стовбура мозку. Гіпоталамус, його аферентні й еферентні зв'язки. Функції гіпоталамуса у регуляції вісцеральних функцій. Впливи симпатичного, парасимпатичного та </w:t>
      </w:r>
      <w:proofErr w:type="spellStart"/>
      <w:r w:rsidRPr="00B53D3C">
        <w:rPr>
          <w:rFonts w:ascii="Times New Roman" w:hAnsi="Times New Roman"/>
          <w:sz w:val="20"/>
          <w:szCs w:val="20"/>
        </w:rPr>
        <w:t>метасимпатичного</w:t>
      </w:r>
      <w:proofErr w:type="spellEnd"/>
      <w:r w:rsidRPr="00B53D3C">
        <w:rPr>
          <w:rFonts w:ascii="Times New Roman" w:hAnsi="Times New Roman"/>
          <w:sz w:val="20"/>
          <w:szCs w:val="20"/>
        </w:rPr>
        <w:t xml:space="preserve"> відділів на функції органів і систем організму.</w:t>
      </w:r>
    </w:p>
    <w:p w14:paraId="2D9D7593" w14:textId="59E258FE" w:rsidR="005F6199" w:rsidRPr="00B53D3C" w:rsidRDefault="000A7909" w:rsidP="000A7909">
      <w:pPr>
        <w:tabs>
          <w:tab w:val="left" w:pos="0"/>
        </w:tabs>
        <w:spacing w:after="0" w:line="240" w:lineRule="auto"/>
        <w:jc w:val="both"/>
        <w:rPr>
          <w:rFonts w:ascii="Times New Roman" w:hAnsi="Times New Roman"/>
          <w:sz w:val="20"/>
          <w:szCs w:val="20"/>
        </w:rPr>
      </w:pPr>
      <w:r w:rsidRPr="00B53D3C">
        <w:rPr>
          <w:rFonts w:ascii="Times New Roman" w:hAnsi="Times New Roman"/>
          <w:sz w:val="20"/>
          <w:szCs w:val="20"/>
        </w:rPr>
        <w:tab/>
      </w:r>
      <w:r w:rsidR="005F6199" w:rsidRPr="00B53D3C">
        <w:rPr>
          <w:rFonts w:ascii="Times New Roman" w:eastAsia="Times New Roman" w:hAnsi="Times New Roman"/>
          <w:bCs/>
          <w:iCs/>
          <w:sz w:val="20"/>
          <w:szCs w:val="20"/>
          <w:lang w:eastAsia="zh-CN"/>
        </w:rPr>
        <w:t>Дослідження впливу автономної нервової системи на функції внутрішніх органів.</w:t>
      </w:r>
      <w:r w:rsidRPr="00B53D3C">
        <w:rPr>
          <w:rFonts w:ascii="Times New Roman" w:eastAsia="Times New Roman" w:hAnsi="Times New Roman"/>
          <w:bCs/>
          <w:iCs/>
          <w:sz w:val="20"/>
          <w:szCs w:val="20"/>
          <w:lang w:eastAsia="zh-CN"/>
        </w:rPr>
        <w:t xml:space="preserve"> </w:t>
      </w:r>
      <w:r w:rsidR="005F6199" w:rsidRPr="00B53D3C">
        <w:rPr>
          <w:rFonts w:ascii="Times New Roman" w:hAnsi="Times New Roman"/>
          <w:sz w:val="20"/>
          <w:szCs w:val="20"/>
        </w:rPr>
        <w:t xml:space="preserve">Особливості впливу симпатичного, парасимпатичного та </w:t>
      </w:r>
      <w:proofErr w:type="spellStart"/>
      <w:r w:rsidR="005F6199" w:rsidRPr="00B53D3C">
        <w:rPr>
          <w:rFonts w:ascii="Times New Roman" w:hAnsi="Times New Roman"/>
          <w:sz w:val="20"/>
          <w:szCs w:val="20"/>
        </w:rPr>
        <w:t>метасимпатичного</w:t>
      </w:r>
      <w:proofErr w:type="spellEnd"/>
      <w:r w:rsidR="005F6199" w:rsidRPr="00B53D3C">
        <w:rPr>
          <w:rFonts w:ascii="Times New Roman" w:hAnsi="Times New Roman"/>
          <w:sz w:val="20"/>
          <w:szCs w:val="20"/>
        </w:rPr>
        <w:t xml:space="preserve"> відділу автономної нервової системи  на </w:t>
      </w:r>
      <w:proofErr w:type="spellStart"/>
      <w:r w:rsidR="005F6199" w:rsidRPr="00B53D3C">
        <w:rPr>
          <w:rFonts w:ascii="Times New Roman" w:hAnsi="Times New Roman"/>
          <w:sz w:val="20"/>
          <w:szCs w:val="20"/>
        </w:rPr>
        <w:t>функции</w:t>
      </w:r>
      <w:proofErr w:type="spellEnd"/>
      <w:r w:rsidR="005F6199" w:rsidRPr="00B53D3C">
        <w:rPr>
          <w:rFonts w:ascii="Times New Roman" w:hAnsi="Times New Roman"/>
          <w:sz w:val="20"/>
          <w:szCs w:val="20"/>
        </w:rPr>
        <w:t xml:space="preserve"> внутрішніх органів.</w:t>
      </w:r>
      <w:r w:rsidRPr="00B53D3C">
        <w:rPr>
          <w:rFonts w:ascii="Times New Roman" w:hAnsi="Times New Roman"/>
          <w:sz w:val="20"/>
          <w:szCs w:val="20"/>
        </w:rPr>
        <w:t xml:space="preserve"> </w:t>
      </w:r>
      <w:proofErr w:type="spellStart"/>
      <w:r w:rsidR="005F6199" w:rsidRPr="00B53D3C">
        <w:rPr>
          <w:rFonts w:ascii="Times New Roman" w:hAnsi="Times New Roman"/>
          <w:sz w:val="20"/>
          <w:szCs w:val="20"/>
        </w:rPr>
        <w:t>Нейромедіатори</w:t>
      </w:r>
      <w:proofErr w:type="spellEnd"/>
      <w:r w:rsidR="005F6199" w:rsidRPr="00B53D3C">
        <w:rPr>
          <w:rFonts w:ascii="Times New Roman" w:hAnsi="Times New Roman"/>
          <w:sz w:val="20"/>
          <w:szCs w:val="20"/>
        </w:rPr>
        <w:t xml:space="preserve"> різних відділів автономної нервової системи. Види </w:t>
      </w:r>
      <w:proofErr w:type="spellStart"/>
      <w:r w:rsidR="005F6199" w:rsidRPr="00B53D3C">
        <w:rPr>
          <w:rFonts w:ascii="Times New Roman" w:hAnsi="Times New Roman"/>
          <w:sz w:val="20"/>
          <w:szCs w:val="20"/>
        </w:rPr>
        <w:t>циторецепторів</w:t>
      </w:r>
      <w:proofErr w:type="spellEnd"/>
      <w:r w:rsidR="005F6199" w:rsidRPr="00B53D3C">
        <w:rPr>
          <w:rFonts w:ascii="Times New Roman" w:hAnsi="Times New Roman"/>
          <w:sz w:val="20"/>
          <w:szCs w:val="20"/>
        </w:rPr>
        <w:t xml:space="preserve"> (</w:t>
      </w:r>
      <w:proofErr w:type="spellStart"/>
      <w:r w:rsidR="005F6199" w:rsidRPr="00B53D3C">
        <w:rPr>
          <w:rFonts w:ascii="Times New Roman" w:hAnsi="Times New Roman"/>
          <w:sz w:val="20"/>
          <w:szCs w:val="20"/>
        </w:rPr>
        <w:t>холінергічні</w:t>
      </w:r>
      <w:proofErr w:type="spellEnd"/>
      <w:r w:rsidR="005F6199" w:rsidRPr="00B53D3C">
        <w:rPr>
          <w:rFonts w:ascii="Times New Roman" w:hAnsi="Times New Roman"/>
          <w:sz w:val="20"/>
          <w:szCs w:val="20"/>
        </w:rPr>
        <w:t xml:space="preserve">, адренергічні, </w:t>
      </w:r>
      <w:proofErr w:type="spellStart"/>
      <w:r w:rsidR="005F6199" w:rsidRPr="00B53D3C">
        <w:rPr>
          <w:rFonts w:ascii="Times New Roman" w:hAnsi="Times New Roman"/>
          <w:sz w:val="20"/>
          <w:szCs w:val="20"/>
        </w:rPr>
        <w:t>пуринергічні</w:t>
      </w:r>
      <w:proofErr w:type="spellEnd"/>
      <w:r w:rsidR="005F6199" w:rsidRPr="00B53D3C">
        <w:rPr>
          <w:rFonts w:ascii="Times New Roman" w:hAnsi="Times New Roman"/>
          <w:sz w:val="20"/>
          <w:szCs w:val="20"/>
        </w:rPr>
        <w:t xml:space="preserve">, </w:t>
      </w:r>
      <w:proofErr w:type="spellStart"/>
      <w:r w:rsidR="005F6199" w:rsidRPr="00B53D3C">
        <w:rPr>
          <w:rFonts w:ascii="Times New Roman" w:hAnsi="Times New Roman"/>
          <w:sz w:val="20"/>
          <w:szCs w:val="20"/>
        </w:rPr>
        <w:t>серотонінергічні</w:t>
      </w:r>
      <w:proofErr w:type="spellEnd"/>
      <w:r w:rsidR="005F6199" w:rsidRPr="00B53D3C">
        <w:rPr>
          <w:rFonts w:ascii="Times New Roman" w:hAnsi="Times New Roman"/>
          <w:sz w:val="20"/>
          <w:szCs w:val="20"/>
        </w:rPr>
        <w:t xml:space="preserve"> та інші). </w:t>
      </w:r>
    </w:p>
    <w:p w14:paraId="0A7CBC96" w14:textId="77777777" w:rsidR="00B53D3C" w:rsidRDefault="00B53D3C" w:rsidP="000A7909">
      <w:pPr>
        <w:pStyle w:val="a3"/>
        <w:spacing w:after="0" w:line="240" w:lineRule="auto"/>
        <w:ind w:left="0" w:firstLine="708"/>
        <w:jc w:val="both"/>
        <w:rPr>
          <w:rFonts w:ascii="Times New Roman" w:eastAsia="Times New Roman" w:hAnsi="Times New Roman"/>
          <w:b/>
          <w:bCs/>
          <w:sz w:val="20"/>
          <w:szCs w:val="20"/>
          <w:lang w:val="uk-UA" w:eastAsia="ru-RU"/>
        </w:rPr>
      </w:pPr>
    </w:p>
    <w:p w14:paraId="0CB4653E" w14:textId="4F730467" w:rsidR="005F6199" w:rsidRPr="00B53D3C" w:rsidRDefault="005F6199" w:rsidP="000A7909">
      <w:pPr>
        <w:pStyle w:val="a3"/>
        <w:spacing w:after="0" w:line="240" w:lineRule="auto"/>
        <w:ind w:left="0" w:firstLine="708"/>
        <w:jc w:val="both"/>
        <w:rPr>
          <w:rFonts w:ascii="Times New Roman" w:hAnsi="Times New Roman"/>
          <w:sz w:val="20"/>
          <w:szCs w:val="20"/>
          <w:lang w:val="uk-UA"/>
        </w:rPr>
      </w:pPr>
      <w:r w:rsidRPr="00B53D3C">
        <w:rPr>
          <w:rFonts w:ascii="Times New Roman" w:eastAsia="Times New Roman" w:hAnsi="Times New Roman"/>
          <w:b/>
          <w:bCs/>
          <w:sz w:val="20"/>
          <w:szCs w:val="20"/>
          <w:lang w:val="uk-UA" w:eastAsia="ru-RU"/>
        </w:rPr>
        <w:t xml:space="preserve">Тема 6. </w:t>
      </w:r>
      <w:r w:rsidRPr="00B53D3C">
        <w:rPr>
          <w:rFonts w:ascii="Times New Roman" w:hAnsi="Times New Roman"/>
          <w:sz w:val="20"/>
          <w:szCs w:val="20"/>
          <w:lang w:val="uk-UA"/>
        </w:rPr>
        <w:t xml:space="preserve">Дослідження механізмів гуморальної регуляції, її факторів, шляхів дії гормонів на клітини-мішені та регуляції їх секреції. </w:t>
      </w:r>
    </w:p>
    <w:p w14:paraId="7F9CB105" w14:textId="77777777" w:rsidR="005F6199" w:rsidRPr="00B53D3C" w:rsidRDefault="005F6199" w:rsidP="005F6199">
      <w:pPr>
        <w:tabs>
          <w:tab w:val="left" w:pos="0"/>
        </w:tabs>
        <w:spacing w:after="0" w:line="240" w:lineRule="auto"/>
        <w:jc w:val="both"/>
        <w:rPr>
          <w:rFonts w:ascii="Times New Roman" w:hAnsi="Times New Roman"/>
          <w:sz w:val="20"/>
          <w:szCs w:val="20"/>
        </w:rPr>
      </w:pPr>
      <w:r w:rsidRPr="00B53D3C">
        <w:rPr>
          <w:rFonts w:ascii="Times New Roman" w:hAnsi="Times New Roman"/>
          <w:sz w:val="20"/>
          <w:szCs w:val="20"/>
        </w:rPr>
        <w:tab/>
        <w:t xml:space="preserve">Фактори гуморальної регуляції, їх характеристика та класифікація. Контур гуморальної регуляції, роль зворотного зв'язку в регуляції. Взаємозв'язок нервової та гуморальної регуляції. Ендокринні залози, ендокринні клітини, їх гормони, їх впливи. Основні механізми дії гормонів. Рецептори мембран та внутрішньоклітинні рецептори, вторинні посередники, О-протеїни, їх роль. Регуляція секреції гормонів. </w:t>
      </w:r>
      <w:proofErr w:type="spellStart"/>
      <w:r w:rsidRPr="00B53D3C">
        <w:rPr>
          <w:rFonts w:ascii="Times New Roman" w:hAnsi="Times New Roman"/>
          <w:sz w:val="20"/>
          <w:szCs w:val="20"/>
        </w:rPr>
        <w:t>Гіпоталамо</w:t>
      </w:r>
      <w:proofErr w:type="spellEnd"/>
      <w:r w:rsidRPr="00B53D3C">
        <w:rPr>
          <w:rFonts w:ascii="Times New Roman" w:hAnsi="Times New Roman"/>
          <w:sz w:val="20"/>
          <w:szCs w:val="20"/>
        </w:rPr>
        <w:t xml:space="preserve"> - </w:t>
      </w:r>
      <w:proofErr w:type="spellStart"/>
      <w:r w:rsidRPr="00B53D3C">
        <w:rPr>
          <w:rFonts w:ascii="Times New Roman" w:hAnsi="Times New Roman"/>
          <w:sz w:val="20"/>
          <w:szCs w:val="20"/>
        </w:rPr>
        <w:t>гіпофізарна</w:t>
      </w:r>
      <w:proofErr w:type="spellEnd"/>
      <w:r w:rsidRPr="00B53D3C">
        <w:rPr>
          <w:rFonts w:ascii="Times New Roman" w:hAnsi="Times New Roman"/>
          <w:sz w:val="20"/>
          <w:szCs w:val="20"/>
        </w:rPr>
        <w:t xml:space="preserve"> система. </w:t>
      </w:r>
      <w:proofErr w:type="spellStart"/>
      <w:r w:rsidRPr="00B53D3C">
        <w:rPr>
          <w:rFonts w:ascii="Times New Roman" w:hAnsi="Times New Roman"/>
          <w:sz w:val="20"/>
          <w:szCs w:val="20"/>
        </w:rPr>
        <w:t>Нейросекрети</w:t>
      </w:r>
      <w:proofErr w:type="spellEnd"/>
      <w:r w:rsidRPr="00B53D3C">
        <w:rPr>
          <w:rFonts w:ascii="Times New Roman" w:hAnsi="Times New Roman"/>
          <w:sz w:val="20"/>
          <w:szCs w:val="20"/>
        </w:rPr>
        <w:t xml:space="preserve"> гіпоталамуса, роль </w:t>
      </w:r>
      <w:proofErr w:type="spellStart"/>
      <w:r w:rsidRPr="00B53D3C">
        <w:rPr>
          <w:rFonts w:ascii="Times New Roman" w:hAnsi="Times New Roman"/>
          <w:sz w:val="20"/>
          <w:szCs w:val="20"/>
        </w:rPr>
        <w:t>ліберинів</w:t>
      </w:r>
      <w:proofErr w:type="spellEnd"/>
      <w:r w:rsidRPr="00B53D3C">
        <w:rPr>
          <w:rFonts w:ascii="Times New Roman" w:hAnsi="Times New Roman"/>
          <w:sz w:val="20"/>
          <w:szCs w:val="20"/>
        </w:rPr>
        <w:t xml:space="preserve"> і </w:t>
      </w:r>
      <w:proofErr w:type="spellStart"/>
      <w:r w:rsidRPr="00B53D3C">
        <w:rPr>
          <w:rFonts w:ascii="Times New Roman" w:hAnsi="Times New Roman"/>
          <w:sz w:val="20"/>
          <w:szCs w:val="20"/>
        </w:rPr>
        <w:t>статинів</w:t>
      </w:r>
      <w:proofErr w:type="spellEnd"/>
      <w:r w:rsidRPr="00B53D3C">
        <w:rPr>
          <w:rFonts w:ascii="Times New Roman" w:hAnsi="Times New Roman"/>
          <w:sz w:val="20"/>
          <w:szCs w:val="20"/>
        </w:rPr>
        <w:t xml:space="preserve">. Функціональний зв'язок гіпоталамуса з </w:t>
      </w:r>
      <w:proofErr w:type="spellStart"/>
      <w:r w:rsidRPr="00B53D3C">
        <w:rPr>
          <w:rFonts w:ascii="Times New Roman" w:hAnsi="Times New Roman"/>
          <w:sz w:val="20"/>
          <w:szCs w:val="20"/>
        </w:rPr>
        <w:t>гіпофізом.Гіпофіз</w:t>
      </w:r>
      <w:proofErr w:type="spellEnd"/>
      <w:r w:rsidRPr="00B53D3C">
        <w:rPr>
          <w:rFonts w:ascii="Times New Roman" w:hAnsi="Times New Roman"/>
          <w:sz w:val="20"/>
          <w:szCs w:val="20"/>
        </w:rPr>
        <w:t xml:space="preserve">, його гормони, їх впливи. Роль </w:t>
      </w:r>
      <w:proofErr w:type="spellStart"/>
      <w:r w:rsidRPr="00B53D3C">
        <w:rPr>
          <w:rFonts w:ascii="Times New Roman" w:hAnsi="Times New Roman"/>
          <w:sz w:val="20"/>
          <w:szCs w:val="20"/>
        </w:rPr>
        <w:t>соматоторопіну</w:t>
      </w:r>
      <w:proofErr w:type="spellEnd"/>
      <w:r w:rsidRPr="00B53D3C">
        <w:rPr>
          <w:rFonts w:ascii="Times New Roman" w:hAnsi="Times New Roman"/>
          <w:sz w:val="20"/>
          <w:szCs w:val="20"/>
        </w:rPr>
        <w:t xml:space="preserve"> (СТГ) в забезпеченні процесів росту та розвитку, </w:t>
      </w:r>
      <w:proofErr w:type="spellStart"/>
      <w:r w:rsidRPr="00B53D3C">
        <w:rPr>
          <w:rFonts w:ascii="Times New Roman" w:hAnsi="Times New Roman"/>
          <w:sz w:val="20"/>
          <w:szCs w:val="20"/>
        </w:rPr>
        <w:t>соматомедіни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інсуліноподібний</w:t>
      </w:r>
      <w:proofErr w:type="spellEnd"/>
      <w:r w:rsidRPr="00B53D3C">
        <w:rPr>
          <w:rFonts w:ascii="Times New Roman" w:hAnsi="Times New Roman"/>
          <w:sz w:val="20"/>
          <w:szCs w:val="20"/>
        </w:rPr>
        <w:t xml:space="preserve"> фактор росту І (ІФР-І), </w:t>
      </w:r>
      <w:proofErr w:type="spellStart"/>
      <w:r w:rsidRPr="00B53D3C">
        <w:rPr>
          <w:rFonts w:ascii="Times New Roman" w:hAnsi="Times New Roman"/>
          <w:sz w:val="20"/>
          <w:szCs w:val="20"/>
        </w:rPr>
        <w:t>інсуліноподібний</w:t>
      </w:r>
      <w:proofErr w:type="spellEnd"/>
      <w:r w:rsidRPr="00B53D3C">
        <w:rPr>
          <w:rFonts w:ascii="Times New Roman" w:hAnsi="Times New Roman"/>
          <w:sz w:val="20"/>
          <w:szCs w:val="20"/>
        </w:rPr>
        <w:t xml:space="preserve"> фактор росту </w:t>
      </w:r>
      <w:r w:rsidRPr="00B53D3C">
        <w:rPr>
          <w:rFonts w:ascii="Times New Roman" w:hAnsi="Times New Roman"/>
          <w:sz w:val="20"/>
          <w:szCs w:val="20"/>
          <w:lang w:val="en-US"/>
        </w:rPr>
        <w:t>II</w:t>
      </w:r>
      <w:r w:rsidRPr="00B53D3C">
        <w:rPr>
          <w:rFonts w:ascii="Times New Roman" w:hAnsi="Times New Roman"/>
          <w:sz w:val="20"/>
          <w:szCs w:val="20"/>
        </w:rPr>
        <w:t xml:space="preserve"> (ІФР-ІІ). Контур регуляції секреції СТГ, </w:t>
      </w:r>
      <w:proofErr w:type="spellStart"/>
      <w:r w:rsidRPr="00B53D3C">
        <w:rPr>
          <w:rFonts w:ascii="Times New Roman" w:hAnsi="Times New Roman"/>
          <w:sz w:val="20"/>
          <w:szCs w:val="20"/>
        </w:rPr>
        <w:t>циркадні</w:t>
      </w:r>
      <w:proofErr w:type="spellEnd"/>
      <w:r w:rsidRPr="00B53D3C">
        <w:rPr>
          <w:rFonts w:ascii="Times New Roman" w:hAnsi="Times New Roman"/>
          <w:sz w:val="20"/>
          <w:szCs w:val="20"/>
        </w:rPr>
        <w:t xml:space="preserve"> ритми. Метаболічні впливи СТГ. </w:t>
      </w:r>
    </w:p>
    <w:p w14:paraId="2D77292A" w14:textId="77777777" w:rsidR="00B53D3C" w:rsidRDefault="00B53D3C" w:rsidP="000A7909">
      <w:pPr>
        <w:pStyle w:val="a3"/>
        <w:spacing w:after="0" w:line="240" w:lineRule="auto"/>
        <w:ind w:left="0" w:firstLine="708"/>
        <w:jc w:val="both"/>
        <w:rPr>
          <w:rFonts w:ascii="Times New Roman" w:eastAsia="Times New Roman" w:hAnsi="Times New Roman"/>
          <w:b/>
          <w:bCs/>
          <w:sz w:val="20"/>
          <w:szCs w:val="20"/>
          <w:lang w:val="uk-UA" w:eastAsia="ru-RU"/>
        </w:rPr>
      </w:pPr>
    </w:p>
    <w:p w14:paraId="3940012E" w14:textId="6C69AF4E" w:rsidR="005F6199" w:rsidRPr="00B53D3C" w:rsidRDefault="005F6199" w:rsidP="000A7909">
      <w:pPr>
        <w:pStyle w:val="a3"/>
        <w:spacing w:after="0" w:line="240" w:lineRule="auto"/>
        <w:ind w:left="0" w:firstLine="708"/>
        <w:jc w:val="both"/>
        <w:rPr>
          <w:rFonts w:ascii="Times New Roman" w:eastAsia="Times New Roman" w:hAnsi="Times New Roman"/>
          <w:b/>
          <w:bCs/>
          <w:sz w:val="20"/>
          <w:szCs w:val="20"/>
          <w:lang w:val="uk-UA" w:eastAsia="ru-RU"/>
        </w:rPr>
      </w:pPr>
      <w:r w:rsidRPr="00B53D3C">
        <w:rPr>
          <w:rFonts w:ascii="Times New Roman" w:eastAsia="Times New Roman" w:hAnsi="Times New Roman"/>
          <w:b/>
          <w:bCs/>
          <w:sz w:val="20"/>
          <w:szCs w:val="20"/>
          <w:lang w:val="uk-UA" w:eastAsia="ru-RU"/>
        </w:rPr>
        <w:t>Т</w:t>
      </w:r>
      <w:r w:rsidRPr="00B53D3C">
        <w:rPr>
          <w:rFonts w:ascii="Times New Roman" w:hAnsi="Times New Roman"/>
          <w:b/>
          <w:bCs/>
          <w:sz w:val="20"/>
          <w:szCs w:val="20"/>
          <w:lang w:val="uk-UA"/>
        </w:rPr>
        <w:t>ема 7.</w:t>
      </w:r>
      <w:r w:rsidRPr="00B53D3C">
        <w:rPr>
          <w:rFonts w:ascii="Times New Roman" w:hAnsi="Times New Roman"/>
          <w:sz w:val="20"/>
          <w:szCs w:val="20"/>
          <w:lang w:val="uk-UA"/>
        </w:rPr>
        <w:t xml:space="preserve"> Дослідження  ролі гормонів у регуляції процесів психічного, фізичного розвитку людини,  регуляції гомеостазу.</w:t>
      </w:r>
    </w:p>
    <w:p w14:paraId="2374A278" w14:textId="77777777" w:rsidR="001E0332" w:rsidRPr="00B53D3C" w:rsidRDefault="005F6199" w:rsidP="001E0332">
      <w:pPr>
        <w:pStyle w:val="a3"/>
        <w:spacing w:after="0" w:line="240" w:lineRule="auto"/>
        <w:ind w:left="0" w:firstLine="708"/>
        <w:jc w:val="both"/>
        <w:rPr>
          <w:rFonts w:ascii="Times New Roman" w:hAnsi="Times New Roman"/>
          <w:sz w:val="20"/>
          <w:szCs w:val="20"/>
          <w:lang w:val="uk-UA"/>
        </w:rPr>
      </w:pPr>
      <w:r w:rsidRPr="00B53D3C">
        <w:rPr>
          <w:rFonts w:ascii="Times New Roman" w:hAnsi="Times New Roman"/>
          <w:sz w:val="20"/>
          <w:szCs w:val="20"/>
          <w:lang w:val="uk-UA"/>
        </w:rPr>
        <w:t xml:space="preserve">Щитовидна залоза, її гормони, механізми дії на клітини мішені, їх впливи на стан психічних функцій, процеси росту та розвитку, метаболічні процеси, стан вісцеральних систем, інші. Контур регуляції секреції тироксину (Т4) та </w:t>
      </w:r>
      <w:proofErr w:type="spellStart"/>
      <w:r w:rsidRPr="00B53D3C">
        <w:rPr>
          <w:rFonts w:ascii="Times New Roman" w:hAnsi="Times New Roman"/>
          <w:sz w:val="20"/>
          <w:szCs w:val="20"/>
          <w:lang w:val="uk-UA"/>
        </w:rPr>
        <w:t>трийодтироніну</w:t>
      </w:r>
      <w:proofErr w:type="spellEnd"/>
      <w:r w:rsidRPr="00B53D3C">
        <w:rPr>
          <w:rFonts w:ascii="Times New Roman" w:hAnsi="Times New Roman"/>
          <w:sz w:val="20"/>
          <w:szCs w:val="20"/>
          <w:lang w:val="uk-UA"/>
        </w:rPr>
        <w:t xml:space="preserve"> (</w:t>
      </w:r>
      <w:proofErr w:type="spellStart"/>
      <w:r w:rsidRPr="00B53D3C">
        <w:rPr>
          <w:rFonts w:ascii="Times New Roman" w:hAnsi="Times New Roman"/>
          <w:sz w:val="20"/>
          <w:szCs w:val="20"/>
          <w:lang w:val="uk-UA"/>
        </w:rPr>
        <w:t>Тз</w:t>
      </w:r>
      <w:proofErr w:type="spellEnd"/>
      <w:r w:rsidRPr="00B53D3C">
        <w:rPr>
          <w:rFonts w:ascii="Times New Roman" w:hAnsi="Times New Roman"/>
          <w:sz w:val="20"/>
          <w:szCs w:val="20"/>
          <w:lang w:val="uk-UA"/>
        </w:rPr>
        <w:t xml:space="preserve">). Роль інших гормонів, що впливають на процеси нормального росту (інсулін, стероїди </w:t>
      </w:r>
      <w:proofErr w:type="spellStart"/>
      <w:r w:rsidRPr="00B53D3C">
        <w:rPr>
          <w:rFonts w:ascii="Times New Roman" w:hAnsi="Times New Roman"/>
          <w:sz w:val="20"/>
          <w:szCs w:val="20"/>
          <w:lang w:val="uk-UA"/>
        </w:rPr>
        <w:t>гонад</w:t>
      </w:r>
      <w:proofErr w:type="spellEnd"/>
      <w:r w:rsidRPr="00B53D3C">
        <w:rPr>
          <w:rFonts w:ascii="Times New Roman" w:hAnsi="Times New Roman"/>
          <w:sz w:val="20"/>
          <w:szCs w:val="20"/>
          <w:lang w:val="uk-UA"/>
        </w:rPr>
        <w:t xml:space="preserve">, </w:t>
      </w:r>
      <w:proofErr w:type="spellStart"/>
      <w:r w:rsidRPr="00B53D3C">
        <w:rPr>
          <w:rFonts w:ascii="Times New Roman" w:hAnsi="Times New Roman"/>
          <w:sz w:val="20"/>
          <w:szCs w:val="20"/>
          <w:lang w:val="uk-UA"/>
        </w:rPr>
        <w:t>кортизол</w:t>
      </w:r>
      <w:proofErr w:type="spellEnd"/>
      <w:r w:rsidRPr="00B53D3C">
        <w:rPr>
          <w:rFonts w:ascii="Times New Roman" w:hAnsi="Times New Roman"/>
          <w:sz w:val="20"/>
          <w:szCs w:val="20"/>
          <w:lang w:val="uk-UA"/>
        </w:rPr>
        <w:t xml:space="preserve">).Гормони підшлункової залози (інсулін, </w:t>
      </w:r>
      <w:proofErr w:type="spellStart"/>
      <w:r w:rsidRPr="00B53D3C">
        <w:rPr>
          <w:rFonts w:ascii="Times New Roman" w:hAnsi="Times New Roman"/>
          <w:sz w:val="20"/>
          <w:szCs w:val="20"/>
          <w:lang w:val="uk-UA"/>
        </w:rPr>
        <w:t>глюкагон</w:t>
      </w:r>
      <w:proofErr w:type="spellEnd"/>
      <w:r w:rsidRPr="00B53D3C">
        <w:rPr>
          <w:rFonts w:ascii="Times New Roman" w:hAnsi="Times New Roman"/>
          <w:sz w:val="20"/>
          <w:szCs w:val="20"/>
          <w:lang w:val="uk-UA"/>
        </w:rPr>
        <w:t xml:space="preserve">, </w:t>
      </w:r>
      <w:proofErr w:type="spellStart"/>
      <w:r w:rsidRPr="00B53D3C">
        <w:rPr>
          <w:rFonts w:ascii="Times New Roman" w:hAnsi="Times New Roman"/>
          <w:sz w:val="20"/>
          <w:szCs w:val="20"/>
          <w:lang w:val="uk-UA"/>
        </w:rPr>
        <w:t>соматостатин</w:t>
      </w:r>
      <w:proofErr w:type="spellEnd"/>
      <w:r w:rsidRPr="00B53D3C">
        <w:rPr>
          <w:rFonts w:ascii="Times New Roman" w:hAnsi="Times New Roman"/>
          <w:sz w:val="20"/>
          <w:szCs w:val="20"/>
          <w:lang w:val="uk-UA"/>
        </w:rPr>
        <w:t xml:space="preserve">) їх впливи на метаболізм та концентрацію глюкози в крові. Контур гормональної регуляції підтримання сталості концентрації глюкози в крові. Баланс кальцію в організмі та гормони, які регулюють кальцієвий і фосфатний гомеостаз: </w:t>
      </w:r>
      <w:proofErr w:type="spellStart"/>
      <w:r w:rsidRPr="00B53D3C">
        <w:rPr>
          <w:rFonts w:ascii="Times New Roman" w:hAnsi="Times New Roman"/>
          <w:sz w:val="20"/>
          <w:szCs w:val="20"/>
          <w:lang w:val="uk-UA"/>
        </w:rPr>
        <w:t>паратиреоїдний</w:t>
      </w:r>
      <w:proofErr w:type="spellEnd"/>
      <w:r w:rsidRPr="00B53D3C">
        <w:rPr>
          <w:rFonts w:ascii="Times New Roman" w:hAnsi="Times New Roman"/>
          <w:sz w:val="20"/>
          <w:szCs w:val="20"/>
          <w:lang w:val="uk-UA"/>
        </w:rPr>
        <w:t xml:space="preserve"> гормон (ПТГ) або </w:t>
      </w:r>
      <w:proofErr w:type="spellStart"/>
      <w:r w:rsidRPr="00B53D3C">
        <w:rPr>
          <w:rFonts w:ascii="Times New Roman" w:hAnsi="Times New Roman"/>
          <w:sz w:val="20"/>
          <w:szCs w:val="20"/>
          <w:lang w:val="uk-UA"/>
        </w:rPr>
        <w:t>паратгормона</w:t>
      </w:r>
      <w:proofErr w:type="spellEnd"/>
      <w:r w:rsidRPr="00B53D3C">
        <w:rPr>
          <w:rFonts w:ascii="Times New Roman" w:hAnsi="Times New Roman"/>
          <w:sz w:val="20"/>
          <w:szCs w:val="20"/>
          <w:lang w:val="uk-UA"/>
        </w:rPr>
        <w:t xml:space="preserve">, </w:t>
      </w:r>
      <w:proofErr w:type="spellStart"/>
      <w:r w:rsidRPr="00B53D3C">
        <w:rPr>
          <w:rFonts w:ascii="Times New Roman" w:hAnsi="Times New Roman"/>
          <w:sz w:val="20"/>
          <w:szCs w:val="20"/>
          <w:lang w:val="uk-UA"/>
        </w:rPr>
        <w:t>кальцитонин</w:t>
      </w:r>
      <w:proofErr w:type="spellEnd"/>
      <w:r w:rsidRPr="00B53D3C">
        <w:rPr>
          <w:rFonts w:ascii="Times New Roman" w:hAnsi="Times New Roman"/>
          <w:sz w:val="20"/>
          <w:szCs w:val="20"/>
          <w:lang w:val="uk-UA"/>
        </w:rPr>
        <w:t xml:space="preserve">, активна форма вітаміну </w:t>
      </w:r>
      <w:r w:rsidRPr="00B53D3C">
        <w:rPr>
          <w:rFonts w:ascii="Times New Roman" w:hAnsi="Times New Roman"/>
          <w:sz w:val="20"/>
          <w:szCs w:val="20"/>
          <w:lang w:val="en-US"/>
        </w:rPr>
        <w:t>D</w:t>
      </w:r>
      <w:r w:rsidRPr="00B53D3C">
        <w:rPr>
          <w:rFonts w:ascii="Times New Roman" w:hAnsi="Times New Roman"/>
          <w:i/>
          <w:iCs/>
          <w:sz w:val="20"/>
          <w:szCs w:val="20"/>
          <w:lang w:val="uk-UA"/>
        </w:rPr>
        <w:t xml:space="preserve">з - </w:t>
      </w:r>
      <w:proofErr w:type="spellStart"/>
      <w:r w:rsidRPr="00B53D3C">
        <w:rPr>
          <w:rFonts w:ascii="Times New Roman" w:hAnsi="Times New Roman"/>
          <w:sz w:val="20"/>
          <w:szCs w:val="20"/>
          <w:lang w:val="uk-UA"/>
        </w:rPr>
        <w:t>кальцітріол</w:t>
      </w:r>
      <w:proofErr w:type="spellEnd"/>
      <w:r w:rsidRPr="00B53D3C">
        <w:rPr>
          <w:rFonts w:ascii="Times New Roman" w:hAnsi="Times New Roman"/>
          <w:sz w:val="20"/>
          <w:szCs w:val="20"/>
          <w:lang w:val="uk-UA"/>
        </w:rPr>
        <w:t>. Вплив інших гормонів на метаболізм кальцію та його гомеостаз (</w:t>
      </w:r>
      <w:proofErr w:type="spellStart"/>
      <w:r w:rsidRPr="00B53D3C">
        <w:rPr>
          <w:rFonts w:ascii="Times New Roman" w:hAnsi="Times New Roman"/>
          <w:sz w:val="20"/>
          <w:szCs w:val="20"/>
          <w:lang w:val="uk-UA"/>
        </w:rPr>
        <w:t>глюкокортикоїди</w:t>
      </w:r>
      <w:proofErr w:type="spellEnd"/>
      <w:r w:rsidRPr="00B53D3C">
        <w:rPr>
          <w:rFonts w:ascii="Times New Roman" w:hAnsi="Times New Roman"/>
          <w:sz w:val="20"/>
          <w:szCs w:val="20"/>
          <w:lang w:val="uk-UA"/>
        </w:rPr>
        <w:t xml:space="preserve">, СТГ та ІФР-1, тиреоїдині гормони, </w:t>
      </w:r>
      <w:proofErr w:type="spellStart"/>
      <w:r w:rsidRPr="00B53D3C">
        <w:rPr>
          <w:rFonts w:ascii="Times New Roman" w:hAnsi="Times New Roman"/>
          <w:sz w:val="20"/>
          <w:szCs w:val="20"/>
          <w:lang w:val="uk-UA"/>
        </w:rPr>
        <w:t>естрогени</w:t>
      </w:r>
      <w:proofErr w:type="spellEnd"/>
      <w:r w:rsidRPr="00B53D3C">
        <w:rPr>
          <w:rFonts w:ascii="Times New Roman" w:hAnsi="Times New Roman"/>
          <w:sz w:val="20"/>
          <w:szCs w:val="20"/>
          <w:lang w:val="uk-UA"/>
        </w:rPr>
        <w:t xml:space="preserve">, інсулін. </w:t>
      </w:r>
    </w:p>
    <w:p w14:paraId="27C93101" w14:textId="77777777" w:rsidR="00B53D3C" w:rsidRDefault="00B53D3C" w:rsidP="001E0332">
      <w:pPr>
        <w:pStyle w:val="a3"/>
        <w:spacing w:after="0" w:line="240" w:lineRule="auto"/>
        <w:ind w:left="0" w:firstLine="708"/>
        <w:jc w:val="both"/>
        <w:rPr>
          <w:rFonts w:ascii="Times New Roman" w:hAnsi="Times New Roman"/>
          <w:b/>
          <w:bCs/>
          <w:sz w:val="20"/>
          <w:szCs w:val="20"/>
          <w:lang w:val="uk-UA" w:eastAsia="ru-RU"/>
        </w:rPr>
      </w:pPr>
    </w:p>
    <w:p w14:paraId="5303FBF2" w14:textId="2BE5BE7B" w:rsidR="005F6199" w:rsidRPr="00B53D3C" w:rsidRDefault="005F6199" w:rsidP="001E0332">
      <w:pPr>
        <w:pStyle w:val="a3"/>
        <w:spacing w:after="0" w:line="240" w:lineRule="auto"/>
        <w:ind w:left="0" w:firstLine="708"/>
        <w:jc w:val="both"/>
        <w:rPr>
          <w:rFonts w:ascii="Times New Roman" w:hAnsi="Times New Roman"/>
          <w:sz w:val="20"/>
          <w:szCs w:val="20"/>
          <w:lang w:val="uk-UA"/>
        </w:rPr>
      </w:pPr>
      <w:r w:rsidRPr="00B53D3C">
        <w:rPr>
          <w:rFonts w:ascii="Times New Roman" w:hAnsi="Times New Roman"/>
          <w:b/>
          <w:bCs/>
          <w:sz w:val="20"/>
          <w:szCs w:val="20"/>
          <w:lang w:eastAsia="ru-RU"/>
        </w:rPr>
        <w:t>Т</w:t>
      </w:r>
      <w:r w:rsidRPr="00B53D3C">
        <w:rPr>
          <w:rFonts w:ascii="Times New Roman" w:hAnsi="Times New Roman"/>
          <w:b/>
          <w:bCs/>
          <w:sz w:val="20"/>
          <w:szCs w:val="20"/>
        </w:rPr>
        <w:t>ема 8.</w:t>
      </w:r>
      <w:r w:rsidR="001E0332" w:rsidRPr="00B53D3C">
        <w:rPr>
          <w:rFonts w:ascii="Times New Roman" w:hAnsi="Times New Roman"/>
          <w:sz w:val="20"/>
          <w:szCs w:val="20"/>
        </w:rPr>
        <w:t xml:space="preserve"> </w:t>
      </w:r>
      <w:r w:rsidRPr="00B53D3C">
        <w:rPr>
          <w:rFonts w:ascii="Times New Roman" w:hAnsi="Times New Roman"/>
          <w:noProof/>
          <w:sz w:val="20"/>
          <w:szCs w:val="20"/>
          <w:lang w:eastAsia="ru-RU"/>
        </w:rPr>
        <w:t>Дослідження ролі гормонів у регуляції адаптації організму до стресових факторів</w:t>
      </w:r>
      <w:r w:rsidRPr="00B53D3C">
        <w:rPr>
          <w:rFonts w:ascii="Times New Roman" w:hAnsi="Times New Roman"/>
          <w:sz w:val="20"/>
          <w:szCs w:val="20"/>
        </w:rPr>
        <w:t xml:space="preserve">. </w:t>
      </w:r>
      <w:proofErr w:type="spellStart"/>
      <w:r w:rsidRPr="00B53D3C">
        <w:rPr>
          <w:rFonts w:ascii="Times New Roman" w:hAnsi="Times New Roman"/>
          <w:sz w:val="20"/>
          <w:szCs w:val="20"/>
        </w:rPr>
        <w:t>Регуляціярепродуктивної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функції</w:t>
      </w:r>
      <w:proofErr w:type="spellEnd"/>
      <w:r w:rsidRPr="00B53D3C">
        <w:rPr>
          <w:rFonts w:ascii="Times New Roman" w:hAnsi="Times New Roman"/>
          <w:sz w:val="20"/>
          <w:szCs w:val="20"/>
        </w:rPr>
        <w:t>.</w:t>
      </w:r>
      <w:r w:rsidRPr="00B53D3C">
        <w:rPr>
          <w:rFonts w:ascii="Times New Roman" w:hAnsi="Times New Roman"/>
          <w:b/>
          <w:bCs/>
          <w:sz w:val="20"/>
          <w:szCs w:val="20"/>
        </w:rPr>
        <w:fldChar w:fldCharType="begin"/>
      </w:r>
      <w:r w:rsidRPr="00B53D3C">
        <w:rPr>
          <w:rFonts w:ascii="Times New Roman" w:hAnsi="Times New Roman"/>
          <w:sz w:val="20"/>
          <w:szCs w:val="20"/>
        </w:rPr>
        <w:instrText>tc "6.4. Дослідження ролі гормонів у регуляції адаптації організму до стресових факторів"</w:instrText>
      </w:r>
      <w:r w:rsidRPr="00B53D3C">
        <w:rPr>
          <w:rFonts w:ascii="Times New Roman" w:hAnsi="Times New Roman"/>
          <w:b/>
          <w:bCs/>
          <w:sz w:val="20"/>
          <w:szCs w:val="20"/>
        </w:rPr>
        <w:fldChar w:fldCharType="end"/>
      </w:r>
    </w:p>
    <w:p w14:paraId="5AE54E8D" w14:textId="77777777" w:rsidR="005F6199" w:rsidRPr="00B53D3C" w:rsidRDefault="005F6199" w:rsidP="000A7909">
      <w:pPr>
        <w:pStyle w:val="a3"/>
        <w:spacing w:after="0" w:line="240" w:lineRule="auto"/>
        <w:ind w:left="0" w:firstLine="567"/>
        <w:jc w:val="both"/>
        <w:rPr>
          <w:rFonts w:ascii="Times New Roman" w:hAnsi="Times New Roman"/>
          <w:b/>
          <w:bCs/>
          <w:sz w:val="20"/>
          <w:szCs w:val="20"/>
          <w:highlight w:val="yellow"/>
          <w:lang w:val="uk-UA"/>
        </w:rPr>
      </w:pPr>
      <w:proofErr w:type="spellStart"/>
      <w:r w:rsidRPr="00B53D3C">
        <w:rPr>
          <w:rFonts w:ascii="Times New Roman" w:hAnsi="Times New Roman"/>
          <w:sz w:val="20"/>
          <w:szCs w:val="20"/>
        </w:rPr>
        <w:t>Поняття</w:t>
      </w:r>
      <w:proofErr w:type="spellEnd"/>
      <w:r w:rsidRPr="00B53D3C">
        <w:rPr>
          <w:rFonts w:ascii="Times New Roman" w:hAnsi="Times New Roman"/>
          <w:sz w:val="20"/>
          <w:szCs w:val="20"/>
        </w:rPr>
        <w:t xml:space="preserve"> про </w:t>
      </w:r>
      <w:proofErr w:type="spellStart"/>
      <w:r w:rsidRPr="00B53D3C">
        <w:rPr>
          <w:rFonts w:ascii="Times New Roman" w:hAnsi="Times New Roman"/>
          <w:sz w:val="20"/>
          <w:szCs w:val="20"/>
        </w:rPr>
        <w:t>стрес</w:t>
      </w:r>
      <w:proofErr w:type="spellEnd"/>
      <w:r w:rsidRPr="00B53D3C">
        <w:rPr>
          <w:rFonts w:ascii="Times New Roman" w:hAnsi="Times New Roman"/>
          <w:sz w:val="20"/>
          <w:szCs w:val="20"/>
        </w:rPr>
        <w:t xml:space="preserve"> і </w:t>
      </w:r>
      <w:proofErr w:type="spellStart"/>
      <w:r w:rsidRPr="00B53D3C">
        <w:rPr>
          <w:rFonts w:ascii="Times New Roman" w:hAnsi="Times New Roman"/>
          <w:sz w:val="20"/>
          <w:szCs w:val="20"/>
        </w:rPr>
        <w:t>стресові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фактори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Види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адаптації</w:t>
      </w:r>
      <w:proofErr w:type="spellEnd"/>
      <w:r w:rsidRPr="00B53D3C">
        <w:rPr>
          <w:rFonts w:ascii="Times New Roman" w:hAnsi="Times New Roman"/>
          <w:sz w:val="20"/>
          <w:szCs w:val="20"/>
        </w:rPr>
        <w:t xml:space="preserve"> до </w:t>
      </w:r>
      <w:proofErr w:type="spellStart"/>
      <w:r w:rsidRPr="00B53D3C">
        <w:rPr>
          <w:rFonts w:ascii="Times New Roman" w:hAnsi="Times New Roman"/>
          <w:sz w:val="20"/>
          <w:szCs w:val="20"/>
        </w:rPr>
        <w:t>дії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стресових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факторів</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Загальний</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адаптаційний</w:t>
      </w:r>
      <w:proofErr w:type="spellEnd"/>
      <w:r w:rsidRPr="00B53D3C">
        <w:rPr>
          <w:rFonts w:ascii="Times New Roman" w:hAnsi="Times New Roman"/>
          <w:sz w:val="20"/>
          <w:szCs w:val="20"/>
        </w:rPr>
        <w:t xml:space="preserve"> синдром (</w:t>
      </w:r>
      <w:proofErr w:type="spellStart"/>
      <w:r w:rsidRPr="00B53D3C">
        <w:rPr>
          <w:rFonts w:ascii="Times New Roman" w:hAnsi="Times New Roman"/>
          <w:sz w:val="20"/>
          <w:szCs w:val="20"/>
        </w:rPr>
        <w:t>Г.Сельє</w:t>
      </w:r>
      <w:proofErr w:type="spellEnd"/>
      <w:r w:rsidRPr="00B53D3C">
        <w:rPr>
          <w:rFonts w:ascii="Times New Roman" w:hAnsi="Times New Roman"/>
          <w:sz w:val="20"/>
          <w:szCs w:val="20"/>
        </w:rPr>
        <w:t>). Роль симпато-</w:t>
      </w:r>
      <w:proofErr w:type="spellStart"/>
      <w:r w:rsidRPr="00B53D3C">
        <w:rPr>
          <w:rFonts w:ascii="Times New Roman" w:hAnsi="Times New Roman"/>
          <w:sz w:val="20"/>
          <w:szCs w:val="20"/>
        </w:rPr>
        <w:t>адреналової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системи</w:t>
      </w:r>
      <w:proofErr w:type="spellEnd"/>
      <w:r w:rsidRPr="00B53D3C">
        <w:rPr>
          <w:rFonts w:ascii="Times New Roman" w:hAnsi="Times New Roman"/>
          <w:sz w:val="20"/>
          <w:szCs w:val="20"/>
        </w:rPr>
        <w:t xml:space="preserve"> в </w:t>
      </w:r>
      <w:proofErr w:type="spellStart"/>
      <w:r w:rsidRPr="00B53D3C">
        <w:rPr>
          <w:rFonts w:ascii="Times New Roman" w:hAnsi="Times New Roman"/>
          <w:sz w:val="20"/>
          <w:szCs w:val="20"/>
        </w:rPr>
        <w:t>адаптації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Гормони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мозкової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lastRenderedPageBreak/>
        <w:t>речовини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наднирникових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залоз</w:t>
      </w:r>
      <w:proofErr w:type="spellEnd"/>
      <w:r w:rsidRPr="00B53D3C">
        <w:rPr>
          <w:rFonts w:ascii="Times New Roman" w:hAnsi="Times New Roman"/>
          <w:sz w:val="20"/>
          <w:szCs w:val="20"/>
        </w:rPr>
        <w:t xml:space="preserve"> - </w:t>
      </w:r>
      <w:proofErr w:type="spellStart"/>
      <w:r w:rsidRPr="00B53D3C">
        <w:rPr>
          <w:rFonts w:ascii="Times New Roman" w:hAnsi="Times New Roman"/>
          <w:sz w:val="20"/>
          <w:szCs w:val="20"/>
        </w:rPr>
        <w:t>катехоламіни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регуляція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їх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секреції</w:t>
      </w:r>
      <w:proofErr w:type="spellEnd"/>
      <w:r w:rsidRPr="00B53D3C">
        <w:rPr>
          <w:rFonts w:ascii="Times New Roman" w:hAnsi="Times New Roman"/>
          <w:sz w:val="20"/>
          <w:szCs w:val="20"/>
        </w:rPr>
        <w:t xml:space="preserve">, роль в </w:t>
      </w:r>
      <w:proofErr w:type="spellStart"/>
      <w:r w:rsidRPr="00B53D3C">
        <w:rPr>
          <w:rFonts w:ascii="Times New Roman" w:hAnsi="Times New Roman"/>
          <w:sz w:val="20"/>
          <w:szCs w:val="20"/>
        </w:rPr>
        <w:t>регуляції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адаптації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організму</w:t>
      </w:r>
      <w:proofErr w:type="spellEnd"/>
      <w:r w:rsidRPr="00B53D3C">
        <w:rPr>
          <w:rFonts w:ascii="Times New Roman" w:hAnsi="Times New Roman"/>
          <w:sz w:val="20"/>
          <w:szCs w:val="20"/>
        </w:rPr>
        <w:t xml:space="preserve"> до </w:t>
      </w:r>
      <w:proofErr w:type="spellStart"/>
      <w:r w:rsidRPr="00B53D3C">
        <w:rPr>
          <w:rFonts w:ascii="Times New Roman" w:hAnsi="Times New Roman"/>
          <w:sz w:val="20"/>
          <w:szCs w:val="20"/>
        </w:rPr>
        <w:t>стресових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факторів</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Гормони</w:t>
      </w:r>
      <w:proofErr w:type="spellEnd"/>
      <w:r w:rsidRPr="00B53D3C">
        <w:rPr>
          <w:rFonts w:ascii="Times New Roman" w:hAnsi="Times New Roman"/>
          <w:sz w:val="20"/>
          <w:szCs w:val="20"/>
        </w:rPr>
        <w:t xml:space="preserve"> кори </w:t>
      </w:r>
      <w:proofErr w:type="spellStart"/>
      <w:r w:rsidRPr="00B53D3C">
        <w:rPr>
          <w:rFonts w:ascii="Times New Roman" w:hAnsi="Times New Roman"/>
          <w:sz w:val="20"/>
          <w:szCs w:val="20"/>
        </w:rPr>
        <w:t>наднирникових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залоз</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контури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регуляції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їх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секреції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циркадні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ритми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секреції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глюкокортикоїдів</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їх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впливи</w:t>
      </w:r>
      <w:proofErr w:type="spellEnd"/>
      <w:r w:rsidRPr="00B53D3C">
        <w:rPr>
          <w:rFonts w:ascii="Times New Roman" w:hAnsi="Times New Roman"/>
          <w:sz w:val="20"/>
          <w:szCs w:val="20"/>
        </w:rPr>
        <w:t xml:space="preserve"> та </w:t>
      </w:r>
      <w:proofErr w:type="spellStart"/>
      <w:r w:rsidRPr="00B53D3C">
        <w:rPr>
          <w:rFonts w:ascii="Times New Roman" w:hAnsi="Times New Roman"/>
          <w:sz w:val="20"/>
          <w:szCs w:val="20"/>
        </w:rPr>
        <w:t>механізми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дії</w:t>
      </w:r>
      <w:proofErr w:type="spellEnd"/>
      <w:r w:rsidRPr="00B53D3C">
        <w:rPr>
          <w:rFonts w:ascii="Times New Roman" w:hAnsi="Times New Roman"/>
          <w:sz w:val="20"/>
          <w:szCs w:val="20"/>
        </w:rPr>
        <w:t xml:space="preserve"> на </w:t>
      </w:r>
      <w:proofErr w:type="spellStart"/>
      <w:r w:rsidRPr="00B53D3C">
        <w:rPr>
          <w:rFonts w:ascii="Times New Roman" w:hAnsi="Times New Roman"/>
          <w:sz w:val="20"/>
          <w:szCs w:val="20"/>
        </w:rPr>
        <w:t>клітини-мішені</w:t>
      </w:r>
      <w:proofErr w:type="spellEnd"/>
      <w:r w:rsidRPr="00B53D3C">
        <w:rPr>
          <w:rFonts w:ascii="Times New Roman" w:hAnsi="Times New Roman"/>
          <w:sz w:val="20"/>
          <w:szCs w:val="20"/>
        </w:rPr>
        <w:t xml:space="preserve">. Роль </w:t>
      </w:r>
      <w:proofErr w:type="spellStart"/>
      <w:r w:rsidRPr="00B53D3C">
        <w:rPr>
          <w:rFonts w:ascii="Times New Roman" w:hAnsi="Times New Roman"/>
          <w:sz w:val="20"/>
          <w:szCs w:val="20"/>
        </w:rPr>
        <w:t>гормонів</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гіпофізу</w:t>
      </w:r>
      <w:proofErr w:type="spellEnd"/>
      <w:r w:rsidRPr="00B53D3C">
        <w:rPr>
          <w:rFonts w:ascii="Times New Roman" w:hAnsi="Times New Roman"/>
          <w:sz w:val="20"/>
          <w:szCs w:val="20"/>
        </w:rPr>
        <w:t xml:space="preserve">, кори </w:t>
      </w:r>
      <w:proofErr w:type="spellStart"/>
      <w:r w:rsidRPr="00B53D3C">
        <w:rPr>
          <w:rFonts w:ascii="Times New Roman" w:hAnsi="Times New Roman"/>
          <w:sz w:val="20"/>
          <w:szCs w:val="20"/>
        </w:rPr>
        <w:t>наднирникових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залоз</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глюкортикоїдів</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мінералокортикоїдів</w:t>
      </w:r>
      <w:proofErr w:type="spellEnd"/>
      <w:r w:rsidRPr="00B53D3C">
        <w:rPr>
          <w:rFonts w:ascii="Times New Roman" w:hAnsi="Times New Roman"/>
          <w:sz w:val="20"/>
          <w:szCs w:val="20"/>
        </w:rPr>
        <w:t xml:space="preserve">), СТГ, </w:t>
      </w:r>
      <w:proofErr w:type="spellStart"/>
      <w:r w:rsidRPr="00B53D3C">
        <w:rPr>
          <w:rFonts w:ascii="Times New Roman" w:hAnsi="Times New Roman"/>
          <w:sz w:val="20"/>
          <w:szCs w:val="20"/>
        </w:rPr>
        <w:t>тиреоїдних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гормонів</w:t>
      </w:r>
      <w:proofErr w:type="spellEnd"/>
      <w:r w:rsidRPr="00B53D3C">
        <w:rPr>
          <w:rFonts w:ascii="Times New Roman" w:hAnsi="Times New Roman"/>
          <w:sz w:val="20"/>
          <w:szCs w:val="20"/>
        </w:rPr>
        <w:t xml:space="preserve"> (тироксину, </w:t>
      </w:r>
      <w:proofErr w:type="spellStart"/>
      <w:r w:rsidRPr="00B53D3C">
        <w:rPr>
          <w:rFonts w:ascii="Times New Roman" w:hAnsi="Times New Roman"/>
          <w:sz w:val="20"/>
          <w:szCs w:val="20"/>
        </w:rPr>
        <w:t>трийотироніну</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ваго-інсулярної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системи</w:t>
      </w:r>
      <w:proofErr w:type="spellEnd"/>
      <w:r w:rsidRPr="00B53D3C">
        <w:rPr>
          <w:rFonts w:ascii="Times New Roman" w:hAnsi="Times New Roman"/>
          <w:sz w:val="20"/>
          <w:szCs w:val="20"/>
        </w:rPr>
        <w:t xml:space="preserve"> у </w:t>
      </w:r>
      <w:proofErr w:type="spellStart"/>
      <w:r w:rsidRPr="00B53D3C">
        <w:rPr>
          <w:rFonts w:ascii="Times New Roman" w:hAnsi="Times New Roman"/>
          <w:sz w:val="20"/>
          <w:szCs w:val="20"/>
        </w:rPr>
        <w:t>регуляції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неспецифічної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адаптації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організму</w:t>
      </w:r>
      <w:proofErr w:type="spellEnd"/>
      <w:r w:rsidRPr="00B53D3C">
        <w:rPr>
          <w:rFonts w:ascii="Times New Roman" w:hAnsi="Times New Roman"/>
          <w:sz w:val="20"/>
          <w:szCs w:val="20"/>
        </w:rPr>
        <w:t xml:space="preserve"> до </w:t>
      </w:r>
      <w:proofErr w:type="spellStart"/>
      <w:r w:rsidRPr="00B53D3C">
        <w:rPr>
          <w:rFonts w:ascii="Times New Roman" w:hAnsi="Times New Roman"/>
          <w:sz w:val="20"/>
          <w:szCs w:val="20"/>
        </w:rPr>
        <w:t>стресових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факторів</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Статеві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залози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розвиток</w:t>
      </w:r>
      <w:proofErr w:type="spellEnd"/>
      <w:r w:rsidRPr="00B53D3C">
        <w:rPr>
          <w:rFonts w:ascii="Times New Roman" w:hAnsi="Times New Roman"/>
          <w:sz w:val="20"/>
          <w:szCs w:val="20"/>
        </w:rPr>
        <w:t xml:space="preserve"> і </w:t>
      </w:r>
      <w:proofErr w:type="spellStart"/>
      <w:r w:rsidRPr="00B53D3C">
        <w:rPr>
          <w:rFonts w:ascii="Times New Roman" w:hAnsi="Times New Roman"/>
          <w:sz w:val="20"/>
          <w:szCs w:val="20"/>
        </w:rPr>
        <w:t>функції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репродуктивної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системи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Статева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диференціація</w:t>
      </w:r>
      <w:proofErr w:type="spellEnd"/>
      <w:r w:rsidRPr="00B53D3C">
        <w:rPr>
          <w:rFonts w:ascii="Times New Roman" w:hAnsi="Times New Roman"/>
          <w:sz w:val="20"/>
          <w:szCs w:val="20"/>
        </w:rPr>
        <w:t xml:space="preserve"> й </w:t>
      </w:r>
      <w:proofErr w:type="spellStart"/>
      <w:r w:rsidRPr="00B53D3C">
        <w:rPr>
          <w:rFonts w:ascii="Times New Roman" w:hAnsi="Times New Roman"/>
          <w:sz w:val="20"/>
          <w:szCs w:val="20"/>
        </w:rPr>
        <w:t>розвиток</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Період</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статевого</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дозрівання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Гіпофізарні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гонадотропіни</w:t>
      </w:r>
      <w:proofErr w:type="spellEnd"/>
      <w:r w:rsidRPr="00B53D3C">
        <w:rPr>
          <w:rFonts w:ascii="Times New Roman" w:hAnsi="Times New Roman"/>
          <w:sz w:val="20"/>
          <w:szCs w:val="20"/>
        </w:rPr>
        <w:t xml:space="preserve"> та пролактин. </w:t>
      </w:r>
      <w:proofErr w:type="spellStart"/>
      <w:r w:rsidRPr="00B53D3C">
        <w:rPr>
          <w:rFonts w:ascii="Times New Roman" w:hAnsi="Times New Roman"/>
          <w:sz w:val="20"/>
          <w:szCs w:val="20"/>
        </w:rPr>
        <w:t>Чоловіча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статева</w:t>
      </w:r>
      <w:proofErr w:type="spellEnd"/>
      <w:r w:rsidRPr="00B53D3C">
        <w:rPr>
          <w:rFonts w:ascii="Times New Roman" w:hAnsi="Times New Roman"/>
          <w:sz w:val="20"/>
          <w:szCs w:val="20"/>
        </w:rPr>
        <w:t xml:space="preserve"> система, </w:t>
      </w:r>
      <w:proofErr w:type="spellStart"/>
      <w:r w:rsidRPr="00B53D3C">
        <w:rPr>
          <w:rFonts w:ascii="Times New Roman" w:hAnsi="Times New Roman"/>
          <w:sz w:val="20"/>
          <w:szCs w:val="20"/>
        </w:rPr>
        <w:t>її</w:t>
      </w:r>
      <w:proofErr w:type="spellEnd"/>
      <w:r w:rsidRPr="00B53D3C">
        <w:rPr>
          <w:rFonts w:ascii="Times New Roman" w:hAnsi="Times New Roman"/>
          <w:sz w:val="20"/>
          <w:szCs w:val="20"/>
        </w:rPr>
        <w:t xml:space="preserve"> структура й </w:t>
      </w:r>
      <w:proofErr w:type="spellStart"/>
      <w:r w:rsidRPr="00B53D3C">
        <w:rPr>
          <w:rFonts w:ascii="Times New Roman" w:hAnsi="Times New Roman"/>
          <w:sz w:val="20"/>
          <w:szCs w:val="20"/>
        </w:rPr>
        <w:t>функції</w:t>
      </w:r>
      <w:proofErr w:type="spellEnd"/>
      <w:r w:rsidRPr="00B53D3C">
        <w:rPr>
          <w:rFonts w:ascii="Times New Roman" w:hAnsi="Times New Roman"/>
          <w:sz w:val="20"/>
          <w:szCs w:val="20"/>
        </w:rPr>
        <w:t xml:space="preserve">. Сперматогенез, </w:t>
      </w:r>
      <w:proofErr w:type="spellStart"/>
      <w:r w:rsidRPr="00B53D3C">
        <w:rPr>
          <w:rFonts w:ascii="Times New Roman" w:hAnsi="Times New Roman"/>
          <w:sz w:val="20"/>
          <w:szCs w:val="20"/>
        </w:rPr>
        <w:t>ерекція</w:t>
      </w:r>
      <w:proofErr w:type="spellEnd"/>
      <w:r w:rsidRPr="00B53D3C">
        <w:rPr>
          <w:rFonts w:ascii="Times New Roman" w:hAnsi="Times New Roman"/>
          <w:sz w:val="20"/>
          <w:szCs w:val="20"/>
        </w:rPr>
        <w:t xml:space="preserve"> та </w:t>
      </w:r>
      <w:proofErr w:type="spellStart"/>
      <w:r w:rsidRPr="00B53D3C">
        <w:rPr>
          <w:rFonts w:ascii="Times New Roman" w:hAnsi="Times New Roman"/>
          <w:sz w:val="20"/>
          <w:szCs w:val="20"/>
        </w:rPr>
        <w:t>еяколяція</w:t>
      </w:r>
      <w:proofErr w:type="spellEnd"/>
      <w:r w:rsidRPr="00B53D3C">
        <w:rPr>
          <w:rFonts w:ascii="Times New Roman" w:hAnsi="Times New Roman"/>
          <w:sz w:val="20"/>
          <w:szCs w:val="20"/>
        </w:rPr>
        <w:t xml:space="preserve">, роль </w:t>
      </w:r>
      <w:proofErr w:type="spellStart"/>
      <w:r w:rsidRPr="00B53D3C">
        <w:rPr>
          <w:rFonts w:ascii="Times New Roman" w:hAnsi="Times New Roman"/>
          <w:sz w:val="20"/>
          <w:szCs w:val="20"/>
        </w:rPr>
        <w:t>автономної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нервової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системи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Ендокринна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функція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яєчок</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регулювання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функції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яєчок</w:t>
      </w:r>
      <w:proofErr w:type="spellEnd"/>
      <w:r w:rsidRPr="00B53D3C">
        <w:rPr>
          <w:rFonts w:ascii="Times New Roman" w:hAnsi="Times New Roman"/>
          <w:sz w:val="20"/>
          <w:szCs w:val="20"/>
        </w:rPr>
        <w:t xml:space="preserve">, контур </w:t>
      </w:r>
      <w:proofErr w:type="spellStart"/>
      <w:r w:rsidRPr="00B53D3C">
        <w:rPr>
          <w:rFonts w:ascii="Times New Roman" w:hAnsi="Times New Roman"/>
          <w:sz w:val="20"/>
          <w:szCs w:val="20"/>
        </w:rPr>
        <w:t>регуляції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Жіноча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статева</w:t>
      </w:r>
      <w:proofErr w:type="spellEnd"/>
      <w:r w:rsidRPr="00B53D3C">
        <w:rPr>
          <w:rFonts w:ascii="Times New Roman" w:hAnsi="Times New Roman"/>
          <w:sz w:val="20"/>
          <w:szCs w:val="20"/>
        </w:rPr>
        <w:t xml:space="preserve"> система, </w:t>
      </w:r>
      <w:proofErr w:type="spellStart"/>
      <w:r w:rsidRPr="00B53D3C">
        <w:rPr>
          <w:rFonts w:ascii="Times New Roman" w:hAnsi="Times New Roman"/>
          <w:sz w:val="20"/>
          <w:szCs w:val="20"/>
        </w:rPr>
        <w:t>її</w:t>
      </w:r>
      <w:proofErr w:type="spellEnd"/>
      <w:r w:rsidRPr="00B53D3C">
        <w:rPr>
          <w:rFonts w:ascii="Times New Roman" w:hAnsi="Times New Roman"/>
          <w:sz w:val="20"/>
          <w:szCs w:val="20"/>
        </w:rPr>
        <w:t xml:space="preserve"> структура </w:t>
      </w:r>
      <w:proofErr w:type="spellStart"/>
      <w:r w:rsidRPr="00B53D3C">
        <w:rPr>
          <w:rFonts w:ascii="Times New Roman" w:hAnsi="Times New Roman"/>
          <w:bCs/>
          <w:sz w:val="20"/>
          <w:szCs w:val="20"/>
        </w:rPr>
        <w:t>і</w:t>
      </w:r>
      <w:r w:rsidRPr="00B53D3C">
        <w:rPr>
          <w:rFonts w:ascii="Times New Roman" w:hAnsi="Times New Roman"/>
          <w:sz w:val="20"/>
          <w:szCs w:val="20"/>
        </w:rPr>
        <w:t>функції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Місячний</w:t>
      </w:r>
      <w:proofErr w:type="spellEnd"/>
      <w:r w:rsidRPr="00B53D3C">
        <w:rPr>
          <w:rFonts w:ascii="Times New Roman" w:hAnsi="Times New Roman"/>
          <w:sz w:val="20"/>
          <w:szCs w:val="20"/>
        </w:rPr>
        <w:t xml:space="preserve"> цикл. </w:t>
      </w:r>
      <w:proofErr w:type="spellStart"/>
      <w:r w:rsidRPr="00B53D3C">
        <w:rPr>
          <w:rFonts w:ascii="Times New Roman" w:hAnsi="Times New Roman"/>
          <w:sz w:val="20"/>
          <w:szCs w:val="20"/>
        </w:rPr>
        <w:t>Гормони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яєчників</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їх</w:t>
      </w:r>
      <w:proofErr w:type="spellEnd"/>
      <w:r w:rsidRPr="00B53D3C">
        <w:rPr>
          <w:rFonts w:ascii="Times New Roman" w:hAnsi="Times New Roman"/>
          <w:sz w:val="20"/>
          <w:szCs w:val="20"/>
        </w:rPr>
        <w:t xml:space="preserve"> роль, </w:t>
      </w:r>
      <w:proofErr w:type="spellStart"/>
      <w:r w:rsidRPr="00B53D3C">
        <w:rPr>
          <w:rFonts w:ascii="Times New Roman" w:hAnsi="Times New Roman"/>
          <w:sz w:val="20"/>
          <w:szCs w:val="20"/>
        </w:rPr>
        <w:t>регулювання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функції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яєчників</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Вагітність</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Гормони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плаценти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Лактація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Вікові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особливості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функцій</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ендокринних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залоз</w:t>
      </w:r>
      <w:proofErr w:type="spellEnd"/>
      <w:r w:rsidRPr="00B53D3C">
        <w:rPr>
          <w:rFonts w:ascii="Times New Roman" w:hAnsi="Times New Roman"/>
          <w:sz w:val="20"/>
          <w:szCs w:val="20"/>
        </w:rPr>
        <w:t>.</w:t>
      </w:r>
    </w:p>
    <w:p w14:paraId="57672AE7" w14:textId="77777777" w:rsidR="00B53D3C" w:rsidRDefault="00B53D3C" w:rsidP="000A7909">
      <w:pPr>
        <w:pStyle w:val="a3"/>
        <w:spacing w:after="0" w:line="240" w:lineRule="auto"/>
        <w:ind w:left="0" w:firstLine="708"/>
        <w:jc w:val="both"/>
        <w:rPr>
          <w:rFonts w:ascii="Times New Roman" w:hAnsi="Times New Roman"/>
          <w:b/>
          <w:bCs/>
          <w:sz w:val="20"/>
          <w:szCs w:val="20"/>
          <w:lang w:val="uk-UA"/>
        </w:rPr>
      </w:pPr>
    </w:p>
    <w:p w14:paraId="5D213AC9" w14:textId="49A844E0" w:rsidR="005F6199" w:rsidRPr="00B53D3C" w:rsidRDefault="005F6199" w:rsidP="000A7909">
      <w:pPr>
        <w:pStyle w:val="a3"/>
        <w:spacing w:after="0" w:line="240" w:lineRule="auto"/>
        <w:ind w:left="0" w:firstLine="708"/>
        <w:jc w:val="both"/>
        <w:rPr>
          <w:rFonts w:ascii="Times New Roman" w:hAnsi="Times New Roman"/>
          <w:sz w:val="20"/>
          <w:szCs w:val="20"/>
          <w:lang w:val="uk-UA"/>
        </w:rPr>
      </w:pPr>
      <w:r w:rsidRPr="00B53D3C">
        <w:rPr>
          <w:rFonts w:ascii="Times New Roman" w:hAnsi="Times New Roman"/>
          <w:b/>
          <w:bCs/>
          <w:sz w:val="20"/>
          <w:szCs w:val="20"/>
          <w:lang w:val="uk-UA"/>
        </w:rPr>
        <w:t>Тема 9.</w:t>
      </w:r>
      <w:r w:rsidR="000A7909" w:rsidRPr="00B53D3C">
        <w:rPr>
          <w:rFonts w:ascii="Times New Roman" w:hAnsi="Times New Roman"/>
          <w:b/>
          <w:bCs/>
          <w:sz w:val="20"/>
          <w:szCs w:val="20"/>
          <w:lang w:val="uk-UA"/>
        </w:rPr>
        <w:t xml:space="preserve"> </w:t>
      </w:r>
      <w:r w:rsidRPr="00B53D3C">
        <w:rPr>
          <w:rFonts w:ascii="Times New Roman" w:hAnsi="Times New Roman"/>
          <w:sz w:val="20"/>
          <w:szCs w:val="20"/>
        </w:rPr>
        <w:t xml:space="preserve">Стан </w:t>
      </w:r>
      <w:proofErr w:type="spellStart"/>
      <w:r w:rsidRPr="00B53D3C">
        <w:rPr>
          <w:rFonts w:ascii="Times New Roman" w:hAnsi="Times New Roman"/>
          <w:sz w:val="20"/>
          <w:szCs w:val="20"/>
        </w:rPr>
        <w:t>щелепо-лицевої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ділянки</w:t>
      </w:r>
      <w:proofErr w:type="spellEnd"/>
      <w:r w:rsidRPr="00B53D3C">
        <w:rPr>
          <w:rFonts w:ascii="Times New Roman" w:hAnsi="Times New Roman"/>
          <w:sz w:val="20"/>
          <w:szCs w:val="20"/>
        </w:rPr>
        <w:t xml:space="preserve"> і </w:t>
      </w:r>
      <w:proofErr w:type="spellStart"/>
      <w:r w:rsidRPr="00B53D3C">
        <w:rPr>
          <w:rFonts w:ascii="Times New Roman" w:hAnsi="Times New Roman"/>
          <w:sz w:val="20"/>
          <w:szCs w:val="20"/>
        </w:rPr>
        <w:t>поведінка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людини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Вроджені</w:t>
      </w:r>
      <w:proofErr w:type="spellEnd"/>
      <w:r w:rsidRPr="00B53D3C">
        <w:rPr>
          <w:rFonts w:ascii="Times New Roman" w:hAnsi="Times New Roman"/>
          <w:sz w:val="20"/>
          <w:szCs w:val="20"/>
        </w:rPr>
        <w:t xml:space="preserve"> та </w:t>
      </w:r>
      <w:proofErr w:type="spellStart"/>
      <w:r w:rsidRPr="00B53D3C">
        <w:rPr>
          <w:rFonts w:ascii="Times New Roman" w:hAnsi="Times New Roman"/>
          <w:sz w:val="20"/>
          <w:szCs w:val="20"/>
        </w:rPr>
        <w:t>набуті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форми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поведінки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Пам'ять</w:t>
      </w:r>
      <w:proofErr w:type="spellEnd"/>
      <w:r w:rsidRPr="00B53D3C">
        <w:rPr>
          <w:rFonts w:ascii="Times New Roman" w:hAnsi="Times New Roman"/>
          <w:sz w:val="20"/>
          <w:szCs w:val="20"/>
        </w:rPr>
        <w:t xml:space="preserve">. Сон. </w:t>
      </w:r>
      <w:proofErr w:type="spellStart"/>
      <w:r w:rsidRPr="00B53D3C">
        <w:rPr>
          <w:rFonts w:ascii="Times New Roman" w:hAnsi="Times New Roman"/>
          <w:sz w:val="20"/>
          <w:szCs w:val="20"/>
        </w:rPr>
        <w:t>Загальна</w:t>
      </w:r>
      <w:proofErr w:type="spellEnd"/>
      <w:r w:rsidRPr="00B53D3C">
        <w:rPr>
          <w:rFonts w:ascii="Times New Roman" w:hAnsi="Times New Roman"/>
          <w:sz w:val="20"/>
          <w:szCs w:val="20"/>
        </w:rPr>
        <w:t xml:space="preserve"> характеристика </w:t>
      </w:r>
      <w:proofErr w:type="spellStart"/>
      <w:r w:rsidRPr="00B53D3C">
        <w:rPr>
          <w:rFonts w:ascii="Times New Roman" w:hAnsi="Times New Roman"/>
          <w:sz w:val="20"/>
          <w:szCs w:val="20"/>
        </w:rPr>
        <w:t>сенсорних</w:t>
      </w:r>
      <w:proofErr w:type="spellEnd"/>
      <w:r w:rsidRPr="00B53D3C">
        <w:rPr>
          <w:rFonts w:ascii="Times New Roman" w:hAnsi="Times New Roman"/>
          <w:sz w:val="20"/>
          <w:szCs w:val="20"/>
        </w:rPr>
        <w:t xml:space="preserve"> систем. </w:t>
      </w:r>
      <w:proofErr w:type="spellStart"/>
      <w:r w:rsidRPr="00B53D3C">
        <w:rPr>
          <w:rFonts w:ascii="Times New Roman" w:hAnsi="Times New Roman"/>
          <w:sz w:val="20"/>
          <w:szCs w:val="20"/>
        </w:rPr>
        <w:t>Дослідження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сомато-сенсорної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зорової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слухової</w:t>
      </w:r>
      <w:proofErr w:type="spellEnd"/>
      <w:r w:rsidRPr="00B53D3C">
        <w:rPr>
          <w:rFonts w:ascii="Times New Roman" w:hAnsi="Times New Roman"/>
          <w:sz w:val="20"/>
          <w:szCs w:val="20"/>
        </w:rPr>
        <w:t xml:space="preserve"> і </w:t>
      </w:r>
      <w:proofErr w:type="spellStart"/>
      <w:r w:rsidRPr="00B53D3C">
        <w:rPr>
          <w:rFonts w:ascii="Times New Roman" w:hAnsi="Times New Roman"/>
          <w:sz w:val="20"/>
          <w:szCs w:val="20"/>
        </w:rPr>
        <w:t>вестибулярної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системи</w:t>
      </w:r>
      <w:proofErr w:type="spellEnd"/>
      <w:r w:rsidRPr="00B53D3C">
        <w:rPr>
          <w:rFonts w:ascii="Times New Roman" w:hAnsi="Times New Roman"/>
          <w:sz w:val="20"/>
          <w:szCs w:val="20"/>
          <w:lang w:val="uk-UA"/>
        </w:rPr>
        <w:t>.</w:t>
      </w:r>
    </w:p>
    <w:p w14:paraId="6A6F0148" w14:textId="02F83C1B" w:rsidR="000A7909" w:rsidRPr="00B53D3C" w:rsidRDefault="005F6199" w:rsidP="000A7909">
      <w:pPr>
        <w:pStyle w:val="a3"/>
        <w:spacing w:after="0" w:line="240" w:lineRule="auto"/>
        <w:ind w:left="0" w:firstLine="708"/>
        <w:jc w:val="both"/>
        <w:rPr>
          <w:rFonts w:ascii="Times New Roman" w:hAnsi="Times New Roman"/>
          <w:sz w:val="20"/>
          <w:szCs w:val="20"/>
          <w:lang w:val="uk-UA"/>
        </w:rPr>
      </w:pPr>
      <w:proofErr w:type="spellStart"/>
      <w:r w:rsidRPr="00B53D3C">
        <w:rPr>
          <w:rFonts w:ascii="Times New Roman" w:hAnsi="Times New Roman"/>
          <w:sz w:val="20"/>
          <w:szCs w:val="20"/>
        </w:rPr>
        <w:t>Поняття</w:t>
      </w:r>
      <w:proofErr w:type="spellEnd"/>
      <w:r w:rsidRPr="00B53D3C">
        <w:rPr>
          <w:rFonts w:ascii="Times New Roman" w:hAnsi="Times New Roman"/>
          <w:sz w:val="20"/>
          <w:szCs w:val="20"/>
        </w:rPr>
        <w:t xml:space="preserve"> про </w:t>
      </w:r>
      <w:proofErr w:type="spellStart"/>
      <w:r w:rsidRPr="00B53D3C">
        <w:rPr>
          <w:rFonts w:ascii="Times New Roman" w:hAnsi="Times New Roman"/>
          <w:sz w:val="20"/>
          <w:szCs w:val="20"/>
        </w:rPr>
        <w:t>вищу</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нервову</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діяльність</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методи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її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дослідження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Внесок</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І.М.Сєченова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І.П.Павлова</w:t>
      </w:r>
      <w:proofErr w:type="spellEnd"/>
      <w:r w:rsidRPr="00B53D3C">
        <w:rPr>
          <w:rFonts w:ascii="Times New Roman" w:hAnsi="Times New Roman"/>
          <w:sz w:val="20"/>
          <w:szCs w:val="20"/>
        </w:rPr>
        <w:t xml:space="preserve"> в </w:t>
      </w:r>
      <w:proofErr w:type="spellStart"/>
      <w:r w:rsidRPr="00B53D3C">
        <w:rPr>
          <w:rFonts w:ascii="Times New Roman" w:hAnsi="Times New Roman"/>
          <w:sz w:val="20"/>
          <w:szCs w:val="20"/>
        </w:rPr>
        <w:t>розвиток</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наукових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досліджень</w:t>
      </w:r>
      <w:proofErr w:type="spellEnd"/>
      <w:r w:rsidRPr="00B53D3C">
        <w:rPr>
          <w:rFonts w:ascii="Times New Roman" w:hAnsi="Times New Roman"/>
          <w:sz w:val="20"/>
          <w:szCs w:val="20"/>
        </w:rPr>
        <w:t xml:space="preserve"> ВНД. </w:t>
      </w:r>
      <w:proofErr w:type="spellStart"/>
      <w:r w:rsidRPr="00B53D3C">
        <w:rPr>
          <w:rFonts w:ascii="Times New Roman" w:hAnsi="Times New Roman"/>
          <w:sz w:val="20"/>
          <w:szCs w:val="20"/>
        </w:rPr>
        <w:t>Вроджені</w:t>
      </w:r>
      <w:proofErr w:type="spellEnd"/>
      <w:r w:rsidRPr="00B53D3C">
        <w:rPr>
          <w:rFonts w:ascii="Times New Roman" w:hAnsi="Times New Roman"/>
          <w:sz w:val="20"/>
          <w:szCs w:val="20"/>
        </w:rPr>
        <w:t xml:space="preserve"> </w:t>
      </w:r>
      <w:r w:rsidRPr="00B53D3C">
        <w:rPr>
          <w:rFonts w:ascii="Times New Roman" w:hAnsi="Times New Roman"/>
          <w:sz w:val="20"/>
          <w:szCs w:val="20"/>
          <w:lang w:val="uk-UA"/>
        </w:rPr>
        <w:t xml:space="preserve">та набуті форми поведінки. </w:t>
      </w:r>
      <w:r w:rsidRPr="00B53D3C">
        <w:rPr>
          <w:rFonts w:ascii="Times New Roman" w:hAnsi="Times New Roman"/>
          <w:sz w:val="20"/>
          <w:szCs w:val="20"/>
        </w:rPr>
        <w:t xml:space="preserve">Структура </w:t>
      </w:r>
      <w:proofErr w:type="spellStart"/>
      <w:r w:rsidRPr="00B53D3C">
        <w:rPr>
          <w:rFonts w:ascii="Times New Roman" w:hAnsi="Times New Roman"/>
          <w:sz w:val="20"/>
          <w:szCs w:val="20"/>
        </w:rPr>
        <w:t>цілісного</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поведінкового</w:t>
      </w:r>
      <w:proofErr w:type="spellEnd"/>
      <w:r w:rsidRPr="00B53D3C">
        <w:rPr>
          <w:rFonts w:ascii="Times New Roman" w:hAnsi="Times New Roman"/>
          <w:sz w:val="20"/>
          <w:szCs w:val="20"/>
        </w:rPr>
        <w:t xml:space="preserve"> акту за </w:t>
      </w:r>
      <w:proofErr w:type="spellStart"/>
      <w:r w:rsidRPr="00B53D3C">
        <w:rPr>
          <w:rFonts w:ascii="Times New Roman" w:hAnsi="Times New Roman"/>
          <w:sz w:val="20"/>
          <w:szCs w:val="20"/>
        </w:rPr>
        <w:t>П.К.Анохіним</w:t>
      </w:r>
      <w:proofErr w:type="spellEnd"/>
      <w:r w:rsidRPr="00B53D3C">
        <w:rPr>
          <w:rFonts w:ascii="Times New Roman" w:hAnsi="Times New Roman"/>
          <w:sz w:val="20"/>
          <w:szCs w:val="20"/>
        </w:rPr>
        <w:t xml:space="preserve">. Потреби і </w:t>
      </w:r>
      <w:proofErr w:type="spellStart"/>
      <w:r w:rsidRPr="00B53D3C">
        <w:rPr>
          <w:rFonts w:ascii="Times New Roman" w:hAnsi="Times New Roman"/>
          <w:sz w:val="20"/>
          <w:szCs w:val="20"/>
        </w:rPr>
        <w:t>мотивації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їх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фізіологічні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механізми</w:t>
      </w:r>
      <w:proofErr w:type="spellEnd"/>
      <w:r w:rsidRPr="00B53D3C">
        <w:rPr>
          <w:rFonts w:ascii="Times New Roman" w:hAnsi="Times New Roman"/>
          <w:sz w:val="20"/>
          <w:szCs w:val="20"/>
        </w:rPr>
        <w:t xml:space="preserve">, роль у </w:t>
      </w:r>
      <w:proofErr w:type="spellStart"/>
      <w:r w:rsidRPr="00B53D3C">
        <w:rPr>
          <w:rFonts w:ascii="Times New Roman" w:hAnsi="Times New Roman"/>
          <w:sz w:val="20"/>
          <w:szCs w:val="20"/>
        </w:rPr>
        <w:t>формуванні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поведінки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Закономірності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утворення</w:t>
      </w:r>
      <w:proofErr w:type="spellEnd"/>
      <w:r w:rsidRPr="00B53D3C">
        <w:rPr>
          <w:rFonts w:ascii="Times New Roman" w:hAnsi="Times New Roman"/>
          <w:sz w:val="20"/>
          <w:szCs w:val="20"/>
        </w:rPr>
        <w:t xml:space="preserve"> і </w:t>
      </w:r>
      <w:proofErr w:type="spellStart"/>
      <w:r w:rsidRPr="00B53D3C">
        <w:rPr>
          <w:rFonts w:ascii="Times New Roman" w:hAnsi="Times New Roman"/>
          <w:sz w:val="20"/>
          <w:szCs w:val="20"/>
        </w:rPr>
        <w:t>зберігання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умовних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рефлексів</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І.П.Павлов</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Навчання</w:t>
      </w:r>
      <w:proofErr w:type="spellEnd"/>
      <w:r w:rsidRPr="00B53D3C">
        <w:rPr>
          <w:rFonts w:ascii="Times New Roman" w:hAnsi="Times New Roman"/>
          <w:sz w:val="20"/>
          <w:szCs w:val="20"/>
        </w:rPr>
        <w:t xml:space="preserve"> й </w:t>
      </w:r>
      <w:proofErr w:type="spellStart"/>
      <w:r w:rsidRPr="00B53D3C">
        <w:rPr>
          <w:rFonts w:ascii="Times New Roman" w:hAnsi="Times New Roman"/>
          <w:sz w:val="20"/>
          <w:szCs w:val="20"/>
        </w:rPr>
        <w:t>пам'ять</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її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види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механізми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Функціональна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асиметрія</w:t>
      </w:r>
      <w:proofErr w:type="spellEnd"/>
      <w:r w:rsidRPr="00B53D3C">
        <w:rPr>
          <w:rFonts w:ascii="Times New Roman" w:hAnsi="Times New Roman"/>
          <w:sz w:val="20"/>
          <w:szCs w:val="20"/>
        </w:rPr>
        <w:t xml:space="preserve"> кори великих </w:t>
      </w:r>
      <w:proofErr w:type="spellStart"/>
      <w:r w:rsidRPr="00B53D3C">
        <w:rPr>
          <w:rFonts w:ascii="Times New Roman" w:hAnsi="Times New Roman"/>
          <w:sz w:val="20"/>
          <w:szCs w:val="20"/>
        </w:rPr>
        <w:t>півкуль</w:t>
      </w:r>
      <w:proofErr w:type="spellEnd"/>
      <w:r w:rsidRPr="00B53D3C">
        <w:rPr>
          <w:rFonts w:ascii="Times New Roman" w:hAnsi="Times New Roman"/>
          <w:sz w:val="20"/>
          <w:szCs w:val="20"/>
        </w:rPr>
        <w:t xml:space="preserve"> головного </w:t>
      </w:r>
      <w:proofErr w:type="spellStart"/>
      <w:r w:rsidRPr="00B53D3C">
        <w:rPr>
          <w:rFonts w:ascii="Times New Roman" w:hAnsi="Times New Roman"/>
          <w:sz w:val="20"/>
          <w:szCs w:val="20"/>
        </w:rPr>
        <w:t>мозку</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концепція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домінантної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півкулі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Функції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мови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Фізіологічні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основи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її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формування</w:t>
      </w:r>
      <w:proofErr w:type="spellEnd"/>
      <w:r w:rsidRPr="00B53D3C">
        <w:rPr>
          <w:rFonts w:ascii="Times New Roman" w:hAnsi="Times New Roman"/>
          <w:sz w:val="20"/>
          <w:szCs w:val="20"/>
        </w:rPr>
        <w:t xml:space="preserve">. Типи </w:t>
      </w:r>
      <w:proofErr w:type="spellStart"/>
      <w:r w:rsidRPr="00B53D3C">
        <w:rPr>
          <w:rFonts w:ascii="Times New Roman" w:hAnsi="Times New Roman"/>
          <w:sz w:val="20"/>
          <w:szCs w:val="20"/>
        </w:rPr>
        <w:t>вищої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нервової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діяльності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їх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класифікація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фізіологічні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основи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методи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дослідження.Мислення</w:t>
      </w:r>
      <w:proofErr w:type="spellEnd"/>
      <w:r w:rsidRPr="00B53D3C">
        <w:rPr>
          <w:rFonts w:ascii="Times New Roman" w:hAnsi="Times New Roman"/>
          <w:sz w:val="20"/>
          <w:szCs w:val="20"/>
        </w:rPr>
        <w:t xml:space="preserve">. Роль </w:t>
      </w:r>
      <w:proofErr w:type="spellStart"/>
      <w:r w:rsidRPr="00B53D3C">
        <w:rPr>
          <w:rFonts w:ascii="Times New Roman" w:hAnsi="Times New Roman"/>
          <w:sz w:val="20"/>
          <w:szCs w:val="20"/>
        </w:rPr>
        <w:t>мозкових</w:t>
      </w:r>
      <w:proofErr w:type="spellEnd"/>
      <w:r w:rsidRPr="00B53D3C">
        <w:rPr>
          <w:rFonts w:ascii="Times New Roman" w:hAnsi="Times New Roman"/>
          <w:sz w:val="20"/>
          <w:szCs w:val="20"/>
        </w:rPr>
        <w:t xml:space="preserve"> структур у </w:t>
      </w:r>
      <w:proofErr w:type="spellStart"/>
      <w:r w:rsidRPr="00B53D3C">
        <w:rPr>
          <w:rFonts w:ascii="Times New Roman" w:hAnsi="Times New Roman"/>
          <w:sz w:val="20"/>
          <w:szCs w:val="20"/>
        </w:rPr>
        <w:t>процесі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мислення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Свідомість</w:t>
      </w:r>
      <w:proofErr w:type="spellEnd"/>
      <w:r w:rsidRPr="00B53D3C">
        <w:rPr>
          <w:rFonts w:ascii="Times New Roman" w:hAnsi="Times New Roman"/>
          <w:sz w:val="20"/>
          <w:szCs w:val="20"/>
        </w:rPr>
        <w:t xml:space="preserve">. Типи і </w:t>
      </w:r>
      <w:proofErr w:type="spellStart"/>
      <w:r w:rsidRPr="00B53D3C">
        <w:rPr>
          <w:rFonts w:ascii="Times New Roman" w:hAnsi="Times New Roman"/>
          <w:sz w:val="20"/>
          <w:szCs w:val="20"/>
        </w:rPr>
        <w:t>види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пам’яті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їх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характеристика.Фізіологічні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основи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методів</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дослідження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запам’ятовування</w:t>
      </w:r>
      <w:proofErr w:type="spellEnd"/>
      <w:r w:rsidRPr="00B53D3C">
        <w:rPr>
          <w:rFonts w:ascii="Times New Roman" w:hAnsi="Times New Roman"/>
          <w:sz w:val="20"/>
          <w:szCs w:val="20"/>
        </w:rPr>
        <w:t xml:space="preserve">. Сон, </w:t>
      </w:r>
      <w:proofErr w:type="spellStart"/>
      <w:r w:rsidRPr="00B53D3C">
        <w:rPr>
          <w:rFonts w:ascii="Times New Roman" w:hAnsi="Times New Roman"/>
          <w:sz w:val="20"/>
          <w:szCs w:val="20"/>
        </w:rPr>
        <w:t>його</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види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фази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електрична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активність</w:t>
      </w:r>
      <w:proofErr w:type="spellEnd"/>
      <w:r w:rsidRPr="00B53D3C">
        <w:rPr>
          <w:rFonts w:ascii="Times New Roman" w:hAnsi="Times New Roman"/>
          <w:sz w:val="20"/>
          <w:szCs w:val="20"/>
        </w:rPr>
        <w:t xml:space="preserve"> головного </w:t>
      </w:r>
      <w:proofErr w:type="spellStart"/>
      <w:r w:rsidRPr="00B53D3C">
        <w:rPr>
          <w:rFonts w:ascii="Times New Roman" w:hAnsi="Times New Roman"/>
          <w:sz w:val="20"/>
          <w:szCs w:val="20"/>
        </w:rPr>
        <w:t>мозку</w:t>
      </w:r>
      <w:proofErr w:type="spellEnd"/>
      <w:r w:rsidRPr="00B53D3C">
        <w:rPr>
          <w:rFonts w:ascii="Times New Roman" w:hAnsi="Times New Roman"/>
          <w:sz w:val="20"/>
          <w:szCs w:val="20"/>
        </w:rPr>
        <w:t xml:space="preserve">. </w:t>
      </w:r>
      <w:r w:rsidRPr="00B53D3C">
        <w:rPr>
          <w:rFonts w:ascii="Times New Roman" w:hAnsi="Times New Roman"/>
          <w:sz w:val="20"/>
          <w:szCs w:val="20"/>
          <w:lang w:eastAsia="ru-RU"/>
        </w:rPr>
        <w:t>Структурно-</w:t>
      </w:r>
      <w:proofErr w:type="spellStart"/>
      <w:r w:rsidRPr="00B53D3C">
        <w:rPr>
          <w:rFonts w:ascii="Times New Roman" w:hAnsi="Times New Roman"/>
          <w:sz w:val="20"/>
          <w:szCs w:val="20"/>
          <w:lang w:eastAsia="ru-RU"/>
        </w:rPr>
        <w:t>функціональна</w:t>
      </w:r>
      <w:proofErr w:type="spellEnd"/>
      <w:r w:rsidRPr="00B53D3C">
        <w:rPr>
          <w:rFonts w:ascii="Times New Roman" w:hAnsi="Times New Roman"/>
          <w:sz w:val="20"/>
          <w:szCs w:val="20"/>
          <w:lang w:eastAsia="ru-RU"/>
        </w:rPr>
        <w:t xml:space="preserve"> </w:t>
      </w:r>
      <w:proofErr w:type="spellStart"/>
      <w:r w:rsidRPr="00B53D3C">
        <w:rPr>
          <w:rFonts w:ascii="Times New Roman" w:hAnsi="Times New Roman"/>
          <w:sz w:val="20"/>
          <w:szCs w:val="20"/>
          <w:lang w:eastAsia="ru-RU"/>
        </w:rPr>
        <w:t>організація</w:t>
      </w:r>
      <w:proofErr w:type="spellEnd"/>
      <w:r w:rsidRPr="00B53D3C">
        <w:rPr>
          <w:rFonts w:ascii="Times New Roman" w:hAnsi="Times New Roman"/>
          <w:sz w:val="20"/>
          <w:szCs w:val="20"/>
          <w:lang w:eastAsia="ru-RU"/>
        </w:rPr>
        <w:t xml:space="preserve"> </w:t>
      </w:r>
      <w:proofErr w:type="spellStart"/>
      <w:r w:rsidRPr="00B53D3C">
        <w:rPr>
          <w:rFonts w:ascii="Times New Roman" w:hAnsi="Times New Roman"/>
          <w:sz w:val="20"/>
          <w:szCs w:val="20"/>
          <w:lang w:eastAsia="ru-RU"/>
        </w:rPr>
        <w:t>сенсорної</w:t>
      </w:r>
      <w:proofErr w:type="spellEnd"/>
      <w:r w:rsidRPr="00B53D3C">
        <w:rPr>
          <w:rFonts w:ascii="Times New Roman" w:hAnsi="Times New Roman"/>
          <w:sz w:val="20"/>
          <w:szCs w:val="20"/>
          <w:lang w:eastAsia="ru-RU"/>
        </w:rPr>
        <w:t xml:space="preserve"> </w:t>
      </w:r>
      <w:proofErr w:type="spellStart"/>
      <w:r w:rsidRPr="00B53D3C">
        <w:rPr>
          <w:rFonts w:ascii="Times New Roman" w:hAnsi="Times New Roman"/>
          <w:sz w:val="20"/>
          <w:szCs w:val="20"/>
          <w:lang w:eastAsia="ru-RU"/>
        </w:rPr>
        <w:t>системи</w:t>
      </w:r>
      <w:proofErr w:type="spellEnd"/>
      <w:r w:rsidRPr="00B53D3C">
        <w:rPr>
          <w:rFonts w:ascii="Times New Roman" w:hAnsi="Times New Roman"/>
          <w:sz w:val="20"/>
          <w:szCs w:val="20"/>
          <w:lang w:eastAsia="ru-RU"/>
        </w:rPr>
        <w:t xml:space="preserve">. </w:t>
      </w:r>
      <w:proofErr w:type="spellStart"/>
      <w:r w:rsidRPr="00B53D3C">
        <w:rPr>
          <w:rFonts w:ascii="Times New Roman" w:hAnsi="Times New Roman"/>
          <w:sz w:val="20"/>
          <w:szCs w:val="20"/>
          <w:lang w:eastAsia="ru-RU"/>
        </w:rPr>
        <w:t>Рецептори</w:t>
      </w:r>
      <w:proofErr w:type="spellEnd"/>
      <w:r w:rsidRPr="00B53D3C">
        <w:rPr>
          <w:rFonts w:ascii="Times New Roman" w:hAnsi="Times New Roman"/>
          <w:sz w:val="20"/>
          <w:szCs w:val="20"/>
          <w:lang w:eastAsia="ru-RU"/>
        </w:rPr>
        <w:t xml:space="preserve">: </w:t>
      </w:r>
      <w:proofErr w:type="spellStart"/>
      <w:r w:rsidRPr="00B53D3C">
        <w:rPr>
          <w:rFonts w:ascii="Times New Roman" w:hAnsi="Times New Roman"/>
          <w:sz w:val="20"/>
          <w:szCs w:val="20"/>
          <w:lang w:eastAsia="ru-RU"/>
        </w:rPr>
        <w:t>класифікація</w:t>
      </w:r>
      <w:proofErr w:type="spellEnd"/>
      <w:r w:rsidRPr="00B53D3C">
        <w:rPr>
          <w:rFonts w:ascii="Times New Roman" w:hAnsi="Times New Roman"/>
          <w:sz w:val="20"/>
          <w:szCs w:val="20"/>
          <w:lang w:eastAsia="ru-RU"/>
        </w:rPr>
        <w:t xml:space="preserve">, </w:t>
      </w:r>
      <w:proofErr w:type="spellStart"/>
      <w:r w:rsidRPr="00B53D3C">
        <w:rPr>
          <w:rFonts w:ascii="Times New Roman" w:hAnsi="Times New Roman"/>
          <w:sz w:val="20"/>
          <w:szCs w:val="20"/>
          <w:lang w:eastAsia="ru-RU"/>
        </w:rPr>
        <w:t>основні</w:t>
      </w:r>
      <w:proofErr w:type="spellEnd"/>
      <w:r w:rsidRPr="00B53D3C">
        <w:rPr>
          <w:rFonts w:ascii="Times New Roman" w:hAnsi="Times New Roman"/>
          <w:sz w:val="20"/>
          <w:szCs w:val="20"/>
          <w:lang w:eastAsia="ru-RU"/>
        </w:rPr>
        <w:t xml:space="preserve"> </w:t>
      </w:r>
      <w:proofErr w:type="spellStart"/>
      <w:r w:rsidRPr="00B53D3C">
        <w:rPr>
          <w:rFonts w:ascii="Times New Roman" w:hAnsi="Times New Roman"/>
          <w:sz w:val="20"/>
          <w:szCs w:val="20"/>
          <w:lang w:eastAsia="ru-RU"/>
        </w:rPr>
        <w:t>властивості</w:t>
      </w:r>
      <w:proofErr w:type="spellEnd"/>
      <w:r w:rsidRPr="00B53D3C">
        <w:rPr>
          <w:rFonts w:ascii="Times New Roman" w:hAnsi="Times New Roman"/>
          <w:sz w:val="20"/>
          <w:szCs w:val="20"/>
          <w:lang w:eastAsia="ru-RU"/>
        </w:rPr>
        <w:t xml:space="preserve">, </w:t>
      </w:r>
      <w:proofErr w:type="spellStart"/>
      <w:r w:rsidRPr="00B53D3C">
        <w:rPr>
          <w:rFonts w:ascii="Times New Roman" w:hAnsi="Times New Roman"/>
          <w:sz w:val="20"/>
          <w:szCs w:val="20"/>
          <w:lang w:eastAsia="ru-RU"/>
        </w:rPr>
        <w:t>механізми</w:t>
      </w:r>
      <w:proofErr w:type="spellEnd"/>
      <w:r w:rsidRPr="00B53D3C">
        <w:rPr>
          <w:rFonts w:ascii="Times New Roman" w:hAnsi="Times New Roman"/>
          <w:sz w:val="20"/>
          <w:szCs w:val="20"/>
          <w:lang w:eastAsia="ru-RU"/>
        </w:rPr>
        <w:t xml:space="preserve"> </w:t>
      </w:r>
      <w:proofErr w:type="spellStart"/>
      <w:r w:rsidRPr="00B53D3C">
        <w:rPr>
          <w:rFonts w:ascii="Times New Roman" w:hAnsi="Times New Roman"/>
          <w:sz w:val="20"/>
          <w:szCs w:val="20"/>
          <w:lang w:eastAsia="ru-RU"/>
        </w:rPr>
        <w:t>збудження</w:t>
      </w:r>
      <w:proofErr w:type="spellEnd"/>
      <w:r w:rsidRPr="00B53D3C">
        <w:rPr>
          <w:rFonts w:ascii="Times New Roman" w:hAnsi="Times New Roman"/>
          <w:sz w:val="20"/>
          <w:szCs w:val="20"/>
          <w:lang w:eastAsia="ru-RU"/>
        </w:rPr>
        <w:t xml:space="preserve">, </w:t>
      </w:r>
      <w:proofErr w:type="spellStart"/>
      <w:r w:rsidRPr="00B53D3C">
        <w:rPr>
          <w:rFonts w:ascii="Times New Roman" w:hAnsi="Times New Roman"/>
          <w:sz w:val="20"/>
          <w:szCs w:val="20"/>
          <w:lang w:eastAsia="ru-RU"/>
        </w:rPr>
        <w:t>функціональна</w:t>
      </w:r>
      <w:proofErr w:type="spellEnd"/>
      <w:r w:rsidRPr="00B53D3C">
        <w:rPr>
          <w:rFonts w:ascii="Times New Roman" w:hAnsi="Times New Roman"/>
          <w:sz w:val="20"/>
          <w:szCs w:val="20"/>
          <w:lang w:eastAsia="ru-RU"/>
        </w:rPr>
        <w:t xml:space="preserve"> </w:t>
      </w:r>
      <w:proofErr w:type="spellStart"/>
      <w:r w:rsidRPr="00B53D3C">
        <w:rPr>
          <w:rFonts w:ascii="Times New Roman" w:hAnsi="Times New Roman"/>
          <w:sz w:val="20"/>
          <w:szCs w:val="20"/>
          <w:lang w:eastAsia="ru-RU"/>
        </w:rPr>
        <w:t>лабільність</w:t>
      </w:r>
      <w:proofErr w:type="spellEnd"/>
      <w:r w:rsidRPr="00B53D3C">
        <w:rPr>
          <w:rFonts w:ascii="Times New Roman" w:hAnsi="Times New Roman"/>
          <w:sz w:val="20"/>
          <w:szCs w:val="20"/>
          <w:lang w:eastAsia="ru-RU"/>
        </w:rPr>
        <w:t xml:space="preserve">. </w:t>
      </w:r>
      <w:proofErr w:type="spellStart"/>
      <w:r w:rsidRPr="00B53D3C">
        <w:rPr>
          <w:rFonts w:ascii="Times New Roman" w:hAnsi="Times New Roman"/>
          <w:sz w:val="20"/>
          <w:szCs w:val="20"/>
          <w:lang w:eastAsia="ru-RU"/>
        </w:rPr>
        <w:t>Поняття</w:t>
      </w:r>
      <w:proofErr w:type="spellEnd"/>
      <w:r w:rsidRPr="00B53D3C">
        <w:rPr>
          <w:rFonts w:ascii="Times New Roman" w:hAnsi="Times New Roman"/>
          <w:sz w:val="20"/>
          <w:szCs w:val="20"/>
          <w:lang w:eastAsia="ru-RU"/>
        </w:rPr>
        <w:t xml:space="preserve"> про </w:t>
      </w:r>
      <w:proofErr w:type="spellStart"/>
      <w:r w:rsidRPr="00B53D3C">
        <w:rPr>
          <w:rFonts w:ascii="Times New Roman" w:hAnsi="Times New Roman"/>
          <w:sz w:val="20"/>
          <w:szCs w:val="20"/>
          <w:lang w:eastAsia="ru-RU"/>
        </w:rPr>
        <w:t>рецептивне</w:t>
      </w:r>
      <w:proofErr w:type="spellEnd"/>
      <w:r w:rsidRPr="00B53D3C">
        <w:rPr>
          <w:rFonts w:ascii="Times New Roman" w:hAnsi="Times New Roman"/>
          <w:sz w:val="20"/>
          <w:szCs w:val="20"/>
          <w:lang w:eastAsia="ru-RU"/>
        </w:rPr>
        <w:t xml:space="preserve"> поле і </w:t>
      </w:r>
      <w:proofErr w:type="spellStart"/>
      <w:r w:rsidRPr="00B53D3C">
        <w:rPr>
          <w:rFonts w:ascii="Times New Roman" w:hAnsi="Times New Roman"/>
          <w:sz w:val="20"/>
          <w:szCs w:val="20"/>
          <w:lang w:eastAsia="ru-RU"/>
        </w:rPr>
        <w:t>рефлексогенні</w:t>
      </w:r>
      <w:proofErr w:type="spellEnd"/>
      <w:r w:rsidRPr="00B53D3C">
        <w:rPr>
          <w:rFonts w:ascii="Times New Roman" w:hAnsi="Times New Roman"/>
          <w:sz w:val="20"/>
          <w:szCs w:val="20"/>
          <w:lang w:eastAsia="ru-RU"/>
        </w:rPr>
        <w:t xml:space="preserve"> </w:t>
      </w:r>
      <w:proofErr w:type="spellStart"/>
      <w:r w:rsidRPr="00B53D3C">
        <w:rPr>
          <w:rFonts w:ascii="Times New Roman" w:hAnsi="Times New Roman"/>
          <w:sz w:val="20"/>
          <w:szCs w:val="20"/>
          <w:lang w:eastAsia="ru-RU"/>
        </w:rPr>
        <w:t>зони</w:t>
      </w:r>
      <w:proofErr w:type="spellEnd"/>
      <w:r w:rsidRPr="00B53D3C">
        <w:rPr>
          <w:rFonts w:ascii="Times New Roman" w:hAnsi="Times New Roman"/>
          <w:sz w:val="20"/>
          <w:szCs w:val="20"/>
          <w:lang w:eastAsia="ru-RU"/>
        </w:rPr>
        <w:t xml:space="preserve">. </w:t>
      </w:r>
      <w:proofErr w:type="spellStart"/>
      <w:r w:rsidRPr="00B53D3C">
        <w:rPr>
          <w:rFonts w:ascii="Times New Roman" w:hAnsi="Times New Roman"/>
          <w:sz w:val="20"/>
          <w:szCs w:val="20"/>
          <w:lang w:eastAsia="ru-RU"/>
        </w:rPr>
        <w:t>Методи</w:t>
      </w:r>
      <w:proofErr w:type="spellEnd"/>
      <w:r w:rsidRPr="00B53D3C">
        <w:rPr>
          <w:rFonts w:ascii="Times New Roman" w:hAnsi="Times New Roman"/>
          <w:sz w:val="20"/>
          <w:szCs w:val="20"/>
          <w:lang w:eastAsia="ru-RU"/>
        </w:rPr>
        <w:t xml:space="preserve"> </w:t>
      </w:r>
      <w:proofErr w:type="spellStart"/>
      <w:r w:rsidRPr="00B53D3C">
        <w:rPr>
          <w:rFonts w:ascii="Times New Roman" w:hAnsi="Times New Roman"/>
          <w:sz w:val="20"/>
          <w:szCs w:val="20"/>
          <w:lang w:eastAsia="ru-RU"/>
        </w:rPr>
        <w:t>дослідження</w:t>
      </w:r>
      <w:proofErr w:type="spellEnd"/>
      <w:r w:rsidRPr="00B53D3C">
        <w:rPr>
          <w:rFonts w:ascii="Times New Roman" w:hAnsi="Times New Roman"/>
          <w:sz w:val="20"/>
          <w:szCs w:val="20"/>
          <w:lang w:eastAsia="ru-RU"/>
        </w:rPr>
        <w:t xml:space="preserve"> </w:t>
      </w:r>
      <w:proofErr w:type="spellStart"/>
      <w:r w:rsidRPr="00B53D3C">
        <w:rPr>
          <w:rFonts w:ascii="Times New Roman" w:hAnsi="Times New Roman"/>
          <w:sz w:val="20"/>
          <w:szCs w:val="20"/>
          <w:lang w:eastAsia="ru-RU"/>
        </w:rPr>
        <w:t>збудливості</w:t>
      </w:r>
      <w:proofErr w:type="spellEnd"/>
      <w:r w:rsidRPr="00B53D3C">
        <w:rPr>
          <w:rFonts w:ascii="Times New Roman" w:hAnsi="Times New Roman"/>
          <w:sz w:val="20"/>
          <w:szCs w:val="20"/>
          <w:lang w:eastAsia="ru-RU"/>
        </w:rPr>
        <w:t xml:space="preserve"> </w:t>
      </w:r>
      <w:proofErr w:type="spellStart"/>
      <w:r w:rsidRPr="00B53D3C">
        <w:rPr>
          <w:rFonts w:ascii="Times New Roman" w:hAnsi="Times New Roman"/>
          <w:sz w:val="20"/>
          <w:szCs w:val="20"/>
          <w:lang w:eastAsia="ru-RU"/>
        </w:rPr>
        <w:t>рецепторів.Провідні</w:t>
      </w:r>
      <w:proofErr w:type="spellEnd"/>
      <w:r w:rsidRPr="00B53D3C">
        <w:rPr>
          <w:rFonts w:ascii="Times New Roman" w:hAnsi="Times New Roman"/>
          <w:sz w:val="20"/>
          <w:szCs w:val="20"/>
          <w:lang w:eastAsia="ru-RU"/>
        </w:rPr>
        <w:t xml:space="preserve"> шляхи: </w:t>
      </w:r>
      <w:proofErr w:type="spellStart"/>
      <w:r w:rsidRPr="00B53D3C">
        <w:rPr>
          <w:rFonts w:ascii="Times New Roman" w:hAnsi="Times New Roman"/>
          <w:sz w:val="20"/>
          <w:szCs w:val="20"/>
          <w:lang w:eastAsia="ru-RU"/>
        </w:rPr>
        <w:t>специфічні</w:t>
      </w:r>
      <w:proofErr w:type="spellEnd"/>
      <w:r w:rsidRPr="00B53D3C">
        <w:rPr>
          <w:rFonts w:ascii="Times New Roman" w:hAnsi="Times New Roman"/>
          <w:sz w:val="20"/>
          <w:szCs w:val="20"/>
          <w:lang w:eastAsia="ru-RU"/>
        </w:rPr>
        <w:t xml:space="preserve"> і </w:t>
      </w:r>
      <w:proofErr w:type="spellStart"/>
      <w:r w:rsidRPr="00B53D3C">
        <w:rPr>
          <w:rFonts w:ascii="Times New Roman" w:hAnsi="Times New Roman"/>
          <w:sz w:val="20"/>
          <w:szCs w:val="20"/>
          <w:lang w:eastAsia="ru-RU"/>
        </w:rPr>
        <w:t>неспецифічні</w:t>
      </w:r>
      <w:proofErr w:type="spellEnd"/>
      <w:r w:rsidRPr="00B53D3C">
        <w:rPr>
          <w:rFonts w:ascii="Times New Roman" w:hAnsi="Times New Roman"/>
          <w:sz w:val="20"/>
          <w:szCs w:val="20"/>
          <w:lang w:eastAsia="ru-RU"/>
        </w:rPr>
        <w:t xml:space="preserve"> </w:t>
      </w:r>
      <w:proofErr w:type="spellStart"/>
      <w:r w:rsidRPr="00B53D3C">
        <w:rPr>
          <w:rFonts w:ascii="Times New Roman" w:hAnsi="Times New Roman"/>
          <w:sz w:val="20"/>
          <w:szCs w:val="20"/>
          <w:lang w:eastAsia="ru-RU"/>
        </w:rPr>
        <w:t>канали</w:t>
      </w:r>
      <w:proofErr w:type="spellEnd"/>
      <w:r w:rsidRPr="00B53D3C">
        <w:rPr>
          <w:rFonts w:ascii="Times New Roman" w:hAnsi="Times New Roman"/>
          <w:sz w:val="20"/>
          <w:szCs w:val="20"/>
          <w:lang w:eastAsia="ru-RU"/>
        </w:rPr>
        <w:t xml:space="preserve"> </w:t>
      </w:r>
      <w:proofErr w:type="spellStart"/>
      <w:r w:rsidRPr="00B53D3C">
        <w:rPr>
          <w:rFonts w:ascii="Times New Roman" w:hAnsi="Times New Roman"/>
          <w:sz w:val="20"/>
          <w:szCs w:val="20"/>
          <w:lang w:eastAsia="ru-RU"/>
        </w:rPr>
        <w:t>передачі</w:t>
      </w:r>
      <w:proofErr w:type="spellEnd"/>
      <w:r w:rsidRPr="00B53D3C">
        <w:rPr>
          <w:rFonts w:ascii="Times New Roman" w:hAnsi="Times New Roman"/>
          <w:sz w:val="20"/>
          <w:szCs w:val="20"/>
          <w:lang w:eastAsia="ru-RU"/>
        </w:rPr>
        <w:t xml:space="preserve"> </w:t>
      </w:r>
      <w:proofErr w:type="spellStart"/>
      <w:r w:rsidRPr="00B53D3C">
        <w:rPr>
          <w:rFonts w:ascii="Times New Roman" w:hAnsi="Times New Roman"/>
          <w:sz w:val="20"/>
          <w:szCs w:val="20"/>
          <w:lang w:eastAsia="ru-RU"/>
        </w:rPr>
        <w:t>інформації</w:t>
      </w:r>
      <w:proofErr w:type="spellEnd"/>
      <w:r w:rsidRPr="00B53D3C">
        <w:rPr>
          <w:rFonts w:ascii="Times New Roman" w:hAnsi="Times New Roman"/>
          <w:sz w:val="20"/>
          <w:szCs w:val="20"/>
          <w:lang w:eastAsia="ru-RU"/>
        </w:rPr>
        <w:t xml:space="preserve">. </w:t>
      </w:r>
      <w:proofErr w:type="spellStart"/>
      <w:r w:rsidRPr="00B53D3C">
        <w:rPr>
          <w:rFonts w:ascii="Times New Roman" w:hAnsi="Times New Roman"/>
          <w:sz w:val="20"/>
          <w:szCs w:val="20"/>
          <w:lang w:eastAsia="ru-RU"/>
        </w:rPr>
        <w:t>Функціональна</w:t>
      </w:r>
      <w:proofErr w:type="spellEnd"/>
      <w:r w:rsidRPr="00B53D3C">
        <w:rPr>
          <w:rFonts w:ascii="Times New Roman" w:hAnsi="Times New Roman"/>
          <w:sz w:val="20"/>
          <w:szCs w:val="20"/>
          <w:lang w:eastAsia="ru-RU"/>
        </w:rPr>
        <w:t xml:space="preserve"> характеристика </w:t>
      </w:r>
      <w:proofErr w:type="spellStart"/>
      <w:r w:rsidRPr="00B53D3C">
        <w:rPr>
          <w:rFonts w:ascii="Times New Roman" w:hAnsi="Times New Roman"/>
          <w:sz w:val="20"/>
          <w:szCs w:val="20"/>
          <w:lang w:eastAsia="ru-RU"/>
        </w:rPr>
        <w:t>специфічних</w:t>
      </w:r>
      <w:proofErr w:type="spellEnd"/>
      <w:r w:rsidRPr="00B53D3C">
        <w:rPr>
          <w:rFonts w:ascii="Times New Roman" w:hAnsi="Times New Roman"/>
          <w:sz w:val="20"/>
          <w:szCs w:val="20"/>
          <w:lang w:eastAsia="ru-RU"/>
        </w:rPr>
        <w:t xml:space="preserve"> (</w:t>
      </w:r>
      <w:proofErr w:type="spellStart"/>
      <w:r w:rsidRPr="00B53D3C">
        <w:rPr>
          <w:rFonts w:ascii="Times New Roman" w:hAnsi="Times New Roman"/>
          <w:sz w:val="20"/>
          <w:szCs w:val="20"/>
          <w:lang w:eastAsia="ru-RU"/>
        </w:rPr>
        <w:t>релейних</w:t>
      </w:r>
      <w:proofErr w:type="spellEnd"/>
      <w:r w:rsidRPr="00B53D3C">
        <w:rPr>
          <w:rFonts w:ascii="Times New Roman" w:hAnsi="Times New Roman"/>
          <w:sz w:val="20"/>
          <w:szCs w:val="20"/>
          <w:lang w:eastAsia="ru-RU"/>
        </w:rPr>
        <w:t xml:space="preserve">, </w:t>
      </w:r>
      <w:proofErr w:type="spellStart"/>
      <w:r w:rsidRPr="00B53D3C">
        <w:rPr>
          <w:rFonts w:ascii="Times New Roman" w:hAnsi="Times New Roman"/>
          <w:sz w:val="20"/>
          <w:szCs w:val="20"/>
          <w:lang w:eastAsia="ru-RU"/>
        </w:rPr>
        <w:t>асоціативних</w:t>
      </w:r>
      <w:proofErr w:type="spellEnd"/>
      <w:r w:rsidRPr="00B53D3C">
        <w:rPr>
          <w:rFonts w:ascii="Times New Roman" w:hAnsi="Times New Roman"/>
          <w:sz w:val="20"/>
          <w:szCs w:val="20"/>
          <w:lang w:eastAsia="ru-RU"/>
        </w:rPr>
        <w:t xml:space="preserve">) і </w:t>
      </w:r>
      <w:proofErr w:type="spellStart"/>
      <w:r w:rsidRPr="00B53D3C">
        <w:rPr>
          <w:rFonts w:ascii="Times New Roman" w:hAnsi="Times New Roman"/>
          <w:sz w:val="20"/>
          <w:szCs w:val="20"/>
          <w:lang w:eastAsia="ru-RU"/>
        </w:rPr>
        <w:t>неспецифічних</w:t>
      </w:r>
      <w:proofErr w:type="spellEnd"/>
      <w:r w:rsidRPr="00B53D3C">
        <w:rPr>
          <w:rFonts w:ascii="Times New Roman" w:hAnsi="Times New Roman"/>
          <w:sz w:val="20"/>
          <w:szCs w:val="20"/>
          <w:lang w:eastAsia="ru-RU"/>
        </w:rPr>
        <w:t xml:space="preserve"> ядер таламуса.</w:t>
      </w:r>
      <w:r w:rsidR="001E0332" w:rsidRPr="00B53D3C">
        <w:rPr>
          <w:rFonts w:ascii="Times New Roman" w:hAnsi="Times New Roman"/>
          <w:sz w:val="20"/>
          <w:szCs w:val="20"/>
          <w:lang w:val="uk-UA" w:eastAsia="ru-RU"/>
        </w:rPr>
        <w:t xml:space="preserve"> </w:t>
      </w:r>
      <w:proofErr w:type="spellStart"/>
      <w:r w:rsidRPr="00B53D3C">
        <w:rPr>
          <w:rFonts w:ascii="Times New Roman" w:hAnsi="Times New Roman"/>
          <w:sz w:val="20"/>
          <w:szCs w:val="20"/>
          <w:lang w:eastAsia="ru-RU"/>
        </w:rPr>
        <w:t>Локалізація</w:t>
      </w:r>
      <w:proofErr w:type="spellEnd"/>
      <w:r w:rsidRPr="00B53D3C">
        <w:rPr>
          <w:rFonts w:ascii="Times New Roman" w:hAnsi="Times New Roman"/>
          <w:sz w:val="20"/>
          <w:szCs w:val="20"/>
          <w:lang w:eastAsia="ru-RU"/>
        </w:rPr>
        <w:t xml:space="preserve"> </w:t>
      </w:r>
      <w:proofErr w:type="spellStart"/>
      <w:r w:rsidRPr="00B53D3C">
        <w:rPr>
          <w:rFonts w:ascii="Times New Roman" w:hAnsi="Times New Roman"/>
          <w:sz w:val="20"/>
          <w:szCs w:val="20"/>
          <w:lang w:eastAsia="ru-RU"/>
        </w:rPr>
        <w:t>аферентних</w:t>
      </w:r>
      <w:proofErr w:type="spellEnd"/>
      <w:r w:rsidRPr="00B53D3C">
        <w:rPr>
          <w:rFonts w:ascii="Times New Roman" w:hAnsi="Times New Roman"/>
          <w:sz w:val="20"/>
          <w:szCs w:val="20"/>
          <w:lang w:eastAsia="ru-RU"/>
        </w:rPr>
        <w:t xml:space="preserve"> </w:t>
      </w:r>
      <w:proofErr w:type="spellStart"/>
      <w:r w:rsidRPr="00B53D3C">
        <w:rPr>
          <w:rFonts w:ascii="Times New Roman" w:hAnsi="Times New Roman"/>
          <w:sz w:val="20"/>
          <w:szCs w:val="20"/>
          <w:lang w:eastAsia="ru-RU"/>
        </w:rPr>
        <w:t>функцій</w:t>
      </w:r>
      <w:proofErr w:type="spellEnd"/>
      <w:r w:rsidRPr="00B53D3C">
        <w:rPr>
          <w:rFonts w:ascii="Times New Roman" w:hAnsi="Times New Roman"/>
          <w:sz w:val="20"/>
          <w:szCs w:val="20"/>
          <w:lang w:eastAsia="ru-RU"/>
        </w:rPr>
        <w:t xml:space="preserve"> в </w:t>
      </w:r>
      <w:proofErr w:type="spellStart"/>
      <w:r w:rsidRPr="00B53D3C">
        <w:rPr>
          <w:rFonts w:ascii="Times New Roman" w:hAnsi="Times New Roman"/>
          <w:sz w:val="20"/>
          <w:szCs w:val="20"/>
          <w:lang w:eastAsia="ru-RU"/>
        </w:rPr>
        <w:t>корі</w:t>
      </w:r>
      <w:proofErr w:type="spellEnd"/>
      <w:r w:rsidRPr="00B53D3C">
        <w:rPr>
          <w:rFonts w:ascii="Times New Roman" w:hAnsi="Times New Roman"/>
          <w:sz w:val="20"/>
          <w:szCs w:val="20"/>
          <w:lang w:eastAsia="ru-RU"/>
        </w:rPr>
        <w:t xml:space="preserve">. </w:t>
      </w:r>
      <w:proofErr w:type="spellStart"/>
      <w:r w:rsidRPr="00B53D3C">
        <w:rPr>
          <w:rFonts w:ascii="Times New Roman" w:hAnsi="Times New Roman"/>
          <w:sz w:val="20"/>
          <w:szCs w:val="20"/>
          <w:lang w:eastAsia="ru-RU"/>
        </w:rPr>
        <w:t>Кодування</w:t>
      </w:r>
      <w:proofErr w:type="spellEnd"/>
      <w:r w:rsidRPr="00B53D3C">
        <w:rPr>
          <w:rFonts w:ascii="Times New Roman" w:hAnsi="Times New Roman"/>
          <w:sz w:val="20"/>
          <w:szCs w:val="20"/>
          <w:lang w:eastAsia="ru-RU"/>
        </w:rPr>
        <w:t xml:space="preserve"> </w:t>
      </w:r>
      <w:proofErr w:type="spellStart"/>
      <w:r w:rsidRPr="00B53D3C">
        <w:rPr>
          <w:rFonts w:ascii="Times New Roman" w:hAnsi="Times New Roman"/>
          <w:sz w:val="20"/>
          <w:szCs w:val="20"/>
          <w:lang w:eastAsia="ru-RU"/>
        </w:rPr>
        <w:t>інформації</w:t>
      </w:r>
      <w:proofErr w:type="spellEnd"/>
      <w:r w:rsidRPr="00B53D3C">
        <w:rPr>
          <w:rFonts w:ascii="Times New Roman" w:hAnsi="Times New Roman"/>
          <w:sz w:val="20"/>
          <w:szCs w:val="20"/>
          <w:lang w:eastAsia="ru-RU"/>
        </w:rPr>
        <w:t xml:space="preserve"> та </w:t>
      </w:r>
      <w:proofErr w:type="spellStart"/>
      <w:r w:rsidRPr="00B53D3C">
        <w:rPr>
          <w:rFonts w:ascii="Times New Roman" w:hAnsi="Times New Roman"/>
          <w:sz w:val="20"/>
          <w:szCs w:val="20"/>
          <w:lang w:eastAsia="ru-RU"/>
        </w:rPr>
        <w:t>обробка</w:t>
      </w:r>
      <w:proofErr w:type="spellEnd"/>
      <w:r w:rsidRPr="00B53D3C">
        <w:rPr>
          <w:rFonts w:ascii="Times New Roman" w:hAnsi="Times New Roman"/>
          <w:sz w:val="20"/>
          <w:szCs w:val="20"/>
          <w:lang w:eastAsia="ru-RU"/>
        </w:rPr>
        <w:t xml:space="preserve"> </w:t>
      </w:r>
      <w:proofErr w:type="spellStart"/>
      <w:r w:rsidRPr="00B53D3C">
        <w:rPr>
          <w:rFonts w:ascii="Times New Roman" w:hAnsi="Times New Roman"/>
          <w:sz w:val="20"/>
          <w:szCs w:val="20"/>
          <w:lang w:eastAsia="ru-RU"/>
        </w:rPr>
        <w:t>її</w:t>
      </w:r>
      <w:proofErr w:type="spellEnd"/>
      <w:r w:rsidRPr="00B53D3C">
        <w:rPr>
          <w:rFonts w:ascii="Times New Roman" w:hAnsi="Times New Roman"/>
          <w:sz w:val="20"/>
          <w:szCs w:val="20"/>
          <w:lang w:eastAsia="ru-RU"/>
        </w:rPr>
        <w:t xml:space="preserve"> в </w:t>
      </w:r>
      <w:proofErr w:type="spellStart"/>
      <w:r w:rsidRPr="00B53D3C">
        <w:rPr>
          <w:rFonts w:ascii="Times New Roman" w:hAnsi="Times New Roman"/>
          <w:sz w:val="20"/>
          <w:szCs w:val="20"/>
          <w:lang w:eastAsia="ru-RU"/>
        </w:rPr>
        <w:t>різних</w:t>
      </w:r>
      <w:proofErr w:type="spellEnd"/>
      <w:r w:rsidRPr="00B53D3C">
        <w:rPr>
          <w:rFonts w:ascii="Times New Roman" w:hAnsi="Times New Roman"/>
          <w:sz w:val="20"/>
          <w:szCs w:val="20"/>
          <w:lang w:eastAsia="ru-RU"/>
        </w:rPr>
        <w:t xml:space="preserve"> </w:t>
      </w:r>
      <w:proofErr w:type="spellStart"/>
      <w:r w:rsidRPr="00B53D3C">
        <w:rPr>
          <w:rFonts w:ascii="Times New Roman" w:hAnsi="Times New Roman"/>
          <w:sz w:val="20"/>
          <w:szCs w:val="20"/>
          <w:lang w:eastAsia="ru-RU"/>
        </w:rPr>
        <w:t>відділах</w:t>
      </w:r>
      <w:proofErr w:type="spellEnd"/>
      <w:r w:rsidRPr="00B53D3C">
        <w:rPr>
          <w:rFonts w:ascii="Times New Roman" w:hAnsi="Times New Roman"/>
          <w:sz w:val="20"/>
          <w:szCs w:val="20"/>
          <w:lang w:eastAsia="ru-RU"/>
        </w:rPr>
        <w:t xml:space="preserve"> </w:t>
      </w:r>
      <w:proofErr w:type="spellStart"/>
      <w:r w:rsidRPr="00B53D3C">
        <w:rPr>
          <w:rFonts w:ascii="Times New Roman" w:hAnsi="Times New Roman"/>
          <w:sz w:val="20"/>
          <w:szCs w:val="20"/>
          <w:lang w:eastAsia="ru-RU"/>
        </w:rPr>
        <w:t>сенсорної</w:t>
      </w:r>
      <w:proofErr w:type="spellEnd"/>
      <w:r w:rsidRPr="00B53D3C">
        <w:rPr>
          <w:rFonts w:ascii="Times New Roman" w:hAnsi="Times New Roman"/>
          <w:sz w:val="20"/>
          <w:szCs w:val="20"/>
          <w:lang w:eastAsia="ru-RU"/>
        </w:rPr>
        <w:t xml:space="preserve"> </w:t>
      </w:r>
      <w:proofErr w:type="spellStart"/>
      <w:r w:rsidRPr="00B53D3C">
        <w:rPr>
          <w:rFonts w:ascii="Times New Roman" w:hAnsi="Times New Roman"/>
          <w:sz w:val="20"/>
          <w:szCs w:val="20"/>
          <w:lang w:eastAsia="ru-RU"/>
        </w:rPr>
        <w:t>системи</w:t>
      </w:r>
      <w:proofErr w:type="spellEnd"/>
      <w:r w:rsidRPr="00B53D3C">
        <w:rPr>
          <w:rFonts w:ascii="Times New Roman" w:hAnsi="Times New Roman"/>
          <w:sz w:val="20"/>
          <w:szCs w:val="20"/>
          <w:lang w:eastAsia="ru-RU"/>
        </w:rPr>
        <w:t xml:space="preserve">. </w:t>
      </w:r>
      <w:proofErr w:type="spellStart"/>
      <w:r w:rsidRPr="00B53D3C">
        <w:rPr>
          <w:rFonts w:ascii="Times New Roman" w:hAnsi="Times New Roman"/>
          <w:sz w:val="20"/>
          <w:szCs w:val="20"/>
          <w:lang w:eastAsia="ru-RU"/>
        </w:rPr>
        <w:t>Фізіологічні</w:t>
      </w:r>
      <w:proofErr w:type="spellEnd"/>
      <w:r w:rsidRPr="00B53D3C">
        <w:rPr>
          <w:rFonts w:ascii="Times New Roman" w:hAnsi="Times New Roman"/>
          <w:sz w:val="20"/>
          <w:szCs w:val="20"/>
          <w:lang w:eastAsia="ru-RU"/>
        </w:rPr>
        <w:t xml:space="preserve"> </w:t>
      </w:r>
      <w:proofErr w:type="spellStart"/>
      <w:r w:rsidRPr="00B53D3C">
        <w:rPr>
          <w:rFonts w:ascii="Times New Roman" w:hAnsi="Times New Roman"/>
          <w:sz w:val="20"/>
          <w:szCs w:val="20"/>
          <w:lang w:eastAsia="ru-RU"/>
        </w:rPr>
        <w:t>основи</w:t>
      </w:r>
      <w:proofErr w:type="spellEnd"/>
      <w:r w:rsidRPr="00B53D3C">
        <w:rPr>
          <w:rFonts w:ascii="Times New Roman" w:hAnsi="Times New Roman"/>
          <w:sz w:val="20"/>
          <w:szCs w:val="20"/>
          <w:lang w:eastAsia="ru-RU"/>
        </w:rPr>
        <w:t xml:space="preserve"> </w:t>
      </w:r>
      <w:proofErr w:type="spellStart"/>
      <w:r w:rsidRPr="00B53D3C">
        <w:rPr>
          <w:rFonts w:ascii="Times New Roman" w:hAnsi="Times New Roman"/>
          <w:sz w:val="20"/>
          <w:szCs w:val="20"/>
          <w:lang w:eastAsia="ru-RU"/>
        </w:rPr>
        <w:t>методів</w:t>
      </w:r>
      <w:proofErr w:type="spellEnd"/>
      <w:r w:rsidRPr="00B53D3C">
        <w:rPr>
          <w:rFonts w:ascii="Times New Roman" w:hAnsi="Times New Roman"/>
          <w:sz w:val="20"/>
          <w:szCs w:val="20"/>
          <w:lang w:eastAsia="ru-RU"/>
        </w:rPr>
        <w:t xml:space="preserve"> </w:t>
      </w:r>
      <w:proofErr w:type="spellStart"/>
      <w:r w:rsidRPr="00B53D3C">
        <w:rPr>
          <w:rFonts w:ascii="Times New Roman" w:hAnsi="Times New Roman"/>
          <w:sz w:val="20"/>
          <w:szCs w:val="20"/>
          <w:lang w:eastAsia="ru-RU"/>
        </w:rPr>
        <w:t>дослідження</w:t>
      </w:r>
      <w:proofErr w:type="spellEnd"/>
      <w:r w:rsidRPr="00B53D3C">
        <w:rPr>
          <w:rFonts w:ascii="Times New Roman" w:hAnsi="Times New Roman"/>
          <w:sz w:val="20"/>
          <w:szCs w:val="20"/>
          <w:lang w:eastAsia="ru-RU"/>
        </w:rPr>
        <w:t xml:space="preserve"> </w:t>
      </w:r>
      <w:proofErr w:type="spellStart"/>
      <w:r w:rsidRPr="00B53D3C">
        <w:rPr>
          <w:rFonts w:ascii="Times New Roman" w:hAnsi="Times New Roman"/>
          <w:sz w:val="20"/>
          <w:szCs w:val="20"/>
          <w:lang w:eastAsia="ru-RU"/>
        </w:rPr>
        <w:t>сенсорних</w:t>
      </w:r>
      <w:proofErr w:type="spellEnd"/>
      <w:r w:rsidRPr="00B53D3C">
        <w:rPr>
          <w:rFonts w:ascii="Times New Roman" w:hAnsi="Times New Roman"/>
          <w:sz w:val="20"/>
          <w:szCs w:val="20"/>
          <w:lang w:eastAsia="ru-RU"/>
        </w:rPr>
        <w:t xml:space="preserve"> </w:t>
      </w:r>
      <w:proofErr w:type="spellStart"/>
      <w:r w:rsidRPr="00B53D3C">
        <w:rPr>
          <w:rFonts w:ascii="Times New Roman" w:hAnsi="Times New Roman"/>
          <w:sz w:val="20"/>
          <w:szCs w:val="20"/>
          <w:lang w:eastAsia="ru-RU"/>
        </w:rPr>
        <w:t>систем.Структурно-функціональна</w:t>
      </w:r>
      <w:proofErr w:type="spellEnd"/>
      <w:r w:rsidRPr="00B53D3C">
        <w:rPr>
          <w:rFonts w:ascii="Times New Roman" w:hAnsi="Times New Roman"/>
          <w:sz w:val="20"/>
          <w:szCs w:val="20"/>
          <w:lang w:eastAsia="ru-RU"/>
        </w:rPr>
        <w:t xml:space="preserve"> </w:t>
      </w:r>
      <w:proofErr w:type="spellStart"/>
      <w:r w:rsidRPr="00B53D3C">
        <w:rPr>
          <w:rFonts w:ascii="Times New Roman" w:hAnsi="Times New Roman"/>
          <w:sz w:val="20"/>
          <w:szCs w:val="20"/>
          <w:lang w:eastAsia="ru-RU"/>
        </w:rPr>
        <w:t>організація</w:t>
      </w:r>
      <w:proofErr w:type="spellEnd"/>
      <w:r w:rsidRPr="00B53D3C">
        <w:rPr>
          <w:rFonts w:ascii="Times New Roman" w:hAnsi="Times New Roman"/>
          <w:sz w:val="20"/>
          <w:szCs w:val="20"/>
          <w:lang w:eastAsia="ru-RU"/>
        </w:rPr>
        <w:t xml:space="preserve"> </w:t>
      </w:r>
      <w:proofErr w:type="spellStart"/>
      <w:r w:rsidRPr="00B53D3C">
        <w:rPr>
          <w:rFonts w:ascii="Times New Roman" w:hAnsi="Times New Roman"/>
          <w:sz w:val="20"/>
          <w:szCs w:val="20"/>
          <w:lang w:eastAsia="ru-RU"/>
        </w:rPr>
        <w:t>сомато-сенсорної</w:t>
      </w:r>
      <w:proofErr w:type="spellEnd"/>
      <w:r w:rsidRPr="00B53D3C">
        <w:rPr>
          <w:rFonts w:ascii="Times New Roman" w:hAnsi="Times New Roman"/>
          <w:sz w:val="20"/>
          <w:szCs w:val="20"/>
          <w:lang w:eastAsia="ru-RU"/>
        </w:rPr>
        <w:t xml:space="preserve"> </w:t>
      </w:r>
      <w:proofErr w:type="spellStart"/>
      <w:r w:rsidRPr="00B53D3C">
        <w:rPr>
          <w:rFonts w:ascii="Times New Roman" w:hAnsi="Times New Roman"/>
          <w:sz w:val="20"/>
          <w:szCs w:val="20"/>
          <w:lang w:eastAsia="ru-RU"/>
        </w:rPr>
        <w:t>системи</w:t>
      </w:r>
      <w:proofErr w:type="spellEnd"/>
      <w:r w:rsidRPr="00B53D3C">
        <w:rPr>
          <w:rFonts w:ascii="Times New Roman" w:hAnsi="Times New Roman"/>
          <w:sz w:val="20"/>
          <w:szCs w:val="20"/>
          <w:lang w:eastAsia="ru-RU"/>
        </w:rPr>
        <w:t xml:space="preserve"> (</w:t>
      </w:r>
      <w:proofErr w:type="spellStart"/>
      <w:r w:rsidRPr="00B53D3C">
        <w:rPr>
          <w:rFonts w:ascii="Times New Roman" w:hAnsi="Times New Roman"/>
          <w:sz w:val="20"/>
          <w:szCs w:val="20"/>
          <w:lang w:eastAsia="ru-RU"/>
        </w:rPr>
        <w:t>шкірної</w:t>
      </w:r>
      <w:proofErr w:type="spellEnd"/>
      <w:r w:rsidRPr="00B53D3C">
        <w:rPr>
          <w:rFonts w:ascii="Times New Roman" w:hAnsi="Times New Roman"/>
          <w:sz w:val="20"/>
          <w:szCs w:val="20"/>
          <w:lang w:eastAsia="ru-RU"/>
        </w:rPr>
        <w:t xml:space="preserve"> та </w:t>
      </w:r>
      <w:proofErr w:type="spellStart"/>
      <w:r w:rsidRPr="00B53D3C">
        <w:rPr>
          <w:rFonts w:ascii="Times New Roman" w:hAnsi="Times New Roman"/>
          <w:sz w:val="20"/>
          <w:szCs w:val="20"/>
          <w:lang w:eastAsia="ru-RU"/>
        </w:rPr>
        <w:t>пропріоцептивної</w:t>
      </w:r>
      <w:proofErr w:type="spellEnd"/>
      <w:r w:rsidRPr="00B53D3C">
        <w:rPr>
          <w:rFonts w:ascii="Times New Roman" w:hAnsi="Times New Roman"/>
          <w:sz w:val="20"/>
          <w:szCs w:val="20"/>
          <w:lang w:eastAsia="ru-RU"/>
        </w:rPr>
        <w:t xml:space="preserve"> </w:t>
      </w:r>
      <w:proofErr w:type="spellStart"/>
      <w:r w:rsidRPr="00B53D3C">
        <w:rPr>
          <w:rFonts w:ascii="Times New Roman" w:hAnsi="Times New Roman"/>
          <w:sz w:val="20"/>
          <w:szCs w:val="20"/>
          <w:lang w:eastAsia="ru-RU"/>
        </w:rPr>
        <w:t>чутливостей</w:t>
      </w:r>
      <w:proofErr w:type="spellEnd"/>
      <w:r w:rsidRPr="00B53D3C">
        <w:rPr>
          <w:rFonts w:ascii="Times New Roman" w:hAnsi="Times New Roman"/>
          <w:sz w:val="20"/>
          <w:szCs w:val="20"/>
          <w:lang w:eastAsia="ru-RU"/>
        </w:rPr>
        <w:t xml:space="preserve">). </w:t>
      </w:r>
      <w:proofErr w:type="spellStart"/>
      <w:r w:rsidRPr="00B53D3C">
        <w:rPr>
          <w:rFonts w:ascii="Times New Roman" w:hAnsi="Times New Roman"/>
          <w:sz w:val="20"/>
          <w:szCs w:val="20"/>
        </w:rPr>
        <w:t>Ноцицепція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фізіологічна</w:t>
      </w:r>
      <w:proofErr w:type="spellEnd"/>
      <w:r w:rsidRPr="00B53D3C">
        <w:rPr>
          <w:rFonts w:ascii="Times New Roman" w:hAnsi="Times New Roman"/>
          <w:sz w:val="20"/>
          <w:szCs w:val="20"/>
        </w:rPr>
        <w:t xml:space="preserve"> характеристика й </w:t>
      </w:r>
      <w:proofErr w:type="spellStart"/>
      <w:r w:rsidRPr="00B53D3C">
        <w:rPr>
          <w:rFonts w:ascii="Times New Roman" w:hAnsi="Times New Roman"/>
          <w:sz w:val="20"/>
          <w:szCs w:val="20"/>
        </w:rPr>
        <w:t>класифікація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ноцицепторів</w:t>
      </w:r>
      <w:proofErr w:type="spellEnd"/>
      <w:r w:rsidRPr="00B53D3C">
        <w:rPr>
          <w:rFonts w:ascii="Times New Roman" w:hAnsi="Times New Roman"/>
          <w:sz w:val="20"/>
          <w:szCs w:val="20"/>
        </w:rPr>
        <w:t xml:space="preserve"> (Ч. </w:t>
      </w:r>
      <w:proofErr w:type="spellStart"/>
      <w:r w:rsidRPr="00B53D3C">
        <w:rPr>
          <w:rFonts w:ascii="Times New Roman" w:hAnsi="Times New Roman"/>
          <w:sz w:val="20"/>
          <w:szCs w:val="20"/>
        </w:rPr>
        <w:t>Шеррінгтон</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Ноцицептивна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або</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больова</w:t>
      </w:r>
      <w:proofErr w:type="spellEnd"/>
      <w:r w:rsidRPr="00B53D3C">
        <w:rPr>
          <w:rFonts w:ascii="Times New Roman" w:hAnsi="Times New Roman"/>
          <w:sz w:val="20"/>
          <w:szCs w:val="20"/>
        </w:rPr>
        <w:t xml:space="preserve"> система, </w:t>
      </w:r>
      <w:proofErr w:type="spellStart"/>
      <w:r w:rsidRPr="00B53D3C">
        <w:rPr>
          <w:rFonts w:ascii="Times New Roman" w:hAnsi="Times New Roman"/>
          <w:sz w:val="20"/>
          <w:szCs w:val="20"/>
        </w:rPr>
        <w:t>її</w:t>
      </w:r>
      <w:proofErr w:type="spellEnd"/>
      <w:r w:rsidRPr="00B53D3C">
        <w:rPr>
          <w:rFonts w:ascii="Times New Roman" w:hAnsi="Times New Roman"/>
          <w:sz w:val="20"/>
          <w:szCs w:val="20"/>
        </w:rPr>
        <w:t xml:space="preserve"> структурно-</w:t>
      </w:r>
      <w:proofErr w:type="spellStart"/>
      <w:r w:rsidRPr="00B53D3C">
        <w:rPr>
          <w:rFonts w:ascii="Times New Roman" w:hAnsi="Times New Roman"/>
          <w:sz w:val="20"/>
          <w:szCs w:val="20"/>
        </w:rPr>
        <w:t>функціональна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організація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провідні</w:t>
      </w:r>
      <w:proofErr w:type="spellEnd"/>
      <w:r w:rsidRPr="00B53D3C">
        <w:rPr>
          <w:rFonts w:ascii="Times New Roman" w:hAnsi="Times New Roman"/>
          <w:sz w:val="20"/>
          <w:szCs w:val="20"/>
        </w:rPr>
        <w:t xml:space="preserve"> шляхи та </w:t>
      </w:r>
      <w:proofErr w:type="spellStart"/>
      <w:r w:rsidRPr="00B53D3C">
        <w:rPr>
          <w:rFonts w:ascii="Times New Roman" w:hAnsi="Times New Roman"/>
          <w:sz w:val="20"/>
          <w:szCs w:val="20"/>
        </w:rPr>
        <w:t>рівні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обробки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інформації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Антиноцицептивна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або</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протибольова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чи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аналгезуюча</w:t>
      </w:r>
      <w:proofErr w:type="spellEnd"/>
      <w:r w:rsidRPr="00B53D3C">
        <w:rPr>
          <w:rFonts w:ascii="Times New Roman" w:hAnsi="Times New Roman"/>
          <w:sz w:val="20"/>
          <w:szCs w:val="20"/>
        </w:rPr>
        <w:t xml:space="preserve"> система, </w:t>
      </w:r>
      <w:proofErr w:type="spellStart"/>
      <w:r w:rsidRPr="00B53D3C">
        <w:rPr>
          <w:rFonts w:ascii="Times New Roman" w:hAnsi="Times New Roman"/>
          <w:sz w:val="20"/>
          <w:szCs w:val="20"/>
        </w:rPr>
        <w:t>її</w:t>
      </w:r>
      <w:proofErr w:type="spellEnd"/>
      <w:r w:rsidRPr="00B53D3C">
        <w:rPr>
          <w:rFonts w:ascii="Times New Roman" w:hAnsi="Times New Roman"/>
          <w:sz w:val="20"/>
          <w:szCs w:val="20"/>
        </w:rPr>
        <w:t xml:space="preserve"> структурно-</w:t>
      </w:r>
      <w:proofErr w:type="spellStart"/>
      <w:r w:rsidRPr="00B53D3C">
        <w:rPr>
          <w:rFonts w:ascii="Times New Roman" w:hAnsi="Times New Roman"/>
          <w:sz w:val="20"/>
          <w:szCs w:val="20"/>
        </w:rPr>
        <w:t>функціональна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організація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опіатні</w:t>
      </w:r>
      <w:proofErr w:type="spellEnd"/>
      <w:r w:rsidRPr="00B53D3C">
        <w:rPr>
          <w:rFonts w:ascii="Times New Roman" w:hAnsi="Times New Roman"/>
          <w:sz w:val="20"/>
          <w:szCs w:val="20"/>
        </w:rPr>
        <w:t xml:space="preserve"> та </w:t>
      </w:r>
      <w:proofErr w:type="spellStart"/>
      <w:r w:rsidRPr="00B53D3C">
        <w:rPr>
          <w:rFonts w:ascii="Times New Roman" w:hAnsi="Times New Roman"/>
          <w:sz w:val="20"/>
          <w:szCs w:val="20"/>
        </w:rPr>
        <w:t>неопіатні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механізми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фізіологічна</w:t>
      </w:r>
      <w:proofErr w:type="spellEnd"/>
      <w:r w:rsidRPr="00B53D3C">
        <w:rPr>
          <w:rFonts w:ascii="Times New Roman" w:hAnsi="Times New Roman"/>
          <w:sz w:val="20"/>
          <w:szCs w:val="20"/>
        </w:rPr>
        <w:t xml:space="preserve"> роль. </w:t>
      </w:r>
      <w:proofErr w:type="spellStart"/>
      <w:r w:rsidRPr="00B53D3C">
        <w:rPr>
          <w:rFonts w:ascii="Times New Roman" w:hAnsi="Times New Roman"/>
          <w:sz w:val="20"/>
          <w:szCs w:val="20"/>
        </w:rPr>
        <w:t>Фізіологічні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основи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знеболювання</w:t>
      </w:r>
      <w:proofErr w:type="spellEnd"/>
      <w:r w:rsidRPr="00B53D3C">
        <w:rPr>
          <w:rFonts w:ascii="Times New Roman" w:hAnsi="Times New Roman"/>
          <w:sz w:val="20"/>
          <w:szCs w:val="20"/>
        </w:rPr>
        <w:t>.</w:t>
      </w:r>
      <w:r w:rsidR="001E0332" w:rsidRPr="00B53D3C">
        <w:rPr>
          <w:rFonts w:ascii="Times New Roman" w:hAnsi="Times New Roman"/>
          <w:sz w:val="20"/>
          <w:szCs w:val="20"/>
          <w:lang w:val="uk-UA"/>
        </w:rPr>
        <w:t xml:space="preserve"> </w:t>
      </w:r>
      <w:r w:rsidRPr="00B53D3C">
        <w:rPr>
          <w:rFonts w:ascii="Times New Roman" w:hAnsi="Times New Roman"/>
          <w:sz w:val="20"/>
          <w:szCs w:val="20"/>
        </w:rPr>
        <w:t>Структурно-</w:t>
      </w:r>
      <w:proofErr w:type="spellStart"/>
      <w:r w:rsidRPr="00B53D3C">
        <w:rPr>
          <w:rFonts w:ascii="Times New Roman" w:hAnsi="Times New Roman"/>
          <w:sz w:val="20"/>
          <w:szCs w:val="20"/>
        </w:rPr>
        <w:t>функціональна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організація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зорової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сенсорної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системи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головні</w:t>
      </w:r>
      <w:proofErr w:type="spellEnd"/>
      <w:r w:rsidRPr="00B53D3C">
        <w:rPr>
          <w:rFonts w:ascii="Times New Roman" w:hAnsi="Times New Roman"/>
          <w:sz w:val="20"/>
          <w:szCs w:val="20"/>
        </w:rPr>
        <w:t xml:space="preserve"> та </w:t>
      </w:r>
      <w:proofErr w:type="spellStart"/>
      <w:r w:rsidRPr="00B53D3C">
        <w:rPr>
          <w:rFonts w:ascii="Times New Roman" w:hAnsi="Times New Roman"/>
          <w:sz w:val="20"/>
          <w:szCs w:val="20"/>
        </w:rPr>
        <w:t>допоміжні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структури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Рецепторний</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апарат</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палички</w:t>
      </w:r>
      <w:proofErr w:type="spellEnd"/>
      <w:r w:rsidRPr="00B53D3C">
        <w:rPr>
          <w:rFonts w:ascii="Times New Roman" w:hAnsi="Times New Roman"/>
          <w:sz w:val="20"/>
          <w:szCs w:val="20"/>
        </w:rPr>
        <w:t xml:space="preserve"> і колбочки. </w:t>
      </w:r>
      <w:proofErr w:type="spellStart"/>
      <w:r w:rsidRPr="00B53D3C">
        <w:rPr>
          <w:rFonts w:ascii="Times New Roman" w:hAnsi="Times New Roman"/>
          <w:sz w:val="20"/>
          <w:szCs w:val="20"/>
        </w:rPr>
        <w:t>Фотохімічні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процеси</w:t>
      </w:r>
      <w:proofErr w:type="spellEnd"/>
      <w:r w:rsidRPr="00B53D3C">
        <w:rPr>
          <w:rFonts w:ascii="Times New Roman" w:hAnsi="Times New Roman"/>
          <w:sz w:val="20"/>
          <w:szCs w:val="20"/>
        </w:rPr>
        <w:t xml:space="preserve"> в рецепторах (</w:t>
      </w:r>
      <w:proofErr w:type="spellStart"/>
      <w:r w:rsidRPr="00B53D3C">
        <w:rPr>
          <w:rFonts w:ascii="Times New Roman" w:hAnsi="Times New Roman"/>
          <w:sz w:val="20"/>
          <w:szCs w:val="20"/>
        </w:rPr>
        <w:t>паличках</w:t>
      </w:r>
      <w:proofErr w:type="spellEnd"/>
      <w:r w:rsidRPr="00B53D3C">
        <w:rPr>
          <w:rFonts w:ascii="Times New Roman" w:hAnsi="Times New Roman"/>
          <w:sz w:val="20"/>
          <w:szCs w:val="20"/>
        </w:rPr>
        <w:t xml:space="preserve"> і колбочках) при </w:t>
      </w:r>
      <w:proofErr w:type="spellStart"/>
      <w:r w:rsidRPr="00B53D3C">
        <w:rPr>
          <w:rFonts w:ascii="Times New Roman" w:hAnsi="Times New Roman"/>
          <w:sz w:val="20"/>
          <w:szCs w:val="20"/>
        </w:rPr>
        <w:t>дії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світла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рецепторний</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потенціал</w:t>
      </w:r>
      <w:proofErr w:type="spellEnd"/>
      <w:r w:rsidRPr="00B53D3C">
        <w:rPr>
          <w:rFonts w:ascii="Times New Roman" w:hAnsi="Times New Roman"/>
          <w:sz w:val="20"/>
          <w:szCs w:val="20"/>
        </w:rPr>
        <w:t xml:space="preserve">. Поле </w:t>
      </w:r>
      <w:proofErr w:type="spellStart"/>
      <w:r w:rsidRPr="00B53D3C">
        <w:rPr>
          <w:rFonts w:ascii="Times New Roman" w:hAnsi="Times New Roman"/>
          <w:sz w:val="20"/>
          <w:szCs w:val="20"/>
        </w:rPr>
        <w:t>зору</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Рефракція</w:t>
      </w:r>
      <w:proofErr w:type="spellEnd"/>
      <w:r w:rsidRPr="00B53D3C">
        <w:rPr>
          <w:rFonts w:ascii="Times New Roman" w:hAnsi="Times New Roman"/>
          <w:sz w:val="20"/>
          <w:szCs w:val="20"/>
        </w:rPr>
        <w:t xml:space="preserve"> та </w:t>
      </w:r>
      <w:proofErr w:type="spellStart"/>
      <w:r w:rsidRPr="00B53D3C">
        <w:rPr>
          <w:rFonts w:ascii="Times New Roman" w:hAnsi="Times New Roman"/>
          <w:sz w:val="20"/>
          <w:szCs w:val="20"/>
        </w:rPr>
        <w:t>акомодація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Провідниковий</w:t>
      </w:r>
      <w:proofErr w:type="spellEnd"/>
      <w:r w:rsidRPr="00B53D3C">
        <w:rPr>
          <w:rFonts w:ascii="Times New Roman" w:hAnsi="Times New Roman"/>
          <w:sz w:val="20"/>
          <w:szCs w:val="20"/>
        </w:rPr>
        <w:t xml:space="preserve"> і </w:t>
      </w:r>
      <w:proofErr w:type="spellStart"/>
      <w:r w:rsidRPr="00B53D3C">
        <w:rPr>
          <w:rFonts w:ascii="Times New Roman" w:hAnsi="Times New Roman"/>
          <w:sz w:val="20"/>
          <w:szCs w:val="20"/>
        </w:rPr>
        <w:t>кірковий</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відділи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зорової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сенсорної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системи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Аналіз</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інформації</w:t>
      </w:r>
      <w:proofErr w:type="spellEnd"/>
      <w:r w:rsidRPr="00B53D3C">
        <w:rPr>
          <w:rFonts w:ascii="Times New Roman" w:hAnsi="Times New Roman"/>
          <w:sz w:val="20"/>
          <w:szCs w:val="20"/>
        </w:rPr>
        <w:t xml:space="preserve"> на </w:t>
      </w:r>
      <w:proofErr w:type="spellStart"/>
      <w:r w:rsidRPr="00B53D3C">
        <w:rPr>
          <w:rFonts w:ascii="Times New Roman" w:hAnsi="Times New Roman"/>
          <w:sz w:val="20"/>
          <w:szCs w:val="20"/>
        </w:rPr>
        <w:t>різних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рівнях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Формування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зорового</w:t>
      </w:r>
      <w:proofErr w:type="spellEnd"/>
      <w:r w:rsidRPr="00B53D3C">
        <w:rPr>
          <w:rFonts w:ascii="Times New Roman" w:hAnsi="Times New Roman"/>
          <w:sz w:val="20"/>
          <w:szCs w:val="20"/>
        </w:rPr>
        <w:t xml:space="preserve">  образу.  </w:t>
      </w:r>
      <w:proofErr w:type="spellStart"/>
      <w:r w:rsidRPr="00B53D3C">
        <w:rPr>
          <w:rFonts w:ascii="Times New Roman" w:hAnsi="Times New Roman"/>
          <w:sz w:val="20"/>
          <w:szCs w:val="20"/>
        </w:rPr>
        <w:t>Сучасні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уявлення</w:t>
      </w:r>
      <w:proofErr w:type="spellEnd"/>
      <w:r w:rsidRPr="00B53D3C">
        <w:rPr>
          <w:rFonts w:ascii="Times New Roman" w:hAnsi="Times New Roman"/>
          <w:sz w:val="20"/>
          <w:szCs w:val="20"/>
        </w:rPr>
        <w:t xml:space="preserve">  про  </w:t>
      </w:r>
      <w:proofErr w:type="spellStart"/>
      <w:r w:rsidRPr="00B53D3C">
        <w:rPr>
          <w:rFonts w:ascii="Times New Roman" w:hAnsi="Times New Roman"/>
          <w:sz w:val="20"/>
          <w:szCs w:val="20"/>
        </w:rPr>
        <w:t>сприйняття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кольору</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Основні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зорові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функції</w:t>
      </w:r>
      <w:proofErr w:type="spellEnd"/>
      <w:r w:rsidRPr="00B53D3C">
        <w:rPr>
          <w:rFonts w:ascii="Times New Roman" w:hAnsi="Times New Roman"/>
          <w:sz w:val="20"/>
          <w:szCs w:val="20"/>
        </w:rPr>
        <w:t xml:space="preserve"> та </w:t>
      </w:r>
      <w:proofErr w:type="spellStart"/>
      <w:r w:rsidRPr="00B53D3C">
        <w:rPr>
          <w:rFonts w:ascii="Times New Roman" w:hAnsi="Times New Roman"/>
          <w:sz w:val="20"/>
          <w:szCs w:val="20"/>
        </w:rPr>
        <w:t>фізіологічні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основи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методів</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їх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дослідження</w:t>
      </w:r>
      <w:proofErr w:type="spellEnd"/>
      <w:r w:rsidRPr="00B53D3C">
        <w:rPr>
          <w:rFonts w:ascii="Times New Roman" w:hAnsi="Times New Roman"/>
          <w:sz w:val="20"/>
          <w:szCs w:val="20"/>
        </w:rPr>
        <w:t>. Структурно-</w:t>
      </w:r>
      <w:proofErr w:type="spellStart"/>
      <w:r w:rsidRPr="00B53D3C">
        <w:rPr>
          <w:rFonts w:ascii="Times New Roman" w:hAnsi="Times New Roman"/>
          <w:sz w:val="20"/>
          <w:szCs w:val="20"/>
        </w:rPr>
        <w:t>функціональна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організація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слухової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сенсорної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системи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головні</w:t>
      </w:r>
      <w:proofErr w:type="spellEnd"/>
      <w:r w:rsidRPr="00B53D3C">
        <w:rPr>
          <w:rFonts w:ascii="Times New Roman" w:hAnsi="Times New Roman"/>
          <w:sz w:val="20"/>
          <w:szCs w:val="20"/>
        </w:rPr>
        <w:t xml:space="preserve"> та </w:t>
      </w:r>
      <w:proofErr w:type="spellStart"/>
      <w:r w:rsidRPr="00B53D3C">
        <w:rPr>
          <w:rFonts w:ascii="Times New Roman" w:hAnsi="Times New Roman"/>
          <w:sz w:val="20"/>
          <w:szCs w:val="20"/>
        </w:rPr>
        <w:t>допоміжні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структури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Звукопровідні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сприймаючи</w:t>
      </w:r>
      <w:proofErr w:type="spellEnd"/>
      <w:r w:rsidRPr="00B53D3C">
        <w:rPr>
          <w:rFonts w:ascii="Times New Roman" w:hAnsi="Times New Roman"/>
          <w:sz w:val="20"/>
          <w:szCs w:val="20"/>
        </w:rPr>
        <w:t xml:space="preserve"> та </w:t>
      </w:r>
      <w:proofErr w:type="spellStart"/>
      <w:r w:rsidRPr="00B53D3C">
        <w:rPr>
          <w:rFonts w:ascii="Times New Roman" w:hAnsi="Times New Roman"/>
          <w:sz w:val="20"/>
          <w:szCs w:val="20"/>
        </w:rPr>
        <w:t>аналізуючи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структури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Провідниковий</w:t>
      </w:r>
      <w:proofErr w:type="spellEnd"/>
      <w:r w:rsidRPr="00B53D3C">
        <w:rPr>
          <w:rFonts w:ascii="Times New Roman" w:hAnsi="Times New Roman"/>
          <w:sz w:val="20"/>
          <w:szCs w:val="20"/>
        </w:rPr>
        <w:t xml:space="preserve"> і </w:t>
      </w:r>
      <w:proofErr w:type="spellStart"/>
      <w:r w:rsidRPr="00B53D3C">
        <w:rPr>
          <w:rFonts w:ascii="Times New Roman" w:hAnsi="Times New Roman"/>
          <w:sz w:val="20"/>
          <w:szCs w:val="20"/>
        </w:rPr>
        <w:t>кірковий</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відділи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слухової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сенсорної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системи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Центральні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механізми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аналізу</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звукової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інформації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Теорія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сприйняття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звуків</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Бінауральний</w:t>
      </w:r>
      <w:proofErr w:type="spellEnd"/>
      <w:r w:rsidRPr="00B53D3C">
        <w:rPr>
          <w:rFonts w:ascii="Times New Roman" w:hAnsi="Times New Roman"/>
          <w:sz w:val="20"/>
          <w:szCs w:val="20"/>
        </w:rPr>
        <w:t xml:space="preserve"> слух. Структурно-</w:t>
      </w:r>
      <w:proofErr w:type="spellStart"/>
      <w:r w:rsidRPr="00B53D3C">
        <w:rPr>
          <w:rFonts w:ascii="Times New Roman" w:hAnsi="Times New Roman"/>
          <w:sz w:val="20"/>
          <w:szCs w:val="20"/>
        </w:rPr>
        <w:t>функціональна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організація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вестибулярної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сенсорної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системи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Рецепторний</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провідниковий</w:t>
      </w:r>
      <w:proofErr w:type="spellEnd"/>
      <w:r w:rsidRPr="00B53D3C">
        <w:rPr>
          <w:rFonts w:ascii="Times New Roman" w:hAnsi="Times New Roman"/>
          <w:sz w:val="20"/>
          <w:szCs w:val="20"/>
        </w:rPr>
        <w:t xml:space="preserve"> і </w:t>
      </w:r>
      <w:proofErr w:type="spellStart"/>
      <w:r w:rsidRPr="00B53D3C">
        <w:rPr>
          <w:rFonts w:ascii="Times New Roman" w:hAnsi="Times New Roman"/>
          <w:sz w:val="20"/>
          <w:szCs w:val="20"/>
        </w:rPr>
        <w:t>кірковий</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відділи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центральний</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аналіз</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інформації</w:t>
      </w:r>
      <w:proofErr w:type="spellEnd"/>
      <w:r w:rsidRPr="00B53D3C">
        <w:rPr>
          <w:rFonts w:ascii="Times New Roman" w:hAnsi="Times New Roman"/>
          <w:sz w:val="20"/>
          <w:szCs w:val="20"/>
        </w:rPr>
        <w:t xml:space="preserve"> на </w:t>
      </w:r>
      <w:proofErr w:type="spellStart"/>
      <w:r w:rsidRPr="00B53D3C">
        <w:rPr>
          <w:rFonts w:ascii="Times New Roman" w:hAnsi="Times New Roman"/>
          <w:sz w:val="20"/>
          <w:szCs w:val="20"/>
        </w:rPr>
        <w:t>різних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рівнях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Сприйняття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положення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голови</w:t>
      </w:r>
      <w:proofErr w:type="spellEnd"/>
      <w:r w:rsidRPr="00B53D3C">
        <w:rPr>
          <w:rFonts w:ascii="Times New Roman" w:hAnsi="Times New Roman"/>
          <w:sz w:val="20"/>
          <w:szCs w:val="20"/>
        </w:rPr>
        <w:t xml:space="preserve"> у </w:t>
      </w:r>
      <w:proofErr w:type="spellStart"/>
      <w:r w:rsidRPr="00B53D3C">
        <w:rPr>
          <w:rFonts w:ascii="Times New Roman" w:hAnsi="Times New Roman"/>
          <w:sz w:val="20"/>
          <w:szCs w:val="20"/>
        </w:rPr>
        <w:t>просторі</w:t>
      </w:r>
      <w:proofErr w:type="spellEnd"/>
      <w:r w:rsidRPr="00B53D3C">
        <w:rPr>
          <w:rFonts w:ascii="Times New Roman" w:hAnsi="Times New Roman"/>
          <w:sz w:val="20"/>
          <w:szCs w:val="20"/>
        </w:rPr>
        <w:t xml:space="preserve"> та </w:t>
      </w:r>
      <w:proofErr w:type="spellStart"/>
      <w:r w:rsidRPr="00B53D3C">
        <w:rPr>
          <w:rFonts w:ascii="Times New Roman" w:hAnsi="Times New Roman"/>
          <w:sz w:val="20"/>
          <w:szCs w:val="20"/>
        </w:rPr>
        <w:t>напрямку</w:t>
      </w:r>
      <w:proofErr w:type="spellEnd"/>
      <w:r w:rsidRPr="00B53D3C">
        <w:rPr>
          <w:rFonts w:ascii="Times New Roman" w:hAnsi="Times New Roman"/>
          <w:sz w:val="20"/>
          <w:szCs w:val="20"/>
        </w:rPr>
        <w:t xml:space="preserve"> руху.</w:t>
      </w:r>
    </w:p>
    <w:p w14:paraId="10CB5ACE" w14:textId="2BBA5BA1" w:rsidR="005F6199" w:rsidRPr="00B53D3C" w:rsidRDefault="005F6199" w:rsidP="000A7909">
      <w:pPr>
        <w:pStyle w:val="a3"/>
        <w:spacing w:after="0" w:line="240" w:lineRule="auto"/>
        <w:ind w:left="0" w:firstLine="708"/>
        <w:jc w:val="both"/>
        <w:rPr>
          <w:rFonts w:ascii="Times New Roman" w:hAnsi="Times New Roman"/>
          <w:sz w:val="20"/>
          <w:szCs w:val="20"/>
          <w:lang w:val="uk-UA"/>
        </w:rPr>
      </w:pPr>
      <w:r w:rsidRPr="00B53D3C">
        <w:rPr>
          <w:rFonts w:ascii="Times New Roman" w:hAnsi="Times New Roman"/>
          <w:sz w:val="20"/>
          <w:szCs w:val="20"/>
          <w:lang w:val="uk-UA"/>
        </w:rPr>
        <w:t xml:space="preserve">Дослідження динаміки </w:t>
      </w:r>
      <w:proofErr w:type="spellStart"/>
      <w:r w:rsidRPr="00B53D3C">
        <w:rPr>
          <w:rFonts w:ascii="Times New Roman" w:hAnsi="Times New Roman"/>
          <w:sz w:val="20"/>
          <w:szCs w:val="20"/>
          <w:lang w:val="uk-UA"/>
        </w:rPr>
        <w:t>запам’ятовування.Механізми</w:t>
      </w:r>
      <w:proofErr w:type="spellEnd"/>
      <w:r w:rsidRPr="00B53D3C">
        <w:rPr>
          <w:rFonts w:ascii="Times New Roman" w:hAnsi="Times New Roman"/>
          <w:sz w:val="20"/>
          <w:szCs w:val="20"/>
          <w:lang w:val="uk-UA"/>
        </w:rPr>
        <w:t xml:space="preserve"> запам’ятовування, їх динаміка. Фізіологічні основи методів дослідження запам’ятовування.</w:t>
      </w:r>
      <w:r w:rsidR="000A7909" w:rsidRPr="00B53D3C">
        <w:rPr>
          <w:rFonts w:ascii="Times New Roman" w:hAnsi="Times New Roman"/>
          <w:sz w:val="20"/>
          <w:szCs w:val="20"/>
          <w:lang w:val="uk-UA"/>
        </w:rPr>
        <w:t xml:space="preserve"> </w:t>
      </w:r>
      <w:r w:rsidRPr="00B53D3C">
        <w:rPr>
          <w:rFonts w:ascii="Times New Roman" w:hAnsi="Times New Roman"/>
          <w:sz w:val="20"/>
          <w:szCs w:val="20"/>
          <w:lang w:val="uk-UA"/>
        </w:rPr>
        <w:t xml:space="preserve">Дослідження гостроти, полів зору, та </w:t>
      </w:r>
      <w:proofErr w:type="spellStart"/>
      <w:r w:rsidRPr="00B53D3C">
        <w:rPr>
          <w:rFonts w:ascii="Times New Roman" w:hAnsi="Times New Roman"/>
          <w:sz w:val="20"/>
          <w:szCs w:val="20"/>
          <w:lang w:val="uk-UA"/>
        </w:rPr>
        <w:t>кольоровідчуття.Фізіологічні</w:t>
      </w:r>
      <w:proofErr w:type="spellEnd"/>
      <w:r w:rsidRPr="00B53D3C">
        <w:rPr>
          <w:rFonts w:ascii="Times New Roman" w:hAnsi="Times New Roman"/>
          <w:sz w:val="20"/>
          <w:szCs w:val="20"/>
          <w:lang w:val="uk-UA"/>
        </w:rPr>
        <w:t xml:space="preserve"> основи дослідження зорових функцій. Методики дослідження гостроти і полів зору, </w:t>
      </w:r>
      <w:proofErr w:type="spellStart"/>
      <w:r w:rsidRPr="00B53D3C">
        <w:rPr>
          <w:rFonts w:ascii="Times New Roman" w:hAnsi="Times New Roman"/>
          <w:sz w:val="20"/>
          <w:szCs w:val="20"/>
          <w:lang w:val="uk-UA"/>
        </w:rPr>
        <w:t>кольоровідчуття</w:t>
      </w:r>
      <w:proofErr w:type="spellEnd"/>
      <w:r w:rsidRPr="00B53D3C">
        <w:rPr>
          <w:rFonts w:ascii="Times New Roman" w:hAnsi="Times New Roman"/>
          <w:sz w:val="20"/>
          <w:szCs w:val="20"/>
          <w:lang w:val="uk-UA"/>
        </w:rPr>
        <w:t xml:space="preserve">. Дослідження слухового аналізатору: Тест Вебера, </w:t>
      </w:r>
      <w:proofErr w:type="spellStart"/>
      <w:r w:rsidRPr="00B53D3C">
        <w:rPr>
          <w:rFonts w:ascii="Times New Roman" w:hAnsi="Times New Roman"/>
          <w:sz w:val="20"/>
          <w:szCs w:val="20"/>
          <w:lang w:val="uk-UA"/>
        </w:rPr>
        <w:t>Рінне</w:t>
      </w:r>
      <w:proofErr w:type="spellEnd"/>
      <w:r w:rsidRPr="00B53D3C">
        <w:rPr>
          <w:rFonts w:ascii="Times New Roman" w:hAnsi="Times New Roman"/>
          <w:sz w:val="20"/>
          <w:szCs w:val="20"/>
          <w:lang w:val="uk-UA"/>
        </w:rPr>
        <w:t>.</w:t>
      </w:r>
    </w:p>
    <w:p w14:paraId="2A779BFF" w14:textId="77777777" w:rsidR="00B53D3C" w:rsidRDefault="00B53D3C" w:rsidP="000A7909">
      <w:pPr>
        <w:pStyle w:val="a3"/>
        <w:spacing w:after="0" w:line="240" w:lineRule="auto"/>
        <w:ind w:left="0" w:firstLine="708"/>
        <w:jc w:val="both"/>
        <w:rPr>
          <w:rFonts w:ascii="Times New Roman" w:hAnsi="Times New Roman"/>
          <w:b/>
          <w:bCs/>
          <w:sz w:val="20"/>
          <w:szCs w:val="20"/>
          <w:lang w:val="uk-UA"/>
        </w:rPr>
      </w:pPr>
    </w:p>
    <w:p w14:paraId="424E3420" w14:textId="3A67321C" w:rsidR="000A7909" w:rsidRPr="00B53D3C" w:rsidRDefault="001E0332" w:rsidP="000A7909">
      <w:pPr>
        <w:pStyle w:val="a3"/>
        <w:spacing w:after="0" w:line="240" w:lineRule="auto"/>
        <w:ind w:left="0" w:firstLine="708"/>
        <w:jc w:val="both"/>
        <w:rPr>
          <w:rFonts w:ascii="Times New Roman" w:hAnsi="Times New Roman"/>
          <w:sz w:val="20"/>
          <w:szCs w:val="20"/>
          <w:lang w:val="uk-UA"/>
        </w:rPr>
      </w:pPr>
      <w:r w:rsidRPr="00B53D3C">
        <w:rPr>
          <w:rFonts w:ascii="Times New Roman" w:hAnsi="Times New Roman"/>
          <w:b/>
          <w:bCs/>
          <w:sz w:val="20"/>
          <w:szCs w:val="20"/>
          <w:lang w:val="uk-UA"/>
        </w:rPr>
        <w:t>Тема 10.</w:t>
      </w:r>
      <w:r w:rsidRPr="00B53D3C">
        <w:rPr>
          <w:rFonts w:ascii="Times New Roman" w:hAnsi="Times New Roman"/>
          <w:sz w:val="20"/>
          <w:szCs w:val="20"/>
          <w:lang w:val="uk-UA"/>
        </w:rPr>
        <w:t xml:space="preserve"> </w:t>
      </w:r>
      <w:r w:rsidR="008064FB" w:rsidRPr="008064FB">
        <w:rPr>
          <w:rFonts w:ascii="Times New Roman" w:hAnsi="Times New Roman"/>
          <w:sz w:val="20"/>
          <w:szCs w:val="20"/>
          <w:lang w:val="uk-UA"/>
        </w:rPr>
        <w:t>Підбиття підсумків щодо опанування практичними навичками розділу</w:t>
      </w:r>
      <w:r w:rsidR="008064FB">
        <w:rPr>
          <w:rFonts w:ascii="Times New Roman" w:hAnsi="Times New Roman"/>
          <w:sz w:val="20"/>
          <w:szCs w:val="20"/>
          <w:lang w:val="uk-UA"/>
        </w:rPr>
        <w:t xml:space="preserve"> 1</w:t>
      </w:r>
      <w:r w:rsidRPr="00B53D3C">
        <w:rPr>
          <w:rFonts w:ascii="Times New Roman" w:hAnsi="Times New Roman"/>
          <w:sz w:val="20"/>
          <w:szCs w:val="20"/>
          <w:lang w:val="uk-UA"/>
        </w:rPr>
        <w:t>.</w:t>
      </w:r>
    </w:p>
    <w:p w14:paraId="2E5F6DCD" w14:textId="77777777" w:rsidR="004D786D" w:rsidRPr="00B53D3C" w:rsidRDefault="004D786D" w:rsidP="004D786D">
      <w:pPr>
        <w:widowControl w:val="0"/>
        <w:spacing w:after="0" w:line="240" w:lineRule="auto"/>
        <w:ind w:firstLine="708"/>
        <w:jc w:val="both"/>
        <w:rPr>
          <w:rFonts w:ascii="Times New Roman" w:hAnsi="Times New Roman"/>
          <w:position w:val="6"/>
          <w:sz w:val="20"/>
          <w:szCs w:val="20"/>
        </w:rPr>
      </w:pPr>
      <w:r w:rsidRPr="00B53D3C">
        <w:rPr>
          <w:rFonts w:ascii="Times New Roman" w:hAnsi="Times New Roman"/>
          <w:position w:val="6"/>
          <w:sz w:val="20"/>
          <w:szCs w:val="20"/>
        </w:rPr>
        <w:t>Розраховувати та оцінювати величину мембранного потенціалу спокою, амплітуду ПД нервових і м'язових волокон, малювати схеми графіків їх реєстрації, визначати та розраховувати поріг деполяризації, швидкість проведення збудження по цих структурах. Розраховувати і графічно зображувати типи скорочення м'язів залежно від частоти їх подразнення, пояснювати механізми скорочення і розслаблення м'язів, нервово-м'язового передавання збудження та вплив різних чинників на ці процеси. Графічно відображувати схеми контурів біологічної регуляції, рефлекторних дуг рухових рефлексів, розвитку процесів збудження й гальмування в ЦНС, процесів їх сумації та координації рефлексів.</w:t>
      </w:r>
    </w:p>
    <w:p w14:paraId="1E042E3C" w14:textId="118A0E3C" w:rsidR="004D786D" w:rsidRPr="00B53D3C" w:rsidRDefault="004D786D" w:rsidP="004D786D">
      <w:pPr>
        <w:widowControl w:val="0"/>
        <w:spacing w:after="0" w:line="240" w:lineRule="auto"/>
        <w:ind w:firstLine="708"/>
        <w:jc w:val="both"/>
        <w:rPr>
          <w:rFonts w:ascii="Times New Roman" w:hAnsi="Times New Roman"/>
          <w:position w:val="6"/>
          <w:sz w:val="20"/>
          <w:szCs w:val="20"/>
          <w:lang w:val="ru-RU"/>
        </w:rPr>
      </w:pPr>
      <w:r w:rsidRPr="00B53D3C">
        <w:rPr>
          <w:rFonts w:ascii="Times New Roman" w:hAnsi="Times New Roman"/>
          <w:position w:val="6"/>
          <w:sz w:val="20"/>
          <w:szCs w:val="20"/>
        </w:rPr>
        <w:t xml:space="preserve">Зображувати схеми рефлекторних дуг рухових рефлексів на всіх рівнях ЦНС та провідних шляхів, що забезпечують взаємодію різних рівнів ЦНС. </w:t>
      </w:r>
      <w:proofErr w:type="spellStart"/>
      <w:r w:rsidRPr="00B53D3C">
        <w:rPr>
          <w:rFonts w:ascii="Times New Roman" w:hAnsi="Times New Roman"/>
          <w:position w:val="6"/>
          <w:sz w:val="20"/>
          <w:szCs w:val="20"/>
          <w:lang w:val="ru-RU"/>
        </w:rPr>
        <w:t>Пояснювати</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механізми</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системної</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діяльності</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організму</w:t>
      </w:r>
      <w:proofErr w:type="spellEnd"/>
      <w:r w:rsidRPr="00B53D3C">
        <w:rPr>
          <w:rFonts w:ascii="Times New Roman" w:hAnsi="Times New Roman"/>
          <w:position w:val="6"/>
          <w:sz w:val="20"/>
          <w:szCs w:val="20"/>
          <w:lang w:val="ru-RU"/>
        </w:rPr>
        <w:t xml:space="preserve"> при </w:t>
      </w:r>
      <w:proofErr w:type="spellStart"/>
      <w:r w:rsidRPr="00B53D3C">
        <w:rPr>
          <w:rFonts w:ascii="Times New Roman" w:hAnsi="Times New Roman"/>
          <w:position w:val="6"/>
          <w:sz w:val="20"/>
          <w:szCs w:val="20"/>
          <w:lang w:val="ru-RU"/>
        </w:rPr>
        <w:t>здійсненні</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локомоцій</w:t>
      </w:r>
      <w:proofErr w:type="spellEnd"/>
      <w:r w:rsidRPr="00B53D3C">
        <w:rPr>
          <w:rFonts w:ascii="Times New Roman" w:hAnsi="Times New Roman"/>
          <w:position w:val="6"/>
          <w:sz w:val="20"/>
          <w:szCs w:val="20"/>
          <w:lang w:val="ru-RU"/>
        </w:rPr>
        <w:t xml:space="preserve"> та роль кори головного </w:t>
      </w:r>
      <w:proofErr w:type="spellStart"/>
      <w:r w:rsidRPr="00B53D3C">
        <w:rPr>
          <w:rFonts w:ascii="Times New Roman" w:hAnsi="Times New Roman"/>
          <w:position w:val="6"/>
          <w:sz w:val="20"/>
          <w:szCs w:val="20"/>
          <w:lang w:val="ru-RU"/>
        </w:rPr>
        <w:t>мозку</w:t>
      </w:r>
      <w:proofErr w:type="spellEnd"/>
      <w:r w:rsidRPr="00B53D3C">
        <w:rPr>
          <w:rFonts w:ascii="Times New Roman" w:hAnsi="Times New Roman"/>
          <w:position w:val="6"/>
          <w:sz w:val="20"/>
          <w:szCs w:val="20"/>
          <w:lang w:val="ru-RU"/>
        </w:rPr>
        <w:t xml:space="preserve"> і </w:t>
      </w:r>
      <w:proofErr w:type="spellStart"/>
      <w:r w:rsidRPr="00B53D3C">
        <w:rPr>
          <w:rFonts w:ascii="Times New Roman" w:hAnsi="Times New Roman"/>
          <w:position w:val="6"/>
          <w:sz w:val="20"/>
          <w:szCs w:val="20"/>
          <w:lang w:val="ru-RU"/>
        </w:rPr>
        <w:t>лімбічної</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системи</w:t>
      </w:r>
      <w:proofErr w:type="spellEnd"/>
      <w:r w:rsidRPr="00B53D3C">
        <w:rPr>
          <w:rFonts w:ascii="Times New Roman" w:hAnsi="Times New Roman"/>
          <w:position w:val="6"/>
          <w:sz w:val="20"/>
          <w:szCs w:val="20"/>
          <w:lang w:val="ru-RU"/>
        </w:rPr>
        <w:t xml:space="preserve"> у </w:t>
      </w:r>
      <w:proofErr w:type="spellStart"/>
      <w:r w:rsidRPr="00B53D3C">
        <w:rPr>
          <w:rFonts w:ascii="Times New Roman" w:hAnsi="Times New Roman"/>
          <w:position w:val="6"/>
          <w:sz w:val="20"/>
          <w:szCs w:val="20"/>
          <w:lang w:val="ru-RU"/>
        </w:rPr>
        <w:t>цих</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процесах</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Малювати</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схеми</w:t>
      </w:r>
      <w:proofErr w:type="spellEnd"/>
      <w:r w:rsidRPr="00B53D3C">
        <w:rPr>
          <w:rFonts w:ascii="Times New Roman" w:hAnsi="Times New Roman"/>
          <w:position w:val="6"/>
          <w:sz w:val="20"/>
          <w:szCs w:val="20"/>
          <w:lang w:val="ru-RU"/>
        </w:rPr>
        <w:t xml:space="preserve"> </w:t>
      </w:r>
      <w:r w:rsidRPr="00B53D3C">
        <w:rPr>
          <w:rFonts w:ascii="Times New Roman" w:hAnsi="Times New Roman"/>
          <w:position w:val="6"/>
          <w:sz w:val="20"/>
          <w:szCs w:val="20"/>
          <w:lang w:val="ru-RU"/>
        </w:rPr>
        <w:lastRenderedPageBreak/>
        <w:t xml:space="preserve">та </w:t>
      </w:r>
      <w:proofErr w:type="spellStart"/>
      <w:r w:rsidRPr="00B53D3C">
        <w:rPr>
          <w:rFonts w:ascii="Times New Roman" w:hAnsi="Times New Roman"/>
          <w:position w:val="6"/>
          <w:sz w:val="20"/>
          <w:szCs w:val="20"/>
          <w:lang w:val="ru-RU"/>
        </w:rPr>
        <w:t>пояснювати</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будову</w:t>
      </w:r>
      <w:proofErr w:type="spellEnd"/>
      <w:r w:rsidRPr="00B53D3C">
        <w:rPr>
          <w:rFonts w:ascii="Times New Roman" w:hAnsi="Times New Roman"/>
          <w:position w:val="6"/>
          <w:sz w:val="20"/>
          <w:szCs w:val="20"/>
          <w:lang w:val="ru-RU"/>
        </w:rPr>
        <w:t xml:space="preserve"> і </w:t>
      </w:r>
      <w:proofErr w:type="spellStart"/>
      <w:r w:rsidRPr="00B53D3C">
        <w:rPr>
          <w:rFonts w:ascii="Times New Roman" w:hAnsi="Times New Roman"/>
          <w:position w:val="6"/>
          <w:sz w:val="20"/>
          <w:szCs w:val="20"/>
          <w:lang w:val="ru-RU"/>
        </w:rPr>
        <w:t>механізми</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рефлекторних</w:t>
      </w:r>
      <w:proofErr w:type="spellEnd"/>
      <w:r w:rsidRPr="00B53D3C">
        <w:rPr>
          <w:rFonts w:ascii="Times New Roman" w:hAnsi="Times New Roman"/>
          <w:position w:val="6"/>
          <w:sz w:val="20"/>
          <w:szCs w:val="20"/>
          <w:lang w:val="ru-RU"/>
        </w:rPr>
        <w:t xml:space="preserve"> дуг </w:t>
      </w:r>
      <w:proofErr w:type="spellStart"/>
      <w:r w:rsidRPr="00B53D3C">
        <w:rPr>
          <w:rFonts w:ascii="Times New Roman" w:hAnsi="Times New Roman"/>
          <w:position w:val="6"/>
          <w:sz w:val="20"/>
          <w:szCs w:val="20"/>
          <w:lang w:val="ru-RU"/>
        </w:rPr>
        <w:t>автономних</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рефлексів</w:t>
      </w:r>
      <w:proofErr w:type="spellEnd"/>
      <w:r w:rsidRPr="00B53D3C">
        <w:rPr>
          <w:rFonts w:ascii="Times New Roman" w:hAnsi="Times New Roman"/>
          <w:position w:val="6"/>
          <w:sz w:val="20"/>
          <w:szCs w:val="20"/>
          <w:lang w:val="ru-RU"/>
        </w:rPr>
        <w:t xml:space="preserve">, роль </w:t>
      </w:r>
      <w:proofErr w:type="spellStart"/>
      <w:r w:rsidRPr="00B53D3C">
        <w:rPr>
          <w:rFonts w:ascii="Times New Roman" w:hAnsi="Times New Roman"/>
          <w:position w:val="6"/>
          <w:sz w:val="20"/>
          <w:szCs w:val="20"/>
          <w:lang w:val="ru-RU"/>
        </w:rPr>
        <w:t>інтегративних</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центрів</w:t>
      </w:r>
      <w:proofErr w:type="spellEnd"/>
      <w:r w:rsidRPr="00B53D3C">
        <w:rPr>
          <w:rFonts w:ascii="Times New Roman" w:hAnsi="Times New Roman"/>
          <w:position w:val="6"/>
          <w:sz w:val="20"/>
          <w:szCs w:val="20"/>
          <w:lang w:val="ru-RU"/>
        </w:rPr>
        <w:t xml:space="preserve"> у </w:t>
      </w:r>
      <w:proofErr w:type="spellStart"/>
      <w:r w:rsidRPr="00B53D3C">
        <w:rPr>
          <w:rFonts w:ascii="Times New Roman" w:hAnsi="Times New Roman"/>
          <w:position w:val="6"/>
          <w:sz w:val="20"/>
          <w:szCs w:val="20"/>
          <w:lang w:val="ru-RU"/>
        </w:rPr>
        <w:t>регуляції</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вісцеральних</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функцій</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Графічно</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зображувати</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схеми</w:t>
      </w:r>
      <w:proofErr w:type="spellEnd"/>
      <w:r w:rsidRPr="00B53D3C">
        <w:rPr>
          <w:rFonts w:ascii="Times New Roman" w:hAnsi="Times New Roman"/>
          <w:position w:val="6"/>
          <w:sz w:val="20"/>
          <w:szCs w:val="20"/>
          <w:lang w:val="ru-RU"/>
        </w:rPr>
        <w:t xml:space="preserve"> та </w:t>
      </w:r>
      <w:proofErr w:type="spellStart"/>
      <w:r w:rsidRPr="00B53D3C">
        <w:rPr>
          <w:rFonts w:ascii="Times New Roman" w:hAnsi="Times New Roman"/>
          <w:position w:val="6"/>
          <w:sz w:val="20"/>
          <w:szCs w:val="20"/>
          <w:lang w:val="ru-RU"/>
        </w:rPr>
        <w:t>пояснювати</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механізми</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дії</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різних</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гормонів</w:t>
      </w:r>
      <w:proofErr w:type="spellEnd"/>
      <w:r w:rsidRPr="00B53D3C">
        <w:rPr>
          <w:rFonts w:ascii="Times New Roman" w:hAnsi="Times New Roman"/>
          <w:position w:val="6"/>
          <w:sz w:val="20"/>
          <w:szCs w:val="20"/>
          <w:lang w:val="ru-RU"/>
        </w:rPr>
        <w:t xml:space="preserve"> на </w:t>
      </w:r>
      <w:proofErr w:type="spellStart"/>
      <w:r w:rsidRPr="00B53D3C">
        <w:rPr>
          <w:rFonts w:ascii="Times New Roman" w:hAnsi="Times New Roman"/>
          <w:position w:val="6"/>
          <w:sz w:val="20"/>
          <w:szCs w:val="20"/>
          <w:lang w:val="ru-RU"/>
        </w:rPr>
        <w:t>клітини-мішені</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малювати</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схеми</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контурів</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регуляції</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секреції</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гормонів</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ендокринними</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залозами</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малювати</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схеми</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контурів</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регуляції</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підтримання</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параметрів</w:t>
      </w:r>
      <w:proofErr w:type="spellEnd"/>
      <w:r w:rsidRPr="00B53D3C">
        <w:rPr>
          <w:rFonts w:ascii="Times New Roman" w:hAnsi="Times New Roman"/>
          <w:position w:val="6"/>
          <w:sz w:val="20"/>
          <w:szCs w:val="20"/>
          <w:lang w:val="ru-RU"/>
        </w:rPr>
        <w:t xml:space="preserve"> гомеостазу за </w:t>
      </w:r>
      <w:proofErr w:type="spellStart"/>
      <w:r w:rsidRPr="00B53D3C">
        <w:rPr>
          <w:rFonts w:ascii="Times New Roman" w:hAnsi="Times New Roman"/>
          <w:position w:val="6"/>
          <w:sz w:val="20"/>
          <w:szCs w:val="20"/>
          <w:lang w:val="ru-RU"/>
        </w:rPr>
        <w:t>участю</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гормонів</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Малювати</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схеми</w:t>
      </w:r>
      <w:proofErr w:type="spellEnd"/>
      <w:r w:rsidRPr="00B53D3C">
        <w:rPr>
          <w:rFonts w:ascii="Times New Roman" w:hAnsi="Times New Roman"/>
          <w:position w:val="6"/>
          <w:sz w:val="20"/>
          <w:szCs w:val="20"/>
          <w:lang w:val="ru-RU"/>
        </w:rPr>
        <w:t xml:space="preserve"> та </w:t>
      </w:r>
      <w:proofErr w:type="spellStart"/>
      <w:r w:rsidRPr="00B53D3C">
        <w:rPr>
          <w:rFonts w:ascii="Times New Roman" w:hAnsi="Times New Roman"/>
          <w:position w:val="6"/>
          <w:sz w:val="20"/>
          <w:szCs w:val="20"/>
          <w:lang w:val="ru-RU"/>
        </w:rPr>
        <w:t>пояснювати</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взаємозв’язки</w:t>
      </w:r>
      <w:proofErr w:type="spellEnd"/>
      <w:r w:rsidRPr="00B53D3C">
        <w:rPr>
          <w:rFonts w:ascii="Times New Roman" w:hAnsi="Times New Roman"/>
          <w:position w:val="6"/>
          <w:sz w:val="20"/>
          <w:szCs w:val="20"/>
          <w:lang w:val="ru-RU"/>
        </w:rPr>
        <w:t xml:space="preserve"> і </w:t>
      </w:r>
      <w:proofErr w:type="spellStart"/>
      <w:r w:rsidRPr="00B53D3C">
        <w:rPr>
          <w:rFonts w:ascii="Times New Roman" w:hAnsi="Times New Roman"/>
          <w:position w:val="6"/>
          <w:sz w:val="20"/>
          <w:szCs w:val="20"/>
          <w:lang w:val="ru-RU"/>
        </w:rPr>
        <w:t>механізми</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аналізу</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збудження</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вищими</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інтегративними</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центрами.Пояснювати</w:t>
      </w:r>
      <w:proofErr w:type="spellEnd"/>
      <w:r w:rsidRPr="00B53D3C">
        <w:rPr>
          <w:rFonts w:ascii="Times New Roman" w:hAnsi="Times New Roman"/>
          <w:position w:val="6"/>
          <w:sz w:val="20"/>
          <w:szCs w:val="20"/>
          <w:lang w:val="ru-RU"/>
        </w:rPr>
        <w:t xml:space="preserve"> роль </w:t>
      </w:r>
      <w:proofErr w:type="spellStart"/>
      <w:r w:rsidRPr="00B53D3C">
        <w:rPr>
          <w:rFonts w:ascii="Times New Roman" w:hAnsi="Times New Roman"/>
          <w:position w:val="6"/>
          <w:sz w:val="20"/>
          <w:szCs w:val="20"/>
          <w:lang w:val="ru-RU"/>
        </w:rPr>
        <w:t>інтегративних</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центрів</w:t>
      </w:r>
      <w:proofErr w:type="spellEnd"/>
      <w:r w:rsidRPr="00B53D3C">
        <w:rPr>
          <w:rFonts w:ascii="Times New Roman" w:hAnsi="Times New Roman"/>
          <w:position w:val="6"/>
          <w:sz w:val="20"/>
          <w:szCs w:val="20"/>
          <w:lang w:val="ru-RU"/>
        </w:rPr>
        <w:t xml:space="preserve"> у </w:t>
      </w:r>
      <w:proofErr w:type="spellStart"/>
      <w:r w:rsidRPr="00B53D3C">
        <w:rPr>
          <w:rFonts w:ascii="Times New Roman" w:hAnsi="Times New Roman"/>
          <w:position w:val="6"/>
          <w:sz w:val="20"/>
          <w:szCs w:val="20"/>
          <w:lang w:val="ru-RU"/>
        </w:rPr>
        <w:t>регуляції</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роботи</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вищої</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нервової</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діяльності</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Графічно</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зображувати</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схеми</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контурів</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регуляції</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поведінки</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Пояснювати</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методи</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оцінки</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стомлення</w:t>
      </w:r>
      <w:proofErr w:type="spellEnd"/>
      <w:r w:rsidRPr="00B53D3C">
        <w:rPr>
          <w:rFonts w:ascii="Times New Roman" w:hAnsi="Times New Roman"/>
          <w:position w:val="6"/>
          <w:sz w:val="20"/>
          <w:szCs w:val="20"/>
          <w:lang w:val="ru-RU"/>
        </w:rPr>
        <w:t xml:space="preserve"> і </w:t>
      </w:r>
      <w:proofErr w:type="spellStart"/>
      <w:r w:rsidRPr="00B53D3C">
        <w:rPr>
          <w:rFonts w:ascii="Times New Roman" w:hAnsi="Times New Roman"/>
          <w:position w:val="6"/>
          <w:sz w:val="20"/>
          <w:szCs w:val="20"/>
          <w:lang w:val="ru-RU"/>
        </w:rPr>
        <w:t>відновлення</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організму</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людини</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під</w:t>
      </w:r>
      <w:proofErr w:type="spellEnd"/>
      <w:r w:rsidRPr="00B53D3C">
        <w:rPr>
          <w:rFonts w:ascii="Times New Roman" w:hAnsi="Times New Roman"/>
          <w:position w:val="6"/>
          <w:sz w:val="20"/>
          <w:szCs w:val="20"/>
          <w:lang w:val="ru-RU"/>
        </w:rPr>
        <w:t xml:space="preserve"> час </w:t>
      </w:r>
      <w:proofErr w:type="spellStart"/>
      <w:r w:rsidRPr="00B53D3C">
        <w:rPr>
          <w:rFonts w:ascii="Times New Roman" w:hAnsi="Times New Roman"/>
          <w:position w:val="6"/>
          <w:sz w:val="20"/>
          <w:szCs w:val="20"/>
          <w:lang w:val="ru-RU"/>
        </w:rPr>
        <w:t>трудової</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діяльності</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методи</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дослідження</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адаптації</w:t>
      </w:r>
      <w:proofErr w:type="spellEnd"/>
      <w:r w:rsidRPr="00B53D3C">
        <w:rPr>
          <w:rFonts w:ascii="Times New Roman" w:hAnsi="Times New Roman"/>
          <w:position w:val="6"/>
          <w:sz w:val="20"/>
          <w:szCs w:val="20"/>
          <w:lang w:val="ru-RU"/>
        </w:rPr>
        <w:t xml:space="preserve"> до </w:t>
      </w:r>
      <w:proofErr w:type="spellStart"/>
      <w:r w:rsidRPr="00B53D3C">
        <w:rPr>
          <w:rFonts w:ascii="Times New Roman" w:hAnsi="Times New Roman"/>
          <w:position w:val="6"/>
          <w:sz w:val="20"/>
          <w:szCs w:val="20"/>
          <w:lang w:val="ru-RU"/>
        </w:rPr>
        <w:t>фізичного</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навантаження</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принципи</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побудови</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Малювати</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схеми</w:t>
      </w:r>
      <w:proofErr w:type="spellEnd"/>
      <w:r w:rsidRPr="00B53D3C">
        <w:rPr>
          <w:rFonts w:ascii="Times New Roman" w:hAnsi="Times New Roman"/>
          <w:position w:val="6"/>
          <w:sz w:val="20"/>
          <w:szCs w:val="20"/>
          <w:lang w:val="ru-RU"/>
        </w:rPr>
        <w:t xml:space="preserve"> та </w:t>
      </w:r>
      <w:proofErr w:type="spellStart"/>
      <w:r w:rsidRPr="00B53D3C">
        <w:rPr>
          <w:rFonts w:ascii="Times New Roman" w:hAnsi="Times New Roman"/>
          <w:position w:val="6"/>
          <w:sz w:val="20"/>
          <w:szCs w:val="20"/>
          <w:lang w:val="ru-RU"/>
        </w:rPr>
        <w:t>пояснювати</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будову</w:t>
      </w:r>
      <w:proofErr w:type="spellEnd"/>
      <w:r w:rsidRPr="00B53D3C">
        <w:rPr>
          <w:rFonts w:ascii="Times New Roman" w:hAnsi="Times New Roman"/>
          <w:position w:val="6"/>
          <w:sz w:val="20"/>
          <w:szCs w:val="20"/>
          <w:lang w:val="ru-RU"/>
        </w:rPr>
        <w:t xml:space="preserve"> і </w:t>
      </w:r>
      <w:proofErr w:type="spellStart"/>
      <w:r w:rsidRPr="00B53D3C">
        <w:rPr>
          <w:rFonts w:ascii="Times New Roman" w:hAnsi="Times New Roman"/>
          <w:position w:val="6"/>
          <w:sz w:val="20"/>
          <w:szCs w:val="20"/>
          <w:lang w:val="ru-RU"/>
        </w:rPr>
        <w:t>механізми</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передачі</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збудження</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провідними</w:t>
      </w:r>
      <w:proofErr w:type="spellEnd"/>
      <w:r w:rsidRPr="00B53D3C">
        <w:rPr>
          <w:rFonts w:ascii="Times New Roman" w:hAnsi="Times New Roman"/>
          <w:position w:val="6"/>
          <w:sz w:val="20"/>
          <w:szCs w:val="20"/>
          <w:lang w:val="ru-RU"/>
        </w:rPr>
        <w:t xml:space="preserve"> шляхами </w:t>
      </w:r>
      <w:proofErr w:type="spellStart"/>
      <w:r w:rsidRPr="00B53D3C">
        <w:rPr>
          <w:rFonts w:ascii="Times New Roman" w:hAnsi="Times New Roman"/>
          <w:position w:val="6"/>
          <w:sz w:val="20"/>
          <w:szCs w:val="20"/>
          <w:lang w:val="ru-RU"/>
        </w:rPr>
        <w:t>сенсорних</w:t>
      </w:r>
      <w:proofErr w:type="spellEnd"/>
      <w:r w:rsidRPr="00B53D3C">
        <w:rPr>
          <w:rFonts w:ascii="Times New Roman" w:hAnsi="Times New Roman"/>
          <w:position w:val="6"/>
          <w:sz w:val="20"/>
          <w:szCs w:val="20"/>
          <w:lang w:val="ru-RU"/>
        </w:rPr>
        <w:t xml:space="preserve"> систем. </w:t>
      </w:r>
      <w:proofErr w:type="spellStart"/>
      <w:r w:rsidRPr="00B53D3C">
        <w:rPr>
          <w:rFonts w:ascii="Times New Roman" w:hAnsi="Times New Roman"/>
          <w:position w:val="6"/>
          <w:sz w:val="20"/>
          <w:szCs w:val="20"/>
          <w:lang w:val="ru-RU"/>
        </w:rPr>
        <w:t>Пояснювати</w:t>
      </w:r>
      <w:proofErr w:type="spellEnd"/>
      <w:r w:rsidRPr="00B53D3C">
        <w:rPr>
          <w:rFonts w:ascii="Times New Roman" w:hAnsi="Times New Roman"/>
          <w:position w:val="6"/>
          <w:sz w:val="20"/>
          <w:szCs w:val="20"/>
          <w:lang w:val="ru-RU"/>
        </w:rPr>
        <w:t xml:space="preserve"> роль </w:t>
      </w:r>
      <w:proofErr w:type="spellStart"/>
      <w:r w:rsidRPr="00B53D3C">
        <w:rPr>
          <w:rFonts w:ascii="Times New Roman" w:hAnsi="Times New Roman"/>
          <w:position w:val="6"/>
          <w:sz w:val="20"/>
          <w:szCs w:val="20"/>
          <w:lang w:val="ru-RU"/>
        </w:rPr>
        <w:t>інтегративних</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центрів</w:t>
      </w:r>
      <w:proofErr w:type="spellEnd"/>
      <w:r w:rsidRPr="00B53D3C">
        <w:rPr>
          <w:rFonts w:ascii="Times New Roman" w:hAnsi="Times New Roman"/>
          <w:position w:val="6"/>
          <w:sz w:val="20"/>
          <w:szCs w:val="20"/>
          <w:lang w:val="ru-RU"/>
        </w:rPr>
        <w:t xml:space="preserve"> у </w:t>
      </w:r>
      <w:proofErr w:type="spellStart"/>
      <w:r w:rsidRPr="00B53D3C">
        <w:rPr>
          <w:rFonts w:ascii="Times New Roman" w:hAnsi="Times New Roman"/>
          <w:position w:val="6"/>
          <w:sz w:val="20"/>
          <w:szCs w:val="20"/>
          <w:lang w:val="ru-RU"/>
        </w:rPr>
        <w:t>регуляції</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роботи</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сенсорних</w:t>
      </w:r>
      <w:proofErr w:type="spellEnd"/>
      <w:r w:rsidRPr="00B53D3C">
        <w:rPr>
          <w:rFonts w:ascii="Times New Roman" w:hAnsi="Times New Roman"/>
          <w:position w:val="6"/>
          <w:sz w:val="20"/>
          <w:szCs w:val="20"/>
          <w:lang w:val="ru-RU"/>
        </w:rPr>
        <w:t xml:space="preserve"> систем. </w:t>
      </w:r>
      <w:proofErr w:type="spellStart"/>
      <w:r w:rsidRPr="00B53D3C">
        <w:rPr>
          <w:rFonts w:ascii="Times New Roman" w:hAnsi="Times New Roman"/>
          <w:position w:val="6"/>
          <w:sz w:val="20"/>
          <w:szCs w:val="20"/>
          <w:lang w:val="ru-RU"/>
        </w:rPr>
        <w:t>Графічно</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зображувати</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схеми</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контурів</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регуляції</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аналізаторних</w:t>
      </w:r>
      <w:proofErr w:type="spellEnd"/>
      <w:r w:rsidRPr="00B53D3C">
        <w:rPr>
          <w:rFonts w:ascii="Times New Roman" w:hAnsi="Times New Roman"/>
          <w:position w:val="6"/>
          <w:sz w:val="20"/>
          <w:szCs w:val="20"/>
          <w:lang w:val="ru-RU"/>
        </w:rPr>
        <w:t xml:space="preserve"> систем. </w:t>
      </w:r>
    </w:p>
    <w:p w14:paraId="143B10A5" w14:textId="77777777" w:rsidR="004D786D" w:rsidRPr="00B53D3C" w:rsidRDefault="004D786D" w:rsidP="004D786D">
      <w:pPr>
        <w:spacing w:after="0" w:line="240" w:lineRule="auto"/>
        <w:jc w:val="center"/>
        <w:rPr>
          <w:rFonts w:ascii="Times New Roman" w:hAnsi="Times New Roman"/>
          <w:b/>
          <w:bCs/>
          <w:sz w:val="20"/>
          <w:szCs w:val="20"/>
          <w:lang w:val="ru-RU"/>
        </w:rPr>
      </w:pPr>
    </w:p>
    <w:p w14:paraId="644238D2" w14:textId="44BA5C30" w:rsidR="001E0332" w:rsidRPr="00B53D3C" w:rsidRDefault="00EA6323" w:rsidP="004D786D">
      <w:pPr>
        <w:spacing w:after="0" w:line="240" w:lineRule="auto"/>
        <w:jc w:val="center"/>
        <w:rPr>
          <w:rFonts w:ascii="Times New Roman" w:hAnsi="Times New Roman"/>
          <w:b/>
          <w:bCs/>
          <w:sz w:val="20"/>
          <w:szCs w:val="20"/>
        </w:rPr>
      </w:pPr>
      <w:r>
        <w:rPr>
          <w:rFonts w:ascii="Times New Roman" w:hAnsi="Times New Roman"/>
          <w:b/>
          <w:bCs/>
          <w:sz w:val="20"/>
          <w:szCs w:val="20"/>
        </w:rPr>
        <w:t>Розділ</w:t>
      </w:r>
      <w:r w:rsidR="001E0332" w:rsidRPr="00B53D3C">
        <w:rPr>
          <w:rFonts w:ascii="Times New Roman" w:hAnsi="Times New Roman"/>
          <w:b/>
          <w:bCs/>
          <w:sz w:val="20"/>
          <w:szCs w:val="20"/>
        </w:rPr>
        <w:t xml:space="preserve"> 2. Фізіологія систем крові, </w:t>
      </w:r>
      <w:proofErr w:type="spellStart"/>
      <w:r w:rsidR="001E0332" w:rsidRPr="00B53D3C">
        <w:rPr>
          <w:rFonts w:ascii="Times New Roman" w:hAnsi="Times New Roman"/>
          <w:b/>
          <w:bCs/>
          <w:sz w:val="20"/>
          <w:szCs w:val="20"/>
        </w:rPr>
        <w:t>крово</w:t>
      </w:r>
      <w:proofErr w:type="spellEnd"/>
      <w:r w:rsidR="001E0332" w:rsidRPr="00B53D3C">
        <w:rPr>
          <w:rFonts w:ascii="Times New Roman" w:hAnsi="Times New Roman"/>
          <w:b/>
          <w:bCs/>
          <w:sz w:val="20"/>
          <w:szCs w:val="20"/>
        </w:rPr>
        <w:t>- і лімфообігу</w:t>
      </w:r>
    </w:p>
    <w:p w14:paraId="498C4343" w14:textId="77777777" w:rsidR="001E0332" w:rsidRPr="00B53D3C" w:rsidRDefault="001E0332" w:rsidP="000A7909">
      <w:pPr>
        <w:pStyle w:val="a3"/>
        <w:spacing w:after="0" w:line="240" w:lineRule="auto"/>
        <w:ind w:left="0" w:firstLine="708"/>
        <w:jc w:val="both"/>
        <w:rPr>
          <w:rFonts w:ascii="Times New Roman" w:eastAsia="Times New Roman" w:hAnsi="Times New Roman"/>
          <w:b/>
          <w:bCs/>
          <w:sz w:val="20"/>
          <w:szCs w:val="20"/>
          <w:lang w:val="uk-UA" w:eastAsia="ru-RU"/>
        </w:rPr>
      </w:pPr>
    </w:p>
    <w:p w14:paraId="64673E64" w14:textId="08268A17" w:rsidR="005F6199" w:rsidRPr="00B53D3C" w:rsidRDefault="005F6199" w:rsidP="000A7909">
      <w:pPr>
        <w:pStyle w:val="a3"/>
        <w:spacing w:after="0" w:line="240" w:lineRule="auto"/>
        <w:ind w:left="0" w:firstLine="708"/>
        <w:jc w:val="both"/>
        <w:rPr>
          <w:rFonts w:ascii="Times New Roman" w:hAnsi="Times New Roman"/>
          <w:sz w:val="20"/>
          <w:szCs w:val="20"/>
        </w:rPr>
      </w:pPr>
      <w:r w:rsidRPr="00B53D3C">
        <w:rPr>
          <w:rFonts w:ascii="Times New Roman" w:eastAsia="Times New Roman" w:hAnsi="Times New Roman"/>
          <w:b/>
          <w:bCs/>
          <w:sz w:val="20"/>
          <w:szCs w:val="20"/>
          <w:lang w:val="uk-UA" w:eastAsia="ru-RU"/>
        </w:rPr>
        <w:t>Тема 1</w:t>
      </w:r>
      <w:r w:rsidR="001E0332" w:rsidRPr="00B53D3C">
        <w:rPr>
          <w:rFonts w:ascii="Times New Roman" w:eastAsia="Times New Roman" w:hAnsi="Times New Roman"/>
          <w:b/>
          <w:bCs/>
          <w:sz w:val="20"/>
          <w:szCs w:val="20"/>
          <w:lang w:val="uk-UA" w:eastAsia="ru-RU"/>
        </w:rPr>
        <w:t>1</w:t>
      </w:r>
      <w:r w:rsidRPr="00B53D3C">
        <w:rPr>
          <w:rFonts w:ascii="Times New Roman" w:eastAsia="Times New Roman" w:hAnsi="Times New Roman"/>
          <w:b/>
          <w:bCs/>
          <w:sz w:val="20"/>
          <w:szCs w:val="20"/>
          <w:lang w:val="uk-UA" w:eastAsia="ru-RU"/>
        </w:rPr>
        <w:t>.</w:t>
      </w:r>
      <w:r w:rsidR="000A7909" w:rsidRPr="00B53D3C">
        <w:rPr>
          <w:rFonts w:ascii="Times New Roman" w:eastAsia="Times New Roman" w:hAnsi="Times New Roman"/>
          <w:b/>
          <w:bCs/>
          <w:sz w:val="20"/>
          <w:szCs w:val="20"/>
          <w:lang w:val="uk-UA" w:eastAsia="ru-RU"/>
        </w:rPr>
        <w:t xml:space="preserve"> </w:t>
      </w:r>
      <w:proofErr w:type="spellStart"/>
      <w:r w:rsidRPr="00B53D3C">
        <w:rPr>
          <w:rFonts w:ascii="Times New Roman" w:hAnsi="Times New Roman"/>
          <w:sz w:val="20"/>
          <w:szCs w:val="20"/>
        </w:rPr>
        <w:t>Загальна</w:t>
      </w:r>
      <w:proofErr w:type="spellEnd"/>
      <w:r w:rsidRPr="00B53D3C">
        <w:rPr>
          <w:rFonts w:ascii="Times New Roman" w:hAnsi="Times New Roman"/>
          <w:sz w:val="20"/>
          <w:szCs w:val="20"/>
        </w:rPr>
        <w:t xml:space="preserve"> характеристика </w:t>
      </w:r>
      <w:proofErr w:type="spellStart"/>
      <w:r w:rsidRPr="00B53D3C">
        <w:rPr>
          <w:rFonts w:ascii="Times New Roman" w:hAnsi="Times New Roman"/>
          <w:sz w:val="20"/>
          <w:szCs w:val="20"/>
        </w:rPr>
        <w:t>системи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крові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Дослідження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функцій</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фізико-хімічних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властивостей</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крові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Фізіологія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еритроцитів</w:t>
      </w:r>
      <w:proofErr w:type="spellEnd"/>
      <w:r w:rsidRPr="00B53D3C">
        <w:rPr>
          <w:rFonts w:ascii="Times New Roman" w:hAnsi="Times New Roman"/>
          <w:sz w:val="20"/>
          <w:szCs w:val="20"/>
        </w:rPr>
        <w:t xml:space="preserve"> і </w:t>
      </w:r>
      <w:proofErr w:type="spellStart"/>
      <w:r w:rsidRPr="00B53D3C">
        <w:rPr>
          <w:rFonts w:ascii="Times New Roman" w:hAnsi="Times New Roman"/>
          <w:sz w:val="20"/>
          <w:szCs w:val="20"/>
        </w:rPr>
        <w:t>гемоглобіну</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крові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Фізіологічні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основи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методів</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дослідження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груп</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крові</w:t>
      </w:r>
      <w:proofErr w:type="spellEnd"/>
      <w:r w:rsidRPr="00B53D3C">
        <w:rPr>
          <w:rFonts w:ascii="Times New Roman" w:hAnsi="Times New Roman"/>
          <w:sz w:val="20"/>
          <w:szCs w:val="20"/>
        </w:rPr>
        <w:t xml:space="preserve"> і </w:t>
      </w:r>
      <w:proofErr w:type="spellStart"/>
      <w:r w:rsidRPr="00B53D3C">
        <w:rPr>
          <w:rFonts w:ascii="Times New Roman" w:hAnsi="Times New Roman"/>
          <w:sz w:val="20"/>
          <w:szCs w:val="20"/>
        </w:rPr>
        <w:t>гемотрансфузії</w:t>
      </w:r>
      <w:proofErr w:type="spellEnd"/>
      <w:r w:rsidRPr="00B53D3C">
        <w:rPr>
          <w:rFonts w:ascii="Times New Roman" w:hAnsi="Times New Roman"/>
          <w:sz w:val="20"/>
          <w:szCs w:val="20"/>
        </w:rPr>
        <w:t>.</w:t>
      </w:r>
    </w:p>
    <w:p w14:paraId="67D16CF3" w14:textId="77777777" w:rsidR="005F6199" w:rsidRPr="00B53D3C" w:rsidRDefault="005F6199" w:rsidP="005F6199">
      <w:pPr>
        <w:pStyle w:val="a3"/>
        <w:spacing w:after="0" w:line="240" w:lineRule="auto"/>
        <w:ind w:left="0" w:firstLine="708"/>
        <w:jc w:val="both"/>
        <w:rPr>
          <w:rFonts w:ascii="Times New Roman" w:hAnsi="Times New Roman"/>
          <w:sz w:val="20"/>
          <w:szCs w:val="20"/>
        </w:rPr>
      </w:pPr>
      <w:proofErr w:type="spellStart"/>
      <w:r w:rsidRPr="00B53D3C">
        <w:rPr>
          <w:rFonts w:ascii="Times New Roman" w:hAnsi="Times New Roman"/>
          <w:sz w:val="20"/>
          <w:szCs w:val="20"/>
        </w:rPr>
        <w:t>Поняття</w:t>
      </w:r>
      <w:proofErr w:type="spellEnd"/>
      <w:r w:rsidRPr="00B53D3C">
        <w:rPr>
          <w:rFonts w:ascii="Times New Roman" w:hAnsi="Times New Roman"/>
          <w:sz w:val="20"/>
          <w:szCs w:val="20"/>
        </w:rPr>
        <w:t xml:space="preserve"> про систему </w:t>
      </w:r>
      <w:proofErr w:type="spellStart"/>
      <w:r w:rsidRPr="00B53D3C">
        <w:rPr>
          <w:rFonts w:ascii="Times New Roman" w:hAnsi="Times New Roman"/>
          <w:sz w:val="20"/>
          <w:szCs w:val="20"/>
        </w:rPr>
        <w:t>крові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Основні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функції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крові</w:t>
      </w:r>
      <w:proofErr w:type="spellEnd"/>
      <w:r w:rsidRPr="00B53D3C">
        <w:rPr>
          <w:rFonts w:ascii="Times New Roman" w:hAnsi="Times New Roman"/>
          <w:sz w:val="20"/>
          <w:szCs w:val="20"/>
        </w:rPr>
        <w:t xml:space="preserve">. Склад і </w:t>
      </w:r>
      <w:proofErr w:type="spellStart"/>
      <w:r w:rsidRPr="00B53D3C">
        <w:rPr>
          <w:rFonts w:ascii="Times New Roman" w:hAnsi="Times New Roman"/>
          <w:sz w:val="20"/>
          <w:szCs w:val="20"/>
        </w:rPr>
        <w:t>об'єм</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крові</w:t>
      </w:r>
      <w:proofErr w:type="spellEnd"/>
      <w:r w:rsidRPr="00B53D3C">
        <w:rPr>
          <w:rFonts w:ascii="Times New Roman" w:hAnsi="Times New Roman"/>
          <w:sz w:val="20"/>
          <w:szCs w:val="20"/>
        </w:rPr>
        <w:t xml:space="preserve"> у </w:t>
      </w:r>
      <w:proofErr w:type="spellStart"/>
      <w:r w:rsidRPr="00B53D3C">
        <w:rPr>
          <w:rFonts w:ascii="Times New Roman" w:hAnsi="Times New Roman"/>
          <w:sz w:val="20"/>
          <w:szCs w:val="20"/>
        </w:rPr>
        <w:t>людини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Гематокритний</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показник</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Основні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фізіологічні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константи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крові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механізми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їх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регуляції</w:t>
      </w:r>
      <w:proofErr w:type="spellEnd"/>
      <w:r w:rsidRPr="00B53D3C">
        <w:rPr>
          <w:rFonts w:ascii="Times New Roman" w:hAnsi="Times New Roman"/>
          <w:sz w:val="20"/>
          <w:szCs w:val="20"/>
        </w:rPr>
        <w:t xml:space="preserve">. Плазма, </w:t>
      </w:r>
      <w:proofErr w:type="spellStart"/>
      <w:r w:rsidRPr="00B53D3C">
        <w:rPr>
          <w:rFonts w:ascii="Times New Roman" w:hAnsi="Times New Roman"/>
          <w:sz w:val="20"/>
          <w:szCs w:val="20"/>
        </w:rPr>
        <w:t>її</w:t>
      </w:r>
      <w:proofErr w:type="spellEnd"/>
      <w:r w:rsidRPr="00B53D3C">
        <w:rPr>
          <w:rFonts w:ascii="Times New Roman" w:hAnsi="Times New Roman"/>
          <w:sz w:val="20"/>
          <w:szCs w:val="20"/>
        </w:rPr>
        <w:t xml:space="preserve"> склад, роль </w:t>
      </w:r>
      <w:proofErr w:type="spellStart"/>
      <w:r w:rsidRPr="00B53D3C">
        <w:rPr>
          <w:rFonts w:ascii="Times New Roman" w:hAnsi="Times New Roman"/>
          <w:sz w:val="20"/>
          <w:szCs w:val="20"/>
        </w:rPr>
        <w:t>білків</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плазми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Осмотичний</w:t>
      </w:r>
      <w:proofErr w:type="spellEnd"/>
      <w:r w:rsidRPr="00B53D3C">
        <w:rPr>
          <w:rFonts w:ascii="Times New Roman" w:hAnsi="Times New Roman"/>
          <w:sz w:val="20"/>
          <w:szCs w:val="20"/>
        </w:rPr>
        <w:t xml:space="preserve"> і </w:t>
      </w:r>
      <w:proofErr w:type="spellStart"/>
      <w:r w:rsidRPr="00B53D3C">
        <w:rPr>
          <w:rFonts w:ascii="Times New Roman" w:hAnsi="Times New Roman"/>
          <w:sz w:val="20"/>
          <w:szCs w:val="20"/>
        </w:rPr>
        <w:t>онкотичний</w:t>
      </w:r>
      <w:proofErr w:type="spellEnd"/>
      <w:r w:rsidRPr="00B53D3C">
        <w:rPr>
          <w:rFonts w:ascii="Times New Roman" w:hAnsi="Times New Roman"/>
          <w:sz w:val="20"/>
          <w:szCs w:val="20"/>
        </w:rPr>
        <w:t xml:space="preserve"> тиски. </w:t>
      </w:r>
      <w:proofErr w:type="spellStart"/>
      <w:r w:rsidRPr="00B53D3C">
        <w:rPr>
          <w:rFonts w:ascii="Times New Roman" w:hAnsi="Times New Roman"/>
          <w:sz w:val="20"/>
          <w:szCs w:val="20"/>
        </w:rPr>
        <w:t>Регуляція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сталості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осмотичного</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тиску</w:t>
      </w:r>
      <w:proofErr w:type="spellEnd"/>
      <w:r w:rsidRPr="00B53D3C">
        <w:rPr>
          <w:rFonts w:ascii="Times New Roman" w:hAnsi="Times New Roman"/>
          <w:sz w:val="20"/>
          <w:szCs w:val="20"/>
        </w:rPr>
        <w:t>. Кислотно-</w:t>
      </w:r>
      <w:proofErr w:type="spellStart"/>
      <w:r w:rsidRPr="00B53D3C">
        <w:rPr>
          <w:rFonts w:ascii="Times New Roman" w:hAnsi="Times New Roman"/>
          <w:sz w:val="20"/>
          <w:szCs w:val="20"/>
        </w:rPr>
        <w:t>основний</w:t>
      </w:r>
      <w:proofErr w:type="spellEnd"/>
      <w:r w:rsidRPr="00B53D3C">
        <w:rPr>
          <w:rFonts w:ascii="Times New Roman" w:hAnsi="Times New Roman"/>
          <w:sz w:val="20"/>
          <w:szCs w:val="20"/>
        </w:rPr>
        <w:t xml:space="preserve"> стан </w:t>
      </w:r>
      <w:proofErr w:type="spellStart"/>
      <w:r w:rsidRPr="00B53D3C">
        <w:rPr>
          <w:rFonts w:ascii="Times New Roman" w:hAnsi="Times New Roman"/>
          <w:sz w:val="20"/>
          <w:szCs w:val="20"/>
        </w:rPr>
        <w:t>крові</w:t>
      </w:r>
      <w:proofErr w:type="spellEnd"/>
      <w:r w:rsidRPr="00B53D3C">
        <w:rPr>
          <w:rFonts w:ascii="Times New Roman" w:hAnsi="Times New Roman"/>
          <w:sz w:val="20"/>
          <w:szCs w:val="20"/>
        </w:rPr>
        <w:t xml:space="preserve">, роль </w:t>
      </w:r>
      <w:proofErr w:type="spellStart"/>
      <w:r w:rsidRPr="00B53D3C">
        <w:rPr>
          <w:rFonts w:ascii="Times New Roman" w:hAnsi="Times New Roman"/>
          <w:sz w:val="20"/>
          <w:szCs w:val="20"/>
        </w:rPr>
        <w:t>буферних</w:t>
      </w:r>
      <w:proofErr w:type="spellEnd"/>
      <w:r w:rsidRPr="00B53D3C">
        <w:rPr>
          <w:rFonts w:ascii="Times New Roman" w:hAnsi="Times New Roman"/>
          <w:sz w:val="20"/>
          <w:szCs w:val="20"/>
        </w:rPr>
        <w:t xml:space="preserve"> систем у </w:t>
      </w:r>
      <w:proofErr w:type="spellStart"/>
      <w:r w:rsidRPr="00B53D3C">
        <w:rPr>
          <w:rFonts w:ascii="Times New Roman" w:hAnsi="Times New Roman"/>
          <w:sz w:val="20"/>
          <w:szCs w:val="20"/>
        </w:rPr>
        <w:t>регуляції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його</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сталості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Еритроцити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будова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кількість</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функції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Гемоглобін</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його</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будова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властивості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види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сполуки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Кількість</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гемоглобіну</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Критерії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насичення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еритроцитів</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гемоглобіном</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середня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концентрація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колірний</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показник</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Гемоліз</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його</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види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Швидкість</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осідання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еритроцитів</w:t>
      </w:r>
      <w:proofErr w:type="spellEnd"/>
      <w:r w:rsidRPr="00B53D3C">
        <w:rPr>
          <w:rFonts w:ascii="Times New Roman" w:hAnsi="Times New Roman"/>
          <w:sz w:val="20"/>
          <w:szCs w:val="20"/>
        </w:rPr>
        <w:t xml:space="preserve"> (ШОЕ), </w:t>
      </w:r>
      <w:proofErr w:type="spellStart"/>
      <w:r w:rsidRPr="00B53D3C">
        <w:rPr>
          <w:rFonts w:ascii="Times New Roman" w:hAnsi="Times New Roman"/>
          <w:sz w:val="20"/>
          <w:szCs w:val="20"/>
        </w:rPr>
        <w:t>фактори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які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впливають</w:t>
      </w:r>
      <w:proofErr w:type="spellEnd"/>
      <w:r w:rsidRPr="00B53D3C">
        <w:rPr>
          <w:rFonts w:ascii="Times New Roman" w:hAnsi="Times New Roman"/>
          <w:sz w:val="20"/>
          <w:szCs w:val="20"/>
        </w:rPr>
        <w:t xml:space="preserve"> на </w:t>
      </w:r>
      <w:proofErr w:type="spellStart"/>
      <w:r w:rsidRPr="00B53D3C">
        <w:rPr>
          <w:rFonts w:ascii="Times New Roman" w:hAnsi="Times New Roman"/>
          <w:sz w:val="20"/>
          <w:szCs w:val="20"/>
        </w:rPr>
        <w:t>неї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Поняття</w:t>
      </w:r>
      <w:proofErr w:type="spellEnd"/>
      <w:r w:rsidRPr="00B53D3C">
        <w:rPr>
          <w:rFonts w:ascii="Times New Roman" w:hAnsi="Times New Roman"/>
          <w:sz w:val="20"/>
          <w:szCs w:val="20"/>
        </w:rPr>
        <w:t xml:space="preserve"> про </w:t>
      </w:r>
      <w:proofErr w:type="spellStart"/>
      <w:r w:rsidRPr="00B53D3C">
        <w:rPr>
          <w:rFonts w:ascii="Times New Roman" w:hAnsi="Times New Roman"/>
          <w:sz w:val="20"/>
          <w:szCs w:val="20"/>
        </w:rPr>
        <w:t>еритрон</w:t>
      </w:r>
      <w:proofErr w:type="spellEnd"/>
      <w:r w:rsidRPr="00B53D3C">
        <w:rPr>
          <w:rFonts w:ascii="Times New Roman" w:hAnsi="Times New Roman"/>
          <w:sz w:val="20"/>
          <w:szCs w:val="20"/>
        </w:rPr>
        <w:t xml:space="preserve"> як </w:t>
      </w:r>
      <w:proofErr w:type="spellStart"/>
      <w:r w:rsidRPr="00B53D3C">
        <w:rPr>
          <w:rFonts w:ascii="Times New Roman" w:hAnsi="Times New Roman"/>
          <w:sz w:val="20"/>
          <w:szCs w:val="20"/>
        </w:rPr>
        <w:t>фізіологічну</w:t>
      </w:r>
      <w:proofErr w:type="spellEnd"/>
      <w:r w:rsidRPr="00B53D3C">
        <w:rPr>
          <w:rFonts w:ascii="Times New Roman" w:hAnsi="Times New Roman"/>
          <w:sz w:val="20"/>
          <w:szCs w:val="20"/>
        </w:rPr>
        <w:t xml:space="preserve"> систему, </w:t>
      </w:r>
      <w:proofErr w:type="spellStart"/>
      <w:r w:rsidRPr="00B53D3C">
        <w:rPr>
          <w:rFonts w:ascii="Times New Roman" w:hAnsi="Times New Roman"/>
          <w:sz w:val="20"/>
          <w:szCs w:val="20"/>
        </w:rPr>
        <w:t>регуляція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кількості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еритроцитів</w:t>
      </w:r>
      <w:proofErr w:type="spellEnd"/>
      <w:r w:rsidRPr="00B53D3C">
        <w:rPr>
          <w:rFonts w:ascii="Times New Roman" w:hAnsi="Times New Roman"/>
          <w:sz w:val="20"/>
          <w:szCs w:val="20"/>
        </w:rPr>
        <w:t xml:space="preserve"> у </w:t>
      </w:r>
      <w:proofErr w:type="spellStart"/>
      <w:r w:rsidRPr="00B53D3C">
        <w:rPr>
          <w:rFonts w:ascii="Times New Roman" w:hAnsi="Times New Roman"/>
          <w:sz w:val="20"/>
          <w:szCs w:val="20"/>
        </w:rPr>
        <w:t>крові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Кровотворення</w:t>
      </w:r>
      <w:proofErr w:type="spellEnd"/>
      <w:r w:rsidRPr="00B53D3C">
        <w:rPr>
          <w:rFonts w:ascii="Times New Roman" w:hAnsi="Times New Roman"/>
          <w:sz w:val="20"/>
          <w:szCs w:val="20"/>
        </w:rPr>
        <w:t xml:space="preserve"> та </w:t>
      </w:r>
      <w:proofErr w:type="spellStart"/>
      <w:r w:rsidRPr="00B53D3C">
        <w:rPr>
          <w:rFonts w:ascii="Times New Roman" w:hAnsi="Times New Roman"/>
          <w:sz w:val="20"/>
          <w:szCs w:val="20"/>
        </w:rPr>
        <w:t>його</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регуляція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Вікові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зміни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системи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крові.Види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груп</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крові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системи</w:t>
      </w:r>
      <w:proofErr w:type="spellEnd"/>
      <w:r w:rsidRPr="00B53D3C">
        <w:rPr>
          <w:rFonts w:ascii="Times New Roman" w:hAnsi="Times New Roman"/>
          <w:sz w:val="20"/>
          <w:szCs w:val="20"/>
        </w:rPr>
        <w:t xml:space="preserve"> АВО, </w:t>
      </w:r>
      <w:r w:rsidRPr="00B53D3C">
        <w:rPr>
          <w:rFonts w:ascii="Times New Roman" w:hAnsi="Times New Roman"/>
          <w:sz w:val="20"/>
          <w:szCs w:val="20"/>
          <w:lang w:val="en-US"/>
        </w:rPr>
        <w:t>Rh</w:t>
      </w:r>
      <w:r w:rsidRPr="00B53D3C">
        <w:rPr>
          <w:rFonts w:ascii="Times New Roman" w:hAnsi="Times New Roman"/>
          <w:sz w:val="20"/>
          <w:szCs w:val="20"/>
        </w:rPr>
        <w:t xml:space="preserve">, </w:t>
      </w:r>
      <w:r w:rsidRPr="00B53D3C">
        <w:rPr>
          <w:rFonts w:ascii="Times New Roman" w:hAnsi="Times New Roman"/>
          <w:sz w:val="20"/>
          <w:szCs w:val="20"/>
          <w:lang w:val="en-US"/>
        </w:rPr>
        <w:t>HLA</w:t>
      </w:r>
      <w:r w:rsidRPr="00B53D3C">
        <w:rPr>
          <w:rFonts w:ascii="Times New Roman" w:hAnsi="Times New Roman"/>
          <w:sz w:val="20"/>
          <w:szCs w:val="20"/>
        </w:rPr>
        <w:t xml:space="preserve">, </w:t>
      </w:r>
      <w:proofErr w:type="spellStart"/>
      <w:r w:rsidRPr="00B53D3C">
        <w:rPr>
          <w:rFonts w:ascii="Times New Roman" w:hAnsi="Times New Roman"/>
          <w:sz w:val="20"/>
          <w:szCs w:val="20"/>
        </w:rPr>
        <w:t>їх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антигенний</w:t>
      </w:r>
      <w:proofErr w:type="spellEnd"/>
      <w:r w:rsidRPr="00B53D3C">
        <w:rPr>
          <w:rFonts w:ascii="Times New Roman" w:hAnsi="Times New Roman"/>
          <w:sz w:val="20"/>
          <w:szCs w:val="20"/>
        </w:rPr>
        <w:t xml:space="preserve"> склад. Методики </w:t>
      </w:r>
      <w:proofErr w:type="spellStart"/>
      <w:r w:rsidRPr="00B53D3C">
        <w:rPr>
          <w:rFonts w:ascii="Times New Roman" w:hAnsi="Times New Roman"/>
          <w:sz w:val="20"/>
          <w:szCs w:val="20"/>
        </w:rPr>
        <w:t>визначення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груп</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крові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зі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стандартними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сироватками</w:t>
      </w:r>
      <w:proofErr w:type="spellEnd"/>
      <w:r w:rsidRPr="00B53D3C">
        <w:rPr>
          <w:rFonts w:ascii="Times New Roman" w:hAnsi="Times New Roman"/>
          <w:sz w:val="20"/>
          <w:szCs w:val="20"/>
        </w:rPr>
        <w:t xml:space="preserve"> та з </w:t>
      </w:r>
      <w:proofErr w:type="spellStart"/>
      <w:r w:rsidRPr="00B53D3C">
        <w:rPr>
          <w:rFonts w:ascii="Times New Roman" w:hAnsi="Times New Roman"/>
          <w:sz w:val="20"/>
          <w:szCs w:val="20"/>
        </w:rPr>
        <w:t>цоликлональними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антитілами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Фізіологічні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основи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переливання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крові</w:t>
      </w:r>
      <w:proofErr w:type="spellEnd"/>
      <w:r w:rsidRPr="00B53D3C">
        <w:rPr>
          <w:rFonts w:ascii="Times New Roman" w:hAnsi="Times New Roman"/>
          <w:sz w:val="20"/>
          <w:szCs w:val="20"/>
        </w:rPr>
        <w:t xml:space="preserve">. Правила </w:t>
      </w:r>
      <w:proofErr w:type="spellStart"/>
      <w:r w:rsidRPr="00B53D3C">
        <w:rPr>
          <w:rFonts w:ascii="Times New Roman" w:hAnsi="Times New Roman"/>
          <w:sz w:val="20"/>
          <w:szCs w:val="20"/>
        </w:rPr>
        <w:t>роботи</w:t>
      </w:r>
      <w:proofErr w:type="spellEnd"/>
      <w:r w:rsidRPr="00B53D3C">
        <w:rPr>
          <w:rFonts w:ascii="Times New Roman" w:hAnsi="Times New Roman"/>
          <w:sz w:val="20"/>
          <w:szCs w:val="20"/>
        </w:rPr>
        <w:t xml:space="preserve"> з </w:t>
      </w:r>
      <w:proofErr w:type="spellStart"/>
      <w:r w:rsidRPr="00B53D3C">
        <w:rPr>
          <w:rFonts w:ascii="Times New Roman" w:hAnsi="Times New Roman"/>
          <w:sz w:val="20"/>
          <w:szCs w:val="20"/>
        </w:rPr>
        <w:t>кров’ю</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Кровозамінники</w:t>
      </w:r>
      <w:proofErr w:type="spellEnd"/>
      <w:r w:rsidRPr="00B53D3C">
        <w:rPr>
          <w:rFonts w:ascii="Times New Roman" w:hAnsi="Times New Roman"/>
          <w:sz w:val="20"/>
          <w:szCs w:val="20"/>
        </w:rPr>
        <w:t>.</w:t>
      </w:r>
    </w:p>
    <w:p w14:paraId="67623547" w14:textId="77777777" w:rsidR="00B53D3C" w:rsidRDefault="00B53D3C" w:rsidP="001E0332">
      <w:pPr>
        <w:pStyle w:val="a3"/>
        <w:spacing w:after="0" w:line="240" w:lineRule="auto"/>
        <w:ind w:left="0" w:firstLine="708"/>
        <w:jc w:val="both"/>
        <w:rPr>
          <w:rFonts w:ascii="Times New Roman" w:eastAsia="Times New Roman" w:hAnsi="Times New Roman"/>
          <w:b/>
          <w:bCs/>
          <w:sz w:val="20"/>
          <w:szCs w:val="20"/>
          <w:lang w:val="uk-UA" w:eastAsia="ru-RU"/>
        </w:rPr>
      </w:pPr>
    </w:p>
    <w:p w14:paraId="684D9252" w14:textId="10AA1131" w:rsidR="005F6199" w:rsidRPr="00B53D3C" w:rsidRDefault="005F6199" w:rsidP="001E0332">
      <w:pPr>
        <w:pStyle w:val="a3"/>
        <w:spacing w:after="0" w:line="240" w:lineRule="auto"/>
        <w:ind w:left="0" w:firstLine="708"/>
        <w:jc w:val="both"/>
        <w:rPr>
          <w:rFonts w:ascii="Times New Roman" w:hAnsi="Times New Roman"/>
          <w:sz w:val="20"/>
          <w:szCs w:val="20"/>
        </w:rPr>
      </w:pPr>
      <w:r w:rsidRPr="00B53D3C">
        <w:rPr>
          <w:rFonts w:ascii="Times New Roman" w:eastAsia="Times New Roman" w:hAnsi="Times New Roman"/>
          <w:b/>
          <w:bCs/>
          <w:sz w:val="20"/>
          <w:szCs w:val="20"/>
          <w:lang w:eastAsia="ru-RU"/>
        </w:rPr>
        <w:t xml:space="preserve">Тема </w:t>
      </w:r>
      <w:r w:rsidRPr="00B53D3C">
        <w:rPr>
          <w:rFonts w:ascii="Times New Roman" w:eastAsia="Times New Roman" w:hAnsi="Times New Roman"/>
          <w:b/>
          <w:bCs/>
          <w:sz w:val="20"/>
          <w:szCs w:val="20"/>
          <w:lang w:val="uk-UA" w:eastAsia="ru-RU"/>
        </w:rPr>
        <w:t>1</w:t>
      </w:r>
      <w:r w:rsidR="001E0332" w:rsidRPr="00B53D3C">
        <w:rPr>
          <w:rFonts w:ascii="Times New Roman" w:eastAsia="Times New Roman" w:hAnsi="Times New Roman"/>
          <w:b/>
          <w:bCs/>
          <w:sz w:val="20"/>
          <w:szCs w:val="20"/>
          <w:lang w:val="uk-UA" w:eastAsia="ru-RU"/>
        </w:rPr>
        <w:t>2</w:t>
      </w:r>
      <w:r w:rsidRPr="00B53D3C">
        <w:rPr>
          <w:rFonts w:ascii="Times New Roman" w:eastAsia="Times New Roman" w:hAnsi="Times New Roman"/>
          <w:b/>
          <w:bCs/>
          <w:sz w:val="20"/>
          <w:szCs w:val="20"/>
          <w:lang w:eastAsia="ru-RU"/>
        </w:rPr>
        <w:t>.</w:t>
      </w:r>
      <w:r w:rsidR="001E0332" w:rsidRPr="00B53D3C">
        <w:rPr>
          <w:rFonts w:ascii="Times New Roman" w:eastAsia="Times New Roman" w:hAnsi="Times New Roman"/>
          <w:b/>
          <w:bCs/>
          <w:sz w:val="20"/>
          <w:szCs w:val="20"/>
          <w:lang w:val="uk-UA" w:eastAsia="ru-RU"/>
        </w:rPr>
        <w:t xml:space="preserve"> </w:t>
      </w:r>
      <w:proofErr w:type="spellStart"/>
      <w:r w:rsidRPr="00B53D3C">
        <w:rPr>
          <w:rFonts w:ascii="Times New Roman" w:hAnsi="Times New Roman"/>
          <w:sz w:val="20"/>
          <w:szCs w:val="20"/>
        </w:rPr>
        <w:t>Дослідження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захисних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властивостей</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крові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Функції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лейкоцитів</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Поняття</w:t>
      </w:r>
      <w:proofErr w:type="spellEnd"/>
      <w:r w:rsidRPr="00B53D3C">
        <w:rPr>
          <w:rFonts w:ascii="Times New Roman" w:hAnsi="Times New Roman"/>
          <w:sz w:val="20"/>
          <w:szCs w:val="20"/>
        </w:rPr>
        <w:t xml:space="preserve"> про </w:t>
      </w:r>
      <w:proofErr w:type="spellStart"/>
      <w:r w:rsidRPr="00B53D3C">
        <w:rPr>
          <w:rFonts w:ascii="Times New Roman" w:hAnsi="Times New Roman"/>
          <w:sz w:val="20"/>
          <w:szCs w:val="20"/>
        </w:rPr>
        <w:t>імунітет</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його</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види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Види</w:t>
      </w:r>
      <w:proofErr w:type="spellEnd"/>
      <w:r w:rsidRPr="00B53D3C">
        <w:rPr>
          <w:rFonts w:ascii="Times New Roman" w:hAnsi="Times New Roman"/>
          <w:sz w:val="20"/>
          <w:szCs w:val="20"/>
        </w:rPr>
        <w:t xml:space="preserve"> і </w:t>
      </w:r>
      <w:proofErr w:type="spellStart"/>
      <w:r w:rsidRPr="00B53D3C">
        <w:rPr>
          <w:rFonts w:ascii="Times New Roman" w:hAnsi="Times New Roman"/>
          <w:sz w:val="20"/>
          <w:szCs w:val="20"/>
        </w:rPr>
        <w:t>механізми</w:t>
      </w:r>
      <w:proofErr w:type="spellEnd"/>
      <w:r w:rsidRPr="00B53D3C">
        <w:rPr>
          <w:rFonts w:ascii="Times New Roman" w:hAnsi="Times New Roman"/>
          <w:sz w:val="20"/>
          <w:szCs w:val="20"/>
        </w:rPr>
        <w:t xml:space="preserve"> гемостазу. </w:t>
      </w:r>
      <w:proofErr w:type="spellStart"/>
      <w:r w:rsidRPr="00B53D3C">
        <w:rPr>
          <w:rFonts w:ascii="Times New Roman" w:hAnsi="Times New Roman"/>
          <w:sz w:val="20"/>
          <w:szCs w:val="20"/>
        </w:rPr>
        <w:t>Фізіологія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тромбоцитів</w:t>
      </w:r>
      <w:proofErr w:type="spellEnd"/>
      <w:r w:rsidRPr="00B53D3C">
        <w:rPr>
          <w:rFonts w:ascii="Times New Roman" w:hAnsi="Times New Roman"/>
          <w:sz w:val="20"/>
          <w:szCs w:val="20"/>
        </w:rPr>
        <w:t>.</w:t>
      </w:r>
    </w:p>
    <w:p w14:paraId="02F35126" w14:textId="77777777" w:rsidR="005F6199" w:rsidRPr="00B53D3C" w:rsidRDefault="005F6199" w:rsidP="005F6199">
      <w:pPr>
        <w:pStyle w:val="a3"/>
        <w:spacing w:after="0" w:line="240" w:lineRule="auto"/>
        <w:ind w:left="0" w:firstLine="708"/>
        <w:jc w:val="both"/>
        <w:rPr>
          <w:rFonts w:ascii="Times New Roman" w:hAnsi="Times New Roman"/>
          <w:sz w:val="20"/>
          <w:szCs w:val="20"/>
        </w:rPr>
      </w:pPr>
      <w:proofErr w:type="spellStart"/>
      <w:r w:rsidRPr="00B53D3C">
        <w:rPr>
          <w:rFonts w:ascii="Times New Roman" w:hAnsi="Times New Roman"/>
          <w:sz w:val="20"/>
          <w:szCs w:val="20"/>
        </w:rPr>
        <w:t>Лейкоцити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їх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кількість</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види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Поняття</w:t>
      </w:r>
      <w:proofErr w:type="spellEnd"/>
      <w:r w:rsidRPr="00B53D3C">
        <w:rPr>
          <w:rFonts w:ascii="Times New Roman" w:hAnsi="Times New Roman"/>
          <w:sz w:val="20"/>
          <w:szCs w:val="20"/>
        </w:rPr>
        <w:t xml:space="preserve"> про лейкоцитоз та </w:t>
      </w:r>
      <w:proofErr w:type="spellStart"/>
      <w:r w:rsidRPr="00B53D3C">
        <w:rPr>
          <w:rFonts w:ascii="Times New Roman" w:hAnsi="Times New Roman"/>
          <w:sz w:val="20"/>
          <w:szCs w:val="20"/>
        </w:rPr>
        <w:t>лейкопенію</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Лейкоцитарна</w:t>
      </w:r>
      <w:proofErr w:type="spellEnd"/>
      <w:r w:rsidRPr="00B53D3C">
        <w:rPr>
          <w:rFonts w:ascii="Times New Roman" w:hAnsi="Times New Roman"/>
          <w:sz w:val="20"/>
          <w:szCs w:val="20"/>
        </w:rPr>
        <w:t xml:space="preserve"> формула, </w:t>
      </w:r>
      <w:proofErr w:type="spellStart"/>
      <w:r w:rsidRPr="00B53D3C">
        <w:rPr>
          <w:rFonts w:ascii="Times New Roman" w:hAnsi="Times New Roman"/>
          <w:sz w:val="20"/>
          <w:szCs w:val="20"/>
        </w:rPr>
        <w:t>її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аналіз</w:t>
      </w:r>
      <w:proofErr w:type="spellEnd"/>
      <w:r w:rsidRPr="00B53D3C">
        <w:rPr>
          <w:rFonts w:ascii="Times New Roman" w:hAnsi="Times New Roman"/>
          <w:sz w:val="20"/>
          <w:szCs w:val="20"/>
        </w:rPr>
        <w:t xml:space="preserve"> і </w:t>
      </w:r>
      <w:proofErr w:type="spellStart"/>
      <w:r w:rsidRPr="00B53D3C">
        <w:rPr>
          <w:rFonts w:ascii="Times New Roman" w:hAnsi="Times New Roman"/>
          <w:sz w:val="20"/>
          <w:szCs w:val="20"/>
        </w:rPr>
        <w:t>оцінка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Функції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різних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видів</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лейкоцитів</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Регуляція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кількості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лейкоцитів</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Поняття</w:t>
      </w:r>
      <w:proofErr w:type="spellEnd"/>
      <w:r w:rsidRPr="00B53D3C">
        <w:rPr>
          <w:rFonts w:ascii="Times New Roman" w:hAnsi="Times New Roman"/>
          <w:sz w:val="20"/>
          <w:szCs w:val="20"/>
        </w:rPr>
        <w:t xml:space="preserve"> про </w:t>
      </w:r>
      <w:proofErr w:type="spellStart"/>
      <w:r w:rsidRPr="00B53D3C">
        <w:rPr>
          <w:rFonts w:ascii="Times New Roman" w:hAnsi="Times New Roman"/>
          <w:sz w:val="20"/>
          <w:szCs w:val="20"/>
        </w:rPr>
        <w:t>імунітет</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його</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види.Гемостаз</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його</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види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Судинно-тромбоцитарний</w:t>
      </w:r>
      <w:proofErr w:type="spellEnd"/>
      <w:r w:rsidRPr="00B53D3C">
        <w:rPr>
          <w:rFonts w:ascii="Times New Roman" w:hAnsi="Times New Roman"/>
          <w:sz w:val="20"/>
          <w:szCs w:val="20"/>
        </w:rPr>
        <w:t xml:space="preserve"> гемостаз, </w:t>
      </w:r>
      <w:proofErr w:type="spellStart"/>
      <w:r w:rsidRPr="00B53D3C">
        <w:rPr>
          <w:rFonts w:ascii="Times New Roman" w:hAnsi="Times New Roman"/>
          <w:sz w:val="20"/>
          <w:szCs w:val="20"/>
        </w:rPr>
        <w:t>його</w:t>
      </w:r>
      <w:proofErr w:type="spellEnd"/>
      <w:r w:rsidRPr="00B53D3C">
        <w:rPr>
          <w:rFonts w:ascii="Times New Roman" w:hAnsi="Times New Roman"/>
          <w:sz w:val="20"/>
          <w:szCs w:val="20"/>
        </w:rPr>
        <w:t xml:space="preserve"> роль. </w:t>
      </w:r>
      <w:proofErr w:type="spellStart"/>
      <w:r w:rsidRPr="00B53D3C">
        <w:rPr>
          <w:rFonts w:ascii="Times New Roman" w:hAnsi="Times New Roman"/>
          <w:sz w:val="20"/>
          <w:szCs w:val="20"/>
        </w:rPr>
        <w:t>Коагуляційний</w:t>
      </w:r>
      <w:proofErr w:type="spellEnd"/>
      <w:r w:rsidRPr="00B53D3C">
        <w:rPr>
          <w:rFonts w:ascii="Times New Roman" w:hAnsi="Times New Roman"/>
          <w:sz w:val="20"/>
          <w:szCs w:val="20"/>
        </w:rPr>
        <w:t xml:space="preserve"> гемостаз, </w:t>
      </w:r>
      <w:proofErr w:type="spellStart"/>
      <w:r w:rsidRPr="00B53D3C">
        <w:rPr>
          <w:rFonts w:ascii="Times New Roman" w:hAnsi="Times New Roman"/>
          <w:sz w:val="20"/>
          <w:szCs w:val="20"/>
        </w:rPr>
        <w:t>його</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фази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механізми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значення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Сучасні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уявлення</w:t>
      </w:r>
      <w:proofErr w:type="spellEnd"/>
      <w:r w:rsidRPr="00B53D3C">
        <w:rPr>
          <w:rFonts w:ascii="Times New Roman" w:hAnsi="Times New Roman"/>
          <w:sz w:val="20"/>
          <w:szCs w:val="20"/>
        </w:rPr>
        <w:t xml:space="preserve"> про </w:t>
      </w:r>
      <w:proofErr w:type="spellStart"/>
      <w:r w:rsidRPr="00B53D3C">
        <w:rPr>
          <w:rFonts w:ascii="Times New Roman" w:hAnsi="Times New Roman"/>
          <w:sz w:val="20"/>
          <w:szCs w:val="20"/>
        </w:rPr>
        <w:t>основні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фактори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які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приймають</w:t>
      </w:r>
      <w:proofErr w:type="spellEnd"/>
      <w:r w:rsidRPr="00B53D3C">
        <w:rPr>
          <w:rFonts w:ascii="Times New Roman" w:hAnsi="Times New Roman"/>
          <w:sz w:val="20"/>
          <w:szCs w:val="20"/>
        </w:rPr>
        <w:t xml:space="preserve"> участь у </w:t>
      </w:r>
      <w:proofErr w:type="spellStart"/>
      <w:r w:rsidRPr="00B53D3C">
        <w:rPr>
          <w:rFonts w:ascii="Times New Roman" w:hAnsi="Times New Roman"/>
          <w:sz w:val="20"/>
          <w:szCs w:val="20"/>
        </w:rPr>
        <w:t>коагуляційному</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гемостазі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Коагулянти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антикоагулянти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їх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види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механізми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значення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Плазміни</w:t>
      </w:r>
      <w:proofErr w:type="spellEnd"/>
      <w:r w:rsidRPr="00B53D3C">
        <w:rPr>
          <w:rFonts w:ascii="Times New Roman" w:hAnsi="Times New Roman"/>
          <w:sz w:val="20"/>
          <w:szCs w:val="20"/>
        </w:rPr>
        <w:t xml:space="preserve"> та </w:t>
      </w:r>
      <w:proofErr w:type="spellStart"/>
      <w:r w:rsidRPr="00B53D3C">
        <w:rPr>
          <w:rFonts w:ascii="Times New Roman" w:hAnsi="Times New Roman"/>
          <w:sz w:val="20"/>
          <w:szCs w:val="20"/>
        </w:rPr>
        <w:t>фібриноліз</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його</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механізми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значення</w:t>
      </w:r>
      <w:proofErr w:type="spellEnd"/>
      <w:r w:rsidRPr="00B53D3C">
        <w:rPr>
          <w:rFonts w:ascii="Times New Roman" w:hAnsi="Times New Roman"/>
          <w:sz w:val="20"/>
          <w:szCs w:val="20"/>
        </w:rPr>
        <w:t xml:space="preserve">. Роль </w:t>
      </w:r>
      <w:proofErr w:type="spellStart"/>
      <w:r w:rsidRPr="00B53D3C">
        <w:rPr>
          <w:rFonts w:ascii="Times New Roman" w:hAnsi="Times New Roman"/>
          <w:sz w:val="20"/>
          <w:szCs w:val="20"/>
        </w:rPr>
        <w:t>судинної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стінки</w:t>
      </w:r>
      <w:proofErr w:type="spellEnd"/>
      <w:r w:rsidRPr="00B53D3C">
        <w:rPr>
          <w:rFonts w:ascii="Times New Roman" w:hAnsi="Times New Roman"/>
          <w:sz w:val="20"/>
          <w:szCs w:val="20"/>
        </w:rPr>
        <w:t xml:space="preserve"> у </w:t>
      </w:r>
      <w:proofErr w:type="spellStart"/>
      <w:r w:rsidRPr="00B53D3C">
        <w:rPr>
          <w:rFonts w:ascii="Times New Roman" w:hAnsi="Times New Roman"/>
          <w:sz w:val="20"/>
          <w:szCs w:val="20"/>
        </w:rPr>
        <w:t>регуляції</w:t>
      </w:r>
      <w:proofErr w:type="spellEnd"/>
      <w:r w:rsidRPr="00B53D3C">
        <w:rPr>
          <w:rFonts w:ascii="Times New Roman" w:hAnsi="Times New Roman"/>
          <w:sz w:val="20"/>
          <w:szCs w:val="20"/>
        </w:rPr>
        <w:t xml:space="preserve"> гемостазу та </w:t>
      </w:r>
      <w:proofErr w:type="spellStart"/>
      <w:r w:rsidRPr="00B53D3C">
        <w:rPr>
          <w:rFonts w:ascii="Times New Roman" w:hAnsi="Times New Roman"/>
          <w:sz w:val="20"/>
          <w:szCs w:val="20"/>
        </w:rPr>
        <w:t>фібринолізу</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Регуляція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зсідання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крові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Фізіологічні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основи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методів</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дослідження</w:t>
      </w:r>
      <w:proofErr w:type="spellEnd"/>
      <w:r w:rsidRPr="00B53D3C">
        <w:rPr>
          <w:rFonts w:ascii="Times New Roman" w:hAnsi="Times New Roman"/>
          <w:sz w:val="20"/>
          <w:szCs w:val="20"/>
        </w:rPr>
        <w:t xml:space="preserve"> стану гемостазу. </w:t>
      </w:r>
      <w:proofErr w:type="spellStart"/>
      <w:r w:rsidRPr="00B53D3C">
        <w:rPr>
          <w:rFonts w:ascii="Times New Roman" w:hAnsi="Times New Roman"/>
          <w:sz w:val="20"/>
          <w:szCs w:val="20"/>
        </w:rPr>
        <w:t>Вікові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зміни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системи</w:t>
      </w:r>
      <w:proofErr w:type="spellEnd"/>
      <w:r w:rsidRPr="00B53D3C">
        <w:rPr>
          <w:rFonts w:ascii="Times New Roman" w:hAnsi="Times New Roman"/>
          <w:sz w:val="20"/>
          <w:szCs w:val="20"/>
        </w:rPr>
        <w:t xml:space="preserve"> гемостазу. </w:t>
      </w:r>
      <w:proofErr w:type="spellStart"/>
      <w:r w:rsidRPr="00B53D3C">
        <w:rPr>
          <w:rFonts w:ascii="Times New Roman" w:hAnsi="Times New Roman"/>
          <w:sz w:val="20"/>
          <w:szCs w:val="20"/>
        </w:rPr>
        <w:t>Тромбоцити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їх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кількість</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функції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Механізми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підтримання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рідкого</w:t>
      </w:r>
      <w:proofErr w:type="spellEnd"/>
      <w:r w:rsidRPr="00B53D3C">
        <w:rPr>
          <w:rFonts w:ascii="Times New Roman" w:hAnsi="Times New Roman"/>
          <w:sz w:val="20"/>
          <w:szCs w:val="20"/>
        </w:rPr>
        <w:t xml:space="preserve"> стану </w:t>
      </w:r>
      <w:proofErr w:type="spellStart"/>
      <w:r w:rsidRPr="00B53D3C">
        <w:rPr>
          <w:rFonts w:ascii="Times New Roman" w:hAnsi="Times New Roman"/>
          <w:sz w:val="20"/>
          <w:szCs w:val="20"/>
        </w:rPr>
        <w:t>крові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Позасудинні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рідини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організму</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їх</w:t>
      </w:r>
      <w:proofErr w:type="spellEnd"/>
      <w:r w:rsidRPr="00B53D3C">
        <w:rPr>
          <w:rFonts w:ascii="Times New Roman" w:hAnsi="Times New Roman"/>
          <w:sz w:val="20"/>
          <w:szCs w:val="20"/>
        </w:rPr>
        <w:t xml:space="preserve"> роль у </w:t>
      </w:r>
      <w:proofErr w:type="spellStart"/>
      <w:r w:rsidRPr="00B53D3C">
        <w:rPr>
          <w:rFonts w:ascii="Times New Roman" w:hAnsi="Times New Roman"/>
          <w:sz w:val="20"/>
          <w:szCs w:val="20"/>
        </w:rPr>
        <w:t>забезпечені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життєдіяльності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клітин</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організму</w:t>
      </w:r>
      <w:proofErr w:type="spellEnd"/>
      <w:r w:rsidRPr="00B53D3C">
        <w:rPr>
          <w:rFonts w:ascii="Times New Roman" w:hAnsi="Times New Roman"/>
          <w:sz w:val="20"/>
          <w:szCs w:val="20"/>
        </w:rPr>
        <w:t>.</w:t>
      </w:r>
    </w:p>
    <w:p w14:paraId="42C4BD97" w14:textId="77777777" w:rsidR="00B53D3C" w:rsidRDefault="00B53D3C" w:rsidP="001E0332">
      <w:pPr>
        <w:pStyle w:val="a3"/>
        <w:spacing w:after="0" w:line="240" w:lineRule="auto"/>
        <w:ind w:left="0" w:firstLine="708"/>
        <w:jc w:val="both"/>
        <w:rPr>
          <w:rFonts w:ascii="Times New Roman" w:eastAsia="Times New Roman" w:hAnsi="Times New Roman"/>
          <w:b/>
          <w:bCs/>
          <w:sz w:val="20"/>
          <w:szCs w:val="20"/>
          <w:lang w:val="uk-UA" w:eastAsia="ru-RU"/>
        </w:rPr>
      </w:pPr>
    </w:p>
    <w:p w14:paraId="4B7CCDDC" w14:textId="39BDD5ED" w:rsidR="005F6199" w:rsidRPr="00B53D3C" w:rsidRDefault="005F6199" w:rsidP="001E0332">
      <w:pPr>
        <w:pStyle w:val="a3"/>
        <w:spacing w:after="0" w:line="240" w:lineRule="auto"/>
        <w:ind w:left="0" w:firstLine="708"/>
        <w:jc w:val="both"/>
        <w:rPr>
          <w:rFonts w:ascii="Times New Roman" w:hAnsi="Times New Roman"/>
          <w:sz w:val="20"/>
          <w:szCs w:val="20"/>
        </w:rPr>
      </w:pPr>
      <w:r w:rsidRPr="00B53D3C">
        <w:rPr>
          <w:rFonts w:ascii="Times New Roman" w:eastAsia="Times New Roman" w:hAnsi="Times New Roman"/>
          <w:b/>
          <w:bCs/>
          <w:sz w:val="20"/>
          <w:szCs w:val="20"/>
          <w:lang w:val="uk-UA" w:eastAsia="ru-RU"/>
        </w:rPr>
        <w:t>Тема 1</w:t>
      </w:r>
      <w:r w:rsidR="001E0332" w:rsidRPr="00B53D3C">
        <w:rPr>
          <w:rFonts w:ascii="Times New Roman" w:eastAsia="Times New Roman" w:hAnsi="Times New Roman"/>
          <w:b/>
          <w:bCs/>
          <w:sz w:val="20"/>
          <w:szCs w:val="20"/>
          <w:lang w:val="uk-UA" w:eastAsia="ru-RU"/>
        </w:rPr>
        <w:t>3</w:t>
      </w:r>
      <w:r w:rsidRPr="00B53D3C">
        <w:rPr>
          <w:rFonts w:ascii="Times New Roman" w:eastAsia="Times New Roman" w:hAnsi="Times New Roman"/>
          <w:b/>
          <w:bCs/>
          <w:sz w:val="20"/>
          <w:szCs w:val="20"/>
          <w:lang w:val="uk-UA" w:eastAsia="ru-RU"/>
        </w:rPr>
        <w:t>.</w:t>
      </w:r>
      <w:r w:rsidR="001E0332" w:rsidRPr="00B53D3C">
        <w:rPr>
          <w:rFonts w:ascii="Times New Roman" w:eastAsia="Times New Roman" w:hAnsi="Times New Roman"/>
          <w:b/>
          <w:bCs/>
          <w:sz w:val="20"/>
          <w:szCs w:val="20"/>
          <w:lang w:val="uk-UA" w:eastAsia="ru-RU"/>
        </w:rPr>
        <w:t xml:space="preserve"> </w:t>
      </w:r>
      <w:proofErr w:type="spellStart"/>
      <w:r w:rsidRPr="00B53D3C">
        <w:rPr>
          <w:rFonts w:ascii="Times New Roman" w:hAnsi="Times New Roman"/>
          <w:sz w:val="20"/>
          <w:szCs w:val="20"/>
        </w:rPr>
        <w:t>Загальна</w:t>
      </w:r>
      <w:proofErr w:type="spellEnd"/>
      <w:r w:rsidRPr="00B53D3C">
        <w:rPr>
          <w:rFonts w:ascii="Times New Roman" w:hAnsi="Times New Roman"/>
          <w:sz w:val="20"/>
          <w:szCs w:val="20"/>
        </w:rPr>
        <w:t xml:space="preserve"> характеристика </w:t>
      </w:r>
      <w:proofErr w:type="spellStart"/>
      <w:r w:rsidRPr="00B53D3C">
        <w:rPr>
          <w:rFonts w:ascii="Times New Roman" w:hAnsi="Times New Roman"/>
          <w:sz w:val="20"/>
          <w:szCs w:val="20"/>
        </w:rPr>
        <w:t>системи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кровообігу</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Фізіологічні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властивості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серцевого</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м’язу</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Серцевий</w:t>
      </w:r>
      <w:proofErr w:type="spellEnd"/>
      <w:r w:rsidRPr="00B53D3C">
        <w:rPr>
          <w:rFonts w:ascii="Times New Roman" w:hAnsi="Times New Roman"/>
          <w:sz w:val="20"/>
          <w:szCs w:val="20"/>
        </w:rPr>
        <w:t xml:space="preserve"> цикл, </w:t>
      </w:r>
      <w:proofErr w:type="spellStart"/>
      <w:r w:rsidRPr="00B53D3C">
        <w:rPr>
          <w:rFonts w:ascii="Times New Roman" w:hAnsi="Times New Roman"/>
          <w:sz w:val="20"/>
          <w:szCs w:val="20"/>
        </w:rPr>
        <w:t>фізіологічні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методи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його</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дослідження</w:t>
      </w:r>
      <w:proofErr w:type="spellEnd"/>
      <w:r w:rsidRPr="00B53D3C">
        <w:rPr>
          <w:rFonts w:ascii="Times New Roman" w:hAnsi="Times New Roman"/>
          <w:sz w:val="20"/>
          <w:szCs w:val="20"/>
        </w:rPr>
        <w:t>.</w:t>
      </w:r>
    </w:p>
    <w:p w14:paraId="0DF24D77" w14:textId="77777777" w:rsidR="005F6199" w:rsidRPr="00B53D3C" w:rsidRDefault="005F6199" w:rsidP="005F6199">
      <w:pPr>
        <w:tabs>
          <w:tab w:val="left" w:pos="0"/>
        </w:tabs>
        <w:spacing w:after="0" w:line="240" w:lineRule="auto"/>
        <w:jc w:val="both"/>
        <w:rPr>
          <w:rFonts w:ascii="Times New Roman" w:hAnsi="Times New Roman"/>
          <w:sz w:val="20"/>
          <w:szCs w:val="20"/>
        </w:rPr>
      </w:pPr>
      <w:r w:rsidRPr="00B53D3C">
        <w:rPr>
          <w:rFonts w:ascii="Times New Roman" w:hAnsi="Times New Roman"/>
          <w:sz w:val="20"/>
          <w:szCs w:val="20"/>
        </w:rPr>
        <w:tab/>
        <w:t xml:space="preserve">Загальна характеристика системи кровообігу, її роль в </w:t>
      </w:r>
      <w:proofErr w:type="spellStart"/>
      <w:r w:rsidRPr="00B53D3C">
        <w:rPr>
          <w:rFonts w:ascii="Times New Roman" w:hAnsi="Times New Roman"/>
          <w:sz w:val="20"/>
          <w:szCs w:val="20"/>
        </w:rPr>
        <w:t>організмі.Будова</w:t>
      </w:r>
      <w:proofErr w:type="spellEnd"/>
      <w:r w:rsidRPr="00B53D3C">
        <w:rPr>
          <w:rFonts w:ascii="Times New Roman" w:hAnsi="Times New Roman"/>
          <w:sz w:val="20"/>
          <w:szCs w:val="20"/>
        </w:rPr>
        <w:t xml:space="preserve"> серця, його функції. Серцевий м’яз, його будова, функції Фізіологічні властивості міокарда та їх особливості. Автоматизм серця. Потенціал дії атипових </w:t>
      </w:r>
      <w:proofErr w:type="spellStart"/>
      <w:r w:rsidRPr="00B53D3C">
        <w:rPr>
          <w:rFonts w:ascii="Times New Roman" w:hAnsi="Times New Roman"/>
          <w:sz w:val="20"/>
          <w:szCs w:val="20"/>
        </w:rPr>
        <w:t>кардіоміоцитів</w:t>
      </w:r>
      <w:proofErr w:type="spellEnd"/>
      <w:r w:rsidRPr="00B53D3C">
        <w:rPr>
          <w:rFonts w:ascii="Times New Roman" w:hAnsi="Times New Roman"/>
          <w:sz w:val="20"/>
          <w:szCs w:val="20"/>
        </w:rPr>
        <w:t xml:space="preserve"> водія ритму серця – </w:t>
      </w:r>
      <w:proofErr w:type="spellStart"/>
      <w:r w:rsidRPr="00B53D3C">
        <w:rPr>
          <w:rFonts w:ascii="Times New Roman" w:hAnsi="Times New Roman"/>
          <w:sz w:val="20"/>
          <w:szCs w:val="20"/>
        </w:rPr>
        <w:t>сино-атріального</w:t>
      </w:r>
      <w:proofErr w:type="spellEnd"/>
      <w:r w:rsidRPr="00B53D3C">
        <w:rPr>
          <w:rFonts w:ascii="Times New Roman" w:hAnsi="Times New Roman"/>
          <w:sz w:val="20"/>
          <w:szCs w:val="20"/>
        </w:rPr>
        <w:t xml:space="preserve"> вузла. Провідна система, її функціональні особливості, швидкість проведення збудження по структурах серця. Потенціал дії типових </w:t>
      </w:r>
      <w:proofErr w:type="spellStart"/>
      <w:r w:rsidRPr="00B53D3C">
        <w:rPr>
          <w:rFonts w:ascii="Times New Roman" w:hAnsi="Times New Roman"/>
          <w:sz w:val="20"/>
          <w:szCs w:val="20"/>
        </w:rPr>
        <w:t>кардіоміоцитів</w:t>
      </w:r>
      <w:proofErr w:type="spellEnd"/>
      <w:r w:rsidRPr="00B53D3C">
        <w:rPr>
          <w:rFonts w:ascii="Times New Roman" w:hAnsi="Times New Roman"/>
          <w:sz w:val="20"/>
          <w:szCs w:val="20"/>
        </w:rPr>
        <w:t xml:space="preserve">. Періоди </w:t>
      </w:r>
      <w:proofErr w:type="spellStart"/>
      <w:r w:rsidRPr="00B53D3C">
        <w:rPr>
          <w:rFonts w:ascii="Times New Roman" w:hAnsi="Times New Roman"/>
          <w:sz w:val="20"/>
          <w:szCs w:val="20"/>
        </w:rPr>
        <w:t>рефрактерності</w:t>
      </w:r>
      <w:proofErr w:type="spellEnd"/>
      <w:r w:rsidRPr="00B53D3C">
        <w:rPr>
          <w:rFonts w:ascii="Times New Roman" w:hAnsi="Times New Roman"/>
          <w:sz w:val="20"/>
          <w:szCs w:val="20"/>
        </w:rPr>
        <w:t xml:space="preserve">. Механізми скорочення та розслаблення </w:t>
      </w:r>
      <w:proofErr w:type="spellStart"/>
      <w:r w:rsidRPr="00B53D3C">
        <w:rPr>
          <w:rFonts w:ascii="Times New Roman" w:hAnsi="Times New Roman"/>
          <w:sz w:val="20"/>
          <w:szCs w:val="20"/>
        </w:rPr>
        <w:t>кардіоміоцитів.Серцевий</w:t>
      </w:r>
      <w:proofErr w:type="spellEnd"/>
      <w:r w:rsidRPr="00B53D3C">
        <w:rPr>
          <w:rFonts w:ascii="Times New Roman" w:hAnsi="Times New Roman"/>
          <w:sz w:val="20"/>
          <w:szCs w:val="20"/>
        </w:rPr>
        <w:t xml:space="preserve"> цикл, його фазова структура. Тиск крові в порожнинах серця та робота клапанного апарату під час серцевої діяльності. Систолічний і хвилинний об’єми крові, серцевий індекс. Робота серця. Фізіологічні основи методів дослідження: електрокардіографії, фонокардіографії, </w:t>
      </w:r>
      <w:proofErr w:type="spellStart"/>
      <w:r w:rsidRPr="00B53D3C">
        <w:rPr>
          <w:rFonts w:ascii="Times New Roman" w:hAnsi="Times New Roman"/>
          <w:sz w:val="20"/>
          <w:szCs w:val="20"/>
        </w:rPr>
        <w:t>ехокардіографія</w:t>
      </w:r>
      <w:proofErr w:type="spellEnd"/>
      <w:r w:rsidRPr="00B53D3C">
        <w:rPr>
          <w:rFonts w:ascii="Times New Roman" w:hAnsi="Times New Roman"/>
          <w:sz w:val="20"/>
          <w:szCs w:val="20"/>
        </w:rPr>
        <w:t xml:space="preserve">. Механізми походження тонів серця, їх характеристика. Фізіологічні основи методів дослідження: аускультація, аналіз і оцінка фонокардіограми (ФКГ). Механізм походження </w:t>
      </w:r>
      <w:proofErr w:type="spellStart"/>
      <w:r w:rsidRPr="00B53D3C">
        <w:rPr>
          <w:rFonts w:ascii="Times New Roman" w:hAnsi="Times New Roman"/>
          <w:sz w:val="20"/>
          <w:szCs w:val="20"/>
        </w:rPr>
        <w:t>поштовха</w:t>
      </w:r>
      <w:proofErr w:type="spellEnd"/>
      <w:r w:rsidRPr="00B53D3C">
        <w:rPr>
          <w:rFonts w:ascii="Times New Roman" w:hAnsi="Times New Roman"/>
          <w:sz w:val="20"/>
          <w:szCs w:val="20"/>
        </w:rPr>
        <w:t xml:space="preserve"> верхівки серця, його топографія, фізіологічні основи методів дослідження: </w:t>
      </w:r>
      <w:proofErr w:type="spellStart"/>
      <w:r w:rsidRPr="00B53D3C">
        <w:rPr>
          <w:rFonts w:ascii="Times New Roman" w:hAnsi="Times New Roman"/>
          <w:sz w:val="20"/>
          <w:szCs w:val="20"/>
        </w:rPr>
        <w:t>ехокардіографія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динамокардіографія</w:t>
      </w:r>
      <w:proofErr w:type="spellEnd"/>
      <w:r w:rsidRPr="00B53D3C">
        <w:rPr>
          <w:rFonts w:ascii="Times New Roman" w:hAnsi="Times New Roman"/>
          <w:sz w:val="20"/>
          <w:szCs w:val="20"/>
        </w:rPr>
        <w:t>, балістокардіографія</w:t>
      </w:r>
    </w:p>
    <w:p w14:paraId="5C34376B" w14:textId="77777777" w:rsidR="00B53D3C" w:rsidRDefault="001E0332" w:rsidP="005F6199">
      <w:pPr>
        <w:tabs>
          <w:tab w:val="left" w:pos="0"/>
        </w:tabs>
        <w:spacing w:after="0" w:line="240" w:lineRule="auto"/>
        <w:jc w:val="both"/>
        <w:rPr>
          <w:rFonts w:ascii="Times New Roman" w:eastAsia="Times New Roman" w:hAnsi="Times New Roman"/>
          <w:b/>
          <w:bCs/>
          <w:sz w:val="20"/>
          <w:szCs w:val="20"/>
          <w:lang w:eastAsia="ru-RU"/>
        </w:rPr>
      </w:pPr>
      <w:r w:rsidRPr="00B53D3C">
        <w:rPr>
          <w:rFonts w:ascii="Times New Roman" w:eastAsia="Times New Roman" w:hAnsi="Times New Roman"/>
          <w:b/>
          <w:bCs/>
          <w:sz w:val="20"/>
          <w:szCs w:val="20"/>
          <w:lang w:eastAsia="ru-RU"/>
        </w:rPr>
        <w:tab/>
      </w:r>
    </w:p>
    <w:p w14:paraId="23927EDC" w14:textId="5A3EE401" w:rsidR="005F6199" w:rsidRPr="00B53D3C" w:rsidRDefault="00B53D3C" w:rsidP="005F6199">
      <w:pPr>
        <w:tabs>
          <w:tab w:val="left" w:pos="0"/>
        </w:tabs>
        <w:spacing w:after="0" w:line="240" w:lineRule="auto"/>
        <w:jc w:val="both"/>
        <w:rPr>
          <w:rFonts w:ascii="Times New Roman" w:hAnsi="Times New Roman"/>
          <w:sz w:val="20"/>
          <w:szCs w:val="20"/>
        </w:rPr>
      </w:pPr>
      <w:r>
        <w:rPr>
          <w:rFonts w:ascii="Times New Roman" w:eastAsia="Times New Roman" w:hAnsi="Times New Roman"/>
          <w:b/>
          <w:bCs/>
          <w:sz w:val="20"/>
          <w:szCs w:val="20"/>
          <w:lang w:eastAsia="ru-RU"/>
        </w:rPr>
        <w:tab/>
      </w:r>
      <w:r w:rsidR="005F6199" w:rsidRPr="00B53D3C">
        <w:rPr>
          <w:rFonts w:ascii="Times New Roman" w:eastAsia="Times New Roman" w:hAnsi="Times New Roman"/>
          <w:b/>
          <w:bCs/>
          <w:sz w:val="20"/>
          <w:szCs w:val="20"/>
          <w:lang w:eastAsia="ru-RU"/>
        </w:rPr>
        <w:t>Тема 1</w:t>
      </w:r>
      <w:r w:rsidR="001E0332" w:rsidRPr="00B53D3C">
        <w:rPr>
          <w:rFonts w:ascii="Times New Roman" w:eastAsia="Times New Roman" w:hAnsi="Times New Roman"/>
          <w:b/>
          <w:bCs/>
          <w:sz w:val="20"/>
          <w:szCs w:val="20"/>
          <w:lang w:eastAsia="ru-RU"/>
        </w:rPr>
        <w:t>4</w:t>
      </w:r>
      <w:r w:rsidR="005F6199" w:rsidRPr="00B53D3C">
        <w:rPr>
          <w:rFonts w:ascii="Times New Roman" w:eastAsia="Times New Roman" w:hAnsi="Times New Roman"/>
          <w:b/>
          <w:bCs/>
          <w:sz w:val="20"/>
          <w:szCs w:val="20"/>
          <w:lang w:eastAsia="ru-RU"/>
        </w:rPr>
        <w:t>.</w:t>
      </w:r>
      <w:r w:rsidR="001E0332" w:rsidRPr="00B53D3C">
        <w:rPr>
          <w:rFonts w:ascii="Times New Roman" w:eastAsia="Times New Roman" w:hAnsi="Times New Roman"/>
          <w:b/>
          <w:bCs/>
          <w:sz w:val="20"/>
          <w:szCs w:val="20"/>
          <w:lang w:eastAsia="ru-RU"/>
        </w:rPr>
        <w:t xml:space="preserve"> </w:t>
      </w:r>
      <w:r w:rsidR="005F6199" w:rsidRPr="00B53D3C">
        <w:rPr>
          <w:rFonts w:ascii="Times New Roman" w:hAnsi="Times New Roman"/>
          <w:sz w:val="20"/>
          <w:szCs w:val="20"/>
        </w:rPr>
        <w:t>Електричні прояви діяльності серця. Фізіологічні основи електрокардіографії (ЕКГ).</w:t>
      </w:r>
      <w:r w:rsidR="001E0332" w:rsidRPr="00B53D3C">
        <w:rPr>
          <w:rFonts w:ascii="Times New Roman" w:hAnsi="Times New Roman"/>
          <w:sz w:val="20"/>
          <w:szCs w:val="20"/>
        </w:rPr>
        <w:t xml:space="preserve"> </w:t>
      </w:r>
      <w:r w:rsidR="005F6199" w:rsidRPr="00B53D3C">
        <w:rPr>
          <w:rFonts w:ascii="Times New Roman" w:hAnsi="Times New Roman"/>
          <w:sz w:val="20"/>
          <w:szCs w:val="20"/>
        </w:rPr>
        <w:t>Дослідження нервової і гуморальної регуляції діяльності серця.</w:t>
      </w:r>
    </w:p>
    <w:p w14:paraId="35D12EFB" w14:textId="77777777" w:rsidR="001E0332" w:rsidRPr="00B53D3C" w:rsidRDefault="005F6199" w:rsidP="001E0332">
      <w:pPr>
        <w:tabs>
          <w:tab w:val="left" w:pos="0"/>
        </w:tabs>
        <w:spacing w:after="0" w:line="240" w:lineRule="auto"/>
        <w:jc w:val="both"/>
        <w:rPr>
          <w:rFonts w:ascii="Times New Roman" w:hAnsi="Times New Roman"/>
          <w:sz w:val="20"/>
          <w:szCs w:val="20"/>
        </w:rPr>
      </w:pPr>
      <w:r w:rsidRPr="00B53D3C">
        <w:rPr>
          <w:rFonts w:ascii="Times New Roman" w:hAnsi="Times New Roman"/>
          <w:sz w:val="20"/>
          <w:szCs w:val="20"/>
        </w:rPr>
        <w:tab/>
        <w:t xml:space="preserve">Дослідження динаміки збудження в серці. Фізіологічні основи електрокардіографії. Аналіз і оцінка нормальної </w:t>
      </w:r>
      <w:proofErr w:type="spellStart"/>
      <w:r w:rsidRPr="00B53D3C">
        <w:rPr>
          <w:rFonts w:ascii="Times New Roman" w:hAnsi="Times New Roman"/>
          <w:sz w:val="20"/>
          <w:szCs w:val="20"/>
        </w:rPr>
        <w:t>ЕКГ.Нервова</w:t>
      </w:r>
      <w:proofErr w:type="spellEnd"/>
      <w:r w:rsidRPr="00B53D3C">
        <w:rPr>
          <w:rFonts w:ascii="Times New Roman" w:hAnsi="Times New Roman"/>
          <w:sz w:val="20"/>
          <w:szCs w:val="20"/>
        </w:rPr>
        <w:t xml:space="preserve"> регуляція серцевої діяльності. Залежність сили серця від довжини </w:t>
      </w:r>
      <w:proofErr w:type="spellStart"/>
      <w:r w:rsidRPr="00B53D3C">
        <w:rPr>
          <w:rFonts w:ascii="Times New Roman" w:hAnsi="Times New Roman"/>
          <w:sz w:val="20"/>
          <w:szCs w:val="20"/>
        </w:rPr>
        <w:t>кардіоміоцитів</w:t>
      </w:r>
      <w:proofErr w:type="spellEnd"/>
      <w:r w:rsidRPr="00B53D3C">
        <w:rPr>
          <w:rFonts w:ascii="Times New Roman" w:hAnsi="Times New Roman"/>
          <w:sz w:val="20"/>
          <w:szCs w:val="20"/>
        </w:rPr>
        <w:t xml:space="preserve"> (закон серця Франка – </w:t>
      </w:r>
      <w:proofErr w:type="spellStart"/>
      <w:r w:rsidRPr="00B53D3C">
        <w:rPr>
          <w:rFonts w:ascii="Times New Roman" w:hAnsi="Times New Roman"/>
          <w:sz w:val="20"/>
          <w:szCs w:val="20"/>
        </w:rPr>
        <w:t>Старлінга</w:t>
      </w:r>
      <w:proofErr w:type="spellEnd"/>
      <w:r w:rsidRPr="00B53D3C">
        <w:rPr>
          <w:rFonts w:ascii="Times New Roman" w:hAnsi="Times New Roman"/>
          <w:sz w:val="20"/>
          <w:szCs w:val="20"/>
        </w:rPr>
        <w:t xml:space="preserve">), частоти скорочення серця (драбина </w:t>
      </w:r>
      <w:proofErr w:type="spellStart"/>
      <w:r w:rsidRPr="00B53D3C">
        <w:rPr>
          <w:rFonts w:ascii="Times New Roman" w:hAnsi="Times New Roman"/>
          <w:sz w:val="20"/>
          <w:szCs w:val="20"/>
        </w:rPr>
        <w:t>Боудіча</w:t>
      </w:r>
      <w:proofErr w:type="spellEnd"/>
      <w:r w:rsidRPr="00B53D3C">
        <w:rPr>
          <w:rFonts w:ascii="Times New Roman" w:hAnsi="Times New Roman"/>
          <w:sz w:val="20"/>
          <w:szCs w:val="20"/>
        </w:rPr>
        <w:t xml:space="preserve">) та опору вигнанню крові (закон </w:t>
      </w:r>
      <w:proofErr w:type="spellStart"/>
      <w:r w:rsidRPr="00B53D3C">
        <w:rPr>
          <w:rFonts w:ascii="Times New Roman" w:hAnsi="Times New Roman"/>
          <w:sz w:val="20"/>
          <w:szCs w:val="20"/>
        </w:rPr>
        <w:t>Анрепа</w:t>
      </w:r>
      <w:proofErr w:type="spellEnd"/>
      <w:r w:rsidRPr="00B53D3C">
        <w:rPr>
          <w:rFonts w:ascii="Times New Roman" w:hAnsi="Times New Roman"/>
          <w:sz w:val="20"/>
          <w:szCs w:val="20"/>
        </w:rPr>
        <w:t xml:space="preserve">). Механізми впливів парасимпатичних та симпатичних нервів на </w:t>
      </w:r>
      <w:r w:rsidRPr="00B53D3C">
        <w:rPr>
          <w:rFonts w:ascii="Times New Roman" w:hAnsi="Times New Roman"/>
          <w:sz w:val="20"/>
          <w:szCs w:val="20"/>
        </w:rPr>
        <w:lastRenderedPageBreak/>
        <w:t xml:space="preserve">фізіологічні властивості серцевого м’язу. Гуморальна регуляція серцевої діяльності. Механізми впливу іонного складу плазми крові на діяльність серця. Механізми впливу гормонів на діяльність серця: </w:t>
      </w:r>
      <w:proofErr w:type="spellStart"/>
      <w:r w:rsidRPr="00B53D3C">
        <w:rPr>
          <w:rFonts w:ascii="Times New Roman" w:hAnsi="Times New Roman"/>
          <w:sz w:val="20"/>
          <w:szCs w:val="20"/>
        </w:rPr>
        <w:t>катехоламінів</w:t>
      </w:r>
      <w:proofErr w:type="spellEnd"/>
      <w:r w:rsidRPr="00B53D3C">
        <w:rPr>
          <w:rFonts w:ascii="Times New Roman" w:hAnsi="Times New Roman"/>
          <w:sz w:val="20"/>
          <w:szCs w:val="20"/>
        </w:rPr>
        <w:t xml:space="preserve">,  тироксину і </w:t>
      </w:r>
      <w:proofErr w:type="spellStart"/>
      <w:r w:rsidRPr="00B53D3C">
        <w:rPr>
          <w:rFonts w:ascii="Times New Roman" w:hAnsi="Times New Roman"/>
          <w:sz w:val="20"/>
          <w:szCs w:val="20"/>
        </w:rPr>
        <w:t>трийодтироніну</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глюкагону</w:t>
      </w:r>
      <w:proofErr w:type="spellEnd"/>
      <w:r w:rsidRPr="00B53D3C">
        <w:rPr>
          <w:rFonts w:ascii="Times New Roman" w:hAnsi="Times New Roman"/>
          <w:sz w:val="20"/>
          <w:szCs w:val="20"/>
        </w:rPr>
        <w:t xml:space="preserve"> та інших.</w:t>
      </w:r>
    </w:p>
    <w:p w14:paraId="643A446E" w14:textId="2AEE9F07" w:rsidR="005F6199" w:rsidRPr="00B53D3C" w:rsidRDefault="001E0332" w:rsidP="001E0332">
      <w:pPr>
        <w:tabs>
          <w:tab w:val="left" w:pos="0"/>
        </w:tabs>
        <w:spacing w:after="0" w:line="240" w:lineRule="auto"/>
        <w:jc w:val="both"/>
        <w:rPr>
          <w:rFonts w:ascii="Times New Roman" w:hAnsi="Times New Roman"/>
          <w:sz w:val="20"/>
          <w:szCs w:val="20"/>
        </w:rPr>
      </w:pPr>
      <w:r w:rsidRPr="00B53D3C">
        <w:rPr>
          <w:rFonts w:ascii="Times New Roman" w:hAnsi="Times New Roman"/>
          <w:sz w:val="20"/>
          <w:szCs w:val="20"/>
        </w:rPr>
        <w:tab/>
      </w:r>
      <w:r w:rsidR="005F6199" w:rsidRPr="00B53D3C">
        <w:rPr>
          <w:rFonts w:ascii="Times New Roman" w:hAnsi="Times New Roman"/>
          <w:sz w:val="20"/>
          <w:szCs w:val="20"/>
        </w:rPr>
        <w:t>Дослідження звукових і механічних проявів діяльності серця. Аналіз ФКГ.</w:t>
      </w:r>
      <w:r w:rsidRPr="00B53D3C">
        <w:rPr>
          <w:rFonts w:ascii="Times New Roman" w:hAnsi="Times New Roman"/>
          <w:sz w:val="20"/>
          <w:szCs w:val="20"/>
        </w:rPr>
        <w:t xml:space="preserve"> </w:t>
      </w:r>
      <w:r w:rsidR="005F6199" w:rsidRPr="00B53D3C">
        <w:rPr>
          <w:rFonts w:ascii="Times New Roman" w:hAnsi="Times New Roman"/>
          <w:sz w:val="20"/>
          <w:szCs w:val="20"/>
        </w:rPr>
        <w:t xml:space="preserve">Механізми походження тонів серця, їх характеристика. Фізіологічні основи методів дослідження: аускультація, аналіз і оцінка фонокардіограми (ФКГ). Механізм походження </w:t>
      </w:r>
      <w:proofErr w:type="spellStart"/>
      <w:r w:rsidR="005F6199" w:rsidRPr="00B53D3C">
        <w:rPr>
          <w:rFonts w:ascii="Times New Roman" w:hAnsi="Times New Roman"/>
          <w:sz w:val="20"/>
          <w:szCs w:val="20"/>
        </w:rPr>
        <w:t>поштовха</w:t>
      </w:r>
      <w:proofErr w:type="spellEnd"/>
      <w:r w:rsidR="005F6199" w:rsidRPr="00B53D3C">
        <w:rPr>
          <w:rFonts w:ascii="Times New Roman" w:hAnsi="Times New Roman"/>
          <w:sz w:val="20"/>
          <w:szCs w:val="20"/>
        </w:rPr>
        <w:t xml:space="preserve"> верхівки серця, його топографія, фізіологічні основи методів дослідження: </w:t>
      </w:r>
      <w:proofErr w:type="spellStart"/>
      <w:r w:rsidR="005F6199" w:rsidRPr="00B53D3C">
        <w:rPr>
          <w:rFonts w:ascii="Times New Roman" w:hAnsi="Times New Roman"/>
          <w:sz w:val="20"/>
          <w:szCs w:val="20"/>
        </w:rPr>
        <w:t>ехокардіографія</w:t>
      </w:r>
      <w:proofErr w:type="spellEnd"/>
      <w:r w:rsidR="005F6199" w:rsidRPr="00B53D3C">
        <w:rPr>
          <w:rFonts w:ascii="Times New Roman" w:hAnsi="Times New Roman"/>
          <w:sz w:val="20"/>
          <w:szCs w:val="20"/>
        </w:rPr>
        <w:t xml:space="preserve">, </w:t>
      </w:r>
      <w:proofErr w:type="spellStart"/>
      <w:r w:rsidR="005F6199" w:rsidRPr="00B53D3C">
        <w:rPr>
          <w:rFonts w:ascii="Times New Roman" w:hAnsi="Times New Roman"/>
          <w:sz w:val="20"/>
          <w:szCs w:val="20"/>
        </w:rPr>
        <w:t>динамокардіографія</w:t>
      </w:r>
      <w:proofErr w:type="spellEnd"/>
      <w:r w:rsidR="005F6199" w:rsidRPr="00B53D3C">
        <w:rPr>
          <w:rFonts w:ascii="Times New Roman" w:hAnsi="Times New Roman"/>
          <w:sz w:val="20"/>
          <w:szCs w:val="20"/>
        </w:rPr>
        <w:t xml:space="preserve">, </w:t>
      </w:r>
      <w:proofErr w:type="spellStart"/>
      <w:r w:rsidR="005F6199" w:rsidRPr="00B53D3C">
        <w:rPr>
          <w:rFonts w:ascii="Times New Roman" w:hAnsi="Times New Roman"/>
          <w:sz w:val="20"/>
          <w:szCs w:val="20"/>
        </w:rPr>
        <w:t>балистокардіографія</w:t>
      </w:r>
      <w:proofErr w:type="spellEnd"/>
    </w:p>
    <w:p w14:paraId="79C761C0" w14:textId="77777777" w:rsidR="00B53D3C" w:rsidRDefault="00B53D3C" w:rsidP="001E0332">
      <w:pPr>
        <w:pStyle w:val="a3"/>
        <w:spacing w:after="0" w:line="240" w:lineRule="auto"/>
        <w:ind w:left="0" w:firstLine="708"/>
        <w:jc w:val="both"/>
        <w:rPr>
          <w:rFonts w:ascii="Times New Roman" w:eastAsia="Times New Roman" w:hAnsi="Times New Roman"/>
          <w:b/>
          <w:bCs/>
          <w:sz w:val="20"/>
          <w:szCs w:val="20"/>
          <w:lang w:val="uk-UA" w:eastAsia="ru-RU"/>
        </w:rPr>
      </w:pPr>
    </w:p>
    <w:p w14:paraId="2A600E72" w14:textId="56C25F1B" w:rsidR="005F6199" w:rsidRPr="00B53D3C" w:rsidRDefault="005F6199" w:rsidP="001E0332">
      <w:pPr>
        <w:pStyle w:val="a3"/>
        <w:spacing w:after="0" w:line="240" w:lineRule="auto"/>
        <w:ind w:left="0" w:firstLine="708"/>
        <w:jc w:val="both"/>
        <w:rPr>
          <w:rFonts w:ascii="Times New Roman" w:hAnsi="Times New Roman"/>
          <w:sz w:val="20"/>
          <w:szCs w:val="20"/>
          <w:lang w:val="uk-UA"/>
        </w:rPr>
      </w:pPr>
      <w:r w:rsidRPr="00B53D3C">
        <w:rPr>
          <w:rFonts w:ascii="Times New Roman" w:eastAsia="Times New Roman" w:hAnsi="Times New Roman"/>
          <w:b/>
          <w:bCs/>
          <w:sz w:val="20"/>
          <w:szCs w:val="20"/>
          <w:lang w:eastAsia="ru-RU"/>
        </w:rPr>
        <w:t xml:space="preserve">Тема </w:t>
      </w:r>
      <w:r w:rsidRPr="00B53D3C">
        <w:rPr>
          <w:rFonts w:ascii="Times New Roman" w:eastAsia="Times New Roman" w:hAnsi="Times New Roman"/>
          <w:b/>
          <w:bCs/>
          <w:sz w:val="20"/>
          <w:szCs w:val="20"/>
          <w:lang w:val="uk-UA" w:eastAsia="ru-RU"/>
        </w:rPr>
        <w:t>1</w:t>
      </w:r>
      <w:r w:rsidR="001E0332" w:rsidRPr="00B53D3C">
        <w:rPr>
          <w:rFonts w:ascii="Times New Roman" w:eastAsia="Times New Roman" w:hAnsi="Times New Roman"/>
          <w:b/>
          <w:bCs/>
          <w:sz w:val="20"/>
          <w:szCs w:val="20"/>
          <w:lang w:val="uk-UA" w:eastAsia="ru-RU"/>
        </w:rPr>
        <w:t>5</w:t>
      </w:r>
      <w:r w:rsidRPr="00B53D3C">
        <w:rPr>
          <w:rFonts w:ascii="Times New Roman" w:eastAsia="Times New Roman" w:hAnsi="Times New Roman"/>
          <w:b/>
          <w:bCs/>
          <w:sz w:val="20"/>
          <w:szCs w:val="20"/>
          <w:lang w:eastAsia="ru-RU"/>
        </w:rPr>
        <w:t>.</w:t>
      </w:r>
      <w:r w:rsidR="001E0332" w:rsidRPr="00B53D3C">
        <w:rPr>
          <w:rFonts w:ascii="Times New Roman" w:eastAsia="Times New Roman" w:hAnsi="Times New Roman"/>
          <w:b/>
          <w:bCs/>
          <w:sz w:val="20"/>
          <w:szCs w:val="20"/>
          <w:lang w:val="uk-UA" w:eastAsia="ru-RU"/>
        </w:rPr>
        <w:t xml:space="preserve"> </w:t>
      </w:r>
      <w:proofErr w:type="spellStart"/>
      <w:r w:rsidRPr="00B53D3C">
        <w:rPr>
          <w:rFonts w:ascii="Times New Roman" w:hAnsi="Times New Roman"/>
          <w:sz w:val="20"/>
          <w:szCs w:val="20"/>
        </w:rPr>
        <w:t>Закони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гемодинаміки</w:t>
      </w:r>
      <w:proofErr w:type="spellEnd"/>
      <w:r w:rsidRPr="00B53D3C">
        <w:rPr>
          <w:rFonts w:ascii="Times New Roman" w:hAnsi="Times New Roman"/>
          <w:sz w:val="20"/>
          <w:szCs w:val="20"/>
        </w:rPr>
        <w:t xml:space="preserve">, роль </w:t>
      </w:r>
      <w:proofErr w:type="spellStart"/>
      <w:r w:rsidRPr="00B53D3C">
        <w:rPr>
          <w:rFonts w:ascii="Times New Roman" w:hAnsi="Times New Roman"/>
          <w:sz w:val="20"/>
          <w:szCs w:val="20"/>
        </w:rPr>
        <w:t>судин</w:t>
      </w:r>
      <w:proofErr w:type="spellEnd"/>
      <w:r w:rsidRPr="00B53D3C">
        <w:rPr>
          <w:rFonts w:ascii="Times New Roman" w:hAnsi="Times New Roman"/>
          <w:sz w:val="20"/>
          <w:szCs w:val="20"/>
        </w:rPr>
        <w:t xml:space="preserve"> у </w:t>
      </w:r>
      <w:proofErr w:type="spellStart"/>
      <w:r w:rsidRPr="00B53D3C">
        <w:rPr>
          <w:rFonts w:ascii="Times New Roman" w:hAnsi="Times New Roman"/>
          <w:sz w:val="20"/>
          <w:szCs w:val="20"/>
        </w:rPr>
        <w:t>кровообігу</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Дослідження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артеріального</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тиску</w:t>
      </w:r>
      <w:proofErr w:type="spellEnd"/>
      <w:r w:rsidRPr="00B53D3C">
        <w:rPr>
          <w:rFonts w:ascii="Times New Roman" w:hAnsi="Times New Roman"/>
          <w:sz w:val="20"/>
          <w:szCs w:val="20"/>
        </w:rPr>
        <w:t xml:space="preserve"> і пульсу </w:t>
      </w:r>
      <w:proofErr w:type="spellStart"/>
      <w:r w:rsidRPr="00B53D3C">
        <w:rPr>
          <w:rFonts w:ascii="Times New Roman" w:hAnsi="Times New Roman"/>
          <w:sz w:val="20"/>
          <w:szCs w:val="20"/>
        </w:rPr>
        <w:t>людини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Механізми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регуляції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кровообігу</w:t>
      </w:r>
      <w:proofErr w:type="spellEnd"/>
      <w:r w:rsidRPr="00B53D3C">
        <w:rPr>
          <w:rFonts w:ascii="Times New Roman" w:hAnsi="Times New Roman"/>
          <w:sz w:val="20"/>
          <w:szCs w:val="20"/>
        </w:rPr>
        <w:t xml:space="preserve"> та тонусу </w:t>
      </w:r>
      <w:proofErr w:type="spellStart"/>
      <w:r w:rsidRPr="00B53D3C">
        <w:rPr>
          <w:rFonts w:ascii="Times New Roman" w:hAnsi="Times New Roman"/>
          <w:sz w:val="20"/>
          <w:szCs w:val="20"/>
        </w:rPr>
        <w:t>судин</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Дослідження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мікроциркуляції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особливостей</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регіонального</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кровообігу</w:t>
      </w:r>
      <w:proofErr w:type="spellEnd"/>
      <w:r w:rsidRPr="00B53D3C">
        <w:rPr>
          <w:rFonts w:ascii="Times New Roman" w:hAnsi="Times New Roman"/>
          <w:sz w:val="20"/>
          <w:szCs w:val="20"/>
        </w:rPr>
        <w:t xml:space="preserve"> та </w:t>
      </w:r>
      <w:proofErr w:type="spellStart"/>
      <w:r w:rsidRPr="00B53D3C">
        <w:rPr>
          <w:rFonts w:ascii="Times New Roman" w:hAnsi="Times New Roman"/>
          <w:sz w:val="20"/>
          <w:szCs w:val="20"/>
        </w:rPr>
        <w:t>динаміки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лімфоциркуляції</w:t>
      </w:r>
      <w:proofErr w:type="spellEnd"/>
      <w:r w:rsidRPr="00B53D3C">
        <w:rPr>
          <w:rFonts w:ascii="Times New Roman" w:hAnsi="Times New Roman"/>
          <w:sz w:val="20"/>
          <w:szCs w:val="20"/>
        </w:rPr>
        <w:t>.</w:t>
      </w:r>
    </w:p>
    <w:p w14:paraId="1C6B960D" w14:textId="2006C5E0" w:rsidR="001E0332" w:rsidRPr="00B53D3C" w:rsidRDefault="005F6199" w:rsidP="001E0332">
      <w:pPr>
        <w:pStyle w:val="a3"/>
        <w:spacing w:after="0" w:line="240" w:lineRule="auto"/>
        <w:ind w:left="0" w:firstLine="708"/>
        <w:jc w:val="both"/>
        <w:rPr>
          <w:rFonts w:ascii="Times New Roman" w:hAnsi="Times New Roman"/>
          <w:sz w:val="20"/>
          <w:szCs w:val="20"/>
          <w:lang w:val="uk-UA"/>
        </w:rPr>
      </w:pPr>
      <w:r w:rsidRPr="00B53D3C">
        <w:rPr>
          <w:rFonts w:ascii="Times New Roman" w:hAnsi="Times New Roman"/>
          <w:sz w:val="20"/>
          <w:szCs w:val="20"/>
          <w:lang w:val="uk-UA"/>
        </w:rPr>
        <w:t xml:space="preserve">Системний кровообіг. Основні закони гемодинаміки. Механізм формування судинного тонусу. Загальний периферичний опір судин. Фактори, що забезпечують рух крові по судинах високого і низького тиску. Лінійна та об’ємна швидкості руху крові в різних відділах судинного русла. Час повного круговороту крові. Кров’яний тиск, його види: артеріальний (систолічний, діастолічний, пульсовий, середній), капілярний, венозний. Фактори, що визначають величину кров’яного тиску. Фізіологічні основи вимірювання кров’яного тиску в експерименті та клініці. Функціональна класифікація кровоносних судин. Фізіологічна характеристика судин стиску, опору (резистивних). Фізіологічна характеристика ємкісних судин. Депо </w:t>
      </w:r>
      <w:proofErr w:type="spellStart"/>
      <w:r w:rsidRPr="00B53D3C">
        <w:rPr>
          <w:rFonts w:ascii="Times New Roman" w:hAnsi="Times New Roman"/>
          <w:sz w:val="20"/>
          <w:szCs w:val="20"/>
          <w:lang w:val="uk-UA"/>
        </w:rPr>
        <w:t>крові.Особливості</w:t>
      </w:r>
      <w:proofErr w:type="spellEnd"/>
      <w:r w:rsidRPr="00B53D3C">
        <w:rPr>
          <w:rFonts w:ascii="Times New Roman" w:hAnsi="Times New Roman"/>
          <w:sz w:val="20"/>
          <w:szCs w:val="20"/>
          <w:lang w:val="uk-UA"/>
        </w:rPr>
        <w:t xml:space="preserve"> будови і функцій гладких м’язів судин. Тонус судин і його регуляція, нервові та гуморальні механізми. Роль речовин, які виділяє ендотелій, в регуляції тонусу </w:t>
      </w:r>
      <w:proofErr w:type="spellStart"/>
      <w:r w:rsidRPr="00B53D3C">
        <w:rPr>
          <w:rFonts w:ascii="Times New Roman" w:hAnsi="Times New Roman"/>
          <w:sz w:val="20"/>
          <w:szCs w:val="20"/>
          <w:lang w:val="uk-UA"/>
        </w:rPr>
        <w:t>судин.Серцево</w:t>
      </w:r>
      <w:proofErr w:type="spellEnd"/>
      <w:r w:rsidRPr="00B53D3C">
        <w:rPr>
          <w:rFonts w:ascii="Times New Roman" w:hAnsi="Times New Roman"/>
          <w:sz w:val="20"/>
          <w:szCs w:val="20"/>
          <w:lang w:val="uk-UA"/>
        </w:rPr>
        <w:t>-судинний центр, його будова, аферентні та еферентні зв’язки. Поняття про єдиний центр (</w:t>
      </w:r>
      <w:proofErr w:type="spellStart"/>
      <w:r w:rsidRPr="00B53D3C">
        <w:rPr>
          <w:rFonts w:ascii="Times New Roman" w:hAnsi="Times New Roman"/>
          <w:sz w:val="20"/>
          <w:szCs w:val="20"/>
          <w:lang w:val="uk-UA"/>
        </w:rPr>
        <w:t>Фролькіс</w:t>
      </w:r>
      <w:proofErr w:type="spellEnd"/>
      <w:r w:rsidRPr="00B53D3C">
        <w:rPr>
          <w:rFonts w:ascii="Times New Roman" w:hAnsi="Times New Roman"/>
          <w:sz w:val="20"/>
          <w:szCs w:val="20"/>
          <w:lang w:val="uk-UA"/>
        </w:rPr>
        <w:t xml:space="preserve"> В.В.). Основні рефлексогенні зони, барорецептори і хеморецептори </w:t>
      </w:r>
      <w:proofErr w:type="spellStart"/>
      <w:r w:rsidRPr="00B53D3C">
        <w:rPr>
          <w:rFonts w:ascii="Times New Roman" w:hAnsi="Times New Roman"/>
          <w:sz w:val="20"/>
          <w:szCs w:val="20"/>
          <w:lang w:val="uk-UA"/>
        </w:rPr>
        <w:t>каротидного</w:t>
      </w:r>
      <w:proofErr w:type="spellEnd"/>
      <w:r w:rsidRPr="00B53D3C">
        <w:rPr>
          <w:rFonts w:ascii="Times New Roman" w:hAnsi="Times New Roman"/>
          <w:sz w:val="20"/>
          <w:szCs w:val="20"/>
          <w:lang w:val="uk-UA"/>
        </w:rPr>
        <w:t xml:space="preserve"> синусу та дуги аорти, їх роль. Рефлекси з рецепторів передсердь і великих вен. </w:t>
      </w:r>
      <w:proofErr w:type="spellStart"/>
      <w:r w:rsidRPr="00B53D3C">
        <w:rPr>
          <w:rFonts w:ascii="Times New Roman" w:hAnsi="Times New Roman"/>
          <w:sz w:val="20"/>
          <w:szCs w:val="20"/>
          <w:lang w:val="uk-UA"/>
        </w:rPr>
        <w:t>Пресорні</w:t>
      </w:r>
      <w:proofErr w:type="spellEnd"/>
      <w:r w:rsidRPr="00B53D3C">
        <w:rPr>
          <w:rFonts w:ascii="Times New Roman" w:hAnsi="Times New Roman"/>
          <w:sz w:val="20"/>
          <w:szCs w:val="20"/>
          <w:lang w:val="uk-UA"/>
        </w:rPr>
        <w:t xml:space="preserve"> та депресорні </w:t>
      </w:r>
      <w:proofErr w:type="spellStart"/>
      <w:r w:rsidRPr="00B53D3C">
        <w:rPr>
          <w:rFonts w:ascii="Times New Roman" w:hAnsi="Times New Roman"/>
          <w:sz w:val="20"/>
          <w:szCs w:val="20"/>
          <w:lang w:val="uk-UA"/>
        </w:rPr>
        <w:t>рефлекси.Взаємопов’язані</w:t>
      </w:r>
      <w:proofErr w:type="spellEnd"/>
      <w:r w:rsidRPr="00B53D3C">
        <w:rPr>
          <w:rFonts w:ascii="Times New Roman" w:hAnsi="Times New Roman"/>
          <w:sz w:val="20"/>
          <w:szCs w:val="20"/>
          <w:lang w:val="uk-UA"/>
        </w:rPr>
        <w:t xml:space="preserve"> механізми нервової і гуморальної регуляції діяльності серця, тонусу судин та об’єму циркулюючої крові при різних пристосувальних реакціях. Фізіологічні передумови порушення рівня кров’яного тиску. Кровообіг плоду. Зміни кровообігу після народження.</w:t>
      </w:r>
      <w:r w:rsidR="004D786D" w:rsidRPr="00B53D3C">
        <w:rPr>
          <w:rFonts w:ascii="Times New Roman" w:hAnsi="Times New Roman"/>
          <w:sz w:val="20"/>
          <w:szCs w:val="20"/>
          <w:lang w:val="uk-UA"/>
        </w:rPr>
        <w:t xml:space="preserve"> </w:t>
      </w:r>
      <w:r w:rsidRPr="00B53D3C">
        <w:rPr>
          <w:rFonts w:ascii="Times New Roman" w:hAnsi="Times New Roman"/>
          <w:sz w:val="20"/>
          <w:szCs w:val="20"/>
          <w:lang w:val="uk-UA"/>
        </w:rPr>
        <w:t>Вікові особливості кровообігу та його регуляції.</w:t>
      </w:r>
      <w:r w:rsidR="004D786D" w:rsidRPr="00B53D3C">
        <w:rPr>
          <w:rFonts w:ascii="Times New Roman" w:hAnsi="Times New Roman"/>
          <w:sz w:val="20"/>
          <w:szCs w:val="20"/>
          <w:lang w:val="uk-UA"/>
        </w:rPr>
        <w:t xml:space="preserve"> </w:t>
      </w:r>
      <w:r w:rsidRPr="00B53D3C">
        <w:rPr>
          <w:rFonts w:ascii="Times New Roman" w:hAnsi="Times New Roman"/>
          <w:sz w:val="20"/>
          <w:szCs w:val="20"/>
          <w:lang w:val="uk-UA"/>
        </w:rPr>
        <w:t>Нервові та гуморальні механізми регуляції кров’яного тиску.</w:t>
      </w:r>
      <w:r w:rsidR="004D786D" w:rsidRPr="00B53D3C">
        <w:rPr>
          <w:rFonts w:ascii="Times New Roman" w:hAnsi="Times New Roman"/>
          <w:sz w:val="20"/>
          <w:szCs w:val="20"/>
          <w:lang w:val="uk-UA"/>
        </w:rPr>
        <w:t xml:space="preserve"> </w:t>
      </w:r>
      <w:r w:rsidRPr="00B53D3C">
        <w:rPr>
          <w:rFonts w:ascii="Times New Roman" w:hAnsi="Times New Roman"/>
          <w:bCs/>
          <w:iCs/>
          <w:sz w:val="20"/>
          <w:szCs w:val="20"/>
          <w:lang w:val="uk-UA"/>
        </w:rPr>
        <w:t xml:space="preserve">Види пульсу, їх характеристика. Фактори, що визначають характер пульсу. Фізіологічні основи вимірювання пульсу. </w:t>
      </w:r>
      <w:r w:rsidRPr="00B53D3C">
        <w:rPr>
          <w:rFonts w:ascii="Times New Roman" w:hAnsi="Times New Roman"/>
          <w:sz w:val="20"/>
          <w:szCs w:val="20"/>
          <w:lang w:val="uk-UA"/>
        </w:rPr>
        <w:t xml:space="preserve">Артеріальний і венозний пульс, їх основні параметри. </w:t>
      </w:r>
      <w:r w:rsidRPr="00B53D3C">
        <w:rPr>
          <w:rFonts w:ascii="Times New Roman" w:hAnsi="Times New Roman"/>
          <w:bCs/>
          <w:iCs/>
          <w:sz w:val="20"/>
          <w:szCs w:val="20"/>
          <w:lang w:val="uk-UA"/>
        </w:rPr>
        <w:t>Аналіз і оцінка сфігмограми (СФГ) і флебограми (ФГ).</w:t>
      </w:r>
      <w:r w:rsidRPr="00B53D3C">
        <w:rPr>
          <w:rFonts w:ascii="Times New Roman" w:hAnsi="Times New Roman"/>
          <w:sz w:val="20"/>
          <w:szCs w:val="20"/>
          <w:lang w:val="uk-UA"/>
        </w:rPr>
        <w:t>Повернення крові до серця та механізми його регуляції. Особливості венозного руху крові. Регуляція кровообігу при зміні положення тіла. Регуляція кровообігу при фізичній роботі.</w:t>
      </w:r>
      <w:r w:rsidR="004D786D" w:rsidRPr="00B53D3C">
        <w:rPr>
          <w:rFonts w:ascii="Times New Roman" w:hAnsi="Times New Roman"/>
          <w:sz w:val="20"/>
          <w:szCs w:val="20"/>
          <w:lang w:val="uk-UA"/>
        </w:rPr>
        <w:t xml:space="preserve"> </w:t>
      </w:r>
      <w:proofErr w:type="spellStart"/>
      <w:r w:rsidRPr="00B53D3C">
        <w:rPr>
          <w:rFonts w:ascii="Times New Roman" w:hAnsi="Times New Roman"/>
          <w:sz w:val="20"/>
          <w:szCs w:val="20"/>
          <w:lang w:val="uk-UA"/>
        </w:rPr>
        <w:t>Морфо</w:t>
      </w:r>
      <w:proofErr w:type="spellEnd"/>
      <w:r w:rsidRPr="00B53D3C">
        <w:rPr>
          <w:rFonts w:ascii="Times New Roman" w:hAnsi="Times New Roman"/>
          <w:sz w:val="20"/>
          <w:szCs w:val="20"/>
          <w:lang w:val="uk-UA"/>
        </w:rPr>
        <w:t xml:space="preserve">-функціональна характеристика судин </w:t>
      </w:r>
      <w:proofErr w:type="spellStart"/>
      <w:r w:rsidRPr="00B53D3C">
        <w:rPr>
          <w:rFonts w:ascii="Times New Roman" w:hAnsi="Times New Roman"/>
          <w:sz w:val="20"/>
          <w:szCs w:val="20"/>
          <w:lang w:val="uk-UA"/>
        </w:rPr>
        <w:t>мікроциркуляторного</w:t>
      </w:r>
      <w:proofErr w:type="spellEnd"/>
      <w:r w:rsidRPr="00B53D3C">
        <w:rPr>
          <w:rFonts w:ascii="Times New Roman" w:hAnsi="Times New Roman"/>
          <w:sz w:val="20"/>
          <w:szCs w:val="20"/>
          <w:lang w:val="uk-UA"/>
        </w:rPr>
        <w:t xml:space="preserve"> русла. Рух крові в капілярах, його особливості. Кров’яний тиск у капілярах. Механізми обміну рідини та інших речовин між кров’ю і тканинами. Особливості механізмів регуляції судин </w:t>
      </w:r>
      <w:proofErr w:type="spellStart"/>
      <w:r w:rsidRPr="00B53D3C">
        <w:rPr>
          <w:rFonts w:ascii="Times New Roman" w:hAnsi="Times New Roman"/>
          <w:sz w:val="20"/>
          <w:szCs w:val="20"/>
          <w:lang w:val="uk-UA"/>
        </w:rPr>
        <w:t>мікроциркуляторного</w:t>
      </w:r>
      <w:proofErr w:type="spellEnd"/>
      <w:r w:rsidRPr="00B53D3C">
        <w:rPr>
          <w:rFonts w:ascii="Times New Roman" w:hAnsi="Times New Roman"/>
          <w:sz w:val="20"/>
          <w:szCs w:val="20"/>
          <w:lang w:val="uk-UA"/>
        </w:rPr>
        <w:t xml:space="preserve"> русла.</w:t>
      </w:r>
      <w:r w:rsidR="001E0332" w:rsidRPr="00B53D3C">
        <w:rPr>
          <w:rFonts w:ascii="Times New Roman" w:hAnsi="Times New Roman"/>
          <w:sz w:val="20"/>
          <w:szCs w:val="20"/>
          <w:lang w:val="uk-UA"/>
        </w:rPr>
        <w:t xml:space="preserve"> </w:t>
      </w:r>
      <w:r w:rsidRPr="00B53D3C">
        <w:rPr>
          <w:rFonts w:ascii="Times New Roman" w:hAnsi="Times New Roman"/>
          <w:sz w:val="20"/>
          <w:szCs w:val="20"/>
          <w:lang w:val="uk-UA"/>
        </w:rPr>
        <w:t>Фізіологічні особливості регіонального кровообігу: легеневого, коронарного, мозкового, черевного. Регуляція місцевого руху крові.</w:t>
      </w:r>
      <w:r w:rsidR="001E0332" w:rsidRPr="00B53D3C">
        <w:rPr>
          <w:rFonts w:ascii="Times New Roman" w:hAnsi="Times New Roman"/>
          <w:sz w:val="20"/>
          <w:szCs w:val="20"/>
          <w:lang w:val="uk-UA"/>
        </w:rPr>
        <w:t xml:space="preserve"> </w:t>
      </w:r>
      <w:r w:rsidRPr="00B53D3C">
        <w:rPr>
          <w:rFonts w:ascii="Times New Roman" w:hAnsi="Times New Roman"/>
          <w:sz w:val="20"/>
          <w:szCs w:val="20"/>
          <w:lang w:val="uk-UA"/>
        </w:rPr>
        <w:t>Лімфа, її склад, кількість, функції. Механізми утворення та руху лімфи по лімфатичних судинах.</w:t>
      </w:r>
      <w:r w:rsidR="001E0332" w:rsidRPr="00B53D3C">
        <w:rPr>
          <w:rFonts w:ascii="Times New Roman" w:eastAsia="Times New Roman" w:hAnsi="Times New Roman"/>
          <w:noProof/>
          <w:sz w:val="20"/>
          <w:szCs w:val="20"/>
          <w:lang w:val="uk-UA" w:eastAsia="ru-RU"/>
        </w:rPr>
        <w:t xml:space="preserve"> </w:t>
      </w:r>
      <w:r w:rsidR="001E0332" w:rsidRPr="00106D73">
        <w:rPr>
          <w:rFonts w:ascii="Times New Roman" w:eastAsia="Times New Roman" w:hAnsi="Times New Roman"/>
          <w:noProof/>
          <w:sz w:val="20"/>
          <w:szCs w:val="20"/>
          <w:lang w:val="uk-UA" w:eastAsia="ru-RU"/>
        </w:rPr>
        <w:t>Структурні та функціональні особливості лімфатичної системи. Лімфоцитарна формула, значення її для діагностики.Опишіть функціональне значення різних судин і вузлів лімфатичної системи. Порівняльна таблиця складу лімфи і крові. Механізми регуляції лімфотечії. Лімфогенні речовини</w:t>
      </w:r>
    </w:p>
    <w:p w14:paraId="2E28012D" w14:textId="446408A6" w:rsidR="005F6199" w:rsidRPr="00B53D3C" w:rsidRDefault="005F6199" w:rsidP="001E0332">
      <w:pPr>
        <w:pStyle w:val="a3"/>
        <w:spacing w:after="0" w:line="240" w:lineRule="auto"/>
        <w:ind w:left="0" w:firstLine="708"/>
        <w:jc w:val="both"/>
        <w:rPr>
          <w:rFonts w:ascii="Times New Roman" w:hAnsi="Times New Roman"/>
          <w:sz w:val="20"/>
          <w:szCs w:val="20"/>
          <w:lang w:val="uk-UA"/>
        </w:rPr>
      </w:pPr>
      <w:r w:rsidRPr="00B53D3C">
        <w:rPr>
          <w:rFonts w:ascii="Times New Roman" w:hAnsi="Times New Roman"/>
          <w:sz w:val="20"/>
          <w:szCs w:val="20"/>
          <w:lang w:val="uk-UA"/>
        </w:rPr>
        <w:t>Дослідження артеріального і венозного пульсу людини. Аналіз СФГ, ФГ. Дослідження механізмів повернення крові до серця і їх регуляції.</w:t>
      </w:r>
      <w:r w:rsidR="001E0332" w:rsidRPr="00B53D3C">
        <w:rPr>
          <w:rFonts w:ascii="Times New Roman" w:hAnsi="Times New Roman"/>
          <w:sz w:val="20"/>
          <w:szCs w:val="20"/>
          <w:lang w:val="uk-UA"/>
        </w:rPr>
        <w:t xml:space="preserve"> </w:t>
      </w:r>
      <w:r w:rsidRPr="00B53D3C">
        <w:rPr>
          <w:rFonts w:ascii="Times New Roman" w:hAnsi="Times New Roman"/>
          <w:bCs/>
          <w:iCs/>
          <w:sz w:val="20"/>
          <w:szCs w:val="20"/>
          <w:lang w:val="uk-UA"/>
        </w:rPr>
        <w:t xml:space="preserve">Фізіологічні основи вимірювання пульсу. </w:t>
      </w:r>
      <w:r w:rsidRPr="00B53D3C">
        <w:rPr>
          <w:rFonts w:ascii="Times New Roman" w:hAnsi="Times New Roman"/>
          <w:sz w:val="20"/>
          <w:szCs w:val="20"/>
          <w:lang w:val="uk-UA"/>
        </w:rPr>
        <w:t xml:space="preserve">Артеріальний і венозний пульс, їх основні параметри. </w:t>
      </w:r>
      <w:r w:rsidRPr="00B53D3C">
        <w:rPr>
          <w:rFonts w:ascii="Times New Roman" w:hAnsi="Times New Roman"/>
          <w:bCs/>
          <w:iCs/>
          <w:sz w:val="20"/>
          <w:szCs w:val="20"/>
          <w:lang w:val="uk-UA"/>
        </w:rPr>
        <w:t>Аналіз і оцінка сфігмограми (СФГ) і флебограми (ФГ).</w:t>
      </w:r>
      <w:r w:rsidRPr="00B53D3C">
        <w:rPr>
          <w:rFonts w:ascii="Times New Roman" w:hAnsi="Times New Roman"/>
          <w:sz w:val="20"/>
          <w:szCs w:val="20"/>
          <w:lang w:val="uk-UA"/>
        </w:rPr>
        <w:t>Повернення крові до серця та механізми його регуляції. Особливості венозного руху крові. Регуляція кровообігу при зміні положення тіла. Регуляція кровообігу при фізичній роботі.</w:t>
      </w:r>
    </w:p>
    <w:p w14:paraId="2B1B7421" w14:textId="77777777" w:rsidR="001E0332" w:rsidRPr="00B53D3C" w:rsidRDefault="001E0332" w:rsidP="005F6199">
      <w:pPr>
        <w:pStyle w:val="a3"/>
        <w:spacing w:after="0" w:line="240" w:lineRule="auto"/>
        <w:ind w:left="0"/>
        <w:jc w:val="center"/>
        <w:rPr>
          <w:rFonts w:ascii="Times New Roman" w:eastAsia="Times New Roman" w:hAnsi="Times New Roman"/>
          <w:b/>
          <w:bCs/>
          <w:sz w:val="20"/>
          <w:szCs w:val="20"/>
          <w:lang w:val="uk-UA" w:eastAsia="ru-RU"/>
        </w:rPr>
      </w:pPr>
    </w:p>
    <w:p w14:paraId="19B216D8" w14:textId="09A72C98" w:rsidR="005F6199" w:rsidRPr="00B53D3C" w:rsidRDefault="00EA6323" w:rsidP="005F6199">
      <w:pPr>
        <w:pStyle w:val="a3"/>
        <w:spacing w:after="0" w:line="240" w:lineRule="auto"/>
        <w:ind w:left="0"/>
        <w:jc w:val="center"/>
        <w:rPr>
          <w:rFonts w:ascii="Times New Roman" w:hAnsi="Times New Roman"/>
          <w:b/>
          <w:bCs/>
          <w:sz w:val="20"/>
          <w:szCs w:val="20"/>
          <w:lang w:val="uk-UA"/>
        </w:rPr>
      </w:pPr>
      <w:r>
        <w:rPr>
          <w:rFonts w:ascii="Times New Roman" w:eastAsia="Times New Roman" w:hAnsi="Times New Roman"/>
          <w:b/>
          <w:bCs/>
          <w:sz w:val="20"/>
          <w:szCs w:val="20"/>
          <w:lang w:val="uk-UA" w:eastAsia="ru-RU"/>
        </w:rPr>
        <w:t>Розділ</w:t>
      </w:r>
      <w:r w:rsidR="005F6199" w:rsidRPr="00B53D3C">
        <w:rPr>
          <w:rFonts w:ascii="Times New Roman" w:eastAsia="Times New Roman" w:hAnsi="Times New Roman"/>
          <w:b/>
          <w:bCs/>
          <w:sz w:val="20"/>
          <w:szCs w:val="20"/>
          <w:lang w:val="uk-UA" w:eastAsia="ru-RU"/>
        </w:rPr>
        <w:t xml:space="preserve"> 3</w:t>
      </w:r>
      <w:r w:rsidR="005F6199" w:rsidRPr="00106D73">
        <w:rPr>
          <w:rFonts w:ascii="Times New Roman" w:eastAsia="Times New Roman" w:hAnsi="Times New Roman"/>
          <w:b/>
          <w:bCs/>
          <w:sz w:val="20"/>
          <w:szCs w:val="20"/>
          <w:lang w:val="uk-UA" w:eastAsia="ru-RU"/>
        </w:rPr>
        <w:t xml:space="preserve">. </w:t>
      </w:r>
      <w:r w:rsidR="005F6199" w:rsidRPr="00106D73">
        <w:rPr>
          <w:rFonts w:ascii="Times New Roman" w:hAnsi="Times New Roman"/>
          <w:b/>
          <w:bCs/>
          <w:sz w:val="20"/>
          <w:szCs w:val="20"/>
          <w:lang w:val="uk-UA"/>
        </w:rPr>
        <w:t>Фізіологія дихання, травлення, метаболізму та виділення</w:t>
      </w:r>
    </w:p>
    <w:p w14:paraId="39EC983F" w14:textId="77777777" w:rsidR="001E0332" w:rsidRPr="00B53D3C" w:rsidRDefault="001E0332" w:rsidP="005F6199">
      <w:pPr>
        <w:pStyle w:val="a3"/>
        <w:spacing w:after="0" w:line="240" w:lineRule="auto"/>
        <w:ind w:left="0"/>
        <w:jc w:val="center"/>
        <w:rPr>
          <w:rFonts w:ascii="Times New Roman" w:eastAsia="Times New Roman" w:hAnsi="Times New Roman"/>
          <w:b/>
          <w:bCs/>
          <w:sz w:val="20"/>
          <w:szCs w:val="20"/>
          <w:lang w:val="uk-UA" w:eastAsia="ru-RU"/>
        </w:rPr>
      </w:pPr>
    </w:p>
    <w:p w14:paraId="60231F74" w14:textId="449975B0" w:rsidR="005F6199" w:rsidRPr="00B53D3C" w:rsidRDefault="005F6199" w:rsidP="001E0332">
      <w:pPr>
        <w:pStyle w:val="a3"/>
        <w:spacing w:after="0" w:line="240" w:lineRule="auto"/>
        <w:ind w:left="0" w:firstLine="708"/>
        <w:jc w:val="both"/>
        <w:rPr>
          <w:rFonts w:ascii="Times New Roman" w:eastAsia="Times New Roman" w:hAnsi="Times New Roman"/>
          <w:sz w:val="20"/>
          <w:szCs w:val="20"/>
          <w:lang w:val="uk-UA" w:eastAsia="ru-RU"/>
        </w:rPr>
      </w:pPr>
      <w:r w:rsidRPr="00B53D3C">
        <w:rPr>
          <w:rFonts w:ascii="Times New Roman" w:eastAsia="Times New Roman" w:hAnsi="Times New Roman"/>
          <w:b/>
          <w:bCs/>
          <w:sz w:val="20"/>
          <w:szCs w:val="20"/>
          <w:lang w:val="uk-UA" w:eastAsia="ru-RU"/>
        </w:rPr>
        <w:t>Тема 16.</w:t>
      </w:r>
      <w:r w:rsidR="001E0332" w:rsidRPr="00B53D3C">
        <w:rPr>
          <w:rFonts w:ascii="Times New Roman" w:eastAsia="Times New Roman" w:hAnsi="Times New Roman"/>
          <w:b/>
          <w:bCs/>
          <w:sz w:val="20"/>
          <w:szCs w:val="20"/>
          <w:lang w:val="uk-UA" w:eastAsia="ru-RU"/>
        </w:rPr>
        <w:t xml:space="preserve"> </w:t>
      </w:r>
      <w:r w:rsidRPr="00B53D3C">
        <w:rPr>
          <w:rFonts w:ascii="Times New Roman" w:hAnsi="Times New Roman"/>
          <w:sz w:val="20"/>
          <w:szCs w:val="20"/>
          <w:lang w:val="uk-UA"/>
        </w:rPr>
        <w:t xml:space="preserve">Фізіологія дихання. Дослідження зовнішнього дихання. </w:t>
      </w:r>
      <w:proofErr w:type="spellStart"/>
      <w:r w:rsidRPr="00B53D3C">
        <w:rPr>
          <w:rFonts w:ascii="Times New Roman" w:hAnsi="Times New Roman"/>
          <w:sz w:val="20"/>
          <w:szCs w:val="20"/>
        </w:rPr>
        <w:t>Аналіз</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спірограми</w:t>
      </w:r>
      <w:proofErr w:type="spellEnd"/>
      <w:r w:rsidRPr="00B53D3C">
        <w:rPr>
          <w:rFonts w:ascii="Times New Roman" w:hAnsi="Times New Roman"/>
          <w:sz w:val="20"/>
          <w:szCs w:val="20"/>
        </w:rPr>
        <w:t xml:space="preserve">. Роль </w:t>
      </w:r>
      <w:proofErr w:type="spellStart"/>
      <w:r w:rsidRPr="00B53D3C">
        <w:rPr>
          <w:rFonts w:ascii="Times New Roman" w:hAnsi="Times New Roman"/>
          <w:sz w:val="20"/>
          <w:szCs w:val="20"/>
        </w:rPr>
        <w:t>ротової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порожнини</w:t>
      </w:r>
      <w:proofErr w:type="spellEnd"/>
      <w:r w:rsidRPr="00B53D3C">
        <w:rPr>
          <w:rFonts w:ascii="Times New Roman" w:hAnsi="Times New Roman"/>
          <w:sz w:val="20"/>
          <w:szCs w:val="20"/>
        </w:rPr>
        <w:t xml:space="preserve"> в </w:t>
      </w:r>
      <w:proofErr w:type="spellStart"/>
      <w:r w:rsidRPr="00B53D3C">
        <w:rPr>
          <w:rFonts w:ascii="Times New Roman" w:hAnsi="Times New Roman"/>
          <w:sz w:val="20"/>
          <w:szCs w:val="20"/>
        </w:rPr>
        <w:t>диханні</w:t>
      </w:r>
      <w:proofErr w:type="spellEnd"/>
      <w:r w:rsidRPr="00B53D3C">
        <w:rPr>
          <w:rFonts w:ascii="Times New Roman" w:hAnsi="Times New Roman"/>
          <w:sz w:val="20"/>
          <w:szCs w:val="20"/>
        </w:rPr>
        <w:t xml:space="preserve"> та </w:t>
      </w:r>
      <w:proofErr w:type="spellStart"/>
      <w:r w:rsidRPr="00B53D3C">
        <w:rPr>
          <w:rFonts w:ascii="Times New Roman" w:hAnsi="Times New Roman"/>
          <w:sz w:val="20"/>
          <w:szCs w:val="20"/>
        </w:rPr>
        <w:t>мовотворенні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Газообмін</w:t>
      </w:r>
      <w:proofErr w:type="spellEnd"/>
      <w:r w:rsidRPr="00B53D3C">
        <w:rPr>
          <w:rFonts w:ascii="Times New Roman" w:hAnsi="Times New Roman"/>
          <w:sz w:val="20"/>
          <w:szCs w:val="20"/>
        </w:rPr>
        <w:t xml:space="preserve">, транспорт </w:t>
      </w:r>
      <w:proofErr w:type="spellStart"/>
      <w:r w:rsidRPr="00B53D3C">
        <w:rPr>
          <w:rFonts w:ascii="Times New Roman" w:hAnsi="Times New Roman"/>
          <w:sz w:val="20"/>
          <w:szCs w:val="20"/>
        </w:rPr>
        <w:t>газів</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кров’ю</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регуляція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дихання</w:t>
      </w:r>
      <w:proofErr w:type="spellEnd"/>
      <w:r w:rsidRPr="00B53D3C">
        <w:rPr>
          <w:rFonts w:ascii="Times New Roman" w:hAnsi="Times New Roman"/>
          <w:sz w:val="20"/>
          <w:szCs w:val="20"/>
        </w:rPr>
        <w:t>.</w:t>
      </w:r>
    </w:p>
    <w:p w14:paraId="54EA2D19" w14:textId="5B513DF2" w:rsidR="001E0332" w:rsidRPr="00B53D3C" w:rsidRDefault="005F6199" w:rsidP="001E0332">
      <w:pPr>
        <w:pStyle w:val="a3"/>
        <w:spacing w:after="0" w:line="240" w:lineRule="auto"/>
        <w:ind w:left="0" w:firstLine="708"/>
        <w:jc w:val="both"/>
        <w:rPr>
          <w:rFonts w:ascii="Times New Roman" w:hAnsi="Times New Roman"/>
          <w:sz w:val="20"/>
          <w:szCs w:val="20"/>
          <w:lang w:val="uk-UA"/>
        </w:rPr>
      </w:pPr>
      <w:r w:rsidRPr="00B53D3C">
        <w:rPr>
          <w:rFonts w:ascii="Times New Roman" w:hAnsi="Times New Roman"/>
          <w:sz w:val="20"/>
          <w:szCs w:val="20"/>
        </w:rPr>
        <w:t xml:space="preserve">Будова та </w:t>
      </w:r>
      <w:proofErr w:type="spellStart"/>
      <w:r w:rsidRPr="00B53D3C">
        <w:rPr>
          <w:rFonts w:ascii="Times New Roman" w:hAnsi="Times New Roman"/>
          <w:sz w:val="20"/>
          <w:szCs w:val="20"/>
        </w:rPr>
        <w:t>функції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системи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дихання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Значення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дихання</w:t>
      </w:r>
      <w:proofErr w:type="spellEnd"/>
      <w:r w:rsidRPr="00B53D3C">
        <w:rPr>
          <w:rFonts w:ascii="Times New Roman" w:hAnsi="Times New Roman"/>
          <w:sz w:val="20"/>
          <w:szCs w:val="20"/>
        </w:rPr>
        <w:t xml:space="preserve"> для </w:t>
      </w:r>
      <w:proofErr w:type="spellStart"/>
      <w:r w:rsidRPr="00B53D3C">
        <w:rPr>
          <w:rFonts w:ascii="Times New Roman" w:hAnsi="Times New Roman"/>
          <w:sz w:val="20"/>
          <w:szCs w:val="20"/>
        </w:rPr>
        <w:t>організму</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Основні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етапи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процесу</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дихання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Дихальний</w:t>
      </w:r>
      <w:proofErr w:type="spellEnd"/>
      <w:r w:rsidRPr="00B53D3C">
        <w:rPr>
          <w:rFonts w:ascii="Times New Roman" w:hAnsi="Times New Roman"/>
          <w:sz w:val="20"/>
          <w:szCs w:val="20"/>
        </w:rPr>
        <w:t xml:space="preserve"> цикл. </w:t>
      </w:r>
      <w:proofErr w:type="spellStart"/>
      <w:r w:rsidRPr="00B53D3C">
        <w:rPr>
          <w:rFonts w:ascii="Times New Roman" w:hAnsi="Times New Roman"/>
          <w:sz w:val="20"/>
          <w:szCs w:val="20"/>
        </w:rPr>
        <w:t>Фізіологічна</w:t>
      </w:r>
      <w:proofErr w:type="spellEnd"/>
      <w:r w:rsidRPr="00B53D3C">
        <w:rPr>
          <w:rFonts w:ascii="Times New Roman" w:hAnsi="Times New Roman"/>
          <w:sz w:val="20"/>
          <w:szCs w:val="20"/>
        </w:rPr>
        <w:t xml:space="preserve"> характеристика </w:t>
      </w:r>
      <w:proofErr w:type="spellStart"/>
      <w:r w:rsidRPr="00B53D3C">
        <w:rPr>
          <w:rFonts w:ascii="Times New Roman" w:hAnsi="Times New Roman"/>
          <w:sz w:val="20"/>
          <w:szCs w:val="20"/>
        </w:rPr>
        <w:t>дихальних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шляхів</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їх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функції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Значення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миготливого</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епітелію</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Біомеханіка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вдиху</w:t>
      </w:r>
      <w:proofErr w:type="spellEnd"/>
      <w:r w:rsidRPr="00B53D3C">
        <w:rPr>
          <w:rFonts w:ascii="Times New Roman" w:hAnsi="Times New Roman"/>
          <w:sz w:val="20"/>
          <w:szCs w:val="20"/>
        </w:rPr>
        <w:t xml:space="preserve"> і </w:t>
      </w:r>
      <w:proofErr w:type="spellStart"/>
      <w:r w:rsidRPr="00B53D3C">
        <w:rPr>
          <w:rFonts w:ascii="Times New Roman" w:hAnsi="Times New Roman"/>
          <w:sz w:val="20"/>
          <w:szCs w:val="20"/>
        </w:rPr>
        <w:t>видиху</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Тиск</w:t>
      </w:r>
      <w:proofErr w:type="spellEnd"/>
      <w:r w:rsidRPr="00B53D3C">
        <w:rPr>
          <w:rFonts w:ascii="Times New Roman" w:hAnsi="Times New Roman"/>
          <w:sz w:val="20"/>
          <w:szCs w:val="20"/>
        </w:rPr>
        <w:t xml:space="preserve"> у </w:t>
      </w:r>
      <w:proofErr w:type="spellStart"/>
      <w:r w:rsidRPr="00B53D3C">
        <w:rPr>
          <w:rFonts w:ascii="Times New Roman" w:hAnsi="Times New Roman"/>
          <w:sz w:val="20"/>
          <w:szCs w:val="20"/>
        </w:rPr>
        <w:t>плевральній</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порожнині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його</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зміни</w:t>
      </w:r>
      <w:proofErr w:type="spellEnd"/>
      <w:r w:rsidRPr="00B53D3C">
        <w:rPr>
          <w:rFonts w:ascii="Times New Roman" w:hAnsi="Times New Roman"/>
          <w:sz w:val="20"/>
          <w:szCs w:val="20"/>
        </w:rPr>
        <w:t xml:space="preserve"> при </w:t>
      </w:r>
      <w:proofErr w:type="spellStart"/>
      <w:r w:rsidRPr="00B53D3C">
        <w:rPr>
          <w:rFonts w:ascii="Times New Roman" w:hAnsi="Times New Roman"/>
          <w:sz w:val="20"/>
          <w:szCs w:val="20"/>
        </w:rPr>
        <w:t>диханні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Еластичні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властивості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легень</w:t>
      </w:r>
      <w:proofErr w:type="spellEnd"/>
      <w:r w:rsidRPr="00B53D3C">
        <w:rPr>
          <w:rFonts w:ascii="Times New Roman" w:hAnsi="Times New Roman"/>
          <w:sz w:val="20"/>
          <w:szCs w:val="20"/>
        </w:rPr>
        <w:t xml:space="preserve"> і </w:t>
      </w:r>
      <w:proofErr w:type="spellStart"/>
      <w:r w:rsidRPr="00B53D3C">
        <w:rPr>
          <w:rFonts w:ascii="Times New Roman" w:hAnsi="Times New Roman"/>
          <w:sz w:val="20"/>
          <w:szCs w:val="20"/>
        </w:rPr>
        <w:t>стінок</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грудної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клітки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Поверхневий</w:t>
      </w:r>
      <w:proofErr w:type="spellEnd"/>
      <w:r w:rsidRPr="00B53D3C">
        <w:rPr>
          <w:rFonts w:ascii="Times New Roman" w:hAnsi="Times New Roman"/>
          <w:sz w:val="20"/>
          <w:szCs w:val="20"/>
        </w:rPr>
        <w:t xml:space="preserve"> натяг альвеол, </w:t>
      </w:r>
      <w:proofErr w:type="spellStart"/>
      <w:r w:rsidRPr="00B53D3C">
        <w:rPr>
          <w:rFonts w:ascii="Times New Roman" w:hAnsi="Times New Roman"/>
          <w:sz w:val="20"/>
          <w:szCs w:val="20"/>
        </w:rPr>
        <w:t>його</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механізми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Сурфактанти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їх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значення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Статичні</w:t>
      </w:r>
      <w:proofErr w:type="spellEnd"/>
      <w:r w:rsidRPr="00B53D3C">
        <w:rPr>
          <w:rFonts w:ascii="Times New Roman" w:hAnsi="Times New Roman"/>
          <w:sz w:val="20"/>
          <w:szCs w:val="20"/>
        </w:rPr>
        <w:t xml:space="preserve"> та </w:t>
      </w:r>
      <w:proofErr w:type="spellStart"/>
      <w:r w:rsidRPr="00B53D3C">
        <w:rPr>
          <w:rFonts w:ascii="Times New Roman" w:hAnsi="Times New Roman"/>
          <w:sz w:val="20"/>
          <w:szCs w:val="20"/>
        </w:rPr>
        <w:t>динамічні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показники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зовнішнього</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дихання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Аналіз</w:t>
      </w:r>
      <w:proofErr w:type="spellEnd"/>
      <w:r w:rsidRPr="00B53D3C">
        <w:rPr>
          <w:rFonts w:ascii="Times New Roman" w:hAnsi="Times New Roman"/>
          <w:sz w:val="20"/>
          <w:szCs w:val="20"/>
        </w:rPr>
        <w:t xml:space="preserve"> і </w:t>
      </w:r>
      <w:proofErr w:type="spellStart"/>
      <w:r w:rsidRPr="00B53D3C">
        <w:rPr>
          <w:rFonts w:ascii="Times New Roman" w:hAnsi="Times New Roman"/>
          <w:sz w:val="20"/>
          <w:szCs w:val="20"/>
        </w:rPr>
        <w:t>оцінка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показників</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зовнішнього</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дихання</w:t>
      </w:r>
      <w:proofErr w:type="spellEnd"/>
      <w:r w:rsidRPr="00B53D3C">
        <w:rPr>
          <w:rFonts w:ascii="Times New Roman" w:hAnsi="Times New Roman"/>
          <w:sz w:val="20"/>
          <w:szCs w:val="20"/>
        </w:rPr>
        <w:t xml:space="preserve"> за </w:t>
      </w:r>
      <w:proofErr w:type="spellStart"/>
      <w:r w:rsidRPr="00B53D3C">
        <w:rPr>
          <w:rFonts w:ascii="Times New Roman" w:hAnsi="Times New Roman"/>
          <w:sz w:val="20"/>
          <w:szCs w:val="20"/>
        </w:rPr>
        <w:t>спірограмою</w:t>
      </w:r>
      <w:proofErr w:type="spellEnd"/>
      <w:r w:rsidRPr="00B53D3C">
        <w:rPr>
          <w:rFonts w:ascii="Times New Roman" w:hAnsi="Times New Roman"/>
          <w:sz w:val="20"/>
          <w:szCs w:val="20"/>
        </w:rPr>
        <w:t xml:space="preserve"> та </w:t>
      </w:r>
      <w:proofErr w:type="spellStart"/>
      <w:r w:rsidRPr="00B53D3C">
        <w:rPr>
          <w:rFonts w:ascii="Times New Roman" w:hAnsi="Times New Roman"/>
          <w:sz w:val="20"/>
          <w:szCs w:val="20"/>
        </w:rPr>
        <w:t>вплив</w:t>
      </w:r>
      <w:proofErr w:type="spellEnd"/>
      <w:r w:rsidRPr="00B53D3C">
        <w:rPr>
          <w:rFonts w:ascii="Times New Roman" w:hAnsi="Times New Roman"/>
          <w:sz w:val="20"/>
          <w:szCs w:val="20"/>
        </w:rPr>
        <w:t xml:space="preserve"> на них </w:t>
      </w:r>
      <w:proofErr w:type="spellStart"/>
      <w:r w:rsidRPr="00B53D3C">
        <w:rPr>
          <w:rFonts w:ascii="Times New Roman" w:hAnsi="Times New Roman"/>
          <w:sz w:val="20"/>
          <w:szCs w:val="20"/>
        </w:rPr>
        <w:t>зовнішніх</w:t>
      </w:r>
      <w:proofErr w:type="spellEnd"/>
      <w:r w:rsidRPr="00B53D3C">
        <w:rPr>
          <w:rFonts w:ascii="Times New Roman" w:hAnsi="Times New Roman"/>
          <w:sz w:val="20"/>
          <w:szCs w:val="20"/>
        </w:rPr>
        <w:t xml:space="preserve"> і </w:t>
      </w:r>
      <w:proofErr w:type="spellStart"/>
      <w:r w:rsidRPr="00B53D3C">
        <w:rPr>
          <w:rFonts w:ascii="Times New Roman" w:hAnsi="Times New Roman"/>
          <w:sz w:val="20"/>
          <w:szCs w:val="20"/>
        </w:rPr>
        <w:t>внутрішніх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факторів</w:t>
      </w:r>
      <w:proofErr w:type="spellEnd"/>
      <w:r w:rsidRPr="00B53D3C">
        <w:rPr>
          <w:rFonts w:ascii="Times New Roman" w:hAnsi="Times New Roman"/>
          <w:sz w:val="20"/>
          <w:szCs w:val="20"/>
        </w:rPr>
        <w:t xml:space="preserve">. Склад </w:t>
      </w:r>
      <w:proofErr w:type="spellStart"/>
      <w:r w:rsidRPr="00B53D3C">
        <w:rPr>
          <w:rFonts w:ascii="Times New Roman" w:hAnsi="Times New Roman"/>
          <w:sz w:val="20"/>
          <w:szCs w:val="20"/>
        </w:rPr>
        <w:t>повітря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що</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вдихається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видихається</w:t>
      </w:r>
      <w:proofErr w:type="spellEnd"/>
      <w:r w:rsidRPr="00B53D3C">
        <w:rPr>
          <w:rFonts w:ascii="Times New Roman" w:hAnsi="Times New Roman"/>
          <w:sz w:val="20"/>
          <w:szCs w:val="20"/>
        </w:rPr>
        <w:t xml:space="preserve">, альвеолярного. </w:t>
      </w:r>
      <w:proofErr w:type="spellStart"/>
      <w:r w:rsidRPr="00B53D3C">
        <w:rPr>
          <w:rFonts w:ascii="Times New Roman" w:hAnsi="Times New Roman"/>
          <w:sz w:val="20"/>
          <w:szCs w:val="20"/>
        </w:rPr>
        <w:t>Відносна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постійність</w:t>
      </w:r>
      <w:proofErr w:type="spellEnd"/>
      <w:r w:rsidRPr="00B53D3C">
        <w:rPr>
          <w:rFonts w:ascii="Times New Roman" w:hAnsi="Times New Roman"/>
          <w:sz w:val="20"/>
          <w:szCs w:val="20"/>
        </w:rPr>
        <w:t xml:space="preserve"> складу альвеолярного </w:t>
      </w:r>
      <w:proofErr w:type="spellStart"/>
      <w:r w:rsidRPr="00B53D3C">
        <w:rPr>
          <w:rFonts w:ascii="Times New Roman" w:hAnsi="Times New Roman"/>
          <w:sz w:val="20"/>
          <w:szCs w:val="20"/>
        </w:rPr>
        <w:t>повітря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Напруження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газів</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розчинених</w:t>
      </w:r>
      <w:proofErr w:type="spellEnd"/>
      <w:r w:rsidRPr="00B53D3C">
        <w:rPr>
          <w:rFonts w:ascii="Times New Roman" w:hAnsi="Times New Roman"/>
          <w:sz w:val="20"/>
          <w:szCs w:val="20"/>
        </w:rPr>
        <w:t xml:space="preserve"> у </w:t>
      </w:r>
      <w:proofErr w:type="spellStart"/>
      <w:r w:rsidRPr="00B53D3C">
        <w:rPr>
          <w:rFonts w:ascii="Times New Roman" w:hAnsi="Times New Roman"/>
          <w:sz w:val="20"/>
          <w:szCs w:val="20"/>
        </w:rPr>
        <w:t>крові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Парціальний</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тиск</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газів</w:t>
      </w:r>
      <w:proofErr w:type="spellEnd"/>
      <w:r w:rsidRPr="00B53D3C">
        <w:rPr>
          <w:rFonts w:ascii="Times New Roman" w:hAnsi="Times New Roman"/>
          <w:sz w:val="20"/>
          <w:szCs w:val="20"/>
        </w:rPr>
        <w:t xml:space="preserve">  в альвеолярному </w:t>
      </w:r>
      <w:proofErr w:type="spellStart"/>
      <w:r w:rsidRPr="00B53D3C">
        <w:rPr>
          <w:rFonts w:ascii="Times New Roman" w:hAnsi="Times New Roman"/>
          <w:sz w:val="20"/>
          <w:szCs w:val="20"/>
        </w:rPr>
        <w:t>повітрі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Механізми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обміну</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газів</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між</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повітрям</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що</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вдихається</w:t>
      </w:r>
      <w:proofErr w:type="spellEnd"/>
      <w:r w:rsidRPr="00B53D3C">
        <w:rPr>
          <w:rFonts w:ascii="Times New Roman" w:hAnsi="Times New Roman"/>
          <w:sz w:val="20"/>
          <w:szCs w:val="20"/>
        </w:rPr>
        <w:t xml:space="preserve">, та альвеолярною газовою </w:t>
      </w:r>
      <w:proofErr w:type="spellStart"/>
      <w:r w:rsidRPr="00B53D3C">
        <w:rPr>
          <w:rFonts w:ascii="Times New Roman" w:hAnsi="Times New Roman"/>
          <w:sz w:val="20"/>
          <w:szCs w:val="20"/>
        </w:rPr>
        <w:t>сумішшю</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між</w:t>
      </w:r>
      <w:proofErr w:type="spellEnd"/>
      <w:r w:rsidRPr="00B53D3C">
        <w:rPr>
          <w:rFonts w:ascii="Times New Roman" w:hAnsi="Times New Roman"/>
          <w:sz w:val="20"/>
          <w:szCs w:val="20"/>
        </w:rPr>
        <w:t xml:space="preserve"> альвеолами і </w:t>
      </w:r>
      <w:proofErr w:type="spellStart"/>
      <w:r w:rsidRPr="00B53D3C">
        <w:rPr>
          <w:rFonts w:ascii="Times New Roman" w:hAnsi="Times New Roman"/>
          <w:sz w:val="20"/>
          <w:szCs w:val="20"/>
        </w:rPr>
        <w:t>кров’ю</w:t>
      </w:r>
      <w:proofErr w:type="spellEnd"/>
      <w:r w:rsidRPr="00B53D3C">
        <w:rPr>
          <w:rFonts w:ascii="Times New Roman" w:hAnsi="Times New Roman"/>
          <w:sz w:val="20"/>
          <w:szCs w:val="20"/>
        </w:rPr>
        <w:t xml:space="preserve"> у </w:t>
      </w:r>
      <w:proofErr w:type="spellStart"/>
      <w:r w:rsidRPr="00B53D3C">
        <w:rPr>
          <w:rFonts w:ascii="Times New Roman" w:hAnsi="Times New Roman"/>
          <w:sz w:val="20"/>
          <w:szCs w:val="20"/>
        </w:rPr>
        <w:t>легеневих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капілярах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Властивість</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легеневої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мембрани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Дифузійна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здатність</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легень</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Відношення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між</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легеневим</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кровообігом</w:t>
      </w:r>
      <w:proofErr w:type="spellEnd"/>
      <w:r w:rsidRPr="00B53D3C">
        <w:rPr>
          <w:rFonts w:ascii="Times New Roman" w:hAnsi="Times New Roman"/>
          <w:sz w:val="20"/>
          <w:szCs w:val="20"/>
        </w:rPr>
        <w:t xml:space="preserve"> та </w:t>
      </w:r>
      <w:proofErr w:type="spellStart"/>
      <w:r w:rsidRPr="00B53D3C">
        <w:rPr>
          <w:rFonts w:ascii="Times New Roman" w:hAnsi="Times New Roman"/>
          <w:sz w:val="20"/>
          <w:szCs w:val="20"/>
        </w:rPr>
        <w:t>вентиляцією</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легень</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Анатомічний</w:t>
      </w:r>
      <w:proofErr w:type="spellEnd"/>
      <w:r w:rsidRPr="00B53D3C">
        <w:rPr>
          <w:rFonts w:ascii="Times New Roman" w:hAnsi="Times New Roman"/>
          <w:sz w:val="20"/>
          <w:szCs w:val="20"/>
        </w:rPr>
        <w:t xml:space="preserve"> і </w:t>
      </w:r>
      <w:proofErr w:type="spellStart"/>
      <w:r w:rsidRPr="00B53D3C">
        <w:rPr>
          <w:rFonts w:ascii="Times New Roman" w:hAnsi="Times New Roman"/>
          <w:sz w:val="20"/>
          <w:szCs w:val="20"/>
        </w:rPr>
        <w:t>фізіологічний</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мертвий</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простір</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Гемоглобін</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Міоглобін</w:t>
      </w:r>
      <w:proofErr w:type="spellEnd"/>
      <w:r w:rsidRPr="00B53D3C">
        <w:rPr>
          <w:rFonts w:ascii="Times New Roman" w:hAnsi="Times New Roman"/>
          <w:sz w:val="20"/>
          <w:szCs w:val="20"/>
        </w:rPr>
        <w:t xml:space="preserve">. Крива </w:t>
      </w:r>
      <w:proofErr w:type="spellStart"/>
      <w:r w:rsidRPr="00B53D3C">
        <w:rPr>
          <w:rFonts w:ascii="Times New Roman" w:hAnsi="Times New Roman"/>
          <w:sz w:val="20"/>
          <w:szCs w:val="20"/>
        </w:rPr>
        <w:t>дисоціації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оксигемоглобіну</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фактори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які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впливають</w:t>
      </w:r>
      <w:proofErr w:type="spellEnd"/>
      <w:r w:rsidRPr="00B53D3C">
        <w:rPr>
          <w:rFonts w:ascii="Times New Roman" w:hAnsi="Times New Roman"/>
          <w:sz w:val="20"/>
          <w:szCs w:val="20"/>
        </w:rPr>
        <w:t xml:space="preserve"> на </w:t>
      </w:r>
      <w:proofErr w:type="spellStart"/>
      <w:r w:rsidRPr="00B53D3C">
        <w:rPr>
          <w:rFonts w:ascii="Times New Roman" w:hAnsi="Times New Roman"/>
          <w:sz w:val="20"/>
          <w:szCs w:val="20"/>
        </w:rPr>
        <w:t>утворення</w:t>
      </w:r>
      <w:proofErr w:type="spellEnd"/>
      <w:r w:rsidRPr="00B53D3C">
        <w:rPr>
          <w:rFonts w:ascii="Times New Roman" w:hAnsi="Times New Roman"/>
          <w:sz w:val="20"/>
          <w:szCs w:val="20"/>
        </w:rPr>
        <w:t xml:space="preserve"> і </w:t>
      </w:r>
      <w:proofErr w:type="spellStart"/>
      <w:r w:rsidRPr="00B53D3C">
        <w:rPr>
          <w:rFonts w:ascii="Times New Roman" w:hAnsi="Times New Roman"/>
          <w:sz w:val="20"/>
          <w:szCs w:val="20"/>
        </w:rPr>
        <w:t>дисоціацію</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оксигемоглобіну</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Вміст</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кисню</w:t>
      </w:r>
      <w:proofErr w:type="spellEnd"/>
      <w:r w:rsidRPr="00B53D3C">
        <w:rPr>
          <w:rFonts w:ascii="Times New Roman" w:hAnsi="Times New Roman"/>
          <w:sz w:val="20"/>
          <w:szCs w:val="20"/>
        </w:rPr>
        <w:t xml:space="preserve"> та </w:t>
      </w:r>
      <w:proofErr w:type="spellStart"/>
      <w:r w:rsidRPr="00B53D3C">
        <w:rPr>
          <w:rFonts w:ascii="Times New Roman" w:hAnsi="Times New Roman"/>
          <w:sz w:val="20"/>
          <w:szCs w:val="20"/>
        </w:rPr>
        <w:t>вуглекислого</w:t>
      </w:r>
      <w:proofErr w:type="spellEnd"/>
      <w:r w:rsidRPr="00B53D3C">
        <w:rPr>
          <w:rFonts w:ascii="Times New Roman" w:hAnsi="Times New Roman"/>
          <w:sz w:val="20"/>
          <w:szCs w:val="20"/>
        </w:rPr>
        <w:t xml:space="preserve"> газу в </w:t>
      </w:r>
      <w:proofErr w:type="spellStart"/>
      <w:r w:rsidRPr="00B53D3C">
        <w:rPr>
          <w:rFonts w:ascii="Times New Roman" w:hAnsi="Times New Roman"/>
          <w:sz w:val="20"/>
          <w:szCs w:val="20"/>
        </w:rPr>
        <w:t>артеріальній</w:t>
      </w:r>
      <w:proofErr w:type="spellEnd"/>
      <w:r w:rsidRPr="00B53D3C">
        <w:rPr>
          <w:rFonts w:ascii="Times New Roman" w:hAnsi="Times New Roman"/>
          <w:sz w:val="20"/>
          <w:szCs w:val="20"/>
        </w:rPr>
        <w:t xml:space="preserve"> і </w:t>
      </w:r>
      <w:proofErr w:type="spellStart"/>
      <w:r w:rsidRPr="00B53D3C">
        <w:rPr>
          <w:rFonts w:ascii="Times New Roman" w:hAnsi="Times New Roman"/>
          <w:sz w:val="20"/>
          <w:szCs w:val="20"/>
        </w:rPr>
        <w:t>венозній</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крові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Киснева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ємність</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крові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Утворення</w:t>
      </w:r>
      <w:proofErr w:type="spellEnd"/>
      <w:r w:rsidRPr="00B53D3C">
        <w:rPr>
          <w:rFonts w:ascii="Times New Roman" w:hAnsi="Times New Roman"/>
          <w:sz w:val="20"/>
          <w:szCs w:val="20"/>
        </w:rPr>
        <w:t xml:space="preserve"> і </w:t>
      </w:r>
      <w:proofErr w:type="spellStart"/>
      <w:r w:rsidRPr="00B53D3C">
        <w:rPr>
          <w:rFonts w:ascii="Times New Roman" w:hAnsi="Times New Roman"/>
          <w:sz w:val="20"/>
          <w:szCs w:val="20"/>
        </w:rPr>
        <w:t>дисоціація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бікарбонатів</w:t>
      </w:r>
      <w:proofErr w:type="spellEnd"/>
      <w:r w:rsidRPr="00B53D3C">
        <w:rPr>
          <w:rFonts w:ascii="Times New Roman" w:hAnsi="Times New Roman"/>
          <w:sz w:val="20"/>
          <w:szCs w:val="20"/>
        </w:rPr>
        <w:t xml:space="preserve"> і </w:t>
      </w:r>
      <w:proofErr w:type="spellStart"/>
      <w:r w:rsidRPr="00B53D3C">
        <w:rPr>
          <w:rFonts w:ascii="Times New Roman" w:hAnsi="Times New Roman"/>
          <w:sz w:val="20"/>
          <w:szCs w:val="20"/>
        </w:rPr>
        <w:t>карбогемоглобіну</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Значення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карбоангідрази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lastRenderedPageBreak/>
        <w:t>Газообмін</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між</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кров’ю</w:t>
      </w:r>
      <w:proofErr w:type="spellEnd"/>
      <w:r w:rsidRPr="00B53D3C">
        <w:rPr>
          <w:rFonts w:ascii="Times New Roman" w:hAnsi="Times New Roman"/>
          <w:sz w:val="20"/>
          <w:szCs w:val="20"/>
        </w:rPr>
        <w:t xml:space="preserve"> і тканинами. </w:t>
      </w:r>
      <w:proofErr w:type="spellStart"/>
      <w:r w:rsidRPr="00B53D3C">
        <w:rPr>
          <w:rFonts w:ascii="Times New Roman" w:hAnsi="Times New Roman"/>
          <w:sz w:val="20"/>
          <w:szCs w:val="20"/>
        </w:rPr>
        <w:t>Напруження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кисню</w:t>
      </w:r>
      <w:proofErr w:type="spellEnd"/>
      <w:r w:rsidRPr="00B53D3C">
        <w:rPr>
          <w:rFonts w:ascii="Times New Roman" w:hAnsi="Times New Roman"/>
          <w:sz w:val="20"/>
          <w:szCs w:val="20"/>
        </w:rPr>
        <w:t xml:space="preserve"> і </w:t>
      </w:r>
      <w:proofErr w:type="spellStart"/>
      <w:r w:rsidRPr="00B53D3C">
        <w:rPr>
          <w:rFonts w:ascii="Times New Roman" w:hAnsi="Times New Roman"/>
          <w:sz w:val="20"/>
          <w:szCs w:val="20"/>
        </w:rPr>
        <w:t>вуглекислого</w:t>
      </w:r>
      <w:proofErr w:type="spellEnd"/>
      <w:r w:rsidRPr="00B53D3C">
        <w:rPr>
          <w:rFonts w:ascii="Times New Roman" w:hAnsi="Times New Roman"/>
          <w:sz w:val="20"/>
          <w:szCs w:val="20"/>
        </w:rPr>
        <w:t xml:space="preserve"> газу в </w:t>
      </w:r>
      <w:proofErr w:type="spellStart"/>
      <w:r w:rsidRPr="00B53D3C">
        <w:rPr>
          <w:rFonts w:ascii="Times New Roman" w:hAnsi="Times New Roman"/>
          <w:sz w:val="20"/>
          <w:szCs w:val="20"/>
        </w:rPr>
        <w:t>тканинній</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рідині</w:t>
      </w:r>
      <w:proofErr w:type="spellEnd"/>
      <w:r w:rsidRPr="00B53D3C">
        <w:rPr>
          <w:rFonts w:ascii="Times New Roman" w:hAnsi="Times New Roman"/>
          <w:sz w:val="20"/>
          <w:szCs w:val="20"/>
        </w:rPr>
        <w:t xml:space="preserve"> і </w:t>
      </w:r>
      <w:proofErr w:type="spellStart"/>
      <w:r w:rsidRPr="00B53D3C">
        <w:rPr>
          <w:rFonts w:ascii="Times New Roman" w:hAnsi="Times New Roman"/>
          <w:sz w:val="20"/>
          <w:szCs w:val="20"/>
        </w:rPr>
        <w:t>клітинах</w:t>
      </w:r>
      <w:proofErr w:type="spellEnd"/>
      <w:r w:rsidRPr="00B53D3C">
        <w:rPr>
          <w:rFonts w:ascii="Times New Roman" w:hAnsi="Times New Roman"/>
          <w:sz w:val="20"/>
          <w:szCs w:val="20"/>
        </w:rPr>
        <w:t>.</w:t>
      </w:r>
      <w:r w:rsidRPr="00B53D3C">
        <w:rPr>
          <w:rFonts w:ascii="Times New Roman" w:hAnsi="Times New Roman"/>
          <w:sz w:val="20"/>
          <w:szCs w:val="20"/>
          <w:lang w:val="uk-UA"/>
        </w:rPr>
        <w:t xml:space="preserve">Структури, що забезпечують дихальну періодику. Структури заднього мозку: дорзальна респіраторна група нейронів, її роль у генерації основного ритму дихання та регуляції вдиху; вентральна респіраторна група нейронів, її роль. </w:t>
      </w:r>
      <w:r w:rsidRPr="00B53D3C">
        <w:rPr>
          <w:rFonts w:ascii="Times New Roman" w:hAnsi="Times New Roman"/>
          <w:sz w:val="20"/>
          <w:szCs w:val="20"/>
        </w:rPr>
        <w:t xml:space="preserve">Роль </w:t>
      </w:r>
      <w:proofErr w:type="spellStart"/>
      <w:r w:rsidRPr="00B53D3C">
        <w:rPr>
          <w:rFonts w:ascii="Times New Roman" w:hAnsi="Times New Roman"/>
          <w:sz w:val="20"/>
          <w:szCs w:val="20"/>
        </w:rPr>
        <w:t>пневмотаксичного</w:t>
      </w:r>
      <w:proofErr w:type="spellEnd"/>
      <w:r w:rsidRPr="00B53D3C">
        <w:rPr>
          <w:rFonts w:ascii="Times New Roman" w:hAnsi="Times New Roman"/>
          <w:sz w:val="20"/>
          <w:szCs w:val="20"/>
        </w:rPr>
        <w:t xml:space="preserve"> центру в </w:t>
      </w:r>
      <w:proofErr w:type="spellStart"/>
      <w:r w:rsidRPr="00B53D3C">
        <w:rPr>
          <w:rFonts w:ascii="Times New Roman" w:hAnsi="Times New Roman"/>
          <w:sz w:val="20"/>
          <w:szCs w:val="20"/>
        </w:rPr>
        <w:t>гальмуванні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вдиху</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регуляції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об’єму</w:t>
      </w:r>
      <w:proofErr w:type="spellEnd"/>
      <w:r w:rsidRPr="00B53D3C">
        <w:rPr>
          <w:rFonts w:ascii="Times New Roman" w:hAnsi="Times New Roman"/>
          <w:sz w:val="20"/>
          <w:szCs w:val="20"/>
        </w:rPr>
        <w:t xml:space="preserve"> і </w:t>
      </w:r>
      <w:proofErr w:type="spellStart"/>
      <w:r w:rsidRPr="00B53D3C">
        <w:rPr>
          <w:rFonts w:ascii="Times New Roman" w:hAnsi="Times New Roman"/>
          <w:sz w:val="20"/>
          <w:szCs w:val="20"/>
        </w:rPr>
        <w:t>частоти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дихання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Апнейстичний</w:t>
      </w:r>
      <w:proofErr w:type="spellEnd"/>
      <w:r w:rsidRPr="00B53D3C">
        <w:rPr>
          <w:rFonts w:ascii="Times New Roman" w:hAnsi="Times New Roman"/>
          <w:sz w:val="20"/>
          <w:szCs w:val="20"/>
        </w:rPr>
        <w:t xml:space="preserve"> центр, </w:t>
      </w:r>
      <w:proofErr w:type="spellStart"/>
      <w:r w:rsidRPr="00B53D3C">
        <w:rPr>
          <w:rFonts w:ascii="Times New Roman" w:hAnsi="Times New Roman"/>
          <w:sz w:val="20"/>
          <w:szCs w:val="20"/>
        </w:rPr>
        <w:t>його</w:t>
      </w:r>
      <w:proofErr w:type="spellEnd"/>
      <w:r w:rsidRPr="00B53D3C">
        <w:rPr>
          <w:rFonts w:ascii="Times New Roman" w:hAnsi="Times New Roman"/>
          <w:sz w:val="20"/>
          <w:szCs w:val="20"/>
        </w:rPr>
        <w:t xml:space="preserve"> роль. </w:t>
      </w:r>
      <w:proofErr w:type="spellStart"/>
      <w:r w:rsidRPr="00B53D3C">
        <w:rPr>
          <w:rFonts w:ascii="Times New Roman" w:hAnsi="Times New Roman"/>
          <w:sz w:val="20"/>
          <w:szCs w:val="20"/>
        </w:rPr>
        <w:t>Рецептори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розтягнення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легень</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їх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значення</w:t>
      </w:r>
      <w:proofErr w:type="spellEnd"/>
      <w:r w:rsidRPr="00B53D3C">
        <w:rPr>
          <w:rFonts w:ascii="Times New Roman" w:hAnsi="Times New Roman"/>
          <w:sz w:val="20"/>
          <w:szCs w:val="20"/>
        </w:rPr>
        <w:t xml:space="preserve"> у </w:t>
      </w:r>
      <w:proofErr w:type="spellStart"/>
      <w:r w:rsidRPr="00B53D3C">
        <w:rPr>
          <w:rFonts w:ascii="Times New Roman" w:hAnsi="Times New Roman"/>
          <w:sz w:val="20"/>
          <w:szCs w:val="20"/>
        </w:rPr>
        <w:t>регуляції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дихання</w:t>
      </w:r>
      <w:proofErr w:type="spellEnd"/>
      <w:r w:rsidRPr="00B53D3C">
        <w:rPr>
          <w:rFonts w:ascii="Times New Roman" w:hAnsi="Times New Roman"/>
          <w:sz w:val="20"/>
          <w:szCs w:val="20"/>
        </w:rPr>
        <w:t xml:space="preserve">. Рефлекс </w:t>
      </w:r>
      <w:proofErr w:type="spellStart"/>
      <w:r w:rsidRPr="00B53D3C">
        <w:rPr>
          <w:rFonts w:ascii="Times New Roman" w:hAnsi="Times New Roman"/>
          <w:sz w:val="20"/>
          <w:szCs w:val="20"/>
        </w:rPr>
        <w:t>Бреєра</w:t>
      </w:r>
      <w:proofErr w:type="spellEnd"/>
      <w:r w:rsidRPr="00B53D3C">
        <w:rPr>
          <w:rFonts w:ascii="Times New Roman" w:hAnsi="Times New Roman"/>
          <w:sz w:val="20"/>
          <w:szCs w:val="20"/>
        </w:rPr>
        <w:t xml:space="preserve">. Роль </w:t>
      </w:r>
      <w:proofErr w:type="spellStart"/>
      <w:r w:rsidRPr="00B53D3C">
        <w:rPr>
          <w:rFonts w:ascii="Times New Roman" w:hAnsi="Times New Roman"/>
          <w:sz w:val="20"/>
          <w:szCs w:val="20"/>
        </w:rPr>
        <w:t>інших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рецепторів</w:t>
      </w:r>
      <w:proofErr w:type="spellEnd"/>
      <w:r w:rsidRPr="00B53D3C">
        <w:rPr>
          <w:rFonts w:ascii="Times New Roman" w:hAnsi="Times New Roman"/>
          <w:sz w:val="20"/>
          <w:szCs w:val="20"/>
        </w:rPr>
        <w:t xml:space="preserve"> у </w:t>
      </w:r>
      <w:proofErr w:type="spellStart"/>
      <w:r w:rsidRPr="00B53D3C">
        <w:rPr>
          <w:rFonts w:ascii="Times New Roman" w:hAnsi="Times New Roman"/>
          <w:sz w:val="20"/>
          <w:szCs w:val="20"/>
        </w:rPr>
        <w:t>регуляції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дихання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ірітантнихрецепторів</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пропріорецепторів</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Захисні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дихальні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рефлекси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Довільна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регуляція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дихання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Регуляція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першого</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вдиху</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новонародженої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дитини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Вікові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особливості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дихання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Вплив</w:t>
      </w:r>
      <w:proofErr w:type="spellEnd"/>
      <w:r w:rsidRPr="00B53D3C">
        <w:rPr>
          <w:rFonts w:ascii="Times New Roman" w:hAnsi="Times New Roman"/>
          <w:sz w:val="20"/>
          <w:szCs w:val="20"/>
        </w:rPr>
        <w:t xml:space="preserve"> газового складу та рН </w:t>
      </w:r>
      <w:proofErr w:type="spellStart"/>
      <w:r w:rsidRPr="00B53D3C">
        <w:rPr>
          <w:rFonts w:ascii="Times New Roman" w:hAnsi="Times New Roman"/>
          <w:sz w:val="20"/>
          <w:szCs w:val="20"/>
        </w:rPr>
        <w:t>артеріальної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крові</w:t>
      </w:r>
      <w:proofErr w:type="spellEnd"/>
      <w:r w:rsidRPr="00B53D3C">
        <w:rPr>
          <w:rFonts w:ascii="Times New Roman" w:hAnsi="Times New Roman"/>
          <w:sz w:val="20"/>
          <w:szCs w:val="20"/>
        </w:rPr>
        <w:t xml:space="preserve"> на частоту і </w:t>
      </w:r>
      <w:proofErr w:type="spellStart"/>
      <w:r w:rsidRPr="00B53D3C">
        <w:rPr>
          <w:rFonts w:ascii="Times New Roman" w:hAnsi="Times New Roman"/>
          <w:sz w:val="20"/>
          <w:szCs w:val="20"/>
        </w:rPr>
        <w:t>глибину</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дихання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Центральні</w:t>
      </w:r>
      <w:proofErr w:type="spellEnd"/>
      <w:r w:rsidRPr="00B53D3C">
        <w:rPr>
          <w:rFonts w:ascii="Times New Roman" w:hAnsi="Times New Roman"/>
          <w:sz w:val="20"/>
          <w:szCs w:val="20"/>
        </w:rPr>
        <w:t xml:space="preserve"> та </w:t>
      </w:r>
      <w:proofErr w:type="spellStart"/>
      <w:r w:rsidRPr="00B53D3C">
        <w:rPr>
          <w:rFonts w:ascii="Times New Roman" w:hAnsi="Times New Roman"/>
          <w:sz w:val="20"/>
          <w:szCs w:val="20"/>
        </w:rPr>
        <w:t>периферичні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хеморецептори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їх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значення</w:t>
      </w:r>
      <w:proofErr w:type="spellEnd"/>
      <w:r w:rsidRPr="00B53D3C">
        <w:rPr>
          <w:rFonts w:ascii="Times New Roman" w:hAnsi="Times New Roman"/>
          <w:sz w:val="20"/>
          <w:szCs w:val="20"/>
        </w:rPr>
        <w:t xml:space="preserve"> в </w:t>
      </w:r>
      <w:proofErr w:type="spellStart"/>
      <w:r w:rsidRPr="00B53D3C">
        <w:rPr>
          <w:rFonts w:ascii="Times New Roman" w:hAnsi="Times New Roman"/>
          <w:sz w:val="20"/>
          <w:szCs w:val="20"/>
        </w:rPr>
        <w:t>забезпечені</w:t>
      </w:r>
      <w:proofErr w:type="spellEnd"/>
      <w:r w:rsidRPr="00B53D3C">
        <w:rPr>
          <w:rFonts w:ascii="Times New Roman" w:hAnsi="Times New Roman"/>
          <w:sz w:val="20"/>
          <w:szCs w:val="20"/>
        </w:rPr>
        <w:t xml:space="preserve"> газового гомеостазу. </w:t>
      </w:r>
      <w:proofErr w:type="spellStart"/>
      <w:r w:rsidRPr="00B53D3C">
        <w:rPr>
          <w:rFonts w:ascii="Times New Roman" w:hAnsi="Times New Roman"/>
          <w:sz w:val="20"/>
          <w:szCs w:val="20"/>
        </w:rPr>
        <w:t>Регуляція</w:t>
      </w:r>
      <w:proofErr w:type="spellEnd"/>
      <w:r w:rsidRPr="00B53D3C">
        <w:rPr>
          <w:rFonts w:ascii="Times New Roman" w:hAnsi="Times New Roman"/>
          <w:sz w:val="20"/>
          <w:szCs w:val="20"/>
        </w:rPr>
        <w:t xml:space="preserve"> опору </w:t>
      </w:r>
      <w:proofErr w:type="spellStart"/>
      <w:r w:rsidRPr="00B53D3C">
        <w:rPr>
          <w:rFonts w:ascii="Times New Roman" w:hAnsi="Times New Roman"/>
          <w:sz w:val="20"/>
          <w:szCs w:val="20"/>
        </w:rPr>
        <w:t>дихальних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шляхів</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Дихання</w:t>
      </w:r>
      <w:proofErr w:type="spellEnd"/>
      <w:r w:rsidRPr="00B53D3C">
        <w:rPr>
          <w:rFonts w:ascii="Times New Roman" w:hAnsi="Times New Roman"/>
          <w:sz w:val="20"/>
          <w:szCs w:val="20"/>
        </w:rPr>
        <w:t xml:space="preserve"> при </w:t>
      </w:r>
      <w:proofErr w:type="spellStart"/>
      <w:r w:rsidRPr="00B53D3C">
        <w:rPr>
          <w:rFonts w:ascii="Times New Roman" w:hAnsi="Times New Roman"/>
          <w:sz w:val="20"/>
          <w:szCs w:val="20"/>
        </w:rPr>
        <w:t>фізичній</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роботі</w:t>
      </w:r>
      <w:proofErr w:type="spellEnd"/>
      <w:r w:rsidRPr="00B53D3C">
        <w:rPr>
          <w:rFonts w:ascii="Times New Roman" w:hAnsi="Times New Roman"/>
          <w:sz w:val="20"/>
          <w:szCs w:val="20"/>
        </w:rPr>
        <w:t xml:space="preserve">, при </w:t>
      </w:r>
      <w:proofErr w:type="spellStart"/>
      <w:r w:rsidRPr="00B53D3C">
        <w:rPr>
          <w:rFonts w:ascii="Times New Roman" w:hAnsi="Times New Roman"/>
          <w:sz w:val="20"/>
          <w:szCs w:val="20"/>
        </w:rPr>
        <w:t>підвищеному</w:t>
      </w:r>
      <w:proofErr w:type="spellEnd"/>
      <w:r w:rsidRPr="00B53D3C">
        <w:rPr>
          <w:rFonts w:ascii="Times New Roman" w:hAnsi="Times New Roman"/>
          <w:sz w:val="20"/>
          <w:szCs w:val="20"/>
        </w:rPr>
        <w:t xml:space="preserve"> і </w:t>
      </w:r>
      <w:proofErr w:type="spellStart"/>
      <w:r w:rsidRPr="00B53D3C">
        <w:rPr>
          <w:rFonts w:ascii="Times New Roman" w:hAnsi="Times New Roman"/>
          <w:sz w:val="20"/>
          <w:szCs w:val="20"/>
        </w:rPr>
        <w:t>зниженому</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барометричному</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тиску</w:t>
      </w:r>
      <w:proofErr w:type="spellEnd"/>
      <w:r w:rsidRPr="00B53D3C">
        <w:rPr>
          <w:rFonts w:ascii="Times New Roman" w:hAnsi="Times New Roman"/>
          <w:sz w:val="20"/>
          <w:szCs w:val="20"/>
        </w:rPr>
        <w:t>.</w:t>
      </w:r>
    </w:p>
    <w:p w14:paraId="427C754D" w14:textId="36D0F4EB" w:rsidR="005F6199" w:rsidRPr="00B53D3C" w:rsidRDefault="005F6199" w:rsidP="001E0332">
      <w:pPr>
        <w:pStyle w:val="a3"/>
        <w:spacing w:after="0" w:line="240" w:lineRule="auto"/>
        <w:ind w:left="0" w:firstLine="708"/>
        <w:jc w:val="both"/>
        <w:rPr>
          <w:rFonts w:ascii="Times New Roman" w:hAnsi="Times New Roman"/>
          <w:sz w:val="20"/>
          <w:szCs w:val="20"/>
          <w:lang w:val="uk-UA"/>
        </w:rPr>
      </w:pPr>
      <w:r w:rsidRPr="00B53D3C">
        <w:rPr>
          <w:rFonts w:ascii="Times New Roman" w:hAnsi="Times New Roman"/>
          <w:sz w:val="20"/>
          <w:szCs w:val="20"/>
          <w:lang w:val="uk-UA"/>
        </w:rPr>
        <w:t xml:space="preserve">Аналіз показників спірометрії, спірографії і  </w:t>
      </w:r>
      <w:proofErr w:type="spellStart"/>
      <w:r w:rsidRPr="00B53D3C">
        <w:rPr>
          <w:rFonts w:ascii="Times New Roman" w:hAnsi="Times New Roman"/>
          <w:sz w:val="20"/>
          <w:szCs w:val="20"/>
          <w:lang w:val="uk-UA"/>
        </w:rPr>
        <w:t>пневмотахометрії</w:t>
      </w:r>
      <w:proofErr w:type="spellEnd"/>
      <w:r w:rsidRPr="00B53D3C">
        <w:rPr>
          <w:rFonts w:ascii="Times New Roman" w:hAnsi="Times New Roman"/>
          <w:sz w:val="20"/>
          <w:szCs w:val="20"/>
          <w:lang w:val="uk-UA"/>
        </w:rPr>
        <w:t xml:space="preserve">. Фізіологічні основи методів дослідження статичних та динамічних показників зовнішнього дихання. Аналіз і оцінка показників спірометрії і </w:t>
      </w:r>
      <w:proofErr w:type="spellStart"/>
      <w:r w:rsidRPr="00B53D3C">
        <w:rPr>
          <w:rFonts w:ascii="Times New Roman" w:hAnsi="Times New Roman"/>
          <w:sz w:val="20"/>
          <w:szCs w:val="20"/>
          <w:lang w:val="uk-UA"/>
        </w:rPr>
        <w:t>пневмотахометрії</w:t>
      </w:r>
      <w:proofErr w:type="spellEnd"/>
      <w:r w:rsidRPr="00B53D3C">
        <w:rPr>
          <w:rFonts w:ascii="Times New Roman" w:hAnsi="Times New Roman"/>
          <w:sz w:val="20"/>
          <w:szCs w:val="20"/>
          <w:lang w:val="uk-UA"/>
        </w:rPr>
        <w:t>.</w:t>
      </w:r>
    </w:p>
    <w:p w14:paraId="65B491FB" w14:textId="77777777" w:rsidR="00B53D3C" w:rsidRDefault="00B53D3C" w:rsidP="001E0332">
      <w:pPr>
        <w:pStyle w:val="a3"/>
        <w:spacing w:after="0" w:line="240" w:lineRule="auto"/>
        <w:ind w:left="0" w:firstLine="708"/>
        <w:jc w:val="both"/>
        <w:rPr>
          <w:rFonts w:ascii="Times New Roman" w:eastAsia="Times New Roman" w:hAnsi="Times New Roman"/>
          <w:b/>
          <w:bCs/>
          <w:sz w:val="20"/>
          <w:szCs w:val="20"/>
          <w:lang w:val="uk-UA" w:eastAsia="ru-RU"/>
        </w:rPr>
      </w:pPr>
    </w:p>
    <w:p w14:paraId="3BACD6BA" w14:textId="3FA98733" w:rsidR="005F6199" w:rsidRPr="00B53D3C" w:rsidRDefault="005F6199" w:rsidP="001E0332">
      <w:pPr>
        <w:pStyle w:val="a3"/>
        <w:spacing w:after="0" w:line="240" w:lineRule="auto"/>
        <w:ind w:left="0" w:firstLine="708"/>
        <w:jc w:val="both"/>
        <w:rPr>
          <w:rFonts w:ascii="Times New Roman" w:hAnsi="Times New Roman"/>
          <w:sz w:val="20"/>
          <w:szCs w:val="20"/>
        </w:rPr>
      </w:pPr>
      <w:r w:rsidRPr="00B53D3C">
        <w:rPr>
          <w:rFonts w:ascii="Times New Roman" w:eastAsia="Times New Roman" w:hAnsi="Times New Roman"/>
          <w:b/>
          <w:bCs/>
          <w:sz w:val="20"/>
          <w:szCs w:val="20"/>
          <w:lang w:val="uk-UA" w:eastAsia="ru-RU"/>
        </w:rPr>
        <w:t>Тема 17.</w:t>
      </w:r>
      <w:r w:rsidR="001E0332" w:rsidRPr="00B53D3C">
        <w:rPr>
          <w:rFonts w:ascii="Times New Roman" w:eastAsia="Times New Roman" w:hAnsi="Times New Roman"/>
          <w:b/>
          <w:bCs/>
          <w:sz w:val="20"/>
          <w:szCs w:val="20"/>
          <w:lang w:val="uk-UA" w:eastAsia="ru-RU"/>
        </w:rPr>
        <w:t xml:space="preserve"> </w:t>
      </w:r>
      <w:proofErr w:type="spellStart"/>
      <w:r w:rsidRPr="00B53D3C">
        <w:rPr>
          <w:rFonts w:ascii="Times New Roman" w:hAnsi="Times New Roman"/>
          <w:sz w:val="20"/>
          <w:szCs w:val="20"/>
        </w:rPr>
        <w:t>Загальна</w:t>
      </w:r>
      <w:proofErr w:type="spellEnd"/>
      <w:r w:rsidRPr="00B53D3C">
        <w:rPr>
          <w:rFonts w:ascii="Times New Roman" w:hAnsi="Times New Roman"/>
          <w:sz w:val="20"/>
          <w:szCs w:val="20"/>
        </w:rPr>
        <w:t xml:space="preserve"> характеристика та </w:t>
      </w:r>
      <w:proofErr w:type="spellStart"/>
      <w:r w:rsidRPr="00B53D3C">
        <w:rPr>
          <w:rFonts w:ascii="Times New Roman" w:hAnsi="Times New Roman"/>
          <w:sz w:val="20"/>
          <w:szCs w:val="20"/>
        </w:rPr>
        <w:t>функції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системи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травлення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Травлення</w:t>
      </w:r>
      <w:proofErr w:type="spellEnd"/>
      <w:r w:rsidRPr="00B53D3C">
        <w:rPr>
          <w:rFonts w:ascii="Times New Roman" w:hAnsi="Times New Roman"/>
          <w:sz w:val="20"/>
          <w:szCs w:val="20"/>
        </w:rPr>
        <w:t xml:space="preserve"> в </w:t>
      </w:r>
      <w:proofErr w:type="spellStart"/>
      <w:r w:rsidRPr="00B53D3C">
        <w:rPr>
          <w:rFonts w:ascii="Times New Roman" w:hAnsi="Times New Roman"/>
          <w:sz w:val="20"/>
          <w:szCs w:val="20"/>
        </w:rPr>
        <w:t>ротовій</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порожнині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шлунку</w:t>
      </w:r>
      <w:proofErr w:type="spellEnd"/>
      <w:r w:rsidRPr="00B53D3C">
        <w:rPr>
          <w:rFonts w:ascii="Times New Roman" w:hAnsi="Times New Roman"/>
          <w:sz w:val="20"/>
          <w:szCs w:val="20"/>
        </w:rPr>
        <w:t xml:space="preserve">, кишках. </w:t>
      </w:r>
      <w:proofErr w:type="spellStart"/>
      <w:r w:rsidRPr="00B53D3C">
        <w:rPr>
          <w:rFonts w:ascii="Times New Roman" w:hAnsi="Times New Roman"/>
          <w:sz w:val="20"/>
          <w:szCs w:val="20"/>
        </w:rPr>
        <w:t>Механізми</w:t>
      </w:r>
      <w:proofErr w:type="spellEnd"/>
      <w:r w:rsidRPr="00B53D3C">
        <w:rPr>
          <w:rFonts w:ascii="Times New Roman" w:hAnsi="Times New Roman"/>
          <w:sz w:val="20"/>
          <w:szCs w:val="20"/>
        </w:rPr>
        <w:t xml:space="preserve"> голоду та </w:t>
      </w:r>
      <w:proofErr w:type="spellStart"/>
      <w:r w:rsidRPr="00B53D3C">
        <w:rPr>
          <w:rFonts w:ascii="Times New Roman" w:hAnsi="Times New Roman"/>
          <w:sz w:val="20"/>
          <w:szCs w:val="20"/>
        </w:rPr>
        <w:t>насичення</w:t>
      </w:r>
      <w:proofErr w:type="spellEnd"/>
      <w:r w:rsidRPr="00B53D3C">
        <w:rPr>
          <w:rFonts w:ascii="Times New Roman" w:hAnsi="Times New Roman"/>
          <w:sz w:val="20"/>
          <w:szCs w:val="20"/>
        </w:rPr>
        <w:t xml:space="preserve">. </w:t>
      </w:r>
    </w:p>
    <w:p w14:paraId="287567AC" w14:textId="778393BD" w:rsidR="001E0332" w:rsidRPr="00B53D3C" w:rsidRDefault="005F6199" w:rsidP="001E0332">
      <w:pPr>
        <w:tabs>
          <w:tab w:val="left" w:pos="0"/>
        </w:tabs>
        <w:spacing w:after="0" w:line="240" w:lineRule="auto"/>
        <w:jc w:val="both"/>
        <w:rPr>
          <w:rFonts w:ascii="Times New Roman" w:hAnsi="Times New Roman"/>
          <w:sz w:val="20"/>
          <w:szCs w:val="20"/>
        </w:rPr>
      </w:pPr>
      <w:r w:rsidRPr="00B53D3C">
        <w:rPr>
          <w:rFonts w:ascii="Times New Roman" w:hAnsi="Times New Roman"/>
          <w:sz w:val="20"/>
          <w:szCs w:val="20"/>
        </w:rPr>
        <w:tab/>
        <w:t xml:space="preserve">Будова та функції системи травлення. Травний канал та травні залози. Основні функції системи травлення: секреція, моторика, </w:t>
      </w:r>
      <w:proofErr w:type="spellStart"/>
      <w:r w:rsidRPr="00B53D3C">
        <w:rPr>
          <w:rFonts w:ascii="Times New Roman" w:hAnsi="Times New Roman"/>
          <w:sz w:val="20"/>
          <w:szCs w:val="20"/>
        </w:rPr>
        <w:t>всмоктування.Травлення</w:t>
      </w:r>
      <w:proofErr w:type="spellEnd"/>
      <w:r w:rsidRPr="00B53D3C">
        <w:rPr>
          <w:rFonts w:ascii="Times New Roman" w:hAnsi="Times New Roman"/>
          <w:sz w:val="20"/>
          <w:szCs w:val="20"/>
        </w:rPr>
        <w:t xml:space="preserve">: його типи (порожнинне, мембранне, внутрішньоклітинне), основні етапи. Травлення в ротовій порожнині. Механічна та хімічна обробка їжі. Слиновиділення. Кількість, склад і властивості слини, її значення у травленні, механізми секреції (первинна, вторинна слина). Регуляція секреції </w:t>
      </w:r>
      <w:proofErr w:type="spellStart"/>
      <w:r w:rsidRPr="00B53D3C">
        <w:rPr>
          <w:rFonts w:ascii="Times New Roman" w:hAnsi="Times New Roman"/>
          <w:sz w:val="20"/>
          <w:szCs w:val="20"/>
        </w:rPr>
        <w:t>слини.Жування</w:t>
      </w:r>
      <w:proofErr w:type="spellEnd"/>
      <w:r w:rsidRPr="00B53D3C">
        <w:rPr>
          <w:rFonts w:ascii="Times New Roman" w:hAnsi="Times New Roman"/>
          <w:sz w:val="20"/>
          <w:szCs w:val="20"/>
        </w:rPr>
        <w:t>, його особливості в залежності від виду їжі, регуляція жування. Ковтання, його фази, регуляція.</w:t>
      </w:r>
      <w:r w:rsidR="004D786D" w:rsidRPr="00B53D3C">
        <w:rPr>
          <w:rFonts w:ascii="Times New Roman" w:hAnsi="Times New Roman"/>
          <w:sz w:val="20"/>
          <w:szCs w:val="20"/>
        </w:rPr>
        <w:t xml:space="preserve"> </w:t>
      </w:r>
      <w:r w:rsidRPr="00B53D3C">
        <w:rPr>
          <w:rFonts w:ascii="Times New Roman" w:hAnsi="Times New Roman"/>
          <w:sz w:val="20"/>
          <w:szCs w:val="20"/>
        </w:rPr>
        <w:t>Секреторна діяльність шлункових залоз. Особливості секреторних клітин, механізми секреції, роль іонів кальцію та клітинних посередників у секреторному процесі. Методи дослідження. Склад і властивості шлункового соку. Механізми секреції хлористоводневої кислоти, ферментів, слизу та їх регуляція. Нервова та гуморальна регуляція секреції шлункових залоз, фази регуляції секреції: цефалічна, шлункова, кишкова. Адаптивні зміни шлункової секреції. Моторна функція шлунку, її регуляція.</w:t>
      </w:r>
      <w:r w:rsidR="004D786D" w:rsidRPr="00B53D3C">
        <w:rPr>
          <w:rFonts w:ascii="Times New Roman" w:hAnsi="Times New Roman"/>
          <w:sz w:val="20"/>
          <w:szCs w:val="20"/>
        </w:rPr>
        <w:t xml:space="preserve"> </w:t>
      </w:r>
      <w:r w:rsidRPr="00B53D3C">
        <w:rPr>
          <w:rFonts w:ascii="Times New Roman" w:hAnsi="Times New Roman"/>
          <w:sz w:val="20"/>
          <w:szCs w:val="20"/>
        </w:rPr>
        <w:t>Основні принципи і механізми регуляції травлення. Шлунково-кишкові гормони. Фази секреції головних травних залоз. Періодична діяльність органів травлення.</w:t>
      </w:r>
      <w:r w:rsidR="004D786D" w:rsidRPr="00B53D3C">
        <w:rPr>
          <w:rFonts w:ascii="Times New Roman" w:hAnsi="Times New Roman"/>
          <w:sz w:val="20"/>
          <w:szCs w:val="20"/>
        </w:rPr>
        <w:t xml:space="preserve"> </w:t>
      </w:r>
      <w:r w:rsidRPr="00B53D3C">
        <w:rPr>
          <w:rFonts w:ascii="Times New Roman" w:hAnsi="Times New Roman"/>
          <w:sz w:val="20"/>
          <w:szCs w:val="20"/>
        </w:rPr>
        <w:t>Моторика травного каналу. Особливості будови і функцій гладких м'язів травного каналу.</w:t>
      </w:r>
      <w:r w:rsidR="004D786D" w:rsidRPr="00B53D3C">
        <w:rPr>
          <w:rFonts w:ascii="Times New Roman" w:hAnsi="Times New Roman"/>
          <w:sz w:val="20"/>
          <w:szCs w:val="20"/>
        </w:rPr>
        <w:t xml:space="preserve"> </w:t>
      </w:r>
      <w:r w:rsidRPr="00B53D3C">
        <w:rPr>
          <w:rFonts w:ascii="Times New Roman" w:hAnsi="Times New Roman"/>
          <w:sz w:val="20"/>
          <w:szCs w:val="20"/>
        </w:rPr>
        <w:t>Фізіологічні основи методів дослідження функцій травного каналу. Зовнішньо--секреторна діяльність підшлункової залози. Кількість, склад і властивості соку підшлункової залози, його роль у травленні. Нервова та гуморальна регуляція панкреатичної секреції. Фази регуляції секреції: цефалічна, шлункова, кишкова.</w:t>
      </w:r>
      <w:r w:rsidR="004D786D" w:rsidRPr="00B53D3C">
        <w:rPr>
          <w:rFonts w:ascii="Times New Roman" w:hAnsi="Times New Roman"/>
          <w:sz w:val="20"/>
          <w:szCs w:val="20"/>
        </w:rPr>
        <w:t xml:space="preserve"> </w:t>
      </w:r>
      <w:r w:rsidRPr="00B53D3C">
        <w:rPr>
          <w:rFonts w:ascii="Times New Roman" w:hAnsi="Times New Roman"/>
          <w:sz w:val="20"/>
          <w:szCs w:val="20"/>
        </w:rPr>
        <w:t xml:space="preserve">Роль печінки у травленні. Утворення жовчі, її склад і властивості. Методи дослідження. Печінкова і </w:t>
      </w:r>
      <w:proofErr w:type="spellStart"/>
      <w:r w:rsidRPr="00B53D3C">
        <w:rPr>
          <w:rFonts w:ascii="Times New Roman" w:hAnsi="Times New Roman"/>
          <w:sz w:val="20"/>
          <w:szCs w:val="20"/>
        </w:rPr>
        <w:t>міхурова</w:t>
      </w:r>
      <w:proofErr w:type="spellEnd"/>
      <w:r w:rsidRPr="00B53D3C">
        <w:rPr>
          <w:rFonts w:ascii="Times New Roman" w:hAnsi="Times New Roman"/>
          <w:sz w:val="20"/>
          <w:szCs w:val="20"/>
        </w:rPr>
        <w:t xml:space="preserve"> жовч. Участь жовчі в травленні. Регуляція утворення жовчі і виділення її в дванадцятипалу кишку.</w:t>
      </w:r>
      <w:r w:rsidR="004D786D" w:rsidRPr="00B53D3C">
        <w:rPr>
          <w:rFonts w:ascii="Times New Roman" w:hAnsi="Times New Roman"/>
          <w:sz w:val="20"/>
          <w:szCs w:val="20"/>
        </w:rPr>
        <w:t xml:space="preserve"> </w:t>
      </w:r>
      <w:r w:rsidRPr="00B53D3C">
        <w:rPr>
          <w:rFonts w:ascii="Times New Roman" w:hAnsi="Times New Roman"/>
          <w:sz w:val="20"/>
          <w:szCs w:val="20"/>
        </w:rPr>
        <w:t xml:space="preserve">Особливості будови і функцій гладких м'язів травного каналу. Моторна діяльність </w:t>
      </w:r>
      <w:proofErr w:type="spellStart"/>
      <w:r w:rsidRPr="00B53D3C">
        <w:rPr>
          <w:rFonts w:ascii="Times New Roman" w:hAnsi="Times New Roman"/>
          <w:sz w:val="20"/>
          <w:szCs w:val="20"/>
        </w:rPr>
        <w:t>шлунка</w:t>
      </w:r>
      <w:proofErr w:type="spellEnd"/>
      <w:r w:rsidRPr="00B53D3C">
        <w:rPr>
          <w:rFonts w:ascii="Times New Roman" w:hAnsi="Times New Roman"/>
          <w:sz w:val="20"/>
          <w:szCs w:val="20"/>
        </w:rPr>
        <w:t xml:space="preserve"> і тонкої кишки, її роль у травленні. Види моторики, її регуляція. Роль </w:t>
      </w:r>
      <w:proofErr w:type="spellStart"/>
      <w:r w:rsidRPr="00B53D3C">
        <w:rPr>
          <w:rFonts w:ascii="Times New Roman" w:hAnsi="Times New Roman"/>
          <w:sz w:val="20"/>
          <w:szCs w:val="20"/>
        </w:rPr>
        <w:t>метасимпатичної</w:t>
      </w:r>
      <w:proofErr w:type="spellEnd"/>
      <w:r w:rsidRPr="00B53D3C">
        <w:rPr>
          <w:rFonts w:ascii="Times New Roman" w:hAnsi="Times New Roman"/>
          <w:sz w:val="20"/>
          <w:szCs w:val="20"/>
        </w:rPr>
        <w:t xml:space="preserve"> системи в регуляції моторної функцій кишок. Моторика товстої кишки, її регуляція. Акт дефекації.</w:t>
      </w:r>
      <w:r w:rsidR="004D786D" w:rsidRPr="00B53D3C">
        <w:rPr>
          <w:rFonts w:ascii="Times New Roman" w:hAnsi="Times New Roman"/>
          <w:sz w:val="20"/>
          <w:szCs w:val="20"/>
        </w:rPr>
        <w:t xml:space="preserve"> </w:t>
      </w:r>
      <w:r w:rsidRPr="00B53D3C">
        <w:rPr>
          <w:rFonts w:ascii="Times New Roman" w:hAnsi="Times New Roman"/>
          <w:sz w:val="20"/>
          <w:szCs w:val="20"/>
        </w:rPr>
        <w:t xml:space="preserve">Кишкова секреція, склад і властивості кишкового соку, його роль у травленні. Методи дослідження. Регуляція кишкової секреції. Порожнинний і мембранний гідроліз харчових речовин. Роль </w:t>
      </w:r>
      <w:proofErr w:type="spellStart"/>
      <w:r w:rsidRPr="00B53D3C">
        <w:rPr>
          <w:rFonts w:ascii="Times New Roman" w:hAnsi="Times New Roman"/>
          <w:sz w:val="20"/>
          <w:szCs w:val="20"/>
        </w:rPr>
        <w:t>метасимпатичної</w:t>
      </w:r>
      <w:proofErr w:type="spellEnd"/>
      <w:r w:rsidRPr="00B53D3C">
        <w:rPr>
          <w:rFonts w:ascii="Times New Roman" w:hAnsi="Times New Roman"/>
          <w:sz w:val="20"/>
          <w:szCs w:val="20"/>
        </w:rPr>
        <w:t xml:space="preserve"> системи в регуляції секреторної функцій кишок.</w:t>
      </w:r>
      <w:r w:rsidR="004D786D" w:rsidRPr="00B53D3C">
        <w:rPr>
          <w:rFonts w:ascii="Times New Roman" w:hAnsi="Times New Roman"/>
          <w:sz w:val="20"/>
          <w:szCs w:val="20"/>
        </w:rPr>
        <w:t xml:space="preserve"> </w:t>
      </w:r>
      <w:r w:rsidRPr="00B53D3C">
        <w:rPr>
          <w:rFonts w:ascii="Times New Roman" w:hAnsi="Times New Roman"/>
          <w:sz w:val="20"/>
          <w:szCs w:val="20"/>
        </w:rPr>
        <w:t>Процеси всмоктування. Методи дослідження. Всмоктування речовин у різних відділах травного каналу, його механізми. Особливості всмоктування води, солей, вуглеводів, білків, жирів, вітамінів, інших речовин. Регуляція всмоктування.</w:t>
      </w:r>
      <w:r w:rsidR="004D786D" w:rsidRPr="00B53D3C">
        <w:rPr>
          <w:rFonts w:ascii="Times New Roman" w:hAnsi="Times New Roman"/>
          <w:sz w:val="20"/>
          <w:szCs w:val="20"/>
        </w:rPr>
        <w:t xml:space="preserve"> </w:t>
      </w:r>
      <w:r w:rsidRPr="00B53D3C">
        <w:rPr>
          <w:rFonts w:ascii="Times New Roman" w:hAnsi="Times New Roman"/>
          <w:sz w:val="20"/>
          <w:szCs w:val="20"/>
        </w:rPr>
        <w:t>Травлення в товстій кишці. Роль мікрофлори кишки.</w:t>
      </w:r>
      <w:r w:rsidR="004D786D" w:rsidRPr="00B53D3C">
        <w:rPr>
          <w:rFonts w:ascii="Times New Roman" w:hAnsi="Times New Roman"/>
          <w:sz w:val="20"/>
          <w:szCs w:val="20"/>
        </w:rPr>
        <w:t xml:space="preserve"> </w:t>
      </w:r>
      <w:r w:rsidRPr="00B53D3C">
        <w:rPr>
          <w:rFonts w:ascii="Times New Roman" w:hAnsi="Times New Roman"/>
          <w:sz w:val="20"/>
          <w:szCs w:val="20"/>
        </w:rPr>
        <w:t>Харчова мотивація. Фізіологічні основи голоду і насичення. Уявлення про харчовий центр. Контур регуляції підтримання сталості вмісту поживних речовин у внутрішньому середовищі.</w:t>
      </w:r>
    </w:p>
    <w:p w14:paraId="20FC00BE" w14:textId="6DD51AF6" w:rsidR="005F6199" w:rsidRPr="00B53D3C" w:rsidRDefault="001E0332" w:rsidP="001E0332">
      <w:pPr>
        <w:tabs>
          <w:tab w:val="left" w:pos="0"/>
        </w:tabs>
        <w:spacing w:after="0" w:line="240" w:lineRule="auto"/>
        <w:jc w:val="both"/>
        <w:rPr>
          <w:rFonts w:ascii="Times New Roman" w:hAnsi="Times New Roman"/>
          <w:sz w:val="20"/>
          <w:szCs w:val="20"/>
        </w:rPr>
      </w:pPr>
      <w:r w:rsidRPr="00B53D3C">
        <w:rPr>
          <w:rFonts w:ascii="Times New Roman" w:hAnsi="Times New Roman"/>
          <w:sz w:val="20"/>
          <w:szCs w:val="20"/>
        </w:rPr>
        <w:tab/>
      </w:r>
      <w:r w:rsidR="005F6199" w:rsidRPr="00B53D3C">
        <w:rPr>
          <w:rFonts w:ascii="Times New Roman" w:hAnsi="Times New Roman"/>
          <w:sz w:val="20"/>
          <w:szCs w:val="20"/>
        </w:rPr>
        <w:t>Дослідження ролі смакової та нюхової сенсорної систем у фізіології травлення</w:t>
      </w:r>
      <w:r w:rsidR="005F6199" w:rsidRPr="00B53D3C">
        <w:rPr>
          <w:rFonts w:ascii="Times New Roman" w:eastAsia="Times New Roman" w:hAnsi="Times New Roman"/>
          <w:sz w:val="20"/>
          <w:szCs w:val="20"/>
          <w:lang w:eastAsia="ru-RU"/>
        </w:rPr>
        <w:t>.</w:t>
      </w:r>
      <w:r w:rsidRPr="00B53D3C">
        <w:rPr>
          <w:rFonts w:ascii="Times New Roman" w:eastAsia="Times New Roman" w:hAnsi="Times New Roman"/>
          <w:sz w:val="20"/>
          <w:szCs w:val="20"/>
          <w:lang w:eastAsia="ru-RU"/>
        </w:rPr>
        <w:t xml:space="preserve"> </w:t>
      </w:r>
      <w:r w:rsidR="005F6199" w:rsidRPr="00B53D3C">
        <w:rPr>
          <w:rFonts w:ascii="Times New Roman" w:hAnsi="Times New Roman"/>
          <w:sz w:val="20"/>
          <w:szCs w:val="20"/>
        </w:rPr>
        <w:t xml:space="preserve">Роль смакової сенсорної системи. Рецепторний, провідниковий і кірковий відділи. Види смакових </w:t>
      </w:r>
      <w:proofErr w:type="spellStart"/>
      <w:r w:rsidR="005F6199" w:rsidRPr="00B53D3C">
        <w:rPr>
          <w:rFonts w:ascii="Times New Roman" w:hAnsi="Times New Roman"/>
          <w:sz w:val="20"/>
          <w:szCs w:val="20"/>
        </w:rPr>
        <w:t>відчуттів</w:t>
      </w:r>
      <w:proofErr w:type="spellEnd"/>
      <w:r w:rsidR="005F6199" w:rsidRPr="00B53D3C">
        <w:rPr>
          <w:rFonts w:ascii="Times New Roman" w:hAnsi="Times New Roman"/>
          <w:sz w:val="20"/>
          <w:szCs w:val="20"/>
        </w:rPr>
        <w:t>, значення для травлення. Взаємодія з нюховою сенсорною системою, значення цього у визначенні характеру їжі.</w:t>
      </w:r>
    </w:p>
    <w:p w14:paraId="42292627" w14:textId="77777777" w:rsidR="00B53D3C" w:rsidRDefault="00B53D3C" w:rsidP="001E0332">
      <w:pPr>
        <w:pStyle w:val="a3"/>
        <w:spacing w:after="0" w:line="240" w:lineRule="auto"/>
        <w:ind w:left="0" w:firstLine="708"/>
        <w:jc w:val="both"/>
        <w:rPr>
          <w:rFonts w:ascii="Times New Roman" w:hAnsi="Times New Roman"/>
          <w:b/>
          <w:bCs/>
          <w:sz w:val="20"/>
          <w:szCs w:val="20"/>
          <w:lang w:val="uk-UA"/>
        </w:rPr>
      </w:pPr>
    </w:p>
    <w:p w14:paraId="7EB54D9D" w14:textId="06DC07F0" w:rsidR="005F6199" w:rsidRPr="00B53D3C" w:rsidRDefault="005F6199" w:rsidP="001E0332">
      <w:pPr>
        <w:pStyle w:val="a3"/>
        <w:spacing w:after="0" w:line="240" w:lineRule="auto"/>
        <w:ind w:left="0" w:firstLine="708"/>
        <w:jc w:val="both"/>
        <w:rPr>
          <w:rFonts w:ascii="Times New Roman" w:hAnsi="Times New Roman"/>
          <w:sz w:val="20"/>
          <w:szCs w:val="20"/>
        </w:rPr>
      </w:pPr>
      <w:r w:rsidRPr="00B53D3C">
        <w:rPr>
          <w:rFonts w:ascii="Times New Roman" w:hAnsi="Times New Roman"/>
          <w:b/>
          <w:bCs/>
          <w:sz w:val="20"/>
          <w:szCs w:val="20"/>
        </w:rPr>
        <w:t>Тема 1</w:t>
      </w:r>
      <w:r w:rsidRPr="00B53D3C">
        <w:rPr>
          <w:rFonts w:ascii="Times New Roman" w:hAnsi="Times New Roman"/>
          <w:b/>
          <w:bCs/>
          <w:sz w:val="20"/>
          <w:szCs w:val="20"/>
          <w:lang w:val="uk-UA"/>
        </w:rPr>
        <w:t>8</w:t>
      </w:r>
      <w:r w:rsidRPr="00B53D3C">
        <w:rPr>
          <w:rFonts w:ascii="Times New Roman" w:hAnsi="Times New Roman"/>
          <w:b/>
          <w:bCs/>
          <w:sz w:val="20"/>
          <w:szCs w:val="20"/>
        </w:rPr>
        <w:t>.</w:t>
      </w:r>
      <w:r w:rsidR="001E0332" w:rsidRPr="00B53D3C">
        <w:rPr>
          <w:rFonts w:ascii="Times New Roman" w:hAnsi="Times New Roman"/>
          <w:b/>
          <w:bCs/>
          <w:sz w:val="20"/>
          <w:szCs w:val="20"/>
          <w:lang w:val="uk-UA"/>
        </w:rPr>
        <w:t xml:space="preserve"> </w:t>
      </w:r>
      <w:proofErr w:type="spellStart"/>
      <w:r w:rsidRPr="00B53D3C">
        <w:rPr>
          <w:rFonts w:ascii="Times New Roman" w:hAnsi="Times New Roman"/>
          <w:sz w:val="20"/>
          <w:szCs w:val="20"/>
        </w:rPr>
        <w:t>Дослідження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метаболізму</w:t>
      </w:r>
      <w:proofErr w:type="spellEnd"/>
      <w:r w:rsidRPr="00B53D3C">
        <w:rPr>
          <w:rFonts w:ascii="Times New Roman" w:hAnsi="Times New Roman"/>
          <w:sz w:val="20"/>
          <w:szCs w:val="20"/>
        </w:rPr>
        <w:t xml:space="preserve"> і </w:t>
      </w:r>
      <w:proofErr w:type="spellStart"/>
      <w:r w:rsidRPr="00B53D3C">
        <w:rPr>
          <w:rFonts w:ascii="Times New Roman" w:hAnsi="Times New Roman"/>
          <w:sz w:val="20"/>
          <w:szCs w:val="20"/>
        </w:rPr>
        <w:t>терморегуляції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Фізіологічні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принципи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складання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харчового</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раціону</w:t>
      </w:r>
      <w:proofErr w:type="spellEnd"/>
      <w:r w:rsidRPr="00B53D3C">
        <w:rPr>
          <w:rFonts w:ascii="Times New Roman" w:hAnsi="Times New Roman"/>
          <w:sz w:val="20"/>
          <w:szCs w:val="20"/>
        </w:rPr>
        <w:t>.</w:t>
      </w:r>
    </w:p>
    <w:p w14:paraId="7C06364A" w14:textId="77777777" w:rsidR="001E0332" w:rsidRPr="00B53D3C" w:rsidRDefault="005F6199" w:rsidP="001E0332">
      <w:pPr>
        <w:pStyle w:val="a3"/>
        <w:spacing w:after="0" w:line="240" w:lineRule="auto"/>
        <w:ind w:left="0" w:firstLine="708"/>
        <w:jc w:val="both"/>
        <w:rPr>
          <w:rFonts w:ascii="Times New Roman" w:hAnsi="Times New Roman"/>
          <w:sz w:val="20"/>
          <w:szCs w:val="20"/>
          <w:lang w:val="uk-UA"/>
        </w:rPr>
      </w:pPr>
      <w:proofErr w:type="spellStart"/>
      <w:r w:rsidRPr="00B53D3C">
        <w:rPr>
          <w:rFonts w:ascii="Times New Roman" w:hAnsi="Times New Roman"/>
          <w:sz w:val="20"/>
          <w:szCs w:val="20"/>
        </w:rPr>
        <w:t>Загальні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поняття</w:t>
      </w:r>
      <w:proofErr w:type="spellEnd"/>
      <w:r w:rsidRPr="00B53D3C">
        <w:rPr>
          <w:rFonts w:ascii="Times New Roman" w:hAnsi="Times New Roman"/>
          <w:sz w:val="20"/>
          <w:szCs w:val="20"/>
        </w:rPr>
        <w:t xml:space="preserve"> про </w:t>
      </w:r>
      <w:proofErr w:type="spellStart"/>
      <w:r w:rsidRPr="00B53D3C">
        <w:rPr>
          <w:rFonts w:ascii="Times New Roman" w:hAnsi="Times New Roman"/>
          <w:sz w:val="20"/>
          <w:szCs w:val="20"/>
        </w:rPr>
        <w:t>обмін</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речовин</w:t>
      </w:r>
      <w:proofErr w:type="spellEnd"/>
      <w:r w:rsidRPr="00B53D3C">
        <w:rPr>
          <w:rFonts w:ascii="Times New Roman" w:hAnsi="Times New Roman"/>
          <w:sz w:val="20"/>
          <w:szCs w:val="20"/>
        </w:rPr>
        <w:t xml:space="preserve"> в </w:t>
      </w:r>
      <w:proofErr w:type="spellStart"/>
      <w:r w:rsidRPr="00B53D3C">
        <w:rPr>
          <w:rFonts w:ascii="Times New Roman" w:hAnsi="Times New Roman"/>
          <w:sz w:val="20"/>
          <w:szCs w:val="20"/>
        </w:rPr>
        <w:t>організмі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Обмін</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речовин</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між</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організмом</w:t>
      </w:r>
      <w:proofErr w:type="spellEnd"/>
      <w:r w:rsidRPr="00B53D3C">
        <w:rPr>
          <w:rFonts w:ascii="Times New Roman" w:hAnsi="Times New Roman"/>
          <w:sz w:val="20"/>
          <w:szCs w:val="20"/>
        </w:rPr>
        <w:t xml:space="preserve"> і </w:t>
      </w:r>
      <w:proofErr w:type="spellStart"/>
      <w:r w:rsidRPr="00B53D3C">
        <w:rPr>
          <w:rFonts w:ascii="Times New Roman" w:hAnsi="Times New Roman"/>
          <w:sz w:val="20"/>
          <w:szCs w:val="20"/>
        </w:rPr>
        <w:t>зовнішнім</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середовищем</w:t>
      </w:r>
      <w:proofErr w:type="spellEnd"/>
      <w:r w:rsidRPr="00B53D3C">
        <w:rPr>
          <w:rFonts w:ascii="Times New Roman" w:hAnsi="Times New Roman"/>
          <w:sz w:val="20"/>
          <w:szCs w:val="20"/>
        </w:rPr>
        <w:t xml:space="preserve"> як </w:t>
      </w:r>
      <w:proofErr w:type="spellStart"/>
      <w:r w:rsidRPr="00B53D3C">
        <w:rPr>
          <w:rFonts w:ascii="Times New Roman" w:hAnsi="Times New Roman"/>
          <w:sz w:val="20"/>
          <w:szCs w:val="20"/>
        </w:rPr>
        <w:t>основні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умови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життя</w:t>
      </w:r>
      <w:proofErr w:type="spellEnd"/>
      <w:r w:rsidRPr="00B53D3C">
        <w:rPr>
          <w:rFonts w:ascii="Times New Roman" w:hAnsi="Times New Roman"/>
          <w:sz w:val="20"/>
          <w:szCs w:val="20"/>
        </w:rPr>
        <w:t xml:space="preserve"> і </w:t>
      </w:r>
      <w:proofErr w:type="spellStart"/>
      <w:r w:rsidRPr="00B53D3C">
        <w:rPr>
          <w:rFonts w:ascii="Times New Roman" w:hAnsi="Times New Roman"/>
          <w:sz w:val="20"/>
          <w:szCs w:val="20"/>
        </w:rPr>
        <w:t>збереження</w:t>
      </w:r>
      <w:proofErr w:type="spellEnd"/>
      <w:r w:rsidRPr="00B53D3C">
        <w:rPr>
          <w:rFonts w:ascii="Times New Roman" w:hAnsi="Times New Roman"/>
          <w:sz w:val="20"/>
          <w:szCs w:val="20"/>
        </w:rPr>
        <w:t xml:space="preserve"> гомеостазу. Баланс приходу і </w:t>
      </w:r>
      <w:proofErr w:type="spellStart"/>
      <w:r w:rsidRPr="00B53D3C">
        <w:rPr>
          <w:rFonts w:ascii="Times New Roman" w:hAnsi="Times New Roman"/>
          <w:sz w:val="20"/>
          <w:szCs w:val="20"/>
        </w:rPr>
        <w:t>витрат</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речовин</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Основний</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обмін</w:t>
      </w:r>
      <w:proofErr w:type="spellEnd"/>
      <w:r w:rsidRPr="00B53D3C">
        <w:rPr>
          <w:rFonts w:ascii="Times New Roman" w:hAnsi="Times New Roman"/>
          <w:sz w:val="20"/>
          <w:szCs w:val="20"/>
        </w:rPr>
        <w:t xml:space="preserve">, величина, </w:t>
      </w:r>
      <w:proofErr w:type="spellStart"/>
      <w:r w:rsidRPr="00B53D3C">
        <w:rPr>
          <w:rFonts w:ascii="Times New Roman" w:hAnsi="Times New Roman"/>
          <w:sz w:val="20"/>
          <w:szCs w:val="20"/>
        </w:rPr>
        <w:t>умови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його</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дослідження</w:t>
      </w:r>
      <w:proofErr w:type="spellEnd"/>
      <w:r w:rsidRPr="00B53D3C">
        <w:rPr>
          <w:rFonts w:ascii="Times New Roman" w:hAnsi="Times New Roman"/>
          <w:sz w:val="20"/>
          <w:szCs w:val="20"/>
        </w:rPr>
        <w:t xml:space="preserve">. </w:t>
      </w:r>
      <w:bookmarkStart w:id="1" w:name="_Hlk112357701"/>
      <w:r w:rsidRPr="00B53D3C">
        <w:rPr>
          <w:rFonts w:ascii="Times New Roman" w:hAnsi="Times New Roman"/>
          <w:sz w:val="20"/>
          <w:szCs w:val="20"/>
        </w:rPr>
        <w:t xml:space="preserve">Пряма й непряма </w:t>
      </w:r>
      <w:proofErr w:type="spellStart"/>
      <w:r w:rsidRPr="00B53D3C">
        <w:rPr>
          <w:rFonts w:ascii="Times New Roman" w:hAnsi="Times New Roman"/>
          <w:sz w:val="20"/>
          <w:szCs w:val="20"/>
        </w:rPr>
        <w:t>калориметрія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дослідження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енерговитрат</w:t>
      </w:r>
      <w:proofErr w:type="spellEnd"/>
      <w:r w:rsidRPr="00B53D3C">
        <w:rPr>
          <w:rFonts w:ascii="Times New Roman" w:hAnsi="Times New Roman"/>
          <w:sz w:val="20"/>
          <w:szCs w:val="20"/>
        </w:rPr>
        <w:t xml:space="preserve"> за </w:t>
      </w:r>
      <w:proofErr w:type="spellStart"/>
      <w:r w:rsidRPr="00B53D3C">
        <w:rPr>
          <w:rFonts w:ascii="Times New Roman" w:hAnsi="Times New Roman"/>
          <w:sz w:val="20"/>
          <w:szCs w:val="20"/>
        </w:rPr>
        <w:t>допомогою</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повного</w:t>
      </w:r>
      <w:proofErr w:type="spellEnd"/>
      <w:r w:rsidRPr="00B53D3C">
        <w:rPr>
          <w:rFonts w:ascii="Times New Roman" w:hAnsi="Times New Roman"/>
          <w:sz w:val="20"/>
          <w:szCs w:val="20"/>
        </w:rPr>
        <w:t xml:space="preserve"> й </w:t>
      </w:r>
      <w:proofErr w:type="spellStart"/>
      <w:r w:rsidRPr="00B53D3C">
        <w:rPr>
          <w:rFonts w:ascii="Times New Roman" w:hAnsi="Times New Roman"/>
          <w:sz w:val="20"/>
          <w:szCs w:val="20"/>
        </w:rPr>
        <w:t>неповного</w:t>
      </w:r>
      <w:proofErr w:type="spellEnd"/>
      <w:r w:rsidRPr="00B53D3C">
        <w:rPr>
          <w:rFonts w:ascii="Times New Roman" w:hAnsi="Times New Roman"/>
          <w:sz w:val="20"/>
          <w:szCs w:val="20"/>
        </w:rPr>
        <w:t xml:space="preserve"> газового </w:t>
      </w:r>
      <w:proofErr w:type="spellStart"/>
      <w:r w:rsidRPr="00B53D3C">
        <w:rPr>
          <w:rFonts w:ascii="Times New Roman" w:hAnsi="Times New Roman"/>
          <w:sz w:val="20"/>
          <w:szCs w:val="20"/>
        </w:rPr>
        <w:t>аналізу</w:t>
      </w:r>
      <w:proofErr w:type="spellEnd"/>
      <w:r w:rsidRPr="00B53D3C">
        <w:rPr>
          <w:rFonts w:ascii="Times New Roman" w:hAnsi="Times New Roman"/>
          <w:sz w:val="20"/>
          <w:szCs w:val="20"/>
        </w:rPr>
        <w:t xml:space="preserve">). </w:t>
      </w:r>
      <w:bookmarkEnd w:id="1"/>
      <w:proofErr w:type="spellStart"/>
      <w:r w:rsidRPr="00B53D3C">
        <w:rPr>
          <w:rFonts w:ascii="Times New Roman" w:hAnsi="Times New Roman"/>
          <w:sz w:val="20"/>
          <w:szCs w:val="20"/>
        </w:rPr>
        <w:t>Фізична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калориметрія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Дихальний</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коефіцієнт</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Калоричний</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коефіцієнт</w:t>
      </w:r>
      <w:proofErr w:type="spellEnd"/>
      <w:r w:rsidRPr="00B53D3C">
        <w:rPr>
          <w:rFonts w:ascii="Times New Roman" w:hAnsi="Times New Roman"/>
          <w:sz w:val="20"/>
          <w:szCs w:val="20"/>
        </w:rPr>
        <w:t xml:space="preserve"> одного </w:t>
      </w:r>
      <w:proofErr w:type="spellStart"/>
      <w:r w:rsidRPr="00B53D3C">
        <w:rPr>
          <w:rFonts w:ascii="Times New Roman" w:hAnsi="Times New Roman"/>
          <w:sz w:val="20"/>
          <w:szCs w:val="20"/>
        </w:rPr>
        <w:t>літра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кисню</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Енергетичний</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обмін</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Організм</w:t>
      </w:r>
      <w:proofErr w:type="spellEnd"/>
      <w:r w:rsidRPr="00B53D3C">
        <w:rPr>
          <w:rFonts w:ascii="Times New Roman" w:hAnsi="Times New Roman"/>
          <w:sz w:val="20"/>
          <w:szCs w:val="20"/>
        </w:rPr>
        <w:t xml:space="preserve"> як </w:t>
      </w:r>
      <w:proofErr w:type="spellStart"/>
      <w:r w:rsidRPr="00B53D3C">
        <w:rPr>
          <w:rFonts w:ascii="Times New Roman" w:hAnsi="Times New Roman"/>
          <w:sz w:val="20"/>
          <w:szCs w:val="20"/>
        </w:rPr>
        <w:t>відкрита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термодинамічна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система.Сталість</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температури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внутрішнього</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середовища</w:t>
      </w:r>
      <w:proofErr w:type="spellEnd"/>
      <w:r w:rsidRPr="00B53D3C">
        <w:rPr>
          <w:rFonts w:ascii="Times New Roman" w:hAnsi="Times New Roman"/>
          <w:sz w:val="20"/>
          <w:szCs w:val="20"/>
        </w:rPr>
        <w:t xml:space="preserve"> як </w:t>
      </w:r>
      <w:proofErr w:type="spellStart"/>
      <w:r w:rsidRPr="00B53D3C">
        <w:rPr>
          <w:rFonts w:ascii="Times New Roman" w:hAnsi="Times New Roman"/>
          <w:sz w:val="20"/>
          <w:szCs w:val="20"/>
        </w:rPr>
        <w:t>необхідна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умова</w:t>
      </w:r>
      <w:proofErr w:type="spellEnd"/>
      <w:r w:rsidRPr="00B53D3C">
        <w:rPr>
          <w:rFonts w:ascii="Times New Roman" w:hAnsi="Times New Roman"/>
          <w:sz w:val="20"/>
          <w:szCs w:val="20"/>
        </w:rPr>
        <w:t xml:space="preserve"> нормального </w:t>
      </w:r>
      <w:proofErr w:type="spellStart"/>
      <w:r w:rsidRPr="00B53D3C">
        <w:rPr>
          <w:rFonts w:ascii="Times New Roman" w:hAnsi="Times New Roman"/>
          <w:sz w:val="20"/>
          <w:szCs w:val="20"/>
        </w:rPr>
        <w:t>протікання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метаболічних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процесів</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Пойкілотермія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гомойотермія</w:t>
      </w:r>
      <w:proofErr w:type="spellEnd"/>
      <w:r w:rsidRPr="00B53D3C">
        <w:rPr>
          <w:rFonts w:ascii="Times New Roman" w:hAnsi="Times New Roman"/>
          <w:sz w:val="20"/>
          <w:szCs w:val="20"/>
        </w:rPr>
        <w:t xml:space="preserve">. Температура </w:t>
      </w:r>
      <w:proofErr w:type="spellStart"/>
      <w:r w:rsidRPr="00B53D3C">
        <w:rPr>
          <w:rFonts w:ascii="Times New Roman" w:hAnsi="Times New Roman"/>
          <w:sz w:val="20"/>
          <w:szCs w:val="20"/>
        </w:rPr>
        <w:t>тіла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людини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її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добові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коливання</w:t>
      </w:r>
      <w:proofErr w:type="spellEnd"/>
      <w:r w:rsidRPr="00B53D3C">
        <w:rPr>
          <w:rFonts w:ascii="Times New Roman" w:hAnsi="Times New Roman"/>
          <w:sz w:val="20"/>
          <w:szCs w:val="20"/>
        </w:rPr>
        <w:t xml:space="preserve">. Температура </w:t>
      </w:r>
      <w:proofErr w:type="spellStart"/>
      <w:r w:rsidRPr="00B53D3C">
        <w:rPr>
          <w:rFonts w:ascii="Times New Roman" w:hAnsi="Times New Roman"/>
          <w:sz w:val="20"/>
          <w:szCs w:val="20"/>
        </w:rPr>
        <w:t>різних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ділянок</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шкіри</w:t>
      </w:r>
      <w:proofErr w:type="spellEnd"/>
      <w:r w:rsidRPr="00B53D3C">
        <w:rPr>
          <w:rFonts w:ascii="Times New Roman" w:hAnsi="Times New Roman"/>
          <w:sz w:val="20"/>
          <w:szCs w:val="20"/>
        </w:rPr>
        <w:t xml:space="preserve"> і </w:t>
      </w:r>
      <w:proofErr w:type="spellStart"/>
      <w:r w:rsidRPr="00B53D3C">
        <w:rPr>
          <w:rFonts w:ascii="Times New Roman" w:hAnsi="Times New Roman"/>
          <w:sz w:val="20"/>
          <w:szCs w:val="20"/>
        </w:rPr>
        <w:t>внутрішніх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органів</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людини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Фізична</w:t>
      </w:r>
      <w:proofErr w:type="spellEnd"/>
      <w:r w:rsidRPr="00B53D3C">
        <w:rPr>
          <w:rFonts w:ascii="Times New Roman" w:hAnsi="Times New Roman"/>
          <w:sz w:val="20"/>
          <w:szCs w:val="20"/>
        </w:rPr>
        <w:t xml:space="preserve"> і </w:t>
      </w:r>
      <w:proofErr w:type="spellStart"/>
      <w:r w:rsidRPr="00B53D3C">
        <w:rPr>
          <w:rFonts w:ascii="Times New Roman" w:hAnsi="Times New Roman"/>
          <w:sz w:val="20"/>
          <w:szCs w:val="20"/>
        </w:rPr>
        <w:t>хімічна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терморегуляція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Обмін</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речовин</w:t>
      </w:r>
      <w:proofErr w:type="spellEnd"/>
      <w:r w:rsidRPr="00B53D3C">
        <w:rPr>
          <w:rFonts w:ascii="Times New Roman" w:hAnsi="Times New Roman"/>
          <w:sz w:val="20"/>
          <w:szCs w:val="20"/>
        </w:rPr>
        <w:t xml:space="preserve"> як </w:t>
      </w:r>
      <w:proofErr w:type="spellStart"/>
      <w:r w:rsidRPr="00B53D3C">
        <w:rPr>
          <w:rFonts w:ascii="Times New Roman" w:hAnsi="Times New Roman"/>
          <w:sz w:val="20"/>
          <w:szCs w:val="20"/>
        </w:rPr>
        <w:t>джерело</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утворення</w:t>
      </w:r>
      <w:proofErr w:type="spellEnd"/>
      <w:r w:rsidRPr="00B53D3C">
        <w:rPr>
          <w:rFonts w:ascii="Times New Roman" w:hAnsi="Times New Roman"/>
          <w:sz w:val="20"/>
          <w:szCs w:val="20"/>
        </w:rPr>
        <w:t xml:space="preserve"> тепла. Роль </w:t>
      </w:r>
      <w:proofErr w:type="spellStart"/>
      <w:r w:rsidRPr="00B53D3C">
        <w:rPr>
          <w:rFonts w:ascii="Times New Roman" w:hAnsi="Times New Roman"/>
          <w:sz w:val="20"/>
          <w:szCs w:val="20"/>
        </w:rPr>
        <w:t>окремих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органів</w:t>
      </w:r>
      <w:proofErr w:type="spellEnd"/>
      <w:r w:rsidRPr="00B53D3C">
        <w:rPr>
          <w:rFonts w:ascii="Times New Roman" w:hAnsi="Times New Roman"/>
          <w:sz w:val="20"/>
          <w:szCs w:val="20"/>
        </w:rPr>
        <w:t xml:space="preserve"> у </w:t>
      </w:r>
      <w:proofErr w:type="spellStart"/>
      <w:r w:rsidRPr="00B53D3C">
        <w:rPr>
          <w:rFonts w:ascii="Times New Roman" w:hAnsi="Times New Roman"/>
          <w:sz w:val="20"/>
          <w:szCs w:val="20"/>
        </w:rPr>
        <w:t>теплопродукції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Тепловіддача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Способи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віддачі</w:t>
      </w:r>
      <w:proofErr w:type="spellEnd"/>
      <w:r w:rsidRPr="00B53D3C">
        <w:rPr>
          <w:rFonts w:ascii="Times New Roman" w:hAnsi="Times New Roman"/>
          <w:sz w:val="20"/>
          <w:szCs w:val="20"/>
        </w:rPr>
        <w:t xml:space="preserve"> тепла з </w:t>
      </w:r>
      <w:proofErr w:type="spellStart"/>
      <w:r w:rsidRPr="00B53D3C">
        <w:rPr>
          <w:rFonts w:ascii="Times New Roman" w:hAnsi="Times New Roman"/>
          <w:sz w:val="20"/>
          <w:szCs w:val="20"/>
        </w:rPr>
        <w:t>поверхні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тіла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випромінювання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проведення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конвекція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випаровування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Фізіологічні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механізми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тепловіддачі</w:t>
      </w:r>
      <w:proofErr w:type="spellEnd"/>
      <w:r w:rsidRPr="00B53D3C">
        <w:rPr>
          <w:rFonts w:ascii="Times New Roman" w:hAnsi="Times New Roman"/>
          <w:sz w:val="20"/>
          <w:szCs w:val="20"/>
        </w:rPr>
        <w:t xml:space="preserve"> (рух </w:t>
      </w:r>
      <w:proofErr w:type="spellStart"/>
      <w:r w:rsidRPr="00B53D3C">
        <w:rPr>
          <w:rFonts w:ascii="Times New Roman" w:hAnsi="Times New Roman"/>
          <w:sz w:val="20"/>
          <w:szCs w:val="20"/>
        </w:rPr>
        <w:t>крові</w:t>
      </w:r>
      <w:proofErr w:type="spellEnd"/>
      <w:r w:rsidRPr="00B53D3C">
        <w:rPr>
          <w:rFonts w:ascii="Times New Roman" w:hAnsi="Times New Roman"/>
          <w:sz w:val="20"/>
          <w:szCs w:val="20"/>
        </w:rPr>
        <w:t xml:space="preserve"> в </w:t>
      </w:r>
      <w:proofErr w:type="spellStart"/>
      <w:r w:rsidRPr="00B53D3C">
        <w:rPr>
          <w:rFonts w:ascii="Times New Roman" w:hAnsi="Times New Roman"/>
          <w:sz w:val="20"/>
          <w:szCs w:val="20"/>
        </w:rPr>
        <w:t>судинах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шкіри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потовиділення</w:t>
      </w:r>
      <w:proofErr w:type="spellEnd"/>
      <w:r w:rsidRPr="00B53D3C">
        <w:rPr>
          <w:rFonts w:ascii="Times New Roman" w:hAnsi="Times New Roman"/>
          <w:sz w:val="20"/>
          <w:szCs w:val="20"/>
        </w:rPr>
        <w:t xml:space="preserve"> та </w:t>
      </w:r>
      <w:proofErr w:type="spellStart"/>
      <w:r w:rsidRPr="00B53D3C">
        <w:rPr>
          <w:rFonts w:ascii="Times New Roman" w:hAnsi="Times New Roman"/>
          <w:sz w:val="20"/>
          <w:szCs w:val="20"/>
        </w:rPr>
        <w:lastRenderedPageBreak/>
        <w:t>інші</w:t>
      </w:r>
      <w:proofErr w:type="spellEnd"/>
      <w:r w:rsidRPr="00B53D3C">
        <w:rPr>
          <w:rFonts w:ascii="Times New Roman" w:hAnsi="Times New Roman"/>
          <w:sz w:val="20"/>
          <w:szCs w:val="20"/>
        </w:rPr>
        <w:t xml:space="preserve">).Центр </w:t>
      </w:r>
      <w:proofErr w:type="spellStart"/>
      <w:r w:rsidRPr="00B53D3C">
        <w:rPr>
          <w:rFonts w:ascii="Times New Roman" w:hAnsi="Times New Roman"/>
          <w:sz w:val="20"/>
          <w:szCs w:val="20"/>
        </w:rPr>
        <w:t>терморегуляції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Периферичні</w:t>
      </w:r>
      <w:proofErr w:type="spellEnd"/>
      <w:r w:rsidRPr="00B53D3C">
        <w:rPr>
          <w:rFonts w:ascii="Times New Roman" w:hAnsi="Times New Roman"/>
          <w:sz w:val="20"/>
          <w:szCs w:val="20"/>
        </w:rPr>
        <w:t xml:space="preserve"> та </w:t>
      </w:r>
      <w:proofErr w:type="spellStart"/>
      <w:r w:rsidRPr="00B53D3C">
        <w:rPr>
          <w:rFonts w:ascii="Times New Roman" w:hAnsi="Times New Roman"/>
          <w:sz w:val="20"/>
          <w:szCs w:val="20"/>
        </w:rPr>
        <w:t>центральні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терморецептори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Нервові</w:t>
      </w:r>
      <w:proofErr w:type="spellEnd"/>
      <w:r w:rsidRPr="00B53D3C">
        <w:rPr>
          <w:rFonts w:ascii="Times New Roman" w:hAnsi="Times New Roman"/>
          <w:sz w:val="20"/>
          <w:szCs w:val="20"/>
        </w:rPr>
        <w:t xml:space="preserve"> й </w:t>
      </w:r>
      <w:proofErr w:type="spellStart"/>
      <w:r w:rsidRPr="00B53D3C">
        <w:rPr>
          <w:rFonts w:ascii="Times New Roman" w:hAnsi="Times New Roman"/>
          <w:sz w:val="20"/>
          <w:szCs w:val="20"/>
        </w:rPr>
        <w:t>гуморальні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механізми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терморегуляції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Регуляція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температури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тіла</w:t>
      </w:r>
      <w:proofErr w:type="spellEnd"/>
      <w:r w:rsidRPr="00B53D3C">
        <w:rPr>
          <w:rFonts w:ascii="Times New Roman" w:hAnsi="Times New Roman"/>
          <w:sz w:val="20"/>
          <w:szCs w:val="20"/>
        </w:rPr>
        <w:t xml:space="preserve"> при </w:t>
      </w:r>
      <w:proofErr w:type="spellStart"/>
      <w:r w:rsidRPr="00B53D3C">
        <w:rPr>
          <w:rFonts w:ascii="Times New Roman" w:hAnsi="Times New Roman"/>
          <w:sz w:val="20"/>
          <w:szCs w:val="20"/>
        </w:rPr>
        <w:t>змінах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температури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зовнішнього</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середовища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Фізіологічні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основи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загартування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Вікові</w:t>
      </w:r>
      <w:proofErr w:type="spellEnd"/>
      <w:r w:rsidRPr="00B53D3C">
        <w:rPr>
          <w:rFonts w:ascii="Times New Roman" w:hAnsi="Times New Roman"/>
          <w:sz w:val="20"/>
          <w:szCs w:val="20"/>
        </w:rPr>
        <w:t xml:space="preserve"> і </w:t>
      </w:r>
      <w:proofErr w:type="spellStart"/>
      <w:r w:rsidRPr="00B53D3C">
        <w:rPr>
          <w:rFonts w:ascii="Times New Roman" w:hAnsi="Times New Roman"/>
          <w:sz w:val="20"/>
          <w:szCs w:val="20"/>
        </w:rPr>
        <w:t>статеві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особливості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терморегуляції.Енергетичний</w:t>
      </w:r>
      <w:proofErr w:type="spellEnd"/>
      <w:r w:rsidRPr="00B53D3C">
        <w:rPr>
          <w:rFonts w:ascii="Times New Roman" w:hAnsi="Times New Roman"/>
          <w:sz w:val="20"/>
          <w:szCs w:val="20"/>
        </w:rPr>
        <w:t xml:space="preserve"> баланс </w:t>
      </w:r>
      <w:proofErr w:type="spellStart"/>
      <w:r w:rsidRPr="00B53D3C">
        <w:rPr>
          <w:rFonts w:ascii="Times New Roman" w:hAnsi="Times New Roman"/>
          <w:sz w:val="20"/>
          <w:szCs w:val="20"/>
        </w:rPr>
        <w:t>організму</w:t>
      </w:r>
      <w:proofErr w:type="spellEnd"/>
      <w:r w:rsidRPr="00B53D3C">
        <w:rPr>
          <w:rFonts w:ascii="Times New Roman" w:hAnsi="Times New Roman"/>
          <w:sz w:val="20"/>
          <w:szCs w:val="20"/>
        </w:rPr>
        <w:t xml:space="preserve">. Пластична і </w:t>
      </w:r>
      <w:proofErr w:type="spellStart"/>
      <w:r w:rsidRPr="00B53D3C">
        <w:rPr>
          <w:rFonts w:ascii="Times New Roman" w:hAnsi="Times New Roman"/>
          <w:sz w:val="20"/>
          <w:szCs w:val="20"/>
        </w:rPr>
        <w:t>енергетична</w:t>
      </w:r>
      <w:proofErr w:type="spellEnd"/>
      <w:r w:rsidRPr="00B53D3C">
        <w:rPr>
          <w:rFonts w:ascii="Times New Roman" w:hAnsi="Times New Roman"/>
          <w:sz w:val="20"/>
          <w:szCs w:val="20"/>
        </w:rPr>
        <w:t xml:space="preserve"> роль </w:t>
      </w:r>
      <w:proofErr w:type="spellStart"/>
      <w:r w:rsidRPr="00B53D3C">
        <w:rPr>
          <w:rFonts w:ascii="Times New Roman" w:hAnsi="Times New Roman"/>
          <w:sz w:val="20"/>
          <w:szCs w:val="20"/>
        </w:rPr>
        <w:t>харчових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речовин</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Специфічно-динамічна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дія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харчових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речовин</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Калорійна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цінність</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різних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харчових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речовин</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фізична</w:t>
      </w:r>
      <w:proofErr w:type="spellEnd"/>
      <w:r w:rsidRPr="00B53D3C">
        <w:rPr>
          <w:rFonts w:ascii="Times New Roman" w:hAnsi="Times New Roman"/>
          <w:sz w:val="20"/>
          <w:szCs w:val="20"/>
        </w:rPr>
        <w:t xml:space="preserve"> та </w:t>
      </w:r>
      <w:proofErr w:type="spellStart"/>
      <w:r w:rsidRPr="00B53D3C">
        <w:rPr>
          <w:rFonts w:ascii="Times New Roman" w:hAnsi="Times New Roman"/>
          <w:sz w:val="20"/>
          <w:szCs w:val="20"/>
        </w:rPr>
        <w:t>фізіологічна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Робочий</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обмін</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Енергетичні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затрати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організму</w:t>
      </w:r>
      <w:proofErr w:type="spellEnd"/>
      <w:r w:rsidRPr="00B53D3C">
        <w:rPr>
          <w:rFonts w:ascii="Times New Roman" w:hAnsi="Times New Roman"/>
          <w:sz w:val="20"/>
          <w:szCs w:val="20"/>
        </w:rPr>
        <w:t xml:space="preserve"> при </w:t>
      </w:r>
      <w:proofErr w:type="spellStart"/>
      <w:r w:rsidRPr="00B53D3C">
        <w:rPr>
          <w:rFonts w:ascii="Times New Roman" w:hAnsi="Times New Roman"/>
          <w:sz w:val="20"/>
          <w:szCs w:val="20"/>
        </w:rPr>
        <w:t>різних</w:t>
      </w:r>
      <w:proofErr w:type="spellEnd"/>
      <w:r w:rsidRPr="00B53D3C">
        <w:rPr>
          <w:rFonts w:ascii="Times New Roman" w:hAnsi="Times New Roman"/>
          <w:sz w:val="20"/>
          <w:szCs w:val="20"/>
        </w:rPr>
        <w:t xml:space="preserve"> видах </w:t>
      </w:r>
      <w:proofErr w:type="spellStart"/>
      <w:r w:rsidRPr="00B53D3C">
        <w:rPr>
          <w:rFonts w:ascii="Times New Roman" w:hAnsi="Times New Roman"/>
          <w:sz w:val="20"/>
          <w:szCs w:val="20"/>
        </w:rPr>
        <w:t>праці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Вікові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особливості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Фізіологічні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норми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харчування</w:t>
      </w:r>
      <w:proofErr w:type="spellEnd"/>
      <w:r w:rsidRPr="00B53D3C">
        <w:rPr>
          <w:rFonts w:ascii="Times New Roman" w:hAnsi="Times New Roman"/>
          <w:sz w:val="20"/>
          <w:szCs w:val="20"/>
        </w:rPr>
        <w:t xml:space="preserve">. Потреба у </w:t>
      </w:r>
      <w:proofErr w:type="spellStart"/>
      <w:r w:rsidRPr="00B53D3C">
        <w:rPr>
          <w:rFonts w:ascii="Times New Roman" w:hAnsi="Times New Roman"/>
          <w:sz w:val="20"/>
          <w:szCs w:val="20"/>
        </w:rPr>
        <w:t>білках</w:t>
      </w:r>
      <w:proofErr w:type="spellEnd"/>
      <w:r w:rsidRPr="00B53D3C">
        <w:rPr>
          <w:rFonts w:ascii="Times New Roman" w:hAnsi="Times New Roman"/>
          <w:sz w:val="20"/>
          <w:szCs w:val="20"/>
        </w:rPr>
        <w:t xml:space="preserve">, жирах, </w:t>
      </w:r>
      <w:proofErr w:type="spellStart"/>
      <w:r w:rsidRPr="00B53D3C">
        <w:rPr>
          <w:rFonts w:ascii="Times New Roman" w:hAnsi="Times New Roman"/>
          <w:sz w:val="20"/>
          <w:szCs w:val="20"/>
        </w:rPr>
        <w:t>вуглеводах</w:t>
      </w:r>
      <w:proofErr w:type="spellEnd"/>
      <w:r w:rsidRPr="00B53D3C">
        <w:rPr>
          <w:rFonts w:ascii="Times New Roman" w:hAnsi="Times New Roman"/>
          <w:sz w:val="20"/>
          <w:szCs w:val="20"/>
        </w:rPr>
        <w:t xml:space="preserve"> у </w:t>
      </w:r>
      <w:proofErr w:type="spellStart"/>
      <w:r w:rsidRPr="00B53D3C">
        <w:rPr>
          <w:rFonts w:ascii="Times New Roman" w:hAnsi="Times New Roman"/>
          <w:sz w:val="20"/>
          <w:szCs w:val="20"/>
        </w:rPr>
        <w:t>залежності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від</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віку</w:t>
      </w:r>
      <w:proofErr w:type="spellEnd"/>
      <w:r w:rsidRPr="00B53D3C">
        <w:rPr>
          <w:rFonts w:ascii="Times New Roman" w:hAnsi="Times New Roman"/>
          <w:sz w:val="20"/>
          <w:szCs w:val="20"/>
        </w:rPr>
        <w:t xml:space="preserve">, виду </w:t>
      </w:r>
      <w:proofErr w:type="spellStart"/>
      <w:r w:rsidRPr="00B53D3C">
        <w:rPr>
          <w:rFonts w:ascii="Times New Roman" w:hAnsi="Times New Roman"/>
          <w:sz w:val="20"/>
          <w:szCs w:val="20"/>
        </w:rPr>
        <w:t>праці</w:t>
      </w:r>
      <w:proofErr w:type="spellEnd"/>
      <w:r w:rsidRPr="00B53D3C">
        <w:rPr>
          <w:rFonts w:ascii="Times New Roman" w:hAnsi="Times New Roman"/>
          <w:sz w:val="20"/>
          <w:szCs w:val="20"/>
        </w:rPr>
        <w:t xml:space="preserve"> і стану </w:t>
      </w:r>
      <w:proofErr w:type="spellStart"/>
      <w:r w:rsidRPr="00B53D3C">
        <w:rPr>
          <w:rFonts w:ascii="Times New Roman" w:hAnsi="Times New Roman"/>
          <w:sz w:val="20"/>
          <w:szCs w:val="20"/>
        </w:rPr>
        <w:t>організму</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вагітність</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період</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лактації</w:t>
      </w:r>
      <w:proofErr w:type="spellEnd"/>
      <w:r w:rsidRPr="00B53D3C">
        <w:rPr>
          <w:rFonts w:ascii="Times New Roman" w:hAnsi="Times New Roman"/>
          <w:sz w:val="20"/>
          <w:szCs w:val="20"/>
        </w:rPr>
        <w:t xml:space="preserve"> та </w:t>
      </w:r>
      <w:proofErr w:type="spellStart"/>
      <w:r w:rsidRPr="00B53D3C">
        <w:rPr>
          <w:rFonts w:ascii="Times New Roman" w:hAnsi="Times New Roman"/>
          <w:sz w:val="20"/>
          <w:szCs w:val="20"/>
        </w:rPr>
        <w:t>інші</w:t>
      </w:r>
      <w:proofErr w:type="spellEnd"/>
      <w:r w:rsidRPr="00B53D3C">
        <w:rPr>
          <w:rFonts w:ascii="Times New Roman" w:hAnsi="Times New Roman"/>
          <w:sz w:val="20"/>
          <w:szCs w:val="20"/>
        </w:rPr>
        <w:t>).</w:t>
      </w:r>
    </w:p>
    <w:p w14:paraId="1E2CD3C3" w14:textId="77777777" w:rsidR="001E0332" w:rsidRPr="00B53D3C" w:rsidRDefault="005F6199" w:rsidP="001E0332">
      <w:pPr>
        <w:pStyle w:val="a3"/>
        <w:spacing w:after="0" w:line="240" w:lineRule="auto"/>
        <w:ind w:left="0" w:firstLine="708"/>
        <w:jc w:val="both"/>
        <w:rPr>
          <w:rFonts w:ascii="Times New Roman" w:eastAsia="Times New Roman" w:hAnsi="Times New Roman"/>
          <w:b/>
          <w:bCs/>
          <w:iCs/>
          <w:sz w:val="20"/>
          <w:szCs w:val="20"/>
          <w:lang w:val="uk-UA" w:eastAsia="ru-RU"/>
        </w:rPr>
      </w:pPr>
      <w:r w:rsidRPr="00B53D3C">
        <w:rPr>
          <w:rFonts w:ascii="Times New Roman" w:hAnsi="Times New Roman"/>
          <w:sz w:val="20"/>
          <w:szCs w:val="20"/>
          <w:lang w:val="uk-UA"/>
        </w:rPr>
        <w:t>Фізіологічні принципи складання харчового раціону та його корекція у здорової людини в залежності від віку, фізичного навантаження, фізіологічного стану організму.</w:t>
      </w:r>
    </w:p>
    <w:p w14:paraId="38D8FC4B" w14:textId="4C0682A8" w:rsidR="005F6199" w:rsidRPr="00B53D3C" w:rsidRDefault="005F6199" w:rsidP="001E0332">
      <w:pPr>
        <w:pStyle w:val="a3"/>
        <w:spacing w:after="0" w:line="240" w:lineRule="auto"/>
        <w:ind w:left="0" w:firstLine="708"/>
        <w:jc w:val="both"/>
        <w:rPr>
          <w:rFonts w:ascii="Times New Roman" w:eastAsia="Times New Roman" w:hAnsi="Times New Roman"/>
          <w:b/>
          <w:bCs/>
          <w:iCs/>
          <w:sz w:val="20"/>
          <w:szCs w:val="20"/>
          <w:lang w:val="uk-UA" w:eastAsia="ru-RU"/>
        </w:rPr>
      </w:pPr>
      <w:r w:rsidRPr="00B53D3C">
        <w:rPr>
          <w:rFonts w:ascii="Times New Roman" w:hAnsi="Times New Roman"/>
          <w:sz w:val="20"/>
          <w:szCs w:val="20"/>
          <w:lang w:val="uk-UA"/>
        </w:rPr>
        <w:t>Основні принципи та методи загартовування.</w:t>
      </w:r>
      <w:r w:rsidR="001E0332" w:rsidRPr="00B53D3C">
        <w:rPr>
          <w:rFonts w:ascii="Times New Roman" w:hAnsi="Times New Roman"/>
          <w:sz w:val="20"/>
          <w:szCs w:val="20"/>
          <w:lang w:val="uk-UA"/>
        </w:rPr>
        <w:t xml:space="preserve"> </w:t>
      </w:r>
      <w:r w:rsidRPr="00B53D3C">
        <w:rPr>
          <w:rFonts w:ascii="Times New Roman" w:hAnsi="Times New Roman"/>
          <w:sz w:val="20"/>
          <w:szCs w:val="20"/>
          <w:lang w:val="uk-UA"/>
        </w:rPr>
        <w:t>Регуляція температури тіла при змінах температури зовнішнього середовища. Фізіологічні основи загартування. Вікові і статеві особливості терморегуляції</w:t>
      </w:r>
      <w:r w:rsidR="004D786D" w:rsidRPr="00B53D3C">
        <w:rPr>
          <w:rFonts w:ascii="Times New Roman" w:hAnsi="Times New Roman"/>
          <w:sz w:val="20"/>
          <w:szCs w:val="20"/>
          <w:lang w:val="uk-UA"/>
        </w:rPr>
        <w:t>.</w:t>
      </w:r>
    </w:p>
    <w:p w14:paraId="7753AC26" w14:textId="67FB401B" w:rsidR="005F6199" w:rsidRPr="00B53D3C" w:rsidRDefault="005F6199" w:rsidP="001E0332">
      <w:pPr>
        <w:pStyle w:val="a3"/>
        <w:spacing w:after="0" w:line="240" w:lineRule="auto"/>
        <w:ind w:left="0" w:firstLine="708"/>
        <w:jc w:val="both"/>
        <w:rPr>
          <w:rFonts w:ascii="Times New Roman" w:hAnsi="Times New Roman"/>
          <w:sz w:val="20"/>
          <w:szCs w:val="20"/>
          <w:lang w:val="uk-UA"/>
        </w:rPr>
      </w:pPr>
      <w:r w:rsidRPr="00B53D3C">
        <w:rPr>
          <w:rFonts w:ascii="Times New Roman" w:hAnsi="Times New Roman"/>
          <w:b/>
          <w:bCs/>
          <w:sz w:val="20"/>
          <w:szCs w:val="20"/>
          <w:lang w:val="uk-UA"/>
        </w:rPr>
        <w:t>Тема 19.</w:t>
      </w:r>
      <w:r w:rsidR="001E0332" w:rsidRPr="00B53D3C">
        <w:rPr>
          <w:rFonts w:ascii="Times New Roman" w:hAnsi="Times New Roman"/>
          <w:b/>
          <w:bCs/>
          <w:sz w:val="20"/>
          <w:szCs w:val="20"/>
          <w:lang w:val="uk-UA"/>
        </w:rPr>
        <w:t xml:space="preserve"> </w:t>
      </w:r>
      <w:r w:rsidRPr="00B53D3C">
        <w:rPr>
          <w:rFonts w:ascii="Times New Roman" w:hAnsi="Times New Roman"/>
          <w:sz w:val="20"/>
          <w:szCs w:val="20"/>
          <w:lang w:val="uk-UA"/>
        </w:rPr>
        <w:t xml:space="preserve">Система виділення. </w:t>
      </w:r>
      <w:r w:rsidRPr="00B53D3C">
        <w:rPr>
          <w:rFonts w:ascii="Times New Roman" w:hAnsi="Times New Roman"/>
          <w:sz w:val="20"/>
          <w:szCs w:val="20"/>
        </w:rPr>
        <w:t xml:space="preserve">Роль </w:t>
      </w:r>
      <w:proofErr w:type="spellStart"/>
      <w:r w:rsidRPr="00B53D3C">
        <w:rPr>
          <w:rFonts w:ascii="Times New Roman" w:hAnsi="Times New Roman"/>
          <w:sz w:val="20"/>
          <w:szCs w:val="20"/>
        </w:rPr>
        <w:t>нирок</w:t>
      </w:r>
      <w:proofErr w:type="spellEnd"/>
      <w:r w:rsidRPr="00B53D3C">
        <w:rPr>
          <w:rFonts w:ascii="Times New Roman" w:hAnsi="Times New Roman"/>
          <w:sz w:val="20"/>
          <w:szCs w:val="20"/>
        </w:rPr>
        <w:t xml:space="preserve"> у </w:t>
      </w:r>
      <w:proofErr w:type="spellStart"/>
      <w:r w:rsidRPr="00B53D3C">
        <w:rPr>
          <w:rFonts w:ascii="Times New Roman" w:hAnsi="Times New Roman"/>
          <w:sz w:val="20"/>
          <w:szCs w:val="20"/>
        </w:rPr>
        <w:t>процесах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виділення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Механізми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сечоутворення</w:t>
      </w:r>
      <w:proofErr w:type="spellEnd"/>
      <w:r w:rsidRPr="00B53D3C">
        <w:rPr>
          <w:rFonts w:ascii="Times New Roman" w:hAnsi="Times New Roman"/>
          <w:sz w:val="20"/>
          <w:szCs w:val="20"/>
        </w:rPr>
        <w:t xml:space="preserve">. Роль </w:t>
      </w:r>
      <w:proofErr w:type="spellStart"/>
      <w:r w:rsidRPr="00B53D3C">
        <w:rPr>
          <w:rFonts w:ascii="Times New Roman" w:hAnsi="Times New Roman"/>
          <w:sz w:val="20"/>
          <w:szCs w:val="20"/>
        </w:rPr>
        <w:t>ротової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порожнини</w:t>
      </w:r>
      <w:proofErr w:type="spellEnd"/>
      <w:r w:rsidRPr="00B53D3C">
        <w:rPr>
          <w:rFonts w:ascii="Times New Roman" w:hAnsi="Times New Roman"/>
          <w:sz w:val="20"/>
          <w:szCs w:val="20"/>
        </w:rPr>
        <w:t xml:space="preserve"> як органа </w:t>
      </w:r>
      <w:proofErr w:type="spellStart"/>
      <w:r w:rsidRPr="00B53D3C">
        <w:rPr>
          <w:rFonts w:ascii="Times New Roman" w:hAnsi="Times New Roman"/>
          <w:sz w:val="20"/>
          <w:szCs w:val="20"/>
        </w:rPr>
        <w:t>виділення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Регуляція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функцій</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нирок.Роль</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нирок</w:t>
      </w:r>
      <w:proofErr w:type="spellEnd"/>
      <w:r w:rsidRPr="00B53D3C">
        <w:rPr>
          <w:rFonts w:ascii="Times New Roman" w:hAnsi="Times New Roman"/>
          <w:sz w:val="20"/>
          <w:szCs w:val="20"/>
        </w:rPr>
        <w:t xml:space="preserve"> у </w:t>
      </w:r>
      <w:proofErr w:type="spellStart"/>
      <w:r w:rsidRPr="00B53D3C">
        <w:rPr>
          <w:rFonts w:ascii="Times New Roman" w:hAnsi="Times New Roman"/>
          <w:sz w:val="20"/>
          <w:szCs w:val="20"/>
        </w:rPr>
        <w:t>підтриманні</w:t>
      </w:r>
      <w:proofErr w:type="spellEnd"/>
      <w:r w:rsidRPr="00B53D3C">
        <w:rPr>
          <w:rFonts w:ascii="Times New Roman" w:hAnsi="Times New Roman"/>
          <w:sz w:val="20"/>
          <w:szCs w:val="20"/>
        </w:rPr>
        <w:t xml:space="preserve"> гомеостазу. </w:t>
      </w:r>
      <w:proofErr w:type="spellStart"/>
      <w:r w:rsidRPr="00B53D3C">
        <w:rPr>
          <w:rFonts w:ascii="Times New Roman" w:hAnsi="Times New Roman"/>
          <w:sz w:val="20"/>
          <w:szCs w:val="20"/>
        </w:rPr>
        <w:t>Механізми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підтримки</w:t>
      </w:r>
      <w:proofErr w:type="spellEnd"/>
      <w:r w:rsidRPr="00B53D3C">
        <w:rPr>
          <w:rFonts w:ascii="Times New Roman" w:hAnsi="Times New Roman"/>
          <w:sz w:val="20"/>
          <w:szCs w:val="20"/>
        </w:rPr>
        <w:t xml:space="preserve"> кислотно-</w:t>
      </w:r>
      <w:proofErr w:type="spellStart"/>
      <w:r w:rsidRPr="00B53D3C">
        <w:rPr>
          <w:rFonts w:ascii="Times New Roman" w:hAnsi="Times New Roman"/>
          <w:sz w:val="20"/>
          <w:szCs w:val="20"/>
        </w:rPr>
        <w:t>лужного</w:t>
      </w:r>
      <w:proofErr w:type="spellEnd"/>
      <w:r w:rsidRPr="00B53D3C">
        <w:rPr>
          <w:rFonts w:ascii="Times New Roman" w:hAnsi="Times New Roman"/>
          <w:sz w:val="20"/>
          <w:szCs w:val="20"/>
        </w:rPr>
        <w:t xml:space="preserve"> та водно-</w:t>
      </w:r>
      <w:proofErr w:type="spellStart"/>
      <w:r w:rsidRPr="00B53D3C">
        <w:rPr>
          <w:rFonts w:ascii="Times New Roman" w:hAnsi="Times New Roman"/>
          <w:sz w:val="20"/>
          <w:szCs w:val="20"/>
        </w:rPr>
        <w:t>сольового</w:t>
      </w:r>
      <w:proofErr w:type="spellEnd"/>
      <w:r w:rsidRPr="00B53D3C">
        <w:rPr>
          <w:rFonts w:ascii="Times New Roman" w:hAnsi="Times New Roman"/>
          <w:sz w:val="20"/>
          <w:szCs w:val="20"/>
        </w:rPr>
        <w:t xml:space="preserve"> балансу.</w:t>
      </w:r>
    </w:p>
    <w:p w14:paraId="7EAB5FB6" w14:textId="77777777" w:rsidR="001E0332" w:rsidRPr="00B53D3C" w:rsidRDefault="005F6199" w:rsidP="001E0332">
      <w:pPr>
        <w:pStyle w:val="a3"/>
        <w:spacing w:after="0" w:line="240" w:lineRule="auto"/>
        <w:ind w:left="0" w:firstLine="708"/>
        <w:jc w:val="both"/>
        <w:rPr>
          <w:rFonts w:ascii="Times New Roman" w:hAnsi="Times New Roman"/>
          <w:sz w:val="20"/>
          <w:szCs w:val="20"/>
          <w:lang w:val="uk-UA"/>
        </w:rPr>
      </w:pPr>
      <w:r w:rsidRPr="00B53D3C">
        <w:rPr>
          <w:rFonts w:ascii="Times New Roman" w:hAnsi="Times New Roman"/>
          <w:sz w:val="20"/>
          <w:szCs w:val="20"/>
        </w:rPr>
        <w:t xml:space="preserve">Система </w:t>
      </w:r>
      <w:proofErr w:type="spellStart"/>
      <w:r w:rsidRPr="00B53D3C">
        <w:rPr>
          <w:rFonts w:ascii="Times New Roman" w:hAnsi="Times New Roman"/>
          <w:sz w:val="20"/>
          <w:szCs w:val="20"/>
        </w:rPr>
        <w:t>виділення</w:t>
      </w:r>
      <w:proofErr w:type="spellEnd"/>
      <w:r w:rsidRPr="00B53D3C">
        <w:rPr>
          <w:rFonts w:ascii="Times New Roman" w:hAnsi="Times New Roman"/>
          <w:sz w:val="20"/>
          <w:szCs w:val="20"/>
        </w:rPr>
        <w:t xml:space="preserve">, її </w:t>
      </w:r>
      <w:proofErr w:type="spellStart"/>
      <w:r w:rsidRPr="00B53D3C">
        <w:rPr>
          <w:rFonts w:ascii="Times New Roman" w:hAnsi="Times New Roman"/>
          <w:sz w:val="20"/>
          <w:szCs w:val="20"/>
        </w:rPr>
        <w:t>будова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функції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Органи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виділення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нирки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шкіра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легені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травний</w:t>
      </w:r>
      <w:proofErr w:type="spellEnd"/>
      <w:r w:rsidRPr="00B53D3C">
        <w:rPr>
          <w:rFonts w:ascii="Times New Roman" w:hAnsi="Times New Roman"/>
          <w:sz w:val="20"/>
          <w:szCs w:val="20"/>
        </w:rPr>
        <w:t xml:space="preserve"> канал), </w:t>
      </w:r>
      <w:proofErr w:type="spellStart"/>
      <w:r w:rsidRPr="00B53D3C">
        <w:rPr>
          <w:rFonts w:ascii="Times New Roman" w:hAnsi="Times New Roman"/>
          <w:sz w:val="20"/>
          <w:szCs w:val="20"/>
        </w:rPr>
        <w:t>їх</w:t>
      </w:r>
      <w:proofErr w:type="spellEnd"/>
      <w:r w:rsidRPr="00B53D3C">
        <w:rPr>
          <w:rFonts w:ascii="Times New Roman" w:hAnsi="Times New Roman"/>
          <w:sz w:val="20"/>
          <w:szCs w:val="20"/>
        </w:rPr>
        <w:t xml:space="preserve"> участь у </w:t>
      </w:r>
      <w:proofErr w:type="spellStart"/>
      <w:r w:rsidRPr="00B53D3C">
        <w:rPr>
          <w:rFonts w:ascii="Times New Roman" w:hAnsi="Times New Roman"/>
          <w:sz w:val="20"/>
          <w:szCs w:val="20"/>
        </w:rPr>
        <w:t>підтриманні</w:t>
      </w:r>
      <w:proofErr w:type="spellEnd"/>
      <w:r w:rsidRPr="00B53D3C">
        <w:rPr>
          <w:rFonts w:ascii="Times New Roman" w:hAnsi="Times New Roman"/>
          <w:sz w:val="20"/>
          <w:szCs w:val="20"/>
        </w:rPr>
        <w:t xml:space="preserve"> гомеостазу </w:t>
      </w:r>
      <w:proofErr w:type="spellStart"/>
      <w:r w:rsidRPr="00B53D3C">
        <w:rPr>
          <w:rFonts w:ascii="Times New Roman" w:hAnsi="Times New Roman"/>
          <w:sz w:val="20"/>
          <w:szCs w:val="20"/>
        </w:rPr>
        <w:t>організму</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Нирки</w:t>
      </w:r>
      <w:proofErr w:type="spellEnd"/>
      <w:r w:rsidRPr="00B53D3C">
        <w:rPr>
          <w:rFonts w:ascii="Times New Roman" w:hAnsi="Times New Roman"/>
          <w:sz w:val="20"/>
          <w:szCs w:val="20"/>
        </w:rPr>
        <w:t xml:space="preserve"> як </w:t>
      </w:r>
      <w:proofErr w:type="spellStart"/>
      <w:r w:rsidRPr="00B53D3C">
        <w:rPr>
          <w:rFonts w:ascii="Times New Roman" w:hAnsi="Times New Roman"/>
          <w:sz w:val="20"/>
          <w:szCs w:val="20"/>
        </w:rPr>
        <w:t>основні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органи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видільної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системи</w:t>
      </w:r>
      <w:proofErr w:type="spellEnd"/>
      <w:r w:rsidRPr="00B53D3C">
        <w:rPr>
          <w:rFonts w:ascii="Times New Roman" w:hAnsi="Times New Roman"/>
          <w:sz w:val="20"/>
          <w:szCs w:val="20"/>
        </w:rPr>
        <w:t xml:space="preserve">. Нефрон як структурна й </w:t>
      </w:r>
      <w:proofErr w:type="spellStart"/>
      <w:r w:rsidRPr="00B53D3C">
        <w:rPr>
          <w:rFonts w:ascii="Times New Roman" w:hAnsi="Times New Roman"/>
          <w:sz w:val="20"/>
          <w:szCs w:val="20"/>
        </w:rPr>
        <w:t>функціональна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одиниця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нирки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Кровообіг</w:t>
      </w:r>
      <w:proofErr w:type="spellEnd"/>
      <w:r w:rsidRPr="00B53D3C">
        <w:rPr>
          <w:rFonts w:ascii="Times New Roman" w:hAnsi="Times New Roman"/>
          <w:sz w:val="20"/>
          <w:szCs w:val="20"/>
        </w:rPr>
        <w:t xml:space="preserve"> у </w:t>
      </w:r>
      <w:proofErr w:type="spellStart"/>
      <w:r w:rsidRPr="00B53D3C">
        <w:rPr>
          <w:rFonts w:ascii="Times New Roman" w:hAnsi="Times New Roman"/>
          <w:sz w:val="20"/>
          <w:szCs w:val="20"/>
        </w:rPr>
        <w:t>нирці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його</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особливості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Основні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процеси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сечоутворення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фільтрація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реабсорбція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секреція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Механізми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фільтрації</w:t>
      </w:r>
      <w:proofErr w:type="spellEnd"/>
      <w:r w:rsidRPr="00B53D3C">
        <w:rPr>
          <w:rFonts w:ascii="Times New Roman" w:hAnsi="Times New Roman"/>
          <w:sz w:val="20"/>
          <w:szCs w:val="20"/>
        </w:rPr>
        <w:t xml:space="preserve">, склад </w:t>
      </w:r>
      <w:proofErr w:type="spellStart"/>
      <w:r w:rsidRPr="00B53D3C">
        <w:rPr>
          <w:rFonts w:ascii="Times New Roman" w:hAnsi="Times New Roman"/>
          <w:sz w:val="20"/>
          <w:szCs w:val="20"/>
        </w:rPr>
        <w:t>первинної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сечі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Регуляція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швидкості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фільтрації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Реабсорбція</w:t>
      </w:r>
      <w:proofErr w:type="spellEnd"/>
      <w:r w:rsidRPr="00B53D3C">
        <w:rPr>
          <w:rFonts w:ascii="Times New Roman" w:hAnsi="Times New Roman"/>
          <w:sz w:val="20"/>
          <w:szCs w:val="20"/>
        </w:rPr>
        <w:t xml:space="preserve"> в </w:t>
      </w:r>
      <w:proofErr w:type="spellStart"/>
      <w:r w:rsidRPr="00B53D3C">
        <w:rPr>
          <w:rFonts w:ascii="Times New Roman" w:hAnsi="Times New Roman"/>
          <w:sz w:val="20"/>
          <w:szCs w:val="20"/>
        </w:rPr>
        <w:t>канальцях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її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механізми</w:t>
      </w:r>
      <w:proofErr w:type="spellEnd"/>
      <w:r w:rsidRPr="00B53D3C">
        <w:rPr>
          <w:rFonts w:ascii="Times New Roman" w:hAnsi="Times New Roman"/>
          <w:sz w:val="20"/>
          <w:szCs w:val="20"/>
        </w:rPr>
        <w:t xml:space="preserve">. Поворотно - </w:t>
      </w:r>
      <w:proofErr w:type="spellStart"/>
      <w:r w:rsidRPr="00B53D3C">
        <w:rPr>
          <w:rFonts w:ascii="Times New Roman" w:hAnsi="Times New Roman"/>
          <w:sz w:val="20"/>
          <w:szCs w:val="20"/>
        </w:rPr>
        <w:t>протипоточна</w:t>
      </w:r>
      <w:proofErr w:type="spellEnd"/>
      <w:r w:rsidRPr="00B53D3C">
        <w:rPr>
          <w:rFonts w:ascii="Times New Roman" w:hAnsi="Times New Roman"/>
          <w:sz w:val="20"/>
          <w:szCs w:val="20"/>
        </w:rPr>
        <w:t xml:space="preserve"> - </w:t>
      </w:r>
      <w:proofErr w:type="spellStart"/>
      <w:r w:rsidRPr="00B53D3C">
        <w:rPr>
          <w:rFonts w:ascii="Times New Roman" w:hAnsi="Times New Roman"/>
          <w:sz w:val="20"/>
          <w:szCs w:val="20"/>
        </w:rPr>
        <w:t>множинна</w:t>
      </w:r>
      <w:proofErr w:type="spellEnd"/>
      <w:r w:rsidRPr="00B53D3C">
        <w:rPr>
          <w:rFonts w:ascii="Times New Roman" w:hAnsi="Times New Roman"/>
          <w:sz w:val="20"/>
          <w:szCs w:val="20"/>
        </w:rPr>
        <w:t xml:space="preserve"> система, </w:t>
      </w:r>
      <w:proofErr w:type="spellStart"/>
      <w:r w:rsidRPr="00B53D3C">
        <w:rPr>
          <w:rFonts w:ascii="Times New Roman" w:hAnsi="Times New Roman"/>
          <w:sz w:val="20"/>
          <w:szCs w:val="20"/>
        </w:rPr>
        <w:t>її</w:t>
      </w:r>
      <w:proofErr w:type="spellEnd"/>
      <w:r w:rsidRPr="00B53D3C">
        <w:rPr>
          <w:rFonts w:ascii="Times New Roman" w:hAnsi="Times New Roman"/>
          <w:sz w:val="20"/>
          <w:szCs w:val="20"/>
        </w:rPr>
        <w:t xml:space="preserve"> роль. </w:t>
      </w:r>
      <w:proofErr w:type="spellStart"/>
      <w:r w:rsidRPr="00B53D3C">
        <w:rPr>
          <w:rFonts w:ascii="Times New Roman" w:hAnsi="Times New Roman"/>
          <w:sz w:val="20"/>
          <w:szCs w:val="20"/>
        </w:rPr>
        <w:t>Секреторні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процеси</w:t>
      </w:r>
      <w:proofErr w:type="spellEnd"/>
      <w:r w:rsidRPr="00B53D3C">
        <w:rPr>
          <w:rFonts w:ascii="Times New Roman" w:hAnsi="Times New Roman"/>
          <w:sz w:val="20"/>
          <w:szCs w:val="20"/>
        </w:rPr>
        <w:t xml:space="preserve"> в </w:t>
      </w:r>
      <w:proofErr w:type="spellStart"/>
      <w:r w:rsidRPr="00B53D3C">
        <w:rPr>
          <w:rFonts w:ascii="Times New Roman" w:hAnsi="Times New Roman"/>
          <w:sz w:val="20"/>
          <w:szCs w:val="20"/>
        </w:rPr>
        <w:t>проксимальних</w:t>
      </w:r>
      <w:proofErr w:type="spellEnd"/>
      <w:r w:rsidRPr="00B53D3C">
        <w:rPr>
          <w:rFonts w:ascii="Times New Roman" w:hAnsi="Times New Roman"/>
          <w:sz w:val="20"/>
          <w:szCs w:val="20"/>
        </w:rPr>
        <w:t xml:space="preserve"> та </w:t>
      </w:r>
      <w:proofErr w:type="spellStart"/>
      <w:r w:rsidRPr="00B53D3C">
        <w:rPr>
          <w:rFonts w:ascii="Times New Roman" w:hAnsi="Times New Roman"/>
          <w:sz w:val="20"/>
          <w:szCs w:val="20"/>
        </w:rPr>
        <w:t>дистальних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канальцях</w:t>
      </w:r>
      <w:proofErr w:type="spellEnd"/>
      <w:r w:rsidRPr="00B53D3C">
        <w:rPr>
          <w:rFonts w:ascii="Times New Roman" w:hAnsi="Times New Roman"/>
          <w:sz w:val="20"/>
          <w:szCs w:val="20"/>
        </w:rPr>
        <w:t xml:space="preserve"> і </w:t>
      </w:r>
      <w:proofErr w:type="spellStart"/>
      <w:r w:rsidRPr="00B53D3C">
        <w:rPr>
          <w:rFonts w:ascii="Times New Roman" w:hAnsi="Times New Roman"/>
          <w:sz w:val="20"/>
          <w:szCs w:val="20"/>
        </w:rPr>
        <w:t>збиральних</w:t>
      </w:r>
      <w:proofErr w:type="spellEnd"/>
      <w:r w:rsidRPr="00B53D3C">
        <w:rPr>
          <w:rFonts w:ascii="Times New Roman" w:hAnsi="Times New Roman"/>
          <w:sz w:val="20"/>
          <w:szCs w:val="20"/>
        </w:rPr>
        <w:t xml:space="preserve"> трубочках. </w:t>
      </w:r>
      <w:proofErr w:type="spellStart"/>
      <w:r w:rsidRPr="00B53D3C">
        <w:rPr>
          <w:rFonts w:ascii="Times New Roman" w:hAnsi="Times New Roman"/>
          <w:sz w:val="20"/>
          <w:szCs w:val="20"/>
        </w:rPr>
        <w:t>Кінцева</w:t>
      </w:r>
      <w:proofErr w:type="spellEnd"/>
      <w:r w:rsidRPr="00B53D3C">
        <w:rPr>
          <w:rFonts w:ascii="Times New Roman" w:hAnsi="Times New Roman"/>
          <w:sz w:val="20"/>
          <w:szCs w:val="20"/>
        </w:rPr>
        <w:t xml:space="preserve"> сеча, </w:t>
      </w:r>
      <w:proofErr w:type="spellStart"/>
      <w:r w:rsidRPr="00B53D3C">
        <w:rPr>
          <w:rFonts w:ascii="Times New Roman" w:hAnsi="Times New Roman"/>
          <w:sz w:val="20"/>
          <w:szCs w:val="20"/>
        </w:rPr>
        <w:t>її</w:t>
      </w:r>
      <w:proofErr w:type="spellEnd"/>
      <w:r w:rsidRPr="00B53D3C">
        <w:rPr>
          <w:rFonts w:ascii="Times New Roman" w:hAnsi="Times New Roman"/>
          <w:sz w:val="20"/>
          <w:szCs w:val="20"/>
        </w:rPr>
        <w:t xml:space="preserve"> склад, </w:t>
      </w:r>
      <w:proofErr w:type="spellStart"/>
      <w:r w:rsidRPr="00B53D3C">
        <w:rPr>
          <w:rFonts w:ascii="Times New Roman" w:hAnsi="Times New Roman"/>
          <w:sz w:val="20"/>
          <w:szCs w:val="20"/>
        </w:rPr>
        <w:t>кількість</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Фізіологічні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основи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методів</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дослідження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функції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нирок</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Коефіцієнт</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очищення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кліренс</w:t>
      </w:r>
      <w:proofErr w:type="spellEnd"/>
      <w:r w:rsidRPr="00B53D3C">
        <w:rPr>
          <w:rFonts w:ascii="Times New Roman" w:hAnsi="Times New Roman"/>
          <w:sz w:val="20"/>
          <w:szCs w:val="20"/>
        </w:rPr>
        <w:t xml:space="preserve">) та </w:t>
      </w:r>
      <w:proofErr w:type="spellStart"/>
      <w:r w:rsidRPr="00B53D3C">
        <w:rPr>
          <w:rFonts w:ascii="Times New Roman" w:hAnsi="Times New Roman"/>
          <w:sz w:val="20"/>
          <w:szCs w:val="20"/>
        </w:rPr>
        <w:t>визначення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швидкості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фільтрації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реабсорбції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секреції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величини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ниркового</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плазмообігу</w:t>
      </w:r>
      <w:proofErr w:type="spellEnd"/>
      <w:r w:rsidRPr="00B53D3C">
        <w:rPr>
          <w:rFonts w:ascii="Times New Roman" w:hAnsi="Times New Roman"/>
          <w:sz w:val="20"/>
          <w:szCs w:val="20"/>
        </w:rPr>
        <w:t xml:space="preserve"> і </w:t>
      </w:r>
      <w:proofErr w:type="spellStart"/>
      <w:r w:rsidRPr="00B53D3C">
        <w:rPr>
          <w:rFonts w:ascii="Times New Roman" w:hAnsi="Times New Roman"/>
          <w:sz w:val="20"/>
          <w:szCs w:val="20"/>
        </w:rPr>
        <w:t>кровообігу</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Нервова</w:t>
      </w:r>
      <w:proofErr w:type="spellEnd"/>
      <w:r w:rsidRPr="00B53D3C">
        <w:rPr>
          <w:rFonts w:ascii="Times New Roman" w:hAnsi="Times New Roman"/>
          <w:sz w:val="20"/>
          <w:szCs w:val="20"/>
        </w:rPr>
        <w:t xml:space="preserve"> і </w:t>
      </w:r>
      <w:proofErr w:type="spellStart"/>
      <w:r w:rsidRPr="00B53D3C">
        <w:rPr>
          <w:rFonts w:ascii="Times New Roman" w:hAnsi="Times New Roman"/>
          <w:sz w:val="20"/>
          <w:szCs w:val="20"/>
        </w:rPr>
        <w:t>гуморальна</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регуляція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функцій</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нирок</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Механізми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регуляції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швидкості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фільтрації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реабсорбції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секреції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Вплив</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зовнішніх</w:t>
      </w:r>
      <w:proofErr w:type="spellEnd"/>
      <w:r w:rsidRPr="00B53D3C">
        <w:rPr>
          <w:rFonts w:ascii="Times New Roman" w:hAnsi="Times New Roman"/>
          <w:sz w:val="20"/>
          <w:szCs w:val="20"/>
        </w:rPr>
        <w:t xml:space="preserve"> і </w:t>
      </w:r>
      <w:proofErr w:type="spellStart"/>
      <w:r w:rsidRPr="00B53D3C">
        <w:rPr>
          <w:rFonts w:ascii="Times New Roman" w:hAnsi="Times New Roman"/>
          <w:sz w:val="20"/>
          <w:szCs w:val="20"/>
        </w:rPr>
        <w:t>внутрішніх</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факторів</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Сечовипускання</w:t>
      </w:r>
      <w:proofErr w:type="spellEnd"/>
      <w:r w:rsidRPr="00B53D3C">
        <w:rPr>
          <w:rFonts w:ascii="Times New Roman" w:hAnsi="Times New Roman"/>
          <w:sz w:val="20"/>
          <w:szCs w:val="20"/>
        </w:rPr>
        <w:t xml:space="preserve"> та </w:t>
      </w:r>
      <w:proofErr w:type="spellStart"/>
      <w:r w:rsidRPr="00B53D3C">
        <w:rPr>
          <w:rFonts w:ascii="Times New Roman" w:hAnsi="Times New Roman"/>
          <w:sz w:val="20"/>
          <w:szCs w:val="20"/>
        </w:rPr>
        <w:t>його</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регуляція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Вікові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зміни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сечоутворення</w:t>
      </w:r>
      <w:proofErr w:type="spellEnd"/>
      <w:r w:rsidRPr="00B53D3C">
        <w:rPr>
          <w:rFonts w:ascii="Times New Roman" w:hAnsi="Times New Roman"/>
          <w:sz w:val="20"/>
          <w:szCs w:val="20"/>
        </w:rPr>
        <w:t xml:space="preserve"> і </w:t>
      </w:r>
      <w:proofErr w:type="spellStart"/>
      <w:r w:rsidRPr="00B53D3C">
        <w:rPr>
          <w:rFonts w:ascii="Times New Roman" w:hAnsi="Times New Roman"/>
          <w:sz w:val="20"/>
          <w:szCs w:val="20"/>
        </w:rPr>
        <w:t>сечовипускання.Регуляція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сечоутворення</w:t>
      </w:r>
      <w:proofErr w:type="spellEnd"/>
      <w:r w:rsidRPr="00B53D3C">
        <w:rPr>
          <w:rFonts w:ascii="Times New Roman" w:hAnsi="Times New Roman"/>
          <w:sz w:val="20"/>
          <w:szCs w:val="20"/>
        </w:rPr>
        <w:t xml:space="preserve">. Участь </w:t>
      </w:r>
      <w:proofErr w:type="spellStart"/>
      <w:r w:rsidRPr="00B53D3C">
        <w:rPr>
          <w:rFonts w:ascii="Times New Roman" w:hAnsi="Times New Roman"/>
          <w:sz w:val="20"/>
          <w:szCs w:val="20"/>
        </w:rPr>
        <w:t>нирок</w:t>
      </w:r>
      <w:proofErr w:type="spellEnd"/>
      <w:r w:rsidRPr="00B53D3C">
        <w:rPr>
          <w:rFonts w:ascii="Times New Roman" w:hAnsi="Times New Roman"/>
          <w:sz w:val="20"/>
          <w:szCs w:val="20"/>
        </w:rPr>
        <w:t xml:space="preserve"> у </w:t>
      </w:r>
      <w:proofErr w:type="spellStart"/>
      <w:r w:rsidRPr="00B53D3C">
        <w:rPr>
          <w:rFonts w:ascii="Times New Roman" w:hAnsi="Times New Roman"/>
          <w:sz w:val="20"/>
          <w:szCs w:val="20"/>
        </w:rPr>
        <w:t>підтриманні</w:t>
      </w:r>
      <w:proofErr w:type="spellEnd"/>
      <w:r w:rsidRPr="00B53D3C">
        <w:rPr>
          <w:rFonts w:ascii="Times New Roman" w:hAnsi="Times New Roman"/>
          <w:sz w:val="20"/>
          <w:szCs w:val="20"/>
        </w:rPr>
        <w:t xml:space="preserve"> азотистого балансу, </w:t>
      </w:r>
      <w:proofErr w:type="spellStart"/>
      <w:r w:rsidRPr="00B53D3C">
        <w:rPr>
          <w:rFonts w:ascii="Times New Roman" w:hAnsi="Times New Roman"/>
          <w:sz w:val="20"/>
          <w:szCs w:val="20"/>
        </w:rPr>
        <w:t>параметрів</w:t>
      </w:r>
      <w:proofErr w:type="spellEnd"/>
      <w:r w:rsidRPr="00B53D3C">
        <w:rPr>
          <w:rFonts w:ascii="Times New Roman" w:hAnsi="Times New Roman"/>
          <w:sz w:val="20"/>
          <w:szCs w:val="20"/>
        </w:rPr>
        <w:t xml:space="preserve"> гомеостазу. </w:t>
      </w:r>
      <w:proofErr w:type="spellStart"/>
      <w:r w:rsidRPr="00B53D3C">
        <w:rPr>
          <w:rFonts w:ascii="Times New Roman" w:hAnsi="Times New Roman"/>
          <w:sz w:val="20"/>
          <w:szCs w:val="20"/>
        </w:rPr>
        <w:t>Регуляція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сталості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осмотичного</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тиску</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внутрішнього</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середовища</w:t>
      </w:r>
      <w:proofErr w:type="spellEnd"/>
      <w:r w:rsidRPr="00B53D3C">
        <w:rPr>
          <w:rFonts w:ascii="Times New Roman" w:hAnsi="Times New Roman"/>
          <w:sz w:val="20"/>
          <w:szCs w:val="20"/>
        </w:rPr>
        <w:t xml:space="preserve">, роль </w:t>
      </w:r>
      <w:proofErr w:type="spellStart"/>
      <w:r w:rsidRPr="00B53D3C">
        <w:rPr>
          <w:rFonts w:ascii="Times New Roman" w:hAnsi="Times New Roman"/>
          <w:sz w:val="20"/>
          <w:szCs w:val="20"/>
        </w:rPr>
        <w:t>вазопресину</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Механізми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спраги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Регуляція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сталості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концентрації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іонів</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натрію</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калію</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об'ємів</w:t>
      </w:r>
      <w:proofErr w:type="spellEnd"/>
      <w:r w:rsidRPr="00B53D3C">
        <w:rPr>
          <w:rFonts w:ascii="Times New Roman" w:hAnsi="Times New Roman"/>
          <w:sz w:val="20"/>
          <w:szCs w:val="20"/>
        </w:rPr>
        <w:t xml:space="preserve"> води та </w:t>
      </w:r>
      <w:proofErr w:type="spellStart"/>
      <w:r w:rsidRPr="00B53D3C">
        <w:rPr>
          <w:rFonts w:ascii="Times New Roman" w:hAnsi="Times New Roman"/>
          <w:sz w:val="20"/>
          <w:szCs w:val="20"/>
        </w:rPr>
        <w:t>циркулюючої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крові</w:t>
      </w:r>
      <w:proofErr w:type="spellEnd"/>
      <w:r w:rsidRPr="00B53D3C">
        <w:rPr>
          <w:rFonts w:ascii="Times New Roman" w:hAnsi="Times New Roman"/>
          <w:sz w:val="20"/>
          <w:szCs w:val="20"/>
        </w:rPr>
        <w:t xml:space="preserve"> в </w:t>
      </w:r>
      <w:proofErr w:type="spellStart"/>
      <w:r w:rsidRPr="00B53D3C">
        <w:rPr>
          <w:rFonts w:ascii="Times New Roman" w:hAnsi="Times New Roman"/>
          <w:sz w:val="20"/>
          <w:szCs w:val="20"/>
        </w:rPr>
        <w:t>організмі</w:t>
      </w:r>
      <w:proofErr w:type="spellEnd"/>
      <w:r w:rsidRPr="00B53D3C">
        <w:rPr>
          <w:rFonts w:ascii="Times New Roman" w:hAnsi="Times New Roman"/>
          <w:sz w:val="20"/>
          <w:szCs w:val="20"/>
        </w:rPr>
        <w:t xml:space="preserve"> за </w:t>
      </w:r>
      <w:proofErr w:type="spellStart"/>
      <w:r w:rsidRPr="00B53D3C">
        <w:rPr>
          <w:rFonts w:ascii="Times New Roman" w:hAnsi="Times New Roman"/>
          <w:sz w:val="20"/>
          <w:szCs w:val="20"/>
        </w:rPr>
        <w:t>участю</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нирок</w:t>
      </w:r>
      <w:proofErr w:type="spellEnd"/>
      <w:r w:rsidRPr="00B53D3C">
        <w:rPr>
          <w:rFonts w:ascii="Times New Roman" w:hAnsi="Times New Roman"/>
          <w:sz w:val="20"/>
          <w:szCs w:val="20"/>
        </w:rPr>
        <w:t xml:space="preserve">: роль </w:t>
      </w:r>
      <w:proofErr w:type="spellStart"/>
      <w:r w:rsidRPr="00B53D3C">
        <w:rPr>
          <w:rFonts w:ascii="Times New Roman" w:hAnsi="Times New Roman"/>
          <w:sz w:val="20"/>
          <w:szCs w:val="20"/>
        </w:rPr>
        <w:t>ренін</w:t>
      </w:r>
      <w:proofErr w:type="spellEnd"/>
      <w:r w:rsidRPr="00B53D3C">
        <w:rPr>
          <w:rFonts w:ascii="Times New Roman" w:hAnsi="Times New Roman"/>
          <w:sz w:val="20"/>
          <w:szCs w:val="20"/>
        </w:rPr>
        <w:t xml:space="preserve"> - </w:t>
      </w:r>
      <w:proofErr w:type="spellStart"/>
      <w:r w:rsidRPr="00B53D3C">
        <w:rPr>
          <w:rFonts w:ascii="Times New Roman" w:hAnsi="Times New Roman"/>
          <w:sz w:val="20"/>
          <w:szCs w:val="20"/>
        </w:rPr>
        <w:t>ангіотензин</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альдостеронової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системи</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передсердного</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натрійуретичного</w:t>
      </w:r>
      <w:proofErr w:type="spellEnd"/>
      <w:r w:rsidRPr="00B53D3C">
        <w:rPr>
          <w:rFonts w:ascii="Times New Roman" w:hAnsi="Times New Roman"/>
          <w:sz w:val="20"/>
          <w:szCs w:val="20"/>
        </w:rPr>
        <w:t xml:space="preserve"> гормону. </w:t>
      </w:r>
      <w:proofErr w:type="spellStart"/>
      <w:r w:rsidRPr="00B53D3C">
        <w:rPr>
          <w:rFonts w:ascii="Times New Roman" w:hAnsi="Times New Roman"/>
          <w:sz w:val="20"/>
          <w:szCs w:val="20"/>
        </w:rPr>
        <w:t>Регуляція</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сталості</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концентрації</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іонів</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кальцію</w:t>
      </w:r>
      <w:proofErr w:type="spellEnd"/>
      <w:r w:rsidRPr="00B53D3C">
        <w:rPr>
          <w:rFonts w:ascii="Times New Roman" w:hAnsi="Times New Roman"/>
          <w:sz w:val="20"/>
          <w:szCs w:val="20"/>
        </w:rPr>
        <w:t xml:space="preserve"> та </w:t>
      </w:r>
      <w:proofErr w:type="spellStart"/>
      <w:r w:rsidRPr="00B53D3C">
        <w:rPr>
          <w:rFonts w:ascii="Times New Roman" w:hAnsi="Times New Roman"/>
          <w:sz w:val="20"/>
          <w:szCs w:val="20"/>
        </w:rPr>
        <w:t>фосфатів</w:t>
      </w:r>
      <w:proofErr w:type="spellEnd"/>
      <w:r w:rsidRPr="00B53D3C">
        <w:rPr>
          <w:rFonts w:ascii="Times New Roman" w:hAnsi="Times New Roman"/>
          <w:sz w:val="20"/>
          <w:szCs w:val="20"/>
        </w:rPr>
        <w:t xml:space="preserve"> за </w:t>
      </w:r>
      <w:proofErr w:type="spellStart"/>
      <w:r w:rsidRPr="00B53D3C">
        <w:rPr>
          <w:rFonts w:ascii="Times New Roman" w:hAnsi="Times New Roman"/>
          <w:sz w:val="20"/>
          <w:szCs w:val="20"/>
        </w:rPr>
        <w:t>участю</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нирок</w:t>
      </w:r>
      <w:proofErr w:type="spellEnd"/>
      <w:r w:rsidRPr="00B53D3C">
        <w:rPr>
          <w:rFonts w:ascii="Times New Roman" w:hAnsi="Times New Roman"/>
          <w:sz w:val="20"/>
          <w:szCs w:val="20"/>
        </w:rPr>
        <w:t xml:space="preserve">. Роль </w:t>
      </w:r>
      <w:proofErr w:type="spellStart"/>
      <w:r w:rsidRPr="00B53D3C">
        <w:rPr>
          <w:rFonts w:ascii="Times New Roman" w:hAnsi="Times New Roman"/>
          <w:sz w:val="20"/>
          <w:szCs w:val="20"/>
        </w:rPr>
        <w:t>нирок</w:t>
      </w:r>
      <w:proofErr w:type="spellEnd"/>
      <w:r w:rsidRPr="00B53D3C">
        <w:rPr>
          <w:rFonts w:ascii="Times New Roman" w:hAnsi="Times New Roman"/>
          <w:sz w:val="20"/>
          <w:szCs w:val="20"/>
        </w:rPr>
        <w:t xml:space="preserve"> у </w:t>
      </w:r>
      <w:proofErr w:type="spellStart"/>
      <w:r w:rsidRPr="00B53D3C">
        <w:rPr>
          <w:rFonts w:ascii="Times New Roman" w:hAnsi="Times New Roman"/>
          <w:sz w:val="20"/>
          <w:szCs w:val="20"/>
        </w:rPr>
        <w:t>регуляції</w:t>
      </w:r>
      <w:proofErr w:type="spellEnd"/>
      <w:r w:rsidRPr="00B53D3C">
        <w:rPr>
          <w:rFonts w:ascii="Times New Roman" w:hAnsi="Times New Roman"/>
          <w:sz w:val="20"/>
          <w:szCs w:val="20"/>
        </w:rPr>
        <w:t xml:space="preserve"> кислотно-</w:t>
      </w:r>
      <w:proofErr w:type="spellStart"/>
      <w:r w:rsidRPr="00B53D3C">
        <w:rPr>
          <w:rFonts w:ascii="Times New Roman" w:hAnsi="Times New Roman"/>
          <w:sz w:val="20"/>
          <w:szCs w:val="20"/>
        </w:rPr>
        <w:t>лужного</w:t>
      </w:r>
      <w:proofErr w:type="spellEnd"/>
      <w:r w:rsidRPr="00B53D3C">
        <w:rPr>
          <w:rFonts w:ascii="Times New Roman" w:hAnsi="Times New Roman"/>
          <w:sz w:val="20"/>
          <w:szCs w:val="20"/>
        </w:rPr>
        <w:t xml:space="preserve"> стану </w:t>
      </w:r>
      <w:proofErr w:type="spellStart"/>
      <w:r w:rsidRPr="00B53D3C">
        <w:rPr>
          <w:rFonts w:ascii="Times New Roman" w:hAnsi="Times New Roman"/>
          <w:sz w:val="20"/>
          <w:szCs w:val="20"/>
        </w:rPr>
        <w:t>внутрішнього</w:t>
      </w:r>
      <w:proofErr w:type="spellEnd"/>
      <w:r w:rsidRPr="00B53D3C">
        <w:rPr>
          <w:rFonts w:ascii="Times New Roman" w:hAnsi="Times New Roman"/>
          <w:sz w:val="20"/>
          <w:szCs w:val="20"/>
        </w:rPr>
        <w:t xml:space="preserve"> </w:t>
      </w:r>
      <w:proofErr w:type="spellStart"/>
      <w:r w:rsidRPr="00B53D3C">
        <w:rPr>
          <w:rFonts w:ascii="Times New Roman" w:hAnsi="Times New Roman"/>
          <w:sz w:val="20"/>
          <w:szCs w:val="20"/>
        </w:rPr>
        <w:t>середовища</w:t>
      </w:r>
      <w:proofErr w:type="spellEnd"/>
      <w:r w:rsidRPr="00B53D3C">
        <w:rPr>
          <w:rFonts w:ascii="Times New Roman" w:hAnsi="Times New Roman"/>
          <w:sz w:val="20"/>
          <w:szCs w:val="20"/>
        </w:rPr>
        <w:t>.</w:t>
      </w:r>
      <w:r w:rsidR="001E0332" w:rsidRPr="00B53D3C">
        <w:rPr>
          <w:rFonts w:ascii="Times New Roman" w:hAnsi="Times New Roman"/>
          <w:sz w:val="20"/>
          <w:szCs w:val="20"/>
          <w:lang w:val="uk-UA"/>
        </w:rPr>
        <w:t xml:space="preserve"> </w:t>
      </w:r>
    </w:p>
    <w:p w14:paraId="0098E3FF" w14:textId="4B39FE48" w:rsidR="005F6199" w:rsidRPr="00B53D3C" w:rsidRDefault="005F6199" w:rsidP="001E0332">
      <w:pPr>
        <w:pStyle w:val="a3"/>
        <w:spacing w:after="0" w:line="240" w:lineRule="auto"/>
        <w:ind w:left="0" w:firstLine="708"/>
        <w:jc w:val="both"/>
        <w:rPr>
          <w:rFonts w:ascii="Times New Roman" w:hAnsi="Times New Roman"/>
          <w:sz w:val="20"/>
          <w:szCs w:val="20"/>
          <w:lang w:val="uk-UA"/>
        </w:rPr>
      </w:pPr>
      <w:r w:rsidRPr="00B53D3C">
        <w:rPr>
          <w:rFonts w:ascii="Times New Roman" w:hAnsi="Times New Roman"/>
          <w:sz w:val="20"/>
          <w:szCs w:val="20"/>
          <w:lang w:val="uk-UA"/>
        </w:rPr>
        <w:t>Оцінка показників дослідження формування сечі.</w:t>
      </w:r>
      <w:r w:rsidR="001E0332" w:rsidRPr="00B53D3C">
        <w:rPr>
          <w:rFonts w:ascii="Times New Roman" w:hAnsi="Times New Roman"/>
          <w:sz w:val="20"/>
          <w:szCs w:val="20"/>
          <w:lang w:val="uk-UA"/>
        </w:rPr>
        <w:t xml:space="preserve"> </w:t>
      </w:r>
      <w:r w:rsidRPr="00B53D3C">
        <w:rPr>
          <w:rFonts w:ascii="Times New Roman" w:hAnsi="Times New Roman"/>
          <w:sz w:val="20"/>
          <w:szCs w:val="20"/>
          <w:lang w:val="uk-UA"/>
        </w:rPr>
        <w:t xml:space="preserve">Фізіологічні основи оцінки показників загального аналізу сечі, по </w:t>
      </w:r>
      <w:proofErr w:type="spellStart"/>
      <w:r w:rsidRPr="00B53D3C">
        <w:rPr>
          <w:rFonts w:ascii="Times New Roman" w:hAnsi="Times New Roman"/>
          <w:sz w:val="20"/>
          <w:szCs w:val="20"/>
          <w:lang w:val="uk-UA"/>
        </w:rPr>
        <w:t>Каковському-Аддісу</w:t>
      </w:r>
      <w:proofErr w:type="spellEnd"/>
      <w:r w:rsidRPr="00B53D3C">
        <w:rPr>
          <w:rFonts w:ascii="Times New Roman" w:hAnsi="Times New Roman"/>
          <w:sz w:val="20"/>
          <w:szCs w:val="20"/>
          <w:lang w:val="uk-UA"/>
        </w:rPr>
        <w:t xml:space="preserve">, </w:t>
      </w:r>
      <w:proofErr w:type="spellStart"/>
      <w:r w:rsidRPr="00B53D3C">
        <w:rPr>
          <w:rFonts w:ascii="Times New Roman" w:hAnsi="Times New Roman"/>
          <w:sz w:val="20"/>
          <w:szCs w:val="20"/>
          <w:lang w:val="uk-UA"/>
        </w:rPr>
        <w:t>Амбюрже</w:t>
      </w:r>
      <w:proofErr w:type="spellEnd"/>
      <w:r w:rsidRPr="00B53D3C">
        <w:rPr>
          <w:rFonts w:ascii="Times New Roman" w:hAnsi="Times New Roman"/>
          <w:sz w:val="20"/>
          <w:szCs w:val="20"/>
          <w:lang w:val="uk-UA"/>
        </w:rPr>
        <w:t>, Нечипоренко.</w:t>
      </w:r>
    </w:p>
    <w:p w14:paraId="5D1B997C" w14:textId="77777777" w:rsidR="00B53D3C" w:rsidRDefault="00B53D3C" w:rsidP="001E0332">
      <w:pPr>
        <w:spacing w:after="0" w:line="240" w:lineRule="auto"/>
        <w:ind w:firstLine="708"/>
        <w:jc w:val="both"/>
        <w:rPr>
          <w:rFonts w:ascii="Times New Roman" w:eastAsia="Times New Roman" w:hAnsi="Times New Roman"/>
          <w:b/>
          <w:bCs/>
          <w:sz w:val="20"/>
          <w:szCs w:val="20"/>
          <w:lang w:eastAsia="ru-RU"/>
        </w:rPr>
      </w:pPr>
    </w:p>
    <w:p w14:paraId="046F6370" w14:textId="4B883262" w:rsidR="005F6199" w:rsidRPr="00B53D3C" w:rsidRDefault="005F6199" w:rsidP="001E0332">
      <w:pPr>
        <w:spacing w:after="0" w:line="240" w:lineRule="auto"/>
        <w:ind w:firstLine="708"/>
        <w:jc w:val="both"/>
        <w:rPr>
          <w:rFonts w:ascii="Times New Roman" w:eastAsia="Times New Roman" w:hAnsi="Times New Roman"/>
          <w:sz w:val="20"/>
          <w:szCs w:val="20"/>
          <w:lang w:eastAsia="ru-RU"/>
        </w:rPr>
      </w:pPr>
      <w:r w:rsidRPr="00B53D3C">
        <w:rPr>
          <w:rFonts w:ascii="Times New Roman" w:eastAsia="Times New Roman" w:hAnsi="Times New Roman"/>
          <w:b/>
          <w:bCs/>
          <w:sz w:val="20"/>
          <w:szCs w:val="20"/>
          <w:lang w:eastAsia="ru-RU"/>
        </w:rPr>
        <w:t>Тема 20.</w:t>
      </w:r>
      <w:r w:rsidR="001E0332" w:rsidRPr="00B53D3C">
        <w:rPr>
          <w:rFonts w:ascii="Times New Roman" w:eastAsia="Times New Roman" w:hAnsi="Times New Roman"/>
          <w:b/>
          <w:bCs/>
          <w:sz w:val="20"/>
          <w:szCs w:val="20"/>
          <w:lang w:eastAsia="ru-RU"/>
        </w:rPr>
        <w:t xml:space="preserve"> </w:t>
      </w:r>
      <w:r w:rsidR="008064FB" w:rsidRPr="008064FB">
        <w:rPr>
          <w:rFonts w:ascii="Times New Roman" w:eastAsia="Times New Roman" w:hAnsi="Times New Roman"/>
          <w:noProof/>
          <w:sz w:val="20"/>
          <w:szCs w:val="20"/>
          <w:lang w:eastAsia="ru-RU"/>
        </w:rPr>
        <w:t xml:space="preserve">Підбиття підсумків щодо опанування практичними навичками </w:t>
      </w:r>
      <w:r w:rsidR="008064FB">
        <w:rPr>
          <w:rFonts w:ascii="Times New Roman" w:eastAsia="Times New Roman" w:hAnsi="Times New Roman"/>
          <w:noProof/>
          <w:sz w:val="20"/>
          <w:szCs w:val="20"/>
          <w:lang w:val="ru-RU" w:eastAsia="ru-RU"/>
        </w:rPr>
        <w:t>з дисципл</w:t>
      </w:r>
      <w:r w:rsidR="00B76FC2">
        <w:rPr>
          <w:rFonts w:ascii="Times New Roman" w:eastAsia="Times New Roman" w:hAnsi="Times New Roman"/>
          <w:noProof/>
          <w:sz w:val="20"/>
          <w:szCs w:val="20"/>
          <w:lang w:val="ru-RU" w:eastAsia="ru-RU"/>
        </w:rPr>
        <w:t>і</w:t>
      </w:r>
      <w:r w:rsidR="008064FB">
        <w:rPr>
          <w:rFonts w:ascii="Times New Roman" w:eastAsia="Times New Roman" w:hAnsi="Times New Roman"/>
          <w:noProof/>
          <w:sz w:val="20"/>
          <w:szCs w:val="20"/>
          <w:lang w:val="ru-RU" w:eastAsia="ru-RU"/>
        </w:rPr>
        <w:t>ни</w:t>
      </w:r>
      <w:r w:rsidR="001E0332" w:rsidRPr="00B53D3C">
        <w:rPr>
          <w:rFonts w:ascii="Times New Roman" w:eastAsia="Times New Roman" w:hAnsi="Times New Roman"/>
          <w:noProof/>
          <w:sz w:val="20"/>
          <w:szCs w:val="20"/>
          <w:lang w:eastAsia="ru-RU"/>
        </w:rPr>
        <w:t>.</w:t>
      </w:r>
    </w:p>
    <w:p w14:paraId="7850D74E" w14:textId="77777777" w:rsidR="004D786D" w:rsidRPr="00B53D3C" w:rsidRDefault="004D786D" w:rsidP="004D786D">
      <w:pPr>
        <w:widowControl w:val="0"/>
        <w:spacing w:after="0" w:line="240" w:lineRule="auto"/>
        <w:ind w:firstLine="708"/>
        <w:jc w:val="both"/>
        <w:rPr>
          <w:rFonts w:ascii="Times New Roman" w:hAnsi="Times New Roman"/>
          <w:position w:val="6"/>
          <w:sz w:val="20"/>
          <w:szCs w:val="20"/>
          <w:lang w:val="ru-RU"/>
        </w:rPr>
      </w:pPr>
      <w:proofErr w:type="spellStart"/>
      <w:r w:rsidRPr="00B53D3C">
        <w:rPr>
          <w:rFonts w:ascii="Times New Roman" w:hAnsi="Times New Roman"/>
          <w:position w:val="6"/>
          <w:sz w:val="20"/>
          <w:szCs w:val="20"/>
          <w:lang w:val="ru-RU"/>
        </w:rPr>
        <w:t>Оцінювати</w:t>
      </w:r>
      <w:proofErr w:type="spellEnd"/>
      <w:r w:rsidRPr="00B53D3C">
        <w:rPr>
          <w:rFonts w:ascii="Times New Roman" w:hAnsi="Times New Roman"/>
          <w:position w:val="6"/>
          <w:sz w:val="20"/>
          <w:szCs w:val="20"/>
          <w:lang w:val="ru-RU"/>
        </w:rPr>
        <w:t xml:space="preserve"> стан </w:t>
      </w:r>
      <w:proofErr w:type="spellStart"/>
      <w:r w:rsidRPr="00B53D3C">
        <w:rPr>
          <w:rFonts w:ascii="Times New Roman" w:hAnsi="Times New Roman"/>
          <w:position w:val="6"/>
          <w:sz w:val="20"/>
          <w:szCs w:val="20"/>
          <w:lang w:val="ru-RU"/>
        </w:rPr>
        <w:t>системи</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крові</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її</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функцій</w:t>
      </w:r>
      <w:proofErr w:type="spellEnd"/>
      <w:r w:rsidRPr="00B53D3C">
        <w:rPr>
          <w:rFonts w:ascii="Times New Roman" w:hAnsi="Times New Roman"/>
          <w:position w:val="6"/>
          <w:sz w:val="20"/>
          <w:szCs w:val="20"/>
          <w:lang w:val="ru-RU"/>
        </w:rPr>
        <w:t xml:space="preserve"> та </w:t>
      </w:r>
      <w:proofErr w:type="spellStart"/>
      <w:r w:rsidRPr="00B53D3C">
        <w:rPr>
          <w:rFonts w:ascii="Times New Roman" w:hAnsi="Times New Roman"/>
          <w:position w:val="6"/>
          <w:sz w:val="20"/>
          <w:szCs w:val="20"/>
          <w:lang w:val="ru-RU"/>
        </w:rPr>
        <w:t>механізмів</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регуляції</w:t>
      </w:r>
      <w:proofErr w:type="spellEnd"/>
      <w:r w:rsidRPr="00B53D3C">
        <w:rPr>
          <w:rFonts w:ascii="Times New Roman" w:hAnsi="Times New Roman"/>
          <w:position w:val="6"/>
          <w:sz w:val="20"/>
          <w:szCs w:val="20"/>
          <w:lang w:val="ru-RU"/>
        </w:rPr>
        <w:t xml:space="preserve"> на </w:t>
      </w:r>
      <w:proofErr w:type="spellStart"/>
      <w:r w:rsidRPr="00B53D3C">
        <w:rPr>
          <w:rFonts w:ascii="Times New Roman" w:hAnsi="Times New Roman"/>
          <w:position w:val="6"/>
          <w:sz w:val="20"/>
          <w:szCs w:val="20"/>
          <w:lang w:val="ru-RU"/>
        </w:rPr>
        <w:t>підставі</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аналізу</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показників</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лабораторних</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досліджень</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крові</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Оцінювати</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результати</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дослідження</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гематокритного</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показника</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Визначати</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кількість</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гемоглобіну</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колірний</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показник</w:t>
      </w:r>
      <w:proofErr w:type="spellEnd"/>
      <w:r w:rsidRPr="00B53D3C">
        <w:rPr>
          <w:rFonts w:ascii="Times New Roman" w:hAnsi="Times New Roman"/>
          <w:position w:val="6"/>
          <w:sz w:val="20"/>
          <w:szCs w:val="20"/>
          <w:lang w:val="ru-RU"/>
        </w:rPr>
        <w:t xml:space="preserve">, групи </w:t>
      </w:r>
      <w:proofErr w:type="spellStart"/>
      <w:r w:rsidRPr="00B53D3C">
        <w:rPr>
          <w:rFonts w:ascii="Times New Roman" w:hAnsi="Times New Roman"/>
          <w:position w:val="6"/>
          <w:sz w:val="20"/>
          <w:szCs w:val="20"/>
          <w:lang w:val="ru-RU"/>
        </w:rPr>
        <w:t>крові</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системи</w:t>
      </w:r>
      <w:proofErr w:type="spellEnd"/>
      <w:r w:rsidRPr="00B53D3C">
        <w:rPr>
          <w:rFonts w:ascii="Times New Roman" w:hAnsi="Times New Roman"/>
          <w:position w:val="6"/>
          <w:sz w:val="20"/>
          <w:szCs w:val="20"/>
          <w:lang w:val="ru-RU"/>
        </w:rPr>
        <w:t xml:space="preserve"> АВО та </w:t>
      </w:r>
      <w:proofErr w:type="spellStart"/>
      <w:r w:rsidRPr="00B53D3C">
        <w:rPr>
          <w:rFonts w:ascii="Times New Roman" w:hAnsi="Times New Roman"/>
          <w:position w:val="6"/>
          <w:sz w:val="20"/>
          <w:szCs w:val="20"/>
          <w:lang w:val="ru-RU"/>
        </w:rPr>
        <w:t>робити</w:t>
      </w:r>
      <w:proofErr w:type="spellEnd"/>
      <w:r w:rsidRPr="00B53D3C">
        <w:rPr>
          <w:rFonts w:ascii="Times New Roman" w:hAnsi="Times New Roman"/>
          <w:position w:val="6"/>
          <w:sz w:val="20"/>
          <w:szCs w:val="20"/>
          <w:lang w:val="ru-RU"/>
        </w:rPr>
        <w:t xml:space="preserve"> </w:t>
      </w:r>
      <w:proofErr w:type="spellStart"/>
      <w:r w:rsidRPr="00B53D3C">
        <w:rPr>
          <w:rFonts w:ascii="Times New Roman" w:hAnsi="Times New Roman"/>
          <w:position w:val="6"/>
          <w:sz w:val="20"/>
          <w:szCs w:val="20"/>
          <w:lang w:val="ru-RU"/>
        </w:rPr>
        <w:t>висновки</w:t>
      </w:r>
      <w:proofErr w:type="spellEnd"/>
      <w:r w:rsidRPr="00B53D3C">
        <w:rPr>
          <w:rFonts w:ascii="Times New Roman" w:hAnsi="Times New Roman"/>
          <w:position w:val="6"/>
          <w:sz w:val="20"/>
          <w:szCs w:val="20"/>
          <w:lang w:val="ru-RU"/>
        </w:rPr>
        <w:t>.</w:t>
      </w:r>
    </w:p>
    <w:p w14:paraId="2B6D8708" w14:textId="77777777" w:rsidR="004D786D" w:rsidRPr="00B53D3C" w:rsidRDefault="004D786D" w:rsidP="004D786D">
      <w:pPr>
        <w:pStyle w:val="a3"/>
        <w:widowControl w:val="0"/>
        <w:spacing w:after="0" w:line="240" w:lineRule="auto"/>
        <w:ind w:left="0" w:firstLine="708"/>
        <w:jc w:val="both"/>
        <w:rPr>
          <w:rFonts w:ascii="Times New Roman" w:hAnsi="Times New Roman"/>
          <w:position w:val="6"/>
          <w:sz w:val="20"/>
          <w:szCs w:val="20"/>
          <w:lang w:val="uk-UA"/>
        </w:rPr>
      </w:pPr>
      <w:r w:rsidRPr="00B53D3C">
        <w:rPr>
          <w:rFonts w:ascii="Times New Roman" w:hAnsi="Times New Roman"/>
          <w:position w:val="6"/>
          <w:sz w:val="20"/>
          <w:szCs w:val="20"/>
          <w:lang w:val="uk-UA"/>
        </w:rPr>
        <w:t xml:space="preserve">Малювати схеми провідникової системи  серця і графіки збудження водія ритму серця </w:t>
      </w:r>
      <w:proofErr w:type="spellStart"/>
      <w:r w:rsidRPr="00B53D3C">
        <w:rPr>
          <w:rFonts w:ascii="Times New Roman" w:hAnsi="Times New Roman"/>
          <w:position w:val="6"/>
          <w:sz w:val="20"/>
          <w:szCs w:val="20"/>
          <w:lang w:val="uk-UA"/>
        </w:rPr>
        <w:t>синоатріального</w:t>
      </w:r>
      <w:proofErr w:type="spellEnd"/>
      <w:r w:rsidRPr="00B53D3C">
        <w:rPr>
          <w:rFonts w:ascii="Times New Roman" w:hAnsi="Times New Roman"/>
          <w:position w:val="6"/>
          <w:sz w:val="20"/>
          <w:szCs w:val="20"/>
          <w:lang w:val="uk-UA"/>
        </w:rPr>
        <w:t xml:space="preserve"> вузла (СА) і типових </w:t>
      </w:r>
      <w:proofErr w:type="spellStart"/>
      <w:r w:rsidRPr="00B53D3C">
        <w:rPr>
          <w:rFonts w:ascii="Times New Roman" w:hAnsi="Times New Roman"/>
          <w:position w:val="6"/>
          <w:sz w:val="20"/>
          <w:szCs w:val="20"/>
          <w:lang w:val="uk-UA"/>
        </w:rPr>
        <w:t>кардіоміоцитів</w:t>
      </w:r>
      <w:proofErr w:type="spellEnd"/>
      <w:r w:rsidRPr="00B53D3C">
        <w:rPr>
          <w:rFonts w:ascii="Times New Roman" w:hAnsi="Times New Roman"/>
          <w:position w:val="6"/>
          <w:sz w:val="20"/>
          <w:szCs w:val="20"/>
          <w:lang w:val="uk-UA"/>
        </w:rPr>
        <w:t xml:space="preserve"> шлуночків та пояснювати механізми їх розвитку. Аналізувати і трактувати нормальні ЕКГ, ФКГ, СФГ, величину артеріального тиску, структуру серцевого циклу. Малювати схеми контурів регуляції системного кровообігу при різних фізіологічних станах організму. Трактувати роль особливості регіонального кровообігу та його регуляції (легеневого, коронарного, мозкового, черевного) для забезпечення пристосувальної </w:t>
      </w:r>
      <w:proofErr w:type="spellStart"/>
      <w:r w:rsidRPr="00B53D3C">
        <w:rPr>
          <w:rFonts w:ascii="Times New Roman" w:hAnsi="Times New Roman"/>
          <w:position w:val="6"/>
          <w:sz w:val="20"/>
          <w:szCs w:val="20"/>
          <w:lang w:val="uk-UA"/>
        </w:rPr>
        <w:t>реакції.Оцінювати</w:t>
      </w:r>
      <w:proofErr w:type="spellEnd"/>
      <w:r w:rsidRPr="00B53D3C">
        <w:rPr>
          <w:rFonts w:ascii="Times New Roman" w:hAnsi="Times New Roman"/>
          <w:position w:val="6"/>
          <w:sz w:val="20"/>
          <w:szCs w:val="20"/>
          <w:lang w:val="uk-UA"/>
        </w:rPr>
        <w:t xml:space="preserve"> стан кожного з етапів дихання та механізми регуляції на підставі аналізу параметрів, що характеризують функції етапів дихання. Оцінювати показники спірометрії, спірографії, </w:t>
      </w:r>
      <w:proofErr w:type="spellStart"/>
      <w:r w:rsidRPr="00B53D3C">
        <w:rPr>
          <w:rFonts w:ascii="Times New Roman" w:hAnsi="Times New Roman"/>
          <w:position w:val="6"/>
          <w:sz w:val="20"/>
          <w:szCs w:val="20"/>
          <w:lang w:val="uk-UA"/>
        </w:rPr>
        <w:t>пневмотахометрії</w:t>
      </w:r>
      <w:proofErr w:type="spellEnd"/>
      <w:r w:rsidRPr="00B53D3C">
        <w:rPr>
          <w:rFonts w:ascii="Times New Roman" w:hAnsi="Times New Roman"/>
          <w:position w:val="6"/>
          <w:sz w:val="20"/>
          <w:szCs w:val="20"/>
          <w:lang w:val="uk-UA"/>
        </w:rPr>
        <w:t>. Оцінювати стан секреторної, моторної, всмоктувальної функцій у різних відділах травного каналу. Малювати схеми рефлекторних дуг автономних рефлексів та впливу гормонів, які здійснюють регуляцію секреторної, моторної, всмоктувальної функцій системи травлення.</w:t>
      </w:r>
    </w:p>
    <w:p w14:paraId="23E21640" w14:textId="77777777" w:rsidR="004D786D" w:rsidRPr="00B53D3C" w:rsidRDefault="004D786D" w:rsidP="004D786D">
      <w:pPr>
        <w:pStyle w:val="a3"/>
        <w:widowControl w:val="0"/>
        <w:spacing w:after="0" w:line="240" w:lineRule="auto"/>
        <w:ind w:left="0" w:firstLine="708"/>
        <w:jc w:val="both"/>
        <w:rPr>
          <w:rFonts w:ascii="Times New Roman" w:hAnsi="Times New Roman"/>
          <w:position w:val="6"/>
          <w:sz w:val="20"/>
          <w:szCs w:val="20"/>
          <w:lang w:val="uk-UA"/>
        </w:rPr>
      </w:pPr>
      <w:r w:rsidRPr="00B53D3C">
        <w:rPr>
          <w:rFonts w:ascii="Times New Roman" w:hAnsi="Times New Roman"/>
          <w:position w:val="6"/>
          <w:sz w:val="20"/>
          <w:szCs w:val="20"/>
          <w:lang w:val="uk-UA"/>
        </w:rPr>
        <w:t xml:space="preserve">Розраховувати належний та фактичний основний обмін речовин та енергії та енергетичні затрати організму при різних видах праці. Пояснювати результати дослідження енерговитрат за допомогою повного й неповного газового аналізу, значення дихального та </w:t>
      </w:r>
      <w:proofErr w:type="spellStart"/>
      <w:r w:rsidRPr="00B53D3C">
        <w:rPr>
          <w:rFonts w:ascii="Times New Roman" w:hAnsi="Times New Roman"/>
          <w:position w:val="6"/>
          <w:sz w:val="20"/>
          <w:szCs w:val="20"/>
          <w:lang w:val="uk-UA"/>
        </w:rPr>
        <w:t>калорічного</w:t>
      </w:r>
      <w:proofErr w:type="spellEnd"/>
      <w:r w:rsidRPr="00B53D3C">
        <w:rPr>
          <w:rFonts w:ascii="Times New Roman" w:hAnsi="Times New Roman"/>
          <w:position w:val="6"/>
          <w:sz w:val="20"/>
          <w:szCs w:val="20"/>
          <w:lang w:val="uk-UA"/>
        </w:rPr>
        <w:t xml:space="preserve"> коефіцієнту. Пояснювати фізіологічні принципи складання харчового раціону та його корекція у здорової людини в залежності від віку, фізичного навантаження, фізіологічного стану організму. Пояснювати нервові і гуморальні механізми терморегуляції. Оцінювати стан фільтраційної, </w:t>
      </w:r>
      <w:proofErr w:type="spellStart"/>
      <w:r w:rsidRPr="00B53D3C">
        <w:rPr>
          <w:rFonts w:ascii="Times New Roman" w:hAnsi="Times New Roman"/>
          <w:position w:val="6"/>
          <w:sz w:val="20"/>
          <w:szCs w:val="20"/>
          <w:lang w:val="uk-UA"/>
        </w:rPr>
        <w:t>реабсорбційної</w:t>
      </w:r>
      <w:proofErr w:type="spellEnd"/>
      <w:r w:rsidRPr="00B53D3C">
        <w:rPr>
          <w:rFonts w:ascii="Times New Roman" w:hAnsi="Times New Roman"/>
          <w:position w:val="6"/>
          <w:sz w:val="20"/>
          <w:szCs w:val="20"/>
          <w:lang w:val="uk-UA"/>
        </w:rPr>
        <w:t xml:space="preserve">, секреторної функцій у різних відділах </w:t>
      </w:r>
      <w:proofErr w:type="spellStart"/>
      <w:r w:rsidRPr="00B53D3C">
        <w:rPr>
          <w:rFonts w:ascii="Times New Roman" w:hAnsi="Times New Roman"/>
          <w:position w:val="6"/>
          <w:sz w:val="20"/>
          <w:szCs w:val="20"/>
          <w:lang w:val="uk-UA"/>
        </w:rPr>
        <w:t>нефорну</w:t>
      </w:r>
      <w:proofErr w:type="spellEnd"/>
      <w:r w:rsidRPr="00B53D3C">
        <w:rPr>
          <w:rFonts w:ascii="Times New Roman" w:hAnsi="Times New Roman"/>
          <w:position w:val="6"/>
          <w:sz w:val="20"/>
          <w:szCs w:val="20"/>
          <w:lang w:val="uk-UA"/>
        </w:rPr>
        <w:t xml:space="preserve">. Малювати схеми рефлекторних дуг автономних рефлексів та впливу гормонів, які здійснюють регуляцію фільтраційної, </w:t>
      </w:r>
      <w:proofErr w:type="spellStart"/>
      <w:r w:rsidRPr="00B53D3C">
        <w:rPr>
          <w:rFonts w:ascii="Times New Roman" w:hAnsi="Times New Roman"/>
          <w:position w:val="6"/>
          <w:sz w:val="20"/>
          <w:szCs w:val="20"/>
          <w:lang w:val="uk-UA"/>
        </w:rPr>
        <w:t>реабсорбційної</w:t>
      </w:r>
      <w:proofErr w:type="spellEnd"/>
      <w:r w:rsidRPr="00B53D3C">
        <w:rPr>
          <w:rFonts w:ascii="Times New Roman" w:hAnsi="Times New Roman"/>
          <w:position w:val="6"/>
          <w:sz w:val="20"/>
          <w:szCs w:val="20"/>
          <w:lang w:val="uk-UA"/>
        </w:rPr>
        <w:t>, секреторної функцій системи виділення.</w:t>
      </w:r>
    </w:p>
    <w:p w14:paraId="40468333" w14:textId="77777777" w:rsidR="005F6199" w:rsidRPr="004D786D" w:rsidRDefault="005F6199" w:rsidP="005F6199">
      <w:pPr>
        <w:spacing w:after="0" w:line="240" w:lineRule="auto"/>
        <w:jc w:val="both"/>
        <w:rPr>
          <w:rFonts w:ascii="Times New Roman" w:hAnsi="Times New Roman"/>
          <w:iCs/>
          <w:sz w:val="24"/>
          <w:szCs w:val="24"/>
        </w:rPr>
      </w:pPr>
    </w:p>
    <w:p w14:paraId="6C2413C0" w14:textId="5B488500" w:rsidR="005F6199" w:rsidRPr="00EF453C" w:rsidRDefault="005F6199" w:rsidP="00EF453C">
      <w:pPr>
        <w:pStyle w:val="a3"/>
        <w:numPr>
          <w:ilvl w:val="0"/>
          <w:numId w:val="5"/>
        </w:numPr>
        <w:spacing w:after="0" w:line="240" w:lineRule="auto"/>
        <w:rPr>
          <w:rFonts w:ascii="Times New Roman" w:hAnsi="Times New Roman"/>
          <w:iCs/>
          <w:sz w:val="24"/>
          <w:szCs w:val="24"/>
        </w:rPr>
      </w:pPr>
      <w:r w:rsidRPr="00EF453C">
        <w:rPr>
          <w:rFonts w:ascii="Times New Roman" w:hAnsi="Times New Roman"/>
          <w:b/>
          <w:sz w:val="24"/>
          <w:szCs w:val="24"/>
          <w:lang w:eastAsia="uk-UA"/>
        </w:rPr>
        <w:t xml:space="preserve">Структура </w:t>
      </w:r>
      <w:proofErr w:type="spellStart"/>
      <w:r w:rsidRPr="00EF453C">
        <w:rPr>
          <w:rFonts w:ascii="Times New Roman" w:hAnsi="Times New Roman"/>
          <w:b/>
          <w:sz w:val="24"/>
          <w:szCs w:val="24"/>
          <w:lang w:eastAsia="uk-UA"/>
        </w:rPr>
        <w:t>навчальної</w:t>
      </w:r>
      <w:proofErr w:type="spellEnd"/>
      <w:r w:rsidRPr="00EF453C">
        <w:rPr>
          <w:rFonts w:ascii="Times New Roman" w:hAnsi="Times New Roman"/>
          <w:b/>
          <w:sz w:val="24"/>
          <w:szCs w:val="24"/>
          <w:lang w:eastAsia="uk-UA"/>
        </w:rPr>
        <w:t xml:space="preserve"> </w:t>
      </w:r>
      <w:proofErr w:type="spellStart"/>
      <w:r w:rsidRPr="00EF453C">
        <w:rPr>
          <w:rFonts w:ascii="Times New Roman" w:hAnsi="Times New Roman"/>
          <w:b/>
          <w:sz w:val="24"/>
          <w:szCs w:val="24"/>
          <w:lang w:eastAsia="uk-UA"/>
        </w:rPr>
        <w:t>дисципліни</w:t>
      </w:r>
      <w:proofErr w:type="spellEnd"/>
      <w:r w:rsidR="001E0332" w:rsidRPr="00EF453C">
        <w:rPr>
          <w:rFonts w:ascii="Times New Roman" w:hAnsi="Times New Roman"/>
          <w:b/>
          <w:sz w:val="24"/>
          <w:szCs w:val="24"/>
          <w:lang w:eastAsia="uk-UA"/>
        </w:rPr>
        <w:t xml:space="preserve"> </w:t>
      </w:r>
      <w:r w:rsidRPr="00EF453C">
        <w:rPr>
          <w:rFonts w:ascii="Times New Roman" w:hAnsi="Times New Roman"/>
          <w:iCs/>
          <w:sz w:val="24"/>
          <w:szCs w:val="24"/>
        </w:rPr>
        <w:t>«</w:t>
      </w:r>
      <w:proofErr w:type="spellStart"/>
      <w:r w:rsidRPr="00EF453C">
        <w:rPr>
          <w:rFonts w:ascii="Times New Roman" w:hAnsi="Times New Roman"/>
          <w:sz w:val="24"/>
          <w:szCs w:val="24"/>
        </w:rPr>
        <w:t>Фізіологія</w:t>
      </w:r>
      <w:proofErr w:type="spellEnd"/>
      <w:r w:rsidRPr="00EF453C">
        <w:rPr>
          <w:rFonts w:ascii="Times New Roman" w:hAnsi="Times New Roman"/>
          <w:sz w:val="24"/>
          <w:szCs w:val="24"/>
        </w:rPr>
        <w:t xml:space="preserve"> </w:t>
      </w:r>
      <w:proofErr w:type="spellStart"/>
      <w:r w:rsidRPr="00EF453C">
        <w:rPr>
          <w:rFonts w:ascii="Times New Roman" w:hAnsi="Times New Roman"/>
          <w:sz w:val="24"/>
          <w:szCs w:val="24"/>
        </w:rPr>
        <w:t>людини</w:t>
      </w:r>
      <w:proofErr w:type="spellEnd"/>
      <w:r w:rsidRPr="00EF453C">
        <w:rPr>
          <w:rFonts w:ascii="Times New Roman" w:hAnsi="Times New Roman"/>
          <w:iCs/>
          <w:sz w:val="24"/>
          <w:szCs w:val="24"/>
        </w:rPr>
        <w:t>»</w:t>
      </w:r>
    </w:p>
    <w:p w14:paraId="1EDC3BEF" w14:textId="77777777" w:rsidR="001E0332" w:rsidRPr="00E83947" w:rsidRDefault="001E0332" w:rsidP="001E0332">
      <w:pPr>
        <w:spacing w:after="0" w:line="240" w:lineRule="auto"/>
        <w:jc w:val="center"/>
        <w:rPr>
          <w:rFonts w:ascii="Times New Roman" w:hAnsi="Times New Roman"/>
          <w:b/>
          <w:sz w:val="24"/>
          <w:szCs w:val="24"/>
          <w:lang w:eastAsia="uk-UA"/>
        </w:rPr>
      </w:pPr>
    </w:p>
    <w:tbl>
      <w:tblPr>
        <w:tblW w:w="9483" w:type="dxa"/>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CellMar>
          <w:left w:w="57" w:type="dxa"/>
          <w:right w:w="57" w:type="dxa"/>
        </w:tblCellMar>
        <w:tblLook w:val="04A0" w:firstRow="1" w:lastRow="0" w:firstColumn="1" w:lastColumn="0" w:noHBand="0" w:noVBand="1"/>
      </w:tblPr>
      <w:tblGrid>
        <w:gridCol w:w="5475"/>
        <w:gridCol w:w="747"/>
        <w:gridCol w:w="709"/>
        <w:gridCol w:w="709"/>
        <w:gridCol w:w="567"/>
        <w:gridCol w:w="709"/>
        <w:gridCol w:w="567"/>
      </w:tblGrid>
      <w:tr w:rsidR="005F6199" w:rsidRPr="00470E7E" w14:paraId="5B687606" w14:textId="77777777" w:rsidTr="00E357C2">
        <w:trPr>
          <w:trHeight w:val="252"/>
          <w:jc w:val="center"/>
        </w:trPr>
        <w:tc>
          <w:tcPr>
            <w:tcW w:w="5475" w:type="dxa"/>
            <w:vMerge w:val="restart"/>
            <w:shd w:val="clear" w:color="auto" w:fill="F2F2F2"/>
            <w:vAlign w:val="center"/>
          </w:tcPr>
          <w:p w14:paraId="3F168DA2" w14:textId="77777777" w:rsidR="005F6199" w:rsidRPr="00470E7E" w:rsidRDefault="005F6199" w:rsidP="00E357C2">
            <w:pPr>
              <w:spacing w:after="0" w:line="240" w:lineRule="auto"/>
              <w:jc w:val="center"/>
              <w:rPr>
                <w:rFonts w:ascii="Times New Roman" w:hAnsi="Times New Roman"/>
                <w:sz w:val="20"/>
                <w:szCs w:val="20"/>
              </w:rPr>
            </w:pPr>
            <w:r w:rsidRPr="00470E7E">
              <w:rPr>
                <w:rFonts w:ascii="Times New Roman" w:hAnsi="Times New Roman"/>
                <w:sz w:val="20"/>
                <w:szCs w:val="20"/>
              </w:rPr>
              <w:lastRenderedPageBreak/>
              <w:t>Назва розділів і тем</w:t>
            </w:r>
          </w:p>
        </w:tc>
        <w:tc>
          <w:tcPr>
            <w:tcW w:w="4008" w:type="dxa"/>
            <w:gridSpan w:val="6"/>
            <w:shd w:val="clear" w:color="auto" w:fill="F2F2F2"/>
          </w:tcPr>
          <w:p w14:paraId="5F445472" w14:textId="77777777" w:rsidR="005F6199" w:rsidRPr="00470E7E" w:rsidRDefault="005F6199" w:rsidP="00E357C2">
            <w:pPr>
              <w:spacing w:after="0" w:line="240" w:lineRule="auto"/>
              <w:jc w:val="center"/>
              <w:rPr>
                <w:rFonts w:ascii="Times New Roman" w:hAnsi="Times New Roman"/>
                <w:sz w:val="20"/>
                <w:szCs w:val="20"/>
              </w:rPr>
            </w:pPr>
            <w:r w:rsidRPr="00470E7E">
              <w:rPr>
                <w:rFonts w:ascii="Times New Roman" w:hAnsi="Times New Roman"/>
                <w:sz w:val="20"/>
                <w:szCs w:val="20"/>
              </w:rPr>
              <w:t>Кількість годин</w:t>
            </w:r>
          </w:p>
        </w:tc>
      </w:tr>
      <w:tr w:rsidR="005F6199" w:rsidRPr="00470E7E" w14:paraId="5CD8AE6A" w14:textId="77777777" w:rsidTr="00E357C2">
        <w:trPr>
          <w:jc w:val="center"/>
        </w:trPr>
        <w:tc>
          <w:tcPr>
            <w:tcW w:w="5475" w:type="dxa"/>
            <w:vMerge/>
            <w:shd w:val="clear" w:color="auto" w:fill="F2F2F2"/>
            <w:vAlign w:val="center"/>
          </w:tcPr>
          <w:p w14:paraId="5184B180" w14:textId="77777777" w:rsidR="005F6199" w:rsidRPr="00470E7E" w:rsidRDefault="005F6199" w:rsidP="00E357C2">
            <w:pPr>
              <w:spacing w:after="0" w:line="240" w:lineRule="auto"/>
              <w:jc w:val="center"/>
              <w:rPr>
                <w:rFonts w:ascii="Times New Roman" w:hAnsi="Times New Roman"/>
                <w:sz w:val="20"/>
                <w:szCs w:val="20"/>
              </w:rPr>
            </w:pPr>
          </w:p>
        </w:tc>
        <w:tc>
          <w:tcPr>
            <w:tcW w:w="747" w:type="dxa"/>
            <w:vMerge w:val="restart"/>
            <w:shd w:val="clear" w:color="auto" w:fill="F2F2F2"/>
            <w:vAlign w:val="center"/>
          </w:tcPr>
          <w:p w14:paraId="6A9A55DC" w14:textId="77777777" w:rsidR="005F6199" w:rsidRPr="00470E7E" w:rsidRDefault="005F6199" w:rsidP="00E357C2">
            <w:pPr>
              <w:spacing w:after="0" w:line="240" w:lineRule="auto"/>
              <w:jc w:val="center"/>
              <w:rPr>
                <w:rFonts w:ascii="Times New Roman" w:hAnsi="Times New Roman"/>
                <w:sz w:val="20"/>
                <w:szCs w:val="20"/>
              </w:rPr>
            </w:pPr>
            <w:r w:rsidRPr="00470E7E">
              <w:rPr>
                <w:rFonts w:ascii="Times New Roman" w:hAnsi="Times New Roman"/>
                <w:sz w:val="20"/>
                <w:szCs w:val="20"/>
              </w:rPr>
              <w:t>Усього</w:t>
            </w:r>
          </w:p>
        </w:tc>
        <w:tc>
          <w:tcPr>
            <w:tcW w:w="3261" w:type="dxa"/>
            <w:gridSpan w:val="5"/>
            <w:shd w:val="clear" w:color="auto" w:fill="F2F2F2"/>
          </w:tcPr>
          <w:p w14:paraId="3DDCDB5F" w14:textId="77777777" w:rsidR="005F6199" w:rsidRPr="00470E7E" w:rsidRDefault="005F6199" w:rsidP="00E357C2">
            <w:pPr>
              <w:spacing w:after="0" w:line="240" w:lineRule="auto"/>
              <w:jc w:val="center"/>
              <w:rPr>
                <w:rFonts w:ascii="Times New Roman" w:hAnsi="Times New Roman"/>
                <w:sz w:val="20"/>
                <w:szCs w:val="20"/>
              </w:rPr>
            </w:pPr>
            <w:r w:rsidRPr="00470E7E">
              <w:rPr>
                <w:rFonts w:ascii="Times New Roman" w:hAnsi="Times New Roman"/>
                <w:sz w:val="20"/>
                <w:szCs w:val="20"/>
              </w:rPr>
              <w:t>У тому числі</w:t>
            </w:r>
          </w:p>
        </w:tc>
      </w:tr>
      <w:tr w:rsidR="005F6199" w:rsidRPr="00470E7E" w14:paraId="222D753F" w14:textId="77777777" w:rsidTr="00E357C2">
        <w:trPr>
          <w:trHeight w:val="394"/>
          <w:jc w:val="center"/>
        </w:trPr>
        <w:tc>
          <w:tcPr>
            <w:tcW w:w="5475" w:type="dxa"/>
            <w:vMerge/>
            <w:shd w:val="clear" w:color="auto" w:fill="F2F2F2"/>
            <w:vAlign w:val="center"/>
          </w:tcPr>
          <w:p w14:paraId="7FA80FB7" w14:textId="77777777" w:rsidR="005F6199" w:rsidRPr="00470E7E" w:rsidRDefault="005F6199" w:rsidP="00E357C2">
            <w:pPr>
              <w:spacing w:after="0" w:line="240" w:lineRule="auto"/>
              <w:jc w:val="center"/>
              <w:rPr>
                <w:rFonts w:ascii="Times New Roman" w:hAnsi="Times New Roman"/>
                <w:sz w:val="20"/>
                <w:szCs w:val="20"/>
              </w:rPr>
            </w:pPr>
          </w:p>
        </w:tc>
        <w:tc>
          <w:tcPr>
            <w:tcW w:w="747" w:type="dxa"/>
            <w:vMerge/>
            <w:shd w:val="clear" w:color="auto" w:fill="F2F2F2"/>
            <w:vAlign w:val="center"/>
          </w:tcPr>
          <w:p w14:paraId="6D6FDF4E" w14:textId="77777777" w:rsidR="005F6199" w:rsidRPr="00470E7E" w:rsidRDefault="005F6199" w:rsidP="00E357C2">
            <w:pPr>
              <w:spacing w:after="0" w:line="240" w:lineRule="auto"/>
              <w:jc w:val="center"/>
              <w:rPr>
                <w:rFonts w:ascii="Times New Roman" w:hAnsi="Times New Roman"/>
                <w:sz w:val="20"/>
                <w:szCs w:val="20"/>
              </w:rPr>
            </w:pPr>
          </w:p>
        </w:tc>
        <w:tc>
          <w:tcPr>
            <w:tcW w:w="709" w:type="dxa"/>
            <w:shd w:val="clear" w:color="auto" w:fill="F2F2F2"/>
            <w:vAlign w:val="center"/>
          </w:tcPr>
          <w:p w14:paraId="77D6AF0A" w14:textId="77777777" w:rsidR="005F6199" w:rsidRPr="00E83947" w:rsidRDefault="005F6199" w:rsidP="00E357C2">
            <w:pPr>
              <w:spacing w:after="0" w:line="240" w:lineRule="auto"/>
              <w:jc w:val="center"/>
              <w:rPr>
                <w:rFonts w:ascii="Times New Roman" w:hAnsi="Times New Roman"/>
                <w:sz w:val="18"/>
                <w:szCs w:val="18"/>
              </w:rPr>
            </w:pPr>
            <w:r w:rsidRPr="00E83947">
              <w:rPr>
                <w:rFonts w:ascii="Times New Roman" w:hAnsi="Times New Roman"/>
                <w:sz w:val="18"/>
                <w:szCs w:val="18"/>
              </w:rPr>
              <w:t>Лекції</w:t>
            </w:r>
          </w:p>
        </w:tc>
        <w:tc>
          <w:tcPr>
            <w:tcW w:w="709" w:type="dxa"/>
            <w:shd w:val="clear" w:color="auto" w:fill="F2F2F2"/>
            <w:vAlign w:val="center"/>
          </w:tcPr>
          <w:p w14:paraId="02060EA5" w14:textId="77777777" w:rsidR="005F6199" w:rsidRPr="00E83947" w:rsidRDefault="005F6199" w:rsidP="00E357C2">
            <w:pPr>
              <w:spacing w:after="0" w:line="240" w:lineRule="auto"/>
              <w:jc w:val="center"/>
              <w:rPr>
                <w:rFonts w:ascii="Times New Roman" w:hAnsi="Times New Roman"/>
                <w:sz w:val="18"/>
                <w:szCs w:val="18"/>
              </w:rPr>
            </w:pPr>
            <w:r w:rsidRPr="00E83947">
              <w:rPr>
                <w:rFonts w:ascii="Times New Roman" w:hAnsi="Times New Roman"/>
                <w:sz w:val="18"/>
                <w:szCs w:val="18"/>
              </w:rPr>
              <w:t>Семінарські</w:t>
            </w:r>
          </w:p>
        </w:tc>
        <w:tc>
          <w:tcPr>
            <w:tcW w:w="567" w:type="dxa"/>
            <w:shd w:val="clear" w:color="auto" w:fill="F2F2F2"/>
            <w:vAlign w:val="center"/>
          </w:tcPr>
          <w:p w14:paraId="3D6C74BB" w14:textId="77777777" w:rsidR="005F6199" w:rsidRPr="00E83947" w:rsidRDefault="005F6199" w:rsidP="00E357C2">
            <w:pPr>
              <w:spacing w:after="0" w:line="240" w:lineRule="auto"/>
              <w:jc w:val="center"/>
              <w:rPr>
                <w:rFonts w:ascii="Times New Roman" w:hAnsi="Times New Roman"/>
                <w:sz w:val="18"/>
                <w:szCs w:val="18"/>
              </w:rPr>
            </w:pPr>
            <w:r w:rsidRPr="00E83947">
              <w:rPr>
                <w:rFonts w:ascii="Times New Roman" w:hAnsi="Times New Roman"/>
                <w:sz w:val="18"/>
                <w:szCs w:val="18"/>
              </w:rPr>
              <w:t>Практичні</w:t>
            </w:r>
          </w:p>
        </w:tc>
        <w:tc>
          <w:tcPr>
            <w:tcW w:w="709" w:type="dxa"/>
            <w:shd w:val="clear" w:color="auto" w:fill="F2F2F2"/>
            <w:vAlign w:val="center"/>
          </w:tcPr>
          <w:p w14:paraId="04C70AE6" w14:textId="77777777" w:rsidR="005F6199" w:rsidRPr="00E83947" w:rsidRDefault="005F6199" w:rsidP="00E357C2">
            <w:pPr>
              <w:spacing w:after="0" w:line="240" w:lineRule="auto"/>
              <w:jc w:val="center"/>
              <w:rPr>
                <w:rFonts w:ascii="Times New Roman" w:hAnsi="Times New Roman"/>
                <w:sz w:val="18"/>
                <w:szCs w:val="18"/>
              </w:rPr>
            </w:pPr>
            <w:r w:rsidRPr="00E83947">
              <w:rPr>
                <w:rFonts w:ascii="Times New Roman" w:hAnsi="Times New Roman"/>
                <w:sz w:val="18"/>
                <w:szCs w:val="18"/>
              </w:rPr>
              <w:t>Лабораторні</w:t>
            </w:r>
          </w:p>
        </w:tc>
        <w:tc>
          <w:tcPr>
            <w:tcW w:w="567" w:type="dxa"/>
            <w:shd w:val="clear" w:color="auto" w:fill="F2F2F2"/>
            <w:vAlign w:val="center"/>
          </w:tcPr>
          <w:p w14:paraId="62F9BF51" w14:textId="724C059C" w:rsidR="005F6199" w:rsidRPr="00E83947" w:rsidRDefault="005F6199" w:rsidP="00E357C2">
            <w:pPr>
              <w:spacing w:after="0" w:line="240" w:lineRule="auto"/>
              <w:jc w:val="center"/>
              <w:rPr>
                <w:rFonts w:ascii="Times New Roman" w:hAnsi="Times New Roman"/>
                <w:sz w:val="18"/>
                <w:szCs w:val="18"/>
              </w:rPr>
            </w:pPr>
            <w:r>
              <w:rPr>
                <w:rFonts w:ascii="Times New Roman" w:hAnsi="Times New Roman"/>
                <w:sz w:val="18"/>
                <w:szCs w:val="18"/>
              </w:rPr>
              <w:t>СР</w:t>
            </w:r>
            <w:r w:rsidR="00ED68A2">
              <w:rPr>
                <w:rFonts w:ascii="Times New Roman" w:hAnsi="Times New Roman"/>
                <w:sz w:val="18"/>
                <w:szCs w:val="18"/>
              </w:rPr>
              <w:t>З</w:t>
            </w:r>
          </w:p>
        </w:tc>
      </w:tr>
      <w:tr w:rsidR="005F6199" w:rsidRPr="00470E7E" w14:paraId="6F4727A6" w14:textId="77777777" w:rsidTr="00E357C2">
        <w:trPr>
          <w:jc w:val="center"/>
        </w:trPr>
        <w:tc>
          <w:tcPr>
            <w:tcW w:w="9483" w:type="dxa"/>
            <w:gridSpan w:val="7"/>
            <w:shd w:val="clear" w:color="auto" w:fill="F2F2F2"/>
          </w:tcPr>
          <w:p w14:paraId="44F7BE2A" w14:textId="15519608" w:rsidR="005F6199" w:rsidRPr="00470E7E" w:rsidRDefault="00EA6323" w:rsidP="00EA6323">
            <w:pPr>
              <w:spacing w:after="0" w:line="240" w:lineRule="auto"/>
              <w:rPr>
                <w:rFonts w:ascii="Times New Roman" w:hAnsi="Times New Roman"/>
                <w:i/>
                <w:sz w:val="24"/>
                <w:szCs w:val="24"/>
              </w:rPr>
            </w:pPr>
            <w:proofErr w:type="spellStart"/>
            <w:r>
              <w:rPr>
                <w:rFonts w:ascii="Times New Roman" w:hAnsi="Times New Roman"/>
                <w:i/>
                <w:sz w:val="24"/>
                <w:szCs w:val="24"/>
              </w:rPr>
              <w:t>Ррозділ</w:t>
            </w:r>
            <w:proofErr w:type="spellEnd"/>
            <w:r w:rsidR="005F6199" w:rsidRPr="00470E7E">
              <w:rPr>
                <w:rFonts w:ascii="Times New Roman" w:hAnsi="Times New Roman"/>
                <w:i/>
                <w:sz w:val="24"/>
                <w:szCs w:val="24"/>
              </w:rPr>
              <w:t xml:space="preserve"> 1. </w:t>
            </w:r>
            <w:r w:rsidR="005F6199" w:rsidRPr="00470E7E">
              <w:rPr>
                <w:rFonts w:ascii="Times New Roman" w:hAnsi="Times New Roman"/>
                <w:b/>
                <w:sz w:val="24"/>
                <w:szCs w:val="24"/>
              </w:rPr>
              <w:t>Фізіологія  збудливих тканин, ЦНС, АНС, гуморальної регуляції</w:t>
            </w:r>
            <w:r w:rsidR="00F60126">
              <w:rPr>
                <w:rFonts w:ascii="Times New Roman" w:hAnsi="Times New Roman"/>
                <w:b/>
                <w:sz w:val="24"/>
                <w:szCs w:val="24"/>
              </w:rPr>
              <w:t>, ВНД, сенсорних систем</w:t>
            </w:r>
          </w:p>
        </w:tc>
      </w:tr>
      <w:tr w:rsidR="005F6199" w:rsidRPr="00470E7E" w14:paraId="1829AC73" w14:textId="77777777" w:rsidTr="00E357C2">
        <w:trPr>
          <w:jc w:val="center"/>
        </w:trPr>
        <w:tc>
          <w:tcPr>
            <w:tcW w:w="5475" w:type="dxa"/>
          </w:tcPr>
          <w:p w14:paraId="17C8F5B5" w14:textId="5E8D23A4" w:rsidR="005F6199" w:rsidRPr="00470E7E" w:rsidRDefault="005F6199" w:rsidP="00E357C2">
            <w:pPr>
              <w:spacing w:after="0" w:line="240" w:lineRule="auto"/>
              <w:rPr>
                <w:rFonts w:ascii="Times New Roman" w:hAnsi="Times New Roman"/>
                <w:sz w:val="24"/>
                <w:szCs w:val="24"/>
              </w:rPr>
            </w:pPr>
            <w:r w:rsidRPr="00470E7E">
              <w:rPr>
                <w:rFonts w:ascii="Times New Roman" w:hAnsi="Times New Roman"/>
                <w:sz w:val="24"/>
                <w:szCs w:val="24"/>
              </w:rPr>
              <w:t xml:space="preserve">Тема1. </w:t>
            </w:r>
            <w:r w:rsidR="00F60126" w:rsidRPr="00F60126">
              <w:rPr>
                <w:rFonts w:ascii="Times New Roman" w:hAnsi="Times New Roman"/>
                <w:sz w:val="24"/>
                <w:szCs w:val="24"/>
              </w:rPr>
              <w:t xml:space="preserve">Введення в курс фізіології. Методи фізіологічних досліджень. </w:t>
            </w:r>
            <w:proofErr w:type="spellStart"/>
            <w:r w:rsidR="00F60126" w:rsidRPr="00F60126">
              <w:rPr>
                <w:rFonts w:ascii="Times New Roman" w:hAnsi="Times New Roman"/>
                <w:sz w:val="24"/>
                <w:szCs w:val="24"/>
              </w:rPr>
              <w:t>Біопотенціали</w:t>
            </w:r>
            <w:proofErr w:type="spellEnd"/>
            <w:r w:rsidR="00F60126" w:rsidRPr="00F60126">
              <w:rPr>
                <w:rFonts w:ascii="Times New Roman" w:hAnsi="Times New Roman"/>
                <w:sz w:val="24"/>
                <w:szCs w:val="24"/>
              </w:rPr>
              <w:t>. Нервово-м ‘</w:t>
            </w:r>
            <w:proofErr w:type="spellStart"/>
            <w:r w:rsidR="00F60126" w:rsidRPr="00F60126">
              <w:rPr>
                <w:rFonts w:ascii="Times New Roman" w:hAnsi="Times New Roman"/>
                <w:sz w:val="24"/>
                <w:szCs w:val="24"/>
              </w:rPr>
              <w:t>язова</w:t>
            </w:r>
            <w:proofErr w:type="spellEnd"/>
            <w:r w:rsidR="00F60126" w:rsidRPr="00F60126">
              <w:rPr>
                <w:rFonts w:ascii="Times New Roman" w:hAnsi="Times New Roman"/>
                <w:sz w:val="24"/>
                <w:szCs w:val="24"/>
              </w:rPr>
              <w:t xml:space="preserve"> фізіологія.</w:t>
            </w:r>
          </w:p>
        </w:tc>
        <w:tc>
          <w:tcPr>
            <w:tcW w:w="747" w:type="dxa"/>
          </w:tcPr>
          <w:p w14:paraId="1386D189" w14:textId="5A9F3090" w:rsidR="005F6199" w:rsidRPr="00470E7E" w:rsidRDefault="008A5A40" w:rsidP="00E357C2">
            <w:pPr>
              <w:spacing w:after="0" w:line="240" w:lineRule="auto"/>
              <w:jc w:val="center"/>
              <w:rPr>
                <w:rFonts w:ascii="Times New Roman" w:hAnsi="Times New Roman"/>
                <w:sz w:val="24"/>
                <w:szCs w:val="24"/>
              </w:rPr>
            </w:pPr>
            <w:r>
              <w:rPr>
                <w:rFonts w:ascii="Times New Roman" w:hAnsi="Times New Roman"/>
                <w:sz w:val="24"/>
                <w:szCs w:val="24"/>
              </w:rPr>
              <w:t>5</w:t>
            </w:r>
          </w:p>
        </w:tc>
        <w:tc>
          <w:tcPr>
            <w:tcW w:w="709" w:type="dxa"/>
          </w:tcPr>
          <w:p w14:paraId="362131C3" w14:textId="77777777" w:rsidR="005F6199" w:rsidRPr="00470E7E" w:rsidRDefault="005F6199" w:rsidP="00E357C2">
            <w:pPr>
              <w:spacing w:after="0" w:line="240" w:lineRule="auto"/>
              <w:jc w:val="center"/>
              <w:rPr>
                <w:rFonts w:ascii="Times New Roman" w:hAnsi="Times New Roman"/>
                <w:sz w:val="24"/>
                <w:szCs w:val="24"/>
              </w:rPr>
            </w:pPr>
            <w:r w:rsidRPr="00470E7E">
              <w:rPr>
                <w:rFonts w:ascii="Times New Roman" w:hAnsi="Times New Roman"/>
                <w:sz w:val="24"/>
                <w:szCs w:val="24"/>
              </w:rPr>
              <w:t>1</w:t>
            </w:r>
          </w:p>
        </w:tc>
        <w:tc>
          <w:tcPr>
            <w:tcW w:w="709" w:type="dxa"/>
          </w:tcPr>
          <w:p w14:paraId="327EDA23" w14:textId="77777777" w:rsidR="005F6199" w:rsidRPr="00470E7E"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tcPr>
          <w:p w14:paraId="47833174" w14:textId="77777777" w:rsidR="005F6199" w:rsidRPr="00470E7E" w:rsidRDefault="005F6199" w:rsidP="00E357C2">
            <w:pPr>
              <w:spacing w:after="0" w:line="240" w:lineRule="auto"/>
              <w:jc w:val="center"/>
              <w:rPr>
                <w:rFonts w:ascii="Times New Roman" w:hAnsi="Times New Roman"/>
                <w:sz w:val="24"/>
                <w:szCs w:val="24"/>
              </w:rPr>
            </w:pPr>
            <w:r w:rsidRPr="00470E7E">
              <w:rPr>
                <w:rFonts w:ascii="Times New Roman" w:hAnsi="Times New Roman"/>
                <w:sz w:val="24"/>
                <w:szCs w:val="24"/>
              </w:rPr>
              <w:t>2</w:t>
            </w:r>
          </w:p>
        </w:tc>
        <w:tc>
          <w:tcPr>
            <w:tcW w:w="709" w:type="dxa"/>
          </w:tcPr>
          <w:p w14:paraId="0F0D0696" w14:textId="77777777" w:rsidR="005F6199"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tcPr>
          <w:p w14:paraId="01C25AFF" w14:textId="169E769A" w:rsidR="005F6199" w:rsidRPr="00470E7E" w:rsidRDefault="00F60126" w:rsidP="00E357C2">
            <w:pPr>
              <w:spacing w:after="0" w:line="240" w:lineRule="auto"/>
              <w:jc w:val="center"/>
              <w:rPr>
                <w:rFonts w:ascii="Times New Roman" w:hAnsi="Times New Roman"/>
                <w:sz w:val="24"/>
                <w:szCs w:val="24"/>
              </w:rPr>
            </w:pPr>
            <w:r>
              <w:rPr>
                <w:rFonts w:ascii="Times New Roman" w:hAnsi="Times New Roman"/>
                <w:sz w:val="24"/>
                <w:szCs w:val="24"/>
              </w:rPr>
              <w:t>2</w:t>
            </w:r>
          </w:p>
        </w:tc>
      </w:tr>
      <w:tr w:rsidR="005F6199" w:rsidRPr="00470E7E" w14:paraId="0B41220F" w14:textId="77777777" w:rsidTr="00E357C2">
        <w:trPr>
          <w:jc w:val="center"/>
        </w:trPr>
        <w:tc>
          <w:tcPr>
            <w:tcW w:w="5475" w:type="dxa"/>
          </w:tcPr>
          <w:p w14:paraId="447E88C6" w14:textId="77777777" w:rsidR="005F6199" w:rsidRPr="00470E7E" w:rsidRDefault="005F6199" w:rsidP="00E357C2">
            <w:pPr>
              <w:spacing w:after="0" w:line="240" w:lineRule="auto"/>
              <w:rPr>
                <w:rFonts w:ascii="Times New Roman" w:hAnsi="Times New Roman"/>
                <w:sz w:val="24"/>
                <w:szCs w:val="24"/>
              </w:rPr>
            </w:pPr>
            <w:r w:rsidRPr="00470E7E">
              <w:rPr>
                <w:rFonts w:ascii="Times New Roman" w:hAnsi="Times New Roman"/>
                <w:sz w:val="24"/>
                <w:szCs w:val="24"/>
              </w:rPr>
              <w:t xml:space="preserve">Тема 2. </w:t>
            </w:r>
            <w:r w:rsidRPr="00675869">
              <w:rPr>
                <w:rFonts w:ascii="Times New Roman" w:hAnsi="Times New Roman"/>
                <w:sz w:val="24"/>
                <w:szCs w:val="24"/>
              </w:rPr>
              <w:t>Рефлекторний принцип діяльності ЦНС. Синапси ЦНС. Властивості нервових центрів.</w:t>
            </w:r>
          </w:p>
        </w:tc>
        <w:tc>
          <w:tcPr>
            <w:tcW w:w="747" w:type="dxa"/>
          </w:tcPr>
          <w:p w14:paraId="4551F928" w14:textId="13FE65AF" w:rsidR="005F6199" w:rsidRPr="00470E7E" w:rsidRDefault="008A5A40" w:rsidP="00E357C2">
            <w:pPr>
              <w:spacing w:after="0" w:line="240" w:lineRule="auto"/>
              <w:jc w:val="center"/>
              <w:rPr>
                <w:rFonts w:ascii="Times New Roman" w:hAnsi="Times New Roman"/>
                <w:sz w:val="24"/>
                <w:szCs w:val="24"/>
              </w:rPr>
            </w:pPr>
            <w:r>
              <w:rPr>
                <w:rFonts w:ascii="Times New Roman" w:hAnsi="Times New Roman"/>
                <w:sz w:val="24"/>
                <w:szCs w:val="24"/>
              </w:rPr>
              <w:t>4</w:t>
            </w:r>
          </w:p>
        </w:tc>
        <w:tc>
          <w:tcPr>
            <w:tcW w:w="709" w:type="dxa"/>
          </w:tcPr>
          <w:p w14:paraId="74D05C94" w14:textId="77777777" w:rsidR="005F6199" w:rsidRPr="00470E7E" w:rsidRDefault="005F6199" w:rsidP="00E357C2">
            <w:pPr>
              <w:spacing w:after="0" w:line="240" w:lineRule="auto"/>
              <w:jc w:val="center"/>
              <w:rPr>
                <w:rFonts w:ascii="Times New Roman" w:hAnsi="Times New Roman"/>
                <w:sz w:val="24"/>
                <w:szCs w:val="24"/>
              </w:rPr>
            </w:pPr>
            <w:r w:rsidRPr="00470E7E">
              <w:rPr>
                <w:rFonts w:ascii="Times New Roman" w:hAnsi="Times New Roman"/>
                <w:sz w:val="24"/>
                <w:szCs w:val="24"/>
              </w:rPr>
              <w:t>1</w:t>
            </w:r>
          </w:p>
        </w:tc>
        <w:tc>
          <w:tcPr>
            <w:tcW w:w="709" w:type="dxa"/>
          </w:tcPr>
          <w:p w14:paraId="787C8CED" w14:textId="77777777" w:rsidR="005F6199" w:rsidRPr="00470E7E"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tcPr>
          <w:p w14:paraId="5D376757" w14:textId="77777777" w:rsidR="005F6199" w:rsidRPr="00470E7E" w:rsidRDefault="005F6199" w:rsidP="00E357C2">
            <w:pPr>
              <w:spacing w:after="0" w:line="240" w:lineRule="auto"/>
              <w:jc w:val="center"/>
              <w:rPr>
                <w:rFonts w:ascii="Times New Roman" w:hAnsi="Times New Roman"/>
                <w:sz w:val="24"/>
                <w:szCs w:val="24"/>
              </w:rPr>
            </w:pPr>
            <w:r w:rsidRPr="00470E7E">
              <w:rPr>
                <w:rFonts w:ascii="Times New Roman" w:hAnsi="Times New Roman"/>
                <w:sz w:val="24"/>
                <w:szCs w:val="24"/>
              </w:rPr>
              <w:t>2</w:t>
            </w:r>
          </w:p>
        </w:tc>
        <w:tc>
          <w:tcPr>
            <w:tcW w:w="709" w:type="dxa"/>
          </w:tcPr>
          <w:p w14:paraId="31846F90" w14:textId="77777777" w:rsidR="005F6199"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tcPr>
          <w:p w14:paraId="40B8C3ED" w14:textId="63D52A8B" w:rsidR="005F6199" w:rsidRPr="00470E7E" w:rsidRDefault="0093794B" w:rsidP="00E357C2">
            <w:pPr>
              <w:spacing w:after="0" w:line="240" w:lineRule="auto"/>
              <w:jc w:val="center"/>
              <w:rPr>
                <w:rFonts w:ascii="Times New Roman" w:hAnsi="Times New Roman"/>
                <w:sz w:val="24"/>
                <w:szCs w:val="24"/>
              </w:rPr>
            </w:pPr>
            <w:r>
              <w:rPr>
                <w:rFonts w:ascii="Times New Roman" w:hAnsi="Times New Roman"/>
                <w:sz w:val="24"/>
                <w:szCs w:val="24"/>
              </w:rPr>
              <w:t>1</w:t>
            </w:r>
          </w:p>
        </w:tc>
      </w:tr>
      <w:tr w:rsidR="005F6199" w:rsidRPr="00470E7E" w14:paraId="02B55A50" w14:textId="77777777" w:rsidTr="00E357C2">
        <w:trPr>
          <w:jc w:val="center"/>
        </w:trPr>
        <w:tc>
          <w:tcPr>
            <w:tcW w:w="5475" w:type="dxa"/>
          </w:tcPr>
          <w:p w14:paraId="5CC44D73" w14:textId="5DE4CF3C" w:rsidR="005F6199" w:rsidRPr="00470E7E" w:rsidRDefault="005F6199" w:rsidP="00E357C2">
            <w:pPr>
              <w:widowControl w:val="0"/>
              <w:autoSpaceDE w:val="0"/>
              <w:autoSpaceDN w:val="0"/>
              <w:adjustRightInd w:val="0"/>
              <w:spacing w:after="0" w:line="240" w:lineRule="auto"/>
              <w:rPr>
                <w:rFonts w:ascii="Times New Roman" w:hAnsi="Times New Roman"/>
                <w:sz w:val="24"/>
                <w:szCs w:val="24"/>
              </w:rPr>
            </w:pPr>
            <w:r w:rsidRPr="00FF2BD1">
              <w:rPr>
                <w:rFonts w:ascii="Times New Roman" w:hAnsi="Times New Roman"/>
                <w:sz w:val="24"/>
                <w:szCs w:val="24"/>
              </w:rPr>
              <w:t>Тема 3.</w:t>
            </w:r>
            <w:r w:rsidR="00F60126">
              <w:rPr>
                <w:rFonts w:ascii="Times New Roman" w:hAnsi="Times New Roman"/>
                <w:sz w:val="24"/>
                <w:szCs w:val="24"/>
              </w:rPr>
              <w:t xml:space="preserve"> </w:t>
            </w:r>
            <w:r w:rsidRPr="00675869">
              <w:rPr>
                <w:rFonts w:ascii="Times New Roman" w:hAnsi="Times New Roman"/>
                <w:sz w:val="24"/>
                <w:szCs w:val="24"/>
              </w:rPr>
              <w:t>Дослідження ролі спинного мозку</w:t>
            </w:r>
            <w:r>
              <w:rPr>
                <w:rFonts w:ascii="Times New Roman" w:hAnsi="Times New Roman"/>
                <w:sz w:val="24"/>
                <w:szCs w:val="24"/>
              </w:rPr>
              <w:t>, стволу, ретикулярної формації та мозочку</w:t>
            </w:r>
            <w:r w:rsidR="00F60126">
              <w:rPr>
                <w:rFonts w:ascii="Times New Roman" w:hAnsi="Times New Roman"/>
                <w:sz w:val="24"/>
                <w:szCs w:val="24"/>
              </w:rPr>
              <w:t xml:space="preserve"> </w:t>
            </w:r>
            <w:r w:rsidRPr="00675869">
              <w:rPr>
                <w:rFonts w:ascii="Times New Roman" w:hAnsi="Times New Roman"/>
                <w:sz w:val="24"/>
                <w:szCs w:val="24"/>
              </w:rPr>
              <w:t>у регуляції функцій</w:t>
            </w:r>
            <w:r w:rsidRPr="00470E7E">
              <w:rPr>
                <w:rFonts w:ascii="Times New Roman" w:hAnsi="Times New Roman"/>
                <w:sz w:val="24"/>
                <w:szCs w:val="24"/>
              </w:rPr>
              <w:t>.</w:t>
            </w:r>
          </w:p>
        </w:tc>
        <w:tc>
          <w:tcPr>
            <w:tcW w:w="747" w:type="dxa"/>
          </w:tcPr>
          <w:p w14:paraId="71DC10DD" w14:textId="1D812C77" w:rsidR="005F6199" w:rsidRPr="00470E7E" w:rsidRDefault="008A5A40" w:rsidP="00E357C2">
            <w:pPr>
              <w:spacing w:after="0" w:line="240" w:lineRule="auto"/>
              <w:jc w:val="center"/>
              <w:rPr>
                <w:rFonts w:ascii="Times New Roman" w:hAnsi="Times New Roman"/>
                <w:sz w:val="24"/>
                <w:szCs w:val="24"/>
              </w:rPr>
            </w:pPr>
            <w:r>
              <w:rPr>
                <w:rFonts w:ascii="Times New Roman" w:hAnsi="Times New Roman"/>
                <w:sz w:val="24"/>
                <w:szCs w:val="24"/>
              </w:rPr>
              <w:t>4</w:t>
            </w:r>
          </w:p>
        </w:tc>
        <w:tc>
          <w:tcPr>
            <w:tcW w:w="709" w:type="dxa"/>
          </w:tcPr>
          <w:p w14:paraId="227FD131" w14:textId="77777777" w:rsidR="005F6199" w:rsidRPr="00470E7E" w:rsidRDefault="005F6199" w:rsidP="00E357C2">
            <w:pPr>
              <w:spacing w:after="0" w:line="240" w:lineRule="auto"/>
              <w:jc w:val="center"/>
              <w:rPr>
                <w:rFonts w:ascii="Times New Roman" w:hAnsi="Times New Roman"/>
                <w:sz w:val="24"/>
                <w:szCs w:val="24"/>
              </w:rPr>
            </w:pPr>
            <w:r w:rsidRPr="00470E7E">
              <w:rPr>
                <w:rFonts w:ascii="Times New Roman" w:hAnsi="Times New Roman"/>
                <w:sz w:val="24"/>
                <w:szCs w:val="24"/>
              </w:rPr>
              <w:t>1</w:t>
            </w:r>
          </w:p>
        </w:tc>
        <w:tc>
          <w:tcPr>
            <w:tcW w:w="709" w:type="dxa"/>
          </w:tcPr>
          <w:p w14:paraId="1C8915A7" w14:textId="77777777" w:rsidR="005F6199" w:rsidRPr="00470E7E"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tcPr>
          <w:p w14:paraId="52105AC5" w14:textId="77777777" w:rsidR="005F6199" w:rsidRPr="00470E7E" w:rsidRDefault="005F6199" w:rsidP="00E357C2">
            <w:pPr>
              <w:spacing w:after="0" w:line="240" w:lineRule="auto"/>
              <w:jc w:val="center"/>
              <w:rPr>
                <w:rFonts w:ascii="Times New Roman" w:hAnsi="Times New Roman"/>
                <w:sz w:val="24"/>
                <w:szCs w:val="24"/>
              </w:rPr>
            </w:pPr>
            <w:r w:rsidRPr="00470E7E">
              <w:rPr>
                <w:rFonts w:ascii="Times New Roman" w:hAnsi="Times New Roman"/>
                <w:sz w:val="24"/>
                <w:szCs w:val="24"/>
              </w:rPr>
              <w:t>2</w:t>
            </w:r>
          </w:p>
        </w:tc>
        <w:tc>
          <w:tcPr>
            <w:tcW w:w="709" w:type="dxa"/>
          </w:tcPr>
          <w:p w14:paraId="58770CC2" w14:textId="77777777" w:rsidR="005F6199"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tcPr>
          <w:p w14:paraId="6A315C78" w14:textId="119AA19C" w:rsidR="005F6199" w:rsidRPr="00470E7E" w:rsidRDefault="0093794B" w:rsidP="00E357C2">
            <w:pPr>
              <w:spacing w:after="0" w:line="240" w:lineRule="auto"/>
              <w:jc w:val="center"/>
              <w:rPr>
                <w:rFonts w:ascii="Times New Roman" w:hAnsi="Times New Roman"/>
                <w:sz w:val="24"/>
                <w:szCs w:val="24"/>
              </w:rPr>
            </w:pPr>
            <w:r>
              <w:rPr>
                <w:rFonts w:ascii="Times New Roman" w:hAnsi="Times New Roman"/>
                <w:sz w:val="24"/>
                <w:szCs w:val="24"/>
              </w:rPr>
              <w:t>1</w:t>
            </w:r>
          </w:p>
        </w:tc>
      </w:tr>
      <w:tr w:rsidR="005F6199" w:rsidRPr="00470E7E" w14:paraId="472D47D3" w14:textId="77777777" w:rsidTr="00E357C2">
        <w:trPr>
          <w:jc w:val="center"/>
        </w:trPr>
        <w:tc>
          <w:tcPr>
            <w:tcW w:w="5475" w:type="dxa"/>
          </w:tcPr>
          <w:p w14:paraId="02566610" w14:textId="77777777" w:rsidR="005F6199" w:rsidRPr="00470E7E" w:rsidRDefault="005F6199" w:rsidP="00E357C2">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Тема 4</w:t>
            </w:r>
            <w:r w:rsidRPr="00470E7E">
              <w:rPr>
                <w:rFonts w:ascii="Times New Roman" w:eastAsia="Times New Roman" w:hAnsi="Times New Roman"/>
                <w:sz w:val="24"/>
                <w:szCs w:val="24"/>
                <w:lang w:eastAsia="ru-RU"/>
              </w:rPr>
              <w:t xml:space="preserve">. </w:t>
            </w:r>
            <w:r w:rsidRPr="00675869">
              <w:rPr>
                <w:rFonts w:ascii="Times New Roman" w:hAnsi="Times New Roman"/>
                <w:sz w:val="24"/>
                <w:szCs w:val="24"/>
              </w:rPr>
              <w:t xml:space="preserve">Дослідження ролі переднього мозку, </w:t>
            </w:r>
            <w:proofErr w:type="spellStart"/>
            <w:r w:rsidRPr="00675869">
              <w:rPr>
                <w:rFonts w:ascii="Times New Roman" w:hAnsi="Times New Roman"/>
                <w:sz w:val="24"/>
                <w:szCs w:val="24"/>
              </w:rPr>
              <w:t>лімбічної</w:t>
            </w:r>
            <w:proofErr w:type="spellEnd"/>
            <w:r w:rsidRPr="00675869">
              <w:rPr>
                <w:rFonts w:ascii="Times New Roman" w:hAnsi="Times New Roman"/>
                <w:sz w:val="24"/>
                <w:szCs w:val="24"/>
              </w:rPr>
              <w:t xml:space="preserve"> системи і кори головного мозку  у регуляції функцій. </w:t>
            </w:r>
            <w:r>
              <w:rPr>
                <w:rFonts w:ascii="Times New Roman" w:hAnsi="Times New Roman"/>
                <w:sz w:val="24"/>
                <w:szCs w:val="24"/>
              </w:rPr>
              <w:t xml:space="preserve">Пірамідна і </w:t>
            </w:r>
            <w:proofErr w:type="spellStart"/>
            <w:r>
              <w:rPr>
                <w:rFonts w:ascii="Times New Roman" w:hAnsi="Times New Roman"/>
                <w:sz w:val="24"/>
                <w:szCs w:val="24"/>
              </w:rPr>
              <w:t>екстрапірамідна</w:t>
            </w:r>
            <w:proofErr w:type="spellEnd"/>
            <w:r>
              <w:rPr>
                <w:rFonts w:ascii="Times New Roman" w:hAnsi="Times New Roman"/>
                <w:sz w:val="24"/>
                <w:szCs w:val="24"/>
              </w:rPr>
              <w:t xml:space="preserve"> системи.</w:t>
            </w:r>
          </w:p>
        </w:tc>
        <w:tc>
          <w:tcPr>
            <w:tcW w:w="747" w:type="dxa"/>
          </w:tcPr>
          <w:p w14:paraId="479633BB" w14:textId="5D67769C" w:rsidR="005F6199" w:rsidRPr="00470E7E" w:rsidRDefault="008A5A40" w:rsidP="00E357C2">
            <w:pPr>
              <w:spacing w:after="0" w:line="240" w:lineRule="auto"/>
              <w:jc w:val="center"/>
              <w:rPr>
                <w:rFonts w:ascii="Times New Roman" w:hAnsi="Times New Roman"/>
                <w:sz w:val="24"/>
                <w:szCs w:val="24"/>
              </w:rPr>
            </w:pPr>
            <w:r>
              <w:rPr>
                <w:rFonts w:ascii="Times New Roman" w:hAnsi="Times New Roman"/>
                <w:sz w:val="24"/>
                <w:szCs w:val="24"/>
              </w:rPr>
              <w:t>5</w:t>
            </w:r>
          </w:p>
        </w:tc>
        <w:tc>
          <w:tcPr>
            <w:tcW w:w="709" w:type="dxa"/>
          </w:tcPr>
          <w:p w14:paraId="684B5515" w14:textId="77777777" w:rsidR="005F6199" w:rsidRPr="00470E7E" w:rsidRDefault="005F6199" w:rsidP="00E357C2">
            <w:pPr>
              <w:spacing w:after="0" w:line="240" w:lineRule="auto"/>
              <w:jc w:val="center"/>
              <w:rPr>
                <w:rFonts w:ascii="Times New Roman" w:hAnsi="Times New Roman"/>
                <w:sz w:val="24"/>
                <w:szCs w:val="24"/>
              </w:rPr>
            </w:pPr>
            <w:r w:rsidRPr="00470E7E">
              <w:rPr>
                <w:rFonts w:ascii="Times New Roman" w:hAnsi="Times New Roman"/>
                <w:sz w:val="24"/>
                <w:szCs w:val="24"/>
              </w:rPr>
              <w:t>1</w:t>
            </w:r>
          </w:p>
        </w:tc>
        <w:tc>
          <w:tcPr>
            <w:tcW w:w="709" w:type="dxa"/>
          </w:tcPr>
          <w:p w14:paraId="2D0BFC1E" w14:textId="77777777" w:rsidR="005F6199" w:rsidRPr="00470E7E"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tcPr>
          <w:p w14:paraId="3FD3DD8B" w14:textId="77777777" w:rsidR="005F6199" w:rsidRPr="00470E7E" w:rsidRDefault="005F6199" w:rsidP="00E357C2">
            <w:pPr>
              <w:spacing w:after="0" w:line="240" w:lineRule="auto"/>
              <w:jc w:val="center"/>
              <w:rPr>
                <w:rFonts w:ascii="Times New Roman" w:hAnsi="Times New Roman"/>
                <w:sz w:val="24"/>
                <w:szCs w:val="24"/>
              </w:rPr>
            </w:pPr>
            <w:r w:rsidRPr="00470E7E">
              <w:rPr>
                <w:rFonts w:ascii="Times New Roman" w:hAnsi="Times New Roman"/>
                <w:sz w:val="24"/>
                <w:szCs w:val="24"/>
              </w:rPr>
              <w:t>2</w:t>
            </w:r>
          </w:p>
        </w:tc>
        <w:tc>
          <w:tcPr>
            <w:tcW w:w="709" w:type="dxa"/>
          </w:tcPr>
          <w:p w14:paraId="3DE704BF" w14:textId="77777777" w:rsidR="005F6199"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tcPr>
          <w:p w14:paraId="62ADF8C3" w14:textId="7039A4A2" w:rsidR="005F6199" w:rsidRPr="00470E7E" w:rsidRDefault="0093794B" w:rsidP="00E357C2">
            <w:pPr>
              <w:spacing w:after="0" w:line="240" w:lineRule="auto"/>
              <w:jc w:val="center"/>
              <w:rPr>
                <w:rFonts w:ascii="Times New Roman" w:hAnsi="Times New Roman"/>
                <w:sz w:val="24"/>
                <w:szCs w:val="24"/>
              </w:rPr>
            </w:pPr>
            <w:r>
              <w:rPr>
                <w:rFonts w:ascii="Times New Roman" w:hAnsi="Times New Roman"/>
                <w:sz w:val="24"/>
                <w:szCs w:val="24"/>
              </w:rPr>
              <w:t>2</w:t>
            </w:r>
          </w:p>
        </w:tc>
      </w:tr>
      <w:tr w:rsidR="005F6199" w:rsidRPr="00470E7E" w14:paraId="31AB972F" w14:textId="77777777" w:rsidTr="00E357C2">
        <w:trPr>
          <w:jc w:val="center"/>
        </w:trPr>
        <w:tc>
          <w:tcPr>
            <w:tcW w:w="5475" w:type="dxa"/>
          </w:tcPr>
          <w:p w14:paraId="56C780C6" w14:textId="77777777" w:rsidR="005F6199" w:rsidRPr="00470E7E" w:rsidRDefault="005F6199" w:rsidP="00E357C2">
            <w:pPr>
              <w:widowControl w:val="0"/>
              <w:autoSpaceDE w:val="0"/>
              <w:autoSpaceDN w:val="0"/>
              <w:adjustRightInd w:val="0"/>
              <w:spacing w:after="0" w:line="240" w:lineRule="auto"/>
              <w:jc w:val="both"/>
              <w:rPr>
                <w:rFonts w:ascii="Times New Roman" w:hAnsi="Times New Roman"/>
                <w:sz w:val="24"/>
                <w:szCs w:val="24"/>
              </w:rPr>
            </w:pPr>
            <w:r>
              <w:rPr>
                <w:rFonts w:ascii="Times New Roman" w:eastAsia="Times New Roman" w:hAnsi="Times New Roman"/>
                <w:sz w:val="24"/>
                <w:szCs w:val="24"/>
                <w:lang w:eastAsia="ru-RU"/>
              </w:rPr>
              <w:t>Тема 5</w:t>
            </w:r>
            <w:r w:rsidRPr="00470E7E">
              <w:rPr>
                <w:rFonts w:ascii="Times New Roman" w:eastAsia="Times New Roman" w:hAnsi="Times New Roman"/>
                <w:sz w:val="24"/>
                <w:szCs w:val="24"/>
                <w:lang w:eastAsia="ru-RU"/>
              </w:rPr>
              <w:t xml:space="preserve">. </w:t>
            </w:r>
            <w:r w:rsidRPr="00470E7E">
              <w:rPr>
                <w:rFonts w:ascii="Times New Roman" w:hAnsi="Times New Roman"/>
                <w:sz w:val="24"/>
                <w:szCs w:val="24"/>
              </w:rPr>
              <w:t>Структурно–функціональна організація автономної нервової системи, її роль у регуляції вісцеральних функцій.</w:t>
            </w:r>
          </w:p>
        </w:tc>
        <w:tc>
          <w:tcPr>
            <w:tcW w:w="747" w:type="dxa"/>
          </w:tcPr>
          <w:p w14:paraId="3EA40CF6" w14:textId="1AD4A48A" w:rsidR="005F6199" w:rsidRPr="00470E7E" w:rsidRDefault="008A5A40" w:rsidP="00E357C2">
            <w:pPr>
              <w:spacing w:after="0" w:line="240" w:lineRule="auto"/>
              <w:jc w:val="center"/>
              <w:rPr>
                <w:rFonts w:ascii="Times New Roman" w:hAnsi="Times New Roman"/>
                <w:sz w:val="24"/>
                <w:szCs w:val="24"/>
              </w:rPr>
            </w:pPr>
            <w:r>
              <w:rPr>
                <w:rFonts w:ascii="Times New Roman" w:hAnsi="Times New Roman"/>
                <w:sz w:val="24"/>
                <w:szCs w:val="24"/>
              </w:rPr>
              <w:t>5</w:t>
            </w:r>
          </w:p>
        </w:tc>
        <w:tc>
          <w:tcPr>
            <w:tcW w:w="709" w:type="dxa"/>
          </w:tcPr>
          <w:p w14:paraId="36921BD3" w14:textId="77777777" w:rsidR="005F6199" w:rsidRPr="00470E7E" w:rsidRDefault="005F6199" w:rsidP="00E357C2">
            <w:pPr>
              <w:spacing w:after="0" w:line="240" w:lineRule="auto"/>
              <w:jc w:val="center"/>
              <w:rPr>
                <w:rFonts w:ascii="Times New Roman" w:hAnsi="Times New Roman"/>
                <w:sz w:val="24"/>
                <w:szCs w:val="24"/>
              </w:rPr>
            </w:pPr>
            <w:r w:rsidRPr="00470E7E">
              <w:rPr>
                <w:rFonts w:ascii="Times New Roman" w:hAnsi="Times New Roman"/>
                <w:sz w:val="24"/>
                <w:szCs w:val="24"/>
              </w:rPr>
              <w:t>1</w:t>
            </w:r>
          </w:p>
        </w:tc>
        <w:tc>
          <w:tcPr>
            <w:tcW w:w="709" w:type="dxa"/>
          </w:tcPr>
          <w:p w14:paraId="1E423B0E" w14:textId="77777777" w:rsidR="005F6199" w:rsidRPr="00470E7E"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tcPr>
          <w:p w14:paraId="6DE053E9" w14:textId="77777777" w:rsidR="005F6199" w:rsidRPr="00470E7E" w:rsidRDefault="005F6199" w:rsidP="00E357C2">
            <w:pPr>
              <w:spacing w:after="0" w:line="240" w:lineRule="auto"/>
              <w:jc w:val="center"/>
              <w:rPr>
                <w:rFonts w:ascii="Times New Roman" w:hAnsi="Times New Roman"/>
                <w:sz w:val="24"/>
                <w:szCs w:val="24"/>
              </w:rPr>
            </w:pPr>
            <w:r w:rsidRPr="00470E7E">
              <w:rPr>
                <w:rFonts w:ascii="Times New Roman" w:hAnsi="Times New Roman"/>
                <w:sz w:val="24"/>
                <w:szCs w:val="24"/>
              </w:rPr>
              <w:t>2</w:t>
            </w:r>
          </w:p>
        </w:tc>
        <w:tc>
          <w:tcPr>
            <w:tcW w:w="709" w:type="dxa"/>
          </w:tcPr>
          <w:p w14:paraId="52000AF4" w14:textId="77777777" w:rsidR="005F6199"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tcPr>
          <w:p w14:paraId="66B10F7A" w14:textId="0506D608" w:rsidR="005F6199" w:rsidRPr="00470E7E" w:rsidRDefault="0093794B" w:rsidP="00E357C2">
            <w:pPr>
              <w:spacing w:after="0" w:line="240" w:lineRule="auto"/>
              <w:jc w:val="center"/>
              <w:rPr>
                <w:rFonts w:ascii="Times New Roman" w:hAnsi="Times New Roman"/>
                <w:sz w:val="24"/>
                <w:szCs w:val="24"/>
              </w:rPr>
            </w:pPr>
            <w:r>
              <w:rPr>
                <w:rFonts w:ascii="Times New Roman" w:hAnsi="Times New Roman"/>
                <w:sz w:val="24"/>
                <w:szCs w:val="24"/>
              </w:rPr>
              <w:t>2</w:t>
            </w:r>
          </w:p>
        </w:tc>
      </w:tr>
      <w:tr w:rsidR="005F6199" w:rsidRPr="00470E7E" w14:paraId="39BE4492" w14:textId="77777777" w:rsidTr="00E357C2">
        <w:trPr>
          <w:jc w:val="center"/>
        </w:trPr>
        <w:tc>
          <w:tcPr>
            <w:tcW w:w="5475" w:type="dxa"/>
          </w:tcPr>
          <w:p w14:paraId="037462D0" w14:textId="77777777" w:rsidR="005F6199" w:rsidRPr="00470E7E" w:rsidRDefault="005F6199" w:rsidP="00E357C2">
            <w:pPr>
              <w:widowControl w:val="0"/>
              <w:autoSpaceDE w:val="0"/>
              <w:autoSpaceDN w:val="0"/>
              <w:adjustRightInd w:val="0"/>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Тема 6</w:t>
            </w:r>
            <w:r w:rsidRPr="00470E7E">
              <w:rPr>
                <w:rFonts w:ascii="Times New Roman" w:eastAsia="Times New Roman" w:hAnsi="Times New Roman"/>
                <w:sz w:val="24"/>
                <w:szCs w:val="24"/>
                <w:lang w:eastAsia="ru-RU"/>
              </w:rPr>
              <w:t xml:space="preserve">. </w:t>
            </w:r>
            <w:r w:rsidRPr="00470E7E">
              <w:rPr>
                <w:rFonts w:ascii="Times New Roman" w:hAnsi="Times New Roman"/>
                <w:sz w:val="24"/>
                <w:szCs w:val="24"/>
              </w:rPr>
              <w:t>Дослідження механізмів гуморальної регуляції, її факторів, шляхів дії  гормонів на клітини-мішені та регуляції їх секреції.</w:t>
            </w:r>
          </w:p>
        </w:tc>
        <w:tc>
          <w:tcPr>
            <w:tcW w:w="747" w:type="dxa"/>
          </w:tcPr>
          <w:p w14:paraId="22FF7E0F" w14:textId="570358B4" w:rsidR="005F6199" w:rsidRPr="00470E7E" w:rsidRDefault="008A5A40" w:rsidP="00E357C2">
            <w:pPr>
              <w:spacing w:after="0" w:line="240" w:lineRule="auto"/>
              <w:jc w:val="center"/>
              <w:rPr>
                <w:rFonts w:ascii="Times New Roman" w:hAnsi="Times New Roman"/>
                <w:sz w:val="24"/>
                <w:szCs w:val="24"/>
              </w:rPr>
            </w:pPr>
            <w:r>
              <w:rPr>
                <w:rFonts w:ascii="Times New Roman" w:hAnsi="Times New Roman"/>
                <w:sz w:val="24"/>
                <w:szCs w:val="24"/>
              </w:rPr>
              <w:t>4</w:t>
            </w:r>
          </w:p>
        </w:tc>
        <w:tc>
          <w:tcPr>
            <w:tcW w:w="709" w:type="dxa"/>
          </w:tcPr>
          <w:p w14:paraId="3E93DDA4" w14:textId="77777777" w:rsidR="005F6199" w:rsidRPr="00470E7E" w:rsidRDefault="005F6199" w:rsidP="00E357C2">
            <w:pPr>
              <w:spacing w:after="0" w:line="240" w:lineRule="auto"/>
              <w:jc w:val="center"/>
              <w:rPr>
                <w:rFonts w:ascii="Times New Roman" w:hAnsi="Times New Roman"/>
                <w:sz w:val="24"/>
                <w:szCs w:val="24"/>
              </w:rPr>
            </w:pPr>
            <w:r w:rsidRPr="00470E7E">
              <w:rPr>
                <w:rFonts w:ascii="Times New Roman" w:hAnsi="Times New Roman"/>
                <w:sz w:val="24"/>
                <w:szCs w:val="24"/>
              </w:rPr>
              <w:t>1</w:t>
            </w:r>
          </w:p>
        </w:tc>
        <w:tc>
          <w:tcPr>
            <w:tcW w:w="709" w:type="dxa"/>
          </w:tcPr>
          <w:p w14:paraId="49AAAE66" w14:textId="77777777" w:rsidR="005F6199" w:rsidRPr="00470E7E"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tcPr>
          <w:p w14:paraId="33F16662" w14:textId="77777777" w:rsidR="005F6199" w:rsidRPr="00470E7E" w:rsidRDefault="005F6199" w:rsidP="00E357C2">
            <w:pPr>
              <w:spacing w:after="0" w:line="240" w:lineRule="auto"/>
              <w:jc w:val="center"/>
              <w:rPr>
                <w:rFonts w:ascii="Times New Roman" w:hAnsi="Times New Roman"/>
                <w:sz w:val="24"/>
                <w:szCs w:val="24"/>
              </w:rPr>
            </w:pPr>
            <w:r w:rsidRPr="00470E7E">
              <w:rPr>
                <w:rFonts w:ascii="Times New Roman" w:hAnsi="Times New Roman"/>
                <w:sz w:val="24"/>
                <w:szCs w:val="24"/>
              </w:rPr>
              <w:t>2</w:t>
            </w:r>
          </w:p>
        </w:tc>
        <w:tc>
          <w:tcPr>
            <w:tcW w:w="709" w:type="dxa"/>
          </w:tcPr>
          <w:p w14:paraId="4EF18396" w14:textId="77777777" w:rsidR="005F6199"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tcPr>
          <w:p w14:paraId="2251DDFF" w14:textId="254C706F" w:rsidR="005F6199" w:rsidRPr="00470E7E" w:rsidRDefault="0093794B" w:rsidP="00E357C2">
            <w:pPr>
              <w:spacing w:after="0" w:line="240" w:lineRule="auto"/>
              <w:jc w:val="center"/>
              <w:rPr>
                <w:rFonts w:ascii="Times New Roman" w:hAnsi="Times New Roman"/>
                <w:sz w:val="24"/>
                <w:szCs w:val="24"/>
              </w:rPr>
            </w:pPr>
            <w:r>
              <w:rPr>
                <w:rFonts w:ascii="Times New Roman" w:hAnsi="Times New Roman"/>
                <w:sz w:val="24"/>
                <w:szCs w:val="24"/>
              </w:rPr>
              <w:t>1</w:t>
            </w:r>
          </w:p>
        </w:tc>
      </w:tr>
      <w:tr w:rsidR="005F6199" w:rsidRPr="00470E7E" w14:paraId="1CB4D252" w14:textId="77777777" w:rsidTr="00E357C2">
        <w:trPr>
          <w:jc w:val="center"/>
        </w:trPr>
        <w:tc>
          <w:tcPr>
            <w:tcW w:w="5475" w:type="dxa"/>
          </w:tcPr>
          <w:p w14:paraId="53597313" w14:textId="75E736B4" w:rsidR="005F6199" w:rsidRPr="00470E7E" w:rsidRDefault="005F6199" w:rsidP="00E357C2">
            <w:pPr>
              <w:spacing w:after="0" w:line="240" w:lineRule="auto"/>
              <w:rPr>
                <w:rFonts w:ascii="Times New Roman" w:eastAsia="Times New Roman" w:hAnsi="Times New Roman"/>
                <w:sz w:val="24"/>
                <w:szCs w:val="24"/>
                <w:lang w:eastAsia="ru-RU"/>
              </w:rPr>
            </w:pPr>
            <w:r w:rsidRPr="00470E7E">
              <w:rPr>
                <w:rFonts w:ascii="Times New Roman" w:eastAsia="Times New Roman" w:hAnsi="Times New Roman"/>
                <w:sz w:val="24"/>
                <w:szCs w:val="24"/>
                <w:lang w:eastAsia="ru-RU"/>
              </w:rPr>
              <w:t>Т</w:t>
            </w:r>
            <w:r>
              <w:rPr>
                <w:rFonts w:ascii="Times New Roman" w:hAnsi="Times New Roman"/>
                <w:sz w:val="24"/>
                <w:szCs w:val="24"/>
              </w:rPr>
              <w:t>ема 7</w:t>
            </w:r>
            <w:r w:rsidRPr="00470E7E">
              <w:rPr>
                <w:rFonts w:ascii="Times New Roman" w:hAnsi="Times New Roman"/>
                <w:sz w:val="24"/>
                <w:szCs w:val="24"/>
              </w:rPr>
              <w:t xml:space="preserve">. </w:t>
            </w:r>
            <w:r w:rsidRPr="00675869">
              <w:rPr>
                <w:rFonts w:ascii="Times New Roman" w:hAnsi="Times New Roman"/>
                <w:sz w:val="24"/>
                <w:szCs w:val="24"/>
              </w:rPr>
              <w:t>Дослідження  ролі гормонів у регуляції процесів психічного, фізичного розвитку людини,  регуляції гомеостазу</w:t>
            </w:r>
            <w:r w:rsidR="00F60126">
              <w:rPr>
                <w:rFonts w:ascii="Times New Roman" w:hAnsi="Times New Roman"/>
                <w:sz w:val="24"/>
                <w:szCs w:val="24"/>
              </w:rPr>
              <w:t>.</w:t>
            </w:r>
          </w:p>
        </w:tc>
        <w:tc>
          <w:tcPr>
            <w:tcW w:w="747" w:type="dxa"/>
          </w:tcPr>
          <w:p w14:paraId="29A0782B" w14:textId="52A8716B" w:rsidR="005F6199" w:rsidRPr="00470E7E" w:rsidRDefault="008A5A40" w:rsidP="00E357C2">
            <w:pPr>
              <w:spacing w:after="0" w:line="240" w:lineRule="auto"/>
              <w:jc w:val="center"/>
              <w:rPr>
                <w:rFonts w:ascii="Times New Roman" w:hAnsi="Times New Roman"/>
                <w:sz w:val="24"/>
                <w:szCs w:val="24"/>
              </w:rPr>
            </w:pPr>
            <w:r>
              <w:rPr>
                <w:rFonts w:ascii="Times New Roman" w:hAnsi="Times New Roman"/>
                <w:sz w:val="24"/>
                <w:szCs w:val="24"/>
              </w:rPr>
              <w:t>4</w:t>
            </w:r>
          </w:p>
        </w:tc>
        <w:tc>
          <w:tcPr>
            <w:tcW w:w="709" w:type="dxa"/>
          </w:tcPr>
          <w:p w14:paraId="0C2EE26A" w14:textId="2A0E7743" w:rsidR="005F6199" w:rsidRPr="00470E7E" w:rsidRDefault="008A5A40" w:rsidP="00E357C2">
            <w:pPr>
              <w:spacing w:after="0" w:line="240" w:lineRule="auto"/>
              <w:jc w:val="center"/>
              <w:rPr>
                <w:rFonts w:ascii="Times New Roman" w:hAnsi="Times New Roman"/>
                <w:sz w:val="24"/>
                <w:szCs w:val="24"/>
              </w:rPr>
            </w:pPr>
            <w:r>
              <w:rPr>
                <w:rFonts w:ascii="Times New Roman" w:hAnsi="Times New Roman"/>
                <w:sz w:val="24"/>
                <w:szCs w:val="24"/>
              </w:rPr>
              <w:t>1</w:t>
            </w:r>
          </w:p>
        </w:tc>
        <w:tc>
          <w:tcPr>
            <w:tcW w:w="709" w:type="dxa"/>
          </w:tcPr>
          <w:p w14:paraId="7DB0B959" w14:textId="77777777" w:rsidR="005F6199" w:rsidRPr="00470E7E"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tcPr>
          <w:p w14:paraId="7FC3780D" w14:textId="77777777" w:rsidR="005F6199" w:rsidRPr="00470E7E" w:rsidRDefault="005F6199" w:rsidP="00E357C2">
            <w:pPr>
              <w:spacing w:after="0" w:line="240" w:lineRule="auto"/>
              <w:jc w:val="center"/>
              <w:rPr>
                <w:rFonts w:ascii="Times New Roman" w:hAnsi="Times New Roman"/>
                <w:sz w:val="24"/>
                <w:szCs w:val="24"/>
              </w:rPr>
            </w:pPr>
            <w:r w:rsidRPr="00470E7E">
              <w:rPr>
                <w:rFonts w:ascii="Times New Roman" w:hAnsi="Times New Roman"/>
                <w:sz w:val="24"/>
                <w:szCs w:val="24"/>
              </w:rPr>
              <w:t>2</w:t>
            </w:r>
          </w:p>
        </w:tc>
        <w:tc>
          <w:tcPr>
            <w:tcW w:w="709" w:type="dxa"/>
          </w:tcPr>
          <w:p w14:paraId="08E17A25" w14:textId="77777777" w:rsidR="005F6199"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tcPr>
          <w:p w14:paraId="4D1794D0" w14:textId="1A4A36F0" w:rsidR="005F6199" w:rsidRPr="00470E7E" w:rsidRDefault="0093794B" w:rsidP="00E357C2">
            <w:pPr>
              <w:spacing w:after="0" w:line="240" w:lineRule="auto"/>
              <w:jc w:val="center"/>
              <w:rPr>
                <w:rFonts w:ascii="Times New Roman" w:hAnsi="Times New Roman"/>
                <w:sz w:val="24"/>
                <w:szCs w:val="24"/>
              </w:rPr>
            </w:pPr>
            <w:r>
              <w:rPr>
                <w:rFonts w:ascii="Times New Roman" w:hAnsi="Times New Roman"/>
                <w:sz w:val="24"/>
                <w:szCs w:val="24"/>
              </w:rPr>
              <w:t>1</w:t>
            </w:r>
          </w:p>
        </w:tc>
      </w:tr>
      <w:tr w:rsidR="005F6199" w:rsidRPr="00470E7E" w14:paraId="5D42C88C" w14:textId="77777777" w:rsidTr="00E357C2">
        <w:trPr>
          <w:jc w:val="center"/>
        </w:trPr>
        <w:tc>
          <w:tcPr>
            <w:tcW w:w="5475" w:type="dxa"/>
          </w:tcPr>
          <w:p w14:paraId="5FF556B3" w14:textId="77777777" w:rsidR="005F6199" w:rsidRPr="00470E7E" w:rsidRDefault="005F6199" w:rsidP="00E357C2">
            <w:pPr>
              <w:spacing w:after="0" w:line="240" w:lineRule="auto"/>
              <w:rPr>
                <w:rFonts w:ascii="Times New Roman" w:eastAsia="Times New Roman" w:hAnsi="Times New Roman"/>
                <w:sz w:val="24"/>
                <w:szCs w:val="24"/>
                <w:lang w:eastAsia="ru-RU"/>
              </w:rPr>
            </w:pPr>
            <w:r w:rsidRPr="004A438A">
              <w:rPr>
                <w:rFonts w:ascii="Times New Roman" w:eastAsia="Times New Roman" w:hAnsi="Times New Roman"/>
                <w:sz w:val="24"/>
                <w:szCs w:val="24"/>
                <w:lang w:eastAsia="ru-RU"/>
              </w:rPr>
              <w:t>Тема 8. Дослідження ролі гормонів у регуляції адаптації організму до стресових факторів. Регуляція репродуктивної функції.</w:t>
            </w:r>
          </w:p>
        </w:tc>
        <w:tc>
          <w:tcPr>
            <w:tcW w:w="747" w:type="dxa"/>
          </w:tcPr>
          <w:p w14:paraId="620BF2BB" w14:textId="4D47BD27" w:rsidR="005F6199" w:rsidRPr="00470E7E" w:rsidRDefault="008A5A40" w:rsidP="00E357C2">
            <w:pPr>
              <w:spacing w:after="0" w:line="240" w:lineRule="auto"/>
              <w:jc w:val="center"/>
              <w:rPr>
                <w:rFonts w:ascii="Times New Roman" w:hAnsi="Times New Roman"/>
                <w:sz w:val="24"/>
                <w:szCs w:val="24"/>
              </w:rPr>
            </w:pPr>
            <w:r>
              <w:rPr>
                <w:rFonts w:ascii="Times New Roman" w:hAnsi="Times New Roman"/>
                <w:sz w:val="24"/>
                <w:szCs w:val="24"/>
              </w:rPr>
              <w:t>3</w:t>
            </w:r>
          </w:p>
        </w:tc>
        <w:tc>
          <w:tcPr>
            <w:tcW w:w="709" w:type="dxa"/>
          </w:tcPr>
          <w:p w14:paraId="7F6BEABD" w14:textId="77777777" w:rsidR="005F6199" w:rsidRPr="00470E7E"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709" w:type="dxa"/>
          </w:tcPr>
          <w:p w14:paraId="6A1949B2" w14:textId="77777777" w:rsidR="005F6199" w:rsidRPr="00470E7E"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tcPr>
          <w:p w14:paraId="672D2760" w14:textId="77777777" w:rsidR="005F6199" w:rsidRPr="00470E7E" w:rsidRDefault="005F6199" w:rsidP="00E357C2">
            <w:pPr>
              <w:spacing w:after="0" w:line="240" w:lineRule="auto"/>
              <w:jc w:val="center"/>
              <w:rPr>
                <w:rFonts w:ascii="Times New Roman" w:hAnsi="Times New Roman"/>
                <w:sz w:val="24"/>
                <w:szCs w:val="24"/>
              </w:rPr>
            </w:pPr>
            <w:r w:rsidRPr="00470E7E">
              <w:rPr>
                <w:rFonts w:ascii="Times New Roman" w:hAnsi="Times New Roman"/>
                <w:sz w:val="24"/>
                <w:szCs w:val="24"/>
              </w:rPr>
              <w:t>2</w:t>
            </w:r>
          </w:p>
        </w:tc>
        <w:tc>
          <w:tcPr>
            <w:tcW w:w="709" w:type="dxa"/>
          </w:tcPr>
          <w:p w14:paraId="4A4C756D" w14:textId="77777777" w:rsidR="005F6199"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tcPr>
          <w:p w14:paraId="7241B17C" w14:textId="6CAE44E1" w:rsidR="005F6199" w:rsidRPr="00470E7E" w:rsidRDefault="0093794B" w:rsidP="00E357C2">
            <w:pPr>
              <w:spacing w:after="0" w:line="240" w:lineRule="auto"/>
              <w:jc w:val="center"/>
              <w:rPr>
                <w:rFonts w:ascii="Times New Roman" w:hAnsi="Times New Roman"/>
                <w:sz w:val="24"/>
                <w:szCs w:val="24"/>
              </w:rPr>
            </w:pPr>
            <w:r>
              <w:rPr>
                <w:rFonts w:ascii="Times New Roman" w:hAnsi="Times New Roman"/>
                <w:sz w:val="24"/>
                <w:szCs w:val="24"/>
              </w:rPr>
              <w:t>1</w:t>
            </w:r>
          </w:p>
        </w:tc>
      </w:tr>
      <w:tr w:rsidR="00F60126" w:rsidRPr="00470E7E" w14:paraId="59E0C841" w14:textId="77777777" w:rsidTr="00E357C2">
        <w:trPr>
          <w:jc w:val="center"/>
        </w:trPr>
        <w:tc>
          <w:tcPr>
            <w:tcW w:w="5475" w:type="dxa"/>
          </w:tcPr>
          <w:p w14:paraId="64FAA976" w14:textId="14F957B6" w:rsidR="00F60126" w:rsidRPr="004A438A" w:rsidRDefault="00F60126" w:rsidP="00E357C2">
            <w:pPr>
              <w:spacing w:after="0" w:line="240" w:lineRule="auto"/>
              <w:rPr>
                <w:rFonts w:ascii="Times New Roman" w:eastAsia="Times New Roman" w:hAnsi="Times New Roman"/>
                <w:sz w:val="24"/>
                <w:szCs w:val="24"/>
                <w:lang w:eastAsia="ru-RU"/>
              </w:rPr>
            </w:pPr>
            <w:r w:rsidRPr="00F60126">
              <w:rPr>
                <w:rFonts w:ascii="Times New Roman" w:eastAsia="Times New Roman" w:hAnsi="Times New Roman"/>
                <w:sz w:val="24"/>
                <w:szCs w:val="24"/>
                <w:lang w:eastAsia="ru-RU"/>
              </w:rPr>
              <w:t>Тема 9. Стан щелепо-лицевої ділянки і поведінка людини. Вроджені та набуті форми поведінки. Пам'ять. Сон. Загальна характеристика сенсорних систем. Дослідження сомато-сенсорної, зорової, слухової і вестибулярної системи.</w:t>
            </w:r>
          </w:p>
        </w:tc>
        <w:tc>
          <w:tcPr>
            <w:tcW w:w="747" w:type="dxa"/>
          </w:tcPr>
          <w:p w14:paraId="7F43F652" w14:textId="5430644C" w:rsidR="00F60126" w:rsidRDefault="008A5A40" w:rsidP="008A5A40">
            <w:pPr>
              <w:spacing w:after="0" w:line="240" w:lineRule="auto"/>
              <w:jc w:val="center"/>
              <w:rPr>
                <w:rFonts w:ascii="Times New Roman" w:hAnsi="Times New Roman"/>
                <w:sz w:val="24"/>
                <w:szCs w:val="24"/>
              </w:rPr>
            </w:pPr>
            <w:r>
              <w:rPr>
                <w:rFonts w:ascii="Times New Roman" w:hAnsi="Times New Roman"/>
                <w:sz w:val="24"/>
                <w:szCs w:val="24"/>
              </w:rPr>
              <w:t>5</w:t>
            </w:r>
          </w:p>
        </w:tc>
        <w:tc>
          <w:tcPr>
            <w:tcW w:w="709" w:type="dxa"/>
          </w:tcPr>
          <w:p w14:paraId="6D4D9B8D" w14:textId="334B9EAA" w:rsidR="00F60126" w:rsidRDefault="008A5A40" w:rsidP="00E357C2">
            <w:pPr>
              <w:spacing w:after="0" w:line="240" w:lineRule="auto"/>
              <w:jc w:val="center"/>
              <w:rPr>
                <w:rFonts w:ascii="Times New Roman" w:hAnsi="Times New Roman"/>
                <w:sz w:val="24"/>
                <w:szCs w:val="24"/>
              </w:rPr>
            </w:pPr>
            <w:r>
              <w:rPr>
                <w:rFonts w:ascii="Times New Roman" w:hAnsi="Times New Roman"/>
                <w:sz w:val="24"/>
                <w:szCs w:val="24"/>
              </w:rPr>
              <w:t>1</w:t>
            </w:r>
          </w:p>
        </w:tc>
        <w:tc>
          <w:tcPr>
            <w:tcW w:w="709" w:type="dxa"/>
          </w:tcPr>
          <w:p w14:paraId="5555627D" w14:textId="08A3A161" w:rsidR="00F60126" w:rsidRDefault="008A5A40"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tcPr>
          <w:p w14:paraId="47B02F66" w14:textId="3CA68D66" w:rsidR="00F60126" w:rsidRPr="00470E7E" w:rsidRDefault="00F60126" w:rsidP="00E357C2">
            <w:pPr>
              <w:spacing w:after="0" w:line="240" w:lineRule="auto"/>
              <w:jc w:val="center"/>
              <w:rPr>
                <w:rFonts w:ascii="Times New Roman" w:hAnsi="Times New Roman"/>
                <w:sz w:val="24"/>
                <w:szCs w:val="24"/>
              </w:rPr>
            </w:pPr>
            <w:r>
              <w:rPr>
                <w:rFonts w:ascii="Times New Roman" w:hAnsi="Times New Roman"/>
                <w:sz w:val="24"/>
                <w:szCs w:val="24"/>
              </w:rPr>
              <w:t>2</w:t>
            </w:r>
          </w:p>
        </w:tc>
        <w:tc>
          <w:tcPr>
            <w:tcW w:w="709" w:type="dxa"/>
          </w:tcPr>
          <w:p w14:paraId="4D173BAA" w14:textId="01B52A52" w:rsidR="00F60126" w:rsidRDefault="008A5A40"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tcPr>
          <w:p w14:paraId="0F58B9E9" w14:textId="74955187" w:rsidR="00F60126" w:rsidRDefault="0093794B" w:rsidP="00E357C2">
            <w:pPr>
              <w:spacing w:after="0" w:line="240" w:lineRule="auto"/>
              <w:jc w:val="center"/>
              <w:rPr>
                <w:rFonts w:ascii="Times New Roman" w:hAnsi="Times New Roman"/>
                <w:sz w:val="24"/>
                <w:szCs w:val="24"/>
              </w:rPr>
            </w:pPr>
            <w:r>
              <w:rPr>
                <w:rFonts w:ascii="Times New Roman" w:hAnsi="Times New Roman"/>
                <w:sz w:val="24"/>
                <w:szCs w:val="24"/>
              </w:rPr>
              <w:t>2</w:t>
            </w:r>
          </w:p>
        </w:tc>
      </w:tr>
      <w:tr w:rsidR="00F60126" w:rsidRPr="00470E7E" w14:paraId="4583F69C" w14:textId="77777777" w:rsidTr="00E357C2">
        <w:trPr>
          <w:jc w:val="center"/>
        </w:trPr>
        <w:tc>
          <w:tcPr>
            <w:tcW w:w="5475" w:type="dxa"/>
          </w:tcPr>
          <w:p w14:paraId="0E304B6E" w14:textId="7904EBD6" w:rsidR="00F60126" w:rsidRPr="00F60126" w:rsidRDefault="00F60126" w:rsidP="00E357C2">
            <w:pPr>
              <w:spacing w:after="0" w:line="240" w:lineRule="auto"/>
              <w:rPr>
                <w:rFonts w:ascii="Times New Roman" w:eastAsia="Times New Roman" w:hAnsi="Times New Roman"/>
                <w:sz w:val="24"/>
                <w:szCs w:val="24"/>
                <w:lang w:eastAsia="ru-RU"/>
              </w:rPr>
            </w:pPr>
            <w:r w:rsidRPr="00F60126">
              <w:rPr>
                <w:rFonts w:ascii="Times New Roman" w:eastAsia="Times New Roman" w:hAnsi="Times New Roman"/>
                <w:sz w:val="24"/>
                <w:szCs w:val="24"/>
                <w:lang w:eastAsia="ru-RU"/>
              </w:rPr>
              <w:t xml:space="preserve">Тема 10. </w:t>
            </w:r>
            <w:r w:rsidR="00EA6323">
              <w:rPr>
                <w:rFonts w:ascii="Times New Roman" w:eastAsia="Times New Roman" w:hAnsi="Times New Roman"/>
                <w:sz w:val="24"/>
                <w:szCs w:val="24"/>
                <w:lang w:eastAsia="ru-RU"/>
              </w:rPr>
              <w:t>Підбиття підсумків щодо опанування практичними навичками розділу 1</w:t>
            </w:r>
          </w:p>
        </w:tc>
        <w:tc>
          <w:tcPr>
            <w:tcW w:w="747" w:type="dxa"/>
          </w:tcPr>
          <w:p w14:paraId="6DCA7541" w14:textId="5F849D5C" w:rsidR="00F60126" w:rsidRDefault="008A5A40" w:rsidP="00E357C2">
            <w:pPr>
              <w:spacing w:after="0" w:line="240" w:lineRule="auto"/>
              <w:jc w:val="center"/>
              <w:rPr>
                <w:rFonts w:ascii="Times New Roman" w:hAnsi="Times New Roman"/>
                <w:sz w:val="24"/>
                <w:szCs w:val="24"/>
              </w:rPr>
            </w:pPr>
            <w:r>
              <w:rPr>
                <w:rFonts w:ascii="Times New Roman" w:hAnsi="Times New Roman"/>
                <w:sz w:val="24"/>
                <w:szCs w:val="24"/>
              </w:rPr>
              <w:t>3</w:t>
            </w:r>
          </w:p>
        </w:tc>
        <w:tc>
          <w:tcPr>
            <w:tcW w:w="709" w:type="dxa"/>
          </w:tcPr>
          <w:p w14:paraId="0B012498" w14:textId="1B2BAE56" w:rsidR="00F60126" w:rsidRDefault="008A5A40"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709" w:type="dxa"/>
          </w:tcPr>
          <w:p w14:paraId="45E596F0" w14:textId="0872B30D" w:rsidR="00F60126" w:rsidRDefault="008A5A40"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tcPr>
          <w:p w14:paraId="13DC461D" w14:textId="054788AB" w:rsidR="00F60126" w:rsidRDefault="00F60126" w:rsidP="00E357C2">
            <w:pPr>
              <w:spacing w:after="0" w:line="240" w:lineRule="auto"/>
              <w:jc w:val="center"/>
              <w:rPr>
                <w:rFonts w:ascii="Times New Roman" w:hAnsi="Times New Roman"/>
                <w:sz w:val="24"/>
                <w:szCs w:val="24"/>
              </w:rPr>
            </w:pPr>
            <w:r>
              <w:rPr>
                <w:rFonts w:ascii="Times New Roman" w:hAnsi="Times New Roman"/>
                <w:sz w:val="24"/>
                <w:szCs w:val="24"/>
              </w:rPr>
              <w:t>2</w:t>
            </w:r>
          </w:p>
        </w:tc>
        <w:tc>
          <w:tcPr>
            <w:tcW w:w="709" w:type="dxa"/>
          </w:tcPr>
          <w:p w14:paraId="047A809C" w14:textId="1E253A66" w:rsidR="00F60126" w:rsidRDefault="008A5A40"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tcPr>
          <w:p w14:paraId="6AA48B61" w14:textId="1F658BED" w:rsidR="00F60126" w:rsidRDefault="0093794B" w:rsidP="00E357C2">
            <w:pPr>
              <w:spacing w:after="0" w:line="240" w:lineRule="auto"/>
              <w:jc w:val="center"/>
              <w:rPr>
                <w:rFonts w:ascii="Times New Roman" w:hAnsi="Times New Roman"/>
                <w:sz w:val="24"/>
                <w:szCs w:val="24"/>
              </w:rPr>
            </w:pPr>
            <w:r>
              <w:rPr>
                <w:rFonts w:ascii="Times New Roman" w:hAnsi="Times New Roman"/>
                <w:sz w:val="24"/>
                <w:szCs w:val="24"/>
              </w:rPr>
              <w:t>1</w:t>
            </w:r>
          </w:p>
        </w:tc>
      </w:tr>
      <w:tr w:rsidR="005F6199" w:rsidRPr="00470E7E" w14:paraId="47C92A05" w14:textId="77777777" w:rsidTr="00E357C2">
        <w:trPr>
          <w:jc w:val="center"/>
        </w:trPr>
        <w:tc>
          <w:tcPr>
            <w:tcW w:w="5475" w:type="dxa"/>
          </w:tcPr>
          <w:p w14:paraId="66148F47" w14:textId="45AC20EB" w:rsidR="005F6199" w:rsidRPr="00470E7E" w:rsidRDefault="005F6199" w:rsidP="00E357C2">
            <w:pPr>
              <w:spacing w:after="0" w:line="240" w:lineRule="auto"/>
              <w:jc w:val="right"/>
              <w:rPr>
                <w:rFonts w:ascii="Times New Roman" w:eastAsia="Times New Roman" w:hAnsi="Times New Roman"/>
                <w:sz w:val="24"/>
                <w:szCs w:val="24"/>
                <w:lang w:eastAsia="ru-RU"/>
              </w:rPr>
            </w:pPr>
            <w:r w:rsidRPr="00470E7E">
              <w:rPr>
                <w:rFonts w:ascii="Times New Roman" w:eastAsia="Times New Roman" w:hAnsi="Times New Roman"/>
                <w:sz w:val="24"/>
                <w:szCs w:val="24"/>
                <w:lang w:eastAsia="ru-RU"/>
              </w:rPr>
              <w:t xml:space="preserve">Разом за </w:t>
            </w:r>
            <w:r w:rsidR="00EA6323">
              <w:rPr>
                <w:rFonts w:ascii="Times New Roman" w:eastAsia="Times New Roman" w:hAnsi="Times New Roman"/>
                <w:sz w:val="24"/>
                <w:szCs w:val="24"/>
                <w:lang w:eastAsia="ru-RU"/>
              </w:rPr>
              <w:t xml:space="preserve">розділом </w:t>
            </w:r>
            <w:r w:rsidRPr="00470E7E">
              <w:rPr>
                <w:rFonts w:ascii="Times New Roman" w:eastAsia="Times New Roman" w:hAnsi="Times New Roman"/>
                <w:sz w:val="24"/>
                <w:szCs w:val="24"/>
                <w:lang w:eastAsia="ru-RU"/>
              </w:rPr>
              <w:t>1</w:t>
            </w:r>
          </w:p>
        </w:tc>
        <w:tc>
          <w:tcPr>
            <w:tcW w:w="747" w:type="dxa"/>
          </w:tcPr>
          <w:p w14:paraId="3DC990A0" w14:textId="39D669F1" w:rsidR="005F6199" w:rsidRPr="00470E7E" w:rsidRDefault="000A7909" w:rsidP="00E357C2">
            <w:pPr>
              <w:spacing w:after="0" w:line="240" w:lineRule="auto"/>
              <w:jc w:val="center"/>
              <w:rPr>
                <w:rFonts w:ascii="Times New Roman" w:hAnsi="Times New Roman"/>
                <w:sz w:val="24"/>
                <w:szCs w:val="24"/>
              </w:rPr>
            </w:pPr>
            <w:r>
              <w:rPr>
                <w:rFonts w:ascii="Times New Roman" w:hAnsi="Times New Roman"/>
                <w:sz w:val="24"/>
                <w:szCs w:val="24"/>
              </w:rPr>
              <w:t>4</w:t>
            </w:r>
            <w:r w:rsidR="008A5A40">
              <w:rPr>
                <w:rFonts w:ascii="Times New Roman" w:hAnsi="Times New Roman"/>
                <w:sz w:val="24"/>
                <w:szCs w:val="24"/>
              </w:rPr>
              <w:t>2</w:t>
            </w:r>
          </w:p>
        </w:tc>
        <w:tc>
          <w:tcPr>
            <w:tcW w:w="709" w:type="dxa"/>
          </w:tcPr>
          <w:p w14:paraId="78BE314C" w14:textId="77777777" w:rsidR="005F6199" w:rsidRPr="00470E7E"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8</w:t>
            </w:r>
          </w:p>
        </w:tc>
        <w:tc>
          <w:tcPr>
            <w:tcW w:w="709" w:type="dxa"/>
          </w:tcPr>
          <w:p w14:paraId="33763562" w14:textId="77777777" w:rsidR="005F6199"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tcPr>
          <w:p w14:paraId="58EAC558" w14:textId="1790E8C1" w:rsidR="005F6199" w:rsidRPr="00470E7E" w:rsidRDefault="000A7909" w:rsidP="00E357C2">
            <w:pPr>
              <w:spacing w:after="0" w:line="240" w:lineRule="auto"/>
              <w:jc w:val="center"/>
              <w:rPr>
                <w:rFonts w:ascii="Times New Roman" w:hAnsi="Times New Roman"/>
                <w:sz w:val="24"/>
                <w:szCs w:val="24"/>
              </w:rPr>
            </w:pPr>
            <w:r>
              <w:rPr>
                <w:rFonts w:ascii="Times New Roman" w:hAnsi="Times New Roman"/>
                <w:sz w:val="24"/>
                <w:szCs w:val="24"/>
              </w:rPr>
              <w:t>2</w:t>
            </w:r>
            <w:r w:rsidR="008A5A40">
              <w:rPr>
                <w:rFonts w:ascii="Times New Roman" w:hAnsi="Times New Roman"/>
                <w:sz w:val="24"/>
                <w:szCs w:val="24"/>
              </w:rPr>
              <w:t>0</w:t>
            </w:r>
          </w:p>
        </w:tc>
        <w:tc>
          <w:tcPr>
            <w:tcW w:w="709" w:type="dxa"/>
          </w:tcPr>
          <w:p w14:paraId="41A1AB84" w14:textId="153E0DC9" w:rsidR="005F6199" w:rsidRDefault="008A5A40"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tcPr>
          <w:p w14:paraId="723DCC07" w14:textId="60FDBFD5" w:rsidR="005F6199" w:rsidRPr="00470E7E" w:rsidRDefault="008A5A40" w:rsidP="00E357C2">
            <w:pPr>
              <w:spacing w:after="0" w:line="240" w:lineRule="auto"/>
              <w:jc w:val="center"/>
              <w:rPr>
                <w:rFonts w:ascii="Times New Roman" w:hAnsi="Times New Roman"/>
                <w:sz w:val="24"/>
                <w:szCs w:val="24"/>
              </w:rPr>
            </w:pPr>
            <w:r>
              <w:rPr>
                <w:rFonts w:ascii="Times New Roman" w:hAnsi="Times New Roman"/>
                <w:sz w:val="24"/>
                <w:szCs w:val="24"/>
              </w:rPr>
              <w:t>14</w:t>
            </w:r>
          </w:p>
        </w:tc>
      </w:tr>
      <w:tr w:rsidR="005F6199" w:rsidRPr="00470E7E" w14:paraId="2A0895FB" w14:textId="77777777" w:rsidTr="00E357C2">
        <w:trPr>
          <w:jc w:val="center"/>
        </w:trPr>
        <w:tc>
          <w:tcPr>
            <w:tcW w:w="9483" w:type="dxa"/>
            <w:gridSpan w:val="7"/>
            <w:shd w:val="clear" w:color="auto" w:fill="F2F2F2" w:themeFill="background1" w:themeFillShade="F2"/>
          </w:tcPr>
          <w:p w14:paraId="0B5DD6DD" w14:textId="36429685" w:rsidR="005F6199" w:rsidRPr="00470E7E" w:rsidRDefault="00EA6323" w:rsidP="00EA6323">
            <w:pPr>
              <w:spacing w:after="0" w:line="240" w:lineRule="auto"/>
              <w:rPr>
                <w:rFonts w:ascii="Times New Roman" w:hAnsi="Times New Roman"/>
                <w:sz w:val="24"/>
                <w:szCs w:val="24"/>
              </w:rPr>
            </w:pPr>
            <w:r>
              <w:rPr>
                <w:rFonts w:ascii="Times New Roman" w:hAnsi="Times New Roman"/>
                <w:i/>
                <w:sz w:val="24"/>
                <w:szCs w:val="24"/>
              </w:rPr>
              <w:t>Розділ</w:t>
            </w:r>
            <w:r w:rsidR="005F6199" w:rsidRPr="00470E7E">
              <w:rPr>
                <w:rFonts w:ascii="Times New Roman" w:hAnsi="Times New Roman"/>
                <w:i/>
                <w:sz w:val="24"/>
                <w:szCs w:val="24"/>
              </w:rPr>
              <w:t xml:space="preserve"> 2.</w:t>
            </w:r>
            <w:r w:rsidR="00F60126">
              <w:rPr>
                <w:rFonts w:ascii="Times New Roman" w:hAnsi="Times New Roman"/>
                <w:i/>
                <w:sz w:val="24"/>
                <w:szCs w:val="24"/>
              </w:rPr>
              <w:t xml:space="preserve"> </w:t>
            </w:r>
            <w:r w:rsidR="005F6199" w:rsidRPr="00F24F5A">
              <w:rPr>
                <w:rFonts w:ascii="Times New Roman" w:hAnsi="Times New Roman"/>
                <w:b/>
                <w:sz w:val="24"/>
                <w:szCs w:val="24"/>
              </w:rPr>
              <w:t>Фізіологія систем</w:t>
            </w:r>
            <w:r w:rsidR="00F60126">
              <w:rPr>
                <w:rFonts w:ascii="Times New Roman" w:hAnsi="Times New Roman"/>
                <w:b/>
                <w:sz w:val="24"/>
                <w:szCs w:val="24"/>
              </w:rPr>
              <w:t xml:space="preserve"> </w:t>
            </w:r>
            <w:r w:rsidR="005F6199" w:rsidRPr="00470E7E">
              <w:rPr>
                <w:rFonts w:ascii="Times New Roman" w:hAnsi="Times New Roman"/>
                <w:b/>
                <w:bCs/>
                <w:sz w:val="24"/>
                <w:szCs w:val="24"/>
              </w:rPr>
              <w:t xml:space="preserve">крові, кровообігу та </w:t>
            </w:r>
            <w:proofErr w:type="spellStart"/>
            <w:r w:rsidR="005F6199" w:rsidRPr="00470E7E">
              <w:rPr>
                <w:rFonts w:ascii="Times New Roman" w:hAnsi="Times New Roman"/>
                <w:b/>
                <w:bCs/>
                <w:sz w:val="24"/>
                <w:szCs w:val="24"/>
              </w:rPr>
              <w:t>лімфоциркуляції</w:t>
            </w:r>
            <w:proofErr w:type="spellEnd"/>
          </w:p>
        </w:tc>
      </w:tr>
      <w:tr w:rsidR="005F6199" w:rsidRPr="00470E7E" w14:paraId="43E70192" w14:textId="77777777" w:rsidTr="00E357C2">
        <w:trPr>
          <w:jc w:val="center"/>
        </w:trPr>
        <w:tc>
          <w:tcPr>
            <w:tcW w:w="5475" w:type="dxa"/>
          </w:tcPr>
          <w:p w14:paraId="426E8ACB" w14:textId="06857076" w:rsidR="005F6199" w:rsidRPr="00470E7E" w:rsidRDefault="005F6199" w:rsidP="00E357C2">
            <w:pPr>
              <w:spacing w:after="0" w:line="240" w:lineRule="auto"/>
              <w:rPr>
                <w:rFonts w:ascii="Times New Roman" w:eastAsia="Times New Roman" w:hAnsi="Times New Roman"/>
                <w:i/>
                <w:sz w:val="24"/>
                <w:szCs w:val="24"/>
                <w:lang w:eastAsia="ru-RU"/>
              </w:rPr>
            </w:pPr>
            <w:r>
              <w:rPr>
                <w:rFonts w:ascii="Times New Roman" w:hAnsi="Times New Roman"/>
                <w:sz w:val="24"/>
                <w:szCs w:val="24"/>
              </w:rPr>
              <w:t>Тема 1</w:t>
            </w:r>
            <w:r w:rsidR="00F60126">
              <w:rPr>
                <w:rFonts w:ascii="Times New Roman" w:hAnsi="Times New Roman"/>
                <w:sz w:val="24"/>
                <w:szCs w:val="24"/>
              </w:rPr>
              <w:t>1</w:t>
            </w:r>
            <w:r>
              <w:rPr>
                <w:rFonts w:ascii="Times New Roman" w:hAnsi="Times New Roman"/>
                <w:sz w:val="24"/>
                <w:szCs w:val="24"/>
              </w:rPr>
              <w:t xml:space="preserve">. </w:t>
            </w:r>
            <w:r w:rsidRPr="00675869">
              <w:rPr>
                <w:rFonts w:ascii="Times New Roman" w:hAnsi="Times New Roman"/>
                <w:sz w:val="24"/>
                <w:szCs w:val="24"/>
              </w:rPr>
              <w:t xml:space="preserve">Загальна характеристика системи крові. Дослідження функцій, фізико-хімічних властивостей крові. Фізіологія еритроцитів і гемоглобіну крові. Фізіологічні основи  методів дослідження груп крові і </w:t>
            </w:r>
            <w:proofErr w:type="spellStart"/>
            <w:r w:rsidRPr="00675869">
              <w:rPr>
                <w:rFonts w:ascii="Times New Roman" w:hAnsi="Times New Roman"/>
                <w:sz w:val="24"/>
                <w:szCs w:val="24"/>
              </w:rPr>
              <w:t>гемотрансфузії</w:t>
            </w:r>
            <w:proofErr w:type="spellEnd"/>
            <w:r w:rsidRPr="00675869">
              <w:rPr>
                <w:rFonts w:ascii="Times New Roman" w:hAnsi="Times New Roman"/>
                <w:sz w:val="24"/>
                <w:szCs w:val="24"/>
              </w:rPr>
              <w:t>.</w:t>
            </w:r>
          </w:p>
        </w:tc>
        <w:tc>
          <w:tcPr>
            <w:tcW w:w="747" w:type="dxa"/>
          </w:tcPr>
          <w:p w14:paraId="25CF657D" w14:textId="09CDC674" w:rsidR="005F6199" w:rsidRPr="00470E7E" w:rsidRDefault="008A5A40" w:rsidP="00E357C2">
            <w:pPr>
              <w:spacing w:after="0" w:line="240" w:lineRule="auto"/>
              <w:jc w:val="center"/>
              <w:rPr>
                <w:rFonts w:ascii="Times New Roman" w:hAnsi="Times New Roman"/>
                <w:sz w:val="24"/>
                <w:szCs w:val="24"/>
              </w:rPr>
            </w:pPr>
            <w:r>
              <w:rPr>
                <w:rFonts w:ascii="Times New Roman" w:hAnsi="Times New Roman"/>
                <w:sz w:val="24"/>
                <w:szCs w:val="24"/>
              </w:rPr>
              <w:t>4</w:t>
            </w:r>
          </w:p>
        </w:tc>
        <w:tc>
          <w:tcPr>
            <w:tcW w:w="709" w:type="dxa"/>
          </w:tcPr>
          <w:p w14:paraId="20753ACA" w14:textId="77777777" w:rsidR="005F6199" w:rsidRPr="00470E7E"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1</w:t>
            </w:r>
          </w:p>
        </w:tc>
        <w:tc>
          <w:tcPr>
            <w:tcW w:w="709" w:type="dxa"/>
          </w:tcPr>
          <w:p w14:paraId="4C5D0AB5" w14:textId="77777777" w:rsidR="005F6199"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tcPr>
          <w:p w14:paraId="2870ABDB" w14:textId="77777777" w:rsidR="005F6199" w:rsidRPr="00470E7E"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2</w:t>
            </w:r>
          </w:p>
        </w:tc>
        <w:tc>
          <w:tcPr>
            <w:tcW w:w="709" w:type="dxa"/>
          </w:tcPr>
          <w:p w14:paraId="057DABD5" w14:textId="45542423" w:rsidR="005F6199" w:rsidRDefault="008A5A40"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tcPr>
          <w:p w14:paraId="4135B17E" w14:textId="77E7AE89" w:rsidR="005F6199" w:rsidRPr="00470E7E" w:rsidRDefault="0093794B" w:rsidP="00E357C2">
            <w:pPr>
              <w:spacing w:after="0" w:line="240" w:lineRule="auto"/>
              <w:jc w:val="center"/>
              <w:rPr>
                <w:rFonts w:ascii="Times New Roman" w:hAnsi="Times New Roman"/>
                <w:sz w:val="24"/>
                <w:szCs w:val="24"/>
              </w:rPr>
            </w:pPr>
            <w:r>
              <w:rPr>
                <w:rFonts w:ascii="Times New Roman" w:hAnsi="Times New Roman"/>
                <w:sz w:val="24"/>
                <w:szCs w:val="24"/>
              </w:rPr>
              <w:t>1</w:t>
            </w:r>
          </w:p>
        </w:tc>
      </w:tr>
      <w:tr w:rsidR="005F6199" w:rsidRPr="00470E7E" w14:paraId="2114462B" w14:textId="77777777" w:rsidTr="00E357C2">
        <w:trPr>
          <w:jc w:val="center"/>
        </w:trPr>
        <w:tc>
          <w:tcPr>
            <w:tcW w:w="5475" w:type="dxa"/>
          </w:tcPr>
          <w:p w14:paraId="10340CDE" w14:textId="2CED6B92" w:rsidR="005F6199" w:rsidRPr="00470E7E" w:rsidRDefault="005F6199" w:rsidP="00E357C2">
            <w:pPr>
              <w:spacing w:after="0" w:line="240" w:lineRule="auto"/>
              <w:rPr>
                <w:rFonts w:ascii="Times New Roman" w:eastAsia="Times New Roman" w:hAnsi="Times New Roman"/>
                <w:i/>
                <w:sz w:val="24"/>
                <w:szCs w:val="24"/>
                <w:lang w:eastAsia="ru-RU"/>
              </w:rPr>
            </w:pPr>
            <w:r>
              <w:rPr>
                <w:rFonts w:ascii="Times New Roman" w:hAnsi="Times New Roman"/>
                <w:sz w:val="24"/>
                <w:szCs w:val="24"/>
              </w:rPr>
              <w:t>Тема 1</w:t>
            </w:r>
            <w:r w:rsidR="00F60126">
              <w:rPr>
                <w:rFonts w:ascii="Times New Roman" w:hAnsi="Times New Roman"/>
                <w:sz w:val="24"/>
                <w:szCs w:val="24"/>
              </w:rPr>
              <w:t>2</w:t>
            </w:r>
            <w:r>
              <w:rPr>
                <w:rFonts w:ascii="Times New Roman" w:hAnsi="Times New Roman"/>
                <w:sz w:val="24"/>
                <w:szCs w:val="24"/>
              </w:rPr>
              <w:t xml:space="preserve">. </w:t>
            </w:r>
            <w:r w:rsidRPr="00675869">
              <w:rPr>
                <w:rFonts w:ascii="Times New Roman" w:hAnsi="Times New Roman"/>
                <w:sz w:val="24"/>
                <w:szCs w:val="24"/>
              </w:rPr>
              <w:t>Дослідження захисних властивостей крові. Функції лейкоцитів. Поняття про імунітет, його види. Види і механізми  гемостазу. Фізіологія тромбоцитів.</w:t>
            </w:r>
          </w:p>
        </w:tc>
        <w:tc>
          <w:tcPr>
            <w:tcW w:w="747" w:type="dxa"/>
          </w:tcPr>
          <w:p w14:paraId="37DE576C" w14:textId="4375DB81" w:rsidR="005F6199" w:rsidRPr="00470E7E" w:rsidRDefault="008A5A40" w:rsidP="00E357C2">
            <w:pPr>
              <w:spacing w:after="0" w:line="240" w:lineRule="auto"/>
              <w:jc w:val="center"/>
              <w:rPr>
                <w:rFonts w:ascii="Times New Roman" w:hAnsi="Times New Roman"/>
                <w:sz w:val="24"/>
                <w:szCs w:val="24"/>
              </w:rPr>
            </w:pPr>
            <w:r>
              <w:rPr>
                <w:rFonts w:ascii="Times New Roman" w:hAnsi="Times New Roman"/>
                <w:sz w:val="24"/>
                <w:szCs w:val="24"/>
              </w:rPr>
              <w:t>4</w:t>
            </w:r>
          </w:p>
        </w:tc>
        <w:tc>
          <w:tcPr>
            <w:tcW w:w="709" w:type="dxa"/>
          </w:tcPr>
          <w:p w14:paraId="67CC9B9B" w14:textId="7F53D596" w:rsidR="005F6199" w:rsidRPr="00470E7E" w:rsidRDefault="008A5A40" w:rsidP="00E357C2">
            <w:pPr>
              <w:spacing w:after="0" w:line="240" w:lineRule="auto"/>
              <w:jc w:val="center"/>
              <w:rPr>
                <w:rFonts w:ascii="Times New Roman" w:hAnsi="Times New Roman"/>
                <w:sz w:val="24"/>
                <w:szCs w:val="24"/>
              </w:rPr>
            </w:pPr>
            <w:r>
              <w:rPr>
                <w:rFonts w:ascii="Times New Roman" w:hAnsi="Times New Roman"/>
                <w:sz w:val="24"/>
                <w:szCs w:val="24"/>
              </w:rPr>
              <w:t>1</w:t>
            </w:r>
          </w:p>
        </w:tc>
        <w:tc>
          <w:tcPr>
            <w:tcW w:w="709" w:type="dxa"/>
          </w:tcPr>
          <w:p w14:paraId="2F7A6D30" w14:textId="77777777" w:rsidR="005F6199"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tcPr>
          <w:p w14:paraId="06BBA927" w14:textId="77777777" w:rsidR="005F6199" w:rsidRPr="00470E7E"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2</w:t>
            </w:r>
          </w:p>
        </w:tc>
        <w:tc>
          <w:tcPr>
            <w:tcW w:w="709" w:type="dxa"/>
          </w:tcPr>
          <w:p w14:paraId="6854E10E" w14:textId="77777777" w:rsidR="005F6199"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tcPr>
          <w:p w14:paraId="1B4AD684" w14:textId="723251ED" w:rsidR="005F6199" w:rsidRPr="00470E7E" w:rsidRDefault="0093794B" w:rsidP="00E357C2">
            <w:pPr>
              <w:spacing w:after="0" w:line="240" w:lineRule="auto"/>
              <w:jc w:val="center"/>
              <w:rPr>
                <w:rFonts w:ascii="Times New Roman" w:hAnsi="Times New Roman"/>
                <w:sz w:val="24"/>
                <w:szCs w:val="24"/>
              </w:rPr>
            </w:pPr>
            <w:r>
              <w:rPr>
                <w:rFonts w:ascii="Times New Roman" w:hAnsi="Times New Roman"/>
                <w:sz w:val="24"/>
                <w:szCs w:val="24"/>
              </w:rPr>
              <w:t>1</w:t>
            </w:r>
          </w:p>
        </w:tc>
      </w:tr>
      <w:tr w:rsidR="005F6199" w:rsidRPr="00470E7E" w14:paraId="53B44B40" w14:textId="77777777" w:rsidTr="00E357C2">
        <w:trPr>
          <w:jc w:val="center"/>
        </w:trPr>
        <w:tc>
          <w:tcPr>
            <w:tcW w:w="5475" w:type="dxa"/>
          </w:tcPr>
          <w:p w14:paraId="21D4ACA6" w14:textId="7E10099A" w:rsidR="005F6199" w:rsidRPr="00470E7E" w:rsidRDefault="005F6199" w:rsidP="00E357C2">
            <w:pPr>
              <w:spacing w:after="0" w:line="240" w:lineRule="auto"/>
              <w:rPr>
                <w:rFonts w:ascii="Times New Roman" w:eastAsia="Times New Roman" w:hAnsi="Times New Roman"/>
                <w:i/>
                <w:sz w:val="24"/>
                <w:szCs w:val="24"/>
                <w:lang w:eastAsia="ru-RU"/>
              </w:rPr>
            </w:pPr>
            <w:r>
              <w:rPr>
                <w:rFonts w:ascii="Times New Roman" w:hAnsi="Times New Roman"/>
                <w:sz w:val="24"/>
                <w:szCs w:val="24"/>
              </w:rPr>
              <w:t>Тема 1</w:t>
            </w:r>
            <w:r w:rsidR="00F60126">
              <w:rPr>
                <w:rFonts w:ascii="Times New Roman" w:hAnsi="Times New Roman"/>
                <w:sz w:val="24"/>
                <w:szCs w:val="24"/>
              </w:rPr>
              <w:t>3</w:t>
            </w:r>
            <w:r>
              <w:rPr>
                <w:rFonts w:ascii="Times New Roman" w:hAnsi="Times New Roman"/>
                <w:sz w:val="24"/>
                <w:szCs w:val="24"/>
              </w:rPr>
              <w:t xml:space="preserve">. </w:t>
            </w:r>
            <w:r w:rsidRPr="00675869">
              <w:rPr>
                <w:rFonts w:ascii="Times New Roman" w:hAnsi="Times New Roman"/>
                <w:sz w:val="24"/>
                <w:szCs w:val="24"/>
              </w:rPr>
              <w:t xml:space="preserve">Загальна характеристика системи кровообігу. Фізіологічні властивості серцевого </w:t>
            </w:r>
            <w:r w:rsidRPr="00675869">
              <w:rPr>
                <w:rFonts w:ascii="Times New Roman" w:hAnsi="Times New Roman"/>
                <w:sz w:val="24"/>
                <w:szCs w:val="24"/>
              </w:rPr>
              <w:lastRenderedPageBreak/>
              <w:t>м’язу. Серцевий цикл, фізіологічні методи його дослідження.</w:t>
            </w:r>
          </w:p>
        </w:tc>
        <w:tc>
          <w:tcPr>
            <w:tcW w:w="747" w:type="dxa"/>
          </w:tcPr>
          <w:p w14:paraId="76F02BA7" w14:textId="1904952C" w:rsidR="005F6199" w:rsidRPr="00470E7E" w:rsidRDefault="008A5A40" w:rsidP="00E357C2">
            <w:pPr>
              <w:spacing w:after="0" w:line="240" w:lineRule="auto"/>
              <w:jc w:val="center"/>
              <w:rPr>
                <w:rFonts w:ascii="Times New Roman" w:hAnsi="Times New Roman"/>
                <w:sz w:val="24"/>
                <w:szCs w:val="24"/>
              </w:rPr>
            </w:pPr>
            <w:r>
              <w:rPr>
                <w:rFonts w:ascii="Times New Roman" w:hAnsi="Times New Roman"/>
                <w:sz w:val="24"/>
                <w:szCs w:val="24"/>
              </w:rPr>
              <w:lastRenderedPageBreak/>
              <w:t>5</w:t>
            </w:r>
          </w:p>
        </w:tc>
        <w:tc>
          <w:tcPr>
            <w:tcW w:w="709" w:type="dxa"/>
          </w:tcPr>
          <w:p w14:paraId="76C78D37" w14:textId="77777777" w:rsidR="005F6199" w:rsidRPr="00470E7E"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1</w:t>
            </w:r>
          </w:p>
        </w:tc>
        <w:tc>
          <w:tcPr>
            <w:tcW w:w="709" w:type="dxa"/>
          </w:tcPr>
          <w:p w14:paraId="60817861" w14:textId="77777777" w:rsidR="005F6199"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tcPr>
          <w:p w14:paraId="61F415C0" w14:textId="77777777" w:rsidR="005F6199" w:rsidRPr="00470E7E"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2</w:t>
            </w:r>
          </w:p>
        </w:tc>
        <w:tc>
          <w:tcPr>
            <w:tcW w:w="709" w:type="dxa"/>
          </w:tcPr>
          <w:p w14:paraId="6BF351E5" w14:textId="77777777" w:rsidR="005F6199"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tcPr>
          <w:p w14:paraId="7099B4A7" w14:textId="6C3798F5" w:rsidR="005F6199" w:rsidRPr="00470E7E" w:rsidRDefault="0093794B" w:rsidP="00E357C2">
            <w:pPr>
              <w:spacing w:after="0" w:line="240" w:lineRule="auto"/>
              <w:jc w:val="center"/>
              <w:rPr>
                <w:rFonts w:ascii="Times New Roman" w:hAnsi="Times New Roman"/>
                <w:sz w:val="24"/>
                <w:szCs w:val="24"/>
              </w:rPr>
            </w:pPr>
            <w:r>
              <w:rPr>
                <w:rFonts w:ascii="Times New Roman" w:hAnsi="Times New Roman"/>
                <w:sz w:val="24"/>
                <w:szCs w:val="24"/>
              </w:rPr>
              <w:t>2</w:t>
            </w:r>
          </w:p>
        </w:tc>
      </w:tr>
      <w:tr w:rsidR="005F6199" w:rsidRPr="00470E7E" w14:paraId="1DBAA151" w14:textId="77777777" w:rsidTr="00E357C2">
        <w:trPr>
          <w:jc w:val="center"/>
        </w:trPr>
        <w:tc>
          <w:tcPr>
            <w:tcW w:w="5475" w:type="dxa"/>
          </w:tcPr>
          <w:p w14:paraId="46B7B555" w14:textId="599E6158" w:rsidR="005F6199" w:rsidRPr="00470E7E" w:rsidRDefault="005F6199" w:rsidP="00E357C2">
            <w:pPr>
              <w:spacing w:after="0" w:line="240" w:lineRule="auto"/>
              <w:rPr>
                <w:rFonts w:ascii="Times New Roman" w:eastAsia="Times New Roman" w:hAnsi="Times New Roman"/>
                <w:i/>
                <w:sz w:val="24"/>
                <w:szCs w:val="24"/>
                <w:lang w:eastAsia="ru-RU"/>
              </w:rPr>
            </w:pPr>
            <w:r>
              <w:rPr>
                <w:rFonts w:ascii="Times New Roman" w:hAnsi="Times New Roman"/>
                <w:sz w:val="24"/>
                <w:szCs w:val="24"/>
              </w:rPr>
              <w:t>Тема 1</w:t>
            </w:r>
            <w:r w:rsidR="00F60126">
              <w:rPr>
                <w:rFonts w:ascii="Times New Roman" w:hAnsi="Times New Roman"/>
                <w:sz w:val="24"/>
                <w:szCs w:val="24"/>
              </w:rPr>
              <w:t>4</w:t>
            </w:r>
            <w:r>
              <w:rPr>
                <w:rFonts w:ascii="Times New Roman" w:hAnsi="Times New Roman"/>
                <w:sz w:val="24"/>
                <w:szCs w:val="24"/>
              </w:rPr>
              <w:t xml:space="preserve">. </w:t>
            </w:r>
            <w:r w:rsidRPr="00675869">
              <w:rPr>
                <w:rFonts w:ascii="Times New Roman" w:hAnsi="Times New Roman"/>
                <w:sz w:val="24"/>
                <w:szCs w:val="24"/>
              </w:rPr>
              <w:t>Електричні прояви діяльності серця. Фізіологічні основи електрокардіографії (ЕКГ). Дослідження нервової і гуморальної регуляції діяльності серця.</w:t>
            </w:r>
          </w:p>
        </w:tc>
        <w:tc>
          <w:tcPr>
            <w:tcW w:w="747" w:type="dxa"/>
          </w:tcPr>
          <w:p w14:paraId="10B46AFA" w14:textId="02AB5C36" w:rsidR="005F6199" w:rsidRPr="00470E7E" w:rsidRDefault="008A5A40" w:rsidP="00E357C2">
            <w:pPr>
              <w:spacing w:after="0" w:line="240" w:lineRule="auto"/>
              <w:jc w:val="center"/>
              <w:rPr>
                <w:rFonts w:ascii="Times New Roman" w:hAnsi="Times New Roman"/>
                <w:sz w:val="24"/>
                <w:szCs w:val="24"/>
              </w:rPr>
            </w:pPr>
            <w:r>
              <w:rPr>
                <w:rFonts w:ascii="Times New Roman" w:hAnsi="Times New Roman"/>
                <w:sz w:val="24"/>
                <w:szCs w:val="24"/>
              </w:rPr>
              <w:t>4</w:t>
            </w:r>
          </w:p>
        </w:tc>
        <w:tc>
          <w:tcPr>
            <w:tcW w:w="709" w:type="dxa"/>
          </w:tcPr>
          <w:p w14:paraId="7478BE47" w14:textId="77777777" w:rsidR="005F6199" w:rsidRPr="00470E7E"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1</w:t>
            </w:r>
          </w:p>
        </w:tc>
        <w:tc>
          <w:tcPr>
            <w:tcW w:w="709" w:type="dxa"/>
          </w:tcPr>
          <w:p w14:paraId="5728923E" w14:textId="77777777" w:rsidR="005F6199"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tcPr>
          <w:p w14:paraId="4A7F3674" w14:textId="77777777" w:rsidR="005F6199" w:rsidRPr="00470E7E"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2</w:t>
            </w:r>
          </w:p>
        </w:tc>
        <w:tc>
          <w:tcPr>
            <w:tcW w:w="709" w:type="dxa"/>
          </w:tcPr>
          <w:p w14:paraId="0D58E97E" w14:textId="77777777" w:rsidR="005F6199"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tcPr>
          <w:p w14:paraId="27024916" w14:textId="46E7C4B0" w:rsidR="005F6199" w:rsidRPr="00470E7E" w:rsidRDefault="0093794B" w:rsidP="00E357C2">
            <w:pPr>
              <w:spacing w:after="0" w:line="240" w:lineRule="auto"/>
              <w:jc w:val="center"/>
              <w:rPr>
                <w:rFonts w:ascii="Times New Roman" w:hAnsi="Times New Roman"/>
                <w:sz w:val="24"/>
                <w:szCs w:val="24"/>
              </w:rPr>
            </w:pPr>
            <w:r>
              <w:rPr>
                <w:rFonts w:ascii="Times New Roman" w:hAnsi="Times New Roman"/>
                <w:sz w:val="24"/>
                <w:szCs w:val="24"/>
              </w:rPr>
              <w:t>1</w:t>
            </w:r>
          </w:p>
        </w:tc>
      </w:tr>
      <w:tr w:rsidR="005F6199" w:rsidRPr="00470E7E" w14:paraId="306DC2DD" w14:textId="77777777" w:rsidTr="00E357C2">
        <w:trPr>
          <w:jc w:val="center"/>
        </w:trPr>
        <w:tc>
          <w:tcPr>
            <w:tcW w:w="5475" w:type="dxa"/>
          </w:tcPr>
          <w:p w14:paraId="24DB1682" w14:textId="1AF832B1" w:rsidR="005F6199" w:rsidRPr="00470E7E" w:rsidRDefault="005F6199" w:rsidP="00E357C2">
            <w:pPr>
              <w:spacing w:after="0" w:line="240" w:lineRule="auto"/>
              <w:rPr>
                <w:rFonts w:ascii="Times New Roman" w:eastAsia="Times New Roman" w:hAnsi="Times New Roman"/>
                <w:i/>
                <w:sz w:val="24"/>
                <w:szCs w:val="24"/>
                <w:lang w:eastAsia="ru-RU"/>
              </w:rPr>
            </w:pPr>
            <w:r>
              <w:rPr>
                <w:rFonts w:ascii="Times New Roman" w:hAnsi="Times New Roman"/>
                <w:sz w:val="24"/>
                <w:szCs w:val="24"/>
              </w:rPr>
              <w:t>Тема 1</w:t>
            </w:r>
            <w:r w:rsidR="00F60126">
              <w:rPr>
                <w:rFonts w:ascii="Times New Roman" w:hAnsi="Times New Roman"/>
                <w:sz w:val="24"/>
                <w:szCs w:val="24"/>
              </w:rPr>
              <w:t>5</w:t>
            </w:r>
            <w:r>
              <w:rPr>
                <w:rFonts w:ascii="Times New Roman" w:hAnsi="Times New Roman"/>
                <w:sz w:val="24"/>
                <w:szCs w:val="24"/>
              </w:rPr>
              <w:t xml:space="preserve">. </w:t>
            </w:r>
            <w:r w:rsidRPr="00675869">
              <w:rPr>
                <w:rFonts w:ascii="Times New Roman" w:hAnsi="Times New Roman"/>
                <w:sz w:val="24"/>
                <w:szCs w:val="24"/>
              </w:rPr>
              <w:t xml:space="preserve">Закони гемодинаміки, роль судин у кровообігу. Дослідження артеріального тиску і пульсу людини. Механізми регуляції кровообігу та тонусу судин. Дослідження мікроциркуляції, особливостей регіонального </w:t>
            </w:r>
            <w:proofErr w:type="spellStart"/>
            <w:r w:rsidRPr="00675869">
              <w:rPr>
                <w:rFonts w:ascii="Times New Roman" w:hAnsi="Times New Roman"/>
                <w:sz w:val="24"/>
                <w:szCs w:val="24"/>
              </w:rPr>
              <w:t>крово</w:t>
            </w:r>
            <w:proofErr w:type="spellEnd"/>
            <w:r w:rsidR="00F60126">
              <w:rPr>
                <w:rFonts w:ascii="Times New Roman" w:hAnsi="Times New Roman"/>
                <w:sz w:val="24"/>
                <w:szCs w:val="24"/>
              </w:rPr>
              <w:t>- і лімфообігу</w:t>
            </w:r>
            <w:r w:rsidRPr="00675869">
              <w:rPr>
                <w:rFonts w:ascii="Times New Roman" w:hAnsi="Times New Roman"/>
                <w:sz w:val="24"/>
                <w:szCs w:val="24"/>
              </w:rPr>
              <w:t>.</w:t>
            </w:r>
          </w:p>
        </w:tc>
        <w:tc>
          <w:tcPr>
            <w:tcW w:w="747" w:type="dxa"/>
          </w:tcPr>
          <w:p w14:paraId="03FB3ACB" w14:textId="47FADC99" w:rsidR="005F6199" w:rsidRPr="00470E7E" w:rsidRDefault="008A5A40" w:rsidP="00E357C2">
            <w:pPr>
              <w:spacing w:after="0" w:line="240" w:lineRule="auto"/>
              <w:jc w:val="center"/>
              <w:rPr>
                <w:rFonts w:ascii="Times New Roman" w:hAnsi="Times New Roman"/>
                <w:sz w:val="24"/>
                <w:szCs w:val="24"/>
              </w:rPr>
            </w:pPr>
            <w:r>
              <w:rPr>
                <w:rFonts w:ascii="Times New Roman" w:hAnsi="Times New Roman"/>
                <w:sz w:val="24"/>
                <w:szCs w:val="24"/>
              </w:rPr>
              <w:t>6</w:t>
            </w:r>
          </w:p>
        </w:tc>
        <w:tc>
          <w:tcPr>
            <w:tcW w:w="709" w:type="dxa"/>
          </w:tcPr>
          <w:p w14:paraId="580B2EC0" w14:textId="6BD521FE" w:rsidR="005F6199" w:rsidRPr="00470E7E" w:rsidRDefault="008A5A40" w:rsidP="00E357C2">
            <w:pPr>
              <w:spacing w:after="0" w:line="240" w:lineRule="auto"/>
              <w:jc w:val="center"/>
              <w:rPr>
                <w:rFonts w:ascii="Times New Roman" w:hAnsi="Times New Roman"/>
                <w:sz w:val="24"/>
                <w:szCs w:val="24"/>
              </w:rPr>
            </w:pPr>
            <w:r>
              <w:rPr>
                <w:rFonts w:ascii="Times New Roman" w:hAnsi="Times New Roman"/>
                <w:sz w:val="24"/>
                <w:szCs w:val="24"/>
              </w:rPr>
              <w:t>2</w:t>
            </w:r>
          </w:p>
        </w:tc>
        <w:tc>
          <w:tcPr>
            <w:tcW w:w="709" w:type="dxa"/>
          </w:tcPr>
          <w:p w14:paraId="400D4DA6" w14:textId="77777777" w:rsidR="005F6199"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tcPr>
          <w:p w14:paraId="5968A13C" w14:textId="77777777" w:rsidR="005F6199" w:rsidRPr="00470E7E"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2</w:t>
            </w:r>
          </w:p>
        </w:tc>
        <w:tc>
          <w:tcPr>
            <w:tcW w:w="709" w:type="dxa"/>
          </w:tcPr>
          <w:p w14:paraId="1DFE6306" w14:textId="77777777" w:rsidR="005F6199"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tcPr>
          <w:p w14:paraId="4329AA0E" w14:textId="515EBC81" w:rsidR="005F6199" w:rsidRPr="00470E7E" w:rsidRDefault="0093794B" w:rsidP="00E357C2">
            <w:pPr>
              <w:spacing w:after="0" w:line="240" w:lineRule="auto"/>
              <w:jc w:val="center"/>
              <w:rPr>
                <w:rFonts w:ascii="Times New Roman" w:hAnsi="Times New Roman"/>
                <w:sz w:val="24"/>
                <w:szCs w:val="24"/>
              </w:rPr>
            </w:pPr>
            <w:r>
              <w:rPr>
                <w:rFonts w:ascii="Times New Roman" w:hAnsi="Times New Roman"/>
                <w:sz w:val="24"/>
                <w:szCs w:val="24"/>
              </w:rPr>
              <w:t>2</w:t>
            </w:r>
          </w:p>
        </w:tc>
      </w:tr>
      <w:tr w:rsidR="005F6199" w:rsidRPr="00470E7E" w14:paraId="6D44398A" w14:textId="77777777" w:rsidTr="00E357C2">
        <w:trPr>
          <w:jc w:val="center"/>
        </w:trPr>
        <w:tc>
          <w:tcPr>
            <w:tcW w:w="5475" w:type="dxa"/>
          </w:tcPr>
          <w:p w14:paraId="66DBDB07" w14:textId="31ACFA7A" w:rsidR="005F6199" w:rsidRPr="00470E7E" w:rsidRDefault="005F6199" w:rsidP="00E357C2">
            <w:pPr>
              <w:spacing w:after="0" w:line="240" w:lineRule="auto"/>
              <w:jc w:val="right"/>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Разом за </w:t>
            </w:r>
            <w:proofErr w:type="spellStart"/>
            <w:r w:rsidR="001E689E">
              <w:rPr>
                <w:rFonts w:ascii="Times New Roman" w:eastAsia="Times New Roman" w:hAnsi="Times New Roman"/>
                <w:sz w:val="24"/>
                <w:szCs w:val="24"/>
                <w:lang w:val="ru-RU" w:eastAsia="ru-RU"/>
              </w:rPr>
              <w:t>розд</w:t>
            </w:r>
            <w:r w:rsidR="00B76FC2">
              <w:rPr>
                <w:rFonts w:ascii="Times New Roman" w:eastAsia="Times New Roman" w:hAnsi="Times New Roman"/>
                <w:sz w:val="24"/>
                <w:szCs w:val="24"/>
                <w:lang w:val="ru-RU" w:eastAsia="ru-RU"/>
              </w:rPr>
              <w:t>і</w:t>
            </w:r>
            <w:r w:rsidR="001E689E">
              <w:rPr>
                <w:rFonts w:ascii="Times New Roman" w:eastAsia="Times New Roman" w:hAnsi="Times New Roman"/>
                <w:sz w:val="24"/>
                <w:szCs w:val="24"/>
                <w:lang w:val="ru-RU" w:eastAsia="ru-RU"/>
              </w:rPr>
              <w:t>лом</w:t>
            </w:r>
            <w:proofErr w:type="spellEnd"/>
            <w:r w:rsidR="001E689E">
              <w:rPr>
                <w:rFonts w:ascii="Times New Roman" w:eastAsia="Times New Roman" w:hAnsi="Times New Roman"/>
                <w:sz w:val="24"/>
                <w:szCs w:val="24"/>
                <w:lang w:val="ru-RU" w:eastAsia="ru-RU"/>
              </w:rPr>
              <w:t xml:space="preserve"> </w:t>
            </w:r>
            <w:r>
              <w:rPr>
                <w:rFonts w:ascii="Times New Roman" w:eastAsia="Times New Roman" w:hAnsi="Times New Roman"/>
                <w:sz w:val="24"/>
                <w:szCs w:val="24"/>
                <w:lang w:eastAsia="ru-RU"/>
              </w:rPr>
              <w:t>2</w:t>
            </w:r>
          </w:p>
        </w:tc>
        <w:tc>
          <w:tcPr>
            <w:tcW w:w="747" w:type="dxa"/>
          </w:tcPr>
          <w:p w14:paraId="1B6E9980" w14:textId="0232FD16" w:rsidR="005F6199" w:rsidRPr="00470E7E" w:rsidRDefault="000A7909" w:rsidP="00E357C2">
            <w:pPr>
              <w:spacing w:after="0" w:line="240" w:lineRule="auto"/>
              <w:jc w:val="center"/>
              <w:rPr>
                <w:rFonts w:ascii="Times New Roman" w:hAnsi="Times New Roman"/>
                <w:sz w:val="24"/>
                <w:szCs w:val="24"/>
              </w:rPr>
            </w:pPr>
            <w:r>
              <w:rPr>
                <w:rFonts w:ascii="Times New Roman" w:hAnsi="Times New Roman"/>
                <w:sz w:val="24"/>
                <w:szCs w:val="24"/>
              </w:rPr>
              <w:t>23</w:t>
            </w:r>
          </w:p>
        </w:tc>
        <w:tc>
          <w:tcPr>
            <w:tcW w:w="709" w:type="dxa"/>
          </w:tcPr>
          <w:p w14:paraId="7D0383EF" w14:textId="322A8561" w:rsidR="005F6199" w:rsidRPr="00470E7E" w:rsidRDefault="008A5A40" w:rsidP="00E357C2">
            <w:pPr>
              <w:spacing w:after="0" w:line="240" w:lineRule="auto"/>
              <w:jc w:val="center"/>
              <w:rPr>
                <w:rFonts w:ascii="Times New Roman" w:hAnsi="Times New Roman"/>
                <w:sz w:val="24"/>
                <w:szCs w:val="24"/>
              </w:rPr>
            </w:pPr>
            <w:r>
              <w:rPr>
                <w:rFonts w:ascii="Times New Roman" w:hAnsi="Times New Roman"/>
                <w:sz w:val="24"/>
                <w:szCs w:val="24"/>
              </w:rPr>
              <w:t>6</w:t>
            </w:r>
          </w:p>
        </w:tc>
        <w:tc>
          <w:tcPr>
            <w:tcW w:w="709" w:type="dxa"/>
          </w:tcPr>
          <w:p w14:paraId="0AE9701F" w14:textId="77777777" w:rsidR="005F6199"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tcPr>
          <w:p w14:paraId="387F1853" w14:textId="2D294AB5" w:rsidR="005F6199" w:rsidRPr="00470E7E"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1</w:t>
            </w:r>
            <w:r w:rsidR="008A5A40">
              <w:rPr>
                <w:rFonts w:ascii="Times New Roman" w:hAnsi="Times New Roman"/>
                <w:sz w:val="24"/>
                <w:szCs w:val="24"/>
              </w:rPr>
              <w:t>0</w:t>
            </w:r>
          </w:p>
        </w:tc>
        <w:tc>
          <w:tcPr>
            <w:tcW w:w="709" w:type="dxa"/>
          </w:tcPr>
          <w:p w14:paraId="7ED4F16E" w14:textId="77777777" w:rsidR="005F6199" w:rsidRPr="00470E7E"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tcPr>
          <w:p w14:paraId="4A3EFB87" w14:textId="0750E454" w:rsidR="005F6199" w:rsidRPr="00470E7E" w:rsidRDefault="008A5A40" w:rsidP="00E357C2">
            <w:pPr>
              <w:spacing w:after="0" w:line="240" w:lineRule="auto"/>
              <w:jc w:val="center"/>
              <w:rPr>
                <w:rFonts w:ascii="Times New Roman" w:hAnsi="Times New Roman"/>
                <w:sz w:val="24"/>
                <w:szCs w:val="24"/>
              </w:rPr>
            </w:pPr>
            <w:r>
              <w:rPr>
                <w:rFonts w:ascii="Times New Roman" w:hAnsi="Times New Roman"/>
                <w:sz w:val="24"/>
                <w:szCs w:val="24"/>
              </w:rPr>
              <w:t>7</w:t>
            </w:r>
          </w:p>
        </w:tc>
      </w:tr>
      <w:tr w:rsidR="005F6199" w:rsidRPr="00470E7E" w14:paraId="24349E69" w14:textId="77777777" w:rsidTr="00E357C2">
        <w:trPr>
          <w:jc w:val="center"/>
        </w:trPr>
        <w:tc>
          <w:tcPr>
            <w:tcW w:w="9483" w:type="dxa"/>
            <w:gridSpan w:val="7"/>
            <w:shd w:val="clear" w:color="auto" w:fill="F2F2F2"/>
          </w:tcPr>
          <w:p w14:paraId="6D60589E" w14:textId="63C64A5D" w:rsidR="005F6199" w:rsidRPr="00470E7E" w:rsidRDefault="00B76FC2" w:rsidP="00E357C2">
            <w:pPr>
              <w:spacing w:after="0" w:line="240" w:lineRule="auto"/>
              <w:jc w:val="center"/>
              <w:rPr>
                <w:rFonts w:ascii="Times New Roman" w:hAnsi="Times New Roman"/>
                <w:sz w:val="24"/>
                <w:szCs w:val="24"/>
              </w:rPr>
            </w:pPr>
            <w:r>
              <w:rPr>
                <w:rFonts w:ascii="Times New Roman" w:hAnsi="Times New Roman"/>
                <w:i/>
                <w:sz w:val="24"/>
                <w:szCs w:val="24"/>
              </w:rPr>
              <w:t>Р</w:t>
            </w:r>
            <w:r w:rsidR="00EA6323">
              <w:rPr>
                <w:rFonts w:ascii="Times New Roman" w:hAnsi="Times New Roman"/>
                <w:i/>
                <w:sz w:val="24"/>
                <w:szCs w:val="24"/>
              </w:rPr>
              <w:t>озділ</w:t>
            </w:r>
            <w:r w:rsidR="005F6199" w:rsidRPr="00470E7E">
              <w:rPr>
                <w:rFonts w:ascii="Times New Roman" w:hAnsi="Times New Roman"/>
                <w:i/>
                <w:sz w:val="24"/>
                <w:szCs w:val="24"/>
              </w:rPr>
              <w:t xml:space="preserve"> 3</w:t>
            </w:r>
            <w:r w:rsidR="005F6199" w:rsidRPr="00470E7E">
              <w:rPr>
                <w:rFonts w:ascii="Times New Roman" w:hAnsi="Times New Roman"/>
                <w:sz w:val="24"/>
                <w:szCs w:val="24"/>
              </w:rPr>
              <w:t xml:space="preserve">. </w:t>
            </w:r>
            <w:r w:rsidR="005F6199" w:rsidRPr="00470E7E">
              <w:rPr>
                <w:rFonts w:ascii="Times New Roman" w:hAnsi="Times New Roman"/>
                <w:b/>
                <w:sz w:val="24"/>
                <w:szCs w:val="24"/>
              </w:rPr>
              <w:t>Фізіологія дихання, травлення, метаболізму та виділення</w:t>
            </w:r>
          </w:p>
        </w:tc>
      </w:tr>
      <w:tr w:rsidR="005F6199" w:rsidRPr="00470E7E" w14:paraId="7FA45A9B" w14:textId="77777777" w:rsidTr="00E357C2">
        <w:trPr>
          <w:jc w:val="center"/>
        </w:trPr>
        <w:tc>
          <w:tcPr>
            <w:tcW w:w="5475" w:type="dxa"/>
          </w:tcPr>
          <w:p w14:paraId="11ADE31C" w14:textId="37652864" w:rsidR="005F6199" w:rsidRPr="00470E7E" w:rsidRDefault="005F6199" w:rsidP="00E357C2">
            <w:pPr>
              <w:widowControl w:val="0"/>
              <w:autoSpaceDE w:val="0"/>
              <w:autoSpaceDN w:val="0"/>
              <w:adjustRightInd w:val="0"/>
              <w:spacing w:after="0" w:line="240" w:lineRule="auto"/>
              <w:jc w:val="both"/>
              <w:rPr>
                <w:rFonts w:ascii="Times New Roman" w:hAnsi="Times New Roman"/>
                <w:sz w:val="24"/>
                <w:szCs w:val="24"/>
              </w:rPr>
            </w:pPr>
            <w:r>
              <w:rPr>
                <w:rFonts w:ascii="Times New Roman" w:eastAsia="Times New Roman" w:hAnsi="Times New Roman"/>
                <w:sz w:val="24"/>
                <w:szCs w:val="24"/>
                <w:lang w:eastAsia="ru-RU"/>
              </w:rPr>
              <w:t>Тема 16</w:t>
            </w:r>
            <w:r w:rsidRPr="00470E7E">
              <w:rPr>
                <w:rFonts w:ascii="Times New Roman" w:eastAsia="Times New Roman" w:hAnsi="Times New Roman"/>
                <w:sz w:val="24"/>
                <w:szCs w:val="24"/>
                <w:lang w:eastAsia="ru-RU"/>
              </w:rPr>
              <w:t xml:space="preserve">. </w:t>
            </w:r>
            <w:r w:rsidRPr="00675869">
              <w:rPr>
                <w:rFonts w:ascii="Times New Roman" w:hAnsi="Times New Roman"/>
                <w:sz w:val="24"/>
                <w:szCs w:val="24"/>
              </w:rPr>
              <w:t>Фізіологія дихання. Дослідження зовнішнього дихання. Аналіз спірограми. Роль ротової порожнини в диханні та мовотворенні. Газообмін, транспорт газів кров</w:t>
            </w:r>
            <w:r w:rsidR="00052FB9">
              <w:rPr>
                <w:rFonts w:ascii="Times New Roman" w:hAnsi="Times New Roman"/>
                <w:sz w:val="24"/>
                <w:szCs w:val="24"/>
                <w:lang w:val="en-US"/>
              </w:rPr>
              <w:t>’</w:t>
            </w:r>
            <w:r w:rsidRPr="00675869">
              <w:rPr>
                <w:rFonts w:ascii="Times New Roman" w:hAnsi="Times New Roman"/>
                <w:sz w:val="24"/>
                <w:szCs w:val="24"/>
              </w:rPr>
              <w:t>ю, регуляція дихання.</w:t>
            </w:r>
          </w:p>
        </w:tc>
        <w:tc>
          <w:tcPr>
            <w:tcW w:w="747" w:type="dxa"/>
          </w:tcPr>
          <w:p w14:paraId="56EE6F27" w14:textId="376F9239" w:rsidR="005F6199" w:rsidRPr="00470E7E" w:rsidRDefault="000A7909" w:rsidP="00E357C2">
            <w:pPr>
              <w:spacing w:after="0" w:line="240" w:lineRule="auto"/>
              <w:jc w:val="center"/>
              <w:rPr>
                <w:rFonts w:ascii="Times New Roman" w:hAnsi="Times New Roman"/>
                <w:sz w:val="24"/>
                <w:szCs w:val="24"/>
              </w:rPr>
            </w:pPr>
            <w:r>
              <w:rPr>
                <w:rFonts w:ascii="Times New Roman" w:hAnsi="Times New Roman"/>
                <w:sz w:val="24"/>
                <w:szCs w:val="24"/>
              </w:rPr>
              <w:t>6</w:t>
            </w:r>
          </w:p>
        </w:tc>
        <w:tc>
          <w:tcPr>
            <w:tcW w:w="709" w:type="dxa"/>
          </w:tcPr>
          <w:p w14:paraId="142B1E09" w14:textId="77777777" w:rsidR="005F6199" w:rsidRPr="00470E7E"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2</w:t>
            </w:r>
          </w:p>
        </w:tc>
        <w:tc>
          <w:tcPr>
            <w:tcW w:w="709" w:type="dxa"/>
          </w:tcPr>
          <w:p w14:paraId="552C0434" w14:textId="77777777" w:rsidR="005F6199" w:rsidRPr="00470E7E"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tcPr>
          <w:p w14:paraId="14AA1CEE" w14:textId="77777777" w:rsidR="005F6199" w:rsidRPr="00470E7E" w:rsidRDefault="005F6199" w:rsidP="00E357C2">
            <w:pPr>
              <w:spacing w:after="0" w:line="240" w:lineRule="auto"/>
              <w:jc w:val="center"/>
              <w:rPr>
                <w:rFonts w:ascii="Times New Roman" w:hAnsi="Times New Roman"/>
                <w:sz w:val="24"/>
                <w:szCs w:val="24"/>
              </w:rPr>
            </w:pPr>
            <w:r w:rsidRPr="00470E7E">
              <w:rPr>
                <w:rFonts w:ascii="Times New Roman" w:hAnsi="Times New Roman"/>
                <w:sz w:val="24"/>
                <w:szCs w:val="24"/>
              </w:rPr>
              <w:t>2</w:t>
            </w:r>
          </w:p>
        </w:tc>
        <w:tc>
          <w:tcPr>
            <w:tcW w:w="709" w:type="dxa"/>
          </w:tcPr>
          <w:p w14:paraId="5D24885D" w14:textId="77777777" w:rsidR="005F6199"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tcPr>
          <w:p w14:paraId="5D903093" w14:textId="54FF7B61" w:rsidR="005F6199" w:rsidRPr="00470E7E" w:rsidRDefault="0093794B" w:rsidP="00E357C2">
            <w:pPr>
              <w:spacing w:after="0" w:line="240" w:lineRule="auto"/>
              <w:jc w:val="center"/>
              <w:rPr>
                <w:rFonts w:ascii="Times New Roman" w:hAnsi="Times New Roman"/>
                <w:sz w:val="24"/>
                <w:szCs w:val="24"/>
              </w:rPr>
            </w:pPr>
            <w:r>
              <w:rPr>
                <w:rFonts w:ascii="Times New Roman" w:hAnsi="Times New Roman"/>
                <w:sz w:val="24"/>
                <w:szCs w:val="24"/>
              </w:rPr>
              <w:t>2</w:t>
            </w:r>
          </w:p>
        </w:tc>
      </w:tr>
      <w:tr w:rsidR="005F6199" w:rsidRPr="00470E7E" w14:paraId="22BF2F0D" w14:textId="77777777" w:rsidTr="00E357C2">
        <w:trPr>
          <w:jc w:val="center"/>
        </w:trPr>
        <w:tc>
          <w:tcPr>
            <w:tcW w:w="5475" w:type="dxa"/>
          </w:tcPr>
          <w:p w14:paraId="1923544D" w14:textId="77777777" w:rsidR="005F6199" w:rsidRPr="00470E7E" w:rsidRDefault="005F6199" w:rsidP="00E357C2">
            <w:pPr>
              <w:spacing w:after="0" w:line="240" w:lineRule="auto"/>
              <w:rPr>
                <w:rFonts w:ascii="Times New Roman" w:eastAsia="Times New Roman" w:hAnsi="Times New Roman"/>
                <w:sz w:val="24"/>
                <w:szCs w:val="24"/>
                <w:lang w:eastAsia="ru-RU"/>
              </w:rPr>
            </w:pPr>
            <w:r>
              <w:rPr>
                <w:rFonts w:ascii="Times New Roman" w:hAnsi="Times New Roman"/>
                <w:sz w:val="24"/>
                <w:szCs w:val="24"/>
              </w:rPr>
              <w:t>Тема 17</w:t>
            </w:r>
            <w:r w:rsidRPr="00470E7E">
              <w:rPr>
                <w:rFonts w:ascii="Times New Roman" w:hAnsi="Times New Roman"/>
                <w:sz w:val="24"/>
                <w:szCs w:val="24"/>
              </w:rPr>
              <w:t xml:space="preserve">. </w:t>
            </w:r>
            <w:r w:rsidRPr="00675869">
              <w:rPr>
                <w:rFonts w:ascii="Times New Roman" w:hAnsi="Times New Roman"/>
                <w:sz w:val="24"/>
                <w:szCs w:val="24"/>
              </w:rPr>
              <w:t>Загальна характеристика та функції системи травлення. Травлення в ротовій порожнині,  шлунку, кишк</w:t>
            </w:r>
            <w:r>
              <w:rPr>
                <w:rFonts w:ascii="Times New Roman" w:hAnsi="Times New Roman"/>
                <w:sz w:val="24"/>
                <w:szCs w:val="24"/>
              </w:rPr>
              <w:t>ах</w:t>
            </w:r>
            <w:r w:rsidRPr="00675869">
              <w:rPr>
                <w:rFonts w:ascii="Times New Roman" w:hAnsi="Times New Roman"/>
                <w:sz w:val="24"/>
                <w:szCs w:val="24"/>
              </w:rPr>
              <w:t>. Механізми голоду та насичення</w:t>
            </w:r>
            <w:r w:rsidRPr="00470E7E">
              <w:rPr>
                <w:rFonts w:ascii="Times New Roman" w:hAnsi="Times New Roman"/>
                <w:sz w:val="24"/>
                <w:szCs w:val="24"/>
              </w:rPr>
              <w:t>.</w:t>
            </w:r>
          </w:p>
        </w:tc>
        <w:tc>
          <w:tcPr>
            <w:tcW w:w="747" w:type="dxa"/>
          </w:tcPr>
          <w:p w14:paraId="7B65D2D4" w14:textId="77777777" w:rsidR="005F6199" w:rsidRPr="00470E7E"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5</w:t>
            </w:r>
          </w:p>
        </w:tc>
        <w:tc>
          <w:tcPr>
            <w:tcW w:w="709" w:type="dxa"/>
          </w:tcPr>
          <w:p w14:paraId="0C560C73" w14:textId="0465762E" w:rsidR="005F6199" w:rsidRPr="00470E7E" w:rsidRDefault="008A5A40" w:rsidP="00E357C2">
            <w:pPr>
              <w:spacing w:after="0" w:line="240" w:lineRule="auto"/>
              <w:jc w:val="center"/>
              <w:rPr>
                <w:rFonts w:ascii="Times New Roman" w:hAnsi="Times New Roman"/>
                <w:sz w:val="24"/>
                <w:szCs w:val="24"/>
              </w:rPr>
            </w:pPr>
            <w:r>
              <w:rPr>
                <w:rFonts w:ascii="Times New Roman" w:hAnsi="Times New Roman"/>
                <w:sz w:val="24"/>
                <w:szCs w:val="24"/>
              </w:rPr>
              <w:t>1</w:t>
            </w:r>
          </w:p>
        </w:tc>
        <w:tc>
          <w:tcPr>
            <w:tcW w:w="709" w:type="dxa"/>
          </w:tcPr>
          <w:p w14:paraId="5C284DF3" w14:textId="77777777" w:rsidR="005F6199" w:rsidRPr="00470E7E"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tcPr>
          <w:p w14:paraId="114349A2" w14:textId="77777777" w:rsidR="005F6199" w:rsidRPr="00470E7E" w:rsidRDefault="005F6199" w:rsidP="00E357C2">
            <w:pPr>
              <w:spacing w:after="0" w:line="240" w:lineRule="auto"/>
              <w:jc w:val="center"/>
              <w:rPr>
                <w:rFonts w:ascii="Times New Roman" w:hAnsi="Times New Roman"/>
                <w:sz w:val="24"/>
                <w:szCs w:val="24"/>
              </w:rPr>
            </w:pPr>
            <w:r w:rsidRPr="00470E7E">
              <w:rPr>
                <w:rFonts w:ascii="Times New Roman" w:hAnsi="Times New Roman"/>
                <w:sz w:val="24"/>
                <w:szCs w:val="24"/>
              </w:rPr>
              <w:t>2</w:t>
            </w:r>
          </w:p>
        </w:tc>
        <w:tc>
          <w:tcPr>
            <w:tcW w:w="709" w:type="dxa"/>
          </w:tcPr>
          <w:p w14:paraId="5D6C83F9" w14:textId="77777777" w:rsidR="005F6199"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tcPr>
          <w:p w14:paraId="270FC32C" w14:textId="278253C1" w:rsidR="005F6199" w:rsidRPr="00470E7E" w:rsidRDefault="0093794B" w:rsidP="00E357C2">
            <w:pPr>
              <w:spacing w:after="0" w:line="240" w:lineRule="auto"/>
              <w:jc w:val="center"/>
              <w:rPr>
                <w:rFonts w:ascii="Times New Roman" w:hAnsi="Times New Roman"/>
                <w:sz w:val="24"/>
                <w:szCs w:val="24"/>
              </w:rPr>
            </w:pPr>
            <w:r>
              <w:rPr>
                <w:rFonts w:ascii="Times New Roman" w:hAnsi="Times New Roman"/>
                <w:sz w:val="24"/>
                <w:szCs w:val="24"/>
              </w:rPr>
              <w:t>2</w:t>
            </w:r>
          </w:p>
        </w:tc>
      </w:tr>
      <w:tr w:rsidR="005F6199" w:rsidRPr="00470E7E" w14:paraId="4AC73DB2" w14:textId="77777777" w:rsidTr="00E357C2">
        <w:trPr>
          <w:jc w:val="center"/>
        </w:trPr>
        <w:tc>
          <w:tcPr>
            <w:tcW w:w="5475" w:type="dxa"/>
          </w:tcPr>
          <w:p w14:paraId="4A593F88" w14:textId="77777777" w:rsidR="005F6199" w:rsidRPr="00470E7E" w:rsidRDefault="005F6199" w:rsidP="00E357C2">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Тема 18</w:t>
            </w:r>
            <w:r w:rsidRPr="00470E7E">
              <w:rPr>
                <w:rFonts w:ascii="Times New Roman" w:eastAsia="Times New Roman" w:hAnsi="Times New Roman"/>
                <w:sz w:val="24"/>
                <w:szCs w:val="24"/>
                <w:lang w:eastAsia="ru-RU"/>
              </w:rPr>
              <w:t xml:space="preserve">. </w:t>
            </w:r>
            <w:r w:rsidRPr="00675869">
              <w:rPr>
                <w:rFonts w:ascii="Times New Roman" w:hAnsi="Times New Roman"/>
                <w:sz w:val="24"/>
                <w:szCs w:val="24"/>
              </w:rPr>
              <w:t>Дослідження метаболізму і терморегуляції. Фізіологічні принципи складання харчового раціону.</w:t>
            </w:r>
          </w:p>
        </w:tc>
        <w:tc>
          <w:tcPr>
            <w:tcW w:w="747" w:type="dxa"/>
          </w:tcPr>
          <w:p w14:paraId="5CE726A3" w14:textId="71090F34" w:rsidR="005F6199" w:rsidRPr="00470E7E" w:rsidRDefault="000A7909" w:rsidP="00E357C2">
            <w:pPr>
              <w:spacing w:after="0" w:line="240" w:lineRule="auto"/>
              <w:jc w:val="center"/>
              <w:rPr>
                <w:rFonts w:ascii="Times New Roman" w:hAnsi="Times New Roman"/>
                <w:sz w:val="24"/>
                <w:szCs w:val="24"/>
              </w:rPr>
            </w:pPr>
            <w:r>
              <w:rPr>
                <w:rFonts w:ascii="Times New Roman" w:hAnsi="Times New Roman"/>
                <w:sz w:val="24"/>
                <w:szCs w:val="24"/>
              </w:rPr>
              <w:t>5</w:t>
            </w:r>
          </w:p>
        </w:tc>
        <w:tc>
          <w:tcPr>
            <w:tcW w:w="709" w:type="dxa"/>
          </w:tcPr>
          <w:p w14:paraId="2AC21A13" w14:textId="3D36DBE1" w:rsidR="005F6199" w:rsidRPr="00470E7E" w:rsidRDefault="008A5A40" w:rsidP="00E357C2">
            <w:pPr>
              <w:spacing w:after="0" w:line="240" w:lineRule="auto"/>
              <w:jc w:val="center"/>
              <w:rPr>
                <w:rFonts w:ascii="Times New Roman" w:hAnsi="Times New Roman"/>
                <w:sz w:val="24"/>
                <w:szCs w:val="24"/>
              </w:rPr>
            </w:pPr>
            <w:r>
              <w:rPr>
                <w:rFonts w:ascii="Times New Roman" w:hAnsi="Times New Roman"/>
                <w:sz w:val="24"/>
                <w:szCs w:val="24"/>
              </w:rPr>
              <w:t>1</w:t>
            </w:r>
          </w:p>
        </w:tc>
        <w:tc>
          <w:tcPr>
            <w:tcW w:w="709" w:type="dxa"/>
          </w:tcPr>
          <w:p w14:paraId="736F2317" w14:textId="77777777" w:rsidR="005F6199" w:rsidRPr="00470E7E"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tcPr>
          <w:p w14:paraId="09A2218B" w14:textId="77777777" w:rsidR="005F6199" w:rsidRPr="00470E7E" w:rsidRDefault="005F6199" w:rsidP="00E357C2">
            <w:pPr>
              <w:spacing w:after="0" w:line="240" w:lineRule="auto"/>
              <w:jc w:val="center"/>
              <w:rPr>
                <w:rFonts w:ascii="Times New Roman" w:hAnsi="Times New Roman"/>
                <w:sz w:val="24"/>
                <w:szCs w:val="24"/>
              </w:rPr>
            </w:pPr>
            <w:r w:rsidRPr="00470E7E">
              <w:rPr>
                <w:rFonts w:ascii="Times New Roman" w:hAnsi="Times New Roman"/>
                <w:sz w:val="24"/>
                <w:szCs w:val="24"/>
              </w:rPr>
              <w:t>2</w:t>
            </w:r>
          </w:p>
        </w:tc>
        <w:tc>
          <w:tcPr>
            <w:tcW w:w="709" w:type="dxa"/>
          </w:tcPr>
          <w:p w14:paraId="2BED9276" w14:textId="77777777" w:rsidR="005F6199"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tcPr>
          <w:p w14:paraId="54187ED9" w14:textId="52FD236E" w:rsidR="005F6199" w:rsidRPr="00470E7E" w:rsidRDefault="0093794B" w:rsidP="00E357C2">
            <w:pPr>
              <w:spacing w:after="0" w:line="240" w:lineRule="auto"/>
              <w:jc w:val="center"/>
              <w:rPr>
                <w:rFonts w:ascii="Times New Roman" w:hAnsi="Times New Roman"/>
                <w:sz w:val="24"/>
                <w:szCs w:val="24"/>
              </w:rPr>
            </w:pPr>
            <w:r>
              <w:rPr>
                <w:rFonts w:ascii="Times New Roman" w:hAnsi="Times New Roman"/>
                <w:sz w:val="24"/>
                <w:szCs w:val="24"/>
              </w:rPr>
              <w:t>2</w:t>
            </w:r>
          </w:p>
        </w:tc>
      </w:tr>
      <w:tr w:rsidR="005F6199" w:rsidRPr="00470E7E" w14:paraId="6DE4896B" w14:textId="77777777" w:rsidTr="00E357C2">
        <w:trPr>
          <w:jc w:val="center"/>
        </w:trPr>
        <w:tc>
          <w:tcPr>
            <w:tcW w:w="5475" w:type="dxa"/>
          </w:tcPr>
          <w:p w14:paraId="657C3643" w14:textId="77777777" w:rsidR="005F6199" w:rsidRPr="00470E7E" w:rsidRDefault="005F6199" w:rsidP="00E357C2">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Тема 19</w:t>
            </w:r>
            <w:r w:rsidRPr="00470E7E">
              <w:rPr>
                <w:rFonts w:ascii="Times New Roman" w:eastAsia="Times New Roman" w:hAnsi="Times New Roman"/>
                <w:sz w:val="24"/>
                <w:szCs w:val="24"/>
                <w:lang w:eastAsia="ru-RU"/>
              </w:rPr>
              <w:t xml:space="preserve">. </w:t>
            </w:r>
            <w:r w:rsidRPr="00675869">
              <w:rPr>
                <w:rFonts w:ascii="Times New Roman" w:hAnsi="Times New Roman"/>
                <w:sz w:val="24"/>
                <w:szCs w:val="24"/>
              </w:rPr>
              <w:t xml:space="preserve">Система виділення. Роль нирок у процесах виділення. Механізм сечоутворення. Роль ротової порожнини як </w:t>
            </w:r>
            <w:proofErr w:type="spellStart"/>
            <w:r w:rsidRPr="00675869">
              <w:rPr>
                <w:rFonts w:ascii="Times New Roman" w:hAnsi="Times New Roman"/>
                <w:sz w:val="24"/>
                <w:szCs w:val="24"/>
              </w:rPr>
              <w:t>органа</w:t>
            </w:r>
            <w:proofErr w:type="spellEnd"/>
            <w:r w:rsidRPr="00675869">
              <w:rPr>
                <w:rFonts w:ascii="Times New Roman" w:hAnsi="Times New Roman"/>
                <w:sz w:val="24"/>
                <w:szCs w:val="24"/>
              </w:rPr>
              <w:t xml:space="preserve"> виділення. Регуляція функції нирок. Роль нирок у підтриманні гомеостазу. Механізми підтримки кислотно-лужного та водно-сольового балансу</w:t>
            </w:r>
            <w:r w:rsidRPr="00470E7E">
              <w:rPr>
                <w:rFonts w:ascii="Times New Roman" w:hAnsi="Times New Roman"/>
                <w:sz w:val="24"/>
                <w:szCs w:val="24"/>
              </w:rPr>
              <w:t>.</w:t>
            </w:r>
          </w:p>
        </w:tc>
        <w:tc>
          <w:tcPr>
            <w:tcW w:w="747" w:type="dxa"/>
          </w:tcPr>
          <w:p w14:paraId="693A876C" w14:textId="2627108A" w:rsidR="005F6199" w:rsidRPr="00470E7E" w:rsidRDefault="000A7909" w:rsidP="00E357C2">
            <w:pPr>
              <w:spacing w:after="0" w:line="240" w:lineRule="auto"/>
              <w:jc w:val="center"/>
              <w:rPr>
                <w:rFonts w:ascii="Times New Roman" w:hAnsi="Times New Roman"/>
                <w:sz w:val="24"/>
                <w:szCs w:val="24"/>
              </w:rPr>
            </w:pPr>
            <w:r>
              <w:rPr>
                <w:rFonts w:ascii="Times New Roman" w:hAnsi="Times New Roman"/>
                <w:sz w:val="24"/>
                <w:szCs w:val="24"/>
              </w:rPr>
              <w:t>6</w:t>
            </w:r>
          </w:p>
        </w:tc>
        <w:tc>
          <w:tcPr>
            <w:tcW w:w="709" w:type="dxa"/>
          </w:tcPr>
          <w:p w14:paraId="056A2755" w14:textId="77777777" w:rsidR="005F6199" w:rsidRPr="00470E7E"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2</w:t>
            </w:r>
          </w:p>
        </w:tc>
        <w:tc>
          <w:tcPr>
            <w:tcW w:w="709" w:type="dxa"/>
          </w:tcPr>
          <w:p w14:paraId="5473AD56" w14:textId="77777777" w:rsidR="005F6199" w:rsidRPr="00470E7E"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tcPr>
          <w:p w14:paraId="74CDA4B0" w14:textId="77777777" w:rsidR="005F6199" w:rsidRPr="00470E7E" w:rsidRDefault="005F6199" w:rsidP="00E357C2">
            <w:pPr>
              <w:spacing w:after="0" w:line="240" w:lineRule="auto"/>
              <w:jc w:val="center"/>
              <w:rPr>
                <w:rFonts w:ascii="Times New Roman" w:hAnsi="Times New Roman"/>
                <w:sz w:val="24"/>
                <w:szCs w:val="24"/>
              </w:rPr>
            </w:pPr>
            <w:r w:rsidRPr="00470E7E">
              <w:rPr>
                <w:rFonts w:ascii="Times New Roman" w:hAnsi="Times New Roman"/>
                <w:sz w:val="24"/>
                <w:szCs w:val="24"/>
              </w:rPr>
              <w:t>2</w:t>
            </w:r>
          </w:p>
        </w:tc>
        <w:tc>
          <w:tcPr>
            <w:tcW w:w="709" w:type="dxa"/>
          </w:tcPr>
          <w:p w14:paraId="1033FC16" w14:textId="77777777" w:rsidR="005F6199"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tcPr>
          <w:p w14:paraId="355A8D1E" w14:textId="76FD922B" w:rsidR="005F6199" w:rsidRPr="00470E7E" w:rsidRDefault="0093794B" w:rsidP="00E357C2">
            <w:pPr>
              <w:spacing w:after="0" w:line="240" w:lineRule="auto"/>
              <w:jc w:val="center"/>
              <w:rPr>
                <w:rFonts w:ascii="Times New Roman" w:hAnsi="Times New Roman"/>
                <w:sz w:val="24"/>
                <w:szCs w:val="24"/>
              </w:rPr>
            </w:pPr>
            <w:r>
              <w:rPr>
                <w:rFonts w:ascii="Times New Roman" w:hAnsi="Times New Roman"/>
                <w:sz w:val="24"/>
                <w:szCs w:val="24"/>
              </w:rPr>
              <w:t>2</w:t>
            </w:r>
          </w:p>
        </w:tc>
      </w:tr>
      <w:tr w:rsidR="005F6199" w:rsidRPr="00470E7E" w14:paraId="5DE8D9C4" w14:textId="77777777" w:rsidTr="00E357C2">
        <w:trPr>
          <w:jc w:val="center"/>
        </w:trPr>
        <w:tc>
          <w:tcPr>
            <w:tcW w:w="5475" w:type="dxa"/>
          </w:tcPr>
          <w:p w14:paraId="355DBD2D" w14:textId="3018BA9B" w:rsidR="005F6199" w:rsidRPr="007E48FB" w:rsidRDefault="005F6199" w:rsidP="00E357C2">
            <w:pPr>
              <w:spacing w:after="0" w:line="240" w:lineRule="auto"/>
              <w:rPr>
                <w:rFonts w:ascii="Times New Roman" w:eastAsia="Times New Roman" w:hAnsi="Times New Roman"/>
                <w:sz w:val="24"/>
                <w:szCs w:val="24"/>
                <w:lang w:eastAsia="ru-RU"/>
              </w:rPr>
            </w:pPr>
            <w:r w:rsidRPr="007E48FB">
              <w:rPr>
                <w:rFonts w:ascii="Times New Roman" w:eastAsia="Times New Roman" w:hAnsi="Times New Roman"/>
                <w:noProof/>
                <w:sz w:val="24"/>
                <w:szCs w:val="24"/>
                <w:lang w:eastAsia="ru-RU"/>
              </w:rPr>
              <w:t xml:space="preserve">Тема 20. </w:t>
            </w:r>
            <w:r w:rsidR="00EA6323" w:rsidRPr="00EA6323">
              <w:rPr>
                <w:rFonts w:ascii="Times New Roman" w:eastAsia="Times New Roman" w:hAnsi="Times New Roman"/>
                <w:noProof/>
                <w:sz w:val="24"/>
                <w:szCs w:val="24"/>
                <w:lang w:eastAsia="ru-RU"/>
              </w:rPr>
              <w:t xml:space="preserve">Підбиття підсумків щодо опанування практичними навичками </w:t>
            </w:r>
            <w:r w:rsidR="00EA6323">
              <w:rPr>
                <w:rFonts w:ascii="Times New Roman" w:eastAsia="Times New Roman" w:hAnsi="Times New Roman"/>
                <w:noProof/>
                <w:sz w:val="24"/>
                <w:szCs w:val="24"/>
                <w:lang w:eastAsia="ru-RU"/>
              </w:rPr>
              <w:t>з дисципліни</w:t>
            </w:r>
          </w:p>
        </w:tc>
        <w:tc>
          <w:tcPr>
            <w:tcW w:w="747" w:type="dxa"/>
          </w:tcPr>
          <w:p w14:paraId="682F338C" w14:textId="2ACEE9AD" w:rsidR="005F6199" w:rsidRPr="00470E7E" w:rsidRDefault="000A7909" w:rsidP="00E357C2">
            <w:pPr>
              <w:spacing w:after="0" w:line="240" w:lineRule="auto"/>
              <w:jc w:val="center"/>
              <w:rPr>
                <w:rFonts w:ascii="Times New Roman" w:hAnsi="Times New Roman"/>
                <w:sz w:val="24"/>
                <w:szCs w:val="24"/>
              </w:rPr>
            </w:pPr>
            <w:r>
              <w:rPr>
                <w:rFonts w:ascii="Times New Roman" w:hAnsi="Times New Roman"/>
                <w:sz w:val="24"/>
                <w:szCs w:val="24"/>
              </w:rPr>
              <w:t>3</w:t>
            </w:r>
          </w:p>
        </w:tc>
        <w:tc>
          <w:tcPr>
            <w:tcW w:w="709" w:type="dxa"/>
          </w:tcPr>
          <w:p w14:paraId="75D977A5" w14:textId="77777777" w:rsidR="005F6199" w:rsidRPr="00470E7E"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709" w:type="dxa"/>
          </w:tcPr>
          <w:p w14:paraId="32CFE376" w14:textId="77777777" w:rsidR="005F6199" w:rsidRPr="00470E7E"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tcPr>
          <w:p w14:paraId="6C55FCB5" w14:textId="77777777" w:rsidR="005F6199" w:rsidRPr="00470E7E" w:rsidRDefault="005F6199" w:rsidP="00E357C2">
            <w:pPr>
              <w:spacing w:after="0" w:line="240" w:lineRule="auto"/>
              <w:jc w:val="center"/>
              <w:rPr>
                <w:rFonts w:ascii="Times New Roman" w:hAnsi="Times New Roman"/>
                <w:sz w:val="24"/>
                <w:szCs w:val="24"/>
              </w:rPr>
            </w:pPr>
            <w:r w:rsidRPr="00470E7E">
              <w:rPr>
                <w:rFonts w:ascii="Times New Roman" w:hAnsi="Times New Roman"/>
                <w:sz w:val="24"/>
                <w:szCs w:val="24"/>
              </w:rPr>
              <w:t>2</w:t>
            </w:r>
          </w:p>
        </w:tc>
        <w:tc>
          <w:tcPr>
            <w:tcW w:w="709" w:type="dxa"/>
          </w:tcPr>
          <w:p w14:paraId="39CC9999" w14:textId="77777777" w:rsidR="005F6199"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tcPr>
          <w:p w14:paraId="792D6782" w14:textId="63C480BF" w:rsidR="005F6199" w:rsidRPr="00470E7E" w:rsidRDefault="0093794B" w:rsidP="00E357C2">
            <w:pPr>
              <w:spacing w:after="0" w:line="240" w:lineRule="auto"/>
              <w:jc w:val="center"/>
              <w:rPr>
                <w:rFonts w:ascii="Times New Roman" w:hAnsi="Times New Roman"/>
                <w:sz w:val="24"/>
                <w:szCs w:val="24"/>
              </w:rPr>
            </w:pPr>
            <w:r>
              <w:rPr>
                <w:rFonts w:ascii="Times New Roman" w:hAnsi="Times New Roman"/>
                <w:sz w:val="24"/>
                <w:szCs w:val="24"/>
              </w:rPr>
              <w:t>1</w:t>
            </w:r>
          </w:p>
        </w:tc>
      </w:tr>
      <w:tr w:rsidR="005F6199" w:rsidRPr="00470E7E" w14:paraId="5D408F82" w14:textId="77777777" w:rsidTr="00E357C2">
        <w:trPr>
          <w:jc w:val="center"/>
        </w:trPr>
        <w:tc>
          <w:tcPr>
            <w:tcW w:w="5475" w:type="dxa"/>
          </w:tcPr>
          <w:p w14:paraId="48F711A3" w14:textId="330C1FFD" w:rsidR="005F6199" w:rsidRPr="00470E7E" w:rsidRDefault="005F6199" w:rsidP="00E357C2">
            <w:pPr>
              <w:spacing w:after="0" w:line="240" w:lineRule="auto"/>
              <w:jc w:val="right"/>
              <w:rPr>
                <w:rFonts w:ascii="Times New Roman" w:eastAsia="Times New Roman" w:hAnsi="Times New Roman"/>
                <w:sz w:val="24"/>
                <w:szCs w:val="24"/>
                <w:lang w:eastAsia="ru-RU"/>
              </w:rPr>
            </w:pPr>
            <w:r w:rsidRPr="00470E7E">
              <w:rPr>
                <w:rFonts w:ascii="Times New Roman" w:eastAsia="Times New Roman" w:hAnsi="Times New Roman"/>
                <w:sz w:val="24"/>
                <w:szCs w:val="24"/>
                <w:lang w:eastAsia="ru-RU"/>
              </w:rPr>
              <w:t xml:space="preserve">Разом за </w:t>
            </w:r>
            <w:proofErr w:type="spellStart"/>
            <w:r w:rsidR="001E689E">
              <w:rPr>
                <w:rFonts w:ascii="Times New Roman" w:eastAsia="Times New Roman" w:hAnsi="Times New Roman"/>
                <w:sz w:val="24"/>
                <w:szCs w:val="24"/>
                <w:lang w:val="ru-RU" w:eastAsia="ru-RU"/>
              </w:rPr>
              <w:t>розділом</w:t>
            </w:r>
            <w:proofErr w:type="spellEnd"/>
            <w:r w:rsidR="001E689E">
              <w:rPr>
                <w:rFonts w:ascii="Times New Roman" w:eastAsia="Times New Roman" w:hAnsi="Times New Roman"/>
                <w:sz w:val="24"/>
                <w:szCs w:val="24"/>
                <w:lang w:val="ru-RU" w:eastAsia="ru-RU"/>
              </w:rPr>
              <w:t xml:space="preserve"> </w:t>
            </w:r>
            <w:r w:rsidRPr="00470E7E">
              <w:rPr>
                <w:rFonts w:ascii="Times New Roman" w:eastAsia="Times New Roman" w:hAnsi="Times New Roman"/>
                <w:sz w:val="24"/>
                <w:szCs w:val="24"/>
                <w:lang w:eastAsia="ru-RU"/>
              </w:rPr>
              <w:t>3</w:t>
            </w:r>
          </w:p>
        </w:tc>
        <w:tc>
          <w:tcPr>
            <w:tcW w:w="747" w:type="dxa"/>
          </w:tcPr>
          <w:p w14:paraId="496C8776" w14:textId="6BB417CB" w:rsidR="005F6199" w:rsidRPr="00470E7E"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2</w:t>
            </w:r>
            <w:r w:rsidR="000A7909">
              <w:rPr>
                <w:rFonts w:ascii="Times New Roman" w:hAnsi="Times New Roman"/>
                <w:sz w:val="24"/>
                <w:szCs w:val="24"/>
              </w:rPr>
              <w:t>5</w:t>
            </w:r>
          </w:p>
        </w:tc>
        <w:tc>
          <w:tcPr>
            <w:tcW w:w="709" w:type="dxa"/>
          </w:tcPr>
          <w:p w14:paraId="63958D43" w14:textId="4FF23FB4" w:rsidR="005F6199" w:rsidRPr="00470E7E" w:rsidRDefault="008A5A40" w:rsidP="00E357C2">
            <w:pPr>
              <w:spacing w:after="0" w:line="240" w:lineRule="auto"/>
              <w:jc w:val="center"/>
              <w:rPr>
                <w:rFonts w:ascii="Times New Roman" w:hAnsi="Times New Roman"/>
                <w:sz w:val="24"/>
                <w:szCs w:val="24"/>
              </w:rPr>
            </w:pPr>
            <w:r>
              <w:rPr>
                <w:rFonts w:ascii="Times New Roman" w:hAnsi="Times New Roman"/>
                <w:sz w:val="24"/>
                <w:szCs w:val="24"/>
              </w:rPr>
              <w:t>6</w:t>
            </w:r>
          </w:p>
        </w:tc>
        <w:tc>
          <w:tcPr>
            <w:tcW w:w="709" w:type="dxa"/>
          </w:tcPr>
          <w:p w14:paraId="7B59238B" w14:textId="77777777" w:rsidR="005F6199"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tcPr>
          <w:p w14:paraId="25B59464" w14:textId="77777777" w:rsidR="005F6199" w:rsidRPr="00470E7E"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10</w:t>
            </w:r>
          </w:p>
        </w:tc>
        <w:tc>
          <w:tcPr>
            <w:tcW w:w="709" w:type="dxa"/>
          </w:tcPr>
          <w:p w14:paraId="420A94C6" w14:textId="77777777" w:rsidR="005F6199"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tcPr>
          <w:p w14:paraId="2AFA3E9B" w14:textId="33681265" w:rsidR="005F6199" w:rsidRPr="00470E7E" w:rsidRDefault="000A7909" w:rsidP="00E357C2">
            <w:pPr>
              <w:spacing w:after="0" w:line="240" w:lineRule="auto"/>
              <w:jc w:val="center"/>
              <w:rPr>
                <w:rFonts w:ascii="Times New Roman" w:hAnsi="Times New Roman"/>
                <w:sz w:val="24"/>
                <w:szCs w:val="24"/>
              </w:rPr>
            </w:pPr>
            <w:r>
              <w:rPr>
                <w:rFonts w:ascii="Times New Roman" w:hAnsi="Times New Roman"/>
                <w:sz w:val="24"/>
                <w:szCs w:val="24"/>
              </w:rPr>
              <w:t>9</w:t>
            </w:r>
          </w:p>
        </w:tc>
      </w:tr>
      <w:tr w:rsidR="005F6199" w:rsidRPr="00470E7E" w14:paraId="436A4F08" w14:textId="77777777" w:rsidTr="00E357C2">
        <w:trPr>
          <w:jc w:val="center"/>
        </w:trPr>
        <w:tc>
          <w:tcPr>
            <w:tcW w:w="5475" w:type="dxa"/>
          </w:tcPr>
          <w:p w14:paraId="10CE47D8" w14:textId="77777777" w:rsidR="005F6199" w:rsidRPr="00470E7E" w:rsidRDefault="005F6199" w:rsidP="00E357C2">
            <w:pPr>
              <w:spacing w:after="0" w:line="240" w:lineRule="auto"/>
              <w:jc w:val="right"/>
              <w:rPr>
                <w:rFonts w:ascii="Times New Roman" w:eastAsia="Times New Roman" w:hAnsi="Times New Roman"/>
                <w:sz w:val="24"/>
                <w:szCs w:val="24"/>
                <w:lang w:eastAsia="ru-RU"/>
              </w:rPr>
            </w:pPr>
            <w:r w:rsidRPr="00470E7E">
              <w:rPr>
                <w:rFonts w:ascii="Times New Roman" w:eastAsia="Times New Roman" w:hAnsi="Times New Roman"/>
                <w:sz w:val="24"/>
                <w:szCs w:val="24"/>
                <w:lang w:eastAsia="ru-RU"/>
              </w:rPr>
              <w:t>Усього за семестр</w:t>
            </w:r>
          </w:p>
        </w:tc>
        <w:tc>
          <w:tcPr>
            <w:tcW w:w="747" w:type="dxa"/>
          </w:tcPr>
          <w:p w14:paraId="54A6E63C" w14:textId="77777777" w:rsidR="005F6199" w:rsidRPr="00470E7E"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90</w:t>
            </w:r>
          </w:p>
        </w:tc>
        <w:tc>
          <w:tcPr>
            <w:tcW w:w="709" w:type="dxa"/>
          </w:tcPr>
          <w:p w14:paraId="21DB718D" w14:textId="77777777" w:rsidR="005F6199" w:rsidRPr="00470E7E" w:rsidRDefault="005F6199" w:rsidP="00E357C2">
            <w:pPr>
              <w:spacing w:after="0" w:line="240" w:lineRule="auto"/>
              <w:jc w:val="center"/>
              <w:rPr>
                <w:rFonts w:ascii="Times New Roman" w:hAnsi="Times New Roman"/>
                <w:sz w:val="24"/>
                <w:szCs w:val="24"/>
              </w:rPr>
            </w:pPr>
            <w:r w:rsidRPr="00470E7E">
              <w:rPr>
                <w:rFonts w:ascii="Times New Roman" w:hAnsi="Times New Roman"/>
                <w:sz w:val="24"/>
                <w:szCs w:val="24"/>
              </w:rPr>
              <w:t>20</w:t>
            </w:r>
          </w:p>
        </w:tc>
        <w:tc>
          <w:tcPr>
            <w:tcW w:w="709" w:type="dxa"/>
          </w:tcPr>
          <w:p w14:paraId="7A9FFB52" w14:textId="77777777" w:rsidR="005F6199"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tcPr>
          <w:p w14:paraId="66797578" w14:textId="77777777" w:rsidR="005F6199" w:rsidRPr="00470E7E"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4</w:t>
            </w:r>
            <w:r w:rsidRPr="00470E7E">
              <w:rPr>
                <w:rFonts w:ascii="Times New Roman" w:hAnsi="Times New Roman"/>
                <w:sz w:val="24"/>
                <w:szCs w:val="24"/>
              </w:rPr>
              <w:t>0</w:t>
            </w:r>
          </w:p>
        </w:tc>
        <w:tc>
          <w:tcPr>
            <w:tcW w:w="709" w:type="dxa"/>
          </w:tcPr>
          <w:p w14:paraId="5C9C6006" w14:textId="77777777" w:rsidR="005F6199" w:rsidRPr="00470E7E"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0</w:t>
            </w:r>
          </w:p>
        </w:tc>
        <w:tc>
          <w:tcPr>
            <w:tcW w:w="567" w:type="dxa"/>
          </w:tcPr>
          <w:p w14:paraId="761CA170" w14:textId="77777777" w:rsidR="005F6199" w:rsidRPr="00470E7E" w:rsidRDefault="005F6199" w:rsidP="00E357C2">
            <w:pPr>
              <w:spacing w:after="0" w:line="240" w:lineRule="auto"/>
              <w:jc w:val="center"/>
              <w:rPr>
                <w:rFonts w:ascii="Times New Roman" w:hAnsi="Times New Roman"/>
                <w:sz w:val="24"/>
                <w:szCs w:val="24"/>
              </w:rPr>
            </w:pPr>
            <w:r w:rsidRPr="00470E7E">
              <w:rPr>
                <w:rFonts w:ascii="Times New Roman" w:hAnsi="Times New Roman"/>
                <w:sz w:val="24"/>
                <w:szCs w:val="24"/>
              </w:rPr>
              <w:t>30</w:t>
            </w:r>
          </w:p>
        </w:tc>
      </w:tr>
      <w:tr w:rsidR="005F6199" w:rsidRPr="00470E7E" w14:paraId="550AE97A" w14:textId="77777777" w:rsidTr="00E357C2">
        <w:trPr>
          <w:jc w:val="center"/>
        </w:trPr>
        <w:tc>
          <w:tcPr>
            <w:tcW w:w="5475" w:type="dxa"/>
          </w:tcPr>
          <w:p w14:paraId="6066BDCC" w14:textId="77777777" w:rsidR="005F6199" w:rsidRPr="00470E7E" w:rsidRDefault="005F6199" w:rsidP="00E357C2">
            <w:pPr>
              <w:spacing w:after="0" w:line="240" w:lineRule="auto"/>
              <w:jc w:val="right"/>
              <w:rPr>
                <w:rFonts w:ascii="Times New Roman" w:hAnsi="Times New Roman"/>
                <w:b/>
                <w:sz w:val="24"/>
                <w:szCs w:val="24"/>
              </w:rPr>
            </w:pPr>
            <w:r w:rsidRPr="00470E7E">
              <w:rPr>
                <w:rFonts w:ascii="Times New Roman" w:hAnsi="Times New Roman"/>
                <w:b/>
                <w:sz w:val="24"/>
                <w:szCs w:val="24"/>
              </w:rPr>
              <w:t>Разом за дисципліну</w:t>
            </w:r>
          </w:p>
        </w:tc>
        <w:tc>
          <w:tcPr>
            <w:tcW w:w="747" w:type="dxa"/>
          </w:tcPr>
          <w:p w14:paraId="608C176B" w14:textId="77777777" w:rsidR="005F6199" w:rsidRPr="00470E7E" w:rsidRDefault="005F6199" w:rsidP="00E357C2">
            <w:pPr>
              <w:spacing w:after="0" w:line="240" w:lineRule="auto"/>
              <w:jc w:val="center"/>
              <w:rPr>
                <w:rFonts w:ascii="Times New Roman" w:hAnsi="Times New Roman"/>
                <w:b/>
                <w:sz w:val="24"/>
                <w:szCs w:val="24"/>
                <w:lang w:val="ru-RU"/>
              </w:rPr>
            </w:pPr>
            <w:r>
              <w:rPr>
                <w:rFonts w:ascii="Times New Roman" w:hAnsi="Times New Roman"/>
                <w:b/>
                <w:sz w:val="24"/>
                <w:szCs w:val="24"/>
                <w:lang w:val="ru-RU"/>
              </w:rPr>
              <w:t>90</w:t>
            </w:r>
          </w:p>
        </w:tc>
        <w:tc>
          <w:tcPr>
            <w:tcW w:w="709" w:type="dxa"/>
          </w:tcPr>
          <w:p w14:paraId="796B5BAE" w14:textId="77777777" w:rsidR="005F6199" w:rsidRPr="00470E7E" w:rsidRDefault="005F6199" w:rsidP="00E357C2">
            <w:pPr>
              <w:spacing w:after="0" w:line="240" w:lineRule="auto"/>
              <w:jc w:val="center"/>
              <w:rPr>
                <w:rFonts w:ascii="Times New Roman" w:hAnsi="Times New Roman"/>
                <w:b/>
                <w:sz w:val="24"/>
                <w:szCs w:val="24"/>
                <w:lang w:val="ru-RU"/>
              </w:rPr>
            </w:pPr>
            <w:r w:rsidRPr="00470E7E">
              <w:rPr>
                <w:rFonts w:ascii="Times New Roman" w:hAnsi="Times New Roman"/>
                <w:b/>
                <w:sz w:val="24"/>
                <w:szCs w:val="24"/>
                <w:lang w:val="ru-RU"/>
              </w:rPr>
              <w:t>20</w:t>
            </w:r>
          </w:p>
        </w:tc>
        <w:tc>
          <w:tcPr>
            <w:tcW w:w="709" w:type="dxa"/>
          </w:tcPr>
          <w:p w14:paraId="26A90D10" w14:textId="77777777" w:rsidR="005F6199" w:rsidRDefault="005F6199" w:rsidP="00E357C2">
            <w:pPr>
              <w:spacing w:after="0" w:line="240" w:lineRule="auto"/>
              <w:jc w:val="center"/>
              <w:rPr>
                <w:rFonts w:ascii="Times New Roman" w:hAnsi="Times New Roman"/>
                <w:b/>
                <w:sz w:val="24"/>
                <w:szCs w:val="24"/>
                <w:lang w:val="ru-RU"/>
              </w:rPr>
            </w:pPr>
            <w:r>
              <w:rPr>
                <w:rFonts w:ascii="Times New Roman" w:hAnsi="Times New Roman"/>
                <w:b/>
                <w:sz w:val="24"/>
                <w:szCs w:val="24"/>
                <w:lang w:val="ru-RU"/>
              </w:rPr>
              <w:t>0</w:t>
            </w:r>
          </w:p>
        </w:tc>
        <w:tc>
          <w:tcPr>
            <w:tcW w:w="567" w:type="dxa"/>
          </w:tcPr>
          <w:p w14:paraId="3E66D330" w14:textId="77777777" w:rsidR="005F6199" w:rsidRPr="00470E7E" w:rsidRDefault="005F6199" w:rsidP="00E357C2">
            <w:pPr>
              <w:spacing w:after="0" w:line="240" w:lineRule="auto"/>
              <w:jc w:val="center"/>
              <w:rPr>
                <w:rFonts w:ascii="Times New Roman" w:hAnsi="Times New Roman"/>
                <w:b/>
                <w:sz w:val="24"/>
                <w:szCs w:val="24"/>
                <w:lang w:val="ru-RU"/>
              </w:rPr>
            </w:pPr>
            <w:r>
              <w:rPr>
                <w:rFonts w:ascii="Times New Roman" w:hAnsi="Times New Roman"/>
                <w:b/>
                <w:sz w:val="24"/>
                <w:szCs w:val="24"/>
                <w:lang w:val="ru-RU"/>
              </w:rPr>
              <w:t>4</w:t>
            </w:r>
            <w:r w:rsidRPr="00470E7E">
              <w:rPr>
                <w:rFonts w:ascii="Times New Roman" w:hAnsi="Times New Roman"/>
                <w:b/>
                <w:sz w:val="24"/>
                <w:szCs w:val="24"/>
                <w:lang w:val="ru-RU"/>
              </w:rPr>
              <w:t>0</w:t>
            </w:r>
          </w:p>
        </w:tc>
        <w:tc>
          <w:tcPr>
            <w:tcW w:w="709" w:type="dxa"/>
          </w:tcPr>
          <w:p w14:paraId="09C0B102" w14:textId="77777777" w:rsidR="005F6199" w:rsidRPr="00470E7E" w:rsidRDefault="005F6199" w:rsidP="00E357C2">
            <w:pPr>
              <w:spacing w:after="0" w:line="240" w:lineRule="auto"/>
              <w:jc w:val="center"/>
              <w:rPr>
                <w:rFonts w:ascii="Times New Roman" w:hAnsi="Times New Roman"/>
                <w:b/>
                <w:sz w:val="24"/>
                <w:szCs w:val="24"/>
                <w:lang w:val="ru-RU"/>
              </w:rPr>
            </w:pPr>
            <w:r>
              <w:rPr>
                <w:rFonts w:ascii="Times New Roman" w:hAnsi="Times New Roman"/>
                <w:b/>
                <w:sz w:val="24"/>
                <w:szCs w:val="24"/>
                <w:lang w:val="ru-RU"/>
              </w:rPr>
              <w:t>0</w:t>
            </w:r>
          </w:p>
        </w:tc>
        <w:tc>
          <w:tcPr>
            <w:tcW w:w="567" w:type="dxa"/>
          </w:tcPr>
          <w:p w14:paraId="405341AA" w14:textId="77777777" w:rsidR="005F6199" w:rsidRPr="00470E7E" w:rsidRDefault="005F6199" w:rsidP="00E357C2">
            <w:pPr>
              <w:spacing w:after="0" w:line="240" w:lineRule="auto"/>
              <w:jc w:val="center"/>
              <w:rPr>
                <w:rFonts w:ascii="Times New Roman" w:hAnsi="Times New Roman"/>
                <w:b/>
                <w:sz w:val="24"/>
                <w:szCs w:val="24"/>
                <w:lang w:val="ru-RU"/>
              </w:rPr>
            </w:pPr>
            <w:r w:rsidRPr="00470E7E">
              <w:rPr>
                <w:rFonts w:ascii="Times New Roman" w:hAnsi="Times New Roman"/>
                <w:b/>
                <w:sz w:val="24"/>
                <w:szCs w:val="24"/>
                <w:lang w:val="ru-RU"/>
              </w:rPr>
              <w:t>30</w:t>
            </w:r>
          </w:p>
        </w:tc>
      </w:tr>
    </w:tbl>
    <w:p w14:paraId="1EABDB8B" w14:textId="77777777" w:rsidR="005F6199" w:rsidRDefault="005F6199" w:rsidP="005F6199">
      <w:pPr>
        <w:spacing w:after="0" w:line="240" w:lineRule="auto"/>
        <w:jc w:val="center"/>
        <w:rPr>
          <w:rFonts w:ascii="Times New Roman" w:hAnsi="Times New Roman"/>
          <w:b/>
          <w:sz w:val="24"/>
          <w:szCs w:val="24"/>
          <w:lang w:eastAsia="uk-UA"/>
        </w:rPr>
      </w:pPr>
    </w:p>
    <w:p w14:paraId="42121E64" w14:textId="0764C6B5" w:rsidR="005F6199" w:rsidRPr="00EF453C" w:rsidRDefault="005F6199" w:rsidP="00EF453C">
      <w:pPr>
        <w:pStyle w:val="a3"/>
        <w:numPr>
          <w:ilvl w:val="0"/>
          <w:numId w:val="36"/>
        </w:numPr>
        <w:spacing w:after="0" w:line="240" w:lineRule="auto"/>
        <w:jc w:val="center"/>
        <w:rPr>
          <w:rFonts w:ascii="Times New Roman" w:hAnsi="Times New Roman"/>
          <w:b/>
          <w:sz w:val="24"/>
          <w:szCs w:val="24"/>
          <w:lang w:eastAsia="uk-UA"/>
        </w:rPr>
      </w:pPr>
      <w:r w:rsidRPr="00EF453C">
        <w:rPr>
          <w:rFonts w:ascii="Times New Roman" w:hAnsi="Times New Roman"/>
          <w:b/>
          <w:sz w:val="24"/>
          <w:szCs w:val="24"/>
          <w:lang w:eastAsia="uk-UA"/>
        </w:rPr>
        <w:t xml:space="preserve">Теми </w:t>
      </w:r>
      <w:proofErr w:type="spellStart"/>
      <w:r w:rsidRPr="00EF453C">
        <w:rPr>
          <w:rFonts w:ascii="Times New Roman" w:hAnsi="Times New Roman"/>
          <w:b/>
          <w:sz w:val="24"/>
          <w:szCs w:val="24"/>
          <w:lang w:eastAsia="uk-UA"/>
        </w:rPr>
        <w:t>лекційних</w:t>
      </w:r>
      <w:proofErr w:type="spellEnd"/>
      <w:r w:rsidRPr="00EF453C">
        <w:rPr>
          <w:rFonts w:ascii="Times New Roman" w:hAnsi="Times New Roman"/>
          <w:b/>
          <w:sz w:val="24"/>
          <w:szCs w:val="24"/>
          <w:lang w:eastAsia="uk-UA"/>
        </w:rPr>
        <w:t>/</w:t>
      </w:r>
      <w:proofErr w:type="spellStart"/>
      <w:r w:rsidRPr="00EF453C">
        <w:rPr>
          <w:rFonts w:ascii="Times New Roman" w:hAnsi="Times New Roman"/>
          <w:b/>
          <w:sz w:val="24"/>
          <w:szCs w:val="24"/>
          <w:lang w:eastAsia="uk-UA"/>
        </w:rPr>
        <w:t>семінарських</w:t>
      </w:r>
      <w:proofErr w:type="spellEnd"/>
      <w:r w:rsidRPr="00EF453C">
        <w:rPr>
          <w:rFonts w:ascii="Times New Roman" w:hAnsi="Times New Roman"/>
          <w:b/>
          <w:sz w:val="24"/>
          <w:szCs w:val="24"/>
          <w:lang w:eastAsia="uk-UA"/>
        </w:rPr>
        <w:t>/</w:t>
      </w:r>
      <w:proofErr w:type="spellStart"/>
      <w:r w:rsidRPr="00EF453C">
        <w:rPr>
          <w:rFonts w:ascii="Times New Roman" w:hAnsi="Times New Roman"/>
          <w:b/>
          <w:sz w:val="24"/>
          <w:szCs w:val="24"/>
          <w:lang w:eastAsia="uk-UA"/>
        </w:rPr>
        <w:t>практичних</w:t>
      </w:r>
      <w:proofErr w:type="spellEnd"/>
      <w:r w:rsidRPr="00EF453C">
        <w:rPr>
          <w:rFonts w:ascii="Times New Roman" w:hAnsi="Times New Roman"/>
          <w:b/>
          <w:sz w:val="24"/>
          <w:szCs w:val="24"/>
          <w:lang w:eastAsia="uk-UA"/>
        </w:rPr>
        <w:t xml:space="preserve">/ </w:t>
      </w:r>
      <w:proofErr w:type="spellStart"/>
      <w:r w:rsidRPr="00EF453C">
        <w:rPr>
          <w:rFonts w:ascii="Times New Roman" w:hAnsi="Times New Roman"/>
          <w:b/>
          <w:sz w:val="24"/>
          <w:szCs w:val="24"/>
          <w:lang w:eastAsia="uk-UA"/>
        </w:rPr>
        <w:t>лабораторних</w:t>
      </w:r>
      <w:proofErr w:type="spellEnd"/>
      <w:r w:rsidRPr="00EF453C">
        <w:rPr>
          <w:rFonts w:ascii="Times New Roman" w:hAnsi="Times New Roman"/>
          <w:b/>
          <w:sz w:val="24"/>
          <w:szCs w:val="24"/>
          <w:lang w:eastAsia="uk-UA"/>
        </w:rPr>
        <w:t xml:space="preserve"> занять</w:t>
      </w:r>
    </w:p>
    <w:p w14:paraId="4C24B353" w14:textId="6B57975E" w:rsidR="005F6199" w:rsidRPr="00EF453C" w:rsidRDefault="005F6199" w:rsidP="00EF453C">
      <w:pPr>
        <w:pStyle w:val="a3"/>
        <w:numPr>
          <w:ilvl w:val="1"/>
          <w:numId w:val="37"/>
        </w:numPr>
        <w:spacing w:after="0" w:line="240" w:lineRule="auto"/>
        <w:jc w:val="both"/>
        <w:rPr>
          <w:rFonts w:ascii="Times New Roman" w:hAnsi="Times New Roman"/>
          <w:b/>
          <w:sz w:val="24"/>
          <w:szCs w:val="24"/>
          <w:lang w:eastAsia="uk-UA"/>
        </w:rPr>
      </w:pPr>
      <w:r w:rsidRPr="00EF453C">
        <w:rPr>
          <w:rFonts w:ascii="Times New Roman" w:hAnsi="Times New Roman"/>
          <w:b/>
          <w:sz w:val="24"/>
          <w:szCs w:val="24"/>
          <w:lang w:eastAsia="uk-UA"/>
        </w:rPr>
        <w:t xml:space="preserve">Теми </w:t>
      </w:r>
      <w:proofErr w:type="spellStart"/>
      <w:r w:rsidRPr="00EF453C">
        <w:rPr>
          <w:rFonts w:ascii="Times New Roman" w:hAnsi="Times New Roman"/>
          <w:b/>
          <w:sz w:val="24"/>
          <w:szCs w:val="24"/>
          <w:lang w:eastAsia="uk-UA"/>
        </w:rPr>
        <w:t>лекційних</w:t>
      </w:r>
      <w:proofErr w:type="spellEnd"/>
      <w:r w:rsidRPr="00EF453C">
        <w:rPr>
          <w:rFonts w:ascii="Times New Roman" w:hAnsi="Times New Roman"/>
          <w:b/>
          <w:sz w:val="24"/>
          <w:szCs w:val="24"/>
          <w:lang w:eastAsia="uk-UA"/>
        </w:rPr>
        <w:t xml:space="preserve"> занять </w:t>
      </w:r>
    </w:p>
    <w:tbl>
      <w:tblPr>
        <w:tblW w:w="0" w:type="auto"/>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1E0" w:firstRow="1" w:lastRow="1" w:firstColumn="1" w:lastColumn="1" w:noHBand="0" w:noVBand="0"/>
      </w:tblPr>
      <w:tblGrid>
        <w:gridCol w:w="413"/>
        <w:gridCol w:w="7889"/>
        <w:gridCol w:w="703"/>
      </w:tblGrid>
      <w:tr w:rsidR="005F6199" w:rsidRPr="00470E7E" w14:paraId="46A4E5DA" w14:textId="77777777" w:rsidTr="00E357C2">
        <w:tc>
          <w:tcPr>
            <w:tcW w:w="413" w:type="dxa"/>
            <w:shd w:val="clear" w:color="auto" w:fill="F2F2F2"/>
            <w:vAlign w:val="center"/>
          </w:tcPr>
          <w:p w14:paraId="37005E8E" w14:textId="77777777" w:rsidR="005F6199" w:rsidRPr="00470E7E" w:rsidRDefault="005F6199" w:rsidP="00E357C2">
            <w:pPr>
              <w:spacing w:after="0" w:line="240" w:lineRule="auto"/>
              <w:jc w:val="center"/>
              <w:rPr>
                <w:rFonts w:ascii="Times New Roman" w:hAnsi="Times New Roman"/>
                <w:b/>
                <w:sz w:val="20"/>
                <w:szCs w:val="20"/>
              </w:rPr>
            </w:pPr>
            <w:r w:rsidRPr="00470E7E">
              <w:rPr>
                <w:rFonts w:ascii="Times New Roman" w:hAnsi="Times New Roman"/>
                <w:b/>
                <w:sz w:val="20"/>
                <w:szCs w:val="20"/>
              </w:rPr>
              <w:t>№</w:t>
            </w:r>
          </w:p>
        </w:tc>
        <w:tc>
          <w:tcPr>
            <w:tcW w:w="7889" w:type="dxa"/>
            <w:shd w:val="clear" w:color="auto" w:fill="F2F2F2"/>
            <w:vAlign w:val="center"/>
          </w:tcPr>
          <w:p w14:paraId="24383A8A" w14:textId="77777777" w:rsidR="005F6199" w:rsidRPr="00470E7E" w:rsidRDefault="005F6199" w:rsidP="00E357C2">
            <w:pPr>
              <w:spacing w:after="0" w:line="240" w:lineRule="auto"/>
              <w:jc w:val="center"/>
              <w:rPr>
                <w:rFonts w:ascii="Times New Roman" w:hAnsi="Times New Roman"/>
                <w:b/>
                <w:sz w:val="20"/>
                <w:szCs w:val="20"/>
              </w:rPr>
            </w:pPr>
            <w:r w:rsidRPr="00470E7E">
              <w:rPr>
                <w:rFonts w:ascii="Times New Roman" w:hAnsi="Times New Roman"/>
                <w:b/>
                <w:sz w:val="20"/>
                <w:szCs w:val="20"/>
              </w:rPr>
              <w:t>Тема</w:t>
            </w:r>
          </w:p>
        </w:tc>
        <w:tc>
          <w:tcPr>
            <w:tcW w:w="703" w:type="dxa"/>
            <w:shd w:val="clear" w:color="auto" w:fill="F2F2F2"/>
            <w:vAlign w:val="center"/>
          </w:tcPr>
          <w:p w14:paraId="1C2A8884" w14:textId="77777777" w:rsidR="005F6199" w:rsidRPr="00470E7E" w:rsidRDefault="005F6199" w:rsidP="00E357C2">
            <w:pPr>
              <w:spacing w:after="0" w:line="240" w:lineRule="auto"/>
              <w:jc w:val="center"/>
              <w:rPr>
                <w:rFonts w:ascii="Times New Roman" w:hAnsi="Times New Roman"/>
                <w:b/>
                <w:sz w:val="20"/>
                <w:szCs w:val="20"/>
              </w:rPr>
            </w:pPr>
            <w:r w:rsidRPr="00470E7E">
              <w:rPr>
                <w:rFonts w:ascii="Times New Roman" w:hAnsi="Times New Roman"/>
                <w:b/>
                <w:sz w:val="20"/>
                <w:szCs w:val="20"/>
              </w:rPr>
              <w:t>Кіл</w:t>
            </w:r>
            <w:r>
              <w:rPr>
                <w:rFonts w:ascii="Times New Roman" w:hAnsi="Times New Roman"/>
                <w:b/>
                <w:sz w:val="20"/>
                <w:szCs w:val="20"/>
              </w:rPr>
              <w:t>-</w:t>
            </w:r>
            <w:proofErr w:type="spellStart"/>
            <w:r w:rsidRPr="00470E7E">
              <w:rPr>
                <w:rFonts w:ascii="Times New Roman" w:hAnsi="Times New Roman"/>
                <w:b/>
                <w:sz w:val="20"/>
                <w:szCs w:val="20"/>
              </w:rPr>
              <w:t>ть</w:t>
            </w:r>
            <w:proofErr w:type="spellEnd"/>
          </w:p>
          <w:p w14:paraId="26C3F543" w14:textId="77777777" w:rsidR="005F6199" w:rsidRPr="00470E7E" w:rsidRDefault="005F6199" w:rsidP="00E357C2">
            <w:pPr>
              <w:spacing w:after="0" w:line="240" w:lineRule="auto"/>
              <w:jc w:val="center"/>
              <w:rPr>
                <w:rFonts w:ascii="Times New Roman" w:hAnsi="Times New Roman"/>
                <w:b/>
                <w:sz w:val="20"/>
                <w:szCs w:val="20"/>
              </w:rPr>
            </w:pPr>
            <w:r w:rsidRPr="00470E7E">
              <w:rPr>
                <w:rFonts w:ascii="Times New Roman" w:hAnsi="Times New Roman"/>
                <w:b/>
                <w:sz w:val="20"/>
                <w:szCs w:val="20"/>
              </w:rPr>
              <w:t>годин</w:t>
            </w:r>
          </w:p>
        </w:tc>
      </w:tr>
      <w:tr w:rsidR="005F6199" w:rsidRPr="00470E7E" w14:paraId="6D907D92" w14:textId="77777777" w:rsidTr="00E357C2">
        <w:trPr>
          <w:trHeight w:val="551"/>
        </w:trPr>
        <w:tc>
          <w:tcPr>
            <w:tcW w:w="413" w:type="dxa"/>
            <w:vAlign w:val="center"/>
          </w:tcPr>
          <w:p w14:paraId="3F12C638" w14:textId="77777777" w:rsidR="005F6199" w:rsidRPr="00470E7E" w:rsidRDefault="005F6199" w:rsidP="00E357C2">
            <w:pPr>
              <w:numPr>
                <w:ilvl w:val="0"/>
                <w:numId w:val="2"/>
              </w:numPr>
              <w:spacing w:after="0" w:line="240" w:lineRule="auto"/>
              <w:ind w:left="357" w:hanging="357"/>
              <w:jc w:val="both"/>
              <w:rPr>
                <w:rFonts w:ascii="Times New Roman" w:hAnsi="Times New Roman"/>
                <w:sz w:val="24"/>
                <w:szCs w:val="24"/>
              </w:rPr>
            </w:pPr>
          </w:p>
        </w:tc>
        <w:tc>
          <w:tcPr>
            <w:tcW w:w="7889" w:type="dxa"/>
            <w:vAlign w:val="center"/>
          </w:tcPr>
          <w:p w14:paraId="4E4B2D02" w14:textId="77777777" w:rsidR="005F6199" w:rsidRPr="00470E7E" w:rsidRDefault="005F6199" w:rsidP="00E357C2">
            <w:pPr>
              <w:pStyle w:val="a3"/>
              <w:spacing w:after="0" w:line="240" w:lineRule="auto"/>
              <w:ind w:left="0"/>
              <w:rPr>
                <w:rFonts w:ascii="Times New Roman" w:hAnsi="Times New Roman"/>
                <w:sz w:val="24"/>
                <w:szCs w:val="24"/>
              </w:rPr>
            </w:pPr>
            <w:r>
              <w:rPr>
                <w:rFonts w:ascii="Times New Roman" w:hAnsi="Times New Roman"/>
                <w:sz w:val="24"/>
                <w:szCs w:val="24"/>
                <w:lang w:val="uk-UA"/>
              </w:rPr>
              <w:t xml:space="preserve">Тема 1. </w:t>
            </w:r>
            <w:proofErr w:type="spellStart"/>
            <w:r w:rsidRPr="00470E7E">
              <w:rPr>
                <w:rFonts w:ascii="Times New Roman" w:hAnsi="Times New Roman"/>
                <w:sz w:val="24"/>
                <w:szCs w:val="24"/>
              </w:rPr>
              <w:t>Введення</w:t>
            </w:r>
            <w:proofErr w:type="spellEnd"/>
            <w:r w:rsidRPr="00470E7E">
              <w:rPr>
                <w:rFonts w:ascii="Times New Roman" w:hAnsi="Times New Roman"/>
                <w:sz w:val="24"/>
                <w:szCs w:val="24"/>
              </w:rPr>
              <w:t xml:space="preserve"> в курс </w:t>
            </w:r>
            <w:proofErr w:type="spellStart"/>
            <w:r w:rsidRPr="00470E7E">
              <w:rPr>
                <w:rFonts w:ascii="Times New Roman" w:hAnsi="Times New Roman"/>
                <w:sz w:val="24"/>
                <w:szCs w:val="24"/>
              </w:rPr>
              <w:t>фізіології</w:t>
            </w:r>
            <w:proofErr w:type="spellEnd"/>
            <w:r w:rsidRPr="00470E7E">
              <w:rPr>
                <w:rFonts w:ascii="Times New Roman" w:hAnsi="Times New Roman"/>
                <w:sz w:val="24"/>
                <w:szCs w:val="24"/>
              </w:rPr>
              <w:t xml:space="preserve">. </w:t>
            </w:r>
            <w:proofErr w:type="spellStart"/>
            <w:r w:rsidRPr="00470E7E">
              <w:rPr>
                <w:rFonts w:ascii="Times New Roman" w:hAnsi="Times New Roman"/>
                <w:sz w:val="24"/>
                <w:szCs w:val="24"/>
              </w:rPr>
              <w:t>Збудливі</w:t>
            </w:r>
            <w:proofErr w:type="spellEnd"/>
            <w:r w:rsidRPr="00470E7E">
              <w:rPr>
                <w:rFonts w:ascii="Times New Roman" w:hAnsi="Times New Roman"/>
                <w:sz w:val="24"/>
                <w:szCs w:val="24"/>
              </w:rPr>
              <w:t xml:space="preserve"> </w:t>
            </w:r>
            <w:proofErr w:type="spellStart"/>
            <w:r w:rsidRPr="00470E7E">
              <w:rPr>
                <w:rFonts w:ascii="Times New Roman" w:hAnsi="Times New Roman"/>
                <w:sz w:val="24"/>
                <w:szCs w:val="24"/>
              </w:rPr>
              <w:t>тканини</w:t>
            </w:r>
            <w:proofErr w:type="spellEnd"/>
            <w:r w:rsidRPr="00470E7E">
              <w:rPr>
                <w:rFonts w:ascii="Times New Roman" w:hAnsi="Times New Roman"/>
                <w:sz w:val="24"/>
                <w:szCs w:val="24"/>
              </w:rPr>
              <w:t xml:space="preserve">. </w:t>
            </w:r>
            <w:proofErr w:type="spellStart"/>
            <w:r w:rsidRPr="00470E7E">
              <w:rPr>
                <w:rFonts w:ascii="Times New Roman" w:hAnsi="Times New Roman"/>
                <w:sz w:val="24"/>
                <w:szCs w:val="24"/>
              </w:rPr>
              <w:t>Біопотенціали</w:t>
            </w:r>
            <w:proofErr w:type="spellEnd"/>
            <w:r w:rsidRPr="00470E7E">
              <w:rPr>
                <w:rFonts w:ascii="Times New Roman" w:hAnsi="Times New Roman"/>
                <w:sz w:val="24"/>
                <w:szCs w:val="24"/>
              </w:rPr>
              <w:t xml:space="preserve">. </w:t>
            </w:r>
            <w:proofErr w:type="spellStart"/>
            <w:r w:rsidRPr="00470E7E">
              <w:rPr>
                <w:rFonts w:ascii="Times New Roman" w:hAnsi="Times New Roman"/>
                <w:sz w:val="24"/>
                <w:szCs w:val="24"/>
              </w:rPr>
              <w:t>Фізіологія</w:t>
            </w:r>
            <w:proofErr w:type="spellEnd"/>
            <w:r w:rsidRPr="00470E7E">
              <w:rPr>
                <w:rFonts w:ascii="Times New Roman" w:hAnsi="Times New Roman"/>
                <w:sz w:val="24"/>
                <w:szCs w:val="24"/>
              </w:rPr>
              <w:t xml:space="preserve"> </w:t>
            </w:r>
            <w:proofErr w:type="spellStart"/>
            <w:r w:rsidRPr="00470E7E">
              <w:rPr>
                <w:rFonts w:ascii="Times New Roman" w:hAnsi="Times New Roman"/>
                <w:sz w:val="24"/>
                <w:szCs w:val="24"/>
              </w:rPr>
              <w:t>м’язів</w:t>
            </w:r>
            <w:proofErr w:type="spellEnd"/>
            <w:r w:rsidRPr="00470E7E">
              <w:rPr>
                <w:rFonts w:ascii="Times New Roman" w:hAnsi="Times New Roman"/>
                <w:sz w:val="24"/>
                <w:szCs w:val="24"/>
              </w:rPr>
              <w:t xml:space="preserve"> та </w:t>
            </w:r>
            <w:proofErr w:type="spellStart"/>
            <w:r w:rsidRPr="00470E7E">
              <w:rPr>
                <w:rFonts w:ascii="Times New Roman" w:hAnsi="Times New Roman"/>
                <w:sz w:val="24"/>
                <w:szCs w:val="24"/>
              </w:rPr>
              <w:t>нервів</w:t>
            </w:r>
            <w:proofErr w:type="spellEnd"/>
            <w:r w:rsidRPr="00470E7E">
              <w:rPr>
                <w:rFonts w:ascii="Times New Roman" w:hAnsi="Times New Roman"/>
                <w:sz w:val="24"/>
                <w:szCs w:val="24"/>
              </w:rPr>
              <w:t xml:space="preserve">. </w:t>
            </w:r>
          </w:p>
        </w:tc>
        <w:tc>
          <w:tcPr>
            <w:tcW w:w="703" w:type="dxa"/>
            <w:vAlign w:val="center"/>
          </w:tcPr>
          <w:p w14:paraId="350A7753" w14:textId="77777777" w:rsidR="005F6199" w:rsidRPr="00470E7E" w:rsidRDefault="005F6199" w:rsidP="00E357C2">
            <w:pPr>
              <w:spacing w:after="0" w:line="240" w:lineRule="auto"/>
              <w:jc w:val="center"/>
              <w:rPr>
                <w:rFonts w:ascii="Times New Roman" w:hAnsi="Times New Roman"/>
                <w:sz w:val="24"/>
                <w:szCs w:val="24"/>
              </w:rPr>
            </w:pPr>
            <w:r w:rsidRPr="00470E7E">
              <w:rPr>
                <w:rFonts w:ascii="Times New Roman" w:hAnsi="Times New Roman"/>
                <w:sz w:val="24"/>
                <w:szCs w:val="24"/>
              </w:rPr>
              <w:t>2</w:t>
            </w:r>
          </w:p>
        </w:tc>
      </w:tr>
      <w:tr w:rsidR="005F6199" w:rsidRPr="00470E7E" w14:paraId="05A6346E" w14:textId="77777777" w:rsidTr="00E357C2">
        <w:trPr>
          <w:trHeight w:val="551"/>
        </w:trPr>
        <w:tc>
          <w:tcPr>
            <w:tcW w:w="413" w:type="dxa"/>
            <w:vAlign w:val="center"/>
          </w:tcPr>
          <w:p w14:paraId="5B2E42BF" w14:textId="77777777" w:rsidR="005F6199" w:rsidRPr="00470E7E" w:rsidRDefault="005F6199" w:rsidP="00E357C2">
            <w:pPr>
              <w:numPr>
                <w:ilvl w:val="0"/>
                <w:numId w:val="2"/>
              </w:numPr>
              <w:spacing w:after="0" w:line="240" w:lineRule="auto"/>
              <w:ind w:left="357" w:hanging="357"/>
              <w:jc w:val="both"/>
              <w:rPr>
                <w:rFonts w:ascii="Times New Roman" w:hAnsi="Times New Roman"/>
                <w:sz w:val="24"/>
                <w:szCs w:val="24"/>
              </w:rPr>
            </w:pPr>
          </w:p>
        </w:tc>
        <w:tc>
          <w:tcPr>
            <w:tcW w:w="7889" w:type="dxa"/>
            <w:vAlign w:val="center"/>
          </w:tcPr>
          <w:p w14:paraId="18C38B35" w14:textId="77777777" w:rsidR="005F6199" w:rsidRPr="00470E7E" w:rsidRDefault="005F6199" w:rsidP="00E357C2">
            <w:pPr>
              <w:pStyle w:val="a3"/>
              <w:spacing w:after="0" w:line="240" w:lineRule="auto"/>
              <w:ind w:left="0"/>
              <w:rPr>
                <w:rFonts w:ascii="Times New Roman" w:hAnsi="Times New Roman"/>
                <w:sz w:val="24"/>
                <w:szCs w:val="24"/>
                <w:lang w:val="uk-UA"/>
              </w:rPr>
            </w:pPr>
            <w:r>
              <w:rPr>
                <w:rFonts w:ascii="Times New Roman" w:hAnsi="Times New Roman"/>
                <w:sz w:val="24"/>
                <w:szCs w:val="24"/>
                <w:lang w:val="uk-UA"/>
              </w:rPr>
              <w:t xml:space="preserve">Тема 2. </w:t>
            </w:r>
            <w:r w:rsidRPr="00470E7E">
              <w:rPr>
                <w:rFonts w:ascii="Times New Roman" w:hAnsi="Times New Roman"/>
                <w:sz w:val="24"/>
                <w:szCs w:val="24"/>
                <w:lang w:val="uk-UA"/>
              </w:rPr>
              <w:t>Загальні принципи біологічної регуляції. Збудження та гальмування в ЦНС.</w:t>
            </w:r>
            <w:r>
              <w:rPr>
                <w:rFonts w:ascii="Times New Roman" w:hAnsi="Times New Roman"/>
                <w:sz w:val="24"/>
                <w:szCs w:val="24"/>
                <w:lang w:val="uk-UA"/>
              </w:rPr>
              <w:t xml:space="preserve"> Властивості нервових центрів.</w:t>
            </w:r>
          </w:p>
        </w:tc>
        <w:tc>
          <w:tcPr>
            <w:tcW w:w="703" w:type="dxa"/>
            <w:vAlign w:val="center"/>
          </w:tcPr>
          <w:p w14:paraId="20C0205C" w14:textId="77777777" w:rsidR="005F6199" w:rsidRPr="00470E7E" w:rsidRDefault="005F6199" w:rsidP="00E357C2">
            <w:pPr>
              <w:spacing w:after="0" w:line="240" w:lineRule="auto"/>
              <w:jc w:val="center"/>
              <w:rPr>
                <w:rFonts w:ascii="Times New Roman" w:hAnsi="Times New Roman"/>
                <w:sz w:val="24"/>
                <w:szCs w:val="24"/>
              </w:rPr>
            </w:pPr>
            <w:r w:rsidRPr="00470E7E">
              <w:rPr>
                <w:rFonts w:ascii="Times New Roman" w:hAnsi="Times New Roman"/>
                <w:sz w:val="24"/>
                <w:szCs w:val="24"/>
              </w:rPr>
              <w:t>2</w:t>
            </w:r>
          </w:p>
        </w:tc>
      </w:tr>
      <w:tr w:rsidR="005F6199" w:rsidRPr="00470E7E" w14:paraId="539A9A56" w14:textId="77777777" w:rsidTr="00E357C2">
        <w:tc>
          <w:tcPr>
            <w:tcW w:w="413" w:type="dxa"/>
            <w:vAlign w:val="center"/>
          </w:tcPr>
          <w:p w14:paraId="54360C9E" w14:textId="77777777" w:rsidR="005F6199" w:rsidRPr="00470E7E" w:rsidRDefault="005F6199" w:rsidP="00E357C2">
            <w:pPr>
              <w:numPr>
                <w:ilvl w:val="0"/>
                <w:numId w:val="2"/>
              </w:numPr>
              <w:spacing w:after="0" w:line="240" w:lineRule="auto"/>
              <w:ind w:left="357" w:hanging="357"/>
              <w:jc w:val="both"/>
              <w:rPr>
                <w:rFonts w:ascii="Times New Roman" w:hAnsi="Times New Roman"/>
                <w:sz w:val="24"/>
                <w:szCs w:val="24"/>
              </w:rPr>
            </w:pPr>
          </w:p>
        </w:tc>
        <w:tc>
          <w:tcPr>
            <w:tcW w:w="7889" w:type="dxa"/>
            <w:vAlign w:val="center"/>
          </w:tcPr>
          <w:p w14:paraId="388EED21" w14:textId="77777777" w:rsidR="005F6199" w:rsidRPr="00470E7E" w:rsidRDefault="005F6199" w:rsidP="00E357C2">
            <w:pPr>
              <w:pStyle w:val="a3"/>
              <w:spacing w:after="0" w:line="240" w:lineRule="auto"/>
              <w:ind w:left="0"/>
              <w:rPr>
                <w:rFonts w:ascii="Times New Roman" w:hAnsi="Times New Roman"/>
                <w:sz w:val="24"/>
                <w:szCs w:val="24"/>
                <w:lang w:val="uk-UA"/>
              </w:rPr>
            </w:pPr>
            <w:r>
              <w:rPr>
                <w:rFonts w:ascii="Times New Roman" w:hAnsi="Times New Roman"/>
                <w:sz w:val="24"/>
                <w:szCs w:val="24"/>
                <w:lang w:val="uk-UA"/>
              </w:rPr>
              <w:t xml:space="preserve">Теми 3-5. </w:t>
            </w:r>
            <w:r w:rsidRPr="00470E7E">
              <w:rPr>
                <w:rFonts w:ascii="Times New Roman" w:hAnsi="Times New Roman"/>
                <w:sz w:val="24"/>
                <w:szCs w:val="24"/>
                <w:lang w:val="uk-UA"/>
              </w:rPr>
              <w:t>Роль різних рівнів ЦНС у регуляції рухових і вісцеральних функцій</w:t>
            </w:r>
            <w:r>
              <w:rPr>
                <w:rFonts w:ascii="Times New Roman" w:hAnsi="Times New Roman"/>
                <w:sz w:val="24"/>
                <w:szCs w:val="24"/>
                <w:lang w:val="uk-UA"/>
              </w:rPr>
              <w:t>.</w:t>
            </w:r>
          </w:p>
        </w:tc>
        <w:tc>
          <w:tcPr>
            <w:tcW w:w="703" w:type="dxa"/>
            <w:vAlign w:val="center"/>
          </w:tcPr>
          <w:p w14:paraId="5E2BDBC2" w14:textId="77777777" w:rsidR="005F6199" w:rsidRPr="00470E7E" w:rsidRDefault="005F6199" w:rsidP="00E357C2">
            <w:pPr>
              <w:spacing w:after="0" w:line="240" w:lineRule="auto"/>
              <w:jc w:val="center"/>
              <w:rPr>
                <w:rFonts w:ascii="Times New Roman" w:hAnsi="Times New Roman"/>
                <w:sz w:val="24"/>
                <w:szCs w:val="24"/>
              </w:rPr>
            </w:pPr>
            <w:r w:rsidRPr="00470E7E">
              <w:rPr>
                <w:rFonts w:ascii="Times New Roman" w:hAnsi="Times New Roman"/>
                <w:sz w:val="24"/>
                <w:szCs w:val="24"/>
              </w:rPr>
              <w:t>2</w:t>
            </w:r>
          </w:p>
        </w:tc>
      </w:tr>
      <w:tr w:rsidR="005F6199" w:rsidRPr="00470E7E" w14:paraId="6BCFBD89" w14:textId="77777777" w:rsidTr="00E357C2">
        <w:tc>
          <w:tcPr>
            <w:tcW w:w="413" w:type="dxa"/>
            <w:vAlign w:val="center"/>
          </w:tcPr>
          <w:p w14:paraId="6D1FAE8E" w14:textId="77777777" w:rsidR="005F6199" w:rsidRPr="00470E7E" w:rsidRDefault="005F6199" w:rsidP="00E357C2">
            <w:pPr>
              <w:numPr>
                <w:ilvl w:val="0"/>
                <w:numId w:val="2"/>
              </w:numPr>
              <w:spacing w:after="0" w:line="240" w:lineRule="auto"/>
              <w:ind w:left="357" w:hanging="357"/>
              <w:jc w:val="both"/>
              <w:rPr>
                <w:rFonts w:ascii="Times New Roman" w:hAnsi="Times New Roman"/>
                <w:sz w:val="24"/>
                <w:szCs w:val="24"/>
              </w:rPr>
            </w:pPr>
          </w:p>
        </w:tc>
        <w:tc>
          <w:tcPr>
            <w:tcW w:w="7889" w:type="dxa"/>
            <w:vAlign w:val="center"/>
          </w:tcPr>
          <w:p w14:paraId="73786B34" w14:textId="5D3D627E" w:rsidR="005F6199" w:rsidRPr="00470E7E" w:rsidRDefault="005F6199" w:rsidP="00E357C2">
            <w:pPr>
              <w:pStyle w:val="a3"/>
              <w:spacing w:after="0" w:line="240" w:lineRule="auto"/>
              <w:ind w:left="0" w:firstLine="36"/>
              <w:rPr>
                <w:rFonts w:ascii="Times New Roman" w:hAnsi="Times New Roman"/>
                <w:sz w:val="24"/>
                <w:szCs w:val="24"/>
              </w:rPr>
            </w:pPr>
            <w:r>
              <w:rPr>
                <w:rFonts w:ascii="Times New Roman" w:hAnsi="Times New Roman"/>
                <w:sz w:val="24"/>
                <w:szCs w:val="24"/>
                <w:lang w:val="uk-UA"/>
              </w:rPr>
              <w:t>Тема 6-</w:t>
            </w:r>
            <w:r w:rsidR="00165812">
              <w:rPr>
                <w:rFonts w:ascii="Times New Roman" w:hAnsi="Times New Roman"/>
                <w:sz w:val="24"/>
                <w:szCs w:val="24"/>
                <w:lang w:val="uk-UA"/>
              </w:rPr>
              <w:t>8</w:t>
            </w:r>
            <w:r>
              <w:rPr>
                <w:rFonts w:ascii="Times New Roman" w:hAnsi="Times New Roman"/>
                <w:sz w:val="24"/>
                <w:szCs w:val="24"/>
                <w:lang w:val="uk-UA"/>
              </w:rPr>
              <w:t xml:space="preserve">. </w:t>
            </w:r>
            <w:r w:rsidRPr="00470E7E">
              <w:rPr>
                <w:rFonts w:ascii="Times New Roman" w:hAnsi="Times New Roman"/>
                <w:sz w:val="24"/>
                <w:szCs w:val="24"/>
              </w:rPr>
              <w:t xml:space="preserve">Роль </w:t>
            </w:r>
            <w:proofErr w:type="spellStart"/>
            <w:r w:rsidRPr="00470E7E">
              <w:rPr>
                <w:rFonts w:ascii="Times New Roman" w:hAnsi="Times New Roman"/>
                <w:sz w:val="24"/>
                <w:szCs w:val="24"/>
              </w:rPr>
              <w:t>ендокринних</w:t>
            </w:r>
            <w:proofErr w:type="spellEnd"/>
            <w:r w:rsidRPr="00470E7E">
              <w:rPr>
                <w:rFonts w:ascii="Times New Roman" w:hAnsi="Times New Roman"/>
                <w:sz w:val="24"/>
                <w:szCs w:val="24"/>
              </w:rPr>
              <w:t xml:space="preserve"> </w:t>
            </w:r>
            <w:proofErr w:type="spellStart"/>
            <w:r w:rsidRPr="00470E7E">
              <w:rPr>
                <w:rFonts w:ascii="Times New Roman" w:hAnsi="Times New Roman"/>
                <w:sz w:val="24"/>
                <w:szCs w:val="24"/>
              </w:rPr>
              <w:t>залоз</w:t>
            </w:r>
            <w:proofErr w:type="spellEnd"/>
            <w:r w:rsidRPr="00470E7E">
              <w:rPr>
                <w:rFonts w:ascii="Times New Roman" w:hAnsi="Times New Roman"/>
                <w:sz w:val="24"/>
                <w:szCs w:val="24"/>
              </w:rPr>
              <w:t xml:space="preserve"> у </w:t>
            </w:r>
            <w:proofErr w:type="spellStart"/>
            <w:r w:rsidRPr="00470E7E">
              <w:rPr>
                <w:rFonts w:ascii="Times New Roman" w:hAnsi="Times New Roman"/>
                <w:sz w:val="24"/>
                <w:szCs w:val="24"/>
              </w:rPr>
              <w:t>регуляції</w:t>
            </w:r>
            <w:proofErr w:type="spellEnd"/>
            <w:r w:rsidRPr="00470E7E">
              <w:rPr>
                <w:rFonts w:ascii="Times New Roman" w:hAnsi="Times New Roman"/>
                <w:sz w:val="24"/>
                <w:szCs w:val="24"/>
              </w:rPr>
              <w:t xml:space="preserve"> </w:t>
            </w:r>
            <w:proofErr w:type="spellStart"/>
            <w:r w:rsidRPr="00470E7E">
              <w:rPr>
                <w:rFonts w:ascii="Times New Roman" w:hAnsi="Times New Roman"/>
                <w:sz w:val="24"/>
                <w:szCs w:val="24"/>
              </w:rPr>
              <w:t>процесів</w:t>
            </w:r>
            <w:proofErr w:type="spellEnd"/>
            <w:r w:rsidRPr="00470E7E">
              <w:rPr>
                <w:rFonts w:ascii="Times New Roman" w:hAnsi="Times New Roman"/>
                <w:sz w:val="24"/>
                <w:szCs w:val="24"/>
              </w:rPr>
              <w:t xml:space="preserve"> </w:t>
            </w:r>
            <w:proofErr w:type="spellStart"/>
            <w:r w:rsidRPr="00470E7E">
              <w:rPr>
                <w:rFonts w:ascii="Times New Roman" w:hAnsi="Times New Roman"/>
                <w:sz w:val="24"/>
                <w:szCs w:val="24"/>
              </w:rPr>
              <w:t>фізичного</w:t>
            </w:r>
            <w:proofErr w:type="spellEnd"/>
            <w:r w:rsidRPr="00470E7E">
              <w:rPr>
                <w:rFonts w:ascii="Times New Roman" w:hAnsi="Times New Roman"/>
                <w:sz w:val="24"/>
                <w:szCs w:val="24"/>
              </w:rPr>
              <w:t xml:space="preserve">, </w:t>
            </w:r>
            <w:proofErr w:type="spellStart"/>
            <w:r w:rsidRPr="00470E7E">
              <w:rPr>
                <w:rFonts w:ascii="Times New Roman" w:hAnsi="Times New Roman"/>
                <w:sz w:val="24"/>
                <w:szCs w:val="24"/>
              </w:rPr>
              <w:t>психічного</w:t>
            </w:r>
            <w:proofErr w:type="spellEnd"/>
            <w:r w:rsidRPr="00470E7E">
              <w:rPr>
                <w:rFonts w:ascii="Times New Roman" w:hAnsi="Times New Roman"/>
                <w:sz w:val="24"/>
                <w:szCs w:val="24"/>
              </w:rPr>
              <w:t xml:space="preserve"> і </w:t>
            </w:r>
            <w:proofErr w:type="spellStart"/>
            <w:r w:rsidRPr="00470E7E">
              <w:rPr>
                <w:rFonts w:ascii="Times New Roman" w:hAnsi="Times New Roman"/>
                <w:sz w:val="24"/>
                <w:szCs w:val="24"/>
              </w:rPr>
              <w:t>статевого</w:t>
            </w:r>
            <w:proofErr w:type="spellEnd"/>
            <w:r w:rsidRPr="00470E7E">
              <w:rPr>
                <w:rFonts w:ascii="Times New Roman" w:hAnsi="Times New Roman"/>
                <w:sz w:val="24"/>
                <w:szCs w:val="24"/>
              </w:rPr>
              <w:t xml:space="preserve"> </w:t>
            </w:r>
            <w:proofErr w:type="spellStart"/>
            <w:r w:rsidRPr="00470E7E">
              <w:rPr>
                <w:rFonts w:ascii="Times New Roman" w:hAnsi="Times New Roman"/>
                <w:sz w:val="24"/>
                <w:szCs w:val="24"/>
              </w:rPr>
              <w:t>розвитку</w:t>
            </w:r>
            <w:proofErr w:type="spellEnd"/>
            <w:r w:rsidRPr="00470E7E">
              <w:rPr>
                <w:rFonts w:ascii="Times New Roman" w:hAnsi="Times New Roman"/>
                <w:sz w:val="24"/>
                <w:szCs w:val="24"/>
              </w:rPr>
              <w:t xml:space="preserve"> та у </w:t>
            </w:r>
            <w:proofErr w:type="spellStart"/>
            <w:r w:rsidRPr="00470E7E">
              <w:rPr>
                <w:rFonts w:ascii="Times New Roman" w:hAnsi="Times New Roman"/>
                <w:sz w:val="24"/>
                <w:szCs w:val="24"/>
              </w:rPr>
              <w:t>механізмах</w:t>
            </w:r>
            <w:proofErr w:type="spellEnd"/>
            <w:r w:rsidRPr="00470E7E">
              <w:rPr>
                <w:rFonts w:ascii="Times New Roman" w:hAnsi="Times New Roman"/>
                <w:sz w:val="24"/>
                <w:szCs w:val="24"/>
              </w:rPr>
              <w:t xml:space="preserve"> </w:t>
            </w:r>
            <w:proofErr w:type="spellStart"/>
            <w:r w:rsidRPr="00470E7E">
              <w:rPr>
                <w:rFonts w:ascii="Times New Roman" w:hAnsi="Times New Roman"/>
                <w:sz w:val="24"/>
                <w:szCs w:val="24"/>
              </w:rPr>
              <w:t>неспецифічної</w:t>
            </w:r>
            <w:proofErr w:type="spellEnd"/>
            <w:r w:rsidRPr="00470E7E">
              <w:rPr>
                <w:rFonts w:ascii="Times New Roman" w:hAnsi="Times New Roman"/>
                <w:sz w:val="24"/>
                <w:szCs w:val="24"/>
              </w:rPr>
              <w:t xml:space="preserve"> </w:t>
            </w:r>
            <w:proofErr w:type="spellStart"/>
            <w:r w:rsidRPr="00470E7E">
              <w:rPr>
                <w:rFonts w:ascii="Times New Roman" w:hAnsi="Times New Roman"/>
                <w:sz w:val="24"/>
                <w:szCs w:val="24"/>
              </w:rPr>
              <w:t>адаптації</w:t>
            </w:r>
            <w:proofErr w:type="spellEnd"/>
            <w:r w:rsidRPr="00470E7E">
              <w:rPr>
                <w:rFonts w:ascii="Times New Roman" w:hAnsi="Times New Roman"/>
                <w:sz w:val="24"/>
                <w:szCs w:val="24"/>
              </w:rPr>
              <w:t xml:space="preserve"> </w:t>
            </w:r>
            <w:proofErr w:type="spellStart"/>
            <w:r w:rsidRPr="00470E7E">
              <w:rPr>
                <w:rFonts w:ascii="Times New Roman" w:hAnsi="Times New Roman"/>
                <w:sz w:val="24"/>
                <w:szCs w:val="24"/>
              </w:rPr>
              <w:t>організму</w:t>
            </w:r>
            <w:proofErr w:type="spellEnd"/>
            <w:r w:rsidRPr="00470E7E">
              <w:rPr>
                <w:rFonts w:ascii="Times New Roman" w:hAnsi="Times New Roman"/>
                <w:sz w:val="24"/>
                <w:szCs w:val="24"/>
              </w:rPr>
              <w:t>.</w:t>
            </w:r>
          </w:p>
        </w:tc>
        <w:tc>
          <w:tcPr>
            <w:tcW w:w="703" w:type="dxa"/>
            <w:vAlign w:val="center"/>
          </w:tcPr>
          <w:p w14:paraId="6DB5A033" w14:textId="77777777" w:rsidR="005F6199" w:rsidRPr="00470E7E" w:rsidRDefault="005F6199" w:rsidP="00E357C2">
            <w:pPr>
              <w:spacing w:after="0" w:line="240" w:lineRule="auto"/>
              <w:jc w:val="center"/>
              <w:rPr>
                <w:rFonts w:ascii="Times New Roman" w:hAnsi="Times New Roman"/>
                <w:sz w:val="24"/>
                <w:szCs w:val="24"/>
              </w:rPr>
            </w:pPr>
            <w:r w:rsidRPr="00470E7E">
              <w:rPr>
                <w:rFonts w:ascii="Times New Roman" w:hAnsi="Times New Roman"/>
                <w:sz w:val="24"/>
                <w:szCs w:val="24"/>
              </w:rPr>
              <w:t>2</w:t>
            </w:r>
          </w:p>
        </w:tc>
      </w:tr>
      <w:tr w:rsidR="005F6199" w:rsidRPr="00470E7E" w14:paraId="2F3D1F30" w14:textId="77777777" w:rsidTr="00E357C2">
        <w:tc>
          <w:tcPr>
            <w:tcW w:w="413" w:type="dxa"/>
            <w:vAlign w:val="center"/>
          </w:tcPr>
          <w:p w14:paraId="1BA71819" w14:textId="77777777" w:rsidR="005F6199" w:rsidRPr="00470E7E" w:rsidRDefault="005F6199" w:rsidP="00E357C2">
            <w:pPr>
              <w:numPr>
                <w:ilvl w:val="0"/>
                <w:numId w:val="2"/>
              </w:numPr>
              <w:spacing w:after="0" w:line="240" w:lineRule="auto"/>
              <w:ind w:left="357" w:hanging="357"/>
              <w:jc w:val="both"/>
              <w:rPr>
                <w:rFonts w:ascii="Times New Roman" w:hAnsi="Times New Roman"/>
                <w:sz w:val="24"/>
                <w:szCs w:val="24"/>
              </w:rPr>
            </w:pPr>
          </w:p>
        </w:tc>
        <w:tc>
          <w:tcPr>
            <w:tcW w:w="7889" w:type="dxa"/>
            <w:vAlign w:val="center"/>
          </w:tcPr>
          <w:p w14:paraId="74543D23" w14:textId="51702879" w:rsidR="005F6199" w:rsidRPr="00E0241D" w:rsidRDefault="005F6199" w:rsidP="00E357C2">
            <w:pPr>
              <w:spacing w:after="0" w:line="240" w:lineRule="auto"/>
              <w:rPr>
                <w:rFonts w:ascii="Times New Roman" w:hAnsi="Times New Roman"/>
                <w:sz w:val="24"/>
                <w:szCs w:val="24"/>
              </w:rPr>
            </w:pPr>
            <w:r>
              <w:rPr>
                <w:rFonts w:ascii="Times New Roman" w:hAnsi="Times New Roman"/>
                <w:sz w:val="24"/>
                <w:szCs w:val="24"/>
              </w:rPr>
              <w:t>Тема 9</w:t>
            </w:r>
            <w:r w:rsidR="00165812">
              <w:rPr>
                <w:rFonts w:ascii="Times New Roman" w:hAnsi="Times New Roman"/>
                <w:sz w:val="24"/>
                <w:szCs w:val="24"/>
              </w:rPr>
              <w:t>-10</w:t>
            </w:r>
            <w:r>
              <w:rPr>
                <w:rFonts w:ascii="Times New Roman" w:hAnsi="Times New Roman"/>
                <w:sz w:val="24"/>
                <w:szCs w:val="24"/>
              </w:rPr>
              <w:t xml:space="preserve">. </w:t>
            </w:r>
            <w:r w:rsidRPr="00E0241D">
              <w:rPr>
                <w:rFonts w:ascii="Times New Roman" w:hAnsi="Times New Roman"/>
                <w:sz w:val="24"/>
                <w:szCs w:val="24"/>
              </w:rPr>
              <w:t>Сенсорні системи (аналізатори). Сомато-сенсорна система. Фізіологічні основи болю та знеболення. Вища нервова діяльність. Вроджені та набуті форми поведінки.</w:t>
            </w:r>
          </w:p>
        </w:tc>
        <w:tc>
          <w:tcPr>
            <w:tcW w:w="703" w:type="dxa"/>
            <w:vAlign w:val="center"/>
          </w:tcPr>
          <w:p w14:paraId="5EBA618C" w14:textId="77777777" w:rsidR="005F6199" w:rsidRPr="00470E7E" w:rsidRDefault="005F6199" w:rsidP="00E357C2">
            <w:pPr>
              <w:spacing w:after="0" w:line="240" w:lineRule="auto"/>
              <w:jc w:val="center"/>
              <w:rPr>
                <w:rFonts w:ascii="Times New Roman" w:hAnsi="Times New Roman"/>
                <w:sz w:val="24"/>
                <w:szCs w:val="24"/>
              </w:rPr>
            </w:pPr>
            <w:r w:rsidRPr="00470E7E">
              <w:rPr>
                <w:rFonts w:ascii="Times New Roman" w:hAnsi="Times New Roman"/>
                <w:sz w:val="24"/>
                <w:szCs w:val="24"/>
              </w:rPr>
              <w:t>2</w:t>
            </w:r>
          </w:p>
        </w:tc>
      </w:tr>
      <w:tr w:rsidR="005F6199" w:rsidRPr="00470E7E" w14:paraId="44463541" w14:textId="77777777" w:rsidTr="00E357C2">
        <w:tc>
          <w:tcPr>
            <w:tcW w:w="413" w:type="dxa"/>
            <w:vAlign w:val="center"/>
          </w:tcPr>
          <w:p w14:paraId="56E23A6B" w14:textId="77777777" w:rsidR="005F6199" w:rsidRPr="00470E7E" w:rsidRDefault="005F6199" w:rsidP="00E357C2">
            <w:pPr>
              <w:numPr>
                <w:ilvl w:val="0"/>
                <w:numId w:val="2"/>
              </w:numPr>
              <w:spacing w:after="0" w:line="240" w:lineRule="auto"/>
              <w:ind w:left="357" w:hanging="357"/>
              <w:jc w:val="both"/>
              <w:rPr>
                <w:rFonts w:ascii="Times New Roman" w:hAnsi="Times New Roman"/>
                <w:sz w:val="24"/>
                <w:szCs w:val="24"/>
              </w:rPr>
            </w:pPr>
          </w:p>
        </w:tc>
        <w:tc>
          <w:tcPr>
            <w:tcW w:w="7889" w:type="dxa"/>
            <w:vAlign w:val="center"/>
          </w:tcPr>
          <w:p w14:paraId="3FE80DBD" w14:textId="0C79D3CD" w:rsidR="005F6199" w:rsidRPr="00470E7E" w:rsidRDefault="005F6199" w:rsidP="00E357C2">
            <w:pPr>
              <w:spacing w:after="0" w:line="240" w:lineRule="auto"/>
              <w:rPr>
                <w:rFonts w:ascii="Times New Roman" w:hAnsi="Times New Roman"/>
                <w:sz w:val="24"/>
                <w:szCs w:val="24"/>
              </w:rPr>
            </w:pPr>
            <w:r>
              <w:rPr>
                <w:rFonts w:ascii="Times New Roman" w:hAnsi="Times New Roman"/>
                <w:sz w:val="24"/>
                <w:szCs w:val="24"/>
              </w:rPr>
              <w:t>Тема 1</w:t>
            </w:r>
            <w:r w:rsidR="00165812">
              <w:rPr>
                <w:rFonts w:ascii="Times New Roman" w:hAnsi="Times New Roman"/>
                <w:sz w:val="24"/>
                <w:szCs w:val="24"/>
              </w:rPr>
              <w:t>1</w:t>
            </w:r>
            <w:r>
              <w:rPr>
                <w:rFonts w:ascii="Times New Roman" w:hAnsi="Times New Roman"/>
                <w:sz w:val="24"/>
                <w:szCs w:val="24"/>
              </w:rPr>
              <w:t>-1</w:t>
            </w:r>
            <w:r w:rsidR="00165812">
              <w:rPr>
                <w:rFonts w:ascii="Times New Roman" w:hAnsi="Times New Roman"/>
                <w:sz w:val="24"/>
                <w:szCs w:val="24"/>
              </w:rPr>
              <w:t>2</w:t>
            </w:r>
            <w:r>
              <w:rPr>
                <w:rFonts w:ascii="Times New Roman" w:hAnsi="Times New Roman"/>
                <w:sz w:val="24"/>
                <w:szCs w:val="24"/>
              </w:rPr>
              <w:t xml:space="preserve">. </w:t>
            </w:r>
            <w:r w:rsidRPr="00470E7E">
              <w:rPr>
                <w:rFonts w:ascii="Times New Roman" w:hAnsi="Times New Roman"/>
                <w:sz w:val="24"/>
                <w:szCs w:val="24"/>
              </w:rPr>
              <w:t xml:space="preserve">Система крові. Фізико-хімічні властивості крові. Властивості еритроцитів, </w:t>
            </w:r>
            <w:proofErr w:type="spellStart"/>
            <w:r w:rsidRPr="00470E7E">
              <w:rPr>
                <w:rFonts w:ascii="Times New Roman" w:hAnsi="Times New Roman"/>
                <w:sz w:val="24"/>
                <w:szCs w:val="24"/>
              </w:rPr>
              <w:t>лейкоцитів,тромбоцитів</w:t>
            </w:r>
            <w:proofErr w:type="spellEnd"/>
            <w:r w:rsidRPr="00470E7E">
              <w:rPr>
                <w:rFonts w:ascii="Times New Roman" w:hAnsi="Times New Roman"/>
                <w:sz w:val="24"/>
                <w:szCs w:val="24"/>
              </w:rPr>
              <w:t>. Процеси гемостазу. Групи крові.</w:t>
            </w:r>
          </w:p>
        </w:tc>
        <w:tc>
          <w:tcPr>
            <w:tcW w:w="703" w:type="dxa"/>
            <w:vAlign w:val="center"/>
          </w:tcPr>
          <w:p w14:paraId="4463D098" w14:textId="77777777" w:rsidR="005F6199" w:rsidRPr="00470E7E" w:rsidRDefault="005F6199" w:rsidP="00E357C2">
            <w:pPr>
              <w:spacing w:after="0" w:line="240" w:lineRule="auto"/>
              <w:jc w:val="center"/>
              <w:rPr>
                <w:rFonts w:ascii="Times New Roman" w:hAnsi="Times New Roman"/>
                <w:sz w:val="24"/>
                <w:szCs w:val="24"/>
              </w:rPr>
            </w:pPr>
            <w:r w:rsidRPr="00470E7E">
              <w:rPr>
                <w:rFonts w:ascii="Times New Roman" w:hAnsi="Times New Roman"/>
                <w:sz w:val="24"/>
                <w:szCs w:val="24"/>
              </w:rPr>
              <w:t>2</w:t>
            </w:r>
          </w:p>
        </w:tc>
      </w:tr>
      <w:tr w:rsidR="005F6199" w:rsidRPr="00470E7E" w14:paraId="1FEE819C" w14:textId="77777777" w:rsidTr="00E357C2">
        <w:tc>
          <w:tcPr>
            <w:tcW w:w="413" w:type="dxa"/>
            <w:vAlign w:val="center"/>
          </w:tcPr>
          <w:p w14:paraId="5475D6E1" w14:textId="77777777" w:rsidR="005F6199" w:rsidRPr="00470E7E" w:rsidRDefault="005F6199" w:rsidP="00E357C2">
            <w:pPr>
              <w:numPr>
                <w:ilvl w:val="0"/>
                <w:numId w:val="2"/>
              </w:numPr>
              <w:spacing w:after="0" w:line="240" w:lineRule="auto"/>
              <w:ind w:left="357" w:hanging="357"/>
              <w:jc w:val="both"/>
              <w:rPr>
                <w:rFonts w:ascii="Times New Roman" w:hAnsi="Times New Roman"/>
                <w:sz w:val="24"/>
                <w:szCs w:val="24"/>
              </w:rPr>
            </w:pPr>
          </w:p>
        </w:tc>
        <w:tc>
          <w:tcPr>
            <w:tcW w:w="7889" w:type="dxa"/>
            <w:vAlign w:val="center"/>
          </w:tcPr>
          <w:p w14:paraId="47C14E87" w14:textId="5491C091" w:rsidR="005F6199" w:rsidRPr="00470E7E" w:rsidRDefault="005F6199" w:rsidP="00E357C2">
            <w:pPr>
              <w:spacing w:after="0" w:line="240" w:lineRule="auto"/>
              <w:ind w:firstLine="36"/>
              <w:rPr>
                <w:rFonts w:ascii="Times New Roman" w:hAnsi="Times New Roman"/>
                <w:sz w:val="24"/>
                <w:szCs w:val="24"/>
              </w:rPr>
            </w:pPr>
            <w:r>
              <w:rPr>
                <w:rFonts w:ascii="Times New Roman" w:hAnsi="Times New Roman"/>
                <w:sz w:val="24"/>
                <w:szCs w:val="24"/>
              </w:rPr>
              <w:t>Теми 1</w:t>
            </w:r>
            <w:r w:rsidR="00165812">
              <w:rPr>
                <w:rFonts w:ascii="Times New Roman" w:hAnsi="Times New Roman"/>
                <w:sz w:val="24"/>
                <w:szCs w:val="24"/>
              </w:rPr>
              <w:t>3</w:t>
            </w:r>
            <w:r>
              <w:rPr>
                <w:rFonts w:ascii="Times New Roman" w:hAnsi="Times New Roman"/>
                <w:sz w:val="24"/>
                <w:szCs w:val="24"/>
              </w:rPr>
              <w:t>-1</w:t>
            </w:r>
            <w:r w:rsidR="00165812">
              <w:rPr>
                <w:rFonts w:ascii="Times New Roman" w:hAnsi="Times New Roman"/>
                <w:sz w:val="24"/>
                <w:szCs w:val="24"/>
              </w:rPr>
              <w:t>5</w:t>
            </w:r>
            <w:r>
              <w:rPr>
                <w:rFonts w:ascii="Times New Roman" w:hAnsi="Times New Roman"/>
                <w:sz w:val="24"/>
                <w:szCs w:val="24"/>
              </w:rPr>
              <w:t xml:space="preserve">. </w:t>
            </w:r>
            <w:r w:rsidRPr="00470E7E">
              <w:rPr>
                <w:rFonts w:ascii="Times New Roman" w:hAnsi="Times New Roman"/>
                <w:sz w:val="24"/>
                <w:szCs w:val="24"/>
              </w:rPr>
              <w:t xml:space="preserve">Система кровообігу. Дослідження регуляції діяльності серця. Гемодинаміка. Дослідження артеріального тиску у людини. </w:t>
            </w:r>
          </w:p>
        </w:tc>
        <w:tc>
          <w:tcPr>
            <w:tcW w:w="703" w:type="dxa"/>
            <w:vAlign w:val="center"/>
          </w:tcPr>
          <w:p w14:paraId="5DEE743F" w14:textId="77777777" w:rsidR="005F6199" w:rsidRPr="00470E7E" w:rsidRDefault="005F6199" w:rsidP="00E357C2">
            <w:pPr>
              <w:spacing w:after="0" w:line="240" w:lineRule="auto"/>
              <w:jc w:val="center"/>
              <w:rPr>
                <w:rFonts w:ascii="Times New Roman" w:hAnsi="Times New Roman"/>
                <w:sz w:val="24"/>
                <w:szCs w:val="24"/>
              </w:rPr>
            </w:pPr>
            <w:r w:rsidRPr="00470E7E">
              <w:rPr>
                <w:rFonts w:ascii="Times New Roman" w:hAnsi="Times New Roman"/>
                <w:sz w:val="24"/>
                <w:szCs w:val="24"/>
              </w:rPr>
              <w:t>2</w:t>
            </w:r>
          </w:p>
        </w:tc>
      </w:tr>
      <w:tr w:rsidR="005F6199" w:rsidRPr="00470E7E" w14:paraId="4B1D8B89" w14:textId="77777777" w:rsidTr="00E357C2">
        <w:tc>
          <w:tcPr>
            <w:tcW w:w="413" w:type="dxa"/>
            <w:vAlign w:val="center"/>
          </w:tcPr>
          <w:p w14:paraId="1BEF06A8" w14:textId="77777777" w:rsidR="005F6199" w:rsidRPr="00470E7E" w:rsidRDefault="005F6199" w:rsidP="00E357C2">
            <w:pPr>
              <w:numPr>
                <w:ilvl w:val="0"/>
                <w:numId w:val="2"/>
              </w:numPr>
              <w:spacing w:after="0" w:line="240" w:lineRule="auto"/>
              <w:ind w:left="357" w:hanging="357"/>
              <w:jc w:val="both"/>
              <w:rPr>
                <w:rFonts w:ascii="Times New Roman" w:hAnsi="Times New Roman"/>
                <w:sz w:val="24"/>
                <w:szCs w:val="24"/>
              </w:rPr>
            </w:pPr>
          </w:p>
        </w:tc>
        <w:tc>
          <w:tcPr>
            <w:tcW w:w="7889" w:type="dxa"/>
            <w:vAlign w:val="center"/>
          </w:tcPr>
          <w:p w14:paraId="3BDF0B5C" w14:textId="77777777" w:rsidR="005F6199" w:rsidRPr="00470E7E" w:rsidRDefault="005F6199" w:rsidP="00E357C2">
            <w:pPr>
              <w:spacing w:after="0" w:line="240" w:lineRule="auto"/>
              <w:rPr>
                <w:rFonts w:ascii="Times New Roman" w:hAnsi="Times New Roman"/>
                <w:sz w:val="24"/>
                <w:szCs w:val="24"/>
              </w:rPr>
            </w:pPr>
            <w:r>
              <w:rPr>
                <w:rFonts w:ascii="Times New Roman" w:hAnsi="Times New Roman"/>
                <w:sz w:val="24"/>
                <w:szCs w:val="24"/>
              </w:rPr>
              <w:t xml:space="preserve">Тема 16. </w:t>
            </w:r>
            <w:r w:rsidRPr="00470E7E">
              <w:rPr>
                <w:rFonts w:ascii="Times New Roman" w:hAnsi="Times New Roman"/>
                <w:sz w:val="24"/>
                <w:szCs w:val="24"/>
              </w:rPr>
              <w:t xml:space="preserve">Фізіологія дихання. </w:t>
            </w:r>
            <w:r>
              <w:rPr>
                <w:rFonts w:ascii="Times New Roman" w:hAnsi="Times New Roman"/>
                <w:sz w:val="24"/>
                <w:szCs w:val="24"/>
              </w:rPr>
              <w:t>Газообмін, транспорт газів кров</w:t>
            </w:r>
            <w:r w:rsidRPr="00C33FCF">
              <w:rPr>
                <w:rFonts w:ascii="Times New Roman" w:hAnsi="Times New Roman"/>
                <w:sz w:val="24"/>
                <w:szCs w:val="24"/>
              </w:rPr>
              <w:t>’</w:t>
            </w:r>
            <w:r>
              <w:rPr>
                <w:rFonts w:ascii="Times New Roman" w:hAnsi="Times New Roman"/>
                <w:sz w:val="24"/>
                <w:szCs w:val="24"/>
              </w:rPr>
              <w:t>ю, регуляція процесів дихання.</w:t>
            </w:r>
          </w:p>
        </w:tc>
        <w:tc>
          <w:tcPr>
            <w:tcW w:w="703" w:type="dxa"/>
            <w:vAlign w:val="center"/>
          </w:tcPr>
          <w:p w14:paraId="76C3A854" w14:textId="77777777" w:rsidR="005F6199" w:rsidRPr="00470E7E" w:rsidRDefault="005F6199" w:rsidP="00E357C2">
            <w:pPr>
              <w:spacing w:after="0" w:line="240" w:lineRule="auto"/>
              <w:jc w:val="center"/>
              <w:rPr>
                <w:rFonts w:ascii="Times New Roman" w:hAnsi="Times New Roman"/>
                <w:sz w:val="24"/>
                <w:szCs w:val="24"/>
              </w:rPr>
            </w:pPr>
            <w:r w:rsidRPr="00470E7E">
              <w:rPr>
                <w:rFonts w:ascii="Times New Roman" w:hAnsi="Times New Roman"/>
                <w:sz w:val="24"/>
                <w:szCs w:val="24"/>
              </w:rPr>
              <w:t>2</w:t>
            </w:r>
          </w:p>
        </w:tc>
      </w:tr>
      <w:tr w:rsidR="005F6199" w:rsidRPr="00470E7E" w14:paraId="33D3DCBC" w14:textId="77777777" w:rsidTr="00E357C2">
        <w:tc>
          <w:tcPr>
            <w:tcW w:w="413" w:type="dxa"/>
            <w:vAlign w:val="center"/>
          </w:tcPr>
          <w:p w14:paraId="477EEBB3" w14:textId="77777777" w:rsidR="005F6199" w:rsidRPr="00470E7E" w:rsidRDefault="005F6199" w:rsidP="00E357C2">
            <w:pPr>
              <w:numPr>
                <w:ilvl w:val="0"/>
                <w:numId w:val="2"/>
              </w:numPr>
              <w:spacing w:after="0" w:line="240" w:lineRule="auto"/>
              <w:ind w:left="357" w:hanging="357"/>
              <w:jc w:val="both"/>
              <w:rPr>
                <w:rFonts w:ascii="Times New Roman" w:hAnsi="Times New Roman"/>
                <w:sz w:val="24"/>
                <w:szCs w:val="24"/>
              </w:rPr>
            </w:pPr>
          </w:p>
        </w:tc>
        <w:tc>
          <w:tcPr>
            <w:tcW w:w="7889" w:type="dxa"/>
            <w:vAlign w:val="center"/>
          </w:tcPr>
          <w:p w14:paraId="6B24FF34" w14:textId="7C0A0318" w:rsidR="005F6199" w:rsidRPr="00470E7E" w:rsidRDefault="005F6199" w:rsidP="00E357C2">
            <w:pPr>
              <w:spacing w:after="0" w:line="240" w:lineRule="auto"/>
              <w:rPr>
                <w:rFonts w:ascii="Times New Roman" w:hAnsi="Times New Roman"/>
                <w:sz w:val="24"/>
                <w:szCs w:val="24"/>
              </w:rPr>
            </w:pPr>
            <w:r>
              <w:rPr>
                <w:rFonts w:ascii="Times New Roman" w:hAnsi="Times New Roman"/>
                <w:sz w:val="24"/>
                <w:szCs w:val="24"/>
              </w:rPr>
              <w:t>Тема 17</w:t>
            </w:r>
            <w:r w:rsidR="00F60126">
              <w:rPr>
                <w:rFonts w:ascii="Times New Roman" w:hAnsi="Times New Roman"/>
                <w:sz w:val="24"/>
                <w:szCs w:val="24"/>
              </w:rPr>
              <w:t>-18</w:t>
            </w:r>
            <w:r>
              <w:rPr>
                <w:rFonts w:ascii="Times New Roman" w:hAnsi="Times New Roman"/>
                <w:sz w:val="24"/>
                <w:szCs w:val="24"/>
              </w:rPr>
              <w:t xml:space="preserve">. </w:t>
            </w:r>
            <w:r w:rsidRPr="00470E7E">
              <w:rPr>
                <w:rFonts w:ascii="Times New Roman" w:hAnsi="Times New Roman"/>
                <w:sz w:val="24"/>
                <w:szCs w:val="24"/>
              </w:rPr>
              <w:t>Система травлення. Роль смакової та нюхової сенсорних систем. Травлення в ротовій порожнині, шлунку, тонкому і товстому</w:t>
            </w:r>
            <w:r w:rsidR="008A5A40">
              <w:rPr>
                <w:rFonts w:ascii="Times New Roman" w:hAnsi="Times New Roman"/>
                <w:sz w:val="24"/>
                <w:szCs w:val="24"/>
              </w:rPr>
              <w:t xml:space="preserve"> </w:t>
            </w:r>
            <w:r>
              <w:rPr>
                <w:rFonts w:ascii="Times New Roman" w:hAnsi="Times New Roman"/>
                <w:sz w:val="24"/>
                <w:szCs w:val="24"/>
              </w:rPr>
              <w:t xml:space="preserve">відділах кишок. </w:t>
            </w:r>
          </w:p>
        </w:tc>
        <w:tc>
          <w:tcPr>
            <w:tcW w:w="703" w:type="dxa"/>
            <w:vAlign w:val="center"/>
          </w:tcPr>
          <w:p w14:paraId="055F4B2E" w14:textId="77777777" w:rsidR="005F6199" w:rsidRPr="00470E7E" w:rsidRDefault="005F6199" w:rsidP="00E357C2">
            <w:pPr>
              <w:spacing w:after="0" w:line="240" w:lineRule="auto"/>
              <w:jc w:val="center"/>
              <w:rPr>
                <w:rFonts w:ascii="Times New Roman" w:hAnsi="Times New Roman"/>
                <w:sz w:val="24"/>
                <w:szCs w:val="24"/>
              </w:rPr>
            </w:pPr>
            <w:r w:rsidRPr="00470E7E">
              <w:rPr>
                <w:rFonts w:ascii="Times New Roman" w:hAnsi="Times New Roman"/>
                <w:sz w:val="24"/>
                <w:szCs w:val="24"/>
              </w:rPr>
              <w:t>2</w:t>
            </w:r>
          </w:p>
        </w:tc>
      </w:tr>
      <w:tr w:rsidR="005F6199" w:rsidRPr="00470E7E" w14:paraId="14598E32" w14:textId="77777777" w:rsidTr="00E357C2">
        <w:tc>
          <w:tcPr>
            <w:tcW w:w="413" w:type="dxa"/>
            <w:vAlign w:val="center"/>
          </w:tcPr>
          <w:p w14:paraId="61C7D48A" w14:textId="77777777" w:rsidR="005F6199" w:rsidRPr="00470E7E" w:rsidRDefault="005F6199" w:rsidP="00E357C2">
            <w:pPr>
              <w:numPr>
                <w:ilvl w:val="0"/>
                <w:numId w:val="2"/>
              </w:numPr>
              <w:spacing w:after="0" w:line="240" w:lineRule="auto"/>
              <w:ind w:left="357" w:hanging="357"/>
              <w:jc w:val="both"/>
              <w:rPr>
                <w:rFonts w:ascii="Times New Roman" w:hAnsi="Times New Roman"/>
                <w:sz w:val="24"/>
                <w:szCs w:val="24"/>
              </w:rPr>
            </w:pPr>
          </w:p>
        </w:tc>
        <w:tc>
          <w:tcPr>
            <w:tcW w:w="7889" w:type="dxa"/>
            <w:vAlign w:val="center"/>
          </w:tcPr>
          <w:p w14:paraId="4A318D78" w14:textId="245E8ADC" w:rsidR="005F6199" w:rsidRPr="00470E7E" w:rsidRDefault="005F6199" w:rsidP="00E357C2">
            <w:pPr>
              <w:spacing w:after="0" w:line="240" w:lineRule="auto"/>
              <w:rPr>
                <w:rFonts w:ascii="Times New Roman" w:hAnsi="Times New Roman"/>
                <w:sz w:val="24"/>
                <w:szCs w:val="24"/>
              </w:rPr>
            </w:pPr>
            <w:r>
              <w:rPr>
                <w:rFonts w:ascii="Times New Roman" w:hAnsi="Times New Roman"/>
                <w:sz w:val="24"/>
                <w:szCs w:val="24"/>
              </w:rPr>
              <w:t>Тема 19</w:t>
            </w:r>
            <w:r w:rsidR="00F60126">
              <w:rPr>
                <w:rFonts w:ascii="Times New Roman" w:hAnsi="Times New Roman"/>
                <w:sz w:val="24"/>
                <w:szCs w:val="24"/>
              </w:rPr>
              <w:t>-20</w:t>
            </w:r>
            <w:r>
              <w:rPr>
                <w:rFonts w:ascii="Times New Roman" w:hAnsi="Times New Roman"/>
                <w:sz w:val="24"/>
                <w:szCs w:val="24"/>
              </w:rPr>
              <w:t xml:space="preserve">. </w:t>
            </w:r>
            <w:r w:rsidRPr="00470E7E">
              <w:rPr>
                <w:rFonts w:ascii="Times New Roman" w:hAnsi="Times New Roman"/>
                <w:sz w:val="24"/>
                <w:szCs w:val="24"/>
              </w:rPr>
              <w:t>Фізіологія виділення. Роль нирок у формуванні сечі. Регуляція функцій нирок. Роль нирок у підтриманні різних ланок гомеостазу.</w:t>
            </w:r>
          </w:p>
        </w:tc>
        <w:tc>
          <w:tcPr>
            <w:tcW w:w="703" w:type="dxa"/>
            <w:vAlign w:val="center"/>
          </w:tcPr>
          <w:p w14:paraId="6A0D1E8A" w14:textId="77777777" w:rsidR="005F6199" w:rsidRPr="00470E7E" w:rsidRDefault="005F6199" w:rsidP="00E357C2">
            <w:pPr>
              <w:spacing w:after="0" w:line="240" w:lineRule="auto"/>
              <w:jc w:val="center"/>
              <w:rPr>
                <w:rFonts w:ascii="Times New Roman" w:hAnsi="Times New Roman"/>
                <w:sz w:val="24"/>
                <w:szCs w:val="24"/>
              </w:rPr>
            </w:pPr>
            <w:r w:rsidRPr="00470E7E">
              <w:rPr>
                <w:rFonts w:ascii="Times New Roman" w:hAnsi="Times New Roman"/>
                <w:sz w:val="24"/>
                <w:szCs w:val="24"/>
              </w:rPr>
              <w:t>2</w:t>
            </w:r>
          </w:p>
        </w:tc>
      </w:tr>
      <w:tr w:rsidR="005F6199" w:rsidRPr="00470E7E" w14:paraId="6E6006CC" w14:textId="77777777" w:rsidTr="00E357C2">
        <w:tc>
          <w:tcPr>
            <w:tcW w:w="413" w:type="dxa"/>
            <w:vAlign w:val="center"/>
          </w:tcPr>
          <w:p w14:paraId="4AB0C385" w14:textId="77777777" w:rsidR="005F6199" w:rsidRPr="00470E7E" w:rsidRDefault="005F6199" w:rsidP="00E357C2">
            <w:pPr>
              <w:spacing w:after="0" w:line="240" w:lineRule="auto"/>
              <w:jc w:val="both"/>
              <w:rPr>
                <w:rFonts w:ascii="Times New Roman" w:hAnsi="Times New Roman"/>
                <w:b/>
                <w:sz w:val="24"/>
                <w:szCs w:val="24"/>
              </w:rPr>
            </w:pPr>
          </w:p>
        </w:tc>
        <w:tc>
          <w:tcPr>
            <w:tcW w:w="7889" w:type="dxa"/>
            <w:vAlign w:val="center"/>
          </w:tcPr>
          <w:p w14:paraId="7A49975C" w14:textId="77777777" w:rsidR="005F6199" w:rsidRPr="00470E7E" w:rsidRDefault="005F6199" w:rsidP="00E357C2">
            <w:pPr>
              <w:spacing w:after="0" w:line="240" w:lineRule="auto"/>
              <w:jc w:val="right"/>
              <w:rPr>
                <w:rFonts w:ascii="Times New Roman" w:hAnsi="Times New Roman"/>
                <w:b/>
                <w:sz w:val="24"/>
                <w:szCs w:val="24"/>
              </w:rPr>
            </w:pPr>
            <w:r w:rsidRPr="00470E7E">
              <w:rPr>
                <w:rFonts w:ascii="Times New Roman" w:hAnsi="Times New Roman"/>
                <w:b/>
                <w:sz w:val="24"/>
                <w:szCs w:val="24"/>
              </w:rPr>
              <w:t>Разом</w:t>
            </w:r>
          </w:p>
        </w:tc>
        <w:tc>
          <w:tcPr>
            <w:tcW w:w="703" w:type="dxa"/>
            <w:vAlign w:val="center"/>
          </w:tcPr>
          <w:p w14:paraId="7440A0A6" w14:textId="77777777" w:rsidR="005F6199" w:rsidRPr="00470E7E" w:rsidRDefault="005F6199" w:rsidP="00E357C2">
            <w:pPr>
              <w:spacing w:after="0" w:line="240" w:lineRule="auto"/>
              <w:jc w:val="center"/>
              <w:rPr>
                <w:rFonts w:ascii="Times New Roman" w:hAnsi="Times New Roman"/>
                <w:b/>
                <w:sz w:val="24"/>
                <w:szCs w:val="24"/>
              </w:rPr>
            </w:pPr>
            <w:r w:rsidRPr="00470E7E">
              <w:rPr>
                <w:rFonts w:ascii="Times New Roman" w:hAnsi="Times New Roman"/>
                <w:b/>
                <w:sz w:val="24"/>
                <w:szCs w:val="24"/>
              </w:rPr>
              <w:t>20</w:t>
            </w:r>
          </w:p>
        </w:tc>
      </w:tr>
    </w:tbl>
    <w:p w14:paraId="74F1C21B" w14:textId="77777777" w:rsidR="005F6199" w:rsidRDefault="005F6199" w:rsidP="005F6199">
      <w:pPr>
        <w:pStyle w:val="a3"/>
        <w:spacing w:after="0" w:line="240" w:lineRule="auto"/>
        <w:jc w:val="both"/>
        <w:rPr>
          <w:rFonts w:ascii="Times New Roman" w:hAnsi="Times New Roman"/>
          <w:b/>
          <w:sz w:val="24"/>
          <w:szCs w:val="24"/>
          <w:lang w:val="uk-UA" w:eastAsia="uk-UA"/>
        </w:rPr>
      </w:pPr>
      <w:r>
        <w:rPr>
          <w:rFonts w:ascii="Times New Roman" w:hAnsi="Times New Roman"/>
          <w:b/>
          <w:sz w:val="24"/>
          <w:szCs w:val="24"/>
          <w:lang w:val="uk-UA" w:eastAsia="uk-UA"/>
        </w:rPr>
        <w:t xml:space="preserve">5.2. Теми семінарських занять </w:t>
      </w:r>
    </w:p>
    <w:p w14:paraId="79B08BB4" w14:textId="77777777" w:rsidR="005F6199" w:rsidRDefault="005F6199" w:rsidP="005F6199">
      <w:pPr>
        <w:pStyle w:val="a3"/>
        <w:spacing w:after="0" w:line="240" w:lineRule="auto"/>
        <w:jc w:val="both"/>
        <w:rPr>
          <w:rFonts w:ascii="Times New Roman" w:hAnsi="Times New Roman"/>
          <w:b/>
          <w:sz w:val="24"/>
          <w:szCs w:val="24"/>
          <w:lang w:val="uk-UA" w:eastAsia="uk-UA"/>
        </w:rPr>
      </w:pPr>
      <w:r w:rsidRPr="00174E3E">
        <w:rPr>
          <w:rFonts w:ascii="Times New Roman" w:hAnsi="Times New Roman"/>
          <w:bCs/>
          <w:sz w:val="24"/>
          <w:szCs w:val="24"/>
          <w:lang w:val="uk-UA" w:eastAsia="uk-UA"/>
        </w:rPr>
        <w:t xml:space="preserve">Семінарські </w:t>
      </w:r>
      <w:proofErr w:type="spellStart"/>
      <w:r w:rsidRPr="00174E3E">
        <w:rPr>
          <w:rFonts w:ascii="Times New Roman" w:hAnsi="Times New Roman"/>
          <w:bCs/>
          <w:sz w:val="24"/>
          <w:szCs w:val="24"/>
          <w:lang w:val="uk-UA" w:eastAsia="uk-UA"/>
        </w:rPr>
        <w:t>заняття</w:t>
      </w:r>
      <w:r w:rsidRPr="00563825">
        <w:rPr>
          <w:rFonts w:ascii="Times New Roman" w:hAnsi="Times New Roman"/>
          <w:bCs/>
          <w:sz w:val="24"/>
          <w:szCs w:val="24"/>
          <w:lang w:val="uk-UA" w:eastAsia="uk-UA"/>
        </w:rPr>
        <w:t>не</w:t>
      </w:r>
      <w:proofErr w:type="spellEnd"/>
      <w:r w:rsidRPr="00563825">
        <w:rPr>
          <w:rFonts w:ascii="Times New Roman" w:hAnsi="Times New Roman"/>
          <w:bCs/>
          <w:sz w:val="24"/>
          <w:szCs w:val="24"/>
          <w:lang w:val="uk-UA" w:eastAsia="uk-UA"/>
        </w:rPr>
        <w:t xml:space="preserve"> </w:t>
      </w:r>
      <w:proofErr w:type="spellStart"/>
      <w:r w:rsidRPr="00563825">
        <w:rPr>
          <w:rFonts w:ascii="Times New Roman" w:hAnsi="Times New Roman"/>
          <w:bCs/>
          <w:sz w:val="24"/>
          <w:szCs w:val="24"/>
          <w:lang w:val="uk-UA" w:eastAsia="uk-UA"/>
        </w:rPr>
        <w:t>передбачені</w:t>
      </w:r>
      <w:r w:rsidRPr="00D4242B">
        <w:rPr>
          <w:rFonts w:ascii="Times New Roman" w:hAnsi="Times New Roman"/>
          <w:bCs/>
          <w:sz w:val="24"/>
          <w:szCs w:val="24"/>
          <w:lang w:val="uk-UA" w:eastAsia="uk-UA"/>
        </w:rPr>
        <w:t>навчальним</w:t>
      </w:r>
      <w:proofErr w:type="spellEnd"/>
      <w:r w:rsidRPr="00D4242B">
        <w:rPr>
          <w:rFonts w:ascii="Times New Roman" w:hAnsi="Times New Roman"/>
          <w:bCs/>
          <w:sz w:val="24"/>
          <w:szCs w:val="24"/>
          <w:lang w:val="uk-UA" w:eastAsia="uk-UA"/>
        </w:rPr>
        <w:t xml:space="preserve"> планом</w:t>
      </w:r>
      <w:r>
        <w:rPr>
          <w:rFonts w:ascii="Times New Roman" w:hAnsi="Times New Roman"/>
          <w:bCs/>
          <w:sz w:val="24"/>
          <w:szCs w:val="24"/>
          <w:lang w:val="uk-UA" w:eastAsia="uk-UA"/>
        </w:rPr>
        <w:t>.</w:t>
      </w:r>
    </w:p>
    <w:p w14:paraId="04EC6903" w14:textId="77777777" w:rsidR="005F6199" w:rsidRDefault="005F6199" w:rsidP="005F6199">
      <w:pPr>
        <w:pStyle w:val="a3"/>
        <w:numPr>
          <w:ilvl w:val="1"/>
          <w:numId w:val="11"/>
        </w:numPr>
        <w:spacing w:after="0" w:line="240" w:lineRule="auto"/>
        <w:jc w:val="both"/>
        <w:rPr>
          <w:rFonts w:ascii="Times New Roman" w:hAnsi="Times New Roman"/>
          <w:b/>
          <w:sz w:val="24"/>
          <w:szCs w:val="24"/>
          <w:lang w:val="uk-UA" w:eastAsia="uk-UA"/>
        </w:rPr>
      </w:pPr>
      <w:r w:rsidRPr="00783B6B">
        <w:rPr>
          <w:rFonts w:ascii="Times New Roman" w:hAnsi="Times New Roman"/>
          <w:b/>
          <w:sz w:val="24"/>
          <w:szCs w:val="24"/>
          <w:lang w:val="uk-UA" w:eastAsia="uk-UA"/>
        </w:rPr>
        <w:t>Теми практичних занять</w:t>
      </w:r>
    </w:p>
    <w:tbl>
      <w:tblPr>
        <w:tblW w:w="0" w:type="auto"/>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1E0" w:firstRow="1" w:lastRow="1" w:firstColumn="1" w:lastColumn="1" w:noHBand="0" w:noVBand="0"/>
      </w:tblPr>
      <w:tblGrid>
        <w:gridCol w:w="475"/>
        <w:gridCol w:w="7605"/>
        <w:gridCol w:w="997"/>
      </w:tblGrid>
      <w:tr w:rsidR="005F6199" w:rsidRPr="00675869" w14:paraId="343E887C" w14:textId="77777777" w:rsidTr="00E357C2">
        <w:tc>
          <w:tcPr>
            <w:tcW w:w="475" w:type="dxa"/>
            <w:shd w:val="clear" w:color="auto" w:fill="F2F2F2"/>
            <w:vAlign w:val="center"/>
          </w:tcPr>
          <w:p w14:paraId="7C854BDD" w14:textId="77777777" w:rsidR="005F6199" w:rsidRPr="00675869" w:rsidRDefault="005F6199" w:rsidP="00E357C2">
            <w:pPr>
              <w:spacing w:after="0" w:line="240" w:lineRule="auto"/>
              <w:jc w:val="center"/>
              <w:rPr>
                <w:rFonts w:ascii="Times New Roman" w:hAnsi="Times New Roman"/>
                <w:b/>
                <w:sz w:val="20"/>
                <w:szCs w:val="20"/>
              </w:rPr>
            </w:pPr>
            <w:r w:rsidRPr="00675869">
              <w:rPr>
                <w:rFonts w:ascii="Times New Roman" w:hAnsi="Times New Roman"/>
                <w:b/>
                <w:sz w:val="20"/>
                <w:szCs w:val="20"/>
              </w:rPr>
              <w:t>№</w:t>
            </w:r>
          </w:p>
        </w:tc>
        <w:tc>
          <w:tcPr>
            <w:tcW w:w="7605" w:type="dxa"/>
            <w:shd w:val="clear" w:color="auto" w:fill="F2F2F2"/>
            <w:vAlign w:val="center"/>
          </w:tcPr>
          <w:p w14:paraId="20BC4AD5" w14:textId="77777777" w:rsidR="005F6199" w:rsidRPr="00675869" w:rsidRDefault="005F6199" w:rsidP="00E357C2">
            <w:pPr>
              <w:spacing w:after="0" w:line="240" w:lineRule="auto"/>
              <w:jc w:val="center"/>
              <w:rPr>
                <w:rFonts w:ascii="Times New Roman" w:hAnsi="Times New Roman"/>
                <w:b/>
                <w:sz w:val="20"/>
                <w:szCs w:val="20"/>
              </w:rPr>
            </w:pPr>
            <w:r w:rsidRPr="00675869">
              <w:rPr>
                <w:rFonts w:ascii="Times New Roman" w:hAnsi="Times New Roman"/>
                <w:b/>
                <w:sz w:val="20"/>
                <w:szCs w:val="20"/>
              </w:rPr>
              <w:t>Тема</w:t>
            </w:r>
          </w:p>
        </w:tc>
        <w:tc>
          <w:tcPr>
            <w:tcW w:w="997" w:type="dxa"/>
            <w:shd w:val="clear" w:color="auto" w:fill="F2F2F2"/>
            <w:vAlign w:val="center"/>
          </w:tcPr>
          <w:p w14:paraId="098AFDFD" w14:textId="744AFE74" w:rsidR="005F6199" w:rsidRPr="00675869" w:rsidRDefault="005F6199" w:rsidP="00E357C2">
            <w:pPr>
              <w:spacing w:after="0" w:line="240" w:lineRule="auto"/>
              <w:jc w:val="center"/>
              <w:rPr>
                <w:rFonts w:ascii="Times New Roman" w:hAnsi="Times New Roman"/>
                <w:b/>
                <w:sz w:val="20"/>
                <w:szCs w:val="20"/>
              </w:rPr>
            </w:pPr>
            <w:r w:rsidRPr="00675869">
              <w:rPr>
                <w:rFonts w:ascii="Times New Roman" w:hAnsi="Times New Roman"/>
                <w:b/>
                <w:sz w:val="20"/>
                <w:szCs w:val="20"/>
              </w:rPr>
              <w:t>год</w:t>
            </w:r>
          </w:p>
        </w:tc>
      </w:tr>
      <w:tr w:rsidR="005F6199" w:rsidRPr="00675869" w14:paraId="6EE968DA" w14:textId="77777777" w:rsidTr="00E357C2">
        <w:trPr>
          <w:trHeight w:val="551"/>
        </w:trPr>
        <w:tc>
          <w:tcPr>
            <w:tcW w:w="475" w:type="dxa"/>
            <w:vAlign w:val="center"/>
          </w:tcPr>
          <w:p w14:paraId="5E06D204" w14:textId="77777777" w:rsidR="005F6199" w:rsidRPr="00675869" w:rsidRDefault="005F6199" w:rsidP="005F6199">
            <w:pPr>
              <w:numPr>
                <w:ilvl w:val="0"/>
                <w:numId w:val="9"/>
              </w:numPr>
              <w:spacing w:after="0" w:line="240" w:lineRule="auto"/>
              <w:jc w:val="both"/>
              <w:rPr>
                <w:rFonts w:ascii="Times New Roman" w:hAnsi="Times New Roman"/>
                <w:sz w:val="24"/>
                <w:szCs w:val="24"/>
              </w:rPr>
            </w:pPr>
          </w:p>
        </w:tc>
        <w:tc>
          <w:tcPr>
            <w:tcW w:w="7605" w:type="dxa"/>
            <w:vAlign w:val="center"/>
          </w:tcPr>
          <w:p w14:paraId="46B3BC8B" w14:textId="656D48E8" w:rsidR="005F6199" w:rsidRPr="00675869" w:rsidRDefault="005F6199" w:rsidP="00E357C2">
            <w:pPr>
              <w:tabs>
                <w:tab w:val="left" w:pos="284"/>
              </w:tabs>
              <w:spacing w:after="0" w:line="240" w:lineRule="auto"/>
              <w:rPr>
                <w:rFonts w:ascii="Times New Roman" w:hAnsi="Times New Roman"/>
                <w:sz w:val="24"/>
                <w:szCs w:val="24"/>
              </w:rPr>
            </w:pPr>
            <w:r>
              <w:rPr>
                <w:rFonts w:ascii="Times New Roman" w:hAnsi="Times New Roman"/>
                <w:sz w:val="24"/>
                <w:szCs w:val="24"/>
              </w:rPr>
              <w:t xml:space="preserve">Тема 1. </w:t>
            </w:r>
            <w:r w:rsidRPr="00675869">
              <w:rPr>
                <w:rFonts w:ascii="Times New Roman" w:hAnsi="Times New Roman"/>
                <w:sz w:val="24"/>
                <w:szCs w:val="24"/>
              </w:rPr>
              <w:t xml:space="preserve">Введення в курс фізіології. </w:t>
            </w:r>
            <w:r>
              <w:rPr>
                <w:rFonts w:ascii="Times New Roman" w:hAnsi="Times New Roman"/>
                <w:sz w:val="24"/>
                <w:szCs w:val="24"/>
              </w:rPr>
              <w:t>Методи фізіологічних досліджень</w:t>
            </w:r>
            <w:r w:rsidRPr="00675869">
              <w:rPr>
                <w:rFonts w:ascii="Times New Roman" w:hAnsi="Times New Roman"/>
                <w:sz w:val="24"/>
                <w:szCs w:val="24"/>
              </w:rPr>
              <w:t xml:space="preserve">. </w:t>
            </w:r>
            <w:proofErr w:type="spellStart"/>
            <w:r w:rsidRPr="00675869">
              <w:rPr>
                <w:rFonts w:ascii="Times New Roman" w:hAnsi="Times New Roman"/>
                <w:sz w:val="24"/>
                <w:szCs w:val="24"/>
              </w:rPr>
              <w:t>Біопотенціали</w:t>
            </w:r>
            <w:proofErr w:type="spellEnd"/>
            <w:r w:rsidRPr="00675869">
              <w:rPr>
                <w:rFonts w:ascii="Times New Roman" w:hAnsi="Times New Roman"/>
                <w:sz w:val="24"/>
                <w:szCs w:val="24"/>
              </w:rPr>
              <w:t xml:space="preserve">. Нервово-м </w:t>
            </w:r>
            <w:r w:rsidRPr="00385BC2">
              <w:rPr>
                <w:rFonts w:ascii="Times New Roman" w:hAnsi="Times New Roman"/>
                <w:sz w:val="24"/>
                <w:szCs w:val="24"/>
              </w:rPr>
              <w:t>‘</w:t>
            </w:r>
            <w:proofErr w:type="spellStart"/>
            <w:r w:rsidRPr="00675869">
              <w:rPr>
                <w:rFonts w:ascii="Times New Roman" w:hAnsi="Times New Roman"/>
                <w:sz w:val="24"/>
                <w:szCs w:val="24"/>
              </w:rPr>
              <w:t>язова</w:t>
            </w:r>
            <w:proofErr w:type="spellEnd"/>
            <w:r w:rsidRPr="00675869">
              <w:rPr>
                <w:rFonts w:ascii="Times New Roman" w:hAnsi="Times New Roman"/>
                <w:sz w:val="24"/>
                <w:szCs w:val="24"/>
              </w:rPr>
              <w:t xml:space="preserve"> фізіологія.</w:t>
            </w:r>
          </w:p>
        </w:tc>
        <w:tc>
          <w:tcPr>
            <w:tcW w:w="997" w:type="dxa"/>
            <w:vAlign w:val="center"/>
          </w:tcPr>
          <w:p w14:paraId="7854F935" w14:textId="77777777" w:rsidR="005F6199" w:rsidRPr="00675869" w:rsidRDefault="005F6199" w:rsidP="00E357C2">
            <w:pPr>
              <w:spacing w:after="0" w:line="240" w:lineRule="auto"/>
              <w:jc w:val="center"/>
              <w:rPr>
                <w:rFonts w:ascii="Times New Roman" w:hAnsi="Times New Roman"/>
                <w:sz w:val="24"/>
                <w:szCs w:val="24"/>
              </w:rPr>
            </w:pPr>
            <w:r w:rsidRPr="00675869">
              <w:rPr>
                <w:rFonts w:ascii="Times New Roman" w:hAnsi="Times New Roman"/>
                <w:sz w:val="24"/>
                <w:szCs w:val="24"/>
              </w:rPr>
              <w:t>2</w:t>
            </w:r>
          </w:p>
        </w:tc>
      </w:tr>
      <w:tr w:rsidR="005F6199" w:rsidRPr="00675869" w14:paraId="5BE7AD1E" w14:textId="77777777" w:rsidTr="00E357C2">
        <w:trPr>
          <w:trHeight w:val="551"/>
        </w:trPr>
        <w:tc>
          <w:tcPr>
            <w:tcW w:w="475" w:type="dxa"/>
            <w:vAlign w:val="center"/>
          </w:tcPr>
          <w:p w14:paraId="0B68641E" w14:textId="77777777" w:rsidR="005F6199" w:rsidRPr="00675869" w:rsidRDefault="005F6199" w:rsidP="005F6199">
            <w:pPr>
              <w:numPr>
                <w:ilvl w:val="0"/>
                <w:numId w:val="9"/>
              </w:numPr>
              <w:spacing w:after="0" w:line="240" w:lineRule="auto"/>
              <w:jc w:val="both"/>
              <w:rPr>
                <w:rFonts w:ascii="Times New Roman" w:hAnsi="Times New Roman"/>
                <w:sz w:val="24"/>
                <w:szCs w:val="24"/>
              </w:rPr>
            </w:pPr>
          </w:p>
        </w:tc>
        <w:tc>
          <w:tcPr>
            <w:tcW w:w="7605" w:type="dxa"/>
            <w:vAlign w:val="center"/>
          </w:tcPr>
          <w:p w14:paraId="3ED57C2F" w14:textId="02CDE8D0" w:rsidR="005F6199" w:rsidRPr="00675869" w:rsidRDefault="005F6199" w:rsidP="00E357C2">
            <w:pPr>
              <w:tabs>
                <w:tab w:val="left" w:pos="284"/>
              </w:tabs>
              <w:spacing w:after="0" w:line="240" w:lineRule="auto"/>
              <w:rPr>
                <w:rFonts w:ascii="Times New Roman" w:hAnsi="Times New Roman"/>
                <w:sz w:val="24"/>
                <w:szCs w:val="24"/>
              </w:rPr>
            </w:pPr>
            <w:r>
              <w:rPr>
                <w:rFonts w:ascii="Times New Roman" w:hAnsi="Times New Roman"/>
                <w:sz w:val="24"/>
                <w:szCs w:val="24"/>
              </w:rPr>
              <w:t xml:space="preserve">Тема 2. </w:t>
            </w:r>
            <w:r w:rsidRPr="00675869">
              <w:rPr>
                <w:rFonts w:ascii="Times New Roman" w:hAnsi="Times New Roman"/>
                <w:sz w:val="24"/>
                <w:szCs w:val="24"/>
              </w:rPr>
              <w:t xml:space="preserve">Рефлекторний принцип діяльності ЦНС. Синапси ЦНС. Властивості нервових центрів. </w:t>
            </w:r>
          </w:p>
        </w:tc>
        <w:tc>
          <w:tcPr>
            <w:tcW w:w="997" w:type="dxa"/>
            <w:vAlign w:val="center"/>
          </w:tcPr>
          <w:p w14:paraId="1F09F423" w14:textId="77777777" w:rsidR="005F6199" w:rsidRPr="00675869" w:rsidRDefault="005F6199" w:rsidP="00E357C2">
            <w:pPr>
              <w:spacing w:after="0" w:line="240" w:lineRule="auto"/>
              <w:jc w:val="center"/>
              <w:rPr>
                <w:rFonts w:ascii="Times New Roman" w:hAnsi="Times New Roman"/>
                <w:sz w:val="24"/>
                <w:szCs w:val="24"/>
              </w:rPr>
            </w:pPr>
            <w:r w:rsidRPr="00675869">
              <w:rPr>
                <w:rFonts w:ascii="Times New Roman" w:hAnsi="Times New Roman"/>
                <w:sz w:val="24"/>
                <w:szCs w:val="24"/>
              </w:rPr>
              <w:t>2</w:t>
            </w:r>
          </w:p>
        </w:tc>
      </w:tr>
      <w:tr w:rsidR="005F6199" w:rsidRPr="00675869" w14:paraId="38B5129D" w14:textId="77777777" w:rsidTr="00E357C2">
        <w:trPr>
          <w:trHeight w:val="551"/>
        </w:trPr>
        <w:tc>
          <w:tcPr>
            <w:tcW w:w="475" w:type="dxa"/>
            <w:vAlign w:val="center"/>
          </w:tcPr>
          <w:p w14:paraId="61E93FE6" w14:textId="77777777" w:rsidR="005F6199" w:rsidRPr="00675869" w:rsidRDefault="005F6199" w:rsidP="005F6199">
            <w:pPr>
              <w:numPr>
                <w:ilvl w:val="0"/>
                <w:numId w:val="9"/>
              </w:numPr>
              <w:spacing w:after="0" w:line="240" w:lineRule="auto"/>
              <w:jc w:val="both"/>
              <w:rPr>
                <w:rFonts w:ascii="Times New Roman" w:hAnsi="Times New Roman"/>
                <w:sz w:val="24"/>
                <w:szCs w:val="24"/>
              </w:rPr>
            </w:pPr>
          </w:p>
        </w:tc>
        <w:tc>
          <w:tcPr>
            <w:tcW w:w="7605" w:type="dxa"/>
            <w:vAlign w:val="center"/>
          </w:tcPr>
          <w:p w14:paraId="4C4538E4" w14:textId="630A5AA3" w:rsidR="005F6199" w:rsidRPr="00675869" w:rsidRDefault="005F6199" w:rsidP="00E357C2">
            <w:pPr>
              <w:tabs>
                <w:tab w:val="left" w:pos="284"/>
              </w:tabs>
              <w:spacing w:after="0" w:line="240" w:lineRule="auto"/>
              <w:rPr>
                <w:rFonts w:ascii="Times New Roman" w:hAnsi="Times New Roman"/>
                <w:sz w:val="24"/>
                <w:szCs w:val="24"/>
              </w:rPr>
            </w:pPr>
            <w:r>
              <w:rPr>
                <w:rFonts w:ascii="Times New Roman" w:hAnsi="Times New Roman"/>
                <w:sz w:val="24"/>
                <w:szCs w:val="24"/>
              </w:rPr>
              <w:t xml:space="preserve">Тема 3. </w:t>
            </w:r>
            <w:r w:rsidRPr="00675869">
              <w:rPr>
                <w:rFonts w:ascii="Times New Roman" w:hAnsi="Times New Roman"/>
                <w:sz w:val="24"/>
                <w:szCs w:val="24"/>
              </w:rPr>
              <w:t>Дослідження ролі спинного мозку</w:t>
            </w:r>
            <w:r>
              <w:rPr>
                <w:rFonts w:ascii="Times New Roman" w:hAnsi="Times New Roman"/>
                <w:sz w:val="24"/>
                <w:szCs w:val="24"/>
              </w:rPr>
              <w:t xml:space="preserve">, стволу, ретикулярної формації та мозочку </w:t>
            </w:r>
            <w:r w:rsidRPr="00675869">
              <w:rPr>
                <w:rFonts w:ascii="Times New Roman" w:hAnsi="Times New Roman"/>
                <w:sz w:val="24"/>
                <w:szCs w:val="24"/>
              </w:rPr>
              <w:t>у регуляції функцій.</w:t>
            </w:r>
          </w:p>
        </w:tc>
        <w:tc>
          <w:tcPr>
            <w:tcW w:w="997" w:type="dxa"/>
            <w:vAlign w:val="center"/>
          </w:tcPr>
          <w:p w14:paraId="16A4509B" w14:textId="77777777" w:rsidR="005F6199" w:rsidRPr="00675869"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2</w:t>
            </w:r>
          </w:p>
        </w:tc>
      </w:tr>
      <w:tr w:rsidR="005F6199" w:rsidRPr="00675869" w14:paraId="667D3F60" w14:textId="77777777" w:rsidTr="00E357C2">
        <w:tc>
          <w:tcPr>
            <w:tcW w:w="475" w:type="dxa"/>
            <w:vAlign w:val="center"/>
          </w:tcPr>
          <w:p w14:paraId="1597F5BE" w14:textId="77777777" w:rsidR="005F6199" w:rsidRPr="00675869" w:rsidRDefault="005F6199" w:rsidP="005F6199">
            <w:pPr>
              <w:numPr>
                <w:ilvl w:val="0"/>
                <w:numId w:val="9"/>
              </w:numPr>
              <w:spacing w:after="0" w:line="240" w:lineRule="auto"/>
              <w:jc w:val="both"/>
              <w:rPr>
                <w:rFonts w:ascii="Times New Roman" w:hAnsi="Times New Roman"/>
                <w:sz w:val="24"/>
                <w:szCs w:val="24"/>
              </w:rPr>
            </w:pPr>
          </w:p>
        </w:tc>
        <w:tc>
          <w:tcPr>
            <w:tcW w:w="7605" w:type="dxa"/>
            <w:vAlign w:val="center"/>
          </w:tcPr>
          <w:p w14:paraId="01BB324C" w14:textId="17C19ABE" w:rsidR="005F6199" w:rsidRPr="00675869" w:rsidRDefault="005F6199" w:rsidP="00E357C2">
            <w:pPr>
              <w:tabs>
                <w:tab w:val="left" w:pos="284"/>
              </w:tabs>
              <w:spacing w:after="0" w:line="240" w:lineRule="auto"/>
              <w:rPr>
                <w:rFonts w:ascii="Times New Roman" w:hAnsi="Times New Roman"/>
                <w:sz w:val="24"/>
                <w:szCs w:val="24"/>
              </w:rPr>
            </w:pPr>
            <w:r>
              <w:rPr>
                <w:rFonts w:ascii="Times New Roman" w:hAnsi="Times New Roman"/>
                <w:sz w:val="24"/>
                <w:szCs w:val="24"/>
              </w:rPr>
              <w:t xml:space="preserve">Тема 4. </w:t>
            </w:r>
            <w:r w:rsidRPr="00675869">
              <w:rPr>
                <w:rFonts w:ascii="Times New Roman" w:hAnsi="Times New Roman"/>
                <w:sz w:val="24"/>
                <w:szCs w:val="24"/>
              </w:rPr>
              <w:t xml:space="preserve">Дослідження ролі переднього мозку, </w:t>
            </w:r>
            <w:proofErr w:type="spellStart"/>
            <w:r w:rsidRPr="00675869">
              <w:rPr>
                <w:rFonts w:ascii="Times New Roman" w:hAnsi="Times New Roman"/>
                <w:sz w:val="24"/>
                <w:szCs w:val="24"/>
              </w:rPr>
              <w:t>лімбічної</w:t>
            </w:r>
            <w:proofErr w:type="spellEnd"/>
            <w:r w:rsidRPr="00675869">
              <w:rPr>
                <w:rFonts w:ascii="Times New Roman" w:hAnsi="Times New Roman"/>
                <w:sz w:val="24"/>
                <w:szCs w:val="24"/>
              </w:rPr>
              <w:t xml:space="preserve"> системи і кори головного мозку  у регуляції функцій. </w:t>
            </w:r>
            <w:r>
              <w:rPr>
                <w:rFonts w:ascii="Times New Roman" w:hAnsi="Times New Roman"/>
                <w:sz w:val="24"/>
                <w:szCs w:val="24"/>
              </w:rPr>
              <w:t xml:space="preserve">Пірамідна і </w:t>
            </w:r>
            <w:proofErr w:type="spellStart"/>
            <w:r>
              <w:rPr>
                <w:rFonts w:ascii="Times New Roman" w:hAnsi="Times New Roman"/>
                <w:sz w:val="24"/>
                <w:szCs w:val="24"/>
              </w:rPr>
              <w:t>екстрапірамідна</w:t>
            </w:r>
            <w:proofErr w:type="spellEnd"/>
            <w:r>
              <w:rPr>
                <w:rFonts w:ascii="Times New Roman" w:hAnsi="Times New Roman"/>
                <w:sz w:val="24"/>
                <w:szCs w:val="24"/>
              </w:rPr>
              <w:t xml:space="preserve"> системи.</w:t>
            </w:r>
          </w:p>
        </w:tc>
        <w:tc>
          <w:tcPr>
            <w:tcW w:w="997" w:type="dxa"/>
            <w:vAlign w:val="center"/>
          </w:tcPr>
          <w:p w14:paraId="058550E6" w14:textId="77777777" w:rsidR="005F6199" w:rsidRPr="00675869" w:rsidRDefault="005F6199" w:rsidP="00E357C2">
            <w:pPr>
              <w:spacing w:after="0" w:line="240" w:lineRule="auto"/>
              <w:jc w:val="center"/>
              <w:rPr>
                <w:rFonts w:ascii="Times New Roman" w:hAnsi="Times New Roman"/>
                <w:sz w:val="24"/>
                <w:szCs w:val="24"/>
              </w:rPr>
            </w:pPr>
            <w:r w:rsidRPr="00675869">
              <w:rPr>
                <w:rFonts w:ascii="Times New Roman" w:hAnsi="Times New Roman"/>
                <w:sz w:val="24"/>
                <w:szCs w:val="24"/>
              </w:rPr>
              <w:t>2</w:t>
            </w:r>
          </w:p>
        </w:tc>
      </w:tr>
      <w:tr w:rsidR="005F6199" w:rsidRPr="00675869" w14:paraId="4F887FF6" w14:textId="77777777" w:rsidTr="00E357C2">
        <w:tc>
          <w:tcPr>
            <w:tcW w:w="475" w:type="dxa"/>
            <w:vAlign w:val="center"/>
          </w:tcPr>
          <w:p w14:paraId="6DF54311" w14:textId="77777777" w:rsidR="005F6199" w:rsidRPr="00675869" w:rsidRDefault="005F6199" w:rsidP="005F6199">
            <w:pPr>
              <w:numPr>
                <w:ilvl w:val="0"/>
                <w:numId w:val="9"/>
              </w:numPr>
              <w:spacing w:after="0" w:line="240" w:lineRule="auto"/>
              <w:jc w:val="both"/>
              <w:rPr>
                <w:rFonts w:ascii="Times New Roman" w:hAnsi="Times New Roman"/>
                <w:sz w:val="24"/>
                <w:szCs w:val="24"/>
              </w:rPr>
            </w:pPr>
          </w:p>
        </w:tc>
        <w:tc>
          <w:tcPr>
            <w:tcW w:w="7605" w:type="dxa"/>
            <w:vAlign w:val="center"/>
          </w:tcPr>
          <w:p w14:paraId="751AE818" w14:textId="1400A28B" w:rsidR="005F6199" w:rsidRPr="00675869" w:rsidRDefault="005F6199" w:rsidP="00E357C2">
            <w:pPr>
              <w:tabs>
                <w:tab w:val="left" w:pos="284"/>
              </w:tabs>
              <w:spacing w:after="0" w:line="240" w:lineRule="auto"/>
              <w:rPr>
                <w:rFonts w:ascii="Times New Roman" w:hAnsi="Times New Roman"/>
                <w:sz w:val="24"/>
                <w:szCs w:val="24"/>
              </w:rPr>
            </w:pPr>
            <w:r>
              <w:rPr>
                <w:rFonts w:ascii="Times New Roman" w:hAnsi="Times New Roman"/>
                <w:sz w:val="24"/>
                <w:szCs w:val="24"/>
              </w:rPr>
              <w:t xml:space="preserve">Тема 5. </w:t>
            </w:r>
            <w:r w:rsidRPr="00675869">
              <w:rPr>
                <w:rFonts w:ascii="Times New Roman" w:hAnsi="Times New Roman"/>
                <w:sz w:val="24"/>
                <w:szCs w:val="24"/>
              </w:rPr>
              <w:t>Структурно–функціональна організація автономної нервової системи, її роль у регуляції вісцеральних функцій.</w:t>
            </w:r>
          </w:p>
        </w:tc>
        <w:tc>
          <w:tcPr>
            <w:tcW w:w="997" w:type="dxa"/>
            <w:vAlign w:val="center"/>
          </w:tcPr>
          <w:p w14:paraId="2446E9EA" w14:textId="77777777" w:rsidR="005F6199" w:rsidRPr="00675869"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2</w:t>
            </w:r>
          </w:p>
        </w:tc>
      </w:tr>
      <w:tr w:rsidR="005F6199" w:rsidRPr="00675869" w14:paraId="431FB3A2" w14:textId="77777777" w:rsidTr="00E357C2">
        <w:tc>
          <w:tcPr>
            <w:tcW w:w="475" w:type="dxa"/>
            <w:vAlign w:val="center"/>
          </w:tcPr>
          <w:p w14:paraId="42A1E4EC" w14:textId="77777777" w:rsidR="005F6199" w:rsidRPr="00675869" w:rsidRDefault="005F6199" w:rsidP="005F6199">
            <w:pPr>
              <w:numPr>
                <w:ilvl w:val="0"/>
                <w:numId w:val="9"/>
              </w:numPr>
              <w:spacing w:after="0" w:line="240" w:lineRule="auto"/>
              <w:jc w:val="both"/>
              <w:rPr>
                <w:rFonts w:ascii="Times New Roman" w:hAnsi="Times New Roman"/>
                <w:sz w:val="24"/>
                <w:szCs w:val="24"/>
              </w:rPr>
            </w:pPr>
          </w:p>
        </w:tc>
        <w:tc>
          <w:tcPr>
            <w:tcW w:w="7605" w:type="dxa"/>
            <w:vAlign w:val="center"/>
          </w:tcPr>
          <w:p w14:paraId="57D8026E" w14:textId="64B613CC" w:rsidR="005F6199" w:rsidRPr="00675869" w:rsidRDefault="005F6199" w:rsidP="00E357C2">
            <w:pPr>
              <w:tabs>
                <w:tab w:val="left" w:pos="284"/>
              </w:tabs>
              <w:spacing w:after="0" w:line="240" w:lineRule="auto"/>
              <w:rPr>
                <w:rFonts w:ascii="Times New Roman" w:hAnsi="Times New Roman"/>
                <w:sz w:val="24"/>
                <w:szCs w:val="24"/>
              </w:rPr>
            </w:pPr>
            <w:r>
              <w:rPr>
                <w:rFonts w:ascii="Times New Roman" w:hAnsi="Times New Roman"/>
                <w:sz w:val="24"/>
                <w:szCs w:val="24"/>
              </w:rPr>
              <w:t xml:space="preserve">Тема 6. </w:t>
            </w:r>
            <w:r w:rsidRPr="00675869">
              <w:rPr>
                <w:rFonts w:ascii="Times New Roman" w:hAnsi="Times New Roman"/>
                <w:sz w:val="24"/>
                <w:szCs w:val="24"/>
              </w:rPr>
              <w:t>Дослідження механізмів гуморальної регуляції, її факторів, шляхів дії гормонів на клітини-мішені та регуляції їх секреції.</w:t>
            </w:r>
          </w:p>
        </w:tc>
        <w:tc>
          <w:tcPr>
            <w:tcW w:w="997" w:type="dxa"/>
            <w:vAlign w:val="center"/>
          </w:tcPr>
          <w:p w14:paraId="14E227DB" w14:textId="77777777" w:rsidR="005F6199" w:rsidRPr="00675869"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2</w:t>
            </w:r>
          </w:p>
        </w:tc>
      </w:tr>
      <w:tr w:rsidR="005F6199" w:rsidRPr="00675869" w14:paraId="48CF06C2" w14:textId="77777777" w:rsidTr="00E357C2">
        <w:tc>
          <w:tcPr>
            <w:tcW w:w="475" w:type="dxa"/>
            <w:vAlign w:val="center"/>
          </w:tcPr>
          <w:p w14:paraId="323B14BC" w14:textId="77777777" w:rsidR="005F6199" w:rsidRPr="00675869" w:rsidRDefault="005F6199" w:rsidP="005F6199">
            <w:pPr>
              <w:numPr>
                <w:ilvl w:val="0"/>
                <w:numId w:val="9"/>
              </w:numPr>
              <w:spacing w:after="0" w:line="240" w:lineRule="auto"/>
              <w:jc w:val="both"/>
              <w:rPr>
                <w:rFonts w:ascii="Times New Roman" w:hAnsi="Times New Roman"/>
                <w:sz w:val="24"/>
                <w:szCs w:val="24"/>
              </w:rPr>
            </w:pPr>
          </w:p>
        </w:tc>
        <w:tc>
          <w:tcPr>
            <w:tcW w:w="7605" w:type="dxa"/>
            <w:vAlign w:val="center"/>
          </w:tcPr>
          <w:p w14:paraId="1F9743B2" w14:textId="170EB2FB" w:rsidR="005F6199" w:rsidRPr="00675869" w:rsidRDefault="005F6199" w:rsidP="00E357C2">
            <w:pPr>
              <w:tabs>
                <w:tab w:val="left" w:pos="284"/>
              </w:tabs>
              <w:spacing w:after="0" w:line="240" w:lineRule="auto"/>
              <w:rPr>
                <w:rFonts w:ascii="Times New Roman" w:hAnsi="Times New Roman"/>
                <w:sz w:val="24"/>
                <w:szCs w:val="24"/>
              </w:rPr>
            </w:pPr>
            <w:r>
              <w:rPr>
                <w:rFonts w:ascii="Times New Roman" w:hAnsi="Times New Roman"/>
                <w:sz w:val="24"/>
                <w:szCs w:val="24"/>
              </w:rPr>
              <w:t xml:space="preserve">Тема 7. </w:t>
            </w:r>
            <w:r w:rsidRPr="00675869">
              <w:rPr>
                <w:rFonts w:ascii="Times New Roman" w:hAnsi="Times New Roman"/>
                <w:sz w:val="24"/>
                <w:szCs w:val="24"/>
              </w:rPr>
              <w:t>Дослідження  ролі гормонів у регуляції процесів психічного, фізичного розвитку людини,  регуляції гомеостазу</w:t>
            </w:r>
            <w:r w:rsidR="00F60126">
              <w:rPr>
                <w:rFonts w:ascii="Times New Roman" w:hAnsi="Times New Roman"/>
                <w:sz w:val="24"/>
                <w:szCs w:val="24"/>
              </w:rPr>
              <w:t>.</w:t>
            </w:r>
          </w:p>
        </w:tc>
        <w:tc>
          <w:tcPr>
            <w:tcW w:w="997" w:type="dxa"/>
            <w:vAlign w:val="center"/>
          </w:tcPr>
          <w:p w14:paraId="090CBD83" w14:textId="77777777" w:rsidR="005F6199" w:rsidRPr="00675869" w:rsidRDefault="005F6199" w:rsidP="00E357C2">
            <w:pPr>
              <w:spacing w:after="0" w:line="240" w:lineRule="auto"/>
              <w:jc w:val="center"/>
              <w:rPr>
                <w:rFonts w:ascii="Times New Roman" w:hAnsi="Times New Roman"/>
                <w:sz w:val="24"/>
                <w:szCs w:val="24"/>
              </w:rPr>
            </w:pPr>
            <w:r w:rsidRPr="00675869">
              <w:rPr>
                <w:rFonts w:ascii="Times New Roman" w:hAnsi="Times New Roman"/>
                <w:sz w:val="24"/>
                <w:szCs w:val="24"/>
              </w:rPr>
              <w:t>2</w:t>
            </w:r>
          </w:p>
        </w:tc>
      </w:tr>
      <w:tr w:rsidR="005F6199" w:rsidRPr="00675869" w14:paraId="3D0C2861" w14:textId="77777777" w:rsidTr="00E357C2">
        <w:tc>
          <w:tcPr>
            <w:tcW w:w="475" w:type="dxa"/>
            <w:vAlign w:val="center"/>
          </w:tcPr>
          <w:p w14:paraId="494314D8" w14:textId="77777777" w:rsidR="005F6199" w:rsidRPr="00675869" w:rsidRDefault="005F6199" w:rsidP="005F6199">
            <w:pPr>
              <w:numPr>
                <w:ilvl w:val="0"/>
                <w:numId w:val="9"/>
              </w:numPr>
              <w:spacing w:after="0" w:line="240" w:lineRule="auto"/>
              <w:jc w:val="both"/>
              <w:rPr>
                <w:rFonts w:ascii="Times New Roman" w:hAnsi="Times New Roman"/>
                <w:sz w:val="24"/>
                <w:szCs w:val="24"/>
              </w:rPr>
            </w:pPr>
          </w:p>
        </w:tc>
        <w:tc>
          <w:tcPr>
            <w:tcW w:w="7605" w:type="dxa"/>
            <w:vAlign w:val="center"/>
          </w:tcPr>
          <w:p w14:paraId="2D83908A" w14:textId="77777777" w:rsidR="005F6199" w:rsidRPr="007E48FB" w:rsidRDefault="005F6199" w:rsidP="00E357C2">
            <w:pPr>
              <w:tabs>
                <w:tab w:val="left" w:pos="284"/>
              </w:tabs>
              <w:spacing w:after="0" w:line="240" w:lineRule="auto"/>
              <w:rPr>
                <w:rFonts w:ascii="Times New Roman" w:hAnsi="Times New Roman"/>
                <w:sz w:val="24"/>
                <w:szCs w:val="24"/>
              </w:rPr>
            </w:pPr>
            <w:r w:rsidRPr="007E48FB">
              <w:rPr>
                <w:rFonts w:ascii="Times New Roman" w:hAnsi="Times New Roman"/>
                <w:sz w:val="24"/>
                <w:szCs w:val="24"/>
              </w:rPr>
              <w:t>Тема 8. Дослідження ролі гормонів у регуляції адаптації організму до стресових факторів. Регуляція репродуктивної функції.</w:t>
            </w:r>
          </w:p>
        </w:tc>
        <w:tc>
          <w:tcPr>
            <w:tcW w:w="997" w:type="dxa"/>
            <w:vAlign w:val="center"/>
          </w:tcPr>
          <w:p w14:paraId="2B4CD174" w14:textId="77777777" w:rsidR="005F6199" w:rsidRPr="00675869" w:rsidRDefault="005F6199" w:rsidP="00E357C2">
            <w:pPr>
              <w:spacing w:after="0" w:line="240" w:lineRule="auto"/>
              <w:jc w:val="center"/>
              <w:rPr>
                <w:rFonts w:ascii="Times New Roman" w:hAnsi="Times New Roman"/>
                <w:sz w:val="24"/>
                <w:szCs w:val="24"/>
              </w:rPr>
            </w:pPr>
            <w:r w:rsidRPr="00675869">
              <w:rPr>
                <w:rFonts w:ascii="Times New Roman" w:hAnsi="Times New Roman"/>
                <w:sz w:val="24"/>
                <w:szCs w:val="24"/>
              </w:rPr>
              <w:t>2</w:t>
            </w:r>
          </w:p>
        </w:tc>
      </w:tr>
      <w:tr w:rsidR="005F6199" w:rsidRPr="00675869" w14:paraId="4B9805AA" w14:textId="77777777" w:rsidTr="00E357C2">
        <w:tc>
          <w:tcPr>
            <w:tcW w:w="475" w:type="dxa"/>
            <w:vAlign w:val="center"/>
          </w:tcPr>
          <w:p w14:paraId="1675F7E5" w14:textId="77777777" w:rsidR="005F6199" w:rsidRPr="00675869" w:rsidRDefault="005F6199" w:rsidP="005F6199">
            <w:pPr>
              <w:numPr>
                <w:ilvl w:val="0"/>
                <w:numId w:val="9"/>
              </w:numPr>
              <w:spacing w:after="0" w:line="240" w:lineRule="auto"/>
              <w:jc w:val="both"/>
              <w:rPr>
                <w:rFonts w:ascii="Times New Roman" w:hAnsi="Times New Roman"/>
                <w:sz w:val="24"/>
                <w:szCs w:val="24"/>
              </w:rPr>
            </w:pPr>
          </w:p>
        </w:tc>
        <w:tc>
          <w:tcPr>
            <w:tcW w:w="7605" w:type="dxa"/>
            <w:vAlign w:val="center"/>
          </w:tcPr>
          <w:p w14:paraId="46B3B9D3" w14:textId="02AA2B81" w:rsidR="005F6199" w:rsidRPr="00675869" w:rsidRDefault="005F6199" w:rsidP="00E357C2">
            <w:pPr>
              <w:tabs>
                <w:tab w:val="left" w:pos="284"/>
              </w:tabs>
              <w:spacing w:after="0" w:line="240" w:lineRule="auto"/>
              <w:rPr>
                <w:rFonts w:ascii="Times New Roman" w:hAnsi="Times New Roman"/>
                <w:i/>
                <w:sz w:val="24"/>
                <w:szCs w:val="24"/>
              </w:rPr>
            </w:pPr>
            <w:r>
              <w:rPr>
                <w:rFonts w:ascii="Times New Roman" w:hAnsi="Times New Roman"/>
                <w:sz w:val="24"/>
                <w:szCs w:val="24"/>
              </w:rPr>
              <w:t xml:space="preserve">Тема 9. </w:t>
            </w:r>
            <w:r w:rsidRPr="00675869">
              <w:rPr>
                <w:rFonts w:ascii="Times New Roman" w:hAnsi="Times New Roman"/>
                <w:sz w:val="24"/>
                <w:szCs w:val="24"/>
              </w:rPr>
              <w:t>Стан щелепо-лицевої ділянки і поведінка людини. Вроджені та набуті форми поведінки. Пам'ять. Сон. Загальна характеристика сенсорних систем. Дослідження сомато-сенсорної, зорової, слухової і вестибулярної системи.</w:t>
            </w:r>
          </w:p>
        </w:tc>
        <w:tc>
          <w:tcPr>
            <w:tcW w:w="997" w:type="dxa"/>
            <w:vAlign w:val="center"/>
          </w:tcPr>
          <w:p w14:paraId="77EC9EE1" w14:textId="77777777" w:rsidR="005F6199" w:rsidRPr="00675869" w:rsidRDefault="005F6199" w:rsidP="00E357C2">
            <w:pPr>
              <w:spacing w:after="0" w:line="240" w:lineRule="auto"/>
              <w:jc w:val="center"/>
              <w:rPr>
                <w:rFonts w:ascii="Times New Roman" w:hAnsi="Times New Roman"/>
                <w:sz w:val="24"/>
                <w:szCs w:val="24"/>
              </w:rPr>
            </w:pPr>
            <w:r w:rsidRPr="00675869">
              <w:rPr>
                <w:rFonts w:ascii="Times New Roman" w:hAnsi="Times New Roman"/>
                <w:sz w:val="24"/>
                <w:szCs w:val="24"/>
              </w:rPr>
              <w:t>2</w:t>
            </w:r>
          </w:p>
        </w:tc>
      </w:tr>
      <w:tr w:rsidR="005F6199" w:rsidRPr="00675869" w14:paraId="06F9C9A4" w14:textId="77777777" w:rsidTr="00E357C2">
        <w:tc>
          <w:tcPr>
            <w:tcW w:w="475" w:type="dxa"/>
            <w:vAlign w:val="center"/>
          </w:tcPr>
          <w:p w14:paraId="5F87646B" w14:textId="77777777" w:rsidR="005F6199" w:rsidRPr="00675869" w:rsidRDefault="005F6199" w:rsidP="005F6199">
            <w:pPr>
              <w:numPr>
                <w:ilvl w:val="0"/>
                <w:numId w:val="9"/>
              </w:numPr>
              <w:spacing w:after="0" w:line="240" w:lineRule="auto"/>
              <w:jc w:val="both"/>
              <w:rPr>
                <w:rFonts w:ascii="Times New Roman" w:hAnsi="Times New Roman"/>
                <w:sz w:val="24"/>
                <w:szCs w:val="24"/>
              </w:rPr>
            </w:pPr>
          </w:p>
        </w:tc>
        <w:tc>
          <w:tcPr>
            <w:tcW w:w="7605" w:type="dxa"/>
            <w:vAlign w:val="center"/>
          </w:tcPr>
          <w:p w14:paraId="68243F06" w14:textId="53574B41" w:rsidR="005F6199" w:rsidRPr="008064FB" w:rsidRDefault="005F6199" w:rsidP="00E357C2">
            <w:pPr>
              <w:tabs>
                <w:tab w:val="left" w:pos="284"/>
              </w:tabs>
              <w:spacing w:after="0" w:line="240" w:lineRule="auto"/>
              <w:rPr>
                <w:rFonts w:ascii="Times New Roman" w:hAnsi="Times New Roman"/>
                <w:sz w:val="24"/>
                <w:szCs w:val="24"/>
                <w:lang w:val="ru-RU"/>
              </w:rPr>
            </w:pPr>
            <w:r>
              <w:rPr>
                <w:rFonts w:ascii="Times New Roman" w:hAnsi="Times New Roman"/>
                <w:sz w:val="24"/>
                <w:szCs w:val="24"/>
              </w:rPr>
              <w:t xml:space="preserve">Тема 10. </w:t>
            </w:r>
            <w:r w:rsidR="008064FB" w:rsidRPr="008064FB">
              <w:rPr>
                <w:rFonts w:ascii="Times New Roman" w:hAnsi="Times New Roman"/>
                <w:sz w:val="24"/>
                <w:szCs w:val="24"/>
              </w:rPr>
              <w:t>Підбиття підсумків щодо опанування практичними навичками розділу</w:t>
            </w:r>
            <w:r w:rsidR="008064FB">
              <w:rPr>
                <w:rFonts w:ascii="Times New Roman" w:hAnsi="Times New Roman"/>
                <w:sz w:val="24"/>
                <w:szCs w:val="24"/>
                <w:lang w:val="ru-RU"/>
              </w:rPr>
              <w:t xml:space="preserve"> 1</w:t>
            </w:r>
          </w:p>
        </w:tc>
        <w:tc>
          <w:tcPr>
            <w:tcW w:w="997" w:type="dxa"/>
            <w:vAlign w:val="center"/>
          </w:tcPr>
          <w:p w14:paraId="5192C76F" w14:textId="7A2BAB44" w:rsidR="005F6199" w:rsidRPr="00675869" w:rsidRDefault="00ED4E2B" w:rsidP="00E357C2">
            <w:pPr>
              <w:spacing w:after="0" w:line="240" w:lineRule="auto"/>
              <w:jc w:val="center"/>
              <w:rPr>
                <w:rFonts w:ascii="Times New Roman" w:hAnsi="Times New Roman"/>
                <w:sz w:val="24"/>
                <w:szCs w:val="24"/>
              </w:rPr>
            </w:pPr>
            <w:r>
              <w:rPr>
                <w:rFonts w:ascii="Times New Roman" w:hAnsi="Times New Roman"/>
                <w:sz w:val="24"/>
                <w:szCs w:val="24"/>
              </w:rPr>
              <w:t>2</w:t>
            </w:r>
          </w:p>
        </w:tc>
      </w:tr>
      <w:tr w:rsidR="005F6199" w:rsidRPr="00675869" w14:paraId="79EC742C" w14:textId="77777777" w:rsidTr="00E357C2">
        <w:tc>
          <w:tcPr>
            <w:tcW w:w="475" w:type="dxa"/>
            <w:vAlign w:val="center"/>
          </w:tcPr>
          <w:p w14:paraId="221E2234" w14:textId="77777777" w:rsidR="005F6199" w:rsidRPr="00675869" w:rsidRDefault="005F6199" w:rsidP="005F6199">
            <w:pPr>
              <w:numPr>
                <w:ilvl w:val="0"/>
                <w:numId w:val="9"/>
              </w:numPr>
              <w:spacing w:after="0" w:line="240" w:lineRule="auto"/>
              <w:jc w:val="both"/>
              <w:rPr>
                <w:rFonts w:ascii="Times New Roman" w:hAnsi="Times New Roman"/>
                <w:sz w:val="24"/>
                <w:szCs w:val="24"/>
              </w:rPr>
            </w:pPr>
          </w:p>
        </w:tc>
        <w:tc>
          <w:tcPr>
            <w:tcW w:w="7605" w:type="dxa"/>
            <w:vAlign w:val="center"/>
          </w:tcPr>
          <w:p w14:paraId="7912D764" w14:textId="3AF84F63" w:rsidR="005F6199" w:rsidRPr="00675869" w:rsidRDefault="005F6199" w:rsidP="00E357C2">
            <w:pPr>
              <w:tabs>
                <w:tab w:val="left" w:pos="284"/>
              </w:tabs>
              <w:spacing w:after="0" w:line="240" w:lineRule="auto"/>
              <w:rPr>
                <w:rFonts w:ascii="Times New Roman" w:hAnsi="Times New Roman"/>
                <w:sz w:val="24"/>
                <w:szCs w:val="24"/>
              </w:rPr>
            </w:pPr>
            <w:r>
              <w:rPr>
                <w:rFonts w:ascii="Times New Roman" w:hAnsi="Times New Roman"/>
                <w:sz w:val="24"/>
                <w:szCs w:val="24"/>
              </w:rPr>
              <w:t xml:space="preserve">Тема 11. </w:t>
            </w:r>
            <w:r w:rsidRPr="00675869">
              <w:rPr>
                <w:rFonts w:ascii="Times New Roman" w:hAnsi="Times New Roman"/>
                <w:sz w:val="24"/>
                <w:szCs w:val="24"/>
              </w:rPr>
              <w:t xml:space="preserve">Загальна характеристика системи крові. Дослідження функцій, фізико-хімічних властивостей крові. Фізіологія еритроцитів і гемоглобіну крові. Фізіологічні основи  методів дослідження груп крові і </w:t>
            </w:r>
            <w:proofErr w:type="spellStart"/>
            <w:r w:rsidRPr="00675869">
              <w:rPr>
                <w:rFonts w:ascii="Times New Roman" w:hAnsi="Times New Roman"/>
                <w:sz w:val="24"/>
                <w:szCs w:val="24"/>
              </w:rPr>
              <w:t>гемотрансфузії</w:t>
            </w:r>
            <w:proofErr w:type="spellEnd"/>
            <w:r w:rsidRPr="00675869">
              <w:rPr>
                <w:rFonts w:ascii="Times New Roman" w:hAnsi="Times New Roman"/>
                <w:sz w:val="24"/>
                <w:szCs w:val="24"/>
              </w:rPr>
              <w:t>.</w:t>
            </w:r>
          </w:p>
        </w:tc>
        <w:tc>
          <w:tcPr>
            <w:tcW w:w="997" w:type="dxa"/>
            <w:vAlign w:val="center"/>
          </w:tcPr>
          <w:p w14:paraId="62DE0180" w14:textId="77777777" w:rsidR="005F6199" w:rsidRPr="00675869" w:rsidRDefault="005F6199" w:rsidP="00E357C2">
            <w:pPr>
              <w:spacing w:after="0" w:line="240" w:lineRule="auto"/>
              <w:jc w:val="center"/>
              <w:rPr>
                <w:rFonts w:ascii="Times New Roman" w:hAnsi="Times New Roman"/>
                <w:sz w:val="24"/>
                <w:szCs w:val="24"/>
              </w:rPr>
            </w:pPr>
            <w:r w:rsidRPr="00675869">
              <w:rPr>
                <w:rFonts w:ascii="Times New Roman" w:hAnsi="Times New Roman"/>
                <w:sz w:val="24"/>
                <w:szCs w:val="24"/>
              </w:rPr>
              <w:t>2</w:t>
            </w:r>
          </w:p>
        </w:tc>
      </w:tr>
      <w:tr w:rsidR="005F6199" w:rsidRPr="00675869" w14:paraId="65E27EA8" w14:textId="77777777" w:rsidTr="00E357C2">
        <w:tc>
          <w:tcPr>
            <w:tcW w:w="475" w:type="dxa"/>
            <w:vAlign w:val="center"/>
          </w:tcPr>
          <w:p w14:paraId="7F31B2AB" w14:textId="77777777" w:rsidR="005F6199" w:rsidRPr="00675869" w:rsidRDefault="005F6199" w:rsidP="005F6199">
            <w:pPr>
              <w:numPr>
                <w:ilvl w:val="0"/>
                <w:numId w:val="9"/>
              </w:numPr>
              <w:spacing w:after="0" w:line="240" w:lineRule="auto"/>
              <w:jc w:val="both"/>
              <w:rPr>
                <w:rFonts w:ascii="Times New Roman" w:hAnsi="Times New Roman"/>
                <w:sz w:val="24"/>
                <w:szCs w:val="24"/>
              </w:rPr>
            </w:pPr>
          </w:p>
        </w:tc>
        <w:tc>
          <w:tcPr>
            <w:tcW w:w="7605" w:type="dxa"/>
            <w:vAlign w:val="center"/>
          </w:tcPr>
          <w:p w14:paraId="30A03F89" w14:textId="4594630B" w:rsidR="005F6199" w:rsidRPr="00675869" w:rsidRDefault="005F6199" w:rsidP="00E357C2">
            <w:pPr>
              <w:tabs>
                <w:tab w:val="left" w:pos="284"/>
              </w:tabs>
              <w:spacing w:after="0" w:line="240" w:lineRule="auto"/>
              <w:rPr>
                <w:rFonts w:ascii="Times New Roman" w:hAnsi="Times New Roman"/>
                <w:sz w:val="24"/>
                <w:szCs w:val="24"/>
              </w:rPr>
            </w:pPr>
            <w:r>
              <w:rPr>
                <w:rFonts w:ascii="Times New Roman" w:hAnsi="Times New Roman"/>
                <w:sz w:val="24"/>
                <w:szCs w:val="24"/>
              </w:rPr>
              <w:t xml:space="preserve">Тема 12. </w:t>
            </w:r>
            <w:r w:rsidRPr="00675869">
              <w:rPr>
                <w:rFonts w:ascii="Times New Roman" w:hAnsi="Times New Roman"/>
                <w:sz w:val="24"/>
                <w:szCs w:val="24"/>
              </w:rPr>
              <w:t>Дослідження захисних властивостей крові. Функції лейкоцитів. Поняття про імунітет, його види. Види і механізми  гемостазу. Фізіологія тромбоцитів.</w:t>
            </w:r>
          </w:p>
        </w:tc>
        <w:tc>
          <w:tcPr>
            <w:tcW w:w="997" w:type="dxa"/>
            <w:vAlign w:val="center"/>
          </w:tcPr>
          <w:p w14:paraId="0EB23686" w14:textId="77777777" w:rsidR="005F6199" w:rsidRPr="00675869"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2</w:t>
            </w:r>
          </w:p>
        </w:tc>
      </w:tr>
      <w:tr w:rsidR="005F6199" w:rsidRPr="00675869" w14:paraId="75B6E703" w14:textId="77777777" w:rsidTr="00E357C2">
        <w:tc>
          <w:tcPr>
            <w:tcW w:w="475" w:type="dxa"/>
            <w:vAlign w:val="center"/>
          </w:tcPr>
          <w:p w14:paraId="3D21D3EA" w14:textId="77777777" w:rsidR="005F6199" w:rsidRPr="00675869" w:rsidRDefault="005F6199" w:rsidP="005F6199">
            <w:pPr>
              <w:numPr>
                <w:ilvl w:val="0"/>
                <w:numId w:val="9"/>
              </w:numPr>
              <w:spacing w:after="0" w:line="240" w:lineRule="auto"/>
              <w:jc w:val="both"/>
              <w:rPr>
                <w:rFonts w:ascii="Times New Roman" w:hAnsi="Times New Roman"/>
                <w:sz w:val="24"/>
                <w:szCs w:val="24"/>
              </w:rPr>
            </w:pPr>
          </w:p>
        </w:tc>
        <w:tc>
          <w:tcPr>
            <w:tcW w:w="7605" w:type="dxa"/>
            <w:vAlign w:val="center"/>
          </w:tcPr>
          <w:p w14:paraId="55CB8C87" w14:textId="2156E7C1" w:rsidR="005F6199" w:rsidRPr="00675869" w:rsidRDefault="005F6199" w:rsidP="00E357C2">
            <w:pPr>
              <w:tabs>
                <w:tab w:val="left" w:pos="284"/>
              </w:tabs>
              <w:spacing w:after="0" w:line="240" w:lineRule="auto"/>
              <w:rPr>
                <w:rFonts w:ascii="Times New Roman" w:hAnsi="Times New Roman"/>
                <w:sz w:val="24"/>
                <w:szCs w:val="24"/>
              </w:rPr>
            </w:pPr>
            <w:r>
              <w:rPr>
                <w:rFonts w:ascii="Times New Roman" w:hAnsi="Times New Roman"/>
                <w:sz w:val="24"/>
                <w:szCs w:val="24"/>
              </w:rPr>
              <w:t xml:space="preserve">Тема 13. </w:t>
            </w:r>
            <w:r w:rsidRPr="00675869">
              <w:rPr>
                <w:rFonts w:ascii="Times New Roman" w:hAnsi="Times New Roman"/>
                <w:sz w:val="24"/>
                <w:szCs w:val="24"/>
              </w:rPr>
              <w:t>Загальна характеристика системи кровообігу. Фізіологічні властивості серцевого м’язу. Серцевий цикл, фізіологічні методи його дослідження.</w:t>
            </w:r>
          </w:p>
        </w:tc>
        <w:tc>
          <w:tcPr>
            <w:tcW w:w="997" w:type="dxa"/>
            <w:vAlign w:val="center"/>
          </w:tcPr>
          <w:p w14:paraId="7CDAECAF" w14:textId="77777777" w:rsidR="005F6199" w:rsidRPr="00675869"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2</w:t>
            </w:r>
          </w:p>
        </w:tc>
      </w:tr>
      <w:tr w:rsidR="005F6199" w:rsidRPr="00675869" w14:paraId="770F55C4" w14:textId="77777777" w:rsidTr="00E357C2">
        <w:tc>
          <w:tcPr>
            <w:tcW w:w="475" w:type="dxa"/>
            <w:vAlign w:val="center"/>
          </w:tcPr>
          <w:p w14:paraId="04C95E99" w14:textId="77777777" w:rsidR="005F6199" w:rsidRPr="00675869" w:rsidRDefault="005F6199" w:rsidP="005F6199">
            <w:pPr>
              <w:numPr>
                <w:ilvl w:val="0"/>
                <w:numId w:val="9"/>
              </w:numPr>
              <w:spacing w:after="0" w:line="240" w:lineRule="auto"/>
              <w:jc w:val="both"/>
              <w:rPr>
                <w:rFonts w:ascii="Times New Roman" w:hAnsi="Times New Roman"/>
                <w:sz w:val="24"/>
                <w:szCs w:val="24"/>
              </w:rPr>
            </w:pPr>
          </w:p>
        </w:tc>
        <w:tc>
          <w:tcPr>
            <w:tcW w:w="7605" w:type="dxa"/>
            <w:vAlign w:val="center"/>
          </w:tcPr>
          <w:p w14:paraId="3C3EB47A" w14:textId="571563D8" w:rsidR="005F6199" w:rsidRPr="00675869" w:rsidRDefault="005F6199" w:rsidP="00E357C2">
            <w:pPr>
              <w:tabs>
                <w:tab w:val="left" w:pos="284"/>
              </w:tabs>
              <w:spacing w:after="0" w:line="240" w:lineRule="auto"/>
              <w:rPr>
                <w:rFonts w:ascii="Times New Roman" w:hAnsi="Times New Roman"/>
                <w:sz w:val="24"/>
                <w:szCs w:val="24"/>
              </w:rPr>
            </w:pPr>
            <w:r>
              <w:rPr>
                <w:rFonts w:ascii="Times New Roman" w:hAnsi="Times New Roman"/>
                <w:sz w:val="24"/>
                <w:szCs w:val="24"/>
              </w:rPr>
              <w:t xml:space="preserve">Тема 14. </w:t>
            </w:r>
            <w:r w:rsidRPr="00675869">
              <w:rPr>
                <w:rFonts w:ascii="Times New Roman" w:hAnsi="Times New Roman"/>
                <w:sz w:val="24"/>
                <w:szCs w:val="24"/>
              </w:rPr>
              <w:t>Електричні прояви діяльності серця. Фізіологічні основи електрокардіографії (ЕКГ). Дослідження нервової і гуморальної регуляції діяльності серця.</w:t>
            </w:r>
          </w:p>
        </w:tc>
        <w:tc>
          <w:tcPr>
            <w:tcW w:w="997" w:type="dxa"/>
            <w:vAlign w:val="center"/>
          </w:tcPr>
          <w:p w14:paraId="4C9E7C32" w14:textId="77777777" w:rsidR="005F6199" w:rsidRPr="00675869" w:rsidRDefault="005F6199" w:rsidP="00E357C2">
            <w:pPr>
              <w:spacing w:after="0" w:line="240" w:lineRule="auto"/>
              <w:jc w:val="center"/>
              <w:rPr>
                <w:rFonts w:ascii="Times New Roman" w:hAnsi="Times New Roman"/>
                <w:sz w:val="24"/>
                <w:szCs w:val="24"/>
              </w:rPr>
            </w:pPr>
            <w:r w:rsidRPr="00675869">
              <w:rPr>
                <w:rFonts w:ascii="Times New Roman" w:hAnsi="Times New Roman"/>
                <w:sz w:val="24"/>
                <w:szCs w:val="24"/>
              </w:rPr>
              <w:t>2</w:t>
            </w:r>
          </w:p>
        </w:tc>
      </w:tr>
      <w:tr w:rsidR="005F6199" w:rsidRPr="00675869" w14:paraId="3261828E" w14:textId="77777777" w:rsidTr="00E357C2">
        <w:tc>
          <w:tcPr>
            <w:tcW w:w="475" w:type="dxa"/>
            <w:vAlign w:val="center"/>
          </w:tcPr>
          <w:p w14:paraId="225A249C" w14:textId="77777777" w:rsidR="005F6199" w:rsidRPr="00675869" w:rsidRDefault="005F6199" w:rsidP="005F6199">
            <w:pPr>
              <w:numPr>
                <w:ilvl w:val="0"/>
                <w:numId w:val="9"/>
              </w:numPr>
              <w:spacing w:after="0" w:line="240" w:lineRule="auto"/>
              <w:jc w:val="both"/>
              <w:rPr>
                <w:rFonts w:ascii="Times New Roman" w:hAnsi="Times New Roman"/>
                <w:sz w:val="24"/>
                <w:szCs w:val="24"/>
              </w:rPr>
            </w:pPr>
          </w:p>
        </w:tc>
        <w:tc>
          <w:tcPr>
            <w:tcW w:w="7605" w:type="dxa"/>
            <w:vAlign w:val="center"/>
          </w:tcPr>
          <w:p w14:paraId="773B376E" w14:textId="4B97A269" w:rsidR="005F6199" w:rsidRPr="00675869" w:rsidRDefault="005F6199" w:rsidP="00E357C2">
            <w:pPr>
              <w:tabs>
                <w:tab w:val="left" w:pos="284"/>
              </w:tabs>
              <w:spacing w:after="0" w:line="240" w:lineRule="auto"/>
              <w:rPr>
                <w:rFonts w:ascii="Times New Roman" w:hAnsi="Times New Roman"/>
                <w:sz w:val="24"/>
                <w:szCs w:val="24"/>
              </w:rPr>
            </w:pPr>
            <w:r>
              <w:rPr>
                <w:rFonts w:ascii="Times New Roman" w:hAnsi="Times New Roman"/>
                <w:sz w:val="24"/>
                <w:szCs w:val="24"/>
              </w:rPr>
              <w:t xml:space="preserve">Тема 15. </w:t>
            </w:r>
            <w:r w:rsidRPr="00675869">
              <w:rPr>
                <w:rFonts w:ascii="Times New Roman" w:hAnsi="Times New Roman"/>
                <w:sz w:val="24"/>
                <w:szCs w:val="24"/>
              </w:rPr>
              <w:t xml:space="preserve">Закони гемодинаміки, роль судин у кровообігу. Дослідження артеріального тиску і пульсу людини. Механізми регуляції кровообігу та тонусу судин. Дослідження мікроциркуляції, особливостей регіонального </w:t>
            </w:r>
            <w:proofErr w:type="spellStart"/>
            <w:r w:rsidRPr="00675869">
              <w:rPr>
                <w:rFonts w:ascii="Times New Roman" w:hAnsi="Times New Roman"/>
                <w:sz w:val="24"/>
                <w:szCs w:val="24"/>
              </w:rPr>
              <w:t>крово</w:t>
            </w:r>
            <w:proofErr w:type="spellEnd"/>
            <w:r w:rsidR="00F60126">
              <w:rPr>
                <w:rFonts w:ascii="Times New Roman" w:hAnsi="Times New Roman"/>
                <w:sz w:val="24"/>
                <w:szCs w:val="24"/>
              </w:rPr>
              <w:t>- і лімфообігу</w:t>
            </w:r>
            <w:r w:rsidRPr="00675869">
              <w:rPr>
                <w:rFonts w:ascii="Times New Roman" w:hAnsi="Times New Roman"/>
                <w:sz w:val="24"/>
                <w:szCs w:val="24"/>
              </w:rPr>
              <w:t>.</w:t>
            </w:r>
          </w:p>
        </w:tc>
        <w:tc>
          <w:tcPr>
            <w:tcW w:w="997" w:type="dxa"/>
            <w:vAlign w:val="center"/>
          </w:tcPr>
          <w:p w14:paraId="35CA7118" w14:textId="77777777" w:rsidR="005F6199" w:rsidRPr="00675869" w:rsidRDefault="005F6199" w:rsidP="00E357C2">
            <w:pPr>
              <w:spacing w:after="0" w:line="240" w:lineRule="auto"/>
              <w:jc w:val="center"/>
              <w:rPr>
                <w:rFonts w:ascii="Times New Roman" w:hAnsi="Times New Roman"/>
                <w:sz w:val="24"/>
                <w:szCs w:val="24"/>
              </w:rPr>
            </w:pPr>
            <w:r w:rsidRPr="00675869">
              <w:rPr>
                <w:rFonts w:ascii="Times New Roman" w:hAnsi="Times New Roman"/>
                <w:sz w:val="24"/>
                <w:szCs w:val="24"/>
              </w:rPr>
              <w:t>2</w:t>
            </w:r>
          </w:p>
        </w:tc>
      </w:tr>
      <w:tr w:rsidR="005F6199" w:rsidRPr="00675869" w14:paraId="593A6D24" w14:textId="77777777" w:rsidTr="00E357C2">
        <w:tc>
          <w:tcPr>
            <w:tcW w:w="475" w:type="dxa"/>
            <w:vAlign w:val="center"/>
          </w:tcPr>
          <w:p w14:paraId="6D7884A6" w14:textId="77777777" w:rsidR="005F6199" w:rsidRPr="00675869" w:rsidRDefault="005F6199" w:rsidP="005F6199">
            <w:pPr>
              <w:numPr>
                <w:ilvl w:val="0"/>
                <w:numId w:val="9"/>
              </w:numPr>
              <w:spacing w:after="0" w:line="240" w:lineRule="auto"/>
              <w:jc w:val="both"/>
              <w:rPr>
                <w:rFonts w:ascii="Times New Roman" w:hAnsi="Times New Roman"/>
                <w:sz w:val="24"/>
                <w:szCs w:val="24"/>
              </w:rPr>
            </w:pPr>
          </w:p>
        </w:tc>
        <w:tc>
          <w:tcPr>
            <w:tcW w:w="7605" w:type="dxa"/>
            <w:vAlign w:val="center"/>
          </w:tcPr>
          <w:p w14:paraId="4385B364" w14:textId="309DD9B8" w:rsidR="005F6199" w:rsidRPr="00675869" w:rsidRDefault="005F6199" w:rsidP="00E357C2">
            <w:pPr>
              <w:tabs>
                <w:tab w:val="left" w:pos="284"/>
              </w:tabs>
              <w:spacing w:after="0" w:line="240" w:lineRule="auto"/>
              <w:rPr>
                <w:rFonts w:ascii="Times New Roman" w:hAnsi="Times New Roman"/>
                <w:sz w:val="24"/>
                <w:szCs w:val="24"/>
              </w:rPr>
            </w:pPr>
            <w:r>
              <w:rPr>
                <w:rFonts w:ascii="Times New Roman" w:hAnsi="Times New Roman"/>
                <w:sz w:val="24"/>
                <w:szCs w:val="24"/>
              </w:rPr>
              <w:t xml:space="preserve">Тема 16. </w:t>
            </w:r>
            <w:r w:rsidRPr="00675869">
              <w:rPr>
                <w:rFonts w:ascii="Times New Roman" w:hAnsi="Times New Roman"/>
                <w:sz w:val="24"/>
                <w:szCs w:val="24"/>
              </w:rPr>
              <w:t xml:space="preserve">Фізіологія дихання. Дослідження зовнішнього дихання. Аналіз спірограми. Роль ротової порожнини в диханні та мовотворенні. Газообмін, транспорт газів </w:t>
            </w:r>
            <w:proofErr w:type="spellStart"/>
            <w:r w:rsidRPr="00675869">
              <w:rPr>
                <w:rFonts w:ascii="Times New Roman" w:hAnsi="Times New Roman"/>
                <w:sz w:val="24"/>
                <w:szCs w:val="24"/>
              </w:rPr>
              <w:t>кровю</w:t>
            </w:r>
            <w:proofErr w:type="spellEnd"/>
            <w:r w:rsidRPr="00675869">
              <w:rPr>
                <w:rFonts w:ascii="Times New Roman" w:hAnsi="Times New Roman"/>
                <w:sz w:val="24"/>
                <w:szCs w:val="24"/>
              </w:rPr>
              <w:t>, регуляція дихання.</w:t>
            </w:r>
          </w:p>
        </w:tc>
        <w:tc>
          <w:tcPr>
            <w:tcW w:w="997" w:type="dxa"/>
            <w:vAlign w:val="center"/>
          </w:tcPr>
          <w:p w14:paraId="7B3FCA22" w14:textId="77777777" w:rsidR="005F6199" w:rsidRPr="00675869" w:rsidRDefault="005F6199" w:rsidP="00E357C2">
            <w:pPr>
              <w:spacing w:after="0" w:line="240" w:lineRule="auto"/>
              <w:jc w:val="center"/>
              <w:rPr>
                <w:rFonts w:ascii="Times New Roman" w:hAnsi="Times New Roman"/>
                <w:sz w:val="24"/>
                <w:szCs w:val="24"/>
              </w:rPr>
            </w:pPr>
            <w:r w:rsidRPr="00675869">
              <w:rPr>
                <w:rFonts w:ascii="Times New Roman" w:hAnsi="Times New Roman"/>
                <w:sz w:val="24"/>
                <w:szCs w:val="24"/>
              </w:rPr>
              <w:t>2</w:t>
            </w:r>
          </w:p>
        </w:tc>
      </w:tr>
      <w:tr w:rsidR="005F6199" w:rsidRPr="00675869" w14:paraId="46AAE794" w14:textId="77777777" w:rsidTr="00E357C2">
        <w:tc>
          <w:tcPr>
            <w:tcW w:w="475" w:type="dxa"/>
            <w:vAlign w:val="center"/>
          </w:tcPr>
          <w:p w14:paraId="3179E269" w14:textId="77777777" w:rsidR="005F6199" w:rsidRPr="00675869" w:rsidRDefault="005F6199" w:rsidP="005F6199">
            <w:pPr>
              <w:numPr>
                <w:ilvl w:val="0"/>
                <w:numId w:val="9"/>
              </w:numPr>
              <w:spacing w:after="0" w:line="240" w:lineRule="auto"/>
              <w:jc w:val="both"/>
              <w:rPr>
                <w:rFonts w:ascii="Times New Roman" w:hAnsi="Times New Roman"/>
                <w:sz w:val="24"/>
                <w:szCs w:val="24"/>
              </w:rPr>
            </w:pPr>
          </w:p>
        </w:tc>
        <w:tc>
          <w:tcPr>
            <w:tcW w:w="7605" w:type="dxa"/>
            <w:vAlign w:val="center"/>
          </w:tcPr>
          <w:p w14:paraId="2BEF91F0" w14:textId="26CDBEAF" w:rsidR="005F6199" w:rsidRPr="00675869" w:rsidRDefault="005F6199" w:rsidP="00E357C2">
            <w:pPr>
              <w:tabs>
                <w:tab w:val="left" w:pos="284"/>
              </w:tabs>
              <w:spacing w:after="0" w:line="240" w:lineRule="auto"/>
              <w:rPr>
                <w:rFonts w:ascii="Times New Roman" w:hAnsi="Times New Roman"/>
                <w:sz w:val="24"/>
                <w:szCs w:val="24"/>
              </w:rPr>
            </w:pPr>
            <w:r>
              <w:rPr>
                <w:rFonts w:ascii="Times New Roman" w:hAnsi="Times New Roman"/>
                <w:sz w:val="24"/>
                <w:szCs w:val="24"/>
              </w:rPr>
              <w:t xml:space="preserve">Тема 17. </w:t>
            </w:r>
            <w:r w:rsidRPr="00675869">
              <w:rPr>
                <w:rFonts w:ascii="Times New Roman" w:hAnsi="Times New Roman"/>
                <w:sz w:val="24"/>
                <w:szCs w:val="24"/>
              </w:rPr>
              <w:t>Загальна характеристика та функції системи травлення. Травлення в ротовій порожнині,  шлунку, кишк</w:t>
            </w:r>
            <w:r>
              <w:rPr>
                <w:rFonts w:ascii="Times New Roman" w:hAnsi="Times New Roman"/>
                <w:sz w:val="24"/>
                <w:szCs w:val="24"/>
              </w:rPr>
              <w:t>ах</w:t>
            </w:r>
            <w:r w:rsidRPr="00675869">
              <w:rPr>
                <w:rFonts w:ascii="Times New Roman" w:hAnsi="Times New Roman"/>
                <w:sz w:val="24"/>
                <w:szCs w:val="24"/>
              </w:rPr>
              <w:t>. Механізми голоду та насичення.</w:t>
            </w:r>
          </w:p>
        </w:tc>
        <w:tc>
          <w:tcPr>
            <w:tcW w:w="997" w:type="dxa"/>
            <w:vAlign w:val="center"/>
          </w:tcPr>
          <w:p w14:paraId="20BE7C15" w14:textId="77777777" w:rsidR="005F6199" w:rsidRPr="00675869" w:rsidRDefault="005F6199" w:rsidP="00E357C2">
            <w:pPr>
              <w:spacing w:after="0" w:line="240" w:lineRule="auto"/>
              <w:jc w:val="center"/>
              <w:rPr>
                <w:rFonts w:ascii="Times New Roman" w:hAnsi="Times New Roman"/>
                <w:sz w:val="24"/>
                <w:szCs w:val="24"/>
              </w:rPr>
            </w:pPr>
            <w:r w:rsidRPr="00675869">
              <w:rPr>
                <w:rFonts w:ascii="Times New Roman" w:hAnsi="Times New Roman"/>
                <w:sz w:val="24"/>
                <w:szCs w:val="24"/>
              </w:rPr>
              <w:t>2</w:t>
            </w:r>
          </w:p>
        </w:tc>
      </w:tr>
      <w:tr w:rsidR="005F6199" w:rsidRPr="00675869" w14:paraId="27A2F9EB" w14:textId="77777777" w:rsidTr="00E357C2">
        <w:tc>
          <w:tcPr>
            <w:tcW w:w="475" w:type="dxa"/>
            <w:vAlign w:val="center"/>
          </w:tcPr>
          <w:p w14:paraId="2582EA37" w14:textId="77777777" w:rsidR="005F6199" w:rsidRPr="00675869" w:rsidRDefault="005F6199" w:rsidP="005F6199">
            <w:pPr>
              <w:numPr>
                <w:ilvl w:val="0"/>
                <w:numId w:val="9"/>
              </w:numPr>
              <w:spacing w:after="0" w:line="240" w:lineRule="auto"/>
              <w:jc w:val="both"/>
              <w:rPr>
                <w:rFonts w:ascii="Times New Roman" w:hAnsi="Times New Roman"/>
                <w:sz w:val="24"/>
                <w:szCs w:val="24"/>
              </w:rPr>
            </w:pPr>
          </w:p>
        </w:tc>
        <w:tc>
          <w:tcPr>
            <w:tcW w:w="7605" w:type="dxa"/>
            <w:vAlign w:val="center"/>
          </w:tcPr>
          <w:p w14:paraId="2A600477" w14:textId="1A3024F1" w:rsidR="005F6199" w:rsidRPr="00675869" w:rsidRDefault="005F6199" w:rsidP="00E357C2">
            <w:pPr>
              <w:tabs>
                <w:tab w:val="left" w:pos="284"/>
              </w:tabs>
              <w:spacing w:after="0" w:line="240" w:lineRule="auto"/>
              <w:rPr>
                <w:rFonts w:ascii="Times New Roman" w:hAnsi="Times New Roman"/>
                <w:sz w:val="24"/>
                <w:szCs w:val="24"/>
              </w:rPr>
            </w:pPr>
            <w:r>
              <w:rPr>
                <w:rFonts w:ascii="Times New Roman" w:hAnsi="Times New Roman"/>
                <w:sz w:val="24"/>
                <w:szCs w:val="24"/>
              </w:rPr>
              <w:t xml:space="preserve">Тема 18. </w:t>
            </w:r>
            <w:r w:rsidRPr="003009E4">
              <w:rPr>
                <w:rFonts w:ascii="Times New Roman" w:hAnsi="Times New Roman"/>
                <w:sz w:val="24"/>
                <w:szCs w:val="24"/>
              </w:rPr>
              <w:t>Дослідження метаболізму і терморегуляції. Фізіологічні принципи складання харчового раціону.</w:t>
            </w:r>
          </w:p>
        </w:tc>
        <w:tc>
          <w:tcPr>
            <w:tcW w:w="997" w:type="dxa"/>
            <w:vAlign w:val="center"/>
          </w:tcPr>
          <w:p w14:paraId="409823D2" w14:textId="77777777" w:rsidR="005F6199" w:rsidRPr="00675869" w:rsidRDefault="005F6199" w:rsidP="00E357C2">
            <w:pPr>
              <w:spacing w:after="0" w:line="240" w:lineRule="auto"/>
              <w:jc w:val="center"/>
              <w:rPr>
                <w:rFonts w:ascii="Times New Roman" w:hAnsi="Times New Roman"/>
                <w:sz w:val="24"/>
                <w:szCs w:val="24"/>
              </w:rPr>
            </w:pPr>
            <w:r w:rsidRPr="00675869">
              <w:rPr>
                <w:rFonts w:ascii="Times New Roman" w:hAnsi="Times New Roman"/>
                <w:sz w:val="24"/>
                <w:szCs w:val="24"/>
              </w:rPr>
              <w:t>2</w:t>
            </w:r>
          </w:p>
        </w:tc>
      </w:tr>
      <w:tr w:rsidR="005F6199" w:rsidRPr="00675869" w14:paraId="203041BC" w14:textId="77777777" w:rsidTr="00E357C2">
        <w:trPr>
          <w:trHeight w:val="825"/>
        </w:trPr>
        <w:tc>
          <w:tcPr>
            <w:tcW w:w="475" w:type="dxa"/>
            <w:vAlign w:val="center"/>
          </w:tcPr>
          <w:p w14:paraId="325A82EA" w14:textId="77777777" w:rsidR="005F6199" w:rsidRPr="00675869" w:rsidRDefault="005F6199" w:rsidP="005F6199">
            <w:pPr>
              <w:numPr>
                <w:ilvl w:val="0"/>
                <w:numId w:val="9"/>
              </w:numPr>
              <w:spacing w:after="0" w:line="240" w:lineRule="auto"/>
              <w:jc w:val="both"/>
              <w:rPr>
                <w:rFonts w:ascii="Times New Roman" w:hAnsi="Times New Roman"/>
                <w:sz w:val="24"/>
                <w:szCs w:val="24"/>
              </w:rPr>
            </w:pPr>
          </w:p>
        </w:tc>
        <w:tc>
          <w:tcPr>
            <w:tcW w:w="7605" w:type="dxa"/>
            <w:vAlign w:val="center"/>
          </w:tcPr>
          <w:p w14:paraId="555D1CFA" w14:textId="50726581" w:rsidR="005F6199" w:rsidRPr="00675869" w:rsidRDefault="005F6199" w:rsidP="00E357C2">
            <w:pPr>
              <w:tabs>
                <w:tab w:val="left" w:pos="284"/>
              </w:tabs>
              <w:spacing w:after="0" w:line="240" w:lineRule="auto"/>
              <w:rPr>
                <w:rFonts w:ascii="Times New Roman" w:hAnsi="Times New Roman"/>
                <w:sz w:val="24"/>
                <w:szCs w:val="24"/>
              </w:rPr>
            </w:pPr>
            <w:r>
              <w:rPr>
                <w:rFonts w:ascii="Times New Roman" w:hAnsi="Times New Roman"/>
                <w:sz w:val="24"/>
                <w:szCs w:val="24"/>
              </w:rPr>
              <w:t xml:space="preserve">Тема 19. </w:t>
            </w:r>
            <w:r w:rsidRPr="00675869">
              <w:rPr>
                <w:rFonts w:ascii="Times New Roman" w:hAnsi="Times New Roman"/>
                <w:sz w:val="24"/>
                <w:szCs w:val="24"/>
              </w:rPr>
              <w:t xml:space="preserve">Система виділення. Роль нирок у процесах виділення. Механізм сечоутворення. Роль ротової порожнини як </w:t>
            </w:r>
            <w:proofErr w:type="spellStart"/>
            <w:r w:rsidRPr="00675869">
              <w:rPr>
                <w:rFonts w:ascii="Times New Roman" w:hAnsi="Times New Roman"/>
                <w:sz w:val="24"/>
                <w:szCs w:val="24"/>
              </w:rPr>
              <w:t>органа</w:t>
            </w:r>
            <w:proofErr w:type="spellEnd"/>
            <w:r w:rsidRPr="00675869">
              <w:rPr>
                <w:rFonts w:ascii="Times New Roman" w:hAnsi="Times New Roman"/>
                <w:sz w:val="24"/>
                <w:szCs w:val="24"/>
              </w:rPr>
              <w:t xml:space="preserve"> виділення. Регуляція функції нирок. Роль нирок у підтриманні гомеостазу. Механізми підтримки кислотно-лужного та водно-сольового балансу.</w:t>
            </w:r>
          </w:p>
        </w:tc>
        <w:tc>
          <w:tcPr>
            <w:tcW w:w="997" w:type="dxa"/>
            <w:vAlign w:val="center"/>
          </w:tcPr>
          <w:p w14:paraId="702D9815" w14:textId="77777777" w:rsidR="005F6199" w:rsidRPr="00675869" w:rsidRDefault="005F6199" w:rsidP="00E357C2">
            <w:pPr>
              <w:spacing w:after="0" w:line="240" w:lineRule="auto"/>
              <w:jc w:val="center"/>
              <w:rPr>
                <w:rFonts w:ascii="Times New Roman" w:hAnsi="Times New Roman"/>
                <w:sz w:val="24"/>
                <w:szCs w:val="24"/>
              </w:rPr>
            </w:pPr>
            <w:r w:rsidRPr="00675869">
              <w:rPr>
                <w:rFonts w:ascii="Times New Roman" w:hAnsi="Times New Roman"/>
                <w:sz w:val="24"/>
                <w:szCs w:val="24"/>
              </w:rPr>
              <w:t>2</w:t>
            </w:r>
          </w:p>
        </w:tc>
      </w:tr>
      <w:tr w:rsidR="005F6199" w:rsidRPr="00675869" w14:paraId="451BE109" w14:textId="77777777" w:rsidTr="00E357C2">
        <w:tc>
          <w:tcPr>
            <w:tcW w:w="475" w:type="dxa"/>
            <w:vAlign w:val="center"/>
          </w:tcPr>
          <w:p w14:paraId="7656968C" w14:textId="77777777" w:rsidR="005F6199" w:rsidRPr="00675869" w:rsidRDefault="005F6199" w:rsidP="005F6199">
            <w:pPr>
              <w:numPr>
                <w:ilvl w:val="0"/>
                <w:numId w:val="9"/>
              </w:numPr>
              <w:spacing w:after="0" w:line="240" w:lineRule="auto"/>
              <w:jc w:val="both"/>
              <w:rPr>
                <w:rFonts w:ascii="Times New Roman" w:hAnsi="Times New Roman"/>
                <w:sz w:val="24"/>
                <w:szCs w:val="24"/>
              </w:rPr>
            </w:pPr>
          </w:p>
        </w:tc>
        <w:tc>
          <w:tcPr>
            <w:tcW w:w="7605" w:type="dxa"/>
            <w:vAlign w:val="center"/>
          </w:tcPr>
          <w:p w14:paraId="72DA5D1C" w14:textId="4D4F9768" w:rsidR="005F6199" w:rsidRPr="008064FB" w:rsidRDefault="005F6199" w:rsidP="00E357C2">
            <w:pPr>
              <w:tabs>
                <w:tab w:val="left" w:pos="284"/>
              </w:tabs>
              <w:spacing w:after="0" w:line="240" w:lineRule="auto"/>
              <w:rPr>
                <w:rFonts w:ascii="Times New Roman" w:hAnsi="Times New Roman"/>
                <w:iCs/>
                <w:sz w:val="24"/>
                <w:szCs w:val="24"/>
                <w:lang w:val="ru-RU"/>
              </w:rPr>
            </w:pPr>
            <w:r w:rsidRPr="005F6199">
              <w:rPr>
                <w:rFonts w:ascii="Times New Roman" w:hAnsi="Times New Roman"/>
                <w:iCs/>
                <w:sz w:val="24"/>
                <w:szCs w:val="24"/>
              </w:rPr>
              <w:t xml:space="preserve">Тема 20. </w:t>
            </w:r>
            <w:r w:rsidR="008064FB" w:rsidRPr="008064FB">
              <w:rPr>
                <w:rFonts w:ascii="Times New Roman" w:hAnsi="Times New Roman"/>
                <w:iCs/>
                <w:sz w:val="24"/>
                <w:szCs w:val="24"/>
              </w:rPr>
              <w:t>Підбиття підсумків щодо опанування практичними навичками</w:t>
            </w:r>
            <w:r w:rsidR="008064FB">
              <w:rPr>
                <w:rFonts w:ascii="Times New Roman" w:hAnsi="Times New Roman"/>
                <w:iCs/>
                <w:sz w:val="24"/>
                <w:szCs w:val="24"/>
                <w:lang w:val="ru-RU"/>
              </w:rPr>
              <w:t xml:space="preserve"> з </w:t>
            </w:r>
            <w:proofErr w:type="spellStart"/>
            <w:r w:rsidR="008064FB">
              <w:rPr>
                <w:rFonts w:ascii="Times New Roman" w:hAnsi="Times New Roman"/>
                <w:iCs/>
                <w:sz w:val="24"/>
                <w:szCs w:val="24"/>
                <w:lang w:val="ru-RU"/>
              </w:rPr>
              <w:t>дисципл</w:t>
            </w:r>
            <w:r w:rsidR="00B76FC2">
              <w:rPr>
                <w:rFonts w:ascii="Times New Roman" w:hAnsi="Times New Roman"/>
                <w:iCs/>
                <w:sz w:val="24"/>
                <w:szCs w:val="24"/>
                <w:lang w:val="ru-RU"/>
              </w:rPr>
              <w:t>і</w:t>
            </w:r>
            <w:r w:rsidR="008064FB">
              <w:rPr>
                <w:rFonts w:ascii="Times New Roman" w:hAnsi="Times New Roman"/>
                <w:iCs/>
                <w:sz w:val="24"/>
                <w:szCs w:val="24"/>
                <w:lang w:val="ru-RU"/>
              </w:rPr>
              <w:t>ни</w:t>
            </w:r>
            <w:proofErr w:type="spellEnd"/>
          </w:p>
        </w:tc>
        <w:tc>
          <w:tcPr>
            <w:tcW w:w="997" w:type="dxa"/>
            <w:vAlign w:val="center"/>
          </w:tcPr>
          <w:p w14:paraId="3E32FCE0" w14:textId="77777777" w:rsidR="005F6199" w:rsidRPr="00675869" w:rsidRDefault="005F6199" w:rsidP="00E357C2">
            <w:pPr>
              <w:spacing w:after="0" w:line="240" w:lineRule="auto"/>
              <w:jc w:val="center"/>
              <w:rPr>
                <w:rFonts w:ascii="Times New Roman" w:hAnsi="Times New Roman"/>
                <w:sz w:val="24"/>
                <w:szCs w:val="24"/>
              </w:rPr>
            </w:pPr>
            <w:r w:rsidRPr="00675869">
              <w:rPr>
                <w:rFonts w:ascii="Times New Roman" w:hAnsi="Times New Roman"/>
                <w:sz w:val="24"/>
                <w:szCs w:val="24"/>
              </w:rPr>
              <w:t>2</w:t>
            </w:r>
          </w:p>
        </w:tc>
      </w:tr>
      <w:tr w:rsidR="005F6199" w:rsidRPr="00675869" w14:paraId="4D073E61" w14:textId="77777777" w:rsidTr="00E357C2">
        <w:tc>
          <w:tcPr>
            <w:tcW w:w="475" w:type="dxa"/>
            <w:vAlign w:val="center"/>
          </w:tcPr>
          <w:p w14:paraId="5994F0EE" w14:textId="77777777" w:rsidR="005F6199" w:rsidRPr="00675869" w:rsidRDefault="005F6199" w:rsidP="00E357C2">
            <w:pPr>
              <w:spacing w:after="0" w:line="240" w:lineRule="auto"/>
              <w:jc w:val="both"/>
              <w:rPr>
                <w:rFonts w:ascii="Times New Roman" w:hAnsi="Times New Roman"/>
                <w:b/>
                <w:sz w:val="24"/>
                <w:szCs w:val="24"/>
              </w:rPr>
            </w:pPr>
          </w:p>
        </w:tc>
        <w:tc>
          <w:tcPr>
            <w:tcW w:w="7605" w:type="dxa"/>
            <w:vAlign w:val="center"/>
          </w:tcPr>
          <w:p w14:paraId="41EBD26C" w14:textId="77777777" w:rsidR="005F6199" w:rsidRPr="00675869" w:rsidRDefault="005F6199" w:rsidP="00E357C2">
            <w:pPr>
              <w:spacing w:after="0" w:line="240" w:lineRule="auto"/>
              <w:jc w:val="right"/>
              <w:rPr>
                <w:rFonts w:ascii="Times New Roman" w:hAnsi="Times New Roman"/>
                <w:b/>
                <w:sz w:val="24"/>
                <w:szCs w:val="24"/>
              </w:rPr>
            </w:pPr>
            <w:r w:rsidRPr="00675869">
              <w:rPr>
                <w:rFonts w:ascii="Times New Roman" w:hAnsi="Times New Roman"/>
                <w:b/>
                <w:sz w:val="24"/>
                <w:szCs w:val="24"/>
              </w:rPr>
              <w:t>Разом</w:t>
            </w:r>
          </w:p>
        </w:tc>
        <w:tc>
          <w:tcPr>
            <w:tcW w:w="997" w:type="dxa"/>
            <w:vAlign w:val="center"/>
          </w:tcPr>
          <w:p w14:paraId="0EF44BA9" w14:textId="77777777" w:rsidR="005F6199" w:rsidRPr="00675869" w:rsidRDefault="005F6199" w:rsidP="00E357C2">
            <w:pPr>
              <w:spacing w:after="0" w:line="240" w:lineRule="auto"/>
              <w:jc w:val="center"/>
              <w:rPr>
                <w:rFonts w:ascii="Times New Roman" w:hAnsi="Times New Roman"/>
                <w:b/>
                <w:sz w:val="24"/>
                <w:szCs w:val="24"/>
              </w:rPr>
            </w:pPr>
            <w:r>
              <w:rPr>
                <w:rFonts w:ascii="Times New Roman" w:hAnsi="Times New Roman"/>
                <w:b/>
                <w:sz w:val="24"/>
                <w:szCs w:val="24"/>
              </w:rPr>
              <w:t>40</w:t>
            </w:r>
          </w:p>
        </w:tc>
      </w:tr>
    </w:tbl>
    <w:p w14:paraId="2F41F6BC" w14:textId="77777777" w:rsidR="005F6199" w:rsidRDefault="005F6199" w:rsidP="005F6199">
      <w:pPr>
        <w:spacing w:after="0" w:line="240" w:lineRule="auto"/>
        <w:jc w:val="both"/>
        <w:rPr>
          <w:rFonts w:ascii="Times New Roman" w:hAnsi="Times New Roman"/>
          <w:sz w:val="24"/>
          <w:szCs w:val="24"/>
          <w:lang w:eastAsia="uk-UA"/>
        </w:rPr>
      </w:pPr>
    </w:p>
    <w:p w14:paraId="29F0DA9E" w14:textId="7FFA2E63" w:rsidR="005F6199" w:rsidRDefault="00EF453C" w:rsidP="005F6199">
      <w:pPr>
        <w:spacing w:after="0" w:line="240" w:lineRule="auto"/>
        <w:jc w:val="both"/>
        <w:rPr>
          <w:rFonts w:ascii="Times New Roman" w:hAnsi="Times New Roman"/>
          <w:sz w:val="24"/>
          <w:szCs w:val="24"/>
          <w:lang w:eastAsia="uk-UA"/>
        </w:rPr>
      </w:pPr>
      <w:r>
        <w:rPr>
          <w:rFonts w:ascii="Times New Roman" w:hAnsi="Times New Roman"/>
          <w:sz w:val="24"/>
          <w:szCs w:val="24"/>
          <w:lang w:eastAsia="uk-UA"/>
        </w:rPr>
        <w:t xml:space="preserve">5.4 </w:t>
      </w:r>
      <w:r w:rsidR="005F6199" w:rsidRPr="00174E3E">
        <w:rPr>
          <w:rFonts w:ascii="Times New Roman" w:hAnsi="Times New Roman"/>
          <w:b/>
          <w:bCs/>
          <w:sz w:val="24"/>
          <w:szCs w:val="24"/>
          <w:lang w:eastAsia="uk-UA"/>
        </w:rPr>
        <w:t>Теми лабораторних занять</w:t>
      </w:r>
    </w:p>
    <w:p w14:paraId="17FFAEE6" w14:textId="77777777" w:rsidR="005F6199" w:rsidRDefault="005F6199" w:rsidP="005F6199">
      <w:pPr>
        <w:spacing w:after="0" w:line="240" w:lineRule="auto"/>
        <w:jc w:val="both"/>
        <w:rPr>
          <w:rFonts w:ascii="Times New Roman" w:hAnsi="Times New Roman"/>
          <w:sz w:val="24"/>
          <w:szCs w:val="24"/>
          <w:lang w:eastAsia="uk-UA"/>
        </w:rPr>
      </w:pPr>
      <w:r w:rsidRPr="00174E3E">
        <w:rPr>
          <w:rFonts w:ascii="Times New Roman" w:hAnsi="Times New Roman"/>
          <w:sz w:val="24"/>
          <w:szCs w:val="24"/>
          <w:lang w:eastAsia="uk-UA"/>
        </w:rPr>
        <w:t xml:space="preserve">Лабораторні </w:t>
      </w:r>
      <w:proofErr w:type="spellStart"/>
      <w:r w:rsidRPr="00174E3E">
        <w:rPr>
          <w:rFonts w:ascii="Times New Roman" w:hAnsi="Times New Roman"/>
          <w:sz w:val="24"/>
          <w:szCs w:val="24"/>
          <w:lang w:eastAsia="uk-UA"/>
        </w:rPr>
        <w:t>заняття</w:t>
      </w:r>
      <w:r w:rsidRPr="00563825">
        <w:rPr>
          <w:rFonts w:ascii="Times New Roman" w:hAnsi="Times New Roman"/>
          <w:sz w:val="24"/>
          <w:szCs w:val="24"/>
          <w:lang w:eastAsia="uk-UA"/>
        </w:rPr>
        <w:t>не</w:t>
      </w:r>
      <w:proofErr w:type="spellEnd"/>
      <w:r w:rsidRPr="00563825">
        <w:rPr>
          <w:rFonts w:ascii="Times New Roman" w:hAnsi="Times New Roman"/>
          <w:sz w:val="24"/>
          <w:szCs w:val="24"/>
          <w:lang w:eastAsia="uk-UA"/>
        </w:rPr>
        <w:t xml:space="preserve"> передбачені навчальним планом</w:t>
      </w:r>
    </w:p>
    <w:p w14:paraId="64EF7F49" w14:textId="77777777" w:rsidR="005F6199" w:rsidRDefault="005F6199" w:rsidP="005F6199">
      <w:pPr>
        <w:spacing w:after="0" w:line="240" w:lineRule="auto"/>
        <w:jc w:val="both"/>
        <w:rPr>
          <w:rFonts w:ascii="Times New Roman" w:hAnsi="Times New Roman"/>
          <w:b/>
          <w:bCs/>
          <w:sz w:val="24"/>
          <w:szCs w:val="24"/>
          <w:lang w:eastAsia="uk-UA"/>
        </w:rPr>
      </w:pPr>
    </w:p>
    <w:p w14:paraId="46E57CAE" w14:textId="2DB868E1" w:rsidR="005F6199" w:rsidRPr="00EF453C" w:rsidRDefault="005F6199" w:rsidP="00EF453C">
      <w:pPr>
        <w:pStyle w:val="a3"/>
        <w:widowControl w:val="0"/>
        <w:numPr>
          <w:ilvl w:val="0"/>
          <w:numId w:val="35"/>
        </w:numPr>
        <w:spacing w:after="0" w:line="240" w:lineRule="auto"/>
        <w:rPr>
          <w:rFonts w:ascii="Times New Roman" w:hAnsi="Times New Roman"/>
          <w:position w:val="6"/>
          <w:sz w:val="24"/>
          <w:szCs w:val="24"/>
          <w:lang w:eastAsia="uk-UA"/>
        </w:rPr>
      </w:pPr>
      <w:proofErr w:type="spellStart"/>
      <w:r w:rsidRPr="00EF453C">
        <w:rPr>
          <w:rFonts w:ascii="Times New Roman" w:hAnsi="Times New Roman"/>
          <w:b/>
          <w:position w:val="6"/>
          <w:sz w:val="24"/>
          <w:szCs w:val="24"/>
          <w:lang w:eastAsia="uk-UA"/>
        </w:rPr>
        <w:t>Самостійна</w:t>
      </w:r>
      <w:proofErr w:type="spellEnd"/>
      <w:r w:rsidRPr="00EF453C">
        <w:rPr>
          <w:rFonts w:ascii="Times New Roman" w:hAnsi="Times New Roman"/>
          <w:b/>
          <w:position w:val="6"/>
          <w:sz w:val="24"/>
          <w:szCs w:val="24"/>
          <w:lang w:eastAsia="uk-UA"/>
        </w:rPr>
        <w:t xml:space="preserve"> робота </w:t>
      </w:r>
      <w:proofErr w:type="spellStart"/>
      <w:r w:rsidRPr="00EF453C">
        <w:rPr>
          <w:rFonts w:ascii="Times New Roman" w:hAnsi="Times New Roman"/>
          <w:b/>
          <w:position w:val="6"/>
          <w:sz w:val="24"/>
          <w:szCs w:val="24"/>
          <w:lang w:eastAsia="uk-UA"/>
        </w:rPr>
        <w:t>здобувача</w:t>
      </w:r>
      <w:proofErr w:type="spellEnd"/>
      <w:r w:rsidRPr="00EF453C">
        <w:rPr>
          <w:rFonts w:ascii="Times New Roman" w:hAnsi="Times New Roman"/>
          <w:b/>
          <w:position w:val="6"/>
          <w:sz w:val="24"/>
          <w:szCs w:val="24"/>
          <w:lang w:eastAsia="uk-UA"/>
        </w:rPr>
        <w:t xml:space="preserve"> </w:t>
      </w:r>
      <w:proofErr w:type="spellStart"/>
      <w:r w:rsidRPr="00EF453C">
        <w:rPr>
          <w:rFonts w:ascii="Times New Roman" w:hAnsi="Times New Roman"/>
          <w:b/>
          <w:position w:val="6"/>
          <w:sz w:val="24"/>
          <w:szCs w:val="24"/>
          <w:lang w:eastAsia="uk-UA"/>
        </w:rPr>
        <w:t>вищої</w:t>
      </w:r>
      <w:proofErr w:type="spellEnd"/>
      <w:r w:rsidRPr="00EF453C">
        <w:rPr>
          <w:rFonts w:ascii="Times New Roman" w:hAnsi="Times New Roman"/>
          <w:b/>
          <w:position w:val="6"/>
          <w:sz w:val="24"/>
          <w:szCs w:val="24"/>
          <w:lang w:eastAsia="uk-UA"/>
        </w:rPr>
        <w:t xml:space="preserve"> </w:t>
      </w:r>
      <w:proofErr w:type="spellStart"/>
      <w:r w:rsidRPr="00EF453C">
        <w:rPr>
          <w:rFonts w:ascii="Times New Roman" w:hAnsi="Times New Roman"/>
          <w:b/>
          <w:position w:val="6"/>
          <w:sz w:val="24"/>
          <w:szCs w:val="24"/>
          <w:lang w:eastAsia="uk-UA"/>
        </w:rPr>
        <w:t>освіти</w:t>
      </w:r>
      <w:proofErr w:type="spellEnd"/>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1E0" w:firstRow="1" w:lastRow="1" w:firstColumn="1" w:lastColumn="1" w:noHBand="0" w:noVBand="0"/>
      </w:tblPr>
      <w:tblGrid>
        <w:gridCol w:w="421"/>
        <w:gridCol w:w="8079"/>
        <w:gridCol w:w="709"/>
      </w:tblGrid>
      <w:tr w:rsidR="005F6199" w:rsidRPr="00783B6B" w14:paraId="3E7EED21" w14:textId="77777777" w:rsidTr="00E357C2">
        <w:trPr>
          <w:jc w:val="center"/>
        </w:trPr>
        <w:tc>
          <w:tcPr>
            <w:tcW w:w="421" w:type="dxa"/>
            <w:shd w:val="clear" w:color="auto" w:fill="F2F2F2"/>
            <w:vAlign w:val="center"/>
          </w:tcPr>
          <w:p w14:paraId="6CECF1DB" w14:textId="77777777" w:rsidR="005F6199" w:rsidRPr="00783B6B" w:rsidRDefault="005F6199" w:rsidP="00E357C2">
            <w:pPr>
              <w:spacing w:after="0" w:line="240" w:lineRule="auto"/>
              <w:jc w:val="center"/>
              <w:rPr>
                <w:rFonts w:ascii="Times New Roman" w:hAnsi="Times New Roman"/>
                <w:b/>
                <w:sz w:val="20"/>
                <w:szCs w:val="20"/>
              </w:rPr>
            </w:pPr>
            <w:r w:rsidRPr="00783B6B">
              <w:rPr>
                <w:rFonts w:ascii="Times New Roman" w:hAnsi="Times New Roman"/>
                <w:b/>
                <w:sz w:val="20"/>
                <w:szCs w:val="20"/>
              </w:rPr>
              <w:t>№</w:t>
            </w:r>
          </w:p>
        </w:tc>
        <w:tc>
          <w:tcPr>
            <w:tcW w:w="8079" w:type="dxa"/>
            <w:shd w:val="clear" w:color="auto" w:fill="F2F2F2"/>
            <w:vAlign w:val="center"/>
          </w:tcPr>
          <w:p w14:paraId="590745CF" w14:textId="77777777" w:rsidR="005F6199" w:rsidRPr="00783B6B" w:rsidRDefault="005F6199" w:rsidP="00E357C2">
            <w:pPr>
              <w:spacing w:after="0" w:line="240" w:lineRule="auto"/>
              <w:jc w:val="center"/>
              <w:rPr>
                <w:rFonts w:ascii="Times New Roman" w:hAnsi="Times New Roman"/>
                <w:b/>
                <w:sz w:val="20"/>
                <w:szCs w:val="20"/>
              </w:rPr>
            </w:pPr>
            <w:r>
              <w:rPr>
                <w:rFonts w:ascii="Times New Roman" w:hAnsi="Times New Roman"/>
                <w:b/>
                <w:sz w:val="20"/>
                <w:szCs w:val="20"/>
              </w:rPr>
              <w:t>Назва теми/види завдань</w:t>
            </w:r>
          </w:p>
        </w:tc>
        <w:tc>
          <w:tcPr>
            <w:tcW w:w="709" w:type="dxa"/>
            <w:shd w:val="clear" w:color="auto" w:fill="F2F2F2"/>
            <w:vAlign w:val="center"/>
          </w:tcPr>
          <w:p w14:paraId="070DFBBB" w14:textId="77777777" w:rsidR="005F6199" w:rsidRPr="00783B6B" w:rsidRDefault="005F6199" w:rsidP="00E357C2">
            <w:pPr>
              <w:spacing w:after="0" w:line="240" w:lineRule="auto"/>
              <w:jc w:val="center"/>
              <w:rPr>
                <w:rFonts w:ascii="Times New Roman" w:hAnsi="Times New Roman"/>
                <w:b/>
                <w:sz w:val="20"/>
                <w:szCs w:val="20"/>
              </w:rPr>
            </w:pPr>
            <w:r w:rsidRPr="00783B6B">
              <w:rPr>
                <w:rFonts w:ascii="Times New Roman" w:hAnsi="Times New Roman"/>
                <w:b/>
                <w:sz w:val="20"/>
                <w:szCs w:val="20"/>
              </w:rPr>
              <w:t>Кіл</w:t>
            </w:r>
            <w:r>
              <w:rPr>
                <w:rFonts w:ascii="Times New Roman" w:hAnsi="Times New Roman"/>
                <w:b/>
                <w:sz w:val="20"/>
                <w:szCs w:val="20"/>
              </w:rPr>
              <w:t>-</w:t>
            </w:r>
            <w:proofErr w:type="spellStart"/>
            <w:r w:rsidRPr="00783B6B">
              <w:rPr>
                <w:rFonts w:ascii="Times New Roman" w:hAnsi="Times New Roman"/>
                <w:b/>
                <w:sz w:val="20"/>
                <w:szCs w:val="20"/>
              </w:rPr>
              <w:t>ть</w:t>
            </w:r>
            <w:proofErr w:type="spellEnd"/>
            <w:r w:rsidRPr="00783B6B">
              <w:rPr>
                <w:rFonts w:ascii="Times New Roman" w:hAnsi="Times New Roman"/>
                <w:b/>
                <w:sz w:val="20"/>
                <w:szCs w:val="20"/>
              </w:rPr>
              <w:t xml:space="preserve"> годин</w:t>
            </w:r>
          </w:p>
        </w:tc>
      </w:tr>
      <w:tr w:rsidR="005F6199" w:rsidRPr="00783B6B" w14:paraId="2FB99B6E" w14:textId="77777777" w:rsidTr="00E357C2">
        <w:trPr>
          <w:jc w:val="center"/>
        </w:trPr>
        <w:tc>
          <w:tcPr>
            <w:tcW w:w="9209" w:type="dxa"/>
            <w:gridSpan w:val="3"/>
            <w:shd w:val="clear" w:color="auto" w:fill="FFFFFF" w:themeFill="background1"/>
          </w:tcPr>
          <w:p w14:paraId="265BEDAC" w14:textId="6B19948E" w:rsidR="005F6199" w:rsidRPr="00783B6B" w:rsidRDefault="00B76FC2" w:rsidP="00E357C2">
            <w:pPr>
              <w:spacing w:after="0" w:line="240" w:lineRule="auto"/>
              <w:jc w:val="center"/>
              <w:rPr>
                <w:rFonts w:ascii="Times New Roman" w:hAnsi="Times New Roman"/>
                <w:b/>
                <w:sz w:val="20"/>
                <w:szCs w:val="20"/>
              </w:rPr>
            </w:pPr>
            <w:r>
              <w:rPr>
                <w:rFonts w:ascii="Times New Roman" w:hAnsi="Times New Roman"/>
                <w:i/>
                <w:sz w:val="24"/>
                <w:szCs w:val="24"/>
              </w:rPr>
              <w:t>Р</w:t>
            </w:r>
            <w:r w:rsidR="00EA6323">
              <w:rPr>
                <w:rFonts w:ascii="Times New Roman" w:hAnsi="Times New Roman"/>
                <w:i/>
                <w:sz w:val="24"/>
                <w:szCs w:val="24"/>
              </w:rPr>
              <w:t>озділ</w:t>
            </w:r>
            <w:r w:rsidR="005F6199" w:rsidRPr="00E72D51">
              <w:rPr>
                <w:rFonts w:ascii="Times New Roman" w:hAnsi="Times New Roman"/>
                <w:i/>
                <w:sz w:val="24"/>
                <w:szCs w:val="24"/>
              </w:rPr>
              <w:t xml:space="preserve"> 1. </w:t>
            </w:r>
            <w:r w:rsidR="005F6199" w:rsidRPr="00470E7E">
              <w:rPr>
                <w:rFonts w:ascii="Times New Roman" w:hAnsi="Times New Roman"/>
                <w:b/>
                <w:sz w:val="24"/>
                <w:szCs w:val="24"/>
              </w:rPr>
              <w:t>Фізіологія  збудливих тканин, ЦНС, АНС, гуморальної регуляції</w:t>
            </w:r>
            <w:r w:rsidR="00ED4E2B">
              <w:t xml:space="preserve">, </w:t>
            </w:r>
            <w:r w:rsidR="00ED4E2B" w:rsidRPr="00ED4E2B">
              <w:rPr>
                <w:rFonts w:ascii="Times New Roman" w:hAnsi="Times New Roman"/>
                <w:b/>
                <w:sz w:val="24"/>
                <w:szCs w:val="24"/>
              </w:rPr>
              <w:t>ВНД, аналізаторних систем</w:t>
            </w:r>
          </w:p>
        </w:tc>
      </w:tr>
      <w:tr w:rsidR="005F6199" w:rsidRPr="00783B6B" w14:paraId="7EFCE6D3" w14:textId="77777777" w:rsidTr="00E357C2">
        <w:trPr>
          <w:jc w:val="center"/>
        </w:trPr>
        <w:tc>
          <w:tcPr>
            <w:tcW w:w="421" w:type="dxa"/>
          </w:tcPr>
          <w:p w14:paraId="7E8C8A6C" w14:textId="77777777" w:rsidR="005F6199" w:rsidRPr="00783B6B" w:rsidRDefault="005F6199" w:rsidP="00E357C2">
            <w:pPr>
              <w:numPr>
                <w:ilvl w:val="0"/>
                <w:numId w:val="3"/>
              </w:numPr>
              <w:spacing w:after="0" w:line="240" w:lineRule="auto"/>
              <w:jc w:val="both"/>
              <w:rPr>
                <w:rFonts w:ascii="Times New Roman" w:hAnsi="Times New Roman"/>
                <w:sz w:val="24"/>
                <w:szCs w:val="24"/>
              </w:rPr>
            </w:pPr>
          </w:p>
        </w:tc>
        <w:tc>
          <w:tcPr>
            <w:tcW w:w="8079" w:type="dxa"/>
          </w:tcPr>
          <w:p w14:paraId="70A74BAA" w14:textId="77777777" w:rsidR="005F6199" w:rsidRDefault="005F6199" w:rsidP="00E357C2">
            <w:pPr>
              <w:spacing w:after="0" w:line="240" w:lineRule="auto"/>
              <w:rPr>
                <w:rFonts w:ascii="Times New Roman" w:hAnsi="Times New Roman"/>
                <w:iCs/>
                <w:sz w:val="24"/>
                <w:szCs w:val="24"/>
              </w:rPr>
            </w:pPr>
            <w:r w:rsidRPr="00642D15">
              <w:rPr>
                <w:rFonts w:ascii="Times New Roman" w:hAnsi="Times New Roman"/>
                <w:iCs/>
                <w:sz w:val="24"/>
                <w:szCs w:val="24"/>
              </w:rPr>
              <w:t xml:space="preserve">Тема 1. Підготовка до лекційного і практичного заняття за темою 1. </w:t>
            </w:r>
          </w:p>
          <w:p w14:paraId="5D0EB177" w14:textId="206828C6" w:rsidR="005F6199" w:rsidRPr="00642D15" w:rsidRDefault="006A3941" w:rsidP="00E357C2">
            <w:pPr>
              <w:spacing w:after="0" w:line="240" w:lineRule="auto"/>
              <w:rPr>
                <w:rFonts w:ascii="Times New Roman" w:hAnsi="Times New Roman"/>
                <w:iCs/>
                <w:sz w:val="24"/>
                <w:szCs w:val="24"/>
              </w:rPr>
            </w:pPr>
            <w:r w:rsidRPr="00CA0EA6">
              <w:rPr>
                <w:rFonts w:ascii="Times New Roman" w:eastAsia="Times New Roman" w:hAnsi="Times New Roman"/>
                <w:bCs/>
                <w:iCs/>
                <w:position w:val="6"/>
                <w:sz w:val="24"/>
                <w:szCs w:val="24"/>
                <w:lang w:eastAsia="zh-CN"/>
              </w:rPr>
              <w:t>Дослідження сили і роботи м’язів. Динамометрія</w:t>
            </w:r>
          </w:p>
        </w:tc>
        <w:tc>
          <w:tcPr>
            <w:tcW w:w="709" w:type="dxa"/>
          </w:tcPr>
          <w:p w14:paraId="17BB140D" w14:textId="1E3FB839" w:rsidR="005F6199" w:rsidRDefault="00A2627F" w:rsidP="00E357C2">
            <w:pPr>
              <w:spacing w:after="0" w:line="240" w:lineRule="auto"/>
              <w:jc w:val="center"/>
              <w:rPr>
                <w:rFonts w:ascii="Times New Roman" w:hAnsi="Times New Roman"/>
                <w:sz w:val="24"/>
                <w:szCs w:val="24"/>
              </w:rPr>
            </w:pPr>
            <w:r>
              <w:rPr>
                <w:rFonts w:ascii="Times New Roman" w:hAnsi="Times New Roman"/>
                <w:sz w:val="24"/>
                <w:szCs w:val="24"/>
              </w:rPr>
              <w:t>2</w:t>
            </w:r>
          </w:p>
        </w:tc>
      </w:tr>
      <w:tr w:rsidR="005F6199" w:rsidRPr="00783B6B" w14:paraId="7AEA959E" w14:textId="77777777" w:rsidTr="00E357C2">
        <w:trPr>
          <w:jc w:val="center"/>
        </w:trPr>
        <w:tc>
          <w:tcPr>
            <w:tcW w:w="421" w:type="dxa"/>
          </w:tcPr>
          <w:p w14:paraId="47301E05" w14:textId="77777777" w:rsidR="005F6199" w:rsidRPr="00783B6B" w:rsidRDefault="005F6199" w:rsidP="00E357C2">
            <w:pPr>
              <w:numPr>
                <w:ilvl w:val="0"/>
                <w:numId w:val="3"/>
              </w:numPr>
              <w:spacing w:after="0" w:line="240" w:lineRule="auto"/>
              <w:jc w:val="both"/>
              <w:rPr>
                <w:rFonts w:ascii="Times New Roman" w:hAnsi="Times New Roman"/>
                <w:sz w:val="24"/>
                <w:szCs w:val="24"/>
              </w:rPr>
            </w:pPr>
          </w:p>
        </w:tc>
        <w:tc>
          <w:tcPr>
            <w:tcW w:w="8079" w:type="dxa"/>
          </w:tcPr>
          <w:p w14:paraId="1BFC78EA" w14:textId="77777777" w:rsidR="005F6199" w:rsidRPr="00783B6B" w:rsidRDefault="005F6199" w:rsidP="00E357C2">
            <w:pPr>
              <w:spacing w:after="0" w:line="240" w:lineRule="auto"/>
              <w:rPr>
                <w:rFonts w:ascii="Times New Roman" w:hAnsi="Times New Roman"/>
                <w:i/>
                <w:sz w:val="24"/>
                <w:szCs w:val="24"/>
              </w:rPr>
            </w:pPr>
            <w:r w:rsidRPr="00642D15">
              <w:rPr>
                <w:rFonts w:ascii="Times New Roman" w:hAnsi="Times New Roman"/>
                <w:iCs/>
                <w:sz w:val="24"/>
                <w:szCs w:val="24"/>
              </w:rPr>
              <w:t xml:space="preserve">Тема </w:t>
            </w:r>
            <w:r>
              <w:rPr>
                <w:rFonts w:ascii="Times New Roman" w:hAnsi="Times New Roman"/>
                <w:iCs/>
                <w:sz w:val="24"/>
                <w:szCs w:val="24"/>
              </w:rPr>
              <w:t>2</w:t>
            </w:r>
            <w:r w:rsidRPr="00642D15">
              <w:rPr>
                <w:rFonts w:ascii="Times New Roman" w:hAnsi="Times New Roman"/>
                <w:iCs/>
                <w:sz w:val="24"/>
                <w:szCs w:val="24"/>
              </w:rPr>
              <w:t xml:space="preserve">. Підготовка до лекційного і практичного заняття за темою </w:t>
            </w:r>
            <w:r>
              <w:rPr>
                <w:rFonts w:ascii="Times New Roman" w:hAnsi="Times New Roman"/>
                <w:iCs/>
                <w:sz w:val="24"/>
                <w:szCs w:val="24"/>
              </w:rPr>
              <w:t>2</w:t>
            </w:r>
            <w:r w:rsidRPr="00642D15">
              <w:rPr>
                <w:rFonts w:ascii="Times New Roman" w:hAnsi="Times New Roman"/>
                <w:iCs/>
                <w:sz w:val="24"/>
                <w:szCs w:val="24"/>
              </w:rPr>
              <w:t>.</w:t>
            </w:r>
          </w:p>
        </w:tc>
        <w:tc>
          <w:tcPr>
            <w:tcW w:w="709" w:type="dxa"/>
          </w:tcPr>
          <w:p w14:paraId="3FB76D58" w14:textId="77777777" w:rsidR="005F6199"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1</w:t>
            </w:r>
          </w:p>
        </w:tc>
      </w:tr>
      <w:tr w:rsidR="005F6199" w:rsidRPr="00783B6B" w14:paraId="58BD4588" w14:textId="77777777" w:rsidTr="00E357C2">
        <w:trPr>
          <w:jc w:val="center"/>
        </w:trPr>
        <w:tc>
          <w:tcPr>
            <w:tcW w:w="421" w:type="dxa"/>
          </w:tcPr>
          <w:p w14:paraId="147AC7A3" w14:textId="77777777" w:rsidR="005F6199" w:rsidRPr="00783B6B" w:rsidRDefault="005F6199" w:rsidP="00E357C2">
            <w:pPr>
              <w:numPr>
                <w:ilvl w:val="0"/>
                <w:numId w:val="3"/>
              </w:numPr>
              <w:spacing w:after="0" w:line="240" w:lineRule="auto"/>
              <w:jc w:val="both"/>
              <w:rPr>
                <w:rFonts w:ascii="Times New Roman" w:hAnsi="Times New Roman"/>
                <w:sz w:val="24"/>
                <w:szCs w:val="24"/>
              </w:rPr>
            </w:pPr>
          </w:p>
        </w:tc>
        <w:tc>
          <w:tcPr>
            <w:tcW w:w="8079" w:type="dxa"/>
          </w:tcPr>
          <w:p w14:paraId="454967CB" w14:textId="77777777" w:rsidR="005F6199" w:rsidRPr="004E7DF3" w:rsidRDefault="005F6199" w:rsidP="00E357C2">
            <w:pPr>
              <w:spacing w:after="0" w:line="240" w:lineRule="auto"/>
              <w:rPr>
                <w:rFonts w:ascii="Times New Roman" w:hAnsi="Times New Roman"/>
                <w:iCs/>
                <w:sz w:val="24"/>
                <w:szCs w:val="24"/>
              </w:rPr>
            </w:pPr>
            <w:r w:rsidRPr="00642D15">
              <w:rPr>
                <w:rFonts w:ascii="Times New Roman" w:hAnsi="Times New Roman"/>
                <w:iCs/>
                <w:sz w:val="24"/>
                <w:szCs w:val="24"/>
              </w:rPr>
              <w:t xml:space="preserve">Тема </w:t>
            </w:r>
            <w:r>
              <w:rPr>
                <w:rFonts w:ascii="Times New Roman" w:hAnsi="Times New Roman"/>
                <w:iCs/>
                <w:sz w:val="24"/>
                <w:szCs w:val="24"/>
              </w:rPr>
              <w:t>3</w:t>
            </w:r>
            <w:r w:rsidRPr="00642D15">
              <w:rPr>
                <w:rFonts w:ascii="Times New Roman" w:hAnsi="Times New Roman"/>
                <w:iCs/>
                <w:sz w:val="24"/>
                <w:szCs w:val="24"/>
              </w:rPr>
              <w:t xml:space="preserve">. Підготовка до лекційного і практичного заняття за темою </w:t>
            </w:r>
            <w:r>
              <w:rPr>
                <w:rFonts w:ascii="Times New Roman" w:hAnsi="Times New Roman"/>
                <w:iCs/>
                <w:sz w:val="24"/>
                <w:szCs w:val="24"/>
              </w:rPr>
              <w:t>3</w:t>
            </w:r>
            <w:r w:rsidRPr="00642D15">
              <w:rPr>
                <w:rFonts w:ascii="Times New Roman" w:hAnsi="Times New Roman"/>
                <w:iCs/>
                <w:sz w:val="24"/>
                <w:szCs w:val="24"/>
              </w:rPr>
              <w:t>.</w:t>
            </w:r>
          </w:p>
        </w:tc>
        <w:tc>
          <w:tcPr>
            <w:tcW w:w="709" w:type="dxa"/>
          </w:tcPr>
          <w:p w14:paraId="2C1FBDB3" w14:textId="77777777" w:rsidR="005F6199"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1</w:t>
            </w:r>
          </w:p>
        </w:tc>
      </w:tr>
      <w:tr w:rsidR="005F6199" w:rsidRPr="00783B6B" w14:paraId="163F345F" w14:textId="77777777" w:rsidTr="00E357C2">
        <w:trPr>
          <w:jc w:val="center"/>
        </w:trPr>
        <w:tc>
          <w:tcPr>
            <w:tcW w:w="421" w:type="dxa"/>
          </w:tcPr>
          <w:p w14:paraId="70215383" w14:textId="77777777" w:rsidR="005F6199" w:rsidRPr="00783B6B" w:rsidRDefault="005F6199" w:rsidP="00E357C2">
            <w:pPr>
              <w:numPr>
                <w:ilvl w:val="0"/>
                <w:numId w:val="3"/>
              </w:numPr>
              <w:spacing w:after="0" w:line="240" w:lineRule="auto"/>
              <w:jc w:val="both"/>
              <w:rPr>
                <w:rFonts w:ascii="Times New Roman" w:hAnsi="Times New Roman"/>
                <w:sz w:val="24"/>
                <w:szCs w:val="24"/>
              </w:rPr>
            </w:pPr>
          </w:p>
        </w:tc>
        <w:tc>
          <w:tcPr>
            <w:tcW w:w="8079" w:type="dxa"/>
          </w:tcPr>
          <w:p w14:paraId="498DB204" w14:textId="088ABD6B" w:rsidR="005F6199" w:rsidRPr="00C91E8F" w:rsidRDefault="005F6199" w:rsidP="00E357C2">
            <w:pPr>
              <w:spacing w:after="0" w:line="240" w:lineRule="auto"/>
              <w:rPr>
                <w:rFonts w:ascii="Times New Roman" w:hAnsi="Times New Roman"/>
                <w:iCs/>
                <w:sz w:val="24"/>
                <w:szCs w:val="24"/>
              </w:rPr>
            </w:pPr>
            <w:r w:rsidRPr="00C91E8F">
              <w:rPr>
                <w:rFonts w:ascii="Times New Roman" w:hAnsi="Times New Roman"/>
                <w:iCs/>
                <w:sz w:val="24"/>
                <w:szCs w:val="24"/>
              </w:rPr>
              <w:t xml:space="preserve">Тема 4. </w:t>
            </w:r>
            <w:r w:rsidRPr="00642D15">
              <w:rPr>
                <w:rFonts w:ascii="Times New Roman" w:hAnsi="Times New Roman"/>
                <w:iCs/>
                <w:sz w:val="24"/>
                <w:szCs w:val="24"/>
              </w:rPr>
              <w:t xml:space="preserve">Підготовка до лекційного і практичного заняття за темою </w:t>
            </w:r>
            <w:r>
              <w:rPr>
                <w:rFonts w:ascii="Times New Roman" w:hAnsi="Times New Roman"/>
                <w:iCs/>
                <w:sz w:val="24"/>
                <w:szCs w:val="24"/>
              </w:rPr>
              <w:t>4.</w:t>
            </w:r>
            <w:r w:rsidR="00ED4E2B">
              <w:rPr>
                <w:rFonts w:ascii="Times New Roman" w:hAnsi="Times New Roman"/>
                <w:iCs/>
                <w:sz w:val="24"/>
                <w:szCs w:val="24"/>
              </w:rPr>
              <w:t xml:space="preserve"> </w:t>
            </w:r>
            <w:r w:rsidRPr="00C91E8F">
              <w:rPr>
                <w:rFonts w:ascii="Times New Roman" w:hAnsi="Times New Roman"/>
                <w:iCs/>
                <w:sz w:val="24"/>
                <w:szCs w:val="24"/>
              </w:rPr>
              <w:t>Фізіологічні основи методів дослідження електричної активності  ЦНС. Аналіз ЕЕГ.</w:t>
            </w:r>
          </w:p>
        </w:tc>
        <w:tc>
          <w:tcPr>
            <w:tcW w:w="709" w:type="dxa"/>
          </w:tcPr>
          <w:p w14:paraId="5BF30CCE" w14:textId="13B0A355" w:rsidR="005F6199" w:rsidRDefault="00A2627F" w:rsidP="00E357C2">
            <w:pPr>
              <w:spacing w:after="0" w:line="240" w:lineRule="auto"/>
              <w:jc w:val="center"/>
              <w:rPr>
                <w:rFonts w:ascii="Times New Roman" w:hAnsi="Times New Roman"/>
                <w:sz w:val="24"/>
                <w:szCs w:val="24"/>
              </w:rPr>
            </w:pPr>
            <w:r>
              <w:rPr>
                <w:rFonts w:ascii="Times New Roman" w:hAnsi="Times New Roman"/>
                <w:sz w:val="24"/>
                <w:szCs w:val="24"/>
              </w:rPr>
              <w:t>2</w:t>
            </w:r>
          </w:p>
        </w:tc>
      </w:tr>
      <w:tr w:rsidR="005F6199" w:rsidRPr="00783B6B" w14:paraId="647FB296" w14:textId="77777777" w:rsidTr="00E357C2">
        <w:trPr>
          <w:jc w:val="center"/>
        </w:trPr>
        <w:tc>
          <w:tcPr>
            <w:tcW w:w="421" w:type="dxa"/>
          </w:tcPr>
          <w:p w14:paraId="11C8EBD1" w14:textId="77777777" w:rsidR="005F6199" w:rsidRPr="00783B6B" w:rsidRDefault="005F6199" w:rsidP="00E357C2">
            <w:pPr>
              <w:numPr>
                <w:ilvl w:val="0"/>
                <w:numId w:val="3"/>
              </w:numPr>
              <w:spacing w:after="0" w:line="240" w:lineRule="auto"/>
              <w:jc w:val="both"/>
              <w:rPr>
                <w:rFonts w:ascii="Times New Roman" w:hAnsi="Times New Roman"/>
                <w:sz w:val="24"/>
                <w:szCs w:val="24"/>
              </w:rPr>
            </w:pPr>
          </w:p>
        </w:tc>
        <w:tc>
          <w:tcPr>
            <w:tcW w:w="8079" w:type="dxa"/>
          </w:tcPr>
          <w:p w14:paraId="640B7974" w14:textId="77777777" w:rsidR="005F6199" w:rsidRDefault="005F6199" w:rsidP="00E357C2">
            <w:pPr>
              <w:spacing w:after="0" w:line="240" w:lineRule="auto"/>
              <w:rPr>
                <w:rFonts w:ascii="Times New Roman" w:hAnsi="Times New Roman"/>
                <w:iCs/>
                <w:sz w:val="24"/>
                <w:szCs w:val="24"/>
              </w:rPr>
            </w:pPr>
            <w:r w:rsidRPr="00C91E8F">
              <w:rPr>
                <w:rFonts w:ascii="Times New Roman" w:hAnsi="Times New Roman"/>
                <w:iCs/>
                <w:sz w:val="24"/>
                <w:szCs w:val="24"/>
              </w:rPr>
              <w:t xml:space="preserve">Тема </w:t>
            </w:r>
            <w:r>
              <w:rPr>
                <w:rFonts w:ascii="Times New Roman" w:hAnsi="Times New Roman"/>
                <w:iCs/>
                <w:sz w:val="24"/>
                <w:szCs w:val="24"/>
              </w:rPr>
              <w:t>5</w:t>
            </w:r>
            <w:r w:rsidRPr="00C91E8F">
              <w:rPr>
                <w:rFonts w:ascii="Times New Roman" w:hAnsi="Times New Roman"/>
                <w:iCs/>
                <w:sz w:val="24"/>
                <w:szCs w:val="24"/>
              </w:rPr>
              <w:t xml:space="preserve">. </w:t>
            </w:r>
            <w:r w:rsidRPr="00642D15">
              <w:rPr>
                <w:rFonts w:ascii="Times New Roman" w:hAnsi="Times New Roman"/>
                <w:iCs/>
                <w:sz w:val="24"/>
                <w:szCs w:val="24"/>
              </w:rPr>
              <w:t xml:space="preserve">Підготовка до лекційного і практичного заняття за темою </w:t>
            </w:r>
            <w:r>
              <w:rPr>
                <w:rFonts w:ascii="Times New Roman" w:hAnsi="Times New Roman"/>
                <w:iCs/>
                <w:sz w:val="24"/>
                <w:szCs w:val="24"/>
              </w:rPr>
              <w:t>5.</w:t>
            </w:r>
          </w:p>
          <w:p w14:paraId="273F50C0" w14:textId="77777777" w:rsidR="005F6199" w:rsidRPr="00783B6B" w:rsidRDefault="005F6199" w:rsidP="00E357C2">
            <w:pPr>
              <w:spacing w:after="0" w:line="240" w:lineRule="auto"/>
              <w:rPr>
                <w:rFonts w:ascii="Times New Roman" w:hAnsi="Times New Roman"/>
                <w:i/>
                <w:sz w:val="24"/>
                <w:szCs w:val="24"/>
              </w:rPr>
            </w:pPr>
            <w:r w:rsidRPr="00470E7E">
              <w:rPr>
                <w:rFonts w:ascii="Times New Roman" w:eastAsia="Times New Roman" w:hAnsi="Times New Roman"/>
                <w:bCs/>
                <w:iCs/>
                <w:sz w:val="24"/>
                <w:szCs w:val="24"/>
                <w:lang w:eastAsia="zh-CN"/>
              </w:rPr>
              <w:t xml:space="preserve">Дослідження впливу </w:t>
            </w:r>
            <w:r>
              <w:rPr>
                <w:rFonts w:ascii="Times New Roman" w:eastAsia="Times New Roman" w:hAnsi="Times New Roman"/>
                <w:bCs/>
                <w:iCs/>
                <w:sz w:val="24"/>
                <w:szCs w:val="24"/>
                <w:lang w:eastAsia="zh-CN"/>
              </w:rPr>
              <w:t xml:space="preserve">АНС </w:t>
            </w:r>
            <w:r w:rsidRPr="00470E7E">
              <w:rPr>
                <w:rFonts w:ascii="Times New Roman" w:eastAsia="Times New Roman" w:hAnsi="Times New Roman"/>
                <w:bCs/>
                <w:iCs/>
                <w:sz w:val="24"/>
                <w:szCs w:val="24"/>
                <w:lang w:eastAsia="zh-CN"/>
              </w:rPr>
              <w:t>на функції внутрішніх органів</w:t>
            </w:r>
            <w:r>
              <w:rPr>
                <w:rFonts w:ascii="Times New Roman" w:eastAsia="Times New Roman" w:hAnsi="Times New Roman"/>
                <w:bCs/>
                <w:iCs/>
                <w:sz w:val="24"/>
                <w:szCs w:val="24"/>
                <w:lang w:eastAsia="zh-CN"/>
              </w:rPr>
              <w:t>.</w:t>
            </w:r>
          </w:p>
        </w:tc>
        <w:tc>
          <w:tcPr>
            <w:tcW w:w="709" w:type="dxa"/>
          </w:tcPr>
          <w:p w14:paraId="4309A805" w14:textId="2E8DDBD7" w:rsidR="005F6199" w:rsidRDefault="00A2627F" w:rsidP="00E357C2">
            <w:pPr>
              <w:spacing w:after="0" w:line="240" w:lineRule="auto"/>
              <w:jc w:val="center"/>
              <w:rPr>
                <w:rFonts w:ascii="Times New Roman" w:hAnsi="Times New Roman"/>
                <w:sz w:val="24"/>
                <w:szCs w:val="24"/>
              </w:rPr>
            </w:pPr>
            <w:r>
              <w:rPr>
                <w:rFonts w:ascii="Times New Roman" w:hAnsi="Times New Roman"/>
                <w:sz w:val="24"/>
                <w:szCs w:val="24"/>
              </w:rPr>
              <w:t>2</w:t>
            </w:r>
          </w:p>
        </w:tc>
      </w:tr>
      <w:tr w:rsidR="005F6199" w:rsidRPr="00783B6B" w14:paraId="29900240" w14:textId="77777777" w:rsidTr="00E357C2">
        <w:trPr>
          <w:jc w:val="center"/>
        </w:trPr>
        <w:tc>
          <w:tcPr>
            <w:tcW w:w="421" w:type="dxa"/>
          </w:tcPr>
          <w:p w14:paraId="11F31E7B" w14:textId="77777777" w:rsidR="005F6199" w:rsidRPr="00783B6B" w:rsidRDefault="005F6199" w:rsidP="00E357C2">
            <w:pPr>
              <w:numPr>
                <w:ilvl w:val="0"/>
                <w:numId w:val="3"/>
              </w:numPr>
              <w:spacing w:after="0" w:line="240" w:lineRule="auto"/>
              <w:jc w:val="both"/>
              <w:rPr>
                <w:rFonts w:ascii="Times New Roman" w:hAnsi="Times New Roman"/>
                <w:sz w:val="24"/>
                <w:szCs w:val="24"/>
              </w:rPr>
            </w:pPr>
          </w:p>
        </w:tc>
        <w:tc>
          <w:tcPr>
            <w:tcW w:w="8079" w:type="dxa"/>
          </w:tcPr>
          <w:p w14:paraId="36E4FD12" w14:textId="77777777" w:rsidR="005F6199" w:rsidRPr="00C91E8F" w:rsidRDefault="005F6199" w:rsidP="00E357C2">
            <w:pPr>
              <w:spacing w:after="0" w:line="240" w:lineRule="auto"/>
              <w:rPr>
                <w:rFonts w:ascii="Times New Roman" w:hAnsi="Times New Roman"/>
                <w:iCs/>
                <w:sz w:val="24"/>
                <w:szCs w:val="24"/>
              </w:rPr>
            </w:pPr>
            <w:r w:rsidRPr="00C91E8F">
              <w:rPr>
                <w:rFonts w:ascii="Times New Roman" w:hAnsi="Times New Roman"/>
                <w:iCs/>
                <w:sz w:val="24"/>
                <w:szCs w:val="24"/>
              </w:rPr>
              <w:t xml:space="preserve">Тема </w:t>
            </w:r>
            <w:r>
              <w:rPr>
                <w:rFonts w:ascii="Times New Roman" w:hAnsi="Times New Roman"/>
                <w:iCs/>
                <w:sz w:val="24"/>
                <w:szCs w:val="24"/>
              </w:rPr>
              <w:t>6</w:t>
            </w:r>
            <w:r w:rsidRPr="00C91E8F">
              <w:rPr>
                <w:rFonts w:ascii="Times New Roman" w:hAnsi="Times New Roman"/>
                <w:iCs/>
                <w:sz w:val="24"/>
                <w:szCs w:val="24"/>
              </w:rPr>
              <w:t xml:space="preserve">. </w:t>
            </w:r>
            <w:r w:rsidRPr="00642D15">
              <w:rPr>
                <w:rFonts w:ascii="Times New Roman" w:hAnsi="Times New Roman"/>
                <w:iCs/>
                <w:sz w:val="24"/>
                <w:szCs w:val="24"/>
              </w:rPr>
              <w:t xml:space="preserve">Підготовка до лекційного і практичного заняття за темою </w:t>
            </w:r>
            <w:r>
              <w:rPr>
                <w:rFonts w:ascii="Times New Roman" w:hAnsi="Times New Roman"/>
                <w:iCs/>
                <w:sz w:val="24"/>
                <w:szCs w:val="24"/>
              </w:rPr>
              <w:t xml:space="preserve">6. </w:t>
            </w:r>
          </w:p>
        </w:tc>
        <w:tc>
          <w:tcPr>
            <w:tcW w:w="709" w:type="dxa"/>
          </w:tcPr>
          <w:p w14:paraId="09CD71B6" w14:textId="77777777" w:rsidR="005F6199"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1</w:t>
            </w:r>
          </w:p>
        </w:tc>
      </w:tr>
      <w:tr w:rsidR="005F6199" w:rsidRPr="00783B6B" w14:paraId="60200D63" w14:textId="77777777" w:rsidTr="00E357C2">
        <w:trPr>
          <w:jc w:val="center"/>
        </w:trPr>
        <w:tc>
          <w:tcPr>
            <w:tcW w:w="421" w:type="dxa"/>
          </w:tcPr>
          <w:p w14:paraId="14B30E65" w14:textId="77777777" w:rsidR="005F6199" w:rsidRPr="00783B6B" w:rsidRDefault="005F6199" w:rsidP="00E357C2">
            <w:pPr>
              <w:numPr>
                <w:ilvl w:val="0"/>
                <w:numId w:val="3"/>
              </w:numPr>
              <w:spacing w:after="0" w:line="240" w:lineRule="auto"/>
              <w:jc w:val="both"/>
              <w:rPr>
                <w:rFonts w:ascii="Times New Roman" w:hAnsi="Times New Roman"/>
                <w:sz w:val="24"/>
                <w:szCs w:val="24"/>
              </w:rPr>
            </w:pPr>
          </w:p>
        </w:tc>
        <w:tc>
          <w:tcPr>
            <w:tcW w:w="8079" w:type="dxa"/>
          </w:tcPr>
          <w:p w14:paraId="343BF48F" w14:textId="77777777" w:rsidR="005F6199" w:rsidRPr="00C91E8F" w:rsidRDefault="005F6199" w:rsidP="00E357C2">
            <w:pPr>
              <w:spacing w:after="0" w:line="240" w:lineRule="auto"/>
              <w:rPr>
                <w:rFonts w:ascii="Times New Roman" w:hAnsi="Times New Roman"/>
                <w:iCs/>
                <w:sz w:val="24"/>
                <w:szCs w:val="24"/>
              </w:rPr>
            </w:pPr>
            <w:r w:rsidRPr="00C91E8F">
              <w:rPr>
                <w:rFonts w:ascii="Times New Roman" w:hAnsi="Times New Roman"/>
                <w:iCs/>
                <w:sz w:val="24"/>
                <w:szCs w:val="24"/>
              </w:rPr>
              <w:t xml:space="preserve">Тема </w:t>
            </w:r>
            <w:r>
              <w:rPr>
                <w:rFonts w:ascii="Times New Roman" w:hAnsi="Times New Roman"/>
                <w:iCs/>
                <w:sz w:val="24"/>
                <w:szCs w:val="24"/>
              </w:rPr>
              <w:t>7</w:t>
            </w:r>
            <w:r w:rsidRPr="00C91E8F">
              <w:rPr>
                <w:rFonts w:ascii="Times New Roman" w:hAnsi="Times New Roman"/>
                <w:iCs/>
                <w:sz w:val="24"/>
                <w:szCs w:val="24"/>
              </w:rPr>
              <w:t xml:space="preserve">. </w:t>
            </w:r>
            <w:r w:rsidRPr="00642D15">
              <w:rPr>
                <w:rFonts w:ascii="Times New Roman" w:hAnsi="Times New Roman"/>
                <w:iCs/>
                <w:sz w:val="24"/>
                <w:szCs w:val="24"/>
              </w:rPr>
              <w:t xml:space="preserve">Підготовка до лекційного і практичного заняття за темою </w:t>
            </w:r>
            <w:r>
              <w:rPr>
                <w:rFonts w:ascii="Times New Roman" w:hAnsi="Times New Roman"/>
                <w:iCs/>
                <w:sz w:val="24"/>
                <w:szCs w:val="24"/>
              </w:rPr>
              <w:t>7.</w:t>
            </w:r>
          </w:p>
        </w:tc>
        <w:tc>
          <w:tcPr>
            <w:tcW w:w="709" w:type="dxa"/>
          </w:tcPr>
          <w:p w14:paraId="7B21F0CE" w14:textId="77777777" w:rsidR="005F6199"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1</w:t>
            </w:r>
          </w:p>
        </w:tc>
      </w:tr>
      <w:tr w:rsidR="005F6199" w:rsidRPr="00783B6B" w14:paraId="484769F2" w14:textId="77777777" w:rsidTr="00E357C2">
        <w:trPr>
          <w:jc w:val="center"/>
        </w:trPr>
        <w:tc>
          <w:tcPr>
            <w:tcW w:w="421" w:type="dxa"/>
          </w:tcPr>
          <w:p w14:paraId="48AE8739" w14:textId="77777777" w:rsidR="005F6199" w:rsidRPr="00783B6B" w:rsidRDefault="005F6199" w:rsidP="00E357C2">
            <w:pPr>
              <w:numPr>
                <w:ilvl w:val="0"/>
                <w:numId w:val="3"/>
              </w:numPr>
              <w:spacing w:after="0" w:line="240" w:lineRule="auto"/>
              <w:jc w:val="both"/>
              <w:rPr>
                <w:rFonts w:ascii="Times New Roman" w:hAnsi="Times New Roman"/>
                <w:sz w:val="24"/>
                <w:szCs w:val="24"/>
              </w:rPr>
            </w:pPr>
          </w:p>
        </w:tc>
        <w:tc>
          <w:tcPr>
            <w:tcW w:w="8079" w:type="dxa"/>
          </w:tcPr>
          <w:p w14:paraId="6A868400" w14:textId="77777777" w:rsidR="005F6199" w:rsidRPr="00783B6B" w:rsidRDefault="005F6199" w:rsidP="00E357C2">
            <w:pPr>
              <w:spacing w:after="0" w:line="240" w:lineRule="auto"/>
              <w:rPr>
                <w:rFonts w:ascii="Times New Roman" w:hAnsi="Times New Roman"/>
                <w:i/>
                <w:sz w:val="24"/>
                <w:szCs w:val="24"/>
              </w:rPr>
            </w:pPr>
            <w:r w:rsidRPr="006E0DBE">
              <w:rPr>
                <w:rFonts w:ascii="Times New Roman" w:hAnsi="Times New Roman"/>
                <w:iCs/>
                <w:sz w:val="24"/>
                <w:szCs w:val="24"/>
              </w:rPr>
              <w:t>Тема 8. Підготовка до лекційного і практичного заняття за темою</w:t>
            </w:r>
            <w:r>
              <w:rPr>
                <w:rFonts w:ascii="Times New Roman" w:hAnsi="Times New Roman"/>
                <w:iCs/>
                <w:sz w:val="24"/>
                <w:szCs w:val="24"/>
              </w:rPr>
              <w:t xml:space="preserve"> 8.</w:t>
            </w:r>
          </w:p>
        </w:tc>
        <w:tc>
          <w:tcPr>
            <w:tcW w:w="709" w:type="dxa"/>
          </w:tcPr>
          <w:p w14:paraId="4582DC3A" w14:textId="77777777" w:rsidR="005F6199"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1</w:t>
            </w:r>
          </w:p>
        </w:tc>
      </w:tr>
      <w:tr w:rsidR="00ED4E2B" w:rsidRPr="00783B6B" w14:paraId="61254696" w14:textId="77777777" w:rsidTr="00E357C2">
        <w:trPr>
          <w:jc w:val="center"/>
        </w:trPr>
        <w:tc>
          <w:tcPr>
            <w:tcW w:w="421" w:type="dxa"/>
          </w:tcPr>
          <w:p w14:paraId="5E3E49B1" w14:textId="77777777" w:rsidR="00ED4E2B" w:rsidRPr="00783B6B" w:rsidRDefault="00ED4E2B" w:rsidP="00E357C2">
            <w:pPr>
              <w:numPr>
                <w:ilvl w:val="0"/>
                <w:numId w:val="3"/>
              </w:numPr>
              <w:spacing w:after="0" w:line="240" w:lineRule="auto"/>
              <w:jc w:val="both"/>
              <w:rPr>
                <w:rFonts w:ascii="Times New Roman" w:hAnsi="Times New Roman"/>
                <w:sz w:val="24"/>
                <w:szCs w:val="24"/>
              </w:rPr>
            </w:pPr>
          </w:p>
        </w:tc>
        <w:tc>
          <w:tcPr>
            <w:tcW w:w="8079" w:type="dxa"/>
          </w:tcPr>
          <w:p w14:paraId="169DF806" w14:textId="60BC33EA" w:rsidR="00ED4E2B" w:rsidRPr="006E0DBE" w:rsidRDefault="00ED4E2B" w:rsidP="00E357C2">
            <w:pPr>
              <w:spacing w:after="0" w:line="240" w:lineRule="auto"/>
              <w:rPr>
                <w:rFonts w:ascii="Times New Roman" w:hAnsi="Times New Roman"/>
                <w:iCs/>
                <w:sz w:val="24"/>
                <w:szCs w:val="24"/>
              </w:rPr>
            </w:pPr>
            <w:r w:rsidRPr="00ED4E2B">
              <w:rPr>
                <w:rFonts w:ascii="Times New Roman" w:hAnsi="Times New Roman"/>
                <w:iCs/>
                <w:sz w:val="24"/>
                <w:szCs w:val="24"/>
              </w:rPr>
              <w:t xml:space="preserve">Тема </w:t>
            </w:r>
            <w:r>
              <w:rPr>
                <w:rFonts w:ascii="Times New Roman" w:hAnsi="Times New Roman"/>
                <w:iCs/>
                <w:sz w:val="24"/>
                <w:szCs w:val="24"/>
              </w:rPr>
              <w:t>9</w:t>
            </w:r>
            <w:r w:rsidRPr="00ED4E2B">
              <w:rPr>
                <w:rFonts w:ascii="Times New Roman" w:hAnsi="Times New Roman"/>
                <w:iCs/>
                <w:sz w:val="24"/>
                <w:szCs w:val="24"/>
              </w:rPr>
              <w:t xml:space="preserve">. Підготовка до лекційного і практичного заняття за темою </w:t>
            </w:r>
            <w:r>
              <w:rPr>
                <w:rFonts w:ascii="Times New Roman" w:hAnsi="Times New Roman"/>
                <w:iCs/>
                <w:sz w:val="24"/>
                <w:szCs w:val="24"/>
              </w:rPr>
              <w:t>9</w:t>
            </w:r>
            <w:r w:rsidRPr="00ED4E2B">
              <w:rPr>
                <w:rFonts w:ascii="Times New Roman" w:hAnsi="Times New Roman"/>
                <w:iCs/>
                <w:sz w:val="24"/>
                <w:szCs w:val="24"/>
              </w:rPr>
              <w:t>.</w:t>
            </w:r>
            <w:r w:rsidRPr="00470E7E">
              <w:rPr>
                <w:rFonts w:ascii="Times New Roman" w:hAnsi="Times New Roman"/>
                <w:sz w:val="24"/>
                <w:szCs w:val="24"/>
              </w:rPr>
              <w:t xml:space="preserve"> Дослідження динаміки запам’ятовування</w:t>
            </w:r>
            <w:r>
              <w:rPr>
                <w:rFonts w:ascii="Times New Roman" w:hAnsi="Times New Roman"/>
                <w:sz w:val="24"/>
                <w:szCs w:val="24"/>
              </w:rPr>
              <w:t xml:space="preserve">. </w:t>
            </w:r>
            <w:r w:rsidRPr="00470E7E">
              <w:rPr>
                <w:rFonts w:ascii="Times New Roman" w:hAnsi="Times New Roman"/>
                <w:sz w:val="24"/>
                <w:szCs w:val="24"/>
              </w:rPr>
              <w:t xml:space="preserve">Дослідження гостроти, полів зору, та </w:t>
            </w:r>
            <w:proofErr w:type="spellStart"/>
            <w:r w:rsidRPr="00470E7E">
              <w:rPr>
                <w:rFonts w:ascii="Times New Roman" w:hAnsi="Times New Roman"/>
                <w:sz w:val="24"/>
                <w:szCs w:val="24"/>
              </w:rPr>
              <w:t>кольоровідчуття</w:t>
            </w:r>
            <w:proofErr w:type="spellEnd"/>
            <w:r>
              <w:rPr>
                <w:rFonts w:ascii="Times New Roman" w:hAnsi="Times New Roman"/>
                <w:sz w:val="24"/>
                <w:szCs w:val="24"/>
              </w:rPr>
              <w:t xml:space="preserve">. </w:t>
            </w:r>
            <w:r w:rsidRPr="00470E7E">
              <w:rPr>
                <w:rFonts w:ascii="Times New Roman" w:hAnsi="Times New Roman"/>
                <w:sz w:val="24"/>
                <w:szCs w:val="24"/>
              </w:rPr>
              <w:t xml:space="preserve">Дослідження слухового аналізатору: Тест Вебера, </w:t>
            </w:r>
            <w:proofErr w:type="spellStart"/>
            <w:r w:rsidRPr="00470E7E">
              <w:rPr>
                <w:rFonts w:ascii="Times New Roman" w:hAnsi="Times New Roman"/>
                <w:sz w:val="24"/>
                <w:szCs w:val="24"/>
              </w:rPr>
              <w:t>Рінне</w:t>
            </w:r>
            <w:proofErr w:type="spellEnd"/>
            <w:r>
              <w:rPr>
                <w:rFonts w:ascii="Times New Roman" w:hAnsi="Times New Roman"/>
                <w:sz w:val="24"/>
                <w:szCs w:val="24"/>
              </w:rPr>
              <w:t>.</w:t>
            </w:r>
          </w:p>
        </w:tc>
        <w:tc>
          <w:tcPr>
            <w:tcW w:w="709" w:type="dxa"/>
          </w:tcPr>
          <w:p w14:paraId="4540C729" w14:textId="38B694ED" w:rsidR="00ED4E2B" w:rsidRDefault="00A2627F" w:rsidP="00E357C2">
            <w:pPr>
              <w:spacing w:after="0" w:line="240" w:lineRule="auto"/>
              <w:jc w:val="center"/>
              <w:rPr>
                <w:rFonts w:ascii="Times New Roman" w:hAnsi="Times New Roman"/>
                <w:sz w:val="24"/>
                <w:szCs w:val="24"/>
              </w:rPr>
            </w:pPr>
            <w:r>
              <w:rPr>
                <w:rFonts w:ascii="Times New Roman" w:hAnsi="Times New Roman"/>
                <w:sz w:val="24"/>
                <w:szCs w:val="24"/>
              </w:rPr>
              <w:t>2</w:t>
            </w:r>
          </w:p>
        </w:tc>
      </w:tr>
      <w:tr w:rsidR="00ED4E2B" w:rsidRPr="00783B6B" w14:paraId="0EBC2F7F" w14:textId="77777777" w:rsidTr="00E357C2">
        <w:trPr>
          <w:jc w:val="center"/>
        </w:trPr>
        <w:tc>
          <w:tcPr>
            <w:tcW w:w="421" w:type="dxa"/>
          </w:tcPr>
          <w:p w14:paraId="3AFB6E5D" w14:textId="77777777" w:rsidR="00ED4E2B" w:rsidRPr="00783B6B" w:rsidRDefault="00ED4E2B" w:rsidP="00E357C2">
            <w:pPr>
              <w:numPr>
                <w:ilvl w:val="0"/>
                <w:numId w:val="3"/>
              </w:numPr>
              <w:spacing w:after="0" w:line="240" w:lineRule="auto"/>
              <w:jc w:val="both"/>
              <w:rPr>
                <w:rFonts w:ascii="Times New Roman" w:hAnsi="Times New Roman"/>
                <w:sz w:val="24"/>
                <w:szCs w:val="24"/>
              </w:rPr>
            </w:pPr>
          </w:p>
        </w:tc>
        <w:tc>
          <w:tcPr>
            <w:tcW w:w="8079" w:type="dxa"/>
          </w:tcPr>
          <w:p w14:paraId="5AC5B608" w14:textId="4B982B2F" w:rsidR="00ED4E2B" w:rsidRPr="008064FB" w:rsidRDefault="00ED4E2B" w:rsidP="00E357C2">
            <w:pPr>
              <w:spacing w:after="0" w:line="240" w:lineRule="auto"/>
              <w:rPr>
                <w:rFonts w:ascii="Times New Roman" w:hAnsi="Times New Roman"/>
                <w:iCs/>
                <w:sz w:val="24"/>
                <w:szCs w:val="24"/>
                <w:lang w:val="ru-RU"/>
              </w:rPr>
            </w:pPr>
            <w:r w:rsidRPr="00ED4E2B">
              <w:rPr>
                <w:rFonts w:ascii="Times New Roman" w:hAnsi="Times New Roman"/>
                <w:iCs/>
                <w:sz w:val="24"/>
                <w:szCs w:val="24"/>
              </w:rPr>
              <w:t xml:space="preserve">Тема </w:t>
            </w:r>
            <w:r>
              <w:rPr>
                <w:rFonts w:ascii="Times New Roman" w:hAnsi="Times New Roman"/>
                <w:iCs/>
                <w:sz w:val="24"/>
                <w:szCs w:val="24"/>
              </w:rPr>
              <w:t>10</w:t>
            </w:r>
            <w:r w:rsidRPr="00ED4E2B">
              <w:rPr>
                <w:rFonts w:ascii="Times New Roman" w:hAnsi="Times New Roman"/>
                <w:iCs/>
                <w:sz w:val="24"/>
                <w:szCs w:val="24"/>
              </w:rPr>
              <w:t xml:space="preserve">. Підготовка до </w:t>
            </w:r>
            <w:r>
              <w:rPr>
                <w:rFonts w:ascii="Times New Roman" w:hAnsi="Times New Roman"/>
                <w:iCs/>
                <w:sz w:val="24"/>
                <w:szCs w:val="24"/>
              </w:rPr>
              <w:t xml:space="preserve">практичних </w:t>
            </w:r>
            <w:proofErr w:type="spellStart"/>
            <w:r>
              <w:rPr>
                <w:rFonts w:ascii="Times New Roman" w:hAnsi="Times New Roman"/>
                <w:iCs/>
                <w:sz w:val="24"/>
                <w:szCs w:val="24"/>
              </w:rPr>
              <w:t>навичків</w:t>
            </w:r>
            <w:proofErr w:type="spellEnd"/>
            <w:r>
              <w:rPr>
                <w:rFonts w:ascii="Times New Roman" w:hAnsi="Times New Roman"/>
                <w:iCs/>
                <w:sz w:val="24"/>
                <w:szCs w:val="24"/>
              </w:rPr>
              <w:t xml:space="preserve"> з </w:t>
            </w:r>
            <w:proofErr w:type="spellStart"/>
            <w:r w:rsidR="008064FB">
              <w:rPr>
                <w:rFonts w:ascii="Times New Roman" w:hAnsi="Times New Roman"/>
                <w:iCs/>
                <w:sz w:val="24"/>
                <w:szCs w:val="24"/>
                <w:lang w:val="ru-RU"/>
              </w:rPr>
              <w:t>розд</w:t>
            </w:r>
            <w:r w:rsidR="00B76FC2">
              <w:rPr>
                <w:rFonts w:ascii="Times New Roman" w:hAnsi="Times New Roman"/>
                <w:iCs/>
                <w:sz w:val="24"/>
                <w:szCs w:val="24"/>
                <w:lang w:val="ru-RU"/>
              </w:rPr>
              <w:t>і</w:t>
            </w:r>
            <w:r w:rsidR="008064FB">
              <w:rPr>
                <w:rFonts w:ascii="Times New Roman" w:hAnsi="Times New Roman"/>
                <w:iCs/>
                <w:sz w:val="24"/>
                <w:szCs w:val="24"/>
                <w:lang w:val="ru-RU"/>
              </w:rPr>
              <w:t>лу</w:t>
            </w:r>
            <w:proofErr w:type="spellEnd"/>
            <w:r w:rsidR="008064FB">
              <w:rPr>
                <w:rFonts w:ascii="Times New Roman" w:hAnsi="Times New Roman"/>
                <w:iCs/>
                <w:sz w:val="24"/>
                <w:szCs w:val="24"/>
                <w:lang w:val="ru-RU"/>
              </w:rPr>
              <w:t xml:space="preserve"> 1</w:t>
            </w:r>
          </w:p>
        </w:tc>
        <w:tc>
          <w:tcPr>
            <w:tcW w:w="709" w:type="dxa"/>
          </w:tcPr>
          <w:p w14:paraId="6DE53F59" w14:textId="6E6D8246" w:rsidR="00ED4E2B" w:rsidRDefault="00ED4E2B" w:rsidP="00E357C2">
            <w:pPr>
              <w:spacing w:after="0" w:line="240" w:lineRule="auto"/>
              <w:jc w:val="center"/>
              <w:rPr>
                <w:rFonts w:ascii="Times New Roman" w:hAnsi="Times New Roman"/>
                <w:sz w:val="24"/>
                <w:szCs w:val="24"/>
              </w:rPr>
            </w:pPr>
            <w:r>
              <w:rPr>
                <w:rFonts w:ascii="Times New Roman" w:hAnsi="Times New Roman"/>
                <w:sz w:val="24"/>
                <w:szCs w:val="24"/>
              </w:rPr>
              <w:t>1</w:t>
            </w:r>
          </w:p>
        </w:tc>
      </w:tr>
      <w:tr w:rsidR="005F6199" w:rsidRPr="00783B6B" w14:paraId="17FC5FBC" w14:textId="77777777" w:rsidTr="00E357C2">
        <w:trPr>
          <w:jc w:val="center"/>
        </w:trPr>
        <w:tc>
          <w:tcPr>
            <w:tcW w:w="9209" w:type="dxa"/>
            <w:gridSpan w:val="3"/>
          </w:tcPr>
          <w:p w14:paraId="76B850B0" w14:textId="6C6AA821" w:rsidR="005F6199" w:rsidRDefault="00B76FC2" w:rsidP="00E357C2">
            <w:pPr>
              <w:spacing w:after="0" w:line="240" w:lineRule="auto"/>
              <w:jc w:val="center"/>
              <w:rPr>
                <w:rFonts w:ascii="Times New Roman" w:hAnsi="Times New Roman"/>
                <w:sz w:val="24"/>
                <w:szCs w:val="24"/>
              </w:rPr>
            </w:pPr>
            <w:r>
              <w:rPr>
                <w:rFonts w:ascii="Times New Roman" w:hAnsi="Times New Roman"/>
                <w:i/>
                <w:sz w:val="24"/>
                <w:szCs w:val="24"/>
              </w:rPr>
              <w:t>Р</w:t>
            </w:r>
            <w:r w:rsidR="00EA6323">
              <w:rPr>
                <w:rFonts w:ascii="Times New Roman" w:hAnsi="Times New Roman"/>
                <w:i/>
                <w:sz w:val="24"/>
                <w:szCs w:val="24"/>
              </w:rPr>
              <w:t>озділ</w:t>
            </w:r>
            <w:r w:rsidR="005F6199" w:rsidRPr="00E72D51">
              <w:rPr>
                <w:rFonts w:ascii="Times New Roman" w:hAnsi="Times New Roman"/>
                <w:i/>
                <w:sz w:val="24"/>
                <w:szCs w:val="24"/>
              </w:rPr>
              <w:t xml:space="preserve"> 2. </w:t>
            </w:r>
            <w:r w:rsidR="005F6199" w:rsidRPr="00F24F5A">
              <w:rPr>
                <w:rFonts w:ascii="Times New Roman" w:hAnsi="Times New Roman"/>
                <w:b/>
                <w:sz w:val="24"/>
                <w:szCs w:val="24"/>
              </w:rPr>
              <w:t>Фізіологія систем</w:t>
            </w:r>
            <w:r w:rsidR="00ED4E2B">
              <w:rPr>
                <w:rFonts w:ascii="Times New Roman" w:hAnsi="Times New Roman"/>
                <w:b/>
                <w:sz w:val="24"/>
                <w:szCs w:val="24"/>
              </w:rPr>
              <w:t xml:space="preserve"> </w:t>
            </w:r>
            <w:r w:rsidR="005F6199" w:rsidRPr="00470E7E">
              <w:rPr>
                <w:rFonts w:ascii="Times New Roman" w:hAnsi="Times New Roman"/>
                <w:b/>
                <w:bCs/>
                <w:sz w:val="24"/>
                <w:szCs w:val="24"/>
              </w:rPr>
              <w:t xml:space="preserve">крові, </w:t>
            </w:r>
            <w:proofErr w:type="spellStart"/>
            <w:r w:rsidR="005F6199" w:rsidRPr="00470E7E">
              <w:rPr>
                <w:rFonts w:ascii="Times New Roman" w:hAnsi="Times New Roman"/>
                <w:b/>
                <w:bCs/>
                <w:sz w:val="24"/>
                <w:szCs w:val="24"/>
              </w:rPr>
              <w:t>крово</w:t>
            </w:r>
            <w:proofErr w:type="spellEnd"/>
            <w:r w:rsidR="001E0332">
              <w:rPr>
                <w:rFonts w:ascii="Times New Roman" w:hAnsi="Times New Roman"/>
                <w:b/>
                <w:bCs/>
                <w:sz w:val="24"/>
                <w:szCs w:val="24"/>
              </w:rPr>
              <w:t>- і лімфообігу.</w:t>
            </w:r>
          </w:p>
        </w:tc>
      </w:tr>
      <w:tr w:rsidR="005F6199" w:rsidRPr="00783B6B" w14:paraId="6166F9D2" w14:textId="77777777" w:rsidTr="00E357C2">
        <w:trPr>
          <w:jc w:val="center"/>
        </w:trPr>
        <w:tc>
          <w:tcPr>
            <w:tcW w:w="421" w:type="dxa"/>
          </w:tcPr>
          <w:p w14:paraId="47F16312" w14:textId="77777777" w:rsidR="005F6199" w:rsidRPr="00783B6B" w:rsidRDefault="005F6199" w:rsidP="00E357C2">
            <w:pPr>
              <w:numPr>
                <w:ilvl w:val="0"/>
                <w:numId w:val="3"/>
              </w:numPr>
              <w:spacing w:after="0" w:line="240" w:lineRule="auto"/>
              <w:jc w:val="both"/>
              <w:rPr>
                <w:rFonts w:ascii="Times New Roman" w:hAnsi="Times New Roman"/>
                <w:sz w:val="24"/>
                <w:szCs w:val="24"/>
              </w:rPr>
            </w:pPr>
          </w:p>
        </w:tc>
        <w:tc>
          <w:tcPr>
            <w:tcW w:w="8079" w:type="dxa"/>
          </w:tcPr>
          <w:p w14:paraId="511AEFE6" w14:textId="3766DF50" w:rsidR="005F6199" w:rsidRPr="004E7DF3" w:rsidRDefault="005F6199" w:rsidP="00E357C2">
            <w:pPr>
              <w:tabs>
                <w:tab w:val="left" w:pos="1068"/>
              </w:tabs>
              <w:spacing w:after="0" w:line="240" w:lineRule="auto"/>
              <w:rPr>
                <w:rFonts w:ascii="Times New Roman" w:hAnsi="Times New Roman"/>
                <w:iCs/>
                <w:sz w:val="24"/>
                <w:szCs w:val="24"/>
              </w:rPr>
            </w:pPr>
            <w:r w:rsidRPr="00C91E8F">
              <w:rPr>
                <w:rFonts w:ascii="Times New Roman" w:hAnsi="Times New Roman"/>
                <w:iCs/>
                <w:sz w:val="24"/>
                <w:szCs w:val="24"/>
              </w:rPr>
              <w:t xml:space="preserve">Тема </w:t>
            </w:r>
            <w:r w:rsidR="00ED4E2B">
              <w:rPr>
                <w:rFonts w:ascii="Times New Roman" w:hAnsi="Times New Roman"/>
                <w:iCs/>
                <w:sz w:val="24"/>
                <w:szCs w:val="24"/>
              </w:rPr>
              <w:t>11</w:t>
            </w:r>
            <w:r w:rsidRPr="00C91E8F">
              <w:rPr>
                <w:rFonts w:ascii="Times New Roman" w:hAnsi="Times New Roman"/>
                <w:iCs/>
                <w:sz w:val="24"/>
                <w:szCs w:val="24"/>
              </w:rPr>
              <w:t xml:space="preserve">. </w:t>
            </w:r>
            <w:r w:rsidRPr="00642D15">
              <w:rPr>
                <w:rFonts w:ascii="Times New Roman" w:hAnsi="Times New Roman"/>
                <w:iCs/>
                <w:sz w:val="24"/>
                <w:szCs w:val="24"/>
              </w:rPr>
              <w:t xml:space="preserve">Підготовка до лекційного і практичного заняття за темою </w:t>
            </w:r>
            <w:r w:rsidR="00ED4E2B">
              <w:rPr>
                <w:rFonts w:ascii="Times New Roman" w:hAnsi="Times New Roman"/>
                <w:iCs/>
                <w:sz w:val="24"/>
                <w:szCs w:val="24"/>
              </w:rPr>
              <w:t>11</w:t>
            </w:r>
            <w:r>
              <w:rPr>
                <w:rFonts w:ascii="Times New Roman" w:hAnsi="Times New Roman"/>
                <w:iCs/>
                <w:sz w:val="24"/>
                <w:szCs w:val="24"/>
              </w:rPr>
              <w:t xml:space="preserve">. </w:t>
            </w:r>
          </w:p>
        </w:tc>
        <w:tc>
          <w:tcPr>
            <w:tcW w:w="709" w:type="dxa"/>
          </w:tcPr>
          <w:p w14:paraId="11721A48" w14:textId="6A5FCE9E" w:rsidR="005F6199" w:rsidRDefault="00ED4E2B" w:rsidP="00E357C2">
            <w:pPr>
              <w:spacing w:after="0" w:line="240" w:lineRule="auto"/>
              <w:jc w:val="center"/>
              <w:rPr>
                <w:rFonts w:ascii="Times New Roman" w:hAnsi="Times New Roman"/>
                <w:sz w:val="24"/>
                <w:szCs w:val="24"/>
              </w:rPr>
            </w:pPr>
            <w:r>
              <w:rPr>
                <w:rFonts w:ascii="Times New Roman" w:hAnsi="Times New Roman"/>
                <w:sz w:val="24"/>
                <w:szCs w:val="24"/>
              </w:rPr>
              <w:t>1</w:t>
            </w:r>
          </w:p>
        </w:tc>
      </w:tr>
      <w:tr w:rsidR="005F6199" w:rsidRPr="00783B6B" w14:paraId="0A7A8A25" w14:textId="77777777" w:rsidTr="00E357C2">
        <w:trPr>
          <w:jc w:val="center"/>
        </w:trPr>
        <w:tc>
          <w:tcPr>
            <w:tcW w:w="421" w:type="dxa"/>
          </w:tcPr>
          <w:p w14:paraId="468AD9EF" w14:textId="77777777" w:rsidR="005F6199" w:rsidRPr="00783B6B" w:rsidRDefault="005F6199" w:rsidP="00E357C2">
            <w:pPr>
              <w:numPr>
                <w:ilvl w:val="0"/>
                <w:numId w:val="3"/>
              </w:numPr>
              <w:spacing w:after="0" w:line="240" w:lineRule="auto"/>
              <w:jc w:val="both"/>
              <w:rPr>
                <w:rFonts w:ascii="Times New Roman" w:hAnsi="Times New Roman"/>
                <w:sz w:val="24"/>
                <w:szCs w:val="24"/>
              </w:rPr>
            </w:pPr>
          </w:p>
        </w:tc>
        <w:tc>
          <w:tcPr>
            <w:tcW w:w="8079" w:type="dxa"/>
          </w:tcPr>
          <w:p w14:paraId="57D78E33" w14:textId="3B7F51AF" w:rsidR="005F6199" w:rsidRDefault="005F6199" w:rsidP="00E357C2">
            <w:pPr>
              <w:spacing w:after="0" w:line="240" w:lineRule="auto"/>
              <w:rPr>
                <w:rFonts w:ascii="Times New Roman" w:hAnsi="Times New Roman"/>
                <w:i/>
                <w:sz w:val="24"/>
                <w:szCs w:val="24"/>
              </w:rPr>
            </w:pPr>
            <w:r w:rsidRPr="00C91E8F">
              <w:rPr>
                <w:rFonts w:ascii="Times New Roman" w:hAnsi="Times New Roman"/>
                <w:iCs/>
                <w:sz w:val="24"/>
                <w:szCs w:val="24"/>
              </w:rPr>
              <w:t xml:space="preserve">Тема </w:t>
            </w:r>
            <w:r>
              <w:rPr>
                <w:rFonts w:ascii="Times New Roman" w:hAnsi="Times New Roman"/>
                <w:iCs/>
                <w:sz w:val="24"/>
                <w:szCs w:val="24"/>
              </w:rPr>
              <w:t>1</w:t>
            </w:r>
            <w:r w:rsidR="00ED4E2B">
              <w:rPr>
                <w:rFonts w:ascii="Times New Roman" w:hAnsi="Times New Roman"/>
                <w:iCs/>
                <w:sz w:val="24"/>
                <w:szCs w:val="24"/>
              </w:rPr>
              <w:t>2</w:t>
            </w:r>
            <w:r w:rsidRPr="00C91E8F">
              <w:rPr>
                <w:rFonts w:ascii="Times New Roman" w:hAnsi="Times New Roman"/>
                <w:iCs/>
                <w:sz w:val="24"/>
                <w:szCs w:val="24"/>
              </w:rPr>
              <w:t xml:space="preserve">. </w:t>
            </w:r>
            <w:r w:rsidRPr="00642D15">
              <w:rPr>
                <w:rFonts w:ascii="Times New Roman" w:hAnsi="Times New Roman"/>
                <w:iCs/>
                <w:sz w:val="24"/>
                <w:szCs w:val="24"/>
              </w:rPr>
              <w:t xml:space="preserve">Підготовка до лекційного і практичного заняття за темою </w:t>
            </w:r>
            <w:r>
              <w:rPr>
                <w:rFonts w:ascii="Times New Roman" w:hAnsi="Times New Roman"/>
                <w:iCs/>
                <w:sz w:val="24"/>
                <w:szCs w:val="24"/>
              </w:rPr>
              <w:t>1</w:t>
            </w:r>
            <w:r w:rsidR="00ED4E2B">
              <w:rPr>
                <w:rFonts w:ascii="Times New Roman" w:hAnsi="Times New Roman"/>
                <w:iCs/>
                <w:sz w:val="24"/>
                <w:szCs w:val="24"/>
              </w:rPr>
              <w:t>2</w:t>
            </w:r>
            <w:r>
              <w:rPr>
                <w:rFonts w:ascii="Times New Roman" w:hAnsi="Times New Roman"/>
                <w:iCs/>
                <w:sz w:val="24"/>
                <w:szCs w:val="24"/>
              </w:rPr>
              <w:t>.</w:t>
            </w:r>
          </w:p>
        </w:tc>
        <w:tc>
          <w:tcPr>
            <w:tcW w:w="709" w:type="dxa"/>
          </w:tcPr>
          <w:p w14:paraId="03771558" w14:textId="77777777" w:rsidR="005F6199"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1</w:t>
            </w:r>
          </w:p>
        </w:tc>
      </w:tr>
      <w:tr w:rsidR="005F6199" w:rsidRPr="00783B6B" w14:paraId="68A43DCF" w14:textId="77777777" w:rsidTr="00E357C2">
        <w:trPr>
          <w:jc w:val="center"/>
        </w:trPr>
        <w:tc>
          <w:tcPr>
            <w:tcW w:w="421" w:type="dxa"/>
          </w:tcPr>
          <w:p w14:paraId="1A125143" w14:textId="77777777" w:rsidR="005F6199" w:rsidRPr="00783B6B" w:rsidRDefault="005F6199" w:rsidP="00E357C2">
            <w:pPr>
              <w:numPr>
                <w:ilvl w:val="0"/>
                <w:numId w:val="3"/>
              </w:numPr>
              <w:spacing w:after="0" w:line="240" w:lineRule="auto"/>
              <w:jc w:val="both"/>
              <w:rPr>
                <w:rFonts w:ascii="Times New Roman" w:hAnsi="Times New Roman"/>
                <w:sz w:val="24"/>
                <w:szCs w:val="24"/>
              </w:rPr>
            </w:pPr>
          </w:p>
        </w:tc>
        <w:tc>
          <w:tcPr>
            <w:tcW w:w="8079" w:type="dxa"/>
          </w:tcPr>
          <w:p w14:paraId="4BC42412" w14:textId="046AD20E" w:rsidR="005F6199" w:rsidRDefault="005F6199" w:rsidP="00E357C2">
            <w:pPr>
              <w:tabs>
                <w:tab w:val="left" w:pos="1068"/>
              </w:tabs>
              <w:spacing w:after="0" w:line="240" w:lineRule="auto"/>
              <w:rPr>
                <w:rFonts w:ascii="Times New Roman" w:hAnsi="Times New Roman"/>
                <w:i/>
                <w:sz w:val="24"/>
                <w:szCs w:val="24"/>
              </w:rPr>
            </w:pPr>
            <w:r w:rsidRPr="00C91E8F">
              <w:rPr>
                <w:rFonts w:ascii="Times New Roman" w:hAnsi="Times New Roman"/>
                <w:iCs/>
                <w:sz w:val="24"/>
                <w:szCs w:val="24"/>
              </w:rPr>
              <w:t xml:space="preserve">Тема </w:t>
            </w:r>
            <w:r>
              <w:rPr>
                <w:rFonts w:ascii="Times New Roman" w:hAnsi="Times New Roman"/>
                <w:iCs/>
                <w:sz w:val="24"/>
                <w:szCs w:val="24"/>
              </w:rPr>
              <w:t>1</w:t>
            </w:r>
            <w:r w:rsidR="00ED4E2B">
              <w:rPr>
                <w:rFonts w:ascii="Times New Roman" w:hAnsi="Times New Roman"/>
                <w:iCs/>
                <w:sz w:val="24"/>
                <w:szCs w:val="24"/>
              </w:rPr>
              <w:t>3</w:t>
            </w:r>
            <w:r w:rsidRPr="00C91E8F">
              <w:rPr>
                <w:rFonts w:ascii="Times New Roman" w:hAnsi="Times New Roman"/>
                <w:iCs/>
                <w:sz w:val="24"/>
                <w:szCs w:val="24"/>
              </w:rPr>
              <w:t xml:space="preserve">. </w:t>
            </w:r>
            <w:r w:rsidRPr="00642D15">
              <w:rPr>
                <w:rFonts w:ascii="Times New Roman" w:hAnsi="Times New Roman"/>
                <w:iCs/>
                <w:sz w:val="24"/>
                <w:szCs w:val="24"/>
              </w:rPr>
              <w:t xml:space="preserve">Підготовка до лекційного і практичного заняття за темою </w:t>
            </w:r>
            <w:r>
              <w:rPr>
                <w:rFonts w:ascii="Times New Roman" w:hAnsi="Times New Roman"/>
                <w:iCs/>
                <w:sz w:val="24"/>
                <w:szCs w:val="24"/>
              </w:rPr>
              <w:t>1</w:t>
            </w:r>
            <w:r w:rsidR="00ED4E2B">
              <w:rPr>
                <w:rFonts w:ascii="Times New Roman" w:hAnsi="Times New Roman"/>
                <w:iCs/>
                <w:sz w:val="24"/>
                <w:szCs w:val="24"/>
              </w:rPr>
              <w:t>3</w:t>
            </w:r>
            <w:r>
              <w:rPr>
                <w:rFonts w:ascii="Times New Roman" w:hAnsi="Times New Roman"/>
                <w:iCs/>
                <w:sz w:val="24"/>
                <w:szCs w:val="24"/>
              </w:rPr>
              <w:t>.</w:t>
            </w:r>
            <w:r w:rsidR="00ED4E2B" w:rsidRPr="00470E7E">
              <w:rPr>
                <w:rFonts w:ascii="Times New Roman" w:hAnsi="Times New Roman"/>
                <w:sz w:val="24"/>
                <w:szCs w:val="24"/>
              </w:rPr>
              <w:t xml:space="preserve"> Дослідження звукових і механічних проявів діяльності серця. Аналіз ФКГ</w:t>
            </w:r>
            <w:r w:rsidR="00ED4E2B">
              <w:rPr>
                <w:rFonts w:ascii="Times New Roman" w:hAnsi="Times New Roman"/>
                <w:sz w:val="24"/>
                <w:szCs w:val="24"/>
              </w:rPr>
              <w:t>.</w:t>
            </w:r>
          </w:p>
        </w:tc>
        <w:tc>
          <w:tcPr>
            <w:tcW w:w="709" w:type="dxa"/>
          </w:tcPr>
          <w:p w14:paraId="3EA8B13D" w14:textId="64ED2B5D" w:rsidR="005F6199" w:rsidRDefault="00A2627F" w:rsidP="00E357C2">
            <w:pPr>
              <w:spacing w:after="0" w:line="240" w:lineRule="auto"/>
              <w:jc w:val="center"/>
              <w:rPr>
                <w:rFonts w:ascii="Times New Roman" w:hAnsi="Times New Roman"/>
                <w:sz w:val="24"/>
                <w:szCs w:val="24"/>
              </w:rPr>
            </w:pPr>
            <w:r>
              <w:rPr>
                <w:rFonts w:ascii="Times New Roman" w:hAnsi="Times New Roman"/>
                <w:sz w:val="24"/>
                <w:szCs w:val="24"/>
              </w:rPr>
              <w:t>2</w:t>
            </w:r>
          </w:p>
        </w:tc>
      </w:tr>
      <w:tr w:rsidR="005F6199" w:rsidRPr="00783B6B" w14:paraId="7A1158B2" w14:textId="77777777" w:rsidTr="00E357C2">
        <w:trPr>
          <w:jc w:val="center"/>
        </w:trPr>
        <w:tc>
          <w:tcPr>
            <w:tcW w:w="421" w:type="dxa"/>
          </w:tcPr>
          <w:p w14:paraId="7FE4276E" w14:textId="77777777" w:rsidR="005F6199" w:rsidRPr="00783B6B" w:rsidRDefault="005F6199" w:rsidP="00E357C2">
            <w:pPr>
              <w:numPr>
                <w:ilvl w:val="0"/>
                <w:numId w:val="3"/>
              </w:numPr>
              <w:spacing w:after="0" w:line="240" w:lineRule="auto"/>
              <w:jc w:val="both"/>
              <w:rPr>
                <w:rFonts w:ascii="Times New Roman" w:hAnsi="Times New Roman"/>
                <w:sz w:val="24"/>
                <w:szCs w:val="24"/>
              </w:rPr>
            </w:pPr>
          </w:p>
        </w:tc>
        <w:tc>
          <w:tcPr>
            <w:tcW w:w="8079" w:type="dxa"/>
          </w:tcPr>
          <w:p w14:paraId="6EC9A31D" w14:textId="4A3493DB" w:rsidR="005F6199" w:rsidRPr="004E7DF3" w:rsidRDefault="005F6199" w:rsidP="00E357C2">
            <w:pPr>
              <w:tabs>
                <w:tab w:val="left" w:pos="1068"/>
              </w:tabs>
              <w:spacing w:after="0" w:line="240" w:lineRule="auto"/>
              <w:rPr>
                <w:rFonts w:ascii="Times New Roman" w:hAnsi="Times New Roman"/>
                <w:iCs/>
                <w:sz w:val="24"/>
                <w:szCs w:val="24"/>
              </w:rPr>
            </w:pPr>
            <w:r w:rsidRPr="00C91E8F">
              <w:rPr>
                <w:rFonts w:ascii="Times New Roman" w:hAnsi="Times New Roman"/>
                <w:iCs/>
                <w:sz w:val="24"/>
                <w:szCs w:val="24"/>
              </w:rPr>
              <w:t xml:space="preserve">Тема </w:t>
            </w:r>
            <w:r>
              <w:rPr>
                <w:rFonts w:ascii="Times New Roman" w:hAnsi="Times New Roman"/>
                <w:iCs/>
                <w:sz w:val="24"/>
                <w:szCs w:val="24"/>
              </w:rPr>
              <w:t>1</w:t>
            </w:r>
            <w:r w:rsidR="00ED4E2B">
              <w:rPr>
                <w:rFonts w:ascii="Times New Roman" w:hAnsi="Times New Roman"/>
                <w:iCs/>
                <w:sz w:val="24"/>
                <w:szCs w:val="24"/>
              </w:rPr>
              <w:t>4</w:t>
            </w:r>
            <w:r w:rsidRPr="00C91E8F">
              <w:rPr>
                <w:rFonts w:ascii="Times New Roman" w:hAnsi="Times New Roman"/>
                <w:iCs/>
                <w:sz w:val="24"/>
                <w:szCs w:val="24"/>
              </w:rPr>
              <w:t xml:space="preserve">. </w:t>
            </w:r>
            <w:r w:rsidRPr="00642D15">
              <w:rPr>
                <w:rFonts w:ascii="Times New Roman" w:hAnsi="Times New Roman"/>
                <w:iCs/>
                <w:sz w:val="24"/>
                <w:szCs w:val="24"/>
              </w:rPr>
              <w:t xml:space="preserve">Підготовка до лекційного і практичного заняття за темою </w:t>
            </w:r>
            <w:r>
              <w:rPr>
                <w:rFonts w:ascii="Times New Roman" w:hAnsi="Times New Roman"/>
                <w:iCs/>
                <w:sz w:val="24"/>
                <w:szCs w:val="24"/>
              </w:rPr>
              <w:t>1</w:t>
            </w:r>
            <w:r w:rsidR="00ED4E2B">
              <w:rPr>
                <w:rFonts w:ascii="Times New Roman" w:hAnsi="Times New Roman"/>
                <w:iCs/>
                <w:sz w:val="24"/>
                <w:szCs w:val="24"/>
              </w:rPr>
              <w:t>4</w:t>
            </w:r>
            <w:r>
              <w:rPr>
                <w:rFonts w:ascii="Times New Roman" w:hAnsi="Times New Roman"/>
                <w:iCs/>
                <w:sz w:val="24"/>
                <w:szCs w:val="24"/>
              </w:rPr>
              <w:t>.</w:t>
            </w:r>
          </w:p>
        </w:tc>
        <w:tc>
          <w:tcPr>
            <w:tcW w:w="709" w:type="dxa"/>
          </w:tcPr>
          <w:p w14:paraId="48838EFD" w14:textId="77777777" w:rsidR="005F6199" w:rsidRDefault="005F6199" w:rsidP="00E357C2">
            <w:pPr>
              <w:spacing w:after="0" w:line="240" w:lineRule="auto"/>
              <w:jc w:val="center"/>
              <w:rPr>
                <w:rFonts w:ascii="Times New Roman" w:hAnsi="Times New Roman"/>
                <w:sz w:val="24"/>
                <w:szCs w:val="24"/>
              </w:rPr>
            </w:pPr>
            <w:r>
              <w:rPr>
                <w:rFonts w:ascii="Times New Roman" w:hAnsi="Times New Roman"/>
                <w:sz w:val="24"/>
                <w:szCs w:val="24"/>
              </w:rPr>
              <w:t>1</w:t>
            </w:r>
          </w:p>
        </w:tc>
      </w:tr>
      <w:tr w:rsidR="005F6199" w:rsidRPr="00783B6B" w14:paraId="683D6310" w14:textId="77777777" w:rsidTr="00E357C2">
        <w:trPr>
          <w:jc w:val="center"/>
        </w:trPr>
        <w:tc>
          <w:tcPr>
            <w:tcW w:w="421" w:type="dxa"/>
          </w:tcPr>
          <w:p w14:paraId="0684AE3C" w14:textId="77777777" w:rsidR="005F6199" w:rsidRPr="00783B6B" w:rsidRDefault="005F6199" w:rsidP="00E357C2">
            <w:pPr>
              <w:numPr>
                <w:ilvl w:val="0"/>
                <w:numId w:val="3"/>
              </w:numPr>
              <w:spacing w:after="0" w:line="240" w:lineRule="auto"/>
              <w:jc w:val="both"/>
              <w:rPr>
                <w:rFonts w:ascii="Times New Roman" w:hAnsi="Times New Roman"/>
                <w:sz w:val="24"/>
                <w:szCs w:val="24"/>
              </w:rPr>
            </w:pPr>
          </w:p>
        </w:tc>
        <w:tc>
          <w:tcPr>
            <w:tcW w:w="8079" w:type="dxa"/>
          </w:tcPr>
          <w:p w14:paraId="2B1CFA28" w14:textId="5A78F0F9" w:rsidR="005F6199" w:rsidRDefault="005F6199" w:rsidP="00E357C2">
            <w:pPr>
              <w:tabs>
                <w:tab w:val="left" w:pos="1068"/>
              </w:tabs>
              <w:spacing w:after="0" w:line="240" w:lineRule="auto"/>
              <w:rPr>
                <w:rFonts w:ascii="Times New Roman" w:hAnsi="Times New Roman"/>
                <w:iCs/>
                <w:sz w:val="24"/>
                <w:szCs w:val="24"/>
              </w:rPr>
            </w:pPr>
            <w:r w:rsidRPr="00C91E8F">
              <w:rPr>
                <w:rFonts w:ascii="Times New Roman" w:hAnsi="Times New Roman"/>
                <w:iCs/>
                <w:sz w:val="24"/>
                <w:szCs w:val="24"/>
              </w:rPr>
              <w:t xml:space="preserve">Тема </w:t>
            </w:r>
            <w:r>
              <w:rPr>
                <w:rFonts w:ascii="Times New Roman" w:hAnsi="Times New Roman"/>
                <w:iCs/>
                <w:sz w:val="24"/>
                <w:szCs w:val="24"/>
              </w:rPr>
              <w:t>1</w:t>
            </w:r>
            <w:r w:rsidR="00ED4E2B">
              <w:rPr>
                <w:rFonts w:ascii="Times New Roman" w:hAnsi="Times New Roman"/>
                <w:iCs/>
                <w:sz w:val="24"/>
                <w:szCs w:val="24"/>
              </w:rPr>
              <w:t>5</w:t>
            </w:r>
            <w:r w:rsidRPr="00C91E8F">
              <w:rPr>
                <w:rFonts w:ascii="Times New Roman" w:hAnsi="Times New Roman"/>
                <w:iCs/>
                <w:sz w:val="24"/>
                <w:szCs w:val="24"/>
              </w:rPr>
              <w:t xml:space="preserve">. </w:t>
            </w:r>
            <w:r w:rsidRPr="00642D15">
              <w:rPr>
                <w:rFonts w:ascii="Times New Roman" w:hAnsi="Times New Roman"/>
                <w:iCs/>
                <w:sz w:val="24"/>
                <w:szCs w:val="24"/>
              </w:rPr>
              <w:t xml:space="preserve">Підготовка до лекційного і практичного заняття за темою </w:t>
            </w:r>
            <w:r>
              <w:rPr>
                <w:rFonts w:ascii="Times New Roman" w:hAnsi="Times New Roman"/>
                <w:iCs/>
                <w:sz w:val="24"/>
                <w:szCs w:val="24"/>
              </w:rPr>
              <w:t>1</w:t>
            </w:r>
            <w:r w:rsidR="00ED4E2B">
              <w:rPr>
                <w:rFonts w:ascii="Times New Roman" w:hAnsi="Times New Roman"/>
                <w:iCs/>
                <w:sz w:val="24"/>
                <w:szCs w:val="24"/>
              </w:rPr>
              <w:t>5</w:t>
            </w:r>
            <w:r>
              <w:rPr>
                <w:rFonts w:ascii="Times New Roman" w:hAnsi="Times New Roman"/>
                <w:iCs/>
                <w:sz w:val="24"/>
                <w:szCs w:val="24"/>
              </w:rPr>
              <w:t>.</w:t>
            </w:r>
          </w:p>
          <w:p w14:paraId="11B59984" w14:textId="7E991680" w:rsidR="005F6199" w:rsidRDefault="00ED4E2B" w:rsidP="00E357C2">
            <w:pPr>
              <w:tabs>
                <w:tab w:val="left" w:pos="1068"/>
              </w:tabs>
              <w:spacing w:after="0" w:line="240" w:lineRule="auto"/>
              <w:rPr>
                <w:rFonts w:ascii="Times New Roman" w:hAnsi="Times New Roman"/>
                <w:i/>
                <w:sz w:val="24"/>
                <w:szCs w:val="24"/>
              </w:rPr>
            </w:pPr>
            <w:r w:rsidRPr="00470E7E">
              <w:rPr>
                <w:rFonts w:ascii="Times New Roman" w:hAnsi="Times New Roman"/>
                <w:sz w:val="24"/>
                <w:szCs w:val="24"/>
              </w:rPr>
              <w:t>Дослідження артеріального і венозного пульсу людини. Аналіз СФГ, ФГ. Дослідження механізмів повернення крові до серця і їх регуляції</w:t>
            </w:r>
            <w:r>
              <w:rPr>
                <w:rFonts w:ascii="Times New Roman" w:hAnsi="Times New Roman"/>
                <w:sz w:val="24"/>
                <w:szCs w:val="24"/>
              </w:rPr>
              <w:t>.</w:t>
            </w:r>
          </w:p>
        </w:tc>
        <w:tc>
          <w:tcPr>
            <w:tcW w:w="709" w:type="dxa"/>
          </w:tcPr>
          <w:p w14:paraId="7ECF0D47" w14:textId="19819511" w:rsidR="005F6199" w:rsidRDefault="00A2627F" w:rsidP="00E357C2">
            <w:pPr>
              <w:spacing w:after="0" w:line="240" w:lineRule="auto"/>
              <w:jc w:val="center"/>
              <w:rPr>
                <w:rFonts w:ascii="Times New Roman" w:hAnsi="Times New Roman"/>
                <w:sz w:val="24"/>
                <w:szCs w:val="24"/>
              </w:rPr>
            </w:pPr>
            <w:r>
              <w:rPr>
                <w:rFonts w:ascii="Times New Roman" w:hAnsi="Times New Roman"/>
                <w:sz w:val="24"/>
                <w:szCs w:val="24"/>
              </w:rPr>
              <w:t>2</w:t>
            </w:r>
          </w:p>
        </w:tc>
      </w:tr>
      <w:tr w:rsidR="005F6199" w:rsidRPr="00783B6B" w14:paraId="41DBFFB5" w14:textId="77777777" w:rsidTr="00E357C2">
        <w:trPr>
          <w:jc w:val="center"/>
        </w:trPr>
        <w:tc>
          <w:tcPr>
            <w:tcW w:w="9209" w:type="dxa"/>
            <w:gridSpan w:val="3"/>
          </w:tcPr>
          <w:p w14:paraId="6DD93BE7" w14:textId="0C3869F0" w:rsidR="005F6199" w:rsidRPr="00783B6B" w:rsidRDefault="00B76FC2" w:rsidP="00E357C2">
            <w:pPr>
              <w:spacing w:after="0" w:line="240" w:lineRule="auto"/>
              <w:jc w:val="center"/>
              <w:rPr>
                <w:rFonts w:ascii="Times New Roman" w:hAnsi="Times New Roman"/>
                <w:sz w:val="24"/>
                <w:szCs w:val="24"/>
              </w:rPr>
            </w:pPr>
            <w:r>
              <w:rPr>
                <w:rFonts w:ascii="Times New Roman" w:hAnsi="Times New Roman"/>
                <w:i/>
                <w:sz w:val="24"/>
                <w:szCs w:val="24"/>
              </w:rPr>
              <w:t>Р</w:t>
            </w:r>
            <w:r w:rsidR="00EA6323">
              <w:rPr>
                <w:rFonts w:ascii="Times New Roman" w:hAnsi="Times New Roman"/>
                <w:i/>
                <w:sz w:val="24"/>
                <w:szCs w:val="24"/>
              </w:rPr>
              <w:t>озділ</w:t>
            </w:r>
            <w:r w:rsidR="005F6199" w:rsidRPr="00E72D51">
              <w:rPr>
                <w:rFonts w:ascii="Times New Roman" w:hAnsi="Times New Roman"/>
                <w:i/>
                <w:sz w:val="24"/>
                <w:szCs w:val="24"/>
              </w:rPr>
              <w:t xml:space="preserve"> 3.</w:t>
            </w:r>
            <w:r w:rsidR="005F6199" w:rsidRPr="00470E7E">
              <w:rPr>
                <w:rFonts w:ascii="Times New Roman" w:hAnsi="Times New Roman"/>
                <w:b/>
                <w:sz w:val="24"/>
                <w:szCs w:val="24"/>
              </w:rPr>
              <w:t>Фізіологія дихання, травлення, метаболізму та виділення</w:t>
            </w:r>
          </w:p>
        </w:tc>
      </w:tr>
      <w:tr w:rsidR="005F6199" w:rsidRPr="00783B6B" w14:paraId="1A481674" w14:textId="77777777" w:rsidTr="00E357C2">
        <w:trPr>
          <w:jc w:val="center"/>
        </w:trPr>
        <w:tc>
          <w:tcPr>
            <w:tcW w:w="421" w:type="dxa"/>
          </w:tcPr>
          <w:p w14:paraId="2FEDA716" w14:textId="77777777" w:rsidR="005F6199" w:rsidRPr="00783B6B" w:rsidRDefault="005F6199" w:rsidP="00E357C2">
            <w:pPr>
              <w:numPr>
                <w:ilvl w:val="0"/>
                <w:numId w:val="3"/>
              </w:numPr>
              <w:spacing w:after="0" w:line="240" w:lineRule="auto"/>
              <w:jc w:val="both"/>
              <w:rPr>
                <w:rFonts w:ascii="Times New Roman" w:hAnsi="Times New Roman"/>
                <w:sz w:val="24"/>
                <w:szCs w:val="24"/>
              </w:rPr>
            </w:pPr>
          </w:p>
        </w:tc>
        <w:tc>
          <w:tcPr>
            <w:tcW w:w="8079" w:type="dxa"/>
          </w:tcPr>
          <w:p w14:paraId="4B2FB2C9" w14:textId="77777777" w:rsidR="005F6199" w:rsidRDefault="005F6199" w:rsidP="00E357C2">
            <w:pPr>
              <w:spacing w:after="0" w:line="240" w:lineRule="auto"/>
              <w:rPr>
                <w:rFonts w:ascii="Times New Roman" w:hAnsi="Times New Roman"/>
                <w:iCs/>
                <w:sz w:val="24"/>
                <w:szCs w:val="24"/>
              </w:rPr>
            </w:pPr>
            <w:r w:rsidRPr="00C91E8F">
              <w:rPr>
                <w:rFonts w:ascii="Times New Roman" w:hAnsi="Times New Roman"/>
                <w:iCs/>
                <w:sz w:val="24"/>
                <w:szCs w:val="24"/>
              </w:rPr>
              <w:t xml:space="preserve">Тема </w:t>
            </w:r>
            <w:r>
              <w:rPr>
                <w:rFonts w:ascii="Times New Roman" w:hAnsi="Times New Roman"/>
                <w:iCs/>
                <w:sz w:val="24"/>
                <w:szCs w:val="24"/>
              </w:rPr>
              <w:t>16</w:t>
            </w:r>
            <w:r w:rsidRPr="00C91E8F">
              <w:rPr>
                <w:rFonts w:ascii="Times New Roman" w:hAnsi="Times New Roman"/>
                <w:iCs/>
                <w:sz w:val="24"/>
                <w:szCs w:val="24"/>
              </w:rPr>
              <w:t xml:space="preserve">. </w:t>
            </w:r>
            <w:r w:rsidRPr="00642D15">
              <w:rPr>
                <w:rFonts w:ascii="Times New Roman" w:hAnsi="Times New Roman"/>
                <w:iCs/>
                <w:sz w:val="24"/>
                <w:szCs w:val="24"/>
              </w:rPr>
              <w:t xml:space="preserve">Підготовка до лекційного і практичного заняття за темою </w:t>
            </w:r>
            <w:r>
              <w:rPr>
                <w:rFonts w:ascii="Times New Roman" w:hAnsi="Times New Roman"/>
                <w:iCs/>
                <w:sz w:val="24"/>
                <w:szCs w:val="24"/>
              </w:rPr>
              <w:t>16.</w:t>
            </w:r>
          </w:p>
          <w:p w14:paraId="7FEAA0E8" w14:textId="77777777" w:rsidR="005F6199" w:rsidRPr="00783B6B" w:rsidRDefault="005F6199" w:rsidP="00E357C2">
            <w:pPr>
              <w:spacing w:after="0" w:line="240" w:lineRule="auto"/>
              <w:rPr>
                <w:rFonts w:ascii="Times New Roman" w:hAnsi="Times New Roman"/>
                <w:sz w:val="24"/>
                <w:szCs w:val="24"/>
              </w:rPr>
            </w:pPr>
            <w:r w:rsidRPr="00470E7E">
              <w:rPr>
                <w:rFonts w:ascii="Times New Roman" w:hAnsi="Times New Roman"/>
                <w:sz w:val="24"/>
                <w:szCs w:val="24"/>
              </w:rPr>
              <w:t xml:space="preserve">Аналіз показників спірометрії, спірографії і  </w:t>
            </w:r>
            <w:proofErr w:type="spellStart"/>
            <w:r w:rsidRPr="00470E7E">
              <w:rPr>
                <w:rFonts w:ascii="Times New Roman" w:hAnsi="Times New Roman"/>
                <w:sz w:val="24"/>
                <w:szCs w:val="24"/>
              </w:rPr>
              <w:t>пневмотахометрії</w:t>
            </w:r>
            <w:proofErr w:type="spellEnd"/>
            <w:r>
              <w:rPr>
                <w:rFonts w:ascii="Times New Roman" w:hAnsi="Times New Roman"/>
                <w:sz w:val="24"/>
                <w:szCs w:val="24"/>
              </w:rPr>
              <w:t>.</w:t>
            </w:r>
          </w:p>
        </w:tc>
        <w:tc>
          <w:tcPr>
            <w:tcW w:w="709" w:type="dxa"/>
          </w:tcPr>
          <w:p w14:paraId="672BE6F4" w14:textId="7D004ACE" w:rsidR="005F6199" w:rsidRPr="00783B6B" w:rsidRDefault="00A2627F" w:rsidP="00E357C2">
            <w:pPr>
              <w:spacing w:after="0" w:line="240" w:lineRule="auto"/>
              <w:jc w:val="center"/>
              <w:rPr>
                <w:rFonts w:ascii="Times New Roman" w:hAnsi="Times New Roman"/>
                <w:sz w:val="24"/>
                <w:szCs w:val="24"/>
              </w:rPr>
            </w:pPr>
            <w:r>
              <w:rPr>
                <w:rFonts w:ascii="Times New Roman" w:hAnsi="Times New Roman"/>
                <w:sz w:val="24"/>
                <w:szCs w:val="24"/>
              </w:rPr>
              <w:t>2</w:t>
            </w:r>
          </w:p>
        </w:tc>
      </w:tr>
      <w:tr w:rsidR="005F6199" w:rsidRPr="00783B6B" w14:paraId="3A402BB7" w14:textId="77777777" w:rsidTr="00E357C2">
        <w:trPr>
          <w:jc w:val="center"/>
        </w:trPr>
        <w:tc>
          <w:tcPr>
            <w:tcW w:w="421" w:type="dxa"/>
          </w:tcPr>
          <w:p w14:paraId="5A9224A0" w14:textId="77777777" w:rsidR="005F6199" w:rsidRPr="00783B6B" w:rsidRDefault="005F6199" w:rsidP="00E357C2">
            <w:pPr>
              <w:numPr>
                <w:ilvl w:val="0"/>
                <w:numId w:val="3"/>
              </w:numPr>
              <w:spacing w:after="0" w:line="240" w:lineRule="auto"/>
              <w:jc w:val="both"/>
              <w:rPr>
                <w:rFonts w:ascii="Times New Roman" w:hAnsi="Times New Roman"/>
                <w:sz w:val="24"/>
                <w:szCs w:val="24"/>
              </w:rPr>
            </w:pPr>
          </w:p>
        </w:tc>
        <w:tc>
          <w:tcPr>
            <w:tcW w:w="8079" w:type="dxa"/>
          </w:tcPr>
          <w:p w14:paraId="3393E8B7" w14:textId="77777777" w:rsidR="005F6199" w:rsidRPr="00783B6B" w:rsidRDefault="005F6199" w:rsidP="00E357C2">
            <w:pPr>
              <w:spacing w:after="0" w:line="240" w:lineRule="auto"/>
              <w:rPr>
                <w:rFonts w:ascii="Times New Roman" w:hAnsi="Times New Roman"/>
                <w:sz w:val="24"/>
                <w:szCs w:val="24"/>
              </w:rPr>
            </w:pPr>
            <w:r w:rsidRPr="00C91E8F">
              <w:rPr>
                <w:rFonts w:ascii="Times New Roman" w:hAnsi="Times New Roman"/>
                <w:iCs/>
                <w:sz w:val="24"/>
                <w:szCs w:val="24"/>
              </w:rPr>
              <w:t xml:space="preserve">Тема </w:t>
            </w:r>
            <w:r>
              <w:rPr>
                <w:rFonts w:ascii="Times New Roman" w:hAnsi="Times New Roman"/>
                <w:iCs/>
                <w:sz w:val="24"/>
                <w:szCs w:val="24"/>
              </w:rPr>
              <w:t>17</w:t>
            </w:r>
            <w:r w:rsidRPr="00C91E8F">
              <w:rPr>
                <w:rFonts w:ascii="Times New Roman" w:hAnsi="Times New Roman"/>
                <w:iCs/>
                <w:sz w:val="24"/>
                <w:szCs w:val="24"/>
              </w:rPr>
              <w:t xml:space="preserve">. </w:t>
            </w:r>
            <w:r w:rsidRPr="00642D15">
              <w:rPr>
                <w:rFonts w:ascii="Times New Roman" w:hAnsi="Times New Roman"/>
                <w:iCs/>
                <w:sz w:val="24"/>
                <w:szCs w:val="24"/>
              </w:rPr>
              <w:t xml:space="preserve">Підготовка до лекційного і практичного заняття за темою </w:t>
            </w:r>
            <w:r>
              <w:rPr>
                <w:rFonts w:ascii="Times New Roman" w:hAnsi="Times New Roman"/>
                <w:iCs/>
                <w:sz w:val="24"/>
                <w:szCs w:val="24"/>
              </w:rPr>
              <w:t>17.</w:t>
            </w:r>
            <w:r w:rsidRPr="00470E7E">
              <w:rPr>
                <w:rFonts w:ascii="Times New Roman" w:hAnsi="Times New Roman"/>
                <w:sz w:val="24"/>
                <w:szCs w:val="24"/>
              </w:rPr>
              <w:t xml:space="preserve"> Дослідження ролі смакової та нюхової сенсорної систем у фізіології травлення</w:t>
            </w:r>
            <w:r>
              <w:rPr>
                <w:rFonts w:ascii="Times New Roman" w:eastAsia="Times New Roman" w:hAnsi="Times New Roman"/>
                <w:sz w:val="24"/>
                <w:szCs w:val="24"/>
                <w:lang w:eastAsia="ru-RU"/>
              </w:rPr>
              <w:t>.</w:t>
            </w:r>
          </w:p>
        </w:tc>
        <w:tc>
          <w:tcPr>
            <w:tcW w:w="709" w:type="dxa"/>
          </w:tcPr>
          <w:p w14:paraId="4C537F1C" w14:textId="146EC2CD" w:rsidR="005F6199" w:rsidRPr="00783B6B" w:rsidRDefault="00A2627F" w:rsidP="00E357C2">
            <w:pPr>
              <w:spacing w:after="0" w:line="240" w:lineRule="auto"/>
              <w:jc w:val="center"/>
              <w:rPr>
                <w:rFonts w:ascii="Times New Roman" w:hAnsi="Times New Roman"/>
                <w:sz w:val="24"/>
                <w:szCs w:val="24"/>
              </w:rPr>
            </w:pPr>
            <w:r>
              <w:rPr>
                <w:rFonts w:ascii="Times New Roman" w:hAnsi="Times New Roman"/>
                <w:sz w:val="24"/>
                <w:szCs w:val="24"/>
              </w:rPr>
              <w:t>2</w:t>
            </w:r>
          </w:p>
        </w:tc>
      </w:tr>
      <w:tr w:rsidR="005F6199" w:rsidRPr="00783B6B" w14:paraId="32C42EFA" w14:textId="77777777" w:rsidTr="00E357C2">
        <w:trPr>
          <w:jc w:val="center"/>
        </w:trPr>
        <w:tc>
          <w:tcPr>
            <w:tcW w:w="421" w:type="dxa"/>
          </w:tcPr>
          <w:p w14:paraId="4AD9DD74" w14:textId="77777777" w:rsidR="005F6199" w:rsidRPr="00783B6B" w:rsidRDefault="005F6199" w:rsidP="00E357C2">
            <w:pPr>
              <w:numPr>
                <w:ilvl w:val="0"/>
                <w:numId w:val="3"/>
              </w:numPr>
              <w:spacing w:after="0" w:line="240" w:lineRule="auto"/>
              <w:jc w:val="both"/>
              <w:rPr>
                <w:rFonts w:ascii="Times New Roman" w:hAnsi="Times New Roman"/>
                <w:sz w:val="24"/>
                <w:szCs w:val="24"/>
              </w:rPr>
            </w:pPr>
          </w:p>
        </w:tc>
        <w:tc>
          <w:tcPr>
            <w:tcW w:w="8079" w:type="dxa"/>
          </w:tcPr>
          <w:p w14:paraId="23117A0B" w14:textId="77777777" w:rsidR="005F6199" w:rsidRDefault="005F6199" w:rsidP="00E357C2">
            <w:pPr>
              <w:spacing w:after="0" w:line="240" w:lineRule="auto"/>
              <w:rPr>
                <w:rFonts w:ascii="Times New Roman" w:hAnsi="Times New Roman"/>
                <w:iCs/>
                <w:sz w:val="24"/>
                <w:szCs w:val="24"/>
              </w:rPr>
            </w:pPr>
            <w:r w:rsidRPr="00C91E8F">
              <w:rPr>
                <w:rFonts w:ascii="Times New Roman" w:hAnsi="Times New Roman"/>
                <w:iCs/>
                <w:sz w:val="24"/>
                <w:szCs w:val="24"/>
              </w:rPr>
              <w:t xml:space="preserve">Тема </w:t>
            </w:r>
            <w:r>
              <w:rPr>
                <w:rFonts w:ascii="Times New Roman" w:hAnsi="Times New Roman"/>
                <w:iCs/>
                <w:sz w:val="24"/>
                <w:szCs w:val="24"/>
              </w:rPr>
              <w:t>18</w:t>
            </w:r>
            <w:r w:rsidRPr="00C91E8F">
              <w:rPr>
                <w:rFonts w:ascii="Times New Roman" w:hAnsi="Times New Roman"/>
                <w:iCs/>
                <w:sz w:val="24"/>
                <w:szCs w:val="24"/>
              </w:rPr>
              <w:t xml:space="preserve">. </w:t>
            </w:r>
            <w:r w:rsidRPr="00642D15">
              <w:rPr>
                <w:rFonts w:ascii="Times New Roman" w:hAnsi="Times New Roman"/>
                <w:iCs/>
                <w:sz w:val="24"/>
                <w:szCs w:val="24"/>
              </w:rPr>
              <w:t xml:space="preserve">Підготовка до лекційного і практичного заняття за темою </w:t>
            </w:r>
            <w:r>
              <w:rPr>
                <w:rFonts w:ascii="Times New Roman" w:hAnsi="Times New Roman"/>
                <w:iCs/>
                <w:sz w:val="24"/>
                <w:szCs w:val="24"/>
              </w:rPr>
              <w:t>18.</w:t>
            </w:r>
          </w:p>
          <w:p w14:paraId="7083B5BC" w14:textId="423AA536" w:rsidR="005F6199" w:rsidRPr="00783B6B" w:rsidRDefault="005F6199" w:rsidP="00E357C2">
            <w:pPr>
              <w:spacing w:after="0" w:line="240" w:lineRule="auto"/>
              <w:rPr>
                <w:rFonts w:ascii="Times New Roman" w:hAnsi="Times New Roman"/>
                <w:sz w:val="24"/>
                <w:szCs w:val="24"/>
              </w:rPr>
            </w:pPr>
            <w:r w:rsidRPr="00470E7E">
              <w:rPr>
                <w:rFonts w:ascii="Times New Roman" w:hAnsi="Times New Roman"/>
                <w:sz w:val="24"/>
                <w:szCs w:val="24"/>
              </w:rPr>
              <w:t>Основні принципи складання харчових раціонів.</w:t>
            </w:r>
            <w:r w:rsidR="00ED4E2B">
              <w:rPr>
                <w:rFonts w:ascii="Times New Roman" w:hAnsi="Times New Roman"/>
                <w:sz w:val="24"/>
                <w:szCs w:val="24"/>
              </w:rPr>
              <w:t xml:space="preserve"> </w:t>
            </w:r>
            <w:r w:rsidRPr="00470E7E">
              <w:rPr>
                <w:rFonts w:ascii="Times New Roman" w:hAnsi="Times New Roman"/>
                <w:sz w:val="24"/>
                <w:szCs w:val="24"/>
              </w:rPr>
              <w:t>Основні принципи та методи загартовування.</w:t>
            </w:r>
          </w:p>
        </w:tc>
        <w:tc>
          <w:tcPr>
            <w:tcW w:w="709" w:type="dxa"/>
          </w:tcPr>
          <w:p w14:paraId="07DFE0EA" w14:textId="0CD806B2" w:rsidR="005F6199" w:rsidRPr="00783B6B" w:rsidRDefault="00A2627F" w:rsidP="00E357C2">
            <w:pPr>
              <w:spacing w:after="0" w:line="240" w:lineRule="auto"/>
              <w:jc w:val="center"/>
              <w:rPr>
                <w:rFonts w:ascii="Times New Roman" w:hAnsi="Times New Roman"/>
                <w:sz w:val="24"/>
                <w:szCs w:val="24"/>
              </w:rPr>
            </w:pPr>
            <w:r>
              <w:rPr>
                <w:rFonts w:ascii="Times New Roman" w:hAnsi="Times New Roman"/>
                <w:sz w:val="24"/>
                <w:szCs w:val="24"/>
              </w:rPr>
              <w:t>2</w:t>
            </w:r>
          </w:p>
        </w:tc>
      </w:tr>
      <w:tr w:rsidR="005F6199" w:rsidRPr="00783B6B" w14:paraId="47F162B4" w14:textId="77777777" w:rsidTr="00E357C2">
        <w:trPr>
          <w:jc w:val="center"/>
        </w:trPr>
        <w:tc>
          <w:tcPr>
            <w:tcW w:w="421" w:type="dxa"/>
          </w:tcPr>
          <w:p w14:paraId="2B4AE89D" w14:textId="77777777" w:rsidR="005F6199" w:rsidRPr="00783B6B" w:rsidRDefault="005F6199" w:rsidP="00E357C2">
            <w:pPr>
              <w:numPr>
                <w:ilvl w:val="0"/>
                <w:numId w:val="3"/>
              </w:numPr>
              <w:spacing w:after="0" w:line="240" w:lineRule="auto"/>
              <w:jc w:val="both"/>
              <w:rPr>
                <w:rFonts w:ascii="Times New Roman" w:hAnsi="Times New Roman"/>
                <w:sz w:val="24"/>
                <w:szCs w:val="24"/>
              </w:rPr>
            </w:pPr>
          </w:p>
        </w:tc>
        <w:tc>
          <w:tcPr>
            <w:tcW w:w="8079" w:type="dxa"/>
          </w:tcPr>
          <w:p w14:paraId="73CAA6EC" w14:textId="71629E8F" w:rsidR="005F6199" w:rsidRDefault="005F6199" w:rsidP="00E357C2">
            <w:pPr>
              <w:spacing w:after="0" w:line="240" w:lineRule="auto"/>
              <w:rPr>
                <w:rFonts w:ascii="Times New Roman" w:hAnsi="Times New Roman"/>
                <w:iCs/>
                <w:sz w:val="24"/>
                <w:szCs w:val="24"/>
              </w:rPr>
            </w:pPr>
            <w:r w:rsidRPr="00C91E8F">
              <w:rPr>
                <w:rFonts w:ascii="Times New Roman" w:hAnsi="Times New Roman"/>
                <w:iCs/>
                <w:sz w:val="24"/>
                <w:szCs w:val="24"/>
              </w:rPr>
              <w:t xml:space="preserve">Тема </w:t>
            </w:r>
            <w:r>
              <w:rPr>
                <w:rFonts w:ascii="Times New Roman" w:hAnsi="Times New Roman"/>
                <w:iCs/>
                <w:sz w:val="24"/>
                <w:szCs w:val="24"/>
              </w:rPr>
              <w:t>19</w:t>
            </w:r>
            <w:r w:rsidRPr="00C91E8F">
              <w:rPr>
                <w:rFonts w:ascii="Times New Roman" w:hAnsi="Times New Roman"/>
                <w:iCs/>
                <w:sz w:val="24"/>
                <w:szCs w:val="24"/>
              </w:rPr>
              <w:t xml:space="preserve">. </w:t>
            </w:r>
            <w:r w:rsidRPr="00642D15">
              <w:rPr>
                <w:rFonts w:ascii="Times New Roman" w:hAnsi="Times New Roman"/>
                <w:iCs/>
                <w:sz w:val="24"/>
                <w:szCs w:val="24"/>
              </w:rPr>
              <w:t xml:space="preserve">Підготовка до лекційного і практичного заняття за темою </w:t>
            </w:r>
            <w:r w:rsidR="00ED4E2B">
              <w:rPr>
                <w:rFonts w:ascii="Times New Roman" w:hAnsi="Times New Roman"/>
                <w:iCs/>
                <w:sz w:val="24"/>
                <w:szCs w:val="24"/>
              </w:rPr>
              <w:t>19</w:t>
            </w:r>
            <w:r>
              <w:rPr>
                <w:rFonts w:ascii="Times New Roman" w:hAnsi="Times New Roman"/>
                <w:iCs/>
                <w:sz w:val="24"/>
                <w:szCs w:val="24"/>
              </w:rPr>
              <w:t>.</w:t>
            </w:r>
          </w:p>
          <w:p w14:paraId="4072AE69" w14:textId="77777777" w:rsidR="005F6199" w:rsidRPr="00783B6B" w:rsidRDefault="005F6199" w:rsidP="00E357C2">
            <w:pPr>
              <w:spacing w:after="0" w:line="240" w:lineRule="auto"/>
              <w:rPr>
                <w:rFonts w:ascii="Times New Roman" w:hAnsi="Times New Roman"/>
                <w:sz w:val="24"/>
                <w:szCs w:val="24"/>
              </w:rPr>
            </w:pPr>
            <w:r w:rsidRPr="00470E7E">
              <w:rPr>
                <w:rFonts w:ascii="Times New Roman" w:hAnsi="Times New Roman"/>
                <w:sz w:val="24"/>
                <w:szCs w:val="24"/>
              </w:rPr>
              <w:t>Оцінка показників дослідження формування сечі.</w:t>
            </w:r>
          </w:p>
        </w:tc>
        <w:tc>
          <w:tcPr>
            <w:tcW w:w="709" w:type="dxa"/>
          </w:tcPr>
          <w:p w14:paraId="0A99C398" w14:textId="5EC45491" w:rsidR="005F6199" w:rsidRPr="00783B6B" w:rsidRDefault="00A2627F" w:rsidP="00E357C2">
            <w:pPr>
              <w:spacing w:after="0" w:line="240" w:lineRule="auto"/>
              <w:jc w:val="center"/>
              <w:rPr>
                <w:rFonts w:ascii="Times New Roman" w:hAnsi="Times New Roman"/>
                <w:sz w:val="24"/>
                <w:szCs w:val="24"/>
              </w:rPr>
            </w:pPr>
            <w:r>
              <w:rPr>
                <w:rFonts w:ascii="Times New Roman" w:hAnsi="Times New Roman"/>
                <w:sz w:val="24"/>
                <w:szCs w:val="24"/>
              </w:rPr>
              <w:t>2</w:t>
            </w:r>
          </w:p>
        </w:tc>
      </w:tr>
      <w:tr w:rsidR="005F6199" w:rsidRPr="00783B6B" w14:paraId="141597C8" w14:textId="77777777" w:rsidTr="00E357C2">
        <w:trPr>
          <w:jc w:val="center"/>
        </w:trPr>
        <w:tc>
          <w:tcPr>
            <w:tcW w:w="421" w:type="dxa"/>
          </w:tcPr>
          <w:p w14:paraId="12646DFB" w14:textId="77777777" w:rsidR="005F6199" w:rsidRPr="00783B6B" w:rsidRDefault="005F6199" w:rsidP="00E357C2">
            <w:pPr>
              <w:numPr>
                <w:ilvl w:val="0"/>
                <w:numId w:val="3"/>
              </w:numPr>
              <w:spacing w:after="0" w:line="240" w:lineRule="auto"/>
              <w:jc w:val="both"/>
              <w:rPr>
                <w:rFonts w:ascii="Times New Roman" w:hAnsi="Times New Roman"/>
                <w:sz w:val="24"/>
                <w:szCs w:val="24"/>
              </w:rPr>
            </w:pPr>
          </w:p>
        </w:tc>
        <w:tc>
          <w:tcPr>
            <w:tcW w:w="8079" w:type="dxa"/>
          </w:tcPr>
          <w:p w14:paraId="31DC00D0" w14:textId="0C6D7234" w:rsidR="005F6199" w:rsidRPr="006E0DBE" w:rsidRDefault="005F6199" w:rsidP="00E357C2">
            <w:pPr>
              <w:spacing w:after="0" w:line="240" w:lineRule="auto"/>
              <w:rPr>
                <w:rFonts w:ascii="Times New Roman" w:hAnsi="Times New Roman"/>
                <w:sz w:val="24"/>
                <w:szCs w:val="24"/>
              </w:rPr>
            </w:pPr>
            <w:r w:rsidRPr="006E0DBE">
              <w:rPr>
                <w:rFonts w:ascii="Times New Roman" w:hAnsi="Times New Roman"/>
                <w:iCs/>
                <w:sz w:val="24"/>
                <w:szCs w:val="24"/>
              </w:rPr>
              <w:t xml:space="preserve">Тема 20. Підготовка до </w:t>
            </w:r>
            <w:r w:rsidR="00ED4E2B">
              <w:rPr>
                <w:rFonts w:ascii="Times New Roman" w:hAnsi="Times New Roman"/>
                <w:iCs/>
                <w:sz w:val="24"/>
                <w:szCs w:val="24"/>
              </w:rPr>
              <w:t xml:space="preserve">практичних </w:t>
            </w:r>
            <w:proofErr w:type="spellStart"/>
            <w:r w:rsidR="00ED4E2B">
              <w:rPr>
                <w:rFonts w:ascii="Times New Roman" w:hAnsi="Times New Roman"/>
                <w:iCs/>
                <w:sz w:val="24"/>
                <w:szCs w:val="24"/>
              </w:rPr>
              <w:t>навичків</w:t>
            </w:r>
            <w:proofErr w:type="spellEnd"/>
            <w:r w:rsidR="00ED4E2B">
              <w:rPr>
                <w:rFonts w:ascii="Times New Roman" w:hAnsi="Times New Roman"/>
                <w:iCs/>
                <w:sz w:val="24"/>
                <w:szCs w:val="24"/>
              </w:rPr>
              <w:t xml:space="preserve"> і </w:t>
            </w:r>
            <w:r w:rsidRPr="006E0DBE">
              <w:rPr>
                <w:rFonts w:ascii="Times New Roman" w:hAnsi="Times New Roman"/>
                <w:iCs/>
                <w:sz w:val="24"/>
                <w:szCs w:val="24"/>
              </w:rPr>
              <w:t>підсумкового тестового контролю</w:t>
            </w:r>
          </w:p>
        </w:tc>
        <w:tc>
          <w:tcPr>
            <w:tcW w:w="709" w:type="dxa"/>
          </w:tcPr>
          <w:p w14:paraId="6018021A" w14:textId="488781D0" w:rsidR="005F6199" w:rsidRPr="00783B6B" w:rsidRDefault="00ED4E2B" w:rsidP="00E357C2">
            <w:pPr>
              <w:spacing w:after="0" w:line="240" w:lineRule="auto"/>
              <w:jc w:val="center"/>
              <w:rPr>
                <w:rFonts w:ascii="Times New Roman" w:hAnsi="Times New Roman"/>
                <w:sz w:val="24"/>
                <w:szCs w:val="24"/>
              </w:rPr>
            </w:pPr>
            <w:r>
              <w:rPr>
                <w:rFonts w:ascii="Times New Roman" w:hAnsi="Times New Roman"/>
                <w:sz w:val="24"/>
                <w:szCs w:val="24"/>
              </w:rPr>
              <w:t>1</w:t>
            </w:r>
          </w:p>
        </w:tc>
      </w:tr>
      <w:tr w:rsidR="005F6199" w:rsidRPr="00783B6B" w14:paraId="22D8248E" w14:textId="77777777" w:rsidTr="00E357C2">
        <w:trPr>
          <w:jc w:val="center"/>
        </w:trPr>
        <w:tc>
          <w:tcPr>
            <w:tcW w:w="8500" w:type="dxa"/>
            <w:gridSpan w:val="2"/>
          </w:tcPr>
          <w:p w14:paraId="1B6CA28F" w14:textId="77777777" w:rsidR="005F6199" w:rsidRPr="00FA38FC" w:rsidRDefault="005F6199" w:rsidP="00E357C2">
            <w:pPr>
              <w:spacing w:after="0" w:line="240" w:lineRule="auto"/>
              <w:jc w:val="right"/>
              <w:rPr>
                <w:rFonts w:ascii="Times New Roman" w:hAnsi="Times New Roman"/>
                <w:b/>
                <w:bCs/>
                <w:iCs/>
                <w:sz w:val="24"/>
                <w:szCs w:val="24"/>
              </w:rPr>
            </w:pPr>
            <w:r w:rsidRPr="00FA38FC">
              <w:rPr>
                <w:rFonts w:ascii="Times New Roman" w:hAnsi="Times New Roman"/>
                <w:b/>
                <w:bCs/>
                <w:iCs/>
                <w:sz w:val="24"/>
                <w:szCs w:val="24"/>
              </w:rPr>
              <w:t>Разом</w:t>
            </w:r>
          </w:p>
        </w:tc>
        <w:tc>
          <w:tcPr>
            <w:tcW w:w="709" w:type="dxa"/>
          </w:tcPr>
          <w:p w14:paraId="31A505B1" w14:textId="77777777" w:rsidR="005F6199" w:rsidRPr="00FA38FC" w:rsidRDefault="005F6199" w:rsidP="00E357C2">
            <w:pPr>
              <w:spacing w:after="0" w:line="240" w:lineRule="auto"/>
              <w:jc w:val="center"/>
              <w:rPr>
                <w:rFonts w:ascii="Times New Roman" w:hAnsi="Times New Roman"/>
                <w:b/>
                <w:bCs/>
                <w:sz w:val="24"/>
                <w:szCs w:val="24"/>
              </w:rPr>
            </w:pPr>
            <w:r>
              <w:rPr>
                <w:rFonts w:ascii="Times New Roman" w:hAnsi="Times New Roman"/>
                <w:b/>
                <w:bCs/>
                <w:sz w:val="24"/>
                <w:szCs w:val="24"/>
              </w:rPr>
              <w:t>3</w:t>
            </w:r>
            <w:r w:rsidRPr="00FA38FC">
              <w:rPr>
                <w:rFonts w:ascii="Times New Roman" w:hAnsi="Times New Roman"/>
                <w:b/>
                <w:bCs/>
                <w:sz w:val="24"/>
                <w:szCs w:val="24"/>
              </w:rPr>
              <w:t>0</w:t>
            </w:r>
          </w:p>
        </w:tc>
      </w:tr>
    </w:tbl>
    <w:p w14:paraId="5C9E94AD" w14:textId="77777777" w:rsidR="00C07791" w:rsidRDefault="00C07791" w:rsidP="00C07791">
      <w:pPr>
        <w:widowControl w:val="0"/>
        <w:spacing w:after="0" w:line="240" w:lineRule="auto"/>
        <w:ind w:left="1080"/>
        <w:rPr>
          <w:rFonts w:ascii="Times New Roman" w:hAnsi="Times New Roman"/>
          <w:b/>
          <w:position w:val="6"/>
          <w:sz w:val="24"/>
          <w:szCs w:val="24"/>
          <w:lang w:eastAsia="uk-UA"/>
        </w:rPr>
      </w:pPr>
    </w:p>
    <w:p w14:paraId="2B898CAE" w14:textId="061E89F1" w:rsidR="00C07791" w:rsidRPr="004C5BF8" w:rsidRDefault="00C07791" w:rsidP="00C07791">
      <w:pPr>
        <w:widowControl w:val="0"/>
        <w:numPr>
          <w:ilvl w:val="0"/>
          <w:numId w:val="12"/>
        </w:numPr>
        <w:spacing w:after="0" w:line="240" w:lineRule="auto"/>
        <w:jc w:val="center"/>
        <w:rPr>
          <w:rFonts w:ascii="Times New Roman" w:hAnsi="Times New Roman"/>
          <w:b/>
          <w:position w:val="6"/>
          <w:sz w:val="24"/>
          <w:szCs w:val="24"/>
          <w:lang w:eastAsia="uk-UA"/>
        </w:rPr>
      </w:pPr>
      <w:r w:rsidRPr="004C5BF8">
        <w:rPr>
          <w:rFonts w:ascii="Times New Roman" w:hAnsi="Times New Roman"/>
          <w:b/>
          <w:position w:val="6"/>
          <w:sz w:val="24"/>
          <w:szCs w:val="24"/>
          <w:lang w:eastAsia="uk-UA"/>
        </w:rPr>
        <w:t>Методи навчання</w:t>
      </w:r>
    </w:p>
    <w:p w14:paraId="6C82A300" w14:textId="77777777" w:rsidR="00C07791" w:rsidRPr="004C5BF8" w:rsidRDefault="00C07791" w:rsidP="00C07791">
      <w:pPr>
        <w:widowControl w:val="0"/>
        <w:spacing w:after="0" w:line="240" w:lineRule="auto"/>
        <w:ind w:firstLine="708"/>
        <w:jc w:val="both"/>
        <w:rPr>
          <w:rFonts w:ascii="Times New Roman" w:hAnsi="Times New Roman"/>
          <w:b/>
          <w:bCs/>
          <w:position w:val="6"/>
          <w:sz w:val="24"/>
          <w:szCs w:val="24"/>
        </w:rPr>
      </w:pPr>
      <w:r w:rsidRPr="004C5BF8">
        <w:rPr>
          <w:rFonts w:ascii="Times New Roman" w:hAnsi="Times New Roman"/>
          <w:b/>
          <w:bCs/>
          <w:position w:val="6"/>
          <w:sz w:val="24"/>
          <w:szCs w:val="24"/>
        </w:rPr>
        <w:t>Лекції:</w:t>
      </w:r>
    </w:p>
    <w:p w14:paraId="6AB41ABA" w14:textId="48D04489" w:rsidR="00C07791" w:rsidRPr="004C5BF8" w:rsidRDefault="00C07791" w:rsidP="00EF453C">
      <w:pPr>
        <w:pStyle w:val="a3"/>
        <w:widowControl w:val="0"/>
        <w:numPr>
          <w:ilvl w:val="0"/>
          <w:numId w:val="38"/>
        </w:numPr>
        <w:tabs>
          <w:tab w:val="left" w:pos="284"/>
          <w:tab w:val="right" w:pos="10193"/>
        </w:tabs>
        <w:spacing w:after="0" w:line="240" w:lineRule="auto"/>
        <w:ind w:left="284" w:hanging="284"/>
        <w:jc w:val="both"/>
        <w:rPr>
          <w:rFonts w:ascii="Times New Roman" w:hAnsi="Times New Roman"/>
          <w:bCs/>
          <w:position w:val="6"/>
          <w:sz w:val="24"/>
          <w:szCs w:val="24"/>
          <w:lang w:val="uk-UA"/>
        </w:rPr>
      </w:pPr>
      <w:proofErr w:type="spellStart"/>
      <w:r w:rsidRPr="004C5BF8">
        <w:rPr>
          <w:rFonts w:ascii="Times New Roman" w:hAnsi="Times New Roman"/>
          <w:position w:val="6"/>
          <w:sz w:val="24"/>
          <w:szCs w:val="24"/>
          <w:lang w:val="uk-UA"/>
        </w:rPr>
        <w:t>пояснювально</w:t>
      </w:r>
      <w:proofErr w:type="spellEnd"/>
      <w:r w:rsidRPr="004C5BF8">
        <w:rPr>
          <w:rFonts w:ascii="Times New Roman" w:hAnsi="Times New Roman"/>
          <w:position w:val="6"/>
          <w:sz w:val="24"/>
          <w:szCs w:val="24"/>
          <w:lang w:val="uk-UA"/>
        </w:rPr>
        <w:t>-ілюстративні методи: бесіда, пояснення, дискусія, обговорення</w:t>
      </w:r>
      <w:r w:rsidR="00EF453C">
        <w:rPr>
          <w:rFonts w:ascii="Times New Roman" w:hAnsi="Times New Roman"/>
          <w:position w:val="6"/>
          <w:sz w:val="24"/>
          <w:szCs w:val="24"/>
          <w:lang w:val="uk-UA"/>
        </w:rPr>
        <w:t xml:space="preserve"> </w:t>
      </w:r>
      <w:r w:rsidRPr="004C5BF8">
        <w:rPr>
          <w:rFonts w:ascii="Times New Roman" w:hAnsi="Times New Roman"/>
          <w:position w:val="6"/>
          <w:sz w:val="24"/>
          <w:szCs w:val="24"/>
          <w:lang w:val="uk-UA"/>
        </w:rPr>
        <w:t>проблемних ситуацій;</w:t>
      </w:r>
    </w:p>
    <w:p w14:paraId="1A7248C9" w14:textId="77777777" w:rsidR="00C07791" w:rsidRPr="004C5BF8" w:rsidRDefault="00C07791" w:rsidP="00EF453C">
      <w:pPr>
        <w:pStyle w:val="a3"/>
        <w:widowControl w:val="0"/>
        <w:numPr>
          <w:ilvl w:val="0"/>
          <w:numId w:val="38"/>
        </w:numPr>
        <w:tabs>
          <w:tab w:val="left" w:pos="284"/>
          <w:tab w:val="right" w:pos="10193"/>
        </w:tabs>
        <w:spacing w:after="0" w:line="240" w:lineRule="auto"/>
        <w:ind w:left="284" w:hanging="284"/>
        <w:jc w:val="both"/>
        <w:rPr>
          <w:rFonts w:ascii="Times New Roman" w:hAnsi="Times New Roman"/>
          <w:bCs/>
          <w:position w:val="6"/>
          <w:sz w:val="24"/>
          <w:szCs w:val="24"/>
          <w:lang w:val="uk-UA"/>
        </w:rPr>
      </w:pPr>
      <w:r w:rsidRPr="004C5BF8">
        <w:rPr>
          <w:rFonts w:ascii="Times New Roman" w:hAnsi="Times New Roman"/>
          <w:position w:val="6"/>
          <w:sz w:val="24"/>
          <w:szCs w:val="24"/>
          <w:lang w:val="uk-UA"/>
        </w:rPr>
        <w:t xml:space="preserve">наочні методи: ілюстративні, </w:t>
      </w:r>
      <w:proofErr w:type="spellStart"/>
      <w:r w:rsidRPr="004C5BF8">
        <w:rPr>
          <w:rFonts w:ascii="Times New Roman" w:hAnsi="Times New Roman"/>
          <w:position w:val="6"/>
          <w:sz w:val="24"/>
          <w:szCs w:val="24"/>
          <w:lang w:val="uk-UA"/>
        </w:rPr>
        <w:t>презентативні</w:t>
      </w:r>
      <w:proofErr w:type="spellEnd"/>
      <w:r w:rsidRPr="004C5BF8">
        <w:rPr>
          <w:rFonts w:ascii="Times New Roman" w:hAnsi="Times New Roman"/>
          <w:position w:val="6"/>
          <w:sz w:val="24"/>
          <w:szCs w:val="24"/>
          <w:lang w:val="uk-UA"/>
        </w:rPr>
        <w:t xml:space="preserve"> (у тому числі мультимедійні презентації);</w:t>
      </w:r>
    </w:p>
    <w:p w14:paraId="2D5EFA1F" w14:textId="77777777" w:rsidR="00C07791" w:rsidRPr="004C5BF8" w:rsidRDefault="00C07791" w:rsidP="00EF453C">
      <w:pPr>
        <w:pStyle w:val="a3"/>
        <w:widowControl w:val="0"/>
        <w:numPr>
          <w:ilvl w:val="0"/>
          <w:numId w:val="38"/>
        </w:numPr>
        <w:tabs>
          <w:tab w:val="left" w:pos="284"/>
          <w:tab w:val="right" w:pos="10193"/>
        </w:tabs>
        <w:spacing w:after="0" w:line="240" w:lineRule="auto"/>
        <w:ind w:left="284" w:hanging="284"/>
        <w:jc w:val="both"/>
        <w:rPr>
          <w:rFonts w:ascii="Times New Roman" w:hAnsi="Times New Roman"/>
          <w:bCs/>
          <w:position w:val="6"/>
          <w:sz w:val="24"/>
          <w:szCs w:val="24"/>
          <w:lang w:val="uk-UA"/>
        </w:rPr>
      </w:pPr>
      <w:r w:rsidRPr="004C5BF8">
        <w:rPr>
          <w:rFonts w:ascii="Times New Roman" w:hAnsi="Times New Roman"/>
          <w:position w:val="6"/>
          <w:sz w:val="24"/>
          <w:szCs w:val="24"/>
          <w:lang w:val="uk-UA"/>
        </w:rPr>
        <w:t xml:space="preserve">практичні методи: демонстрація вирішення зразків тестових і ситуаційних </w:t>
      </w:r>
      <w:r w:rsidRPr="004C5BF8">
        <w:rPr>
          <w:rFonts w:ascii="Times New Roman" w:hAnsi="Times New Roman"/>
          <w:bCs/>
          <w:position w:val="6"/>
          <w:sz w:val="24"/>
          <w:szCs w:val="24"/>
          <w:lang w:val="uk-UA"/>
        </w:rPr>
        <w:t>завдань</w:t>
      </w:r>
    </w:p>
    <w:p w14:paraId="2FAE4C75" w14:textId="77777777" w:rsidR="00C07791" w:rsidRPr="004C5BF8" w:rsidRDefault="00C07791" w:rsidP="00C07791">
      <w:pPr>
        <w:widowControl w:val="0"/>
        <w:tabs>
          <w:tab w:val="right" w:pos="709"/>
          <w:tab w:val="left" w:pos="851"/>
          <w:tab w:val="right" w:pos="10193"/>
        </w:tabs>
        <w:spacing w:after="0" w:line="240" w:lineRule="auto"/>
        <w:jc w:val="both"/>
        <w:rPr>
          <w:rFonts w:ascii="Times New Roman" w:hAnsi="Times New Roman"/>
          <w:b/>
          <w:bCs/>
          <w:position w:val="6"/>
          <w:sz w:val="24"/>
          <w:szCs w:val="24"/>
        </w:rPr>
      </w:pPr>
      <w:r w:rsidRPr="004C5BF8">
        <w:rPr>
          <w:rFonts w:ascii="Times New Roman" w:hAnsi="Times New Roman"/>
          <w:b/>
          <w:bCs/>
          <w:position w:val="6"/>
          <w:sz w:val="24"/>
          <w:szCs w:val="24"/>
        </w:rPr>
        <w:tab/>
      </w:r>
      <w:r w:rsidRPr="004C5BF8">
        <w:rPr>
          <w:rFonts w:ascii="Times New Roman" w:hAnsi="Times New Roman"/>
          <w:b/>
          <w:bCs/>
          <w:position w:val="6"/>
          <w:sz w:val="24"/>
          <w:szCs w:val="24"/>
        </w:rPr>
        <w:tab/>
        <w:t>Практичні заняття:</w:t>
      </w:r>
    </w:p>
    <w:p w14:paraId="4CB7EC23" w14:textId="77777777" w:rsidR="00C07791" w:rsidRPr="004C5BF8" w:rsidRDefault="00C07791" w:rsidP="00C07791">
      <w:pPr>
        <w:pStyle w:val="a3"/>
        <w:widowControl w:val="0"/>
        <w:numPr>
          <w:ilvl w:val="0"/>
          <w:numId w:val="21"/>
        </w:numPr>
        <w:tabs>
          <w:tab w:val="right" w:pos="284"/>
          <w:tab w:val="left" w:pos="851"/>
          <w:tab w:val="right" w:pos="10193"/>
        </w:tabs>
        <w:spacing w:after="0" w:line="240" w:lineRule="auto"/>
        <w:jc w:val="both"/>
        <w:rPr>
          <w:rFonts w:ascii="Times New Roman" w:hAnsi="Times New Roman"/>
          <w:position w:val="6"/>
          <w:sz w:val="24"/>
          <w:szCs w:val="24"/>
        </w:rPr>
      </w:pPr>
      <w:proofErr w:type="spellStart"/>
      <w:r w:rsidRPr="004C5BF8">
        <w:rPr>
          <w:rFonts w:ascii="Times New Roman" w:hAnsi="Times New Roman"/>
          <w:position w:val="6"/>
          <w:sz w:val="24"/>
          <w:szCs w:val="24"/>
        </w:rPr>
        <w:t>практичні</w:t>
      </w:r>
      <w:proofErr w:type="spellEnd"/>
      <w:r w:rsidRPr="004C5BF8">
        <w:rPr>
          <w:rFonts w:ascii="Times New Roman" w:hAnsi="Times New Roman"/>
          <w:position w:val="6"/>
          <w:sz w:val="24"/>
          <w:szCs w:val="24"/>
        </w:rPr>
        <w:t xml:space="preserve"> </w:t>
      </w:r>
      <w:proofErr w:type="spellStart"/>
      <w:r w:rsidRPr="004C5BF8">
        <w:rPr>
          <w:rFonts w:ascii="Times New Roman" w:hAnsi="Times New Roman"/>
          <w:position w:val="6"/>
          <w:sz w:val="24"/>
          <w:szCs w:val="24"/>
        </w:rPr>
        <w:t>методи</w:t>
      </w:r>
      <w:proofErr w:type="spellEnd"/>
      <w:r w:rsidRPr="004C5BF8">
        <w:rPr>
          <w:rFonts w:ascii="Times New Roman" w:hAnsi="Times New Roman"/>
          <w:position w:val="6"/>
          <w:sz w:val="24"/>
          <w:szCs w:val="24"/>
        </w:rPr>
        <w:t xml:space="preserve">: кейс-метод, </w:t>
      </w:r>
      <w:proofErr w:type="spellStart"/>
      <w:r w:rsidRPr="004C5BF8">
        <w:rPr>
          <w:rFonts w:ascii="Times New Roman" w:hAnsi="Times New Roman"/>
          <w:position w:val="6"/>
          <w:sz w:val="24"/>
          <w:szCs w:val="24"/>
        </w:rPr>
        <w:t>ділова</w:t>
      </w:r>
      <w:proofErr w:type="spellEnd"/>
      <w:r w:rsidRPr="004C5BF8">
        <w:rPr>
          <w:rFonts w:ascii="Times New Roman" w:hAnsi="Times New Roman"/>
          <w:position w:val="6"/>
          <w:sz w:val="24"/>
          <w:szCs w:val="24"/>
        </w:rPr>
        <w:t xml:space="preserve"> </w:t>
      </w:r>
      <w:proofErr w:type="spellStart"/>
      <w:r w:rsidRPr="004C5BF8">
        <w:rPr>
          <w:rFonts w:ascii="Times New Roman" w:hAnsi="Times New Roman"/>
          <w:position w:val="6"/>
          <w:sz w:val="24"/>
          <w:szCs w:val="24"/>
        </w:rPr>
        <w:t>гра</w:t>
      </w:r>
      <w:proofErr w:type="spellEnd"/>
      <w:r w:rsidRPr="004C5BF8">
        <w:rPr>
          <w:rFonts w:ascii="Times New Roman" w:hAnsi="Times New Roman"/>
          <w:position w:val="6"/>
          <w:sz w:val="24"/>
          <w:szCs w:val="24"/>
        </w:rPr>
        <w:t xml:space="preserve">, </w:t>
      </w:r>
      <w:proofErr w:type="spellStart"/>
      <w:r w:rsidRPr="004C5BF8">
        <w:rPr>
          <w:rFonts w:ascii="Times New Roman" w:hAnsi="Times New Roman"/>
          <w:position w:val="6"/>
          <w:sz w:val="24"/>
          <w:szCs w:val="24"/>
        </w:rPr>
        <w:t>частково-пошуковий</w:t>
      </w:r>
      <w:proofErr w:type="spellEnd"/>
      <w:r w:rsidRPr="004C5BF8">
        <w:rPr>
          <w:rFonts w:ascii="Times New Roman" w:hAnsi="Times New Roman"/>
          <w:position w:val="6"/>
          <w:sz w:val="24"/>
          <w:szCs w:val="24"/>
        </w:rPr>
        <w:t xml:space="preserve"> метод (</w:t>
      </w:r>
      <w:proofErr w:type="spellStart"/>
      <w:r w:rsidRPr="004C5BF8">
        <w:rPr>
          <w:rFonts w:ascii="Times New Roman" w:hAnsi="Times New Roman"/>
          <w:position w:val="6"/>
          <w:sz w:val="24"/>
          <w:szCs w:val="24"/>
        </w:rPr>
        <w:t>евристичний</w:t>
      </w:r>
      <w:proofErr w:type="spellEnd"/>
      <w:r w:rsidRPr="004C5BF8">
        <w:rPr>
          <w:rFonts w:ascii="Times New Roman" w:hAnsi="Times New Roman"/>
          <w:position w:val="6"/>
          <w:sz w:val="24"/>
          <w:szCs w:val="24"/>
        </w:rPr>
        <w:t xml:space="preserve">), </w:t>
      </w:r>
      <w:proofErr w:type="spellStart"/>
      <w:r w:rsidRPr="004C5BF8">
        <w:rPr>
          <w:rFonts w:ascii="Times New Roman" w:hAnsi="Times New Roman"/>
          <w:position w:val="6"/>
          <w:sz w:val="24"/>
          <w:szCs w:val="24"/>
        </w:rPr>
        <w:t>виконання</w:t>
      </w:r>
      <w:proofErr w:type="spellEnd"/>
      <w:r w:rsidRPr="004C5BF8">
        <w:rPr>
          <w:rFonts w:ascii="Times New Roman" w:hAnsi="Times New Roman"/>
          <w:position w:val="6"/>
          <w:sz w:val="24"/>
          <w:szCs w:val="24"/>
        </w:rPr>
        <w:t xml:space="preserve"> </w:t>
      </w:r>
      <w:proofErr w:type="spellStart"/>
      <w:r w:rsidRPr="004C5BF8">
        <w:rPr>
          <w:rFonts w:ascii="Times New Roman" w:hAnsi="Times New Roman"/>
          <w:position w:val="6"/>
          <w:sz w:val="24"/>
          <w:szCs w:val="24"/>
        </w:rPr>
        <w:t>тестових</w:t>
      </w:r>
      <w:proofErr w:type="spellEnd"/>
      <w:r w:rsidRPr="004C5BF8">
        <w:rPr>
          <w:rFonts w:ascii="Times New Roman" w:hAnsi="Times New Roman"/>
          <w:position w:val="6"/>
          <w:sz w:val="24"/>
          <w:szCs w:val="24"/>
        </w:rPr>
        <w:t xml:space="preserve"> </w:t>
      </w:r>
      <w:proofErr w:type="spellStart"/>
      <w:r w:rsidRPr="004C5BF8">
        <w:rPr>
          <w:rFonts w:ascii="Times New Roman" w:hAnsi="Times New Roman"/>
          <w:position w:val="6"/>
          <w:sz w:val="24"/>
          <w:szCs w:val="24"/>
        </w:rPr>
        <w:t>завдань</w:t>
      </w:r>
      <w:proofErr w:type="spellEnd"/>
      <w:r w:rsidRPr="004C5BF8">
        <w:rPr>
          <w:rFonts w:ascii="Times New Roman" w:hAnsi="Times New Roman"/>
          <w:position w:val="6"/>
          <w:sz w:val="24"/>
          <w:szCs w:val="24"/>
        </w:rPr>
        <w:t xml:space="preserve">, </w:t>
      </w:r>
      <w:proofErr w:type="spellStart"/>
      <w:r w:rsidRPr="004C5BF8">
        <w:rPr>
          <w:rFonts w:ascii="Times New Roman" w:hAnsi="Times New Roman"/>
          <w:position w:val="6"/>
          <w:sz w:val="24"/>
          <w:szCs w:val="24"/>
        </w:rPr>
        <w:t>вирішення</w:t>
      </w:r>
      <w:proofErr w:type="spellEnd"/>
      <w:r w:rsidRPr="004C5BF8">
        <w:rPr>
          <w:rFonts w:ascii="Times New Roman" w:hAnsi="Times New Roman"/>
          <w:position w:val="6"/>
          <w:sz w:val="24"/>
          <w:szCs w:val="24"/>
        </w:rPr>
        <w:t xml:space="preserve"> </w:t>
      </w:r>
      <w:proofErr w:type="spellStart"/>
      <w:r w:rsidRPr="004C5BF8">
        <w:rPr>
          <w:rFonts w:ascii="Times New Roman" w:hAnsi="Times New Roman"/>
          <w:position w:val="6"/>
          <w:sz w:val="24"/>
          <w:szCs w:val="24"/>
        </w:rPr>
        <w:t>ситуаційних</w:t>
      </w:r>
      <w:proofErr w:type="spellEnd"/>
      <w:r w:rsidRPr="004C5BF8">
        <w:rPr>
          <w:rFonts w:ascii="Times New Roman" w:hAnsi="Times New Roman"/>
          <w:position w:val="6"/>
          <w:sz w:val="24"/>
          <w:szCs w:val="24"/>
        </w:rPr>
        <w:t xml:space="preserve"> </w:t>
      </w:r>
      <w:proofErr w:type="spellStart"/>
      <w:r w:rsidRPr="004C5BF8">
        <w:rPr>
          <w:rFonts w:ascii="Times New Roman" w:hAnsi="Times New Roman"/>
          <w:position w:val="6"/>
          <w:sz w:val="24"/>
          <w:szCs w:val="24"/>
        </w:rPr>
        <w:t>завдань</w:t>
      </w:r>
      <w:proofErr w:type="spellEnd"/>
      <w:r w:rsidRPr="004C5BF8">
        <w:rPr>
          <w:rFonts w:ascii="Times New Roman" w:hAnsi="Times New Roman"/>
          <w:position w:val="6"/>
          <w:sz w:val="24"/>
          <w:szCs w:val="24"/>
        </w:rPr>
        <w:t xml:space="preserve"> (в т.ч. </w:t>
      </w:r>
      <w:proofErr w:type="spellStart"/>
      <w:r w:rsidRPr="004C5BF8">
        <w:rPr>
          <w:rFonts w:ascii="Times New Roman" w:hAnsi="Times New Roman"/>
          <w:position w:val="6"/>
          <w:sz w:val="24"/>
          <w:szCs w:val="24"/>
        </w:rPr>
        <w:t>розрахункових</w:t>
      </w:r>
      <w:proofErr w:type="spellEnd"/>
      <w:r w:rsidRPr="004C5BF8">
        <w:rPr>
          <w:rFonts w:ascii="Times New Roman" w:hAnsi="Times New Roman"/>
          <w:position w:val="6"/>
          <w:sz w:val="24"/>
          <w:szCs w:val="24"/>
        </w:rPr>
        <w:t>).</w:t>
      </w:r>
    </w:p>
    <w:p w14:paraId="46EAC711" w14:textId="77777777" w:rsidR="00C07791" w:rsidRPr="004C5BF8" w:rsidRDefault="00C07791" w:rsidP="00C07791">
      <w:pPr>
        <w:pStyle w:val="a3"/>
        <w:widowControl w:val="0"/>
        <w:numPr>
          <w:ilvl w:val="0"/>
          <w:numId w:val="21"/>
        </w:numPr>
        <w:tabs>
          <w:tab w:val="right" w:pos="284"/>
          <w:tab w:val="left" w:pos="851"/>
          <w:tab w:val="right" w:pos="10193"/>
        </w:tabs>
        <w:spacing w:after="0" w:line="240" w:lineRule="auto"/>
        <w:jc w:val="both"/>
        <w:rPr>
          <w:rFonts w:ascii="Times New Roman" w:hAnsi="Times New Roman"/>
          <w:position w:val="6"/>
          <w:sz w:val="24"/>
          <w:szCs w:val="24"/>
        </w:rPr>
      </w:pPr>
      <w:proofErr w:type="spellStart"/>
      <w:r w:rsidRPr="004C5BF8">
        <w:rPr>
          <w:rFonts w:ascii="Times New Roman" w:hAnsi="Times New Roman"/>
          <w:position w:val="6"/>
          <w:sz w:val="24"/>
          <w:szCs w:val="24"/>
        </w:rPr>
        <w:t>словесні</w:t>
      </w:r>
      <w:proofErr w:type="spellEnd"/>
      <w:r w:rsidRPr="004C5BF8">
        <w:rPr>
          <w:rFonts w:ascii="Times New Roman" w:hAnsi="Times New Roman"/>
          <w:position w:val="6"/>
          <w:sz w:val="24"/>
          <w:szCs w:val="24"/>
        </w:rPr>
        <w:t xml:space="preserve"> </w:t>
      </w:r>
      <w:proofErr w:type="spellStart"/>
      <w:r w:rsidRPr="004C5BF8">
        <w:rPr>
          <w:rFonts w:ascii="Times New Roman" w:hAnsi="Times New Roman"/>
          <w:position w:val="6"/>
          <w:sz w:val="24"/>
          <w:szCs w:val="24"/>
        </w:rPr>
        <w:t>методи</w:t>
      </w:r>
      <w:proofErr w:type="spellEnd"/>
      <w:r w:rsidRPr="004C5BF8">
        <w:rPr>
          <w:rFonts w:ascii="Times New Roman" w:hAnsi="Times New Roman"/>
          <w:position w:val="6"/>
          <w:sz w:val="24"/>
          <w:szCs w:val="24"/>
        </w:rPr>
        <w:t xml:space="preserve">: </w:t>
      </w:r>
      <w:proofErr w:type="spellStart"/>
      <w:r w:rsidRPr="004C5BF8">
        <w:rPr>
          <w:rFonts w:ascii="Times New Roman" w:hAnsi="Times New Roman"/>
          <w:position w:val="6"/>
          <w:sz w:val="24"/>
          <w:szCs w:val="24"/>
        </w:rPr>
        <w:t>бесіда</w:t>
      </w:r>
      <w:proofErr w:type="spellEnd"/>
      <w:r w:rsidRPr="004C5BF8">
        <w:rPr>
          <w:rFonts w:ascii="Times New Roman" w:hAnsi="Times New Roman"/>
          <w:position w:val="6"/>
          <w:sz w:val="24"/>
          <w:szCs w:val="24"/>
        </w:rPr>
        <w:t xml:space="preserve">, </w:t>
      </w:r>
      <w:proofErr w:type="spellStart"/>
      <w:r w:rsidRPr="004C5BF8">
        <w:rPr>
          <w:rFonts w:ascii="Times New Roman" w:hAnsi="Times New Roman"/>
          <w:position w:val="6"/>
          <w:sz w:val="24"/>
          <w:szCs w:val="24"/>
        </w:rPr>
        <w:t>пояснення</w:t>
      </w:r>
      <w:proofErr w:type="spellEnd"/>
      <w:r w:rsidRPr="004C5BF8">
        <w:rPr>
          <w:rFonts w:ascii="Times New Roman" w:hAnsi="Times New Roman"/>
          <w:position w:val="6"/>
          <w:sz w:val="24"/>
          <w:szCs w:val="24"/>
        </w:rPr>
        <w:t xml:space="preserve">, </w:t>
      </w:r>
      <w:proofErr w:type="spellStart"/>
      <w:r w:rsidRPr="004C5BF8">
        <w:rPr>
          <w:rFonts w:ascii="Times New Roman" w:hAnsi="Times New Roman"/>
          <w:position w:val="6"/>
          <w:sz w:val="24"/>
          <w:szCs w:val="24"/>
        </w:rPr>
        <w:t>дискусія</w:t>
      </w:r>
      <w:proofErr w:type="spellEnd"/>
      <w:r w:rsidRPr="004C5BF8">
        <w:rPr>
          <w:rFonts w:ascii="Times New Roman" w:hAnsi="Times New Roman"/>
          <w:position w:val="6"/>
          <w:sz w:val="24"/>
          <w:szCs w:val="24"/>
        </w:rPr>
        <w:t xml:space="preserve">, </w:t>
      </w:r>
      <w:proofErr w:type="spellStart"/>
      <w:r w:rsidRPr="004C5BF8">
        <w:rPr>
          <w:rFonts w:ascii="Times New Roman" w:hAnsi="Times New Roman"/>
          <w:position w:val="6"/>
          <w:sz w:val="24"/>
          <w:szCs w:val="24"/>
        </w:rPr>
        <w:t>обговорення</w:t>
      </w:r>
      <w:proofErr w:type="spellEnd"/>
      <w:r w:rsidRPr="004C5BF8">
        <w:rPr>
          <w:rFonts w:ascii="Times New Roman" w:hAnsi="Times New Roman"/>
          <w:position w:val="6"/>
          <w:sz w:val="24"/>
          <w:szCs w:val="24"/>
        </w:rPr>
        <w:t xml:space="preserve"> </w:t>
      </w:r>
      <w:proofErr w:type="spellStart"/>
      <w:r w:rsidRPr="004C5BF8">
        <w:rPr>
          <w:rFonts w:ascii="Times New Roman" w:hAnsi="Times New Roman"/>
          <w:position w:val="6"/>
          <w:sz w:val="24"/>
          <w:szCs w:val="24"/>
        </w:rPr>
        <w:t>проблемних</w:t>
      </w:r>
      <w:proofErr w:type="spellEnd"/>
      <w:r w:rsidRPr="004C5BF8">
        <w:rPr>
          <w:rFonts w:ascii="Times New Roman" w:hAnsi="Times New Roman"/>
          <w:position w:val="6"/>
          <w:sz w:val="24"/>
          <w:szCs w:val="24"/>
        </w:rPr>
        <w:t xml:space="preserve"> </w:t>
      </w:r>
      <w:proofErr w:type="spellStart"/>
      <w:r w:rsidRPr="004C5BF8">
        <w:rPr>
          <w:rFonts w:ascii="Times New Roman" w:hAnsi="Times New Roman"/>
          <w:position w:val="6"/>
          <w:sz w:val="24"/>
          <w:szCs w:val="24"/>
        </w:rPr>
        <w:t>ситуацій</w:t>
      </w:r>
      <w:proofErr w:type="spellEnd"/>
      <w:r w:rsidRPr="004C5BF8">
        <w:rPr>
          <w:rFonts w:ascii="Times New Roman" w:hAnsi="Times New Roman"/>
          <w:position w:val="6"/>
          <w:sz w:val="24"/>
          <w:szCs w:val="24"/>
        </w:rPr>
        <w:t>;</w:t>
      </w:r>
    </w:p>
    <w:p w14:paraId="37E3B48A" w14:textId="77777777" w:rsidR="00C07791" w:rsidRPr="004C5BF8" w:rsidRDefault="00C07791" w:rsidP="00C07791">
      <w:pPr>
        <w:pStyle w:val="a3"/>
        <w:widowControl w:val="0"/>
        <w:numPr>
          <w:ilvl w:val="0"/>
          <w:numId w:val="21"/>
        </w:numPr>
        <w:tabs>
          <w:tab w:val="right" w:pos="284"/>
          <w:tab w:val="left" w:pos="851"/>
          <w:tab w:val="right" w:pos="10193"/>
        </w:tabs>
        <w:spacing w:after="0" w:line="240" w:lineRule="auto"/>
        <w:jc w:val="both"/>
        <w:rPr>
          <w:rFonts w:ascii="Times New Roman" w:hAnsi="Times New Roman"/>
          <w:position w:val="6"/>
          <w:sz w:val="24"/>
          <w:szCs w:val="24"/>
        </w:rPr>
      </w:pPr>
      <w:proofErr w:type="spellStart"/>
      <w:r w:rsidRPr="004C5BF8">
        <w:rPr>
          <w:rFonts w:ascii="Times New Roman" w:hAnsi="Times New Roman"/>
          <w:position w:val="6"/>
          <w:sz w:val="24"/>
          <w:szCs w:val="24"/>
        </w:rPr>
        <w:t>наочні</w:t>
      </w:r>
      <w:proofErr w:type="spellEnd"/>
      <w:r w:rsidRPr="004C5BF8">
        <w:rPr>
          <w:rFonts w:ascii="Times New Roman" w:hAnsi="Times New Roman"/>
          <w:position w:val="6"/>
          <w:sz w:val="24"/>
          <w:szCs w:val="24"/>
        </w:rPr>
        <w:t xml:space="preserve"> </w:t>
      </w:r>
      <w:proofErr w:type="spellStart"/>
      <w:r w:rsidRPr="004C5BF8">
        <w:rPr>
          <w:rFonts w:ascii="Times New Roman" w:hAnsi="Times New Roman"/>
          <w:position w:val="6"/>
          <w:sz w:val="24"/>
          <w:szCs w:val="24"/>
        </w:rPr>
        <w:t>методи</w:t>
      </w:r>
      <w:proofErr w:type="spellEnd"/>
      <w:r w:rsidRPr="004C5BF8">
        <w:rPr>
          <w:rFonts w:ascii="Times New Roman" w:hAnsi="Times New Roman"/>
          <w:position w:val="6"/>
          <w:sz w:val="24"/>
          <w:szCs w:val="24"/>
        </w:rPr>
        <w:t xml:space="preserve">: </w:t>
      </w:r>
      <w:proofErr w:type="spellStart"/>
      <w:r w:rsidRPr="004C5BF8">
        <w:rPr>
          <w:rFonts w:ascii="Times New Roman" w:hAnsi="Times New Roman"/>
          <w:position w:val="6"/>
          <w:sz w:val="24"/>
          <w:szCs w:val="24"/>
        </w:rPr>
        <w:t>ілюстрація</w:t>
      </w:r>
      <w:proofErr w:type="spellEnd"/>
      <w:r w:rsidRPr="004C5BF8">
        <w:rPr>
          <w:rFonts w:ascii="Times New Roman" w:hAnsi="Times New Roman"/>
          <w:position w:val="6"/>
          <w:sz w:val="24"/>
          <w:szCs w:val="24"/>
        </w:rPr>
        <w:t xml:space="preserve"> (у тому </w:t>
      </w:r>
      <w:proofErr w:type="spellStart"/>
      <w:r w:rsidRPr="004C5BF8">
        <w:rPr>
          <w:rFonts w:ascii="Times New Roman" w:hAnsi="Times New Roman"/>
          <w:position w:val="6"/>
          <w:sz w:val="24"/>
          <w:szCs w:val="24"/>
        </w:rPr>
        <w:t>числі</w:t>
      </w:r>
      <w:proofErr w:type="spellEnd"/>
      <w:r w:rsidRPr="004C5BF8">
        <w:rPr>
          <w:rFonts w:ascii="Times New Roman" w:hAnsi="Times New Roman"/>
          <w:position w:val="6"/>
          <w:sz w:val="24"/>
          <w:szCs w:val="24"/>
        </w:rPr>
        <w:t xml:space="preserve"> </w:t>
      </w:r>
      <w:proofErr w:type="spellStart"/>
      <w:r w:rsidRPr="004C5BF8">
        <w:rPr>
          <w:rFonts w:ascii="Times New Roman" w:hAnsi="Times New Roman"/>
          <w:position w:val="6"/>
          <w:sz w:val="24"/>
          <w:szCs w:val="24"/>
        </w:rPr>
        <w:t>мультимедійні</w:t>
      </w:r>
      <w:proofErr w:type="spellEnd"/>
      <w:r w:rsidRPr="004C5BF8">
        <w:rPr>
          <w:rFonts w:ascii="Times New Roman" w:hAnsi="Times New Roman"/>
          <w:position w:val="6"/>
          <w:sz w:val="24"/>
          <w:szCs w:val="24"/>
        </w:rPr>
        <w:t xml:space="preserve"> </w:t>
      </w:r>
      <w:proofErr w:type="spellStart"/>
      <w:r w:rsidRPr="004C5BF8">
        <w:rPr>
          <w:rFonts w:ascii="Times New Roman" w:hAnsi="Times New Roman"/>
          <w:position w:val="6"/>
          <w:sz w:val="24"/>
          <w:szCs w:val="24"/>
        </w:rPr>
        <w:t>презентації</w:t>
      </w:r>
      <w:proofErr w:type="spellEnd"/>
      <w:r w:rsidRPr="004C5BF8">
        <w:rPr>
          <w:rFonts w:ascii="Times New Roman" w:hAnsi="Times New Roman"/>
          <w:position w:val="6"/>
          <w:sz w:val="24"/>
          <w:szCs w:val="24"/>
        </w:rPr>
        <w:t>);</w:t>
      </w:r>
    </w:p>
    <w:p w14:paraId="3591D20C" w14:textId="77777777" w:rsidR="00C07791" w:rsidRPr="004C5BF8" w:rsidRDefault="00C07791" w:rsidP="00C07791">
      <w:pPr>
        <w:widowControl w:val="0"/>
        <w:tabs>
          <w:tab w:val="right" w:pos="709"/>
          <w:tab w:val="left" w:pos="851"/>
          <w:tab w:val="right" w:pos="10193"/>
        </w:tabs>
        <w:spacing w:after="0" w:line="240" w:lineRule="auto"/>
        <w:jc w:val="both"/>
        <w:rPr>
          <w:rFonts w:ascii="Times New Roman" w:hAnsi="Times New Roman"/>
          <w:b/>
          <w:bCs/>
          <w:position w:val="6"/>
          <w:sz w:val="24"/>
          <w:szCs w:val="24"/>
        </w:rPr>
      </w:pPr>
      <w:r w:rsidRPr="004C5BF8">
        <w:rPr>
          <w:rFonts w:ascii="Times New Roman" w:hAnsi="Times New Roman"/>
          <w:b/>
          <w:bCs/>
          <w:position w:val="6"/>
          <w:sz w:val="24"/>
          <w:szCs w:val="24"/>
        </w:rPr>
        <w:tab/>
      </w:r>
      <w:r w:rsidRPr="004C5BF8">
        <w:rPr>
          <w:rFonts w:ascii="Times New Roman" w:hAnsi="Times New Roman"/>
          <w:b/>
          <w:bCs/>
          <w:position w:val="6"/>
          <w:sz w:val="24"/>
          <w:szCs w:val="24"/>
        </w:rPr>
        <w:tab/>
        <w:t xml:space="preserve">Самостійна робота: </w:t>
      </w:r>
    </w:p>
    <w:p w14:paraId="3633EDE0" w14:textId="77777777" w:rsidR="00C07791" w:rsidRPr="004C5BF8" w:rsidRDefault="00C07791" w:rsidP="00C07791">
      <w:pPr>
        <w:pStyle w:val="a3"/>
        <w:widowControl w:val="0"/>
        <w:numPr>
          <w:ilvl w:val="0"/>
          <w:numId w:val="22"/>
        </w:numPr>
        <w:tabs>
          <w:tab w:val="right" w:pos="284"/>
          <w:tab w:val="left" w:pos="851"/>
          <w:tab w:val="right" w:pos="10193"/>
        </w:tabs>
        <w:spacing w:after="0" w:line="240" w:lineRule="auto"/>
        <w:jc w:val="both"/>
        <w:rPr>
          <w:rFonts w:ascii="Times New Roman" w:hAnsi="Times New Roman"/>
          <w:position w:val="6"/>
          <w:sz w:val="24"/>
          <w:szCs w:val="24"/>
        </w:rPr>
      </w:pPr>
      <w:proofErr w:type="spellStart"/>
      <w:r w:rsidRPr="004C5BF8">
        <w:rPr>
          <w:rFonts w:ascii="Times New Roman" w:hAnsi="Times New Roman"/>
          <w:position w:val="6"/>
          <w:sz w:val="24"/>
          <w:szCs w:val="24"/>
        </w:rPr>
        <w:t>самостійна</w:t>
      </w:r>
      <w:proofErr w:type="spellEnd"/>
      <w:r w:rsidRPr="004C5BF8">
        <w:rPr>
          <w:rFonts w:ascii="Times New Roman" w:hAnsi="Times New Roman"/>
          <w:position w:val="6"/>
          <w:sz w:val="24"/>
          <w:szCs w:val="24"/>
        </w:rPr>
        <w:t xml:space="preserve"> робота з </w:t>
      </w:r>
      <w:proofErr w:type="spellStart"/>
      <w:r w:rsidRPr="004C5BF8">
        <w:rPr>
          <w:rFonts w:ascii="Times New Roman" w:hAnsi="Times New Roman"/>
          <w:position w:val="6"/>
          <w:sz w:val="24"/>
          <w:szCs w:val="24"/>
        </w:rPr>
        <w:t>методичними</w:t>
      </w:r>
      <w:proofErr w:type="spellEnd"/>
      <w:r w:rsidRPr="004C5BF8">
        <w:rPr>
          <w:rFonts w:ascii="Times New Roman" w:hAnsi="Times New Roman"/>
          <w:position w:val="6"/>
          <w:sz w:val="24"/>
          <w:szCs w:val="24"/>
        </w:rPr>
        <w:t xml:space="preserve"> </w:t>
      </w:r>
      <w:proofErr w:type="spellStart"/>
      <w:r w:rsidRPr="004C5BF8">
        <w:rPr>
          <w:rFonts w:ascii="Times New Roman" w:hAnsi="Times New Roman"/>
          <w:position w:val="6"/>
          <w:sz w:val="24"/>
          <w:szCs w:val="24"/>
        </w:rPr>
        <w:t>розробками</w:t>
      </w:r>
      <w:proofErr w:type="spellEnd"/>
      <w:r w:rsidRPr="004C5BF8">
        <w:rPr>
          <w:rFonts w:ascii="Times New Roman" w:hAnsi="Times New Roman"/>
          <w:position w:val="6"/>
          <w:sz w:val="24"/>
          <w:szCs w:val="24"/>
        </w:rPr>
        <w:t xml:space="preserve">, схемами, </w:t>
      </w:r>
      <w:proofErr w:type="spellStart"/>
      <w:r w:rsidRPr="004C5BF8">
        <w:rPr>
          <w:rFonts w:ascii="Times New Roman" w:hAnsi="Times New Roman"/>
          <w:position w:val="6"/>
          <w:sz w:val="24"/>
          <w:szCs w:val="24"/>
        </w:rPr>
        <w:t>таблицями</w:t>
      </w:r>
      <w:proofErr w:type="spellEnd"/>
      <w:r w:rsidRPr="004C5BF8">
        <w:rPr>
          <w:rFonts w:ascii="Times New Roman" w:hAnsi="Times New Roman"/>
          <w:position w:val="6"/>
          <w:sz w:val="24"/>
          <w:szCs w:val="24"/>
        </w:rPr>
        <w:t xml:space="preserve">, </w:t>
      </w:r>
      <w:proofErr w:type="spellStart"/>
      <w:r w:rsidRPr="004C5BF8">
        <w:rPr>
          <w:rFonts w:ascii="Times New Roman" w:hAnsi="Times New Roman"/>
          <w:position w:val="6"/>
          <w:sz w:val="24"/>
          <w:szCs w:val="24"/>
        </w:rPr>
        <w:t>рекомендованою</w:t>
      </w:r>
      <w:proofErr w:type="spellEnd"/>
      <w:r w:rsidRPr="004C5BF8">
        <w:rPr>
          <w:rFonts w:ascii="Times New Roman" w:hAnsi="Times New Roman"/>
          <w:position w:val="6"/>
          <w:sz w:val="24"/>
          <w:szCs w:val="24"/>
        </w:rPr>
        <w:t xml:space="preserve"> основною та </w:t>
      </w:r>
      <w:proofErr w:type="spellStart"/>
      <w:r w:rsidRPr="004C5BF8">
        <w:rPr>
          <w:rFonts w:ascii="Times New Roman" w:hAnsi="Times New Roman"/>
          <w:position w:val="6"/>
          <w:sz w:val="24"/>
          <w:szCs w:val="24"/>
        </w:rPr>
        <w:t>додатковою</w:t>
      </w:r>
      <w:proofErr w:type="spellEnd"/>
      <w:r w:rsidRPr="004C5BF8">
        <w:rPr>
          <w:rFonts w:ascii="Times New Roman" w:hAnsi="Times New Roman"/>
          <w:position w:val="6"/>
          <w:sz w:val="24"/>
          <w:szCs w:val="24"/>
        </w:rPr>
        <w:t xml:space="preserve"> </w:t>
      </w:r>
      <w:proofErr w:type="spellStart"/>
      <w:r w:rsidRPr="004C5BF8">
        <w:rPr>
          <w:rFonts w:ascii="Times New Roman" w:hAnsi="Times New Roman"/>
          <w:position w:val="6"/>
          <w:sz w:val="24"/>
          <w:szCs w:val="24"/>
        </w:rPr>
        <w:t>літературою</w:t>
      </w:r>
      <w:proofErr w:type="spellEnd"/>
      <w:r w:rsidRPr="004C5BF8">
        <w:rPr>
          <w:rFonts w:ascii="Times New Roman" w:hAnsi="Times New Roman"/>
          <w:position w:val="6"/>
          <w:sz w:val="24"/>
          <w:szCs w:val="24"/>
        </w:rPr>
        <w:t xml:space="preserve">, </w:t>
      </w:r>
      <w:proofErr w:type="spellStart"/>
      <w:r w:rsidRPr="004C5BF8">
        <w:rPr>
          <w:rFonts w:ascii="Times New Roman" w:hAnsi="Times New Roman"/>
          <w:position w:val="6"/>
          <w:sz w:val="24"/>
          <w:szCs w:val="24"/>
        </w:rPr>
        <w:t>інформаційним</w:t>
      </w:r>
      <w:proofErr w:type="spellEnd"/>
      <w:r w:rsidRPr="004C5BF8">
        <w:rPr>
          <w:rFonts w:ascii="Times New Roman" w:hAnsi="Times New Roman"/>
          <w:position w:val="6"/>
          <w:sz w:val="24"/>
          <w:szCs w:val="24"/>
        </w:rPr>
        <w:t xml:space="preserve"> ресурсом </w:t>
      </w:r>
      <w:proofErr w:type="spellStart"/>
      <w:r w:rsidRPr="004C5BF8">
        <w:rPr>
          <w:rFonts w:ascii="Times New Roman" w:hAnsi="Times New Roman"/>
          <w:position w:val="6"/>
          <w:sz w:val="24"/>
          <w:szCs w:val="24"/>
        </w:rPr>
        <w:t>кафедри</w:t>
      </w:r>
      <w:proofErr w:type="spellEnd"/>
      <w:r w:rsidRPr="004C5BF8">
        <w:rPr>
          <w:rFonts w:ascii="Times New Roman" w:hAnsi="Times New Roman"/>
          <w:position w:val="6"/>
          <w:sz w:val="24"/>
          <w:szCs w:val="24"/>
        </w:rPr>
        <w:t xml:space="preserve">, </w:t>
      </w:r>
      <w:proofErr w:type="spellStart"/>
      <w:r w:rsidRPr="004C5BF8">
        <w:rPr>
          <w:rFonts w:ascii="Times New Roman" w:hAnsi="Times New Roman"/>
          <w:position w:val="6"/>
          <w:sz w:val="24"/>
          <w:szCs w:val="24"/>
        </w:rPr>
        <w:t>підготовка</w:t>
      </w:r>
      <w:proofErr w:type="spellEnd"/>
      <w:r w:rsidRPr="004C5BF8">
        <w:rPr>
          <w:rFonts w:ascii="Times New Roman" w:hAnsi="Times New Roman"/>
          <w:position w:val="6"/>
          <w:sz w:val="24"/>
          <w:szCs w:val="24"/>
        </w:rPr>
        <w:t xml:space="preserve"> до </w:t>
      </w:r>
      <w:proofErr w:type="spellStart"/>
      <w:r w:rsidRPr="004C5BF8">
        <w:rPr>
          <w:rFonts w:ascii="Times New Roman" w:hAnsi="Times New Roman"/>
          <w:position w:val="6"/>
          <w:sz w:val="24"/>
          <w:szCs w:val="24"/>
        </w:rPr>
        <w:t>аудиторних</w:t>
      </w:r>
      <w:proofErr w:type="spellEnd"/>
      <w:r w:rsidRPr="004C5BF8">
        <w:rPr>
          <w:rFonts w:ascii="Times New Roman" w:hAnsi="Times New Roman"/>
          <w:position w:val="6"/>
          <w:sz w:val="24"/>
          <w:szCs w:val="24"/>
        </w:rPr>
        <w:t xml:space="preserve"> занять;</w:t>
      </w:r>
    </w:p>
    <w:p w14:paraId="01398A36" w14:textId="77777777" w:rsidR="00C07791" w:rsidRPr="004C5BF8" w:rsidRDefault="00C07791" w:rsidP="00C07791">
      <w:pPr>
        <w:pStyle w:val="a3"/>
        <w:widowControl w:val="0"/>
        <w:numPr>
          <w:ilvl w:val="0"/>
          <w:numId w:val="22"/>
        </w:numPr>
        <w:tabs>
          <w:tab w:val="right" w:pos="284"/>
          <w:tab w:val="left" w:pos="851"/>
          <w:tab w:val="right" w:pos="10193"/>
        </w:tabs>
        <w:spacing w:after="0" w:line="240" w:lineRule="auto"/>
        <w:jc w:val="both"/>
        <w:rPr>
          <w:rFonts w:ascii="Times New Roman" w:hAnsi="Times New Roman"/>
          <w:position w:val="6"/>
          <w:sz w:val="24"/>
          <w:szCs w:val="24"/>
        </w:rPr>
      </w:pPr>
      <w:proofErr w:type="spellStart"/>
      <w:r w:rsidRPr="004C5BF8">
        <w:rPr>
          <w:rFonts w:ascii="Times New Roman" w:hAnsi="Times New Roman"/>
          <w:position w:val="6"/>
          <w:sz w:val="24"/>
          <w:szCs w:val="24"/>
        </w:rPr>
        <w:t>самостійне</w:t>
      </w:r>
      <w:proofErr w:type="spellEnd"/>
      <w:r w:rsidRPr="004C5BF8">
        <w:rPr>
          <w:rFonts w:ascii="Times New Roman" w:hAnsi="Times New Roman"/>
          <w:position w:val="6"/>
          <w:sz w:val="24"/>
          <w:szCs w:val="24"/>
        </w:rPr>
        <w:t xml:space="preserve"> </w:t>
      </w:r>
      <w:proofErr w:type="spellStart"/>
      <w:r w:rsidRPr="004C5BF8">
        <w:rPr>
          <w:rFonts w:ascii="Times New Roman" w:hAnsi="Times New Roman"/>
          <w:position w:val="6"/>
          <w:sz w:val="24"/>
          <w:szCs w:val="24"/>
        </w:rPr>
        <w:t>виконання</w:t>
      </w:r>
      <w:proofErr w:type="spellEnd"/>
      <w:r w:rsidRPr="004C5BF8">
        <w:rPr>
          <w:rFonts w:ascii="Times New Roman" w:hAnsi="Times New Roman"/>
          <w:position w:val="6"/>
          <w:sz w:val="24"/>
          <w:szCs w:val="24"/>
        </w:rPr>
        <w:t xml:space="preserve"> </w:t>
      </w:r>
      <w:proofErr w:type="spellStart"/>
      <w:r w:rsidRPr="004C5BF8">
        <w:rPr>
          <w:rFonts w:ascii="Times New Roman" w:hAnsi="Times New Roman"/>
          <w:position w:val="6"/>
          <w:sz w:val="24"/>
          <w:szCs w:val="24"/>
        </w:rPr>
        <w:t>додаткового</w:t>
      </w:r>
      <w:proofErr w:type="spellEnd"/>
      <w:r w:rsidRPr="004C5BF8">
        <w:rPr>
          <w:rFonts w:ascii="Times New Roman" w:hAnsi="Times New Roman"/>
          <w:position w:val="6"/>
          <w:sz w:val="24"/>
          <w:szCs w:val="24"/>
        </w:rPr>
        <w:t xml:space="preserve"> (бонусного) </w:t>
      </w:r>
      <w:proofErr w:type="spellStart"/>
      <w:r w:rsidRPr="004C5BF8">
        <w:rPr>
          <w:rFonts w:ascii="Times New Roman" w:hAnsi="Times New Roman"/>
          <w:position w:val="6"/>
          <w:sz w:val="24"/>
          <w:szCs w:val="24"/>
        </w:rPr>
        <w:t>науково-дослідного</w:t>
      </w:r>
      <w:proofErr w:type="spellEnd"/>
      <w:r w:rsidRPr="004C5BF8">
        <w:rPr>
          <w:rFonts w:ascii="Times New Roman" w:hAnsi="Times New Roman"/>
          <w:position w:val="6"/>
          <w:sz w:val="24"/>
          <w:szCs w:val="24"/>
        </w:rPr>
        <w:t xml:space="preserve"> </w:t>
      </w:r>
      <w:proofErr w:type="spellStart"/>
      <w:r w:rsidRPr="004C5BF8">
        <w:rPr>
          <w:rFonts w:ascii="Times New Roman" w:hAnsi="Times New Roman"/>
          <w:position w:val="6"/>
          <w:sz w:val="24"/>
          <w:szCs w:val="24"/>
        </w:rPr>
        <w:t>завдання</w:t>
      </w:r>
      <w:proofErr w:type="spellEnd"/>
      <w:r w:rsidRPr="004C5BF8">
        <w:rPr>
          <w:rFonts w:ascii="Times New Roman" w:hAnsi="Times New Roman"/>
          <w:position w:val="6"/>
          <w:sz w:val="24"/>
          <w:szCs w:val="24"/>
        </w:rPr>
        <w:t xml:space="preserve"> </w:t>
      </w:r>
      <w:proofErr w:type="spellStart"/>
      <w:r w:rsidRPr="004C5BF8">
        <w:rPr>
          <w:rFonts w:ascii="Times New Roman" w:hAnsi="Times New Roman"/>
          <w:position w:val="6"/>
          <w:sz w:val="24"/>
          <w:szCs w:val="24"/>
        </w:rPr>
        <w:t>здобувача</w:t>
      </w:r>
      <w:proofErr w:type="spellEnd"/>
      <w:r w:rsidRPr="004C5BF8">
        <w:rPr>
          <w:rFonts w:ascii="Times New Roman" w:hAnsi="Times New Roman"/>
          <w:position w:val="6"/>
          <w:sz w:val="24"/>
          <w:szCs w:val="24"/>
        </w:rPr>
        <w:t xml:space="preserve">, </w:t>
      </w:r>
      <w:proofErr w:type="spellStart"/>
      <w:r w:rsidRPr="004C5BF8">
        <w:rPr>
          <w:rFonts w:ascii="Times New Roman" w:hAnsi="Times New Roman"/>
          <w:position w:val="6"/>
          <w:sz w:val="24"/>
          <w:szCs w:val="24"/>
        </w:rPr>
        <w:t>підготовка</w:t>
      </w:r>
      <w:proofErr w:type="spellEnd"/>
      <w:r w:rsidRPr="004C5BF8">
        <w:rPr>
          <w:rFonts w:ascii="Times New Roman" w:hAnsi="Times New Roman"/>
          <w:position w:val="6"/>
          <w:sz w:val="24"/>
          <w:szCs w:val="24"/>
        </w:rPr>
        <w:t xml:space="preserve"> </w:t>
      </w:r>
      <w:proofErr w:type="spellStart"/>
      <w:r w:rsidRPr="004C5BF8">
        <w:rPr>
          <w:rFonts w:ascii="Times New Roman" w:hAnsi="Times New Roman"/>
          <w:position w:val="6"/>
          <w:sz w:val="24"/>
          <w:szCs w:val="24"/>
        </w:rPr>
        <w:t>наукової</w:t>
      </w:r>
      <w:proofErr w:type="spellEnd"/>
      <w:r w:rsidRPr="004C5BF8">
        <w:rPr>
          <w:rFonts w:ascii="Times New Roman" w:hAnsi="Times New Roman"/>
          <w:position w:val="6"/>
          <w:sz w:val="24"/>
          <w:szCs w:val="24"/>
        </w:rPr>
        <w:t xml:space="preserve"> </w:t>
      </w:r>
      <w:proofErr w:type="spellStart"/>
      <w:r w:rsidRPr="004C5BF8">
        <w:rPr>
          <w:rFonts w:ascii="Times New Roman" w:hAnsi="Times New Roman"/>
          <w:position w:val="6"/>
          <w:sz w:val="24"/>
          <w:szCs w:val="24"/>
        </w:rPr>
        <w:t>доповіді</w:t>
      </w:r>
      <w:proofErr w:type="spellEnd"/>
      <w:r w:rsidRPr="004C5BF8">
        <w:rPr>
          <w:rFonts w:ascii="Times New Roman" w:hAnsi="Times New Roman"/>
          <w:position w:val="6"/>
          <w:sz w:val="24"/>
          <w:szCs w:val="24"/>
        </w:rPr>
        <w:t xml:space="preserve"> на </w:t>
      </w:r>
      <w:proofErr w:type="spellStart"/>
      <w:r w:rsidRPr="004C5BF8">
        <w:rPr>
          <w:rFonts w:ascii="Times New Roman" w:hAnsi="Times New Roman"/>
          <w:position w:val="6"/>
          <w:sz w:val="24"/>
          <w:szCs w:val="24"/>
        </w:rPr>
        <w:t>засіданні</w:t>
      </w:r>
      <w:proofErr w:type="spellEnd"/>
      <w:r w:rsidRPr="004C5BF8">
        <w:rPr>
          <w:rFonts w:ascii="Times New Roman" w:hAnsi="Times New Roman"/>
          <w:position w:val="6"/>
          <w:sz w:val="24"/>
          <w:szCs w:val="24"/>
        </w:rPr>
        <w:t xml:space="preserve"> </w:t>
      </w:r>
      <w:proofErr w:type="spellStart"/>
      <w:r w:rsidRPr="004C5BF8">
        <w:rPr>
          <w:rFonts w:ascii="Times New Roman" w:hAnsi="Times New Roman"/>
          <w:position w:val="6"/>
          <w:sz w:val="24"/>
          <w:szCs w:val="24"/>
        </w:rPr>
        <w:t>наукового</w:t>
      </w:r>
      <w:proofErr w:type="spellEnd"/>
      <w:r w:rsidRPr="004C5BF8">
        <w:rPr>
          <w:rFonts w:ascii="Times New Roman" w:hAnsi="Times New Roman"/>
          <w:position w:val="6"/>
          <w:sz w:val="24"/>
          <w:szCs w:val="24"/>
        </w:rPr>
        <w:t xml:space="preserve"> </w:t>
      </w:r>
      <w:proofErr w:type="spellStart"/>
      <w:r w:rsidRPr="004C5BF8">
        <w:rPr>
          <w:rFonts w:ascii="Times New Roman" w:hAnsi="Times New Roman"/>
          <w:position w:val="6"/>
          <w:sz w:val="24"/>
          <w:szCs w:val="24"/>
        </w:rPr>
        <w:t>гуртка</w:t>
      </w:r>
      <w:proofErr w:type="spellEnd"/>
      <w:r w:rsidRPr="004C5BF8">
        <w:rPr>
          <w:rFonts w:ascii="Times New Roman" w:hAnsi="Times New Roman"/>
          <w:position w:val="6"/>
          <w:sz w:val="24"/>
          <w:szCs w:val="24"/>
        </w:rPr>
        <w:t xml:space="preserve">, </w:t>
      </w:r>
      <w:proofErr w:type="spellStart"/>
      <w:r w:rsidRPr="004C5BF8">
        <w:rPr>
          <w:rFonts w:ascii="Times New Roman" w:hAnsi="Times New Roman"/>
          <w:position w:val="6"/>
          <w:sz w:val="24"/>
          <w:szCs w:val="24"/>
        </w:rPr>
        <w:t>конференції</w:t>
      </w:r>
      <w:proofErr w:type="spellEnd"/>
      <w:r w:rsidRPr="004C5BF8">
        <w:rPr>
          <w:rFonts w:ascii="Times New Roman" w:hAnsi="Times New Roman"/>
          <w:position w:val="6"/>
          <w:sz w:val="24"/>
          <w:szCs w:val="24"/>
        </w:rPr>
        <w:t xml:space="preserve">, </w:t>
      </w:r>
      <w:proofErr w:type="spellStart"/>
      <w:r w:rsidRPr="004C5BF8">
        <w:rPr>
          <w:rFonts w:ascii="Times New Roman" w:hAnsi="Times New Roman"/>
          <w:position w:val="6"/>
          <w:sz w:val="24"/>
          <w:szCs w:val="24"/>
        </w:rPr>
        <w:t>підготовка</w:t>
      </w:r>
      <w:proofErr w:type="spellEnd"/>
      <w:r w:rsidRPr="004C5BF8">
        <w:rPr>
          <w:rFonts w:ascii="Times New Roman" w:hAnsi="Times New Roman"/>
          <w:position w:val="6"/>
          <w:sz w:val="24"/>
          <w:szCs w:val="24"/>
        </w:rPr>
        <w:t xml:space="preserve"> і </w:t>
      </w:r>
      <w:proofErr w:type="spellStart"/>
      <w:r w:rsidRPr="004C5BF8">
        <w:rPr>
          <w:rFonts w:ascii="Times New Roman" w:hAnsi="Times New Roman"/>
          <w:position w:val="6"/>
          <w:sz w:val="24"/>
          <w:szCs w:val="24"/>
        </w:rPr>
        <w:t>публікація</w:t>
      </w:r>
      <w:proofErr w:type="spellEnd"/>
      <w:r w:rsidRPr="004C5BF8">
        <w:rPr>
          <w:rFonts w:ascii="Times New Roman" w:hAnsi="Times New Roman"/>
          <w:position w:val="6"/>
          <w:sz w:val="24"/>
          <w:szCs w:val="24"/>
        </w:rPr>
        <w:t xml:space="preserve"> тез </w:t>
      </w:r>
      <w:proofErr w:type="spellStart"/>
      <w:r w:rsidRPr="004C5BF8">
        <w:rPr>
          <w:rFonts w:ascii="Times New Roman" w:hAnsi="Times New Roman"/>
          <w:position w:val="6"/>
          <w:sz w:val="24"/>
          <w:szCs w:val="24"/>
        </w:rPr>
        <w:t>наукової</w:t>
      </w:r>
      <w:proofErr w:type="spellEnd"/>
      <w:r w:rsidRPr="004C5BF8">
        <w:rPr>
          <w:rFonts w:ascii="Times New Roman" w:hAnsi="Times New Roman"/>
          <w:position w:val="6"/>
          <w:sz w:val="24"/>
          <w:szCs w:val="24"/>
        </w:rPr>
        <w:t xml:space="preserve"> </w:t>
      </w:r>
      <w:proofErr w:type="spellStart"/>
      <w:r w:rsidRPr="004C5BF8">
        <w:rPr>
          <w:rFonts w:ascii="Times New Roman" w:hAnsi="Times New Roman"/>
          <w:position w:val="6"/>
          <w:sz w:val="24"/>
          <w:szCs w:val="24"/>
        </w:rPr>
        <w:t>роботи</w:t>
      </w:r>
      <w:proofErr w:type="spellEnd"/>
      <w:r w:rsidRPr="004C5BF8">
        <w:rPr>
          <w:rFonts w:ascii="Times New Roman" w:hAnsi="Times New Roman"/>
          <w:position w:val="6"/>
          <w:sz w:val="24"/>
          <w:szCs w:val="24"/>
        </w:rPr>
        <w:t xml:space="preserve"> </w:t>
      </w:r>
      <w:proofErr w:type="spellStart"/>
      <w:r w:rsidRPr="004C5BF8">
        <w:rPr>
          <w:rFonts w:ascii="Times New Roman" w:hAnsi="Times New Roman"/>
          <w:position w:val="6"/>
          <w:sz w:val="24"/>
          <w:szCs w:val="24"/>
        </w:rPr>
        <w:t>здобувача</w:t>
      </w:r>
      <w:proofErr w:type="spellEnd"/>
      <w:r w:rsidRPr="004C5BF8">
        <w:rPr>
          <w:rFonts w:ascii="Times New Roman" w:hAnsi="Times New Roman"/>
          <w:position w:val="6"/>
          <w:sz w:val="24"/>
          <w:szCs w:val="24"/>
        </w:rPr>
        <w:t xml:space="preserve">, участь у </w:t>
      </w:r>
      <w:proofErr w:type="spellStart"/>
      <w:r w:rsidRPr="004C5BF8">
        <w:rPr>
          <w:rFonts w:ascii="Times New Roman" w:hAnsi="Times New Roman"/>
          <w:position w:val="6"/>
          <w:sz w:val="24"/>
          <w:szCs w:val="24"/>
        </w:rPr>
        <w:t>міжвузівській</w:t>
      </w:r>
      <w:proofErr w:type="spellEnd"/>
      <w:r w:rsidRPr="004C5BF8">
        <w:rPr>
          <w:rFonts w:ascii="Times New Roman" w:hAnsi="Times New Roman"/>
          <w:position w:val="6"/>
          <w:sz w:val="24"/>
          <w:szCs w:val="24"/>
        </w:rPr>
        <w:t xml:space="preserve"> </w:t>
      </w:r>
      <w:proofErr w:type="spellStart"/>
      <w:r w:rsidRPr="004C5BF8">
        <w:rPr>
          <w:rFonts w:ascii="Times New Roman" w:hAnsi="Times New Roman"/>
          <w:position w:val="6"/>
          <w:sz w:val="24"/>
          <w:szCs w:val="24"/>
        </w:rPr>
        <w:t>олімпіаді</w:t>
      </w:r>
      <w:proofErr w:type="spellEnd"/>
      <w:r w:rsidRPr="004C5BF8">
        <w:rPr>
          <w:rFonts w:ascii="Times New Roman" w:hAnsi="Times New Roman"/>
          <w:position w:val="6"/>
          <w:sz w:val="24"/>
          <w:szCs w:val="24"/>
        </w:rPr>
        <w:t xml:space="preserve">, </w:t>
      </w:r>
      <w:proofErr w:type="spellStart"/>
      <w:r w:rsidRPr="004C5BF8">
        <w:rPr>
          <w:rFonts w:ascii="Times New Roman" w:hAnsi="Times New Roman"/>
          <w:position w:val="6"/>
          <w:sz w:val="24"/>
          <w:szCs w:val="24"/>
        </w:rPr>
        <w:t>конкурсі</w:t>
      </w:r>
      <w:proofErr w:type="spellEnd"/>
      <w:r w:rsidRPr="004C5BF8">
        <w:rPr>
          <w:rFonts w:ascii="Times New Roman" w:hAnsi="Times New Roman"/>
          <w:position w:val="6"/>
          <w:sz w:val="24"/>
          <w:szCs w:val="24"/>
        </w:rPr>
        <w:t xml:space="preserve"> </w:t>
      </w:r>
      <w:proofErr w:type="spellStart"/>
      <w:r w:rsidRPr="004C5BF8">
        <w:rPr>
          <w:rFonts w:ascii="Times New Roman" w:hAnsi="Times New Roman"/>
          <w:position w:val="6"/>
          <w:sz w:val="24"/>
          <w:szCs w:val="24"/>
        </w:rPr>
        <w:t>наукових</w:t>
      </w:r>
      <w:proofErr w:type="spellEnd"/>
      <w:r w:rsidRPr="004C5BF8">
        <w:rPr>
          <w:rFonts w:ascii="Times New Roman" w:hAnsi="Times New Roman"/>
          <w:position w:val="6"/>
          <w:sz w:val="24"/>
          <w:szCs w:val="24"/>
        </w:rPr>
        <w:t xml:space="preserve"> </w:t>
      </w:r>
      <w:proofErr w:type="spellStart"/>
      <w:r w:rsidRPr="004C5BF8">
        <w:rPr>
          <w:rFonts w:ascii="Times New Roman" w:hAnsi="Times New Roman"/>
          <w:position w:val="6"/>
          <w:sz w:val="24"/>
          <w:szCs w:val="24"/>
        </w:rPr>
        <w:t>робіт</w:t>
      </w:r>
      <w:proofErr w:type="spellEnd"/>
      <w:r w:rsidRPr="004C5BF8">
        <w:rPr>
          <w:rFonts w:ascii="Times New Roman" w:hAnsi="Times New Roman"/>
          <w:position w:val="6"/>
          <w:sz w:val="24"/>
          <w:szCs w:val="24"/>
        </w:rPr>
        <w:t>.</w:t>
      </w:r>
    </w:p>
    <w:p w14:paraId="1777F94F" w14:textId="77777777" w:rsidR="00C07791" w:rsidRPr="004C5BF8" w:rsidRDefault="00C07791" w:rsidP="00C07791">
      <w:pPr>
        <w:widowControl w:val="0"/>
        <w:spacing w:after="0" w:line="240" w:lineRule="auto"/>
        <w:jc w:val="both"/>
        <w:rPr>
          <w:rFonts w:ascii="Times New Roman" w:hAnsi="Times New Roman"/>
          <w:position w:val="6"/>
          <w:sz w:val="24"/>
          <w:szCs w:val="24"/>
        </w:rPr>
      </w:pPr>
    </w:p>
    <w:p w14:paraId="70A40E4F" w14:textId="77777777" w:rsidR="00C07791" w:rsidRPr="004C5BF8" w:rsidRDefault="00C07791" w:rsidP="00C07791">
      <w:pPr>
        <w:pStyle w:val="12"/>
        <w:shd w:val="clear" w:color="auto" w:fill="auto"/>
        <w:spacing w:after="0" w:line="240" w:lineRule="auto"/>
        <w:ind w:firstLine="0"/>
        <w:jc w:val="center"/>
        <w:rPr>
          <w:rFonts w:ascii="Times New Roman" w:hAnsi="Times New Roman"/>
          <w:b/>
          <w:sz w:val="24"/>
          <w:szCs w:val="24"/>
        </w:rPr>
      </w:pPr>
      <w:bookmarkStart w:id="2" w:name="_Hlk150100782"/>
      <w:r w:rsidRPr="004C5BF8">
        <w:rPr>
          <w:rFonts w:ascii="Times New Roman" w:hAnsi="Times New Roman"/>
          <w:b/>
          <w:sz w:val="24"/>
          <w:szCs w:val="24"/>
        </w:rPr>
        <w:t xml:space="preserve">8. </w:t>
      </w:r>
      <w:proofErr w:type="spellStart"/>
      <w:r w:rsidRPr="004C5BF8">
        <w:rPr>
          <w:rFonts w:ascii="Times New Roman" w:hAnsi="Times New Roman"/>
          <w:b/>
          <w:sz w:val="24"/>
          <w:szCs w:val="24"/>
          <w:lang w:eastAsia="ru-RU" w:bidi="ru-RU"/>
        </w:rPr>
        <w:t>Форми</w:t>
      </w:r>
      <w:proofErr w:type="spellEnd"/>
      <w:r w:rsidRPr="004C5BF8">
        <w:rPr>
          <w:rFonts w:ascii="Times New Roman" w:hAnsi="Times New Roman"/>
          <w:b/>
          <w:sz w:val="24"/>
          <w:szCs w:val="24"/>
          <w:lang w:eastAsia="ru-RU" w:bidi="ru-RU"/>
        </w:rPr>
        <w:t xml:space="preserve"> контролю та </w:t>
      </w:r>
      <w:proofErr w:type="spellStart"/>
      <w:r w:rsidRPr="004C5BF8">
        <w:rPr>
          <w:rFonts w:ascii="Times New Roman" w:hAnsi="Times New Roman"/>
          <w:b/>
          <w:sz w:val="24"/>
          <w:szCs w:val="24"/>
          <w:lang w:eastAsia="ru-RU" w:bidi="ru-RU"/>
        </w:rPr>
        <w:t>методи</w:t>
      </w:r>
      <w:proofErr w:type="spellEnd"/>
      <w:r w:rsidRPr="004C5BF8">
        <w:rPr>
          <w:rFonts w:ascii="Times New Roman" w:hAnsi="Times New Roman"/>
          <w:b/>
          <w:sz w:val="24"/>
          <w:szCs w:val="24"/>
          <w:lang w:eastAsia="ru-RU" w:bidi="ru-RU"/>
        </w:rPr>
        <w:t xml:space="preserve"> </w:t>
      </w:r>
      <w:proofErr w:type="spellStart"/>
      <w:r w:rsidRPr="004C5BF8">
        <w:rPr>
          <w:rFonts w:ascii="Times New Roman" w:hAnsi="Times New Roman"/>
          <w:b/>
          <w:sz w:val="24"/>
          <w:szCs w:val="24"/>
        </w:rPr>
        <w:t>оцінювання</w:t>
      </w:r>
      <w:proofErr w:type="spellEnd"/>
    </w:p>
    <w:p w14:paraId="60C5E465" w14:textId="77777777" w:rsidR="00C07791" w:rsidRPr="004C5BF8" w:rsidRDefault="00C07791" w:rsidP="00C07791">
      <w:pPr>
        <w:widowControl w:val="0"/>
        <w:tabs>
          <w:tab w:val="left" w:pos="426"/>
          <w:tab w:val="left" w:pos="5554"/>
        </w:tabs>
        <w:spacing w:after="0" w:line="240" w:lineRule="auto"/>
        <w:jc w:val="center"/>
        <w:rPr>
          <w:rFonts w:ascii="Times New Roman" w:hAnsi="Times New Roman"/>
          <w:b/>
          <w:sz w:val="24"/>
          <w:szCs w:val="24"/>
        </w:rPr>
      </w:pPr>
      <w:r w:rsidRPr="004C5BF8">
        <w:rPr>
          <w:rFonts w:ascii="Times New Roman" w:hAnsi="Times New Roman"/>
          <w:b/>
          <w:sz w:val="24"/>
          <w:szCs w:val="24"/>
          <w:lang w:bidi="ru-RU"/>
        </w:rPr>
        <w:t xml:space="preserve">(у </w:t>
      </w:r>
      <w:proofErr w:type="spellStart"/>
      <w:r w:rsidRPr="004C5BF8">
        <w:rPr>
          <w:rFonts w:ascii="Times New Roman" w:hAnsi="Times New Roman"/>
          <w:b/>
          <w:sz w:val="24"/>
          <w:szCs w:val="24"/>
          <w:lang w:bidi="ru-RU"/>
        </w:rPr>
        <w:t>т.ч</w:t>
      </w:r>
      <w:proofErr w:type="spellEnd"/>
      <w:r w:rsidRPr="004C5BF8">
        <w:rPr>
          <w:rFonts w:ascii="Times New Roman" w:hAnsi="Times New Roman"/>
          <w:b/>
          <w:sz w:val="24"/>
          <w:szCs w:val="24"/>
          <w:lang w:bidi="ru-RU"/>
        </w:rPr>
        <w:t xml:space="preserve">. </w:t>
      </w:r>
      <w:r w:rsidRPr="004C5BF8">
        <w:rPr>
          <w:rFonts w:ascii="Times New Roman" w:hAnsi="Times New Roman"/>
          <w:b/>
          <w:sz w:val="24"/>
          <w:szCs w:val="24"/>
        </w:rPr>
        <w:t xml:space="preserve">критерії оцінювання результатів </w:t>
      </w:r>
      <w:r w:rsidRPr="004C5BF8">
        <w:rPr>
          <w:rFonts w:ascii="Times New Roman" w:hAnsi="Times New Roman"/>
          <w:b/>
          <w:sz w:val="24"/>
          <w:szCs w:val="24"/>
          <w:lang w:bidi="ru-RU"/>
        </w:rPr>
        <w:t>навчання)</w:t>
      </w:r>
    </w:p>
    <w:bookmarkEnd w:id="2"/>
    <w:p w14:paraId="22D7EA4F" w14:textId="77777777" w:rsidR="00C07791" w:rsidRPr="004C5BF8" w:rsidRDefault="00C07791" w:rsidP="00C07791">
      <w:pPr>
        <w:widowControl w:val="0"/>
        <w:spacing w:after="0" w:line="240" w:lineRule="auto"/>
        <w:jc w:val="both"/>
        <w:rPr>
          <w:rFonts w:ascii="Times New Roman" w:hAnsi="Times New Roman"/>
          <w:position w:val="6"/>
          <w:sz w:val="24"/>
          <w:szCs w:val="24"/>
        </w:rPr>
      </w:pPr>
    </w:p>
    <w:p w14:paraId="47B5B21C" w14:textId="4453AF9E" w:rsidR="00DD323D" w:rsidRPr="00DD323D" w:rsidRDefault="00DD323D" w:rsidP="00DD323D">
      <w:pPr>
        <w:tabs>
          <w:tab w:val="left" w:pos="426"/>
          <w:tab w:val="left" w:pos="5554"/>
        </w:tabs>
        <w:spacing w:after="0" w:line="240" w:lineRule="auto"/>
        <w:jc w:val="both"/>
        <w:rPr>
          <w:rFonts w:ascii="Times New Roman" w:hAnsi="Times New Roman"/>
          <w:sz w:val="24"/>
          <w:szCs w:val="24"/>
          <w:lang w:eastAsia="ru-RU"/>
        </w:rPr>
      </w:pPr>
      <w:r w:rsidRPr="00DD323D">
        <w:rPr>
          <w:rFonts w:ascii="Times New Roman" w:hAnsi="Times New Roman"/>
          <w:b/>
          <w:bCs/>
          <w:sz w:val="24"/>
          <w:szCs w:val="24"/>
        </w:rPr>
        <w:t>Поточний контроль:</w:t>
      </w:r>
      <w:r w:rsidRPr="00DD323D">
        <w:rPr>
          <w:rFonts w:ascii="Times New Roman" w:hAnsi="Times New Roman"/>
          <w:sz w:val="24"/>
          <w:szCs w:val="24"/>
        </w:rPr>
        <w:t xml:space="preserve"> усне опитування, тестування, оцінювання виконання практичних навичок, оцінювання активності на занятті.</w:t>
      </w:r>
    </w:p>
    <w:p w14:paraId="207EC90C" w14:textId="77777777" w:rsidR="00DD323D" w:rsidRPr="00DD323D" w:rsidRDefault="00DD323D" w:rsidP="00DD323D">
      <w:pPr>
        <w:tabs>
          <w:tab w:val="left" w:pos="426"/>
          <w:tab w:val="left" w:pos="5554"/>
        </w:tabs>
        <w:spacing w:after="0" w:line="240" w:lineRule="auto"/>
        <w:jc w:val="both"/>
        <w:rPr>
          <w:rFonts w:ascii="Times New Roman" w:hAnsi="Times New Roman"/>
          <w:sz w:val="24"/>
          <w:szCs w:val="24"/>
        </w:rPr>
      </w:pPr>
      <w:r w:rsidRPr="00DD323D">
        <w:rPr>
          <w:rFonts w:ascii="Times New Roman" w:hAnsi="Times New Roman"/>
          <w:b/>
          <w:bCs/>
          <w:sz w:val="24"/>
          <w:szCs w:val="24"/>
        </w:rPr>
        <w:t>Підсумковий контроль</w:t>
      </w:r>
      <w:r w:rsidRPr="00DD323D">
        <w:rPr>
          <w:rFonts w:ascii="Times New Roman" w:hAnsi="Times New Roman"/>
          <w:sz w:val="24"/>
          <w:szCs w:val="24"/>
        </w:rPr>
        <w:t>: диференційований залік.</w:t>
      </w:r>
    </w:p>
    <w:p w14:paraId="3AF381EA" w14:textId="77777777" w:rsidR="00DD323D" w:rsidRPr="00DD323D" w:rsidRDefault="00DD323D" w:rsidP="00DD323D">
      <w:pPr>
        <w:tabs>
          <w:tab w:val="left" w:pos="426"/>
          <w:tab w:val="left" w:pos="5554"/>
        </w:tabs>
        <w:spacing w:after="0" w:line="240" w:lineRule="auto"/>
        <w:jc w:val="both"/>
        <w:rPr>
          <w:rFonts w:ascii="Times New Roman" w:hAnsi="Times New Roman"/>
          <w:sz w:val="24"/>
          <w:szCs w:val="24"/>
        </w:rPr>
      </w:pPr>
      <w:r w:rsidRPr="00DD323D">
        <w:rPr>
          <w:rFonts w:ascii="Times New Roman" w:hAnsi="Times New Roman"/>
          <w:sz w:val="24"/>
          <w:szCs w:val="24"/>
        </w:rPr>
        <w:t>Оцінювання поточної навчальної діяльності на практичному занятті:</w:t>
      </w:r>
    </w:p>
    <w:p w14:paraId="2ACBBC76" w14:textId="77777777" w:rsidR="00DD323D" w:rsidRPr="00DD323D" w:rsidRDefault="00DD323D" w:rsidP="00DD323D">
      <w:pPr>
        <w:widowControl w:val="0"/>
        <w:numPr>
          <w:ilvl w:val="0"/>
          <w:numId w:val="39"/>
        </w:numPr>
        <w:spacing w:after="0" w:line="240" w:lineRule="auto"/>
        <w:contextualSpacing/>
        <w:jc w:val="both"/>
        <w:rPr>
          <w:rFonts w:ascii="Times New Roman" w:hAnsi="Times New Roman"/>
          <w:sz w:val="24"/>
          <w:szCs w:val="24"/>
        </w:rPr>
      </w:pPr>
      <w:r w:rsidRPr="00DD323D">
        <w:rPr>
          <w:rFonts w:ascii="Times New Roman" w:hAnsi="Times New Roman"/>
          <w:sz w:val="24"/>
          <w:szCs w:val="24"/>
        </w:rPr>
        <w:t>Оцінювання теоретичних знань з теми заняття:</w:t>
      </w:r>
    </w:p>
    <w:p w14:paraId="6509B529" w14:textId="77777777" w:rsidR="00DD323D" w:rsidRPr="00DD323D" w:rsidRDefault="00DD323D" w:rsidP="00DD323D">
      <w:pPr>
        <w:widowControl w:val="0"/>
        <w:numPr>
          <w:ilvl w:val="0"/>
          <w:numId w:val="40"/>
        </w:numPr>
        <w:spacing w:after="0" w:line="240" w:lineRule="auto"/>
        <w:ind w:left="714" w:hanging="357"/>
        <w:jc w:val="both"/>
        <w:rPr>
          <w:rFonts w:ascii="Times New Roman" w:hAnsi="Times New Roman"/>
          <w:sz w:val="24"/>
          <w:szCs w:val="24"/>
        </w:rPr>
      </w:pPr>
      <w:r w:rsidRPr="00DD323D">
        <w:rPr>
          <w:rFonts w:ascii="Times New Roman" w:hAnsi="Times New Roman"/>
          <w:sz w:val="24"/>
          <w:szCs w:val="24"/>
        </w:rPr>
        <w:t>методи: опитування, вирішення ситуаційної клінічної задачі</w:t>
      </w:r>
    </w:p>
    <w:p w14:paraId="4077CBDF" w14:textId="77777777" w:rsidR="00DD323D" w:rsidRPr="00DD323D" w:rsidRDefault="00DD323D" w:rsidP="00DD323D">
      <w:pPr>
        <w:widowControl w:val="0"/>
        <w:numPr>
          <w:ilvl w:val="0"/>
          <w:numId w:val="40"/>
        </w:numPr>
        <w:spacing w:after="0" w:line="240" w:lineRule="auto"/>
        <w:ind w:left="714" w:hanging="357"/>
        <w:jc w:val="both"/>
        <w:rPr>
          <w:rFonts w:ascii="Times New Roman" w:hAnsi="Times New Roman"/>
          <w:sz w:val="24"/>
          <w:szCs w:val="24"/>
        </w:rPr>
      </w:pPr>
      <w:r w:rsidRPr="00DD323D">
        <w:rPr>
          <w:rFonts w:ascii="Times New Roman" w:hAnsi="Times New Roman"/>
          <w:sz w:val="24"/>
          <w:szCs w:val="24"/>
        </w:rPr>
        <w:t xml:space="preserve">максимальна оцінка – 5, мінімальна оцінка – 3, незадовільна оцінка </w:t>
      </w:r>
      <w:r w:rsidRPr="00DD323D">
        <w:rPr>
          <w:rFonts w:ascii="Times New Roman" w:hAnsi="Times New Roman"/>
          <w:smallCaps/>
          <w:sz w:val="24"/>
          <w:szCs w:val="24"/>
        </w:rPr>
        <w:t>– 2</w:t>
      </w:r>
      <w:r w:rsidRPr="00DD323D">
        <w:rPr>
          <w:rFonts w:ascii="Times New Roman" w:hAnsi="Times New Roman"/>
          <w:sz w:val="24"/>
          <w:szCs w:val="24"/>
        </w:rPr>
        <w:t>.</w:t>
      </w:r>
    </w:p>
    <w:p w14:paraId="4ED50C04" w14:textId="77777777" w:rsidR="00DD323D" w:rsidRPr="00DD323D" w:rsidRDefault="00DD323D" w:rsidP="00DD323D">
      <w:pPr>
        <w:widowControl w:val="0"/>
        <w:numPr>
          <w:ilvl w:val="0"/>
          <w:numId w:val="39"/>
        </w:numPr>
        <w:spacing w:after="0" w:line="240" w:lineRule="auto"/>
        <w:contextualSpacing/>
        <w:jc w:val="both"/>
        <w:rPr>
          <w:rFonts w:ascii="Times New Roman" w:hAnsi="Times New Roman"/>
          <w:sz w:val="24"/>
          <w:szCs w:val="24"/>
        </w:rPr>
      </w:pPr>
      <w:r w:rsidRPr="00DD323D">
        <w:rPr>
          <w:rFonts w:ascii="Times New Roman" w:hAnsi="Times New Roman"/>
          <w:sz w:val="24"/>
          <w:szCs w:val="24"/>
        </w:rPr>
        <w:t xml:space="preserve">Оцінка практичних навичок та маніпуляцій з теми заняття: </w:t>
      </w:r>
    </w:p>
    <w:p w14:paraId="5E3AE5C5" w14:textId="77777777" w:rsidR="00DD323D" w:rsidRPr="00DD323D" w:rsidRDefault="00DD323D" w:rsidP="00DD323D">
      <w:pPr>
        <w:widowControl w:val="0"/>
        <w:numPr>
          <w:ilvl w:val="0"/>
          <w:numId w:val="41"/>
        </w:numPr>
        <w:spacing w:after="0" w:line="240" w:lineRule="auto"/>
        <w:ind w:left="714" w:hanging="357"/>
        <w:jc w:val="both"/>
        <w:rPr>
          <w:rFonts w:ascii="Times New Roman" w:hAnsi="Times New Roman"/>
          <w:sz w:val="24"/>
          <w:szCs w:val="24"/>
        </w:rPr>
      </w:pPr>
      <w:r w:rsidRPr="00DD323D">
        <w:rPr>
          <w:rFonts w:ascii="Times New Roman" w:hAnsi="Times New Roman"/>
          <w:sz w:val="24"/>
          <w:szCs w:val="24"/>
        </w:rPr>
        <w:t xml:space="preserve">методи: оцінювання правильності виконання практичних навичок </w:t>
      </w:r>
    </w:p>
    <w:p w14:paraId="148D9B20" w14:textId="77777777" w:rsidR="00DD323D" w:rsidRPr="00DD323D" w:rsidRDefault="00DD323D" w:rsidP="00DD323D">
      <w:pPr>
        <w:widowControl w:val="0"/>
        <w:numPr>
          <w:ilvl w:val="0"/>
          <w:numId w:val="41"/>
        </w:numPr>
        <w:spacing w:after="0" w:line="240" w:lineRule="auto"/>
        <w:jc w:val="both"/>
        <w:rPr>
          <w:rFonts w:ascii="Times New Roman" w:hAnsi="Times New Roman"/>
          <w:sz w:val="24"/>
          <w:szCs w:val="24"/>
        </w:rPr>
      </w:pPr>
      <w:r w:rsidRPr="00DD323D">
        <w:rPr>
          <w:rFonts w:ascii="Times New Roman" w:hAnsi="Times New Roman"/>
          <w:sz w:val="24"/>
          <w:szCs w:val="24"/>
        </w:rPr>
        <w:lastRenderedPageBreak/>
        <w:t xml:space="preserve">максимальна оцінка – 5, мінімальна оцінка – 3, незадовільна оцінка </w:t>
      </w:r>
      <w:r w:rsidRPr="00DD323D">
        <w:rPr>
          <w:rFonts w:ascii="Times New Roman" w:hAnsi="Times New Roman"/>
          <w:smallCaps/>
          <w:sz w:val="24"/>
          <w:szCs w:val="24"/>
        </w:rPr>
        <w:t>– 2.</w:t>
      </w:r>
    </w:p>
    <w:p w14:paraId="1784C4F6" w14:textId="77777777" w:rsidR="00DD323D" w:rsidRPr="00DD323D" w:rsidRDefault="00DD323D" w:rsidP="00DD323D">
      <w:pPr>
        <w:widowControl w:val="0"/>
        <w:numPr>
          <w:ilvl w:val="0"/>
          <w:numId w:val="39"/>
        </w:numPr>
        <w:spacing w:after="0" w:line="240" w:lineRule="auto"/>
        <w:contextualSpacing/>
        <w:jc w:val="both"/>
        <w:rPr>
          <w:rFonts w:ascii="Times New Roman" w:hAnsi="Times New Roman"/>
          <w:sz w:val="24"/>
          <w:szCs w:val="24"/>
        </w:rPr>
      </w:pPr>
      <w:r w:rsidRPr="00DD323D">
        <w:rPr>
          <w:rFonts w:ascii="Times New Roman" w:hAnsi="Times New Roman"/>
          <w:sz w:val="24"/>
          <w:szCs w:val="24"/>
        </w:rPr>
        <w:t xml:space="preserve">Оцінювання роботи із пацієнтом з теми заняття: </w:t>
      </w:r>
    </w:p>
    <w:p w14:paraId="5B84DCE5" w14:textId="77777777" w:rsidR="00DD323D" w:rsidRPr="00DD323D" w:rsidRDefault="00DD323D" w:rsidP="00DD323D">
      <w:pPr>
        <w:widowControl w:val="0"/>
        <w:numPr>
          <w:ilvl w:val="0"/>
          <w:numId w:val="42"/>
        </w:numPr>
        <w:spacing w:after="0" w:line="240" w:lineRule="auto"/>
        <w:jc w:val="both"/>
        <w:rPr>
          <w:rFonts w:ascii="Times New Roman" w:hAnsi="Times New Roman"/>
          <w:sz w:val="24"/>
          <w:szCs w:val="24"/>
        </w:rPr>
      </w:pPr>
      <w:r w:rsidRPr="00DD323D">
        <w:rPr>
          <w:rFonts w:ascii="Times New Roman" w:hAnsi="Times New Roman"/>
          <w:sz w:val="24"/>
          <w:szCs w:val="24"/>
        </w:rPr>
        <w:t>методи: оцінювання: а) комунікативних навичок спілкування з пацієнтом та його батьками, б) правильність призначення та оцінки лабораторних та інструментальних досліджень, в) дотримання алгоритму проведення диференціального діагнозу, г) обґрунтування клінічного діагнозу, д) складання плану лікування;</w:t>
      </w:r>
    </w:p>
    <w:p w14:paraId="131B1AA1" w14:textId="77777777" w:rsidR="00DD323D" w:rsidRPr="00DD323D" w:rsidRDefault="00DD323D" w:rsidP="00DD323D">
      <w:pPr>
        <w:widowControl w:val="0"/>
        <w:numPr>
          <w:ilvl w:val="0"/>
          <w:numId w:val="42"/>
        </w:numPr>
        <w:spacing w:after="0" w:line="240" w:lineRule="auto"/>
        <w:jc w:val="both"/>
        <w:rPr>
          <w:rFonts w:ascii="Times New Roman" w:hAnsi="Times New Roman"/>
          <w:sz w:val="24"/>
          <w:szCs w:val="24"/>
        </w:rPr>
      </w:pPr>
      <w:r w:rsidRPr="00DD323D">
        <w:rPr>
          <w:rFonts w:ascii="Times New Roman" w:hAnsi="Times New Roman"/>
          <w:sz w:val="24"/>
          <w:szCs w:val="24"/>
        </w:rPr>
        <w:t xml:space="preserve">максимальна оцінка – 5, мінімальна оцінка – 3, незадовільна оцінка </w:t>
      </w:r>
      <w:r w:rsidRPr="00DD323D">
        <w:rPr>
          <w:rFonts w:ascii="Times New Roman" w:hAnsi="Times New Roman"/>
          <w:smallCaps/>
          <w:sz w:val="24"/>
          <w:szCs w:val="24"/>
        </w:rPr>
        <w:t>– 2</w:t>
      </w:r>
      <w:r w:rsidRPr="00DD323D">
        <w:rPr>
          <w:rFonts w:ascii="Times New Roman" w:hAnsi="Times New Roman"/>
          <w:sz w:val="24"/>
          <w:szCs w:val="24"/>
        </w:rPr>
        <w:t>.</w:t>
      </w:r>
    </w:p>
    <w:p w14:paraId="11D95960" w14:textId="77777777" w:rsidR="00DD323D" w:rsidRPr="00DD323D" w:rsidRDefault="00DD323D" w:rsidP="00DD323D">
      <w:pPr>
        <w:spacing w:after="0" w:line="240" w:lineRule="auto"/>
        <w:jc w:val="both"/>
        <w:rPr>
          <w:rFonts w:ascii="Times New Roman" w:hAnsi="Times New Roman"/>
          <w:sz w:val="24"/>
          <w:szCs w:val="24"/>
        </w:rPr>
      </w:pPr>
      <w:r w:rsidRPr="00DD323D">
        <w:rPr>
          <w:rFonts w:ascii="Times New Roman" w:hAnsi="Times New Roman"/>
          <w:sz w:val="24"/>
          <w:szCs w:val="24"/>
        </w:rPr>
        <w:t>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14:paraId="5614E235" w14:textId="77777777" w:rsidR="00DD323D" w:rsidRDefault="00DD323D" w:rsidP="00DD323D">
      <w:pPr>
        <w:spacing w:after="0" w:line="240" w:lineRule="auto"/>
        <w:ind w:left="720"/>
        <w:contextualSpacing/>
        <w:jc w:val="center"/>
        <w:rPr>
          <w:rFonts w:ascii="Times New Roman" w:hAnsi="Times New Roman"/>
          <w:b/>
          <w:bCs/>
          <w:sz w:val="24"/>
          <w:szCs w:val="24"/>
        </w:rPr>
      </w:pPr>
    </w:p>
    <w:p w14:paraId="02DEB5F2" w14:textId="7A36E3F7" w:rsidR="00DD323D" w:rsidRPr="00DD323D" w:rsidRDefault="00DD323D" w:rsidP="00DD323D">
      <w:pPr>
        <w:spacing w:after="0" w:line="240" w:lineRule="auto"/>
        <w:ind w:left="720"/>
        <w:contextualSpacing/>
        <w:jc w:val="center"/>
        <w:rPr>
          <w:rFonts w:ascii="Times New Roman" w:hAnsi="Times New Roman"/>
          <w:b/>
          <w:bCs/>
          <w:sz w:val="24"/>
          <w:szCs w:val="24"/>
        </w:rPr>
      </w:pPr>
      <w:r w:rsidRPr="00DD323D">
        <w:rPr>
          <w:rFonts w:ascii="Times New Roman" w:hAnsi="Times New Roman"/>
          <w:b/>
          <w:bCs/>
          <w:sz w:val="24"/>
          <w:szCs w:val="24"/>
        </w:rPr>
        <w:t>Критерії поточного оцінювання на практичному занятті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5"/>
        <w:gridCol w:w="8057"/>
      </w:tblGrid>
      <w:tr w:rsidR="00DD323D" w:rsidRPr="00DD323D" w14:paraId="26350C60" w14:textId="77777777" w:rsidTr="00DD323D">
        <w:tc>
          <w:tcPr>
            <w:tcW w:w="576" w:type="dxa"/>
            <w:tcBorders>
              <w:top w:val="single" w:sz="4" w:space="0" w:color="auto"/>
              <w:left w:val="single" w:sz="4" w:space="0" w:color="auto"/>
              <w:bottom w:val="single" w:sz="4" w:space="0" w:color="auto"/>
              <w:right w:val="single" w:sz="4" w:space="0" w:color="auto"/>
            </w:tcBorders>
            <w:hideMark/>
          </w:tcPr>
          <w:p w14:paraId="34F6B2EC" w14:textId="77777777" w:rsidR="00DD323D" w:rsidRPr="00DD323D" w:rsidRDefault="00DD323D" w:rsidP="00DD323D">
            <w:pPr>
              <w:spacing w:after="0" w:line="240" w:lineRule="auto"/>
              <w:jc w:val="center"/>
              <w:rPr>
                <w:rFonts w:ascii="Times New Roman" w:hAnsi="Times New Roman"/>
                <w:b/>
                <w:bCs/>
                <w:sz w:val="24"/>
                <w:szCs w:val="24"/>
              </w:rPr>
            </w:pPr>
            <w:r w:rsidRPr="00DD323D">
              <w:rPr>
                <w:rFonts w:ascii="Times New Roman" w:hAnsi="Times New Roman"/>
                <w:b/>
                <w:bCs/>
                <w:sz w:val="24"/>
                <w:szCs w:val="24"/>
              </w:rPr>
              <w:t>Оцінка</w:t>
            </w:r>
          </w:p>
        </w:tc>
        <w:tc>
          <w:tcPr>
            <w:tcW w:w="8994" w:type="dxa"/>
            <w:tcBorders>
              <w:top w:val="single" w:sz="4" w:space="0" w:color="auto"/>
              <w:left w:val="single" w:sz="4" w:space="0" w:color="auto"/>
              <w:bottom w:val="single" w:sz="4" w:space="0" w:color="auto"/>
              <w:right w:val="single" w:sz="4" w:space="0" w:color="auto"/>
            </w:tcBorders>
            <w:hideMark/>
          </w:tcPr>
          <w:p w14:paraId="773ACF71" w14:textId="77777777" w:rsidR="00DD323D" w:rsidRPr="00DD323D" w:rsidRDefault="00DD323D" w:rsidP="00DD323D">
            <w:pPr>
              <w:spacing w:after="0" w:line="240" w:lineRule="auto"/>
              <w:jc w:val="center"/>
              <w:rPr>
                <w:rFonts w:ascii="Times New Roman" w:hAnsi="Times New Roman"/>
                <w:b/>
                <w:bCs/>
                <w:sz w:val="24"/>
                <w:szCs w:val="24"/>
              </w:rPr>
            </w:pPr>
            <w:r w:rsidRPr="00DD323D">
              <w:rPr>
                <w:rFonts w:ascii="Times New Roman" w:hAnsi="Times New Roman"/>
                <w:b/>
                <w:bCs/>
                <w:sz w:val="24"/>
                <w:szCs w:val="24"/>
              </w:rPr>
              <w:t>Критерії оцінювання</w:t>
            </w:r>
          </w:p>
        </w:tc>
      </w:tr>
      <w:tr w:rsidR="00DD323D" w:rsidRPr="00DD323D" w14:paraId="0AC79D8E" w14:textId="77777777" w:rsidTr="00DD323D">
        <w:tc>
          <w:tcPr>
            <w:tcW w:w="576" w:type="dxa"/>
            <w:tcBorders>
              <w:top w:val="single" w:sz="4" w:space="0" w:color="auto"/>
              <w:left w:val="single" w:sz="4" w:space="0" w:color="auto"/>
              <w:bottom w:val="single" w:sz="4" w:space="0" w:color="auto"/>
              <w:right w:val="single" w:sz="4" w:space="0" w:color="auto"/>
            </w:tcBorders>
            <w:hideMark/>
          </w:tcPr>
          <w:p w14:paraId="5C288F1F" w14:textId="77777777" w:rsidR="00DD323D" w:rsidRPr="00DD323D" w:rsidRDefault="00DD323D" w:rsidP="00DD323D">
            <w:pPr>
              <w:spacing w:after="0" w:line="240" w:lineRule="auto"/>
              <w:jc w:val="both"/>
              <w:rPr>
                <w:rFonts w:ascii="Times New Roman" w:hAnsi="Times New Roman"/>
                <w:b/>
                <w:sz w:val="24"/>
                <w:szCs w:val="24"/>
              </w:rPr>
            </w:pPr>
            <w:r w:rsidRPr="00DD323D">
              <w:rPr>
                <w:rFonts w:ascii="Times New Roman" w:hAnsi="Times New Roman"/>
                <w:sz w:val="24"/>
                <w:szCs w:val="24"/>
              </w:rPr>
              <w:t>«5»</w:t>
            </w:r>
          </w:p>
        </w:tc>
        <w:tc>
          <w:tcPr>
            <w:tcW w:w="8994" w:type="dxa"/>
            <w:tcBorders>
              <w:top w:val="single" w:sz="4" w:space="0" w:color="auto"/>
              <w:left w:val="single" w:sz="4" w:space="0" w:color="auto"/>
              <w:bottom w:val="single" w:sz="4" w:space="0" w:color="auto"/>
              <w:right w:val="single" w:sz="4" w:space="0" w:color="auto"/>
            </w:tcBorders>
            <w:hideMark/>
          </w:tcPr>
          <w:p w14:paraId="1B0786B5" w14:textId="77777777" w:rsidR="00DD323D" w:rsidRPr="00DD323D" w:rsidRDefault="00DD323D" w:rsidP="00DD323D">
            <w:pPr>
              <w:spacing w:after="0" w:line="240" w:lineRule="auto"/>
              <w:jc w:val="both"/>
              <w:rPr>
                <w:rFonts w:ascii="Times New Roman" w:hAnsi="Times New Roman"/>
                <w:sz w:val="24"/>
                <w:szCs w:val="24"/>
              </w:rPr>
            </w:pPr>
            <w:r w:rsidRPr="00DD323D">
              <w:rPr>
                <w:rFonts w:ascii="Times New Roman" w:hAnsi="Times New Roman"/>
                <w:sz w:val="24"/>
                <w:szCs w:val="24"/>
              </w:rP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виконання алгоритму практичної дії,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DD323D" w:rsidRPr="00DD323D" w14:paraId="0F584667" w14:textId="77777777" w:rsidTr="00DD323D">
        <w:tc>
          <w:tcPr>
            <w:tcW w:w="576" w:type="dxa"/>
            <w:tcBorders>
              <w:top w:val="single" w:sz="4" w:space="0" w:color="auto"/>
              <w:left w:val="single" w:sz="4" w:space="0" w:color="auto"/>
              <w:bottom w:val="single" w:sz="4" w:space="0" w:color="auto"/>
              <w:right w:val="single" w:sz="4" w:space="0" w:color="auto"/>
            </w:tcBorders>
            <w:hideMark/>
          </w:tcPr>
          <w:p w14:paraId="26F41539" w14:textId="77777777" w:rsidR="00DD323D" w:rsidRPr="00DD323D" w:rsidRDefault="00DD323D" w:rsidP="00DD323D">
            <w:pPr>
              <w:spacing w:after="0" w:line="240" w:lineRule="auto"/>
              <w:jc w:val="both"/>
              <w:rPr>
                <w:rFonts w:ascii="Times New Roman" w:hAnsi="Times New Roman"/>
                <w:sz w:val="24"/>
                <w:szCs w:val="24"/>
              </w:rPr>
            </w:pPr>
            <w:r w:rsidRPr="00DD323D">
              <w:rPr>
                <w:rFonts w:ascii="Times New Roman" w:hAnsi="Times New Roman"/>
                <w:sz w:val="24"/>
                <w:szCs w:val="24"/>
              </w:rPr>
              <w:t>«4»</w:t>
            </w:r>
          </w:p>
        </w:tc>
        <w:tc>
          <w:tcPr>
            <w:tcW w:w="8994" w:type="dxa"/>
            <w:tcBorders>
              <w:top w:val="single" w:sz="4" w:space="0" w:color="auto"/>
              <w:left w:val="single" w:sz="4" w:space="0" w:color="auto"/>
              <w:bottom w:val="single" w:sz="4" w:space="0" w:color="auto"/>
              <w:right w:val="single" w:sz="4" w:space="0" w:color="auto"/>
            </w:tcBorders>
            <w:hideMark/>
          </w:tcPr>
          <w:p w14:paraId="7CDEEDDE" w14:textId="77777777" w:rsidR="00DD323D" w:rsidRPr="00DD323D" w:rsidRDefault="00DD323D" w:rsidP="00DD323D">
            <w:pPr>
              <w:spacing w:after="0" w:line="240" w:lineRule="auto"/>
              <w:jc w:val="both"/>
              <w:rPr>
                <w:rFonts w:ascii="Times New Roman" w:hAnsi="Times New Roman"/>
                <w:sz w:val="24"/>
                <w:szCs w:val="24"/>
              </w:rPr>
            </w:pPr>
            <w:r w:rsidRPr="00DD323D">
              <w:rPr>
                <w:rFonts w:ascii="Times New Roman" w:hAnsi="Times New Roman"/>
                <w:sz w:val="24"/>
                <w:szCs w:val="24"/>
              </w:rPr>
              <w:t>Здобувач добре володіє матеріалом, бере участь в обговоренні та вирішенні ситуаційної клінічної задачі, демонструє практичні навички під час виконання алгоритму практичної дії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DD323D" w:rsidRPr="00DD323D" w14:paraId="1326252D" w14:textId="77777777" w:rsidTr="00DD323D">
        <w:tc>
          <w:tcPr>
            <w:tcW w:w="576" w:type="dxa"/>
            <w:tcBorders>
              <w:top w:val="single" w:sz="4" w:space="0" w:color="auto"/>
              <w:left w:val="single" w:sz="4" w:space="0" w:color="auto"/>
              <w:bottom w:val="single" w:sz="4" w:space="0" w:color="auto"/>
              <w:right w:val="single" w:sz="4" w:space="0" w:color="auto"/>
            </w:tcBorders>
            <w:hideMark/>
          </w:tcPr>
          <w:p w14:paraId="48918E7F" w14:textId="77777777" w:rsidR="00DD323D" w:rsidRPr="00DD323D" w:rsidRDefault="00DD323D" w:rsidP="00DD323D">
            <w:pPr>
              <w:spacing w:after="0" w:line="240" w:lineRule="auto"/>
              <w:jc w:val="both"/>
              <w:rPr>
                <w:rFonts w:ascii="Times New Roman" w:hAnsi="Times New Roman"/>
                <w:sz w:val="24"/>
                <w:szCs w:val="24"/>
              </w:rPr>
            </w:pPr>
            <w:r w:rsidRPr="00DD323D">
              <w:rPr>
                <w:rFonts w:ascii="Times New Roman" w:hAnsi="Times New Roman"/>
                <w:sz w:val="24"/>
                <w:szCs w:val="24"/>
              </w:rPr>
              <w:t>«3»</w:t>
            </w:r>
          </w:p>
        </w:tc>
        <w:tc>
          <w:tcPr>
            <w:tcW w:w="8994" w:type="dxa"/>
            <w:tcBorders>
              <w:top w:val="single" w:sz="4" w:space="0" w:color="auto"/>
              <w:left w:val="single" w:sz="4" w:space="0" w:color="auto"/>
              <w:bottom w:val="single" w:sz="4" w:space="0" w:color="auto"/>
              <w:right w:val="single" w:sz="4" w:space="0" w:color="auto"/>
            </w:tcBorders>
            <w:hideMark/>
          </w:tcPr>
          <w:p w14:paraId="13147701" w14:textId="77777777" w:rsidR="00DD323D" w:rsidRPr="00DD323D" w:rsidRDefault="00DD323D" w:rsidP="00DD323D">
            <w:pPr>
              <w:spacing w:after="0" w:line="240" w:lineRule="auto"/>
              <w:jc w:val="both"/>
              <w:rPr>
                <w:rFonts w:ascii="Times New Roman" w:hAnsi="Times New Roman"/>
                <w:sz w:val="24"/>
                <w:szCs w:val="24"/>
              </w:rPr>
            </w:pPr>
            <w:r w:rsidRPr="00DD323D">
              <w:rPr>
                <w:rFonts w:ascii="Times New Roman" w:hAnsi="Times New Roman"/>
                <w:sz w:val="24"/>
                <w:szCs w:val="24"/>
              </w:rP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виконання алгоритму практичної дії та інтерпретації даних клінічного, лабораторних та інструментальних досліджень з суттєвими помилками.</w:t>
            </w:r>
          </w:p>
        </w:tc>
      </w:tr>
      <w:tr w:rsidR="00DD323D" w:rsidRPr="00DD323D" w14:paraId="0664E802" w14:textId="77777777" w:rsidTr="00DD323D">
        <w:tc>
          <w:tcPr>
            <w:tcW w:w="576" w:type="dxa"/>
            <w:tcBorders>
              <w:top w:val="single" w:sz="4" w:space="0" w:color="auto"/>
              <w:left w:val="single" w:sz="4" w:space="0" w:color="auto"/>
              <w:bottom w:val="single" w:sz="4" w:space="0" w:color="auto"/>
              <w:right w:val="single" w:sz="4" w:space="0" w:color="auto"/>
            </w:tcBorders>
            <w:hideMark/>
          </w:tcPr>
          <w:p w14:paraId="396CF196" w14:textId="77777777" w:rsidR="00DD323D" w:rsidRPr="00DD323D" w:rsidRDefault="00DD323D" w:rsidP="00DD323D">
            <w:pPr>
              <w:spacing w:after="0" w:line="240" w:lineRule="auto"/>
              <w:jc w:val="both"/>
              <w:rPr>
                <w:rFonts w:ascii="Times New Roman" w:hAnsi="Times New Roman"/>
                <w:sz w:val="24"/>
                <w:szCs w:val="24"/>
              </w:rPr>
            </w:pPr>
            <w:r w:rsidRPr="00DD323D">
              <w:rPr>
                <w:rFonts w:ascii="Times New Roman" w:hAnsi="Times New Roman"/>
                <w:sz w:val="24"/>
                <w:szCs w:val="24"/>
              </w:rPr>
              <w:t>«2»</w:t>
            </w:r>
          </w:p>
        </w:tc>
        <w:tc>
          <w:tcPr>
            <w:tcW w:w="8994" w:type="dxa"/>
            <w:tcBorders>
              <w:top w:val="single" w:sz="4" w:space="0" w:color="auto"/>
              <w:left w:val="single" w:sz="4" w:space="0" w:color="auto"/>
              <w:bottom w:val="single" w:sz="4" w:space="0" w:color="auto"/>
              <w:right w:val="single" w:sz="4" w:space="0" w:color="auto"/>
            </w:tcBorders>
            <w:hideMark/>
          </w:tcPr>
          <w:p w14:paraId="237CD0D9" w14:textId="77777777" w:rsidR="00DD323D" w:rsidRPr="00DD323D" w:rsidRDefault="00DD323D" w:rsidP="00DD323D">
            <w:pPr>
              <w:spacing w:after="0" w:line="240" w:lineRule="auto"/>
              <w:jc w:val="both"/>
              <w:rPr>
                <w:rFonts w:ascii="Times New Roman" w:hAnsi="Times New Roman"/>
                <w:sz w:val="24"/>
                <w:szCs w:val="24"/>
              </w:rPr>
            </w:pPr>
            <w:r w:rsidRPr="00DD323D">
              <w:rPr>
                <w:rFonts w:ascii="Times New Roman" w:hAnsi="Times New Roman"/>
                <w:sz w:val="24"/>
                <w:szCs w:val="24"/>
              </w:rPr>
              <w:t>Здобувач не володіє матеріалом, не бере участь в обговоренні та вирішенні ситуаційної клінічної задачі, не демонструє практичні навички під час виконання алгоритму практичної дії та інтерпретації даних клінічного, лабораторних та інструментальних досліджень.</w:t>
            </w:r>
          </w:p>
        </w:tc>
      </w:tr>
    </w:tbl>
    <w:p w14:paraId="682539AA" w14:textId="77777777" w:rsidR="00DD323D" w:rsidRPr="00DD323D" w:rsidRDefault="00DD323D" w:rsidP="00DD323D">
      <w:pPr>
        <w:spacing w:after="0" w:line="240" w:lineRule="auto"/>
        <w:jc w:val="both"/>
        <w:rPr>
          <w:rFonts w:ascii="Times New Roman" w:hAnsi="Times New Roman"/>
          <w:i/>
          <w:sz w:val="24"/>
          <w:szCs w:val="24"/>
          <w:lang w:eastAsia="ru-RU"/>
        </w:rPr>
      </w:pPr>
    </w:p>
    <w:p w14:paraId="77221DA6" w14:textId="77777777" w:rsidR="00DD323D" w:rsidRPr="00DD323D" w:rsidRDefault="00DD323D" w:rsidP="00DD323D">
      <w:pPr>
        <w:spacing w:after="0" w:line="240" w:lineRule="auto"/>
        <w:ind w:firstLine="709"/>
        <w:jc w:val="both"/>
        <w:rPr>
          <w:rFonts w:ascii="Times New Roman" w:eastAsia="Times New Roman" w:hAnsi="Times New Roman"/>
          <w:b/>
          <w:sz w:val="24"/>
          <w:szCs w:val="24"/>
        </w:rPr>
      </w:pPr>
      <w:r w:rsidRPr="00DD323D">
        <w:rPr>
          <w:rFonts w:ascii="Times New Roman" w:hAnsi="Times New Roman"/>
          <w:sz w:val="24"/>
          <w:szCs w:val="24"/>
        </w:rPr>
        <w:t>До підсумкового контролю у формі диференційованого заліку допускаються лише ті здобувачі, які виконали вимоги навчальної програми з дисципліни, не мають академічної заборгованості та їх середній бал за поточну навчальну діяльність з дисципліни становить не менше 3,00.</w:t>
      </w:r>
    </w:p>
    <w:p w14:paraId="0048A8FC" w14:textId="77777777" w:rsidR="00DD323D" w:rsidRDefault="00DD323D" w:rsidP="00DD323D">
      <w:pPr>
        <w:tabs>
          <w:tab w:val="left" w:pos="426"/>
          <w:tab w:val="left" w:pos="5554"/>
        </w:tabs>
        <w:spacing w:after="0" w:line="240" w:lineRule="auto"/>
        <w:jc w:val="center"/>
        <w:rPr>
          <w:rFonts w:ascii="Times New Roman" w:hAnsi="Times New Roman"/>
          <w:b/>
          <w:bCs/>
          <w:sz w:val="24"/>
          <w:szCs w:val="24"/>
        </w:rPr>
      </w:pPr>
    </w:p>
    <w:p w14:paraId="72577D5A" w14:textId="7E8769AA" w:rsidR="00DD323D" w:rsidRPr="00DD323D" w:rsidRDefault="00DD323D" w:rsidP="00DD323D">
      <w:pPr>
        <w:tabs>
          <w:tab w:val="left" w:pos="426"/>
          <w:tab w:val="left" w:pos="5554"/>
        </w:tabs>
        <w:spacing w:after="0" w:line="240" w:lineRule="auto"/>
        <w:jc w:val="center"/>
        <w:rPr>
          <w:rFonts w:ascii="Times New Roman" w:hAnsi="Times New Roman"/>
          <w:b/>
          <w:bCs/>
          <w:sz w:val="24"/>
          <w:szCs w:val="24"/>
        </w:rPr>
      </w:pPr>
      <w:r w:rsidRPr="00DD323D">
        <w:rPr>
          <w:rFonts w:ascii="Times New Roman" w:hAnsi="Times New Roman"/>
          <w:b/>
          <w:bCs/>
          <w:sz w:val="24"/>
          <w:szCs w:val="24"/>
        </w:rPr>
        <w:t>Оцінювання результатів навчання під час підсумкового контролю</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2"/>
        <w:gridCol w:w="1970"/>
      </w:tblGrid>
      <w:tr w:rsidR="00DD323D" w:rsidRPr="00DD323D" w14:paraId="41015153" w14:textId="77777777" w:rsidTr="00DD323D">
        <w:tc>
          <w:tcPr>
            <w:tcW w:w="3913" w:type="pct"/>
            <w:tcBorders>
              <w:top w:val="single" w:sz="4" w:space="0" w:color="auto"/>
              <w:left w:val="single" w:sz="4" w:space="0" w:color="auto"/>
              <w:bottom w:val="single" w:sz="4" w:space="0" w:color="auto"/>
              <w:right w:val="single" w:sz="4" w:space="0" w:color="auto"/>
            </w:tcBorders>
            <w:hideMark/>
          </w:tcPr>
          <w:p w14:paraId="2170D783" w14:textId="77777777" w:rsidR="00DD323D" w:rsidRPr="00DD323D" w:rsidRDefault="00DD323D" w:rsidP="00DD323D">
            <w:pPr>
              <w:spacing w:after="0" w:line="240" w:lineRule="auto"/>
              <w:jc w:val="center"/>
              <w:rPr>
                <w:rFonts w:ascii="Times New Roman" w:hAnsi="Times New Roman"/>
                <w:b/>
                <w:bCs/>
                <w:sz w:val="24"/>
                <w:szCs w:val="24"/>
              </w:rPr>
            </w:pPr>
            <w:r w:rsidRPr="00DD323D">
              <w:rPr>
                <w:rFonts w:ascii="Times New Roman" w:hAnsi="Times New Roman"/>
                <w:b/>
                <w:bCs/>
                <w:sz w:val="24"/>
                <w:szCs w:val="24"/>
              </w:rPr>
              <w:t>Зміст оцінюваної діяльності</w:t>
            </w:r>
          </w:p>
        </w:tc>
        <w:tc>
          <w:tcPr>
            <w:tcW w:w="1087" w:type="pct"/>
            <w:tcBorders>
              <w:top w:val="single" w:sz="4" w:space="0" w:color="auto"/>
              <w:left w:val="single" w:sz="4" w:space="0" w:color="auto"/>
              <w:bottom w:val="single" w:sz="4" w:space="0" w:color="auto"/>
              <w:right w:val="single" w:sz="4" w:space="0" w:color="auto"/>
            </w:tcBorders>
            <w:hideMark/>
          </w:tcPr>
          <w:p w14:paraId="01089323" w14:textId="77777777" w:rsidR="00DD323D" w:rsidRPr="00DD323D" w:rsidRDefault="00DD323D" w:rsidP="00DD323D">
            <w:pPr>
              <w:spacing w:after="0" w:line="240" w:lineRule="auto"/>
              <w:jc w:val="center"/>
              <w:rPr>
                <w:rFonts w:ascii="Times New Roman" w:hAnsi="Times New Roman"/>
                <w:b/>
                <w:bCs/>
                <w:sz w:val="24"/>
                <w:szCs w:val="24"/>
              </w:rPr>
            </w:pPr>
            <w:r w:rsidRPr="00DD323D">
              <w:rPr>
                <w:rFonts w:ascii="Times New Roman" w:hAnsi="Times New Roman"/>
                <w:b/>
                <w:bCs/>
                <w:sz w:val="24"/>
                <w:szCs w:val="24"/>
              </w:rPr>
              <w:t>Кількість балів</w:t>
            </w:r>
          </w:p>
        </w:tc>
      </w:tr>
      <w:tr w:rsidR="00DD323D" w:rsidRPr="00DD323D" w14:paraId="1FB0287B" w14:textId="77777777" w:rsidTr="00DD323D">
        <w:tc>
          <w:tcPr>
            <w:tcW w:w="3913" w:type="pct"/>
            <w:tcBorders>
              <w:top w:val="single" w:sz="4" w:space="0" w:color="auto"/>
              <w:left w:val="single" w:sz="4" w:space="0" w:color="auto"/>
              <w:bottom w:val="single" w:sz="4" w:space="0" w:color="auto"/>
              <w:right w:val="single" w:sz="4" w:space="0" w:color="auto"/>
            </w:tcBorders>
            <w:hideMark/>
          </w:tcPr>
          <w:p w14:paraId="6A99AC0D" w14:textId="77777777" w:rsidR="00DD323D" w:rsidRPr="00DD323D" w:rsidRDefault="00DD323D" w:rsidP="00DD323D">
            <w:pPr>
              <w:autoSpaceDE w:val="0"/>
              <w:autoSpaceDN w:val="0"/>
              <w:adjustRightInd w:val="0"/>
              <w:spacing w:after="0" w:line="240" w:lineRule="auto"/>
              <w:rPr>
                <w:rFonts w:ascii="Times New Roman" w:hAnsi="Times New Roman"/>
                <w:b/>
                <w:sz w:val="24"/>
                <w:szCs w:val="24"/>
              </w:rPr>
            </w:pPr>
            <w:r w:rsidRPr="00DD323D">
              <w:rPr>
                <w:rFonts w:ascii="Times New Roman" w:hAnsi="Times New Roman"/>
                <w:sz w:val="24"/>
                <w:szCs w:val="24"/>
              </w:rPr>
              <w:t>Відповідь на теоретичні запитання.</w:t>
            </w:r>
          </w:p>
        </w:tc>
        <w:tc>
          <w:tcPr>
            <w:tcW w:w="1087" w:type="pct"/>
            <w:tcBorders>
              <w:top w:val="single" w:sz="4" w:space="0" w:color="auto"/>
              <w:left w:val="single" w:sz="4" w:space="0" w:color="auto"/>
              <w:bottom w:val="single" w:sz="4" w:space="0" w:color="auto"/>
              <w:right w:val="single" w:sz="4" w:space="0" w:color="auto"/>
            </w:tcBorders>
            <w:hideMark/>
          </w:tcPr>
          <w:p w14:paraId="246A5E4B" w14:textId="630A1F4B" w:rsidR="00DD323D" w:rsidRPr="00DD323D" w:rsidRDefault="00DD323D" w:rsidP="00DD323D">
            <w:pPr>
              <w:spacing w:after="0" w:line="240" w:lineRule="auto"/>
              <w:jc w:val="center"/>
              <w:rPr>
                <w:rFonts w:ascii="Times New Roman" w:hAnsi="Times New Roman"/>
                <w:sz w:val="24"/>
                <w:szCs w:val="24"/>
              </w:rPr>
            </w:pPr>
            <w:r w:rsidRPr="00DD323D">
              <w:rPr>
                <w:rFonts w:ascii="Times New Roman" w:hAnsi="Times New Roman"/>
                <w:sz w:val="24"/>
                <w:szCs w:val="24"/>
              </w:rPr>
              <w:t>3</w:t>
            </w:r>
          </w:p>
        </w:tc>
      </w:tr>
      <w:tr w:rsidR="00DD323D" w:rsidRPr="00DD323D" w14:paraId="7A7F7544" w14:textId="77777777" w:rsidTr="00DD323D">
        <w:tc>
          <w:tcPr>
            <w:tcW w:w="3913" w:type="pct"/>
            <w:tcBorders>
              <w:top w:val="single" w:sz="4" w:space="0" w:color="auto"/>
              <w:left w:val="single" w:sz="4" w:space="0" w:color="auto"/>
              <w:bottom w:val="single" w:sz="4" w:space="0" w:color="auto"/>
              <w:right w:val="single" w:sz="4" w:space="0" w:color="auto"/>
            </w:tcBorders>
            <w:hideMark/>
          </w:tcPr>
          <w:p w14:paraId="440DCA3B" w14:textId="77777777" w:rsidR="00DD323D" w:rsidRPr="00DD323D" w:rsidRDefault="00DD323D" w:rsidP="00DD323D">
            <w:pPr>
              <w:autoSpaceDE w:val="0"/>
              <w:autoSpaceDN w:val="0"/>
              <w:adjustRightInd w:val="0"/>
              <w:spacing w:after="0" w:line="240" w:lineRule="auto"/>
              <w:rPr>
                <w:rFonts w:ascii="Times New Roman" w:hAnsi="Times New Roman"/>
                <w:sz w:val="24"/>
                <w:szCs w:val="24"/>
              </w:rPr>
            </w:pPr>
            <w:r w:rsidRPr="00DD323D">
              <w:rPr>
                <w:rFonts w:ascii="Times New Roman" w:hAnsi="Times New Roman"/>
                <w:sz w:val="24"/>
                <w:szCs w:val="24"/>
              </w:rPr>
              <w:t>Практичне завдання за типом ОСКІ.</w:t>
            </w:r>
          </w:p>
        </w:tc>
        <w:tc>
          <w:tcPr>
            <w:tcW w:w="1087" w:type="pct"/>
            <w:tcBorders>
              <w:top w:val="single" w:sz="4" w:space="0" w:color="auto"/>
              <w:left w:val="single" w:sz="4" w:space="0" w:color="auto"/>
              <w:bottom w:val="single" w:sz="4" w:space="0" w:color="auto"/>
              <w:right w:val="single" w:sz="4" w:space="0" w:color="auto"/>
            </w:tcBorders>
            <w:hideMark/>
          </w:tcPr>
          <w:p w14:paraId="60140137" w14:textId="683A142C" w:rsidR="00DD323D" w:rsidRPr="00DD323D" w:rsidRDefault="00DD323D" w:rsidP="00DD323D">
            <w:pPr>
              <w:spacing w:after="0" w:line="240" w:lineRule="auto"/>
              <w:jc w:val="center"/>
              <w:rPr>
                <w:rFonts w:ascii="Times New Roman" w:hAnsi="Times New Roman"/>
                <w:sz w:val="24"/>
                <w:szCs w:val="24"/>
              </w:rPr>
            </w:pPr>
            <w:r w:rsidRPr="00DD323D">
              <w:rPr>
                <w:rFonts w:ascii="Times New Roman" w:hAnsi="Times New Roman"/>
                <w:sz w:val="24"/>
                <w:szCs w:val="24"/>
              </w:rPr>
              <w:t>2</w:t>
            </w:r>
          </w:p>
        </w:tc>
      </w:tr>
    </w:tbl>
    <w:p w14:paraId="06C2AD30" w14:textId="77777777" w:rsidR="00DD323D" w:rsidRPr="00DD323D" w:rsidRDefault="00DD323D" w:rsidP="00DD323D">
      <w:pPr>
        <w:spacing w:after="0" w:line="240" w:lineRule="auto"/>
        <w:ind w:left="720"/>
        <w:contextualSpacing/>
        <w:jc w:val="center"/>
        <w:rPr>
          <w:rFonts w:ascii="Times New Roman" w:hAnsi="Times New Roman"/>
          <w:sz w:val="24"/>
          <w:szCs w:val="24"/>
          <w:lang w:eastAsia="ru-RU"/>
        </w:rPr>
      </w:pPr>
    </w:p>
    <w:p w14:paraId="757ACB19" w14:textId="77777777" w:rsidR="00DD323D" w:rsidRPr="00DD323D" w:rsidRDefault="00DD323D" w:rsidP="00DD323D">
      <w:pPr>
        <w:tabs>
          <w:tab w:val="left" w:pos="426"/>
          <w:tab w:val="left" w:pos="5554"/>
        </w:tabs>
        <w:spacing w:after="0" w:line="240" w:lineRule="auto"/>
        <w:jc w:val="center"/>
        <w:rPr>
          <w:rFonts w:ascii="Times New Roman" w:eastAsia="Times New Roman" w:hAnsi="Times New Roman"/>
          <w:b/>
          <w:bCs/>
          <w:sz w:val="24"/>
          <w:szCs w:val="24"/>
        </w:rPr>
      </w:pPr>
      <w:r w:rsidRPr="00DD323D">
        <w:rPr>
          <w:rFonts w:ascii="Times New Roman" w:hAnsi="Times New Roman"/>
          <w:b/>
          <w:bCs/>
          <w:sz w:val="24"/>
          <w:szCs w:val="24"/>
        </w:rPr>
        <w:t>Оцінювання результатів навчання здобувачів під час підсумкового контролю – диференційованого заліку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97"/>
        <w:gridCol w:w="7465"/>
      </w:tblGrid>
      <w:tr w:rsidR="00DD323D" w:rsidRPr="00DD323D" w14:paraId="4A4CA49A" w14:textId="77777777" w:rsidTr="00DD323D">
        <w:tc>
          <w:tcPr>
            <w:tcW w:w="1597" w:type="dxa"/>
            <w:tcBorders>
              <w:top w:val="single" w:sz="4" w:space="0" w:color="auto"/>
              <w:left w:val="single" w:sz="4" w:space="0" w:color="auto"/>
              <w:bottom w:val="single" w:sz="4" w:space="0" w:color="auto"/>
              <w:right w:val="single" w:sz="4" w:space="0" w:color="auto"/>
            </w:tcBorders>
            <w:hideMark/>
          </w:tcPr>
          <w:p w14:paraId="02CE74EC" w14:textId="77777777" w:rsidR="00DD323D" w:rsidRPr="00DD323D" w:rsidRDefault="00DD323D" w:rsidP="00DD323D">
            <w:pPr>
              <w:spacing w:after="0" w:line="240" w:lineRule="auto"/>
              <w:jc w:val="center"/>
              <w:rPr>
                <w:rFonts w:ascii="Times New Roman" w:hAnsi="Times New Roman"/>
                <w:sz w:val="24"/>
                <w:szCs w:val="24"/>
              </w:rPr>
            </w:pPr>
            <w:r w:rsidRPr="00DD323D">
              <w:rPr>
                <w:rFonts w:ascii="Times New Roman" w:hAnsi="Times New Roman"/>
                <w:sz w:val="24"/>
                <w:szCs w:val="24"/>
              </w:rPr>
              <w:t>Оцінка</w:t>
            </w:r>
          </w:p>
        </w:tc>
        <w:tc>
          <w:tcPr>
            <w:tcW w:w="7747" w:type="dxa"/>
            <w:tcBorders>
              <w:top w:val="single" w:sz="4" w:space="0" w:color="auto"/>
              <w:left w:val="single" w:sz="4" w:space="0" w:color="auto"/>
              <w:bottom w:val="single" w:sz="4" w:space="0" w:color="auto"/>
              <w:right w:val="single" w:sz="4" w:space="0" w:color="auto"/>
            </w:tcBorders>
            <w:hideMark/>
          </w:tcPr>
          <w:p w14:paraId="45683882" w14:textId="77777777" w:rsidR="00DD323D" w:rsidRPr="00DD323D" w:rsidRDefault="00DD323D" w:rsidP="00DD323D">
            <w:pPr>
              <w:spacing w:after="0" w:line="240" w:lineRule="auto"/>
              <w:jc w:val="center"/>
              <w:rPr>
                <w:rFonts w:ascii="Times New Roman" w:hAnsi="Times New Roman"/>
                <w:sz w:val="24"/>
                <w:szCs w:val="24"/>
              </w:rPr>
            </w:pPr>
            <w:r w:rsidRPr="00DD323D">
              <w:rPr>
                <w:rFonts w:ascii="Times New Roman" w:hAnsi="Times New Roman"/>
                <w:sz w:val="24"/>
                <w:szCs w:val="24"/>
              </w:rPr>
              <w:t>Критерії оцінювання</w:t>
            </w:r>
          </w:p>
        </w:tc>
      </w:tr>
      <w:tr w:rsidR="00DD323D" w:rsidRPr="00DD323D" w14:paraId="6BA67A87" w14:textId="77777777" w:rsidTr="00DD323D">
        <w:tc>
          <w:tcPr>
            <w:tcW w:w="1597" w:type="dxa"/>
            <w:tcBorders>
              <w:top w:val="single" w:sz="4" w:space="0" w:color="auto"/>
              <w:left w:val="single" w:sz="4" w:space="0" w:color="auto"/>
              <w:bottom w:val="single" w:sz="4" w:space="0" w:color="auto"/>
              <w:right w:val="single" w:sz="4" w:space="0" w:color="auto"/>
            </w:tcBorders>
            <w:hideMark/>
          </w:tcPr>
          <w:p w14:paraId="79537C76" w14:textId="77777777" w:rsidR="00DD323D" w:rsidRPr="00DD323D" w:rsidRDefault="00DD323D" w:rsidP="00DD323D">
            <w:pPr>
              <w:spacing w:after="0" w:line="240" w:lineRule="auto"/>
              <w:jc w:val="both"/>
              <w:rPr>
                <w:rFonts w:ascii="Times New Roman" w:hAnsi="Times New Roman"/>
                <w:sz w:val="24"/>
                <w:szCs w:val="24"/>
              </w:rPr>
            </w:pPr>
            <w:r w:rsidRPr="00DD323D">
              <w:rPr>
                <w:rFonts w:ascii="Times New Roman" w:hAnsi="Times New Roman"/>
                <w:sz w:val="24"/>
                <w:szCs w:val="24"/>
              </w:rPr>
              <w:t>Відмінно</w:t>
            </w:r>
          </w:p>
        </w:tc>
        <w:tc>
          <w:tcPr>
            <w:tcW w:w="7747" w:type="dxa"/>
            <w:tcBorders>
              <w:top w:val="single" w:sz="4" w:space="0" w:color="auto"/>
              <w:left w:val="single" w:sz="4" w:space="0" w:color="auto"/>
              <w:bottom w:val="single" w:sz="4" w:space="0" w:color="auto"/>
              <w:right w:val="single" w:sz="4" w:space="0" w:color="auto"/>
            </w:tcBorders>
            <w:hideMark/>
          </w:tcPr>
          <w:p w14:paraId="12DAB6E0" w14:textId="77777777" w:rsidR="00DD323D" w:rsidRPr="00DD323D" w:rsidRDefault="00DD323D" w:rsidP="00DD323D">
            <w:pPr>
              <w:spacing w:after="0" w:line="240" w:lineRule="auto"/>
              <w:jc w:val="both"/>
              <w:rPr>
                <w:rFonts w:ascii="Times New Roman" w:hAnsi="Times New Roman"/>
                <w:sz w:val="24"/>
                <w:szCs w:val="24"/>
              </w:rPr>
            </w:pPr>
            <w:r w:rsidRPr="00DD323D">
              <w:rPr>
                <w:rFonts w:ascii="Times New Roman" w:hAnsi="Times New Roman"/>
                <w:sz w:val="24"/>
                <w:szCs w:val="24"/>
              </w:rPr>
              <w:t xml:space="preserve">Здобувач освіти правильно, точно і повно виконав всі завдання, чітко і </w:t>
            </w:r>
            <w:proofErr w:type="spellStart"/>
            <w:r w:rsidRPr="00DD323D">
              <w:rPr>
                <w:rFonts w:ascii="Times New Roman" w:hAnsi="Times New Roman"/>
                <w:sz w:val="24"/>
                <w:szCs w:val="24"/>
              </w:rPr>
              <w:t>логічно</w:t>
            </w:r>
            <w:proofErr w:type="spellEnd"/>
            <w:r w:rsidRPr="00DD323D">
              <w:rPr>
                <w:rFonts w:ascii="Times New Roman" w:hAnsi="Times New Roman"/>
                <w:sz w:val="24"/>
                <w:szCs w:val="24"/>
              </w:rPr>
              <w:t xml:space="preserve"> відповів на поставлені запитання. Ґрунтовно і всебічно знає зміст теоретичних питань, вільно володіє професійною та науковою термінологією. Логічно мислить і будує відповідь, вільно використовує набуті теоретичні знання при аналізі практичних завдань. При вирішенні клінічної задачі правильно інтерпретував дані </w:t>
            </w:r>
            <w:r w:rsidRPr="00DD323D">
              <w:rPr>
                <w:rFonts w:ascii="Times New Roman" w:hAnsi="Times New Roman"/>
                <w:sz w:val="24"/>
                <w:szCs w:val="24"/>
              </w:rPr>
              <w:lastRenderedPageBreak/>
              <w:t xml:space="preserve">анамнезу, результати </w:t>
            </w:r>
            <w:r w:rsidRPr="00DD323D">
              <w:rPr>
                <w:rFonts w:ascii="Times New Roman" w:hAnsi="Times New Roman"/>
                <w:sz w:val="24"/>
                <w:szCs w:val="24"/>
                <w:lang w:eastAsia="zh-CN"/>
              </w:rPr>
              <w:t xml:space="preserve">клінічних, </w:t>
            </w:r>
            <w:r w:rsidRPr="00DD323D">
              <w:rPr>
                <w:rFonts w:ascii="Times New Roman" w:hAnsi="Times New Roman"/>
                <w:sz w:val="24"/>
                <w:szCs w:val="24"/>
              </w:rPr>
              <w:t xml:space="preserve">лабораторних та інструментальних досліджень, правильно відповідав на всі поставлені питання і переконливо обґрунтовував свою точку зору, міг запропонувати та обґрунтувати альтернативний варіант рішення з окремих питань. При розв’язанні практичного завдання за типом ОСКІ  правильно демонстрував виконання практичних навичок, точно дотримувався алгоритму їхнього виконання. </w:t>
            </w:r>
          </w:p>
        </w:tc>
      </w:tr>
      <w:tr w:rsidR="00DD323D" w:rsidRPr="00DD323D" w14:paraId="318E39C0" w14:textId="77777777" w:rsidTr="00DD323D">
        <w:tc>
          <w:tcPr>
            <w:tcW w:w="1597" w:type="dxa"/>
            <w:tcBorders>
              <w:top w:val="single" w:sz="4" w:space="0" w:color="auto"/>
              <w:left w:val="single" w:sz="4" w:space="0" w:color="auto"/>
              <w:bottom w:val="single" w:sz="4" w:space="0" w:color="auto"/>
              <w:right w:val="single" w:sz="4" w:space="0" w:color="auto"/>
            </w:tcBorders>
            <w:hideMark/>
          </w:tcPr>
          <w:p w14:paraId="6CB76DFF" w14:textId="77777777" w:rsidR="00DD323D" w:rsidRPr="00DD323D" w:rsidRDefault="00DD323D" w:rsidP="00DD323D">
            <w:pPr>
              <w:spacing w:after="0" w:line="240" w:lineRule="auto"/>
              <w:jc w:val="both"/>
              <w:rPr>
                <w:rFonts w:ascii="Times New Roman" w:hAnsi="Times New Roman"/>
                <w:sz w:val="24"/>
                <w:szCs w:val="24"/>
              </w:rPr>
            </w:pPr>
            <w:r w:rsidRPr="00DD323D">
              <w:rPr>
                <w:rFonts w:ascii="Times New Roman" w:hAnsi="Times New Roman"/>
                <w:sz w:val="24"/>
                <w:szCs w:val="24"/>
              </w:rPr>
              <w:lastRenderedPageBreak/>
              <w:t>Добре</w:t>
            </w:r>
          </w:p>
        </w:tc>
        <w:tc>
          <w:tcPr>
            <w:tcW w:w="7747" w:type="dxa"/>
            <w:tcBorders>
              <w:top w:val="single" w:sz="4" w:space="0" w:color="auto"/>
              <w:left w:val="single" w:sz="4" w:space="0" w:color="auto"/>
              <w:bottom w:val="single" w:sz="4" w:space="0" w:color="auto"/>
              <w:right w:val="single" w:sz="4" w:space="0" w:color="auto"/>
            </w:tcBorders>
            <w:hideMark/>
          </w:tcPr>
          <w:p w14:paraId="5403D1A3" w14:textId="77777777" w:rsidR="00DD323D" w:rsidRPr="00DD323D" w:rsidRDefault="00DD323D" w:rsidP="00DD323D">
            <w:pPr>
              <w:spacing w:after="0" w:line="240" w:lineRule="auto"/>
              <w:jc w:val="both"/>
              <w:rPr>
                <w:rFonts w:ascii="Times New Roman" w:hAnsi="Times New Roman"/>
                <w:sz w:val="24"/>
                <w:szCs w:val="24"/>
              </w:rPr>
            </w:pPr>
            <w:r w:rsidRPr="00DD323D">
              <w:rPr>
                <w:rFonts w:ascii="Times New Roman" w:hAnsi="Times New Roman"/>
                <w:sz w:val="24"/>
                <w:szCs w:val="24"/>
              </w:rPr>
              <w:t xml:space="preserve">Здобувач освіти достатньо повно виконав всі завдання, чітко і </w:t>
            </w:r>
            <w:proofErr w:type="spellStart"/>
            <w:r w:rsidRPr="00DD323D">
              <w:rPr>
                <w:rFonts w:ascii="Times New Roman" w:hAnsi="Times New Roman"/>
                <w:sz w:val="24"/>
                <w:szCs w:val="24"/>
              </w:rPr>
              <w:t>логічно</w:t>
            </w:r>
            <w:proofErr w:type="spellEnd"/>
            <w:r w:rsidRPr="00DD323D">
              <w:rPr>
                <w:rFonts w:ascii="Times New Roman" w:hAnsi="Times New Roman"/>
                <w:sz w:val="24"/>
                <w:szCs w:val="24"/>
              </w:rPr>
              <w:t xml:space="preserve"> відповів на поставлені запитання.  Достатньо глибоко і всебічно знає зміст теоретичних питань, володіє професійною та науковою термінологією. Логічно мислить і будує відповідь, використовує набуті теоретичні знання при аналізі практичних завдань. Але при викладанні деяких питань не вистачає достатньої глибини та аргументації, допускає несуттєві помилки, які усуваються самим здобувачем, коли на них вказує викладач. При вирішенні клінічної задачі припускався несуттєвих помилок чи </w:t>
            </w:r>
            <w:proofErr w:type="spellStart"/>
            <w:r w:rsidRPr="00DD323D">
              <w:rPr>
                <w:rFonts w:ascii="Times New Roman" w:hAnsi="Times New Roman"/>
                <w:sz w:val="24"/>
                <w:szCs w:val="24"/>
              </w:rPr>
              <w:t>неточностей</w:t>
            </w:r>
            <w:proofErr w:type="spellEnd"/>
            <w:r w:rsidRPr="00DD323D">
              <w:rPr>
                <w:rFonts w:ascii="Times New Roman" w:hAnsi="Times New Roman"/>
                <w:sz w:val="24"/>
                <w:szCs w:val="24"/>
              </w:rPr>
              <w:t xml:space="preserve"> в інтерпретації даних анамнезу, результатів клінічних, лабораторних та інструментальних досліджень, без суттєвих помилок відповідав на всі поставлені питання, повно обґрунтовував свою точку зору, проте пропозиція альтернативного варіанту викликала утруднення. При розв’язанні практичного завдання за типом ОСКІ допустив незначні похибки в алгоритмі та техніці виконання навички, виправлені за вказівкою викладача.</w:t>
            </w:r>
          </w:p>
        </w:tc>
      </w:tr>
      <w:tr w:rsidR="00DD323D" w:rsidRPr="00DD323D" w14:paraId="70D0FF48" w14:textId="77777777" w:rsidTr="00DD323D">
        <w:tc>
          <w:tcPr>
            <w:tcW w:w="1597" w:type="dxa"/>
            <w:tcBorders>
              <w:top w:val="single" w:sz="4" w:space="0" w:color="auto"/>
              <w:left w:val="single" w:sz="4" w:space="0" w:color="auto"/>
              <w:bottom w:val="single" w:sz="4" w:space="0" w:color="auto"/>
              <w:right w:val="single" w:sz="4" w:space="0" w:color="auto"/>
            </w:tcBorders>
            <w:hideMark/>
          </w:tcPr>
          <w:p w14:paraId="384A44EE" w14:textId="77777777" w:rsidR="00DD323D" w:rsidRPr="00DD323D" w:rsidRDefault="00DD323D" w:rsidP="00DD323D">
            <w:pPr>
              <w:spacing w:after="0" w:line="240" w:lineRule="auto"/>
              <w:jc w:val="both"/>
              <w:rPr>
                <w:rFonts w:ascii="Times New Roman" w:hAnsi="Times New Roman"/>
                <w:sz w:val="24"/>
                <w:szCs w:val="24"/>
              </w:rPr>
            </w:pPr>
            <w:r w:rsidRPr="00DD323D">
              <w:rPr>
                <w:rFonts w:ascii="Times New Roman" w:hAnsi="Times New Roman"/>
                <w:sz w:val="24"/>
                <w:szCs w:val="24"/>
              </w:rPr>
              <w:t>Задовільно</w:t>
            </w:r>
          </w:p>
        </w:tc>
        <w:tc>
          <w:tcPr>
            <w:tcW w:w="7747" w:type="dxa"/>
            <w:tcBorders>
              <w:top w:val="single" w:sz="4" w:space="0" w:color="auto"/>
              <w:left w:val="single" w:sz="4" w:space="0" w:color="auto"/>
              <w:bottom w:val="single" w:sz="4" w:space="0" w:color="auto"/>
              <w:right w:val="single" w:sz="4" w:space="0" w:color="auto"/>
            </w:tcBorders>
            <w:hideMark/>
          </w:tcPr>
          <w:p w14:paraId="1443318F" w14:textId="77777777" w:rsidR="00DD323D" w:rsidRPr="00DD323D" w:rsidRDefault="00DD323D" w:rsidP="00DD323D">
            <w:pPr>
              <w:spacing w:after="0" w:line="240" w:lineRule="auto"/>
              <w:jc w:val="both"/>
              <w:rPr>
                <w:rFonts w:ascii="Times New Roman" w:hAnsi="Times New Roman"/>
                <w:sz w:val="24"/>
                <w:szCs w:val="24"/>
              </w:rPr>
            </w:pPr>
            <w:r w:rsidRPr="00DD323D">
              <w:rPr>
                <w:rFonts w:ascii="Times New Roman" w:hAnsi="Times New Roman"/>
                <w:sz w:val="24"/>
                <w:szCs w:val="24"/>
              </w:rPr>
              <w:t>Здобувач освіти у неповному обсязі виконав всі завдання, відповіді на додаткові та навідні запитання мають нечіткий, розпливчастий характер. Володіє основним обсягом теоретичних знань, неточно використовує професійну та наукову термінологію. Відчуває значні труднощі при побудові самостійної логічної відповіді, у застосуванні теоретичних знань при аналізі практичних завдань. У відповідях мають місце суттєві помилки. При вирішенні клінічної задачі з помилками інтерпретував дані анамнезу, результати клінічних, лабораторних та інструментальних досліджень, не знав окремих деталей, допускав неточності у відповідях на питання, недостатньо правильно обґрунтовував свої відповіді та трактував формулювання, відчував труднощі у виконанні завдань та пропозиції альтернативних варіантів. При розв’язанні практичного завдання за типом ОСКІ припустився значних похибок у алгоритмі та техніці виконання навички.</w:t>
            </w:r>
          </w:p>
        </w:tc>
      </w:tr>
      <w:tr w:rsidR="00DD323D" w:rsidRPr="00DD323D" w14:paraId="4A736939" w14:textId="77777777" w:rsidTr="00DD323D">
        <w:tc>
          <w:tcPr>
            <w:tcW w:w="1597" w:type="dxa"/>
            <w:tcBorders>
              <w:top w:val="single" w:sz="4" w:space="0" w:color="auto"/>
              <w:left w:val="single" w:sz="4" w:space="0" w:color="auto"/>
              <w:bottom w:val="single" w:sz="4" w:space="0" w:color="auto"/>
              <w:right w:val="single" w:sz="4" w:space="0" w:color="auto"/>
            </w:tcBorders>
            <w:hideMark/>
          </w:tcPr>
          <w:p w14:paraId="1CDE602C" w14:textId="77777777" w:rsidR="00DD323D" w:rsidRPr="00DD323D" w:rsidRDefault="00DD323D" w:rsidP="00DD323D">
            <w:pPr>
              <w:spacing w:after="0" w:line="240" w:lineRule="auto"/>
              <w:jc w:val="both"/>
              <w:rPr>
                <w:rFonts w:ascii="Times New Roman" w:hAnsi="Times New Roman"/>
                <w:sz w:val="24"/>
                <w:szCs w:val="24"/>
              </w:rPr>
            </w:pPr>
            <w:r w:rsidRPr="00DD323D">
              <w:rPr>
                <w:rFonts w:ascii="Times New Roman" w:hAnsi="Times New Roman"/>
                <w:sz w:val="24"/>
                <w:szCs w:val="24"/>
              </w:rPr>
              <w:t>Незадовільно</w:t>
            </w:r>
          </w:p>
        </w:tc>
        <w:tc>
          <w:tcPr>
            <w:tcW w:w="7747" w:type="dxa"/>
            <w:tcBorders>
              <w:top w:val="single" w:sz="4" w:space="0" w:color="auto"/>
              <w:left w:val="single" w:sz="4" w:space="0" w:color="auto"/>
              <w:bottom w:val="single" w:sz="4" w:space="0" w:color="auto"/>
              <w:right w:val="single" w:sz="4" w:space="0" w:color="auto"/>
            </w:tcBorders>
            <w:hideMark/>
          </w:tcPr>
          <w:p w14:paraId="1A1C4AEF" w14:textId="77777777" w:rsidR="00DD323D" w:rsidRPr="00DD323D" w:rsidRDefault="00DD323D" w:rsidP="00DD323D">
            <w:pPr>
              <w:spacing w:after="0" w:line="240" w:lineRule="auto"/>
              <w:jc w:val="both"/>
              <w:rPr>
                <w:rFonts w:ascii="Times New Roman" w:hAnsi="Times New Roman"/>
                <w:sz w:val="24"/>
                <w:szCs w:val="24"/>
              </w:rPr>
            </w:pPr>
            <w:r w:rsidRPr="00DD323D">
              <w:rPr>
                <w:rFonts w:ascii="Times New Roman" w:hAnsi="Times New Roman"/>
                <w:sz w:val="24"/>
                <w:szCs w:val="24"/>
              </w:rPr>
              <w:t>Здобувач освіти не виконав завдання, у більшості випадків не дав відповіді на додаткові та навідні запитання. Не опанував основний обсяг теоретичних знань, виявив низький рівень володіння професійною та науковою термінологією. Відповіді на питання є фрагментарними, непослідовними, нелогічними, не може застосовувати теоретичні знання при аналізі практичних завдань. У відповідях має місце значна кількість грубих помилок. При вирішенні клінічної задачі не міг інтерпретувати отримані дані анамнезу, результати клінічних, лабораторних та інструментальних досліджень, відповісти на поставлені питання, або допускав у відповідях суттєві помилки; не міг обґрунтувати свої рішення чи робив це не переконливо. Альтернативних варіантів не пропонував. При розв’язанні практичного завдання за типом ОСКІ не продемонстрував або припустився грубих помилок і похибок в алгоритмі та техніці виконання навички.</w:t>
            </w:r>
          </w:p>
        </w:tc>
      </w:tr>
    </w:tbl>
    <w:p w14:paraId="4898849A" w14:textId="77777777" w:rsidR="00DD323D" w:rsidRPr="00DD323D" w:rsidRDefault="00DD323D" w:rsidP="00DD323D">
      <w:pPr>
        <w:jc w:val="center"/>
        <w:rPr>
          <w:rFonts w:ascii="Times New Roman" w:hAnsi="Times New Roman"/>
          <w:sz w:val="24"/>
          <w:szCs w:val="24"/>
          <w:lang w:eastAsia="ru-RU"/>
        </w:rPr>
      </w:pPr>
    </w:p>
    <w:p w14:paraId="02465900" w14:textId="77777777" w:rsidR="00C07791" w:rsidRDefault="00C07791" w:rsidP="00C07791">
      <w:pPr>
        <w:widowControl w:val="0"/>
        <w:spacing w:after="0" w:line="240" w:lineRule="auto"/>
        <w:jc w:val="center"/>
        <w:rPr>
          <w:rFonts w:ascii="Times New Roman" w:hAnsi="Times New Roman"/>
          <w:b/>
          <w:sz w:val="24"/>
          <w:szCs w:val="24"/>
        </w:rPr>
      </w:pPr>
    </w:p>
    <w:p w14:paraId="5FD11656" w14:textId="77777777" w:rsidR="00C07791" w:rsidRPr="004C5BF8" w:rsidRDefault="00C07791" w:rsidP="00C07791">
      <w:pPr>
        <w:widowControl w:val="0"/>
        <w:spacing w:after="0" w:line="240" w:lineRule="auto"/>
        <w:jc w:val="center"/>
        <w:rPr>
          <w:rFonts w:ascii="Times New Roman" w:hAnsi="Times New Roman"/>
          <w:b/>
          <w:sz w:val="24"/>
          <w:szCs w:val="24"/>
        </w:rPr>
      </w:pPr>
      <w:r w:rsidRPr="004C5BF8">
        <w:rPr>
          <w:rFonts w:ascii="Times New Roman" w:hAnsi="Times New Roman"/>
          <w:b/>
          <w:sz w:val="24"/>
          <w:szCs w:val="24"/>
        </w:rPr>
        <w:t>9. Розподіл балів, які отримують здобувачі вищої освіти</w:t>
      </w:r>
    </w:p>
    <w:p w14:paraId="7352CA11" w14:textId="77777777" w:rsidR="00C07791" w:rsidRPr="004C5BF8" w:rsidRDefault="00C07791" w:rsidP="00C07791">
      <w:pPr>
        <w:widowControl w:val="0"/>
        <w:spacing w:after="0" w:line="240" w:lineRule="auto"/>
        <w:jc w:val="both"/>
        <w:rPr>
          <w:rFonts w:ascii="Times New Roman" w:hAnsi="Times New Roman"/>
          <w:sz w:val="24"/>
          <w:szCs w:val="24"/>
        </w:rPr>
      </w:pPr>
    </w:p>
    <w:p w14:paraId="4A1EE370" w14:textId="77777777" w:rsidR="00C07791" w:rsidRDefault="00C07791" w:rsidP="00C07791">
      <w:pPr>
        <w:widowControl w:val="0"/>
        <w:spacing w:after="0" w:line="240" w:lineRule="auto"/>
        <w:ind w:firstLine="851"/>
        <w:jc w:val="both"/>
        <w:rPr>
          <w:rFonts w:ascii="Times New Roman" w:hAnsi="Times New Roman"/>
          <w:sz w:val="24"/>
          <w:szCs w:val="24"/>
        </w:rPr>
      </w:pPr>
      <w:r w:rsidRPr="00054DFF">
        <w:rPr>
          <w:rFonts w:ascii="Times New Roman" w:hAnsi="Times New Roman"/>
          <w:sz w:val="24"/>
          <w:szCs w:val="24"/>
        </w:rPr>
        <w:t>Отриманий середній бал за навчальну дисципліну для здобувачів, які успішно опанували робочу програму навчальної дисципліни, конвертується з традиційної чотирибальної шкали у бали за 200-бальною шкалою, як наведено у таблиці:</w:t>
      </w:r>
    </w:p>
    <w:p w14:paraId="1E0823DE" w14:textId="77777777" w:rsidR="00C07791" w:rsidRPr="004C5BF8" w:rsidRDefault="00C07791" w:rsidP="00C07791">
      <w:pPr>
        <w:widowControl w:val="0"/>
        <w:spacing w:after="0" w:line="240" w:lineRule="auto"/>
        <w:ind w:firstLine="851"/>
        <w:jc w:val="both"/>
        <w:rPr>
          <w:rFonts w:ascii="Times New Roman" w:hAnsi="Times New Roman"/>
          <w:sz w:val="24"/>
          <w:szCs w:val="24"/>
        </w:rPr>
      </w:pPr>
    </w:p>
    <w:p w14:paraId="3954CFDE" w14:textId="77777777" w:rsidR="00C07791" w:rsidRPr="004C5BF8" w:rsidRDefault="00C07791" w:rsidP="00C07791">
      <w:pPr>
        <w:widowControl w:val="0"/>
        <w:spacing w:after="0" w:line="240" w:lineRule="auto"/>
        <w:jc w:val="center"/>
        <w:rPr>
          <w:rFonts w:ascii="Times New Roman" w:hAnsi="Times New Roman"/>
          <w:b/>
          <w:sz w:val="24"/>
          <w:szCs w:val="24"/>
        </w:rPr>
      </w:pPr>
      <w:r w:rsidRPr="004C5BF8">
        <w:rPr>
          <w:rFonts w:ascii="Times New Roman" w:hAnsi="Times New Roman"/>
          <w:b/>
          <w:sz w:val="24"/>
          <w:szCs w:val="24"/>
        </w:rPr>
        <w:t>Таблиця конвертації традиційної оцінки у багатобальну</w:t>
      </w:r>
      <w:r>
        <w:rPr>
          <w:rFonts w:ascii="Times New Roman" w:hAnsi="Times New Roman"/>
          <w:b/>
          <w:sz w:val="24"/>
          <w:szCs w:val="24"/>
        </w:rPr>
        <w:t xml:space="preserve"> шкалу</w:t>
      </w:r>
    </w:p>
    <w:p w14:paraId="05B757C9" w14:textId="77777777" w:rsidR="00C07791" w:rsidRPr="004C5BF8" w:rsidRDefault="00C07791" w:rsidP="00C07791">
      <w:pPr>
        <w:widowControl w:val="0"/>
        <w:spacing w:after="0" w:line="240" w:lineRule="auto"/>
        <w:jc w:val="center"/>
        <w:rPr>
          <w:rFonts w:ascii="Times New Roman" w:hAnsi="Times New Roman"/>
          <w:b/>
          <w:sz w:val="24"/>
          <w:szCs w:val="24"/>
        </w:rPr>
      </w:pPr>
    </w:p>
    <w:tbl>
      <w:tblPr>
        <w:tblStyle w:val="a4"/>
        <w:tblW w:w="0" w:type="auto"/>
        <w:tblLook w:val="04A0" w:firstRow="1" w:lastRow="0" w:firstColumn="1" w:lastColumn="0" w:noHBand="0" w:noVBand="1"/>
      </w:tblPr>
      <w:tblGrid>
        <w:gridCol w:w="4541"/>
        <w:gridCol w:w="4521"/>
      </w:tblGrid>
      <w:tr w:rsidR="00C07791" w:rsidRPr="004C5BF8" w14:paraId="457CCC13" w14:textId="77777777" w:rsidTr="00E357C2">
        <w:tc>
          <w:tcPr>
            <w:tcW w:w="4950" w:type="dxa"/>
          </w:tcPr>
          <w:p w14:paraId="65AF6F37" w14:textId="77777777" w:rsidR="00C07791" w:rsidRPr="004C5BF8" w:rsidRDefault="00C07791" w:rsidP="00E357C2">
            <w:pPr>
              <w:pStyle w:val="HTML"/>
              <w:widowControl w:val="0"/>
              <w:jc w:val="center"/>
              <w:rPr>
                <w:rFonts w:ascii="Times New Roman" w:hAnsi="Times New Roman" w:cs="Times New Roman"/>
                <w:b/>
                <w:sz w:val="24"/>
                <w:szCs w:val="24"/>
                <w:lang w:val="uk-UA"/>
              </w:rPr>
            </w:pPr>
            <w:r w:rsidRPr="004C5BF8">
              <w:rPr>
                <w:rFonts w:ascii="Times New Roman" w:hAnsi="Times New Roman" w:cs="Times New Roman"/>
                <w:b/>
                <w:sz w:val="24"/>
                <w:szCs w:val="24"/>
                <w:lang w:val="uk-UA"/>
              </w:rPr>
              <w:t>Національна оцінка за дисципліну</w:t>
            </w:r>
          </w:p>
        </w:tc>
        <w:tc>
          <w:tcPr>
            <w:tcW w:w="4951" w:type="dxa"/>
          </w:tcPr>
          <w:p w14:paraId="164A8FD6" w14:textId="77777777" w:rsidR="00C07791" w:rsidRPr="004C5BF8" w:rsidRDefault="00C07791" w:rsidP="00E357C2">
            <w:pPr>
              <w:pStyle w:val="HTML"/>
              <w:widowControl w:val="0"/>
              <w:jc w:val="center"/>
              <w:rPr>
                <w:rFonts w:ascii="Times New Roman" w:hAnsi="Times New Roman" w:cs="Times New Roman"/>
                <w:b/>
                <w:bCs/>
                <w:sz w:val="24"/>
                <w:szCs w:val="24"/>
                <w:lang w:val="uk-UA"/>
              </w:rPr>
            </w:pPr>
            <w:r w:rsidRPr="004C5BF8">
              <w:rPr>
                <w:rFonts w:ascii="Times New Roman" w:hAnsi="Times New Roman" w:cs="Times New Roman"/>
                <w:b/>
                <w:sz w:val="24"/>
                <w:szCs w:val="24"/>
                <w:lang w:val="uk-UA"/>
              </w:rPr>
              <w:t>Сума балів за дисципліну</w:t>
            </w:r>
          </w:p>
        </w:tc>
      </w:tr>
      <w:tr w:rsidR="00C07791" w:rsidRPr="004C5BF8" w14:paraId="01AF9A6E" w14:textId="77777777" w:rsidTr="00E357C2">
        <w:tc>
          <w:tcPr>
            <w:tcW w:w="4950" w:type="dxa"/>
          </w:tcPr>
          <w:p w14:paraId="5FADCBBE" w14:textId="77777777" w:rsidR="00C07791" w:rsidRPr="004C5BF8" w:rsidRDefault="00C07791" w:rsidP="00E357C2">
            <w:pPr>
              <w:pStyle w:val="HTML"/>
              <w:widowControl w:val="0"/>
              <w:jc w:val="center"/>
              <w:rPr>
                <w:rFonts w:ascii="Times New Roman" w:hAnsi="Times New Roman" w:cs="Times New Roman"/>
                <w:bCs/>
                <w:sz w:val="24"/>
                <w:szCs w:val="24"/>
                <w:lang w:val="uk-UA"/>
              </w:rPr>
            </w:pPr>
            <w:r w:rsidRPr="004C5BF8">
              <w:rPr>
                <w:rFonts w:ascii="Times New Roman" w:hAnsi="Times New Roman" w:cs="Times New Roman"/>
                <w:bCs/>
                <w:sz w:val="24"/>
                <w:szCs w:val="24"/>
                <w:lang w:val="uk-UA"/>
              </w:rPr>
              <w:t>Відмінно («5»)</w:t>
            </w:r>
          </w:p>
        </w:tc>
        <w:tc>
          <w:tcPr>
            <w:tcW w:w="4951" w:type="dxa"/>
          </w:tcPr>
          <w:p w14:paraId="296E25DF" w14:textId="77777777" w:rsidR="00C07791" w:rsidRPr="004C5BF8" w:rsidRDefault="00C07791" w:rsidP="00E357C2">
            <w:pPr>
              <w:pStyle w:val="HTML"/>
              <w:widowControl w:val="0"/>
              <w:jc w:val="center"/>
              <w:rPr>
                <w:rFonts w:ascii="Times New Roman" w:hAnsi="Times New Roman" w:cs="Times New Roman"/>
                <w:bCs/>
                <w:sz w:val="24"/>
                <w:szCs w:val="24"/>
                <w:lang w:val="uk-UA"/>
              </w:rPr>
            </w:pPr>
            <w:r w:rsidRPr="004C5BF8">
              <w:rPr>
                <w:rFonts w:ascii="Times New Roman" w:hAnsi="Times New Roman" w:cs="Times New Roman"/>
                <w:bCs/>
                <w:sz w:val="24"/>
                <w:szCs w:val="24"/>
                <w:lang w:val="uk-UA"/>
              </w:rPr>
              <w:t xml:space="preserve">185 – 200 </w:t>
            </w:r>
          </w:p>
        </w:tc>
      </w:tr>
      <w:tr w:rsidR="00C07791" w:rsidRPr="004C5BF8" w14:paraId="084185A7" w14:textId="77777777" w:rsidTr="00E357C2">
        <w:tc>
          <w:tcPr>
            <w:tcW w:w="4950" w:type="dxa"/>
          </w:tcPr>
          <w:p w14:paraId="48C42D33" w14:textId="77777777" w:rsidR="00C07791" w:rsidRPr="004C5BF8" w:rsidRDefault="00C07791" w:rsidP="00E357C2">
            <w:pPr>
              <w:pStyle w:val="HTML"/>
              <w:widowControl w:val="0"/>
              <w:jc w:val="center"/>
              <w:rPr>
                <w:rFonts w:ascii="Times New Roman" w:hAnsi="Times New Roman" w:cs="Times New Roman"/>
                <w:bCs/>
                <w:sz w:val="24"/>
                <w:szCs w:val="24"/>
                <w:lang w:val="uk-UA"/>
              </w:rPr>
            </w:pPr>
            <w:r w:rsidRPr="004C5BF8">
              <w:rPr>
                <w:rFonts w:ascii="Times New Roman" w:hAnsi="Times New Roman" w:cs="Times New Roman"/>
                <w:bCs/>
                <w:sz w:val="24"/>
                <w:szCs w:val="24"/>
                <w:lang w:val="uk-UA"/>
              </w:rPr>
              <w:t>Добре («4»)</w:t>
            </w:r>
          </w:p>
        </w:tc>
        <w:tc>
          <w:tcPr>
            <w:tcW w:w="4951" w:type="dxa"/>
          </w:tcPr>
          <w:p w14:paraId="2906E30F" w14:textId="77777777" w:rsidR="00C07791" w:rsidRPr="004C5BF8" w:rsidRDefault="00C07791" w:rsidP="00E357C2">
            <w:pPr>
              <w:pStyle w:val="HTML"/>
              <w:widowControl w:val="0"/>
              <w:jc w:val="center"/>
              <w:rPr>
                <w:rFonts w:ascii="Times New Roman" w:hAnsi="Times New Roman" w:cs="Times New Roman"/>
                <w:bCs/>
                <w:sz w:val="24"/>
                <w:szCs w:val="24"/>
                <w:lang w:val="uk-UA"/>
              </w:rPr>
            </w:pPr>
            <w:r w:rsidRPr="004C5BF8">
              <w:rPr>
                <w:rFonts w:ascii="Times New Roman" w:hAnsi="Times New Roman" w:cs="Times New Roman"/>
                <w:bCs/>
                <w:sz w:val="24"/>
                <w:szCs w:val="24"/>
                <w:lang w:val="uk-UA"/>
              </w:rPr>
              <w:t xml:space="preserve">151 – 184 </w:t>
            </w:r>
          </w:p>
        </w:tc>
      </w:tr>
      <w:tr w:rsidR="00C07791" w:rsidRPr="004C5BF8" w14:paraId="48D86041" w14:textId="77777777" w:rsidTr="00E357C2">
        <w:tc>
          <w:tcPr>
            <w:tcW w:w="4950" w:type="dxa"/>
          </w:tcPr>
          <w:p w14:paraId="54B10AEB" w14:textId="77777777" w:rsidR="00C07791" w:rsidRPr="004C5BF8" w:rsidRDefault="00C07791" w:rsidP="00E357C2">
            <w:pPr>
              <w:pStyle w:val="HTML"/>
              <w:widowControl w:val="0"/>
              <w:jc w:val="center"/>
              <w:rPr>
                <w:rFonts w:ascii="Times New Roman" w:hAnsi="Times New Roman" w:cs="Times New Roman"/>
                <w:bCs/>
                <w:sz w:val="24"/>
                <w:szCs w:val="24"/>
                <w:lang w:val="uk-UA"/>
              </w:rPr>
            </w:pPr>
            <w:r w:rsidRPr="004C5BF8">
              <w:rPr>
                <w:rFonts w:ascii="Times New Roman" w:hAnsi="Times New Roman" w:cs="Times New Roman"/>
                <w:bCs/>
                <w:sz w:val="24"/>
                <w:szCs w:val="24"/>
                <w:lang w:val="uk-UA"/>
              </w:rPr>
              <w:t>Задовільно («3»)</w:t>
            </w:r>
          </w:p>
        </w:tc>
        <w:tc>
          <w:tcPr>
            <w:tcW w:w="4951" w:type="dxa"/>
          </w:tcPr>
          <w:p w14:paraId="26FCBC81" w14:textId="77777777" w:rsidR="00C07791" w:rsidRPr="004C5BF8" w:rsidRDefault="00C07791" w:rsidP="00E357C2">
            <w:pPr>
              <w:pStyle w:val="HTML"/>
              <w:widowControl w:val="0"/>
              <w:jc w:val="center"/>
              <w:rPr>
                <w:rFonts w:ascii="Times New Roman" w:hAnsi="Times New Roman" w:cs="Times New Roman"/>
                <w:bCs/>
                <w:sz w:val="24"/>
                <w:szCs w:val="24"/>
                <w:lang w:val="uk-UA"/>
              </w:rPr>
            </w:pPr>
            <w:r w:rsidRPr="004C5BF8">
              <w:rPr>
                <w:rFonts w:ascii="Times New Roman" w:hAnsi="Times New Roman" w:cs="Times New Roman"/>
                <w:bCs/>
                <w:sz w:val="24"/>
                <w:szCs w:val="24"/>
                <w:lang w:val="uk-UA"/>
              </w:rPr>
              <w:t xml:space="preserve">120 – 150 </w:t>
            </w:r>
          </w:p>
        </w:tc>
      </w:tr>
      <w:tr w:rsidR="00C07791" w:rsidRPr="004C5BF8" w14:paraId="6865A989" w14:textId="77777777" w:rsidTr="00E357C2">
        <w:tc>
          <w:tcPr>
            <w:tcW w:w="4950" w:type="dxa"/>
          </w:tcPr>
          <w:p w14:paraId="2FF16AB7" w14:textId="77777777" w:rsidR="00C07791" w:rsidRPr="004C5BF8" w:rsidRDefault="00C07791" w:rsidP="00E357C2">
            <w:pPr>
              <w:pStyle w:val="HTML"/>
              <w:widowControl w:val="0"/>
              <w:jc w:val="center"/>
              <w:rPr>
                <w:rFonts w:ascii="Times New Roman" w:hAnsi="Times New Roman" w:cs="Times New Roman"/>
                <w:bCs/>
                <w:sz w:val="24"/>
                <w:szCs w:val="24"/>
                <w:lang w:val="uk-UA"/>
              </w:rPr>
            </w:pPr>
            <w:r w:rsidRPr="004C5BF8">
              <w:rPr>
                <w:rFonts w:ascii="Times New Roman" w:hAnsi="Times New Roman" w:cs="Times New Roman"/>
                <w:bCs/>
                <w:sz w:val="24"/>
                <w:szCs w:val="24"/>
                <w:lang w:val="uk-UA"/>
              </w:rPr>
              <w:t>Незадовільно («2»)</w:t>
            </w:r>
          </w:p>
        </w:tc>
        <w:tc>
          <w:tcPr>
            <w:tcW w:w="4951" w:type="dxa"/>
          </w:tcPr>
          <w:p w14:paraId="5B97C4CC" w14:textId="77777777" w:rsidR="00C07791" w:rsidRPr="004C5BF8" w:rsidRDefault="00C07791" w:rsidP="00E357C2">
            <w:pPr>
              <w:pStyle w:val="HTML"/>
              <w:widowControl w:val="0"/>
              <w:jc w:val="center"/>
              <w:rPr>
                <w:rFonts w:ascii="Times New Roman" w:hAnsi="Times New Roman" w:cs="Times New Roman"/>
                <w:bCs/>
                <w:sz w:val="24"/>
                <w:szCs w:val="24"/>
                <w:lang w:val="uk-UA"/>
              </w:rPr>
            </w:pPr>
            <w:r w:rsidRPr="004C5BF8">
              <w:rPr>
                <w:rFonts w:ascii="Times New Roman" w:hAnsi="Times New Roman" w:cs="Times New Roman"/>
                <w:bCs/>
                <w:sz w:val="24"/>
                <w:szCs w:val="24"/>
                <w:lang w:val="uk-UA"/>
              </w:rPr>
              <w:t>Нижче 120</w:t>
            </w:r>
          </w:p>
        </w:tc>
      </w:tr>
    </w:tbl>
    <w:p w14:paraId="1F25EE66" w14:textId="77777777" w:rsidR="00C07791" w:rsidRPr="00054DFF" w:rsidRDefault="00C07791" w:rsidP="00C07791">
      <w:pPr>
        <w:pStyle w:val="a6"/>
        <w:ind w:firstLine="851"/>
        <w:jc w:val="both"/>
        <w:rPr>
          <w:color w:val="000000"/>
          <w:lang w:val="ru-UA" w:eastAsia="ru-UA"/>
        </w:rPr>
      </w:pPr>
      <w:proofErr w:type="spellStart"/>
      <w:r w:rsidRPr="00054DFF">
        <w:rPr>
          <w:color w:val="000000"/>
        </w:rPr>
        <w:t>Багатобальна</w:t>
      </w:r>
      <w:proofErr w:type="spellEnd"/>
      <w:r w:rsidRPr="00054DFF">
        <w:rPr>
          <w:color w:val="000000"/>
        </w:rPr>
        <w:t xml:space="preserve"> шкала (200-бальна шкала) </w:t>
      </w:r>
      <w:proofErr w:type="spellStart"/>
      <w:r w:rsidRPr="00054DFF">
        <w:rPr>
          <w:color w:val="000000"/>
        </w:rPr>
        <w:t>характеризує</w:t>
      </w:r>
      <w:proofErr w:type="spellEnd"/>
      <w:r w:rsidRPr="00054DFF">
        <w:rPr>
          <w:color w:val="000000"/>
        </w:rPr>
        <w:t xml:space="preserve"> </w:t>
      </w:r>
      <w:proofErr w:type="spellStart"/>
      <w:r w:rsidRPr="00054DFF">
        <w:rPr>
          <w:color w:val="000000"/>
        </w:rPr>
        <w:t>фактичну</w:t>
      </w:r>
      <w:proofErr w:type="spellEnd"/>
      <w:r w:rsidRPr="00054DFF">
        <w:rPr>
          <w:color w:val="000000"/>
        </w:rPr>
        <w:t xml:space="preserve"> </w:t>
      </w:r>
      <w:proofErr w:type="spellStart"/>
      <w:r w:rsidRPr="00054DFF">
        <w:rPr>
          <w:color w:val="000000"/>
        </w:rPr>
        <w:t>успішність</w:t>
      </w:r>
      <w:proofErr w:type="spellEnd"/>
      <w:r w:rsidRPr="00054DFF">
        <w:rPr>
          <w:color w:val="000000"/>
        </w:rPr>
        <w:t xml:space="preserve"> кожного </w:t>
      </w:r>
      <w:proofErr w:type="spellStart"/>
      <w:r w:rsidRPr="00054DFF">
        <w:rPr>
          <w:color w:val="000000"/>
        </w:rPr>
        <w:t>здобувача</w:t>
      </w:r>
      <w:proofErr w:type="spellEnd"/>
      <w:r w:rsidRPr="00054DFF">
        <w:rPr>
          <w:color w:val="000000"/>
        </w:rPr>
        <w:t xml:space="preserve"> </w:t>
      </w:r>
      <w:proofErr w:type="spellStart"/>
      <w:r w:rsidRPr="00054DFF">
        <w:rPr>
          <w:color w:val="000000"/>
        </w:rPr>
        <w:t>із</w:t>
      </w:r>
      <w:proofErr w:type="spellEnd"/>
      <w:r w:rsidRPr="00054DFF">
        <w:rPr>
          <w:color w:val="000000"/>
        </w:rPr>
        <w:t xml:space="preserve"> </w:t>
      </w:r>
      <w:proofErr w:type="spellStart"/>
      <w:r w:rsidRPr="00054DFF">
        <w:rPr>
          <w:color w:val="000000"/>
        </w:rPr>
        <w:t>засвоєння</w:t>
      </w:r>
      <w:proofErr w:type="spellEnd"/>
      <w:r w:rsidRPr="00054DFF">
        <w:rPr>
          <w:color w:val="000000"/>
        </w:rPr>
        <w:t xml:space="preserve"> </w:t>
      </w:r>
      <w:proofErr w:type="spellStart"/>
      <w:r w:rsidRPr="00054DFF">
        <w:rPr>
          <w:color w:val="000000"/>
        </w:rPr>
        <w:t>освітньої</w:t>
      </w:r>
      <w:proofErr w:type="spellEnd"/>
      <w:r w:rsidRPr="00054DFF">
        <w:rPr>
          <w:color w:val="000000"/>
        </w:rPr>
        <w:t xml:space="preserve"> </w:t>
      </w:r>
      <w:proofErr w:type="spellStart"/>
      <w:r w:rsidRPr="00054DFF">
        <w:rPr>
          <w:color w:val="000000"/>
        </w:rPr>
        <w:t>компоненти</w:t>
      </w:r>
      <w:proofErr w:type="spellEnd"/>
      <w:r w:rsidRPr="00054DFF">
        <w:rPr>
          <w:color w:val="000000"/>
        </w:rPr>
        <w:t xml:space="preserve">. </w:t>
      </w:r>
      <w:proofErr w:type="spellStart"/>
      <w:r w:rsidRPr="00054DFF">
        <w:rPr>
          <w:color w:val="000000"/>
        </w:rPr>
        <w:t>Конвертація</w:t>
      </w:r>
      <w:proofErr w:type="spellEnd"/>
      <w:r w:rsidRPr="00054DFF">
        <w:rPr>
          <w:color w:val="000000"/>
        </w:rPr>
        <w:t xml:space="preserve"> </w:t>
      </w:r>
      <w:proofErr w:type="spellStart"/>
      <w:r w:rsidRPr="00054DFF">
        <w:rPr>
          <w:color w:val="000000"/>
        </w:rPr>
        <w:t>традиційної</w:t>
      </w:r>
      <w:proofErr w:type="spellEnd"/>
      <w:r w:rsidRPr="00054DFF">
        <w:rPr>
          <w:color w:val="000000"/>
        </w:rPr>
        <w:t xml:space="preserve"> </w:t>
      </w:r>
      <w:proofErr w:type="spellStart"/>
      <w:r w:rsidRPr="00054DFF">
        <w:rPr>
          <w:color w:val="000000"/>
        </w:rPr>
        <w:t>оцінки</w:t>
      </w:r>
      <w:proofErr w:type="spellEnd"/>
      <w:r w:rsidRPr="00054DFF">
        <w:rPr>
          <w:color w:val="000000"/>
        </w:rPr>
        <w:t xml:space="preserve"> (</w:t>
      </w:r>
      <w:proofErr w:type="spellStart"/>
      <w:r w:rsidRPr="00054DFF">
        <w:rPr>
          <w:color w:val="000000"/>
        </w:rPr>
        <w:t>середній</w:t>
      </w:r>
      <w:proofErr w:type="spellEnd"/>
      <w:r w:rsidRPr="00054DFF">
        <w:rPr>
          <w:color w:val="000000"/>
        </w:rPr>
        <w:t xml:space="preserve"> бал за </w:t>
      </w:r>
      <w:proofErr w:type="spellStart"/>
      <w:r w:rsidRPr="00054DFF">
        <w:rPr>
          <w:color w:val="000000"/>
        </w:rPr>
        <w:t>навчальну</w:t>
      </w:r>
      <w:proofErr w:type="spellEnd"/>
      <w:r w:rsidRPr="00054DFF">
        <w:rPr>
          <w:color w:val="000000"/>
        </w:rPr>
        <w:t xml:space="preserve"> </w:t>
      </w:r>
      <w:proofErr w:type="spellStart"/>
      <w:r w:rsidRPr="00054DFF">
        <w:rPr>
          <w:color w:val="000000"/>
        </w:rPr>
        <w:t>дисципліну</w:t>
      </w:r>
      <w:proofErr w:type="spellEnd"/>
      <w:r w:rsidRPr="00054DFF">
        <w:rPr>
          <w:color w:val="000000"/>
        </w:rPr>
        <w:t xml:space="preserve">) в 200-бальну </w:t>
      </w:r>
      <w:proofErr w:type="spellStart"/>
      <w:r w:rsidRPr="00054DFF">
        <w:rPr>
          <w:color w:val="000000"/>
        </w:rPr>
        <w:t>виконується</w:t>
      </w:r>
      <w:proofErr w:type="spellEnd"/>
      <w:r w:rsidRPr="00054DFF">
        <w:rPr>
          <w:color w:val="000000"/>
        </w:rPr>
        <w:t xml:space="preserve"> </w:t>
      </w:r>
      <w:proofErr w:type="spellStart"/>
      <w:r w:rsidRPr="00054DFF">
        <w:rPr>
          <w:color w:val="000000"/>
        </w:rPr>
        <w:t>інформаційно-технічним</w:t>
      </w:r>
      <w:proofErr w:type="spellEnd"/>
      <w:r w:rsidRPr="00054DFF">
        <w:rPr>
          <w:color w:val="000000"/>
        </w:rPr>
        <w:t xml:space="preserve"> </w:t>
      </w:r>
      <w:proofErr w:type="spellStart"/>
      <w:r w:rsidRPr="00054DFF">
        <w:rPr>
          <w:color w:val="000000"/>
        </w:rPr>
        <w:t>відділом</w:t>
      </w:r>
      <w:proofErr w:type="spellEnd"/>
      <w:r w:rsidRPr="00054DFF">
        <w:rPr>
          <w:color w:val="000000"/>
        </w:rPr>
        <w:t xml:space="preserve"> </w:t>
      </w:r>
      <w:proofErr w:type="spellStart"/>
      <w:r w:rsidRPr="00054DFF">
        <w:rPr>
          <w:color w:val="000000"/>
        </w:rPr>
        <w:t>Університету</w:t>
      </w:r>
      <w:proofErr w:type="spellEnd"/>
      <w:r w:rsidRPr="00054DFF">
        <w:rPr>
          <w:color w:val="000000"/>
        </w:rPr>
        <w:t>.</w:t>
      </w:r>
    </w:p>
    <w:p w14:paraId="0D377BAD" w14:textId="77777777" w:rsidR="00C07791" w:rsidRPr="00054DFF" w:rsidRDefault="00C07791" w:rsidP="00C07791">
      <w:pPr>
        <w:pStyle w:val="a6"/>
        <w:ind w:firstLine="851"/>
        <w:jc w:val="both"/>
        <w:rPr>
          <w:color w:val="000000"/>
        </w:rPr>
      </w:pPr>
      <w:proofErr w:type="spellStart"/>
      <w:r w:rsidRPr="00054DFF">
        <w:rPr>
          <w:color w:val="000000"/>
        </w:rPr>
        <w:t>Відповідно</w:t>
      </w:r>
      <w:proofErr w:type="spellEnd"/>
      <w:r w:rsidRPr="00054DFF">
        <w:rPr>
          <w:color w:val="000000"/>
        </w:rPr>
        <w:t xml:space="preserve"> до </w:t>
      </w:r>
      <w:proofErr w:type="spellStart"/>
      <w:r w:rsidRPr="00054DFF">
        <w:rPr>
          <w:color w:val="000000"/>
        </w:rPr>
        <w:t>отриманих</w:t>
      </w:r>
      <w:proofErr w:type="spellEnd"/>
      <w:r w:rsidRPr="00054DFF">
        <w:rPr>
          <w:color w:val="000000"/>
        </w:rPr>
        <w:t xml:space="preserve"> </w:t>
      </w:r>
      <w:proofErr w:type="spellStart"/>
      <w:r w:rsidRPr="00054DFF">
        <w:rPr>
          <w:color w:val="000000"/>
        </w:rPr>
        <w:t>балів</w:t>
      </w:r>
      <w:proofErr w:type="spellEnd"/>
      <w:r w:rsidRPr="00054DFF">
        <w:rPr>
          <w:color w:val="000000"/>
        </w:rPr>
        <w:t xml:space="preserve"> за 200-бальною шкалою, </w:t>
      </w:r>
      <w:proofErr w:type="spellStart"/>
      <w:r w:rsidRPr="00054DFF">
        <w:rPr>
          <w:color w:val="000000"/>
        </w:rPr>
        <w:t>досягнення</w:t>
      </w:r>
      <w:proofErr w:type="spellEnd"/>
      <w:r w:rsidRPr="00054DFF">
        <w:rPr>
          <w:color w:val="000000"/>
        </w:rPr>
        <w:t xml:space="preserve"> </w:t>
      </w:r>
      <w:proofErr w:type="spellStart"/>
      <w:r w:rsidRPr="00054DFF">
        <w:rPr>
          <w:color w:val="000000"/>
        </w:rPr>
        <w:t>здобувачів</w:t>
      </w:r>
      <w:proofErr w:type="spellEnd"/>
      <w:r w:rsidRPr="00054DFF">
        <w:rPr>
          <w:color w:val="000000"/>
        </w:rPr>
        <w:t xml:space="preserve"> </w:t>
      </w:r>
      <w:proofErr w:type="spellStart"/>
      <w:r w:rsidRPr="00054DFF">
        <w:rPr>
          <w:color w:val="000000"/>
        </w:rPr>
        <w:t>оцінюються</w:t>
      </w:r>
      <w:proofErr w:type="spellEnd"/>
      <w:r w:rsidRPr="00054DFF">
        <w:rPr>
          <w:color w:val="000000"/>
        </w:rPr>
        <w:t xml:space="preserve"> за рейтинговою шкалою ЕСTS. Подальше </w:t>
      </w:r>
      <w:proofErr w:type="spellStart"/>
      <w:r w:rsidRPr="00054DFF">
        <w:rPr>
          <w:color w:val="000000"/>
        </w:rPr>
        <w:t>ранжування</w:t>
      </w:r>
      <w:proofErr w:type="spellEnd"/>
      <w:r w:rsidRPr="00054DFF">
        <w:rPr>
          <w:color w:val="000000"/>
        </w:rPr>
        <w:t xml:space="preserve"> за рейтинговою шкалою ЕСTS </w:t>
      </w:r>
      <w:proofErr w:type="spellStart"/>
      <w:r w:rsidRPr="00054DFF">
        <w:rPr>
          <w:color w:val="000000"/>
        </w:rPr>
        <w:t>дозволяє</w:t>
      </w:r>
      <w:proofErr w:type="spellEnd"/>
      <w:r w:rsidRPr="00054DFF">
        <w:rPr>
          <w:color w:val="000000"/>
        </w:rPr>
        <w:t xml:space="preserve"> </w:t>
      </w:r>
      <w:proofErr w:type="spellStart"/>
      <w:r w:rsidRPr="00054DFF">
        <w:rPr>
          <w:color w:val="000000"/>
        </w:rPr>
        <w:t>оцінити</w:t>
      </w:r>
      <w:proofErr w:type="spellEnd"/>
      <w:r w:rsidRPr="00054DFF">
        <w:rPr>
          <w:color w:val="000000"/>
        </w:rPr>
        <w:t xml:space="preserve"> </w:t>
      </w:r>
      <w:proofErr w:type="spellStart"/>
      <w:r w:rsidRPr="00054DFF">
        <w:rPr>
          <w:color w:val="000000"/>
        </w:rPr>
        <w:t>досягнення</w:t>
      </w:r>
      <w:proofErr w:type="spellEnd"/>
      <w:r w:rsidRPr="00054DFF">
        <w:rPr>
          <w:color w:val="000000"/>
        </w:rPr>
        <w:t xml:space="preserve"> </w:t>
      </w:r>
      <w:proofErr w:type="spellStart"/>
      <w:r w:rsidRPr="00054DFF">
        <w:rPr>
          <w:color w:val="000000"/>
        </w:rPr>
        <w:t>здобувачів</w:t>
      </w:r>
      <w:proofErr w:type="spellEnd"/>
      <w:r w:rsidRPr="00054DFF">
        <w:rPr>
          <w:color w:val="000000"/>
        </w:rPr>
        <w:t xml:space="preserve"> з </w:t>
      </w:r>
      <w:proofErr w:type="spellStart"/>
      <w:r w:rsidRPr="00054DFF">
        <w:rPr>
          <w:color w:val="000000"/>
        </w:rPr>
        <w:t>освітньої</w:t>
      </w:r>
      <w:proofErr w:type="spellEnd"/>
      <w:r w:rsidRPr="00054DFF">
        <w:rPr>
          <w:color w:val="000000"/>
        </w:rPr>
        <w:t xml:space="preserve"> </w:t>
      </w:r>
      <w:proofErr w:type="spellStart"/>
      <w:r w:rsidRPr="00054DFF">
        <w:rPr>
          <w:color w:val="000000"/>
        </w:rPr>
        <w:t>компоненти</w:t>
      </w:r>
      <w:proofErr w:type="spellEnd"/>
      <w:r w:rsidRPr="00054DFF">
        <w:rPr>
          <w:color w:val="000000"/>
        </w:rPr>
        <w:t xml:space="preserve">, </w:t>
      </w:r>
      <w:proofErr w:type="spellStart"/>
      <w:r w:rsidRPr="00054DFF">
        <w:rPr>
          <w:color w:val="000000"/>
        </w:rPr>
        <w:t>які</w:t>
      </w:r>
      <w:proofErr w:type="spellEnd"/>
      <w:r w:rsidRPr="00054DFF">
        <w:rPr>
          <w:color w:val="000000"/>
        </w:rPr>
        <w:t xml:space="preserve"> </w:t>
      </w:r>
      <w:proofErr w:type="spellStart"/>
      <w:r w:rsidRPr="00054DFF">
        <w:rPr>
          <w:color w:val="000000"/>
        </w:rPr>
        <w:t>навчаються</w:t>
      </w:r>
      <w:proofErr w:type="spellEnd"/>
      <w:r w:rsidRPr="00054DFF">
        <w:rPr>
          <w:color w:val="000000"/>
        </w:rPr>
        <w:t xml:space="preserve"> на одному </w:t>
      </w:r>
      <w:proofErr w:type="spellStart"/>
      <w:r w:rsidRPr="00054DFF">
        <w:rPr>
          <w:color w:val="000000"/>
        </w:rPr>
        <w:t>курсі</w:t>
      </w:r>
      <w:proofErr w:type="spellEnd"/>
      <w:r w:rsidRPr="00054DFF">
        <w:rPr>
          <w:color w:val="000000"/>
        </w:rPr>
        <w:t xml:space="preserve"> </w:t>
      </w:r>
      <w:proofErr w:type="spellStart"/>
      <w:r w:rsidRPr="00054DFF">
        <w:rPr>
          <w:color w:val="000000"/>
        </w:rPr>
        <w:t>однієї</w:t>
      </w:r>
      <w:proofErr w:type="spellEnd"/>
      <w:r w:rsidRPr="00054DFF">
        <w:rPr>
          <w:color w:val="000000"/>
        </w:rPr>
        <w:t xml:space="preserve"> </w:t>
      </w:r>
      <w:proofErr w:type="spellStart"/>
      <w:r w:rsidRPr="00054DFF">
        <w:rPr>
          <w:color w:val="000000"/>
        </w:rPr>
        <w:t>спеціальності</w:t>
      </w:r>
      <w:proofErr w:type="spellEnd"/>
      <w:r w:rsidRPr="00054DFF">
        <w:rPr>
          <w:color w:val="000000"/>
        </w:rPr>
        <w:t xml:space="preserve">, </w:t>
      </w:r>
      <w:proofErr w:type="spellStart"/>
      <w:r w:rsidRPr="00054DFF">
        <w:rPr>
          <w:color w:val="000000"/>
        </w:rPr>
        <w:t>відповідно</w:t>
      </w:r>
      <w:proofErr w:type="spellEnd"/>
      <w:r w:rsidRPr="00054DFF">
        <w:rPr>
          <w:color w:val="000000"/>
        </w:rPr>
        <w:t xml:space="preserve"> до </w:t>
      </w:r>
      <w:proofErr w:type="spellStart"/>
      <w:r w:rsidRPr="00054DFF">
        <w:rPr>
          <w:color w:val="000000"/>
        </w:rPr>
        <w:t>отриманих</w:t>
      </w:r>
      <w:proofErr w:type="spellEnd"/>
      <w:r w:rsidRPr="00054DFF">
        <w:rPr>
          <w:color w:val="000000"/>
        </w:rPr>
        <w:t xml:space="preserve"> ними </w:t>
      </w:r>
      <w:proofErr w:type="spellStart"/>
      <w:r w:rsidRPr="00054DFF">
        <w:rPr>
          <w:color w:val="000000"/>
        </w:rPr>
        <w:t>балів</w:t>
      </w:r>
      <w:proofErr w:type="spellEnd"/>
      <w:r w:rsidRPr="00054DFF">
        <w:rPr>
          <w:color w:val="000000"/>
        </w:rPr>
        <w:t>.</w:t>
      </w:r>
    </w:p>
    <w:p w14:paraId="24904D4D" w14:textId="77777777" w:rsidR="00C07791" w:rsidRPr="00054DFF" w:rsidRDefault="00C07791" w:rsidP="00C07791">
      <w:pPr>
        <w:pStyle w:val="a6"/>
        <w:ind w:firstLine="851"/>
        <w:jc w:val="both"/>
        <w:rPr>
          <w:color w:val="000000"/>
        </w:rPr>
      </w:pPr>
      <w:r w:rsidRPr="00054DFF">
        <w:rPr>
          <w:color w:val="000000"/>
        </w:rPr>
        <w:t xml:space="preserve">Шкала ECTS є </w:t>
      </w:r>
      <w:proofErr w:type="spellStart"/>
      <w:r w:rsidRPr="00054DFF">
        <w:rPr>
          <w:color w:val="000000"/>
        </w:rPr>
        <w:t>відносно-порівняльною</w:t>
      </w:r>
      <w:proofErr w:type="spellEnd"/>
      <w:r w:rsidRPr="00054DFF">
        <w:rPr>
          <w:color w:val="000000"/>
        </w:rPr>
        <w:t xml:space="preserve"> рейтинговою, яка </w:t>
      </w:r>
      <w:proofErr w:type="spellStart"/>
      <w:r w:rsidRPr="00054DFF">
        <w:rPr>
          <w:color w:val="000000"/>
        </w:rPr>
        <w:t>встановлює</w:t>
      </w:r>
      <w:proofErr w:type="spellEnd"/>
      <w:r w:rsidRPr="00054DFF">
        <w:rPr>
          <w:color w:val="000000"/>
        </w:rPr>
        <w:t xml:space="preserve"> </w:t>
      </w:r>
      <w:proofErr w:type="spellStart"/>
      <w:r w:rsidRPr="00054DFF">
        <w:rPr>
          <w:color w:val="000000"/>
        </w:rPr>
        <w:t>належність</w:t>
      </w:r>
      <w:proofErr w:type="spellEnd"/>
      <w:r w:rsidRPr="00054DFF">
        <w:rPr>
          <w:color w:val="000000"/>
        </w:rPr>
        <w:t xml:space="preserve"> </w:t>
      </w:r>
      <w:proofErr w:type="spellStart"/>
      <w:r w:rsidRPr="00054DFF">
        <w:rPr>
          <w:color w:val="000000"/>
        </w:rPr>
        <w:t>здобувача</w:t>
      </w:r>
      <w:proofErr w:type="spellEnd"/>
      <w:r w:rsidRPr="00054DFF">
        <w:rPr>
          <w:color w:val="000000"/>
        </w:rPr>
        <w:t xml:space="preserve"> до групи </w:t>
      </w:r>
      <w:proofErr w:type="spellStart"/>
      <w:r w:rsidRPr="00054DFF">
        <w:rPr>
          <w:color w:val="000000"/>
        </w:rPr>
        <w:t>кращих</w:t>
      </w:r>
      <w:proofErr w:type="spellEnd"/>
      <w:r w:rsidRPr="00054DFF">
        <w:rPr>
          <w:color w:val="000000"/>
        </w:rPr>
        <w:t xml:space="preserve"> </w:t>
      </w:r>
      <w:proofErr w:type="spellStart"/>
      <w:r w:rsidRPr="00054DFF">
        <w:rPr>
          <w:color w:val="000000"/>
        </w:rPr>
        <w:t>чи</w:t>
      </w:r>
      <w:proofErr w:type="spellEnd"/>
      <w:r w:rsidRPr="00054DFF">
        <w:rPr>
          <w:color w:val="000000"/>
        </w:rPr>
        <w:t xml:space="preserve"> </w:t>
      </w:r>
      <w:proofErr w:type="spellStart"/>
      <w:r w:rsidRPr="00054DFF">
        <w:rPr>
          <w:color w:val="000000"/>
        </w:rPr>
        <w:t>гірших</w:t>
      </w:r>
      <w:proofErr w:type="spellEnd"/>
      <w:r w:rsidRPr="00054DFF">
        <w:rPr>
          <w:color w:val="000000"/>
        </w:rPr>
        <w:t xml:space="preserve"> </w:t>
      </w:r>
      <w:proofErr w:type="spellStart"/>
      <w:r w:rsidRPr="00054DFF">
        <w:rPr>
          <w:color w:val="000000"/>
        </w:rPr>
        <w:t>серед</w:t>
      </w:r>
      <w:proofErr w:type="spellEnd"/>
      <w:r w:rsidRPr="00054DFF">
        <w:rPr>
          <w:color w:val="000000"/>
        </w:rPr>
        <w:t xml:space="preserve"> </w:t>
      </w:r>
      <w:proofErr w:type="spellStart"/>
      <w:r w:rsidRPr="00054DFF">
        <w:rPr>
          <w:color w:val="000000"/>
        </w:rPr>
        <w:t>референтної</w:t>
      </w:r>
      <w:proofErr w:type="spellEnd"/>
      <w:r w:rsidRPr="00054DFF">
        <w:rPr>
          <w:color w:val="000000"/>
        </w:rPr>
        <w:t xml:space="preserve"> групи </w:t>
      </w:r>
      <w:proofErr w:type="spellStart"/>
      <w:r w:rsidRPr="00054DFF">
        <w:rPr>
          <w:color w:val="000000"/>
        </w:rPr>
        <w:t>однокурсників</w:t>
      </w:r>
      <w:proofErr w:type="spellEnd"/>
      <w:r w:rsidRPr="00054DFF">
        <w:rPr>
          <w:color w:val="000000"/>
        </w:rPr>
        <w:t xml:space="preserve"> (факультет, </w:t>
      </w:r>
      <w:proofErr w:type="spellStart"/>
      <w:r w:rsidRPr="00054DFF">
        <w:rPr>
          <w:color w:val="000000"/>
        </w:rPr>
        <w:t>спеціальність</w:t>
      </w:r>
      <w:proofErr w:type="spellEnd"/>
      <w:r w:rsidRPr="00054DFF">
        <w:rPr>
          <w:color w:val="000000"/>
        </w:rPr>
        <w:t xml:space="preserve">). </w:t>
      </w:r>
      <w:proofErr w:type="spellStart"/>
      <w:r w:rsidRPr="00054DFF">
        <w:rPr>
          <w:color w:val="000000"/>
        </w:rPr>
        <w:t>Оцінка</w:t>
      </w:r>
      <w:proofErr w:type="spellEnd"/>
      <w:r w:rsidRPr="00054DFF">
        <w:rPr>
          <w:color w:val="000000"/>
        </w:rPr>
        <w:t xml:space="preserve"> «А» за шкалою ECTS не </w:t>
      </w:r>
      <w:proofErr w:type="spellStart"/>
      <w:r w:rsidRPr="00054DFF">
        <w:rPr>
          <w:color w:val="000000"/>
        </w:rPr>
        <w:t>може</w:t>
      </w:r>
      <w:proofErr w:type="spellEnd"/>
      <w:r w:rsidRPr="00054DFF">
        <w:rPr>
          <w:color w:val="000000"/>
        </w:rPr>
        <w:t xml:space="preserve"> </w:t>
      </w:r>
      <w:proofErr w:type="spellStart"/>
      <w:r w:rsidRPr="00054DFF">
        <w:rPr>
          <w:color w:val="000000"/>
        </w:rPr>
        <w:t>дорівнювати</w:t>
      </w:r>
      <w:proofErr w:type="spellEnd"/>
      <w:r w:rsidRPr="00054DFF">
        <w:rPr>
          <w:color w:val="000000"/>
        </w:rPr>
        <w:t xml:space="preserve"> </w:t>
      </w:r>
      <w:proofErr w:type="spellStart"/>
      <w:r w:rsidRPr="00054DFF">
        <w:rPr>
          <w:color w:val="000000"/>
        </w:rPr>
        <w:t>оцінці</w:t>
      </w:r>
      <w:proofErr w:type="spellEnd"/>
      <w:r w:rsidRPr="00054DFF">
        <w:rPr>
          <w:color w:val="000000"/>
        </w:rPr>
        <w:t xml:space="preserve"> «</w:t>
      </w:r>
      <w:proofErr w:type="spellStart"/>
      <w:r w:rsidRPr="00054DFF">
        <w:rPr>
          <w:color w:val="000000"/>
        </w:rPr>
        <w:t>відмінно</w:t>
      </w:r>
      <w:proofErr w:type="spellEnd"/>
      <w:r w:rsidRPr="00054DFF">
        <w:rPr>
          <w:color w:val="000000"/>
        </w:rPr>
        <w:t xml:space="preserve">», а </w:t>
      </w:r>
      <w:proofErr w:type="spellStart"/>
      <w:r w:rsidRPr="00054DFF">
        <w:rPr>
          <w:color w:val="000000"/>
        </w:rPr>
        <w:t>оцінка</w:t>
      </w:r>
      <w:proofErr w:type="spellEnd"/>
      <w:r w:rsidRPr="00054DFF">
        <w:rPr>
          <w:color w:val="000000"/>
        </w:rPr>
        <w:t xml:space="preserve"> «В» – </w:t>
      </w:r>
      <w:proofErr w:type="spellStart"/>
      <w:r w:rsidRPr="00054DFF">
        <w:rPr>
          <w:color w:val="000000"/>
        </w:rPr>
        <w:t>оцінці</w:t>
      </w:r>
      <w:proofErr w:type="spellEnd"/>
      <w:r w:rsidRPr="00054DFF">
        <w:rPr>
          <w:color w:val="000000"/>
        </w:rPr>
        <w:t xml:space="preserve"> «добре» </w:t>
      </w:r>
      <w:proofErr w:type="spellStart"/>
      <w:r w:rsidRPr="00054DFF">
        <w:rPr>
          <w:color w:val="000000"/>
        </w:rPr>
        <w:t>тощо</w:t>
      </w:r>
      <w:proofErr w:type="spellEnd"/>
      <w:r w:rsidRPr="00054DFF">
        <w:rPr>
          <w:color w:val="000000"/>
        </w:rPr>
        <w:t xml:space="preserve">. При </w:t>
      </w:r>
      <w:proofErr w:type="spellStart"/>
      <w:r w:rsidRPr="00054DFF">
        <w:rPr>
          <w:color w:val="000000"/>
        </w:rPr>
        <w:t>конвертації</w:t>
      </w:r>
      <w:proofErr w:type="spellEnd"/>
      <w:r w:rsidRPr="00054DFF">
        <w:rPr>
          <w:color w:val="000000"/>
        </w:rPr>
        <w:t xml:space="preserve"> з </w:t>
      </w:r>
      <w:proofErr w:type="spellStart"/>
      <w:r w:rsidRPr="00054DFF">
        <w:rPr>
          <w:color w:val="000000"/>
        </w:rPr>
        <w:t>багатобальної</w:t>
      </w:r>
      <w:proofErr w:type="spellEnd"/>
      <w:r w:rsidRPr="00054DFF">
        <w:rPr>
          <w:color w:val="000000"/>
        </w:rPr>
        <w:t xml:space="preserve"> </w:t>
      </w:r>
      <w:proofErr w:type="spellStart"/>
      <w:r w:rsidRPr="00054DFF">
        <w:rPr>
          <w:color w:val="000000"/>
        </w:rPr>
        <w:t>шкали</w:t>
      </w:r>
      <w:proofErr w:type="spellEnd"/>
      <w:r w:rsidRPr="00054DFF">
        <w:rPr>
          <w:color w:val="000000"/>
        </w:rPr>
        <w:t xml:space="preserve"> </w:t>
      </w:r>
      <w:proofErr w:type="spellStart"/>
      <w:r w:rsidRPr="00054DFF">
        <w:rPr>
          <w:color w:val="000000"/>
        </w:rPr>
        <w:t>межі</w:t>
      </w:r>
      <w:proofErr w:type="spellEnd"/>
      <w:r w:rsidRPr="00054DFF">
        <w:rPr>
          <w:color w:val="000000"/>
        </w:rPr>
        <w:t xml:space="preserve"> </w:t>
      </w:r>
      <w:proofErr w:type="spellStart"/>
      <w:r w:rsidRPr="00054DFF">
        <w:rPr>
          <w:color w:val="000000"/>
        </w:rPr>
        <w:t>оцінок</w:t>
      </w:r>
      <w:proofErr w:type="spellEnd"/>
      <w:r w:rsidRPr="00054DFF">
        <w:rPr>
          <w:color w:val="000000"/>
        </w:rPr>
        <w:t xml:space="preserve"> «A», «B», «C», «D», «E» за шкалою ECTS не </w:t>
      </w:r>
      <w:proofErr w:type="spellStart"/>
      <w:r w:rsidRPr="00054DFF">
        <w:rPr>
          <w:color w:val="000000"/>
        </w:rPr>
        <w:t>співпадають</w:t>
      </w:r>
      <w:proofErr w:type="spellEnd"/>
      <w:r w:rsidRPr="00054DFF">
        <w:rPr>
          <w:color w:val="000000"/>
        </w:rPr>
        <w:t xml:space="preserve"> з межами </w:t>
      </w:r>
      <w:proofErr w:type="spellStart"/>
      <w:r w:rsidRPr="00054DFF">
        <w:rPr>
          <w:color w:val="000000"/>
        </w:rPr>
        <w:t>оцінок</w:t>
      </w:r>
      <w:proofErr w:type="spellEnd"/>
      <w:r w:rsidRPr="00054DFF">
        <w:rPr>
          <w:color w:val="000000"/>
        </w:rPr>
        <w:t xml:space="preserve"> «5», «4», «3» за </w:t>
      </w:r>
      <w:proofErr w:type="spellStart"/>
      <w:r w:rsidRPr="00054DFF">
        <w:rPr>
          <w:color w:val="000000"/>
        </w:rPr>
        <w:t>традиційною</w:t>
      </w:r>
      <w:proofErr w:type="spellEnd"/>
      <w:r w:rsidRPr="00054DFF">
        <w:rPr>
          <w:color w:val="000000"/>
        </w:rPr>
        <w:t xml:space="preserve"> шкалою. </w:t>
      </w:r>
      <w:proofErr w:type="spellStart"/>
      <w:r w:rsidRPr="00054DFF">
        <w:rPr>
          <w:color w:val="000000"/>
        </w:rPr>
        <w:t>Здобувачі</w:t>
      </w:r>
      <w:proofErr w:type="spellEnd"/>
      <w:r w:rsidRPr="00054DFF">
        <w:rPr>
          <w:color w:val="000000"/>
        </w:rPr>
        <w:t xml:space="preserve">, </w:t>
      </w:r>
      <w:proofErr w:type="spellStart"/>
      <w:r w:rsidRPr="00054DFF">
        <w:rPr>
          <w:color w:val="000000"/>
        </w:rPr>
        <w:t>які</w:t>
      </w:r>
      <w:proofErr w:type="spellEnd"/>
      <w:r w:rsidRPr="00054DFF">
        <w:rPr>
          <w:color w:val="000000"/>
        </w:rPr>
        <w:t xml:space="preserve"> одержали </w:t>
      </w:r>
      <w:proofErr w:type="spellStart"/>
      <w:r w:rsidRPr="00054DFF">
        <w:rPr>
          <w:color w:val="000000"/>
        </w:rPr>
        <w:t>оцінки</w:t>
      </w:r>
      <w:proofErr w:type="spellEnd"/>
      <w:r w:rsidRPr="00054DFF">
        <w:rPr>
          <w:color w:val="000000"/>
        </w:rPr>
        <w:t xml:space="preserve"> «FX» та «F» («2») не </w:t>
      </w:r>
      <w:proofErr w:type="spellStart"/>
      <w:r w:rsidRPr="00054DFF">
        <w:rPr>
          <w:color w:val="000000"/>
        </w:rPr>
        <w:t>вносяться</w:t>
      </w:r>
      <w:proofErr w:type="spellEnd"/>
      <w:r w:rsidRPr="00054DFF">
        <w:rPr>
          <w:color w:val="000000"/>
        </w:rPr>
        <w:t xml:space="preserve"> до списку </w:t>
      </w:r>
      <w:proofErr w:type="spellStart"/>
      <w:r w:rsidRPr="00054DFF">
        <w:rPr>
          <w:color w:val="000000"/>
        </w:rPr>
        <w:t>здобувачів</w:t>
      </w:r>
      <w:proofErr w:type="spellEnd"/>
      <w:r w:rsidRPr="00054DFF">
        <w:rPr>
          <w:color w:val="000000"/>
        </w:rPr>
        <w:t xml:space="preserve">, </w:t>
      </w:r>
      <w:proofErr w:type="spellStart"/>
      <w:r w:rsidRPr="00054DFF">
        <w:rPr>
          <w:color w:val="000000"/>
        </w:rPr>
        <w:t>що</w:t>
      </w:r>
      <w:proofErr w:type="spellEnd"/>
      <w:r w:rsidRPr="00054DFF">
        <w:rPr>
          <w:color w:val="000000"/>
        </w:rPr>
        <w:t xml:space="preserve"> </w:t>
      </w:r>
      <w:proofErr w:type="spellStart"/>
      <w:r w:rsidRPr="00054DFF">
        <w:rPr>
          <w:color w:val="000000"/>
        </w:rPr>
        <w:t>ранжуються</w:t>
      </w:r>
      <w:proofErr w:type="spellEnd"/>
      <w:r w:rsidRPr="00054DFF">
        <w:rPr>
          <w:color w:val="000000"/>
        </w:rPr>
        <w:t xml:space="preserve">. </w:t>
      </w:r>
      <w:proofErr w:type="spellStart"/>
      <w:r w:rsidRPr="00054DFF">
        <w:rPr>
          <w:color w:val="000000"/>
        </w:rPr>
        <w:t>Оцінка</w:t>
      </w:r>
      <w:proofErr w:type="spellEnd"/>
      <w:r w:rsidRPr="00054DFF">
        <w:rPr>
          <w:color w:val="000000"/>
        </w:rPr>
        <w:t xml:space="preserve"> «FX» </w:t>
      </w:r>
      <w:proofErr w:type="spellStart"/>
      <w:r w:rsidRPr="00054DFF">
        <w:rPr>
          <w:color w:val="000000"/>
        </w:rPr>
        <w:t>виставляється</w:t>
      </w:r>
      <w:proofErr w:type="spellEnd"/>
      <w:r w:rsidRPr="00054DFF">
        <w:rPr>
          <w:color w:val="000000"/>
        </w:rPr>
        <w:t xml:space="preserve"> </w:t>
      </w:r>
      <w:proofErr w:type="spellStart"/>
      <w:r w:rsidRPr="00054DFF">
        <w:rPr>
          <w:color w:val="000000"/>
        </w:rPr>
        <w:t>здобувачам</w:t>
      </w:r>
      <w:proofErr w:type="spellEnd"/>
      <w:r w:rsidRPr="00054DFF">
        <w:rPr>
          <w:color w:val="000000"/>
        </w:rPr>
        <w:t xml:space="preserve">, </w:t>
      </w:r>
      <w:proofErr w:type="spellStart"/>
      <w:r w:rsidRPr="00054DFF">
        <w:rPr>
          <w:color w:val="000000"/>
        </w:rPr>
        <w:t>які</w:t>
      </w:r>
      <w:proofErr w:type="spellEnd"/>
      <w:r w:rsidRPr="00054DFF">
        <w:rPr>
          <w:color w:val="000000"/>
        </w:rPr>
        <w:t xml:space="preserve"> набрали </w:t>
      </w:r>
      <w:proofErr w:type="spellStart"/>
      <w:r w:rsidRPr="00054DFF">
        <w:rPr>
          <w:color w:val="000000"/>
        </w:rPr>
        <w:t>мінімальну</w:t>
      </w:r>
      <w:proofErr w:type="spellEnd"/>
      <w:r w:rsidRPr="00054DFF">
        <w:rPr>
          <w:color w:val="000000"/>
        </w:rPr>
        <w:t xml:space="preserve"> </w:t>
      </w:r>
      <w:proofErr w:type="spellStart"/>
      <w:r w:rsidRPr="00054DFF">
        <w:rPr>
          <w:color w:val="000000"/>
        </w:rPr>
        <w:t>кількість</w:t>
      </w:r>
      <w:proofErr w:type="spellEnd"/>
      <w:r w:rsidRPr="00054DFF">
        <w:rPr>
          <w:color w:val="000000"/>
        </w:rPr>
        <w:t xml:space="preserve"> </w:t>
      </w:r>
      <w:proofErr w:type="spellStart"/>
      <w:r w:rsidRPr="00054DFF">
        <w:rPr>
          <w:color w:val="000000"/>
        </w:rPr>
        <w:t>балів</w:t>
      </w:r>
      <w:proofErr w:type="spellEnd"/>
      <w:r w:rsidRPr="00054DFF">
        <w:rPr>
          <w:color w:val="000000"/>
        </w:rPr>
        <w:t xml:space="preserve"> за </w:t>
      </w:r>
      <w:proofErr w:type="spellStart"/>
      <w:r w:rsidRPr="00054DFF">
        <w:rPr>
          <w:color w:val="000000"/>
        </w:rPr>
        <w:t>поточну</w:t>
      </w:r>
      <w:proofErr w:type="spellEnd"/>
      <w:r w:rsidRPr="00054DFF">
        <w:rPr>
          <w:color w:val="000000"/>
        </w:rPr>
        <w:t xml:space="preserve"> </w:t>
      </w:r>
      <w:proofErr w:type="spellStart"/>
      <w:r w:rsidRPr="00054DFF">
        <w:rPr>
          <w:color w:val="000000"/>
        </w:rPr>
        <w:t>навчальну</w:t>
      </w:r>
      <w:proofErr w:type="spellEnd"/>
      <w:r w:rsidRPr="00054DFF">
        <w:rPr>
          <w:color w:val="000000"/>
        </w:rPr>
        <w:t xml:space="preserve"> </w:t>
      </w:r>
      <w:proofErr w:type="spellStart"/>
      <w:r w:rsidRPr="00054DFF">
        <w:rPr>
          <w:color w:val="000000"/>
        </w:rPr>
        <w:t>діяльність</w:t>
      </w:r>
      <w:proofErr w:type="spellEnd"/>
      <w:r w:rsidRPr="00054DFF">
        <w:rPr>
          <w:color w:val="000000"/>
        </w:rPr>
        <w:t xml:space="preserve">, </w:t>
      </w:r>
      <w:proofErr w:type="spellStart"/>
      <w:r w:rsidRPr="00054DFF">
        <w:rPr>
          <w:color w:val="000000"/>
        </w:rPr>
        <w:t>але</w:t>
      </w:r>
      <w:proofErr w:type="spellEnd"/>
      <w:r w:rsidRPr="00054DFF">
        <w:rPr>
          <w:color w:val="000000"/>
        </w:rPr>
        <w:t xml:space="preserve"> </w:t>
      </w:r>
      <w:proofErr w:type="spellStart"/>
      <w:r w:rsidRPr="00054DFF">
        <w:rPr>
          <w:color w:val="000000"/>
        </w:rPr>
        <w:t>яким</w:t>
      </w:r>
      <w:proofErr w:type="spellEnd"/>
      <w:r w:rsidRPr="00054DFF">
        <w:rPr>
          <w:color w:val="000000"/>
        </w:rPr>
        <w:t xml:space="preserve"> не </w:t>
      </w:r>
      <w:proofErr w:type="spellStart"/>
      <w:r w:rsidRPr="00054DFF">
        <w:rPr>
          <w:color w:val="000000"/>
        </w:rPr>
        <w:t>зарахований</w:t>
      </w:r>
      <w:proofErr w:type="spellEnd"/>
      <w:r w:rsidRPr="00054DFF">
        <w:rPr>
          <w:color w:val="000000"/>
        </w:rPr>
        <w:t xml:space="preserve"> </w:t>
      </w:r>
      <w:proofErr w:type="spellStart"/>
      <w:r w:rsidRPr="00054DFF">
        <w:rPr>
          <w:color w:val="000000"/>
        </w:rPr>
        <w:t>підсумковий</w:t>
      </w:r>
      <w:proofErr w:type="spellEnd"/>
      <w:r w:rsidRPr="00054DFF">
        <w:rPr>
          <w:color w:val="000000"/>
        </w:rPr>
        <w:t xml:space="preserve"> контроль. </w:t>
      </w:r>
      <w:proofErr w:type="spellStart"/>
      <w:r w:rsidRPr="00054DFF">
        <w:rPr>
          <w:color w:val="000000"/>
        </w:rPr>
        <w:t>Оцінка</w:t>
      </w:r>
      <w:proofErr w:type="spellEnd"/>
      <w:r w:rsidRPr="00054DFF">
        <w:rPr>
          <w:color w:val="000000"/>
        </w:rPr>
        <w:t xml:space="preserve"> «F» </w:t>
      </w:r>
      <w:proofErr w:type="spellStart"/>
      <w:r w:rsidRPr="00054DFF">
        <w:rPr>
          <w:color w:val="000000"/>
        </w:rPr>
        <w:t>виставляється</w:t>
      </w:r>
      <w:proofErr w:type="spellEnd"/>
      <w:r w:rsidRPr="00054DFF">
        <w:rPr>
          <w:color w:val="000000"/>
        </w:rPr>
        <w:t xml:space="preserve"> </w:t>
      </w:r>
      <w:proofErr w:type="spellStart"/>
      <w:r w:rsidRPr="00054DFF">
        <w:rPr>
          <w:color w:val="000000"/>
        </w:rPr>
        <w:t>здобувачам</w:t>
      </w:r>
      <w:proofErr w:type="spellEnd"/>
      <w:r w:rsidRPr="00054DFF">
        <w:rPr>
          <w:color w:val="000000"/>
        </w:rPr>
        <w:t xml:space="preserve">, </w:t>
      </w:r>
      <w:proofErr w:type="spellStart"/>
      <w:r w:rsidRPr="00054DFF">
        <w:rPr>
          <w:color w:val="000000"/>
        </w:rPr>
        <w:t>які</w:t>
      </w:r>
      <w:proofErr w:type="spellEnd"/>
      <w:r w:rsidRPr="00054DFF">
        <w:rPr>
          <w:color w:val="000000"/>
        </w:rPr>
        <w:t xml:space="preserve"> </w:t>
      </w:r>
      <w:proofErr w:type="spellStart"/>
      <w:r w:rsidRPr="00054DFF">
        <w:rPr>
          <w:color w:val="000000"/>
        </w:rPr>
        <w:t>відвідали</w:t>
      </w:r>
      <w:proofErr w:type="spellEnd"/>
      <w:r w:rsidRPr="00054DFF">
        <w:rPr>
          <w:color w:val="000000"/>
        </w:rPr>
        <w:t xml:space="preserve"> </w:t>
      </w:r>
      <w:proofErr w:type="spellStart"/>
      <w:r w:rsidRPr="00054DFF">
        <w:rPr>
          <w:color w:val="000000"/>
        </w:rPr>
        <w:t>усі</w:t>
      </w:r>
      <w:proofErr w:type="spellEnd"/>
      <w:r w:rsidRPr="00054DFF">
        <w:rPr>
          <w:color w:val="000000"/>
        </w:rPr>
        <w:t xml:space="preserve"> </w:t>
      </w:r>
      <w:proofErr w:type="spellStart"/>
      <w:r w:rsidRPr="00054DFF">
        <w:rPr>
          <w:color w:val="000000"/>
        </w:rPr>
        <w:t>заняття</w:t>
      </w:r>
      <w:proofErr w:type="spellEnd"/>
      <w:r w:rsidRPr="00054DFF">
        <w:rPr>
          <w:color w:val="000000"/>
        </w:rPr>
        <w:t xml:space="preserve"> з </w:t>
      </w:r>
      <w:proofErr w:type="spellStart"/>
      <w:r w:rsidRPr="00054DFF">
        <w:rPr>
          <w:color w:val="000000"/>
        </w:rPr>
        <w:t>дисципліни</w:t>
      </w:r>
      <w:proofErr w:type="spellEnd"/>
      <w:r w:rsidRPr="00054DFF">
        <w:rPr>
          <w:color w:val="000000"/>
        </w:rPr>
        <w:t xml:space="preserve">, </w:t>
      </w:r>
      <w:proofErr w:type="spellStart"/>
      <w:r w:rsidRPr="00054DFF">
        <w:rPr>
          <w:color w:val="000000"/>
        </w:rPr>
        <w:t>але</w:t>
      </w:r>
      <w:proofErr w:type="spellEnd"/>
      <w:r w:rsidRPr="00054DFF">
        <w:rPr>
          <w:color w:val="000000"/>
        </w:rPr>
        <w:t xml:space="preserve"> не набрали </w:t>
      </w:r>
      <w:proofErr w:type="spellStart"/>
      <w:r w:rsidRPr="00054DFF">
        <w:rPr>
          <w:color w:val="000000"/>
        </w:rPr>
        <w:t>середнього</w:t>
      </w:r>
      <w:proofErr w:type="spellEnd"/>
      <w:r w:rsidRPr="00054DFF">
        <w:rPr>
          <w:color w:val="000000"/>
        </w:rPr>
        <w:t xml:space="preserve"> балу (3,00) за </w:t>
      </w:r>
      <w:proofErr w:type="spellStart"/>
      <w:r w:rsidRPr="00054DFF">
        <w:rPr>
          <w:color w:val="000000"/>
        </w:rPr>
        <w:t>поточну</w:t>
      </w:r>
      <w:proofErr w:type="spellEnd"/>
      <w:r w:rsidRPr="00054DFF">
        <w:rPr>
          <w:color w:val="000000"/>
        </w:rPr>
        <w:t xml:space="preserve"> </w:t>
      </w:r>
      <w:proofErr w:type="spellStart"/>
      <w:r w:rsidRPr="00054DFF">
        <w:rPr>
          <w:color w:val="000000"/>
        </w:rPr>
        <w:t>навчальну</w:t>
      </w:r>
      <w:proofErr w:type="spellEnd"/>
      <w:r w:rsidRPr="00054DFF">
        <w:rPr>
          <w:color w:val="000000"/>
        </w:rPr>
        <w:t xml:space="preserve"> </w:t>
      </w:r>
      <w:proofErr w:type="spellStart"/>
      <w:r w:rsidRPr="00054DFF">
        <w:rPr>
          <w:color w:val="000000"/>
        </w:rPr>
        <w:t>діяльність</w:t>
      </w:r>
      <w:proofErr w:type="spellEnd"/>
      <w:r w:rsidRPr="00054DFF">
        <w:rPr>
          <w:color w:val="000000"/>
        </w:rPr>
        <w:t xml:space="preserve"> і не </w:t>
      </w:r>
      <w:proofErr w:type="spellStart"/>
      <w:r w:rsidRPr="00054DFF">
        <w:rPr>
          <w:color w:val="000000"/>
        </w:rPr>
        <w:t>допущені</w:t>
      </w:r>
      <w:proofErr w:type="spellEnd"/>
      <w:r w:rsidRPr="00054DFF">
        <w:rPr>
          <w:color w:val="000000"/>
        </w:rPr>
        <w:t xml:space="preserve"> до </w:t>
      </w:r>
      <w:proofErr w:type="spellStart"/>
      <w:r w:rsidRPr="00054DFF">
        <w:rPr>
          <w:color w:val="000000"/>
        </w:rPr>
        <w:t>підсумкового</w:t>
      </w:r>
      <w:proofErr w:type="spellEnd"/>
      <w:r w:rsidRPr="00054DFF">
        <w:rPr>
          <w:color w:val="000000"/>
        </w:rPr>
        <w:t xml:space="preserve"> контролю.</w:t>
      </w:r>
    </w:p>
    <w:p w14:paraId="4EF25851" w14:textId="77777777" w:rsidR="00C07791" w:rsidRPr="00054DFF" w:rsidRDefault="00C07791" w:rsidP="00C07791">
      <w:pPr>
        <w:pStyle w:val="a6"/>
        <w:ind w:firstLine="851"/>
        <w:jc w:val="both"/>
        <w:rPr>
          <w:color w:val="000000"/>
        </w:rPr>
      </w:pPr>
      <w:proofErr w:type="spellStart"/>
      <w:r w:rsidRPr="00054DFF">
        <w:rPr>
          <w:color w:val="000000"/>
        </w:rPr>
        <w:t>Здобувачі</w:t>
      </w:r>
      <w:proofErr w:type="spellEnd"/>
      <w:r w:rsidRPr="00054DFF">
        <w:rPr>
          <w:color w:val="000000"/>
        </w:rPr>
        <w:t xml:space="preserve">, </w:t>
      </w:r>
      <w:proofErr w:type="spellStart"/>
      <w:r w:rsidRPr="00054DFF">
        <w:rPr>
          <w:color w:val="000000"/>
        </w:rPr>
        <w:t>які</w:t>
      </w:r>
      <w:proofErr w:type="spellEnd"/>
      <w:r w:rsidRPr="00054DFF">
        <w:rPr>
          <w:color w:val="000000"/>
        </w:rPr>
        <w:t xml:space="preserve"> </w:t>
      </w:r>
      <w:proofErr w:type="spellStart"/>
      <w:r w:rsidRPr="00054DFF">
        <w:rPr>
          <w:color w:val="000000"/>
        </w:rPr>
        <w:t>навчаються</w:t>
      </w:r>
      <w:proofErr w:type="spellEnd"/>
      <w:r w:rsidRPr="00054DFF">
        <w:rPr>
          <w:color w:val="000000"/>
        </w:rPr>
        <w:t xml:space="preserve"> на одному </w:t>
      </w:r>
      <w:proofErr w:type="spellStart"/>
      <w:r w:rsidRPr="00054DFF">
        <w:rPr>
          <w:color w:val="000000"/>
        </w:rPr>
        <w:t>курсі</w:t>
      </w:r>
      <w:proofErr w:type="spellEnd"/>
      <w:r w:rsidRPr="00054DFF">
        <w:rPr>
          <w:color w:val="000000"/>
        </w:rPr>
        <w:t xml:space="preserve"> (</w:t>
      </w:r>
      <w:proofErr w:type="spellStart"/>
      <w:r w:rsidRPr="00054DFF">
        <w:rPr>
          <w:color w:val="000000"/>
        </w:rPr>
        <w:t>однієї</w:t>
      </w:r>
      <w:proofErr w:type="spellEnd"/>
      <w:r w:rsidRPr="00054DFF">
        <w:rPr>
          <w:color w:val="000000"/>
        </w:rPr>
        <w:t xml:space="preserve"> </w:t>
      </w:r>
      <w:proofErr w:type="spellStart"/>
      <w:r w:rsidRPr="00054DFF">
        <w:rPr>
          <w:color w:val="000000"/>
        </w:rPr>
        <w:t>спеціальності</w:t>
      </w:r>
      <w:proofErr w:type="spellEnd"/>
      <w:r w:rsidRPr="00054DFF">
        <w:rPr>
          <w:color w:val="000000"/>
        </w:rPr>
        <w:t xml:space="preserve">), на </w:t>
      </w:r>
      <w:proofErr w:type="spellStart"/>
      <w:r w:rsidRPr="00054DFF">
        <w:rPr>
          <w:color w:val="000000"/>
        </w:rPr>
        <w:t>підставі</w:t>
      </w:r>
      <w:proofErr w:type="spellEnd"/>
      <w:r w:rsidRPr="00054DFF">
        <w:rPr>
          <w:color w:val="000000"/>
        </w:rPr>
        <w:t xml:space="preserve"> </w:t>
      </w:r>
      <w:proofErr w:type="spellStart"/>
      <w:r w:rsidRPr="00054DFF">
        <w:rPr>
          <w:color w:val="000000"/>
        </w:rPr>
        <w:t>кількості</w:t>
      </w:r>
      <w:proofErr w:type="spellEnd"/>
      <w:r w:rsidRPr="00054DFF">
        <w:rPr>
          <w:color w:val="000000"/>
        </w:rPr>
        <w:t xml:space="preserve"> </w:t>
      </w:r>
      <w:proofErr w:type="spellStart"/>
      <w:r w:rsidRPr="00054DFF">
        <w:rPr>
          <w:color w:val="000000"/>
        </w:rPr>
        <w:t>балів</w:t>
      </w:r>
      <w:proofErr w:type="spellEnd"/>
      <w:r w:rsidRPr="00054DFF">
        <w:rPr>
          <w:color w:val="000000"/>
        </w:rPr>
        <w:t xml:space="preserve">, </w:t>
      </w:r>
      <w:proofErr w:type="spellStart"/>
      <w:r w:rsidRPr="00054DFF">
        <w:rPr>
          <w:color w:val="000000"/>
        </w:rPr>
        <w:t>набраних</w:t>
      </w:r>
      <w:proofErr w:type="spellEnd"/>
      <w:r w:rsidRPr="00054DFF">
        <w:rPr>
          <w:color w:val="000000"/>
        </w:rPr>
        <w:t xml:space="preserve"> з </w:t>
      </w:r>
      <w:proofErr w:type="spellStart"/>
      <w:r w:rsidRPr="00054DFF">
        <w:rPr>
          <w:color w:val="000000"/>
        </w:rPr>
        <w:t>дисципліни</w:t>
      </w:r>
      <w:proofErr w:type="spellEnd"/>
      <w:r w:rsidRPr="00054DFF">
        <w:rPr>
          <w:color w:val="000000"/>
        </w:rPr>
        <w:t xml:space="preserve">, </w:t>
      </w:r>
      <w:proofErr w:type="spellStart"/>
      <w:r w:rsidRPr="00054DFF">
        <w:rPr>
          <w:color w:val="000000"/>
        </w:rPr>
        <w:t>ранжуються</w:t>
      </w:r>
      <w:proofErr w:type="spellEnd"/>
      <w:r w:rsidRPr="00054DFF">
        <w:rPr>
          <w:color w:val="000000"/>
        </w:rPr>
        <w:t xml:space="preserve"> за шкалою ЕСTS таким чином:</w:t>
      </w:r>
    </w:p>
    <w:p w14:paraId="4232F0FE" w14:textId="77777777" w:rsidR="00C07791" w:rsidRPr="004C5BF8" w:rsidRDefault="00C07791" w:rsidP="00C07791">
      <w:pPr>
        <w:widowControl w:val="0"/>
        <w:tabs>
          <w:tab w:val="left" w:pos="1140"/>
        </w:tabs>
        <w:spacing w:after="0" w:line="240" w:lineRule="auto"/>
        <w:jc w:val="center"/>
        <w:rPr>
          <w:rFonts w:ascii="Times New Roman" w:hAnsi="Times New Roman"/>
          <w:b/>
          <w:sz w:val="24"/>
          <w:szCs w:val="24"/>
        </w:rPr>
      </w:pPr>
      <w:r w:rsidRPr="004C5BF8">
        <w:rPr>
          <w:rFonts w:ascii="Times New Roman" w:hAnsi="Times New Roman"/>
          <w:b/>
          <w:sz w:val="24"/>
          <w:szCs w:val="24"/>
        </w:rPr>
        <w:t>Конвертація традиційної оцінки з дисципліни та суми балів за шкалою ECTS</w:t>
      </w:r>
    </w:p>
    <w:p w14:paraId="37542ABF" w14:textId="77777777" w:rsidR="00C07791" w:rsidRPr="004C5BF8" w:rsidRDefault="00C07791" w:rsidP="00C07791">
      <w:pPr>
        <w:widowControl w:val="0"/>
        <w:tabs>
          <w:tab w:val="left" w:pos="1140"/>
        </w:tabs>
        <w:spacing w:after="0" w:line="240" w:lineRule="auto"/>
        <w:jc w:val="both"/>
        <w:rPr>
          <w:rFonts w:ascii="Times New Roman" w:hAnsi="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31"/>
        <w:gridCol w:w="4531"/>
      </w:tblGrid>
      <w:tr w:rsidR="00C07791" w:rsidRPr="004C5BF8" w14:paraId="5D4CF32E" w14:textId="77777777" w:rsidTr="00E357C2">
        <w:tc>
          <w:tcPr>
            <w:tcW w:w="2500" w:type="pct"/>
          </w:tcPr>
          <w:p w14:paraId="32F8BF7F" w14:textId="77777777" w:rsidR="00C07791" w:rsidRPr="004C5BF8" w:rsidRDefault="00C07791" w:rsidP="00E357C2">
            <w:pPr>
              <w:widowControl w:val="0"/>
              <w:spacing w:after="0" w:line="240" w:lineRule="auto"/>
              <w:jc w:val="center"/>
              <w:rPr>
                <w:rFonts w:ascii="Times New Roman" w:hAnsi="Times New Roman"/>
                <w:b/>
                <w:sz w:val="24"/>
                <w:szCs w:val="24"/>
              </w:rPr>
            </w:pPr>
            <w:r w:rsidRPr="004C5BF8">
              <w:rPr>
                <w:rFonts w:ascii="Times New Roman" w:hAnsi="Times New Roman"/>
                <w:b/>
                <w:sz w:val="24"/>
                <w:szCs w:val="24"/>
              </w:rPr>
              <w:t>Оцінка за шкалою ECTS</w:t>
            </w:r>
          </w:p>
        </w:tc>
        <w:tc>
          <w:tcPr>
            <w:tcW w:w="2500" w:type="pct"/>
          </w:tcPr>
          <w:p w14:paraId="0BD74A60" w14:textId="77777777" w:rsidR="00C07791" w:rsidRPr="004C5BF8" w:rsidRDefault="00C07791" w:rsidP="00E357C2">
            <w:pPr>
              <w:widowControl w:val="0"/>
              <w:spacing w:after="0" w:line="240" w:lineRule="auto"/>
              <w:jc w:val="center"/>
              <w:rPr>
                <w:rFonts w:ascii="Times New Roman" w:hAnsi="Times New Roman"/>
                <w:b/>
                <w:sz w:val="24"/>
                <w:szCs w:val="24"/>
              </w:rPr>
            </w:pPr>
            <w:r w:rsidRPr="004C5BF8">
              <w:rPr>
                <w:rFonts w:ascii="Times New Roman" w:hAnsi="Times New Roman"/>
                <w:b/>
                <w:sz w:val="24"/>
                <w:szCs w:val="24"/>
              </w:rPr>
              <w:t>Статистичний показник</w:t>
            </w:r>
          </w:p>
        </w:tc>
      </w:tr>
      <w:tr w:rsidR="00C07791" w:rsidRPr="004C5BF8" w14:paraId="5150C75E" w14:textId="77777777" w:rsidTr="00E357C2">
        <w:tc>
          <w:tcPr>
            <w:tcW w:w="2500" w:type="pct"/>
          </w:tcPr>
          <w:p w14:paraId="6C1A0F4A" w14:textId="77777777" w:rsidR="00C07791" w:rsidRPr="004C5BF8" w:rsidRDefault="00C07791" w:rsidP="00E357C2">
            <w:pPr>
              <w:widowControl w:val="0"/>
              <w:spacing w:after="0" w:line="240" w:lineRule="auto"/>
              <w:jc w:val="center"/>
              <w:rPr>
                <w:rFonts w:ascii="Times New Roman" w:hAnsi="Times New Roman"/>
                <w:sz w:val="24"/>
                <w:szCs w:val="24"/>
              </w:rPr>
            </w:pPr>
            <w:r w:rsidRPr="004C5BF8">
              <w:rPr>
                <w:rFonts w:ascii="Times New Roman" w:hAnsi="Times New Roman"/>
                <w:sz w:val="24"/>
                <w:szCs w:val="24"/>
              </w:rPr>
              <w:t>А</w:t>
            </w:r>
          </w:p>
        </w:tc>
        <w:tc>
          <w:tcPr>
            <w:tcW w:w="2500" w:type="pct"/>
          </w:tcPr>
          <w:p w14:paraId="3EC97315" w14:textId="77777777" w:rsidR="00C07791" w:rsidRPr="004C5BF8" w:rsidRDefault="00C07791" w:rsidP="00E357C2">
            <w:pPr>
              <w:widowControl w:val="0"/>
              <w:spacing w:after="0" w:line="240" w:lineRule="auto"/>
              <w:jc w:val="center"/>
              <w:rPr>
                <w:rFonts w:ascii="Times New Roman" w:hAnsi="Times New Roman"/>
                <w:sz w:val="24"/>
                <w:szCs w:val="24"/>
              </w:rPr>
            </w:pPr>
            <w:r w:rsidRPr="004C5BF8">
              <w:rPr>
                <w:rFonts w:ascii="Times New Roman" w:hAnsi="Times New Roman"/>
                <w:sz w:val="24"/>
                <w:szCs w:val="24"/>
              </w:rPr>
              <w:t>Найкращі 10% здобувачів</w:t>
            </w:r>
          </w:p>
        </w:tc>
      </w:tr>
      <w:tr w:rsidR="00C07791" w:rsidRPr="004C5BF8" w14:paraId="644A9E60" w14:textId="77777777" w:rsidTr="00E357C2">
        <w:tc>
          <w:tcPr>
            <w:tcW w:w="2500" w:type="pct"/>
          </w:tcPr>
          <w:p w14:paraId="22FD39B7" w14:textId="77777777" w:rsidR="00C07791" w:rsidRPr="004C5BF8" w:rsidRDefault="00C07791" w:rsidP="00E357C2">
            <w:pPr>
              <w:widowControl w:val="0"/>
              <w:spacing w:after="0" w:line="240" w:lineRule="auto"/>
              <w:jc w:val="center"/>
              <w:rPr>
                <w:rFonts w:ascii="Times New Roman" w:hAnsi="Times New Roman"/>
                <w:sz w:val="24"/>
                <w:szCs w:val="24"/>
              </w:rPr>
            </w:pPr>
            <w:r w:rsidRPr="004C5BF8">
              <w:rPr>
                <w:rFonts w:ascii="Times New Roman" w:hAnsi="Times New Roman"/>
                <w:sz w:val="24"/>
                <w:szCs w:val="24"/>
              </w:rPr>
              <w:t>В</w:t>
            </w:r>
          </w:p>
        </w:tc>
        <w:tc>
          <w:tcPr>
            <w:tcW w:w="2500" w:type="pct"/>
          </w:tcPr>
          <w:p w14:paraId="679BEFC7" w14:textId="77777777" w:rsidR="00C07791" w:rsidRPr="004C5BF8" w:rsidRDefault="00C07791" w:rsidP="00E357C2">
            <w:pPr>
              <w:widowControl w:val="0"/>
              <w:spacing w:after="0" w:line="240" w:lineRule="auto"/>
              <w:jc w:val="center"/>
              <w:rPr>
                <w:rFonts w:ascii="Times New Roman" w:hAnsi="Times New Roman"/>
                <w:sz w:val="24"/>
                <w:szCs w:val="24"/>
              </w:rPr>
            </w:pPr>
            <w:r w:rsidRPr="004C5BF8">
              <w:rPr>
                <w:rFonts w:ascii="Times New Roman" w:hAnsi="Times New Roman"/>
                <w:sz w:val="24"/>
                <w:szCs w:val="24"/>
              </w:rPr>
              <w:t>Наступні 25% здобувачів</w:t>
            </w:r>
          </w:p>
        </w:tc>
      </w:tr>
      <w:tr w:rsidR="00C07791" w:rsidRPr="004C5BF8" w14:paraId="3F48EBD1" w14:textId="77777777" w:rsidTr="00E357C2">
        <w:tc>
          <w:tcPr>
            <w:tcW w:w="2500" w:type="pct"/>
          </w:tcPr>
          <w:p w14:paraId="1DAAB719" w14:textId="77777777" w:rsidR="00C07791" w:rsidRPr="004C5BF8" w:rsidRDefault="00C07791" w:rsidP="00E357C2">
            <w:pPr>
              <w:widowControl w:val="0"/>
              <w:spacing w:after="0" w:line="240" w:lineRule="auto"/>
              <w:jc w:val="center"/>
              <w:rPr>
                <w:rFonts w:ascii="Times New Roman" w:hAnsi="Times New Roman"/>
                <w:sz w:val="24"/>
                <w:szCs w:val="24"/>
              </w:rPr>
            </w:pPr>
            <w:r w:rsidRPr="004C5BF8">
              <w:rPr>
                <w:rFonts w:ascii="Times New Roman" w:hAnsi="Times New Roman"/>
                <w:sz w:val="24"/>
                <w:szCs w:val="24"/>
              </w:rPr>
              <w:t>С</w:t>
            </w:r>
          </w:p>
        </w:tc>
        <w:tc>
          <w:tcPr>
            <w:tcW w:w="2500" w:type="pct"/>
          </w:tcPr>
          <w:p w14:paraId="393EF4FA" w14:textId="77777777" w:rsidR="00C07791" w:rsidRPr="004C5BF8" w:rsidRDefault="00C07791" w:rsidP="00E357C2">
            <w:pPr>
              <w:widowControl w:val="0"/>
              <w:spacing w:after="0" w:line="240" w:lineRule="auto"/>
              <w:jc w:val="center"/>
              <w:rPr>
                <w:rFonts w:ascii="Times New Roman" w:hAnsi="Times New Roman"/>
                <w:sz w:val="24"/>
                <w:szCs w:val="24"/>
              </w:rPr>
            </w:pPr>
            <w:r w:rsidRPr="004C5BF8">
              <w:rPr>
                <w:rFonts w:ascii="Times New Roman" w:hAnsi="Times New Roman"/>
                <w:sz w:val="24"/>
                <w:szCs w:val="24"/>
              </w:rPr>
              <w:t>Наступні 30% здобувачів</w:t>
            </w:r>
          </w:p>
        </w:tc>
      </w:tr>
      <w:tr w:rsidR="00C07791" w:rsidRPr="004C5BF8" w14:paraId="1FDC130D" w14:textId="77777777" w:rsidTr="00E357C2">
        <w:tc>
          <w:tcPr>
            <w:tcW w:w="2500" w:type="pct"/>
          </w:tcPr>
          <w:p w14:paraId="6B8B9853" w14:textId="77777777" w:rsidR="00C07791" w:rsidRPr="004C5BF8" w:rsidRDefault="00C07791" w:rsidP="00E357C2">
            <w:pPr>
              <w:widowControl w:val="0"/>
              <w:spacing w:after="0" w:line="240" w:lineRule="auto"/>
              <w:jc w:val="center"/>
              <w:rPr>
                <w:rFonts w:ascii="Times New Roman" w:hAnsi="Times New Roman"/>
                <w:sz w:val="24"/>
                <w:szCs w:val="24"/>
              </w:rPr>
            </w:pPr>
            <w:r w:rsidRPr="004C5BF8">
              <w:rPr>
                <w:rFonts w:ascii="Times New Roman" w:hAnsi="Times New Roman"/>
                <w:sz w:val="24"/>
                <w:szCs w:val="24"/>
              </w:rPr>
              <w:t>D</w:t>
            </w:r>
          </w:p>
        </w:tc>
        <w:tc>
          <w:tcPr>
            <w:tcW w:w="2500" w:type="pct"/>
          </w:tcPr>
          <w:p w14:paraId="655F9B77" w14:textId="77777777" w:rsidR="00C07791" w:rsidRPr="004C5BF8" w:rsidRDefault="00C07791" w:rsidP="00E357C2">
            <w:pPr>
              <w:widowControl w:val="0"/>
              <w:spacing w:after="0" w:line="240" w:lineRule="auto"/>
              <w:jc w:val="center"/>
              <w:rPr>
                <w:rFonts w:ascii="Times New Roman" w:hAnsi="Times New Roman"/>
                <w:sz w:val="24"/>
                <w:szCs w:val="24"/>
              </w:rPr>
            </w:pPr>
            <w:r w:rsidRPr="004C5BF8">
              <w:rPr>
                <w:rFonts w:ascii="Times New Roman" w:hAnsi="Times New Roman"/>
                <w:sz w:val="24"/>
                <w:szCs w:val="24"/>
              </w:rPr>
              <w:t>Наступні 25% здобувачів</w:t>
            </w:r>
          </w:p>
        </w:tc>
      </w:tr>
      <w:tr w:rsidR="00C07791" w:rsidRPr="004C5BF8" w14:paraId="3044FABA" w14:textId="77777777" w:rsidTr="00E357C2">
        <w:tc>
          <w:tcPr>
            <w:tcW w:w="2500" w:type="pct"/>
          </w:tcPr>
          <w:p w14:paraId="58D3A600" w14:textId="77777777" w:rsidR="00C07791" w:rsidRPr="004C5BF8" w:rsidRDefault="00C07791" w:rsidP="00E357C2">
            <w:pPr>
              <w:widowControl w:val="0"/>
              <w:spacing w:after="0" w:line="240" w:lineRule="auto"/>
              <w:jc w:val="center"/>
              <w:rPr>
                <w:rFonts w:ascii="Times New Roman" w:hAnsi="Times New Roman"/>
                <w:sz w:val="24"/>
                <w:szCs w:val="24"/>
              </w:rPr>
            </w:pPr>
            <w:r w:rsidRPr="004C5BF8">
              <w:rPr>
                <w:rFonts w:ascii="Times New Roman" w:hAnsi="Times New Roman"/>
                <w:sz w:val="24"/>
                <w:szCs w:val="24"/>
              </w:rPr>
              <w:t>Е</w:t>
            </w:r>
          </w:p>
        </w:tc>
        <w:tc>
          <w:tcPr>
            <w:tcW w:w="2500" w:type="pct"/>
          </w:tcPr>
          <w:p w14:paraId="4A942464" w14:textId="77777777" w:rsidR="00C07791" w:rsidRPr="004C5BF8" w:rsidRDefault="00C07791" w:rsidP="00E357C2">
            <w:pPr>
              <w:widowControl w:val="0"/>
              <w:spacing w:after="0" w:line="240" w:lineRule="auto"/>
              <w:jc w:val="center"/>
              <w:rPr>
                <w:rFonts w:ascii="Times New Roman" w:hAnsi="Times New Roman"/>
                <w:sz w:val="24"/>
                <w:szCs w:val="24"/>
              </w:rPr>
            </w:pPr>
            <w:r w:rsidRPr="004C5BF8">
              <w:rPr>
                <w:rFonts w:ascii="Times New Roman" w:hAnsi="Times New Roman"/>
                <w:sz w:val="24"/>
                <w:szCs w:val="24"/>
              </w:rPr>
              <w:t>Наступні 10% здобувачів</w:t>
            </w:r>
          </w:p>
        </w:tc>
      </w:tr>
    </w:tbl>
    <w:p w14:paraId="615388B6" w14:textId="77777777" w:rsidR="00C07791" w:rsidRPr="004C5BF8" w:rsidRDefault="00C07791" w:rsidP="00C07791">
      <w:pPr>
        <w:pStyle w:val="21"/>
        <w:widowControl w:val="0"/>
        <w:suppressAutoHyphens w:val="0"/>
        <w:ind w:right="0" w:firstLine="0"/>
        <w:rPr>
          <w:sz w:val="24"/>
          <w:szCs w:val="24"/>
        </w:rPr>
      </w:pPr>
    </w:p>
    <w:p w14:paraId="5CB09178" w14:textId="77777777" w:rsidR="00C07791" w:rsidRPr="004C5BF8" w:rsidRDefault="00C07791" w:rsidP="00C07791">
      <w:pPr>
        <w:pStyle w:val="a3"/>
        <w:widowControl w:val="0"/>
        <w:numPr>
          <w:ilvl w:val="0"/>
          <w:numId w:val="23"/>
        </w:numPr>
        <w:spacing w:after="0" w:line="240" w:lineRule="auto"/>
        <w:jc w:val="center"/>
        <w:rPr>
          <w:rFonts w:ascii="Times New Roman" w:hAnsi="Times New Roman"/>
          <w:b/>
          <w:position w:val="6"/>
          <w:sz w:val="24"/>
          <w:szCs w:val="24"/>
          <w:lang w:eastAsia="uk-UA"/>
        </w:rPr>
      </w:pPr>
      <w:proofErr w:type="spellStart"/>
      <w:r w:rsidRPr="004C5BF8">
        <w:rPr>
          <w:rFonts w:ascii="Times New Roman" w:hAnsi="Times New Roman"/>
          <w:b/>
          <w:position w:val="6"/>
          <w:sz w:val="24"/>
          <w:szCs w:val="24"/>
          <w:lang w:eastAsia="uk-UA"/>
        </w:rPr>
        <w:t>Методичне</w:t>
      </w:r>
      <w:proofErr w:type="spellEnd"/>
      <w:r w:rsidRPr="004C5BF8">
        <w:rPr>
          <w:rFonts w:ascii="Times New Roman" w:hAnsi="Times New Roman"/>
          <w:b/>
          <w:position w:val="6"/>
          <w:sz w:val="24"/>
          <w:szCs w:val="24"/>
          <w:lang w:eastAsia="uk-UA"/>
        </w:rPr>
        <w:t xml:space="preserve"> </w:t>
      </w:r>
      <w:proofErr w:type="spellStart"/>
      <w:r w:rsidRPr="004C5BF8">
        <w:rPr>
          <w:rFonts w:ascii="Times New Roman" w:hAnsi="Times New Roman"/>
          <w:b/>
          <w:position w:val="6"/>
          <w:sz w:val="24"/>
          <w:szCs w:val="24"/>
          <w:lang w:eastAsia="uk-UA"/>
        </w:rPr>
        <w:t>забезпечення</w:t>
      </w:r>
      <w:proofErr w:type="spellEnd"/>
    </w:p>
    <w:p w14:paraId="7CC9A33F" w14:textId="77777777" w:rsidR="00C07791" w:rsidRPr="004C5BF8" w:rsidRDefault="00C07791" w:rsidP="00C07791">
      <w:pPr>
        <w:pStyle w:val="a3"/>
        <w:widowControl w:val="0"/>
        <w:spacing w:after="0" w:line="240" w:lineRule="auto"/>
        <w:ind w:left="284"/>
        <w:jc w:val="both"/>
        <w:rPr>
          <w:rFonts w:ascii="Times New Roman" w:hAnsi="Times New Roman"/>
          <w:position w:val="6"/>
          <w:sz w:val="24"/>
          <w:szCs w:val="24"/>
          <w:lang w:val="uk-UA"/>
        </w:rPr>
      </w:pPr>
    </w:p>
    <w:p w14:paraId="5E88B55A" w14:textId="77777777" w:rsidR="00C07791" w:rsidRPr="004C5BF8" w:rsidRDefault="00C07791" w:rsidP="00C07791">
      <w:pPr>
        <w:pStyle w:val="a3"/>
        <w:widowControl w:val="0"/>
        <w:numPr>
          <w:ilvl w:val="0"/>
          <w:numId w:val="6"/>
        </w:numPr>
        <w:spacing w:after="0" w:line="240" w:lineRule="auto"/>
        <w:ind w:left="284" w:hanging="284"/>
        <w:jc w:val="both"/>
        <w:rPr>
          <w:rFonts w:ascii="Times New Roman" w:hAnsi="Times New Roman"/>
          <w:position w:val="6"/>
          <w:sz w:val="24"/>
          <w:szCs w:val="24"/>
          <w:lang w:val="uk-UA"/>
        </w:rPr>
      </w:pPr>
      <w:r w:rsidRPr="004C5BF8">
        <w:rPr>
          <w:rFonts w:ascii="Times New Roman" w:hAnsi="Times New Roman"/>
          <w:position w:val="6"/>
          <w:sz w:val="24"/>
          <w:szCs w:val="24"/>
          <w:lang w:val="uk-UA"/>
        </w:rPr>
        <w:t>Робоча програма навчальної дисципліни</w:t>
      </w:r>
    </w:p>
    <w:p w14:paraId="3DA21523" w14:textId="77777777" w:rsidR="00C07791" w:rsidRPr="004C5BF8" w:rsidRDefault="00C07791" w:rsidP="00C07791">
      <w:pPr>
        <w:pStyle w:val="a3"/>
        <w:widowControl w:val="0"/>
        <w:numPr>
          <w:ilvl w:val="0"/>
          <w:numId w:val="6"/>
        </w:numPr>
        <w:spacing w:after="0" w:line="240" w:lineRule="auto"/>
        <w:ind w:left="284" w:hanging="284"/>
        <w:jc w:val="both"/>
        <w:rPr>
          <w:rFonts w:ascii="Times New Roman" w:hAnsi="Times New Roman"/>
          <w:position w:val="6"/>
          <w:sz w:val="24"/>
          <w:szCs w:val="24"/>
          <w:lang w:val="uk-UA"/>
        </w:rPr>
      </w:pPr>
      <w:proofErr w:type="spellStart"/>
      <w:r w:rsidRPr="004C5BF8">
        <w:rPr>
          <w:rFonts w:ascii="Times New Roman" w:hAnsi="Times New Roman"/>
          <w:position w:val="6"/>
          <w:sz w:val="24"/>
          <w:szCs w:val="24"/>
          <w:lang w:val="uk-UA"/>
        </w:rPr>
        <w:lastRenderedPageBreak/>
        <w:t>Силабус</w:t>
      </w:r>
      <w:proofErr w:type="spellEnd"/>
      <w:r w:rsidRPr="004C5BF8">
        <w:rPr>
          <w:rFonts w:ascii="Times New Roman" w:hAnsi="Times New Roman"/>
          <w:position w:val="6"/>
          <w:sz w:val="24"/>
          <w:szCs w:val="24"/>
          <w:lang w:val="uk-UA"/>
        </w:rPr>
        <w:t xml:space="preserve"> навчальної дисципліни</w:t>
      </w:r>
    </w:p>
    <w:p w14:paraId="0E11B895" w14:textId="77777777" w:rsidR="00C07791" w:rsidRPr="004C5BF8" w:rsidRDefault="00C07791" w:rsidP="00C07791">
      <w:pPr>
        <w:pStyle w:val="a3"/>
        <w:widowControl w:val="0"/>
        <w:numPr>
          <w:ilvl w:val="0"/>
          <w:numId w:val="6"/>
        </w:numPr>
        <w:spacing w:after="0" w:line="240" w:lineRule="auto"/>
        <w:ind w:left="284" w:hanging="284"/>
        <w:jc w:val="both"/>
        <w:rPr>
          <w:rFonts w:ascii="Times New Roman" w:hAnsi="Times New Roman"/>
          <w:position w:val="6"/>
          <w:sz w:val="24"/>
          <w:szCs w:val="24"/>
          <w:lang w:val="uk-UA"/>
        </w:rPr>
      </w:pPr>
      <w:r w:rsidRPr="004C5BF8">
        <w:rPr>
          <w:rFonts w:ascii="Times New Roman" w:hAnsi="Times New Roman"/>
          <w:position w:val="6"/>
          <w:sz w:val="24"/>
          <w:szCs w:val="24"/>
          <w:lang w:val="uk-UA"/>
        </w:rPr>
        <w:t>Методичні розробки до лекцій</w:t>
      </w:r>
    </w:p>
    <w:p w14:paraId="58E2EFF0" w14:textId="77777777" w:rsidR="00C07791" w:rsidRPr="004C5BF8" w:rsidRDefault="00C07791" w:rsidP="00C07791">
      <w:pPr>
        <w:pStyle w:val="a3"/>
        <w:widowControl w:val="0"/>
        <w:numPr>
          <w:ilvl w:val="0"/>
          <w:numId w:val="6"/>
        </w:numPr>
        <w:spacing w:after="0" w:line="240" w:lineRule="auto"/>
        <w:ind w:left="284" w:hanging="284"/>
        <w:jc w:val="both"/>
        <w:rPr>
          <w:rFonts w:ascii="Times New Roman" w:hAnsi="Times New Roman"/>
          <w:position w:val="6"/>
          <w:sz w:val="24"/>
          <w:szCs w:val="24"/>
          <w:lang w:val="uk-UA"/>
        </w:rPr>
      </w:pPr>
      <w:r w:rsidRPr="004C5BF8">
        <w:rPr>
          <w:rFonts w:ascii="Times New Roman" w:hAnsi="Times New Roman"/>
          <w:position w:val="6"/>
          <w:sz w:val="24"/>
          <w:szCs w:val="24"/>
          <w:lang w:val="uk-UA"/>
        </w:rPr>
        <w:t>Мультимедійні презентації</w:t>
      </w:r>
    </w:p>
    <w:p w14:paraId="151BB2CA" w14:textId="77777777" w:rsidR="00C07791" w:rsidRPr="004C5BF8" w:rsidRDefault="00C07791" w:rsidP="00C07791">
      <w:pPr>
        <w:pStyle w:val="a3"/>
        <w:widowControl w:val="0"/>
        <w:numPr>
          <w:ilvl w:val="0"/>
          <w:numId w:val="6"/>
        </w:numPr>
        <w:spacing w:after="0" w:line="240" w:lineRule="auto"/>
        <w:ind w:left="284" w:hanging="284"/>
        <w:jc w:val="both"/>
        <w:rPr>
          <w:rFonts w:ascii="Times New Roman" w:hAnsi="Times New Roman"/>
          <w:position w:val="6"/>
          <w:sz w:val="24"/>
          <w:szCs w:val="24"/>
          <w:lang w:val="uk-UA"/>
        </w:rPr>
      </w:pPr>
      <w:r w:rsidRPr="004C5BF8">
        <w:rPr>
          <w:rFonts w:ascii="Times New Roman" w:hAnsi="Times New Roman"/>
          <w:position w:val="6"/>
          <w:sz w:val="24"/>
          <w:szCs w:val="24"/>
          <w:lang w:val="uk-UA"/>
        </w:rPr>
        <w:t>Ситуаційні завдання</w:t>
      </w:r>
    </w:p>
    <w:p w14:paraId="62A6B8BC" w14:textId="77777777" w:rsidR="00C07791" w:rsidRPr="00460685" w:rsidRDefault="00C07791" w:rsidP="00460685">
      <w:pPr>
        <w:pStyle w:val="a3"/>
        <w:widowControl w:val="0"/>
        <w:numPr>
          <w:ilvl w:val="0"/>
          <w:numId w:val="6"/>
        </w:numPr>
        <w:spacing w:after="0" w:line="240" w:lineRule="auto"/>
        <w:ind w:left="284" w:hanging="284"/>
        <w:jc w:val="both"/>
        <w:rPr>
          <w:rFonts w:ascii="Times New Roman" w:hAnsi="Times New Roman"/>
          <w:position w:val="6"/>
          <w:sz w:val="24"/>
          <w:szCs w:val="24"/>
          <w:lang w:val="uk-UA"/>
        </w:rPr>
      </w:pPr>
      <w:r w:rsidRPr="00460685">
        <w:rPr>
          <w:rFonts w:ascii="Times New Roman" w:hAnsi="Times New Roman"/>
          <w:position w:val="6"/>
          <w:sz w:val="24"/>
          <w:szCs w:val="24"/>
          <w:lang w:val="uk-UA"/>
        </w:rPr>
        <w:t>Методичні розробки до практичних занять</w:t>
      </w:r>
    </w:p>
    <w:p w14:paraId="3109FDD5" w14:textId="77777777" w:rsidR="00C07791" w:rsidRPr="00460685" w:rsidRDefault="00C07791" w:rsidP="00460685">
      <w:pPr>
        <w:pStyle w:val="a3"/>
        <w:widowControl w:val="0"/>
        <w:numPr>
          <w:ilvl w:val="0"/>
          <w:numId w:val="6"/>
        </w:numPr>
        <w:spacing w:after="0" w:line="240" w:lineRule="auto"/>
        <w:ind w:left="284" w:hanging="284"/>
        <w:jc w:val="both"/>
        <w:rPr>
          <w:rFonts w:ascii="Times New Roman" w:hAnsi="Times New Roman"/>
          <w:position w:val="6"/>
          <w:sz w:val="24"/>
          <w:szCs w:val="24"/>
          <w:lang w:val="uk-UA"/>
        </w:rPr>
      </w:pPr>
      <w:r w:rsidRPr="00460685">
        <w:rPr>
          <w:rFonts w:ascii="Times New Roman" w:hAnsi="Times New Roman"/>
          <w:position w:val="6"/>
          <w:sz w:val="24"/>
          <w:szCs w:val="24"/>
          <w:lang w:val="uk-UA"/>
        </w:rPr>
        <w:t>Методичні вказівки до самостійної роботи здобувачів</w:t>
      </w:r>
    </w:p>
    <w:p w14:paraId="73F578BC" w14:textId="06A4DCDA" w:rsidR="00460685" w:rsidRPr="00460685" w:rsidRDefault="00C07791" w:rsidP="00460685">
      <w:pPr>
        <w:pStyle w:val="a3"/>
        <w:widowControl w:val="0"/>
        <w:numPr>
          <w:ilvl w:val="0"/>
          <w:numId w:val="6"/>
        </w:numPr>
        <w:spacing w:after="0" w:line="240" w:lineRule="auto"/>
        <w:ind w:left="284" w:hanging="284"/>
        <w:jc w:val="both"/>
        <w:rPr>
          <w:rStyle w:val="a8"/>
          <w:rFonts w:ascii="Times New Roman" w:hAnsi="Times New Roman"/>
          <w:color w:val="auto"/>
          <w:position w:val="6"/>
          <w:sz w:val="24"/>
          <w:szCs w:val="24"/>
          <w:u w:val="none"/>
          <w:lang w:val="uk-UA"/>
        </w:rPr>
      </w:pPr>
      <w:proofErr w:type="spellStart"/>
      <w:r w:rsidRPr="00460685">
        <w:rPr>
          <w:rFonts w:ascii="Times New Roman" w:hAnsi="Times New Roman"/>
          <w:position w:val="6"/>
          <w:sz w:val="24"/>
          <w:szCs w:val="24"/>
        </w:rPr>
        <w:t>Електронний</w:t>
      </w:r>
      <w:proofErr w:type="spellEnd"/>
      <w:r w:rsidRPr="00460685">
        <w:rPr>
          <w:rFonts w:ascii="Times New Roman" w:hAnsi="Times New Roman"/>
          <w:position w:val="6"/>
          <w:sz w:val="24"/>
          <w:szCs w:val="24"/>
        </w:rPr>
        <w:t xml:space="preserve"> банк </w:t>
      </w:r>
      <w:proofErr w:type="spellStart"/>
      <w:r w:rsidRPr="00460685">
        <w:rPr>
          <w:rFonts w:ascii="Times New Roman" w:hAnsi="Times New Roman"/>
          <w:position w:val="6"/>
          <w:sz w:val="24"/>
          <w:szCs w:val="24"/>
        </w:rPr>
        <w:t>тестових</w:t>
      </w:r>
      <w:proofErr w:type="spellEnd"/>
      <w:r w:rsidRPr="00460685">
        <w:rPr>
          <w:rFonts w:ascii="Times New Roman" w:hAnsi="Times New Roman"/>
          <w:position w:val="6"/>
          <w:sz w:val="24"/>
          <w:szCs w:val="24"/>
        </w:rPr>
        <w:t xml:space="preserve"> </w:t>
      </w:r>
      <w:proofErr w:type="spellStart"/>
      <w:r w:rsidRPr="00460685">
        <w:rPr>
          <w:rFonts w:ascii="Times New Roman" w:hAnsi="Times New Roman"/>
          <w:position w:val="6"/>
          <w:sz w:val="24"/>
          <w:szCs w:val="24"/>
        </w:rPr>
        <w:t>завдань</w:t>
      </w:r>
      <w:proofErr w:type="spellEnd"/>
      <w:r w:rsidRPr="00460685">
        <w:rPr>
          <w:rFonts w:ascii="Times New Roman" w:hAnsi="Times New Roman"/>
          <w:position w:val="6"/>
          <w:sz w:val="24"/>
          <w:szCs w:val="24"/>
        </w:rPr>
        <w:t xml:space="preserve"> за </w:t>
      </w:r>
      <w:proofErr w:type="spellStart"/>
      <w:r w:rsidRPr="00460685">
        <w:rPr>
          <w:rFonts w:ascii="Times New Roman" w:hAnsi="Times New Roman"/>
          <w:position w:val="6"/>
          <w:sz w:val="24"/>
          <w:szCs w:val="24"/>
        </w:rPr>
        <w:t>підрозділами</w:t>
      </w:r>
      <w:proofErr w:type="spellEnd"/>
      <w:r w:rsidRPr="00460685">
        <w:rPr>
          <w:rFonts w:ascii="Times New Roman" w:hAnsi="Times New Roman"/>
          <w:position w:val="6"/>
          <w:sz w:val="24"/>
          <w:szCs w:val="24"/>
        </w:rPr>
        <w:t xml:space="preserve"> з </w:t>
      </w:r>
      <w:proofErr w:type="spellStart"/>
      <w:r w:rsidRPr="00460685">
        <w:rPr>
          <w:rFonts w:ascii="Times New Roman" w:hAnsi="Times New Roman"/>
          <w:position w:val="6"/>
          <w:sz w:val="24"/>
          <w:szCs w:val="24"/>
        </w:rPr>
        <w:t>дисципліни</w:t>
      </w:r>
      <w:proofErr w:type="spellEnd"/>
      <w:r w:rsidRPr="00460685">
        <w:rPr>
          <w:rFonts w:ascii="Times New Roman" w:hAnsi="Times New Roman"/>
          <w:position w:val="6"/>
          <w:sz w:val="24"/>
          <w:szCs w:val="24"/>
          <w:lang w:eastAsia="uk-UA"/>
        </w:rPr>
        <w:t xml:space="preserve"> на </w:t>
      </w:r>
      <w:proofErr w:type="spellStart"/>
      <w:r w:rsidRPr="00460685">
        <w:rPr>
          <w:rFonts w:ascii="Times New Roman" w:hAnsi="Times New Roman"/>
          <w:position w:val="6"/>
          <w:sz w:val="24"/>
          <w:szCs w:val="24"/>
          <w:lang w:eastAsia="uk-UA"/>
        </w:rPr>
        <w:t>інформаційному</w:t>
      </w:r>
      <w:proofErr w:type="spellEnd"/>
      <w:r w:rsidRPr="00460685">
        <w:rPr>
          <w:rFonts w:ascii="Times New Roman" w:hAnsi="Times New Roman"/>
          <w:position w:val="6"/>
          <w:sz w:val="24"/>
          <w:szCs w:val="24"/>
          <w:lang w:eastAsia="uk-UA"/>
        </w:rPr>
        <w:t xml:space="preserve"> </w:t>
      </w:r>
      <w:proofErr w:type="spellStart"/>
      <w:r w:rsidRPr="00460685">
        <w:rPr>
          <w:rFonts w:ascii="Times New Roman" w:hAnsi="Times New Roman"/>
          <w:position w:val="6"/>
          <w:sz w:val="24"/>
          <w:szCs w:val="24"/>
          <w:lang w:eastAsia="uk-UA"/>
        </w:rPr>
        <w:t>сайті</w:t>
      </w:r>
      <w:proofErr w:type="spellEnd"/>
      <w:r w:rsidRPr="00460685">
        <w:rPr>
          <w:rFonts w:ascii="Times New Roman" w:hAnsi="Times New Roman"/>
          <w:position w:val="6"/>
          <w:sz w:val="24"/>
          <w:szCs w:val="24"/>
          <w:lang w:eastAsia="uk-UA"/>
        </w:rPr>
        <w:t xml:space="preserve"> </w:t>
      </w:r>
      <w:proofErr w:type="spellStart"/>
      <w:r w:rsidRPr="00460685">
        <w:rPr>
          <w:rFonts w:ascii="Times New Roman" w:hAnsi="Times New Roman"/>
          <w:position w:val="6"/>
          <w:sz w:val="24"/>
          <w:szCs w:val="24"/>
          <w:lang w:eastAsia="uk-UA"/>
        </w:rPr>
        <w:t>кафедри</w:t>
      </w:r>
      <w:proofErr w:type="spellEnd"/>
      <w:r w:rsidR="00460685">
        <w:rPr>
          <w:rFonts w:ascii="Times New Roman" w:hAnsi="Times New Roman"/>
          <w:position w:val="6"/>
          <w:sz w:val="24"/>
          <w:szCs w:val="24"/>
          <w:lang w:val="uk-UA" w:eastAsia="uk-UA"/>
        </w:rPr>
        <w:t xml:space="preserve"> - </w:t>
      </w:r>
      <w:hyperlink r:id="rId12" w:history="1">
        <w:r w:rsidR="00460685" w:rsidRPr="001C61D2">
          <w:rPr>
            <w:rStyle w:val="a8"/>
            <w:rFonts w:ascii="Times New Roman" w:hAnsi="Times New Roman"/>
            <w:sz w:val="24"/>
            <w:szCs w:val="24"/>
          </w:rPr>
          <w:t>https://info.odmu.edu.ua/chair/physiology/files</w:t>
        </w:r>
      </w:hyperlink>
    </w:p>
    <w:p w14:paraId="4109C51B" w14:textId="77777777" w:rsidR="00C07791" w:rsidRPr="004C5BF8" w:rsidRDefault="00C07791" w:rsidP="00C07791">
      <w:pPr>
        <w:pStyle w:val="a3"/>
        <w:widowControl w:val="0"/>
        <w:numPr>
          <w:ilvl w:val="0"/>
          <w:numId w:val="6"/>
        </w:numPr>
        <w:spacing w:after="0" w:line="240" w:lineRule="auto"/>
        <w:ind w:left="284" w:hanging="284"/>
        <w:jc w:val="both"/>
        <w:rPr>
          <w:rFonts w:ascii="Times New Roman" w:hAnsi="Times New Roman"/>
          <w:position w:val="6"/>
          <w:sz w:val="24"/>
          <w:szCs w:val="24"/>
          <w:lang w:val="uk-UA"/>
        </w:rPr>
      </w:pPr>
      <w:proofErr w:type="spellStart"/>
      <w:r w:rsidRPr="004C5BF8">
        <w:rPr>
          <w:rFonts w:ascii="Times New Roman" w:hAnsi="Times New Roman"/>
          <w:position w:val="6"/>
          <w:sz w:val="24"/>
          <w:szCs w:val="24"/>
        </w:rPr>
        <w:t>Навчально</w:t>
      </w:r>
      <w:proofErr w:type="spellEnd"/>
      <w:r w:rsidRPr="004C5BF8">
        <w:rPr>
          <w:rFonts w:ascii="Times New Roman" w:hAnsi="Times New Roman"/>
          <w:position w:val="6"/>
          <w:sz w:val="24"/>
          <w:szCs w:val="24"/>
        </w:rPr>
        <w:t xml:space="preserve">-методична </w:t>
      </w:r>
      <w:proofErr w:type="spellStart"/>
      <w:r w:rsidRPr="004C5BF8">
        <w:rPr>
          <w:rFonts w:ascii="Times New Roman" w:hAnsi="Times New Roman"/>
          <w:position w:val="6"/>
          <w:sz w:val="24"/>
          <w:szCs w:val="24"/>
        </w:rPr>
        <w:t>література</w:t>
      </w:r>
      <w:proofErr w:type="spellEnd"/>
      <w:r w:rsidRPr="004C5BF8">
        <w:rPr>
          <w:rFonts w:ascii="Times New Roman" w:hAnsi="Times New Roman"/>
          <w:position w:val="6"/>
          <w:sz w:val="24"/>
          <w:szCs w:val="24"/>
        </w:rPr>
        <w:t xml:space="preserve"> </w:t>
      </w:r>
    </w:p>
    <w:p w14:paraId="2EDB700E" w14:textId="77777777" w:rsidR="00C07791" w:rsidRPr="004C5BF8" w:rsidRDefault="00C07791" w:rsidP="00C07791">
      <w:pPr>
        <w:pStyle w:val="ab"/>
        <w:widowControl w:val="0"/>
        <w:tabs>
          <w:tab w:val="clear" w:pos="4677"/>
          <w:tab w:val="clear" w:pos="9355"/>
          <w:tab w:val="left" w:pos="284"/>
        </w:tabs>
        <w:spacing w:after="0" w:line="240" w:lineRule="auto"/>
        <w:ind w:left="284"/>
        <w:jc w:val="both"/>
        <w:rPr>
          <w:rFonts w:ascii="Times New Roman" w:hAnsi="Times New Roman"/>
          <w:position w:val="6"/>
          <w:sz w:val="24"/>
          <w:szCs w:val="24"/>
          <w:lang w:val="uk-UA"/>
        </w:rPr>
      </w:pPr>
    </w:p>
    <w:p w14:paraId="33669B5C" w14:textId="77777777" w:rsidR="00C07791" w:rsidRPr="004C5BF8" w:rsidRDefault="00C07791" w:rsidP="00C07791">
      <w:pPr>
        <w:pStyle w:val="21"/>
        <w:widowControl w:val="0"/>
        <w:numPr>
          <w:ilvl w:val="0"/>
          <w:numId w:val="23"/>
        </w:numPr>
        <w:suppressAutoHyphens w:val="0"/>
        <w:ind w:right="0"/>
        <w:jc w:val="center"/>
        <w:rPr>
          <w:b/>
          <w:position w:val="6"/>
          <w:sz w:val="24"/>
          <w:szCs w:val="24"/>
          <w:lang w:eastAsia="uk-UA"/>
        </w:rPr>
      </w:pPr>
      <w:bookmarkStart w:id="3" w:name="_Hlk113288824"/>
      <w:r w:rsidRPr="004C5BF8">
        <w:rPr>
          <w:b/>
          <w:position w:val="6"/>
          <w:sz w:val="24"/>
          <w:szCs w:val="24"/>
          <w:lang w:eastAsia="uk-UA"/>
        </w:rPr>
        <w:t>Питання для підготовки до підсумкового контролю</w:t>
      </w:r>
    </w:p>
    <w:p w14:paraId="0262DCD6" w14:textId="77777777" w:rsidR="00C07791" w:rsidRPr="004C5BF8" w:rsidRDefault="00C07791" w:rsidP="00C07791">
      <w:pPr>
        <w:pStyle w:val="21"/>
        <w:widowControl w:val="0"/>
        <w:suppressAutoHyphens w:val="0"/>
        <w:ind w:left="360" w:right="0" w:firstLine="0"/>
        <w:rPr>
          <w:b/>
          <w:position w:val="6"/>
          <w:sz w:val="24"/>
          <w:szCs w:val="24"/>
          <w:lang w:eastAsia="uk-UA"/>
        </w:rPr>
      </w:pPr>
    </w:p>
    <w:p w14:paraId="00E71B6A" w14:textId="77777777" w:rsidR="00460685" w:rsidRPr="00E842FE" w:rsidRDefault="00460685" w:rsidP="00460685">
      <w:pPr>
        <w:pStyle w:val="15"/>
        <w:numPr>
          <w:ilvl w:val="0"/>
          <w:numId w:val="31"/>
        </w:numPr>
        <w:ind w:left="284" w:hanging="284"/>
        <w:jc w:val="both"/>
        <w:rPr>
          <w:sz w:val="24"/>
          <w:szCs w:val="24"/>
          <w:lang w:eastAsia="en-US"/>
        </w:rPr>
      </w:pPr>
      <w:proofErr w:type="spellStart"/>
      <w:r>
        <w:rPr>
          <w:sz w:val="24"/>
          <w:szCs w:val="24"/>
          <w:lang w:eastAsia="en-US"/>
        </w:rPr>
        <w:t>Біопотенціали</w:t>
      </w:r>
      <w:proofErr w:type="spellEnd"/>
      <w:r>
        <w:rPr>
          <w:sz w:val="24"/>
          <w:szCs w:val="24"/>
          <w:lang w:eastAsia="en-US"/>
        </w:rPr>
        <w:t xml:space="preserve"> </w:t>
      </w:r>
      <w:r w:rsidRPr="00E842FE">
        <w:rPr>
          <w:sz w:val="24"/>
          <w:szCs w:val="24"/>
          <w:lang w:eastAsia="en-US"/>
        </w:rPr>
        <w:t>- визначення, механізми, значення для збудливих тканин.</w:t>
      </w:r>
    </w:p>
    <w:p w14:paraId="3D1361D6" w14:textId="49493C9C" w:rsidR="00460685" w:rsidRPr="003D11FA" w:rsidRDefault="00460685" w:rsidP="00460685">
      <w:pPr>
        <w:pStyle w:val="15"/>
        <w:numPr>
          <w:ilvl w:val="0"/>
          <w:numId w:val="31"/>
        </w:numPr>
        <w:ind w:left="284" w:hanging="284"/>
        <w:jc w:val="both"/>
        <w:rPr>
          <w:sz w:val="24"/>
          <w:szCs w:val="24"/>
          <w:lang w:eastAsia="en-US"/>
        </w:rPr>
      </w:pPr>
      <w:proofErr w:type="spellStart"/>
      <w:r w:rsidRPr="00E842FE">
        <w:rPr>
          <w:sz w:val="24"/>
          <w:szCs w:val="24"/>
          <w:lang w:eastAsia="en-US"/>
        </w:rPr>
        <w:t>Cформулюйте</w:t>
      </w:r>
      <w:proofErr w:type="spellEnd"/>
      <w:r w:rsidRPr="00E842FE">
        <w:rPr>
          <w:sz w:val="24"/>
          <w:szCs w:val="24"/>
          <w:lang w:eastAsia="en-US"/>
        </w:rPr>
        <w:t xml:space="preserve"> закон</w:t>
      </w:r>
      <w:r>
        <w:rPr>
          <w:sz w:val="24"/>
          <w:szCs w:val="24"/>
          <w:lang w:eastAsia="en-US"/>
        </w:rPr>
        <w:t>и стимуляції збудливих тканин. Їх б</w:t>
      </w:r>
      <w:r w:rsidRPr="00E842FE">
        <w:rPr>
          <w:sz w:val="24"/>
          <w:szCs w:val="24"/>
          <w:lang w:eastAsia="en-US"/>
        </w:rPr>
        <w:t>іологічне значення.</w:t>
      </w:r>
      <w:r>
        <w:rPr>
          <w:sz w:val="24"/>
          <w:szCs w:val="24"/>
          <w:lang w:eastAsia="en-US"/>
        </w:rPr>
        <w:t xml:space="preserve"> </w:t>
      </w:r>
      <w:r w:rsidRPr="003D11FA">
        <w:rPr>
          <w:sz w:val="24"/>
          <w:szCs w:val="24"/>
          <w:lang w:eastAsia="en-US"/>
        </w:rPr>
        <w:t xml:space="preserve">Характеристика </w:t>
      </w:r>
      <w:proofErr w:type="spellStart"/>
      <w:r w:rsidRPr="003D11FA">
        <w:rPr>
          <w:sz w:val="24"/>
          <w:szCs w:val="24"/>
          <w:lang w:eastAsia="en-US"/>
        </w:rPr>
        <w:t>рефрактерности</w:t>
      </w:r>
      <w:proofErr w:type="spellEnd"/>
      <w:r w:rsidRPr="003D11FA">
        <w:rPr>
          <w:sz w:val="24"/>
          <w:szCs w:val="24"/>
          <w:lang w:eastAsia="en-US"/>
        </w:rPr>
        <w:t xml:space="preserve"> під час потенціалу дії. Види, механізми.</w:t>
      </w:r>
    </w:p>
    <w:p w14:paraId="2B9D2EA7" w14:textId="19A70FCE" w:rsidR="00460685" w:rsidRPr="00E842FE" w:rsidRDefault="00460685" w:rsidP="00460685">
      <w:pPr>
        <w:pStyle w:val="15"/>
        <w:numPr>
          <w:ilvl w:val="0"/>
          <w:numId w:val="31"/>
        </w:numPr>
        <w:ind w:left="284" w:hanging="284"/>
        <w:jc w:val="both"/>
        <w:rPr>
          <w:sz w:val="24"/>
          <w:szCs w:val="24"/>
          <w:lang w:eastAsia="en-US"/>
        </w:rPr>
      </w:pPr>
      <w:r w:rsidRPr="00E842FE">
        <w:rPr>
          <w:sz w:val="24"/>
          <w:szCs w:val="24"/>
          <w:lang w:eastAsia="en-US"/>
        </w:rPr>
        <w:t>Закономірності і механізми проведення збудження нервовими волокнами</w:t>
      </w:r>
      <w:r>
        <w:rPr>
          <w:sz w:val="24"/>
          <w:szCs w:val="24"/>
          <w:lang w:eastAsia="en-US"/>
        </w:rPr>
        <w:t xml:space="preserve"> і синапсами</w:t>
      </w:r>
      <w:r w:rsidRPr="00E842FE">
        <w:rPr>
          <w:sz w:val="24"/>
          <w:szCs w:val="24"/>
          <w:lang w:eastAsia="en-US"/>
        </w:rPr>
        <w:t>.</w:t>
      </w:r>
      <w:r>
        <w:rPr>
          <w:sz w:val="24"/>
          <w:szCs w:val="24"/>
          <w:lang w:eastAsia="en-US"/>
        </w:rPr>
        <w:t xml:space="preserve"> </w:t>
      </w:r>
      <w:r w:rsidRPr="00E842FE">
        <w:rPr>
          <w:sz w:val="24"/>
          <w:szCs w:val="24"/>
          <w:lang w:eastAsia="en-US"/>
        </w:rPr>
        <w:t>Медіатори, блокатори.</w:t>
      </w:r>
    </w:p>
    <w:p w14:paraId="48138ECA" w14:textId="77777777" w:rsidR="00460685" w:rsidRPr="00C6562E" w:rsidRDefault="00460685" w:rsidP="00460685">
      <w:pPr>
        <w:pStyle w:val="15"/>
        <w:numPr>
          <w:ilvl w:val="0"/>
          <w:numId w:val="31"/>
        </w:numPr>
        <w:ind w:left="284" w:hanging="284"/>
        <w:jc w:val="both"/>
        <w:rPr>
          <w:sz w:val="24"/>
          <w:szCs w:val="24"/>
          <w:lang w:eastAsia="en-US"/>
        </w:rPr>
      </w:pPr>
      <w:r w:rsidRPr="00E842FE">
        <w:rPr>
          <w:sz w:val="24"/>
          <w:szCs w:val="24"/>
          <w:lang w:eastAsia="en-US"/>
        </w:rPr>
        <w:t xml:space="preserve">Механізми скорочення і розслаблення скелетних </w:t>
      </w:r>
      <w:r>
        <w:rPr>
          <w:sz w:val="24"/>
          <w:szCs w:val="24"/>
          <w:lang w:eastAsia="en-US"/>
        </w:rPr>
        <w:t xml:space="preserve">і гладких </w:t>
      </w:r>
      <w:r w:rsidRPr="00E842FE">
        <w:rPr>
          <w:sz w:val="24"/>
          <w:szCs w:val="24"/>
          <w:lang w:eastAsia="en-US"/>
        </w:rPr>
        <w:t>м</w:t>
      </w:r>
      <w:r w:rsidRPr="002F2782">
        <w:rPr>
          <w:sz w:val="24"/>
          <w:szCs w:val="24"/>
          <w:lang w:eastAsia="en-US"/>
        </w:rPr>
        <w:t>’</w:t>
      </w:r>
      <w:r w:rsidRPr="00E842FE">
        <w:rPr>
          <w:sz w:val="24"/>
          <w:szCs w:val="24"/>
          <w:lang w:eastAsia="en-US"/>
        </w:rPr>
        <w:t>язів</w:t>
      </w:r>
      <w:r>
        <w:rPr>
          <w:sz w:val="24"/>
          <w:szCs w:val="24"/>
          <w:lang w:eastAsia="en-US"/>
        </w:rPr>
        <w:t xml:space="preserve">, їх відмінності. </w:t>
      </w:r>
      <w:proofErr w:type="spellStart"/>
      <w:r w:rsidRPr="00C6562E">
        <w:rPr>
          <w:sz w:val="24"/>
          <w:szCs w:val="24"/>
          <w:lang w:eastAsia="en-US"/>
        </w:rPr>
        <w:t>Морфофункціональні</w:t>
      </w:r>
      <w:proofErr w:type="spellEnd"/>
      <w:r w:rsidRPr="00C6562E">
        <w:rPr>
          <w:sz w:val="24"/>
          <w:szCs w:val="24"/>
          <w:lang w:eastAsia="en-US"/>
        </w:rPr>
        <w:t xml:space="preserve"> відмінності гладких м’язів від скелетних м’язів.</w:t>
      </w:r>
    </w:p>
    <w:p w14:paraId="3159B838" w14:textId="79D15FCE" w:rsidR="00460685" w:rsidRPr="00C6562E" w:rsidRDefault="00460685" w:rsidP="00460685">
      <w:pPr>
        <w:pStyle w:val="15"/>
        <w:numPr>
          <w:ilvl w:val="0"/>
          <w:numId w:val="31"/>
        </w:numPr>
        <w:ind w:left="284" w:hanging="284"/>
        <w:jc w:val="both"/>
        <w:rPr>
          <w:sz w:val="24"/>
          <w:szCs w:val="24"/>
          <w:lang w:eastAsia="en-US"/>
        </w:rPr>
      </w:pPr>
      <w:r w:rsidRPr="00E842FE">
        <w:rPr>
          <w:sz w:val="24"/>
          <w:szCs w:val="24"/>
          <w:lang w:eastAsia="en-US"/>
        </w:rPr>
        <w:t>Дайте характеристику біологічної регуляції, її види. Визначення рефлексу.</w:t>
      </w:r>
      <w:r>
        <w:rPr>
          <w:sz w:val="24"/>
          <w:szCs w:val="24"/>
          <w:lang w:eastAsia="en-US"/>
        </w:rPr>
        <w:t xml:space="preserve"> </w:t>
      </w:r>
      <w:r w:rsidRPr="00C6562E">
        <w:rPr>
          <w:sz w:val="24"/>
          <w:szCs w:val="24"/>
          <w:lang w:eastAsia="en-US"/>
        </w:rPr>
        <w:t xml:space="preserve">Рецептори, їх види, функції, механізми збудження. Рецептори м’язів і </w:t>
      </w:r>
      <w:proofErr w:type="spellStart"/>
      <w:r w:rsidRPr="00C6562E">
        <w:rPr>
          <w:sz w:val="24"/>
          <w:szCs w:val="24"/>
          <w:lang w:eastAsia="en-US"/>
        </w:rPr>
        <w:t>сухожиль</w:t>
      </w:r>
      <w:proofErr w:type="spellEnd"/>
      <w:r w:rsidRPr="00C6562E">
        <w:rPr>
          <w:sz w:val="24"/>
          <w:szCs w:val="24"/>
          <w:lang w:eastAsia="en-US"/>
        </w:rPr>
        <w:t>.</w:t>
      </w:r>
    </w:p>
    <w:p w14:paraId="59FD1834" w14:textId="77777777" w:rsidR="00460685" w:rsidRPr="00C6562E" w:rsidRDefault="00460685" w:rsidP="00460685">
      <w:pPr>
        <w:pStyle w:val="15"/>
        <w:numPr>
          <w:ilvl w:val="0"/>
          <w:numId w:val="31"/>
        </w:numPr>
        <w:ind w:left="284" w:hanging="284"/>
        <w:jc w:val="both"/>
        <w:rPr>
          <w:sz w:val="24"/>
          <w:szCs w:val="24"/>
          <w:lang w:eastAsia="en-US"/>
        </w:rPr>
      </w:pPr>
      <w:r w:rsidRPr="00E842FE">
        <w:rPr>
          <w:sz w:val="24"/>
          <w:szCs w:val="24"/>
          <w:lang w:eastAsia="en-US"/>
        </w:rPr>
        <w:t xml:space="preserve">Центральні синапси, їх рецептори, медіатори, блокатори. Особливості </w:t>
      </w:r>
      <w:proofErr w:type="spellStart"/>
      <w:r w:rsidRPr="00E842FE">
        <w:rPr>
          <w:sz w:val="24"/>
          <w:szCs w:val="24"/>
          <w:lang w:eastAsia="en-US"/>
        </w:rPr>
        <w:t>передачі.</w:t>
      </w:r>
      <w:r w:rsidRPr="00C6562E">
        <w:rPr>
          <w:sz w:val="24"/>
          <w:szCs w:val="24"/>
          <w:lang w:eastAsia="en-US"/>
        </w:rPr>
        <w:t>Гальмування</w:t>
      </w:r>
      <w:proofErr w:type="spellEnd"/>
      <w:r w:rsidRPr="00C6562E">
        <w:rPr>
          <w:sz w:val="24"/>
          <w:szCs w:val="24"/>
          <w:lang w:eastAsia="en-US"/>
        </w:rPr>
        <w:t xml:space="preserve"> в ЦНС, його види, механізми розвитку і фізіологічна роль.</w:t>
      </w:r>
    </w:p>
    <w:p w14:paraId="5D967741" w14:textId="77777777" w:rsidR="00460685" w:rsidRPr="00E842FE" w:rsidRDefault="00460685" w:rsidP="00460685">
      <w:pPr>
        <w:pStyle w:val="15"/>
        <w:numPr>
          <w:ilvl w:val="0"/>
          <w:numId w:val="31"/>
        </w:numPr>
        <w:ind w:left="284" w:hanging="284"/>
        <w:jc w:val="both"/>
        <w:rPr>
          <w:sz w:val="24"/>
          <w:szCs w:val="24"/>
          <w:lang w:eastAsia="en-US"/>
        </w:rPr>
      </w:pPr>
      <w:r w:rsidRPr="00E842FE">
        <w:rPr>
          <w:sz w:val="24"/>
          <w:szCs w:val="24"/>
          <w:lang w:eastAsia="en-US"/>
        </w:rPr>
        <w:t>Назвіть властивості нервових центрів. Охарактеризуйте зазначені властивості.</w:t>
      </w:r>
    </w:p>
    <w:p w14:paraId="7069D5D2" w14:textId="77777777" w:rsidR="00460685" w:rsidRPr="00E842FE" w:rsidRDefault="00460685" w:rsidP="00460685">
      <w:pPr>
        <w:pStyle w:val="15"/>
        <w:numPr>
          <w:ilvl w:val="0"/>
          <w:numId w:val="31"/>
        </w:numPr>
        <w:ind w:left="284" w:hanging="284"/>
        <w:jc w:val="both"/>
        <w:rPr>
          <w:sz w:val="24"/>
          <w:szCs w:val="24"/>
          <w:lang w:eastAsia="en-US"/>
        </w:rPr>
      </w:pPr>
      <w:r w:rsidRPr="00E842FE">
        <w:rPr>
          <w:sz w:val="24"/>
          <w:szCs w:val="24"/>
          <w:lang w:eastAsia="en-US"/>
        </w:rPr>
        <w:t>Функції та рухові рефлекси спинного мозку. Закон Белла-</w:t>
      </w:r>
      <w:proofErr w:type="spellStart"/>
      <w:r w:rsidRPr="00E842FE">
        <w:rPr>
          <w:sz w:val="24"/>
          <w:szCs w:val="24"/>
          <w:lang w:eastAsia="en-US"/>
        </w:rPr>
        <w:t>Мажанді</w:t>
      </w:r>
      <w:proofErr w:type="spellEnd"/>
      <w:r>
        <w:rPr>
          <w:sz w:val="24"/>
          <w:szCs w:val="24"/>
          <w:lang w:eastAsia="en-US"/>
        </w:rPr>
        <w:t xml:space="preserve">. </w:t>
      </w:r>
    </w:p>
    <w:p w14:paraId="273CD7FF" w14:textId="5538A9A7" w:rsidR="00460685" w:rsidRPr="00E842FE" w:rsidRDefault="00460685" w:rsidP="00460685">
      <w:pPr>
        <w:pStyle w:val="15"/>
        <w:numPr>
          <w:ilvl w:val="0"/>
          <w:numId w:val="31"/>
        </w:numPr>
        <w:ind w:left="284" w:hanging="284"/>
        <w:jc w:val="both"/>
        <w:rPr>
          <w:sz w:val="24"/>
          <w:szCs w:val="24"/>
          <w:lang w:eastAsia="en-US"/>
        </w:rPr>
      </w:pPr>
      <w:r w:rsidRPr="00E842FE">
        <w:rPr>
          <w:sz w:val="24"/>
          <w:szCs w:val="24"/>
          <w:lang w:eastAsia="en-US"/>
        </w:rPr>
        <w:t>Висхідні і низхідні провідні шляхи спинного мозку. Їх значення.</w:t>
      </w:r>
      <w:r>
        <w:rPr>
          <w:sz w:val="24"/>
          <w:szCs w:val="24"/>
          <w:lang w:eastAsia="en-US"/>
        </w:rPr>
        <w:t xml:space="preserve"> </w:t>
      </w:r>
      <w:proofErr w:type="spellStart"/>
      <w:r>
        <w:rPr>
          <w:sz w:val="24"/>
          <w:szCs w:val="24"/>
          <w:lang w:eastAsia="en-US"/>
        </w:rPr>
        <w:t>Спинальний</w:t>
      </w:r>
      <w:proofErr w:type="spellEnd"/>
      <w:r>
        <w:rPr>
          <w:sz w:val="24"/>
          <w:szCs w:val="24"/>
          <w:lang w:eastAsia="en-US"/>
        </w:rPr>
        <w:t xml:space="preserve"> шок.</w:t>
      </w:r>
    </w:p>
    <w:p w14:paraId="64370B1B" w14:textId="77777777" w:rsidR="00460685" w:rsidRPr="00E842FE" w:rsidRDefault="00460685" w:rsidP="00460685">
      <w:pPr>
        <w:pStyle w:val="15"/>
        <w:numPr>
          <w:ilvl w:val="0"/>
          <w:numId w:val="31"/>
        </w:numPr>
        <w:ind w:left="426" w:hanging="426"/>
        <w:jc w:val="both"/>
        <w:rPr>
          <w:sz w:val="24"/>
          <w:szCs w:val="24"/>
          <w:lang w:eastAsia="en-US"/>
        </w:rPr>
      </w:pPr>
      <w:r w:rsidRPr="00E842FE">
        <w:rPr>
          <w:sz w:val="24"/>
          <w:szCs w:val="24"/>
          <w:lang w:eastAsia="en-US"/>
        </w:rPr>
        <w:t>Рухові рефлекси заднього мозку, їх фізіологічна роль.</w:t>
      </w:r>
    </w:p>
    <w:p w14:paraId="2EB1F0DD" w14:textId="77777777" w:rsidR="00460685" w:rsidRPr="00E842FE" w:rsidRDefault="00460685" w:rsidP="00460685">
      <w:pPr>
        <w:pStyle w:val="15"/>
        <w:numPr>
          <w:ilvl w:val="0"/>
          <w:numId w:val="31"/>
        </w:numPr>
        <w:ind w:left="426" w:hanging="426"/>
        <w:jc w:val="both"/>
        <w:rPr>
          <w:sz w:val="24"/>
          <w:szCs w:val="24"/>
          <w:lang w:eastAsia="en-US"/>
        </w:rPr>
      </w:pPr>
      <w:r w:rsidRPr="00E842FE">
        <w:rPr>
          <w:sz w:val="24"/>
          <w:szCs w:val="24"/>
          <w:lang w:eastAsia="en-US"/>
        </w:rPr>
        <w:t>Рухові ядра і рефлекси середнього мозку, їх значення.</w:t>
      </w:r>
    </w:p>
    <w:p w14:paraId="7B7210E5" w14:textId="6D35F01B" w:rsidR="00460685" w:rsidRPr="00542CDA" w:rsidRDefault="00460685" w:rsidP="00460685">
      <w:pPr>
        <w:pStyle w:val="15"/>
        <w:numPr>
          <w:ilvl w:val="0"/>
          <w:numId w:val="31"/>
        </w:numPr>
        <w:ind w:left="426" w:hanging="426"/>
        <w:jc w:val="both"/>
        <w:rPr>
          <w:sz w:val="24"/>
          <w:szCs w:val="24"/>
          <w:lang w:eastAsia="en-US"/>
        </w:rPr>
      </w:pPr>
      <w:r w:rsidRPr="00E842FE">
        <w:rPr>
          <w:sz w:val="24"/>
          <w:szCs w:val="24"/>
          <w:lang w:eastAsia="en-US"/>
        </w:rPr>
        <w:t>Характеристика і особливості функціонування мозочка. Симптоми ураження.</w:t>
      </w:r>
      <w:r>
        <w:rPr>
          <w:sz w:val="24"/>
          <w:szCs w:val="24"/>
          <w:lang w:eastAsia="en-US"/>
        </w:rPr>
        <w:t xml:space="preserve"> </w:t>
      </w:r>
      <w:r w:rsidRPr="00542CDA">
        <w:rPr>
          <w:sz w:val="24"/>
          <w:szCs w:val="24"/>
          <w:lang w:eastAsia="en-US"/>
        </w:rPr>
        <w:t>Аферентні і еферентні зв</w:t>
      </w:r>
      <w:r w:rsidRPr="00542CDA">
        <w:rPr>
          <w:sz w:val="24"/>
          <w:szCs w:val="24"/>
          <w:lang w:val="ru-RU" w:eastAsia="en-US"/>
        </w:rPr>
        <w:t>’</w:t>
      </w:r>
      <w:proofErr w:type="spellStart"/>
      <w:r w:rsidRPr="00542CDA">
        <w:rPr>
          <w:sz w:val="24"/>
          <w:szCs w:val="24"/>
          <w:lang w:eastAsia="en-US"/>
        </w:rPr>
        <w:t>язки</w:t>
      </w:r>
      <w:proofErr w:type="spellEnd"/>
      <w:r w:rsidRPr="00542CDA">
        <w:rPr>
          <w:sz w:val="24"/>
          <w:szCs w:val="24"/>
          <w:lang w:eastAsia="en-US"/>
        </w:rPr>
        <w:t xml:space="preserve"> мозочка. Їх функція.</w:t>
      </w:r>
    </w:p>
    <w:p w14:paraId="61FF0D63" w14:textId="77777777" w:rsidR="00460685" w:rsidRPr="0042404A" w:rsidRDefault="00460685" w:rsidP="00460685">
      <w:pPr>
        <w:pStyle w:val="15"/>
        <w:numPr>
          <w:ilvl w:val="0"/>
          <w:numId w:val="31"/>
        </w:numPr>
        <w:ind w:left="426" w:hanging="426"/>
        <w:jc w:val="both"/>
        <w:rPr>
          <w:sz w:val="24"/>
          <w:szCs w:val="24"/>
          <w:lang w:eastAsia="en-US"/>
        </w:rPr>
      </w:pPr>
      <w:r w:rsidRPr="00E842FE">
        <w:rPr>
          <w:sz w:val="24"/>
          <w:szCs w:val="24"/>
          <w:lang w:eastAsia="en-US"/>
        </w:rPr>
        <w:t xml:space="preserve">Характеристика екстра- та </w:t>
      </w:r>
      <w:proofErr w:type="spellStart"/>
      <w:r w:rsidRPr="00E842FE">
        <w:rPr>
          <w:sz w:val="24"/>
          <w:szCs w:val="24"/>
          <w:lang w:eastAsia="en-US"/>
        </w:rPr>
        <w:t>п</w:t>
      </w:r>
      <w:r>
        <w:rPr>
          <w:sz w:val="24"/>
          <w:szCs w:val="24"/>
          <w:lang w:eastAsia="en-US"/>
        </w:rPr>
        <w:t>і</w:t>
      </w:r>
      <w:r w:rsidRPr="00E842FE">
        <w:rPr>
          <w:sz w:val="24"/>
          <w:szCs w:val="24"/>
          <w:lang w:eastAsia="en-US"/>
        </w:rPr>
        <w:t>рамидної</w:t>
      </w:r>
      <w:proofErr w:type="spellEnd"/>
      <w:r w:rsidRPr="00E842FE">
        <w:rPr>
          <w:sz w:val="24"/>
          <w:szCs w:val="24"/>
          <w:lang w:eastAsia="en-US"/>
        </w:rPr>
        <w:t xml:space="preserve"> систем. У чому відмінність їх </w:t>
      </w:r>
      <w:proofErr w:type="spellStart"/>
      <w:r w:rsidRPr="00E842FE">
        <w:rPr>
          <w:sz w:val="24"/>
          <w:szCs w:val="24"/>
          <w:lang w:eastAsia="en-US"/>
        </w:rPr>
        <w:t>функцій?</w:t>
      </w:r>
      <w:r w:rsidRPr="0042404A">
        <w:rPr>
          <w:sz w:val="24"/>
          <w:szCs w:val="24"/>
          <w:lang w:eastAsia="en-US"/>
        </w:rPr>
        <w:t>Роль</w:t>
      </w:r>
      <w:proofErr w:type="spellEnd"/>
      <w:r w:rsidRPr="0042404A">
        <w:rPr>
          <w:sz w:val="24"/>
          <w:szCs w:val="24"/>
          <w:lang w:eastAsia="en-US"/>
        </w:rPr>
        <w:t xml:space="preserve"> рухової зони кори головного мозку і її функції. Характеристика ЕЕГ.</w:t>
      </w:r>
    </w:p>
    <w:p w14:paraId="10B173E5" w14:textId="77777777" w:rsidR="00460685" w:rsidRPr="00E842FE" w:rsidRDefault="00460685" w:rsidP="00460685">
      <w:pPr>
        <w:pStyle w:val="15"/>
        <w:numPr>
          <w:ilvl w:val="0"/>
          <w:numId w:val="31"/>
        </w:numPr>
        <w:ind w:left="426" w:hanging="426"/>
        <w:jc w:val="both"/>
        <w:rPr>
          <w:sz w:val="24"/>
          <w:szCs w:val="24"/>
          <w:lang w:eastAsia="en-US"/>
        </w:rPr>
      </w:pPr>
      <w:r w:rsidRPr="00E842FE">
        <w:rPr>
          <w:sz w:val="24"/>
          <w:szCs w:val="24"/>
          <w:lang w:eastAsia="en-US"/>
        </w:rPr>
        <w:t>Характеристика центрів автономної нервової системи (АНС). Рефлекси АНС.</w:t>
      </w:r>
      <w:r w:rsidRPr="00542CDA">
        <w:rPr>
          <w:sz w:val="24"/>
          <w:szCs w:val="24"/>
          <w:lang w:eastAsia="en-US"/>
        </w:rPr>
        <w:t xml:space="preserve"> Поясніть роль гіпоталамуса в регуляції діяльності внутрішніх органів і гомеостазу.</w:t>
      </w:r>
    </w:p>
    <w:p w14:paraId="02B7E55F" w14:textId="13FE49A5" w:rsidR="00460685" w:rsidRPr="00542CDA" w:rsidRDefault="00460685" w:rsidP="00460685">
      <w:pPr>
        <w:pStyle w:val="15"/>
        <w:numPr>
          <w:ilvl w:val="0"/>
          <w:numId w:val="31"/>
        </w:numPr>
        <w:ind w:left="426" w:hanging="426"/>
        <w:jc w:val="both"/>
        <w:rPr>
          <w:sz w:val="24"/>
          <w:szCs w:val="24"/>
          <w:lang w:eastAsia="en-US"/>
        </w:rPr>
      </w:pPr>
      <w:r w:rsidRPr="00E842FE">
        <w:rPr>
          <w:sz w:val="24"/>
          <w:szCs w:val="24"/>
          <w:lang w:eastAsia="en-US"/>
        </w:rPr>
        <w:t>Симпатичні рефлекси, їх рефлекторні дуги, медіатори, рецептори.</w:t>
      </w:r>
      <w:r>
        <w:rPr>
          <w:sz w:val="24"/>
          <w:szCs w:val="24"/>
          <w:lang w:eastAsia="en-US"/>
        </w:rPr>
        <w:t xml:space="preserve"> </w:t>
      </w:r>
      <w:r w:rsidRPr="00C6562E">
        <w:rPr>
          <w:sz w:val="24"/>
          <w:szCs w:val="24"/>
          <w:lang w:eastAsia="en-US"/>
        </w:rPr>
        <w:t>Парасимпатичні рефлекси, їх рефлекторні дуги, медіатори, рецептори.</w:t>
      </w:r>
      <w:r>
        <w:rPr>
          <w:sz w:val="24"/>
          <w:szCs w:val="24"/>
          <w:lang w:eastAsia="en-US"/>
        </w:rPr>
        <w:t xml:space="preserve"> </w:t>
      </w:r>
      <w:r w:rsidRPr="00542CDA">
        <w:rPr>
          <w:sz w:val="24"/>
          <w:szCs w:val="24"/>
          <w:lang w:eastAsia="en-US"/>
        </w:rPr>
        <w:t xml:space="preserve">Внутрішні органи регульовані пара- і симпатичною нервовою системами. </w:t>
      </w:r>
    </w:p>
    <w:p w14:paraId="63E7246F" w14:textId="1D5BFE42" w:rsidR="00460685" w:rsidRPr="00FB0FE9" w:rsidRDefault="00460685" w:rsidP="00460685">
      <w:pPr>
        <w:pStyle w:val="15"/>
        <w:numPr>
          <w:ilvl w:val="0"/>
          <w:numId w:val="31"/>
        </w:numPr>
        <w:ind w:left="426" w:hanging="426"/>
        <w:jc w:val="both"/>
        <w:rPr>
          <w:sz w:val="24"/>
          <w:szCs w:val="24"/>
          <w:lang w:eastAsia="en-US"/>
        </w:rPr>
      </w:pPr>
      <w:r w:rsidRPr="00E842FE">
        <w:rPr>
          <w:sz w:val="24"/>
          <w:szCs w:val="24"/>
          <w:lang w:eastAsia="en-US"/>
        </w:rPr>
        <w:t>Загальні принципи структурної і функціональної організації аналізаторів.</w:t>
      </w:r>
      <w:r>
        <w:rPr>
          <w:sz w:val="24"/>
          <w:szCs w:val="24"/>
          <w:lang w:eastAsia="en-US"/>
        </w:rPr>
        <w:t xml:space="preserve"> </w:t>
      </w:r>
      <w:r w:rsidRPr="00E842FE">
        <w:rPr>
          <w:sz w:val="24"/>
          <w:szCs w:val="24"/>
          <w:lang w:eastAsia="en-US"/>
        </w:rPr>
        <w:t xml:space="preserve">Проекційні і асоціативні області кори </w:t>
      </w:r>
      <w:r>
        <w:rPr>
          <w:sz w:val="24"/>
          <w:szCs w:val="24"/>
          <w:lang w:eastAsia="en-US"/>
        </w:rPr>
        <w:t>–</w:t>
      </w:r>
      <w:r w:rsidRPr="00E842FE">
        <w:rPr>
          <w:sz w:val="24"/>
          <w:szCs w:val="24"/>
          <w:lang w:eastAsia="en-US"/>
        </w:rPr>
        <w:t xml:space="preserve"> зв</w:t>
      </w:r>
      <w:r w:rsidRPr="002F2782">
        <w:rPr>
          <w:sz w:val="24"/>
          <w:szCs w:val="24"/>
          <w:lang w:eastAsia="en-US"/>
        </w:rPr>
        <w:t>’</w:t>
      </w:r>
      <w:r w:rsidRPr="00E842FE">
        <w:rPr>
          <w:sz w:val="24"/>
          <w:szCs w:val="24"/>
          <w:lang w:eastAsia="en-US"/>
        </w:rPr>
        <w:t>язки, функції, відмінності.</w:t>
      </w:r>
    </w:p>
    <w:p w14:paraId="356D95A3" w14:textId="77777777" w:rsidR="00460685" w:rsidRPr="00E842FE" w:rsidRDefault="00460685" w:rsidP="00460685">
      <w:pPr>
        <w:pStyle w:val="15"/>
        <w:numPr>
          <w:ilvl w:val="0"/>
          <w:numId w:val="31"/>
        </w:numPr>
        <w:ind w:left="426" w:hanging="426"/>
        <w:jc w:val="both"/>
        <w:rPr>
          <w:sz w:val="24"/>
          <w:szCs w:val="24"/>
          <w:lang w:eastAsia="en-US"/>
        </w:rPr>
      </w:pPr>
      <w:r w:rsidRPr="00E842FE">
        <w:rPr>
          <w:sz w:val="24"/>
          <w:szCs w:val="24"/>
          <w:lang w:eastAsia="en-US"/>
        </w:rPr>
        <w:t>Структурно-функціональна організація сомато-сенсорного аналізатора.</w:t>
      </w:r>
    </w:p>
    <w:p w14:paraId="48125A7E" w14:textId="77777777" w:rsidR="00460685" w:rsidRPr="00E842FE" w:rsidRDefault="00460685" w:rsidP="00460685">
      <w:pPr>
        <w:pStyle w:val="15"/>
        <w:numPr>
          <w:ilvl w:val="0"/>
          <w:numId w:val="31"/>
        </w:numPr>
        <w:ind w:left="426" w:hanging="426"/>
        <w:jc w:val="both"/>
        <w:rPr>
          <w:sz w:val="24"/>
          <w:szCs w:val="24"/>
          <w:lang w:eastAsia="en-US"/>
        </w:rPr>
      </w:pPr>
      <w:r w:rsidRPr="00E842FE">
        <w:rPr>
          <w:sz w:val="24"/>
          <w:szCs w:val="24"/>
          <w:lang w:eastAsia="en-US"/>
        </w:rPr>
        <w:t>Слухова система, її будова і функції. Центральні слухові шляхи.</w:t>
      </w:r>
    </w:p>
    <w:p w14:paraId="03266A2B" w14:textId="77777777" w:rsidR="00460685" w:rsidRPr="00E842FE" w:rsidRDefault="00460685" w:rsidP="00460685">
      <w:pPr>
        <w:pStyle w:val="15"/>
        <w:numPr>
          <w:ilvl w:val="0"/>
          <w:numId w:val="31"/>
        </w:numPr>
        <w:ind w:left="426" w:hanging="426"/>
        <w:jc w:val="both"/>
        <w:rPr>
          <w:sz w:val="24"/>
          <w:szCs w:val="24"/>
          <w:lang w:eastAsia="en-US"/>
        </w:rPr>
      </w:pPr>
      <w:r w:rsidRPr="00E842FE">
        <w:rPr>
          <w:sz w:val="24"/>
          <w:szCs w:val="24"/>
          <w:lang w:eastAsia="en-US"/>
        </w:rPr>
        <w:t>Структурно-функціональна організація смакового і нюхового аналізатора.</w:t>
      </w:r>
    </w:p>
    <w:p w14:paraId="73C3B7A7" w14:textId="77777777" w:rsidR="00460685" w:rsidRPr="00542CDA" w:rsidRDefault="00460685" w:rsidP="00460685">
      <w:pPr>
        <w:pStyle w:val="15"/>
        <w:numPr>
          <w:ilvl w:val="0"/>
          <w:numId w:val="31"/>
        </w:numPr>
        <w:ind w:left="426" w:hanging="426"/>
        <w:jc w:val="both"/>
        <w:rPr>
          <w:sz w:val="24"/>
          <w:szCs w:val="24"/>
          <w:lang w:eastAsia="en-US"/>
        </w:rPr>
      </w:pPr>
      <w:r w:rsidRPr="00E842FE">
        <w:rPr>
          <w:sz w:val="24"/>
          <w:szCs w:val="24"/>
          <w:lang w:eastAsia="en-US"/>
        </w:rPr>
        <w:t xml:space="preserve">Характеристика вищої нервової </w:t>
      </w:r>
      <w:proofErr w:type="spellStart"/>
      <w:r w:rsidRPr="00E842FE">
        <w:rPr>
          <w:sz w:val="24"/>
          <w:szCs w:val="24"/>
          <w:lang w:eastAsia="en-US"/>
        </w:rPr>
        <w:t>діяльності.</w:t>
      </w:r>
      <w:r w:rsidRPr="00C6562E">
        <w:rPr>
          <w:sz w:val="24"/>
          <w:szCs w:val="24"/>
          <w:lang w:eastAsia="en-US"/>
        </w:rPr>
        <w:t>Механізми</w:t>
      </w:r>
      <w:proofErr w:type="spellEnd"/>
      <w:r w:rsidRPr="00C6562E">
        <w:rPr>
          <w:sz w:val="24"/>
          <w:szCs w:val="24"/>
          <w:lang w:eastAsia="en-US"/>
        </w:rPr>
        <w:t xml:space="preserve"> формування умовних рефлексів, відмінності від </w:t>
      </w:r>
      <w:proofErr w:type="spellStart"/>
      <w:r w:rsidRPr="00C6562E">
        <w:rPr>
          <w:sz w:val="24"/>
          <w:szCs w:val="24"/>
          <w:lang w:eastAsia="en-US"/>
        </w:rPr>
        <w:t>безумовних.</w:t>
      </w:r>
      <w:r w:rsidRPr="00542CDA">
        <w:rPr>
          <w:sz w:val="24"/>
          <w:szCs w:val="24"/>
          <w:lang w:eastAsia="en-US"/>
        </w:rPr>
        <w:t>Гальмування</w:t>
      </w:r>
      <w:proofErr w:type="spellEnd"/>
      <w:r w:rsidRPr="00542CDA">
        <w:rPr>
          <w:sz w:val="24"/>
          <w:szCs w:val="24"/>
          <w:lang w:eastAsia="en-US"/>
        </w:rPr>
        <w:t xml:space="preserve"> умовних рефлексів, види, механізми, фізіологічне значення.</w:t>
      </w:r>
    </w:p>
    <w:p w14:paraId="36697F2D" w14:textId="77777777" w:rsidR="00460685" w:rsidRPr="00E842FE" w:rsidRDefault="00460685" w:rsidP="00460685">
      <w:pPr>
        <w:pStyle w:val="15"/>
        <w:numPr>
          <w:ilvl w:val="0"/>
          <w:numId w:val="31"/>
        </w:numPr>
        <w:ind w:left="426" w:hanging="426"/>
        <w:jc w:val="both"/>
        <w:rPr>
          <w:sz w:val="24"/>
          <w:szCs w:val="24"/>
          <w:lang w:eastAsia="en-US"/>
        </w:rPr>
      </w:pPr>
      <w:r w:rsidRPr="00E842FE">
        <w:rPr>
          <w:sz w:val="24"/>
          <w:szCs w:val="24"/>
          <w:lang w:eastAsia="en-US"/>
        </w:rPr>
        <w:t>Перша і друга сигнальні системи. Центри мови, симптоми порушення мови.</w:t>
      </w:r>
    </w:p>
    <w:p w14:paraId="0840B559" w14:textId="77777777" w:rsidR="00460685" w:rsidRPr="0042404A" w:rsidRDefault="00460685" w:rsidP="00460685">
      <w:pPr>
        <w:pStyle w:val="15"/>
        <w:numPr>
          <w:ilvl w:val="0"/>
          <w:numId w:val="31"/>
        </w:numPr>
        <w:ind w:left="426" w:hanging="426"/>
        <w:jc w:val="both"/>
        <w:rPr>
          <w:sz w:val="24"/>
          <w:szCs w:val="24"/>
          <w:lang w:eastAsia="en-US"/>
        </w:rPr>
      </w:pPr>
      <w:r w:rsidRPr="00E842FE">
        <w:rPr>
          <w:sz w:val="24"/>
          <w:szCs w:val="24"/>
          <w:lang w:eastAsia="en-US"/>
        </w:rPr>
        <w:t>Пам</w:t>
      </w:r>
      <w:r w:rsidRPr="002F2782">
        <w:rPr>
          <w:sz w:val="24"/>
          <w:szCs w:val="24"/>
          <w:lang w:eastAsia="en-US"/>
        </w:rPr>
        <w:t>’</w:t>
      </w:r>
      <w:r w:rsidRPr="00E842FE">
        <w:rPr>
          <w:sz w:val="24"/>
          <w:szCs w:val="24"/>
          <w:lang w:eastAsia="en-US"/>
        </w:rPr>
        <w:t xml:space="preserve">ять, класифікація, </w:t>
      </w:r>
      <w:proofErr w:type="spellStart"/>
      <w:r w:rsidRPr="00E842FE">
        <w:rPr>
          <w:sz w:val="24"/>
          <w:szCs w:val="24"/>
          <w:lang w:eastAsia="en-US"/>
        </w:rPr>
        <w:t>нейрональні</w:t>
      </w:r>
      <w:proofErr w:type="spellEnd"/>
      <w:r w:rsidRPr="00E842FE">
        <w:rPr>
          <w:sz w:val="24"/>
          <w:szCs w:val="24"/>
          <w:lang w:eastAsia="en-US"/>
        </w:rPr>
        <w:t xml:space="preserve"> і молекулярні механізми </w:t>
      </w:r>
      <w:proofErr w:type="spellStart"/>
      <w:r w:rsidRPr="00E842FE">
        <w:rPr>
          <w:sz w:val="24"/>
          <w:szCs w:val="24"/>
          <w:lang w:eastAsia="en-US"/>
        </w:rPr>
        <w:t>пам</w:t>
      </w:r>
      <w:r w:rsidRPr="002F2782">
        <w:rPr>
          <w:sz w:val="24"/>
          <w:szCs w:val="24"/>
          <w:lang w:eastAsia="en-US"/>
        </w:rPr>
        <w:t>’</w:t>
      </w:r>
      <w:r w:rsidRPr="00E842FE">
        <w:rPr>
          <w:sz w:val="24"/>
          <w:szCs w:val="24"/>
          <w:lang w:eastAsia="en-US"/>
        </w:rPr>
        <w:t>яті.</w:t>
      </w:r>
      <w:r w:rsidRPr="0042404A">
        <w:rPr>
          <w:sz w:val="24"/>
          <w:szCs w:val="24"/>
          <w:lang w:eastAsia="en-US"/>
        </w:rPr>
        <w:t>Сон</w:t>
      </w:r>
      <w:proofErr w:type="spellEnd"/>
      <w:r w:rsidRPr="0042404A">
        <w:rPr>
          <w:sz w:val="24"/>
          <w:szCs w:val="24"/>
          <w:lang w:eastAsia="en-US"/>
        </w:rPr>
        <w:t>, його види, фази, механізми.</w:t>
      </w:r>
    </w:p>
    <w:p w14:paraId="3579BC33" w14:textId="1E9FAB2D" w:rsidR="00460685" w:rsidRDefault="00460685" w:rsidP="00460685">
      <w:pPr>
        <w:pStyle w:val="15"/>
        <w:numPr>
          <w:ilvl w:val="0"/>
          <w:numId w:val="31"/>
        </w:numPr>
        <w:ind w:left="426" w:hanging="426"/>
        <w:jc w:val="both"/>
        <w:rPr>
          <w:sz w:val="24"/>
          <w:szCs w:val="24"/>
          <w:lang w:eastAsia="en-US"/>
        </w:rPr>
      </w:pPr>
      <w:r w:rsidRPr="00E842FE">
        <w:rPr>
          <w:sz w:val="24"/>
          <w:szCs w:val="24"/>
          <w:lang w:eastAsia="en-US"/>
        </w:rPr>
        <w:t>Характеристика гуморальної регуляції, її чинників, відміни від нервової.</w:t>
      </w:r>
      <w:r>
        <w:rPr>
          <w:sz w:val="24"/>
          <w:szCs w:val="24"/>
          <w:lang w:eastAsia="en-US"/>
        </w:rPr>
        <w:t xml:space="preserve"> </w:t>
      </w:r>
      <w:r w:rsidRPr="00C6562E">
        <w:rPr>
          <w:sz w:val="24"/>
          <w:szCs w:val="24"/>
          <w:lang w:eastAsia="en-US"/>
        </w:rPr>
        <w:t>Властивості гормонів, їх основні впливи. Механізми дії гормонів на клітини.</w:t>
      </w:r>
      <w:r>
        <w:rPr>
          <w:sz w:val="24"/>
          <w:szCs w:val="24"/>
          <w:lang w:eastAsia="en-US"/>
        </w:rPr>
        <w:t xml:space="preserve"> </w:t>
      </w:r>
      <w:r w:rsidRPr="0042404A">
        <w:rPr>
          <w:sz w:val="24"/>
          <w:szCs w:val="24"/>
          <w:lang w:eastAsia="en-US"/>
        </w:rPr>
        <w:t xml:space="preserve">Типи гормон. </w:t>
      </w:r>
      <w:proofErr w:type="spellStart"/>
      <w:r w:rsidRPr="0042404A">
        <w:rPr>
          <w:sz w:val="24"/>
          <w:szCs w:val="24"/>
          <w:lang w:eastAsia="en-US"/>
        </w:rPr>
        <w:t>циторецепторів</w:t>
      </w:r>
      <w:proofErr w:type="spellEnd"/>
      <w:r w:rsidRPr="0042404A">
        <w:rPr>
          <w:sz w:val="24"/>
          <w:szCs w:val="24"/>
          <w:lang w:eastAsia="en-US"/>
        </w:rPr>
        <w:t xml:space="preserve">, </w:t>
      </w:r>
      <w:proofErr w:type="spellStart"/>
      <w:r w:rsidRPr="0042404A">
        <w:rPr>
          <w:sz w:val="24"/>
          <w:szCs w:val="24"/>
          <w:lang w:eastAsia="en-US"/>
        </w:rPr>
        <w:t>внутр</w:t>
      </w:r>
      <w:proofErr w:type="spellEnd"/>
      <w:r w:rsidRPr="0042404A">
        <w:rPr>
          <w:sz w:val="24"/>
          <w:szCs w:val="24"/>
          <w:lang w:eastAsia="en-US"/>
        </w:rPr>
        <w:t xml:space="preserve">/клітинні сигнальні шляхи, </w:t>
      </w:r>
      <w:proofErr w:type="spellStart"/>
      <w:r w:rsidRPr="0042404A">
        <w:rPr>
          <w:sz w:val="24"/>
          <w:szCs w:val="24"/>
          <w:lang w:eastAsia="en-US"/>
        </w:rPr>
        <w:t>втор.посередники</w:t>
      </w:r>
      <w:proofErr w:type="spellEnd"/>
      <w:r>
        <w:rPr>
          <w:sz w:val="24"/>
          <w:szCs w:val="24"/>
          <w:lang w:eastAsia="en-US"/>
        </w:rPr>
        <w:t>.</w:t>
      </w:r>
    </w:p>
    <w:p w14:paraId="1A35B218" w14:textId="6E768D4D" w:rsidR="00460685" w:rsidRPr="0042404A" w:rsidRDefault="00460685" w:rsidP="00460685">
      <w:pPr>
        <w:pStyle w:val="15"/>
        <w:numPr>
          <w:ilvl w:val="0"/>
          <w:numId w:val="31"/>
        </w:numPr>
        <w:ind w:left="426" w:hanging="426"/>
        <w:jc w:val="both"/>
        <w:rPr>
          <w:sz w:val="24"/>
          <w:szCs w:val="24"/>
          <w:lang w:eastAsia="en-US"/>
        </w:rPr>
      </w:pPr>
      <w:r w:rsidRPr="0042404A">
        <w:rPr>
          <w:sz w:val="24"/>
          <w:szCs w:val="24"/>
          <w:lang w:eastAsia="en-US"/>
        </w:rPr>
        <w:t xml:space="preserve">Функції </w:t>
      </w:r>
      <w:proofErr w:type="spellStart"/>
      <w:r w:rsidRPr="0042404A">
        <w:rPr>
          <w:sz w:val="24"/>
          <w:szCs w:val="24"/>
          <w:lang w:eastAsia="en-US"/>
        </w:rPr>
        <w:t>гіпоталамно-гіпофізарної</w:t>
      </w:r>
      <w:proofErr w:type="spellEnd"/>
      <w:r w:rsidRPr="0042404A">
        <w:rPr>
          <w:sz w:val="24"/>
          <w:szCs w:val="24"/>
          <w:lang w:eastAsia="en-US"/>
        </w:rPr>
        <w:t xml:space="preserve"> системи.</w:t>
      </w:r>
      <w:r>
        <w:rPr>
          <w:sz w:val="24"/>
          <w:szCs w:val="24"/>
          <w:lang w:eastAsia="en-US"/>
        </w:rPr>
        <w:t xml:space="preserve"> </w:t>
      </w:r>
      <w:r w:rsidRPr="0042404A">
        <w:rPr>
          <w:sz w:val="24"/>
          <w:szCs w:val="24"/>
          <w:lang w:eastAsia="en-US"/>
        </w:rPr>
        <w:t xml:space="preserve">Роль </w:t>
      </w:r>
      <w:proofErr w:type="spellStart"/>
      <w:r w:rsidRPr="0042404A">
        <w:rPr>
          <w:sz w:val="24"/>
          <w:szCs w:val="24"/>
          <w:lang w:eastAsia="en-US"/>
        </w:rPr>
        <w:t>соматотропіну</w:t>
      </w:r>
      <w:proofErr w:type="spellEnd"/>
      <w:r w:rsidRPr="0042404A">
        <w:rPr>
          <w:sz w:val="24"/>
          <w:szCs w:val="24"/>
          <w:lang w:eastAsia="en-US"/>
        </w:rPr>
        <w:t xml:space="preserve">, T 3 , T 4 , інсуліну в </w:t>
      </w:r>
      <w:r w:rsidRPr="0042404A">
        <w:rPr>
          <w:sz w:val="24"/>
          <w:szCs w:val="24"/>
          <w:lang w:eastAsia="en-US"/>
        </w:rPr>
        <w:lastRenderedPageBreak/>
        <w:t>регуляції процесів росту і розвитку.</w:t>
      </w:r>
    </w:p>
    <w:p w14:paraId="18FDF3B9" w14:textId="5517A667" w:rsidR="00460685" w:rsidRPr="00542CDA" w:rsidRDefault="00460685" w:rsidP="00460685">
      <w:pPr>
        <w:pStyle w:val="15"/>
        <w:numPr>
          <w:ilvl w:val="0"/>
          <w:numId w:val="31"/>
        </w:numPr>
        <w:ind w:left="426" w:hanging="426"/>
        <w:jc w:val="both"/>
        <w:rPr>
          <w:sz w:val="24"/>
          <w:szCs w:val="24"/>
          <w:lang w:eastAsia="en-US"/>
        </w:rPr>
      </w:pPr>
      <w:r w:rsidRPr="00E842FE">
        <w:rPr>
          <w:sz w:val="24"/>
          <w:szCs w:val="24"/>
          <w:lang w:eastAsia="en-US"/>
        </w:rPr>
        <w:t>Роль гормонів щитоподібної залози в регуляції функцій організму.</w:t>
      </w:r>
      <w:r>
        <w:rPr>
          <w:sz w:val="24"/>
          <w:szCs w:val="24"/>
          <w:lang w:eastAsia="en-US"/>
        </w:rPr>
        <w:t xml:space="preserve"> </w:t>
      </w:r>
      <w:r w:rsidRPr="00542CDA">
        <w:rPr>
          <w:sz w:val="24"/>
          <w:szCs w:val="24"/>
          <w:lang w:eastAsia="en-US"/>
        </w:rPr>
        <w:t>Гуморальна регуляція рівня іонів кальцію і фосфору в крові.</w:t>
      </w:r>
    </w:p>
    <w:p w14:paraId="617BD21A" w14:textId="77777777" w:rsidR="00460685" w:rsidRPr="00E842FE" w:rsidRDefault="00460685" w:rsidP="00460685">
      <w:pPr>
        <w:pStyle w:val="15"/>
        <w:numPr>
          <w:ilvl w:val="0"/>
          <w:numId w:val="31"/>
        </w:numPr>
        <w:ind w:left="426" w:hanging="426"/>
        <w:jc w:val="both"/>
        <w:rPr>
          <w:sz w:val="24"/>
          <w:szCs w:val="24"/>
          <w:lang w:eastAsia="en-US"/>
        </w:rPr>
      </w:pPr>
      <w:r w:rsidRPr="00E842FE">
        <w:rPr>
          <w:sz w:val="24"/>
          <w:szCs w:val="24"/>
          <w:lang w:eastAsia="en-US"/>
        </w:rPr>
        <w:t>Роль гормонів підшлункової залози в регуляції функцій організму.</w:t>
      </w:r>
    </w:p>
    <w:p w14:paraId="66381DBD" w14:textId="075798C2" w:rsidR="00460685" w:rsidRPr="0042404A" w:rsidRDefault="00460685" w:rsidP="00460685">
      <w:pPr>
        <w:pStyle w:val="15"/>
        <w:numPr>
          <w:ilvl w:val="0"/>
          <w:numId w:val="31"/>
        </w:numPr>
        <w:ind w:left="426" w:hanging="426"/>
        <w:jc w:val="both"/>
        <w:rPr>
          <w:sz w:val="24"/>
          <w:szCs w:val="24"/>
          <w:lang w:eastAsia="en-US"/>
        </w:rPr>
      </w:pPr>
      <w:r w:rsidRPr="00E842FE">
        <w:rPr>
          <w:sz w:val="24"/>
          <w:szCs w:val="24"/>
          <w:lang w:eastAsia="en-US"/>
        </w:rPr>
        <w:t>Роль гормонів коркової речовини наднирників в регуляції функцій організму.</w:t>
      </w:r>
      <w:r>
        <w:rPr>
          <w:sz w:val="24"/>
          <w:szCs w:val="24"/>
          <w:lang w:eastAsia="en-US"/>
        </w:rPr>
        <w:t xml:space="preserve"> </w:t>
      </w:r>
      <w:r w:rsidRPr="0042404A">
        <w:rPr>
          <w:sz w:val="24"/>
          <w:szCs w:val="24"/>
          <w:lang w:eastAsia="en-US"/>
        </w:rPr>
        <w:t xml:space="preserve">Адаптація організму до стресових впливів. Роль гормонів в адаптації. Структура і роль </w:t>
      </w:r>
      <w:proofErr w:type="spellStart"/>
      <w:r w:rsidRPr="0042404A">
        <w:rPr>
          <w:sz w:val="24"/>
          <w:szCs w:val="24"/>
          <w:lang w:eastAsia="en-US"/>
        </w:rPr>
        <w:t>симпато-адреналової</w:t>
      </w:r>
      <w:proofErr w:type="spellEnd"/>
      <w:r w:rsidRPr="0042404A">
        <w:rPr>
          <w:sz w:val="24"/>
          <w:szCs w:val="24"/>
          <w:lang w:eastAsia="en-US"/>
        </w:rPr>
        <w:t xml:space="preserve"> системи в регуляції функцій організму.</w:t>
      </w:r>
    </w:p>
    <w:p w14:paraId="11D9C3E3" w14:textId="77777777" w:rsidR="00460685" w:rsidRPr="00E842FE" w:rsidRDefault="00460685" w:rsidP="00460685">
      <w:pPr>
        <w:pStyle w:val="15"/>
        <w:numPr>
          <w:ilvl w:val="0"/>
          <w:numId w:val="31"/>
        </w:numPr>
        <w:ind w:left="426" w:hanging="426"/>
        <w:jc w:val="both"/>
        <w:rPr>
          <w:sz w:val="24"/>
          <w:szCs w:val="24"/>
          <w:lang w:eastAsia="en-US"/>
        </w:rPr>
      </w:pPr>
      <w:r w:rsidRPr="00E842FE">
        <w:rPr>
          <w:sz w:val="24"/>
          <w:szCs w:val="24"/>
          <w:lang w:eastAsia="en-US"/>
        </w:rPr>
        <w:t>Загальна характеристика системи крові. Особлива роль системи крові в гомеостазі.</w:t>
      </w:r>
    </w:p>
    <w:p w14:paraId="6A3CA857" w14:textId="468C0E10" w:rsidR="00460685" w:rsidRPr="00C6562E" w:rsidRDefault="00460685" w:rsidP="00460685">
      <w:pPr>
        <w:pStyle w:val="15"/>
        <w:numPr>
          <w:ilvl w:val="0"/>
          <w:numId w:val="31"/>
        </w:numPr>
        <w:ind w:left="426" w:hanging="426"/>
        <w:jc w:val="both"/>
        <w:rPr>
          <w:sz w:val="24"/>
          <w:szCs w:val="24"/>
          <w:lang w:eastAsia="en-US"/>
        </w:rPr>
      </w:pPr>
      <w:proofErr w:type="spellStart"/>
      <w:r w:rsidRPr="00E842FE">
        <w:rPr>
          <w:sz w:val="24"/>
          <w:szCs w:val="24"/>
          <w:lang w:eastAsia="en-US"/>
        </w:rPr>
        <w:t>Осмо</w:t>
      </w:r>
      <w:proofErr w:type="spellEnd"/>
      <w:r w:rsidRPr="00E842FE">
        <w:rPr>
          <w:sz w:val="24"/>
          <w:szCs w:val="24"/>
          <w:lang w:eastAsia="en-US"/>
        </w:rPr>
        <w:t xml:space="preserve">- і </w:t>
      </w:r>
      <w:proofErr w:type="spellStart"/>
      <w:r w:rsidRPr="00E842FE">
        <w:rPr>
          <w:sz w:val="24"/>
          <w:szCs w:val="24"/>
          <w:lang w:eastAsia="en-US"/>
        </w:rPr>
        <w:t>онкотичний</w:t>
      </w:r>
      <w:proofErr w:type="spellEnd"/>
      <w:r w:rsidRPr="00E842FE">
        <w:rPr>
          <w:sz w:val="24"/>
          <w:szCs w:val="24"/>
          <w:lang w:eastAsia="en-US"/>
        </w:rPr>
        <w:t xml:space="preserve"> тиск плазми крові, їх показники. Поняття про </w:t>
      </w:r>
      <w:proofErr w:type="spellStart"/>
      <w:r w:rsidRPr="00E842FE">
        <w:rPr>
          <w:sz w:val="24"/>
          <w:szCs w:val="24"/>
          <w:lang w:eastAsia="en-US"/>
        </w:rPr>
        <w:t>ізоосмію</w:t>
      </w:r>
      <w:proofErr w:type="spellEnd"/>
      <w:r w:rsidRPr="00E842FE">
        <w:rPr>
          <w:sz w:val="24"/>
          <w:szCs w:val="24"/>
          <w:lang w:eastAsia="en-US"/>
        </w:rPr>
        <w:t>.</w:t>
      </w:r>
      <w:r>
        <w:rPr>
          <w:sz w:val="24"/>
          <w:szCs w:val="24"/>
          <w:lang w:eastAsia="en-US"/>
        </w:rPr>
        <w:t xml:space="preserve"> </w:t>
      </w:r>
      <w:r w:rsidRPr="00C6562E">
        <w:rPr>
          <w:sz w:val="24"/>
          <w:szCs w:val="24"/>
          <w:lang w:eastAsia="en-US"/>
        </w:rPr>
        <w:t>Білки плазми крові, їх характеристика і функції.</w:t>
      </w:r>
    </w:p>
    <w:p w14:paraId="3412F962" w14:textId="77777777" w:rsidR="00460685" w:rsidRPr="00E842FE" w:rsidRDefault="00460685" w:rsidP="00460685">
      <w:pPr>
        <w:pStyle w:val="15"/>
        <w:numPr>
          <w:ilvl w:val="0"/>
          <w:numId w:val="31"/>
        </w:numPr>
        <w:ind w:left="426" w:hanging="426"/>
        <w:jc w:val="both"/>
        <w:rPr>
          <w:sz w:val="24"/>
          <w:szCs w:val="24"/>
          <w:lang w:eastAsia="en-US"/>
        </w:rPr>
      </w:pPr>
      <w:r w:rsidRPr="00E842FE">
        <w:rPr>
          <w:sz w:val="24"/>
          <w:szCs w:val="24"/>
          <w:lang w:eastAsia="en-US"/>
        </w:rPr>
        <w:t>Кислотно-основний стан (КОС) крові, значення і механізми. Регуляція КОС.</w:t>
      </w:r>
    </w:p>
    <w:p w14:paraId="56F5EE08" w14:textId="6E6B03F1" w:rsidR="00460685" w:rsidRPr="000364FA" w:rsidRDefault="00460685" w:rsidP="00460685">
      <w:pPr>
        <w:pStyle w:val="15"/>
        <w:numPr>
          <w:ilvl w:val="0"/>
          <w:numId w:val="31"/>
        </w:numPr>
        <w:ind w:left="426" w:hanging="426"/>
        <w:jc w:val="both"/>
        <w:rPr>
          <w:sz w:val="24"/>
          <w:szCs w:val="24"/>
          <w:lang w:eastAsia="en-US"/>
        </w:rPr>
      </w:pPr>
      <w:proofErr w:type="spellStart"/>
      <w:r w:rsidRPr="00E842FE">
        <w:rPr>
          <w:sz w:val="24"/>
          <w:szCs w:val="24"/>
          <w:lang w:eastAsia="en-US"/>
        </w:rPr>
        <w:t>Морфофункціональна</w:t>
      </w:r>
      <w:proofErr w:type="spellEnd"/>
      <w:r w:rsidRPr="00E842FE">
        <w:rPr>
          <w:sz w:val="24"/>
          <w:szCs w:val="24"/>
          <w:lang w:eastAsia="en-US"/>
        </w:rPr>
        <w:t xml:space="preserve"> характеристика еритроцитів. </w:t>
      </w:r>
      <w:proofErr w:type="spellStart"/>
      <w:r w:rsidRPr="00E842FE">
        <w:rPr>
          <w:sz w:val="24"/>
          <w:szCs w:val="24"/>
          <w:lang w:eastAsia="en-US"/>
        </w:rPr>
        <w:t>Еритропоез</w:t>
      </w:r>
      <w:proofErr w:type="spellEnd"/>
      <w:r w:rsidRPr="00E842FE">
        <w:rPr>
          <w:sz w:val="24"/>
          <w:szCs w:val="24"/>
          <w:lang w:eastAsia="en-US"/>
        </w:rPr>
        <w:t xml:space="preserve"> і його регуляція.</w:t>
      </w:r>
      <w:r>
        <w:rPr>
          <w:sz w:val="24"/>
          <w:szCs w:val="24"/>
          <w:lang w:eastAsia="en-US"/>
        </w:rPr>
        <w:t xml:space="preserve"> </w:t>
      </w:r>
      <w:r w:rsidRPr="000364FA">
        <w:rPr>
          <w:sz w:val="24"/>
          <w:szCs w:val="24"/>
          <w:lang w:eastAsia="en-US"/>
        </w:rPr>
        <w:t xml:space="preserve">Гемоглобін: будова, функції, види. Характеристика </w:t>
      </w:r>
      <w:proofErr w:type="spellStart"/>
      <w:r w:rsidRPr="000364FA">
        <w:rPr>
          <w:sz w:val="24"/>
          <w:szCs w:val="24"/>
          <w:lang w:eastAsia="en-US"/>
        </w:rPr>
        <w:t>сполук</w:t>
      </w:r>
      <w:proofErr w:type="spellEnd"/>
      <w:r w:rsidRPr="000364FA">
        <w:rPr>
          <w:sz w:val="24"/>
          <w:szCs w:val="24"/>
          <w:lang w:eastAsia="en-US"/>
        </w:rPr>
        <w:t xml:space="preserve"> гемоглобіну.</w:t>
      </w:r>
    </w:p>
    <w:p w14:paraId="33B9830C" w14:textId="77777777" w:rsidR="00460685" w:rsidRPr="00E842FE" w:rsidRDefault="00460685" w:rsidP="00460685">
      <w:pPr>
        <w:pStyle w:val="15"/>
        <w:numPr>
          <w:ilvl w:val="0"/>
          <w:numId w:val="31"/>
        </w:numPr>
        <w:ind w:left="426" w:hanging="426"/>
        <w:jc w:val="both"/>
        <w:rPr>
          <w:sz w:val="24"/>
          <w:szCs w:val="24"/>
          <w:lang w:eastAsia="en-US"/>
        </w:rPr>
      </w:pPr>
      <w:r w:rsidRPr="00E842FE">
        <w:rPr>
          <w:sz w:val="24"/>
          <w:szCs w:val="24"/>
          <w:lang w:eastAsia="en-US"/>
        </w:rPr>
        <w:t>Лейкоцити, види, функції. Назвіть лейкоцитарну формулу здорового дорослого.</w:t>
      </w:r>
    </w:p>
    <w:p w14:paraId="6EE52A8A" w14:textId="06044F83" w:rsidR="00460685" w:rsidRPr="000364FA" w:rsidRDefault="00460685" w:rsidP="00460685">
      <w:pPr>
        <w:pStyle w:val="15"/>
        <w:numPr>
          <w:ilvl w:val="0"/>
          <w:numId w:val="31"/>
        </w:numPr>
        <w:ind w:left="426" w:hanging="426"/>
        <w:jc w:val="both"/>
        <w:rPr>
          <w:sz w:val="24"/>
          <w:szCs w:val="24"/>
          <w:lang w:eastAsia="en-US"/>
        </w:rPr>
      </w:pPr>
      <w:proofErr w:type="spellStart"/>
      <w:r w:rsidRPr="00E842FE">
        <w:rPr>
          <w:sz w:val="24"/>
          <w:szCs w:val="24"/>
          <w:lang w:eastAsia="en-US"/>
        </w:rPr>
        <w:t>Морфофункціональна</w:t>
      </w:r>
      <w:proofErr w:type="spellEnd"/>
      <w:r w:rsidRPr="00E842FE">
        <w:rPr>
          <w:sz w:val="24"/>
          <w:szCs w:val="24"/>
          <w:lang w:eastAsia="en-US"/>
        </w:rPr>
        <w:t xml:space="preserve"> характеристика тромбоцитів. Роль у гемостазі.</w:t>
      </w:r>
      <w:r>
        <w:rPr>
          <w:sz w:val="24"/>
          <w:szCs w:val="24"/>
          <w:lang w:eastAsia="en-US"/>
        </w:rPr>
        <w:t xml:space="preserve"> </w:t>
      </w:r>
      <w:r w:rsidRPr="000364FA">
        <w:rPr>
          <w:sz w:val="24"/>
          <w:szCs w:val="24"/>
          <w:lang w:eastAsia="en-US"/>
        </w:rPr>
        <w:t>Судинно-</w:t>
      </w:r>
      <w:proofErr w:type="spellStart"/>
      <w:r w:rsidRPr="000364FA">
        <w:rPr>
          <w:sz w:val="24"/>
          <w:szCs w:val="24"/>
          <w:lang w:eastAsia="en-US"/>
        </w:rPr>
        <w:t>тромбоцитарний</w:t>
      </w:r>
      <w:proofErr w:type="spellEnd"/>
      <w:r w:rsidRPr="000364FA">
        <w:rPr>
          <w:sz w:val="24"/>
          <w:szCs w:val="24"/>
          <w:lang w:eastAsia="en-US"/>
        </w:rPr>
        <w:t xml:space="preserve"> гемостаз, його характеристика, механізми, значення.</w:t>
      </w:r>
    </w:p>
    <w:p w14:paraId="689DDF66" w14:textId="77777777" w:rsidR="00460685" w:rsidRPr="00E842FE" w:rsidRDefault="00460685" w:rsidP="00460685">
      <w:pPr>
        <w:pStyle w:val="15"/>
        <w:numPr>
          <w:ilvl w:val="0"/>
          <w:numId w:val="31"/>
        </w:numPr>
        <w:ind w:left="426" w:hanging="426"/>
        <w:jc w:val="both"/>
        <w:rPr>
          <w:sz w:val="24"/>
          <w:szCs w:val="24"/>
          <w:lang w:eastAsia="en-US"/>
        </w:rPr>
      </w:pPr>
      <w:r w:rsidRPr="00E842FE">
        <w:rPr>
          <w:sz w:val="24"/>
          <w:szCs w:val="24"/>
          <w:lang w:eastAsia="en-US"/>
        </w:rPr>
        <w:t xml:space="preserve">Фізіологічна характеристика системи груп крові AB0 і </w:t>
      </w:r>
      <w:proofErr w:type="spellStart"/>
      <w:r w:rsidRPr="00E842FE">
        <w:rPr>
          <w:sz w:val="24"/>
          <w:szCs w:val="24"/>
          <w:lang w:eastAsia="en-US"/>
        </w:rPr>
        <w:t>Rh</w:t>
      </w:r>
      <w:proofErr w:type="spellEnd"/>
      <w:r w:rsidRPr="00E842FE">
        <w:rPr>
          <w:sz w:val="24"/>
          <w:szCs w:val="24"/>
          <w:lang w:eastAsia="en-US"/>
        </w:rPr>
        <w:t>-системи крові.</w:t>
      </w:r>
    </w:p>
    <w:p w14:paraId="0B904238" w14:textId="593250A6" w:rsidR="00460685" w:rsidRPr="00FB0FE9" w:rsidRDefault="00460685" w:rsidP="00460685">
      <w:pPr>
        <w:pStyle w:val="15"/>
        <w:numPr>
          <w:ilvl w:val="0"/>
          <w:numId w:val="31"/>
        </w:numPr>
        <w:ind w:left="426" w:hanging="426"/>
        <w:jc w:val="both"/>
        <w:rPr>
          <w:sz w:val="24"/>
          <w:szCs w:val="24"/>
          <w:lang w:eastAsia="en-US"/>
        </w:rPr>
      </w:pPr>
      <w:r w:rsidRPr="00E842FE">
        <w:rPr>
          <w:sz w:val="24"/>
          <w:szCs w:val="24"/>
          <w:lang w:eastAsia="en-US"/>
        </w:rPr>
        <w:t>Механізм скорочення і розслаблення міокарда.</w:t>
      </w:r>
      <w:r>
        <w:rPr>
          <w:sz w:val="24"/>
          <w:szCs w:val="24"/>
          <w:lang w:eastAsia="en-US"/>
        </w:rPr>
        <w:t xml:space="preserve"> </w:t>
      </w:r>
      <w:r w:rsidRPr="000364FA">
        <w:rPr>
          <w:sz w:val="24"/>
          <w:szCs w:val="24"/>
          <w:lang w:eastAsia="en-US"/>
        </w:rPr>
        <w:t>Серцевий цикл, його фази, їх фізіологічна роль. Серцевий викид.</w:t>
      </w:r>
      <w:r>
        <w:rPr>
          <w:sz w:val="24"/>
          <w:szCs w:val="24"/>
          <w:lang w:eastAsia="en-US"/>
        </w:rPr>
        <w:t xml:space="preserve"> </w:t>
      </w:r>
      <w:r w:rsidRPr="00FB0FE9">
        <w:rPr>
          <w:sz w:val="24"/>
          <w:szCs w:val="24"/>
          <w:lang w:eastAsia="en-US"/>
        </w:rPr>
        <w:t>Функція клапанів серця. Тони серця, механізми їх походження, ФКГ.</w:t>
      </w:r>
    </w:p>
    <w:p w14:paraId="384922FB" w14:textId="77777777" w:rsidR="00460685" w:rsidRPr="00E842FE" w:rsidRDefault="00460685" w:rsidP="00460685">
      <w:pPr>
        <w:pStyle w:val="15"/>
        <w:numPr>
          <w:ilvl w:val="0"/>
          <w:numId w:val="31"/>
        </w:numPr>
        <w:ind w:left="426" w:hanging="426"/>
        <w:jc w:val="both"/>
        <w:rPr>
          <w:sz w:val="24"/>
          <w:szCs w:val="24"/>
          <w:lang w:eastAsia="en-US"/>
        </w:rPr>
      </w:pPr>
      <w:r w:rsidRPr="00E842FE">
        <w:rPr>
          <w:sz w:val="24"/>
          <w:szCs w:val="24"/>
          <w:lang w:eastAsia="en-US"/>
        </w:rPr>
        <w:t xml:space="preserve">Опишіть ЕКГ людини. Яким чином записують ЕКГ? Закон </w:t>
      </w:r>
      <w:proofErr w:type="spellStart"/>
      <w:r w:rsidRPr="00E842FE">
        <w:rPr>
          <w:sz w:val="24"/>
          <w:szCs w:val="24"/>
          <w:lang w:eastAsia="en-US"/>
        </w:rPr>
        <w:t>Ейнтховена</w:t>
      </w:r>
      <w:proofErr w:type="spellEnd"/>
      <w:r w:rsidRPr="00E842FE">
        <w:rPr>
          <w:sz w:val="24"/>
          <w:szCs w:val="24"/>
          <w:lang w:eastAsia="en-US"/>
        </w:rPr>
        <w:t>.</w:t>
      </w:r>
    </w:p>
    <w:p w14:paraId="68CFB958" w14:textId="1A832CF7" w:rsidR="00460685" w:rsidRPr="0042404A" w:rsidRDefault="00460685" w:rsidP="00460685">
      <w:pPr>
        <w:pStyle w:val="15"/>
        <w:numPr>
          <w:ilvl w:val="0"/>
          <w:numId w:val="31"/>
        </w:numPr>
        <w:ind w:left="426" w:hanging="426"/>
        <w:jc w:val="both"/>
        <w:rPr>
          <w:sz w:val="24"/>
          <w:szCs w:val="24"/>
          <w:lang w:eastAsia="en-US"/>
        </w:rPr>
      </w:pPr>
      <w:r w:rsidRPr="00E842FE">
        <w:rPr>
          <w:sz w:val="24"/>
          <w:szCs w:val="24"/>
          <w:lang w:eastAsia="en-US"/>
        </w:rPr>
        <w:t xml:space="preserve">Опишіть </w:t>
      </w:r>
      <w:proofErr w:type="spellStart"/>
      <w:r w:rsidRPr="00E842FE">
        <w:rPr>
          <w:sz w:val="24"/>
          <w:szCs w:val="24"/>
          <w:lang w:eastAsia="en-US"/>
        </w:rPr>
        <w:t>міогенні</w:t>
      </w:r>
      <w:proofErr w:type="spellEnd"/>
      <w:r w:rsidRPr="00E842FE">
        <w:rPr>
          <w:sz w:val="24"/>
          <w:szCs w:val="24"/>
          <w:lang w:eastAsia="en-US"/>
        </w:rPr>
        <w:t xml:space="preserve"> механізми регуляції діяльності серця.</w:t>
      </w:r>
      <w:r>
        <w:rPr>
          <w:sz w:val="24"/>
          <w:szCs w:val="24"/>
          <w:lang w:eastAsia="en-US"/>
        </w:rPr>
        <w:t xml:space="preserve"> </w:t>
      </w:r>
      <w:r w:rsidRPr="00E842FE">
        <w:rPr>
          <w:sz w:val="24"/>
          <w:szCs w:val="24"/>
          <w:lang w:eastAsia="en-US"/>
        </w:rPr>
        <w:t>Гуморальна регуляція діяльності серця. Вплив на неї іонного складу крові.</w:t>
      </w:r>
    </w:p>
    <w:p w14:paraId="04064DB9" w14:textId="7A4CE02B" w:rsidR="00460685" w:rsidRPr="000364FA" w:rsidRDefault="00460685" w:rsidP="00460685">
      <w:pPr>
        <w:pStyle w:val="15"/>
        <w:numPr>
          <w:ilvl w:val="0"/>
          <w:numId w:val="31"/>
        </w:numPr>
        <w:ind w:left="426" w:hanging="426"/>
        <w:jc w:val="both"/>
        <w:rPr>
          <w:sz w:val="24"/>
          <w:szCs w:val="24"/>
          <w:lang w:eastAsia="en-US"/>
        </w:rPr>
      </w:pPr>
      <w:r w:rsidRPr="00E842FE">
        <w:rPr>
          <w:sz w:val="24"/>
          <w:szCs w:val="24"/>
          <w:lang w:eastAsia="en-US"/>
        </w:rPr>
        <w:t>Характер і механізми впливу симпатичних нервів на діяльність серця.</w:t>
      </w:r>
      <w:r>
        <w:rPr>
          <w:sz w:val="24"/>
          <w:szCs w:val="24"/>
          <w:lang w:eastAsia="en-US"/>
        </w:rPr>
        <w:t xml:space="preserve"> </w:t>
      </w:r>
      <w:r w:rsidRPr="000364FA">
        <w:rPr>
          <w:sz w:val="24"/>
          <w:szCs w:val="24"/>
          <w:lang w:eastAsia="en-US"/>
        </w:rPr>
        <w:t>Парасимпатична регуляція серцевої діяльності, механізми, ефекти.</w:t>
      </w:r>
    </w:p>
    <w:p w14:paraId="00E06324" w14:textId="7240D917" w:rsidR="00460685" w:rsidRPr="00542CDA" w:rsidRDefault="00460685" w:rsidP="00460685">
      <w:pPr>
        <w:pStyle w:val="15"/>
        <w:numPr>
          <w:ilvl w:val="0"/>
          <w:numId w:val="31"/>
        </w:numPr>
        <w:ind w:left="426" w:hanging="426"/>
        <w:jc w:val="both"/>
        <w:rPr>
          <w:sz w:val="24"/>
          <w:szCs w:val="24"/>
          <w:lang w:eastAsia="en-US"/>
        </w:rPr>
      </w:pPr>
      <w:r w:rsidRPr="00E842FE">
        <w:rPr>
          <w:sz w:val="24"/>
          <w:szCs w:val="24"/>
          <w:lang w:eastAsia="en-US"/>
        </w:rPr>
        <w:t xml:space="preserve">Роль різних судин в гемодинаміці. Закон </w:t>
      </w:r>
      <w:proofErr w:type="spellStart"/>
      <w:r w:rsidRPr="00E842FE">
        <w:rPr>
          <w:sz w:val="24"/>
          <w:szCs w:val="24"/>
          <w:lang w:eastAsia="en-US"/>
        </w:rPr>
        <w:t>Пуазейля</w:t>
      </w:r>
      <w:proofErr w:type="spellEnd"/>
      <w:r w:rsidRPr="00E842FE">
        <w:rPr>
          <w:sz w:val="24"/>
          <w:szCs w:val="24"/>
          <w:lang w:eastAsia="en-US"/>
        </w:rPr>
        <w:t>. Закон Бернуллі.</w:t>
      </w:r>
      <w:r>
        <w:rPr>
          <w:sz w:val="24"/>
          <w:szCs w:val="24"/>
          <w:lang w:eastAsia="en-US"/>
        </w:rPr>
        <w:t xml:space="preserve"> </w:t>
      </w:r>
      <w:r w:rsidRPr="00542CDA">
        <w:rPr>
          <w:sz w:val="24"/>
          <w:szCs w:val="24"/>
          <w:lang w:eastAsia="en-US"/>
        </w:rPr>
        <w:t xml:space="preserve">Швидкість кровотоку в різних частинах судинного русла. </w:t>
      </w:r>
      <w:proofErr w:type="spellStart"/>
      <w:r w:rsidRPr="00542CDA">
        <w:rPr>
          <w:sz w:val="24"/>
          <w:szCs w:val="24"/>
          <w:lang w:eastAsia="en-US"/>
        </w:rPr>
        <w:t>Впливаючі</w:t>
      </w:r>
      <w:proofErr w:type="spellEnd"/>
      <w:r w:rsidRPr="00542CDA">
        <w:rPr>
          <w:sz w:val="24"/>
          <w:szCs w:val="24"/>
          <w:lang w:eastAsia="en-US"/>
        </w:rPr>
        <w:t xml:space="preserve"> фактори.</w:t>
      </w:r>
    </w:p>
    <w:p w14:paraId="3B4800A5" w14:textId="3CD530C8" w:rsidR="00460685" w:rsidRPr="0042404A" w:rsidRDefault="00460685" w:rsidP="00460685">
      <w:pPr>
        <w:pStyle w:val="15"/>
        <w:numPr>
          <w:ilvl w:val="0"/>
          <w:numId w:val="31"/>
        </w:numPr>
        <w:ind w:left="426" w:hanging="426"/>
        <w:jc w:val="both"/>
        <w:rPr>
          <w:sz w:val="24"/>
          <w:szCs w:val="24"/>
          <w:lang w:eastAsia="en-US"/>
        </w:rPr>
      </w:pPr>
      <w:r w:rsidRPr="00E842FE">
        <w:rPr>
          <w:sz w:val="24"/>
          <w:szCs w:val="24"/>
          <w:lang w:eastAsia="en-US"/>
        </w:rPr>
        <w:t>Характеристика кров</w:t>
      </w:r>
      <w:r w:rsidRPr="002F2782">
        <w:rPr>
          <w:sz w:val="24"/>
          <w:szCs w:val="24"/>
          <w:lang w:val="ru-RU" w:eastAsia="en-US"/>
        </w:rPr>
        <w:t>’</w:t>
      </w:r>
      <w:proofErr w:type="spellStart"/>
      <w:r w:rsidRPr="00E842FE">
        <w:rPr>
          <w:sz w:val="24"/>
          <w:szCs w:val="24"/>
          <w:lang w:eastAsia="en-US"/>
        </w:rPr>
        <w:t>яного</w:t>
      </w:r>
      <w:proofErr w:type="spellEnd"/>
      <w:r w:rsidRPr="00E842FE">
        <w:rPr>
          <w:sz w:val="24"/>
          <w:szCs w:val="24"/>
          <w:lang w:eastAsia="en-US"/>
        </w:rPr>
        <w:t xml:space="preserve"> тиску, методи реєстрації. </w:t>
      </w:r>
      <w:proofErr w:type="spellStart"/>
      <w:r w:rsidRPr="00E842FE">
        <w:rPr>
          <w:sz w:val="24"/>
          <w:szCs w:val="24"/>
          <w:lang w:eastAsia="en-US"/>
        </w:rPr>
        <w:t>Впливаючі</w:t>
      </w:r>
      <w:proofErr w:type="spellEnd"/>
      <w:r w:rsidRPr="00E842FE">
        <w:rPr>
          <w:sz w:val="24"/>
          <w:szCs w:val="24"/>
          <w:lang w:eastAsia="en-US"/>
        </w:rPr>
        <w:t xml:space="preserve"> на нього </w:t>
      </w:r>
      <w:proofErr w:type="spellStart"/>
      <w:r w:rsidRPr="00E842FE">
        <w:rPr>
          <w:sz w:val="24"/>
          <w:szCs w:val="24"/>
          <w:lang w:eastAsia="en-US"/>
        </w:rPr>
        <w:t>фактори.Опір</w:t>
      </w:r>
      <w:proofErr w:type="spellEnd"/>
      <w:r w:rsidRPr="00E842FE">
        <w:rPr>
          <w:sz w:val="24"/>
          <w:szCs w:val="24"/>
          <w:lang w:eastAsia="en-US"/>
        </w:rPr>
        <w:t xml:space="preserve"> судин і судинних областей. Вплив в</w:t>
      </w:r>
      <w:r w:rsidRPr="00542CDA">
        <w:rPr>
          <w:sz w:val="24"/>
          <w:szCs w:val="24"/>
          <w:lang w:val="ru-RU" w:eastAsia="en-US"/>
        </w:rPr>
        <w:t>’</w:t>
      </w:r>
      <w:proofErr w:type="spellStart"/>
      <w:r w:rsidRPr="00E842FE">
        <w:rPr>
          <w:sz w:val="24"/>
          <w:szCs w:val="24"/>
          <w:lang w:eastAsia="en-US"/>
        </w:rPr>
        <w:t>язкості</w:t>
      </w:r>
      <w:proofErr w:type="spellEnd"/>
      <w:r w:rsidRPr="00E842FE">
        <w:rPr>
          <w:sz w:val="24"/>
          <w:szCs w:val="24"/>
          <w:lang w:eastAsia="en-US"/>
        </w:rPr>
        <w:t xml:space="preserve"> на гемодинаміку.</w:t>
      </w:r>
      <w:r>
        <w:rPr>
          <w:sz w:val="24"/>
          <w:szCs w:val="24"/>
          <w:lang w:eastAsia="en-US"/>
        </w:rPr>
        <w:t xml:space="preserve"> </w:t>
      </w:r>
      <w:r w:rsidRPr="0042404A">
        <w:rPr>
          <w:sz w:val="24"/>
          <w:szCs w:val="24"/>
          <w:lang w:eastAsia="en-US"/>
        </w:rPr>
        <w:t>Фактори, що забезпечують рух крові по венах. Венозне повернення крові.</w:t>
      </w:r>
    </w:p>
    <w:p w14:paraId="544D85FE" w14:textId="77777777" w:rsidR="00460685" w:rsidRPr="00E842FE" w:rsidRDefault="00460685" w:rsidP="00460685">
      <w:pPr>
        <w:pStyle w:val="15"/>
        <w:numPr>
          <w:ilvl w:val="0"/>
          <w:numId w:val="31"/>
        </w:numPr>
        <w:ind w:left="426" w:hanging="426"/>
        <w:jc w:val="both"/>
        <w:rPr>
          <w:sz w:val="24"/>
          <w:szCs w:val="24"/>
          <w:lang w:eastAsia="en-US"/>
        </w:rPr>
      </w:pPr>
      <w:proofErr w:type="spellStart"/>
      <w:r w:rsidRPr="00E842FE">
        <w:rPr>
          <w:sz w:val="24"/>
          <w:szCs w:val="24"/>
          <w:lang w:eastAsia="en-US"/>
        </w:rPr>
        <w:t>Гемодинамич</w:t>
      </w:r>
      <w:r>
        <w:rPr>
          <w:sz w:val="24"/>
          <w:szCs w:val="24"/>
          <w:lang w:eastAsia="en-US"/>
        </w:rPr>
        <w:t>ний</w:t>
      </w:r>
      <w:proofErr w:type="spellEnd"/>
      <w:r>
        <w:rPr>
          <w:sz w:val="24"/>
          <w:szCs w:val="24"/>
          <w:lang w:eastAsia="en-US"/>
        </w:rPr>
        <w:t xml:space="preserve"> </w:t>
      </w:r>
      <w:r w:rsidRPr="00E842FE">
        <w:rPr>
          <w:sz w:val="24"/>
          <w:szCs w:val="24"/>
          <w:lang w:eastAsia="en-US"/>
        </w:rPr>
        <w:t xml:space="preserve">центр. </w:t>
      </w:r>
      <w:proofErr w:type="spellStart"/>
      <w:r w:rsidRPr="00E842FE">
        <w:rPr>
          <w:sz w:val="24"/>
          <w:szCs w:val="24"/>
          <w:lang w:eastAsia="en-US"/>
        </w:rPr>
        <w:t>Барорецепторний</w:t>
      </w:r>
      <w:proofErr w:type="spellEnd"/>
      <w:r w:rsidRPr="00E842FE">
        <w:rPr>
          <w:sz w:val="24"/>
          <w:szCs w:val="24"/>
          <w:lang w:eastAsia="en-US"/>
        </w:rPr>
        <w:t xml:space="preserve"> механізм регуляції кровообігу.</w:t>
      </w:r>
    </w:p>
    <w:p w14:paraId="3D1A5497" w14:textId="77777777" w:rsidR="00460685" w:rsidRPr="00FB0FE9" w:rsidRDefault="00460685" w:rsidP="00460685">
      <w:pPr>
        <w:pStyle w:val="15"/>
        <w:numPr>
          <w:ilvl w:val="0"/>
          <w:numId w:val="31"/>
        </w:numPr>
        <w:ind w:left="426" w:hanging="426"/>
        <w:jc w:val="both"/>
        <w:rPr>
          <w:sz w:val="24"/>
          <w:szCs w:val="24"/>
          <w:lang w:eastAsia="en-US"/>
        </w:rPr>
      </w:pPr>
      <w:r w:rsidRPr="00E842FE">
        <w:rPr>
          <w:sz w:val="24"/>
          <w:szCs w:val="24"/>
          <w:lang w:eastAsia="en-US"/>
        </w:rPr>
        <w:t xml:space="preserve">Капілярний кровотік. Рівновага </w:t>
      </w:r>
      <w:proofErr w:type="spellStart"/>
      <w:r w:rsidRPr="00E842FE">
        <w:rPr>
          <w:sz w:val="24"/>
          <w:szCs w:val="24"/>
          <w:lang w:eastAsia="en-US"/>
        </w:rPr>
        <w:t>Старлінг</w:t>
      </w:r>
      <w:r>
        <w:rPr>
          <w:sz w:val="24"/>
          <w:szCs w:val="24"/>
          <w:lang w:eastAsia="en-US"/>
        </w:rPr>
        <w:t>у</w:t>
      </w:r>
      <w:proofErr w:type="spellEnd"/>
      <w:r w:rsidRPr="00E842FE">
        <w:rPr>
          <w:sz w:val="24"/>
          <w:szCs w:val="24"/>
          <w:lang w:eastAsia="en-US"/>
        </w:rPr>
        <w:t xml:space="preserve">. Фактори судинної </w:t>
      </w:r>
      <w:proofErr w:type="spellStart"/>
      <w:r w:rsidRPr="00E842FE">
        <w:rPr>
          <w:sz w:val="24"/>
          <w:szCs w:val="24"/>
          <w:lang w:eastAsia="en-US"/>
        </w:rPr>
        <w:t>проникності.</w:t>
      </w:r>
      <w:r w:rsidRPr="00FB0FE9">
        <w:rPr>
          <w:sz w:val="24"/>
          <w:szCs w:val="24"/>
          <w:lang w:eastAsia="en-US"/>
        </w:rPr>
        <w:t>Механізм</w:t>
      </w:r>
      <w:proofErr w:type="spellEnd"/>
      <w:r w:rsidRPr="00FB0FE9">
        <w:rPr>
          <w:sz w:val="24"/>
          <w:szCs w:val="24"/>
          <w:lang w:eastAsia="en-US"/>
        </w:rPr>
        <w:t xml:space="preserve"> обміну рідини між тканинами і кров</w:t>
      </w:r>
      <w:r w:rsidRPr="000007E8">
        <w:rPr>
          <w:sz w:val="24"/>
          <w:szCs w:val="24"/>
          <w:lang w:eastAsia="en-US"/>
        </w:rPr>
        <w:t>’</w:t>
      </w:r>
      <w:r w:rsidRPr="00FB0FE9">
        <w:rPr>
          <w:sz w:val="24"/>
          <w:szCs w:val="24"/>
          <w:lang w:eastAsia="en-US"/>
        </w:rPr>
        <w:t>ю в капілярному руслі.</w:t>
      </w:r>
    </w:p>
    <w:p w14:paraId="362BED3D" w14:textId="59BD3203" w:rsidR="00460685" w:rsidRPr="0042404A" w:rsidRDefault="00460685" w:rsidP="00460685">
      <w:pPr>
        <w:pStyle w:val="15"/>
        <w:numPr>
          <w:ilvl w:val="0"/>
          <w:numId w:val="31"/>
        </w:numPr>
        <w:ind w:left="426" w:hanging="426"/>
        <w:jc w:val="both"/>
        <w:rPr>
          <w:sz w:val="24"/>
          <w:szCs w:val="24"/>
          <w:lang w:eastAsia="en-US"/>
        </w:rPr>
      </w:pPr>
      <w:r w:rsidRPr="00E842FE">
        <w:rPr>
          <w:sz w:val="24"/>
          <w:szCs w:val="24"/>
          <w:lang w:eastAsia="en-US"/>
        </w:rPr>
        <w:t>Системний кровообіг і кровотік в м</w:t>
      </w:r>
      <w:r w:rsidRPr="002F2782">
        <w:rPr>
          <w:sz w:val="24"/>
          <w:szCs w:val="24"/>
          <w:lang w:val="ru-RU" w:eastAsia="en-US"/>
        </w:rPr>
        <w:t>’</w:t>
      </w:r>
      <w:proofErr w:type="spellStart"/>
      <w:r w:rsidRPr="00E842FE">
        <w:rPr>
          <w:sz w:val="24"/>
          <w:szCs w:val="24"/>
          <w:lang w:eastAsia="en-US"/>
        </w:rPr>
        <w:t>язах</w:t>
      </w:r>
      <w:proofErr w:type="spellEnd"/>
      <w:r w:rsidRPr="00E842FE">
        <w:rPr>
          <w:sz w:val="24"/>
          <w:szCs w:val="24"/>
          <w:lang w:eastAsia="en-US"/>
        </w:rPr>
        <w:t xml:space="preserve"> при фізичних навантаженнях.</w:t>
      </w:r>
      <w:r>
        <w:rPr>
          <w:sz w:val="24"/>
          <w:szCs w:val="24"/>
          <w:lang w:eastAsia="en-US"/>
        </w:rPr>
        <w:t xml:space="preserve"> </w:t>
      </w:r>
      <w:r w:rsidRPr="0042404A">
        <w:rPr>
          <w:sz w:val="24"/>
          <w:szCs w:val="24"/>
          <w:lang w:eastAsia="en-US"/>
        </w:rPr>
        <w:t>Особливості кровообігу в судинах серця і головного мозку, його регуляція.</w:t>
      </w:r>
    </w:p>
    <w:p w14:paraId="4E390278" w14:textId="77777777" w:rsidR="00460685" w:rsidRPr="00E842FE" w:rsidRDefault="00460685" w:rsidP="00460685">
      <w:pPr>
        <w:pStyle w:val="15"/>
        <w:numPr>
          <w:ilvl w:val="0"/>
          <w:numId w:val="31"/>
        </w:numPr>
        <w:ind w:left="426" w:hanging="426"/>
        <w:jc w:val="both"/>
        <w:rPr>
          <w:sz w:val="24"/>
          <w:szCs w:val="24"/>
          <w:lang w:eastAsia="en-US"/>
        </w:rPr>
      </w:pPr>
      <w:r w:rsidRPr="00E842FE">
        <w:rPr>
          <w:sz w:val="24"/>
          <w:szCs w:val="24"/>
          <w:lang w:eastAsia="en-US"/>
        </w:rPr>
        <w:t>Механізми формування лімфи і руху лімфи лімфатичними судинами.</w:t>
      </w:r>
    </w:p>
    <w:p w14:paraId="7C20901B" w14:textId="4A347043" w:rsidR="00460685" w:rsidRPr="009469AD" w:rsidRDefault="00460685" w:rsidP="00460685">
      <w:pPr>
        <w:pStyle w:val="15"/>
        <w:numPr>
          <w:ilvl w:val="0"/>
          <w:numId w:val="31"/>
        </w:numPr>
        <w:ind w:left="426" w:hanging="426"/>
        <w:jc w:val="both"/>
        <w:rPr>
          <w:sz w:val="24"/>
          <w:szCs w:val="24"/>
          <w:lang w:eastAsia="en-US"/>
        </w:rPr>
      </w:pPr>
      <w:r w:rsidRPr="00E842FE">
        <w:rPr>
          <w:sz w:val="24"/>
          <w:szCs w:val="24"/>
          <w:lang w:eastAsia="en-US"/>
        </w:rPr>
        <w:t>Поняття про систему дихання, її функції. П</w:t>
      </w:r>
      <w:r w:rsidRPr="000007E8">
        <w:rPr>
          <w:sz w:val="24"/>
          <w:szCs w:val="24"/>
          <w:lang w:eastAsia="en-US"/>
        </w:rPr>
        <w:t>’</w:t>
      </w:r>
      <w:r w:rsidRPr="00E842FE">
        <w:rPr>
          <w:sz w:val="24"/>
          <w:szCs w:val="24"/>
          <w:lang w:eastAsia="en-US"/>
        </w:rPr>
        <w:t>ять етапів дихального процесу.</w:t>
      </w:r>
      <w:r>
        <w:rPr>
          <w:sz w:val="24"/>
          <w:szCs w:val="24"/>
          <w:lang w:eastAsia="en-US"/>
        </w:rPr>
        <w:t xml:space="preserve"> </w:t>
      </w:r>
      <w:r w:rsidRPr="009469AD">
        <w:rPr>
          <w:sz w:val="24"/>
          <w:szCs w:val="24"/>
          <w:lang w:eastAsia="en-US"/>
        </w:rPr>
        <w:t>Фізіологічна роль дихальних шляхів, регуляція їх просвіту.</w:t>
      </w:r>
    </w:p>
    <w:p w14:paraId="084545D6" w14:textId="4EBF9C34" w:rsidR="00460685" w:rsidRPr="0042404A" w:rsidRDefault="00460685" w:rsidP="00460685">
      <w:pPr>
        <w:pStyle w:val="15"/>
        <w:numPr>
          <w:ilvl w:val="0"/>
          <w:numId w:val="31"/>
        </w:numPr>
        <w:ind w:left="426" w:hanging="426"/>
        <w:jc w:val="both"/>
        <w:rPr>
          <w:sz w:val="24"/>
          <w:szCs w:val="24"/>
          <w:lang w:eastAsia="en-US"/>
        </w:rPr>
      </w:pPr>
      <w:r w:rsidRPr="00E842FE">
        <w:rPr>
          <w:sz w:val="24"/>
          <w:szCs w:val="24"/>
          <w:lang w:eastAsia="en-US"/>
        </w:rPr>
        <w:t>Показники зовнішнього дихання та їх середні значення, методи їх визначення.</w:t>
      </w:r>
      <w:r>
        <w:rPr>
          <w:sz w:val="24"/>
          <w:szCs w:val="24"/>
          <w:lang w:eastAsia="en-US"/>
        </w:rPr>
        <w:t xml:space="preserve"> </w:t>
      </w:r>
      <w:r w:rsidRPr="000364FA">
        <w:rPr>
          <w:sz w:val="24"/>
          <w:szCs w:val="24"/>
          <w:lang w:eastAsia="en-US"/>
        </w:rPr>
        <w:t>Назвіть негазообмінні функції легень. Роль грудної клітини в диханні.</w:t>
      </w:r>
      <w:r>
        <w:rPr>
          <w:sz w:val="24"/>
          <w:szCs w:val="24"/>
          <w:lang w:eastAsia="en-US"/>
        </w:rPr>
        <w:t xml:space="preserve">  </w:t>
      </w:r>
      <w:r w:rsidRPr="0042404A">
        <w:rPr>
          <w:sz w:val="24"/>
          <w:szCs w:val="24"/>
          <w:lang w:eastAsia="en-US"/>
        </w:rPr>
        <w:t>Дифузія газів і перфузія крові в легенях, механізми і регулювання цих процесів.</w:t>
      </w:r>
    </w:p>
    <w:p w14:paraId="6494D71D" w14:textId="77777777" w:rsidR="00460685" w:rsidRPr="000364FA" w:rsidRDefault="00460685" w:rsidP="00460685">
      <w:pPr>
        <w:pStyle w:val="15"/>
        <w:numPr>
          <w:ilvl w:val="0"/>
          <w:numId w:val="31"/>
        </w:numPr>
        <w:ind w:left="426" w:hanging="426"/>
        <w:jc w:val="both"/>
        <w:rPr>
          <w:sz w:val="24"/>
          <w:szCs w:val="24"/>
          <w:lang w:eastAsia="en-US"/>
        </w:rPr>
      </w:pPr>
      <w:r w:rsidRPr="00E842FE">
        <w:rPr>
          <w:sz w:val="24"/>
          <w:szCs w:val="24"/>
          <w:lang w:eastAsia="en-US"/>
        </w:rPr>
        <w:t xml:space="preserve">Дихальний центр, його будова і роль в регуляції ритмічності </w:t>
      </w:r>
      <w:proofErr w:type="spellStart"/>
      <w:r w:rsidRPr="00E842FE">
        <w:rPr>
          <w:sz w:val="24"/>
          <w:szCs w:val="24"/>
          <w:lang w:eastAsia="en-US"/>
        </w:rPr>
        <w:t>дихання.</w:t>
      </w:r>
      <w:r w:rsidRPr="000364FA">
        <w:rPr>
          <w:sz w:val="24"/>
          <w:szCs w:val="24"/>
          <w:lang w:eastAsia="en-US"/>
        </w:rPr>
        <w:t>Рефлекторна</w:t>
      </w:r>
      <w:proofErr w:type="spellEnd"/>
      <w:r w:rsidRPr="000364FA">
        <w:rPr>
          <w:sz w:val="24"/>
          <w:szCs w:val="24"/>
          <w:lang w:eastAsia="en-US"/>
        </w:rPr>
        <w:t xml:space="preserve"> регуляція дихання. Рецепторний апарат легких. Центральні та периферичні хеморецептори в регуляції дихання.</w:t>
      </w:r>
    </w:p>
    <w:p w14:paraId="3D0D7277" w14:textId="27D8492A" w:rsidR="00460685" w:rsidRPr="000364FA" w:rsidRDefault="00460685" w:rsidP="00460685">
      <w:pPr>
        <w:pStyle w:val="15"/>
        <w:numPr>
          <w:ilvl w:val="0"/>
          <w:numId w:val="31"/>
        </w:numPr>
        <w:ind w:left="426" w:hanging="426"/>
        <w:jc w:val="both"/>
        <w:rPr>
          <w:sz w:val="24"/>
          <w:szCs w:val="24"/>
          <w:lang w:eastAsia="en-US"/>
        </w:rPr>
      </w:pPr>
      <w:r w:rsidRPr="00E842FE">
        <w:rPr>
          <w:sz w:val="24"/>
          <w:szCs w:val="24"/>
          <w:lang w:eastAsia="en-US"/>
        </w:rPr>
        <w:t>Характеристика процесу травлення. Види і типи травлення.</w:t>
      </w:r>
      <w:r>
        <w:rPr>
          <w:sz w:val="24"/>
          <w:szCs w:val="24"/>
          <w:lang w:eastAsia="en-US"/>
        </w:rPr>
        <w:t xml:space="preserve"> </w:t>
      </w:r>
      <w:r w:rsidRPr="000364FA">
        <w:rPr>
          <w:sz w:val="24"/>
          <w:szCs w:val="24"/>
          <w:lang w:eastAsia="en-US"/>
        </w:rPr>
        <w:t>Травлення в ротовій порожнині. Слина, слиновиділення, жування, ковтання.</w:t>
      </w:r>
    </w:p>
    <w:p w14:paraId="47ED0D88" w14:textId="77777777" w:rsidR="00460685" w:rsidRPr="00D076BF" w:rsidRDefault="00460685" w:rsidP="00460685">
      <w:pPr>
        <w:pStyle w:val="15"/>
        <w:numPr>
          <w:ilvl w:val="0"/>
          <w:numId w:val="31"/>
        </w:numPr>
        <w:ind w:left="426" w:hanging="426"/>
        <w:jc w:val="both"/>
        <w:rPr>
          <w:sz w:val="24"/>
          <w:szCs w:val="24"/>
          <w:lang w:eastAsia="en-US"/>
        </w:rPr>
      </w:pPr>
      <w:r w:rsidRPr="00E842FE">
        <w:rPr>
          <w:sz w:val="24"/>
          <w:szCs w:val="24"/>
          <w:lang w:eastAsia="en-US"/>
        </w:rPr>
        <w:t xml:space="preserve">Характеристика шлункового соку. Механізми секреції </w:t>
      </w:r>
      <w:proofErr w:type="spellStart"/>
      <w:r w:rsidRPr="00E842FE">
        <w:rPr>
          <w:sz w:val="24"/>
          <w:szCs w:val="24"/>
          <w:lang w:eastAsia="en-US"/>
        </w:rPr>
        <w:t>НСl</w:t>
      </w:r>
      <w:proofErr w:type="spellEnd"/>
      <w:r w:rsidRPr="00E842FE">
        <w:rPr>
          <w:sz w:val="24"/>
          <w:szCs w:val="24"/>
          <w:lang w:eastAsia="en-US"/>
        </w:rPr>
        <w:t xml:space="preserve"> і її </w:t>
      </w:r>
      <w:proofErr w:type="spellStart"/>
      <w:r w:rsidRPr="00E842FE">
        <w:rPr>
          <w:sz w:val="24"/>
          <w:szCs w:val="24"/>
          <w:lang w:eastAsia="en-US"/>
        </w:rPr>
        <w:t>функції.</w:t>
      </w:r>
      <w:r w:rsidRPr="00D076BF">
        <w:rPr>
          <w:sz w:val="24"/>
          <w:szCs w:val="24"/>
          <w:lang w:eastAsia="en-US"/>
        </w:rPr>
        <w:t>Фази</w:t>
      </w:r>
      <w:proofErr w:type="spellEnd"/>
      <w:r w:rsidRPr="00D076BF">
        <w:rPr>
          <w:sz w:val="24"/>
          <w:szCs w:val="24"/>
          <w:lang w:eastAsia="en-US"/>
        </w:rPr>
        <w:t xml:space="preserve"> і механізми шлункової секреції. Стимуляція і гальмування секреції. Моторика шлунку і її регуляція.  </w:t>
      </w:r>
    </w:p>
    <w:p w14:paraId="6C2CED20" w14:textId="77777777" w:rsidR="00460685" w:rsidRPr="00E842FE" w:rsidRDefault="00460685" w:rsidP="00460685">
      <w:pPr>
        <w:pStyle w:val="15"/>
        <w:numPr>
          <w:ilvl w:val="0"/>
          <w:numId w:val="31"/>
        </w:numPr>
        <w:ind w:left="426" w:hanging="426"/>
        <w:jc w:val="both"/>
        <w:rPr>
          <w:sz w:val="24"/>
          <w:szCs w:val="24"/>
          <w:lang w:eastAsia="en-US"/>
        </w:rPr>
      </w:pPr>
      <w:r w:rsidRPr="00E842FE">
        <w:rPr>
          <w:sz w:val="24"/>
          <w:szCs w:val="24"/>
          <w:lang w:eastAsia="en-US"/>
        </w:rPr>
        <w:t>Склад, функції підшлункового соку. Механізми і регуляція його виділення.</w:t>
      </w:r>
    </w:p>
    <w:p w14:paraId="1291D2D9" w14:textId="77777777" w:rsidR="00460685" w:rsidRPr="00E842FE" w:rsidRDefault="00460685" w:rsidP="00460685">
      <w:pPr>
        <w:pStyle w:val="15"/>
        <w:numPr>
          <w:ilvl w:val="0"/>
          <w:numId w:val="31"/>
        </w:numPr>
        <w:ind w:left="426" w:hanging="426"/>
        <w:jc w:val="both"/>
        <w:rPr>
          <w:sz w:val="24"/>
          <w:szCs w:val="24"/>
          <w:lang w:eastAsia="en-US"/>
        </w:rPr>
      </w:pPr>
      <w:r w:rsidRPr="00E842FE">
        <w:rPr>
          <w:sz w:val="24"/>
          <w:szCs w:val="24"/>
          <w:lang w:eastAsia="en-US"/>
        </w:rPr>
        <w:t>Склад і функції жовчі. Механізми і регуляція її виділення.</w:t>
      </w:r>
    </w:p>
    <w:p w14:paraId="7F5289CC" w14:textId="2F7B94AB" w:rsidR="00460685" w:rsidRPr="0042404A" w:rsidRDefault="00460685" w:rsidP="00460685">
      <w:pPr>
        <w:pStyle w:val="15"/>
        <w:numPr>
          <w:ilvl w:val="0"/>
          <w:numId w:val="31"/>
        </w:numPr>
        <w:ind w:left="426" w:hanging="426"/>
        <w:jc w:val="both"/>
        <w:rPr>
          <w:sz w:val="24"/>
          <w:szCs w:val="24"/>
          <w:lang w:eastAsia="en-US"/>
        </w:rPr>
      </w:pPr>
      <w:r w:rsidRPr="00E842FE">
        <w:rPr>
          <w:sz w:val="24"/>
          <w:szCs w:val="24"/>
          <w:lang w:eastAsia="en-US"/>
        </w:rPr>
        <w:t xml:space="preserve">Характеристика та методи вивчення </w:t>
      </w:r>
      <w:proofErr w:type="spellStart"/>
      <w:r w:rsidRPr="00E842FE">
        <w:rPr>
          <w:sz w:val="24"/>
          <w:szCs w:val="24"/>
          <w:lang w:eastAsia="en-US"/>
        </w:rPr>
        <w:t>енергообміну</w:t>
      </w:r>
      <w:proofErr w:type="spellEnd"/>
      <w:r w:rsidRPr="00E842FE">
        <w:rPr>
          <w:sz w:val="24"/>
          <w:szCs w:val="24"/>
          <w:lang w:eastAsia="en-US"/>
        </w:rPr>
        <w:t xml:space="preserve">. Дихальний </w:t>
      </w:r>
      <w:proofErr w:type="spellStart"/>
      <w:r w:rsidRPr="00E842FE">
        <w:rPr>
          <w:sz w:val="24"/>
          <w:szCs w:val="24"/>
          <w:lang w:eastAsia="en-US"/>
        </w:rPr>
        <w:lastRenderedPageBreak/>
        <w:t>коефіцієнт.Характеристика</w:t>
      </w:r>
      <w:proofErr w:type="spellEnd"/>
      <w:r w:rsidRPr="00E842FE">
        <w:rPr>
          <w:sz w:val="24"/>
          <w:szCs w:val="24"/>
          <w:lang w:eastAsia="en-US"/>
        </w:rPr>
        <w:t xml:space="preserve"> основного обміну і методи його визначення.</w:t>
      </w:r>
      <w:r>
        <w:rPr>
          <w:sz w:val="24"/>
          <w:szCs w:val="24"/>
          <w:lang w:eastAsia="en-US"/>
        </w:rPr>
        <w:t xml:space="preserve"> </w:t>
      </w:r>
      <w:r w:rsidRPr="0042404A">
        <w:rPr>
          <w:sz w:val="24"/>
          <w:szCs w:val="24"/>
          <w:lang w:eastAsia="en-US"/>
        </w:rPr>
        <w:t>Фізіологічні принципи складання харчового раціону</w:t>
      </w:r>
    </w:p>
    <w:p w14:paraId="1C7D5571" w14:textId="1D7E42C7" w:rsidR="00460685" w:rsidRPr="009469AD" w:rsidRDefault="00460685" w:rsidP="00460685">
      <w:pPr>
        <w:pStyle w:val="15"/>
        <w:numPr>
          <w:ilvl w:val="0"/>
          <w:numId w:val="31"/>
        </w:numPr>
        <w:ind w:left="426" w:hanging="426"/>
        <w:jc w:val="both"/>
        <w:rPr>
          <w:sz w:val="24"/>
          <w:szCs w:val="24"/>
          <w:lang w:eastAsia="en-US"/>
        </w:rPr>
      </w:pPr>
      <w:r w:rsidRPr="00E842FE">
        <w:rPr>
          <w:sz w:val="24"/>
          <w:szCs w:val="24"/>
          <w:lang w:eastAsia="en-US"/>
        </w:rPr>
        <w:t xml:space="preserve">Структура і </w:t>
      </w:r>
      <w:proofErr w:type="spellStart"/>
      <w:r w:rsidRPr="00E842FE">
        <w:rPr>
          <w:sz w:val="24"/>
          <w:szCs w:val="24"/>
          <w:lang w:eastAsia="en-US"/>
        </w:rPr>
        <w:t>фунції</w:t>
      </w:r>
      <w:proofErr w:type="spellEnd"/>
      <w:r w:rsidRPr="00E842FE">
        <w:rPr>
          <w:sz w:val="24"/>
          <w:szCs w:val="24"/>
          <w:lang w:eastAsia="en-US"/>
        </w:rPr>
        <w:t xml:space="preserve"> системи терморегуляції</w:t>
      </w:r>
      <w:r>
        <w:rPr>
          <w:sz w:val="24"/>
          <w:szCs w:val="24"/>
          <w:lang w:eastAsia="en-US"/>
        </w:rPr>
        <w:t>: м</w:t>
      </w:r>
      <w:r w:rsidRPr="009469AD">
        <w:rPr>
          <w:sz w:val="24"/>
          <w:szCs w:val="24"/>
          <w:lang w:eastAsia="en-US"/>
        </w:rPr>
        <w:t>еханізми тепловіддачі</w:t>
      </w:r>
      <w:r>
        <w:rPr>
          <w:sz w:val="24"/>
          <w:szCs w:val="24"/>
          <w:lang w:eastAsia="en-US"/>
        </w:rPr>
        <w:t xml:space="preserve"> і теплопродукції. Холодова і т</w:t>
      </w:r>
      <w:r w:rsidRPr="009469AD">
        <w:rPr>
          <w:sz w:val="24"/>
          <w:szCs w:val="24"/>
          <w:lang w:eastAsia="en-US"/>
        </w:rPr>
        <w:t>еплова адаптація.</w:t>
      </w:r>
      <w:r>
        <w:rPr>
          <w:sz w:val="24"/>
          <w:szCs w:val="24"/>
          <w:lang w:eastAsia="en-US"/>
        </w:rPr>
        <w:t xml:space="preserve"> </w:t>
      </w:r>
      <w:r w:rsidRPr="009469AD">
        <w:rPr>
          <w:sz w:val="24"/>
          <w:szCs w:val="24"/>
          <w:lang w:eastAsia="en-US"/>
        </w:rPr>
        <w:t>Роль загартовування.</w:t>
      </w:r>
    </w:p>
    <w:p w14:paraId="0F438D1F" w14:textId="330337BE" w:rsidR="00460685" w:rsidRPr="00E842FE" w:rsidRDefault="00460685" w:rsidP="00460685">
      <w:pPr>
        <w:pStyle w:val="15"/>
        <w:numPr>
          <w:ilvl w:val="0"/>
          <w:numId w:val="31"/>
        </w:numPr>
        <w:ind w:left="426" w:hanging="426"/>
        <w:jc w:val="both"/>
        <w:rPr>
          <w:sz w:val="24"/>
          <w:szCs w:val="24"/>
          <w:lang w:val="ru-RU" w:eastAsia="en-US"/>
        </w:rPr>
      </w:pPr>
      <w:r w:rsidRPr="00E842FE">
        <w:rPr>
          <w:sz w:val="24"/>
          <w:szCs w:val="24"/>
          <w:lang w:eastAsia="en-US"/>
        </w:rPr>
        <w:t>Характеристика сист</w:t>
      </w:r>
      <w:r>
        <w:rPr>
          <w:sz w:val="24"/>
          <w:szCs w:val="24"/>
          <w:lang w:eastAsia="en-US"/>
        </w:rPr>
        <w:t xml:space="preserve">еми виділення. </w:t>
      </w:r>
      <w:r w:rsidRPr="00E842FE">
        <w:rPr>
          <w:sz w:val="24"/>
          <w:szCs w:val="24"/>
          <w:lang w:eastAsia="en-US"/>
        </w:rPr>
        <w:t>Функції та ос</w:t>
      </w:r>
      <w:r>
        <w:rPr>
          <w:sz w:val="24"/>
          <w:szCs w:val="24"/>
          <w:lang w:eastAsia="en-US"/>
        </w:rPr>
        <w:t>обливості кровопостачання нирок</w:t>
      </w:r>
    </w:p>
    <w:p w14:paraId="2D89932A" w14:textId="77777777" w:rsidR="00460685" w:rsidRPr="00E842FE" w:rsidRDefault="00460685" w:rsidP="00460685">
      <w:pPr>
        <w:pStyle w:val="15"/>
        <w:numPr>
          <w:ilvl w:val="0"/>
          <w:numId w:val="31"/>
        </w:numPr>
        <w:ind w:left="426" w:hanging="426"/>
        <w:jc w:val="both"/>
        <w:rPr>
          <w:sz w:val="24"/>
          <w:szCs w:val="24"/>
          <w:lang w:eastAsia="en-US"/>
        </w:rPr>
      </w:pPr>
      <w:proofErr w:type="spellStart"/>
      <w:r w:rsidRPr="00E842FE">
        <w:rPr>
          <w:sz w:val="24"/>
          <w:szCs w:val="24"/>
          <w:lang w:eastAsia="en-US"/>
        </w:rPr>
        <w:t>Клубочкова</w:t>
      </w:r>
      <w:proofErr w:type="spellEnd"/>
      <w:r w:rsidRPr="00E842FE">
        <w:rPr>
          <w:sz w:val="24"/>
          <w:szCs w:val="24"/>
          <w:lang w:eastAsia="en-US"/>
        </w:rPr>
        <w:t xml:space="preserve"> фільтрація. Її механізми і регуляція. Склад первинної сечі.</w:t>
      </w:r>
    </w:p>
    <w:p w14:paraId="11DF6EE1" w14:textId="65A9A093" w:rsidR="00460685" w:rsidRPr="00FB0FE9" w:rsidRDefault="00460685" w:rsidP="00460685">
      <w:pPr>
        <w:pStyle w:val="15"/>
        <w:numPr>
          <w:ilvl w:val="0"/>
          <w:numId w:val="31"/>
        </w:numPr>
        <w:ind w:left="426" w:hanging="426"/>
        <w:jc w:val="both"/>
        <w:rPr>
          <w:sz w:val="24"/>
          <w:szCs w:val="24"/>
          <w:lang w:eastAsia="en-US"/>
        </w:rPr>
      </w:pPr>
      <w:r w:rsidRPr="00E842FE">
        <w:rPr>
          <w:sz w:val="24"/>
          <w:szCs w:val="24"/>
          <w:lang w:eastAsia="en-US"/>
        </w:rPr>
        <w:t xml:space="preserve">Опишіть </w:t>
      </w:r>
      <w:proofErr w:type="spellStart"/>
      <w:r w:rsidRPr="00E842FE">
        <w:rPr>
          <w:sz w:val="24"/>
          <w:szCs w:val="24"/>
          <w:lang w:eastAsia="en-US"/>
        </w:rPr>
        <w:t>канальцеву</w:t>
      </w:r>
      <w:proofErr w:type="spellEnd"/>
      <w:r w:rsidRPr="00E842FE">
        <w:rPr>
          <w:sz w:val="24"/>
          <w:szCs w:val="24"/>
          <w:lang w:eastAsia="en-US"/>
        </w:rPr>
        <w:t xml:space="preserve"> реабсорбцію в нирках, механізми, регуляцію.</w:t>
      </w:r>
      <w:r>
        <w:rPr>
          <w:sz w:val="24"/>
          <w:szCs w:val="24"/>
          <w:lang w:eastAsia="en-US"/>
        </w:rPr>
        <w:t xml:space="preserve"> </w:t>
      </w:r>
      <w:proofErr w:type="spellStart"/>
      <w:r w:rsidRPr="000364FA">
        <w:rPr>
          <w:sz w:val="24"/>
          <w:szCs w:val="24"/>
          <w:lang w:eastAsia="en-US"/>
        </w:rPr>
        <w:t>Поворотно-протиточна</w:t>
      </w:r>
      <w:proofErr w:type="spellEnd"/>
      <w:r w:rsidRPr="000364FA">
        <w:rPr>
          <w:sz w:val="24"/>
          <w:szCs w:val="24"/>
          <w:lang w:eastAsia="en-US"/>
        </w:rPr>
        <w:t xml:space="preserve"> система нирок, розведення і концентрація сечі.</w:t>
      </w:r>
      <w:r>
        <w:rPr>
          <w:sz w:val="24"/>
          <w:szCs w:val="24"/>
          <w:lang w:eastAsia="en-US"/>
        </w:rPr>
        <w:t xml:space="preserve"> </w:t>
      </w:r>
      <w:r w:rsidRPr="00FB0FE9">
        <w:rPr>
          <w:sz w:val="24"/>
          <w:szCs w:val="24"/>
          <w:lang w:eastAsia="en-US"/>
        </w:rPr>
        <w:t xml:space="preserve">Особливості функціонування петлі </w:t>
      </w:r>
      <w:proofErr w:type="spellStart"/>
      <w:r w:rsidRPr="00FB0FE9">
        <w:rPr>
          <w:sz w:val="24"/>
          <w:szCs w:val="24"/>
          <w:lang w:eastAsia="en-US"/>
        </w:rPr>
        <w:t>Генле</w:t>
      </w:r>
      <w:proofErr w:type="spellEnd"/>
      <w:r w:rsidRPr="00FB0FE9">
        <w:rPr>
          <w:sz w:val="24"/>
          <w:szCs w:val="24"/>
          <w:lang w:eastAsia="en-US"/>
        </w:rPr>
        <w:t xml:space="preserve"> і дистальних канальців.</w:t>
      </w:r>
    </w:p>
    <w:p w14:paraId="43AD5F31" w14:textId="77777777" w:rsidR="00460685" w:rsidRPr="00E842FE" w:rsidRDefault="00460685" w:rsidP="00460685">
      <w:pPr>
        <w:pStyle w:val="15"/>
        <w:numPr>
          <w:ilvl w:val="0"/>
          <w:numId w:val="31"/>
        </w:numPr>
        <w:ind w:left="426" w:hanging="426"/>
        <w:jc w:val="both"/>
        <w:rPr>
          <w:sz w:val="24"/>
          <w:szCs w:val="24"/>
          <w:lang w:eastAsia="en-US"/>
        </w:rPr>
      </w:pPr>
      <w:r w:rsidRPr="00E842FE">
        <w:rPr>
          <w:sz w:val="24"/>
          <w:szCs w:val="24"/>
          <w:lang w:eastAsia="en-US"/>
        </w:rPr>
        <w:t>Процес сечовиділення, його регуляція.</w:t>
      </w:r>
    </w:p>
    <w:p w14:paraId="6D29B024" w14:textId="77777777" w:rsidR="00460685" w:rsidRPr="009469AD" w:rsidRDefault="00460685" w:rsidP="00460685">
      <w:pPr>
        <w:pStyle w:val="15"/>
        <w:numPr>
          <w:ilvl w:val="0"/>
          <w:numId w:val="31"/>
        </w:numPr>
        <w:ind w:left="426" w:hanging="426"/>
        <w:jc w:val="both"/>
        <w:rPr>
          <w:sz w:val="24"/>
          <w:szCs w:val="24"/>
          <w:lang w:eastAsia="en-US"/>
        </w:rPr>
      </w:pPr>
      <w:r w:rsidRPr="00E842FE">
        <w:rPr>
          <w:sz w:val="24"/>
          <w:szCs w:val="24"/>
          <w:lang w:eastAsia="en-US"/>
        </w:rPr>
        <w:t>Регуляція осмотичного тиску та об</w:t>
      </w:r>
      <w:r w:rsidRPr="002F2782">
        <w:rPr>
          <w:sz w:val="24"/>
          <w:szCs w:val="24"/>
          <w:lang w:val="ru-RU" w:eastAsia="en-US"/>
        </w:rPr>
        <w:t>’</w:t>
      </w:r>
      <w:proofErr w:type="spellStart"/>
      <w:r w:rsidRPr="00E842FE">
        <w:rPr>
          <w:sz w:val="24"/>
          <w:szCs w:val="24"/>
          <w:lang w:eastAsia="en-US"/>
        </w:rPr>
        <w:t>єму</w:t>
      </w:r>
      <w:proofErr w:type="spellEnd"/>
      <w:r w:rsidRPr="00E842FE">
        <w:rPr>
          <w:sz w:val="24"/>
          <w:szCs w:val="24"/>
          <w:lang w:eastAsia="en-US"/>
        </w:rPr>
        <w:t xml:space="preserve"> рідини в організмі. Механізми жаги.</w:t>
      </w:r>
    </w:p>
    <w:p w14:paraId="73575102" w14:textId="77777777" w:rsidR="00460685" w:rsidRPr="00783B6B" w:rsidRDefault="00460685" w:rsidP="00460685">
      <w:pPr>
        <w:pStyle w:val="15"/>
        <w:numPr>
          <w:ilvl w:val="0"/>
          <w:numId w:val="31"/>
        </w:numPr>
        <w:ind w:left="426" w:hanging="426"/>
        <w:jc w:val="both"/>
        <w:rPr>
          <w:sz w:val="24"/>
          <w:szCs w:val="24"/>
          <w:lang w:val="ru-RU" w:eastAsia="en-US"/>
        </w:rPr>
      </w:pPr>
      <w:r w:rsidRPr="00E842FE">
        <w:rPr>
          <w:sz w:val="24"/>
          <w:szCs w:val="24"/>
          <w:lang w:eastAsia="en-US"/>
        </w:rPr>
        <w:t>Роль нирок у довготривалій регуляції</w:t>
      </w:r>
      <w:r>
        <w:rPr>
          <w:sz w:val="24"/>
          <w:szCs w:val="24"/>
          <w:lang w:eastAsia="en-US"/>
        </w:rPr>
        <w:t xml:space="preserve"> артеріального тиску крові і </w:t>
      </w:r>
      <w:proofErr w:type="spellStart"/>
      <w:r>
        <w:rPr>
          <w:sz w:val="24"/>
          <w:szCs w:val="24"/>
          <w:lang w:eastAsia="en-US"/>
        </w:rPr>
        <w:t>рН</w:t>
      </w:r>
      <w:proofErr w:type="spellEnd"/>
      <w:r w:rsidRPr="00783B6B">
        <w:rPr>
          <w:sz w:val="24"/>
          <w:szCs w:val="24"/>
        </w:rPr>
        <w:t>.</w:t>
      </w:r>
    </w:p>
    <w:p w14:paraId="05DD8998" w14:textId="77777777" w:rsidR="00C07791" w:rsidRPr="00460685" w:rsidRDefault="00C07791" w:rsidP="00C07791">
      <w:pPr>
        <w:pStyle w:val="15"/>
        <w:ind w:firstLine="0"/>
        <w:rPr>
          <w:position w:val="6"/>
          <w:sz w:val="24"/>
          <w:szCs w:val="24"/>
          <w:lang w:val="ru-RU" w:eastAsia="en-US"/>
        </w:rPr>
      </w:pPr>
    </w:p>
    <w:p w14:paraId="1EF43894" w14:textId="77777777" w:rsidR="00C07791" w:rsidRPr="004C5BF8" w:rsidRDefault="00C07791" w:rsidP="00C07791">
      <w:pPr>
        <w:pStyle w:val="15"/>
        <w:ind w:firstLine="426"/>
        <w:jc w:val="both"/>
        <w:rPr>
          <w:b/>
          <w:position w:val="6"/>
          <w:sz w:val="24"/>
          <w:szCs w:val="24"/>
        </w:rPr>
      </w:pPr>
      <w:r w:rsidRPr="004C5BF8">
        <w:rPr>
          <w:b/>
          <w:position w:val="6"/>
          <w:sz w:val="24"/>
          <w:szCs w:val="24"/>
        </w:rPr>
        <w:t>Перелік практичних навичок, засвоєння яких контролюється під час підсумкового контролю</w:t>
      </w:r>
    </w:p>
    <w:p w14:paraId="1A2B4DA0" w14:textId="77777777" w:rsidR="00C07791" w:rsidRPr="004C5BF8" w:rsidRDefault="00C07791" w:rsidP="00C07791">
      <w:pPr>
        <w:pStyle w:val="a3"/>
        <w:widowControl w:val="0"/>
        <w:numPr>
          <w:ilvl w:val="0"/>
          <w:numId w:val="10"/>
        </w:numPr>
        <w:tabs>
          <w:tab w:val="clear" w:pos="0"/>
          <w:tab w:val="num" w:pos="284"/>
        </w:tabs>
        <w:spacing w:after="0" w:line="240" w:lineRule="auto"/>
        <w:ind w:left="284" w:hanging="284"/>
        <w:jc w:val="both"/>
        <w:rPr>
          <w:rFonts w:ascii="Times New Roman" w:hAnsi="Times New Roman"/>
          <w:position w:val="6"/>
          <w:sz w:val="24"/>
          <w:szCs w:val="24"/>
          <w:lang w:val="uk-UA"/>
        </w:rPr>
      </w:pPr>
      <w:r w:rsidRPr="004C5BF8">
        <w:rPr>
          <w:rFonts w:ascii="Times New Roman" w:hAnsi="Times New Roman"/>
          <w:position w:val="6"/>
          <w:sz w:val="24"/>
          <w:szCs w:val="24"/>
          <w:lang w:val="uk-UA"/>
        </w:rPr>
        <w:t>Намалюйте схему МПП і позначте його параметри.</w:t>
      </w:r>
    </w:p>
    <w:p w14:paraId="0A4DAE06" w14:textId="77777777" w:rsidR="00C07791" w:rsidRPr="004C5BF8" w:rsidRDefault="00C07791" w:rsidP="00C07791">
      <w:pPr>
        <w:pStyle w:val="a3"/>
        <w:widowControl w:val="0"/>
        <w:numPr>
          <w:ilvl w:val="0"/>
          <w:numId w:val="10"/>
        </w:numPr>
        <w:tabs>
          <w:tab w:val="clear" w:pos="0"/>
          <w:tab w:val="num" w:pos="284"/>
        </w:tabs>
        <w:spacing w:after="0" w:line="240" w:lineRule="auto"/>
        <w:ind w:left="284" w:hanging="284"/>
        <w:jc w:val="both"/>
        <w:rPr>
          <w:rFonts w:ascii="Times New Roman" w:hAnsi="Times New Roman"/>
          <w:position w:val="6"/>
          <w:sz w:val="24"/>
          <w:szCs w:val="24"/>
          <w:lang w:val="uk-UA"/>
        </w:rPr>
      </w:pPr>
      <w:r w:rsidRPr="004C5BF8">
        <w:rPr>
          <w:rFonts w:ascii="Times New Roman" w:hAnsi="Times New Roman"/>
          <w:position w:val="6"/>
          <w:sz w:val="24"/>
          <w:szCs w:val="24"/>
          <w:lang w:val="uk-UA"/>
        </w:rPr>
        <w:t>Намалюйте схему ПД і позначте його параметри.</w:t>
      </w:r>
    </w:p>
    <w:p w14:paraId="6119C6D0" w14:textId="77777777" w:rsidR="00C07791" w:rsidRPr="004C5BF8" w:rsidRDefault="00C07791" w:rsidP="00C07791">
      <w:pPr>
        <w:pStyle w:val="a3"/>
        <w:widowControl w:val="0"/>
        <w:numPr>
          <w:ilvl w:val="0"/>
          <w:numId w:val="10"/>
        </w:numPr>
        <w:tabs>
          <w:tab w:val="clear" w:pos="0"/>
          <w:tab w:val="num" w:pos="284"/>
        </w:tabs>
        <w:spacing w:after="0" w:line="240" w:lineRule="auto"/>
        <w:ind w:left="284" w:hanging="284"/>
        <w:jc w:val="both"/>
        <w:rPr>
          <w:rFonts w:ascii="Times New Roman" w:hAnsi="Times New Roman"/>
          <w:position w:val="6"/>
          <w:sz w:val="24"/>
          <w:szCs w:val="24"/>
          <w:lang w:val="uk-UA"/>
        </w:rPr>
      </w:pPr>
      <w:r w:rsidRPr="004C5BF8">
        <w:rPr>
          <w:rFonts w:ascii="Times New Roman" w:hAnsi="Times New Roman"/>
          <w:position w:val="6"/>
          <w:sz w:val="24"/>
          <w:szCs w:val="24"/>
          <w:lang w:val="uk-UA"/>
        </w:rPr>
        <w:t>Намалюйте схему зміни збудливості клітини під час розвитку ПД.</w:t>
      </w:r>
    </w:p>
    <w:p w14:paraId="34ED00F7" w14:textId="77777777" w:rsidR="00C07791" w:rsidRPr="004C5BF8" w:rsidRDefault="00C07791" w:rsidP="00C07791">
      <w:pPr>
        <w:pStyle w:val="a3"/>
        <w:widowControl w:val="0"/>
        <w:numPr>
          <w:ilvl w:val="0"/>
          <w:numId w:val="10"/>
        </w:numPr>
        <w:tabs>
          <w:tab w:val="clear" w:pos="0"/>
          <w:tab w:val="num" w:pos="284"/>
        </w:tabs>
        <w:spacing w:after="0" w:line="240" w:lineRule="auto"/>
        <w:ind w:left="284" w:hanging="284"/>
        <w:jc w:val="both"/>
        <w:rPr>
          <w:rFonts w:ascii="Times New Roman" w:hAnsi="Times New Roman"/>
          <w:position w:val="6"/>
          <w:sz w:val="24"/>
          <w:szCs w:val="24"/>
          <w:lang w:val="uk-UA"/>
        </w:rPr>
      </w:pPr>
      <w:r w:rsidRPr="004C5BF8">
        <w:rPr>
          <w:rFonts w:ascii="Times New Roman" w:hAnsi="Times New Roman"/>
          <w:position w:val="6"/>
          <w:sz w:val="24"/>
          <w:szCs w:val="24"/>
          <w:lang w:val="uk-UA"/>
        </w:rPr>
        <w:t xml:space="preserve">Намалюйте схему </w:t>
      </w:r>
      <w:proofErr w:type="spellStart"/>
      <w:r w:rsidRPr="004C5BF8">
        <w:rPr>
          <w:rFonts w:ascii="Times New Roman" w:hAnsi="Times New Roman"/>
          <w:position w:val="6"/>
          <w:sz w:val="24"/>
          <w:szCs w:val="24"/>
          <w:lang w:val="uk-UA"/>
        </w:rPr>
        <w:t>міоневрального</w:t>
      </w:r>
      <w:proofErr w:type="spellEnd"/>
      <w:r w:rsidRPr="004C5BF8">
        <w:rPr>
          <w:rFonts w:ascii="Times New Roman" w:hAnsi="Times New Roman"/>
          <w:position w:val="6"/>
          <w:sz w:val="24"/>
          <w:szCs w:val="24"/>
          <w:lang w:val="uk-UA"/>
        </w:rPr>
        <w:t xml:space="preserve"> синапсу і позначте його частини.</w:t>
      </w:r>
    </w:p>
    <w:p w14:paraId="034AD0B0" w14:textId="77777777" w:rsidR="00C07791" w:rsidRPr="004C5BF8" w:rsidRDefault="00C07791" w:rsidP="00C07791">
      <w:pPr>
        <w:pStyle w:val="a3"/>
        <w:widowControl w:val="0"/>
        <w:numPr>
          <w:ilvl w:val="0"/>
          <w:numId w:val="10"/>
        </w:numPr>
        <w:tabs>
          <w:tab w:val="clear" w:pos="0"/>
          <w:tab w:val="num" w:pos="284"/>
        </w:tabs>
        <w:spacing w:after="0" w:line="240" w:lineRule="auto"/>
        <w:ind w:left="284" w:hanging="284"/>
        <w:jc w:val="both"/>
        <w:rPr>
          <w:rFonts w:ascii="Times New Roman" w:hAnsi="Times New Roman"/>
          <w:position w:val="6"/>
          <w:sz w:val="24"/>
          <w:szCs w:val="24"/>
          <w:lang w:val="uk-UA"/>
        </w:rPr>
      </w:pPr>
      <w:r w:rsidRPr="004C5BF8">
        <w:rPr>
          <w:rFonts w:ascii="Times New Roman" w:hAnsi="Times New Roman"/>
          <w:position w:val="6"/>
          <w:sz w:val="24"/>
          <w:szCs w:val="24"/>
          <w:lang w:val="uk-UA"/>
        </w:rPr>
        <w:t xml:space="preserve">Намалюйте графік сполучення збудливості і скорочення у м’язовому </w:t>
      </w:r>
      <w:proofErr w:type="spellStart"/>
      <w:r w:rsidRPr="004C5BF8">
        <w:rPr>
          <w:rFonts w:ascii="Times New Roman" w:hAnsi="Times New Roman"/>
          <w:position w:val="6"/>
          <w:sz w:val="24"/>
          <w:szCs w:val="24"/>
          <w:lang w:val="uk-UA"/>
        </w:rPr>
        <w:t>волокні</w:t>
      </w:r>
      <w:proofErr w:type="spellEnd"/>
      <w:r w:rsidRPr="004C5BF8">
        <w:rPr>
          <w:rFonts w:ascii="Times New Roman" w:hAnsi="Times New Roman"/>
          <w:position w:val="6"/>
          <w:sz w:val="24"/>
          <w:szCs w:val="24"/>
          <w:lang w:val="uk-UA"/>
        </w:rPr>
        <w:t>.</w:t>
      </w:r>
    </w:p>
    <w:p w14:paraId="683491F4" w14:textId="77777777" w:rsidR="00C07791" w:rsidRPr="004C5BF8" w:rsidRDefault="00C07791" w:rsidP="00C07791">
      <w:pPr>
        <w:pStyle w:val="a3"/>
        <w:widowControl w:val="0"/>
        <w:numPr>
          <w:ilvl w:val="0"/>
          <w:numId w:val="10"/>
        </w:numPr>
        <w:tabs>
          <w:tab w:val="clear" w:pos="0"/>
          <w:tab w:val="num" w:pos="284"/>
        </w:tabs>
        <w:spacing w:after="0" w:line="240" w:lineRule="auto"/>
        <w:ind w:left="284" w:hanging="284"/>
        <w:jc w:val="both"/>
        <w:rPr>
          <w:rFonts w:ascii="Times New Roman" w:hAnsi="Times New Roman"/>
          <w:position w:val="6"/>
          <w:sz w:val="24"/>
          <w:szCs w:val="24"/>
          <w:lang w:val="uk-UA"/>
        </w:rPr>
      </w:pPr>
      <w:r w:rsidRPr="004C5BF8">
        <w:rPr>
          <w:rFonts w:ascii="Times New Roman" w:hAnsi="Times New Roman"/>
          <w:position w:val="6"/>
          <w:sz w:val="24"/>
          <w:szCs w:val="24"/>
          <w:lang w:val="uk-UA"/>
        </w:rPr>
        <w:t>Намалюйте схему поодинокого скорочення скелетного та гладкого м’язів.</w:t>
      </w:r>
    </w:p>
    <w:p w14:paraId="43D02951" w14:textId="77777777" w:rsidR="00C07791" w:rsidRPr="004C5BF8" w:rsidRDefault="00C07791" w:rsidP="00C07791">
      <w:pPr>
        <w:pStyle w:val="a3"/>
        <w:widowControl w:val="0"/>
        <w:numPr>
          <w:ilvl w:val="0"/>
          <w:numId w:val="10"/>
        </w:numPr>
        <w:tabs>
          <w:tab w:val="clear" w:pos="0"/>
          <w:tab w:val="num" w:pos="284"/>
        </w:tabs>
        <w:spacing w:after="0" w:line="240" w:lineRule="auto"/>
        <w:ind w:left="284" w:hanging="284"/>
        <w:jc w:val="both"/>
        <w:rPr>
          <w:rFonts w:ascii="Times New Roman" w:hAnsi="Times New Roman"/>
          <w:position w:val="6"/>
          <w:sz w:val="24"/>
          <w:szCs w:val="24"/>
          <w:lang w:val="uk-UA"/>
        </w:rPr>
      </w:pPr>
      <w:r w:rsidRPr="004C5BF8">
        <w:rPr>
          <w:rFonts w:ascii="Times New Roman" w:hAnsi="Times New Roman"/>
          <w:position w:val="6"/>
          <w:sz w:val="24"/>
          <w:szCs w:val="24"/>
          <w:lang w:val="uk-UA"/>
        </w:rPr>
        <w:t>Намалюйте схему гладкого (повного) и зубчастого (неповного) тетанусу.</w:t>
      </w:r>
    </w:p>
    <w:p w14:paraId="23CDD395" w14:textId="77777777" w:rsidR="00C07791" w:rsidRPr="004C5BF8" w:rsidRDefault="00C07791" w:rsidP="00C07791">
      <w:pPr>
        <w:pStyle w:val="a3"/>
        <w:widowControl w:val="0"/>
        <w:numPr>
          <w:ilvl w:val="0"/>
          <w:numId w:val="10"/>
        </w:numPr>
        <w:tabs>
          <w:tab w:val="clear" w:pos="0"/>
          <w:tab w:val="num" w:pos="284"/>
        </w:tabs>
        <w:spacing w:after="0" w:line="240" w:lineRule="auto"/>
        <w:ind w:left="284" w:hanging="284"/>
        <w:jc w:val="both"/>
        <w:rPr>
          <w:rFonts w:ascii="Times New Roman" w:hAnsi="Times New Roman"/>
          <w:position w:val="6"/>
          <w:sz w:val="24"/>
          <w:szCs w:val="24"/>
          <w:lang w:val="uk-UA"/>
        </w:rPr>
      </w:pPr>
      <w:r w:rsidRPr="004C5BF8">
        <w:rPr>
          <w:rFonts w:ascii="Times New Roman" w:hAnsi="Times New Roman"/>
          <w:position w:val="6"/>
          <w:sz w:val="24"/>
          <w:szCs w:val="24"/>
          <w:lang w:val="uk-UA"/>
        </w:rPr>
        <w:t xml:space="preserve">Намалюйте криву «сили-часу» </w:t>
      </w:r>
      <w:proofErr w:type="spellStart"/>
      <w:r w:rsidRPr="004C5BF8">
        <w:rPr>
          <w:rFonts w:ascii="Times New Roman" w:hAnsi="Times New Roman"/>
          <w:position w:val="6"/>
          <w:sz w:val="24"/>
          <w:szCs w:val="24"/>
          <w:lang w:val="uk-UA"/>
        </w:rPr>
        <w:t>Гоорвега-Лапика-Вейса</w:t>
      </w:r>
      <w:proofErr w:type="spellEnd"/>
      <w:r w:rsidRPr="004C5BF8">
        <w:rPr>
          <w:rFonts w:ascii="Times New Roman" w:hAnsi="Times New Roman"/>
          <w:position w:val="6"/>
          <w:sz w:val="24"/>
          <w:szCs w:val="24"/>
          <w:lang w:val="uk-UA"/>
        </w:rPr>
        <w:t xml:space="preserve">  і позначте її параметри.</w:t>
      </w:r>
    </w:p>
    <w:p w14:paraId="2A3AB5B9" w14:textId="77777777" w:rsidR="00C07791" w:rsidRPr="004C5BF8" w:rsidRDefault="00C07791" w:rsidP="00C07791">
      <w:pPr>
        <w:pStyle w:val="a3"/>
        <w:widowControl w:val="0"/>
        <w:numPr>
          <w:ilvl w:val="0"/>
          <w:numId w:val="10"/>
        </w:numPr>
        <w:tabs>
          <w:tab w:val="clear" w:pos="0"/>
          <w:tab w:val="num" w:pos="284"/>
        </w:tabs>
        <w:spacing w:after="0" w:line="240" w:lineRule="auto"/>
        <w:ind w:left="284" w:hanging="284"/>
        <w:jc w:val="both"/>
        <w:rPr>
          <w:rFonts w:ascii="Times New Roman" w:hAnsi="Times New Roman"/>
          <w:position w:val="6"/>
          <w:sz w:val="24"/>
          <w:szCs w:val="24"/>
          <w:lang w:val="uk-UA"/>
        </w:rPr>
      </w:pPr>
      <w:r w:rsidRPr="004C5BF8">
        <w:rPr>
          <w:rFonts w:ascii="Times New Roman" w:hAnsi="Times New Roman"/>
          <w:position w:val="6"/>
          <w:sz w:val="24"/>
          <w:szCs w:val="24"/>
          <w:lang w:val="uk-UA"/>
        </w:rPr>
        <w:t>Намалюйте схему дивергенції, конвергенції, просторової і часової сумації.</w:t>
      </w:r>
    </w:p>
    <w:p w14:paraId="295A55B2" w14:textId="77777777" w:rsidR="00C07791" w:rsidRPr="004C5BF8" w:rsidRDefault="00C07791" w:rsidP="00C07791">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4C5BF8">
        <w:rPr>
          <w:rFonts w:ascii="Times New Roman" w:hAnsi="Times New Roman"/>
          <w:position w:val="6"/>
          <w:sz w:val="24"/>
          <w:szCs w:val="24"/>
          <w:lang w:val="uk-UA"/>
        </w:rPr>
        <w:t xml:space="preserve">Намалюйте схему </w:t>
      </w:r>
      <w:proofErr w:type="spellStart"/>
      <w:r w:rsidRPr="004C5BF8">
        <w:rPr>
          <w:rFonts w:ascii="Times New Roman" w:hAnsi="Times New Roman"/>
          <w:position w:val="6"/>
          <w:sz w:val="24"/>
          <w:szCs w:val="24"/>
          <w:lang w:val="uk-UA"/>
        </w:rPr>
        <w:t>пресинаптичного</w:t>
      </w:r>
      <w:proofErr w:type="spellEnd"/>
      <w:r w:rsidRPr="004C5BF8">
        <w:rPr>
          <w:rFonts w:ascii="Times New Roman" w:hAnsi="Times New Roman"/>
          <w:position w:val="6"/>
          <w:sz w:val="24"/>
          <w:szCs w:val="24"/>
          <w:lang w:val="uk-UA"/>
        </w:rPr>
        <w:t xml:space="preserve">, </w:t>
      </w:r>
      <w:proofErr w:type="spellStart"/>
      <w:r w:rsidRPr="004C5BF8">
        <w:rPr>
          <w:rFonts w:ascii="Times New Roman" w:hAnsi="Times New Roman"/>
          <w:position w:val="6"/>
          <w:sz w:val="24"/>
          <w:szCs w:val="24"/>
          <w:lang w:val="uk-UA"/>
        </w:rPr>
        <w:t>постсинаптичного</w:t>
      </w:r>
      <w:proofErr w:type="spellEnd"/>
      <w:r w:rsidRPr="004C5BF8">
        <w:rPr>
          <w:rFonts w:ascii="Times New Roman" w:hAnsi="Times New Roman"/>
          <w:position w:val="6"/>
          <w:sz w:val="24"/>
          <w:szCs w:val="24"/>
          <w:lang w:val="uk-UA"/>
        </w:rPr>
        <w:t xml:space="preserve">, латерального, поворотного і  </w:t>
      </w:r>
      <w:proofErr w:type="spellStart"/>
      <w:r w:rsidRPr="004C5BF8">
        <w:rPr>
          <w:rFonts w:ascii="Times New Roman" w:hAnsi="Times New Roman"/>
          <w:position w:val="6"/>
          <w:sz w:val="24"/>
          <w:szCs w:val="24"/>
          <w:lang w:val="uk-UA"/>
        </w:rPr>
        <w:t>реципрокного</w:t>
      </w:r>
      <w:proofErr w:type="spellEnd"/>
      <w:r w:rsidRPr="004C5BF8">
        <w:rPr>
          <w:rFonts w:ascii="Times New Roman" w:hAnsi="Times New Roman"/>
          <w:position w:val="6"/>
          <w:sz w:val="24"/>
          <w:szCs w:val="24"/>
          <w:lang w:val="uk-UA"/>
        </w:rPr>
        <w:t xml:space="preserve"> гальмування.</w:t>
      </w:r>
    </w:p>
    <w:p w14:paraId="09965F31" w14:textId="77777777" w:rsidR="00C07791" w:rsidRPr="004C5BF8" w:rsidRDefault="00C07791" w:rsidP="00C07791">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4C5BF8">
        <w:rPr>
          <w:rFonts w:ascii="Times New Roman" w:hAnsi="Times New Roman"/>
          <w:position w:val="6"/>
          <w:sz w:val="24"/>
          <w:szCs w:val="24"/>
          <w:lang w:val="uk-UA"/>
        </w:rPr>
        <w:t xml:space="preserve">Намалюйте схему соматичного </w:t>
      </w:r>
      <w:proofErr w:type="spellStart"/>
      <w:r w:rsidRPr="004C5BF8">
        <w:rPr>
          <w:rFonts w:ascii="Times New Roman" w:hAnsi="Times New Roman"/>
          <w:position w:val="6"/>
          <w:sz w:val="24"/>
          <w:szCs w:val="24"/>
          <w:lang w:val="uk-UA"/>
        </w:rPr>
        <w:t>рефлекса</w:t>
      </w:r>
      <w:proofErr w:type="spellEnd"/>
      <w:r w:rsidRPr="004C5BF8">
        <w:rPr>
          <w:rFonts w:ascii="Times New Roman" w:hAnsi="Times New Roman"/>
          <w:position w:val="6"/>
          <w:sz w:val="24"/>
          <w:szCs w:val="24"/>
          <w:lang w:val="uk-UA"/>
        </w:rPr>
        <w:t xml:space="preserve"> і позначте його частини.</w:t>
      </w:r>
    </w:p>
    <w:p w14:paraId="68CE7FE3" w14:textId="77777777" w:rsidR="00C07791" w:rsidRPr="004C5BF8" w:rsidRDefault="00C07791" w:rsidP="00C07791">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4C5BF8">
        <w:rPr>
          <w:rFonts w:ascii="Times New Roman" w:hAnsi="Times New Roman"/>
          <w:position w:val="6"/>
          <w:sz w:val="24"/>
          <w:szCs w:val="24"/>
          <w:lang w:val="uk-UA"/>
        </w:rPr>
        <w:t>Намалюйте схеми симпатичного і парасимпатичного вегетативних рефлексів і позначте їх частини.</w:t>
      </w:r>
    </w:p>
    <w:p w14:paraId="550D244B" w14:textId="77777777" w:rsidR="00C07791" w:rsidRPr="004C5BF8" w:rsidRDefault="00C07791" w:rsidP="00C07791">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4C5BF8">
        <w:rPr>
          <w:rFonts w:ascii="Times New Roman" w:hAnsi="Times New Roman"/>
          <w:position w:val="6"/>
          <w:sz w:val="24"/>
          <w:szCs w:val="24"/>
          <w:lang w:val="uk-UA"/>
        </w:rPr>
        <w:t>Опишіть елементи ЕЕГ і їх параметри за умов різних функціональних станів.</w:t>
      </w:r>
    </w:p>
    <w:p w14:paraId="7436429C" w14:textId="77777777" w:rsidR="00C07791" w:rsidRPr="004C5BF8" w:rsidRDefault="00C07791" w:rsidP="00C07791">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4C5BF8">
        <w:rPr>
          <w:rFonts w:ascii="Times New Roman" w:hAnsi="Times New Roman"/>
          <w:position w:val="6"/>
          <w:sz w:val="24"/>
          <w:szCs w:val="24"/>
          <w:lang w:val="uk-UA"/>
        </w:rPr>
        <w:t>Опишіть методику дослідження порогів шкірної чутливості з використанням циркуля Вебера.</w:t>
      </w:r>
    </w:p>
    <w:p w14:paraId="60A6540E" w14:textId="77777777" w:rsidR="00C07791" w:rsidRPr="004C5BF8" w:rsidRDefault="00C07791" w:rsidP="00C07791">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4C5BF8">
        <w:rPr>
          <w:rFonts w:ascii="Times New Roman" w:hAnsi="Times New Roman"/>
          <w:position w:val="6"/>
          <w:sz w:val="24"/>
          <w:szCs w:val="24"/>
          <w:lang w:val="uk-UA"/>
        </w:rPr>
        <w:t xml:space="preserve">Опишіть методику дослідження полів зору за допомогою периметру </w:t>
      </w:r>
      <w:proofErr w:type="spellStart"/>
      <w:r w:rsidRPr="004C5BF8">
        <w:rPr>
          <w:rFonts w:ascii="Times New Roman" w:hAnsi="Times New Roman"/>
          <w:position w:val="6"/>
          <w:sz w:val="24"/>
          <w:szCs w:val="24"/>
          <w:lang w:val="uk-UA"/>
        </w:rPr>
        <w:t>Форстера</w:t>
      </w:r>
      <w:proofErr w:type="spellEnd"/>
      <w:r w:rsidRPr="004C5BF8">
        <w:rPr>
          <w:rFonts w:ascii="Times New Roman" w:hAnsi="Times New Roman"/>
          <w:position w:val="6"/>
          <w:sz w:val="24"/>
          <w:szCs w:val="24"/>
          <w:lang w:val="uk-UA"/>
        </w:rPr>
        <w:t>.</w:t>
      </w:r>
    </w:p>
    <w:p w14:paraId="67F380D0" w14:textId="77777777" w:rsidR="00C07791" w:rsidRPr="004C5BF8" w:rsidRDefault="00C07791" w:rsidP="00C07791">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4C5BF8">
        <w:rPr>
          <w:rFonts w:ascii="Times New Roman" w:hAnsi="Times New Roman"/>
          <w:position w:val="6"/>
          <w:sz w:val="24"/>
          <w:szCs w:val="24"/>
          <w:lang w:val="uk-UA"/>
        </w:rPr>
        <w:t xml:space="preserve">Опишіть методику дослідження центрального зору за допомогою таблиць </w:t>
      </w:r>
      <w:proofErr w:type="spellStart"/>
      <w:r w:rsidRPr="004C5BF8">
        <w:rPr>
          <w:rFonts w:ascii="Times New Roman" w:hAnsi="Times New Roman"/>
          <w:position w:val="6"/>
          <w:sz w:val="24"/>
          <w:szCs w:val="24"/>
          <w:lang w:val="uk-UA"/>
        </w:rPr>
        <w:t>Сівцева</w:t>
      </w:r>
      <w:proofErr w:type="spellEnd"/>
      <w:r w:rsidRPr="004C5BF8">
        <w:rPr>
          <w:rFonts w:ascii="Times New Roman" w:hAnsi="Times New Roman"/>
          <w:position w:val="6"/>
          <w:sz w:val="24"/>
          <w:szCs w:val="24"/>
          <w:lang w:val="uk-UA"/>
        </w:rPr>
        <w:t>.</w:t>
      </w:r>
    </w:p>
    <w:p w14:paraId="03A1A2B4" w14:textId="77777777" w:rsidR="00C07791" w:rsidRPr="004C5BF8" w:rsidRDefault="00C07791" w:rsidP="00C07791">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4C5BF8">
        <w:rPr>
          <w:rFonts w:ascii="Times New Roman" w:hAnsi="Times New Roman"/>
          <w:position w:val="6"/>
          <w:sz w:val="24"/>
          <w:szCs w:val="24"/>
          <w:lang w:val="uk-UA"/>
        </w:rPr>
        <w:t xml:space="preserve">Опишіть методику дослідження кольорового зору за допомогою поліхроматичних таблиць </w:t>
      </w:r>
      <w:proofErr w:type="spellStart"/>
      <w:r w:rsidRPr="004C5BF8">
        <w:rPr>
          <w:rFonts w:ascii="Times New Roman" w:hAnsi="Times New Roman"/>
          <w:position w:val="6"/>
          <w:sz w:val="24"/>
          <w:szCs w:val="24"/>
          <w:lang w:val="uk-UA"/>
        </w:rPr>
        <w:t>Рабкіна</w:t>
      </w:r>
      <w:proofErr w:type="spellEnd"/>
      <w:r w:rsidRPr="004C5BF8">
        <w:rPr>
          <w:rFonts w:ascii="Times New Roman" w:hAnsi="Times New Roman"/>
          <w:position w:val="6"/>
          <w:sz w:val="24"/>
          <w:szCs w:val="24"/>
          <w:lang w:val="uk-UA"/>
        </w:rPr>
        <w:t>.</w:t>
      </w:r>
    </w:p>
    <w:p w14:paraId="6AEB7F85" w14:textId="77777777" w:rsidR="00C07791" w:rsidRPr="004C5BF8" w:rsidRDefault="00C07791" w:rsidP="00C07791">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4C5BF8">
        <w:rPr>
          <w:rFonts w:ascii="Times New Roman" w:hAnsi="Times New Roman"/>
          <w:position w:val="6"/>
          <w:sz w:val="24"/>
          <w:szCs w:val="24"/>
          <w:lang w:val="uk-UA"/>
        </w:rPr>
        <w:t xml:space="preserve">Опишіть методику дослідження кісткового проведення звука у людини. Дослід Вебера. </w:t>
      </w:r>
    </w:p>
    <w:p w14:paraId="678810FE" w14:textId="77777777" w:rsidR="00C07791" w:rsidRPr="004C5BF8" w:rsidRDefault="00C07791" w:rsidP="00C07791">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4C5BF8">
        <w:rPr>
          <w:rFonts w:ascii="Times New Roman" w:hAnsi="Times New Roman"/>
          <w:position w:val="6"/>
          <w:sz w:val="24"/>
          <w:szCs w:val="24"/>
          <w:lang w:val="uk-UA"/>
        </w:rPr>
        <w:t xml:space="preserve">Опишіть методику порівняння кісткової і повітряної провідності у людини. Дослід Рине. </w:t>
      </w:r>
    </w:p>
    <w:p w14:paraId="6A00CDE4" w14:textId="77777777" w:rsidR="00C07791" w:rsidRPr="004C5BF8" w:rsidRDefault="00C07791" w:rsidP="00C07791">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4C5BF8">
        <w:rPr>
          <w:rFonts w:ascii="Times New Roman" w:hAnsi="Times New Roman"/>
          <w:position w:val="6"/>
          <w:sz w:val="24"/>
          <w:szCs w:val="24"/>
          <w:lang w:val="uk-UA"/>
        </w:rPr>
        <w:t>Намалюйте схему оптичної недосконалості ока в корекцію за допомогою лінз.</w:t>
      </w:r>
    </w:p>
    <w:p w14:paraId="3BE79A11" w14:textId="77777777" w:rsidR="00C07791" w:rsidRPr="004C5BF8" w:rsidRDefault="00C07791" w:rsidP="00C07791">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4C5BF8">
        <w:rPr>
          <w:rFonts w:ascii="Times New Roman" w:hAnsi="Times New Roman"/>
          <w:position w:val="6"/>
          <w:sz w:val="24"/>
          <w:szCs w:val="24"/>
          <w:lang w:val="uk-UA"/>
        </w:rPr>
        <w:t>Опишіть правила формування умовних рефлексів.</w:t>
      </w:r>
    </w:p>
    <w:p w14:paraId="3F0E49C7" w14:textId="77777777" w:rsidR="00C07791" w:rsidRPr="004C5BF8" w:rsidRDefault="00C07791" w:rsidP="00C07791">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4C5BF8">
        <w:rPr>
          <w:rFonts w:ascii="Times New Roman" w:hAnsi="Times New Roman"/>
          <w:position w:val="6"/>
          <w:sz w:val="24"/>
          <w:szCs w:val="24"/>
          <w:lang w:val="uk-UA"/>
        </w:rPr>
        <w:t>Намалюйте схему функціональної системи за Анохіним П.К.</w:t>
      </w:r>
    </w:p>
    <w:p w14:paraId="22313BB3" w14:textId="77777777" w:rsidR="00C07791" w:rsidRPr="004C5BF8" w:rsidRDefault="00C07791" w:rsidP="00C07791">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4C5BF8">
        <w:rPr>
          <w:rFonts w:ascii="Times New Roman" w:hAnsi="Times New Roman"/>
          <w:position w:val="6"/>
          <w:sz w:val="24"/>
          <w:szCs w:val="24"/>
          <w:lang w:val="uk-UA"/>
        </w:rPr>
        <w:t xml:space="preserve">Опишіть методику дослідження зорової пам’яті у людини. </w:t>
      </w:r>
    </w:p>
    <w:p w14:paraId="55CC04CA" w14:textId="77777777" w:rsidR="00C07791" w:rsidRPr="004C5BF8" w:rsidRDefault="00C07791" w:rsidP="00C07791">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4C5BF8">
        <w:rPr>
          <w:rFonts w:ascii="Times New Roman" w:hAnsi="Times New Roman"/>
          <w:position w:val="6"/>
          <w:sz w:val="24"/>
          <w:szCs w:val="24"/>
          <w:lang w:val="uk-UA"/>
        </w:rPr>
        <w:t xml:space="preserve">Опишіть методику дослідження слухової пам’яті у людини. </w:t>
      </w:r>
    </w:p>
    <w:p w14:paraId="0EE08D28" w14:textId="77777777" w:rsidR="00C07791" w:rsidRPr="004C5BF8" w:rsidRDefault="00C07791" w:rsidP="00C07791">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proofErr w:type="spellStart"/>
      <w:r w:rsidRPr="004C5BF8">
        <w:rPr>
          <w:rFonts w:ascii="Times New Roman" w:hAnsi="Times New Roman"/>
          <w:position w:val="6"/>
          <w:sz w:val="24"/>
          <w:szCs w:val="24"/>
          <w:lang w:val="uk-UA"/>
        </w:rPr>
        <w:t>Опишите</w:t>
      </w:r>
      <w:proofErr w:type="spellEnd"/>
      <w:r w:rsidRPr="004C5BF8">
        <w:rPr>
          <w:rFonts w:ascii="Times New Roman" w:hAnsi="Times New Roman"/>
          <w:position w:val="6"/>
          <w:sz w:val="24"/>
          <w:szCs w:val="24"/>
          <w:lang w:val="uk-UA"/>
        </w:rPr>
        <w:t xml:space="preserve"> методику дослідження </w:t>
      </w:r>
      <w:proofErr w:type="spellStart"/>
      <w:r w:rsidRPr="004C5BF8">
        <w:rPr>
          <w:rFonts w:ascii="Times New Roman" w:hAnsi="Times New Roman"/>
          <w:position w:val="6"/>
          <w:sz w:val="24"/>
          <w:szCs w:val="24"/>
          <w:lang w:val="uk-UA"/>
        </w:rPr>
        <w:t>асоциативної</w:t>
      </w:r>
      <w:proofErr w:type="spellEnd"/>
      <w:r w:rsidRPr="004C5BF8">
        <w:rPr>
          <w:rFonts w:ascii="Times New Roman" w:hAnsi="Times New Roman"/>
          <w:position w:val="6"/>
          <w:sz w:val="24"/>
          <w:szCs w:val="24"/>
          <w:lang w:val="uk-UA"/>
        </w:rPr>
        <w:t xml:space="preserve"> пам’яті у людини. </w:t>
      </w:r>
    </w:p>
    <w:p w14:paraId="5793EDDA" w14:textId="77777777" w:rsidR="00C07791" w:rsidRPr="004C5BF8" w:rsidRDefault="00C07791" w:rsidP="00C07791">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4C5BF8">
        <w:rPr>
          <w:rFonts w:ascii="Times New Roman" w:hAnsi="Times New Roman"/>
          <w:position w:val="6"/>
          <w:sz w:val="24"/>
          <w:szCs w:val="24"/>
          <w:lang w:val="uk-UA"/>
        </w:rPr>
        <w:t xml:space="preserve">Правила забору крові у людини і приготування мазка крові. </w:t>
      </w:r>
    </w:p>
    <w:p w14:paraId="6118B87B" w14:textId="77777777" w:rsidR="00C07791" w:rsidRPr="004C5BF8" w:rsidRDefault="00C07791" w:rsidP="00C07791">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4C5BF8">
        <w:rPr>
          <w:rFonts w:ascii="Times New Roman" w:hAnsi="Times New Roman"/>
          <w:position w:val="6"/>
          <w:sz w:val="24"/>
          <w:szCs w:val="24"/>
          <w:lang w:val="uk-UA"/>
        </w:rPr>
        <w:t>Визначення об’ємного співвідношення плазми і формених елементів і його оцінка.</w:t>
      </w:r>
    </w:p>
    <w:p w14:paraId="0C6A434B" w14:textId="77777777" w:rsidR="00C07791" w:rsidRPr="004C5BF8" w:rsidRDefault="00C07791" w:rsidP="00C07791">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4C5BF8">
        <w:rPr>
          <w:rFonts w:ascii="Times New Roman" w:hAnsi="Times New Roman"/>
          <w:position w:val="6"/>
          <w:sz w:val="24"/>
          <w:szCs w:val="24"/>
          <w:lang w:val="uk-UA"/>
        </w:rPr>
        <w:t>Визначення кількості еритроцитів у крові за допомогою рахункової камери.</w:t>
      </w:r>
    </w:p>
    <w:p w14:paraId="63A44A58" w14:textId="77777777" w:rsidR="00C07791" w:rsidRPr="004C5BF8" w:rsidRDefault="00C07791" w:rsidP="00C07791">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4C5BF8">
        <w:rPr>
          <w:rFonts w:ascii="Times New Roman" w:hAnsi="Times New Roman"/>
          <w:position w:val="6"/>
          <w:sz w:val="24"/>
          <w:szCs w:val="24"/>
          <w:lang w:val="uk-UA"/>
        </w:rPr>
        <w:t xml:space="preserve">Визначення кількості </w:t>
      </w:r>
      <w:proofErr w:type="spellStart"/>
      <w:r w:rsidRPr="004C5BF8">
        <w:rPr>
          <w:rFonts w:ascii="Times New Roman" w:hAnsi="Times New Roman"/>
          <w:position w:val="6"/>
          <w:sz w:val="24"/>
          <w:szCs w:val="24"/>
          <w:lang w:val="uk-UA"/>
        </w:rPr>
        <w:t>гемоглобину</w:t>
      </w:r>
      <w:proofErr w:type="spellEnd"/>
      <w:r w:rsidRPr="004C5BF8">
        <w:rPr>
          <w:rFonts w:ascii="Times New Roman" w:hAnsi="Times New Roman"/>
          <w:position w:val="6"/>
          <w:sz w:val="24"/>
          <w:szCs w:val="24"/>
          <w:lang w:val="uk-UA"/>
        </w:rPr>
        <w:t xml:space="preserve"> у крові за методом Салі.</w:t>
      </w:r>
    </w:p>
    <w:p w14:paraId="30C4F15B" w14:textId="77777777" w:rsidR="00C07791" w:rsidRPr="004C5BF8" w:rsidRDefault="00C07791" w:rsidP="00C07791">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4C5BF8">
        <w:rPr>
          <w:rFonts w:ascii="Times New Roman" w:hAnsi="Times New Roman"/>
          <w:position w:val="6"/>
          <w:sz w:val="24"/>
          <w:szCs w:val="24"/>
          <w:lang w:val="uk-UA"/>
        </w:rPr>
        <w:t xml:space="preserve">Розрахунок кольорового показника крові і його оцінка. </w:t>
      </w:r>
    </w:p>
    <w:p w14:paraId="0E6BEC4E" w14:textId="77777777" w:rsidR="00C07791" w:rsidRPr="004C5BF8" w:rsidRDefault="00C07791" w:rsidP="00C07791">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4C5BF8">
        <w:rPr>
          <w:rFonts w:ascii="Times New Roman" w:hAnsi="Times New Roman"/>
          <w:position w:val="6"/>
          <w:sz w:val="24"/>
          <w:szCs w:val="24"/>
          <w:lang w:val="uk-UA"/>
        </w:rPr>
        <w:lastRenderedPageBreak/>
        <w:t>Аналіз і оцінка показників гемограм людини.</w:t>
      </w:r>
    </w:p>
    <w:p w14:paraId="5D55214F" w14:textId="77777777" w:rsidR="00C07791" w:rsidRPr="004C5BF8" w:rsidRDefault="00C07791" w:rsidP="00C07791">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4C5BF8">
        <w:rPr>
          <w:rFonts w:ascii="Times New Roman" w:hAnsi="Times New Roman"/>
          <w:position w:val="6"/>
          <w:sz w:val="24"/>
          <w:szCs w:val="24"/>
          <w:lang w:val="uk-UA"/>
        </w:rPr>
        <w:t>Визначення кількості лейкоцитів у літрі крові за допомогою рахункової камери.</w:t>
      </w:r>
    </w:p>
    <w:p w14:paraId="25EBBDA6" w14:textId="77777777" w:rsidR="00C07791" w:rsidRPr="004C5BF8" w:rsidRDefault="00C07791" w:rsidP="00C07791">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4C5BF8">
        <w:rPr>
          <w:rFonts w:ascii="Times New Roman" w:hAnsi="Times New Roman"/>
          <w:position w:val="6"/>
          <w:sz w:val="24"/>
          <w:szCs w:val="24"/>
          <w:lang w:val="uk-UA"/>
        </w:rPr>
        <w:t>Визначення лейкоцитарної формули у мазку крові і її оцінка.</w:t>
      </w:r>
    </w:p>
    <w:p w14:paraId="5FD75CFF" w14:textId="77777777" w:rsidR="00C07791" w:rsidRPr="004C5BF8" w:rsidRDefault="00C07791" w:rsidP="00C07791">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4C5BF8">
        <w:rPr>
          <w:rFonts w:ascii="Times New Roman" w:hAnsi="Times New Roman"/>
          <w:position w:val="6"/>
          <w:sz w:val="24"/>
          <w:szCs w:val="24"/>
          <w:lang w:val="uk-UA"/>
        </w:rPr>
        <w:t xml:space="preserve">Аналіз і оцінка </w:t>
      </w:r>
      <w:proofErr w:type="spellStart"/>
      <w:r w:rsidRPr="004C5BF8">
        <w:rPr>
          <w:rFonts w:ascii="Times New Roman" w:hAnsi="Times New Roman"/>
          <w:position w:val="6"/>
          <w:sz w:val="24"/>
          <w:szCs w:val="24"/>
          <w:lang w:val="uk-UA"/>
        </w:rPr>
        <w:t>коагулограми</w:t>
      </w:r>
      <w:proofErr w:type="spellEnd"/>
      <w:r w:rsidRPr="004C5BF8">
        <w:rPr>
          <w:rFonts w:ascii="Times New Roman" w:hAnsi="Times New Roman"/>
          <w:position w:val="6"/>
          <w:sz w:val="24"/>
          <w:szCs w:val="24"/>
          <w:lang w:val="uk-UA"/>
        </w:rPr>
        <w:t xml:space="preserve"> та </w:t>
      </w:r>
      <w:proofErr w:type="spellStart"/>
      <w:r w:rsidRPr="004C5BF8">
        <w:rPr>
          <w:rFonts w:ascii="Times New Roman" w:hAnsi="Times New Roman"/>
          <w:position w:val="6"/>
          <w:sz w:val="24"/>
          <w:szCs w:val="24"/>
          <w:lang w:val="uk-UA"/>
        </w:rPr>
        <w:t>тромбоеластограми</w:t>
      </w:r>
      <w:proofErr w:type="spellEnd"/>
      <w:r w:rsidRPr="004C5BF8">
        <w:rPr>
          <w:rFonts w:ascii="Times New Roman" w:hAnsi="Times New Roman"/>
          <w:position w:val="6"/>
          <w:sz w:val="24"/>
          <w:szCs w:val="24"/>
          <w:lang w:val="uk-UA"/>
        </w:rPr>
        <w:t>.</w:t>
      </w:r>
    </w:p>
    <w:p w14:paraId="64179EB7" w14:textId="77777777" w:rsidR="00C07791" w:rsidRPr="004C5BF8" w:rsidRDefault="00C07791" w:rsidP="00C07791">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4C5BF8">
        <w:rPr>
          <w:rFonts w:ascii="Times New Roman" w:hAnsi="Times New Roman"/>
          <w:position w:val="6"/>
          <w:sz w:val="24"/>
          <w:szCs w:val="24"/>
          <w:lang w:val="uk-UA"/>
        </w:rPr>
        <w:t>Визначення часу згортання крові і його оцінка.</w:t>
      </w:r>
    </w:p>
    <w:p w14:paraId="7930CAE3" w14:textId="77777777" w:rsidR="00C07791" w:rsidRPr="004C5BF8" w:rsidRDefault="00C07791" w:rsidP="00C07791">
      <w:pPr>
        <w:pStyle w:val="a3"/>
        <w:widowControl w:val="0"/>
        <w:numPr>
          <w:ilvl w:val="0"/>
          <w:numId w:val="10"/>
        </w:numPr>
        <w:tabs>
          <w:tab w:val="clear" w:pos="0"/>
          <w:tab w:val="num" w:pos="284"/>
        </w:tabs>
        <w:spacing w:after="0" w:line="240" w:lineRule="auto"/>
        <w:ind w:left="426" w:hanging="426"/>
        <w:jc w:val="both"/>
        <w:rPr>
          <w:rFonts w:ascii="Times New Roman" w:hAnsi="Times New Roman"/>
          <w:bCs/>
          <w:position w:val="6"/>
          <w:sz w:val="24"/>
          <w:szCs w:val="24"/>
          <w:lang w:val="uk-UA"/>
        </w:rPr>
      </w:pPr>
      <w:r w:rsidRPr="004C5BF8">
        <w:rPr>
          <w:rFonts w:ascii="Times New Roman" w:hAnsi="Times New Roman"/>
          <w:position w:val="6"/>
          <w:sz w:val="24"/>
          <w:szCs w:val="24"/>
          <w:lang w:val="uk-UA"/>
        </w:rPr>
        <w:t>Визначення тривалості кровотечі за Дюком.</w:t>
      </w:r>
    </w:p>
    <w:p w14:paraId="5FE462B2" w14:textId="77777777" w:rsidR="00C07791" w:rsidRPr="004C5BF8" w:rsidRDefault="00C07791" w:rsidP="00C07791">
      <w:pPr>
        <w:pStyle w:val="a3"/>
        <w:widowControl w:val="0"/>
        <w:numPr>
          <w:ilvl w:val="0"/>
          <w:numId w:val="10"/>
        </w:numPr>
        <w:tabs>
          <w:tab w:val="clear" w:pos="0"/>
          <w:tab w:val="num" w:pos="284"/>
        </w:tabs>
        <w:spacing w:after="0" w:line="240" w:lineRule="auto"/>
        <w:ind w:left="426" w:hanging="426"/>
        <w:jc w:val="both"/>
        <w:rPr>
          <w:rFonts w:ascii="Times New Roman" w:hAnsi="Times New Roman"/>
          <w:bCs/>
          <w:position w:val="6"/>
          <w:sz w:val="24"/>
          <w:szCs w:val="24"/>
          <w:lang w:val="uk-UA"/>
        </w:rPr>
      </w:pPr>
      <w:r w:rsidRPr="004C5BF8">
        <w:rPr>
          <w:rFonts w:ascii="Times New Roman" w:hAnsi="Times New Roman"/>
          <w:bCs/>
          <w:position w:val="6"/>
          <w:sz w:val="24"/>
          <w:szCs w:val="24"/>
          <w:lang w:val="uk-UA"/>
        </w:rPr>
        <w:t xml:space="preserve">Визначення групи крові за системою АВО з допомогою стандартних сироваток та </w:t>
      </w:r>
      <w:proofErr w:type="spellStart"/>
      <w:r w:rsidRPr="004C5BF8">
        <w:rPr>
          <w:rFonts w:ascii="Times New Roman" w:hAnsi="Times New Roman"/>
          <w:bCs/>
          <w:position w:val="6"/>
          <w:sz w:val="24"/>
          <w:szCs w:val="24"/>
          <w:lang w:val="uk-UA"/>
        </w:rPr>
        <w:t>цоліклонів</w:t>
      </w:r>
      <w:proofErr w:type="spellEnd"/>
      <w:r w:rsidRPr="004C5BF8">
        <w:rPr>
          <w:rFonts w:ascii="Times New Roman" w:hAnsi="Times New Roman"/>
          <w:bCs/>
          <w:position w:val="6"/>
          <w:sz w:val="24"/>
          <w:szCs w:val="24"/>
          <w:lang w:val="uk-UA"/>
        </w:rPr>
        <w:t>.</w:t>
      </w:r>
    </w:p>
    <w:p w14:paraId="57AB26CC" w14:textId="77777777" w:rsidR="00C07791" w:rsidRPr="004C5BF8" w:rsidRDefault="00C07791" w:rsidP="00C07791">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4C5BF8">
        <w:rPr>
          <w:rFonts w:ascii="Times New Roman" w:hAnsi="Times New Roman"/>
          <w:position w:val="6"/>
          <w:sz w:val="24"/>
          <w:szCs w:val="24"/>
          <w:lang w:val="uk-UA"/>
        </w:rPr>
        <w:t xml:space="preserve">Визначення групи крові за системою </w:t>
      </w:r>
      <w:proofErr w:type="spellStart"/>
      <w:r w:rsidRPr="004C5BF8">
        <w:rPr>
          <w:rFonts w:ascii="Times New Roman" w:hAnsi="Times New Roman"/>
          <w:position w:val="6"/>
          <w:sz w:val="24"/>
          <w:szCs w:val="24"/>
          <w:lang w:val="uk-UA"/>
        </w:rPr>
        <w:t>Rh</w:t>
      </w:r>
      <w:proofErr w:type="spellEnd"/>
      <w:r w:rsidRPr="004C5BF8">
        <w:rPr>
          <w:rFonts w:ascii="Times New Roman" w:hAnsi="Times New Roman"/>
          <w:position w:val="6"/>
          <w:sz w:val="24"/>
          <w:szCs w:val="24"/>
          <w:lang w:val="uk-UA"/>
        </w:rPr>
        <w:t xml:space="preserve">(D) з допомогою анти-D- </w:t>
      </w:r>
      <w:proofErr w:type="spellStart"/>
      <w:r w:rsidRPr="004C5BF8">
        <w:rPr>
          <w:rFonts w:ascii="Times New Roman" w:hAnsi="Times New Roman"/>
          <w:position w:val="6"/>
          <w:sz w:val="24"/>
          <w:szCs w:val="24"/>
          <w:lang w:val="uk-UA"/>
        </w:rPr>
        <w:t>моноклональних</w:t>
      </w:r>
      <w:proofErr w:type="spellEnd"/>
      <w:r w:rsidRPr="004C5BF8">
        <w:rPr>
          <w:rFonts w:ascii="Times New Roman" w:hAnsi="Times New Roman"/>
          <w:position w:val="6"/>
          <w:sz w:val="24"/>
          <w:szCs w:val="24"/>
          <w:lang w:val="uk-UA"/>
        </w:rPr>
        <w:t xml:space="preserve"> антитіл.</w:t>
      </w:r>
    </w:p>
    <w:p w14:paraId="5BFC3BAC" w14:textId="77777777" w:rsidR="00C07791" w:rsidRPr="004C5BF8" w:rsidRDefault="00C07791" w:rsidP="00C07791">
      <w:pPr>
        <w:pStyle w:val="a3"/>
        <w:widowControl w:val="0"/>
        <w:numPr>
          <w:ilvl w:val="0"/>
          <w:numId w:val="10"/>
        </w:numPr>
        <w:tabs>
          <w:tab w:val="clear" w:pos="0"/>
          <w:tab w:val="num" w:pos="284"/>
        </w:tabs>
        <w:spacing w:after="0" w:line="240" w:lineRule="auto"/>
        <w:ind w:left="426" w:hanging="426"/>
        <w:jc w:val="both"/>
        <w:rPr>
          <w:rFonts w:ascii="Times New Roman" w:hAnsi="Times New Roman"/>
          <w:bCs/>
          <w:position w:val="6"/>
          <w:sz w:val="24"/>
          <w:szCs w:val="24"/>
          <w:lang w:val="uk-UA"/>
        </w:rPr>
      </w:pPr>
      <w:r w:rsidRPr="004C5BF8">
        <w:rPr>
          <w:rFonts w:ascii="Times New Roman" w:hAnsi="Times New Roman"/>
          <w:position w:val="6"/>
          <w:sz w:val="24"/>
          <w:szCs w:val="24"/>
          <w:lang w:val="uk-UA"/>
        </w:rPr>
        <w:t xml:space="preserve">Експрес-методика визначення груп крові за системою ABO+D з допомогою </w:t>
      </w:r>
      <w:proofErr w:type="spellStart"/>
      <w:r w:rsidRPr="004C5BF8">
        <w:rPr>
          <w:rFonts w:ascii="Times New Roman" w:hAnsi="Times New Roman"/>
          <w:position w:val="6"/>
          <w:sz w:val="24"/>
          <w:szCs w:val="24"/>
          <w:lang w:val="uk-UA"/>
        </w:rPr>
        <w:t>моноклональних</w:t>
      </w:r>
      <w:proofErr w:type="spellEnd"/>
      <w:r w:rsidRPr="004C5BF8">
        <w:rPr>
          <w:rFonts w:ascii="Times New Roman" w:hAnsi="Times New Roman"/>
          <w:position w:val="6"/>
          <w:sz w:val="24"/>
          <w:szCs w:val="24"/>
          <w:lang w:val="uk-UA"/>
        </w:rPr>
        <w:t xml:space="preserve"> антитіл.</w:t>
      </w:r>
    </w:p>
    <w:p w14:paraId="768A0DF9" w14:textId="77777777" w:rsidR="00C07791" w:rsidRPr="004C5BF8" w:rsidRDefault="00C07791" w:rsidP="00C07791">
      <w:pPr>
        <w:pStyle w:val="a3"/>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lang w:val="uk-UA"/>
        </w:rPr>
      </w:pPr>
      <w:r w:rsidRPr="004C5BF8">
        <w:rPr>
          <w:rFonts w:ascii="Times New Roman" w:hAnsi="Times New Roman"/>
          <w:bCs/>
          <w:position w:val="6"/>
          <w:sz w:val="24"/>
          <w:szCs w:val="24"/>
          <w:lang w:val="uk-UA"/>
        </w:rPr>
        <w:t xml:space="preserve">Заходи, що проводяться перед переливанням крові. </w:t>
      </w:r>
    </w:p>
    <w:p w14:paraId="2946F727" w14:textId="77777777" w:rsidR="00C07791" w:rsidRPr="004C5BF8" w:rsidRDefault="00C07791" w:rsidP="00C07791">
      <w:pPr>
        <w:pStyle w:val="5"/>
        <w:widowControl w:val="0"/>
        <w:numPr>
          <w:ilvl w:val="0"/>
          <w:numId w:val="10"/>
        </w:numPr>
        <w:tabs>
          <w:tab w:val="clear" w:pos="0"/>
          <w:tab w:val="left" w:pos="-218"/>
          <w:tab w:val="num" w:pos="284"/>
        </w:tabs>
        <w:spacing w:before="0" w:after="0" w:line="240" w:lineRule="auto"/>
        <w:ind w:left="426" w:hanging="426"/>
        <w:jc w:val="both"/>
        <w:rPr>
          <w:rFonts w:ascii="Times New Roman" w:hAnsi="Times New Roman"/>
          <w:b w:val="0"/>
          <w:i w:val="0"/>
          <w:position w:val="6"/>
          <w:sz w:val="24"/>
          <w:szCs w:val="24"/>
        </w:rPr>
      </w:pPr>
      <w:r w:rsidRPr="004C5BF8">
        <w:rPr>
          <w:rFonts w:ascii="Times New Roman" w:hAnsi="Times New Roman"/>
          <w:b w:val="0"/>
          <w:i w:val="0"/>
          <w:position w:val="6"/>
          <w:sz w:val="24"/>
          <w:szCs w:val="24"/>
        </w:rPr>
        <w:t>Намалювати схеми</w:t>
      </w:r>
      <w:r w:rsidRPr="004C5BF8">
        <w:rPr>
          <w:rFonts w:ascii="Times New Roman" w:hAnsi="Times New Roman"/>
          <w:b w:val="0"/>
          <w:position w:val="6"/>
          <w:sz w:val="24"/>
          <w:szCs w:val="24"/>
        </w:rPr>
        <w:t xml:space="preserve"> </w:t>
      </w:r>
      <w:proofErr w:type="spellStart"/>
      <w:r w:rsidRPr="004C5BF8">
        <w:rPr>
          <w:rFonts w:ascii="Times New Roman" w:hAnsi="Times New Roman"/>
          <w:b w:val="0"/>
          <w:i w:val="0"/>
          <w:position w:val="6"/>
          <w:sz w:val="24"/>
          <w:szCs w:val="24"/>
        </w:rPr>
        <w:t>графиків</w:t>
      </w:r>
      <w:proofErr w:type="spellEnd"/>
      <w:r w:rsidRPr="004C5BF8">
        <w:rPr>
          <w:rFonts w:ascii="Times New Roman" w:hAnsi="Times New Roman"/>
          <w:b w:val="0"/>
          <w:i w:val="0"/>
          <w:position w:val="6"/>
          <w:sz w:val="24"/>
          <w:szCs w:val="24"/>
        </w:rPr>
        <w:t xml:space="preserve"> ПД водія ритму серця </w:t>
      </w:r>
      <w:proofErr w:type="spellStart"/>
      <w:r w:rsidRPr="004C5BF8">
        <w:rPr>
          <w:rFonts w:ascii="Times New Roman" w:hAnsi="Times New Roman"/>
          <w:b w:val="0"/>
          <w:i w:val="0"/>
          <w:position w:val="6"/>
          <w:sz w:val="24"/>
          <w:szCs w:val="24"/>
        </w:rPr>
        <w:t>синоатріального</w:t>
      </w:r>
      <w:proofErr w:type="spellEnd"/>
      <w:r w:rsidRPr="004C5BF8">
        <w:rPr>
          <w:rFonts w:ascii="Times New Roman" w:hAnsi="Times New Roman"/>
          <w:b w:val="0"/>
          <w:i w:val="0"/>
          <w:position w:val="6"/>
          <w:sz w:val="24"/>
          <w:szCs w:val="24"/>
        </w:rPr>
        <w:t xml:space="preserve"> вузла (СА) і типових </w:t>
      </w:r>
      <w:proofErr w:type="spellStart"/>
      <w:r w:rsidRPr="004C5BF8">
        <w:rPr>
          <w:rFonts w:ascii="Times New Roman" w:hAnsi="Times New Roman"/>
          <w:b w:val="0"/>
          <w:i w:val="0"/>
          <w:position w:val="6"/>
          <w:sz w:val="24"/>
          <w:szCs w:val="24"/>
        </w:rPr>
        <w:t>кардіоміоцитів</w:t>
      </w:r>
      <w:proofErr w:type="spellEnd"/>
      <w:r w:rsidRPr="004C5BF8">
        <w:rPr>
          <w:rFonts w:ascii="Times New Roman" w:hAnsi="Times New Roman"/>
          <w:b w:val="0"/>
          <w:i w:val="0"/>
          <w:position w:val="6"/>
          <w:sz w:val="24"/>
          <w:szCs w:val="24"/>
        </w:rPr>
        <w:t xml:space="preserve"> робочого міокарду шлуночків </w:t>
      </w:r>
      <w:proofErr w:type="spellStart"/>
      <w:r w:rsidRPr="004C5BF8">
        <w:rPr>
          <w:rFonts w:ascii="Times New Roman" w:hAnsi="Times New Roman"/>
          <w:b w:val="0"/>
          <w:i w:val="0"/>
          <w:position w:val="6"/>
          <w:sz w:val="24"/>
          <w:szCs w:val="24"/>
        </w:rPr>
        <w:t>сердця</w:t>
      </w:r>
      <w:proofErr w:type="spellEnd"/>
      <w:r w:rsidRPr="004C5BF8">
        <w:rPr>
          <w:rFonts w:ascii="Times New Roman" w:hAnsi="Times New Roman"/>
          <w:b w:val="0"/>
          <w:i w:val="0"/>
          <w:position w:val="6"/>
          <w:sz w:val="24"/>
          <w:szCs w:val="24"/>
        </w:rPr>
        <w:t>.</w:t>
      </w:r>
    </w:p>
    <w:p w14:paraId="22846A03" w14:textId="77777777" w:rsidR="00C07791" w:rsidRPr="004C5BF8" w:rsidRDefault="00C07791" w:rsidP="00C07791">
      <w:pPr>
        <w:pStyle w:val="5"/>
        <w:widowControl w:val="0"/>
        <w:numPr>
          <w:ilvl w:val="0"/>
          <w:numId w:val="10"/>
        </w:numPr>
        <w:tabs>
          <w:tab w:val="clear" w:pos="0"/>
          <w:tab w:val="left" w:pos="-218"/>
          <w:tab w:val="num" w:pos="284"/>
        </w:tabs>
        <w:spacing w:before="0" w:after="0" w:line="240" w:lineRule="auto"/>
        <w:ind w:left="426" w:hanging="426"/>
        <w:jc w:val="both"/>
        <w:rPr>
          <w:rFonts w:ascii="Times New Roman" w:hAnsi="Times New Roman"/>
          <w:b w:val="0"/>
          <w:i w:val="0"/>
          <w:position w:val="6"/>
          <w:sz w:val="24"/>
          <w:szCs w:val="24"/>
        </w:rPr>
      </w:pPr>
      <w:r w:rsidRPr="004C5BF8">
        <w:rPr>
          <w:rFonts w:ascii="Times New Roman" w:hAnsi="Times New Roman"/>
          <w:b w:val="0"/>
          <w:i w:val="0"/>
          <w:position w:val="6"/>
          <w:sz w:val="24"/>
          <w:szCs w:val="24"/>
        </w:rPr>
        <w:t>Аналізувати показники:</w:t>
      </w:r>
      <w:r w:rsidRPr="004C5BF8">
        <w:rPr>
          <w:rFonts w:ascii="Times New Roman" w:hAnsi="Times New Roman"/>
          <w:b w:val="0"/>
          <w:position w:val="6"/>
          <w:sz w:val="24"/>
          <w:szCs w:val="24"/>
        </w:rPr>
        <w:t xml:space="preserve"> </w:t>
      </w:r>
      <w:proofErr w:type="spellStart"/>
      <w:r w:rsidRPr="004C5BF8">
        <w:rPr>
          <w:rFonts w:ascii="Times New Roman" w:hAnsi="Times New Roman"/>
          <w:b w:val="0"/>
          <w:i w:val="0"/>
          <w:position w:val="6"/>
          <w:sz w:val="24"/>
          <w:szCs w:val="24"/>
        </w:rPr>
        <w:t>електрокардиограми</w:t>
      </w:r>
      <w:proofErr w:type="spellEnd"/>
      <w:r w:rsidRPr="004C5BF8">
        <w:rPr>
          <w:rFonts w:ascii="Times New Roman" w:hAnsi="Times New Roman"/>
          <w:b w:val="0"/>
          <w:i w:val="0"/>
          <w:position w:val="6"/>
          <w:sz w:val="24"/>
          <w:szCs w:val="24"/>
        </w:rPr>
        <w:t xml:space="preserve"> (ЕКГ); фонокардіограми (ФКГ); сфігмограми (СФГ); </w:t>
      </w:r>
      <w:proofErr w:type="spellStart"/>
      <w:r w:rsidRPr="004C5BF8">
        <w:rPr>
          <w:rFonts w:ascii="Times New Roman" w:hAnsi="Times New Roman"/>
          <w:b w:val="0"/>
          <w:i w:val="0"/>
          <w:position w:val="6"/>
          <w:sz w:val="24"/>
          <w:szCs w:val="24"/>
        </w:rPr>
        <w:t>ехокардиограми</w:t>
      </w:r>
      <w:proofErr w:type="spellEnd"/>
      <w:r w:rsidRPr="004C5BF8">
        <w:rPr>
          <w:rFonts w:ascii="Times New Roman" w:hAnsi="Times New Roman"/>
          <w:b w:val="0"/>
          <w:i w:val="0"/>
          <w:position w:val="6"/>
          <w:sz w:val="24"/>
          <w:szCs w:val="24"/>
        </w:rPr>
        <w:t xml:space="preserve"> (</w:t>
      </w:r>
      <w:proofErr w:type="spellStart"/>
      <w:r w:rsidRPr="004C5BF8">
        <w:rPr>
          <w:rFonts w:ascii="Times New Roman" w:hAnsi="Times New Roman"/>
          <w:b w:val="0"/>
          <w:i w:val="0"/>
          <w:position w:val="6"/>
          <w:sz w:val="24"/>
          <w:szCs w:val="24"/>
        </w:rPr>
        <w:t>ЕхоКГ</w:t>
      </w:r>
      <w:proofErr w:type="spellEnd"/>
      <w:r w:rsidRPr="004C5BF8">
        <w:rPr>
          <w:rFonts w:ascii="Times New Roman" w:hAnsi="Times New Roman"/>
          <w:b w:val="0"/>
          <w:i w:val="0"/>
          <w:position w:val="6"/>
          <w:sz w:val="24"/>
          <w:szCs w:val="24"/>
        </w:rPr>
        <w:t xml:space="preserve">); структури серцевого циклу; серцевого викиду (СВ, ХОК); </w:t>
      </w:r>
      <w:proofErr w:type="spellStart"/>
      <w:r w:rsidRPr="004C5BF8">
        <w:rPr>
          <w:rFonts w:ascii="Times New Roman" w:hAnsi="Times New Roman"/>
          <w:b w:val="0"/>
          <w:i w:val="0"/>
          <w:position w:val="6"/>
          <w:sz w:val="24"/>
          <w:szCs w:val="24"/>
        </w:rPr>
        <w:t>реограми</w:t>
      </w:r>
      <w:proofErr w:type="spellEnd"/>
      <w:r w:rsidRPr="004C5BF8">
        <w:rPr>
          <w:rFonts w:ascii="Times New Roman" w:hAnsi="Times New Roman"/>
          <w:b w:val="0"/>
          <w:i w:val="0"/>
          <w:position w:val="6"/>
          <w:sz w:val="24"/>
          <w:szCs w:val="24"/>
        </w:rPr>
        <w:t xml:space="preserve"> (РГ); артеріального тиску; венозного тиску.</w:t>
      </w:r>
    </w:p>
    <w:p w14:paraId="4CE3BC92" w14:textId="77777777" w:rsidR="00C07791" w:rsidRPr="004C5BF8" w:rsidRDefault="00C07791" w:rsidP="00C07791">
      <w:pPr>
        <w:pStyle w:val="22"/>
        <w:numPr>
          <w:ilvl w:val="0"/>
          <w:numId w:val="10"/>
        </w:numPr>
        <w:tabs>
          <w:tab w:val="clear" w:pos="0"/>
          <w:tab w:val="clear" w:pos="567"/>
          <w:tab w:val="num" w:pos="284"/>
        </w:tabs>
        <w:suppressAutoHyphens w:val="0"/>
        <w:autoSpaceDE/>
        <w:ind w:left="426" w:hanging="426"/>
        <w:rPr>
          <w:position w:val="6"/>
        </w:rPr>
      </w:pPr>
      <w:r w:rsidRPr="004C5BF8">
        <w:rPr>
          <w:position w:val="6"/>
        </w:rPr>
        <w:t>Трактувати роль особливостей регіонального кровоточу і його регуляції (легеневого, коронарного, мозкового, черевного) для забезпечення пристосувальних реакцій</w:t>
      </w:r>
    </w:p>
    <w:p w14:paraId="57C611D1" w14:textId="77777777" w:rsidR="00C07791" w:rsidRPr="004C5BF8" w:rsidRDefault="00C07791" w:rsidP="00C07791">
      <w:pPr>
        <w:pStyle w:val="31"/>
        <w:numPr>
          <w:ilvl w:val="0"/>
          <w:numId w:val="10"/>
        </w:numPr>
        <w:tabs>
          <w:tab w:val="clear" w:pos="0"/>
          <w:tab w:val="num" w:pos="284"/>
        </w:tabs>
        <w:suppressAutoHyphens w:val="0"/>
        <w:autoSpaceDE/>
        <w:ind w:left="426" w:hanging="426"/>
        <w:jc w:val="both"/>
        <w:rPr>
          <w:position w:val="6"/>
          <w:sz w:val="24"/>
        </w:rPr>
      </w:pPr>
      <w:r w:rsidRPr="004C5BF8">
        <w:rPr>
          <w:position w:val="6"/>
          <w:sz w:val="24"/>
        </w:rPr>
        <w:t>Оцінювати стан кожного з етапів дихання і механізми регуляції на основі аналізу параметрів, які характеризують функції етапів дихання.</w:t>
      </w:r>
    </w:p>
    <w:p w14:paraId="64A66487" w14:textId="77777777" w:rsidR="00C07791" w:rsidRPr="004C5BF8" w:rsidRDefault="00C07791" w:rsidP="00C07791">
      <w:pPr>
        <w:widowControl w:val="0"/>
        <w:numPr>
          <w:ilvl w:val="0"/>
          <w:numId w:val="10"/>
        </w:numPr>
        <w:tabs>
          <w:tab w:val="clear" w:pos="0"/>
          <w:tab w:val="num" w:pos="284"/>
        </w:tabs>
        <w:spacing w:after="0" w:line="240" w:lineRule="auto"/>
        <w:ind w:left="426" w:hanging="426"/>
        <w:jc w:val="both"/>
        <w:rPr>
          <w:rFonts w:ascii="Times New Roman" w:hAnsi="Times New Roman"/>
          <w:position w:val="6"/>
          <w:sz w:val="24"/>
          <w:szCs w:val="24"/>
        </w:rPr>
      </w:pPr>
      <w:r w:rsidRPr="004C5BF8">
        <w:rPr>
          <w:rFonts w:ascii="Times New Roman" w:hAnsi="Times New Roman"/>
          <w:position w:val="6"/>
          <w:sz w:val="24"/>
          <w:szCs w:val="24"/>
        </w:rPr>
        <w:t xml:space="preserve">Оцінювати стан організму за показниками спірометрії, спірографії та </w:t>
      </w:r>
      <w:proofErr w:type="spellStart"/>
      <w:r w:rsidRPr="004C5BF8">
        <w:rPr>
          <w:rFonts w:ascii="Times New Roman" w:hAnsi="Times New Roman"/>
          <w:position w:val="6"/>
          <w:sz w:val="24"/>
          <w:szCs w:val="24"/>
        </w:rPr>
        <w:t>пневмотахометрії</w:t>
      </w:r>
      <w:proofErr w:type="spellEnd"/>
      <w:r w:rsidRPr="004C5BF8">
        <w:rPr>
          <w:rFonts w:ascii="Times New Roman" w:hAnsi="Times New Roman"/>
          <w:position w:val="6"/>
          <w:sz w:val="24"/>
          <w:szCs w:val="24"/>
        </w:rPr>
        <w:t>.</w:t>
      </w:r>
    </w:p>
    <w:p w14:paraId="5E6B7492" w14:textId="77777777" w:rsidR="00C07791" w:rsidRPr="004C5BF8" w:rsidRDefault="00C07791" w:rsidP="00C07791">
      <w:pPr>
        <w:pStyle w:val="22"/>
        <w:numPr>
          <w:ilvl w:val="0"/>
          <w:numId w:val="10"/>
        </w:numPr>
        <w:tabs>
          <w:tab w:val="clear" w:pos="0"/>
          <w:tab w:val="clear" w:pos="567"/>
          <w:tab w:val="num" w:pos="284"/>
        </w:tabs>
        <w:suppressAutoHyphens w:val="0"/>
        <w:autoSpaceDE/>
        <w:ind w:left="426" w:hanging="426"/>
        <w:rPr>
          <w:position w:val="6"/>
        </w:rPr>
      </w:pPr>
      <w:r w:rsidRPr="004C5BF8">
        <w:rPr>
          <w:position w:val="6"/>
        </w:rPr>
        <w:t>Розраховувати рівень основного обміну у людини за таблицями і номограмами.</w:t>
      </w:r>
    </w:p>
    <w:p w14:paraId="5B63E399" w14:textId="77777777" w:rsidR="00C07791" w:rsidRPr="004C5BF8" w:rsidRDefault="00C07791" w:rsidP="00C07791">
      <w:pPr>
        <w:pStyle w:val="22"/>
        <w:numPr>
          <w:ilvl w:val="0"/>
          <w:numId w:val="10"/>
        </w:numPr>
        <w:tabs>
          <w:tab w:val="clear" w:pos="0"/>
          <w:tab w:val="clear" w:pos="567"/>
          <w:tab w:val="num" w:pos="284"/>
        </w:tabs>
        <w:suppressAutoHyphens w:val="0"/>
        <w:autoSpaceDE/>
        <w:ind w:left="426" w:hanging="426"/>
        <w:rPr>
          <w:position w:val="6"/>
        </w:rPr>
      </w:pPr>
      <w:r w:rsidRPr="004C5BF8">
        <w:rPr>
          <w:position w:val="6"/>
        </w:rPr>
        <w:t>Оцінювати результати дослідження шлункового соку.</w:t>
      </w:r>
    </w:p>
    <w:p w14:paraId="221F4744" w14:textId="77777777" w:rsidR="00C07791" w:rsidRPr="004C5BF8" w:rsidRDefault="00C07791" w:rsidP="00C07791">
      <w:pPr>
        <w:pStyle w:val="22"/>
        <w:numPr>
          <w:ilvl w:val="0"/>
          <w:numId w:val="10"/>
        </w:numPr>
        <w:tabs>
          <w:tab w:val="clear" w:pos="0"/>
          <w:tab w:val="clear" w:pos="567"/>
          <w:tab w:val="num" w:pos="284"/>
        </w:tabs>
        <w:suppressAutoHyphens w:val="0"/>
        <w:autoSpaceDE/>
        <w:ind w:left="426" w:hanging="426"/>
        <w:rPr>
          <w:position w:val="6"/>
        </w:rPr>
      </w:pPr>
      <w:r w:rsidRPr="004C5BF8">
        <w:rPr>
          <w:position w:val="6"/>
        </w:rPr>
        <w:t xml:space="preserve">Розраховувати рівень фільтраційної, </w:t>
      </w:r>
      <w:proofErr w:type="spellStart"/>
      <w:r w:rsidRPr="004C5BF8">
        <w:rPr>
          <w:position w:val="6"/>
        </w:rPr>
        <w:t>реабсорбційної</w:t>
      </w:r>
      <w:proofErr w:type="spellEnd"/>
      <w:r w:rsidRPr="004C5BF8">
        <w:rPr>
          <w:position w:val="6"/>
        </w:rPr>
        <w:t xml:space="preserve"> і секреторної функції нирок з використанням показників кліренсу.</w:t>
      </w:r>
    </w:p>
    <w:p w14:paraId="24FDB7A6" w14:textId="77777777" w:rsidR="00C07791" w:rsidRPr="004C5BF8" w:rsidRDefault="00C07791" w:rsidP="00C07791">
      <w:pPr>
        <w:pStyle w:val="22"/>
        <w:numPr>
          <w:ilvl w:val="0"/>
          <w:numId w:val="10"/>
        </w:numPr>
        <w:tabs>
          <w:tab w:val="clear" w:pos="0"/>
          <w:tab w:val="clear" w:pos="567"/>
          <w:tab w:val="num" w:pos="284"/>
        </w:tabs>
        <w:suppressAutoHyphens w:val="0"/>
        <w:autoSpaceDE/>
        <w:ind w:left="426" w:hanging="426"/>
        <w:rPr>
          <w:position w:val="6"/>
        </w:rPr>
      </w:pPr>
      <w:r w:rsidRPr="004C5BF8">
        <w:rPr>
          <w:position w:val="6"/>
        </w:rPr>
        <w:t xml:space="preserve">Розрахувати добовий об’єм первинної сечі і </w:t>
      </w:r>
      <w:proofErr w:type="spellStart"/>
      <w:r w:rsidRPr="004C5BF8">
        <w:rPr>
          <w:position w:val="6"/>
        </w:rPr>
        <w:t>реабсорбованої</w:t>
      </w:r>
      <w:proofErr w:type="spellEnd"/>
      <w:r w:rsidRPr="004C5BF8">
        <w:rPr>
          <w:position w:val="6"/>
        </w:rPr>
        <w:t xml:space="preserve"> води в організмі, якщо відомо, що добовий діурез складає 1,5 л, за 1 хв крізь нирки проходить 1л крові і з плазми фільтрується 20% первинної сечі. </w:t>
      </w:r>
    </w:p>
    <w:p w14:paraId="347B1AC5" w14:textId="77777777" w:rsidR="00C07791" w:rsidRPr="004C5BF8" w:rsidRDefault="00C07791" w:rsidP="00C07791">
      <w:pPr>
        <w:pStyle w:val="22"/>
        <w:numPr>
          <w:ilvl w:val="0"/>
          <w:numId w:val="10"/>
        </w:numPr>
        <w:tabs>
          <w:tab w:val="clear" w:pos="0"/>
          <w:tab w:val="clear" w:pos="567"/>
          <w:tab w:val="num" w:pos="284"/>
        </w:tabs>
        <w:suppressAutoHyphens w:val="0"/>
        <w:autoSpaceDE/>
        <w:ind w:left="426" w:hanging="426"/>
        <w:rPr>
          <w:position w:val="6"/>
        </w:rPr>
      </w:pPr>
      <w:r w:rsidRPr="004C5BF8">
        <w:rPr>
          <w:position w:val="6"/>
        </w:rPr>
        <w:t xml:space="preserve">Оцінювати показники аналізу мочи за </w:t>
      </w:r>
      <w:proofErr w:type="spellStart"/>
      <w:r w:rsidRPr="004C5BF8">
        <w:rPr>
          <w:position w:val="6"/>
        </w:rPr>
        <w:t>Зимницьким</w:t>
      </w:r>
      <w:proofErr w:type="spellEnd"/>
      <w:r w:rsidRPr="004C5BF8">
        <w:rPr>
          <w:position w:val="6"/>
        </w:rPr>
        <w:t xml:space="preserve">, </w:t>
      </w:r>
      <w:proofErr w:type="spellStart"/>
      <w:r w:rsidRPr="004C5BF8">
        <w:rPr>
          <w:position w:val="6"/>
        </w:rPr>
        <w:t>Каковським-Аддісом</w:t>
      </w:r>
      <w:proofErr w:type="spellEnd"/>
      <w:r w:rsidRPr="004C5BF8">
        <w:rPr>
          <w:position w:val="6"/>
        </w:rPr>
        <w:t xml:space="preserve">, </w:t>
      </w:r>
      <w:proofErr w:type="spellStart"/>
      <w:r w:rsidRPr="004C5BF8">
        <w:rPr>
          <w:position w:val="6"/>
        </w:rPr>
        <w:t>Амбюрже</w:t>
      </w:r>
      <w:proofErr w:type="spellEnd"/>
      <w:r w:rsidRPr="004C5BF8">
        <w:rPr>
          <w:position w:val="6"/>
        </w:rPr>
        <w:t>, Нечипоренко.</w:t>
      </w:r>
    </w:p>
    <w:bookmarkEnd w:id="3"/>
    <w:p w14:paraId="71BECBA2" w14:textId="77777777" w:rsidR="00C07791" w:rsidRPr="004C5BF8" w:rsidRDefault="00C07791" w:rsidP="00C07791">
      <w:pPr>
        <w:widowControl w:val="0"/>
        <w:spacing w:after="0" w:line="240" w:lineRule="auto"/>
        <w:jc w:val="both"/>
        <w:rPr>
          <w:rFonts w:ascii="Times New Roman" w:hAnsi="Times New Roman"/>
          <w:b/>
          <w:position w:val="6"/>
          <w:sz w:val="24"/>
          <w:szCs w:val="24"/>
          <w:lang w:eastAsia="uk-UA"/>
        </w:rPr>
      </w:pPr>
    </w:p>
    <w:p w14:paraId="3F96FE69" w14:textId="77777777" w:rsidR="00C07791" w:rsidRPr="004C5BF8" w:rsidRDefault="00C07791" w:rsidP="00C07791">
      <w:pPr>
        <w:widowControl w:val="0"/>
        <w:numPr>
          <w:ilvl w:val="0"/>
          <w:numId w:val="23"/>
        </w:numPr>
        <w:spacing w:after="0" w:line="240" w:lineRule="auto"/>
        <w:ind w:left="426" w:hanging="426"/>
        <w:jc w:val="center"/>
        <w:rPr>
          <w:rFonts w:ascii="Times New Roman" w:hAnsi="Times New Roman"/>
          <w:b/>
          <w:position w:val="6"/>
          <w:sz w:val="24"/>
          <w:szCs w:val="24"/>
          <w:lang w:eastAsia="uk-UA"/>
        </w:rPr>
      </w:pPr>
      <w:r w:rsidRPr="004C5BF8">
        <w:rPr>
          <w:rFonts w:ascii="Times New Roman" w:hAnsi="Times New Roman"/>
          <w:b/>
          <w:position w:val="6"/>
          <w:sz w:val="24"/>
          <w:szCs w:val="24"/>
          <w:lang w:eastAsia="uk-UA"/>
        </w:rPr>
        <w:t>Рекомендована література</w:t>
      </w:r>
    </w:p>
    <w:p w14:paraId="1EAAE607" w14:textId="77777777" w:rsidR="00C07791" w:rsidRPr="004C5BF8" w:rsidRDefault="00C07791" w:rsidP="00C07791">
      <w:pPr>
        <w:widowControl w:val="0"/>
        <w:spacing w:after="0" w:line="240" w:lineRule="auto"/>
        <w:ind w:left="426" w:hanging="426"/>
        <w:jc w:val="both"/>
        <w:rPr>
          <w:rFonts w:ascii="Times New Roman" w:hAnsi="Times New Roman"/>
          <w:b/>
          <w:position w:val="6"/>
          <w:sz w:val="24"/>
          <w:szCs w:val="24"/>
          <w:lang w:eastAsia="uk-UA"/>
        </w:rPr>
      </w:pPr>
    </w:p>
    <w:p w14:paraId="1D4752E4" w14:textId="77777777" w:rsidR="00C07791" w:rsidRPr="004C5BF8" w:rsidRDefault="00C07791" w:rsidP="00C07791">
      <w:pPr>
        <w:widowControl w:val="0"/>
        <w:spacing w:after="0" w:line="240" w:lineRule="auto"/>
        <w:ind w:left="426" w:hanging="426"/>
        <w:jc w:val="both"/>
        <w:rPr>
          <w:rFonts w:ascii="Times New Roman" w:hAnsi="Times New Roman"/>
          <w:b/>
          <w:position w:val="6"/>
          <w:sz w:val="24"/>
          <w:szCs w:val="24"/>
          <w:lang w:eastAsia="uk-UA"/>
        </w:rPr>
      </w:pPr>
      <w:r w:rsidRPr="004C5BF8">
        <w:rPr>
          <w:rFonts w:ascii="Times New Roman" w:hAnsi="Times New Roman"/>
          <w:b/>
          <w:position w:val="6"/>
          <w:sz w:val="24"/>
          <w:szCs w:val="24"/>
          <w:lang w:eastAsia="uk-UA"/>
        </w:rPr>
        <w:t>Основна</w:t>
      </w:r>
    </w:p>
    <w:p w14:paraId="6F2FA5CC" w14:textId="77777777" w:rsidR="009500AC" w:rsidRPr="009500AC" w:rsidRDefault="009500AC" w:rsidP="009500AC">
      <w:pPr>
        <w:pStyle w:val="a3"/>
        <w:numPr>
          <w:ilvl w:val="0"/>
          <w:numId w:val="45"/>
        </w:numPr>
        <w:spacing w:after="0" w:line="240" w:lineRule="auto"/>
        <w:ind w:left="284" w:hanging="284"/>
        <w:jc w:val="both"/>
        <w:rPr>
          <w:rFonts w:ascii="Times New Roman" w:hAnsi="Times New Roman"/>
          <w:sz w:val="24"/>
          <w:szCs w:val="24"/>
          <w:lang w:eastAsia="uk-UA"/>
        </w:rPr>
      </w:pPr>
      <w:r w:rsidRPr="009500AC">
        <w:rPr>
          <w:rFonts w:ascii="Times New Roman" w:hAnsi="Times New Roman"/>
          <w:sz w:val="24"/>
          <w:szCs w:val="24"/>
          <w:lang w:eastAsia="uk-UA"/>
        </w:rPr>
        <w:t>.</w:t>
      </w:r>
      <w:r w:rsidRPr="009500AC">
        <w:rPr>
          <w:rFonts w:ascii="Microsoft YaHei" w:eastAsia="Microsoft YaHei" w:hAnsi="Microsoft YaHei" w:cs="Microsoft YaHei"/>
          <w:color w:val="000000"/>
          <w:sz w:val="24"/>
          <w:szCs w:val="24"/>
          <w:lang w:eastAsia="uk-UA" w:bidi="uk-UA"/>
        </w:rPr>
        <w:t xml:space="preserve"> </w:t>
      </w:r>
      <w:r w:rsidRPr="009500AC">
        <w:rPr>
          <w:rFonts w:ascii="Times New Roman" w:hAnsi="Times New Roman"/>
          <w:sz w:val="24"/>
          <w:szCs w:val="24"/>
          <w:lang w:eastAsia="uk-UA"/>
        </w:rPr>
        <w:t xml:space="preserve">Медична фізіологія за </w:t>
      </w:r>
      <w:proofErr w:type="spellStart"/>
      <w:r w:rsidRPr="009500AC">
        <w:rPr>
          <w:rFonts w:ascii="Times New Roman" w:hAnsi="Times New Roman"/>
          <w:sz w:val="24"/>
          <w:szCs w:val="24"/>
          <w:lang w:eastAsia="uk-UA"/>
        </w:rPr>
        <w:t>Гайтоном</w:t>
      </w:r>
      <w:proofErr w:type="spellEnd"/>
      <w:r w:rsidRPr="009500AC">
        <w:rPr>
          <w:rFonts w:ascii="Times New Roman" w:hAnsi="Times New Roman"/>
          <w:sz w:val="24"/>
          <w:szCs w:val="24"/>
          <w:lang w:eastAsia="uk-UA"/>
        </w:rPr>
        <w:t xml:space="preserve"> і </w:t>
      </w:r>
      <w:proofErr w:type="spellStart"/>
      <w:r w:rsidRPr="009500AC">
        <w:rPr>
          <w:rFonts w:ascii="Times New Roman" w:hAnsi="Times New Roman"/>
          <w:sz w:val="24"/>
          <w:szCs w:val="24"/>
          <w:lang w:eastAsia="uk-UA"/>
        </w:rPr>
        <w:t>Голлом</w:t>
      </w:r>
      <w:proofErr w:type="spellEnd"/>
      <w:r w:rsidRPr="009500AC">
        <w:rPr>
          <w:rFonts w:ascii="Times New Roman" w:hAnsi="Times New Roman"/>
          <w:sz w:val="24"/>
          <w:szCs w:val="24"/>
          <w:lang w:eastAsia="uk-UA"/>
        </w:rPr>
        <w:t xml:space="preserve"> : підручник: пер. з </w:t>
      </w:r>
      <w:proofErr w:type="spellStart"/>
      <w:r w:rsidRPr="009500AC">
        <w:rPr>
          <w:rFonts w:ascii="Times New Roman" w:hAnsi="Times New Roman"/>
          <w:sz w:val="24"/>
          <w:szCs w:val="24"/>
          <w:lang w:eastAsia="uk-UA"/>
        </w:rPr>
        <w:t>англ</w:t>
      </w:r>
      <w:proofErr w:type="spellEnd"/>
      <w:r w:rsidRPr="009500AC">
        <w:rPr>
          <w:rFonts w:ascii="Times New Roman" w:hAnsi="Times New Roman"/>
          <w:sz w:val="24"/>
          <w:szCs w:val="24"/>
          <w:lang w:eastAsia="uk-UA"/>
        </w:rPr>
        <w:t xml:space="preserve">. 14-го вид. : Т. 1-2 / Джон Е. </w:t>
      </w:r>
      <w:proofErr w:type="spellStart"/>
      <w:r w:rsidRPr="009500AC">
        <w:rPr>
          <w:rFonts w:ascii="Times New Roman" w:hAnsi="Times New Roman"/>
          <w:sz w:val="24"/>
          <w:szCs w:val="24"/>
          <w:lang w:eastAsia="uk-UA"/>
        </w:rPr>
        <w:t>Голл</w:t>
      </w:r>
      <w:proofErr w:type="spellEnd"/>
      <w:r w:rsidRPr="009500AC">
        <w:rPr>
          <w:rFonts w:ascii="Times New Roman" w:hAnsi="Times New Roman"/>
          <w:sz w:val="24"/>
          <w:szCs w:val="24"/>
          <w:lang w:eastAsia="uk-UA"/>
        </w:rPr>
        <w:t xml:space="preserve">, Майкл Е. </w:t>
      </w:r>
      <w:proofErr w:type="spellStart"/>
      <w:r w:rsidRPr="009500AC">
        <w:rPr>
          <w:rFonts w:ascii="Times New Roman" w:hAnsi="Times New Roman"/>
          <w:sz w:val="24"/>
          <w:szCs w:val="24"/>
          <w:lang w:eastAsia="uk-UA"/>
        </w:rPr>
        <w:t>голл</w:t>
      </w:r>
      <w:proofErr w:type="spellEnd"/>
      <w:r w:rsidRPr="009500AC">
        <w:rPr>
          <w:rFonts w:ascii="Times New Roman" w:hAnsi="Times New Roman"/>
          <w:sz w:val="24"/>
          <w:szCs w:val="24"/>
          <w:lang w:eastAsia="uk-UA"/>
        </w:rPr>
        <w:t xml:space="preserve">; наук. ред. </w:t>
      </w:r>
      <w:proofErr w:type="spellStart"/>
      <w:r w:rsidRPr="009500AC">
        <w:rPr>
          <w:rFonts w:ascii="Times New Roman" w:hAnsi="Times New Roman"/>
          <w:sz w:val="24"/>
          <w:szCs w:val="24"/>
          <w:lang w:eastAsia="uk-UA"/>
        </w:rPr>
        <w:t>укр</w:t>
      </w:r>
      <w:proofErr w:type="spellEnd"/>
      <w:r w:rsidRPr="009500AC">
        <w:rPr>
          <w:rFonts w:ascii="Times New Roman" w:hAnsi="Times New Roman"/>
          <w:sz w:val="24"/>
          <w:szCs w:val="24"/>
          <w:lang w:eastAsia="uk-UA"/>
        </w:rPr>
        <w:t xml:space="preserve">. вид. Степан </w:t>
      </w:r>
      <w:proofErr w:type="spellStart"/>
      <w:r w:rsidRPr="009500AC">
        <w:rPr>
          <w:rFonts w:ascii="Times New Roman" w:hAnsi="Times New Roman"/>
          <w:sz w:val="24"/>
          <w:szCs w:val="24"/>
          <w:lang w:eastAsia="uk-UA"/>
        </w:rPr>
        <w:t>Вадзюк</w:t>
      </w:r>
      <w:proofErr w:type="spellEnd"/>
      <w:r w:rsidRPr="009500AC">
        <w:rPr>
          <w:rFonts w:ascii="Times New Roman" w:hAnsi="Times New Roman"/>
          <w:sz w:val="24"/>
          <w:szCs w:val="24"/>
          <w:lang w:eastAsia="uk-UA"/>
        </w:rPr>
        <w:t xml:space="preserve"> ; наук. ред. пер. : К. Тарасова, І. Міщенко, М. </w:t>
      </w:r>
      <w:proofErr w:type="spellStart"/>
      <w:r w:rsidRPr="009500AC">
        <w:rPr>
          <w:rFonts w:ascii="Times New Roman" w:hAnsi="Times New Roman"/>
          <w:sz w:val="24"/>
          <w:szCs w:val="24"/>
          <w:lang w:eastAsia="uk-UA"/>
        </w:rPr>
        <w:t>Йолтуховський</w:t>
      </w:r>
      <w:proofErr w:type="spellEnd"/>
      <w:r w:rsidRPr="009500AC">
        <w:rPr>
          <w:rFonts w:ascii="Times New Roman" w:hAnsi="Times New Roman"/>
          <w:sz w:val="24"/>
          <w:szCs w:val="24"/>
          <w:lang w:eastAsia="uk-UA"/>
        </w:rPr>
        <w:t xml:space="preserve">, Н. </w:t>
      </w:r>
      <w:proofErr w:type="spellStart"/>
      <w:r w:rsidRPr="009500AC">
        <w:rPr>
          <w:rFonts w:ascii="Times New Roman" w:hAnsi="Times New Roman"/>
          <w:sz w:val="24"/>
          <w:szCs w:val="24"/>
          <w:lang w:eastAsia="uk-UA"/>
        </w:rPr>
        <w:t>Воронич-Семченко</w:t>
      </w:r>
      <w:proofErr w:type="spellEnd"/>
      <w:r w:rsidRPr="009500AC">
        <w:rPr>
          <w:rFonts w:ascii="Times New Roman" w:hAnsi="Times New Roman"/>
          <w:sz w:val="24"/>
          <w:szCs w:val="24"/>
          <w:lang w:eastAsia="uk-UA"/>
        </w:rPr>
        <w:t xml:space="preserve"> – К. : ВСВ «Медицина», 2022. – 1206 с.</w:t>
      </w:r>
    </w:p>
    <w:p w14:paraId="11F866FE" w14:textId="08B8940F" w:rsidR="009500AC" w:rsidRPr="009500AC" w:rsidRDefault="009500AC" w:rsidP="009500AC">
      <w:pPr>
        <w:pStyle w:val="a3"/>
        <w:numPr>
          <w:ilvl w:val="0"/>
          <w:numId w:val="45"/>
        </w:numPr>
        <w:spacing w:after="0" w:line="240" w:lineRule="auto"/>
        <w:ind w:left="284" w:hanging="284"/>
        <w:jc w:val="both"/>
        <w:rPr>
          <w:rFonts w:ascii="Times New Roman" w:hAnsi="Times New Roman"/>
          <w:sz w:val="24"/>
          <w:szCs w:val="24"/>
          <w:lang w:eastAsia="uk-UA"/>
        </w:rPr>
      </w:pPr>
      <w:proofErr w:type="spellStart"/>
      <w:r w:rsidRPr="009500AC">
        <w:rPr>
          <w:rFonts w:ascii="Times New Roman" w:hAnsi="Times New Roman"/>
          <w:sz w:val="24"/>
          <w:szCs w:val="24"/>
          <w:lang w:eastAsia="uk-UA"/>
        </w:rPr>
        <w:t>Гжегоцький</w:t>
      </w:r>
      <w:proofErr w:type="spellEnd"/>
      <w:r w:rsidRPr="009500AC">
        <w:rPr>
          <w:rFonts w:ascii="Times New Roman" w:hAnsi="Times New Roman"/>
          <w:sz w:val="24"/>
          <w:szCs w:val="24"/>
          <w:lang w:eastAsia="uk-UA"/>
        </w:rPr>
        <w:t xml:space="preserve"> М. Р. Фізіологія : навчально-методичний посібник до практичних занять та самостійної роботи / М. Р. </w:t>
      </w:r>
      <w:proofErr w:type="spellStart"/>
      <w:r w:rsidRPr="009500AC">
        <w:rPr>
          <w:rFonts w:ascii="Times New Roman" w:hAnsi="Times New Roman"/>
          <w:sz w:val="24"/>
          <w:szCs w:val="24"/>
          <w:lang w:eastAsia="uk-UA"/>
        </w:rPr>
        <w:t>Гжегоцький</w:t>
      </w:r>
      <w:proofErr w:type="spellEnd"/>
      <w:r w:rsidRPr="009500AC">
        <w:rPr>
          <w:rFonts w:ascii="Times New Roman" w:hAnsi="Times New Roman"/>
          <w:sz w:val="24"/>
          <w:szCs w:val="24"/>
          <w:lang w:eastAsia="uk-UA"/>
        </w:rPr>
        <w:t xml:space="preserve"> [та </w:t>
      </w:r>
      <w:proofErr w:type="spellStart"/>
      <w:r w:rsidRPr="009500AC">
        <w:rPr>
          <w:rFonts w:ascii="Times New Roman" w:hAnsi="Times New Roman"/>
          <w:sz w:val="24"/>
          <w:szCs w:val="24"/>
          <w:lang w:eastAsia="uk-UA"/>
        </w:rPr>
        <w:t>ін</w:t>
      </w:r>
      <w:proofErr w:type="spellEnd"/>
      <w:r w:rsidRPr="009500AC">
        <w:rPr>
          <w:rFonts w:ascii="Times New Roman" w:hAnsi="Times New Roman"/>
          <w:sz w:val="24"/>
          <w:szCs w:val="24"/>
          <w:lang w:eastAsia="uk-UA"/>
        </w:rPr>
        <w:t>].– Вінниця: Нова книга.– 2019.- 464 с.</w:t>
      </w:r>
    </w:p>
    <w:p w14:paraId="0193D6B3" w14:textId="63AD882F" w:rsidR="009500AC" w:rsidRPr="009500AC" w:rsidRDefault="009500AC" w:rsidP="009500AC">
      <w:pPr>
        <w:pStyle w:val="a3"/>
        <w:numPr>
          <w:ilvl w:val="0"/>
          <w:numId w:val="45"/>
        </w:numPr>
        <w:spacing w:after="0" w:line="240" w:lineRule="auto"/>
        <w:ind w:left="284" w:hanging="284"/>
        <w:jc w:val="both"/>
        <w:rPr>
          <w:rFonts w:ascii="Times New Roman" w:hAnsi="Times New Roman"/>
          <w:sz w:val="24"/>
          <w:szCs w:val="24"/>
          <w:lang w:eastAsia="uk-UA"/>
        </w:rPr>
      </w:pPr>
      <w:proofErr w:type="spellStart"/>
      <w:r w:rsidRPr="009500AC">
        <w:rPr>
          <w:rFonts w:ascii="Times New Roman" w:hAnsi="Times New Roman"/>
          <w:sz w:val="24"/>
          <w:szCs w:val="24"/>
          <w:lang w:eastAsia="uk-UA"/>
        </w:rPr>
        <w:t>Фізіологія</w:t>
      </w:r>
      <w:proofErr w:type="spellEnd"/>
      <w:r w:rsidRPr="009500AC">
        <w:rPr>
          <w:rFonts w:ascii="Times New Roman" w:hAnsi="Times New Roman"/>
          <w:sz w:val="24"/>
          <w:szCs w:val="24"/>
          <w:lang w:eastAsia="uk-UA"/>
        </w:rPr>
        <w:t xml:space="preserve">. Короткий курс. 2-ге вид. / Мороз В.М., </w:t>
      </w:r>
      <w:proofErr w:type="spellStart"/>
      <w:r w:rsidRPr="009500AC">
        <w:rPr>
          <w:rFonts w:ascii="Times New Roman" w:hAnsi="Times New Roman"/>
          <w:sz w:val="24"/>
          <w:szCs w:val="24"/>
          <w:lang w:eastAsia="uk-UA"/>
        </w:rPr>
        <w:t>Йолтухівський</w:t>
      </w:r>
      <w:proofErr w:type="spellEnd"/>
      <w:r w:rsidRPr="009500AC">
        <w:rPr>
          <w:rFonts w:ascii="Times New Roman" w:hAnsi="Times New Roman"/>
          <w:sz w:val="24"/>
          <w:szCs w:val="24"/>
          <w:lang w:eastAsia="uk-UA"/>
        </w:rPr>
        <w:t xml:space="preserve"> М.В., Шандра О.А. [та ін.]- за ред. Мороз В.М., </w:t>
      </w:r>
      <w:proofErr w:type="spellStart"/>
      <w:r w:rsidRPr="009500AC">
        <w:rPr>
          <w:rFonts w:ascii="Times New Roman" w:hAnsi="Times New Roman"/>
          <w:sz w:val="24"/>
          <w:szCs w:val="24"/>
          <w:lang w:eastAsia="uk-UA"/>
        </w:rPr>
        <w:t>Йолтухівський</w:t>
      </w:r>
      <w:proofErr w:type="spellEnd"/>
      <w:r w:rsidRPr="009500AC">
        <w:rPr>
          <w:rFonts w:ascii="Times New Roman" w:hAnsi="Times New Roman"/>
          <w:sz w:val="24"/>
          <w:szCs w:val="24"/>
          <w:lang w:eastAsia="uk-UA"/>
        </w:rPr>
        <w:t xml:space="preserve"> М.В .– Вінниця: Нова книга. –2020. - 408 с.</w:t>
      </w:r>
    </w:p>
    <w:p w14:paraId="1FA03BE3" w14:textId="0BE854C2" w:rsidR="009500AC" w:rsidRPr="009500AC" w:rsidRDefault="009500AC" w:rsidP="009500AC">
      <w:pPr>
        <w:pStyle w:val="a3"/>
        <w:numPr>
          <w:ilvl w:val="0"/>
          <w:numId w:val="45"/>
        </w:numPr>
        <w:spacing w:after="0" w:line="240" w:lineRule="auto"/>
        <w:ind w:left="284" w:hanging="284"/>
        <w:jc w:val="both"/>
        <w:rPr>
          <w:rFonts w:ascii="Times New Roman" w:hAnsi="Times New Roman"/>
          <w:sz w:val="24"/>
          <w:szCs w:val="24"/>
          <w:lang w:eastAsia="uk-UA"/>
        </w:rPr>
      </w:pPr>
      <w:proofErr w:type="spellStart"/>
      <w:r w:rsidRPr="009500AC">
        <w:rPr>
          <w:rFonts w:ascii="Times New Roman" w:hAnsi="Times New Roman"/>
          <w:sz w:val="24"/>
          <w:szCs w:val="24"/>
          <w:lang w:eastAsia="uk-UA"/>
        </w:rPr>
        <w:t>Філімонов</w:t>
      </w:r>
      <w:proofErr w:type="spellEnd"/>
      <w:r w:rsidRPr="009500AC">
        <w:rPr>
          <w:rFonts w:ascii="Times New Roman" w:hAnsi="Times New Roman"/>
          <w:sz w:val="24"/>
          <w:szCs w:val="24"/>
          <w:lang w:eastAsia="uk-UA"/>
        </w:rPr>
        <w:t xml:space="preserve"> В. І. Фізіологія людини: підручник / В. Ф .</w:t>
      </w:r>
      <w:proofErr w:type="spellStart"/>
      <w:r w:rsidRPr="009500AC">
        <w:rPr>
          <w:rFonts w:ascii="Times New Roman" w:hAnsi="Times New Roman"/>
          <w:sz w:val="24"/>
          <w:szCs w:val="24"/>
          <w:lang w:eastAsia="uk-UA"/>
        </w:rPr>
        <w:t>Філімонов</w:t>
      </w:r>
      <w:proofErr w:type="spellEnd"/>
      <w:r w:rsidRPr="009500AC">
        <w:rPr>
          <w:rFonts w:ascii="Times New Roman" w:hAnsi="Times New Roman"/>
          <w:sz w:val="24"/>
          <w:szCs w:val="24"/>
          <w:lang w:eastAsia="uk-UA"/>
        </w:rPr>
        <w:t>. – 4е вид., К.: Медицина, 2021. - 488 с.</w:t>
      </w:r>
    </w:p>
    <w:p w14:paraId="61264968" w14:textId="78C8C607" w:rsidR="009500AC" w:rsidRPr="009500AC" w:rsidRDefault="009500AC" w:rsidP="009500AC">
      <w:pPr>
        <w:pStyle w:val="a3"/>
        <w:numPr>
          <w:ilvl w:val="0"/>
          <w:numId w:val="45"/>
        </w:numPr>
        <w:spacing w:after="0" w:line="240" w:lineRule="auto"/>
        <w:ind w:left="284" w:hanging="284"/>
        <w:jc w:val="both"/>
        <w:rPr>
          <w:rFonts w:ascii="Times New Roman" w:hAnsi="Times New Roman"/>
          <w:sz w:val="24"/>
          <w:szCs w:val="24"/>
          <w:lang w:eastAsia="uk-UA"/>
        </w:rPr>
      </w:pPr>
      <w:proofErr w:type="spellStart"/>
      <w:r w:rsidRPr="009500AC">
        <w:rPr>
          <w:rFonts w:ascii="Times New Roman" w:hAnsi="Times New Roman"/>
          <w:sz w:val="24"/>
          <w:szCs w:val="24"/>
          <w:lang w:eastAsia="uk-UA"/>
        </w:rPr>
        <w:t>Фізіологія</w:t>
      </w:r>
      <w:proofErr w:type="spellEnd"/>
      <w:r w:rsidRPr="009500AC">
        <w:rPr>
          <w:rFonts w:ascii="Times New Roman" w:hAnsi="Times New Roman"/>
          <w:sz w:val="24"/>
          <w:szCs w:val="24"/>
          <w:lang w:eastAsia="uk-UA"/>
        </w:rPr>
        <w:t xml:space="preserve"> систем </w:t>
      </w:r>
      <w:proofErr w:type="spellStart"/>
      <w:r w:rsidRPr="009500AC">
        <w:rPr>
          <w:rFonts w:ascii="Times New Roman" w:hAnsi="Times New Roman"/>
          <w:sz w:val="24"/>
          <w:szCs w:val="24"/>
          <w:lang w:eastAsia="uk-UA"/>
        </w:rPr>
        <w:t>крові</w:t>
      </w:r>
      <w:proofErr w:type="spellEnd"/>
      <w:r w:rsidRPr="009500AC">
        <w:rPr>
          <w:rFonts w:ascii="Times New Roman" w:hAnsi="Times New Roman"/>
          <w:sz w:val="24"/>
          <w:szCs w:val="24"/>
          <w:lang w:eastAsia="uk-UA"/>
        </w:rPr>
        <w:t xml:space="preserve">, </w:t>
      </w:r>
      <w:proofErr w:type="spellStart"/>
      <w:r w:rsidRPr="009500AC">
        <w:rPr>
          <w:rFonts w:ascii="Times New Roman" w:hAnsi="Times New Roman"/>
          <w:sz w:val="24"/>
          <w:szCs w:val="24"/>
          <w:lang w:eastAsia="uk-UA"/>
        </w:rPr>
        <w:t>кровообігу</w:t>
      </w:r>
      <w:proofErr w:type="spellEnd"/>
      <w:r w:rsidRPr="009500AC">
        <w:rPr>
          <w:rFonts w:ascii="Times New Roman" w:hAnsi="Times New Roman"/>
          <w:sz w:val="24"/>
          <w:szCs w:val="24"/>
          <w:lang w:eastAsia="uk-UA"/>
        </w:rPr>
        <w:t xml:space="preserve">, дихання, травлення, обміну і виділення. Робочий зошит : </w:t>
      </w:r>
      <w:proofErr w:type="spellStart"/>
      <w:r w:rsidRPr="009500AC">
        <w:rPr>
          <w:rFonts w:ascii="Times New Roman" w:hAnsi="Times New Roman"/>
          <w:sz w:val="24"/>
          <w:szCs w:val="24"/>
          <w:lang w:eastAsia="uk-UA"/>
        </w:rPr>
        <w:t>навч</w:t>
      </w:r>
      <w:proofErr w:type="spellEnd"/>
      <w:r w:rsidRPr="009500AC">
        <w:rPr>
          <w:rFonts w:ascii="Times New Roman" w:hAnsi="Times New Roman"/>
          <w:sz w:val="24"/>
          <w:szCs w:val="24"/>
          <w:lang w:eastAsia="uk-UA"/>
        </w:rPr>
        <w:t xml:space="preserve">. </w:t>
      </w:r>
      <w:proofErr w:type="spellStart"/>
      <w:r w:rsidRPr="009500AC">
        <w:rPr>
          <w:rFonts w:ascii="Times New Roman" w:hAnsi="Times New Roman"/>
          <w:sz w:val="24"/>
          <w:szCs w:val="24"/>
          <w:lang w:eastAsia="uk-UA"/>
        </w:rPr>
        <w:t>посіб</w:t>
      </w:r>
      <w:proofErr w:type="spellEnd"/>
      <w:r w:rsidRPr="009500AC">
        <w:rPr>
          <w:rFonts w:ascii="Times New Roman" w:hAnsi="Times New Roman"/>
          <w:sz w:val="24"/>
          <w:szCs w:val="24"/>
          <w:lang w:eastAsia="uk-UA"/>
        </w:rPr>
        <w:t xml:space="preserve">. / О. А. Шандра , Л. С. </w:t>
      </w:r>
      <w:proofErr w:type="spellStart"/>
      <w:r w:rsidRPr="009500AC">
        <w:rPr>
          <w:rFonts w:ascii="Times New Roman" w:hAnsi="Times New Roman"/>
          <w:sz w:val="24"/>
          <w:szCs w:val="24"/>
          <w:lang w:eastAsia="uk-UA"/>
        </w:rPr>
        <w:t>Годлевський</w:t>
      </w:r>
      <w:proofErr w:type="spellEnd"/>
      <w:r w:rsidRPr="009500AC">
        <w:rPr>
          <w:rFonts w:ascii="Times New Roman" w:hAnsi="Times New Roman"/>
          <w:sz w:val="24"/>
          <w:szCs w:val="24"/>
          <w:lang w:eastAsia="uk-UA"/>
        </w:rPr>
        <w:t xml:space="preserve">, О. А. Кащенко О. С. Л. </w:t>
      </w:r>
      <w:r w:rsidRPr="009500AC">
        <w:rPr>
          <w:rFonts w:ascii="Times New Roman" w:hAnsi="Times New Roman"/>
          <w:sz w:val="24"/>
          <w:szCs w:val="24"/>
          <w:lang w:eastAsia="uk-UA"/>
        </w:rPr>
        <w:lastRenderedPageBreak/>
        <w:t xml:space="preserve">Ляшенко, О. В. Денисенко, О. В. </w:t>
      </w:r>
      <w:proofErr w:type="spellStart"/>
      <w:r w:rsidRPr="009500AC">
        <w:rPr>
          <w:rFonts w:ascii="Times New Roman" w:hAnsi="Times New Roman"/>
          <w:sz w:val="24"/>
          <w:szCs w:val="24"/>
          <w:lang w:eastAsia="uk-UA"/>
        </w:rPr>
        <w:t>Онуфриенко</w:t>
      </w:r>
      <w:proofErr w:type="spellEnd"/>
      <w:r w:rsidRPr="009500AC">
        <w:rPr>
          <w:rFonts w:ascii="Times New Roman" w:hAnsi="Times New Roman"/>
          <w:sz w:val="24"/>
          <w:szCs w:val="24"/>
          <w:lang w:eastAsia="uk-UA"/>
        </w:rPr>
        <w:t xml:space="preserve">, Г. О. </w:t>
      </w:r>
      <w:proofErr w:type="spellStart"/>
      <w:r w:rsidRPr="009500AC">
        <w:rPr>
          <w:rFonts w:ascii="Times New Roman" w:hAnsi="Times New Roman"/>
          <w:sz w:val="24"/>
          <w:szCs w:val="24"/>
          <w:lang w:eastAsia="uk-UA"/>
        </w:rPr>
        <w:t>Волохова</w:t>
      </w:r>
      <w:proofErr w:type="spellEnd"/>
      <w:r w:rsidRPr="009500AC">
        <w:rPr>
          <w:rFonts w:ascii="Times New Roman" w:hAnsi="Times New Roman"/>
          <w:sz w:val="24"/>
          <w:szCs w:val="24"/>
          <w:lang w:eastAsia="uk-UA"/>
        </w:rPr>
        <w:t xml:space="preserve">, М. Ю. </w:t>
      </w:r>
      <w:proofErr w:type="spellStart"/>
      <w:r w:rsidRPr="009500AC">
        <w:rPr>
          <w:rFonts w:ascii="Times New Roman" w:hAnsi="Times New Roman"/>
          <w:sz w:val="24"/>
          <w:szCs w:val="24"/>
          <w:lang w:eastAsia="uk-UA"/>
        </w:rPr>
        <w:t>Русакова</w:t>
      </w:r>
      <w:proofErr w:type="spellEnd"/>
      <w:r w:rsidRPr="009500AC">
        <w:rPr>
          <w:rFonts w:ascii="Times New Roman" w:hAnsi="Times New Roman"/>
          <w:sz w:val="24"/>
          <w:szCs w:val="24"/>
          <w:lang w:eastAsia="uk-UA"/>
        </w:rPr>
        <w:t xml:space="preserve"> – Одеса : </w:t>
      </w:r>
      <w:proofErr w:type="spellStart"/>
      <w:r w:rsidRPr="009500AC">
        <w:rPr>
          <w:rFonts w:ascii="Times New Roman" w:hAnsi="Times New Roman"/>
          <w:sz w:val="24"/>
          <w:szCs w:val="24"/>
          <w:lang w:eastAsia="uk-UA"/>
        </w:rPr>
        <w:t>Олді</w:t>
      </w:r>
      <w:proofErr w:type="spellEnd"/>
      <w:r w:rsidRPr="009500AC">
        <w:rPr>
          <w:rFonts w:ascii="Times New Roman" w:hAnsi="Times New Roman"/>
          <w:sz w:val="24"/>
          <w:szCs w:val="24"/>
          <w:lang w:eastAsia="uk-UA"/>
        </w:rPr>
        <w:t>+, 2024. – 180 с. ISВN 978-966-992-516-9.</w:t>
      </w:r>
      <w:r w:rsidRPr="009500AC">
        <w:rPr>
          <w:rFonts w:eastAsia="Microsoft YaHei"/>
          <w:color w:val="000000"/>
          <w:sz w:val="24"/>
          <w:szCs w:val="24"/>
          <w:lang w:val="uk-UA" w:eastAsia="uk-UA" w:bidi="uk-UA"/>
        </w:rPr>
        <w:t xml:space="preserve"> </w:t>
      </w:r>
      <w:hyperlink r:id="rId13" w:tgtFrame="_blank" w:history="1">
        <w:r w:rsidRPr="001C7695">
          <w:rPr>
            <w:rFonts w:eastAsia="Microsoft YaHei"/>
            <w:color w:val="0000FF"/>
            <w:sz w:val="24"/>
            <w:szCs w:val="24"/>
            <w:u w:val="single"/>
            <w:shd w:val="clear" w:color="auto" w:fill="FFFFFF"/>
            <w:lang w:val="uk-UA" w:eastAsia="uk-UA" w:bidi="uk-UA"/>
          </w:rPr>
          <w:t>Див.</w:t>
        </w:r>
      </w:hyperlink>
    </w:p>
    <w:p w14:paraId="14DB0D3D" w14:textId="2A7D500E" w:rsidR="009500AC" w:rsidRPr="009500AC" w:rsidRDefault="009500AC" w:rsidP="009500AC">
      <w:pPr>
        <w:pStyle w:val="a3"/>
        <w:numPr>
          <w:ilvl w:val="0"/>
          <w:numId w:val="45"/>
        </w:numPr>
        <w:spacing w:after="0" w:line="240" w:lineRule="auto"/>
        <w:ind w:left="284" w:hanging="284"/>
        <w:jc w:val="both"/>
        <w:rPr>
          <w:rFonts w:ascii="Times New Roman" w:hAnsi="Times New Roman"/>
          <w:sz w:val="24"/>
          <w:szCs w:val="24"/>
          <w:lang w:eastAsia="uk-UA"/>
        </w:rPr>
      </w:pPr>
      <w:proofErr w:type="spellStart"/>
      <w:r w:rsidRPr="009500AC">
        <w:rPr>
          <w:rFonts w:ascii="Times New Roman" w:hAnsi="Times New Roman"/>
          <w:sz w:val="24"/>
          <w:szCs w:val="24"/>
          <w:lang w:eastAsia="uk-UA"/>
        </w:rPr>
        <w:t>Фізіологія</w:t>
      </w:r>
      <w:proofErr w:type="spellEnd"/>
      <w:r w:rsidRPr="009500AC">
        <w:rPr>
          <w:rFonts w:ascii="Times New Roman" w:hAnsi="Times New Roman"/>
          <w:sz w:val="24"/>
          <w:szCs w:val="24"/>
          <w:lang w:eastAsia="uk-UA"/>
        </w:rPr>
        <w:t xml:space="preserve"> : </w:t>
      </w:r>
      <w:proofErr w:type="spellStart"/>
      <w:r w:rsidRPr="009500AC">
        <w:rPr>
          <w:rFonts w:ascii="Times New Roman" w:hAnsi="Times New Roman"/>
          <w:sz w:val="24"/>
          <w:szCs w:val="24"/>
          <w:lang w:eastAsia="uk-UA"/>
        </w:rPr>
        <w:t>підручник</w:t>
      </w:r>
      <w:proofErr w:type="spellEnd"/>
      <w:r w:rsidRPr="009500AC">
        <w:rPr>
          <w:rFonts w:ascii="Times New Roman" w:hAnsi="Times New Roman"/>
          <w:sz w:val="24"/>
          <w:szCs w:val="24"/>
          <w:lang w:eastAsia="uk-UA"/>
        </w:rPr>
        <w:t xml:space="preserve"> для </w:t>
      </w:r>
      <w:proofErr w:type="spellStart"/>
      <w:r w:rsidRPr="009500AC">
        <w:rPr>
          <w:rFonts w:ascii="Times New Roman" w:hAnsi="Times New Roman"/>
          <w:sz w:val="24"/>
          <w:szCs w:val="24"/>
          <w:lang w:eastAsia="uk-UA"/>
        </w:rPr>
        <w:t>студ</w:t>
      </w:r>
      <w:proofErr w:type="spellEnd"/>
      <w:r w:rsidRPr="009500AC">
        <w:rPr>
          <w:rFonts w:ascii="Times New Roman" w:hAnsi="Times New Roman"/>
          <w:sz w:val="24"/>
          <w:szCs w:val="24"/>
          <w:lang w:eastAsia="uk-UA"/>
        </w:rPr>
        <w:t xml:space="preserve">. </w:t>
      </w:r>
      <w:proofErr w:type="spellStart"/>
      <w:r w:rsidRPr="009500AC">
        <w:rPr>
          <w:rFonts w:ascii="Times New Roman" w:hAnsi="Times New Roman"/>
          <w:sz w:val="24"/>
          <w:szCs w:val="24"/>
          <w:lang w:eastAsia="uk-UA"/>
        </w:rPr>
        <w:t>вищ</w:t>
      </w:r>
      <w:proofErr w:type="spellEnd"/>
      <w:r w:rsidRPr="009500AC">
        <w:rPr>
          <w:rFonts w:ascii="Times New Roman" w:hAnsi="Times New Roman"/>
          <w:sz w:val="24"/>
          <w:szCs w:val="24"/>
          <w:lang w:eastAsia="uk-UA"/>
        </w:rPr>
        <w:t xml:space="preserve">. мед. </w:t>
      </w:r>
      <w:proofErr w:type="spellStart"/>
      <w:r w:rsidRPr="009500AC">
        <w:rPr>
          <w:rFonts w:ascii="Times New Roman" w:hAnsi="Times New Roman"/>
          <w:sz w:val="24"/>
          <w:szCs w:val="24"/>
          <w:lang w:eastAsia="uk-UA"/>
        </w:rPr>
        <w:t>навч</w:t>
      </w:r>
      <w:proofErr w:type="spellEnd"/>
      <w:r w:rsidRPr="009500AC">
        <w:rPr>
          <w:rFonts w:ascii="Times New Roman" w:hAnsi="Times New Roman"/>
          <w:sz w:val="24"/>
          <w:szCs w:val="24"/>
          <w:lang w:eastAsia="uk-UA"/>
        </w:rPr>
        <w:t xml:space="preserve">. </w:t>
      </w:r>
      <w:proofErr w:type="spellStart"/>
      <w:r w:rsidRPr="009500AC">
        <w:rPr>
          <w:rFonts w:ascii="Times New Roman" w:hAnsi="Times New Roman"/>
          <w:sz w:val="24"/>
          <w:szCs w:val="24"/>
          <w:lang w:eastAsia="uk-UA"/>
        </w:rPr>
        <w:t>закл</w:t>
      </w:r>
      <w:proofErr w:type="spellEnd"/>
      <w:r w:rsidRPr="009500AC">
        <w:rPr>
          <w:rFonts w:ascii="Times New Roman" w:hAnsi="Times New Roman"/>
          <w:sz w:val="24"/>
          <w:szCs w:val="24"/>
          <w:lang w:eastAsia="uk-UA"/>
        </w:rPr>
        <w:t xml:space="preserve">. / В. Г. Шевчук [та ін.], за ред. В. Г. Шевчука. - Вид. 5, </w:t>
      </w:r>
      <w:proofErr w:type="spellStart"/>
      <w:r w:rsidRPr="009500AC">
        <w:rPr>
          <w:rFonts w:ascii="Times New Roman" w:hAnsi="Times New Roman"/>
          <w:sz w:val="24"/>
          <w:szCs w:val="24"/>
          <w:lang w:eastAsia="uk-UA"/>
        </w:rPr>
        <w:t>випр</w:t>
      </w:r>
      <w:proofErr w:type="spellEnd"/>
      <w:r w:rsidRPr="009500AC">
        <w:rPr>
          <w:rFonts w:ascii="Times New Roman" w:hAnsi="Times New Roman"/>
          <w:sz w:val="24"/>
          <w:szCs w:val="24"/>
          <w:lang w:eastAsia="uk-UA"/>
        </w:rPr>
        <w:t xml:space="preserve">. і </w:t>
      </w:r>
      <w:proofErr w:type="spellStart"/>
      <w:r w:rsidRPr="009500AC">
        <w:rPr>
          <w:rFonts w:ascii="Times New Roman" w:hAnsi="Times New Roman"/>
          <w:sz w:val="24"/>
          <w:szCs w:val="24"/>
          <w:lang w:eastAsia="uk-UA"/>
        </w:rPr>
        <w:t>доповн</w:t>
      </w:r>
      <w:proofErr w:type="spellEnd"/>
      <w:r w:rsidRPr="009500AC">
        <w:rPr>
          <w:rFonts w:ascii="Times New Roman" w:hAnsi="Times New Roman"/>
          <w:sz w:val="24"/>
          <w:szCs w:val="24"/>
          <w:lang w:eastAsia="uk-UA"/>
        </w:rPr>
        <w:t xml:space="preserve">. – Вінниця : Нова книга. - 2021. - 448 </w:t>
      </w:r>
      <w:proofErr w:type="gramStart"/>
      <w:r w:rsidRPr="009500AC">
        <w:rPr>
          <w:rFonts w:ascii="Times New Roman" w:hAnsi="Times New Roman"/>
          <w:sz w:val="24"/>
          <w:szCs w:val="24"/>
          <w:lang w:eastAsia="uk-UA"/>
        </w:rPr>
        <w:t>с..</w:t>
      </w:r>
      <w:proofErr w:type="gramEnd"/>
    </w:p>
    <w:p w14:paraId="32978EEA" w14:textId="77777777" w:rsidR="009500AC" w:rsidRPr="009500AC" w:rsidRDefault="009500AC" w:rsidP="009500AC">
      <w:pPr>
        <w:spacing w:after="0" w:line="240" w:lineRule="auto"/>
        <w:ind w:left="284" w:hanging="284"/>
        <w:jc w:val="both"/>
        <w:rPr>
          <w:rFonts w:ascii="Times New Roman" w:hAnsi="Times New Roman"/>
          <w:i/>
          <w:sz w:val="24"/>
          <w:szCs w:val="24"/>
          <w:lang w:eastAsia="uk-UA"/>
        </w:rPr>
      </w:pPr>
      <w:r w:rsidRPr="009500AC">
        <w:rPr>
          <w:rFonts w:ascii="Times New Roman" w:hAnsi="Times New Roman"/>
          <w:i/>
          <w:sz w:val="24"/>
          <w:szCs w:val="24"/>
          <w:lang w:eastAsia="uk-UA"/>
        </w:rPr>
        <w:t>Додаткові</w:t>
      </w:r>
    </w:p>
    <w:p w14:paraId="7B5271DC" w14:textId="77777777" w:rsidR="009500AC" w:rsidRPr="009500AC" w:rsidRDefault="009500AC" w:rsidP="009500AC">
      <w:pPr>
        <w:widowControl w:val="0"/>
        <w:numPr>
          <w:ilvl w:val="0"/>
          <w:numId w:val="44"/>
        </w:numPr>
        <w:tabs>
          <w:tab w:val="left" w:pos="284"/>
        </w:tabs>
        <w:autoSpaceDE w:val="0"/>
        <w:autoSpaceDN w:val="0"/>
        <w:adjustRightInd w:val="0"/>
        <w:spacing w:after="0" w:line="240" w:lineRule="auto"/>
        <w:ind w:left="284" w:hanging="284"/>
        <w:contextualSpacing/>
        <w:jc w:val="both"/>
        <w:rPr>
          <w:rFonts w:ascii="Times New Roman" w:hAnsi="Times New Roman"/>
          <w:position w:val="6"/>
          <w:sz w:val="24"/>
          <w:szCs w:val="24"/>
          <w:lang w:val="en-US"/>
        </w:rPr>
      </w:pPr>
      <w:r w:rsidRPr="009500AC">
        <w:rPr>
          <w:rFonts w:ascii="Times New Roman" w:hAnsi="Times New Roman"/>
          <w:position w:val="6"/>
          <w:sz w:val="24"/>
          <w:szCs w:val="24"/>
          <w:lang w:val="en-US"/>
        </w:rPr>
        <w:t xml:space="preserve">Physiology [textbook] /V. M. Moroz, O.A. Shandra. – 5th ed. - </w:t>
      </w:r>
      <w:proofErr w:type="spellStart"/>
      <w:r w:rsidRPr="009500AC">
        <w:rPr>
          <w:rFonts w:ascii="Times New Roman" w:hAnsi="Times New Roman"/>
          <w:position w:val="6"/>
          <w:sz w:val="24"/>
          <w:szCs w:val="24"/>
          <w:lang w:val="en-US"/>
        </w:rPr>
        <w:t>Vinnytsya</w:t>
      </w:r>
      <w:proofErr w:type="spellEnd"/>
      <w:r w:rsidRPr="009500AC">
        <w:rPr>
          <w:rFonts w:ascii="Times New Roman" w:hAnsi="Times New Roman"/>
          <w:position w:val="6"/>
          <w:sz w:val="24"/>
          <w:szCs w:val="24"/>
          <w:lang w:val="en-US"/>
        </w:rPr>
        <w:t xml:space="preserve">: Nova </w:t>
      </w:r>
      <w:proofErr w:type="spellStart"/>
      <w:r w:rsidRPr="009500AC">
        <w:rPr>
          <w:rFonts w:ascii="Times New Roman" w:hAnsi="Times New Roman"/>
          <w:position w:val="6"/>
          <w:sz w:val="24"/>
          <w:szCs w:val="24"/>
          <w:lang w:val="en-US"/>
        </w:rPr>
        <w:t>Kniga</w:t>
      </w:r>
      <w:proofErr w:type="spellEnd"/>
      <w:r w:rsidRPr="009500AC">
        <w:rPr>
          <w:rFonts w:ascii="Times New Roman" w:hAnsi="Times New Roman"/>
          <w:position w:val="6"/>
          <w:sz w:val="24"/>
          <w:szCs w:val="24"/>
          <w:lang w:val="en-US"/>
        </w:rPr>
        <w:t>. - 2020. – 728</w:t>
      </w:r>
      <w:r w:rsidRPr="009500AC">
        <w:rPr>
          <w:rFonts w:ascii="Times New Roman" w:hAnsi="Times New Roman"/>
          <w:position w:val="6"/>
          <w:sz w:val="24"/>
          <w:szCs w:val="24"/>
        </w:rPr>
        <w:t xml:space="preserve"> </w:t>
      </w:r>
      <w:r w:rsidRPr="009500AC">
        <w:rPr>
          <w:rFonts w:ascii="Times New Roman" w:hAnsi="Times New Roman"/>
          <w:position w:val="6"/>
          <w:sz w:val="24"/>
          <w:szCs w:val="24"/>
          <w:lang w:val="en-US"/>
        </w:rPr>
        <w:t>p.</w:t>
      </w:r>
    </w:p>
    <w:p w14:paraId="24E6F05F" w14:textId="77777777" w:rsidR="009500AC" w:rsidRPr="009500AC" w:rsidRDefault="009500AC" w:rsidP="009500AC">
      <w:pPr>
        <w:widowControl w:val="0"/>
        <w:numPr>
          <w:ilvl w:val="0"/>
          <w:numId w:val="44"/>
        </w:numPr>
        <w:tabs>
          <w:tab w:val="left" w:pos="284"/>
        </w:tabs>
        <w:autoSpaceDE w:val="0"/>
        <w:autoSpaceDN w:val="0"/>
        <w:adjustRightInd w:val="0"/>
        <w:spacing w:after="0" w:line="240" w:lineRule="auto"/>
        <w:ind w:left="284" w:hanging="284"/>
        <w:contextualSpacing/>
        <w:jc w:val="both"/>
        <w:rPr>
          <w:rFonts w:ascii="Times New Roman" w:hAnsi="Times New Roman"/>
          <w:position w:val="6"/>
          <w:sz w:val="24"/>
          <w:szCs w:val="24"/>
          <w:lang w:val="en-US"/>
        </w:rPr>
      </w:pPr>
      <w:r w:rsidRPr="009500AC">
        <w:rPr>
          <w:rFonts w:ascii="Times New Roman" w:hAnsi="Times New Roman"/>
          <w:position w:val="6"/>
          <w:sz w:val="24"/>
          <w:szCs w:val="24"/>
          <w:lang w:val="en-US"/>
        </w:rPr>
        <w:t xml:space="preserve">Costanzo L. S. Physiology / L. S. </w:t>
      </w:r>
      <w:proofErr w:type="gramStart"/>
      <w:r w:rsidRPr="009500AC">
        <w:rPr>
          <w:rFonts w:ascii="Times New Roman" w:hAnsi="Times New Roman"/>
          <w:position w:val="6"/>
          <w:sz w:val="24"/>
          <w:szCs w:val="24"/>
          <w:lang w:val="en-US"/>
        </w:rPr>
        <w:t>Costanzo.-</w:t>
      </w:r>
      <w:proofErr w:type="gramEnd"/>
      <w:r w:rsidRPr="009500AC">
        <w:rPr>
          <w:rFonts w:ascii="Times New Roman" w:hAnsi="Times New Roman"/>
          <w:position w:val="6"/>
          <w:sz w:val="24"/>
          <w:szCs w:val="24"/>
          <w:lang w:val="en-US"/>
        </w:rPr>
        <w:t xml:space="preserve"> Elsevier Health Sciences.</w:t>
      </w:r>
      <w:r w:rsidRPr="009500AC">
        <w:rPr>
          <w:rFonts w:ascii="Times New Roman" w:hAnsi="Times New Roman"/>
          <w:position w:val="6"/>
          <w:sz w:val="24"/>
          <w:szCs w:val="24"/>
        </w:rPr>
        <w:t xml:space="preserve"> </w:t>
      </w:r>
      <w:r w:rsidRPr="009500AC">
        <w:rPr>
          <w:rFonts w:ascii="Times New Roman" w:hAnsi="Times New Roman"/>
          <w:position w:val="6"/>
          <w:sz w:val="24"/>
          <w:szCs w:val="24"/>
          <w:lang w:val="en-US"/>
        </w:rPr>
        <w:t>-</w:t>
      </w:r>
      <w:r w:rsidRPr="009500AC">
        <w:rPr>
          <w:rFonts w:ascii="Times New Roman" w:hAnsi="Times New Roman"/>
          <w:position w:val="6"/>
          <w:sz w:val="24"/>
          <w:szCs w:val="24"/>
        </w:rPr>
        <w:t xml:space="preserve"> </w:t>
      </w:r>
      <w:r w:rsidRPr="009500AC">
        <w:rPr>
          <w:rFonts w:ascii="Times New Roman" w:hAnsi="Times New Roman"/>
          <w:position w:val="6"/>
          <w:sz w:val="24"/>
          <w:szCs w:val="24"/>
          <w:lang w:val="en-US"/>
        </w:rPr>
        <w:t>7th ed.,</w:t>
      </w:r>
      <w:r w:rsidRPr="009500AC">
        <w:rPr>
          <w:rFonts w:ascii="Times New Roman" w:hAnsi="Times New Roman"/>
          <w:position w:val="6"/>
          <w:sz w:val="24"/>
          <w:szCs w:val="24"/>
        </w:rPr>
        <w:t xml:space="preserve"> </w:t>
      </w:r>
      <w:r w:rsidRPr="009500AC">
        <w:rPr>
          <w:rFonts w:ascii="Times New Roman" w:hAnsi="Times New Roman"/>
          <w:position w:val="6"/>
          <w:sz w:val="24"/>
          <w:szCs w:val="24"/>
          <w:lang w:val="en-US"/>
        </w:rPr>
        <w:t>2021.</w:t>
      </w:r>
      <w:r w:rsidRPr="009500AC">
        <w:rPr>
          <w:rFonts w:ascii="Times New Roman" w:hAnsi="Times New Roman"/>
          <w:position w:val="6"/>
          <w:sz w:val="24"/>
          <w:szCs w:val="24"/>
        </w:rPr>
        <w:t xml:space="preserve"> </w:t>
      </w:r>
      <w:r w:rsidRPr="009500AC">
        <w:rPr>
          <w:rFonts w:ascii="Times New Roman" w:hAnsi="Times New Roman"/>
          <w:position w:val="6"/>
          <w:sz w:val="24"/>
          <w:szCs w:val="24"/>
          <w:lang w:val="en-US"/>
        </w:rPr>
        <w:t xml:space="preserve">-528 p. </w:t>
      </w:r>
    </w:p>
    <w:p w14:paraId="4AA03245" w14:textId="77777777" w:rsidR="009500AC" w:rsidRPr="009500AC" w:rsidRDefault="009500AC" w:rsidP="009500AC">
      <w:pPr>
        <w:widowControl w:val="0"/>
        <w:numPr>
          <w:ilvl w:val="0"/>
          <w:numId w:val="44"/>
        </w:numPr>
        <w:tabs>
          <w:tab w:val="left" w:pos="284"/>
        </w:tabs>
        <w:autoSpaceDE w:val="0"/>
        <w:autoSpaceDN w:val="0"/>
        <w:adjustRightInd w:val="0"/>
        <w:spacing w:after="0" w:line="240" w:lineRule="auto"/>
        <w:ind w:left="284" w:hanging="284"/>
        <w:contextualSpacing/>
        <w:jc w:val="both"/>
        <w:rPr>
          <w:rFonts w:ascii="Times New Roman" w:hAnsi="Times New Roman"/>
          <w:position w:val="6"/>
          <w:sz w:val="24"/>
          <w:szCs w:val="24"/>
          <w:lang w:val="en-US"/>
        </w:rPr>
      </w:pPr>
      <w:r w:rsidRPr="009500AC">
        <w:rPr>
          <w:rFonts w:ascii="Times New Roman" w:hAnsi="Times New Roman"/>
          <w:position w:val="6"/>
          <w:sz w:val="24"/>
          <w:szCs w:val="24"/>
          <w:lang w:val="en-US"/>
        </w:rPr>
        <w:t>Ganong's Review of Medical Physiology / K. E. Barrett, S. M. Barman, H. L. Brooks., J. Yuan, - McGraw Hill Medical. – 26th edition, 2019. –752 p.</w:t>
      </w:r>
    </w:p>
    <w:p w14:paraId="7EB55F06" w14:textId="77777777" w:rsidR="009500AC" w:rsidRPr="009500AC" w:rsidRDefault="009500AC" w:rsidP="009500AC">
      <w:pPr>
        <w:widowControl w:val="0"/>
        <w:numPr>
          <w:ilvl w:val="0"/>
          <w:numId w:val="44"/>
        </w:numPr>
        <w:tabs>
          <w:tab w:val="left" w:pos="284"/>
        </w:tabs>
        <w:autoSpaceDE w:val="0"/>
        <w:autoSpaceDN w:val="0"/>
        <w:adjustRightInd w:val="0"/>
        <w:spacing w:after="0" w:line="240" w:lineRule="auto"/>
        <w:ind w:left="284" w:hanging="284"/>
        <w:contextualSpacing/>
        <w:jc w:val="both"/>
        <w:rPr>
          <w:rFonts w:ascii="Times New Roman" w:hAnsi="Times New Roman"/>
          <w:position w:val="6"/>
          <w:sz w:val="24"/>
          <w:szCs w:val="24"/>
          <w:lang w:val="en-US"/>
        </w:rPr>
      </w:pPr>
      <w:r w:rsidRPr="009500AC">
        <w:rPr>
          <w:rFonts w:ascii="Times New Roman" w:hAnsi="Times New Roman"/>
          <w:position w:val="6"/>
          <w:sz w:val="24"/>
          <w:szCs w:val="24"/>
          <w:lang w:val="en-US"/>
        </w:rPr>
        <w:t xml:space="preserve">Guyton </w:t>
      </w:r>
      <w:r w:rsidRPr="009500AC">
        <w:rPr>
          <w:rFonts w:ascii="Times New Roman" w:hAnsi="Times New Roman"/>
          <w:position w:val="6"/>
          <w:sz w:val="24"/>
          <w:szCs w:val="24"/>
          <w:lang w:val="ru-RU"/>
        </w:rPr>
        <w:t>А</w:t>
      </w:r>
      <w:r w:rsidRPr="009500AC">
        <w:rPr>
          <w:rFonts w:ascii="Times New Roman" w:hAnsi="Times New Roman"/>
          <w:position w:val="6"/>
          <w:sz w:val="24"/>
          <w:szCs w:val="24"/>
          <w:lang w:val="en-US"/>
        </w:rPr>
        <w:t xml:space="preserve">. Textbook of Medical Physiology / A. </w:t>
      </w:r>
      <w:proofErr w:type="gramStart"/>
      <w:r w:rsidRPr="009500AC">
        <w:rPr>
          <w:rFonts w:ascii="Times New Roman" w:hAnsi="Times New Roman"/>
          <w:position w:val="6"/>
          <w:sz w:val="24"/>
          <w:szCs w:val="24"/>
          <w:lang w:val="en-US"/>
        </w:rPr>
        <w:t>Guyton,  J.</w:t>
      </w:r>
      <w:proofErr w:type="gramEnd"/>
      <w:r w:rsidRPr="009500AC">
        <w:rPr>
          <w:rFonts w:ascii="Times New Roman" w:hAnsi="Times New Roman"/>
          <w:position w:val="6"/>
          <w:sz w:val="24"/>
          <w:szCs w:val="24"/>
          <w:lang w:val="en-US"/>
        </w:rPr>
        <w:t xml:space="preserve"> E. Hall. -  Elsevier. -  14th Edition, 2021. – 1820 p.</w:t>
      </w:r>
    </w:p>
    <w:p w14:paraId="0F0B60D8" w14:textId="77777777" w:rsidR="009500AC" w:rsidRPr="009500AC" w:rsidRDefault="009500AC" w:rsidP="009500AC">
      <w:pPr>
        <w:widowControl w:val="0"/>
        <w:numPr>
          <w:ilvl w:val="0"/>
          <w:numId w:val="44"/>
        </w:numPr>
        <w:tabs>
          <w:tab w:val="left" w:pos="284"/>
        </w:tabs>
        <w:autoSpaceDE w:val="0"/>
        <w:autoSpaceDN w:val="0"/>
        <w:adjustRightInd w:val="0"/>
        <w:spacing w:after="0" w:line="240" w:lineRule="auto"/>
        <w:ind w:left="284" w:hanging="284"/>
        <w:contextualSpacing/>
        <w:jc w:val="both"/>
        <w:rPr>
          <w:rFonts w:ascii="Times New Roman" w:hAnsi="Times New Roman"/>
          <w:position w:val="6"/>
          <w:sz w:val="24"/>
          <w:szCs w:val="24"/>
          <w:lang w:val="en-US"/>
        </w:rPr>
      </w:pPr>
      <w:r w:rsidRPr="009500AC">
        <w:rPr>
          <w:rFonts w:ascii="Times New Roman" w:hAnsi="Times New Roman"/>
          <w:position w:val="6"/>
          <w:sz w:val="24"/>
          <w:szCs w:val="24"/>
          <w:lang w:val="en-US"/>
        </w:rPr>
        <w:t xml:space="preserve">Koeppen B. M. Berne and Levy Physiology </w:t>
      </w:r>
      <w:proofErr w:type="gramStart"/>
      <w:r w:rsidRPr="009500AC">
        <w:rPr>
          <w:rFonts w:ascii="Times New Roman" w:hAnsi="Times New Roman"/>
          <w:position w:val="6"/>
          <w:sz w:val="24"/>
          <w:szCs w:val="24"/>
          <w:lang w:val="en-US"/>
        </w:rPr>
        <w:t>/  B.</w:t>
      </w:r>
      <w:proofErr w:type="gramEnd"/>
      <w:r w:rsidRPr="009500AC">
        <w:rPr>
          <w:rFonts w:ascii="Times New Roman" w:hAnsi="Times New Roman"/>
          <w:position w:val="6"/>
          <w:sz w:val="24"/>
          <w:szCs w:val="24"/>
          <w:lang w:val="en-US"/>
        </w:rPr>
        <w:t xml:space="preserve"> M. </w:t>
      </w:r>
      <w:proofErr w:type="gramStart"/>
      <w:r w:rsidRPr="009500AC">
        <w:rPr>
          <w:rFonts w:ascii="Times New Roman" w:hAnsi="Times New Roman"/>
          <w:position w:val="6"/>
          <w:sz w:val="24"/>
          <w:szCs w:val="24"/>
          <w:lang w:val="en-US"/>
        </w:rPr>
        <w:t>Koeppen,  B.</w:t>
      </w:r>
      <w:proofErr w:type="gramEnd"/>
      <w:r w:rsidRPr="009500AC">
        <w:rPr>
          <w:rFonts w:ascii="Times New Roman" w:hAnsi="Times New Roman"/>
          <w:position w:val="6"/>
          <w:sz w:val="24"/>
          <w:szCs w:val="24"/>
          <w:lang w:val="en-US"/>
        </w:rPr>
        <w:t xml:space="preserve"> A. Stanton. -  Elsevier Health Sciences. - 8th edition, 2023. – 864 p.</w:t>
      </w:r>
    </w:p>
    <w:p w14:paraId="428EF517" w14:textId="77777777" w:rsidR="009500AC" w:rsidRPr="009500AC" w:rsidRDefault="009500AC" w:rsidP="009500AC">
      <w:pPr>
        <w:widowControl w:val="0"/>
        <w:numPr>
          <w:ilvl w:val="0"/>
          <w:numId w:val="44"/>
        </w:numPr>
        <w:tabs>
          <w:tab w:val="left" w:pos="284"/>
        </w:tabs>
        <w:autoSpaceDE w:val="0"/>
        <w:autoSpaceDN w:val="0"/>
        <w:adjustRightInd w:val="0"/>
        <w:spacing w:after="0" w:line="240" w:lineRule="auto"/>
        <w:ind w:left="284" w:hanging="284"/>
        <w:contextualSpacing/>
        <w:jc w:val="both"/>
        <w:rPr>
          <w:rFonts w:ascii="Times New Roman" w:hAnsi="Times New Roman"/>
          <w:position w:val="6"/>
          <w:sz w:val="24"/>
          <w:szCs w:val="24"/>
          <w:lang w:val="en-US"/>
        </w:rPr>
      </w:pPr>
      <w:proofErr w:type="spellStart"/>
      <w:r w:rsidRPr="009500AC">
        <w:rPr>
          <w:rFonts w:ascii="Times New Roman" w:hAnsi="Times New Roman"/>
          <w:position w:val="6"/>
          <w:sz w:val="24"/>
          <w:szCs w:val="24"/>
          <w:lang w:val="en-US"/>
        </w:rPr>
        <w:t>Sembulingam</w:t>
      </w:r>
      <w:proofErr w:type="spellEnd"/>
      <w:r w:rsidRPr="009500AC">
        <w:rPr>
          <w:rFonts w:ascii="Times New Roman" w:hAnsi="Times New Roman"/>
          <w:position w:val="6"/>
          <w:sz w:val="24"/>
          <w:szCs w:val="24"/>
          <w:lang w:val="en-US"/>
        </w:rPr>
        <w:t xml:space="preserve"> K. Essentials of Medical Physiology / K. </w:t>
      </w:r>
      <w:proofErr w:type="spellStart"/>
      <w:r w:rsidRPr="009500AC">
        <w:rPr>
          <w:rFonts w:ascii="Times New Roman" w:hAnsi="Times New Roman"/>
          <w:position w:val="6"/>
          <w:sz w:val="24"/>
          <w:szCs w:val="24"/>
          <w:lang w:val="en-US"/>
        </w:rPr>
        <w:t>Sembulingam</w:t>
      </w:r>
      <w:proofErr w:type="spellEnd"/>
      <w:r w:rsidRPr="009500AC">
        <w:rPr>
          <w:rFonts w:ascii="Times New Roman" w:hAnsi="Times New Roman"/>
          <w:position w:val="6"/>
          <w:sz w:val="24"/>
          <w:szCs w:val="24"/>
          <w:lang w:val="en-US"/>
        </w:rPr>
        <w:t xml:space="preserve">, P. </w:t>
      </w:r>
      <w:proofErr w:type="spellStart"/>
      <w:r w:rsidRPr="009500AC">
        <w:rPr>
          <w:rFonts w:ascii="Times New Roman" w:hAnsi="Times New Roman"/>
          <w:position w:val="6"/>
          <w:sz w:val="24"/>
          <w:szCs w:val="24"/>
          <w:lang w:val="en-US"/>
        </w:rPr>
        <w:t>Sembulingam</w:t>
      </w:r>
      <w:proofErr w:type="spellEnd"/>
      <w:r w:rsidRPr="009500AC">
        <w:rPr>
          <w:rFonts w:ascii="Times New Roman" w:hAnsi="Times New Roman"/>
          <w:position w:val="6"/>
          <w:sz w:val="24"/>
          <w:szCs w:val="24"/>
          <w:lang w:val="en-US"/>
        </w:rPr>
        <w:t>. – Jaypee Brothers Medical Publishers. – 9th ed., 2022. –1022 p.</w:t>
      </w:r>
    </w:p>
    <w:p w14:paraId="015D5D29" w14:textId="77777777" w:rsidR="009500AC" w:rsidRPr="009500AC" w:rsidRDefault="009500AC" w:rsidP="009500AC">
      <w:pPr>
        <w:spacing w:after="0" w:line="240" w:lineRule="auto"/>
        <w:ind w:left="284" w:hanging="284"/>
        <w:jc w:val="both"/>
        <w:rPr>
          <w:rFonts w:ascii="Times New Roman" w:hAnsi="Times New Roman"/>
          <w:bCs/>
          <w:i/>
          <w:iCs/>
          <w:sz w:val="24"/>
          <w:szCs w:val="24"/>
          <w:lang w:eastAsia="uk-UA"/>
        </w:rPr>
      </w:pPr>
      <w:r w:rsidRPr="009500AC">
        <w:rPr>
          <w:rFonts w:ascii="Times New Roman" w:hAnsi="Times New Roman"/>
          <w:bCs/>
          <w:i/>
          <w:iCs/>
          <w:sz w:val="24"/>
          <w:szCs w:val="24"/>
          <w:lang w:eastAsia="uk-UA"/>
        </w:rPr>
        <w:t>Електронні інформаційні ресурси</w:t>
      </w:r>
    </w:p>
    <w:p w14:paraId="75CB8D49" w14:textId="77777777" w:rsidR="009500AC" w:rsidRPr="009500AC" w:rsidRDefault="009500AC" w:rsidP="009500AC">
      <w:pPr>
        <w:widowControl w:val="0"/>
        <w:numPr>
          <w:ilvl w:val="0"/>
          <w:numId w:val="43"/>
        </w:numPr>
        <w:autoSpaceDE w:val="0"/>
        <w:autoSpaceDN w:val="0"/>
        <w:adjustRightInd w:val="0"/>
        <w:spacing w:after="0" w:line="240" w:lineRule="auto"/>
        <w:ind w:left="284" w:hanging="284"/>
        <w:jc w:val="both"/>
        <w:rPr>
          <w:rFonts w:ascii="Times New Roman" w:hAnsi="Times New Roman"/>
          <w:position w:val="6"/>
          <w:sz w:val="24"/>
          <w:szCs w:val="24"/>
        </w:rPr>
      </w:pPr>
      <w:r w:rsidRPr="009500AC">
        <w:rPr>
          <w:rFonts w:ascii="Times New Roman" w:hAnsi="Times New Roman"/>
          <w:position w:val="6"/>
          <w:sz w:val="24"/>
          <w:szCs w:val="24"/>
        </w:rPr>
        <w:t xml:space="preserve">Офіційний сайт кафедри фізіології та біофізики </w:t>
      </w:r>
      <w:proofErr w:type="spellStart"/>
      <w:r w:rsidRPr="009500AC">
        <w:rPr>
          <w:rFonts w:ascii="Times New Roman" w:hAnsi="Times New Roman"/>
          <w:position w:val="6"/>
          <w:sz w:val="24"/>
          <w:szCs w:val="24"/>
        </w:rPr>
        <w:t>ОНМедУ</w:t>
      </w:r>
      <w:proofErr w:type="spellEnd"/>
      <w:r w:rsidRPr="009500AC">
        <w:rPr>
          <w:rFonts w:ascii="Times New Roman" w:hAnsi="Times New Roman"/>
          <w:position w:val="6"/>
          <w:sz w:val="24"/>
          <w:szCs w:val="24"/>
        </w:rPr>
        <w:t xml:space="preserve"> </w:t>
      </w:r>
      <w:hyperlink r:id="rId14" w:history="1">
        <w:r w:rsidRPr="009500AC">
          <w:rPr>
            <w:rFonts w:ascii="Times New Roman" w:hAnsi="Times New Roman"/>
            <w:color w:val="0563C1"/>
            <w:sz w:val="24"/>
            <w:szCs w:val="24"/>
            <w:u w:val="single"/>
          </w:rPr>
          <w:t>https://onmedu.edu.ua/kafedra/biofiziki-informatiki-medichnoi-aparaturi/</w:t>
        </w:r>
      </w:hyperlink>
    </w:p>
    <w:p w14:paraId="1CF82DD9" w14:textId="77777777" w:rsidR="009500AC" w:rsidRPr="009500AC" w:rsidRDefault="009500AC" w:rsidP="009500AC">
      <w:pPr>
        <w:widowControl w:val="0"/>
        <w:numPr>
          <w:ilvl w:val="0"/>
          <w:numId w:val="43"/>
        </w:numPr>
        <w:autoSpaceDE w:val="0"/>
        <w:autoSpaceDN w:val="0"/>
        <w:adjustRightInd w:val="0"/>
        <w:spacing w:after="0" w:line="240" w:lineRule="auto"/>
        <w:ind w:left="284" w:hanging="284"/>
        <w:contextualSpacing/>
        <w:jc w:val="both"/>
        <w:rPr>
          <w:rFonts w:ascii="Times New Roman" w:hAnsi="Times New Roman"/>
          <w:sz w:val="24"/>
          <w:szCs w:val="24"/>
          <w:lang w:val="ru-RU"/>
        </w:rPr>
      </w:pPr>
      <w:r w:rsidRPr="009500AC">
        <w:rPr>
          <w:rFonts w:ascii="Times New Roman" w:hAnsi="Times New Roman"/>
          <w:sz w:val="24"/>
          <w:szCs w:val="24"/>
          <w:lang w:val="ru-RU"/>
        </w:rPr>
        <w:t xml:space="preserve">Центр </w:t>
      </w:r>
      <w:proofErr w:type="spellStart"/>
      <w:r w:rsidRPr="009500AC">
        <w:rPr>
          <w:rFonts w:ascii="Times New Roman" w:hAnsi="Times New Roman"/>
          <w:sz w:val="24"/>
          <w:szCs w:val="24"/>
          <w:lang w:val="ru-RU"/>
        </w:rPr>
        <w:t>тестування</w:t>
      </w:r>
      <w:proofErr w:type="spellEnd"/>
      <w:r w:rsidRPr="009500AC">
        <w:rPr>
          <w:rFonts w:ascii="Times New Roman" w:hAnsi="Times New Roman"/>
          <w:sz w:val="24"/>
          <w:szCs w:val="24"/>
          <w:lang w:val="ru-RU"/>
        </w:rPr>
        <w:t xml:space="preserve"> – база </w:t>
      </w:r>
      <w:proofErr w:type="spellStart"/>
      <w:r w:rsidRPr="009500AC">
        <w:rPr>
          <w:rFonts w:ascii="Times New Roman" w:hAnsi="Times New Roman"/>
          <w:sz w:val="24"/>
          <w:szCs w:val="24"/>
          <w:lang w:val="ru-RU"/>
        </w:rPr>
        <w:t>ліцензійних</w:t>
      </w:r>
      <w:proofErr w:type="spellEnd"/>
      <w:r w:rsidRPr="009500AC">
        <w:rPr>
          <w:rFonts w:ascii="Times New Roman" w:hAnsi="Times New Roman"/>
          <w:sz w:val="24"/>
          <w:szCs w:val="24"/>
          <w:lang w:val="ru-RU"/>
        </w:rPr>
        <w:t xml:space="preserve"> </w:t>
      </w:r>
      <w:proofErr w:type="spellStart"/>
      <w:r w:rsidRPr="009500AC">
        <w:rPr>
          <w:rFonts w:ascii="Times New Roman" w:hAnsi="Times New Roman"/>
          <w:sz w:val="24"/>
          <w:szCs w:val="24"/>
          <w:lang w:val="ru-RU"/>
        </w:rPr>
        <w:t>тестових</w:t>
      </w:r>
      <w:proofErr w:type="spellEnd"/>
      <w:r w:rsidRPr="009500AC">
        <w:rPr>
          <w:rFonts w:ascii="Times New Roman" w:hAnsi="Times New Roman"/>
          <w:sz w:val="24"/>
          <w:szCs w:val="24"/>
          <w:lang w:val="ru-RU"/>
        </w:rPr>
        <w:t xml:space="preserve"> </w:t>
      </w:r>
      <w:proofErr w:type="spellStart"/>
      <w:r w:rsidRPr="009500AC">
        <w:rPr>
          <w:rFonts w:ascii="Times New Roman" w:hAnsi="Times New Roman"/>
          <w:sz w:val="24"/>
          <w:szCs w:val="24"/>
          <w:lang w:val="ru-RU"/>
        </w:rPr>
        <w:t>завдань</w:t>
      </w:r>
      <w:proofErr w:type="spellEnd"/>
      <w:r w:rsidRPr="009500AC">
        <w:rPr>
          <w:rFonts w:ascii="Times New Roman" w:hAnsi="Times New Roman"/>
          <w:sz w:val="24"/>
          <w:szCs w:val="24"/>
          <w:lang w:val="ru-RU"/>
        </w:rPr>
        <w:t xml:space="preserve"> «Крок»-1 </w:t>
      </w:r>
      <w:hyperlink r:id="rId15" w:history="1">
        <w:r w:rsidRPr="009500AC">
          <w:rPr>
            <w:rFonts w:ascii="Times New Roman" w:hAnsi="Times New Roman"/>
            <w:color w:val="0563C1"/>
            <w:sz w:val="24"/>
            <w:szCs w:val="24"/>
            <w:u w:val="single"/>
            <w:lang w:val="ru-RU"/>
          </w:rPr>
          <w:t>https://www.testcentr.org.ua/uk/component/sppagebuilder/?view=page&amp;id=317</w:t>
        </w:r>
      </w:hyperlink>
    </w:p>
    <w:p w14:paraId="7803944D" w14:textId="77777777" w:rsidR="009500AC" w:rsidRPr="009500AC" w:rsidRDefault="009500AC" w:rsidP="009500AC">
      <w:pPr>
        <w:widowControl w:val="0"/>
        <w:numPr>
          <w:ilvl w:val="0"/>
          <w:numId w:val="43"/>
        </w:numPr>
        <w:autoSpaceDE w:val="0"/>
        <w:autoSpaceDN w:val="0"/>
        <w:adjustRightInd w:val="0"/>
        <w:spacing w:after="0" w:line="240" w:lineRule="auto"/>
        <w:ind w:left="284" w:hanging="284"/>
        <w:contextualSpacing/>
        <w:jc w:val="both"/>
        <w:rPr>
          <w:rFonts w:ascii="Times New Roman" w:hAnsi="Times New Roman"/>
          <w:sz w:val="24"/>
          <w:szCs w:val="24"/>
          <w:lang w:val="ru-RU"/>
        </w:rPr>
      </w:pPr>
      <w:proofErr w:type="spellStart"/>
      <w:r w:rsidRPr="009500AC">
        <w:rPr>
          <w:rFonts w:ascii="Times New Roman" w:hAnsi="Times New Roman"/>
          <w:sz w:val="24"/>
          <w:szCs w:val="24"/>
          <w:lang w:val="ru-RU"/>
        </w:rPr>
        <w:t>Підготовка</w:t>
      </w:r>
      <w:proofErr w:type="spellEnd"/>
      <w:r w:rsidRPr="009500AC">
        <w:rPr>
          <w:rFonts w:ascii="Times New Roman" w:hAnsi="Times New Roman"/>
          <w:sz w:val="24"/>
          <w:szCs w:val="24"/>
          <w:lang w:val="ru-RU"/>
        </w:rPr>
        <w:t xml:space="preserve"> до Крок-1: </w:t>
      </w:r>
      <w:hyperlink r:id="rId16" w:history="1">
        <w:r w:rsidRPr="009500AC">
          <w:rPr>
            <w:rFonts w:ascii="Times New Roman" w:hAnsi="Times New Roman"/>
            <w:color w:val="0563C1"/>
            <w:sz w:val="24"/>
            <w:szCs w:val="24"/>
            <w:u w:val="single"/>
            <w:lang w:val="ru-RU"/>
          </w:rPr>
          <w:t>https://testkrok.org.ua/</w:t>
        </w:r>
      </w:hyperlink>
    </w:p>
    <w:p w14:paraId="3C5D5033" w14:textId="77777777" w:rsidR="009500AC" w:rsidRPr="009500AC" w:rsidRDefault="009500AC" w:rsidP="009500AC">
      <w:pPr>
        <w:widowControl w:val="0"/>
        <w:numPr>
          <w:ilvl w:val="0"/>
          <w:numId w:val="43"/>
        </w:numPr>
        <w:autoSpaceDE w:val="0"/>
        <w:autoSpaceDN w:val="0"/>
        <w:adjustRightInd w:val="0"/>
        <w:spacing w:after="0" w:line="240" w:lineRule="auto"/>
        <w:ind w:left="284" w:hanging="284"/>
        <w:contextualSpacing/>
        <w:jc w:val="both"/>
        <w:rPr>
          <w:rFonts w:ascii="Times New Roman" w:hAnsi="Times New Roman"/>
          <w:sz w:val="24"/>
          <w:szCs w:val="24"/>
          <w:lang w:val="ru-RU"/>
        </w:rPr>
      </w:pPr>
      <w:proofErr w:type="spellStart"/>
      <w:r w:rsidRPr="009500AC">
        <w:rPr>
          <w:rFonts w:ascii="Times New Roman" w:hAnsi="Times New Roman"/>
          <w:sz w:val="24"/>
          <w:szCs w:val="24"/>
          <w:lang w:val="ru-RU"/>
        </w:rPr>
        <w:t>Підготовка</w:t>
      </w:r>
      <w:proofErr w:type="spellEnd"/>
      <w:r w:rsidRPr="009500AC">
        <w:rPr>
          <w:rFonts w:ascii="Times New Roman" w:hAnsi="Times New Roman"/>
          <w:sz w:val="24"/>
          <w:szCs w:val="24"/>
          <w:lang w:val="ru-RU"/>
        </w:rPr>
        <w:t xml:space="preserve"> до Крок-1: </w:t>
      </w:r>
      <w:hyperlink r:id="rId17" w:history="1">
        <w:r w:rsidRPr="009500AC">
          <w:rPr>
            <w:rFonts w:ascii="Times New Roman" w:hAnsi="Times New Roman"/>
            <w:color w:val="0563C1"/>
            <w:sz w:val="24"/>
            <w:szCs w:val="24"/>
            <w:u w:val="single"/>
            <w:lang w:val="ru-RU"/>
          </w:rPr>
          <w:t>https://krok-lead.com/booklet/krok1/cd970d18-4695-433d-bb10-019f2df50d9c</w:t>
        </w:r>
      </w:hyperlink>
    </w:p>
    <w:p w14:paraId="62DA82AD" w14:textId="77777777" w:rsidR="009500AC" w:rsidRPr="009500AC" w:rsidRDefault="009500AC" w:rsidP="009500AC">
      <w:pPr>
        <w:widowControl w:val="0"/>
        <w:numPr>
          <w:ilvl w:val="0"/>
          <w:numId w:val="43"/>
        </w:numPr>
        <w:autoSpaceDE w:val="0"/>
        <w:autoSpaceDN w:val="0"/>
        <w:adjustRightInd w:val="0"/>
        <w:spacing w:after="0" w:line="240" w:lineRule="auto"/>
        <w:ind w:left="284" w:hanging="284"/>
        <w:contextualSpacing/>
        <w:jc w:val="both"/>
        <w:rPr>
          <w:rFonts w:ascii="Times New Roman" w:hAnsi="Times New Roman"/>
          <w:sz w:val="24"/>
          <w:szCs w:val="24"/>
          <w:lang w:val="en-US"/>
        </w:rPr>
      </w:pPr>
      <w:r w:rsidRPr="009500AC">
        <w:rPr>
          <w:rFonts w:ascii="Times New Roman" w:hAnsi="Times New Roman"/>
          <w:sz w:val="24"/>
          <w:szCs w:val="24"/>
          <w:lang w:val="ru-RU"/>
        </w:rPr>
        <w:t xml:space="preserve">Он-лайн практикум з </w:t>
      </w:r>
      <w:proofErr w:type="spellStart"/>
      <w:r w:rsidRPr="009500AC">
        <w:rPr>
          <w:rFonts w:ascii="Times New Roman" w:hAnsi="Times New Roman"/>
          <w:sz w:val="24"/>
          <w:szCs w:val="24"/>
          <w:lang w:val="ru-RU"/>
        </w:rPr>
        <w:t>фізіології</w:t>
      </w:r>
      <w:proofErr w:type="spellEnd"/>
      <w:r w:rsidRPr="009500AC">
        <w:rPr>
          <w:rFonts w:ascii="Times New Roman" w:hAnsi="Times New Roman"/>
          <w:sz w:val="24"/>
          <w:szCs w:val="24"/>
          <w:lang w:val="ru-RU"/>
        </w:rPr>
        <w:t xml:space="preserve">: </w:t>
      </w:r>
      <w:proofErr w:type="spellStart"/>
      <w:r w:rsidRPr="009500AC">
        <w:rPr>
          <w:rFonts w:ascii="Times New Roman" w:hAnsi="Times New Roman"/>
          <w:sz w:val="24"/>
          <w:szCs w:val="24"/>
          <w:lang w:val="ru-RU"/>
        </w:rPr>
        <w:t>Симуляційна</w:t>
      </w:r>
      <w:proofErr w:type="spellEnd"/>
      <w:r w:rsidRPr="009500AC">
        <w:rPr>
          <w:rFonts w:ascii="Times New Roman" w:hAnsi="Times New Roman"/>
          <w:sz w:val="24"/>
          <w:szCs w:val="24"/>
          <w:lang w:val="ru-RU"/>
        </w:rPr>
        <w:t xml:space="preserve"> </w:t>
      </w:r>
      <w:proofErr w:type="spellStart"/>
      <w:r w:rsidRPr="009500AC">
        <w:rPr>
          <w:rFonts w:ascii="Times New Roman" w:hAnsi="Times New Roman"/>
          <w:sz w:val="24"/>
          <w:szCs w:val="24"/>
          <w:lang w:val="ru-RU"/>
        </w:rPr>
        <w:t>програма</w:t>
      </w:r>
      <w:proofErr w:type="spellEnd"/>
      <w:r w:rsidRPr="009500AC">
        <w:rPr>
          <w:rFonts w:ascii="Times New Roman" w:hAnsi="Times New Roman"/>
          <w:sz w:val="24"/>
          <w:szCs w:val="24"/>
          <w:lang w:val="ru-RU"/>
        </w:rPr>
        <w:t xml:space="preserve"> «</w:t>
      </w:r>
      <w:proofErr w:type="spellStart"/>
      <w:r w:rsidRPr="009500AC">
        <w:rPr>
          <w:rFonts w:ascii="Times New Roman" w:hAnsi="Times New Roman"/>
          <w:sz w:val="24"/>
          <w:szCs w:val="24"/>
          <w:lang w:val="ru-RU"/>
        </w:rPr>
        <w:t>Віртуальна</w:t>
      </w:r>
      <w:proofErr w:type="spellEnd"/>
      <w:r w:rsidRPr="009500AC">
        <w:rPr>
          <w:rFonts w:ascii="Times New Roman" w:hAnsi="Times New Roman"/>
          <w:sz w:val="24"/>
          <w:szCs w:val="24"/>
          <w:lang w:val="ru-RU"/>
        </w:rPr>
        <w:t xml:space="preserve"> </w:t>
      </w:r>
      <w:proofErr w:type="spellStart"/>
      <w:r w:rsidRPr="009500AC">
        <w:rPr>
          <w:rFonts w:ascii="Times New Roman" w:hAnsi="Times New Roman"/>
          <w:sz w:val="24"/>
          <w:szCs w:val="24"/>
          <w:lang w:val="ru-RU"/>
        </w:rPr>
        <w:t>Фізіологія</w:t>
      </w:r>
      <w:proofErr w:type="spellEnd"/>
      <w:r w:rsidRPr="009500AC">
        <w:rPr>
          <w:rFonts w:ascii="Times New Roman" w:hAnsi="Times New Roman"/>
          <w:sz w:val="24"/>
          <w:szCs w:val="24"/>
          <w:lang w:val="ru-RU"/>
        </w:rPr>
        <w:t xml:space="preserve">» luprafisim.exe, створена </w:t>
      </w:r>
      <w:proofErr w:type="spellStart"/>
      <w:r w:rsidRPr="009500AC">
        <w:rPr>
          <w:rFonts w:ascii="Times New Roman" w:hAnsi="Times New Roman"/>
          <w:sz w:val="24"/>
          <w:szCs w:val="24"/>
          <w:lang w:val="ru-RU"/>
        </w:rPr>
        <w:t>організацією</w:t>
      </w:r>
      <w:proofErr w:type="spellEnd"/>
      <w:r w:rsidRPr="009500AC">
        <w:rPr>
          <w:rFonts w:ascii="Times New Roman" w:hAnsi="Times New Roman"/>
          <w:sz w:val="24"/>
          <w:szCs w:val="24"/>
          <w:lang w:val="ru-RU"/>
        </w:rPr>
        <w:t xml:space="preserve"> </w:t>
      </w:r>
      <w:proofErr w:type="spellStart"/>
      <w:r w:rsidRPr="009500AC">
        <w:rPr>
          <w:rFonts w:ascii="Times New Roman" w:hAnsi="Times New Roman"/>
          <w:sz w:val="24"/>
          <w:szCs w:val="24"/>
          <w:lang w:val="en-US"/>
        </w:rPr>
        <w:t>Internich</w:t>
      </w:r>
      <w:proofErr w:type="spellEnd"/>
      <w:r w:rsidRPr="009500AC">
        <w:rPr>
          <w:rFonts w:ascii="Times New Roman" w:hAnsi="Times New Roman"/>
          <w:sz w:val="24"/>
          <w:szCs w:val="24"/>
          <w:lang w:val="en-US"/>
        </w:rPr>
        <w:t xml:space="preserve"> </w:t>
      </w:r>
      <w:hyperlink r:id="rId18" w:history="1">
        <w:r w:rsidRPr="009500AC">
          <w:rPr>
            <w:rFonts w:ascii="Times New Roman" w:hAnsi="Times New Roman"/>
            <w:color w:val="0563C1"/>
            <w:sz w:val="24"/>
            <w:szCs w:val="24"/>
            <w:u w:val="single"/>
            <w:lang w:val="en-US"/>
          </w:rPr>
          <w:t>https://gumanna-osvita.org/uk/humanna-osvita/skachati-bezkoshtovno/261-programa-virtualna-fiziologia</w:t>
        </w:r>
      </w:hyperlink>
    </w:p>
    <w:p w14:paraId="641A0282" w14:textId="68536C1F" w:rsidR="007C212F" w:rsidRPr="00A1087B" w:rsidRDefault="007C212F" w:rsidP="00C07791">
      <w:pPr>
        <w:spacing w:after="0" w:line="240" w:lineRule="auto"/>
        <w:ind w:left="1080"/>
        <w:jc w:val="both"/>
        <w:rPr>
          <w:rFonts w:ascii="Times New Roman" w:hAnsi="Times New Roman"/>
          <w:sz w:val="24"/>
          <w:szCs w:val="24"/>
          <w:lang w:val="en-US"/>
        </w:rPr>
      </w:pPr>
    </w:p>
    <w:sectPr w:rsidR="007C212F" w:rsidRPr="00A1087B" w:rsidSect="0059019A">
      <w:pgSz w:w="11906" w:h="16838"/>
      <w:pgMar w:top="1134" w:right="1133"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B4B099" w14:textId="77777777" w:rsidR="005F6E8B" w:rsidRDefault="005F6E8B">
      <w:pPr>
        <w:spacing w:after="0" w:line="240" w:lineRule="auto"/>
      </w:pPr>
      <w:r>
        <w:separator/>
      </w:r>
    </w:p>
  </w:endnote>
  <w:endnote w:type="continuationSeparator" w:id="0">
    <w:p w14:paraId="251F44D9" w14:textId="77777777" w:rsidR="005F6E8B" w:rsidRDefault="005F6E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SimSun">
    <w:altName w:val="宋体"/>
    <w:panose1 w:val="02010600030101010101"/>
    <w:charset w:val="86"/>
    <w:family w:val="auto"/>
    <w:pitch w:val="variable"/>
    <w:sig w:usb0="00000203" w:usb1="288F0000" w:usb2="00000016" w:usb3="00000000" w:csb0="00040001" w:csb1="00000000"/>
  </w:font>
  <w:font w:name="Microsoft YaHei">
    <w:panose1 w:val="020B0503020204020204"/>
    <w:charset w:val="86"/>
    <w:family w:val="swiss"/>
    <w:pitch w:val="variable"/>
    <w:sig w:usb0="80000287" w:usb1="2ACF3C50" w:usb2="00000016" w:usb3="00000000" w:csb0="0004001F" w:csb1="00000000"/>
  </w:font>
  <w:font w:name="DengXian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DE8E6D" w14:textId="77777777" w:rsidR="005F6E8B" w:rsidRDefault="005F6E8B">
      <w:pPr>
        <w:spacing w:after="0" w:line="240" w:lineRule="auto"/>
      </w:pPr>
      <w:r>
        <w:separator/>
      </w:r>
    </w:p>
  </w:footnote>
  <w:footnote w:type="continuationSeparator" w:id="0">
    <w:p w14:paraId="2E9C6C8A" w14:textId="77777777" w:rsidR="005F6E8B" w:rsidRDefault="005F6E8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A"/>
    <w:multiLevelType w:val="singleLevel"/>
    <w:tmpl w:val="0000000A"/>
    <w:name w:val="WW8Num10"/>
    <w:lvl w:ilvl="0">
      <w:start w:val="3"/>
      <w:numFmt w:val="bullet"/>
      <w:lvlText w:val="-"/>
      <w:lvlJc w:val="left"/>
      <w:pPr>
        <w:tabs>
          <w:tab w:val="num" w:pos="0"/>
        </w:tabs>
        <w:ind w:left="350" w:hanging="360"/>
      </w:pPr>
      <w:rPr>
        <w:rFonts w:ascii="Times New Roman" w:hAnsi="Times New Roman" w:cs="Times New Roman"/>
        <w:i/>
      </w:rPr>
    </w:lvl>
  </w:abstractNum>
  <w:abstractNum w:abstractNumId="1" w15:restartNumberingAfterBreak="0">
    <w:nsid w:val="0000000B"/>
    <w:multiLevelType w:val="singleLevel"/>
    <w:tmpl w:val="C5F25780"/>
    <w:name w:val="WW8Num13"/>
    <w:lvl w:ilvl="0">
      <w:start w:val="1"/>
      <w:numFmt w:val="decimal"/>
      <w:lvlText w:val="%1."/>
      <w:lvlJc w:val="left"/>
      <w:pPr>
        <w:tabs>
          <w:tab w:val="num" w:pos="0"/>
        </w:tabs>
        <w:ind w:left="720" w:hanging="360"/>
      </w:pPr>
      <w:rPr>
        <w:b w:val="0"/>
        <w:i w:val="0"/>
      </w:rPr>
    </w:lvl>
  </w:abstractNum>
  <w:abstractNum w:abstractNumId="2" w15:restartNumberingAfterBreak="0">
    <w:nsid w:val="0000000D"/>
    <w:multiLevelType w:val="singleLevel"/>
    <w:tmpl w:val="45624248"/>
    <w:name w:val="WW8Num15"/>
    <w:lvl w:ilvl="0">
      <w:start w:val="1"/>
      <w:numFmt w:val="decimal"/>
      <w:lvlText w:val="%1."/>
      <w:lvlJc w:val="left"/>
      <w:pPr>
        <w:tabs>
          <w:tab w:val="num" w:pos="0"/>
        </w:tabs>
        <w:ind w:left="720" w:hanging="360"/>
      </w:pPr>
      <w:rPr>
        <w:rFonts w:ascii="Times New Roman" w:hAnsi="Times New Roman" w:cs="Times New Roman"/>
        <w:b w:val="0"/>
        <w:bCs/>
        <w:sz w:val="20"/>
        <w:szCs w:val="20"/>
        <w:lang w:val="uk-UA"/>
      </w:rPr>
    </w:lvl>
  </w:abstractNum>
  <w:abstractNum w:abstractNumId="3" w15:restartNumberingAfterBreak="0">
    <w:nsid w:val="00000011"/>
    <w:multiLevelType w:val="multilevel"/>
    <w:tmpl w:val="3ABA3EF6"/>
    <w:name w:val="WW8Num19"/>
    <w:lvl w:ilvl="0">
      <w:start w:val="1"/>
      <w:numFmt w:val="decimal"/>
      <w:lvlText w:val="%1."/>
      <w:lvlJc w:val="left"/>
      <w:pPr>
        <w:tabs>
          <w:tab w:val="num" w:pos="0"/>
        </w:tabs>
        <w:ind w:left="360" w:hanging="360"/>
      </w:pPr>
    </w:lvl>
    <w:lvl w:ilvl="1" w:tentative="1">
      <w:start w:val="1"/>
      <w:numFmt w:val="lowerLetter"/>
      <w:lvlText w:val="%2."/>
      <w:lvlJc w:val="left"/>
      <w:pPr>
        <w:ind w:left="2084" w:hanging="360"/>
      </w:pPr>
    </w:lvl>
    <w:lvl w:ilvl="2" w:tentative="1">
      <w:start w:val="1"/>
      <w:numFmt w:val="lowerRoman"/>
      <w:lvlText w:val="%3."/>
      <w:lvlJc w:val="right"/>
      <w:pPr>
        <w:ind w:left="2804" w:hanging="180"/>
      </w:pPr>
    </w:lvl>
    <w:lvl w:ilvl="3" w:tentative="1">
      <w:start w:val="1"/>
      <w:numFmt w:val="decimal"/>
      <w:lvlText w:val="%4."/>
      <w:lvlJc w:val="left"/>
      <w:pPr>
        <w:ind w:left="3524" w:hanging="360"/>
      </w:pPr>
    </w:lvl>
    <w:lvl w:ilvl="4" w:tentative="1">
      <w:start w:val="1"/>
      <w:numFmt w:val="lowerLetter"/>
      <w:lvlText w:val="%5."/>
      <w:lvlJc w:val="left"/>
      <w:pPr>
        <w:ind w:left="4244" w:hanging="360"/>
      </w:pPr>
    </w:lvl>
    <w:lvl w:ilvl="5" w:tentative="1">
      <w:start w:val="1"/>
      <w:numFmt w:val="lowerRoman"/>
      <w:lvlText w:val="%6."/>
      <w:lvlJc w:val="right"/>
      <w:pPr>
        <w:ind w:left="4964" w:hanging="180"/>
      </w:pPr>
    </w:lvl>
    <w:lvl w:ilvl="6" w:tentative="1">
      <w:start w:val="1"/>
      <w:numFmt w:val="decimal"/>
      <w:lvlText w:val="%7."/>
      <w:lvlJc w:val="left"/>
      <w:pPr>
        <w:ind w:left="5684" w:hanging="360"/>
      </w:pPr>
    </w:lvl>
    <w:lvl w:ilvl="7" w:tentative="1">
      <w:start w:val="1"/>
      <w:numFmt w:val="lowerLetter"/>
      <w:lvlText w:val="%8."/>
      <w:lvlJc w:val="left"/>
      <w:pPr>
        <w:ind w:left="6404" w:hanging="360"/>
      </w:pPr>
    </w:lvl>
    <w:lvl w:ilvl="8" w:tentative="1">
      <w:start w:val="1"/>
      <w:numFmt w:val="lowerRoman"/>
      <w:lvlText w:val="%9."/>
      <w:lvlJc w:val="right"/>
      <w:pPr>
        <w:ind w:left="7124" w:hanging="180"/>
      </w:pPr>
    </w:lvl>
  </w:abstractNum>
  <w:abstractNum w:abstractNumId="4" w15:restartNumberingAfterBreak="0">
    <w:nsid w:val="02871368"/>
    <w:multiLevelType w:val="multilevel"/>
    <w:tmpl w:val="82846678"/>
    <w:lvl w:ilvl="0">
      <w:start w:val="5"/>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5" w15:restartNumberingAfterBreak="0">
    <w:nsid w:val="0ACC5B11"/>
    <w:multiLevelType w:val="hybridMultilevel"/>
    <w:tmpl w:val="C62293A6"/>
    <w:lvl w:ilvl="0" w:tplc="00000005">
      <w:start w:val="1"/>
      <w:numFmt w:val="decimal"/>
      <w:lvlText w:val="%1."/>
      <w:lvlJc w:val="left"/>
      <w:pPr>
        <w:ind w:left="3948" w:hanging="360"/>
      </w:pPr>
      <w:rPr>
        <w:spacing w:val="4"/>
        <w:lang w:val="uk-UA"/>
      </w:rPr>
    </w:lvl>
    <w:lvl w:ilvl="1" w:tplc="20000019" w:tentative="1">
      <w:start w:val="1"/>
      <w:numFmt w:val="lowerLetter"/>
      <w:lvlText w:val="%2."/>
      <w:lvlJc w:val="left"/>
      <w:pPr>
        <w:ind w:left="4668" w:hanging="360"/>
      </w:pPr>
    </w:lvl>
    <w:lvl w:ilvl="2" w:tplc="2000001B" w:tentative="1">
      <w:start w:val="1"/>
      <w:numFmt w:val="lowerRoman"/>
      <w:lvlText w:val="%3."/>
      <w:lvlJc w:val="right"/>
      <w:pPr>
        <w:ind w:left="5388" w:hanging="180"/>
      </w:pPr>
    </w:lvl>
    <w:lvl w:ilvl="3" w:tplc="2000000F" w:tentative="1">
      <w:start w:val="1"/>
      <w:numFmt w:val="decimal"/>
      <w:lvlText w:val="%4."/>
      <w:lvlJc w:val="left"/>
      <w:pPr>
        <w:ind w:left="6108" w:hanging="360"/>
      </w:pPr>
    </w:lvl>
    <w:lvl w:ilvl="4" w:tplc="20000019" w:tentative="1">
      <w:start w:val="1"/>
      <w:numFmt w:val="lowerLetter"/>
      <w:lvlText w:val="%5."/>
      <w:lvlJc w:val="left"/>
      <w:pPr>
        <w:ind w:left="6828" w:hanging="360"/>
      </w:pPr>
    </w:lvl>
    <w:lvl w:ilvl="5" w:tplc="2000001B" w:tentative="1">
      <w:start w:val="1"/>
      <w:numFmt w:val="lowerRoman"/>
      <w:lvlText w:val="%6."/>
      <w:lvlJc w:val="right"/>
      <w:pPr>
        <w:ind w:left="7548" w:hanging="180"/>
      </w:pPr>
    </w:lvl>
    <w:lvl w:ilvl="6" w:tplc="2000000F" w:tentative="1">
      <w:start w:val="1"/>
      <w:numFmt w:val="decimal"/>
      <w:lvlText w:val="%7."/>
      <w:lvlJc w:val="left"/>
      <w:pPr>
        <w:ind w:left="8268" w:hanging="360"/>
      </w:pPr>
    </w:lvl>
    <w:lvl w:ilvl="7" w:tplc="20000019" w:tentative="1">
      <w:start w:val="1"/>
      <w:numFmt w:val="lowerLetter"/>
      <w:lvlText w:val="%8."/>
      <w:lvlJc w:val="left"/>
      <w:pPr>
        <w:ind w:left="8988" w:hanging="360"/>
      </w:pPr>
    </w:lvl>
    <w:lvl w:ilvl="8" w:tplc="2000001B" w:tentative="1">
      <w:start w:val="1"/>
      <w:numFmt w:val="lowerRoman"/>
      <w:lvlText w:val="%9."/>
      <w:lvlJc w:val="right"/>
      <w:pPr>
        <w:ind w:left="9708" w:hanging="180"/>
      </w:pPr>
    </w:lvl>
  </w:abstractNum>
  <w:abstractNum w:abstractNumId="6" w15:restartNumberingAfterBreak="0">
    <w:nsid w:val="122664F5"/>
    <w:multiLevelType w:val="hybridMultilevel"/>
    <w:tmpl w:val="CAD03DDE"/>
    <w:lvl w:ilvl="0" w:tplc="386E4F92">
      <w:numFmt w:val="bullet"/>
      <w:lvlText w:val="-"/>
      <w:lvlJc w:val="left"/>
      <w:pPr>
        <w:ind w:left="360" w:hanging="360"/>
      </w:pPr>
      <w:rPr>
        <w:rFont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 w15:restartNumberingAfterBreak="0">
    <w:nsid w:val="128773B9"/>
    <w:multiLevelType w:val="hybridMultilevel"/>
    <w:tmpl w:val="F418EC00"/>
    <w:lvl w:ilvl="0" w:tplc="526C5E66">
      <w:start w:val="1"/>
      <w:numFmt w:val="decimal"/>
      <w:lvlText w:val="%1."/>
      <w:lvlJc w:val="left"/>
      <w:pPr>
        <w:ind w:left="36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9835C26"/>
    <w:multiLevelType w:val="hybridMultilevel"/>
    <w:tmpl w:val="ECE49C9C"/>
    <w:lvl w:ilvl="0" w:tplc="00000005">
      <w:start w:val="1"/>
      <w:numFmt w:val="decimal"/>
      <w:lvlText w:val="%1."/>
      <w:lvlJc w:val="left"/>
      <w:pPr>
        <w:ind w:left="502" w:hanging="360"/>
      </w:pPr>
      <w:rPr>
        <w:spacing w:val="4"/>
        <w:lang w:val="uk-UA"/>
      </w:r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9" w15:restartNumberingAfterBreak="0">
    <w:nsid w:val="1A5D0D95"/>
    <w:multiLevelType w:val="hybridMultilevel"/>
    <w:tmpl w:val="393E8D94"/>
    <w:lvl w:ilvl="0" w:tplc="8AEC2BA2">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 w15:restartNumberingAfterBreak="0">
    <w:nsid w:val="1AC647BC"/>
    <w:multiLevelType w:val="hybridMultilevel"/>
    <w:tmpl w:val="5CA2240A"/>
    <w:lvl w:ilvl="0" w:tplc="0000000A">
      <w:start w:val="3"/>
      <w:numFmt w:val="bullet"/>
      <w:lvlText w:val="-"/>
      <w:lvlJc w:val="left"/>
      <w:pPr>
        <w:ind w:left="720" w:hanging="360"/>
      </w:pPr>
      <w:rPr>
        <w:rFonts w:ascii="Times New Roman" w:hAnsi="Times New Roman" w:cs="Times New Roman"/>
        <w:i/>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1" w15:restartNumberingAfterBreak="0">
    <w:nsid w:val="1C9E2181"/>
    <w:multiLevelType w:val="hybridMultilevel"/>
    <w:tmpl w:val="F2926E8E"/>
    <w:lvl w:ilvl="0" w:tplc="0422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09D4E89"/>
    <w:multiLevelType w:val="hybridMultilevel"/>
    <w:tmpl w:val="B5EEE1C6"/>
    <w:lvl w:ilvl="0" w:tplc="0419000F">
      <w:start w:val="1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21434F91"/>
    <w:multiLevelType w:val="hybridMultilevel"/>
    <w:tmpl w:val="456807B6"/>
    <w:lvl w:ilvl="0" w:tplc="00000005">
      <w:start w:val="1"/>
      <w:numFmt w:val="decimal"/>
      <w:lvlText w:val="%1."/>
      <w:lvlJc w:val="left"/>
      <w:pPr>
        <w:ind w:left="360" w:hanging="360"/>
      </w:pPr>
      <w:rPr>
        <w:spacing w:val="4"/>
        <w:lang w:val="uk-UA"/>
      </w:r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14" w15:restartNumberingAfterBreak="0">
    <w:nsid w:val="25501ED4"/>
    <w:multiLevelType w:val="hybridMultilevel"/>
    <w:tmpl w:val="9432D76A"/>
    <w:lvl w:ilvl="0" w:tplc="A386FA78">
      <w:start w:val="1"/>
      <w:numFmt w:val="decimal"/>
      <w:lvlText w:val="%1."/>
      <w:lvlJc w:val="left"/>
      <w:pPr>
        <w:ind w:left="720" w:hanging="360"/>
      </w:pPr>
      <w:rPr>
        <w:b w:val="0"/>
        <w:bCs/>
        <w:spacing w:val="4"/>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5" w15:restartNumberingAfterBreak="0">
    <w:nsid w:val="25722F0F"/>
    <w:multiLevelType w:val="hybridMultilevel"/>
    <w:tmpl w:val="18D63436"/>
    <w:lvl w:ilvl="0" w:tplc="00000005">
      <w:start w:val="1"/>
      <w:numFmt w:val="decimal"/>
      <w:lvlText w:val="%1."/>
      <w:lvlJc w:val="left"/>
      <w:pPr>
        <w:ind w:left="360" w:hanging="360"/>
      </w:pPr>
      <w:rPr>
        <w:spacing w:val="4"/>
        <w:lang w:val="uk-UA"/>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6" w15:restartNumberingAfterBreak="0">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7" w15:restartNumberingAfterBreak="0">
    <w:nsid w:val="279C4C25"/>
    <w:multiLevelType w:val="hybridMultilevel"/>
    <w:tmpl w:val="D632B8F4"/>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2DBC3A82"/>
    <w:multiLevelType w:val="hybridMultilevel"/>
    <w:tmpl w:val="A2A288E0"/>
    <w:lvl w:ilvl="0" w:tplc="2174A1DA">
      <w:numFmt w:val="bullet"/>
      <w:lvlText w:val="-"/>
      <w:lvlJc w:val="left"/>
      <w:pPr>
        <w:tabs>
          <w:tab w:val="num" w:pos="375"/>
        </w:tabs>
        <w:ind w:left="375" w:hanging="375"/>
      </w:pPr>
      <w:rPr>
        <w:rFont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F191EE8"/>
    <w:multiLevelType w:val="hybridMultilevel"/>
    <w:tmpl w:val="EACAD796"/>
    <w:lvl w:ilvl="0" w:tplc="201E62FE">
      <w:start w:val="1"/>
      <w:numFmt w:val="decimal"/>
      <w:lvlText w:val="%1."/>
      <w:lvlJc w:val="left"/>
      <w:pPr>
        <w:ind w:left="720" w:hanging="360"/>
      </w:pPr>
      <w:rPr>
        <w:rFonts w:ascii="Times New Roman" w:eastAsia="Calibri" w:hAnsi="Times New Roman" w:cs="Times New Roman"/>
        <w:spacing w:val="4"/>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0" w15:restartNumberingAfterBreak="0">
    <w:nsid w:val="33A44ED1"/>
    <w:multiLevelType w:val="hybridMultilevel"/>
    <w:tmpl w:val="6AFA802E"/>
    <w:lvl w:ilvl="0" w:tplc="221A810E">
      <w:start w:val="7"/>
      <w:numFmt w:val="decimal"/>
      <w:lvlText w:val="%1."/>
      <w:lvlJc w:val="left"/>
      <w:pPr>
        <w:ind w:left="1080" w:hanging="360"/>
      </w:pPr>
      <w:rPr>
        <w:rFonts w:hint="default"/>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21" w15:restartNumberingAfterBreak="0">
    <w:nsid w:val="36AC34C9"/>
    <w:multiLevelType w:val="hybridMultilevel"/>
    <w:tmpl w:val="843C85B6"/>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2" w15:restartNumberingAfterBreak="0">
    <w:nsid w:val="377C61E7"/>
    <w:multiLevelType w:val="hybridMultilevel"/>
    <w:tmpl w:val="4E048104"/>
    <w:lvl w:ilvl="0" w:tplc="00000010">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3CA558F5"/>
    <w:multiLevelType w:val="hybridMultilevel"/>
    <w:tmpl w:val="823477DA"/>
    <w:lvl w:ilvl="0" w:tplc="8F2C1FE2">
      <w:start w:val="1"/>
      <w:numFmt w:val="decimal"/>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4" w15:restartNumberingAfterBreak="0">
    <w:nsid w:val="3E3E03B7"/>
    <w:multiLevelType w:val="hybridMultilevel"/>
    <w:tmpl w:val="AE42CC98"/>
    <w:lvl w:ilvl="0" w:tplc="8DA20052">
      <w:start w:val="2"/>
      <w:numFmt w:val="bullet"/>
      <w:lvlText w:val="-"/>
      <w:lvlJc w:val="left"/>
      <w:pPr>
        <w:ind w:left="360" w:hanging="360"/>
      </w:pPr>
      <w:rPr>
        <w:rFonts w:ascii="Times New Roman" w:eastAsia="Times New Roman" w:hAnsi="Times New Roman" w:cs="Times New Roman"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5" w15:restartNumberingAfterBreak="0">
    <w:nsid w:val="3FE0303C"/>
    <w:multiLevelType w:val="multilevel"/>
    <w:tmpl w:val="E2D82108"/>
    <w:lvl w:ilvl="0">
      <w:start w:val="5"/>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6" w15:restartNumberingAfterBreak="0">
    <w:nsid w:val="450E6F89"/>
    <w:multiLevelType w:val="hybridMultilevel"/>
    <w:tmpl w:val="72CA3B5C"/>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7" w15:restartNumberingAfterBreak="0">
    <w:nsid w:val="49300990"/>
    <w:multiLevelType w:val="hybridMultilevel"/>
    <w:tmpl w:val="9BB63D54"/>
    <w:lvl w:ilvl="0" w:tplc="0422000F">
      <w:start w:val="5"/>
      <w:numFmt w:val="decimal"/>
      <w:lvlText w:val="%1."/>
      <w:lvlJc w:val="left"/>
      <w:pPr>
        <w:ind w:left="720" w:hanging="360"/>
      </w:pPr>
      <w:rPr>
        <w:rFonts w:hint="default"/>
      </w:r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8" w15:restartNumberingAfterBreak="0">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9" w15:restartNumberingAfterBreak="0">
    <w:nsid w:val="4B97243B"/>
    <w:multiLevelType w:val="hybridMultilevel"/>
    <w:tmpl w:val="2A42AAAA"/>
    <w:lvl w:ilvl="0" w:tplc="039E2E5A">
      <w:start w:val="2"/>
      <w:numFmt w:val="bullet"/>
      <w:lvlText w:val="-"/>
      <w:lvlJc w:val="left"/>
      <w:pPr>
        <w:ind w:left="1004" w:hanging="360"/>
      </w:pPr>
      <w:rPr>
        <w:rFonts w:ascii="Times New Roman" w:eastAsia="Calibri" w:hAnsi="Times New Roman" w:cs="Times New Roman" w:hint="default"/>
        <w:sz w:val="28"/>
      </w:rPr>
    </w:lvl>
    <w:lvl w:ilvl="1" w:tplc="20000003" w:tentative="1">
      <w:start w:val="1"/>
      <w:numFmt w:val="bullet"/>
      <w:lvlText w:val="o"/>
      <w:lvlJc w:val="left"/>
      <w:pPr>
        <w:ind w:left="1724" w:hanging="360"/>
      </w:pPr>
      <w:rPr>
        <w:rFonts w:ascii="Courier New" w:hAnsi="Courier New" w:cs="Courier New" w:hint="default"/>
      </w:rPr>
    </w:lvl>
    <w:lvl w:ilvl="2" w:tplc="20000005" w:tentative="1">
      <w:start w:val="1"/>
      <w:numFmt w:val="bullet"/>
      <w:lvlText w:val=""/>
      <w:lvlJc w:val="left"/>
      <w:pPr>
        <w:ind w:left="2444" w:hanging="360"/>
      </w:pPr>
      <w:rPr>
        <w:rFonts w:ascii="Wingdings" w:hAnsi="Wingdings" w:hint="default"/>
      </w:rPr>
    </w:lvl>
    <w:lvl w:ilvl="3" w:tplc="20000001" w:tentative="1">
      <w:start w:val="1"/>
      <w:numFmt w:val="bullet"/>
      <w:lvlText w:val=""/>
      <w:lvlJc w:val="left"/>
      <w:pPr>
        <w:ind w:left="3164" w:hanging="360"/>
      </w:pPr>
      <w:rPr>
        <w:rFonts w:ascii="Symbol" w:hAnsi="Symbol" w:hint="default"/>
      </w:rPr>
    </w:lvl>
    <w:lvl w:ilvl="4" w:tplc="20000003" w:tentative="1">
      <w:start w:val="1"/>
      <w:numFmt w:val="bullet"/>
      <w:lvlText w:val="o"/>
      <w:lvlJc w:val="left"/>
      <w:pPr>
        <w:ind w:left="3884" w:hanging="360"/>
      </w:pPr>
      <w:rPr>
        <w:rFonts w:ascii="Courier New" w:hAnsi="Courier New" w:cs="Courier New" w:hint="default"/>
      </w:rPr>
    </w:lvl>
    <w:lvl w:ilvl="5" w:tplc="20000005" w:tentative="1">
      <w:start w:val="1"/>
      <w:numFmt w:val="bullet"/>
      <w:lvlText w:val=""/>
      <w:lvlJc w:val="left"/>
      <w:pPr>
        <w:ind w:left="4604" w:hanging="360"/>
      </w:pPr>
      <w:rPr>
        <w:rFonts w:ascii="Wingdings" w:hAnsi="Wingdings" w:hint="default"/>
      </w:rPr>
    </w:lvl>
    <w:lvl w:ilvl="6" w:tplc="20000001" w:tentative="1">
      <w:start w:val="1"/>
      <w:numFmt w:val="bullet"/>
      <w:lvlText w:val=""/>
      <w:lvlJc w:val="left"/>
      <w:pPr>
        <w:ind w:left="5324" w:hanging="360"/>
      </w:pPr>
      <w:rPr>
        <w:rFonts w:ascii="Symbol" w:hAnsi="Symbol" w:hint="default"/>
      </w:rPr>
    </w:lvl>
    <w:lvl w:ilvl="7" w:tplc="20000003" w:tentative="1">
      <w:start w:val="1"/>
      <w:numFmt w:val="bullet"/>
      <w:lvlText w:val="o"/>
      <w:lvlJc w:val="left"/>
      <w:pPr>
        <w:ind w:left="6044" w:hanging="360"/>
      </w:pPr>
      <w:rPr>
        <w:rFonts w:ascii="Courier New" w:hAnsi="Courier New" w:cs="Courier New" w:hint="default"/>
      </w:rPr>
    </w:lvl>
    <w:lvl w:ilvl="8" w:tplc="20000005" w:tentative="1">
      <w:start w:val="1"/>
      <w:numFmt w:val="bullet"/>
      <w:lvlText w:val=""/>
      <w:lvlJc w:val="left"/>
      <w:pPr>
        <w:ind w:left="6764" w:hanging="360"/>
      </w:pPr>
      <w:rPr>
        <w:rFonts w:ascii="Wingdings" w:hAnsi="Wingdings" w:hint="default"/>
      </w:rPr>
    </w:lvl>
  </w:abstractNum>
  <w:abstractNum w:abstractNumId="30" w15:restartNumberingAfterBreak="0">
    <w:nsid w:val="4D032F8B"/>
    <w:multiLevelType w:val="hybridMultilevel"/>
    <w:tmpl w:val="50AAE1DC"/>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1" w15:restartNumberingAfterBreak="0">
    <w:nsid w:val="5B470B4D"/>
    <w:multiLevelType w:val="hybridMultilevel"/>
    <w:tmpl w:val="8D2C482E"/>
    <w:lvl w:ilvl="0" w:tplc="0422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2" w15:restartNumberingAfterBreak="0">
    <w:nsid w:val="652469BF"/>
    <w:multiLevelType w:val="hybridMultilevel"/>
    <w:tmpl w:val="ED080134"/>
    <w:lvl w:ilvl="0" w:tplc="36B894E8">
      <w:start w:val="6"/>
      <w:numFmt w:val="decimal"/>
      <w:lvlText w:val="%1."/>
      <w:lvlJc w:val="left"/>
      <w:pPr>
        <w:ind w:left="720" w:hanging="360"/>
      </w:pPr>
      <w:rPr>
        <w:rFonts w:hint="default"/>
        <w:b/>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3" w15:restartNumberingAfterBreak="0">
    <w:nsid w:val="65F65500"/>
    <w:multiLevelType w:val="hybridMultilevel"/>
    <w:tmpl w:val="636EED9E"/>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4" w15:restartNumberingAfterBreak="0">
    <w:nsid w:val="66A1779E"/>
    <w:multiLevelType w:val="hybridMultilevel"/>
    <w:tmpl w:val="02E21726"/>
    <w:lvl w:ilvl="0" w:tplc="039E2E5A">
      <w:start w:val="2"/>
      <w:numFmt w:val="bullet"/>
      <w:lvlText w:val="-"/>
      <w:lvlJc w:val="left"/>
      <w:pPr>
        <w:ind w:left="720" w:hanging="360"/>
      </w:pPr>
      <w:rPr>
        <w:rFonts w:ascii="Times New Roman" w:eastAsia="Calibri" w:hAnsi="Times New Roman" w:cs="Times New Roman" w:hint="default"/>
        <w:sz w:val="28"/>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68862A1A"/>
    <w:multiLevelType w:val="hybridMultilevel"/>
    <w:tmpl w:val="BD2CEB42"/>
    <w:lvl w:ilvl="0" w:tplc="0422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6" w15:restartNumberingAfterBreak="0">
    <w:nsid w:val="68B82237"/>
    <w:multiLevelType w:val="hybridMultilevel"/>
    <w:tmpl w:val="92AE9D70"/>
    <w:lvl w:ilvl="0" w:tplc="D0C23BC8">
      <w:start w:val="1"/>
      <w:numFmt w:val="decimal"/>
      <w:lvlText w:val="%1."/>
      <w:lvlJc w:val="left"/>
      <w:pPr>
        <w:ind w:left="720" w:hanging="360"/>
      </w:pPr>
      <w:rPr>
        <w:rFonts w:hint="default"/>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7" w15:restartNumberingAfterBreak="0">
    <w:nsid w:val="6F5570D8"/>
    <w:multiLevelType w:val="hybridMultilevel"/>
    <w:tmpl w:val="B8424FD2"/>
    <w:lvl w:ilvl="0" w:tplc="8DA20052">
      <w:start w:val="2"/>
      <w:numFmt w:val="bullet"/>
      <w:lvlText w:val="-"/>
      <w:lvlJc w:val="left"/>
      <w:pPr>
        <w:ind w:left="360" w:hanging="360"/>
      </w:pPr>
      <w:rPr>
        <w:rFonts w:ascii="Times New Roman" w:eastAsia="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8" w15:restartNumberingAfterBreak="0">
    <w:nsid w:val="70400811"/>
    <w:multiLevelType w:val="hybridMultilevel"/>
    <w:tmpl w:val="597425D8"/>
    <w:lvl w:ilvl="0" w:tplc="8C40DD9E">
      <w:start w:val="1"/>
      <w:numFmt w:val="decimal"/>
      <w:lvlText w:val="%1."/>
      <w:lvlJc w:val="left"/>
      <w:pPr>
        <w:ind w:left="720" w:hanging="360"/>
      </w:pPr>
      <w:rPr>
        <w:b w:val="0"/>
        <w:u w:val="none"/>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9" w15:restartNumberingAfterBreak="0">
    <w:nsid w:val="71B746FA"/>
    <w:multiLevelType w:val="hybridMultilevel"/>
    <w:tmpl w:val="37B20BDE"/>
    <w:lvl w:ilvl="0" w:tplc="8DA20052">
      <w:start w:val="2"/>
      <w:numFmt w:val="bullet"/>
      <w:lvlText w:val="-"/>
      <w:lvlJc w:val="left"/>
      <w:pPr>
        <w:ind w:left="360" w:hanging="360"/>
      </w:pPr>
      <w:rPr>
        <w:rFonts w:ascii="Times New Roman" w:eastAsia="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0" w15:restartNumberingAfterBreak="0">
    <w:nsid w:val="750B6F21"/>
    <w:multiLevelType w:val="hybridMultilevel"/>
    <w:tmpl w:val="3A9A7A58"/>
    <w:lvl w:ilvl="0" w:tplc="039E2E5A">
      <w:start w:val="2"/>
      <w:numFmt w:val="bullet"/>
      <w:lvlText w:val="-"/>
      <w:lvlJc w:val="left"/>
      <w:pPr>
        <w:ind w:left="720" w:hanging="360"/>
      </w:pPr>
      <w:rPr>
        <w:rFonts w:ascii="Times New Roman" w:eastAsia="Calibri" w:hAnsi="Times New Roman" w:cs="Times New Roman" w:hint="default"/>
        <w:sz w:val="28"/>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1" w15:restartNumberingAfterBreak="0">
    <w:nsid w:val="75F62D36"/>
    <w:multiLevelType w:val="hybridMultilevel"/>
    <w:tmpl w:val="892CDBA6"/>
    <w:lvl w:ilvl="0" w:tplc="5E80B45A">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2" w15:restartNumberingAfterBreak="0">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3" w15:restartNumberingAfterBreak="0">
    <w:nsid w:val="7FEE0FA1"/>
    <w:multiLevelType w:val="multilevel"/>
    <w:tmpl w:val="4198B746"/>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144723743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38589381">
    <w:abstractNumId w:val="22"/>
  </w:num>
  <w:num w:numId="3" w16cid:durableId="2036495970">
    <w:abstractNumId w:val="15"/>
  </w:num>
  <w:num w:numId="4" w16cid:durableId="912590508">
    <w:abstractNumId w:val="11"/>
  </w:num>
  <w:num w:numId="5" w16cid:durableId="1681270461">
    <w:abstractNumId w:val="43"/>
  </w:num>
  <w:num w:numId="6" w16cid:durableId="1011302334">
    <w:abstractNumId w:val="26"/>
  </w:num>
  <w:num w:numId="7" w16cid:durableId="851381934">
    <w:abstractNumId w:val="30"/>
  </w:num>
  <w:num w:numId="8" w16cid:durableId="1320769818">
    <w:abstractNumId w:val="33"/>
  </w:num>
  <w:num w:numId="9" w16cid:durableId="1778909346">
    <w:abstractNumId w:val="13"/>
  </w:num>
  <w:num w:numId="10" w16cid:durableId="1625387978">
    <w:abstractNumId w:val="1"/>
  </w:num>
  <w:num w:numId="11" w16cid:durableId="1935625538">
    <w:abstractNumId w:val="25"/>
  </w:num>
  <w:num w:numId="12" w16cid:durableId="1576818720">
    <w:abstractNumId w:val="20"/>
  </w:num>
  <w:num w:numId="13" w16cid:durableId="1438138334">
    <w:abstractNumId w:val="38"/>
  </w:num>
  <w:num w:numId="14" w16cid:durableId="1446849931">
    <w:abstractNumId w:val="6"/>
  </w:num>
  <w:num w:numId="15" w16cid:durableId="774373411">
    <w:abstractNumId w:val="16"/>
  </w:num>
  <w:num w:numId="16" w16cid:durableId="192109168">
    <w:abstractNumId w:val="28"/>
  </w:num>
  <w:num w:numId="17" w16cid:durableId="1744834383">
    <w:abstractNumId w:val="42"/>
  </w:num>
  <w:num w:numId="18" w16cid:durableId="621960561">
    <w:abstractNumId w:val="7"/>
  </w:num>
  <w:num w:numId="19" w16cid:durableId="1768883999">
    <w:abstractNumId w:val="18"/>
  </w:num>
  <w:num w:numId="20" w16cid:durableId="1397128466">
    <w:abstractNumId w:val="29"/>
  </w:num>
  <w:num w:numId="21" w16cid:durableId="1312178680">
    <w:abstractNumId w:val="39"/>
  </w:num>
  <w:num w:numId="22" w16cid:durableId="514222973">
    <w:abstractNumId w:val="37"/>
  </w:num>
  <w:num w:numId="23" w16cid:durableId="1403019658">
    <w:abstractNumId w:val="12"/>
  </w:num>
  <w:num w:numId="24" w16cid:durableId="934167607">
    <w:abstractNumId w:val="23"/>
  </w:num>
  <w:num w:numId="25" w16cid:durableId="731537349">
    <w:abstractNumId w:val="21"/>
  </w:num>
  <w:num w:numId="26" w16cid:durableId="1491752871">
    <w:abstractNumId w:val="9"/>
  </w:num>
  <w:num w:numId="27" w16cid:durableId="134295375">
    <w:abstractNumId w:val="41"/>
  </w:num>
  <w:num w:numId="28" w16cid:durableId="461658746">
    <w:abstractNumId w:val="34"/>
  </w:num>
  <w:num w:numId="29" w16cid:durableId="387346177">
    <w:abstractNumId w:val="40"/>
  </w:num>
  <w:num w:numId="30" w16cid:durableId="634795604">
    <w:abstractNumId w:val="10"/>
  </w:num>
  <w:num w:numId="31" w16cid:durableId="1616911835">
    <w:abstractNumId w:val="8"/>
  </w:num>
  <w:num w:numId="32" w16cid:durableId="1170219725">
    <w:abstractNumId w:val="17"/>
  </w:num>
  <w:num w:numId="33" w16cid:durableId="590041152">
    <w:abstractNumId w:val="35"/>
  </w:num>
  <w:num w:numId="34" w16cid:durableId="2079285772">
    <w:abstractNumId w:val="19"/>
  </w:num>
  <w:num w:numId="35" w16cid:durableId="2123257551">
    <w:abstractNumId w:val="32"/>
  </w:num>
  <w:num w:numId="36" w16cid:durableId="920941861">
    <w:abstractNumId w:val="27"/>
  </w:num>
  <w:num w:numId="37" w16cid:durableId="922496715">
    <w:abstractNumId w:val="4"/>
  </w:num>
  <w:num w:numId="38" w16cid:durableId="900139740">
    <w:abstractNumId w:val="24"/>
  </w:num>
  <w:num w:numId="39" w16cid:durableId="20233345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345522505">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2023817660">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694578032">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716199015">
    <w:abstractNumId w:val="14"/>
  </w:num>
  <w:num w:numId="44" w16cid:durableId="935021702">
    <w:abstractNumId w:val="5"/>
  </w:num>
  <w:num w:numId="45" w16cid:durableId="97677605">
    <w:abstractNumId w:val="36"/>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5150"/>
    <w:rsid w:val="00000AF6"/>
    <w:rsid w:val="000015F9"/>
    <w:rsid w:val="00007033"/>
    <w:rsid w:val="000075A2"/>
    <w:rsid w:val="000111DE"/>
    <w:rsid w:val="00012DD8"/>
    <w:rsid w:val="0002263A"/>
    <w:rsid w:val="000233D0"/>
    <w:rsid w:val="00025442"/>
    <w:rsid w:val="000255A6"/>
    <w:rsid w:val="00027939"/>
    <w:rsid w:val="00027C1E"/>
    <w:rsid w:val="00036E18"/>
    <w:rsid w:val="000371E1"/>
    <w:rsid w:val="000475DC"/>
    <w:rsid w:val="00050640"/>
    <w:rsid w:val="00052FB9"/>
    <w:rsid w:val="000533F9"/>
    <w:rsid w:val="00053CA5"/>
    <w:rsid w:val="000542B0"/>
    <w:rsid w:val="0005454B"/>
    <w:rsid w:val="00054DFF"/>
    <w:rsid w:val="000576A2"/>
    <w:rsid w:val="00060248"/>
    <w:rsid w:val="00060825"/>
    <w:rsid w:val="000611AE"/>
    <w:rsid w:val="00061B28"/>
    <w:rsid w:val="00064042"/>
    <w:rsid w:val="000650E1"/>
    <w:rsid w:val="000677AD"/>
    <w:rsid w:val="00067C78"/>
    <w:rsid w:val="0007052A"/>
    <w:rsid w:val="00071EAD"/>
    <w:rsid w:val="0007274C"/>
    <w:rsid w:val="00073E8F"/>
    <w:rsid w:val="000745EC"/>
    <w:rsid w:val="000758AD"/>
    <w:rsid w:val="00075B3D"/>
    <w:rsid w:val="00076FD5"/>
    <w:rsid w:val="000824E2"/>
    <w:rsid w:val="00087DEB"/>
    <w:rsid w:val="00090917"/>
    <w:rsid w:val="00093031"/>
    <w:rsid w:val="00094283"/>
    <w:rsid w:val="00094A5A"/>
    <w:rsid w:val="00096762"/>
    <w:rsid w:val="000977EB"/>
    <w:rsid w:val="00097C1E"/>
    <w:rsid w:val="000A48BF"/>
    <w:rsid w:val="000A77A1"/>
    <w:rsid w:val="000A7909"/>
    <w:rsid w:val="000C0B87"/>
    <w:rsid w:val="000C0BE0"/>
    <w:rsid w:val="000C47A5"/>
    <w:rsid w:val="000C6BDB"/>
    <w:rsid w:val="000C70F8"/>
    <w:rsid w:val="000D25C8"/>
    <w:rsid w:val="000D3668"/>
    <w:rsid w:val="000D6353"/>
    <w:rsid w:val="000D6D3E"/>
    <w:rsid w:val="000D7A03"/>
    <w:rsid w:val="000E364B"/>
    <w:rsid w:val="000E42A1"/>
    <w:rsid w:val="000E485A"/>
    <w:rsid w:val="000E59AA"/>
    <w:rsid w:val="000E7434"/>
    <w:rsid w:val="000E7ED6"/>
    <w:rsid w:val="000F5BCD"/>
    <w:rsid w:val="000F633B"/>
    <w:rsid w:val="00101763"/>
    <w:rsid w:val="0010267A"/>
    <w:rsid w:val="00102B57"/>
    <w:rsid w:val="0010532D"/>
    <w:rsid w:val="0010639E"/>
    <w:rsid w:val="001064D3"/>
    <w:rsid w:val="00106D73"/>
    <w:rsid w:val="001105B6"/>
    <w:rsid w:val="00110F17"/>
    <w:rsid w:val="001125EC"/>
    <w:rsid w:val="00112612"/>
    <w:rsid w:val="00112F2F"/>
    <w:rsid w:val="00122279"/>
    <w:rsid w:val="00122CC2"/>
    <w:rsid w:val="0012336E"/>
    <w:rsid w:val="00123C7C"/>
    <w:rsid w:val="001254C2"/>
    <w:rsid w:val="00125B7F"/>
    <w:rsid w:val="001263C3"/>
    <w:rsid w:val="001264C1"/>
    <w:rsid w:val="00127381"/>
    <w:rsid w:val="0012788F"/>
    <w:rsid w:val="0013025B"/>
    <w:rsid w:val="00133A84"/>
    <w:rsid w:val="00134219"/>
    <w:rsid w:val="001350CE"/>
    <w:rsid w:val="00135929"/>
    <w:rsid w:val="00137757"/>
    <w:rsid w:val="001420A4"/>
    <w:rsid w:val="00150010"/>
    <w:rsid w:val="00152503"/>
    <w:rsid w:val="00153735"/>
    <w:rsid w:val="001576C3"/>
    <w:rsid w:val="0016086A"/>
    <w:rsid w:val="0016315E"/>
    <w:rsid w:val="00164D1C"/>
    <w:rsid w:val="00165812"/>
    <w:rsid w:val="00170161"/>
    <w:rsid w:val="001704D2"/>
    <w:rsid w:val="00171649"/>
    <w:rsid w:val="00173805"/>
    <w:rsid w:val="00174D56"/>
    <w:rsid w:val="00174E3E"/>
    <w:rsid w:val="00182AF9"/>
    <w:rsid w:val="001830A2"/>
    <w:rsid w:val="00184339"/>
    <w:rsid w:val="0018459B"/>
    <w:rsid w:val="00184EE7"/>
    <w:rsid w:val="001915F3"/>
    <w:rsid w:val="00193705"/>
    <w:rsid w:val="00197830"/>
    <w:rsid w:val="001A0E49"/>
    <w:rsid w:val="001A2B8F"/>
    <w:rsid w:val="001A3A76"/>
    <w:rsid w:val="001A424C"/>
    <w:rsid w:val="001A5F45"/>
    <w:rsid w:val="001A6024"/>
    <w:rsid w:val="001A7374"/>
    <w:rsid w:val="001A7D6E"/>
    <w:rsid w:val="001B3AC6"/>
    <w:rsid w:val="001B4188"/>
    <w:rsid w:val="001C5EFD"/>
    <w:rsid w:val="001D048A"/>
    <w:rsid w:val="001D3581"/>
    <w:rsid w:val="001E0332"/>
    <w:rsid w:val="001E30D7"/>
    <w:rsid w:val="001E48B5"/>
    <w:rsid w:val="001E5EE4"/>
    <w:rsid w:val="001E689E"/>
    <w:rsid w:val="001E74AD"/>
    <w:rsid w:val="001E7931"/>
    <w:rsid w:val="001F085B"/>
    <w:rsid w:val="001F119F"/>
    <w:rsid w:val="001F2A33"/>
    <w:rsid w:val="001F4AC7"/>
    <w:rsid w:val="001F4BD8"/>
    <w:rsid w:val="001F6745"/>
    <w:rsid w:val="00203291"/>
    <w:rsid w:val="00206F94"/>
    <w:rsid w:val="00215072"/>
    <w:rsid w:val="0021724D"/>
    <w:rsid w:val="00223B1B"/>
    <w:rsid w:val="00231E85"/>
    <w:rsid w:val="00234410"/>
    <w:rsid w:val="00235585"/>
    <w:rsid w:val="0024428E"/>
    <w:rsid w:val="00245CF0"/>
    <w:rsid w:val="00252A20"/>
    <w:rsid w:val="00254842"/>
    <w:rsid w:val="00261607"/>
    <w:rsid w:val="002632A6"/>
    <w:rsid w:val="00267B47"/>
    <w:rsid w:val="00267D1B"/>
    <w:rsid w:val="00270671"/>
    <w:rsid w:val="002760C0"/>
    <w:rsid w:val="002815C4"/>
    <w:rsid w:val="00283FF4"/>
    <w:rsid w:val="002840CE"/>
    <w:rsid w:val="002875EE"/>
    <w:rsid w:val="00287FF2"/>
    <w:rsid w:val="00290FD1"/>
    <w:rsid w:val="00291963"/>
    <w:rsid w:val="00291E8E"/>
    <w:rsid w:val="00293BB1"/>
    <w:rsid w:val="0029437E"/>
    <w:rsid w:val="0029441E"/>
    <w:rsid w:val="00295614"/>
    <w:rsid w:val="002958AD"/>
    <w:rsid w:val="00296B23"/>
    <w:rsid w:val="00296EB2"/>
    <w:rsid w:val="00297389"/>
    <w:rsid w:val="00297470"/>
    <w:rsid w:val="002A0FF9"/>
    <w:rsid w:val="002A1B67"/>
    <w:rsid w:val="002A4A15"/>
    <w:rsid w:val="002A5D7D"/>
    <w:rsid w:val="002A6468"/>
    <w:rsid w:val="002B1C5E"/>
    <w:rsid w:val="002B7786"/>
    <w:rsid w:val="002C17D1"/>
    <w:rsid w:val="002C6871"/>
    <w:rsid w:val="002D2A07"/>
    <w:rsid w:val="002D5793"/>
    <w:rsid w:val="002D7AA0"/>
    <w:rsid w:val="002E0E51"/>
    <w:rsid w:val="002E22FA"/>
    <w:rsid w:val="002E621B"/>
    <w:rsid w:val="002E786E"/>
    <w:rsid w:val="002E7913"/>
    <w:rsid w:val="002F042D"/>
    <w:rsid w:val="002F26D0"/>
    <w:rsid w:val="002F2782"/>
    <w:rsid w:val="002F32C5"/>
    <w:rsid w:val="002F589F"/>
    <w:rsid w:val="00300622"/>
    <w:rsid w:val="00301C29"/>
    <w:rsid w:val="00303245"/>
    <w:rsid w:val="00303C07"/>
    <w:rsid w:val="003127F5"/>
    <w:rsid w:val="00312DA7"/>
    <w:rsid w:val="00312EE4"/>
    <w:rsid w:val="00317839"/>
    <w:rsid w:val="00335617"/>
    <w:rsid w:val="00335E09"/>
    <w:rsid w:val="00337C40"/>
    <w:rsid w:val="0034220C"/>
    <w:rsid w:val="00343A2B"/>
    <w:rsid w:val="00343F2C"/>
    <w:rsid w:val="00344E89"/>
    <w:rsid w:val="0034609E"/>
    <w:rsid w:val="00346328"/>
    <w:rsid w:val="0035081F"/>
    <w:rsid w:val="00351CAD"/>
    <w:rsid w:val="00354114"/>
    <w:rsid w:val="00356F30"/>
    <w:rsid w:val="0036294A"/>
    <w:rsid w:val="003652D7"/>
    <w:rsid w:val="00366E02"/>
    <w:rsid w:val="00371FFB"/>
    <w:rsid w:val="00374924"/>
    <w:rsid w:val="00375634"/>
    <w:rsid w:val="00375A7E"/>
    <w:rsid w:val="00376232"/>
    <w:rsid w:val="00376B6E"/>
    <w:rsid w:val="00380ECF"/>
    <w:rsid w:val="00381C50"/>
    <w:rsid w:val="003878CE"/>
    <w:rsid w:val="00390666"/>
    <w:rsid w:val="00391305"/>
    <w:rsid w:val="00394D7C"/>
    <w:rsid w:val="00394E3D"/>
    <w:rsid w:val="00395946"/>
    <w:rsid w:val="00395CDC"/>
    <w:rsid w:val="003979FF"/>
    <w:rsid w:val="003A05DD"/>
    <w:rsid w:val="003A31D1"/>
    <w:rsid w:val="003A31DB"/>
    <w:rsid w:val="003A384F"/>
    <w:rsid w:val="003A5802"/>
    <w:rsid w:val="003B12CE"/>
    <w:rsid w:val="003B177A"/>
    <w:rsid w:val="003B2743"/>
    <w:rsid w:val="003B3DD7"/>
    <w:rsid w:val="003B4668"/>
    <w:rsid w:val="003B63EF"/>
    <w:rsid w:val="003B796C"/>
    <w:rsid w:val="003C4156"/>
    <w:rsid w:val="003C44D6"/>
    <w:rsid w:val="003C5A76"/>
    <w:rsid w:val="003D0186"/>
    <w:rsid w:val="003D1568"/>
    <w:rsid w:val="003D3AAD"/>
    <w:rsid w:val="003D4A90"/>
    <w:rsid w:val="003D58DD"/>
    <w:rsid w:val="003D6594"/>
    <w:rsid w:val="003D7448"/>
    <w:rsid w:val="003D760A"/>
    <w:rsid w:val="003D7D54"/>
    <w:rsid w:val="003E12CA"/>
    <w:rsid w:val="003E5556"/>
    <w:rsid w:val="003E735B"/>
    <w:rsid w:val="003F0A25"/>
    <w:rsid w:val="003F229A"/>
    <w:rsid w:val="003F4170"/>
    <w:rsid w:val="003F50AC"/>
    <w:rsid w:val="00400E44"/>
    <w:rsid w:val="00401164"/>
    <w:rsid w:val="00401E61"/>
    <w:rsid w:val="004035F4"/>
    <w:rsid w:val="0040436F"/>
    <w:rsid w:val="00405447"/>
    <w:rsid w:val="00410764"/>
    <w:rsid w:val="00411F19"/>
    <w:rsid w:val="00416C16"/>
    <w:rsid w:val="00417145"/>
    <w:rsid w:val="00420B70"/>
    <w:rsid w:val="00421E67"/>
    <w:rsid w:val="004238B0"/>
    <w:rsid w:val="00424AA1"/>
    <w:rsid w:val="00425531"/>
    <w:rsid w:val="004264F6"/>
    <w:rsid w:val="00430137"/>
    <w:rsid w:val="004311F3"/>
    <w:rsid w:val="004325C8"/>
    <w:rsid w:val="0043396F"/>
    <w:rsid w:val="00433BC6"/>
    <w:rsid w:val="00440C18"/>
    <w:rsid w:val="00441508"/>
    <w:rsid w:val="00441BE5"/>
    <w:rsid w:val="0044233D"/>
    <w:rsid w:val="004517D3"/>
    <w:rsid w:val="0045205A"/>
    <w:rsid w:val="004522C0"/>
    <w:rsid w:val="00453DC9"/>
    <w:rsid w:val="00453E25"/>
    <w:rsid w:val="00453FD9"/>
    <w:rsid w:val="00455812"/>
    <w:rsid w:val="00456864"/>
    <w:rsid w:val="00460685"/>
    <w:rsid w:val="0046145E"/>
    <w:rsid w:val="0046332B"/>
    <w:rsid w:val="00464578"/>
    <w:rsid w:val="00464805"/>
    <w:rsid w:val="00470FF1"/>
    <w:rsid w:val="0047160C"/>
    <w:rsid w:val="00471D6D"/>
    <w:rsid w:val="004733FB"/>
    <w:rsid w:val="004752C9"/>
    <w:rsid w:val="0047592C"/>
    <w:rsid w:val="00476F33"/>
    <w:rsid w:val="004773BC"/>
    <w:rsid w:val="0047799D"/>
    <w:rsid w:val="00480000"/>
    <w:rsid w:val="00483382"/>
    <w:rsid w:val="004857F1"/>
    <w:rsid w:val="00485FB2"/>
    <w:rsid w:val="004868AC"/>
    <w:rsid w:val="004927E2"/>
    <w:rsid w:val="00492D1B"/>
    <w:rsid w:val="00492ED3"/>
    <w:rsid w:val="00493197"/>
    <w:rsid w:val="004934BD"/>
    <w:rsid w:val="00495384"/>
    <w:rsid w:val="004964A3"/>
    <w:rsid w:val="00497E4C"/>
    <w:rsid w:val="004A4486"/>
    <w:rsid w:val="004A54B9"/>
    <w:rsid w:val="004A692B"/>
    <w:rsid w:val="004A75CB"/>
    <w:rsid w:val="004B0446"/>
    <w:rsid w:val="004B2942"/>
    <w:rsid w:val="004B3423"/>
    <w:rsid w:val="004B358D"/>
    <w:rsid w:val="004B5CC4"/>
    <w:rsid w:val="004B6A44"/>
    <w:rsid w:val="004B6D16"/>
    <w:rsid w:val="004C0BDA"/>
    <w:rsid w:val="004C27EA"/>
    <w:rsid w:val="004C2C13"/>
    <w:rsid w:val="004C3FCE"/>
    <w:rsid w:val="004C5BF8"/>
    <w:rsid w:val="004D1459"/>
    <w:rsid w:val="004D3073"/>
    <w:rsid w:val="004D30AA"/>
    <w:rsid w:val="004D34E9"/>
    <w:rsid w:val="004D4023"/>
    <w:rsid w:val="004D4558"/>
    <w:rsid w:val="004D786D"/>
    <w:rsid w:val="004E0338"/>
    <w:rsid w:val="004E0874"/>
    <w:rsid w:val="004E18BF"/>
    <w:rsid w:val="004E4E74"/>
    <w:rsid w:val="004E4FEC"/>
    <w:rsid w:val="004E51B6"/>
    <w:rsid w:val="004E6753"/>
    <w:rsid w:val="004E7DF3"/>
    <w:rsid w:val="004F35A0"/>
    <w:rsid w:val="004F4789"/>
    <w:rsid w:val="004F5F88"/>
    <w:rsid w:val="004F6A0F"/>
    <w:rsid w:val="00500209"/>
    <w:rsid w:val="00500775"/>
    <w:rsid w:val="005031AF"/>
    <w:rsid w:val="00503259"/>
    <w:rsid w:val="0050649D"/>
    <w:rsid w:val="00507208"/>
    <w:rsid w:val="005077A9"/>
    <w:rsid w:val="005106F5"/>
    <w:rsid w:val="00515289"/>
    <w:rsid w:val="00516835"/>
    <w:rsid w:val="00527BDF"/>
    <w:rsid w:val="00530C60"/>
    <w:rsid w:val="00532EFE"/>
    <w:rsid w:val="00535613"/>
    <w:rsid w:val="00535E81"/>
    <w:rsid w:val="00536930"/>
    <w:rsid w:val="00540358"/>
    <w:rsid w:val="00541084"/>
    <w:rsid w:val="00542107"/>
    <w:rsid w:val="00543D45"/>
    <w:rsid w:val="00543DCB"/>
    <w:rsid w:val="00543E45"/>
    <w:rsid w:val="005440B5"/>
    <w:rsid w:val="0054470A"/>
    <w:rsid w:val="00550213"/>
    <w:rsid w:val="005507FB"/>
    <w:rsid w:val="0055249B"/>
    <w:rsid w:val="00552F33"/>
    <w:rsid w:val="00554C08"/>
    <w:rsid w:val="005569FE"/>
    <w:rsid w:val="00557181"/>
    <w:rsid w:val="00560555"/>
    <w:rsid w:val="00562A28"/>
    <w:rsid w:val="00563825"/>
    <w:rsid w:val="00563BDD"/>
    <w:rsid w:val="00566AD1"/>
    <w:rsid w:val="005712FE"/>
    <w:rsid w:val="005720B1"/>
    <w:rsid w:val="005748A8"/>
    <w:rsid w:val="00577A37"/>
    <w:rsid w:val="005825B5"/>
    <w:rsid w:val="00587655"/>
    <w:rsid w:val="00587A40"/>
    <w:rsid w:val="0059019A"/>
    <w:rsid w:val="0059048A"/>
    <w:rsid w:val="00591BE5"/>
    <w:rsid w:val="005966C2"/>
    <w:rsid w:val="005A1113"/>
    <w:rsid w:val="005A4B4F"/>
    <w:rsid w:val="005A4E36"/>
    <w:rsid w:val="005A572E"/>
    <w:rsid w:val="005A7C31"/>
    <w:rsid w:val="005B409C"/>
    <w:rsid w:val="005B5ECF"/>
    <w:rsid w:val="005C3920"/>
    <w:rsid w:val="005C39B9"/>
    <w:rsid w:val="005C3BED"/>
    <w:rsid w:val="005C477D"/>
    <w:rsid w:val="005C48AB"/>
    <w:rsid w:val="005C6D08"/>
    <w:rsid w:val="005D3339"/>
    <w:rsid w:val="005D41B5"/>
    <w:rsid w:val="005D5A3F"/>
    <w:rsid w:val="005E0BA5"/>
    <w:rsid w:val="005E1BF1"/>
    <w:rsid w:val="005E7568"/>
    <w:rsid w:val="005E7C54"/>
    <w:rsid w:val="005F1AF0"/>
    <w:rsid w:val="005F6199"/>
    <w:rsid w:val="005F6E8B"/>
    <w:rsid w:val="00603424"/>
    <w:rsid w:val="0060565B"/>
    <w:rsid w:val="00606758"/>
    <w:rsid w:val="0060733A"/>
    <w:rsid w:val="00607375"/>
    <w:rsid w:val="00611B43"/>
    <w:rsid w:val="006126A3"/>
    <w:rsid w:val="0061463D"/>
    <w:rsid w:val="0061760F"/>
    <w:rsid w:val="00620DFB"/>
    <w:rsid w:val="00622E8B"/>
    <w:rsid w:val="0062363A"/>
    <w:rsid w:val="00625901"/>
    <w:rsid w:val="00632152"/>
    <w:rsid w:val="006400EF"/>
    <w:rsid w:val="0064225B"/>
    <w:rsid w:val="00642D15"/>
    <w:rsid w:val="00642ECC"/>
    <w:rsid w:val="00647103"/>
    <w:rsid w:val="006501ED"/>
    <w:rsid w:val="00657DB3"/>
    <w:rsid w:val="00662283"/>
    <w:rsid w:val="0066319B"/>
    <w:rsid w:val="006633BD"/>
    <w:rsid w:val="0066458C"/>
    <w:rsid w:val="00667917"/>
    <w:rsid w:val="006711FD"/>
    <w:rsid w:val="006760F5"/>
    <w:rsid w:val="00676414"/>
    <w:rsid w:val="00676A1F"/>
    <w:rsid w:val="006802EC"/>
    <w:rsid w:val="00683CE6"/>
    <w:rsid w:val="00692879"/>
    <w:rsid w:val="006949BF"/>
    <w:rsid w:val="00695435"/>
    <w:rsid w:val="0069644D"/>
    <w:rsid w:val="00697345"/>
    <w:rsid w:val="00697E7C"/>
    <w:rsid w:val="006A16BD"/>
    <w:rsid w:val="006A3941"/>
    <w:rsid w:val="006A4581"/>
    <w:rsid w:val="006A5ACE"/>
    <w:rsid w:val="006B0095"/>
    <w:rsid w:val="006B3323"/>
    <w:rsid w:val="006B3E6A"/>
    <w:rsid w:val="006B57A0"/>
    <w:rsid w:val="006B69B2"/>
    <w:rsid w:val="006B72B1"/>
    <w:rsid w:val="006C1A34"/>
    <w:rsid w:val="006C48D9"/>
    <w:rsid w:val="006C4D64"/>
    <w:rsid w:val="006C4FA9"/>
    <w:rsid w:val="006C6C7F"/>
    <w:rsid w:val="006C7CBF"/>
    <w:rsid w:val="006D09F8"/>
    <w:rsid w:val="006D0A0F"/>
    <w:rsid w:val="006D0FF5"/>
    <w:rsid w:val="006D47B3"/>
    <w:rsid w:val="006D781D"/>
    <w:rsid w:val="006E13E1"/>
    <w:rsid w:val="006E6019"/>
    <w:rsid w:val="006F0795"/>
    <w:rsid w:val="006F11EB"/>
    <w:rsid w:val="006F2E60"/>
    <w:rsid w:val="006F4451"/>
    <w:rsid w:val="006F5F1F"/>
    <w:rsid w:val="006F7ABE"/>
    <w:rsid w:val="0070276E"/>
    <w:rsid w:val="007029AF"/>
    <w:rsid w:val="00702AAC"/>
    <w:rsid w:val="00703EE4"/>
    <w:rsid w:val="00704C74"/>
    <w:rsid w:val="00706F16"/>
    <w:rsid w:val="00713AAB"/>
    <w:rsid w:val="007152BF"/>
    <w:rsid w:val="00716CE0"/>
    <w:rsid w:val="00721A86"/>
    <w:rsid w:val="00722D91"/>
    <w:rsid w:val="007236D5"/>
    <w:rsid w:val="00723BCE"/>
    <w:rsid w:val="0072507D"/>
    <w:rsid w:val="007308C5"/>
    <w:rsid w:val="007309CD"/>
    <w:rsid w:val="00731F3E"/>
    <w:rsid w:val="00735F2A"/>
    <w:rsid w:val="00736A13"/>
    <w:rsid w:val="00737702"/>
    <w:rsid w:val="00741E0F"/>
    <w:rsid w:val="00743453"/>
    <w:rsid w:val="00746EBC"/>
    <w:rsid w:val="007520A1"/>
    <w:rsid w:val="0075233A"/>
    <w:rsid w:val="00753161"/>
    <w:rsid w:val="0075795E"/>
    <w:rsid w:val="00757C3C"/>
    <w:rsid w:val="00757D72"/>
    <w:rsid w:val="00760AFA"/>
    <w:rsid w:val="007622D4"/>
    <w:rsid w:val="007633D6"/>
    <w:rsid w:val="00764B0D"/>
    <w:rsid w:val="0076601A"/>
    <w:rsid w:val="00766D9A"/>
    <w:rsid w:val="00767842"/>
    <w:rsid w:val="00767902"/>
    <w:rsid w:val="00770A7F"/>
    <w:rsid w:val="00771329"/>
    <w:rsid w:val="00772A37"/>
    <w:rsid w:val="0077574E"/>
    <w:rsid w:val="00776594"/>
    <w:rsid w:val="00777FF4"/>
    <w:rsid w:val="00780194"/>
    <w:rsid w:val="00783B6B"/>
    <w:rsid w:val="0078757B"/>
    <w:rsid w:val="007914C0"/>
    <w:rsid w:val="00792211"/>
    <w:rsid w:val="00795951"/>
    <w:rsid w:val="007A0F97"/>
    <w:rsid w:val="007A2041"/>
    <w:rsid w:val="007A6B54"/>
    <w:rsid w:val="007A737F"/>
    <w:rsid w:val="007B02D0"/>
    <w:rsid w:val="007B1E91"/>
    <w:rsid w:val="007B2AFB"/>
    <w:rsid w:val="007B56E8"/>
    <w:rsid w:val="007B5A7A"/>
    <w:rsid w:val="007C1308"/>
    <w:rsid w:val="007C212F"/>
    <w:rsid w:val="007C5DFC"/>
    <w:rsid w:val="007D52CA"/>
    <w:rsid w:val="007D537F"/>
    <w:rsid w:val="007D6FEC"/>
    <w:rsid w:val="007D7C09"/>
    <w:rsid w:val="007E24A9"/>
    <w:rsid w:val="007E3989"/>
    <w:rsid w:val="007E7741"/>
    <w:rsid w:val="007F07E5"/>
    <w:rsid w:val="007F0EEB"/>
    <w:rsid w:val="007F3AE6"/>
    <w:rsid w:val="007F532C"/>
    <w:rsid w:val="007F5626"/>
    <w:rsid w:val="007F6187"/>
    <w:rsid w:val="007F6A0E"/>
    <w:rsid w:val="00800860"/>
    <w:rsid w:val="00804B20"/>
    <w:rsid w:val="008064FB"/>
    <w:rsid w:val="00807A0E"/>
    <w:rsid w:val="00810638"/>
    <w:rsid w:val="00814325"/>
    <w:rsid w:val="00815368"/>
    <w:rsid w:val="008178C2"/>
    <w:rsid w:val="00820706"/>
    <w:rsid w:val="00821FA8"/>
    <w:rsid w:val="00822935"/>
    <w:rsid w:val="00823290"/>
    <w:rsid w:val="00824299"/>
    <w:rsid w:val="00830212"/>
    <w:rsid w:val="00831152"/>
    <w:rsid w:val="00831FDD"/>
    <w:rsid w:val="008326F9"/>
    <w:rsid w:val="00834320"/>
    <w:rsid w:val="0083545D"/>
    <w:rsid w:val="008417CC"/>
    <w:rsid w:val="008446B3"/>
    <w:rsid w:val="008458AC"/>
    <w:rsid w:val="008468A0"/>
    <w:rsid w:val="008477BE"/>
    <w:rsid w:val="00850EE8"/>
    <w:rsid w:val="00856D39"/>
    <w:rsid w:val="00857D17"/>
    <w:rsid w:val="008611E3"/>
    <w:rsid w:val="00861EAE"/>
    <w:rsid w:val="00864A51"/>
    <w:rsid w:val="008662AF"/>
    <w:rsid w:val="0087041C"/>
    <w:rsid w:val="00870A73"/>
    <w:rsid w:val="00871202"/>
    <w:rsid w:val="00871411"/>
    <w:rsid w:val="0087160F"/>
    <w:rsid w:val="008716D2"/>
    <w:rsid w:val="0087622F"/>
    <w:rsid w:val="00883E1B"/>
    <w:rsid w:val="00885047"/>
    <w:rsid w:val="00885518"/>
    <w:rsid w:val="008868F1"/>
    <w:rsid w:val="0088762B"/>
    <w:rsid w:val="00892FD5"/>
    <w:rsid w:val="00893DDB"/>
    <w:rsid w:val="00894686"/>
    <w:rsid w:val="0089498E"/>
    <w:rsid w:val="008A0294"/>
    <w:rsid w:val="008A3E13"/>
    <w:rsid w:val="008A3FDA"/>
    <w:rsid w:val="008A4EBC"/>
    <w:rsid w:val="008A5A40"/>
    <w:rsid w:val="008A621F"/>
    <w:rsid w:val="008A76FF"/>
    <w:rsid w:val="008B15A2"/>
    <w:rsid w:val="008B3C8A"/>
    <w:rsid w:val="008B51A4"/>
    <w:rsid w:val="008B51F8"/>
    <w:rsid w:val="008B7085"/>
    <w:rsid w:val="008B740E"/>
    <w:rsid w:val="008C02A3"/>
    <w:rsid w:val="008C1E97"/>
    <w:rsid w:val="008C780C"/>
    <w:rsid w:val="008D0D3C"/>
    <w:rsid w:val="008D476F"/>
    <w:rsid w:val="008D5265"/>
    <w:rsid w:val="008D6287"/>
    <w:rsid w:val="008E098A"/>
    <w:rsid w:val="008E1E29"/>
    <w:rsid w:val="008E2F9E"/>
    <w:rsid w:val="008F2214"/>
    <w:rsid w:val="008F2FED"/>
    <w:rsid w:val="008F5AEB"/>
    <w:rsid w:val="008F6E86"/>
    <w:rsid w:val="009037FB"/>
    <w:rsid w:val="009049E3"/>
    <w:rsid w:val="00904EC8"/>
    <w:rsid w:val="0090731B"/>
    <w:rsid w:val="009140FE"/>
    <w:rsid w:val="009155D7"/>
    <w:rsid w:val="009172A6"/>
    <w:rsid w:val="0091762C"/>
    <w:rsid w:val="00922CB1"/>
    <w:rsid w:val="00927CEF"/>
    <w:rsid w:val="00927DAF"/>
    <w:rsid w:val="00930AE7"/>
    <w:rsid w:val="00932729"/>
    <w:rsid w:val="00935735"/>
    <w:rsid w:val="00936620"/>
    <w:rsid w:val="00936A27"/>
    <w:rsid w:val="00936B1E"/>
    <w:rsid w:val="0093794B"/>
    <w:rsid w:val="00937A6E"/>
    <w:rsid w:val="009412FA"/>
    <w:rsid w:val="00942E05"/>
    <w:rsid w:val="00943A29"/>
    <w:rsid w:val="00944492"/>
    <w:rsid w:val="00945646"/>
    <w:rsid w:val="00945723"/>
    <w:rsid w:val="009466A8"/>
    <w:rsid w:val="009469AD"/>
    <w:rsid w:val="009500AC"/>
    <w:rsid w:val="00952370"/>
    <w:rsid w:val="00952711"/>
    <w:rsid w:val="00952A4C"/>
    <w:rsid w:val="00953AFD"/>
    <w:rsid w:val="00953B2E"/>
    <w:rsid w:val="00954660"/>
    <w:rsid w:val="00954A37"/>
    <w:rsid w:val="00954D0F"/>
    <w:rsid w:val="00955F6F"/>
    <w:rsid w:val="00956D70"/>
    <w:rsid w:val="009616BB"/>
    <w:rsid w:val="00961C08"/>
    <w:rsid w:val="0096223E"/>
    <w:rsid w:val="0096257B"/>
    <w:rsid w:val="0096478A"/>
    <w:rsid w:val="009647C8"/>
    <w:rsid w:val="0096574F"/>
    <w:rsid w:val="009732F9"/>
    <w:rsid w:val="00977BD8"/>
    <w:rsid w:val="00977D18"/>
    <w:rsid w:val="00980044"/>
    <w:rsid w:val="009829D6"/>
    <w:rsid w:val="00982AB0"/>
    <w:rsid w:val="009846AA"/>
    <w:rsid w:val="00984CAF"/>
    <w:rsid w:val="00986B88"/>
    <w:rsid w:val="0098748C"/>
    <w:rsid w:val="009879A2"/>
    <w:rsid w:val="00990A95"/>
    <w:rsid w:val="00991A6F"/>
    <w:rsid w:val="00992121"/>
    <w:rsid w:val="00995DC8"/>
    <w:rsid w:val="00996299"/>
    <w:rsid w:val="009967CD"/>
    <w:rsid w:val="009972CC"/>
    <w:rsid w:val="009A15FA"/>
    <w:rsid w:val="009A2944"/>
    <w:rsid w:val="009A4455"/>
    <w:rsid w:val="009A47AE"/>
    <w:rsid w:val="009A7129"/>
    <w:rsid w:val="009B3A48"/>
    <w:rsid w:val="009B4EE1"/>
    <w:rsid w:val="009B60AA"/>
    <w:rsid w:val="009C241F"/>
    <w:rsid w:val="009D33EC"/>
    <w:rsid w:val="009D3798"/>
    <w:rsid w:val="009D4007"/>
    <w:rsid w:val="009D6B93"/>
    <w:rsid w:val="009E140E"/>
    <w:rsid w:val="009E1595"/>
    <w:rsid w:val="009E4E67"/>
    <w:rsid w:val="009E529D"/>
    <w:rsid w:val="009E5611"/>
    <w:rsid w:val="009E5938"/>
    <w:rsid w:val="009F0EE7"/>
    <w:rsid w:val="009F10D6"/>
    <w:rsid w:val="009F1F53"/>
    <w:rsid w:val="009F2B7B"/>
    <w:rsid w:val="009F4F2C"/>
    <w:rsid w:val="009F527A"/>
    <w:rsid w:val="009F5412"/>
    <w:rsid w:val="009F62EB"/>
    <w:rsid w:val="009F6C6B"/>
    <w:rsid w:val="009F6E03"/>
    <w:rsid w:val="00A02209"/>
    <w:rsid w:val="00A0245A"/>
    <w:rsid w:val="00A033A0"/>
    <w:rsid w:val="00A05F77"/>
    <w:rsid w:val="00A06208"/>
    <w:rsid w:val="00A063AA"/>
    <w:rsid w:val="00A073DE"/>
    <w:rsid w:val="00A100DC"/>
    <w:rsid w:val="00A1087B"/>
    <w:rsid w:val="00A1338A"/>
    <w:rsid w:val="00A13A80"/>
    <w:rsid w:val="00A1518E"/>
    <w:rsid w:val="00A1520D"/>
    <w:rsid w:val="00A2627F"/>
    <w:rsid w:val="00A272AA"/>
    <w:rsid w:val="00A31BFA"/>
    <w:rsid w:val="00A33B66"/>
    <w:rsid w:val="00A3456C"/>
    <w:rsid w:val="00A3729B"/>
    <w:rsid w:val="00A46C4D"/>
    <w:rsid w:val="00A47603"/>
    <w:rsid w:val="00A51F01"/>
    <w:rsid w:val="00A54DBC"/>
    <w:rsid w:val="00A57040"/>
    <w:rsid w:val="00A60304"/>
    <w:rsid w:val="00A61917"/>
    <w:rsid w:val="00A62133"/>
    <w:rsid w:val="00A6446F"/>
    <w:rsid w:val="00A67D09"/>
    <w:rsid w:val="00A70C3F"/>
    <w:rsid w:val="00A72F8A"/>
    <w:rsid w:val="00A73496"/>
    <w:rsid w:val="00A756B3"/>
    <w:rsid w:val="00A76DB0"/>
    <w:rsid w:val="00A777C7"/>
    <w:rsid w:val="00A836E9"/>
    <w:rsid w:val="00A837A6"/>
    <w:rsid w:val="00A83D43"/>
    <w:rsid w:val="00A86429"/>
    <w:rsid w:val="00A8782B"/>
    <w:rsid w:val="00A935D2"/>
    <w:rsid w:val="00A93965"/>
    <w:rsid w:val="00A94236"/>
    <w:rsid w:val="00A94361"/>
    <w:rsid w:val="00A95295"/>
    <w:rsid w:val="00AA0758"/>
    <w:rsid w:val="00AA0A31"/>
    <w:rsid w:val="00AA6507"/>
    <w:rsid w:val="00AB2C22"/>
    <w:rsid w:val="00AB316C"/>
    <w:rsid w:val="00AB3E96"/>
    <w:rsid w:val="00AB4F44"/>
    <w:rsid w:val="00AB546D"/>
    <w:rsid w:val="00AB54BB"/>
    <w:rsid w:val="00AB77B9"/>
    <w:rsid w:val="00AB7D23"/>
    <w:rsid w:val="00AC7AF1"/>
    <w:rsid w:val="00AD1105"/>
    <w:rsid w:val="00AD54B6"/>
    <w:rsid w:val="00AD59C3"/>
    <w:rsid w:val="00AD6987"/>
    <w:rsid w:val="00AD6CB6"/>
    <w:rsid w:val="00AE1D3A"/>
    <w:rsid w:val="00AF0E90"/>
    <w:rsid w:val="00AF0EE5"/>
    <w:rsid w:val="00AF2421"/>
    <w:rsid w:val="00AF2E29"/>
    <w:rsid w:val="00AF49C5"/>
    <w:rsid w:val="00AF54C0"/>
    <w:rsid w:val="00AF7CA5"/>
    <w:rsid w:val="00B004EC"/>
    <w:rsid w:val="00B00D44"/>
    <w:rsid w:val="00B0483D"/>
    <w:rsid w:val="00B05823"/>
    <w:rsid w:val="00B06717"/>
    <w:rsid w:val="00B06A83"/>
    <w:rsid w:val="00B06BC6"/>
    <w:rsid w:val="00B13F1F"/>
    <w:rsid w:val="00B142B1"/>
    <w:rsid w:val="00B30684"/>
    <w:rsid w:val="00B32093"/>
    <w:rsid w:val="00B40B63"/>
    <w:rsid w:val="00B4248E"/>
    <w:rsid w:val="00B51C29"/>
    <w:rsid w:val="00B51CE8"/>
    <w:rsid w:val="00B51D82"/>
    <w:rsid w:val="00B53D3C"/>
    <w:rsid w:val="00B54EE2"/>
    <w:rsid w:val="00B56CD7"/>
    <w:rsid w:val="00B60F7D"/>
    <w:rsid w:val="00B6284E"/>
    <w:rsid w:val="00B63BC7"/>
    <w:rsid w:val="00B67752"/>
    <w:rsid w:val="00B70D4C"/>
    <w:rsid w:val="00B742AB"/>
    <w:rsid w:val="00B76FC2"/>
    <w:rsid w:val="00B814B0"/>
    <w:rsid w:val="00B85052"/>
    <w:rsid w:val="00B925F9"/>
    <w:rsid w:val="00B947C2"/>
    <w:rsid w:val="00B957E9"/>
    <w:rsid w:val="00BA05D0"/>
    <w:rsid w:val="00BA1E13"/>
    <w:rsid w:val="00BA5625"/>
    <w:rsid w:val="00BB2D93"/>
    <w:rsid w:val="00BB5150"/>
    <w:rsid w:val="00BB5644"/>
    <w:rsid w:val="00BB6667"/>
    <w:rsid w:val="00BB7755"/>
    <w:rsid w:val="00BC23FC"/>
    <w:rsid w:val="00BC68B8"/>
    <w:rsid w:val="00BC6DBB"/>
    <w:rsid w:val="00BC7AF7"/>
    <w:rsid w:val="00BD132C"/>
    <w:rsid w:val="00BD31B0"/>
    <w:rsid w:val="00BD6AF3"/>
    <w:rsid w:val="00BE53CA"/>
    <w:rsid w:val="00BE5C23"/>
    <w:rsid w:val="00BF04CD"/>
    <w:rsid w:val="00BF15F1"/>
    <w:rsid w:val="00BF240F"/>
    <w:rsid w:val="00BF3914"/>
    <w:rsid w:val="00BF7E26"/>
    <w:rsid w:val="00C06129"/>
    <w:rsid w:val="00C0670A"/>
    <w:rsid w:val="00C073D7"/>
    <w:rsid w:val="00C07791"/>
    <w:rsid w:val="00C11415"/>
    <w:rsid w:val="00C1312B"/>
    <w:rsid w:val="00C13DCF"/>
    <w:rsid w:val="00C14FAB"/>
    <w:rsid w:val="00C15613"/>
    <w:rsid w:val="00C173DA"/>
    <w:rsid w:val="00C2104A"/>
    <w:rsid w:val="00C2254F"/>
    <w:rsid w:val="00C23D44"/>
    <w:rsid w:val="00C24348"/>
    <w:rsid w:val="00C27211"/>
    <w:rsid w:val="00C333CD"/>
    <w:rsid w:val="00C41531"/>
    <w:rsid w:val="00C41C26"/>
    <w:rsid w:val="00C471C5"/>
    <w:rsid w:val="00C507FF"/>
    <w:rsid w:val="00C513FB"/>
    <w:rsid w:val="00C52760"/>
    <w:rsid w:val="00C53018"/>
    <w:rsid w:val="00C53F40"/>
    <w:rsid w:val="00C568D5"/>
    <w:rsid w:val="00C57E5D"/>
    <w:rsid w:val="00C635F1"/>
    <w:rsid w:val="00C638C4"/>
    <w:rsid w:val="00C66CB7"/>
    <w:rsid w:val="00C677A1"/>
    <w:rsid w:val="00C7036E"/>
    <w:rsid w:val="00C71505"/>
    <w:rsid w:val="00C715A8"/>
    <w:rsid w:val="00C7178C"/>
    <w:rsid w:val="00C73BCD"/>
    <w:rsid w:val="00C74D9A"/>
    <w:rsid w:val="00C7543C"/>
    <w:rsid w:val="00C76865"/>
    <w:rsid w:val="00C76FAD"/>
    <w:rsid w:val="00C77774"/>
    <w:rsid w:val="00C77A6E"/>
    <w:rsid w:val="00C83BDD"/>
    <w:rsid w:val="00C8501A"/>
    <w:rsid w:val="00C86F89"/>
    <w:rsid w:val="00C912BC"/>
    <w:rsid w:val="00C91E8F"/>
    <w:rsid w:val="00C91ED3"/>
    <w:rsid w:val="00C96E9D"/>
    <w:rsid w:val="00C97B10"/>
    <w:rsid w:val="00CA10E9"/>
    <w:rsid w:val="00CA2025"/>
    <w:rsid w:val="00CA4101"/>
    <w:rsid w:val="00CA46F9"/>
    <w:rsid w:val="00CA5D68"/>
    <w:rsid w:val="00CB2220"/>
    <w:rsid w:val="00CB4874"/>
    <w:rsid w:val="00CB605A"/>
    <w:rsid w:val="00CB6A7F"/>
    <w:rsid w:val="00CC1837"/>
    <w:rsid w:val="00CC31EC"/>
    <w:rsid w:val="00CC3DFD"/>
    <w:rsid w:val="00CD3700"/>
    <w:rsid w:val="00CE0ABB"/>
    <w:rsid w:val="00CE1020"/>
    <w:rsid w:val="00CE7CAD"/>
    <w:rsid w:val="00D02799"/>
    <w:rsid w:val="00D0406C"/>
    <w:rsid w:val="00D04462"/>
    <w:rsid w:val="00D13F83"/>
    <w:rsid w:val="00D14A8C"/>
    <w:rsid w:val="00D14F13"/>
    <w:rsid w:val="00D152D7"/>
    <w:rsid w:val="00D155FD"/>
    <w:rsid w:val="00D17DA7"/>
    <w:rsid w:val="00D212BF"/>
    <w:rsid w:val="00D23BF4"/>
    <w:rsid w:val="00D2443A"/>
    <w:rsid w:val="00D3080E"/>
    <w:rsid w:val="00D30EFE"/>
    <w:rsid w:val="00D31F74"/>
    <w:rsid w:val="00D3685C"/>
    <w:rsid w:val="00D374E9"/>
    <w:rsid w:val="00D4242B"/>
    <w:rsid w:val="00D43B0E"/>
    <w:rsid w:val="00D4489A"/>
    <w:rsid w:val="00D46B82"/>
    <w:rsid w:val="00D51583"/>
    <w:rsid w:val="00D53651"/>
    <w:rsid w:val="00D53B59"/>
    <w:rsid w:val="00D54003"/>
    <w:rsid w:val="00D5444E"/>
    <w:rsid w:val="00D61116"/>
    <w:rsid w:val="00D612B9"/>
    <w:rsid w:val="00D66B03"/>
    <w:rsid w:val="00D70AAB"/>
    <w:rsid w:val="00D72A41"/>
    <w:rsid w:val="00D7401F"/>
    <w:rsid w:val="00D76212"/>
    <w:rsid w:val="00D76695"/>
    <w:rsid w:val="00D85441"/>
    <w:rsid w:val="00D85D30"/>
    <w:rsid w:val="00D87429"/>
    <w:rsid w:val="00D8784C"/>
    <w:rsid w:val="00D935B9"/>
    <w:rsid w:val="00D939B0"/>
    <w:rsid w:val="00D948CA"/>
    <w:rsid w:val="00D953CE"/>
    <w:rsid w:val="00D9607D"/>
    <w:rsid w:val="00D9660C"/>
    <w:rsid w:val="00D96B15"/>
    <w:rsid w:val="00D97641"/>
    <w:rsid w:val="00DA1871"/>
    <w:rsid w:val="00DA2BC5"/>
    <w:rsid w:val="00DA50B0"/>
    <w:rsid w:val="00DA7940"/>
    <w:rsid w:val="00DB00F7"/>
    <w:rsid w:val="00DB0F60"/>
    <w:rsid w:val="00DB1660"/>
    <w:rsid w:val="00DB241A"/>
    <w:rsid w:val="00DB2D3C"/>
    <w:rsid w:val="00DB348F"/>
    <w:rsid w:val="00DB58C1"/>
    <w:rsid w:val="00DB69F3"/>
    <w:rsid w:val="00DC39DE"/>
    <w:rsid w:val="00DC3E1A"/>
    <w:rsid w:val="00DC5503"/>
    <w:rsid w:val="00DC555D"/>
    <w:rsid w:val="00DD08B0"/>
    <w:rsid w:val="00DD266A"/>
    <w:rsid w:val="00DD323D"/>
    <w:rsid w:val="00DD349B"/>
    <w:rsid w:val="00DD51AA"/>
    <w:rsid w:val="00DD5C40"/>
    <w:rsid w:val="00DD7761"/>
    <w:rsid w:val="00DE15EE"/>
    <w:rsid w:val="00DE1AFF"/>
    <w:rsid w:val="00DE2C2C"/>
    <w:rsid w:val="00DE3536"/>
    <w:rsid w:val="00DE3F91"/>
    <w:rsid w:val="00DE5D4F"/>
    <w:rsid w:val="00DE6B73"/>
    <w:rsid w:val="00DF259C"/>
    <w:rsid w:val="00DF2D58"/>
    <w:rsid w:val="00DF2F6A"/>
    <w:rsid w:val="00DF4D3A"/>
    <w:rsid w:val="00DF754F"/>
    <w:rsid w:val="00E03296"/>
    <w:rsid w:val="00E032E5"/>
    <w:rsid w:val="00E044C6"/>
    <w:rsid w:val="00E057A1"/>
    <w:rsid w:val="00E0790F"/>
    <w:rsid w:val="00E10B08"/>
    <w:rsid w:val="00E1746C"/>
    <w:rsid w:val="00E17854"/>
    <w:rsid w:val="00E21F05"/>
    <w:rsid w:val="00E220C0"/>
    <w:rsid w:val="00E24E98"/>
    <w:rsid w:val="00E274E8"/>
    <w:rsid w:val="00E33ED0"/>
    <w:rsid w:val="00E36B09"/>
    <w:rsid w:val="00E4056B"/>
    <w:rsid w:val="00E421E9"/>
    <w:rsid w:val="00E45AD7"/>
    <w:rsid w:val="00E5015A"/>
    <w:rsid w:val="00E56A17"/>
    <w:rsid w:val="00E57B29"/>
    <w:rsid w:val="00E57C90"/>
    <w:rsid w:val="00E60705"/>
    <w:rsid w:val="00E629B4"/>
    <w:rsid w:val="00E637D7"/>
    <w:rsid w:val="00E67B60"/>
    <w:rsid w:val="00E721B3"/>
    <w:rsid w:val="00E756C6"/>
    <w:rsid w:val="00E75C49"/>
    <w:rsid w:val="00E764E9"/>
    <w:rsid w:val="00E767BC"/>
    <w:rsid w:val="00E80B2E"/>
    <w:rsid w:val="00E829C8"/>
    <w:rsid w:val="00E83C89"/>
    <w:rsid w:val="00E90752"/>
    <w:rsid w:val="00E91F77"/>
    <w:rsid w:val="00E934C9"/>
    <w:rsid w:val="00E93B2F"/>
    <w:rsid w:val="00E95700"/>
    <w:rsid w:val="00E9692F"/>
    <w:rsid w:val="00E979A4"/>
    <w:rsid w:val="00E97DEE"/>
    <w:rsid w:val="00EA08BB"/>
    <w:rsid w:val="00EA39A4"/>
    <w:rsid w:val="00EA3C00"/>
    <w:rsid w:val="00EA50A9"/>
    <w:rsid w:val="00EA532C"/>
    <w:rsid w:val="00EA5ECD"/>
    <w:rsid w:val="00EA6323"/>
    <w:rsid w:val="00EB1CAF"/>
    <w:rsid w:val="00EB3FA9"/>
    <w:rsid w:val="00EB4C3E"/>
    <w:rsid w:val="00EB6C5D"/>
    <w:rsid w:val="00EB735B"/>
    <w:rsid w:val="00EC11B5"/>
    <w:rsid w:val="00EC1337"/>
    <w:rsid w:val="00ED0AE7"/>
    <w:rsid w:val="00ED151E"/>
    <w:rsid w:val="00ED4E2B"/>
    <w:rsid w:val="00ED68A2"/>
    <w:rsid w:val="00EE1F05"/>
    <w:rsid w:val="00EE6384"/>
    <w:rsid w:val="00EE6DA5"/>
    <w:rsid w:val="00EF0193"/>
    <w:rsid w:val="00EF0C10"/>
    <w:rsid w:val="00EF12A5"/>
    <w:rsid w:val="00EF25CD"/>
    <w:rsid w:val="00EF2CB6"/>
    <w:rsid w:val="00EF347F"/>
    <w:rsid w:val="00EF453C"/>
    <w:rsid w:val="00EF53A6"/>
    <w:rsid w:val="00EF6510"/>
    <w:rsid w:val="00F031E2"/>
    <w:rsid w:val="00F033AC"/>
    <w:rsid w:val="00F04761"/>
    <w:rsid w:val="00F04A0A"/>
    <w:rsid w:val="00F06AF0"/>
    <w:rsid w:val="00F11559"/>
    <w:rsid w:val="00F124B3"/>
    <w:rsid w:val="00F14427"/>
    <w:rsid w:val="00F15177"/>
    <w:rsid w:val="00F16629"/>
    <w:rsid w:val="00F210F7"/>
    <w:rsid w:val="00F22452"/>
    <w:rsid w:val="00F254EC"/>
    <w:rsid w:val="00F26F3F"/>
    <w:rsid w:val="00F311B4"/>
    <w:rsid w:val="00F315BA"/>
    <w:rsid w:val="00F348FC"/>
    <w:rsid w:val="00F35B95"/>
    <w:rsid w:val="00F3683A"/>
    <w:rsid w:val="00F37D3D"/>
    <w:rsid w:val="00F41141"/>
    <w:rsid w:val="00F41606"/>
    <w:rsid w:val="00F42D42"/>
    <w:rsid w:val="00F42E0F"/>
    <w:rsid w:val="00F4357B"/>
    <w:rsid w:val="00F4365D"/>
    <w:rsid w:val="00F44BDE"/>
    <w:rsid w:val="00F4558D"/>
    <w:rsid w:val="00F45FE5"/>
    <w:rsid w:val="00F4682D"/>
    <w:rsid w:val="00F475A0"/>
    <w:rsid w:val="00F477A6"/>
    <w:rsid w:val="00F50188"/>
    <w:rsid w:val="00F53184"/>
    <w:rsid w:val="00F56231"/>
    <w:rsid w:val="00F56DA8"/>
    <w:rsid w:val="00F60126"/>
    <w:rsid w:val="00F60E1D"/>
    <w:rsid w:val="00F65C64"/>
    <w:rsid w:val="00F733C3"/>
    <w:rsid w:val="00F77554"/>
    <w:rsid w:val="00F80B4A"/>
    <w:rsid w:val="00F80F9C"/>
    <w:rsid w:val="00F8171D"/>
    <w:rsid w:val="00F84CB0"/>
    <w:rsid w:val="00F855AB"/>
    <w:rsid w:val="00F861B1"/>
    <w:rsid w:val="00F905CC"/>
    <w:rsid w:val="00F92CC5"/>
    <w:rsid w:val="00F92CF2"/>
    <w:rsid w:val="00FA0E22"/>
    <w:rsid w:val="00FA1347"/>
    <w:rsid w:val="00FA24DC"/>
    <w:rsid w:val="00FA322A"/>
    <w:rsid w:val="00FA34DE"/>
    <w:rsid w:val="00FA38FC"/>
    <w:rsid w:val="00FA56CC"/>
    <w:rsid w:val="00FB0B1B"/>
    <w:rsid w:val="00FB1F1F"/>
    <w:rsid w:val="00FB1FA6"/>
    <w:rsid w:val="00FB43E5"/>
    <w:rsid w:val="00FB6C37"/>
    <w:rsid w:val="00FC0CD2"/>
    <w:rsid w:val="00FC3D83"/>
    <w:rsid w:val="00FC571D"/>
    <w:rsid w:val="00FD00EA"/>
    <w:rsid w:val="00FD04D2"/>
    <w:rsid w:val="00FD06BF"/>
    <w:rsid w:val="00FD092B"/>
    <w:rsid w:val="00FD0B13"/>
    <w:rsid w:val="00FD49D3"/>
    <w:rsid w:val="00FD566C"/>
    <w:rsid w:val="00FD69B3"/>
    <w:rsid w:val="00FD6DB4"/>
    <w:rsid w:val="00FD752D"/>
    <w:rsid w:val="00FD7774"/>
    <w:rsid w:val="00FE0B45"/>
    <w:rsid w:val="00FE1701"/>
    <w:rsid w:val="00FE463F"/>
    <w:rsid w:val="00FE6367"/>
    <w:rsid w:val="00FE75A0"/>
    <w:rsid w:val="00FF0414"/>
    <w:rsid w:val="00FF1BF5"/>
    <w:rsid w:val="00FF6C61"/>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2969B5"/>
  <w15:docId w15:val="{6319A955-0701-4E77-973E-3485D0CD0F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ru-RU"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D41B5"/>
    <w:pPr>
      <w:spacing w:after="200" w:line="276" w:lineRule="auto"/>
    </w:pPr>
    <w:rPr>
      <w:sz w:val="22"/>
      <w:szCs w:val="22"/>
      <w:lang w:val="uk-UA" w:eastAsia="en-US"/>
    </w:rPr>
  </w:style>
  <w:style w:type="paragraph" w:styleId="1">
    <w:name w:val="heading 1"/>
    <w:basedOn w:val="a"/>
    <w:next w:val="a"/>
    <w:link w:val="10"/>
    <w:qFormat/>
    <w:rsid w:val="00BB5150"/>
    <w:pPr>
      <w:keepNext/>
      <w:spacing w:after="0" w:line="240" w:lineRule="auto"/>
      <w:outlineLvl w:val="0"/>
    </w:pPr>
    <w:rPr>
      <w:rFonts w:ascii="Times New Roman" w:eastAsia="Times New Roman" w:hAnsi="Times New Roman"/>
      <w:b/>
      <w:sz w:val="32"/>
      <w:szCs w:val="20"/>
      <w:lang w:val="en-US" w:eastAsia="ru-RU"/>
    </w:rPr>
  </w:style>
  <w:style w:type="paragraph" w:styleId="3">
    <w:name w:val="heading 3"/>
    <w:basedOn w:val="a"/>
    <w:next w:val="a"/>
    <w:link w:val="30"/>
    <w:uiPriority w:val="9"/>
    <w:qFormat/>
    <w:rsid w:val="001420A4"/>
    <w:pPr>
      <w:keepNext/>
      <w:spacing w:before="240" w:after="60"/>
      <w:outlineLvl w:val="2"/>
    </w:pPr>
    <w:rPr>
      <w:rFonts w:ascii="Calibri Light" w:eastAsia="Times New Roman" w:hAnsi="Calibri Light"/>
      <w:b/>
      <w:bCs/>
      <w:sz w:val="26"/>
      <w:szCs w:val="26"/>
    </w:rPr>
  </w:style>
  <w:style w:type="paragraph" w:styleId="5">
    <w:name w:val="heading 5"/>
    <w:basedOn w:val="a"/>
    <w:next w:val="a"/>
    <w:link w:val="50"/>
    <w:uiPriority w:val="9"/>
    <w:semiHidden/>
    <w:unhideWhenUsed/>
    <w:qFormat/>
    <w:rsid w:val="004E18BF"/>
    <w:pPr>
      <w:spacing w:before="240" w:after="60"/>
      <w:outlineLvl w:val="4"/>
    </w:pPr>
    <w:rPr>
      <w:rFonts w:eastAsia="Times New Roman"/>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BB5150"/>
    <w:rPr>
      <w:rFonts w:ascii="Times New Roman" w:eastAsia="Times New Roman" w:hAnsi="Times New Roman" w:cs="Times New Roman"/>
      <w:b/>
      <w:sz w:val="32"/>
      <w:szCs w:val="20"/>
      <w:lang w:val="en-US" w:eastAsia="ru-RU"/>
    </w:rPr>
  </w:style>
  <w:style w:type="numbering" w:customStyle="1" w:styleId="11">
    <w:name w:val="Нет списка1"/>
    <w:next w:val="a2"/>
    <w:uiPriority w:val="99"/>
    <w:semiHidden/>
    <w:unhideWhenUsed/>
    <w:rsid w:val="00BB5150"/>
  </w:style>
  <w:style w:type="paragraph" w:styleId="a3">
    <w:name w:val="List Paragraph"/>
    <w:basedOn w:val="a"/>
    <w:uiPriority w:val="34"/>
    <w:qFormat/>
    <w:rsid w:val="00BB5150"/>
    <w:pPr>
      <w:ind w:left="720"/>
      <w:contextualSpacing/>
    </w:pPr>
    <w:rPr>
      <w:lang w:val="ru-RU"/>
    </w:rPr>
  </w:style>
  <w:style w:type="paragraph" w:customStyle="1" w:styleId="rvps2">
    <w:name w:val="rvps2"/>
    <w:basedOn w:val="a"/>
    <w:uiPriority w:val="99"/>
    <w:rsid w:val="00BB5150"/>
    <w:pPr>
      <w:spacing w:before="100" w:beforeAutospacing="1" w:after="100" w:afterAutospacing="1" w:line="240" w:lineRule="auto"/>
    </w:pPr>
    <w:rPr>
      <w:rFonts w:ascii="Times New Roman" w:eastAsia="Times New Roman" w:hAnsi="Times New Roman"/>
      <w:sz w:val="24"/>
      <w:szCs w:val="24"/>
      <w:lang w:val="ru-RU" w:eastAsia="ru-RU"/>
    </w:rPr>
  </w:style>
  <w:style w:type="table" w:styleId="a4">
    <w:name w:val="Table Grid"/>
    <w:basedOn w:val="a1"/>
    <w:uiPriority w:val="59"/>
    <w:rsid w:val="00BB5150"/>
    <w:rPr>
      <w:lang w:eastAsia="uk-UA"/>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5">
    <w:name w:val="Мой стиль"/>
    <w:basedOn w:val="a"/>
    <w:rsid w:val="00BB5150"/>
    <w:pPr>
      <w:spacing w:after="0" w:line="240" w:lineRule="auto"/>
      <w:ind w:firstLine="425"/>
      <w:jc w:val="both"/>
    </w:pPr>
    <w:rPr>
      <w:rFonts w:ascii="Times New Roman" w:eastAsia="Times New Roman" w:hAnsi="Times New Roman"/>
      <w:sz w:val="28"/>
      <w:szCs w:val="20"/>
      <w:lang w:eastAsia="ru-RU"/>
    </w:rPr>
  </w:style>
  <w:style w:type="paragraph" w:customStyle="1" w:styleId="Style6">
    <w:name w:val="Style6"/>
    <w:basedOn w:val="a"/>
    <w:uiPriority w:val="99"/>
    <w:rsid w:val="00BB5150"/>
    <w:pPr>
      <w:widowControl w:val="0"/>
      <w:autoSpaceDE w:val="0"/>
      <w:autoSpaceDN w:val="0"/>
      <w:adjustRightInd w:val="0"/>
      <w:spacing w:after="0" w:line="230" w:lineRule="exact"/>
      <w:ind w:hanging="182"/>
    </w:pPr>
    <w:rPr>
      <w:rFonts w:ascii="Times New Roman" w:eastAsia="Times New Roman" w:hAnsi="Times New Roman"/>
      <w:sz w:val="24"/>
      <w:szCs w:val="24"/>
      <w:lang w:val="ru-RU" w:eastAsia="ru-RU"/>
    </w:rPr>
  </w:style>
  <w:style w:type="character" w:customStyle="1" w:styleId="FontStyle19">
    <w:name w:val="Font Style19"/>
    <w:uiPriority w:val="99"/>
    <w:rsid w:val="00BB5150"/>
    <w:rPr>
      <w:rFonts w:ascii="Times New Roman" w:hAnsi="Times New Roman" w:cs="Times New Roman"/>
      <w:sz w:val="18"/>
      <w:szCs w:val="18"/>
    </w:rPr>
  </w:style>
  <w:style w:type="character" w:customStyle="1" w:styleId="FontStyle25">
    <w:name w:val="Font Style25"/>
    <w:rsid w:val="00BB5150"/>
    <w:rPr>
      <w:rFonts w:ascii="Times New Roman" w:hAnsi="Times New Roman" w:cs="Times New Roman"/>
      <w:sz w:val="26"/>
      <w:szCs w:val="26"/>
    </w:rPr>
  </w:style>
  <w:style w:type="paragraph" w:customStyle="1" w:styleId="Style8">
    <w:name w:val="Style8"/>
    <w:basedOn w:val="a"/>
    <w:rsid w:val="00BB5150"/>
    <w:pPr>
      <w:widowControl w:val="0"/>
      <w:suppressAutoHyphens/>
      <w:autoSpaceDE w:val="0"/>
      <w:spacing w:after="0" w:line="324" w:lineRule="exact"/>
      <w:ind w:firstLine="706"/>
      <w:jc w:val="both"/>
    </w:pPr>
    <w:rPr>
      <w:rFonts w:ascii="Times New Roman" w:eastAsia="Times New Roman" w:hAnsi="Times New Roman"/>
      <w:sz w:val="24"/>
      <w:szCs w:val="24"/>
      <w:lang w:val="ru-RU" w:eastAsia="ar-SA"/>
    </w:rPr>
  </w:style>
  <w:style w:type="paragraph" w:customStyle="1" w:styleId="Style12">
    <w:name w:val="Style12"/>
    <w:basedOn w:val="a"/>
    <w:rsid w:val="00BB5150"/>
    <w:pPr>
      <w:widowControl w:val="0"/>
      <w:suppressAutoHyphens/>
      <w:autoSpaceDE w:val="0"/>
      <w:spacing w:after="0" w:line="326" w:lineRule="exact"/>
      <w:ind w:firstLine="725"/>
    </w:pPr>
    <w:rPr>
      <w:rFonts w:ascii="Times New Roman" w:eastAsia="Times New Roman" w:hAnsi="Times New Roman"/>
      <w:sz w:val="24"/>
      <w:szCs w:val="24"/>
      <w:lang w:val="ru-RU" w:eastAsia="ar-SA"/>
    </w:rPr>
  </w:style>
  <w:style w:type="paragraph" w:customStyle="1" w:styleId="Style16">
    <w:name w:val="Style16"/>
    <w:basedOn w:val="a"/>
    <w:rsid w:val="00BB5150"/>
    <w:pPr>
      <w:widowControl w:val="0"/>
      <w:suppressAutoHyphens/>
      <w:autoSpaceDE w:val="0"/>
      <w:spacing w:after="0" w:line="322" w:lineRule="exact"/>
      <w:ind w:firstLine="374"/>
      <w:jc w:val="both"/>
    </w:pPr>
    <w:rPr>
      <w:rFonts w:ascii="Times New Roman" w:eastAsia="Times New Roman" w:hAnsi="Times New Roman"/>
      <w:sz w:val="24"/>
      <w:szCs w:val="24"/>
      <w:lang w:val="ru-RU" w:eastAsia="ar-SA"/>
    </w:rPr>
  </w:style>
  <w:style w:type="paragraph" w:customStyle="1" w:styleId="Style11">
    <w:name w:val="Style11"/>
    <w:basedOn w:val="a"/>
    <w:rsid w:val="00BB5150"/>
    <w:pPr>
      <w:widowControl w:val="0"/>
      <w:suppressAutoHyphens/>
      <w:autoSpaceDE w:val="0"/>
      <w:spacing w:after="0" w:line="322" w:lineRule="exact"/>
      <w:jc w:val="both"/>
    </w:pPr>
    <w:rPr>
      <w:rFonts w:ascii="Times New Roman" w:eastAsia="Times New Roman" w:hAnsi="Times New Roman"/>
      <w:sz w:val="24"/>
      <w:szCs w:val="24"/>
      <w:lang w:val="ru-RU" w:eastAsia="ar-SA"/>
    </w:rPr>
  </w:style>
  <w:style w:type="paragraph" w:styleId="a6">
    <w:name w:val="Normal (Web)"/>
    <w:basedOn w:val="a"/>
    <w:uiPriority w:val="99"/>
    <w:unhideWhenUsed/>
    <w:rsid w:val="00BB5150"/>
    <w:pPr>
      <w:spacing w:before="100" w:beforeAutospacing="1" w:after="100" w:afterAutospacing="1" w:line="240" w:lineRule="auto"/>
    </w:pPr>
    <w:rPr>
      <w:rFonts w:ascii="Times New Roman" w:eastAsia="Times New Roman" w:hAnsi="Times New Roman"/>
      <w:sz w:val="24"/>
      <w:szCs w:val="24"/>
      <w:lang w:val="ru-RU" w:eastAsia="ru-RU"/>
    </w:rPr>
  </w:style>
  <w:style w:type="character" w:styleId="a7">
    <w:name w:val="Emphasis"/>
    <w:uiPriority w:val="20"/>
    <w:qFormat/>
    <w:rsid w:val="00BB5150"/>
    <w:rPr>
      <w:i/>
      <w:iCs/>
    </w:rPr>
  </w:style>
  <w:style w:type="character" w:customStyle="1" w:styleId="rvts13">
    <w:name w:val="rvts13"/>
    <w:basedOn w:val="a0"/>
    <w:rsid w:val="00BB5150"/>
  </w:style>
  <w:style w:type="character" w:customStyle="1" w:styleId="rvts12">
    <w:name w:val="rvts12"/>
    <w:basedOn w:val="a0"/>
    <w:rsid w:val="00BB5150"/>
  </w:style>
  <w:style w:type="character" w:customStyle="1" w:styleId="rvts9">
    <w:name w:val="rvts9"/>
    <w:basedOn w:val="a0"/>
    <w:rsid w:val="00BB5150"/>
  </w:style>
  <w:style w:type="character" w:styleId="a8">
    <w:name w:val="Hyperlink"/>
    <w:uiPriority w:val="99"/>
    <w:unhideWhenUsed/>
    <w:rsid w:val="00BB5150"/>
    <w:rPr>
      <w:color w:val="0563C1"/>
      <w:u w:val="single"/>
    </w:rPr>
  </w:style>
  <w:style w:type="paragraph" w:styleId="a9">
    <w:name w:val="Balloon Text"/>
    <w:basedOn w:val="a"/>
    <w:link w:val="aa"/>
    <w:uiPriority w:val="99"/>
    <w:semiHidden/>
    <w:unhideWhenUsed/>
    <w:rsid w:val="00BB5150"/>
    <w:pPr>
      <w:spacing w:after="0" w:line="240" w:lineRule="auto"/>
    </w:pPr>
    <w:rPr>
      <w:rFonts w:ascii="Tahoma" w:hAnsi="Tahoma"/>
      <w:sz w:val="16"/>
      <w:szCs w:val="16"/>
      <w:lang w:val="ru-RU" w:eastAsia="x-none"/>
    </w:rPr>
  </w:style>
  <w:style w:type="character" w:customStyle="1" w:styleId="aa">
    <w:name w:val="Текст выноски Знак"/>
    <w:link w:val="a9"/>
    <w:uiPriority w:val="99"/>
    <w:semiHidden/>
    <w:rsid w:val="00BB5150"/>
    <w:rPr>
      <w:rFonts w:ascii="Tahoma" w:eastAsia="Calibri" w:hAnsi="Tahoma" w:cs="Tahoma"/>
      <w:sz w:val="16"/>
      <w:szCs w:val="16"/>
      <w:lang w:val="ru-RU"/>
    </w:rPr>
  </w:style>
  <w:style w:type="paragraph" w:styleId="ab">
    <w:name w:val="header"/>
    <w:aliases w:val="Знак Знак Знак,Знак Знак"/>
    <w:basedOn w:val="a"/>
    <w:link w:val="ac"/>
    <w:uiPriority w:val="99"/>
    <w:unhideWhenUsed/>
    <w:rsid w:val="00BB5150"/>
    <w:pPr>
      <w:tabs>
        <w:tab w:val="center" w:pos="4677"/>
        <w:tab w:val="right" w:pos="9355"/>
      </w:tabs>
    </w:pPr>
    <w:rPr>
      <w:sz w:val="20"/>
      <w:szCs w:val="20"/>
      <w:lang w:val="ru-RU" w:eastAsia="x-none"/>
    </w:rPr>
  </w:style>
  <w:style w:type="character" w:customStyle="1" w:styleId="ac">
    <w:name w:val="Верхний колонтитул Знак"/>
    <w:aliases w:val="Знак Знак Знак Знак,Знак Знак Знак1"/>
    <w:link w:val="ab"/>
    <w:uiPriority w:val="99"/>
    <w:rsid w:val="00BB5150"/>
    <w:rPr>
      <w:rFonts w:ascii="Calibri" w:eastAsia="Calibri" w:hAnsi="Calibri" w:cs="Times New Roman"/>
      <w:lang w:val="ru-RU"/>
    </w:rPr>
  </w:style>
  <w:style w:type="paragraph" w:styleId="ad">
    <w:name w:val="footer"/>
    <w:basedOn w:val="a"/>
    <w:link w:val="ae"/>
    <w:uiPriority w:val="99"/>
    <w:unhideWhenUsed/>
    <w:rsid w:val="00BB5150"/>
    <w:pPr>
      <w:tabs>
        <w:tab w:val="center" w:pos="4677"/>
        <w:tab w:val="right" w:pos="9355"/>
      </w:tabs>
    </w:pPr>
    <w:rPr>
      <w:sz w:val="20"/>
      <w:szCs w:val="20"/>
      <w:lang w:val="ru-RU" w:eastAsia="x-none"/>
    </w:rPr>
  </w:style>
  <w:style w:type="character" w:customStyle="1" w:styleId="ae">
    <w:name w:val="Нижний колонтитул Знак"/>
    <w:link w:val="ad"/>
    <w:uiPriority w:val="99"/>
    <w:rsid w:val="00BB5150"/>
    <w:rPr>
      <w:rFonts w:ascii="Calibri" w:eastAsia="Calibri" w:hAnsi="Calibri" w:cs="Times New Roman"/>
      <w:lang w:val="ru-RU"/>
    </w:rPr>
  </w:style>
  <w:style w:type="character" w:customStyle="1" w:styleId="af">
    <w:name w:val="Основной текст_"/>
    <w:link w:val="12"/>
    <w:rsid w:val="00BB5150"/>
    <w:rPr>
      <w:rFonts w:cs="Calibri"/>
      <w:spacing w:val="6"/>
      <w:sz w:val="19"/>
      <w:szCs w:val="19"/>
      <w:shd w:val="clear" w:color="auto" w:fill="FFFFFF"/>
    </w:rPr>
  </w:style>
  <w:style w:type="paragraph" w:customStyle="1" w:styleId="12">
    <w:name w:val="Основной текст1"/>
    <w:basedOn w:val="a"/>
    <w:link w:val="af"/>
    <w:rsid w:val="00BB5150"/>
    <w:pPr>
      <w:widowControl w:val="0"/>
      <w:shd w:val="clear" w:color="auto" w:fill="FFFFFF"/>
      <w:spacing w:after="180" w:line="0" w:lineRule="atLeast"/>
      <w:ind w:hanging="1000"/>
    </w:pPr>
    <w:rPr>
      <w:spacing w:val="6"/>
      <w:sz w:val="19"/>
      <w:szCs w:val="19"/>
      <w:lang w:val="x-none" w:eastAsia="x-none"/>
    </w:rPr>
  </w:style>
  <w:style w:type="character" w:customStyle="1" w:styleId="apple-converted-space">
    <w:name w:val="apple-converted-space"/>
    <w:rsid w:val="000977EB"/>
  </w:style>
  <w:style w:type="character" w:customStyle="1" w:styleId="spelle">
    <w:name w:val="spelle"/>
    <w:rsid w:val="000977EB"/>
  </w:style>
  <w:style w:type="paragraph" w:customStyle="1" w:styleId="Default">
    <w:name w:val="Default"/>
    <w:rsid w:val="00493197"/>
    <w:pPr>
      <w:autoSpaceDE w:val="0"/>
      <w:autoSpaceDN w:val="0"/>
      <w:adjustRightInd w:val="0"/>
    </w:pPr>
    <w:rPr>
      <w:rFonts w:ascii="Arial" w:hAnsi="Arial" w:cs="Arial"/>
      <w:color w:val="000000"/>
      <w:sz w:val="24"/>
      <w:szCs w:val="24"/>
      <w:lang w:val="en-GB" w:eastAsia="en-GB"/>
    </w:rPr>
  </w:style>
  <w:style w:type="character" w:customStyle="1" w:styleId="af0">
    <w:name w:val="Основной текст Знак"/>
    <w:link w:val="af1"/>
    <w:locked/>
    <w:rsid w:val="00DF754F"/>
    <w:rPr>
      <w:rFonts w:ascii="Lucida Sans Unicode" w:hAnsi="Lucida Sans Unicode" w:cs="Lucida Sans Unicode"/>
      <w:spacing w:val="-10"/>
      <w:sz w:val="12"/>
      <w:szCs w:val="12"/>
      <w:shd w:val="clear" w:color="auto" w:fill="FFFFFF"/>
    </w:rPr>
  </w:style>
  <w:style w:type="paragraph" w:styleId="af1">
    <w:name w:val="Body Text"/>
    <w:basedOn w:val="a"/>
    <w:link w:val="af0"/>
    <w:rsid w:val="00DF754F"/>
    <w:pPr>
      <w:widowControl w:val="0"/>
      <w:shd w:val="clear" w:color="auto" w:fill="FFFFFF"/>
      <w:spacing w:after="0" w:line="158" w:lineRule="exact"/>
      <w:jc w:val="both"/>
    </w:pPr>
    <w:rPr>
      <w:rFonts w:ascii="Lucida Sans Unicode" w:hAnsi="Lucida Sans Unicode"/>
      <w:spacing w:val="-10"/>
      <w:sz w:val="12"/>
      <w:szCs w:val="12"/>
      <w:lang w:val="x-none" w:eastAsia="x-none"/>
    </w:rPr>
  </w:style>
  <w:style w:type="character" w:customStyle="1" w:styleId="13">
    <w:name w:val="Основной текст Знак1"/>
    <w:uiPriority w:val="99"/>
    <w:semiHidden/>
    <w:rsid w:val="00DF754F"/>
    <w:rPr>
      <w:sz w:val="22"/>
      <w:szCs w:val="22"/>
      <w:lang w:val="uk-UA" w:eastAsia="en-US"/>
    </w:rPr>
  </w:style>
  <w:style w:type="paragraph" w:customStyle="1" w:styleId="14">
    <w:name w:val="Абзац списка1"/>
    <w:basedOn w:val="a"/>
    <w:qFormat/>
    <w:rsid w:val="009F10D6"/>
    <w:pPr>
      <w:ind w:left="720"/>
      <w:contextualSpacing/>
    </w:pPr>
    <w:rPr>
      <w:lang w:val="ru-RU"/>
    </w:rPr>
  </w:style>
  <w:style w:type="character" w:styleId="af2">
    <w:name w:val="FollowedHyperlink"/>
    <w:uiPriority w:val="99"/>
    <w:semiHidden/>
    <w:unhideWhenUsed/>
    <w:rsid w:val="00EF53A6"/>
    <w:rPr>
      <w:color w:val="800080"/>
      <w:u w:val="single"/>
    </w:rPr>
  </w:style>
  <w:style w:type="character" w:customStyle="1" w:styleId="30">
    <w:name w:val="Заголовок 3 Знак"/>
    <w:link w:val="3"/>
    <w:uiPriority w:val="9"/>
    <w:semiHidden/>
    <w:rsid w:val="001420A4"/>
    <w:rPr>
      <w:rFonts w:ascii="Calibri Light" w:eastAsia="Times New Roman" w:hAnsi="Calibri Light" w:cs="Times New Roman"/>
      <w:b/>
      <w:bCs/>
      <w:sz w:val="26"/>
      <w:szCs w:val="26"/>
      <w:lang w:val="uk-UA" w:eastAsia="en-US"/>
    </w:rPr>
  </w:style>
  <w:style w:type="character" w:customStyle="1" w:styleId="normaltextrun">
    <w:name w:val="normaltextrun"/>
    <w:basedOn w:val="a0"/>
    <w:rsid w:val="007B56E8"/>
  </w:style>
  <w:style w:type="character" w:customStyle="1" w:styleId="spellingerror">
    <w:name w:val="spellingerror"/>
    <w:basedOn w:val="a0"/>
    <w:rsid w:val="007B56E8"/>
  </w:style>
  <w:style w:type="paragraph" w:customStyle="1" w:styleId="21">
    <w:name w:val="Основной текст с отступом 21"/>
    <w:basedOn w:val="a"/>
    <w:rsid w:val="00AD54B6"/>
    <w:pPr>
      <w:suppressAutoHyphens/>
      <w:spacing w:after="0" w:line="240" w:lineRule="auto"/>
      <w:ind w:right="-1090" w:firstLine="720"/>
      <w:jc w:val="both"/>
    </w:pPr>
    <w:rPr>
      <w:rFonts w:ascii="Times New Roman" w:eastAsia="Times New Roman" w:hAnsi="Times New Roman"/>
      <w:sz w:val="28"/>
      <w:szCs w:val="20"/>
      <w:lang w:eastAsia="zh-CN"/>
    </w:rPr>
  </w:style>
  <w:style w:type="paragraph" w:styleId="HTML">
    <w:name w:val="HTML Preformatted"/>
    <w:basedOn w:val="a"/>
    <w:link w:val="HTML0"/>
    <w:uiPriority w:val="99"/>
    <w:unhideWhenUsed/>
    <w:rsid w:val="00A372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ru-RU" w:eastAsia="ru-RU"/>
    </w:rPr>
  </w:style>
  <w:style w:type="character" w:customStyle="1" w:styleId="HTML0">
    <w:name w:val="Стандартный HTML Знак"/>
    <w:link w:val="HTML"/>
    <w:uiPriority w:val="99"/>
    <w:rsid w:val="00A3729B"/>
    <w:rPr>
      <w:rFonts w:ascii="Courier New" w:eastAsia="Times New Roman" w:hAnsi="Courier New" w:cs="Courier New"/>
      <w:lang w:val="ru-RU" w:eastAsia="ru-RU"/>
    </w:rPr>
  </w:style>
  <w:style w:type="character" w:customStyle="1" w:styleId="50">
    <w:name w:val="Заголовок 5 Знак"/>
    <w:link w:val="5"/>
    <w:uiPriority w:val="9"/>
    <w:semiHidden/>
    <w:rsid w:val="004E18BF"/>
    <w:rPr>
      <w:rFonts w:ascii="Calibri" w:eastAsia="Times New Roman" w:hAnsi="Calibri" w:cs="Times New Roman"/>
      <w:b/>
      <w:bCs/>
      <w:i/>
      <w:iCs/>
      <w:sz w:val="26"/>
      <w:szCs w:val="26"/>
      <w:lang w:eastAsia="en-US"/>
    </w:rPr>
  </w:style>
  <w:style w:type="paragraph" w:customStyle="1" w:styleId="15">
    <w:name w:val="Обычный1"/>
    <w:rsid w:val="004E18BF"/>
    <w:pPr>
      <w:widowControl w:val="0"/>
      <w:ind w:firstLine="280"/>
    </w:pPr>
    <w:rPr>
      <w:rFonts w:ascii="Times New Roman" w:hAnsi="Times New Roman"/>
      <w:lang w:val="uk-UA" w:eastAsia="ru-RU"/>
    </w:rPr>
  </w:style>
  <w:style w:type="paragraph" w:customStyle="1" w:styleId="31">
    <w:name w:val="Основной текст 31"/>
    <w:basedOn w:val="a"/>
    <w:rsid w:val="004E18BF"/>
    <w:pPr>
      <w:widowControl w:val="0"/>
      <w:suppressAutoHyphens/>
      <w:autoSpaceDE w:val="0"/>
      <w:spacing w:after="0" w:line="240" w:lineRule="auto"/>
    </w:pPr>
    <w:rPr>
      <w:rFonts w:ascii="Times New Roman" w:eastAsia="Times New Roman" w:hAnsi="Times New Roman"/>
      <w:sz w:val="28"/>
      <w:szCs w:val="24"/>
      <w:lang w:eastAsia="zh-CN"/>
    </w:rPr>
  </w:style>
  <w:style w:type="paragraph" w:customStyle="1" w:styleId="22">
    <w:name w:val="Основной текст с отступом 22"/>
    <w:basedOn w:val="a"/>
    <w:rsid w:val="004E18BF"/>
    <w:pPr>
      <w:widowControl w:val="0"/>
      <w:tabs>
        <w:tab w:val="left" w:pos="567"/>
      </w:tabs>
      <w:suppressAutoHyphens/>
      <w:autoSpaceDE w:val="0"/>
      <w:spacing w:after="0" w:line="240" w:lineRule="auto"/>
      <w:ind w:left="567"/>
      <w:jc w:val="both"/>
    </w:pPr>
    <w:rPr>
      <w:rFonts w:ascii="Times New Roman" w:eastAsia="Times New Roman" w:hAnsi="Times New Roman"/>
      <w:sz w:val="24"/>
      <w:szCs w:val="24"/>
      <w:lang w:eastAsia="zh-CN"/>
    </w:rPr>
  </w:style>
  <w:style w:type="character" w:customStyle="1" w:styleId="16">
    <w:name w:val="Неразрешенное упоминание1"/>
    <w:basedOn w:val="a0"/>
    <w:uiPriority w:val="99"/>
    <w:semiHidden/>
    <w:unhideWhenUsed/>
    <w:rsid w:val="00FA0E22"/>
    <w:rPr>
      <w:color w:val="605E5C"/>
      <w:shd w:val="clear" w:color="auto" w:fill="E1DFDD"/>
    </w:rPr>
  </w:style>
  <w:style w:type="paragraph" w:customStyle="1" w:styleId="51">
    <w:name w:val="Стиль5"/>
    <w:basedOn w:val="2"/>
    <w:rsid w:val="00856D39"/>
    <w:pPr>
      <w:spacing w:after="0" w:line="360" w:lineRule="auto"/>
      <w:ind w:left="0" w:firstLine="709"/>
      <w:jc w:val="both"/>
    </w:pPr>
    <w:rPr>
      <w:rFonts w:ascii="Times New Roman" w:eastAsia="Times New Roman" w:hAnsi="Times New Roman"/>
      <w:sz w:val="24"/>
      <w:szCs w:val="20"/>
      <w:lang w:val="en-US" w:eastAsia="ru-RU"/>
    </w:rPr>
  </w:style>
  <w:style w:type="paragraph" w:styleId="2">
    <w:name w:val="Body Text Indent 2"/>
    <w:basedOn w:val="a"/>
    <w:link w:val="20"/>
    <w:uiPriority w:val="99"/>
    <w:semiHidden/>
    <w:unhideWhenUsed/>
    <w:rsid w:val="00856D39"/>
    <w:pPr>
      <w:spacing w:after="120" w:line="480" w:lineRule="auto"/>
      <w:ind w:left="283"/>
    </w:pPr>
  </w:style>
  <w:style w:type="character" w:customStyle="1" w:styleId="20">
    <w:name w:val="Основной текст с отступом 2 Знак"/>
    <w:basedOn w:val="a0"/>
    <w:link w:val="2"/>
    <w:uiPriority w:val="99"/>
    <w:semiHidden/>
    <w:rsid w:val="00856D39"/>
    <w:rPr>
      <w:sz w:val="22"/>
      <w:szCs w:val="22"/>
      <w:lang w:val="uk-UA" w:eastAsia="en-US"/>
    </w:rPr>
  </w:style>
  <w:style w:type="character" w:styleId="HTML1">
    <w:name w:val="HTML Cite"/>
    <w:rsid w:val="004B3423"/>
    <w:rPr>
      <w:rFonts w:cs="Times New Roman"/>
      <w:color w:val="0E774A"/>
    </w:rPr>
  </w:style>
  <w:style w:type="paragraph" w:styleId="32">
    <w:name w:val="Body Text Indent 3"/>
    <w:basedOn w:val="a"/>
    <w:link w:val="33"/>
    <w:rsid w:val="004B3423"/>
    <w:pPr>
      <w:spacing w:after="120" w:line="240" w:lineRule="auto"/>
      <w:ind w:left="283"/>
    </w:pPr>
    <w:rPr>
      <w:rFonts w:ascii="Times New Roman" w:eastAsia="Times New Roman" w:hAnsi="Times New Roman"/>
      <w:sz w:val="16"/>
      <w:szCs w:val="16"/>
      <w:lang w:eastAsia="ru-RU"/>
    </w:rPr>
  </w:style>
  <w:style w:type="character" w:customStyle="1" w:styleId="33">
    <w:name w:val="Основной текст с отступом 3 Знак"/>
    <w:basedOn w:val="a0"/>
    <w:link w:val="32"/>
    <w:rsid w:val="004B3423"/>
    <w:rPr>
      <w:rFonts w:ascii="Times New Roman" w:eastAsia="Times New Roman" w:hAnsi="Times New Roman"/>
      <w:sz w:val="16"/>
      <w:szCs w:val="16"/>
      <w:lang w:val="uk-UA" w:eastAsia="ru-RU"/>
    </w:rPr>
  </w:style>
  <w:style w:type="character" w:styleId="af3">
    <w:name w:val="Unresolved Mention"/>
    <w:basedOn w:val="a0"/>
    <w:uiPriority w:val="99"/>
    <w:semiHidden/>
    <w:unhideWhenUsed/>
    <w:rsid w:val="009967CD"/>
    <w:rPr>
      <w:color w:val="605E5C"/>
      <w:shd w:val="clear" w:color="auto" w:fill="E1DFDD"/>
    </w:rPr>
  </w:style>
  <w:style w:type="character" w:customStyle="1" w:styleId="34">
    <w:name w:val="Основной текст (3)_"/>
    <w:basedOn w:val="a0"/>
    <w:link w:val="35"/>
    <w:locked/>
    <w:rsid w:val="00DE5D4F"/>
    <w:rPr>
      <w:rFonts w:ascii="Times New Roman" w:eastAsia="Times New Roman" w:hAnsi="Times New Roman"/>
      <w:shd w:val="clear" w:color="auto" w:fill="FFFFFF"/>
    </w:rPr>
  </w:style>
  <w:style w:type="paragraph" w:customStyle="1" w:styleId="35">
    <w:name w:val="Основной текст (3)"/>
    <w:basedOn w:val="a"/>
    <w:link w:val="34"/>
    <w:rsid w:val="00DE5D4F"/>
    <w:pPr>
      <w:widowControl w:val="0"/>
      <w:shd w:val="clear" w:color="auto" w:fill="FFFFFF"/>
      <w:spacing w:after="0" w:line="462" w:lineRule="exact"/>
      <w:jc w:val="center"/>
    </w:pPr>
    <w:rPr>
      <w:rFonts w:ascii="Times New Roman" w:eastAsia="Times New Roman" w:hAnsi="Times New Roman"/>
      <w:sz w:val="20"/>
      <w:szCs w:val="20"/>
      <w:lang w:val="ru-RU" w:eastAsia="zh-CN"/>
    </w:rPr>
  </w:style>
  <w:style w:type="table" w:customStyle="1" w:styleId="17">
    <w:name w:val="Сетка таблицы1"/>
    <w:basedOn w:val="a1"/>
    <w:next w:val="a4"/>
    <w:uiPriority w:val="59"/>
    <w:rsid w:val="005F6199"/>
    <w:rPr>
      <w:rFonts w:eastAsia="SimSun"/>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op">
    <w:name w:val="eop"/>
    <w:basedOn w:val="a0"/>
    <w:rsid w:val="00FA24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0529340">
      <w:bodyDiv w:val="1"/>
      <w:marLeft w:val="0"/>
      <w:marRight w:val="0"/>
      <w:marTop w:val="0"/>
      <w:marBottom w:val="0"/>
      <w:divBdr>
        <w:top w:val="none" w:sz="0" w:space="0" w:color="auto"/>
        <w:left w:val="none" w:sz="0" w:space="0" w:color="auto"/>
        <w:bottom w:val="none" w:sz="0" w:space="0" w:color="auto"/>
        <w:right w:val="none" w:sz="0" w:space="0" w:color="auto"/>
      </w:divBdr>
    </w:div>
    <w:div w:id="363680385">
      <w:bodyDiv w:val="1"/>
      <w:marLeft w:val="0"/>
      <w:marRight w:val="0"/>
      <w:marTop w:val="0"/>
      <w:marBottom w:val="0"/>
      <w:divBdr>
        <w:top w:val="none" w:sz="0" w:space="0" w:color="auto"/>
        <w:left w:val="none" w:sz="0" w:space="0" w:color="auto"/>
        <w:bottom w:val="none" w:sz="0" w:space="0" w:color="auto"/>
        <w:right w:val="none" w:sz="0" w:space="0" w:color="auto"/>
      </w:divBdr>
    </w:div>
    <w:div w:id="398985225">
      <w:bodyDiv w:val="1"/>
      <w:marLeft w:val="0"/>
      <w:marRight w:val="0"/>
      <w:marTop w:val="0"/>
      <w:marBottom w:val="0"/>
      <w:divBdr>
        <w:top w:val="none" w:sz="0" w:space="0" w:color="auto"/>
        <w:left w:val="none" w:sz="0" w:space="0" w:color="auto"/>
        <w:bottom w:val="none" w:sz="0" w:space="0" w:color="auto"/>
        <w:right w:val="none" w:sz="0" w:space="0" w:color="auto"/>
      </w:divBdr>
    </w:div>
    <w:div w:id="426780012">
      <w:bodyDiv w:val="1"/>
      <w:marLeft w:val="0"/>
      <w:marRight w:val="0"/>
      <w:marTop w:val="0"/>
      <w:marBottom w:val="0"/>
      <w:divBdr>
        <w:top w:val="none" w:sz="0" w:space="0" w:color="auto"/>
        <w:left w:val="none" w:sz="0" w:space="0" w:color="auto"/>
        <w:bottom w:val="none" w:sz="0" w:space="0" w:color="auto"/>
        <w:right w:val="none" w:sz="0" w:space="0" w:color="auto"/>
      </w:divBdr>
    </w:div>
    <w:div w:id="526718062">
      <w:bodyDiv w:val="1"/>
      <w:marLeft w:val="0"/>
      <w:marRight w:val="0"/>
      <w:marTop w:val="0"/>
      <w:marBottom w:val="0"/>
      <w:divBdr>
        <w:top w:val="none" w:sz="0" w:space="0" w:color="auto"/>
        <w:left w:val="none" w:sz="0" w:space="0" w:color="auto"/>
        <w:bottom w:val="none" w:sz="0" w:space="0" w:color="auto"/>
        <w:right w:val="none" w:sz="0" w:space="0" w:color="auto"/>
      </w:divBdr>
    </w:div>
    <w:div w:id="577636017">
      <w:bodyDiv w:val="1"/>
      <w:marLeft w:val="0"/>
      <w:marRight w:val="0"/>
      <w:marTop w:val="0"/>
      <w:marBottom w:val="0"/>
      <w:divBdr>
        <w:top w:val="none" w:sz="0" w:space="0" w:color="auto"/>
        <w:left w:val="none" w:sz="0" w:space="0" w:color="auto"/>
        <w:bottom w:val="none" w:sz="0" w:space="0" w:color="auto"/>
        <w:right w:val="none" w:sz="0" w:space="0" w:color="auto"/>
      </w:divBdr>
    </w:div>
    <w:div w:id="668598332">
      <w:bodyDiv w:val="1"/>
      <w:marLeft w:val="0"/>
      <w:marRight w:val="0"/>
      <w:marTop w:val="0"/>
      <w:marBottom w:val="0"/>
      <w:divBdr>
        <w:top w:val="none" w:sz="0" w:space="0" w:color="auto"/>
        <w:left w:val="none" w:sz="0" w:space="0" w:color="auto"/>
        <w:bottom w:val="none" w:sz="0" w:space="0" w:color="auto"/>
        <w:right w:val="none" w:sz="0" w:space="0" w:color="auto"/>
      </w:divBdr>
    </w:div>
    <w:div w:id="721758340">
      <w:bodyDiv w:val="1"/>
      <w:marLeft w:val="0"/>
      <w:marRight w:val="0"/>
      <w:marTop w:val="0"/>
      <w:marBottom w:val="0"/>
      <w:divBdr>
        <w:top w:val="none" w:sz="0" w:space="0" w:color="auto"/>
        <w:left w:val="none" w:sz="0" w:space="0" w:color="auto"/>
        <w:bottom w:val="none" w:sz="0" w:space="0" w:color="auto"/>
        <w:right w:val="none" w:sz="0" w:space="0" w:color="auto"/>
      </w:divBdr>
    </w:div>
    <w:div w:id="788931953">
      <w:bodyDiv w:val="1"/>
      <w:marLeft w:val="0"/>
      <w:marRight w:val="0"/>
      <w:marTop w:val="0"/>
      <w:marBottom w:val="0"/>
      <w:divBdr>
        <w:top w:val="none" w:sz="0" w:space="0" w:color="auto"/>
        <w:left w:val="none" w:sz="0" w:space="0" w:color="auto"/>
        <w:bottom w:val="none" w:sz="0" w:space="0" w:color="auto"/>
        <w:right w:val="none" w:sz="0" w:space="0" w:color="auto"/>
      </w:divBdr>
    </w:div>
    <w:div w:id="789006701">
      <w:bodyDiv w:val="1"/>
      <w:marLeft w:val="0"/>
      <w:marRight w:val="0"/>
      <w:marTop w:val="0"/>
      <w:marBottom w:val="0"/>
      <w:divBdr>
        <w:top w:val="none" w:sz="0" w:space="0" w:color="auto"/>
        <w:left w:val="none" w:sz="0" w:space="0" w:color="auto"/>
        <w:bottom w:val="none" w:sz="0" w:space="0" w:color="auto"/>
        <w:right w:val="none" w:sz="0" w:space="0" w:color="auto"/>
      </w:divBdr>
    </w:div>
    <w:div w:id="860126060">
      <w:bodyDiv w:val="1"/>
      <w:marLeft w:val="0"/>
      <w:marRight w:val="0"/>
      <w:marTop w:val="0"/>
      <w:marBottom w:val="0"/>
      <w:divBdr>
        <w:top w:val="none" w:sz="0" w:space="0" w:color="auto"/>
        <w:left w:val="none" w:sz="0" w:space="0" w:color="auto"/>
        <w:bottom w:val="none" w:sz="0" w:space="0" w:color="auto"/>
        <w:right w:val="none" w:sz="0" w:space="0" w:color="auto"/>
      </w:divBdr>
    </w:div>
    <w:div w:id="865024289">
      <w:bodyDiv w:val="1"/>
      <w:marLeft w:val="0"/>
      <w:marRight w:val="0"/>
      <w:marTop w:val="0"/>
      <w:marBottom w:val="0"/>
      <w:divBdr>
        <w:top w:val="none" w:sz="0" w:space="0" w:color="auto"/>
        <w:left w:val="none" w:sz="0" w:space="0" w:color="auto"/>
        <w:bottom w:val="none" w:sz="0" w:space="0" w:color="auto"/>
        <w:right w:val="none" w:sz="0" w:space="0" w:color="auto"/>
      </w:divBdr>
    </w:div>
    <w:div w:id="886916129">
      <w:bodyDiv w:val="1"/>
      <w:marLeft w:val="0"/>
      <w:marRight w:val="0"/>
      <w:marTop w:val="0"/>
      <w:marBottom w:val="0"/>
      <w:divBdr>
        <w:top w:val="none" w:sz="0" w:space="0" w:color="auto"/>
        <w:left w:val="none" w:sz="0" w:space="0" w:color="auto"/>
        <w:bottom w:val="none" w:sz="0" w:space="0" w:color="auto"/>
        <w:right w:val="none" w:sz="0" w:space="0" w:color="auto"/>
      </w:divBdr>
    </w:div>
    <w:div w:id="1301688665">
      <w:bodyDiv w:val="1"/>
      <w:marLeft w:val="0"/>
      <w:marRight w:val="0"/>
      <w:marTop w:val="0"/>
      <w:marBottom w:val="0"/>
      <w:divBdr>
        <w:top w:val="none" w:sz="0" w:space="0" w:color="auto"/>
        <w:left w:val="none" w:sz="0" w:space="0" w:color="auto"/>
        <w:bottom w:val="none" w:sz="0" w:space="0" w:color="auto"/>
        <w:right w:val="none" w:sz="0" w:space="0" w:color="auto"/>
      </w:divBdr>
    </w:div>
    <w:div w:id="1376084026">
      <w:bodyDiv w:val="1"/>
      <w:marLeft w:val="0"/>
      <w:marRight w:val="0"/>
      <w:marTop w:val="0"/>
      <w:marBottom w:val="0"/>
      <w:divBdr>
        <w:top w:val="none" w:sz="0" w:space="0" w:color="auto"/>
        <w:left w:val="none" w:sz="0" w:space="0" w:color="auto"/>
        <w:bottom w:val="none" w:sz="0" w:space="0" w:color="auto"/>
        <w:right w:val="none" w:sz="0" w:space="0" w:color="auto"/>
      </w:divBdr>
    </w:div>
    <w:div w:id="1539203060">
      <w:bodyDiv w:val="1"/>
      <w:marLeft w:val="0"/>
      <w:marRight w:val="0"/>
      <w:marTop w:val="0"/>
      <w:marBottom w:val="0"/>
      <w:divBdr>
        <w:top w:val="none" w:sz="0" w:space="0" w:color="auto"/>
        <w:left w:val="none" w:sz="0" w:space="0" w:color="auto"/>
        <w:bottom w:val="none" w:sz="0" w:space="0" w:color="auto"/>
        <w:right w:val="none" w:sz="0" w:space="0" w:color="auto"/>
      </w:divBdr>
    </w:div>
    <w:div w:id="1561861084">
      <w:bodyDiv w:val="1"/>
      <w:marLeft w:val="0"/>
      <w:marRight w:val="0"/>
      <w:marTop w:val="0"/>
      <w:marBottom w:val="0"/>
      <w:divBdr>
        <w:top w:val="none" w:sz="0" w:space="0" w:color="auto"/>
        <w:left w:val="none" w:sz="0" w:space="0" w:color="auto"/>
        <w:bottom w:val="none" w:sz="0" w:space="0" w:color="auto"/>
        <w:right w:val="none" w:sz="0" w:space="0" w:color="auto"/>
      </w:divBdr>
    </w:div>
    <w:div w:id="1678733144">
      <w:bodyDiv w:val="1"/>
      <w:marLeft w:val="0"/>
      <w:marRight w:val="0"/>
      <w:marTop w:val="0"/>
      <w:marBottom w:val="0"/>
      <w:divBdr>
        <w:top w:val="none" w:sz="0" w:space="0" w:color="auto"/>
        <w:left w:val="none" w:sz="0" w:space="0" w:color="auto"/>
        <w:bottom w:val="none" w:sz="0" w:space="0" w:color="auto"/>
        <w:right w:val="none" w:sz="0" w:space="0" w:color="auto"/>
      </w:divBdr>
    </w:div>
    <w:div w:id="1918318573">
      <w:bodyDiv w:val="1"/>
      <w:marLeft w:val="0"/>
      <w:marRight w:val="0"/>
      <w:marTop w:val="0"/>
      <w:marBottom w:val="0"/>
      <w:divBdr>
        <w:top w:val="none" w:sz="0" w:space="0" w:color="auto"/>
        <w:left w:val="none" w:sz="0" w:space="0" w:color="auto"/>
        <w:bottom w:val="none" w:sz="0" w:space="0" w:color="auto"/>
        <w:right w:val="none" w:sz="0" w:space="0" w:color="auto"/>
      </w:divBdr>
    </w:div>
    <w:div w:id="1957324616">
      <w:bodyDiv w:val="1"/>
      <w:marLeft w:val="0"/>
      <w:marRight w:val="0"/>
      <w:marTop w:val="0"/>
      <w:marBottom w:val="0"/>
      <w:divBdr>
        <w:top w:val="none" w:sz="0" w:space="0" w:color="auto"/>
        <w:left w:val="none" w:sz="0" w:space="0" w:color="auto"/>
        <w:bottom w:val="none" w:sz="0" w:space="0" w:color="auto"/>
        <w:right w:val="none" w:sz="0" w:space="0" w:color="auto"/>
      </w:divBdr>
    </w:div>
    <w:div w:id="2051953291">
      <w:bodyDiv w:val="1"/>
      <w:marLeft w:val="0"/>
      <w:marRight w:val="0"/>
      <w:marTop w:val="0"/>
      <w:marBottom w:val="0"/>
      <w:divBdr>
        <w:top w:val="none" w:sz="0" w:space="0" w:color="auto"/>
        <w:left w:val="none" w:sz="0" w:space="0" w:color="auto"/>
        <w:bottom w:val="none" w:sz="0" w:space="0" w:color="auto"/>
        <w:right w:val="none" w:sz="0" w:space="0" w:color="auto"/>
      </w:divBdr>
    </w:div>
    <w:div w:id="2072269467">
      <w:bodyDiv w:val="1"/>
      <w:marLeft w:val="0"/>
      <w:marRight w:val="0"/>
      <w:marTop w:val="0"/>
      <w:marBottom w:val="0"/>
      <w:divBdr>
        <w:top w:val="none" w:sz="0" w:space="0" w:color="auto"/>
        <w:left w:val="none" w:sz="0" w:space="0" w:color="auto"/>
        <w:bottom w:val="none" w:sz="0" w:space="0" w:color="auto"/>
        <w:right w:val="none" w:sz="0" w:space="0" w:color="auto"/>
      </w:divBdr>
    </w:div>
    <w:div w:id="212835320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odmueduua-my.sharepoint.com/:b:/g/personal/olha_kashchenko_onmedu_edu_ua/ETEccIjcY9xAqQlb4fJk50EB1fRMbmwHSvG7Zern_OgdFw?e=3Ta6U9" TargetMode="External"/><Relationship Id="rId18" Type="http://schemas.openxmlformats.org/officeDocument/2006/relationships/hyperlink" Target="https://gumanna-osvita.org/uk/humanna-osvita/skachati-bezkoshtovno/261-programa-virtualna-fiziologia"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info.odmu.edu.ua/chair/physiology/files" TargetMode="External"/><Relationship Id="rId17" Type="http://schemas.openxmlformats.org/officeDocument/2006/relationships/hyperlink" Target="https://krok-lead.com/booklet/krok1/cd970d18-4695-433d-bb10-019f2df50d9c" TargetMode="External"/><Relationship Id="rId2" Type="http://schemas.openxmlformats.org/officeDocument/2006/relationships/numbering" Target="numbering.xml"/><Relationship Id="rId16" Type="http://schemas.openxmlformats.org/officeDocument/2006/relationships/hyperlink" Target="https://testkrok.org.ua/"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2.wdp"/><Relationship Id="rId5" Type="http://schemas.openxmlformats.org/officeDocument/2006/relationships/webSettings" Target="webSettings.xml"/><Relationship Id="rId15" Type="http://schemas.openxmlformats.org/officeDocument/2006/relationships/hyperlink" Target="https://www.testcentr.org.ua/uk/component/sppagebuilder/?view=page&amp;id=317"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hyperlink" Target="https://onmedu.edu.ua/kafedra/biofiziki-informatiki-medichnoi-aparaturi/"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CECCE1-BE23-4CBF-914C-254B4E51F6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24</Pages>
  <Words>11930</Words>
  <Characters>68004</Characters>
  <Application>Microsoft Office Word</Application>
  <DocSecurity>0</DocSecurity>
  <Lines>566</Lines>
  <Paragraphs>159</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79775</CharactersWithSpaces>
  <SharedDoc>false</SharedDoc>
  <HLinks>
    <vt:vector size="36" baseType="variant">
      <vt:variant>
        <vt:i4>2031709</vt:i4>
      </vt:variant>
      <vt:variant>
        <vt:i4>15</vt:i4>
      </vt:variant>
      <vt:variant>
        <vt:i4>0</vt:i4>
      </vt:variant>
      <vt:variant>
        <vt:i4>5</vt:i4>
      </vt:variant>
      <vt:variant>
        <vt:lpwstr>http://www.pereplet.ru/cgi/soros/</vt:lpwstr>
      </vt:variant>
      <vt:variant>
        <vt:lpwstr/>
      </vt:variant>
      <vt:variant>
        <vt:i4>4063264</vt:i4>
      </vt:variant>
      <vt:variant>
        <vt:i4>12</vt:i4>
      </vt:variant>
      <vt:variant>
        <vt:i4>0</vt:i4>
      </vt:variant>
      <vt:variant>
        <vt:i4>5</vt:i4>
      </vt:variant>
      <vt:variant>
        <vt:lpwstr>http://www.nbuv.gov.ua/</vt:lpwstr>
      </vt:variant>
      <vt:variant>
        <vt:lpwstr/>
      </vt:variant>
      <vt:variant>
        <vt:i4>7733358</vt:i4>
      </vt:variant>
      <vt:variant>
        <vt:i4>9</vt:i4>
      </vt:variant>
      <vt:variant>
        <vt:i4>0</vt:i4>
      </vt:variant>
      <vt:variant>
        <vt:i4>5</vt:i4>
      </vt:variant>
      <vt:variant>
        <vt:lpwstr>http://library.gov.ua/</vt:lpwstr>
      </vt:variant>
      <vt:variant>
        <vt:lpwstr/>
      </vt:variant>
      <vt:variant>
        <vt:i4>65562</vt:i4>
      </vt:variant>
      <vt:variant>
        <vt:i4>6</vt:i4>
      </vt:variant>
      <vt:variant>
        <vt:i4>0</vt:i4>
      </vt:variant>
      <vt:variant>
        <vt:i4>5</vt:i4>
      </vt:variant>
      <vt:variant>
        <vt:lpwstr>http://testcentr.org.ua/</vt:lpwstr>
      </vt:variant>
      <vt:variant>
        <vt:lpwstr/>
      </vt:variant>
      <vt:variant>
        <vt:i4>1900564</vt:i4>
      </vt:variant>
      <vt:variant>
        <vt:i4>3</vt:i4>
      </vt:variant>
      <vt:variant>
        <vt:i4>0</vt:i4>
      </vt:variant>
      <vt:variant>
        <vt:i4>5</vt:i4>
      </vt:variant>
      <vt:variant>
        <vt:lpwstr>http://info.odmu.edu.ua/chair/physiology</vt:lpwstr>
      </vt:variant>
      <vt:variant>
        <vt:lpwstr/>
      </vt:variant>
      <vt:variant>
        <vt:i4>7143537</vt:i4>
      </vt:variant>
      <vt:variant>
        <vt:i4>0</vt:i4>
      </vt:variant>
      <vt:variant>
        <vt:i4>0</vt:i4>
      </vt:variant>
      <vt:variant>
        <vt:i4>5</vt:i4>
      </vt:variant>
      <vt:variant>
        <vt:lpwstr>https://app.odmu.edu.ua/chair/program/</vt:lpwstr>
      </vt:variant>
      <vt:variant>
        <vt:lpwstr>/13/files/219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MM</dc:creator>
  <cp:keywords/>
  <dc:description/>
  <cp:lastModifiedBy>Ольга Анатоліївна Кащенко</cp:lastModifiedBy>
  <cp:revision>11</cp:revision>
  <cp:lastPrinted>2024-01-21T20:59:00Z</cp:lastPrinted>
  <dcterms:created xsi:type="dcterms:W3CDTF">2024-09-22T17:25:00Z</dcterms:created>
  <dcterms:modified xsi:type="dcterms:W3CDTF">2025-12-09T15:39:00Z</dcterms:modified>
</cp:coreProperties>
</file>